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5F82CC" w14:textId="77777777" w:rsidR="00495157" w:rsidRDefault="00495157" w:rsidP="00495157">
      <w:pPr>
        <w:jc w:val="right"/>
        <w:rPr>
          <w:sz w:val="28"/>
          <w:szCs w:val="32"/>
        </w:rPr>
      </w:pPr>
      <w:bookmarkStart w:id="0" w:name="_Hlk488661618"/>
      <w:r>
        <w:rPr>
          <w:sz w:val="28"/>
          <w:szCs w:val="32"/>
        </w:rPr>
        <w:t xml:space="preserve">Приложение № __ </w:t>
      </w:r>
      <w:bookmarkStart w:id="1" w:name="_Hlk180654607"/>
    </w:p>
    <w:p w14:paraId="212997CA" w14:textId="77777777" w:rsidR="00495157" w:rsidRDefault="00495157" w:rsidP="00495157">
      <w:pPr>
        <w:jc w:val="right"/>
        <w:rPr>
          <w:sz w:val="28"/>
          <w:szCs w:val="32"/>
        </w:rPr>
      </w:pPr>
      <w:r>
        <w:rPr>
          <w:sz w:val="28"/>
          <w:szCs w:val="32"/>
        </w:rPr>
        <w:t xml:space="preserve">к </w:t>
      </w:r>
      <w:bookmarkStart w:id="2" w:name="_Hlk531093394"/>
      <w:r>
        <w:rPr>
          <w:sz w:val="28"/>
          <w:szCs w:val="32"/>
        </w:rPr>
        <w:t xml:space="preserve">Постановлению администрации </w:t>
      </w:r>
    </w:p>
    <w:p w14:paraId="53B0E564" w14:textId="77777777" w:rsidR="00495157" w:rsidRDefault="00495157" w:rsidP="00495157">
      <w:pPr>
        <w:jc w:val="right"/>
        <w:rPr>
          <w:rFonts w:eastAsia="Calibri"/>
          <w:sz w:val="28"/>
          <w:szCs w:val="32"/>
        </w:rPr>
      </w:pPr>
      <w:r>
        <w:rPr>
          <w:sz w:val="28"/>
          <w:szCs w:val="32"/>
        </w:rPr>
        <w:t>Мошковского района Новосибирской области</w:t>
      </w:r>
    </w:p>
    <w:bookmarkEnd w:id="1"/>
    <w:p w14:paraId="445D1255" w14:textId="77777777" w:rsidR="00495157" w:rsidRDefault="00495157" w:rsidP="00495157">
      <w:pPr>
        <w:jc w:val="right"/>
        <w:rPr>
          <w:rFonts w:ascii="Calibri" w:eastAsia="Calibri" w:hAnsi="Calibri"/>
          <w:szCs w:val="22"/>
          <w:lang w:eastAsia="en-US"/>
        </w:rPr>
      </w:pPr>
      <w:r>
        <w:rPr>
          <w:rFonts w:eastAsia="Calibri"/>
          <w:sz w:val="28"/>
          <w:szCs w:val="32"/>
          <w:lang w:eastAsia="en-US"/>
        </w:rPr>
        <w:t xml:space="preserve"> </w:t>
      </w:r>
      <w:r>
        <w:rPr>
          <w:rFonts w:eastAsia="Calibri"/>
          <w:sz w:val="28"/>
          <w:szCs w:val="32"/>
          <w:lang w:eastAsia="en-US"/>
        </w:rPr>
        <w:tab/>
        <w:t>от ________________№____________</w:t>
      </w:r>
      <w:bookmarkEnd w:id="0"/>
      <w:bookmarkEnd w:id="2"/>
    </w:p>
    <w:p w14:paraId="13F4BAFC" w14:textId="77777777" w:rsidR="00862895" w:rsidRPr="002D08D8" w:rsidRDefault="00862895" w:rsidP="00862895">
      <w:pPr>
        <w:spacing w:line="276" w:lineRule="auto"/>
        <w:jc w:val="center"/>
        <w:rPr>
          <w:rFonts w:eastAsia="Calibri"/>
          <w:b/>
          <w:sz w:val="48"/>
          <w:szCs w:val="48"/>
          <w:lang w:eastAsia="en-US"/>
        </w:rPr>
      </w:pPr>
      <w:bookmarkStart w:id="3" w:name="_GoBack"/>
      <w:bookmarkEnd w:id="3"/>
    </w:p>
    <w:p w14:paraId="2EB60C65" w14:textId="77777777" w:rsidR="00B326B2" w:rsidRPr="002D08D8" w:rsidRDefault="00B326B2" w:rsidP="00862895">
      <w:pPr>
        <w:spacing w:line="276" w:lineRule="auto"/>
        <w:jc w:val="center"/>
        <w:rPr>
          <w:rFonts w:eastAsia="Calibri"/>
          <w:b/>
          <w:sz w:val="48"/>
          <w:szCs w:val="48"/>
          <w:lang w:eastAsia="en-US"/>
        </w:rPr>
      </w:pPr>
    </w:p>
    <w:p w14:paraId="19065709" w14:textId="77777777" w:rsidR="00862895" w:rsidRPr="002D08D8" w:rsidRDefault="00862895" w:rsidP="00862895">
      <w:pPr>
        <w:spacing w:line="276" w:lineRule="auto"/>
        <w:jc w:val="center"/>
        <w:rPr>
          <w:rFonts w:eastAsia="Calibri"/>
          <w:b/>
          <w:sz w:val="48"/>
          <w:szCs w:val="48"/>
          <w:lang w:eastAsia="en-US"/>
        </w:rPr>
      </w:pPr>
    </w:p>
    <w:p w14:paraId="2345ADAB" w14:textId="77777777" w:rsidR="00B326B2" w:rsidRPr="002D08D8" w:rsidRDefault="00B326B2" w:rsidP="00862895">
      <w:pPr>
        <w:jc w:val="center"/>
        <w:rPr>
          <w:rFonts w:eastAsia="Calibri"/>
          <w:b/>
          <w:sz w:val="48"/>
          <w:szCs w:val="48"/>
          <w:lang w:eastAsia="en-US"/>
        </w:rPr>
      </w:pPr>
      <w:r w:rsidRPr="002D08D8">
        <w:rPr>
          <w:rFonts w:eastAsia="Calibri"/>
          <w:b/>
          <w:sz w:val="48"/>
          <w:szCs w:val="48"/>
          <w:lang w:eastAsia="en-US"/>
        </w:rPr>
        <w:t xml:space="preserve">Программа </w:t>
      </w:r>
    </w:p>
    <w:p w14:paraId="5E98F233" w14:textId="032F65FF" w:rsidR="00862895" w:rsidRPr="002D08D8" w:rsidRDefault="00DB36DB" w:rsidP="005E1634">
      <w:pPr>
        <w:jc w:val="center"/>
        <w:rPr>
          <w:rFonts w:eastAsia="Calibri"/>
          <w:b/>
          <w:sz w:val="48"/>
          <w:szCs w:val="48"/>
          <w:lang w:eastAsia="en-US"/>
        </w:rPr>
      </w:pPr>
      <w:r w:rsidRPr="002D08D8">
        <w:rPr>
          <w:rFonts w:eastAsia="Calibri"/>
          <w:b/>
          <w:sz w:val="48"/>
          <w:szCs w:val="48"/>
          <w:lang w:eastAsia="en-US"/>
        </w:rPr>
        <w:t>комплексного развития коммунальной инфраструктуры Мошковского района Новосибирской области на 2025 год и на период до 2035 года</w:t>
      </w:r>
    </w:p>
    <w:p w14:paraId="49ACCCE5" w14:textId="77777777" w:rsidR="00DB36DB" w:rsidRPr="002D08D8" w:rsidRDefault="00DB36DB" w:rsidP="005E1634">
      <w:pPr>
        <w:jc w:val="center"/>
        <w:rPr>
          <w:b/>
          <w:sz w:val="44"/>
          <w:szCs w:val="40"/>
        </w:rPr>
      </w:pPr>
    </w:p>
    <w:p w14:paraId="5EEFFD85" w14:textId="37E60824" w:rsidR="00DB36DB" w:rsidRPr="002D08D8" w:rsidRDefault="00745512" w:rsidP="005E1634">
      <w:pPr>
        <w:jc w:val="center"/>
        <w:rPr>
          <w:b/>
          <w:sz w:val="44"/>
          <w:szCs w:val="40"/>
        </w:rPr>
      </w:pPr>
      <w:r w:rsidRPr="002D08D8">
        <w:rPr>
          <w:b/>
          <w:sz w:val="44"/>
          <w:szCs w:val="40"/>
        </w:rPr>
        <w:t>Кайлинский</w:t>
      </w:r>
      <w:r w:rsidR="00DB36DB" w:rsidRPr="002D08D8">
        <w:rPr>
          <w:b/>
          <w:sz w:val="44"/>
          <w:szCs w:val="40"/>
        </w:rPr>
        <w:t xml:space="preserve"> сельсовет</w:t>
      </w:r>
    </w:p>
    <w:p w14:paraId="2C907A5A" w14:textId="77777777" w:rsidR="00F946E8" w:rsidRPr="002D08D8" w:rsidRDefault="00F946E8" w:rsidP="00F946E8">
      <w:pPr>
        <w:spacing w:line="276" w:lineRule="auto"/>
        <w:rPr>
          <w:rFonts w:eastAsia="Calibri"/>
          <w:b/>
          <w:sz w:val="32"/>
          <w:szCs w:val="32"/>
          <w:lang w:eastAsia="en-US"/>
        </w:rPr>
      </w:pPr>
      <w:r w:rsidRPr="002D08D8">
        <w:rPr>
          <w:rFonts w:eastAsia="Calibri"/>
          <w:b/>
          <w:sz w:val="32"/>
          <w:szCs w:val="32"/>
          <w:lang w:eastAsia="en-US"/>
        </w:rPr>
        <w:t xml:space="preserve"> </w:t>
      </w:r>
    </w:p>
    <w:p w14:paraId="3DB290C8" w14:textId="77777777" w:rsidR="00262002" w:rsidRPr="002D08D8" w:rsidRDefault="00262002" w:rsidP="00F946E8">
      <w:pPr>
        <w:spacing w:line="276" w:lineRule="auto"/>
        <w:rPr>
          <w:rFonts w:eastAsia="Calibri"/>
          <w:b/>
          <w:sz w:val="32"/>
          <w:szCs w:val="32"/>
          <w:lang w:eastAsia="en-US"/>
        </w:rPr>
      </w:pPr>
    </w:p>
    <w:p w14:paraId="06692A71" w14:textId="77777777" w:rsidR="00CF35B8" w:rsidRPr="002D08D8" w:rsidRDefault="00CF35B8" w:rsidP="00200AC3">
      <w:pPr>
        <w:spacing w:line="276" w:lineRule="auto"/>
        <w:jc w:val="center"/>
        <w:rPr>
          <w:rFonts w:eastAsia="Calibri"/>
          <w:b/>
          <w:sz w:val="36"/>
          <w:szCs w:val="36"/>
          <w:lang w:eastAsia="en-US"/>
        </w:rPr>
      </w:pPr>
      <w:r w:rsidRPr="002D08D8">
        <w:rPr>
          <w:rFonts w:eastAsia="Calibri"/>
          <w:b/>
          <w:sz w:val="36"/>
          <w:szCs w:val="36"/>
          <w:lang w:eastAsia="en-US"/>
        </w:rPr>
        <w:t>Том 2</w:t>
      </w:r>
    </w:p>
    <w:p w14:paraId="5DC13DFF" w14:textId="77777777" w:rsidR="007F7DE6" w:rsidRPr="002D08D8" w:rsidRDefault="00084644" w:rsidP="00200AC3">
      <w:pPr>
        <w:spacing w:line="276" w:lineRule="auto"/>
        <w:jc w:val="center"/>
        <w:rPr>
          <w:rFonts w:eastAsia="Calibri"/>
          <w:b/>
          <w:sz w:val="36"/>
          <w:szCs w:val="36"/>
          <w:lang w:eastAsia="en-US"/>
        </w:rPr>
      </w:pPr>
      <w:r w:rsidRPr="002D08D8">
        <w:rPr>
          <w:rFonts w:eastAsia="Calibri"/>
          <w:b/>
          <w:sz w:val="36"/>
          <w:szCs w:val="36"/>
          <w:lang w:eastAsia="en-US"/>
        </w:rPr>
        <w:t>Обосновывающие материалы</w:t>
      </w:r>
    </w:p>
    <w:p w14:paraId="6189D66F" w14:textId="77777777" w:rsidR="00DB36DB" w:rsidRPr="002D08D8" w:rsidRDefault="00DB36DB" w:rsidP="00200AC3">
      <w:pPr>
        <w:spacing w:line="276" w:lineRule="auto"/>
        <w:jc w:val="center"/>
        <w:rPr>
          <w:rFonts w:eastAsia="Calibri"/>
          <w:b/>
          <w:sz w:val="36"/>
          <w:szCs w:val="36"/>
          <w:lang w:eastAsia="en-US"/>
        </w:rPr>
      </w:pPr>
    </w:p>
    <w:p w14:paraId="59745593" w14:textId="77777777" w:rsidR="00DF1E61" w:rsidRPr="002D08D8" w:rsidRDefault="00DF1E61" w:rsidP="00200AC3">
      <w:pPr>
        <w:spacing w:line="276" w:lineRule="auto"/>
        <w:jc w:val="center"/>
        <w:rPr>
          <w:rFonts w:eastAsia="Calibri"/>
          <w:b/>
          <w:sz w:val="36"/>
          <w:szCs w:val="36"/>
          <w:lang w:eastAsia="en-US"/>
        </w:rPr>
      </w:pPr>
    </w:p>
    <w:p w14:paraId="5F03BE7E" w14:textId="77777777" w:rsidR="007F7DE6" w:rsidRPr="002D08D8" w:rsidRDefault="007F7DE6" w:rsidP="00200AC3">
      <w:pPr>
        <w:spacing w:line="276" w:lineRule="auto"/>
        <w:jc w:val="center"/>
        <w:rPr>
          <w:rFonts w:eastAsia="Calibri"/>
          <w:b/>
          <w:sz w:val="32"/>
          <w:szCs w:val="32"/>
          <w:lang w:eastAsia="en-US"/>
        </w:rPr>
      </w:pPr>
    </w:p>
    <w:p w14:paraId="2DAFDCAA" w14:textId="77777777" w:rsidR="005250AF" w:rsidRPr="002D08D8" w:rsidRDefault="005250AF" w:rsidP="00200AC3">
      <w:pPr>
        <w:spacing w:line="276" w:lineRule="auto"/>
        <w:jc w:val="center"/>
        <w:rPr>
          <w:rFonts w:eastAsia="Calibri"/>
          <w:sz w:val="22"/>
          <w:szCs w:val="22"/>
          <w:lang w:eastAsia="en-US"/>
        </w:rPr>
      </w:pPr>
    </w:p>
    <w:p w14:paraId="2066E23B" w14:textId="77777777" w:rsidR="00B326B2" w:rsidRPr="002D08D8" w:rsidRDefault="00B326B2" w:rsidP="00F946E8">
      <w:pPr>
        <w:jc w:val="center"/>
        <w:rPr>
          <w:sz w:val="28"/>
          <w:szCs w:val="28"/>
        </w:rPr>
      </w:pPr>
    </w:p>
    <w:p w14:paraId="2601ABBB" w14:textId="77777777" w:rsidR="00B326B2" w:rsidRPr="002D08D8" w:rsidRDefault="00B326B2" w:rsidP="00F946E8">
      <w:pPr>
        <w:jc w:val="center"/>
        <w:rPr>
          <w:sz w:val="28"/>
          <w:szCs w:val="28"/>
        </w:rPr>
      </w:pPr>
    </w:p>
    <w:p w14:paraId="2925E48D" w14:textId="77777777" w:rsidR="00B326B2" w:rsidRPr="002D08D8" w:rsidRDefault="00B326B2" w:rsidP="00F946E8">
      <w:pPr>
        <w:jc w:val="center"/>
        <w:rPr>
          <w:sz w:val="28"/>
          <w:szCs w:val="28"/>
        </w:rPr>
      </w:pPr>
    </w:p>
    <w:p w14:paraId="2DBDB0DE" w14:textId="77777777" w:rsidR="00B326B2" w:rsidRPr="002D08D8" w:rsidRDefault="00B326B2" w:rsidP="00F946E8">
      <w:pPr>
        <w:jc w:val="center"/>
        <w:rPr>
          <w:sz w:val="28"/>
          <w:szCs w:val="28"/>
        </w:rPr>
      </w:pPr>
    </w:p>
    <w:p w14:paraId="6136FE9A" w14:textId="77777777" w:rsidR="00862895" w:rsidRPr="002D08D8" w:rsidRDefault="00862895" w:rsidP="00F946E8">
      <w:pPr>
        <w:jc w:val="center"/>
        <w:rPr>
          <w:sz w:val="28"/>
          <w:szCs w:val="28"/>
        </w:rPr>
      </w:pPr>
    </w:p>
    <w:p w14:paraId="15D23E81" w14:textId="77777777" w:rsidR="00862895" w:rsidRPr="002D08D8" w:rsidRDefault="00862895" w:rsidP="00F946E8">
      <w:pPr>
        <w:jc w:val="center"/>
        <w:rPr>
          <w:sz w:val="28"/>
          <w:szCs w:val="28"/>
        </w:rPr>
      </w:pPr>
    </w:p>
    <w:p w14:paraId="3DB48533" w14:textId="77777777" w:rsidR="00262002" w:rsidRPr="002D08D8" w:rsidRDefault="00262002" w:rsidP="00F946E8">
      <w:pPr>
        <w:jc w:val="center"/>
        <w:rPr>
          <w:sz w:val="28"/>
          <w:szCs w:val="28"/>
        </w:rPr>
      </w:pPr>
    </w:p>
    <w:p w14:paraId="5166C10E" w14:textId="1E5E2CE3" w:rsidR="000668E8" w:rsidRPr="002D08D8" w:rsidRDefault="00DB36DB" w:rsidP="000668E8">
      <w:pPr>
        <w:jc w:val="center"/>
      </w:pPr>
      <w:r w:rsidRPr="002D08D8">
        <w:rPr>
          <w:sz w:val="28"/>
          <w:szCs w:val="28"/>
        </w:rPr>
        <w:t>р.п. Мошково</w:t>
      </w:r>
      <w:r w:rsidR="000668E8" w:rsidRPr="002D08D8">
        <w:rPr>
          <w:sz w:val="28"/>
          <w:szCs w:val="28"/>
        </w:rPr>
        <w:t>, 20</w:t>
      </w:r>
      <w:r w:rsidRPr="002D08D8">
        <w:rPr>
          <w:sz w:val="28"/>
          <w:szCs w:val="28"/>
        </w:rPr>
        <w:t>24</w:t>
      </w:r>
    </w:p>
    <w:p w14:paraId="6E091385" w14:textId="77777777" w:rsidR="000668E8" w:rsidRPr="002D08D8" w:rsidRDefault="000668E8" w:rsidP="000668E8">
      <w:pPr>
        <w:jc w:val="center"/>
        <w:rPr>
          <w:i/>
          <w:sz w:val="52"/>
        </w:rPr>
        <w:sectPr w:rsidR="000668E8" w:rsidRPr="002D08D8" w:rsidSect="00520F39">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134" w:header="709" w:footer="709" w:gutter="0"/>
          <w:cols w:space="708"/>
          <w:titlePg/>
          <w:docGrid w:linePitch="360"/>
        </w:sectPr>
      </w:pPr>
    </w:p>
    <w:p w14:paraId="6D3EC28F" w14:textId="77777777" w:rsidR="00515050" w:rsidRPr="002D08D8" w:rsidRDefault="00F4291D" w:rsidP="00620AB6">
      <w:pPr>
        <w:pStyle w:val="affffffff1"/>
        <w:spacing w:before="0" w:line="240" w:lineRule="auto"/>
        <w:jc w:val="center"/>
        <w:rPr>
          <w:rFonts w:ascii="Times New Roman" w:hAnsi="Times New Roman"/>
          <w:b w:val="0"/>
          <w:color w:val="auto"/>
          <w:lang w:val="ru-RU"/>
        </w:rPr>
      </w:pPr>
      <w:r w:rsidRPr="002D08D8">
        <w:rPr>
          <w:rFonts w:ascii="Times New Roman" w:hAnsi="Times New Roman"/>
          <w:b w:val="0"/>
          <w:color w:val="auto"/>
          <w:lang w:val="ru-RU"/>
        </w:rPr>
        <w:lastRenderedPageBreak/>
        <w:t>СОДЕРЖАНИЕ</w:t>
      </w:r>
    </w:p>
    <w:sdt>
      <w:sdtPr>
        <w:rPr>
          <w:rFonts w:ascii="Times New Roman" w:hAnsi="Times New Roman"/>
          <w:b w:val="0"/>
          <w:bCs w:val="0"/>
          <w:color w:val="auto"/>
          <w:sz w:val="24"/>
          <w:szCs w:val="24"/>
          <w:lang w:val="ru-RU" w:eastAsia="ru-RU"/>
        </w:rPr>
        <w:id w:val="-796441057"/>
        <w:docPartObj>
          <w:docPartGallery w:val="Table of Contents"/>
          <w:docPartUnique/>
        </w:docPartObj>
      </w:sdtPr>
      <w:sdtEndPr/>
      <w:sdtContent>
        <w:p w14:paraId="1BBAE1DC" w14:textId="77777777" w:rsidR="002543C4" w:rsidRPr="002D08D8" w:rsidRDefault="002543C4">
          <w:pPr>
            <w:pStyle w:val="affffffff1"/>
          </w:pPr>
        </w:p>
        <w:p w14:paraId="79452304" w14:textId="3EE57EE4" w:rsidR="00D235F4" w:rsidRPr="002D08D8" w:rsidRDefault="002543C4">
          <w:pPr>
            <w:pStyle w:val="1a"/>
            <w:rPr>
              <w:rFonts w:asciiTheme="minorHAnsi" w:eastAsiaTheme="minorEastAsia" w:hAnsiTheme="minorHAnsi" w:cstheme="minorBidi"/>
              <w:b w:val="0"/>
              <w:kern w:val="2"/>
              <w:sz w:val="22"/>
              <w:szCs w:val="22"/>
              <w:lang w:val="ru-RU" w:eastAsia="ru-RU"/>
              <w14:ligatures w14:val="standardContextual"/>
            </w:rPr>
          </w:pPr>
          <w:r w:rsidRPr="002D08D8">
            <w:rPr>
              <w:bCs/>
            </w:rPr>
            <w:fldChar w:fldCharType="begin"/>
          </w:r>
          <w:r w:rsidRPr="002D08D8">
            <w:rPr>
              <w:bCs/>
            </w:rPr>
            <w:instrText xml:space="preserve"> TOC \o "1-3" \h \z \u </w:instrText>
          </w:r>
          <w:r w:rsidRPr="002D08D8">
            <w:rPr>
              <w:bCs/>
            </w:rPr>
            <w:fldChar w:fldCharType="separate"/>
          </w:r>
          <w:hyperlink w:anchor="_Toc180752995" w:history="1">
            <w:r w:rsidR="00D235F4" w:rsidRPr="002D08D8">
              <w:rPr>
                <w:rStyle w:val="ac"/>
                <w:lang w:val="ru-RU"/>
              </w:rPr>
              <w:t>1.</w:t>
            </w:r>
            <w:r w:rsidR="00D235F4" w:rsidRPr="002D08D8">
              <w:rPr>
                <w:rFonts w:asciiTheme="minorHAnsi" w:eastAsiaTheme="minorEastAsia" w:hAnsiTheme="minorHAnsi" w:cstheme="minorBidi"/>
                <w:b w:val="0"/>
                <w:kern w:val="2"/>
                <w:sz w:val="22"/>
                <w:szCs w:val="22"/>
                <w:lang w:val="ru-RU" w:eastAsia="ru-RU"/>
                <w14:ligatures w14:val="standardContextual"/>
              </w:rPr>
              <w:tab/>
            </w:r>
            <w:r w:rsidR="00D235F4" w:rsidRPr="002D08D8">
              <w:rPr>
                <w:rStyle w:val="ac"/>
                <w:lang w:val="ru-RU"/>
              </w:rPr>
              <w:t>Введение</w:t>
            </w:r>
            <w:r w:rsidR="00D235F4" w:rsidRPr="002D08D8">
              <w:rPr>
                <w:webHidden/>
              </w:rPr>
              <w:tab/>
            </w:r>
            <w:r w:rsidR="00D235F4" w:rsidRPr="002D08D8">
              <w:rPr>
                <w:webHidden/>
              </w:rPr>
              <w:fldChar w:fldCharType="begin"/>
            </w:r>
            <w:r w:rsidR="00D235F4" w:rsidRPr="002D08D8">
              <w:rPr>
                <w:webHidden/>
              </w:rPr>
              <w:instrText xml:space="preserve"> PAGEREF _Toc180752995 \h </w:instrText>
            </w:r>
            <w:r w:rsidR="00D235F4" w:rsidRPr="002D08D8">
              <w:rPr>
                <w:webHidden/>
              </w:rPr>
            </w:r>
            <w:r w:rsidR="00D235F4" w:rsidRPr="002D08D8">
              <w:rPr>
                <w:webHidden/>
              </w:rPr>
              <w:fldChar w:fldCharType="separate"/>
            </w:r>
            <w:r w:rsidR="00884D5C">
              <w:rPr>
                <w:webHidden/>
              </w:rPr>
              <w:t>4</w:t>
            </w:r>
            <w:r w:rsidR="00D235F4" w:rsidRPr="002D08D8">
              <w:rPr>
                <w:webHidden/>
              </w:rPr>
              <w:fldChar w:fldCharType="end"/>
            </w:r>
          </w:hyperlink>
        </w:p>
        <w:p w14:paraId="6C5D4C28" w14:textId="47E65558" w:rsidR="00D235F4" w:rsidRPr="002D08D8" w:rsidRDefault="00495157">
          <w:pPr>
            <w:pStyle w:val="27"/>
            <w:rPr>
              <w:rFonts w:asciiTheme="minorHAnsi" w:eastAsiaTheme="minorEastAsia" w:hAnsiTheme="minorHAnsi" w:cstheme="minorBidi"/>
              <w:kern w:val="2"/>
              <w:sz w:val="22"/>
              <w:szCs w:val="22"/>
              <w14:ligatures w14:val="standardContextual"/>
            </w:rPr>
          </w:pPr>
          <w:hyperlink w:anchor="_Toc180752996" w:history="1">
            <w:r w:rsidR="00D235F4" w:rsidRPr="002D08D8">
              <w:rPr>
                <w:rStyle w:val="ac"/>
              </w:rPr>
              <w:t>1.1.</w:t>
            </w:r>
            <w:r w:rsidR="00D235F4" w:rsidRPr="002D08D8">
              <w:rPr>
                <w:rFonts w:asciiTheme="minorHAnsi" w:eastAsiaTheme="minorEastAsia" w:hAnsiTheme="minorHAnsi" w:cstheme="minorBidi"/>
                <w:kern w:val="2"/>
                <w:sz w:val="22"/>
                <w:szCs w:val="22"/>
                <w14:ligatures w14:val="standardContextual"/>
              </w:rPr>
              <w:tab/>
            </w:r>
            <w:r w:rsidR="00D235F4" w:rsidRPr="002D08D8">
              <w:rPr>
                <w:rStyle w:val="ac"/>
              </w:rPr>
              <w:t>Основные сведения о территории</w:t>
            </w:r>
            <w:r w:rsidR="00D235F4" w:rsidRPr="002D08D8">
              <w:rPr>
                <w:webHidden/>
              </w:rPr>
              <w:tab/>
            </w:r>
            <w:r w:rsidR="00D235F4" w:rsidRPr="002D08D8">
              <w:rPr>
                <w:webHidden/>
              </w:rPr>
              <w:fldChar w:fldCharType="begin"/>
            </w:r>
            <w:r w:rsidR="00D235F4" w:rsidRPr="002D08D8">
              <w:rPr>
                <w:webHidden/>
              </w:rPr>
              <w:instrText xml:space="preserve"> PAGEREF _Toc180752996 \h </w:instrText>
            </w:r>
            <w:r w:rsidR="00D235F4" w:rsidRPr="002D08D8">
              <w:rPr>
                <w:webHidden/>
              </w:rPr>
            </w:r>
            <w:r w:rsidR="00D235F4" w:rsidRPr="002D08D8">
              <w:rPr>
                <w:webHidden/>
              </w:rPr>
              <w:fldChar w:fldCharType="separate"/>
            </w:r>
            <w:r w:rsidR="00884D5C">
              <w:rPr>
                <w:webHidden/>
              </w:rPr>
              <w:t>5</w:t>
            </w:r>
            <w:r w:rsidR="00D235F4" w:rsidRPr="002D08D8">
              <w:rPr>
                <w:webHidden/>
              </w:rPr>
              <w:fldChar w:fldCharType="end"/>
            </w:r>
          </w:hyperlink>
        </w:p>
        <w:p w14:paraId="523F9689" w14:textId="3E290682" w:rsidR="00D235F4" w:rsidRPr="002D08D8" w:rsidRDefault="00495157">
          <w:pPr>
            <w:pStyle w:val="3d"/>
            <w:rPr>
              <w:rFonts w:asciiTheme="minorHAnsi" w:eastAsiaTheme="minorEastAsia" w:hAnsiTheme="minorHAnsi" w:cstheme="minorBidi"/>
              <w:kern w:val="2"/>
              <w:sz w:val="22"/>
              <w:szCs w:val="22"/>
              <w14:ligatures w14:val="standardContextual"/>
            </w:rPr>
          </w:pPr>
          <w:hyperlink w:anchor="_Toc180753000" w:history="1">
            <w:r w:rsidR="00D235F4" w:rsidRPr="002D08D8">
              <w:rPr>
                <w:rStyle w:val="ac"/>
              </w:rPr>
              <w:t>2.1.1.</w:t>
            </w:r>
            <w:r w:rsidR="00D235F4" w:rsidRPr="002D08D8">
              <w:rPr>
                <w:rFonts w:asciiTheme="minorHAnsi" w:eastAsiaTheme="minorEastAsia" w:hAnsiTheme="minorHAnsi" w:cstheme="minorBidi"/>
                <w:kern w:val="2"/>
                <w:sz w:val="22"/>
                <w:szCs w:val="22"/>
                <w14:ligatures w14:val="standardContextual"/>
              </w:rPr>
              <w:tab/>
            </w:r>
            <w:r w:rsidR="00D235F4" w:rsidRPr="002D08D8">
              <w:rPr>
                <w:rStyle w:val="ac"/>
              </w:rPr>
              <w:t xml:space="preserve">Характеристика Мошковского района в целом и </w:t>
            </w:r>
            <w:r w:rsidR="00745512" w:rsidRPr="002D08D8">
              <w:rPr>
                <w:rStyle w:val="ac"/>
              </w:rPr>
              <w:t>Кайлинс</w:t>
            </w:r>
            <w:r w:rsidR="00D235F4" w:rsidRPr="002D08D8">
              <w:rPr>
                <w:rStyle w:val="ac"/>
              </w:rPr>
              <w:t>кого сельсовета в его составе</w:t>
            </w:r>
            <w:r w:rsidR="00D235F4" w:rsidRPr="002D08D8">
              <w:rPr>
                <w:webHidden/>
              </w:rPr>
              <w:tab/>
            </w:r>
            <w:r w:rsidR="00D235F4" w:rsidRPr="002D08D8">
              <w:rPr>
                <w:webHidden/>
              </w:rPr>
              <w:fldChar w:fldCharType="begin"/>
            </w:r>
            <w:r w:rsidR="00D235F4" w:rsidRPr="002D08D8">
              <w:rPr>
                <w:webHidden/>
              </w:rPr>
              <w:instrText xml:space="preserve"> PAGEREF _Toc180753000 \h </w:instrText>
            </w:r>
            <w:r w:rsidR="00D235F4" w:rsidRPr="002D08D8">
              <w:rPr>
                <w:webHidden/>
              </w:rPr>
            </w:r>
            <w:r w:rsidR="00D235F4" w:rsidRPr="002D08D8">
              <w:rPr>
                <w:webHidden/>
              </w:rPr>
              <w:fldChar w:fldCharType="separate"/>
            </w:r>
            <w:r w:rsidR="00884D5C">
              <w:rPr>
                <w:webHidden/>
              </w:rPr>
              <w:t>5</w:t>
            </w:r>
            <w:r w:rsidR="00D235F4" w:rsidRPr="002D08D8">
              <w:rPr>
                <w:webHidden/>
              </w:rPr>
              <w:fldChar w:fldCharType="end"/>
            </w:r>
          </w:hyperlink>
        </w:p>
        <w:p w14:paraId="6C7EF749" w14:textId="5289066F" w:rsidR="00D235F4" w:rsidRPr="002D08D8" w:rsidRDefault="00495157">
          <w:pPr>
            <w:pStyle w:val="3d"/>
            <w:rPr>
              <w:rFonts w:asciiTheme="minorHAnsi" w:eastAsiaTheme="minorEastAsia" w:hAnsiTheme="minorHAnsi" w:cstheme="minorBidi"/>
              <w:kern w:val="2"/>
              <w:sz w:val="22"/>
              <w:szCs w:val="22"/>
              <w14:ligatures w14:val="standardContextual"/>
            </w:rPr>
          </w:pPr>
          <w:hyperlink w:anchor="_Toc180753001" w:history="1">
            <w:r w:rsidR="00D235F4" w:rsidRPr="002D08D8">
              <w:rPr>
                <w:rStyle w:val="ac"/>
              </w:rPr>
              <w:t>2.1.2.</w:t>
            </w:r>
            <w:r w:rsidR="00D235F4" w:rsidRPr="002D08D8">
              <w:rPr>
                <w:rFonts w:asciiTheme="minorHAnsi" w:eastAsiaTheme="minorEastAsia" w:hAnsiTheme="minorHAnsi" w:cstheme="minorBidi"/>
                <w:kern w:val="2"/>
                <w:sz w:val="22"/>
                <w:szCs w:val="22"/>
                <w14:ligatures w14:val="standardContextual"/>
              </w:rPr>
              <w:tab/>
            </w:r>
            <w:r w:rsidR="00D235F4" w:rsidRPr="002D08D8">
              <w:rPr>
                <w:rStyle w:val="ac"/>
              </w:rPr>
              <w:t>Демографическая ситуация и прогноз численности населения</w:t>
            </w:r>
            <w:r w:rsidR="00D235F4" w:rsidRPr="002D08D8">
              <w:rPr>
                <w:webHidden/>
              </w:rPr>
              <w:tab/>
            </w:r>
            <w:r w:rsidR="00D235F4" w:rsidRPr="002D08D8">
              <w:rPr>
                <w:webHidden/>
              </w:rPr>
              <w:fldChar w:fldCharType="begin"/>
            </w:r>
            <w:r w:rsidR="00D235F4" w:rsidRPr="002D08D8">
              <w:rPr>
                <w:webHidden/>
              </w:rPr>
              <w:instrText xml:space="preserve"> PAGEREF _Toc180753001 \h </w:instrText>
            </w:r>
            <w:r w:rsidR="00D235F4" w:rsidRPr="002D08D8">
              <w:rPr>
                <w:webHidden/>
              </w:rPr>
            </w:r>
            <w:r w:rsidR="00D235F4" w:rsidRPr="002D08D8">
              <w:rPr>
                <w:webHidden/>
              </w:rPr>
              <w:fldChar w:fldCharType="separate"/>
            </w:r>
            <w:r w:rsidR="00884D5C">
              <w:rPr>
                <w:webHidden/>
              </w:rPr>
              <w:t>14</w:t>
            </w:r>
            <w:r w:rsidR="00D235F4" w:rsidRPr="002D08D8">
              <w:rPr>
                <w:webHidden/>
              </w:rPr>
              <w:fldChar w:fldCharType="end"/>
            </w:r>
          </w:hyperlink>
        </w:p>
        <w:p w14:paraId="2125843F" w14:textId="49A4775B" w:rsidR="00D235F4" w:rsidRPr="002D08D8" w:rsidRDefault="00495157">
          <w:pPr>
            <w:pStyle w:val="3d"/>
            <w:rPr>
              <w:rFonts w:asciiTheme="minorHAnsi" w:eastAsiaTheme="minorEastAsia" w:hAnsiTheme="minorHAnsi" w:cstheme="minorBidi"/>
              <w:kern w:val="2"/>
              <w:sz w:val="22"/>
              <w:szCs w:val="22"/>
              <w14:ligatures w14:val="standardContextual"/>
            </w:rPr>
          </w:pPr>
          <w:hyperlink w:anchor="_Toc180753018" w:history="1">
            <w:r w:rsidR="00D235F4" w:rsidRPr="002D08D8">
              <w:rPr>
                <w:rStyle w:val="ac"/>
              </w:rPr>
              <w:t>2.1.3.</w:t>
            </w:r>
            <w:r w:rsidR="00D235F4" w:rsidRPr="002D08D8">
              <w:rPr>
                <w:rFonts w:asciiTheme="minorHAnsi" w:eastAsiaTheme="minorEastAsia" w:hAnsiTheme="minorHAnsi" w:cstheme="minorBidi"/>
                <w:kern w:val="2"/>
                <w:sz w:val="22"/>
                <w:szCs w:val="22"/>
                <w14:ligatures w14:val="standardContextual"/>
              </w:rPr>
              <w:tab/>
            </w:r>
            <w:r w:rsidR="00D235F4" w:rsidRPr="002D08D8">
              <w:rPr>
                <w:rStyle w:val="ac"/>
              </w:rPr>
              <w:t>Рынок труда и занятость населения</w:t>
            </w:r>
            <w:r w:rsidR="00D235F4" w:rsidRPr="002D08D8">
              <w:rPr>
                <w:webHidden/>
              </w:rPr>
              <w:tab/>
            </w:r>
            <w:r w:rsidR="00D235F4" w:rsidRPr="002D08D8">
              <w:rPr>
                <w:webHidden/>
              </w:rPr>
              <w:fldChar w:fldCharType="begin"/>
            </w:r>
            <w:r w:rsidR="00D235F4" w:rsidRPr="002D08D8">
              <w:rPr>
                <w:webHidden/>
              </w:rPr>
              <w:instrText xml:space="preserve"> PAGEREF _Toc180753018 \h </w:instrText>
            </w:r>
            <w:r w:rsidR="00D235F4" w:rsidRPr="002D08D8">
              <w:rPr>
                <w:webHidden/>
              </w:rPr>
            </w:r>
            <w:r w:rsidR="00D235F4" w:rsidRPr="002D08D8">
              <w:rPr>
                <w:webHidden/>
              </w:rPr>
              <w:fldChar w:fldCharType="separate"/>
            </w:r>
            <w:r w:rsidR="00884D5C">
              <w:rPr>
                <w:webHidden/>
              </w:rPr>
              <w:t>19</w:t>
            </w:r>
            <w:r w:rsidR="00D235F4" w:rsidRPr="002D08D8">
              <w:rPr>
                <w:webHidden/>
              </w:rPr>
              <w:fldChar w:fldCharType="end"/>
            </w:r>
          </w:hyperlink>
        </w:p>
        <w:p w14:paraId="374F3AE8" w14:textId="69DF3C77" w:rsidR="00D235F4" w:rsidRPr="002D08D8" w:rsidRDefault="00495157">
          <w:pPr>
            <w:pStyle w:val="1a"/>
            <w:rPr>
              <w:rFonts w:asciiTheme="minorHAnsi" w:eastAsiaTheme="minorEastAsia" w:hAnsiTheme="minorHAnsi" w:cstheme="minorBidi"/>
              <w:b w:val="0"/>
              <w:kern w:val="2"/>
              <w:sz w:val="22"/>
              <w:szCs w:val="22"/>
              <w:lang w:val="ru-RU" w:eastAsia="ru-RU"/>
              <w14:ligatures w14:val="standardContextual"/>
            </w:rPr>
          </w:pPr>
          <w:hyperlink w:anchor="_Toc180753019" w:history="1">
            <w:r w:rsidR="00D235F4" w:rsidRPr="002D08D8">
              <w:rPr>
                <w:rStyle w:val="ac"/>
              </w:rPr>
              <w:t>2.</w:t>
            </w:r>
            <w:r w:rsidR="00D235F4" w:rsidRPr="002D08D8">
              <w:rPr>
                <w:rFonts w:asciiTheme="minorHAnsi" w:eastAsiaTheme="minorEastAsia" w:hAnsiTheme="minorHAnsi" w:cstheme="minorBidi"/>
                <w:b w:val="0"/>
                <w:kern w:val="2"/>
                <w:sz w:val="22"/>
                <w:szCs w:val="22"/>
                <w:lang w:val="ru-RU" w:eastAsia="ru-RU"/>
                <w14:ligatures w14:val="standardContextual"/>
              </w:rPr>
              <w:tab/>
            </w:r>
            <w:r w:rsidR="00D235F4" w:rsidRPr="002D08D8">
              <w:rPr>
                <w:rStyle w:val="ac"/>
                <w:iCs/>
                <w:lang w:val="ru-RU"/>
              </w:rPr>
              <w:t>Перспективные показатели развития и прогноз застройки для разработки программы</w:t>
            </w:r>
            <w:r w:rsidR="00D235F4" w:rsidRPr="002D08D8">
              <w:rPr>
                <w:webHidden/>
              </w:rPr>
              <w:tab/>
            </w:r>
            <w:r w:rsidR="00D235F4" w:rsidRPr="002D08D8">
              <w:rPr>
                <w:webHidden/>
              </w:rPr>
              <w:fldChar w:fldCharType="begin"/>
            </w:r>
            <w:r w:rsidR="00D235F4" w:rsidRPr="002D08D8">
              <w:rPr>
                <w:webHidden/>
              </w:rPr>
              <w:instrText xml:space="preserve"> PAGEREF _Toc180753019 \h </w:instrText>
            </w:r>
            <w:r w:rsidR="00D235F4" w:rsidRPr="002D08D8">
              <w:rPr>
                <w:webHidden/>
              </w:rPr>
            </w:r>
            <w:r w:rsidR="00D235F4" w:rsidRPr="002D08D8">
              <w:rPr>
                <w:webHidden/>
              </w:rPr>
              <w:fldChar w:fldCharType="separate"/>
            </w:r>
            <w:r w:rsidR="00884D5C">
              <w:rPr>
                <w:webHidden/>
              </w:rPr>
              <w:t>21</w:t>
            </w:r>
            <w:r w:rsidR="00D235F4" w:rsidRPr="002D08D8">
              <w:rPr>
                <w:webHidden/>
              </w:rPr>
              <w:fldChar w:fldCharType="end"/>
            </w:r>
          </w:hyperlink>
        </w:p>
        <w:p w14:paraId="75939DD6" w14:textId="39E04F42" w:rsidR="00D235F4" w:rsidRPr="002D08D8" w:rsidRDefault="00495157">
          <w:pPr>
            <w:pStyle w:val="27"/>
            <w:rPr>
              <w:rFonts w:asciiTheme="minorHAnsi" w:eastAsiaTheme="minorEastAsia" w:hAnsiTheme="minorHAnsi" w:cstheme="minorBidi"/>
              <w:kern w:val="2"/>
              <w:sz w:val="22"/>
              <w:szCs w:val="22"/>
              <w14:ligatures w14:val="standardContextual"/>
            </w:rPr>
          </w:pPr>
          <w:hyperlink w:anchor="_Toc180753020" w:history="1">
            <w:r w:rsidR="00D235F4" w:rsidRPr="002D08D8">
              <w:rPr>
                <w:rStyle w:val="ac"/>
              </w:rPr>
              <w:t>2.1.</w:t>
            </w:r>
            <w:r w:rsidR="00D235F4" w:rsidRPr="002D08D8">
              <w:rPr>
                <w:rFonts w:asciiTheme="minorHAnsi" w:eastAsiaTheme="minorEastAsia" w:hAnsiTheme="minorHAnsi" w:cstheme="minorBidi"/>
                <w:kern w:val="2"/>
                <w:sz w:val="22"/>
                <w:szCs w:val="22"/>
                <w14:ligatures w14:val="standardContextual"/>
              </w:rPr>
              <w:tab/>
            </w:r>
            <w:r w:rsidR="00D235F4" w:rsidRPr="002D08D8">
              <w:rPr>
                <w:rStyle w:val="ac"/>
              </w:rPr>
              <w:t xml:space="preserve">Прогноз развития застройки </w:t>
            </w:r>
            <w:r w:rsidR="00745512" w:rsidRPr="002D08D8">
              <w:rPr>
                <w:rStyle w:val="ac"/>
              </w:rPr>
              <w:t>Кайлинс</w:t>
            </w:r>
            <w:r w:rsidR="00D235F4" w:rsidRPr="002D08D8">
              <w:rPr>
                <w:rStyle w:val="ac"/>
              </w:rPr>
              <w:t>кого сельсовета</w:t>
            </w:r>
            <w:r w:rsidR="00D235F4" w:rsidRPr="002D08D8">
              <w:rPr>
                <w:webHidden/>
              </w:rPr>
              <w:tab/>
            </w:r>
            <w:r w:rsidR="00D235F4" w:rsidRPr="002D08D8">
              <w:rPr>
                <w:webHidden/>
              </w:rPr>
              <w:fldChar w:fldCharType="begin"/>
            </w:r>
            <w:r w:rsidR="00D235F4" w:rsidRPr="002D08D8">
              <w:rPr>
                <w:webHidden/>
              </w:rPr>
              <w:instrText xml:space="preserve"> PAGEREF _Toc180753020 \h </w:instrText>
            </w:r>
            <w:r w:rsidR="00D235F4" w:rsidRPr="002D08D8">
              <w:rPr>
                <w:webHidden/>
              </w:rPr>
            </w:r>
            <w:r w:rsidR="00D235F4" w:rsidRPr="002D08D8">
              <w:rPr>
                <w:webHidden/>
              </w:rPr>
              <w:fldChar w:fldCharType="separate"/>
            </w:r>
            <w:r w:rsidR="00884D5C">
              <w:rPr>
                <w:webHidden/>
              </w:rPr>
              <w:t>21</w:t>
            </w:r>
            <w:r w:rsidR="00D235F4" w:rsidRPr="002D08D8">
              <w:rPr>
                <w:webHidden/>
              </w:rPr>
              <w:fldChar w:fldCharType="end"/>
            </w:r>
          </w:hyperlink>
        </w:p>
        <w:p w14:paraId="3B1B067D" w14:textId="4FA5CB52" w:rsidR="00D235F4" w:rsidRPr="002D08D8" w:rsidRDefault="00495157">
          <w:pPr>
            <w:pStyle w:val="27"/>
            <w:rPr>
              <w:rFonts w:asciiTheme="minorHAnsi" w:eastAsiaTheme="minorEastAsia" w:hAnsiTheme="minorHAnsi" w:cstheme="minorBidi"/>
              <w:kern w:val="2"/>
              <w:sz w:val="22"/>
              <w:szCs w:val="22"/>
              <w14:ligatures w14:val="standardContextual"/>
            </w:rPr>
          </w:pPr>
          <w:hyperlink w:anchor="_Toc180753021" w:history="1">
            <w:r w:rsidR="00D235F4" w:rsidRPr="002D08D8">
              <w:rPr>
                <w:rStyle w:val="ac"/>
              </w:rPr>
              <w:t>2.2.</w:t>
            </w:r>
            <w:r w:rsidR="00D235F4" w:rsidRPr="002D08D8">
              <w:rPr>
                <w:rFonts w:asciiTheme="minorHAnsi" w:eastAsiaTheme="minorEastAsia" w:hAnsiTheme="minorHAnsi" w:cstheme="minorBidi"/>
                <w:kern w:val="2"/>
                <w:sz w:val="22"/>
                <w:szCs w:val="22"/>
                <w14:ligatures w14:val="standardContextual"/>
              </w:rPr>
              <w:tab/>
            </w:r>
            <w:r w:rsidR="00D235F4" w:rsidRPr="002D08D8">
              <w:rPr>
                <w:rStyle w:val="ac"/>
              </w:rPr>
              <w:t>Прогноз изменения доходов населения</w:t>
            </w:r>
            <w:r w:rsidR="00D235F4" w:rsidRPr="002D08D8">
              <w:rPr>
                <w:webHidden/>
              </w:rPr>
              <w:tab/>
            </w:r>
            <w:r w:rsidR="00D235F4" w:rsidRPr="002D08D8">
              <w:rPr>
                <w:webHidden/>
              </w:rPr>
              <w:fldChar w:fldCharType="begin"/>
            </w:r>
            <w:r w:rsidR="00D235F4" w:rsidRPr="002D08D8">
              <w:rPr>
                <w:webHidden/>
              </w:rPr>
              <w:instrText xml:space="preserve"> PAGEREF _Toc180753021 \h </w:instrText>
            </w:r>
            <w:r w:rsidR="00D235F4" w:rsidRPr="002D08D8">
              <w:rPr>
                <w:webHidden/>
              </w:rPr>
            </w:r>
            <w:r w:rsidR="00D235F4" w:rsidRPr="002D08D8">
              <w:rPr>
                <w:webHidden/>
              </w:rPr>
              <w:fldChar w:fldCharType="separate"/>
            </w:r>
            <w:r w:rsidR="00884D5C">
              <w:rPr>
                <w:webHidden/>
              </w:rPr>
              <w:t>23</w:t>
            </w:r>
            <w:r w:rsidR="00D235F4" w:rsidRPr="002D08D8">
              <w:rPr>
                <w:webHidden/>
              </w:rPr>
              <w:fldChar w:fldCharType="end"/>
            </w:r>
          </w:hyperlink>
        </w:p>
        <w:p w14:paraId="16D4CB0B" w14:textId="14308467" w:rsidR="00D235F4" w:rsidRPr="002D08D8" w:rsidRDefault="00495157">
          <w:pPr>
            <w:pStyle w:val="1a"/>
            <w:rPr>
              <w:rFonts w:asciiTheme="minorHAnsi" w:eastAsiaTheme="minorEastAsia" w:hAnsiTheme="minorHAnsi" w:cstheme="minorBidi"/>
              <w:b w:val="0"/>
              <w:kern w:val="2"/>
              <w:sz w:val="22"/>
              <w:szCs w:val="22"/>
              <w:lang w:val="ru-RU" w:eastAsia="ru-RU"/>
              <w14:ligatures w14:val="standardContextual"/>
            </w:rPr>
          </w:pPr>
          <w:hyperlink w:anchor="_Toc180753022" w:history="1">
            <w:r w:rsidR="00D235F4" w:rsidRPr="002D08D8">
              <w:rPr>
                <w:rStyle w:val="ac"/>
                <w:iCs/>
                <w:lang w:val="ru-RU"/>
              </w:rPr>
              <w:t>3.</w:t>
            </w:r>
            <w:r w:rsidR="00D235F4" w:rsidRPr="002D08D8">
              <w:rPr>
                <w:rFonts w:asciiTheme="minorHAnsi" w:eastAsiaTheme="minorEastAsia" w:hAnsiTheme="minorHAnsi" w:cstheme="minorBidi"/>
                <w:b w:val="0"/>
                <w:kern w:val="2"/>
                <w:sz w:val="22"/>
                <w:szCs w:val="22"/>
                <w:lang w:val="ru-RU" w:eastAsia="ru-RU"/>
                <w14:ligatures w14:val="standardContextual"/>
              </w:rPr>
              <w:tab/>
            </w:r>
            <w:r w:rsidR="00D235F4" w:rsidRPr="002D08D8">
              <w:rPr>
                <w:rStyle w:val="ac"/>
                <w:iCs/>
                <w:lang w:val="ru-RU"/>
              </w:rPr>
              <w:t>Перспективные показатели спроса на коммунальные ресурсы</w:t>
            </w:r>
            <w:r w:rsidR="00D235F4" w:rsidRPr="002D08D8">
              <w:rPr>
                <w:webHidden/>
              </w:rPr>
              <w:tab/>
            </w:r>
            <w:r w:rsidR="00D235F4" w:rsidRPr="002D08D8">
              <w:rPr>
                <w:webHidden/>
              </w:rPr>
              <w:fldChar w:fldCharType="begin"/>
            </w:r>
            <w:r w:rsidR="00D235F4" w:rsidRPr="002D08D8">
              <w:rPr>
                <w:webHidden/>
              </w:rPr>
              <w:instrText xml:space="preserve"> PAGEREF _Toc180753022 \h </w:instrText>
            </w:r>
            <w:r w:rsidR="00D235F4" w:rsidRPr="002D08D8">
              <w:rPr>
                <w:webHidden/>
              </w:rPr>
            </w:r>
            <w:r w:rsidR="00D235F4" w:rsidRPr="002D08D8">
              <w:rPr>
                <w:webHidden/>
              </w:rPr>
              <w:fldChar w:fldCharType="separate"/>
            </w:r>
            <w:r w:rsidR="00884D5C">
              <w:rPr>
                <w:webHidden/>
              </w:rPr>
              <w:t>24</w:t>
            </w:r>
            <w:r w:rsidR="00D235F4" w:rsidRPr="002D08D8">
              <w:rPr>
                <w:webHidden/>
              </w:rPr>
              <w:fldChar w:fldCharType="end"/>
            </w:r>
          </w:hyperlink>
        </w:p>
        <w:p w14:paraId="7C7E3278" w14:textId="4C1E3CE9" w:rsidR="00D235F4" w:rsidRPr="002D08D8" w:rsidRDefault="00495157">
          <w:pPr>
            <w:pStyle w:val="1a"/>
            <w:rPr>
              <w:rFonts w:asciiTheme="minorHAnsi" w:eastAsiaTheme="minorEastAsia" w:hAnsiTheme="minorHAnsi" w:cstheme="minorBidi"/>
              <w:b w:val="0"/>
              <w:kern w:val="2"/>
              <w:sz w:val="22"/>
              <w:szCs w:val="22"/>
              <w:lang w:val="ru-RU" w:eastAsia="ru-RU"/>
              <w14:ligatures w14:val="standardContextual"/>
            </w:rPr>
          </w:pPr>
          <w:hyperlink w:anchor="_Toc180753023" w:history="1">
            <w:r w:rsidR="00D235F4" w:rsidRPr="002D08D8">
              <w:rPr>
                <w:rStyle w:val="ac"/>
                <w:iCs/>
                <w:lang w:val="ru-RU"/>
              </w:rPr>
              <w:t>4.</w:t>
            </w:r>
            <w:r w:rsidR="00D235F4" w:rsidRPr="002D08D8">
              <w:rPr>
                <w:rFonts w:asciiTheme="minorHAnsi" w:eastAsiaTheme="minorEastAsia" w:hAnsiTheme="minorHAnsi" w:cstheme="minorBidi"/>
                <w:b w:val="0"/>
                <w:kern w:val="2"/>
                <w:sz w:val="22"/>
                <w:szCs w:val="22"/>
                <w:lang w:val="ru-RU" w:eastAsia="ru-RU"/>
                <w14:ligatures w14:val="standardContextual"/>
              </w:rPr>
              <w:tab/>
            </w:r>
            <w:r w:rsidR="00D235F4" w:rsidRPr="002D08D8">
              <w:rPr>
                <w:rStyle w:val="ac"/>
                <w:iCs/>
                <w:lang w:val="ru-RU"/>
              </w:rPr>
              <w:t>Характеристика состояния и проблем систем коммунальной инфраструктуры</w:t>
            </w:r>
            <w:r w:rsidR="00D235F4" w:rsidRPr="002D08D8">
              <w:rPr>
                <w:webHidden/>
              </w:rPr>
              <w:tab/>
            </w:r>
            <w:r w:rsidR="00D235F4" w:rsidRPr="002D08D8">
              <w:rPr>
                <w:webHidden/>
              </w:rPr>
              <w:fldChar w:fldCharType="begin"/>
            </w:r>
            <w:r w:rsidR="00D235F4" w:rsidRPr="002D08D8">
              <w:rPr>
                <w:webHidden/>
              </w:rPr>
              <w:instrText xml:space="preserve"> PAGEREF _Toc180753023 \h </w:instrText>
            </w:r>
            <w:r w:rsidR="00D235F4" w:rsidRPr="002D08D8">
              <w:rPr>
                <w:webHidden/>
              </w:rPr>
            </w:r>
            <w:r w:rsidR="00D235F4" w:rsidRPr="002D08D8">
              <w:rPr>
                <w:webHidden/>
              </w:rPr>
              <w:fldChar w:fldCharType="separate"/>
            </w:r>
            <w:r w:rsidR="00884D5C">
              <w:rPr>
                <w:webHidden/>
              </w:rPr>
              <w:t>27</w:t>
            </w:r>
            <w:r w:rsidR="00D235F4" w:rsidRPr="002D08D8">
              <w:rPr>
                <w:webHidden/>
              </w:rPr>
              <w:fldChar w:fldCharType="end"/>
            </w:r>
          </w:hyperlink>
        </w:p>
        <w:p w14:paraId="10631EC2" w14:textId="6D52AE70" w:rsidR="00D235F4" w:rsidRPr="002D08D8" w:rsidRDefault="00495157">
          <w:pPr>
            <w:pStyle w:val="27"/>
            <w:rPr>
              <w:rFonts w:asciiTheme="minorHAnsi" w:eastAsiaTheme="minorEastAsia" w:hAnsiTheme="minorHAnsi" w:cstheme="minorBidi"/>
              <w:kern w:val="2"/>
              <w:sz w:val="22"/>
              <w:szCs w:val="22"/>
              <w14:ligatures w14:val="standardContextual"/>
            </w:rPr>
          </w:pPr>
          <w:hyperlink w:anchor="_Toc180753030" w:history="1">
            <w:r w:rsidR="00D235F4" w:rsidRPr="002D08D8">
              <w:rPr>
                <w:rStyle w:val="ac"/>
              </w:rPr>
              <w:t>4.1.</w:t>
            </w:r>
            <w:r w:rsidR="00D235F4" w:rsidRPr="002D08D8">
              <w:rPr>
                <w:rFonts w:asciiTheme="minorHAnsi" w:eastAsiaTheme="minorEastAsia" w:hAnsiTheme="minorHAnsi" w:cstheme="minorBidi"/>
                <w:kern w:val="2"/>
                <w:sz w:val="22"/>
                <w:szCs w:val="22"/>
                <w14:ligatures w14:val="standardContextual"/>
              </w:rPr>
              <w:tab/>
            </w:r>
            <w:r w:rsidR="00D235F4" w:rsidRPr="002D08D8">
              <w:rPr>
                <w:rStyle w:val="ac"/>
              </w:rPr>
              <w:t>Система водоснабжения</w:t>
            </w:r>
            <w:r w:rsidR="00D235F4" w:rsidRPr="002D08D8">
              <w:rPr>
                <w:webHidden/>
              </w:rPr>
              <w:tab/>
            </w:r>
            <w:r w:rsidR="00D235F4" w:rsidRPr="002D08D8">
              <w:rPr>
                <w:webHidden/>
              </w:rPr>
              <w:fldChar w:fldCharType="begin"/>
            </w:r>
            <w:r w:rsidR="00D235F4" w:rsidRPr="002D08D8">
              <w:rPr>
                <w:webHidden/>
              </w:rPr>
              <w:instrText xml:space="preserve"> PAGEREF _Toc180753030 \h </w:instrText>
            </w:r>
            <w:r w:rsidR="00D235F4" w:rsidRPr="002D08D8">
              <w:rPr>
                <w:webHidden/>
              </w:rPr>
            </w:r>
            <w:r w:rsidR="00D235F4" w:rsidRPr="002D08D8">
              <w:rPr>
                <w:webHidden/>
              </w:rPr>
              <w:fldChar w:fldCharType="separate"/>
            </w:r>
            <w:r w:rsidR="00884D5C">
              <w:rPr>
                <w:webHidden/>
              </w:rPr>
              <w:t>27</w:t>
            </w:r>
            <w:r w:rsidR="00D235F4" w:rsidRPr="002D08D8">
              <w:rPr>
                <w:webHidden/>
              </w:rPr>
              <w:fldChar w:fldCharType="end"/>
            </w:r>
          </w:hyperlink>
        </w:p>
        <w:p w14:paraId="459FA103" w14:textId="13B7FB14" w:rsidR="00D235F4" w:rsidRPr="002D08D8" w:rsidRDefault="00495157">
          <w:pPr>
            <w:pStyle w:val="27"/>
            <w:rPr>
              <w:rFonts w:asciiTheme="minorHAnsi" w:eastAsiaTheme="minorEastAsia" w:hAnsiTheme="minorHAnsi" w:cstheme="minorBidi"/>
              <w:kern w:val="2"/>
              <w:sz w:val="22"/>
              <w:szCs w:val="22"/>
              <w14:ligatures w14:val="standardContextual"/>
            </w:rPr>
          </w:pPr>
          <w:hyperlink w:anchor="_Toc180753031" w:history="1">
            <w:r w:rsidR="00D235F4" w:rsidRPr="002D08D8">
              <w:rPr>
                <w:rStyle w:val="ac"/>
              </w:rPr>
              <w:t>4.2.</w:t>
            </w:r>
            <w:r w:rsidR="00D235F4" w:rsidRPr="002D08D8">
              <w:rPr>
                <w:rFonts w:asciiTheme="minorHAnsi" w:eastAsiaTheme="minorEastAsia" w:hAnsiTheme="minorHAnsi" w:cstheme="minorBidi"/>
                <w:kern w:val="2"/>
                <w:sz w:val="22"/>
                <w:szCs w:val="22"/>
                <w14:ligatures w14:val="standardContextual"/>
              </w:rPr>
              <w:tab/>
            </w:r>
            <w:r w:rsidR="00D235F4" w:rsidRPr="002D08D8">
              <w:rPr>
                <w:rStyle w:val="ac"/>
              </w:rPr>
              <w:t>Система водоотведения</w:t>
            </w:r>
            <w:r w:rsidR="00D235F4" w:rsidRPr="002D08D8">
              <w:rPr>
                <w:webHidden/>
              </w:rPr>
              <w:tab/>
            </w:r>
            <w:r w:rsidR="00D235F4" w:rsidRPr="002D08D8">
              <w:rPr>
                <w:webHidden/>
              </w:rPr>
              <w:fldChar w:fldCharType="begin"/>
            </w:r>
            <w:r w:rsidR="00D235F4" w:rsidRPr="002D08D8">
              <w:rPr>
                <w:webHidden/>
              </w:rPr>
              <w:instrText xml:space="preserve"> PAGEREF _Toc180753031 \h </w:instrText>
            </w:r>
            <w:r w:rsidR="00D235F4" w:rsidRPr="002D08D8">
              <w:rPr>
                <w:webHidden/>
              </w:rPr>
            </w:r>
            <w:r w:rsidR="00D235F4" w:rsidRPr="002D08D8">
              <w:rPr>
                <w:webHidden/>
              </w:rPr>
              <w:fldChar w:fldCharType="separate"/>
            </w:r>
            <w:r w:rsidR="00884D5C">
              <w:rPr>
                <w:webHidden/>
              </w:rPr>
              <w:t>29</w:t>
            </w:r>
            <w:r w:rsidR="00D235F4" w:rsidRPr="002D08D8">
              <w:rPr>
                <w:webHidden/>
              </w:rPr>
              <w:fldChar w:fldCharType="end"/>
            </w:r>
          </w:hyperlink>
        </w:p>
        <w:p w14:paraId="17F0D432" w14:textId="58B2EBB4" w:rsidR="00D235F4" w:rsidRPr="002D08D8" w:rsidRDefault="00495157">
          <w:pPr>
            <w:pStyle w:val="27"/>
            <w:rPr>
              <w:rFonts w:asciiTheme="minorHAnsi" w:eastAsiaTheme="minorEastAsia" w:hAnsiTheme="minorHAnsi" w:cstheme="minorBidi"/>
              <w:kern w:val="2"/>
              <w:sz w:val="22"/>
              <w:szCs w:val="22"/>
              <w14:ligatures w14:val="standardContextual"/>
            </w:rPr>
          </w:pPr>
          <w:hyperlink w:anchor="_Toc180753032" w:history="1">
            <w:r w:rsidR="00D235F4" w:rsidRPr="002D08D8">
              <w:rPr>
                <w:rStyle w:val="ac"/>
              </w:rPr>
              <w:t>4.3.</w:t>
            </w:r>
            <w:r w:rsidR="00D235F4" w:rsidRPr="002D08D8">
              <w:rPr>
                <w:rFonts w:asciiTheme="minorHAnsi" w:eastAsiaTheme="minorEastAsia" w:hAnsiTheme="minorHAnsi" w:cstheme="minorBidi"/>
                <w:kern w:val="2"/>
                <w:sz w:val="22"/>
                <w:szCs w:val="22"/>
                <w14:ligatures w14:val="standardContextual"/>
              </w:rPr>
              <w:tab/>
            </w:r>
            <w:r w:rsidR="00D235F4" w:rsidRPr="002D08D8">
              <w:rPr>
                <w:rStyle w:val="ac"/>
              </w:rPr>
              <w:t>Система теплоснабжения</w:t>
            </w:r>
            <w:r w:rsidR="00D235F4" w:rsidRPr="002D08D8">
              <w:rPr>
                <w:webHidden/>
              </w:rPr>
              <w:tab/>
            </w:r>
            <w:r w:rsidR="00D235F4" w:rsidRPr="002D08D8">
              <w:rPr>
                <w:webHidden/>
              </w:rPr>
              <w:fldChar w:fldCharType="begin"/>
            </w:r>
            <w:r w:rsidR="00D235F4" w:rsidRPr="002D08D8">
              <w:rPr>
                <w:webHidden/>
              </w:rPr>
              <w:instrText xml:space="preserve"> PAGEREF _Toc180753032 \h </w:instrText>
            </w:r>
            <w:r w:rsidR="00D235F4" w:rsidRPr="002D08D8">
              <w:rPr>
                <w:webHidden/>
              </w:rPr>
            </w:r>
            <w:r w:rsidR="00D235F4" w:rsidRPr="002D08D8">
              <w:rPr>
                <w:webHidden/>
              </w:rPr>
              <w:fldChar w:fldCharType="separate"/>
            </w:r>
            <w:r w:rsidR="00884D5C">
              <w:rPr>
                <w:webHidden/>
              </w:rPr>
              <w:t>30</w:t>
            </w:r>
            <w:r w:rsidR="00D235F4" w:rsidRPr="002D08D8">
              <w:rPr>
                <w:webHidden/>
              </w:rPr>
              <w:fldChar w:fldCharType="end"/>
            </w:r>
          </w:hyperlink>
        </w:p>
        <w:p w14:paraId="0D094F6B" w14:textId="74AD5E06" w:rsidR="00D235F4" w:rsidRPr="002D08D8" w:rsidRDefault="00495157">
          <w:pPr>
            <w:pStyle w:val="27"/>
            <w:rPr>
              <w:rFonts w:asciiTheme="minorHAnsi" w:eastAsiaTheme="minorEastAsia" w:hAnsiTheme="minorHAnsi" w:cstheme="minorBidi"/>
              <w:kern w:val="2"/>
              <w:sz w:val="22"/>
              <w:szCs w:val="22"/>
              <w14:ligatures w14:val="standardContextual"/>
            </w:rPr>
          </w:pPr>
          <w:hyperlink w:anchor="_Toc180753033" w:history="1">
            <w:r w:rsidR="00D235F4" w:rsidRPr="002D08D8">
              <w:rPr>
                <w:rStyle w:val="ac"/>
              </w:rPr>
              <w:t>4.4.</w:t>
            </w:r>
            <w:r w:rsidR="00D235F4" w:rsidRPr="002D08D8">
              <w:rPr>
                <w:rFonts w:asciiTheme="minorHAnsi" w:eastAsiaTheme="minorEastAsia" w:hAnsiTheme="minorHAnsi" w:cstheme="minorBidi"/>
                <w:kern w:val="2"/>
                <w:sz w:val="22"/>
                <w:szCs w:val="22"/>
                <w14:ligatures w14:val="standardContextual"/>
              </w:rPr>
              <w:tab/>
            </w:r>
            <w:r w:rsidR="00D235F4" w:rsidRPr="002D08D8">
              <w:rPr>
                <w:rStyle w:val="ac"/>
              </w:rPr>
              <w:t>Система электроснабжения</w:t>
            </w:r>
            <w:r w:rsidR="00D235F4" w:rsidRPr="002D08D8">
              <w:rPr>
                <w:webHidden/>
              </w:rPr>
              <w:tab/>
            </w:r>
            <w:r w:rsidR="00D235F4" w:rsidRPr="002D08D8">
              <w:rPr>
                <w:webHidden/>
              </w:rPr>
              <w:fldChar w:fldCharType="begin"/>
            </w:r>
            <w:r w:rsidR="00D235F4" w:rsidRPr="002D08D8">
              <w:rPr>
                <w:webHidden/>
              </w:rPr>
              <w:instrText xml:space="preserve"> PAGEREF _Toc180753033 \h </w:instrText>
            </w:r>
            <w:r w:rsidR="00D235F4" w:rsidRPr="002D08D8">
              <w:rPr>
                <w:webHidden/>
              </w:rPr>
            </w:r>
            <w:r w:rsidR="00D235F4" w:rsidRPr="002D08D8">
              <w:rPr>
                <w:webHidden/>
              </w:rPr>
              <w:fldChar w:fldCharType="separate"/>
            </w:r>
            <w:r w:rsidR="00884D5C">
              <w:rPr>
                <w:webHidden/>
              </w:rPr>
              <w:t>30</w:t>
            </w:r>
            <w:r w:rsidR="00D235F4" w:rsidRPr="002D08D8">
              <w:rPr>
                <w:webHidden/>
              </w:rPr>
              <w:fldChar w:fldCharType="end"/>
            </w:r>
          </w:hyperlink>
        </w:p>
        <w:p w14:paraId="393879C3" w14:textId="38D15FCE" w:rsidR="00D235F4" w:rsidRPr="002D08D8" w:rsidRDefault="00495157">
          <w:pPr>
            <w:pStyle w:val="27"/>
            <w:rPr>
              <w:rFonts w:asciiTheme="minorHAnsi" w:eastAsiaTheme="minorEastAsia" w:hAnsiTheme="minorHAnsi" w:cstheme="minorBidi"/>
              <w:kern w:val="2"/>
              <w:sz w:val="22"/>
              <w:szCs w:val="22"/>
              <w14:ligatures w14:val="standardContextual"/>
            </w:rPr>
          </w:pPr>
          <w:hyperlink w:anchor="_Toc180753034" w:history="1">
            <w:r w:rsidR="00D235F4" w:rsidRPr="002D08D8">
              <w:rPr>
                <w:rStyle w:val="ac"/>
              </w:rPr>
              <w:t>4.5.</w:t>
            </w:r>
            <w:r w:rsidR="00D235F4" w:rsidRPr="002D08D8">
              <w:rPr>
                <w:rFonts w:asciiTheme="minorHAnsi" w:eastAsiaTheme="minorEastAsia" w:hAnsiTheme="minorHAnsi" w:cstheme="minorBidi"/>
                <w:kern w:val="2"/>
                <w:sz w:val="22"/>
                <w:szCs w:val="22"/>
                <w14:ligatures w14:val="standardContextual"/>
              </w:rPr>
              <w:tab/>
            </w:r>
            <w:r w:rsidR="00D235F4" w:rsidRPr="002D08D8">
              <w:rPr>
                <w:rStyle w:val="ac"/>
              </w:rPr>
              <w:t>Система газоснабжения</w:t>
            </w:r>
            <w:r w:rsidR="00D235F4" w:rsidRPr="002D08D8">
              <w:rPr>
                <w:webHidden/>
              </w:rPr>
              <w:tab/>
            </w:r>
            <w:r w:rsidR="00D235F4" w:rsidRPr="002D08D8">
              <w:rPr>
                <w:webHidden/>
              </w:rPr>
              <w:fldChar w:fldCharType="begin"/>
            </w:r>
            <w:r w:rsidR="00D235F4" w:rsidRPr="002D08D8">
              <w:rPr>
                <w:webHidden/>
              </w:rPr>
              <w:instrText xml:space="preserve"> PAGEREF _Toc180753034 \h </w:instrText>
            </w:r>
            <w:r w:rsidR="00D235F4" w:rsidRPr="002D08D8">
              <w:rPr>
                <w:webHidden/>
              </w:rPr>
            </w:r>
            <w:r w:rsidR="00D235F4" w:rsidRPr="002D08D8">
              <w:rPr>
                <w:webHidden/>
              </w:rPr>
              <w:fldChar w:fldCharType="separate"/>
            </w:r>
            <w:r w:rsidR="00884D5C">
              <w:rPr>
                <w:webHidden/>
              </w:rPr>
              <w:t>52</w:t>
            </w:r>
            <w:r w:rsidR="00D235F4" w:rsidRPr="002D08D8">
              <w:rPr>
                <w:webHidden/>
              </w:rPr>
              <w:fldChar w:fldCharType="end"/>
            </w:r>
          </w:hyperlink>
        </w:p>
        <w:p w14:paraId="46A40907" w14:textId="05F96361" w:rsidR="00D235F4" w:rsidRPr="002D08D8" w:rsidRDefault="00495157">
          <w:pPr>
            <w:pStyle w:val="27"/>
            <w:rPr>
              <w:rFonts w:asciiTheme="minorHAnsi" w:eastAsiaTheme="minorEastAsia" w:hAnsiTheme="minorHAnsi" w:cstheme="minorBidi"/>
              <w:kern w:val="2"/>
              <w:sz w:val="22"/>
              <w:szCs w:val="22"/>
              <w14:ligatures w14:val="standardContextual"/>
            </w:rPr>
          </w:pPr>
          <w:hyperlink w:anchor="_Toc180753035" w:history="1">
            <w:r w:rsidR="00D235F4" w:rsidRPr="002D08D8">
              <w:rPr>
                <w:rStyle w:val="ac"/>
              </w:rPr>
              <w:t>4.6.</w:t>
            </w:r>
            <w:r w:rsidR="00D235F4" w:rsidRPr="002D08D8">
              <w:rPr>
                <w:rFonts w:asciiTheme="minorHAnsi" w:eastAsiaTheme="minorEastAsia" w:hAnsiTheme="minorHAnsi" w:cstheme="minorBidi"/>
                <w:kern w:val="2"/>
                <w:sz w:val="22"/>
                <w:szCs w:val="22"/>
                <w14:ligatures w14:val="standardContextual"/>
              </w:rPr>
              <w:tab/>
            </w:r>
            <w:r w:rsidR="00D235F4" w:rsidRPr="002D08D8">
              <w:rPr>
                <w:rStyle w:val="ac"/>
              </w:rPr>
              <w:t>Система сбора, вывоза и утилизации ТКО</w:t>
            </w:r>
            <w:r w:rsidR="00D235F4" w:rsidRPr="002D08D8">
              <w:rPr>
                <w:webHidden/>
              </w:rPr>
              <w:tab/>
            </w:r>
            <w:r w:rsidR="00D235F4" w:rsidRPr="002D08D8">
              <w:rPr>
                <w:webHidden/>
              </w:rPr>
              <w:fldChar w:fldCharType="begin"/>
            </w:r>
            <w:r w:rsidR="00D235F4" w:rsidRPr="002D08D8">
              <w:rPr>
                <w:webHidden/>
              </w:rPr>
              <w:instrText xml:space="preserve"> PAGEREF _Toc180753035 \h </w:instrText>
            </w:r>
            <w:r w:rsidR="00D235F4" w:rsidRPr="002D08D8">
              <w:rPr>
                <w:webHidden/>
              </w:rPr>
            </w:r>
            <w:r w:rsidR="00D235F4" w:rsidRPr="002D08D8">
              <w:rPr>
                <w:webHidden/>
              </w:rPr>
              <w:fldChar w:fldCharType="separate"/>
            </w:r>
            <w:r w:rsidR="00884D5C">
              <w:rPr>
                <w:webHidden/>
              </w:rPr>
              <w:t>54</w:t>
            </w:r>
            <w:r w:rsidR="00D235F4" w:rsidRPr="002D08D8">
              <w:rPr>
                <w:webHidden/>
              </w:rPr>
              <w:fldChar w:fldCharType="end"/>
            </w:r>
          </w:hyperlink>
        </w:p>
        <w:p w14:paraId="1DFB2D8F" w14:textId="2BAC9BB7" w:rsidR="00D235F4" w:rsidRPr="002D08D8" w:rsidRDefault="00495157">
          <w:pPr>
            <w:pStyle w:val="1a"/>
            <w:rPr>
              <w:rFonts w:asciiTheme="minorHAnsi" w:eastAsiaTheme="minorEastAsia" w:hAnsiTheme="minorHAnsi" w:cstheme="minorBidi"/>
              <w:b w:val="0"/>
              <w:kern w:val="2"/>
              <w:sz w:val="22"/>
              <w:szCs w:val="22"/>
              <w:lang w:val="ru-RU" w:eastAsia="ru-RU"/>
              <w14:ligatures w14:val="standardContextual"/>
            </w:rPr>
          </w:pPr>
          <w:hyperlink w:anchor="_Toc180753036" w:history="1">
            <w:r w:rsidR="00D235F4" w:rsidRPr="002D08D8">
              <w:rPr>
                <w:rStyle w:val="ac"/>
                <w:lang w:val="ru-RU"/>
              </w:rPr>
              <w:t>5.</w:t>
            </w:r>
            <w:r w:rsidR="00D235F4" w:rsidRPr="002D08D8">
              <w:rPr>
                <w:rFonts w:asciiTheme="minorHAnsi" w:eastAsiaTheme="minorEastAsia" w:hAnsiTheme="minorHAnsi" w:cstheme="minorBidi"/>
                <w:b w:val="0"/>
                <w:kern w:val="2"/>
                <w:sz w:val="22"/>
                <w:szCs w:val="22"/>
                <w:lang w:val="ru-RU" w:eastAsia="ru-RU"/>
                <w14:ligatures w14:val="standardContextual"/>
              </w:rPr>
              <w:tab/>
            </w:r>
            <w:r w:rsidR="00D235F4" w:rsidRPr="002D08D8">
              <w:rPr>
                <w:rStyle w:val="ac"/>
                <w:iCs/>
                <w:lang w:val="ru-RU"/>
              </w:rPr>
              <w:t>Характеристика состояния и проблем в реализации энерго- и ресурсосбережения, учёта и сбора информации</w:t>
            </w:r>
            <w:r w:rsidR="00D235F4" w:rsidRPr="002D08D8">
              <w:rPr>
                <w:webHidden/>
              </w:rPr>
              <w:tab/>
            </w:r>
            <w:r w:rsidR="00D235F4" w:rsidRPr="002D08D8">
              <w:rPr>
                <w:webHidden/>
              </w:rPr>
              <w:fldChar w:fldCharType="begin"/>
            </w:r>
            <w:r w:rsidR="00D235F4" w:rsidRPr="002D08D8">
              <w:rPr>
                <w:webHidden/>
              </w:rPr>
              <w:instrText xml:space="preserve"> PAGEREF _Toc180753036 \h </w:instrText>
            </w:r>
            <w:r w:rsidR="00D235F4" w:rsidRPr="002D08D8">
              <w:rPr>
                <w:webHidden/>
              </w:rPr>
            </w:r>
            <w:r w:rsidR="00D235F4" w:rsidRPr="002D08D8">
              <w:rPr>
                <w:webHidden/>
              </w:rPr>
              <w:fldChar w:fldCharType="separate"/>
            </w:r>
            <w:r w:rsidR="00884D5C">
              <w:rPr>
                <w:webHidden/>
              </w:rPr>
              <w:t>56</w:t>
            </w:r>
            <w:r w:rsidR="00D235F4" w:rsidRPr="002D08D8">
              <w:rPr>
                <w:webHidden/>
              </w:rPr>
              <w:fldChar w:fldCharType="end"/>
            </w:r>
          </w:hyperlink>
        </w:p>
        <w:p w14:paraId="480F7C86" w14:textId="4C2B14FA" w:rsidR="00D235F4" w:rsidRPr="002D08D8" w:rsidRDefault="00495157">
          <w:pPr>
            <w:pStyle w:val="1a"/>
            <w:rPr>
              <w:rFonts w:asciiTheme="minorHAnsi" w:eastAsiaTheme="minorEastAsia" w:hAnsiTheme="minorHAnsi" w:cstheme="minorBidi"/>
              <w:b w:val="0"/>
              <w:kern w:val="2"/>
              <w:sz w:val="22"/>
              <w:szCs w:val="22"/>
              <w:lang w:val="ru-RU" w:eastAsia="ru-RU"/>
              <w14:ligatures w14:val="standardContextual"/>
            </w:rPr>
          </w:pPr>
          <w:hyperlink w:anchor="_Toc180753037" w:history="1">
            <w:r w:rsidR="00D235F4" w:rsidRPr="002D08D8">
              <w:rPr>
                <w:rStyle w:val="ac"/>
                <w:lang w:val="ru-RU"/>
              </w:rPr>
              <w:t>6.</w:t>
            </w:r>
            <w:r w:rsidR="00D235F4" w:rsidRPr="002D08D8">
              <w:rPr>
                <w:rFonts w:asciiTheme="minorHAnsi" w:eastAsiaTheme="minorEastAsia" w:hAnsiTheme="minorHAnsi" w:cstheme="minorBidi"/>
                <w:b w:val="0"/>
                <w:kern w:val="2"/>
                <w:sz w:val="22"/>
                <w:szCs w:val="22"/>
                <w:lang w:val="ru-RU" w:eastAsia="ru-RU"/>
                <w14:ligatures w14:val="standardContextual"/>
              </w:rPr>
              <w:tab/>
            </w:r>
            <w:r w:rsidR="00D235F4" w:rsidRPr="002D08D8">
              <w:rPr>
                <w:rStyle w:val="ac"/>
                <w:iCs/>
                <w:lang w:val="ru-RU"/>
              </w:rPr>
              <w:t>Целевые показатели развития каждой из систем коммунальной инфраструктуры</w:t>
            </w:r>
            <w:r w:rsidR="00D235F4" w:rsidRPr="002D08D8">
              <w:rPr>
                <w:webHidden/>
              </w:rPr>
              <w:tab/>
            </w:r>
            <w:r w:rsidR="00D235F4" w:rsidRPr="002D08D8">
              <w:rPr>
                <w:webHidden/>
              </w:rPr>
              <w:fldChar w:fldCharType="begin"/>
            </w:r>
            <w:r w:rsidR="00D235F4" w:rsidRPr="002D08D8">
              <w:rPr>
                <w:webHidden/>
              </w:rPr>
              <w:instrText xml:space="preserve"> PAGEREF _Toc180753037 \h </w:instrText>
            </w:r>
            <w:r w:rsidR="00D235F4" w:rsidRPr="002D08D8">
              <w:rPr>
                <w:webHidden/>
              </w:rPr>
            </w:r>
            <w:r w:rsidR="00D235F4" w:rsidRPr="002D08D8">
              <w:rPr>
                <w:webHidden/>
              </w:rPr>
              <w:fldChar w:fldCharType="separate"/>
            </w:r>
            <w:r w:rsidR="00884D5C">
              <w:rPr>
                <w:webHidden/>
              </w:rPr>
              <w:t>59</w:t>
            </w:r>
            <w:r w:rsidR="00D235F4" w:rsidRPr="002D08D8">
              <w:rPr>
                <w:webHidden/>
              </w:rPr>
              <w:fldChar w:fldCharType="end"/>
            </w:r>
          </w:hyperlink>
        </w:p>
        <w:p w14:paraId="1528F5A7" w14:textId="7B7F4D97" w:rsidR="00D235F4" w:rsidRPr="002D08D8" w:rsidRDefault="00495157">
          <w:pPr>
            <w:pStyle w:val="1a"/>
            <w:rPr>
              <w:rFonts w:asciiTheme="minorHAnsi" w:eastAsiaTheme="minorEastAsia" w:hAnsiTheme="minorHAnsi" w:cstheme="minorBidi"/>
              <w:b w:val="0"/>
              <w:kern w:val="2"/>
              <w:sz w:val="22"/>
              <w:szCs w:val="22"/>
              <w:lang w:val="ru-RU" w:eastAsia="ru-RU"/>
              <w14:ligatures w14:val="standardContextual"/>
            </w:rPr>
          </w:pPr>
          <w:hyperlink w:anchor="_Toc180753038" w:history="1">
            <w:r w:rsidR="00D235F4" w:rsidRPr="002D08D8">
              <w:rPr>
                <w:rStyle w:val="ac"/>
                <w:iCs/>
                <w:lang w:val="ru-RU"/>
              </w:rPr>
              <w:t>7.</w:t>
            </w:r>
            <w:r w:rsidR="00D235F4" w:rsidRPr="002D08D8">
              <w:rPr>
                <w:rFonts w:asciiTheme="minorHAnsi" w:eastAsiaTheme="minorEastAsia" w:hAnsiTheme="minorHAnsi" w:cstheme="minorBidi"/>
                <w:b w:val="0"/>
                <w:kern w:val="2"/>
                <w:sz w:val="22"/>
                <w:szCs w:val="22"/>
                <w:lang w:val="ru-RU" w:eastAsia="ru-RU"/>
                <w14:ligatures w14:val="standardContextual"/>
              </w:rPr>
              <w:tab/>
            </w:r>
            <w:r w:rsidR="00D235F4" w:rsidRPr="002D08D8">
              <w:rPr>
                <w:rStyle w:val="ac"/>
                <w:iCs/>
                <w:lang w:val="ru-RU"/>
              </w:rPr>
              <w:t>Перспективная система водоснабжения</w:t>
            </w:r>
            <w:r w:rsidR="00D235F4" w:rsidRPr="002D08D8">
              <w:rPr>
                <w:webHidden/>
              </w:rPr>
              <w:tab/>
            </w:r>
            <w:r w:rsidR="00D235F4" w:rsidRPr="002D08D8">
              <w:rPr>
                <w:webHidden/>
              </w:rPr>
              <w:fldChar w:fldCharType="begin"/>
            </w:r>
            <w:r w:rsidR="00D235F4" w:rsidRPr="002D08D8">
              <w:rPr>
                <w:webHidden/>
              </w:rPr>
              <w:instrText xml:space="preserve"> PAGEREF _Toc180753038 \h </w:instrText>
            </w:r>
            <w:r w:rsidR="00D235F4" w:rsidRPr="002D08D8">
              <w:rPr>
                <w:webHidden/>
              </w:rPr>
            </w:r>
            <w:r w:rsidR="00D235F4" w:rsidRPr="002D08D8">
              <w:rPr>
                <w:webHidden/>
              </w:rPr>
              <w:fldChar w:fldCharType="separate"/>
            </w:r>
            <w:r w:rsidR="00884D5C">
              <w:rPr>
                <w:webHidden/>
              </w:rPr>
              <w:t>66</w:t>
            </w:r>
            <w:r w:rsidR="00D235F4" w:rsidRPr="002D08D8">
              <w:rPr>
                <w:webHidden/>
              </w:rPr>
              <w:fldChar w:fldCharType="end"/>
            </w:r>
          </w:hyperlink>
        </w:p>
        <w:p w14:paraId="5F64BA65" w14:textId="254033F5" w:rsidR="00D235F4" w:rsidRPr="002D08D8" w:rsidRDefault="00495157">
          <w:pPr>
            <w:pStyle w:val="1a"/>
            <w:rPr>
              <w:rFonts w:asciiTheme="minorHAnsi" w:eastAsiaTheme="minorEastAsia" w:hAnsiTheme="minorHAnsi" w:cstheme="minorBidi"/>
              <w:b w:val="0"/>
              <w:kern w:val="2"/>
              <w:sz w:val="22"/>
              <w:szCs w:val="22"/>
              <w:lang w:val="ru-RU" w:eastAsia="ru-RU"/>
              <w14:ligatures w14:val="standardContextual"/>
            </w:rPr>
          </w:pPr>
          <w:hyperlink w:anchor="_Toc180753039" w:history="1">
            <w:r w:rsidR="00D235F4" w:rsidRPr="002D08D8">
              <w:rPr>
                <w:rStyle w:val="ac"/>
                <w:iCs/>
                <w:lang w:val="ru-RU"/>
              </w:rPr>
              <w:t>8.</w:t>
            </w:r>
            <w:r w:rsidR="00D235F4" w:rsidRPr="002D08D8">
              <w:rPr>
                <w:rFonts w:asciiTheme="minorHAnsi" w:eastAsiaTheme="minorEastAsia" w:hAnsiTheme="minorHAnsi" w:cstheme="minorBidi"/>
                <w:b w:val="0"/>
                <w:kern w:val="2"/>
                <w:sz w:val="22"/>
                <w:szCs w:val="22"/>
                <w:lang w:val="ru-RU" w:eastAsia="ru-RU"/>
                <w14:ligatures w14:val="standardContextual"/>
              </w:rPr>
              <w:tab/>
            </w:r>
            <w:r w:rsidR="00D235F4" w:rsidRPr="002D08D8">
              <w:rPr>
                <w:rStyle w:val="ac"/>
                <w:iCs/>
                <w:lang w:val="ru-RU"/>
              </w:rPr>
              <w:t>Перспективная система водоотведения</w:t>
            </w:r>
            <w:r w:rsidR="00D235F4" w:rsidRPr="002D08D8">
              <w:rPr>
                <w:webHidden/>
              </w:rPr>
              <w:tab/>
            </w:r>
            <w:r w:rsidR="00D235F4" w:rsidRPr="002D08D8">
              <w:rPr>
                <w:webHidden/>
              </w:rPr>
              <w:fldChar w:fldCharType="begin"/>
            </w:r>
            <w:r w:rsidR="00D235F4" w:rsidRPr="002D08D8">
              <w:rPr>
                <w:webHidden/>
              </w:rPr>
              <w:instrText xml:space="preserve"> PAGEREF _Toc180753039 \h </w:instrText>
            </w:r>
            <w:r w:rsidR="00D235F4" w:rsidRPr="002D08D8">
              <w:rPr>
                <w:webHidden/>
              </w:rPr>
            </w:r>
            <w:r w:rsidR="00D235F4" w:rsidRPr="002D08D8">
              <w:rPr>
                <w:webHidden/>
              </w:rPr>
              <w:fldChar w:fldCharType="separate"/>
            </w:r>
            <w:r w:rsidR="00884D5C">
              <w:rPr>
                <w:webHidden/>
              </w:rPr>
              <w:t>69</w:t>
            </w:r>
            <w:r w:rsidR="00D235F4" w:rsidRPr="002D08D8">
              <w:rPr>
                <w:webHidden/>
              </w:rPr>
              <w:fldChar w:fldCharType="end"/>
            </w:r>
          </w:hyperlink>
        </w:p>
        <w:p w14:paraId="364F8D68" w14:textId="05115F86" w:rsidR="00D235F4" w:rsidRPr="002D08D8" w:rsidRDefault="00495157">
          <w:pPr>
            <w:pStyle w:val="1a"/>
            <w:rPr>
              <w:rFonts w:asciiTheme="minorHAnsi" w:eastAsiaTheme="minorEastAsia" w:hAnsiTheme="minorHAnsi" w:cstheme="minorBidi"/>
              <w:b w:val="0"/>
              <w:kern w:val="2"/>
              <w:sz w:val="22"/>
              <w:szCs w:val="22"/>
              <w:lang w:val="ru-RU" w:eastAsia="ru-RU"/>
              <w14:ligatures w14:val="standardContextual"/>
            </w:rPr>
          </w:pPr>
          <w:hyperlink w:anchor="_Toc180753040" w:history="1">
            <w:r w:rsidR="00D235F4" w:rsidRPr="002D08D8">
              <w:rPr>
                <w:rStyle w:val="ac"/>
                <w:iCs/>
                <w:lang w:val="ru-RU"/>
              </w:rPr>
              <w:t>9.</w:t>
            </w:r>
            <w:r w:rsidR="00D235F4" w:rsidRPr="002D08D8">
              <w:rPr>
                <w:rFonts w:asciiTheme="minorHAnsi" w:eastAsiaTheme="minorEastAsia" w:hAnsiTheme="minorHAnsi" w:cstheme="minorBidi"/>
                <w:b w:val="0"/>
                <w:kern w:val="2"/>
                <w:sz w:val="22"/>
                <w:szCs w:val="22"/>
                <w:lang w:val="ru-RU" w:eastAsia="ru-RU"/>
                <w14:ligatures w14:val="standardContextual"/>
              </w:rPr>
              <w:tab/>
            </w:r>
            <w:r w:rsidR="00D235F4" w:rsidRPr="002D08D8">
              <w:rPr>
                <w:rStyle w:val="ac"/>
                <w:iCs/>
                <w:lang w:val="ru-RU"/>
              </w:rPr>
              <w:t>Перспективная система теплоснабжения</w:t>
            </w:r>
            <w:r w:rsidR="00D235F4" w:rsidRPr="002D08D8">
              <w:rPr>
                <w:webHidden/>
              </w:rPr>
              <w:tab/>
            </w:r>
            <w:r w:rsidR="00D235F4" w:rsidRPr="002D08D8">
              <w:rPr>
                <w:webHidden/>
              </w:rPr>
              <w:fldChar w:fldCharType="begin"/>
            </w:r>
            <w:r w:rsidR="00D235F4" w:rsidRPr="002D08D8">
              <w:rPr>
                <w:webHidden/>
              </w:rPr>
              <w:instrText xml:space="preserve"> PAGEREF _Toc180753040 \h </w:instrText>
            </w:r>
            <w:r w:rsidR="00D235F4" w:rsidRPr="002D08D8">
              <w:rPr>
                <w:webHidden/>
              </w:rPr>
            </w:r>
            <w:r w:rsidR="00D235F4" w:rsidRPr="002D08D8">
              <w:rPr>
                <w:webHidden/>
              </w:rPr>
              <w:fldChar w:fldCharType="separate"/>
            </w:r>
            <w:r w:rsidR="00884D5C">
              <w:rPr>
                <w:webHidden/>
              </w:rPr>
              <w:t>70</w:t>
            </w:r>
            <w:r w:rsidR="00D235F4" w:rsidRPr="002D08D8">
              <w:rPr>
                <w:webHidden/>
              </w:rPr>
              <w:fldChar w:fldCharType="end"/>
            </w:r>
          </w:hyperlink>
        </w:p>
        <w:p w14:paraId="24F0AB05" w14:textId="7F8990B2" w:rsidR="00D235F4" w:rsidRPr="002D08D8" w:rsidRDefault="00495157">
          <w:pPr>
            <w:pStyle w:val="1a"/>
            <w:rPr>
              <w:rFonts w:asciiTheme="minorHAnsi" w:eastAsiaTheme="minorEastAsia" w:hAnsiTheme="minorHAnsi" w:cstheme="minorBidi"/>
              <w:b w:val="0"/>
              <w:kern w:val="2"/>
              <w:sz w:val="22"/>
              <w:szCs w:val="22"/>
              <w:lang w:val="ru-RU" w:eastAsia="ru-RU"/>
              <w14:ligatures w14:val="standardContextual"/>
            </w:rPr>
          </w:pPr>
          <w:hyperlink w:anchor="_Toc180753041" w:history="1">
            <w:r w:rsidR="00D235F4" w:rsidRPr="002D08D8">
              <w:rPr>
                <w:rStyle w:val="ac"/>
                <w:iCs/>
                <w:lang w:val="ru-RU"/>
              </w:rPr>
              <w:t>10.</w:t>
            </w:r>
            <w:r w:rsidR="00D235F4" w:rsidRPr="002D08D8">
              <w:rPr>
                <w:rFonts w:asciiTheme="minorHAnsi" w:eastAsiaTheme="minorEastAsia" w:hAnsiTheme="minorHAnsi" w:cstheme="minorBidi"/>
                <w:b w:val="0"/>
                <w:kern w:val="2"/>
                <w:sz w:val="22"/>
                <w:szCs w:val="22"/>
                <w:lang w:val="ru-RU" w:eastAsia="ru-RU"/>
                <w14:ligatures w14:val="standardContextual"/>
              </w:rPr>
              <w:tab/>
            </w:r>
            <w:r w:rsidR="00D235F4" w:rsidRPr="002D08D8">
              <w:rPr>
                <w:rStyle w:val="ac"/>
                <w:iCs/>
                <w:lang w:val="ru-RU"/>
              </w:rPr>
              <w:t>Перспективная система электроснабжения</w:t>
            </w:r>
            <w:r w:rsidR="00D235F4" w:rsidRPr="002D08D8">
              <w:rPr>
                <w:webHidden/>
              </w:rPr>
              <w:tab/>
            </w:r>
            <w:r w:rsidR="00D235F4" w:rsidRPr="002D08D8">
              <w:rPr>
                <w:webHidden/>
              </w:rPr>
              <w:fldChar w:fldCharType="begin"/>
            </w:r>
            <w:r w:rsidR="00D235F4" w:rsidRPr="002D08D8">
              <w:rPr>
                <w:webHidden/>
              </w:rPr>
              <w:instrText xml:space="preserve"> PAGEREF _Toc180753041 \h </w:instrText>
            </w:r>
            <w:r w:rsidR="00D235F4" w:rsidRPr="002D08D8">
              <w:rPr>
                <w:webHidden/>
              </w:rPr>
            </w:r>
            <w:r w:rsidR="00D235F4" w:rsidRPr="002D08D8">
              <w:rPr>
                <w:webHidden/>
              </w:rPr>
              <w:fldChar w:fldCharType="separate"/>
            </w:r>
            <w:r w:rsidR="00884D5C">
              <w:rPr>
                <w:webHidden/>
              </w:rPr>
              <w:t>70</w:t>
            </w:r>
            <w:r w:rsidR="00D235F4" w:rsidRPr="002D08D8">
              <w:rPr>
                <w:webHidden/>
              </w:rPr>
              <w:fldChar w:fldCharType="end"/>
            </w:r>
          </w:hyperlink>
        </w:p>
        <w:p w14:paraId="3FDDA94C" w14:textId="7D5ACF03" w:rsidR="00D235F4" w:rsidRPr="002D08D8" w:rsidRDefault="00495157">
          <w:pPr>
            <w:pStyle w:val="1a"/>
            <w:rPr>
              <w:rFonts w:asciiTheme="minorHAnsi" w:eastAsiaTheme="minorEastAsia" w:hAnsiTheme="minorHAnsi" w:cstheme="minorBidi"/>
              <w:b w:val="0"/>
              <w:kern w:val="2"/>
              <w:sz w:val="22"/>
              <w:szCs w:val="22"/>
              <w:lang w:val="ru-RU" w:eastAsia="ru-RU"/>
              <w14:ligatures w14:val="standardContextual"/>
            </w:rPr>
          </w:pPr>
          <w:hyperlink w:anchor="_Toc180753042" w:history="1">
            <w:r w:rsidR="00D235F4" w:rsidRPr="002D08D8">
              <w:rPr>
                <w:rStyle w:val="ac"/>
                <w:iCs/>
                <w:lang w:val="ru-RU"/>
              </w:rPr>
              <w:t>11.</w:t>
            </w:r>
            <w:r w:rsidR="00D235F4" w:rsidRPr="002D08D8">
              <w:rPr>
                <w:rFonts w:asciiTheme="minorHAnsi" w:eastAsiaTheme="minorEastAsia" w:hAnsiTheme="minorHAnsi" w:cstheme="minorBidi"/>
                <w:b w:val="0"/>
                <w:kern w:val="2"/>
                <w:sz w:val="22"/>
                <w:szCs w:val="22"/>
                <w:lang w:val="ru-RU" w:eastAsia="ru-RU"/>
                <w14:ligatures w14:val="standardContextual"/>
              </w:rPr>
              <w:tab/>
            </w:r>
            <w:r w:rsidR="00D235F4" w:rsidRPr="002D08D8">
              <w:rPr>
                <w:rStyle w:val="ac"/>
                <w:iCs/>
                <w:lang w:val="ru-RU"/>
              </w:rPr>
              <w:t>Перспективная система газоснабжения</w:t>
            </w:r>
            <w:r w:rsidR="00D235F4" w:rsidRPr="002D08D8">
              <w:rPr>
                <w:webHidden/>
              </w:rPr>
              <w:tab/>
            </w:r>
            <w:r w:rsidR="00D235F4" w:rsidRPr="002D08D8">
              <w:rPr>
                <w:webHidden/>
              </w:rPr>
              <w:fldChar w:fldCharType="begin"/>
            </w:r>
            <w:r w:rsidR="00D235F4" w:rsidRPr="002D08D8">
              <w:rPr>
                <w:webHidden/>
              </w:rPr>
              <w:instrText xml:space="preserve"> PAGEREF _Toc180753042 \h </w:instrText>
            </w:r>
            <w:r w:rsidR="00D235F4" w:rsidRPr="002D08D8">
              <w:rPr>
                <w:webHidden/>
              </w:rPr>
            </w:r>
            <w:r w:rsidR="00D235F4" w:rsidRPr="002D08D8">
              <w:rPr>
                <w:webHidden/>
              </w:rPr>
              <w:fldChar w:fldCharType="separate"/>
            </w:r>
            <w:r w:rsidR="00884D5C">
              <w:rPr>
                <w:webHidden/>
              </w:rPr>
              <w:t>71</w:t>
            </w:r>
            <w:r w:rsidR="00D235F4" w:rsidRPr="002D08D8">
              <w:rPr>
                <w:webHidden/>
              </w:rPr>
              <w:fldChar w:fldCharType="end"/>
            </w:r>
          </w:hyperlink>
        </w:p>
        <w:p w14:paraId="35B49137" w14:textId="54DC0C33" w:rsidR="00D235F4" w:rsidRPr="002D08D8" w:rsidRDefault="00495157">
          <w:pPr>
            <w:pStyle w:val="1a"/>
            <w:rPr>
              <w:rFonts w:asciiTheme="minorHAnsi" w:eastAsiaTheme="minorEastAsia" w:hAnsiTheme="minorHAnsi" w:cstheme="minorBidi"/>
              <w:b w:val="0"/>
              <w:kern w:val="2"/>
              <w:sz w:val="22"/>
              <w:szCs w:val="22"/>
              <w:lang w:val="ru-RU" w:eastAsia="ru-RU"/>
              <w14:ligatures w14:val="standardContextual"/>
            </w:rPr>
          </w:pPr>
          <w:hyperlink w:anchor="_Toc180753043" w:history="1">
            <w:r w:rsidR="00D235F4" w:rsidRPr="002D08D8">
              <w:rPr>
                <w:rStyle w:val="ac"/>
                <w:iCs/>
                <w:lang w:val="ru-RU"/>
              </w:rPr>
              <w:t>12.</w:t>
            </w:r>
            <w:r w:rsidR="00D235F4" w:rsidRPr="002D08D8">
              <w:rPr>
                <w:rFonts w:asciiTheme="minorHAnsi" w:eastAsiaTheme="minorEastAsia" w:hAnsiTheme="minorHAnsi" w:cstheme="minorBidi"/>
                <w:b w:val="0"/>
                <w:kern w:val="2"/>
                <w:sz w:val="22"/>
                <w:szCs w:val="22"/>
                <w:lang w:val="ru-RU" w:eastAsia="ru-RU"/>
                <w14:ligatures w14:val="standardContextual"/>
              </w:rPr>
              <w:tab/>
            </w:r>
            <w:r w:rsidR="00D235F4" w:rsidRPr="002D08D8">
              <w:rPr>
                <w:rStyle w:val="ac"/>
                <w:iCs/>
                <w:lang w:val="ru-RU"/>
              </w:rPr>
              <w:t>Перспективная система сбора, вывоза и утилизации ТКО</w:t>
            </w:r>
            <w:r w:rsidR="00D235F4" w:rsidRPr="002D08D8">
              <w:rPr>
                <w:webHidden/>
              </w:rPr>
              <w:tab/>
            </w:r>
            <w:r w:rsidR="00D235F4" w:rsidRPr="002D08D8">
              <w:rPr>
                <w:webHidden/>
              </w:rPr>
              <w:fldChar w:fldCharType="begin"/>
            </w:r>
            <w:r w:rsidR="00D235F4" w:rsidRPr="002D08D8">
              <w:rPr>
                <w:webHidden/>
              </w:rPr>
              <w:instrText xml:space="preserve"> PAGEREF _Toc180753043 \h </w:instrText>
            </w:r>
            <w:r w:rsidR="00D235F4" w:rsidRPr="002D08D8">
              <w:rPr>
                <w:webHidden/>
              </w:rPr>
            </w:r>
            <w:r w:rsidR="00D235F4" w:rsidRPr="002D08D8">
              <w:rPr>
                <w:webHidden/>
              </w:rPr>
              <w:fldChar w:fldCharType="separate"/>
            </w:r>
            <w:r w:rsidR="00884D5C">
              <w:rPr>
                <w:webHidden/>
              </w:rPr>
              <w:t>73</w:t>
            </w:r>
            <w:r w:rsidR="00D235F4" w:rsidRPr="002D08D8">
              <w:rPr>
                <w:webHidden/>
              </w:rPr>
              <w:fldChar w:fldCharType="end"/>
            </w:r>
          </w:hyperlink>
        </w:p>
        <w:p w14:paraId="6B33C531" w14:textId="056C3F20" w:rsidR="00D235F4" w:rsidRPr="002D08D8" w:rsidRDefault="00495157">
          <w:pPr>
            <w:pStyle w:val="1a"/>
            <w:rPr>
              <w:rFonts w:asciiTheme="minorHAnsi" w:eastAsiaTheme="minorEastAsia" w:hAnsiTheme="minorHAnsi" w:cstheme="minorBidi"/>
              <w:b w:val="0"/>
              <w:kern w:val="2"/>
              <w:sz w:val="22"/>
              <w:szCs w:val="22"/>
              <w:lang w:val="ru-RU" w:eastAsia="ru-RU"/>
              <w14:ligatures w14:val="standardContextual"/>
            </w:rPr>
          </w:pPr>
          <w:hyperlink w:anchor="_Toc180753044" w:history="1">
            <w:r w:rsidR="00D235F4" w:rsidRPr="002D08D8">
              <w:rPr>
                <w:rStyle w:val="ac"/>
                <w:lang w:val="ru-RU"/>
              </w:rPr>
              <w:t>13.</w:t>
            </w:r>
            <w:r w:rsidR="00D235F4" w:rsidRPr="002D08D8">
              <w:rPr>
                <w:rFonts w:asciiTheme="minorHAnsi" w:eastAsiaTheme="minorEastAsia" w:hAnsiTheme="minorHAnsi" w:cstheme="minorBidi"/>
                <w:b w:val="0"/>
                <w:kern w:val="2"/>
                <w:sz w:val="22"/>
                <w:szCs w:val="22"/>
                <w:lang w:val="ru-RU" w:eastAsia="ru-RU"/>
                <w14:ligatures w14:val="standardContextual"/>
              </w:rPr>
              <w:tab/>
            </w:r>
            <w:r w:rsidR="00D235F4" w:rsidRPr="002D08D8">
              <w:rPr>
                <w:rStyle w:val="ac"/>
                <w:lang w:val="ru-RU"/>
              </w:rPr>
              <w:t>Общая программа проектов</w:t>
            </w:r>
            <w:r w:rsidR="00D235F4" w:rsidRPr="002D08D8">
              <w:rPr>
                <w:webHidden/>
              </w:rPr>
              <w:tab/>
            </w:r>
            <w:r w:rsidR="00D235F4" w:rsidRPr="002D08D8">
              <w:rPr>
                <w:webHidden/>
              </w:rPr>
              <w:fldChar w:fldCharType="begin"/>
            </w:r>
            <w:r w:rsidR="00D235F4" w:rsidRPr="002D08D8">
              <w:rPr>
                <w:webHidden/>
              </w:rPr>
              <w:instrText xml:space="preserve"> PAGEREF _Toc180753044 \h </w:instrText>
            </w:r>
            <w:r w:rsidR="00D235F4" w:rsidRPr="002D08D8">
              <w:rPr>
                <w:webHidden/>
              </w:rPr>
            </w:r>
            <w:r w:rsidR="00D235F4" w:rsidRPr="002D08D8">
              <w:rPr>
                <w:webHidden/>
              </w:rPr>
              <w:fldChar w:fldCharType="separate"/>
            </w:r>
            <w:r w:rsidR="00884D5C">
              <w:rPr>
                <w:webHidden/>
              </w:rPr>
              <w:t>74</w:t>
            </w:r>
            <w:r w:rsidR="00D235F4" w:rsidRPr="002D08D8">
              <w:rPr>
                <w:webHidden/>
              </w:rPr>
              <w:fldChar w:fldCharType="end"/>
            </w:r>
          </w:hyperlink>
        </w:p>
        <w:p w14:paraId="4B496750" w14:textId="39081720" w:rsidR="00D235F4" w:rsidRPr="002D08D8" w:rsidRDefault="00495157">
          <w:pPr>
            <w:pStyle w:val="27"/>
            <w:rPr>
              <w:rFonts w:asciiTheme="minorHAnsi" w:eastAsiaTheme="minorEastAsia" w:hAnsiTheme="minorHAnsi" w:cstheme="minorBidi"/>
              <w:kern w:val="2"/>
              <w:sz w:val="22"/>
              <w:szCs w:val="22"/>
              <w14:ligatures w14:val="standardContextual"/>
            </w:rPr>
          </w:pPr>
          <w:hyperlink w:anchor="_Toc180753111" w:history="1">
            <w:r w:rsidR="00D235F4" w:rsidRPr="002D08D8">
              <w:rPr>
                <w:rStyle w:val="ac"/>
              </w:rPr>
              <w:t>14.1.</w:t>
            </w:r>
            <w:r w:rsidR="00D235F4" w:rsidRPr="002D08D8">
              <w:rPr>
                <w:rFonts w:asciiTheme="minorHAnsi" w:eastAsiaTheme="minorEastAsia" w:hAnsiTheme="minorHAnsi" w:cstheme="minorBidi"/>
                <w:kern w:val="2"/>
                <w:sz w:val="22"/>
                <w:szCs w:val="22"/>
                <w14:ligatures w14:val="standardContextual"/>
              </w:rPr>
              <w:tab/>
            </w:r>
            <w:r w:rsidR="00D235F4" w:rsidRPr="002D08D8">
              <w:rPr>
                <w:rStyle w:val="ac"/>
              </w:rPr>
              <w:t>Система водоснабжения</w:t>
            </w:r>
            <w:r w:rsidR="00D235F4" w:rsidRPr="002D08D8">
              <w:rPr>
                <w:webHidden/>
              </w:rPr>
              <w:tab/>
            </w:r>
            <w:r w:rsidR="00D235F4" w:rsidRPr="002D08D8">
              <w:rPr>
                <w:webHidden/>
              </w:rPr>
              <w:fldChar w:fldCharType="begin"/>
            </w:r>
            <w:r w:rsidR="00D235F4" w:rsidRPr="002D08D8">
              <w:rPr>
                <w:webHidden/>
              </w:rPr>
              <w:instrText xml:space="preserve"> PAGEREF _Toc180753111 \h </w:instrText>
            </w:r>
            <w:r w:rsidR="00D235F4" w:rsidRPr="002D08D8">
              <w:rPr>
                <w:webHidden/>
              </w:rPr>
            </w:r>
            <w:r w:rsidR="00D235F4" w:rsidRPr="002D08D8">
              <w:rPr>
                <w:webHidden/>
              </w:rPr>
              <w:fldChar w:fldCharType="separate"/>
            </w:r>
            <w:r w:rsidR="00884D5C">
              <w:rPr>
                <w:webHidden/>
              </w:rPr>
              <w:t>76</w:t>
            </w:r>
            <w:r w:rsidR="00D235F4" w:rsidRPr="002D08D8">
              <w:rPr>
                <w:webHidden/>
              </w:rPr>
              <w:fldChar w:fldCharType="end"/>
            </w:r>
          </w:hyperlink>
        </w:p>
        <w:p w14:paraId="2B3F65F8" w14:textId="74E26EDC" w:rsidR="00D235F4" w:rsidRPr="002D08D8" w:rsidRDefault="00495157">
          <w:pPr>
            <w:pStyle w:val="27"/>
            <w:rPr>
              <w:rFonts w:asciiTheme="minorHAnsi" w:eastAsiaTheme="minorEastAsia" w:hAnsiTheme="minorHAnsi" w:cstheme="minorBidi"/>
              <w:kern w:val="2"/>
              <w:sz w:val="22"/>
              <w:szCs w:val="22"/>
              <w14:ligatures w14:val="standardContextual"/>
            </w:rPr>
          </w:pPr>
          <w:hyperlink w:anchor="_Toc180753443" w:history="1">
            <w:r w:rsidR="00D235F4" w:rsidRPr="002D08D8">
              <w:rPr>
                <w:rStyle w:val="ac"/>
              </w:rPr>
              <w:t>14.2.</w:t>
            </w:r>
            <w:r w:rsidR="00D235F4" w:rsidRPr="002D08D8">
              <w:rPr>
                <w:rFonts w:asciiTheme="minorHAnsi" w:eastAsiaTheme="minorEastAsia" w:hAnsiTheme="minorHAnsi" w:cstheme="minorBidi"/>
                <w:kern w:val="2"/>
                <w:sz w:val="22"/>
                <w:szCs w:val="22"/>
                <w14:ligatures w14:val="standardContextual"/>
              </w:rPr>
              <w:tab/>
            </w:r>
            <w:r w:rsidR="00D235F4" w:rsidRPr="002D08D8">
              <w:rPr>
                <w:rStyle w:val="ac"/>
              </w:rPr>
              <w:t>Система водоотведения</w:t>
            </w:r>
            <w:r w:rsidR="00D235F4" w:rsidRPr="002D08D8">
              <w:rPr>
                <w:webHidden/>
              </w:rPr>
              <w:tab/>
            </w:r>
            <w:r w:rsidR="00D235F4" w:rsidRPr="002D08D8">
              <w:rPr>
                <w:webHidden/>
              </w:rPr>
              <w:fldChar w:fldCharType="begin"/>
            </w:r>
            <w:r w:rsidR="00D235F4" w:rsidRPr="002D08D8">
              <w:rPr>
                <w:webHidden/>
              </w:rPr>
              <w:instrText xml:space="preserve"> PAGEREF _Toc180753443 \h </w:instrText>
            </w:r>
            <w:r w:rsidR="00D235F4" w:rsidRPr="002D08D8">
              <w:rPr>
                <w:webHidden/>
              </w:rPr>
            </w:r>
            <w:r w:rsidR="00D235F4" w:rsidRPr="002D08D8">
              <w:rPr>
                <w:webHidden/>
              </w:rPr>
              <w:fldChar w:fldCharType="separate"/>
            </w:r>
            <w:r w:rsidR="00884D5C">
              <w:rPr>
                <w:webHidden/>
              </w:rPr>
              <w:t>77</w:t>
            </w:r>
            <w:r w:rsidR="00D235F4" w:rsidRPr="002D08D8">
              <w:rPr>
                <w:webHidden/>
              </w:rPr>
              <w:fldChar w:fldCharType="end"/>
            </w:r>
          </w:hyperlink>
        </w:p>
        <w:p w14:paraId="1A6DA1F1" w14:textId="519E6745" w:rsidR="00D235F4" w:rsidRPr="002D08D8" w:rsidRDefault="00495157">
          <w:pPr>
            <w:pStyle w:val="27"/>
            <w:rPr>
              <w:rFonts w:asciiTheme="minorHAnsi" w:eastAsiaTheme="minorEastAsia" w:hAnsiTheme="minorHAnsi" w:cstheme="minorBidi"/>
              <w:kern w:val="2"/>
              <w:sz w:val="22"/>
              <w:szCs w:val="22"/>
              <w14:ligatures w14:val="standardContextual"/>
            </w:rPr>
          </w:pPr>
          <w:hyperlink w:anchor="_Toc180753642" w:history="1">
            <w:r w:rsidR="00D235F4" w:rsidRPr="002D08D8">
              <w:rPr>
                <w:rStyle w:val="ac"/>
              </w:rPr>
              <w:t>14.3.</w:t>
            </w:r>
            <w:r w:rsidR="00D235F4" w:rsidRPr="002D08D8">
              <w:rPr>
                <w:rFonts w:asciiTheme="minorHAnsi" w:eastAsiaTheme="minorEastAsia" w:hAnsiTheme="minorHAnsi" w:cstheme="minorBidi"/>
                <w:kern w:val="2"/>
                <w:sz w:val="22"/>
                <w:szCs w:val="22"/>
                <w14:ligatures w14:val="standardContextual"/>
              </w:rPr>
              <w:tab/>
            </w:r>
            <w:r w:rsidR="00D235F4" w:rsidRPr="002D08D8">
              <w:rPr>
                <w:rStyle w:val="ac"/>
              </w:rPr>
              <w:t>Система теплоснабжения</w:t>
            </w:r>
            <w:r w:rsidR="00D235F4" w:rsidRPr="002D08D8">
              <w:rPr>
                <w:webHidden/>
              </w:rPr>
              <w:tab/>
            </w:r>
            <w:r w:rsidR="00D235F4" w:rsidRPr="002D08D8">
              <w:rPr>
                <w:webHidden/>
              </w:rPr>
              <w:fldChar w:fldCharType="begin"/>
            </w:r>
            <w:r w:rsidR="00D235F4" w:rsidRPr="002D08D8">
              <w:rPr>
                <w:webHidden/>
              </w:rPr>
              <w:instrText xml:space="preserve"> PAGEREF _Toc180753642 \h </w:instrText>
            </w:r>
            <w:r w:rsidR="00D235F4" w:rsidRPr="002D08D8">
              <w:rPr>
                <w:webHidden/>
              </w:rPr>
            </w:r>
            <w:r w:rsidR="00D235F4" w:rsidRPr="002D08D8">
              <w:rPr>
                <w:webHidden/>
              </w:rPr>
              <w:fldChar w:fldCharType="separate"/>
            </w:r>
            <w:r w:rsidR="00884D5C">
              <w:rPr>
                <w:webHidden/>
              </w:rPr>
              <w:t>77</w:t>
            </w:r>
            <w:r w:rsidR="00D235F4" w:rsidRPr="002D08D8">
              <w:rPr>
                <w:webHidden/>
              </w:rPr>
              <w:fldChar w:fldCharType="end"/>
            </w:r>
          </w:hyperlink>
        </w:p>
        <w:p w14:paraId="2F4BB95F" w14:textId="44230515" w:rsidR="00D235F4" w:rsidRPr="002D08D8" w:rsidRDefault="00495157">
          <w:pPr>
            <w:pStyle w:val="27"/>
            <w:rPr>
              <w:rFonts w:asciiTheme="minorHAnsi" w:eastAsiaTheme="minorEastAsia" w:hAnsiTheme="minorHAnsi" w:cstheme="minorBidi"/>
              <w:kern w:val="2"/>
              <w:sz w:val="22"/>
              <w:szCs w:val="22"/>
              <w14:ligatures w14:val="standardContextual"/>
            </w:rPr>
          </w:pPr>
          <w:hyperlink w:anchor="_Toc180753807" w:history="1">
            <w:r w:rsidR="00D235F4" w:rsidRPr="002D08D8">
              <w:rPr>
                <w:rStyle w:val="ac"/>
              </w:rPr>
              <w:t>14.4.</w:t>
            </w:r>
            <w:r w:rsidR="00D235F4" w:rsidRPr="002D08D8">
              <w:rPr>
                <w:rFonts w:asciiTheme="minorHAnsi" w:eastAsiaTheme="minorEastAsia" w:hAnsiTheme="minorHAnsi" w:cstheme="minorBidi"/>
                <w:kern w:val="2"/>
                <w:sz w:val="22"/>
                <w:szCs w:val="22"/>
                <w14:ligatures w14:val="standardContextual"/>
              </w:rPr>
              <w:tab/>
            </w:r>
            <w:r w:rsidR="00D235F4" w:rsidRPr="002D08D8">
              <w:rPr>
                <w:rStyle w:val="ac"/>
              </w:rPr>
              <w:t>Энергоэффективность</w:t>
            </w:r>
            <w:r w:rsidR="00D235F4" w:rsidRPr="002D08D8">
              <w:rPr>
                <w:webHidden/>
              </w:rPr>
              <w:tab/>
            </w:r>
            <w:r w:rsidR="00D235F4" w:rsidRPr="002D08D8">
              <w:rPr>
                <w:webHidden/>
              </w:rPr>
              <w:fldChar w:fldCharType="begin"/>
            </w:r>
            <w:r w:rsidR="00D235F4" w:rsidRPr="002D08D8">
              <w:rPr>
                <w:webHidden/>
              </w:rPr>
              <w:instrText xml:space="preserve"> PAGEREF _Toc180753807 \h </w:instrText>
            </w:r>
            <w:r w:rsidR="00D235F4" w:rsidRPr="002D08D8">
              <w:rPr>
                <w:webHidden/>
              </w:rPr>
            </w:r>
            <w:r w:rsidR="00D235F4" w:rsidRPr="002D08D8">
              <w:rPr>
                <w:webHidden/>
              </w:rPr>
              <w:fldChar w:fldCharType="separate"/>
            </w:r>
            <w:r w:rsidR="00884D5C">
              <w:rPr>
                <w:webHidden/>
              </w:rPr>
              <w:t>78</w:t>
            </w:r>
            <w:r w:rsidR="00D235F4" w:rsidRPr="002D08D8">
              <w:rPr>
                <w:webHidden/>
              </w:rPr>
              <w:fldChar w:fldCharType="end"/>
            </w:r>
          </w:hyperlink>
        </w:p>
        <w:p w14:paraId="07B96209" w14:textId="658536ED" w:rsidR="00D235F4" w:rsidRPr="002D08D8" w:rsidRDefault="00495157">
          <w:pPr>
            <w:pStyle w:val="27"/>
            <w:rPr>
              <w:rFonts w:asciiTheme="minorHAnsi" w:eastAsiaTheme="minorEastAsia" w:hAnsiTheme="minorHAnsi" w:cstheme="minorBidi"/>
              <w:kern w:val="2"/>
              <w:sz w:val="22"/>
              <w:szCs w:val="22"/>
              <w14:ligatures w14:val="standardContextual"/>
            </w:rPr>
          </w:pPr>
          <w:hyperlink w:anchor="_Toc180753963" w:history="1">
            <w:r w:rsidR="00D235F4" w:rsidRPr="002D08D8">
              <w:rPr>
                <w:rStyle w:val="ac"/>
              </w:rPr>
              <w:t>14.5.</w:t>
            </w:r>
            <w:r w:rsidR="00D235F4" w:rsidRPr="002D08D8">
              <w:rPr>
                <w:rFonts w:asciiTheme="minorHAnsi" w:eastAsiaTheme="minorEastAsia" w:hAnsiTheme="minorHAnsi" w:cstheme="minorBidi"/>
                <w:kern w:val="2"/>
                <w:sz w:val="22"/>
                <w:szCs w:val="22"/>
                <w14:ligatures w14:val="standardContextual"/>
              </w:rPr>
              <w:tab/>
            </w:r>
            <w:r w:rsidR="00D235F4" w:rsidRPr="002D08D8">
              <w:rPr>
                <w:rStyle w:val="ac"/>
              </w:rPr>
              <w:t>Система электроснабжения</w:t>
            </w:r>
            <w:r w:rsidR="00D235F4" w:rsidRPr="002D08D8">
              <w:rPr>
                <w:webHidden/>
              </w:rPr>
              <w:tab/>
            </w:r>
            <w:r w:rsidR="00D235F4" w:rsidRPr="002D08D8">
              <w:rPr>
                <w:webHidden/>
              </w:rPr>
              <w:fldChar w:fldCharType="begin"/>
            </w:r>
            <w:r w:rsidR="00D235F4" w:rsidRPr="002D08D8">
              <w:rPr>
                <w:webHidden/>
              </w:rPr>
              <w:instrText xml:space="preserve"> PAGEREF _Toc180753963 \h </w:instrText>
            </w:r>
            <w:r w:rsidR="00D235F4" w:rsidRPr="002D08D8">
              <w:rPr>
                <w:webHidden/>
              </w:rPr>
            </w:r>
            <w:r w:rsidR="00D235F4" w:rsidRPr="002D08D8">
              <w:rPr>
                <w:webHidden/>
              </w:rPr>
              <w:fldChar w:fldCharType="separate"/>
            </w:r>
            <w:r w:rsidR="00884D5C">
              <w:rPr>
                <w:webHidden/>
              </w:rPr>
              <w:t>79</w:t>
            </w:r>
            <w:r w:rsidR="00D235F4" w:rsidRPr="002D08D8">
              <w:rPr>
                <w:webHidden/>
              </w:rPr>
              <w:fldChar w:fldCharType="end"/>
            </w:r>
          </w:hyperlink>
        </w:p>
        <w:p w14:paraId="08F95E9B" w14:textId="063067E2" w:rsidR="00D235F4" w:rsidRPr="002D08D8" w:rsidRDefault="00495157">
          <w:pPr>
            <w:pStyle w:val="27"/>
            <w:rPr>
              <w:rFonts w:asciiTheme="minorHAnsi" w:eastAsiaTheme="minorEastAsia" w:hAnsiTheme="minorHAnsi" w:cstheme="minorBidi"/>
              <w:kern w:val="2"/>
              <w:sz w:val="22"/>
              <w:szCs w:val="22"/>
              <w14:ligatures w14:val="standardContextual"/>
            </w:rPr>
          </w:pPr>
          <w:hyperlink w:anchor="_Toc180754130" w:history="1">
            <w:r w:rsidR="00D235F4" w:rsidRPr="002D08D8">
              <w:rPr>
                <w:rStyle w:val="ac"/>
              </w:rPr>
              <w:t>14.6.</w:t>
            </w:r>
            <w:r w:rsidR="00D235F4" w:rsidRPr="002D08D8">
              <w:rPr>
                <w:rFonts w:asciiTheme="minorHAnsi" w:eastAsiaTheme="minorEastAsia" w:hAnsiTheme="minorHAnsi" w:cstheme="minorBidi"/>
                <w:kern w:val="2"/>
                <w:sz w:val="22"/>
                <w:szCs w:val="22"/>
                <w14:ligatures w14:val="standardContextual"/>
              </w:rPr>
              <w:tab/>
            </w:r>
            <w:r w:rsidR="00D235F4" w:rsidRPr="002D08D8">
              <w:rPr>
                <w:rStyle w:val="ac"/>
              </w:rPr>
              <w:t>Система газоснабжения</w:t>
            </w:r>
            <w:r w:rsidR="00D235F4" w:rsidRPr="002D08D8">
              <w:rPr>
                <w:webHidden/>
              </w:rPr>
              <w:tab/>
            </w:r>
            <w:r w:rsidR="00D235F4" w:rsidRPr="002D08D8">
              <w:rPr>
                <w:webHidden/>
              </w:rPr>
              <w:fldChar w:fldCharType="begin"/>
            </w:r>
            <w:r w:rsidR="00D235F4" w:rsidRPr="002D08D8">
              <w:rPr>
                <w:webHidden/>
              </w:rPr>
              <w:instrText xml:space="preserve"> PAGEREF _Toc180754130 \h </w:instrText>
            </w:r>
            <w:r w:rsidR="00D235F4" w:rsidRPr="002D08D8">
              <w:rPr>
                <w:webHidden/>
              </w:rPr>
            </w:r>
            <w:r w:rsidR="00D235F4" w:rsidRPr="002D08D8">
              <w:rPr>
                <w:webHidden/>
              </w:rPr>
              <w:fldChar w:fldCharType="separate"/>
            </w:r>
            <w:r w:rsidR="00884D5C">
              <w:rPr>
                <w:webHidden/>
              </w:rPr>
              <w:t>79</w:t>
            </w:r>
            <w:r w:rsidR="00D235F4" w:rsidRPr="002D08D8">
              <w:rPr>
                <w:webHidden/>
              </w:rPr>
              <w:fldChar w:fldCharType="end"/>
            </w:r>
          </w:hyperlink>
        </w:p>
        <w:p w14:paraId="6F42E2A2" w14:textId="5665E283" w:rsidR="00D235F4" w:rsidRPr="002D08D8" w:rsidRDefault="00495157">
          <w:pPr>
            <w:pStyle w:val="27"/>
            <w:rPr>
              <w:rFonts w:asciiTheme="minorHAnsi" w:eastAsiaTheme="minorEastAsia" w:hAnsiTheme="minorHAnsi" w:cstheme="minorBidi"/>
              <w:kern w:val="2"/>
              <w:sz w:val="22"/>
              <w:szCs w:val="22"/>
              <w14:ligatures w14:val="standardContextual"/>
            </w:rPr>
          </w:pPr>
          <w:hyperlink w:anchor="_Toc180754226" w:history="1">
            <w:r w:rsidR="00D235F4" w:rsidRPr="002D08D8">
              <w:rPr>
                <w:rStyle w:val="ac"/>
              </w:rPr>
              <w:t>14.7.</w:t>
            </w:r>
            <w:r w:rsidR="00D235F4" w:rsidRPr="002D08D8">
              <w:rPr>
                <w:rFonts w:asciiTheme="minorHAnsi" w:eastAsiaTheme="minorEastAsia" w:hAnsiTheme="minorHAnsi" w:cstheme="minorBidi"/>
                <w:kern w:val="2"/>
                <w:sz w:val="22"/>
                <w:szCs w:val="22"/>
                <w14:ligatures w14:val="standardContextual"/>
              </w:rPr>
              <w:tab/>
            </w:r>
            <w:r w:rsidR="00D235F4" w:rsidRPr="002D08D8">
              <w:rPr>
                <w:rStyle w:val="ac"/>
              </w:rPr>
              <w:t>Система сбора, вывоза и утилизации ТКО</w:t>
            </w:r>
            <w:r w:rsidR="00D235F4" w:rsidRPr="002D08D8">
              <w:rPr>
                <w:webHidden/>
              </w:rPr>
              <w:tab/>
            </w:r>
            <w:r w:rsidR="00D235F4" w:rsidRPr="002D08D8">
              <w:rPr>
                <w:webHidden/>
              </w:rPr>
              <w:fldChar w:fldCharType="begin"/>
            </w:r>
            <w:r w:rsidR="00D235F4" w:rsidRPr="002D08D8">
              <w:rPr>
                <w:webHidden/>
              </w:rPr>
              <w:instrText xml:space="preserve"> PAGEREF _Toc180754226 \h </w:instrText>
            </w:r>
            <w:r w:rsidR="00D235F4" w:rsidRPr="002D08D8">
              <w:rPr>
                <w:webHidden/>
              </w:rPr>
            </w:r>
            <w:r w:rsidR="00D235F4" w:rsidRPr="002D08D8">
              <w:rPr>
                <w:webHidden/>
              </w:rPr>
              <w:fldChar w:fldCharType="separate"/>
            </w:r>
            <w:r w:rsidR="00884D5C">
              <w:rPr>
                <w:webHidden/>
              </w:rPr>
              <w:t>80</w:t>
            </w:r>
            <w:r w:rsidR="00D235F4" w:rsidRPr="002D08D8">
              <w:rPr>
                <w:webHidden/>
              </w:rPr>
              <w:fldChar w:fldCharType="end"/>
            </w:r>
          </w:hyperlink>
        </w:p>
        <w:p w14:paraId="6EE634A3" w14:textId="7754687B" w:rsidR="00D235F4" w:rsidRPr="002D08D8" w:rsidRDefault="00495157">
          <w:pPr>
            <w:pStyle w:val="1a"/>
            <w:rPr>
              <w:rFonts w:asciiTheme="minorHAnsi" w:eastAsiaTheme="minorEastAsia" w:hAnsiTheme="minorHAnsi" w:cstheme="minorBidi"/>
              <w:b w:val="0"/>
              <w:kern w:val="2"/>
              <w:sz w:val="22"/>
              <w:szCs w:val="22"/>
              <w:lang w:val="ru-RU" w:eastAsia="ru-RU"/>
              <w14:ligatures w14:val="standardContextual"/>
            </w:rPr>
          </w:pPr>
          <w:hyperlink w:anchor="_Toc180754347" w:history="1">
            <w:r w:rsidR="00D235F4" w:rsidRPr="002D08D8">
              <w:rPr>
                <w:rStyle w:val="ac"/>
                <w:lang w:val="ru-RU"/>
              </w:rPr>
              <w:t>15.</w:t>
            </w:r>
            <w:r w:rsidR="00D235F4" w:rsidRPr="002D08D8">
              <w:rPr>
                <w:rFonts w:asciiTheme="minorHAnsi" w:eastAsiaTheme="minorEastAsia" w:hAnsiTheme="minorHAnsi" w:cstheme="minorBidi"/>
                <w:b w:val="0"/>
                <w:kern w:val="2"/>
                <w:sz w:val="22"/>
                <w:szCs w:val="22"/>
                <w:lang w:val="ru-RU" w:eastAsia="ru-RU"/>
                <w14:ligatures w14:val="standardContextual"/>
              </w:rPr>
              <w:tab/>
            </w:r>
            <w:r w:rsidR="00D235F4" w:rsidRPr="002D08D8">
              <w:rPr>
                <w:rStyle w:val="ac"/>
                <w:iCs/>
                <w:lang w:val="ru-RU"/>
              </w:rPr>
              <w:t>Организация реализации проектов</w:t>
            </w:r>
            <w:r w:rsidR="00D235F4" w:rsidRPr="002D08D8">
              <w:rPr>
                <w:webHidden/>
              </w:rPr>
              <w:tab/>
            </w:r>
            <w:r w:rsidR="00D235F4" w:rsidRPr="002D08D8">
              <w:rPr>
                <w:webHidden/>
              </w:rPr>
              <w:fldChar w:fldCharType="begin"/>
            </w:r>
            <w:r w:rsidR="00D235F4" w:rsidRPr="002D08D8">
              <w:rPr>
                <w:webHidden/>
              </w:rPr>
              <w:instrText xml:space="preserve"> PAGEREF _Toc180754347 \h </w:instrText>
            </w:r>
            <w:r w:rsidR="00D235F4" w:rsidRPr="002D08D8">
              <w:rPr>
                <w:webHidden/>
              </w:rPr>
            </w:r>
            <w:r w:rsidR="00D235F4" w:rsidRPr="002D08D8">
              <w:rPr>
                <w:webHidden/>
              </w:rPr>
              <w:fldChar w:fldCharType="separate"/>
            </w:r>
            <w:r w:rsidR="00884D5C">
              <w:rPr>
                <w:webHidden/>
              </w:rPr>
              <w:t>83</w:t>
            </w:r>
            <w:r w:rsidR="00D235F4" w:rsidRPr="002D08D8">
              <w:rPr>
                <w:webHidden/>
              </w:rPr>
              <w:fldChar w:fldCharType="end"/>
            </w:r>
          </w:hyperlink>
        </w:p>
        <w:p w14:paraId="107E39BE" w14:textId="35F38291" w:rsidR="00D235F4" w:rsidRPr="002D08D8" w:rsidRDefault="00495157">
          <w:pPr>
            <w:pStyle w:val="1a"/>
            <w:rPr>
              <w:rFonts w:asciiTheme="minorHAnsi" w:eastAsiaTheme="minorEastAsia" w:hAnsiTheme="minorHAnsi" w:cstheme="minorBidi"/>
              <w:b w:val="0"/>
              <w:kern w:val="2"/>
              <w:sz w:val="22"/>
              <w:szCs w:val="22"/>
              <w:lang w:val="ru-RU" w:eastAsia="ru-RU"/>
              <w14:ligatures w14:val="standardContextual"/>
            </w:rPr>
          </w:pPr>
          <w:hyperlink w:anchor="_Toc180754348" w:history="1">
            <w:r w:rsidR="00D235F4" w:rsidRPr="002D08D8">
              <w:rPr>
                <w:rStyle w:val="ac"/>
                <w:bCs/>
              </w:rPr>
              <w:t>16.</w:t>
            </w:r>
            <w:r w:rsidR="00D235F4" w:rsidRPr="002D08D8">
              <w:rPr>
                <w:rFonts w:asciiTheme="minorHAnsi" w:eastAsiaTheme="minorEastAsia" w:hAnsiTheme="minorHAnsi" w:cstheme="minorBidi"/>
                <w:b w:val="0"/>
                <w:kern w:val="2"/>
                <w:sz w:val="22"/>
                <w:szCs w:val="22"/>
                <w:lang w:val="ru-RU" w:eastAsia="ru-RU"/>
                <w14:ligatures w14:val="standardContextual"/>
              </w:rPr>
              <w:tab/>
            </w:r>
            <w:r w:rsidR="00D235F4" w:rsidRPr="002D08D8">
              <w:rPr>
                <w:rStyle w:val="ac"/>
                <w:bCs/>
              </w:rPr>
              <w:t>Программы инвестиционных проектов, тариф и плата (тариф) за подключение (присоединение).</w:t>
            </w:r>
            <w:r w:rsidR="00D235F4" w:rsidRPr="002D08D8">
              <w:rPr>
                <w:webHidden/>
              </w:rPr>
              <w:tab/>
            </w:r>
            <w:r w:rsidR="00D235F4" w:rsidRPr="002D08D8">
              <w:rPr>
                <w:webHidden/>
              </w:rPr>
              <w:fldChar w:fldCharType="begin"/>
            </w:r>
            <w:r w:rsidR="00D235F4" w:rsidRPr="002D08D8">
              <w:rPr>
                <w:webHidden/>
              </w:rPr>
              <w:instrText xml:space="preserve"> PAGEREF _Toc180754348 \h </w:instrText>
            </w:r>
            <w:r w:rsidR="00D235F4" w:rsidRPr="002D08D8">
              <w:rPr>
                <w:webHidden/>
              </w:rPr>
            </w:r>
            <w:r w:rsidR="00D235F4" w:rsidRPr="002D08D8">
              <w:rPr>
                <w:webHidden/>
              </w:rPr>
              <w:fldChar w:fldCharType="separate"/>
            </w:r>
            <w:r w:rsidR="00884D5C">
              <w:rPr>
                <w:webHidden/>
              </w:rPr>
              <w:t>86</w:t>
            </w:r>
            <w:r w:rsidR="00D235F4" w:rsidRPr="002D08D8">
              <w:rPr>
                <w:webHidden/>
              </w:rPr>
              <w:fldChar w:fldCharType="end"/>
            </w:r>
          </w:hyperlink>
        </w:p>
        <w:p w14:paraId="5579F07C" w14:textId="37440D1D" w:rsidR="00D235F4" w:rsidRPr="002D08D8" w:rsidRDefault="00495157">
          <w:pPr>
            <w:pStyle w:val="1a"/>
            <w:rPr>
              <w:rFonts w:asciiTheme="minorHAnsi" w:eastAsiaTheme="minorEastAsia" w:hAnsiTheme="minorHAnsi" w:cstheme="minorBidi"/>
              <w:b w:val="0"/>
              <w:kern w:val="2"/>
              <w:sz w:val="22"/>
              <w:szCs w:val="22"/>
              <w:lang w:val="ru-RU" w:eastAsia="ru-RU"/>
              <w14:ligatures w14:val="standardContextual"/>
            </w:rPr>
          </w:pPr>
          <w:hyperlink w:anchor="_Toc180754349" w:history="1">
            <w:r w:rsidR="00D235F4" w:rsidRPr="002D08D8">
              <w:rPr>
                <w:rStyle w:val="ac"/>
                <w:lang w:val="ru-RU"/>
              </w:rPr>
              <w:t>17.</w:t>
            </w:r>
            <w:r w:rsidR="00D235F4" w:rsidRPr="002D08D8">
              <w:rPr>
                <w:rFonts w:asciiTheme="minorHAnsi" w:eastAsiaTheme="minorEastAsia" w:hAnsiTheme="minorHAnsi" w:cstheme="minorBidi"/>
                <w:b w:val="0"/>
                <w:kern w:val="2"/>
                <w:sz w:val="22"/>
                <w:szCs w:val="22"/>
                <w:lang w:val="ru-RU" w:eastAsia="ru-RU"/>
                <w14:ligatures w14:val="standardContextual"/>
              </w:rPr>
              <w:tab/>
            </w:r>
            <w:r w:rsidR="00D235F4" w:rsidRPr="002D08D8">
              <w:rPr>
                <w:rStyle w:val="ac"/>
                <w:iCs/>
                <w:lang w:val="ru-RU"/>
              </w:rPr>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r w:rsidR="00D235F4" w:rsidRPr="002D08D8">
              <w:rPr>
                <w:webHidden/>
              </w:rPr>
              <w:tab/>
            </w:r>
            <w:r w:rsidR="00D235F4" w:rsidRPr="002D08D8">
              <w:rPr>
                <w:webHidden/>
              </w:rPr>
              <w:fldChar w:fldCharType="begin"/>
            </w:r>
            <w:r w:rsidR="00D235F4" w:rsidRPr="002D08D8">
              <w:rPr>
                <w:webHidden/>
              </w:rPr>
              <w:instrText xml:space="preserve"> PAGEREF _Toc180754349 \h </w:instrText>
            </w:r>
            <w:r w:rsidR="00D235F4" w:rsidRPr="002D08D8">
              <w:rPr>
                <w:webHidden/>
              </w:rPr>
            </w:r>
            <w:r w:rsidR="00D235F4" w:rsidRPr="002D08D8">
              <w:rPr>
                <w:webHidden/>
              </w:rPr>
              <w:fldChar w:fldCharType="separate"/>
            </w:r>
            <w:r w:rsidR="00884D5C">
              <w:rPr>
                <w:webHidden/>
              </w:rPr>
              <w:t>87</w:t>
            </w:r>
            <w:r w:rsidR="00D235F4" w:rsidRPr="002D08D8">
              <w:rPr>
                <w:webHidden/>
              </w:rPr>
              <w:fldChar w:fldCharType="end"/>
            </w:r>
          </w:hyperlink>
        </w:p>
        <w:p w14:paraId="420BA34F" w14:textId="4FD0F5F2" w:rsidR="00D235F4" w:rsidRPr="002D08D8" w:rsidRDefault="00495157">
          <w:pPr>
            <w:pStyle w:val="1a"/>
            <w:rPr>
              <w:rFonts w:asciiTheme="minorHAnsi" w:eastAsiaTheme="minorEastAsia" w:hAnsiTheme="minorHAnsi" w:cstheme="minorBidi"/>
              <w:b w:val="0"/>
              <w:kern w:val="2"/>
              <w:sz w:val="22"/>
              <w:szCs w:val="22"/>
              <w:lang w:val="ru-RU" w:eastAsia="ru-RU"/>
              <w14:ligatures w14:val="standardContextual"/>
            </w:rPr>
          </w:pPr>
          <w:hyperlink w:anchor="_Toc180754350" w:history="1">
            <w:r w:rsidR="00D235F4" w:rsidRPr="002D08D8">
              <w:rPr>
                <w:rStyle w:val="ac"/>
                <w:lang w:val="ru-RU"/>
              </w:rPr>
              <w:t>18.</w:t>
            </w:r>
            <w:r w:rsidR="00D235F4" w:rsidRPr="002D08D8">
              <w:rPr>
                <w:rFonts w:asciiTheme="minorHAnsi" w:eastAsiaTheme="minorEastAsia" w:hAnsiTheme="minorHAnsi" w:cstheme="minorBidi"/>
                <w:b w:val="0"/>
                <w:kern w:val="2"/>
                <w:sz w:val="22"/>
                <w:szCs w:val="22"/>
                <w:lang w:val="ru-RU" w:eastAsia="ru-RU"/>
                <w14:ligatures w14:val="standardContextual"/>
              </w:rPr>
              <w:tab/>
            </w:r>
            <w:r w:rsidR="00D235F4" w:rsidRPr="002D08D8">
              <w:rPr>
                <w:rStyle w:val="ac"/>
                <w:lang w:val="ru-RU"/>
              </w:rPr>
              <w:t>Модель для расчёта программы</w:t>
            </w:r>
            <w:r w:rsidR="00D235F4" w:rsidRPr="002D08D8">
              <w:rPr>
                <w:webHidden/>
              </w:rPr>
              <w:tab/>
            </w:r>
            <w:r w:rsidR="00D235F4" w:rsidRPr="002D08D8">
              <w:rPr>
                <w:webHidden/>
              </w:rPr>
              <w:fldChar w:fldCharType="begin"/>
            </w:r>
            <w:r w:rsidR="00D235F4" w:rsidRPr="002D08D8">
              <w:rPr>
                <w:webHidden/>
              </w:rPr>
              <w:instrText xml:space="preserve"> PAGEREF _Toc180754350 \h </w:instrText>
            </w:r>
            <w:r w:rsidR="00D235F4" w:rsidRPr="002D08D8">
              <w:rPr>
                <w:webHidden/>
              </w:rPr>
            </w:r>
            <w:r w:rsidR="00D235F4" w:rsidRPr="002D08D8">
              <w:rPr>
                <w:webHidden/>
              </w:rPr>
              <w:fldChar w:fldCharType="separate"/>
            </w:r>
            <w:r w:rsidR="00884D5C">
              <w:rPr>
                <w:webHidden/>
              </w:rPr>
              <w:t>99</w:t>
            </w:r>
            <w:r w:rsidR="00D235F4" w:rsidRPr="002D08D8">
              <w:rPr>
                <w:webHidden/>
              </w:rPr>
              <w:fldChar w:fldCharType="end"/>
            </w:r>
          </w:hyperlink>
        </w:p>
        <w:p w14:paraId="5384D481" w14:textId="047C7E8B" w:rsidR="00D235F4" w:rsidRPr="002D08D8" w:rsidRDefault="00495157">
          <w:pPr>
            <w:pStyle w:val="27"/>
            <w:rPr>
              <w:rFonts w:asciiTheme="minorHAnsi" w:eastAsiaTheme="minorEastAsia" w:hAnsiTheme="minorHAnsi" w:cstheme="minorBidi"/>
              <w:kern w:val="2"/>
              <w:sz w:val="22"/>
              <w:szCs w:val="22"/>
              <w14:ligatures w14:val="standardContextual"/>
            </w:rPr>
          </w:pPr>
          <w:hyperlink w:anchor="_Toc180754351" w:history="1">
            <w:r w:rsidR="00D235F4" w:rsidRPr="002D08D8">
              <w:rPr>
                <w:rStyle w:val="ac"/>
              </w:rPr>
              <w:t>18.1.</w:t>
            </w:r>
            <w:r w:rsidR="00D235F4" w:rsidRPr="002D08D8">
              <w:rPr>
                <w:rFonts w:asciiTheme="minorHAnsi" w:eastAsiaTheme="minorEastAsia" w:hAnsiTheme="minorHAnsi" w:cstheme="minorBidi"/>
                <w:kern w:val="2"/>
                <w:sz w:val="22"/>
                <w:szCs w:val="22"/>
                <w14:ligatures w14:val="standardContextual"/>
              </w:rPr>
              <w:tab/>
            </w:r>
            <w:r w:rsidR="00D235F4" w:rsidRPr="002D08D8">
              <w:rPr>
                <w:rStyle w:val="ac"/>
              </w:rPr>
              <w:t>Распределение зон ответственности по реализации программных мероприятий</w:t>
            </w:r>
            <w:r w:rsidR="00D235F4" w:rsidRPr="002D08D8">
              <w:rPr>
                <w:webHidden/>
              </w:rPr>
              <w:tab/>
            </w:r>
            <w:r w:rsidR="00D235F4" w:rsidRPr="002D08D8">
              <w:rPr>
                <w:webHidden/>
              </w:rPr>
              <w:fldChar w:fldCharType="begin"/>
            </w:r>
            <w:r w:rsidR="00D235F4" w:rsidRPr="002D08D8">
              <w:rPr>
                <w:webHidden/>
              </w:rPr>
              <w:instrText xml:space="preserve"> PAGEREF _Toc180754351 \h </w:instrText>
            </w:r>
            <w:r w:rsidR="00D235F4" w:rsidRPr="002D08D8">
              <w:rPr>
                <w:webHidden/>
              </w:rPr>
            </w:r>
            <w:r w:rsidR="00D235F4" w:rsidRPr="002D08D8">
              <w:rPr>
                <w:webHidden/>
              </w:rPr>
              <w:fldChar w:fldCharType="separate"/>
            </w:r>
            <w:r w:rsidR="00884D5C">
              <w:rPr>
                <w:webHidden/>
              </w:rPr>
              <w:t>101</w:t>
            </w:r>
            <w:r w:rsidR="00D235F4" w:rsidRPr="002D08D8">
              <w:rPr>
                <w:webHidden/>
              </w:rPr>
              <w:fldChar w:fldCharType="end"/>
            </w:r>
          </w:hyperlink>
        </w:p>
        <w:p w14:paraId="29D94BA8" w14:textId="6179D7C4" w:rsidR="00D235F4" w:rsidRPr="002D08D8" w:rsidRDefault="00495157">
          <w:pPr>
            <w:pStyle w:val="27"/>
            <w:rPr>
              <w:rFonts w:asciiTheme="minorHAnsi" w:eastAsiaTheme="minorEastAsia" w:hAnsiTheme="minorHAnsi" w:cstheme="minorBidi"/>
              <w:kern w:val="2"/>
              <w:sz w:val="22"/>
              <w:szCs w:val="22"/>
              <w14:ligatures w14:val="standardContextual"/>
            </w:rPr>
          </w:pPr>
          <w:hyperlink w:anchor="_Toc180754352" w:history="1">
            <w:r w:rsidR="00D235F4" w:rsidRPr="002D08D8">
              <w:rPr>
                <w:rStyle w:val="ac"/>
              </w:rPr>
              <w:t>18.2.</w:t>
            </w:r>
            <w:r w:rsidR="00D235F4" w:rsidRPr="002D08D8">
              <w:rPr>
                <w:rFonts w:asciiTheme="minorHAnsi" w:eastAsiaTheme="minorEastAsia" w:hAnsiTheme="minorHAnsi" w:cstheme="minorBidi"/>
                <w:kern w:val="2"/>
                <w:sz w:val="22"/>
                <w:szCs w:val="22"/>
                <w14:ligatures w14:val="standardContextual"/>
              </w:rPr>
              <w:tab/>
            </w:r>
            <w:r w:rsidR="00D235F4" w:rsidRPr="002D08D8">
              <w:rPr>
                <w:rStyle w:val="ac"/>
              </w:rPr>
              <w:t>План-график работ по реализации Программы</w:t>
            </w:r>
            <w:r w:rsidR="00D235F4" w:rsidRPr="002D08D8">
              <w:rPr>
                <w:webHidden/>
              </w:rPr>
              <w:tab/>
            </w:r>
            <w:r w:rsidR="00D235F4" w:rsidRPr="002D08D8">
              <w:rPr>
                <w:webHidden/>
              </w:rPr>
              <w:fldChar w:fldCharType="begin"/>
            </w:r>
            <w:r w:rsidR="00D235F4" w:rsidRPr="002D08D8">
              <w:rPr>
                <w:webHidden/>
              </w:rPr>
              <w:instrText xml:space="preserve"> PAGEREF _Toc180754352 \h </w:instrText>
            </w:r>
            <w:r w:rsidR="00D235F4" w:rsidRPr="002D08D8">
              <w:rPr>
                <w:webHidden/>
              </w:rPr>
            </w:r>
            <w:r w:rsidR="00D235F4" w:rsidRPr="002D08D8">
              <w:rPr>
                <w:webHidden/>
              </w:rPr>
              <w:fldChar w:fldCharType="separate"/>
            </w:r>
            <w:r w:rsidR="00884D5C">
              <w:rPr>
                <w:webHidden/>
              </w:rPr>
              <w:t>101</w:t>
            </w:r>
            <w:r w:rsidR="00D235F4" w:rsidRPr="002D08D8">
              <w:rPr>
                <w:webHidden/>
              </w:rPr>
              <w:fldChar w:fldCharType="end"/>
            </w:r>
          </w:hyperlink>
        </w:p>
        <w:p w14:paraId="10382A00" w14:textId="245F6EBD" w:rsidR="00D235F4" w:rsidRPr="002D08D8" w:rsidRDefault="00495157">
          <w:pPr>
            <w:pStyle w:val="27"/>
            <w:rPr>
              <w:rFonts w:asciiTheme="minorHAnsi" w:eastAsiaTheme="minorEastAsia" w:hAnsiTheme="minorHAnsi" w:cstheme="minorBidi"/>
              <w:kern w:val="2"/>
              <w:sz w:val="22"/>
              <w:szCs w:val="22"/>
              <w14:ligatures w14:val="standardContextual"/>
            </w:rPr>
          </w:pPr>
          <w:hyperlink w:anchor="_Toc180754353" w:history="1">
            <w:r w:rsidR="00D235F4" w:rsidRPr="002D08D8">
              <w:rPr>
                <w:rStyle w:val="ac"/>
              </w:rPr>
              <w:t>18.3.</w:t>
            </w:r>
            <w:r w:rsidR="00D235F4" w:rsidRPr="002D08D8">
              <w:rPr>
                <w:rFonts w:asciiTheme="minorHAnsi" w:eastAsiaTheme="minorEastAsia" w:hAnsiTheme="minorHAnsi" w:cstheme="minorBidi"/>
                <w:kern w:val="2"/>
                <w:sz w:val="22"/>
                <w:szCs w:val="22"/>
                <w14:ligatures w14:val="standardContextual"/>
              </w:rPr>
              <w:tab/>
            </w:r>
            <w:r w:rsidR="00D235F4" w:rsidRPr="002D08D8">
              <w:rPr>
                <w:rStyle w:val="ac"/>
              </w:rPr>
              <w:t>Порядок предоставления отчётности по выполнению Программы</w:t>
            </w:r>
            <w:r w:rsidR="00D235F4" w:rsidRPr="002D08D8">
              <w:rPr>
                <w:webHidden/>
              </w:rPr>
              <w:tab/>
            </w:r>
            <w:r w:rsidR="00D235F4" w:rsidRPr="002D08D8">
              <w:rPr>
                <w:webHidden/>
              </w:rPr>
              <w:fldChar w:fldCharType="begin"/>
            </w:r>
            <w:r w:rsidR="00D235F4" w:rsidRPr="002D08D8">
              <w:rPr>
                <w:webHidden/>
              </w:rPr>
              <w:instrText xml:space="preserve"> PAGEREF _Toc180754353 \h </w:instrText>
            </w:r>
            <w:r w:rsidR="00D235F4" w:rsidRPr="002D08D8">
              <w:rPr>
                <w:webHidden/>
              </w:rPr>
            </w:r>
            <w:r w:rsidR="00D235F4" w:rsidRPr="002D08D8">
              <w:rPr>
                <w:webHidden/>
              </w:rPr>
              <w:fldChar w:fldCharType="separate"/>
            </w:r>
            <w:r w:rsidR="00884D5C">
              <w:rPr>
                <w:webHidden/>
              </w:rPr>
              <w:t>105</w:t>
            </w:r>
            <w:r w:rsidR="00D235F4" w:rsidRPr="002D08D8">
              <w:rPr>
                <w:webHidden/>
              </w:rPr>
              <w:fldChar w:fldCharType="end"/>
            </w:r>
          </w:hyperlink>
        </w:p>
        <w:p w14:paraId="55AFFDCB" w14:textId="266ACC18" w:rsidR="00D235F4" w:rsidRPr="002D08D8" w:rsidRDefault="00495157">
          <w:pPr>
            <w:pStyle w:val="27"/>
            <w:rPr>
              <w:rFonts w:asciiTheme="minorHAnsi" w:eastAsiaTheme="minorEastAsia" w:hAnsiTheme="minorHAnsi" w:cstheme="minorBidi"/>
              <w:kern w:val="2"/>
              <w:sz w:val="22"/>
              <w:szCs w:val="22"/>
              <w14:ligatures w14:val="standardContextual"/>
            </w:rPr>
          </w:pPr>
          <w:hyperlink w:anchor="_Toc180754354" w:history="1">
            <w:r w:rsidR="00D235F4" w:rsidRPr="002D08D8">
              <w:rPr>
                <w:rStyle w:val="ac"/>
              </w:rPr>
              <w:t>18.4.</w:t>
            </w:r>
            <w:r w:rsidR="00D235F4" w:rsidRPr="002D08D8">
              <w:rPr>
                <w:rFonts w:asciiTheme="minorHAnsi" w:eastAsiaTheme="minorEastAsia" w:hAnsiTheme="minorHAnsi" w:cstheme="minorBidi"/>
                <w:kern w:val="2"/>
                <w:sz w:val="22"/>
                <w:szCs w:val="22"/>
                <w14:ligatures w14:val="standardContextual"/>
              </w:rPr>
              <w:tab/>
            </w:r>
            <w:r w:rsidR="00D235F4" w:rsidRPr="002D08D8">
              <w:rPr>
                <w:rStyle w:val="ac"/>
              </w:rPr>
              <w:t>Порядок и сроки корректировки Программы</w:t>
            </w:r>
            <w:r w:rsidR="00D235F4" w:rsidRPr="002D08D8">
              <w:rPr>
                <w:webHidden/>
              </w:rPr>
              <w:tab/>
            </w:r>
            <w:r w:rsidR="00D235F4" w:rsidRPr="002D08D8">
              <w:rPr>
                <w:webHidden/>
              </w:rPr>
              <w:fldChar w:fldCharType="begin"/>
            </w:r>
            <w:r w:rsidR="00D235F4" w:rsidRPr="002D08D8">
              <w:rPr>
                <w:webHidden/>
              </w:rPr>
              <w:instrText xml:space="preserve"> PAGEREF _Toc180754354 \h </w:instrText>
            </w:r>
            <w:r w:rsidR="00D235F4" w:rsidRPr="002D08D8">
              <w:rPr>
                <w:webHidden/>
              </w:rPr>
            </w:r>
            <w:r w:rsidR="00D235F4" w:rsidRPr="002D08D8">
              <w:rPr>
                <w:webHidden/>
              </w:rPr>
              <w:fldChar w:fldCharType="separate"/>
            </w:r>
            <w:r w:rsidR="00884D5C">
              <w:rPr>
                <w:webHidden/>
              </w:rPr>
              <w:t>107</w:t>
            </w:r>
            <w:r w:rsidR="00D235F4" w:rsidRPr="002D08D8">
              <w:rPr>
                <w:webHidden/>
              </w:rPr>
              <w:fldChar w:fldCharType="end"/>
            </w:r>
          </w:hyperlink>
        </w:p>
        <w:p w14:paraId="75554C1B" w14:textId="5BA82CA3" w:rsidR="002543C4" w:rsidRPr="002D08D8" w:rsidRDefault="002543C4">
          <w:r w:rsidRPr="002D08D8">
            <w:rPr>
              <w:b/>
              <w:bCs/>
            </w:rPr>
            <w:fldChar w:fldCharType="end"/>
          </w:r>
        </w:p>
      </w:sdtContent>
    </w:sdt>
    <w:p w14:paraId="6455A5D6" w14:textId="77777777" w:rsidR="00A53F5F" w:rsidRPr="002D08D8" w:rsidRDefault="00A53F5F" w:rsidP="00200AC3">
      <w:pPr>
        <w:jc w:val="center"/>
        <w:rPr>
          <w:b/>
          <w:sz w:val="28"/>
        </w:rPr>
      </w:pPr>
    </w:p>
    <w:p w14:paraId="44C7F0A9" w14:textId="77777777" w:rsidR="00F4291D" w:rsidRPr="002D08D8" w:rsidRDefault="00370FC1" w:rsidP="00887D05">
      <w:pPr>
        <w:pStyle w:val="15"/>
        <w:pageBreakBefore/>
        <w:numPr>
          <w:ilvl w:val="0"/>
          <w:numId w:val="21"/>
        </w:numPr>
        <w:spacing w:before="240" w:line="240" w:lineRule="auto"/>
        <w:ind w:left="426" w:hanging="284"/>
        <w:rPr>
          <w:b/>
          <w:lang w:val="ru-RU"/>
        </w:rPr>
      </w:pPr>
      <w:bookmarkStart w:id="4" w:name="_Toc180752995"/>
      <w:r w:rsidRPr="002D08D8">
        <w:rPr>
          <w:b/>
          <w:lang w:val="ru-RU"/>
        </w:rPr>
        <w:lastRenderedPageBreak/>
        <w:t>Введение</w:t>
      </w:r>
      <w:bookmarkEnd w:id="4"/>
    </w:p>
    <w:p w14:paraId="45686F24" w14:textId="77777777" w:rsidR="00370FC1" w:rsidRPr="002D08D8" w:rsidRDefault="00370FC1" w:rsidP="00370FC1">
      <w:pPr>
        <w:rPr>
          <w:lang w:eastAsia="x-none"/>
        </w:rPr>
      </w:pPr>
    </w:p>
    <w:p w14:paraId="527C998F" w14:textId="77D18649" w:rsidR="00370FC1" w:rsidRPr="002D08D8" w:rsidRDefault="00370FC1" w:rsidP="00370FC1">
      <w:pPr>
        <w:ind w:firstLine="709"/>
        <w:contextualSpacing/>
        <w:jc w:val="both"/>
      </w:pPr>
      <w:r w:rsidRPr="002D08D8">
        <w:t xml:space="preserve">Программа представляет собой связанный по целям, задачам, ресурсам и срокам комплекс исследовательских, проектных, производственных, социально-экономических и других мероприятий с целью строительства, модернизации систем коммунальной инфраструктуры и объектов, используемых для обращения с </w:t>
      </w:r>
      <w:r w:rsidR="00A805FA" w:rsidRPr="002D08D8">
        <w:t>твёрдыми</w:t>
      </w:r>
      <w:r w:rsidRPr="002D08D8">
        <w:t xml:space="preserve"> коммунальными отходами, обеспечивающих развитие этих систем и объектов в соответствии с потребностями жилищного и промышленного строительства, повышения качества производимых для потребителей товаров (оказываемых услуг), улучшения экологической ситуации на территории </w:t>
      </w:r>
      <w:r w:rsidR="00745512" w:rsidRPr="002D08D8">
        <w:t>Кайлинс</w:t>
      </w:r>
      <w:r w:rsidR="00727506" w:rsidRPr="002D08D8">
        <w:t>кого сельсовета</w:t>
      </w:r>
      <w:r w:rsidRPr="002D08D8">
        <w:t>.</w:t>
      </w:r>
    </w:p>
    <w:p w14:paraId="111BE8DB" w14:textId="77777777" w:rsidR="00370FC1" w:rsidRPr="002D08D8" w:rsidRDefault="00370FC1" w:rsidP="00370FC1">
      <w:pPr>
        <w:ind w:firstLine="709"/>
        <w:contextualSpacing/>
        <w:jc w:val="both"/>
      </w:pPr>
      <w:r w:rsidRPr="002D08D8">
        <w:t>Формирование и реализация Программы базируется на следующих принципах:</w:t>
      </w:r>
    </w:p>
    <w:p w14:paraId="76C0CE3B" w14:textId="77777777" w:rsidR="00370FC1" w:rsidRPr="002D08D8" w:rsidRDefault="00370FC1" w:rsidP="00B036C6">
      <w:pPr>
        <w:pStyle w:val="afffffffd"/>
        <w:numPr>
          <w:ilvl w:val="0"/>
          <w:numId w:val="39"/>
        </w:numPr>
        <w:spacing w:after="0" w:line="240" w:lineRule="auto"/>
        <w:ind w:left="1134" w:hanging="357"/>
        <w:jc w:val="both"/>
        <w:rPr>
          <w:spacing w:val="0"/>
          <w:sz w:val="24"/>
        </w:rPr>
      </w:pPr>
      <w:r w:rsidRPr="002D08D8">
        <w:rPr>
          <w:spacing w:val="0"/>
          <w:sz w:val="24"/>
        </w:rPr>
        <w:t>целевом – мероприятия Программы обеспечивают достижение поставленных целей и задач;</w:t>
      </w:r>
    </w:p>
    <w:p w14:paraId="5DB4A1DF" w14:textId="77777777" w:rsidR="00370FC1" w:rsidRPr="002D08D8" w:rsidRDefault="00370FC1" w:rsidP="00B036C6">
      <w:pPr>
        <w:pStyle w:val="afffffffd"/>
        <w:numPr>
          <w:ilvl w:val="0"/>
          <w:numId w:val="39"/>
        </w:numPr>
        <w:spacing w:after="0" w:line="240" w:lineRule="auto"/>
        <w:ind w:left="1134" w:hanging="357"/>
        <w:jc w:val="both"/>
        <w:rPr>
          <w:spacing w:val="0"/>
          <w:sz w:val="24"/>
        </w:rPr>
      </w:pPr>
      <w:r w:rsidRPr="002D08D8">
        <w:rPr>
          <w:spacing w:val="0"/>
          <w:sz w:val="24"/>
        </w:rPr>
        <w:t xml:space="preserve">системности – рассмотрение всех субъектов коммунальной инфраструктуры, как единой системы с </w:t>
      </w:r>
      <w:r w:rsidR="00A805FA" w:rsidRPr="002D08D8">
        <w:rPr>
          <w:spacing w:val="0"/>
          <w:sz w:val="24"/>
        </w:rPr>
        <w:t>учётом</w:t>
      </w:r>
      <w:r w:rsidRPr="002D08D8">
        <w:rPr>
          <w:spacing w:val="0"/>
          <w:sz w:val="24"/>
        </w:rPr>
        <w:t xml:space="preserve"> взаимного влияния всех элементов Программы друг на друга;</w:t>
      </w:r>
    </w:p>
    <w:p w14:paraId="75B2CC56" w14:textId="3CF97BD1" w:rsidR="00370FC1" w:rsidRPr="002D08D8" w:rsidRDefault="00370FC1" w:rsidP="00B036C6">
      <w:pPr>
        <w:pStyle w:val="afffffffd"/>
        <w:numPr>
          <w:ilvl w:val="0"/>
          <w:numId w:val="39"/>
        </w:numPr>
        <w:spacing w:after="0" w:line="240" w:lineRule="auto"/>
        <w:ind w:left="1134" w:hanging="357"/>
        <w:jc w:val="both"/>
        <w:rPr>
          <w:spacing w:val="0"/>
          <w:sz w:val="24"/>
        </w:rPr>
      </w:pPr>
      <w:r w:rsidRPr="002D08D8">
        <w:rPr>
          <w:spacing w:val="0"/>
          <w:sz w:val="24"/>
        </w:rPr>
        <w:t xml:space="preserve">комплексности – формирование Программы в увязке с различными целевыми Программами (федеральными, областными, муниципальными), реализуемыми на территории </w:t>
      </w:r>
      <w:r w:rsidR="00745512" w:rsidRPr="002D08D8">
        <w:rPr>
          <w:spacing w:val="0"/>
          <w:sz w:val="24"/>
        </w:rPr>
        <w:t>Кайлинс</w:t>
      </w:r>
      <w:r w:rsidR="00727506" w:rsidRPr="002D08D8">
        <w:rPr>
          <w:spacing w:val="0"/>
          <w:sz w:val="24"/>
        </w:rPr>
        <w:t>кого сельсовета</w:t>
      </w:r>
      <w:r w:rsidRPr="002D08D8">
        <w:rPr>
          <w:spacing w:val="0"/>
          <w:sz w:val="24"/>
        </w:rPr>
        <w:t xml:space="preserve">. </w:t>
      </w:r>
    </w:p>
    <w:p w14:paraId="675607C2" w14:textId="77777777" w:rsidR="00370FC1" w:rsidRPr="002D08D8" w:rsidRDefault="00370FC1" w:rsidP="00370FC1">
      <w:pPr>
        <w:ind w:firstLine="709"/>
        <w:contextualSpacing/>
        <w:jc w:val="both"/>
      </w:pPr>
      <w:r w:rsidRPr="002D08D8">
        <w:t>Программа является базовым документом для перспективной разработки инвестиционных и производственных программ организаций коммунального комплекса.</w:t>
      </w:r>
    </w:p>
    <w:p w14:paraId="6A749BE1" w14:textId="661AFF2D" w:rsidR="00370FC1" w:rsidRPr="002D08D8" w:rsidRDefault="00370FC1" w:rsidP="00370FC1">
      <w:pPr>
        <w:ind w:firstLine="709"/>
        <w:contextualSpacing/>
        <w:jc w:val="both"/>
      </w:pPr>
      <w:r w:rsidRPr="002D08D8">
        <w:t xml:space="preserve">Перечень основных документов, содержащих предпроектные материалы по обоснованию эффективного и безопасного функционирования систем коммунальной инфраструктуры, приведён в таблице </w:t>
      </w:r>
      <w:r w:rsidR="00517ED2" w:rsidRPr="002D08D8">
        <w:fldChar w:fldCharType="begin"/>
      </w:r>
      <w:r w:rsidR="00517ED2" w:rsidRPr="002D08D8">
        <w:instrText xml:space="preserve"> REF Tbl_OsnProgi \h </w:instrText>
      </w:r>
      <w:r w:rsidR="00172EE4" w:rsidRPr="002D08D8">
        <w:instrText xml:space="preserve"> \* MERGEFORMAT </w:instrText>
      </w:r>
      <w:r w:rsidR="00517ED2" w:rsidRPr="002D08D8">
        <w:fldChar w:fldCharType="separate"/>
      </w:r>
      <w:r w:rsidR="00884D5C">
        <w:rPr>
          <w:noProof/>
          <w:szCs w:val="28"/>
          <w:lang w:bidi="en-US"/>
        </w:rPr>
        <w:t>1</w:t>
      </w:r>
      <w:r w:rsidR="00517ED2" w:rsidRPr="002D08D8">
        <w:fldChar w:fldCharType="end"/>
      </w:r>
      <w:r w:rsidRPr="002D08D8">
        <w:t>.</w:t>
      </w:r>
    </w:p>
    <w:p w14:paraId="168CF0FD" w14:textId="2DFCA587" w:rsidR="00A805FA" w:rsidRPr="002D08D8" w:rsidRDefault="00A805FA" w:rsidP="00A805FA">
      <w:pPr>
        <w:autoSpaceDE w:val="0"/>
        <w:autoSpaceDN w:val="0"/>
        <w:adjustRightInd w:val="0"/>
        <w:ind w:firstLine="709"/>
        <w:jc w:val="right"/>
        <w:rPr>
          <w:szCs w:val="28"/>
        </w:rPr>
      </w:pPr>
      <w:r w:rsidRPr="002D08D8">
        <w:rPr>
          <w:szCs w:val="28"/>
        </w:rPr>
        <w:t xml:space="preserve">Таблица </w:t>
      </w:r>
      <w:bookmarkStart w:id="5" w:name="Tbl_OsnProgi"/>
      <w:r w:rsidRPr="002D08D8">
        <w:rPr>
          <w:szCs w:val="28"/>
          <w:lang w:bidi="en-US"/>
        </w:rPr>
        <w:fldChar w:fldCharType="begin"/>
      </w:r>
      <w:r w:rsidRPr="002D08D8">
        <w:rPr>
          <w:szCs w:val="28"/>
          <w:lang w:bidi="en-US"/>
        </w:rPr>
        <w:instrText xml:space="preserve"> SEQ Таблица \* ARABIC </w:instrText>
      </w:r>
      <w:r w:rsidRPr="002D08D8">
        <w:rPr>
          <w:szCs w:val="28"/>
          <w:lang w:bidi="en-US"/>
        </w:rPr>
        <w:fldChar w:fldCharType="separate"/>
      </w:r>
      <w:r w:rsidR="00884D5C">
        <w:rPr>
          <w:noProof/>
          <w:szCs w:val="28"/>
          <w:lang w:bidi="en-US"/>
        </w:rPr>
        <w:t>1</w:t>
      </w:r>
      <w:r w:rsidRPr="002D08D8">
        <w:rPr>
          <w:szCs w:val="28"/>
          <w:lang w:bidi="en-US"/>
        </w:rPr>
        <w:fldChar w:fldCharType="end"/>
      </w:r>
      <w:bookmarkEnd w:id="5"/>
    </w:p>
    <w:p w14:paraId="3805E31E" w14:textId="77777777" w:rsidR="00A805FA" w:rsidRPr="002D08D8" w:rsidRDefault="00A805FA" w:rsidP="00A805FA">
      <w:pPr>
        <w:spacing w:after="120"/>
        <w:jc w:val="center"/>
        <w:rPr>
          <w:szCs w:val="28"/>
        </w:rPr>
      </w:pPr>
      <w:r w:rsidRPr="002D08D8">
        <w:rPr>
          <w:szCs w:val="28"/>
        </w:rPr>
        <w:t>Перечень основных документов, содержащих предпроектные материалы по обоснованию эффективного и безопасного функционирования систем коммунальной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3213"/>
        <w:gridCol w:w="3239"/>
        <w:gridCol w:w="1681"/>
      </w:tblGrid>
      <w:tr w:rsidR="00370FC1" w:rsidRPr="002D08D8" w14:paraId="3DB19886" w14:textId="77777777" w:rsidTr="00517ED2">
        <w:trPr>
          <w:cantSplit/>
          <w:tblHeader/>
        </w:trPr>
        <w:tc>
          <w:tcPr>
            <w:tcW w:w="2062" w:type="dxa"/>
            <w:shd w:val="clear" w:color="auto" w:fill="auto"/>
            <w:vAlign w:val="center"/>
          </w:tcPr>
          <w:p w14:paraId="54E6BB22" w14:textId="77777777" w:rsidR="00370FC1" w:rsidRPr="002D08D8" w:rsidRDefault="00370FC1" w:rsidP="00370FC1">
            <w:pPr>
              <w:jc w:val="center"/>
              <w:rPr>
                <w:sz w:val="22"/>
                <w:szCs w:val="22"/>
              </w:rPr>
            </w:pPr>
            <w:r w:rsidRPr="002D08D8">
              <w:rPr>
                <w:sz w:val="22"/>
                <w:szCs w:val="22"/>
              </w:rPr>
              <w:t>Наименование системы коммунальной инфраструктуры</w:t>
            </w:r>
          </w:p>
        </w:tc>
        <w:tc>
          <w:tcPr>
            <w:tcW w:w="3213" w:type="dxa"/>
            <w:shd w:val="clear" w:color="auto" w:fill="auto"/>
            <w:vAlign w:val="center"/>
          </w:tcPr>
          <w:p w14:paraId="32A5DAE6" w14:textId="77777777" w:rsidR="00370FC1" w:rsidRPr="002D08D8" w:rsidRDefault="00370FC1" w:rsidP="00370FC1">
            <w:pPr>
              <w:jc w:val="center"/>
              <w:rPr>
                <w:sz w:val="22"/>
                <w:szCs w:val="22"/>
              </w:rPr>
            </w:pPr>
            <w:r w:rsidRPr="002D08D8">
              <w:rPr>
                <w:sz w:val="22"/>
                <w:szCs w:val="22"/>
              </w:rPr>
              <w:t>Наименование документа</w:t>
            </w:r>
          </w:p>
        </w:tc>
        <w:tc>
          <w:tcPr>
            <w:tcW w:w="3239" w:type="dxa"/>
            <w:shd w:val="clear" w:color="auto" w:fill="auto"/>
            <w:vAlign w:val="center"/>
          </w:tcPr>
          <w:p w14:paraId="1FCB7157" w14:textId="77777777" w:rsidR="00370FC1" w:rsidRPr="002D08D8" w:rsidRDefault="00370FC1" w:rsidP="00370FC1">
            <w:pPr>
              <w:jc w:val="center"/>
              <w:rPr>
                <w:sz w:val="22"/>
                <w:szCs w:val="22"/>
              </w:rPr>
            </w:pPr>
            <w:r w:rsidRPr="002D08D8">
              <w:rPr>
                <w:sz w:val="22"/>
                <w:szCs w:val="22"/>
              </w:rPr>
              <w:t>Реквизиты</w:t>
            </w:r>
          </w:p>
        </w:tc>
        <w:tc>
          <w:tcPr>
            <w:tcW w:w="1681" w:type="dxa"/>
            <w:shd w:val="clear" w:color="auto" w:fill="auto"/>
            <w:vAlign w:val="center"/>
          </w:tcPr>
          <w:p w14:paraId="5AC7CA88" w14:textId="77777777" w:rsidR="00370FC1" w:rsidRPr="002D08D8" w:rsidRDefault="00370FC1" w:rsidP="00370FC1">
            <w:pPr>
              <w:jc w:val="center"/>
              <w:rPr>
                <w:sz w:val="22"/>
                <w:szCs w:val="22"/>
              </w:rPr>
            </w:pPr>
            <w:r w:rsidRPr="002D08D8">
              <w:rPr>
                <w:sz w:val="22"/>
                <w:szCs w:val="22"/>
              </w:rPr>
              <w:t>Актуальность</w:t>
            </w:r>
          </w:p>
        </w:tc>
      </w:tr>
      <w:tr w:rsidR="00370FC1" w:rsidRPr="002D08D8" w14:paraId="1D8E49AC" w14:textId="77777777" w:rsidTr="00517ED2">
        <w:trPr>
          <w:cantSplit/>
        </w:trPr>
        <w:tc>
          <w:tcPr>
            <w:tcW w:w="2062" w:type="dxa"/>
            <w:shd w:val="clear" w:color="auto" w:fill="auto"/>
            <w:vAlign w:val="center"/>
          </w:tcPr>
          <w:p w14:paraId="613533B4" w14:textId="77777777" w:rsidR="00370FC1" w:rsidRPr="002D08D8" w:rsidRDefault="00370FC1" w:rsidP="00370FC1">
            <w:pPr>
              <w:rPr>
                <w:sz w:val="22"/>
                <w:szCs w:val="22"/>
              </w:rPr>
            </w:pPr>
            <w:r w:rsidRPr="002D08D8">
              <w:rPr>
                <w:sz w:val="22"/>
                <w:szCs w:val="22"/>
              </w:rPr>
              <w:t>Электроснабжение</w:t>
            </w:r>
          </w:p>
        </w:tc>
        <w:tc>
          <w:tcPr>
            <w:tcW w:w="3213" w:type="dxa"/>
            <w:vAlign w:val="center"/>
          </w:tcPr>
          <w:p w14:paraId="510D773A" w14:textId="107B8EFB" w:rsidR="00370FC1" w:rsidRPr="002D08D8" w:rsidRDefault="00B8096E" w:rsidP="00370FC1">
            <w:pPr>
              <w:jc w:val="center"/>
              <w:rPr>
                <w:sz w:val="22"/>
                <w:szCs w:val="22"/>
              </w:rPr>
            </w:pPr>
            <w:r w:rsidRPr="002D08D8">
              <w:rPr>
                <w:sz w:val="22"/>
                <w:szCs w:val="22"/>
              </w:rPr>
              <w:t>Схема и программы перспективного развития электроэнергетики Новосибирской области на период 2022-2026 гг.</w:t>
            </w:r>
          </w:p>
        </w:tc>
        <w:tc>
          <w:tcPr>
            <w:tcW w:w="3239" w:type="dxa"/>
            <w:vAlign w:val="center"/>
          </w:tcPr>
          <w:p w14:paraId="0CA3C90F" w14:textId="7E8A7B06" w:rsidR="00370FC1" w:rsidRPr="002D08D8" w:rsidRDefault="00B8096E" w:rsidP="002408C0">
            <w:pPr>
              <w:jc w:val="center"/>
              <w:rPr>
                <w:sz w:val="22"/>
                <w:szCs w:val="22"/>
              </w:rPr>
            </w:pPr>
            <w:r w:rsidRPr="002D08D8">
              <w:rPr>
                <w:sz w:val="22"/>
                <w:szCs w:val="22"/>
              </w:rPr>
              <w:t>утверждена приказом МинЖКХиЭ Новосибирской области от 26.04.2021 № 77</w:t>
            </w:r>
          </w:p>
        </w:tc>
        <w:tc>
          <w:tcPr>
            <w:tcW w:w="1681" w:type="dxa"/>
            <w:shd w:val="clear" w:color="auto" w:fill="auto"/>
            <w:vAlign w:val="center"/>
          </w:tcPr>
          <w:p w14:paraId="78EC5538" w14:textId="10FFFDBB" w:rsidR="00370FC1" w:rsidRPr="002D08D8" w:rsidRDefault="00370FC1" w:rsidP="00727506">
            <w:pPr>
              <w:jc w:val="center"/>
              <w:rPr>
                <w:sz w:val="22"/>
                <w:szCs w:val="22"/>
              </w:rPr>
            </w:pPr>
            <w:r w:rsidRPr="002D08D8">
              <w:rPr>
                <w:sz w:val="22"/>
                <w:szCs w:val="22"/>
              </w:rPr>
              <w:t>с 20</w:t>
            </w:r>
            <w:r w:rsidR="00727506" w:rsidRPr="002D08D8">
              <w:rPr>
                <w:sz w:val="22"/>
                <w:szCs w:val="22"/>
              </w:rPr>
              <w:t>2</w:t>
            </w:r>
            <w:r w:rsidR="00B8096E" w:rsidRPr="002D08D8">
              <w:rPr>
                <w:sz w:val="22"/>
                <w:szCs w:val="22"/>
              </w:rPr>
              <w:t>2</w:t>
            </w:r>
            <w:r w:rsidRPr="002D08D8">
              <w:rPr>
                <w:sz w:val="22"/>
                <w:szCs w:val="22"/>
              </w:rPr>
              <w:t xml:space="preserve"> года</w:t>
            </w:r>
          </w:p>
        </w:tc>
      </w:tr>
      <w:tr w:rsidR="00370FC1" w:rsidRPr="002D08D8" w14:paraId="65735AAB" w14:textId="77777777" w:rsidTr="00517ED2">
        <w:trPr>
          <w:cantSplit/>
        </w:trPr>
        <w:tc>
          <w:tcPr>
            <w:tcW w:w="2062" w:type="dxa"/>
            <w:shd w:val="clear" w:color="auto" w:fill="auto"/>
            <w:vAlign w:val="center"/>
          </w:tcPr>
          <w:p w14:paraId="76AD0D7E" w14:textId="77777777" w:rsidR="00370FC1" w:rsidRPr="002D08D8" w:rsidRDefault="00370FC1" w:rsidP="00370FC1">
            <w:pPr>
              <w:jc w:val="center"/>
              <w:rPr>
                <w:sz w:val="22"/>
                <w:szCs w:val="22"/>
              </w:rPr>
            </w:pPr>
            <w:r w:rsidRPr="002D08D8">
              <w:rPr>
                <w:sz w:val="22"/>
                <w:szCs w:val="22"/>
              </w:rPr>
              <w:t>Теплоснабжение</w:t>
            </w:r>
          </w:p>
        </w:tc>
        <w:tc>
          <w:tcPr>
            <w:tcW w:w="3213" w:type="dxa"/>
            <w:tcBorders>
              <w:top w:val="single" w:sz="4" w:space="0" w:color="auto"/>
              <w:left w:val="single" w:sz="4" w:space="0" w:color="auto"/>
              <w:bottom w:val="single" w:sz="4" w:space="0" w:color="auto"/>
              <w:right w:val="single" w:sz="4" w:space="0" w:color="auto"/>
            </w:tcBorders>
            <w:vAlign w:val="center"/>
          </w:tcPr>
          <w:p w14:paraId="67EB9BF3" w14:textId="43FAC422" w:rsidR="00370FC1" w:rsidRPr="002D08D8" w:rsidRDefault="00370FC1" w:rsidP="002408C0">
            <w:pPr>
              <w:jc w:val="center"/>
              <w:rPr>
                <w:sz w:val="22"/>
                <w:szCs w:val="22"/>
              </w:rPr>
            </w:pPr>
            <w:r w:rsidRPr="002D08D8">
              <w:rPr>
                <w:sz w:val="22"/>
                <w:szCs w:val="22"/>
              </w:rPr>
              <w:t>Схем</w:t>
            </w:r>
            <w:r w:rsidR="00727506" w:rsidRPr="002D08D8">
              <w:rPr>
                <w:sz w:val="22"/>
                <w:szCs w:val="22"/>
              </w:rPr>
              <w:t>ы</w:t>
            </w:r>
            <w:r w:rsidRPr="002D08D8">
              <w:rPr>
                <w:sz w:val="22"/>
                <w:szCs w:val="22"/>
              </w:rPr>
              <w:t xml:space="preserve"> теплоснабжения </w:t>
            </w:r>
            <w:r w:rsidR="00727506" w:rsidRPr="002D08D8">
              <w:rPr>
                <w:sz w:val="22"/>
                <w:szCs w:val="22"/>
              </w:rPr>
              <w:t xml:space="preserve">Мошковского района </w:t>
            </w:r>
            <w:r w:rsidR="002408C0" w:rsidRPr="002D08D8">
              <w:rPr>
                <w:sz w:val="22"/>
                <w:szCs w:val="22"/>
              </w:rPr>
              <w:t>на период с 20</w:t>
            </w:r>
            <w:r w:rsidR="00727506" w:rsidRPr="002D08D8">
              <w:rPr>
                <w:sz w:val="22"/>
                <w:szCs w:val="22"/>
              </w:rPr>
              <w:t>25</w:t>
            </w:r>
            <w:r w:rsidR="002408C0" w:rsidRPr="002D08D8">
              <w:rPr>
                <w:sz w:val="22"/>
                <w:szCs w:val="22"/>
              </w:rPr>
              <w:t xml:space="preserve"> по 20</w:t>
            </w:r>
            <w:r w:rsidR="00727506" w:rsidRPr="002D08D8">
              <w:rPr>
                <w:sz w:val="22"/>
                <w:szCs w:val="22"/>
              </w:rPr>
              <w:t>35</w:t>
            </w:r>
            <w:r w:rsidR="002408C0" w:rsidRPr="002D08D8">
              <w:rPr>
                <w:sz w:val="22"/>
                <w:szCs w:val="22"/>
              </w:rPr>
              <w:t xml:space="preserve"> год</w:t>
            </w:r>
          </w:p>
        </w:tc>
        <w:tc>
          <w:tcPr>
            <w:tcW w:w="3239" w:type="dxa"/>
            <w:tcBorders>
              <w:top w:val="single" w:sz="4" w:space="0" w:color="auto"/>
              <w:left w:val="single" w:sz="4" w:space="0" w:color="auto"/>
              <w:bottom w:val="single" w:sz="4" w:space="0" w:color="auto"/>
              <w:right w:val="single" w:sz="4" w:space="0" w:color="auto"/>
            </w:tcBorders>
          </w:tcPr>
          <w:p w14:paraId="54CA98CF" w14:textId="5BC9D9C3" w:rsidR="00370FC1" w:rsidRPr="002D08D8" w:rsidRDefault="000D0E1F" w:rsidP="00370FC1">
            <w:pPr>
              <w:jc w:val="center"/>
              <w:rPr>
                <w:sz w:val="22"/>
                <w:szCs w:val="22"/>
              </w:rPr>
            </w:pPr>
            <w:r w:rsidRPr="002D08D8">
              <w:rPr>
                <w:sz w:val="22"/>
                <w:szCs w:val="22"/>
              </w:rPr>
              <w:t>утвержден</w:t>
            </w:r>
            <w:r w:rsidR="00727506" w:rsidRPr="002D08D8">
              <w:rPr>
                <w:sz w:val="22"/>
                <w:szCs w:val="22"/>
              </w:rPr>
              <w:t>ы</w:t>
            </w:r>
            <w:r w:rsidRPr="002D08D8">
              <w:rPr>
                <w:sz w:val="22"/>
                <w:szCs w:val="22"/>
              </w:rPr>
              <w:t xml:space="preserve"> п</w:t>
            </w:r>
            <w:r w:rsidR="002408C0" w:rsidRPr="002D08D8">
              <w:rPr>
                <w:sz w:val="22"/>
                <w:szCs w:val="22"/>
              </w:rPr>
              <w:t>остановление</w:t>
            </w:r>
            <w:r w:rsidRPr="002D08D8">
              <w:rPr>
                <w:sz w:val="22"/>
                <w:szCs w:val="22"/>
              </w:rPr>
              <w:t>м</w:t>
            </w:r>
            <w:r w:rsidR="002408C0" w:rsidRPr="002D08D8">
              <w:rPr>
                <w:sz w:val="22"/>
                <w:szCs w:val="22"/>
              </w:rPr>
              <w:t xml:space="preserve"> </w:t>
            </w:r>
            <w:r w:rsidRPr="002D08D8">
              <w:rPr>
                <w:sz w:val="22"/>
                <w:szCs w:val="22"/>
              </w:rPr>
              <w:t xml:space="preserve">администрации </w:t>
            </w:r>
            <w:r w:rsidR="00727506" w:rsidRPr="002D08D8">
              <w:rPr>
                <w:sz w:val="22"/>
                <w:szCs w:val="22"/>
              </w:rPr>
              <w:t>Мошковского района от 20.06.2024 № 874-па</w:t>
            </w:r>
            <w:r w:rsidR="002408C0" w:rsidRPr="002D08D8">
              <w:rPr>
                <w:sz w:val="22"/>
                <w:szCs w:val="22"/>
              </w:rPr>
              <w:t xml:space="preserve">, </w:t>
            </w:r>
            <w:r w:rsidR="00727506" w:rsidRPr="002D08D8">
              <w:rPr>
                <w:sz w:val="22"/>
                <w:szCs w:val="22"/>
              </w:rPr>
              <w:t>(актуализация)</w:t>
            </w:r>
          </w:p>
        </w:tc>
        <w:tc>
          <w:tcPr>
            <w:tcW w:w="1681" w:type="dxa"/>
            <w:shd w:val="clear" w:color="auto" w:fill="auto"/>
            <w:vAlign w:val="center"/>
          </w:tcPr>
          <w:p w14:paraId="0DC8A51F" w14:textId="47867184" w:rsidR="00370FC1" w:rsidRPr="002D08D8" w:rsidRDefault="00370FC1" w:rsidP="00727506">
            <w:pPr>
              <w:jc w:val="center"/>
              <w:rPr>
                <w:sz w:val="22"/>
                <w:szCs w:val="22"/>
              </w:rPr>
            </w:pPr>
            <w:r w:rsidRPr="002D08D8">
              <w:rPr>
                <w:sz w:val="22"/>
                <w:szCs w:val="22"/>
              </w:rPr>
              <w:t>с 20</w:t>
            </w:r>
            <w:r w:rsidR="00727506" w:rsidRPr="002D08D8">
              <w:rPr>
                <w:sz w:val="22"/>
                <w:szCs w:val="22"/>
              </w:rPr>
              <w:t>25</w:t>
            </w:r>
            <w:r w:rsidRPr="002D08D8">
              <w:rPr>
                <w:sz w:val="22"/>
                <w:szCs w:val="22"/>
              </w:rPr>
              <w:t xml:space="preserve"> года</w:t>
            </w:r>
          </w:p>
        </w:tc>
      </w:tr>
      <w:tr w:rsidR="0039522D" w:rsidRPr="002D08D8" w14:paraId="15C67F5F" w14:textId="77777777" w:rsidTr="0039522D">
        <w:trPr>
          <w:cantSplit/>
        </w:trPr>
        <w:tc>
          <w:tcPr>
            <w:tcW w:w="2062" w:type="dxa"/>
            <w:shd w:val="clear" w:color="auto" w:fill="auto"/>
            <w:vAlign w:val="center"/>
          </w:tcPr>
          <w:p w14:paraId="156A4C1B" w14:textId="77777777" w:rsidR="0039522D" w:rsidRPr="002D08D8" w:rsidRDefault="0039522D" w:rsidP="0039522D">
            <w:pPr>
              <w:jc w:val="center"/>
              <w:rPr>
                <w:sz w:val="22"/>
                <w:szCs w:val="22"/>
              </w:rPr>
            </w:pPr>
            <w:r w:rsidRPr="002D08D8">
              <w:rPr>
                <w:sz w:val="22"/>
                <w:szCs w:val="22"/>
              </w:rPr>
              <w:t>Водоснабжение</w:t>
            </w:r>
          </w:p>
        </w:tc>
        <w:tc>
          <w:tcPr>
            <w:tcW w:w="3213" w:type="dxa"/>
            <w:shd w:val="clear" w:color="auto" w:fill="auto"/>
            <w:vAlign w:val="center"/>
          </w:tcPr>
          <w:p w14:paraId="29F6768F" w14:textId="13E939E4" w:rsidR="0039522D" w:rsidRPr="002D08D8" w:rsidRDefault="0039522D" w:rsidP="0039522D">
            <w:pPr>
              <w:jc w:val="center"/>
              <w:rPr>
                <w:sz w:val="22"/>
                <w:szCs w:val="22"/>
              </w:rPr>
            </w:pPr>
            <w:r w:rsidRPr="002D08D8">
              <w:rPr>
                <w:sz w:val="22"/>
                <w:szCs w:val="22"/>
              </w:rPr>
              <w:t>Схема водоснабжения и водоотведения Мошковского района на период с 2025 по 2035 год</w:t>
            </w:r>
          </w:p>
        </w:tc>
        <w:tc>
          <w:tcPr>
            <w:tcW w:w="3239" w:type="dxa"/>
            <w:shd w:val="clear" w:color="auto" w:fill="auto"/>
            <w:vAlign w:val="center"/>
          </w:tcPr>
          <w:p w14:paraId="7E3CAE63" w14:textId="7062946C" w:rsidR="0039522D" w:rsidRPr="002D08D8" w:rsidRDefault="0039522D" w:rsidP="0039522D">
            <w:pPr>
              <w:jc w:val="center"/>
              <w:rPr>
                <w:sz w:val="22"/>
                <w:szCs w:val="22"/>
              </w:rPr>
            </w:pPr>
            <w:r w:rsidRPr="002D08D8">
              <w:rPr>
                <w:sz w:val="22"/>
                <w:szCs w:val="22"/>
              </w:rPr>
              <w:t>утверждены постановлением администрации Мошковского района от 20.06.2024 № 873-па, (актуализация)</w:t>
            </w:r>
          </w:p>
        </w:tc>
        <w:tc>
          <w:tcPr>
            <w:tcW w:w="1681" w:type="dxa"/>
            <w:shd w:val="clear" w:color="auto" w:fill="auto"/>
            <w:vAlign w:val="center"/>
          </w:tcPr>
          <w:p w14:paraId="53844E8E" w14:textId="2DFDB5D9" w:rsidR="0039522D" w:rsidRPr="002D08D8" w:rsidRDefault="0039522D" w:rsidP="0039522D">
            <w:pPr>
              <w:jc w:val="center"/>
              <w:rPr>
                <w:sz w:val="22"/>
                <w:szCs w:val="22"/>
              </w:rPr>
            </w:pPr>
            <w:r w:rsidRPr="002D08D8">
              <w:rPr>
                <w:sz w:val="22"/>
                <w:szCs w:val="22"/>
              </w:rPr>
              <w:t>с 2025 года</w:t>
            </w:r>
          </w:p>
        </w:tc>
      </w:tr>
      <w:tr w:rsidR="0039522D" w:rsidRPr="002D08D8" w14:paraId="28B10D91" w14:textId="77777777" w:rsidTr="00517ED2">
        <w:trPr>
          <w:cantSplit/>
        </w:trPr>
        <w:tc>
          <w:tcPr>
            <w:tcW w:w="2062" w:type="dxa"/>
            <w:shd w:val="clear" w:color="auto" w:fill="auto"/>
            <w:vAlign w:val="center"/>
          </w:tcPr>
          <w:p w14:paraId="7B11148F" w14:textId="77777777" w:rsidR="0039522D" w:rsidRPr="002D08D8" w:rsidRDefault="0039522D" w:rsidP="0039522D">
            <w:pPr>
              <w:jc w:val="center"/>
              <w:rPr>
                <w:sz w:val="22"/>
                <w:szCs w:val="22"/>
              </w:rPr>
            </w:pPr>
            <w:r w:rsidRPr="002D08D8">
              <w:rPr>
                <w:sz w:val="22"/>
                <w:szCs w:val="22"/>
              </w:rPr>
              <w:t>Водоотведение</w:t>
            </w:r>
          </w:p>
        </w:tc>
        <w:tc>
          <w:tcPr>
            <w:tcW w:w="3213" w:type="dxa"/>
            <w:shd w:val="clear" w:color="auto" w:fill="auto"/>
            <w:vAlign w:val="center"/>
          </w:tcPr>
          <w:p w14:paraId="594EA2DD" w14:textId="2523116D" w:rsidR="0039522D" w:rsidRPr="002D08D8" w:rsidRDefault="0039522D" w:rsidP="0039522D">
            <w:pPr>
              <w:jc w:val="center"/>
              <w:rPr>
                <w:sz w:val="22"/>
                <w:szCs w:val="22"/>
              </w:rPr>
            </w:pPr>
            <w:r w:rsidRPr="002D08D8">
              <w:rPr>
                <w:sz w:val="22"/>
                <w:szCs w:val="22"/>
              </w:rPr>
              <w:t>Схема водоснабжения и водоотведения Мошковского района на период с 2025 по 2035 год</w:t>
            </w:r>
          </w:p>
        </w:tc>
        <w:tc>
          <w:tcPr>
            <w:tcW w:w="3239" w:type="dxa"/>
            <w:shd w:val="clear" w:color="auto" w:fill="auto"/>
            <w:vAlign w:val="center"/>
          </w:tcPr>
          <w:p w14:paraId="5C24B6AB" w14:textId="00C1F4AA" w:rsidR="0039522D" w:rsidRPr="002D08D8" w:rsidRDefault="0039522D" w:rsidP="0039522D">
            <w:pPr>
              <w:jc w:val="center"/>
              <w:rPr>
                <w:sz w:val="22"/>
                <w:szCs w:val="22"/>
              </w:rPr>
            </w:pPr>
            <w:r w:rsidRPr="002D08D8">
              <w:rPr>
                <w:sz w:val="22"/>
                <w:szCs w:val="22"/>
              </w:rPr>
              <w:t>утверждены постановлением администрации Мошковского района от 20.06.2024 № 873-па, (актуализация)</w:t>
            </w:r>
          </w:p>
        </w:tc>
        <w:tc>
          <w:tcPr>
            <w:tcW w:w="1681" w:type="dxa"/>
            <w:shd w:val="clear" w:color="auto" w:fill="auto"/>
            <w:vAlign w:val="center"/>
          </w:tcPr>
          <w:p w14:paraId="6EC22276" w14:textId="74DE6132" w:rsidR="0039522D" w:rsidRPr="002D08D8" w:rsidRDefault="0039522D" w:rsidP="0039522D">
            <w:pPr>
              <w:jc w:val="center"/>
              <w:rPr>
                <w:sz w:val="22"/>
                <w:szCs w:val="22"/>
              </w:rPr>
            </w:pPr>
            <w:r w:rsidRPr="002D08D8">
              <w:rPr>
                <w:sz w:val="22"/>
                <w:szCs w:val="22"/>
              </w:rPr>
              <w:t>с 2025 года</w:t>
            </w:r>
          </w:p>
        </w:tc>
      </w:tr>
      <w:tr w:rsidR="0039522D" w:rsidRPr="002D08D8" w14:paraId="1A622104" w14:textId="77777777" w:rsidTr="00517ED2">
        <w:trPr>
          <w:cantSplit/>
        </w:trPr>
        <w:tc>
          <w:tcPr>
            <w:tcW w:w="2062" w:type="dxa"/>
            <w:shd w:val="clear" w:color="auto" w:fill="auto"/>
            <w:vAlign w:val="center"/>
          </w:tcPr>
          <w:p w14:paraId="2B624187" w14:textId="77777777" w:rsidR="0039522D" w:rsidRPr="002D08D8" w:rsidRDefault="0039522D" w:rsidP="0039522D">
            <w:pPr>
              <w:jc w:val="center"/>
              <w:rPr>
                <w:sz w:val="22"/>
                <w:szCs w:val="22"/>
              </w:rPr>
            </w:pPr>
            <w:r w:rsidRPr="002D08D8">
              <w:rPr>
                <w:sz w:val="22"/>
                <w:szCs w:val="22"/>
              </w:rPr>
              <w:t>Обращение с твёрдыми коммунальными отходами</w:t>
            </w:r>
          </w:p>
        </w:tc>
        <w:tc>
          <w:tcPr>
            <w:tcW w:w="3213" w:type="dxa"/>
            <w:shd w:val="clear" w:color="auto" w:fill="auto"/>
            <w:vAlign w:val="center"/>
          </w:tcPr>
          <w:p w14:paraId="7378A750" w14:textId="545EBE8E" w:rsidR="0039522D" w:rsidRPr="002D08D8" w:rsidRDefault="0039522D" w:rsidP="0039522D">
            <w:pPr>
              <w:jc w:val="center"/>
              <w:rPr>
                <w:sz w:val="22"/>
                <w:szCs w:val="22"/>
              </w:rPr>
            </w:pPr>
            <w:r w:rsidRPr="002D08D8">
              <w:rPr>
                <w:sz w:val="22"/>
                <w:szCs w:val="22"/>
              </w:rPr>
              <w:t>Территориальная схема обращения с отходами производства и потребления, в том числе с твёрдыми коммунальными отходами, Новосибирской области</w:t>
            </w:r>
          </w:p>
        </w:tc>
        <w:tc>
          <w:tcPr>
            <w:tcW w:w="3239" w:type="dxa"/>
            <w:shd w:val="clear" w:color="auto" w:fill="auto"/>
            <w:vAlign w:val="center"/>
          </w:tcPr>
          <w:p w14:paraId="76B7AF01" w14:textId="79B91A38" w:rsidR="0039522D" w:rsidRPr="002D08D8" w:rsidRDefault="0039522D" w:rsidP="0039522D">
            <w:pPr>
              <w:jc w:val="center"/>
              <w:rPr>
                <w:sz w:val="22"/>
                <w:szCs w:val="22"/>
              </w:rPr>
            </w:pPr>
            <w:r w:rsidRPr="002D08D8">
              <w:rPr>
                <w:sz w:val="22"/>
                <w:szCs w:val="22"/>
              </w:rPr>
              <w:t xml:space="preserve">утверждена постановлением Правительства Новосибирской области от 26.09.2016 № 292-п, с изменениями </w:t>
            </w:r>
          </w:p>
        </w:tc>
        <w:tc>
          <w:tcPr>
            <w:tcW w:w="1681" w:type="dxa"/>
            <w:shd w:val="clear" w:color="auto" w:fill="auto"/>
            <w:vAlign w:val="center"/>
          </w:tcPr>
          <w:p w14:paraId="46C1F85F" w14:textId="7E22AB3E" w:rsidR="0039522D" w:rsidRPr="002D08D8" w:rsidRDefault="0039522D" w:rsidP="0039522D">
            <w:pPr>
              <w:jc w:val="center"/>
              <w:rPr>
                <w:sz w:val="22"/>
                <w:szCs w:val="22"/>
              </w:rPr>
            </w:pPr>
            <w:r w:rsidRPr="002D08D8">
              <w:rPr>
                <w:sz w:val="22"/>
                <w:szCs w:val="22"/>
              </w:rPr>
              <w:t>с 2016 года</w:t>
            </w:r>
          </w:p>
        </w:tc>
      </w:tr>
      <w:tr w:rsidR="00B41E43" w:rsidRPr="002D08D8" w14:paraId="778C9C7D" w14:textId="3BA6030A" w:rsidTr="00B41E43">
        <w:trPr>
          <w:cantSplit/>
        </w:trPr>
        <w:tc>
          <w:tcPr>
            <w:tcW w:w="2062" w:type="dxa"/>
            <w:shd w:val="clear" w:color="auto" w:fill="auto"/>
            <w:vAlign w:val="center"/>
          </w:tcPr>
          <w:p w14:paraId="41995B63" w14:textId="77777777" w:rsidR="00B41E43" w:rsidRPr="002D08D8" w:rsidRDefault="00B41E43" w:rsidP="00B41E43">
            <w:pPr>
              <w:jc w:val="center"/>
              <w:rPr>
                <w:sz w:val="22"/>
                <w:szCs w:val="22"/>
              </w:rPr>
            </w:pPr>
            <w:r w:rsidRPr="002D08D8">
              <w:rPr>
                <w:sz w:val="22"/>
                <w:szCs w:val="22"/>
              </w:rPr>
              <w:lastRenderedPageBreak/>
              <w:t>Газоснабжение</w:t>
            </w:r>
          </w:p>
        </w:tc>
        <w:tc>
          <w:tcPr>
            <w:tcW w:w="3213" w:type="dxa"/>
            <w:shd w:val="clear" w:color="auto" w:fill="auto"/>
            <w:vAlign w:val="center"/>
          </w:tcPr>
          <w:p w14:paraId="3353C300" w14:textId="0965C657" w:rsidR="00B41E43" w:rsidRPr="002D08D8" w:rsidRDefault="00B41E43" w:rsidP="00B41E43">
            <w:pPr>
              <w:jc w:val="center"/>
              <w:rPr>
                <w:sz w:val="22"/>
                <w:szCs w:val="22"/>
              </w:rPr>
            </w:pPr>
            <w:r w:rsidRPr="002D08D8">
              <w:rPr>
                <w:sz w:val="22"/>
                <w:szCs w:val="22"/>
              </w:rPr>
              <w:t>Схема газоснабжения Мошковского района Новосибирской области</w:t>
            </w:r>
          </w:p>
        </w:tc>
        <w:tc>
          <w:tcPr>
            <w:tcW w:w="3239" w:type="dxa"/>
            <w:shd w:val="clear" w:color="auto" w:fill="auto"/>
            <w:vAlign w:val="center"/>
          </w:tcPr>
          <w:p w14:paraId="2F6CAF44" w14:textId="66C002EB" w:rsidR="00B41E43" w:rsidRPr="002D08D8" w:rsidRDefault="00B41E43" w:rsidP="00B41E43">
            <w:pPr>
              <w:jc w:val="center"/>
              <w:rPr>
                <w:sz w:val="22"/>
                <w:szCs w:val="22"/>
              </w:rPr>
            </w:pPr>
            <w:r w:rsidRPr="002D08D8">
              <w:rPr>
                <w:sz w:val="22"/>
                <w:szCs w:val="22"/>
              </w:rPr>
              <w:t>утвержден</w:t>
            </w:r>
            <w:r w:rsidR="000C77C0" w:rsidRPr="002D08D8">
              <w:rPr>
                <w:sz w:val="22"/>
                <w:szCs w:val="22"/>
              </w:rPr>
              <w:t>а</w:t>
            </w:r>
            <w:r w:rsidRPr="002D08D8">
              <w:rPr>
                <w:sz w:val="22"/>
                <w:szCs w:val="22"/>
              </w:rPr>
              <w:t xml:space="preserve"> постановлением администрации Мошковского района </w:t>
            </w:r>
            <w:r w:rsidR="000C77C0" w:rsidRPr="002D08D8">
              <w:rPr>
                <w:sz w:val="22"/>
                <w:szCs w:val="22"/>
              </w:rPr>
              <w:t>от 22.06.2011 № 144-па</w:t>
            </w:r>
            <w:r w:rsidRPr="002D08D8">
              <w:rPr>
                <w:sz w:val="22"/>
                <w:szCs w:val="22"/>
              </w:rPr>
              <w:t xml:space="preserve"> (</w:t>
            </w:r>
            <w:r w:rsidR="000C77C0" w:rsidRPr="002D08D8">
              <w:rPr>
                <w:sz w:val="22"/>
                <w:szCs w:val="22"/>
              </w:rPr>
              <w:t>корректировка в 2013 г.</w:t>
            </w:r>
            <w:r w:rsidRPr="002D08D8">
              <w:rPr>
                <w:sz w:val="22"/>
                <w:szCs w:val="22"/>
              </w:rPr>
              <w:t>)</w:t>
            </w:r>
          </w:p>
        </w:tc>
        <w:tc>
          <w:tcPr>
            <w:tcW w:w="1681" w:type="dxa"/>
            <w:shd w:val="clear" w:color="auto" w:fill="auto"/>
            <w:vAlign w:val="center"/>
          </w:tcPr>
          <w:p w14:paraId="6ACF6515" w14:textId="00E5A64B" w:rsidR="00B41E43" w:rsidRPr="002D08D8" w:rsidRDefault="000C77C0" w:rsidP="00B41E43">
            <w:pPr>
              <w:jc w:val="center"/>
              <w:rPr>
                <w:sz w:val="22"/>
                <w:szCs w:val="22"/>
              </w:rPr>
            </w:pPr>
            <w:r w:rsidRPr="002D08D8">
              <w:rPr>
                <w:sz w:val="22"/>
                <w:szCs w:val="22"/>
              </w:rPr>
              <w:t>с 2011 года</w:t>
            </w:r>
          </w:p>
        </w:tc>
      </w:tr>
    </w:tbl>
    <w:p w14:paraId="381E3A00" w14:textId="77777777" w:rsidR="00370FC1" w:rsidRPr="002D08D8" w:rsidRDefault="00370FC1" w:rsidP="00370FC1">
      <w:pPr>
        <w:tabs>
          <w:tab w:val="left" w:pos="900"/>
        </w:tabs>
        <w:autoSpaceDE w:val="0"/>
        <w:autoSpaceDN w:val="0"/>
        <w:adjustRightInd w:val="0"/>
        <w:jc w:val="both"/>
      </w:pPr>
    </w:p>
    <w:p w14:paraId="7AA3D8A7" w14:textId="5E64F612" w:rsidR="00370FC1" w:rsidRPr="002D08D8" w:rsidRDefault="00370FC1" w:rsidP="00517ED2">
      <w:pPr>
        <w:ind w:firstLine="709"/>
        <w:contextualSpacing/>
        <w:jc w:val="both"/>
      </w:pPr>
      <w:r w:rsidRPr="002D08D8">
        <w:t xml:space="preserve">Логика разработки Программы базируется на необходимости достижения целевых уровней индикаторов состояния коммунальной инфраструктуры </w:t>
      </w:r>
      <w:r w:rsidR="00745512" w:rsidRPr="002D08D8">
        <w:t>Кайлинс</w:t>
      </w:r>
      <w:r w:rsidR="000C77C0" w:rsidRPr="002D08D8">
        <w:t>кого сельсовета</w:t>
      </w:r>
      <w:r w:rsidRPr="002D08D8">
        <w:t xml:space="preserve">, которые одновременно являются индикаторами выполнения производственных и инвестиционных программ организациями коммунального комплекса при соблюдении ограничений по финансовой нагрузке </w:t>
      </w:r>
      <w:r w:rsidR="000C77C0" w:rsidRPr="002D08D8">
        <w:t>на семейный и местный бюджет</w:t>
      </w:r>
      <w:r w:rsidRPr="002D08D8">
        <w:t xml:space="preserve">, то есть при обеспечении не только технической, но и экономической доступности коммунальных услуг для потребителей. Коммунальные системы – </w:t>
      </w:r>
      <w:r w:rsidR="00517ED2" w:rsidRPr="002D08D8">
        <w:t>капиталоёмкие</w:t>
      </w:r>
      <w:r w:rsidRPr="002D08D8">
        <w:t xml:space="preserve"> и масштабны</w:t>
      </w:r>
      <w:r w:rsidR="00517ED2" w:rsidRPr="002D08D8">
        <w:t>е</w:t>
      </w:r>
      <w:r w:rsidRPr="002D08D8">
        <w:t>. Отсюда достижение существенных изменений параметров их функционирования за ограниченный интервал времени затруднительно. В виду этого Программа рассматривается на длительном временном интервале.</w:t>
      </w:r>
    </w:p>
    <w:p w14:paraId="7ABB89E2" w14:textId="77777777" w:rsidR="00370FC1" w:rsidRPr="002D08D8" w:rsidRDefault="00370FC1" w:rsidP="00517ED2">
      <w:pPr>
        <w:ind w:firstLine="709"/>
        <w:contextualSpacing/>
        <w:jc w:val="both"/>
      </w:pPr>
      <w:r w:rsidRPr="002D08D8">
        <w:t xml:space="preserve">Мероприятия Программы в отношении систем снабжения всеми ресурсами, которые используются для предоставления коммунальных услуг (электрическая энергия, тепловая энергия на отопление и горячее водоснабжение, холодная вода, водоотведение), а также объектов, используемых для обращения с </w:t>
      </w:r>
      <w:r w:rsidR="00517ED2" w:rsidRPr="002D08D8">
        <w:t>твёрдыми</w:t>
      </w:r>
      <w:r w:rsidRPr="002D08D8">
        <w:t xml:space="preserve"> коммунальными отходами, реализуются в </w:t>
      </w:r>
      <w:r w:rsidR="00517ED2" w:rsidRPr="002D08D8">
        <w:t>1 этап</w:t>
      </w:r>
      <w:r w:rsidRPr="002D08D8">
        <w:t>.</w:t>
      </w:r>
    </w:p>
    <w:p w14:paraId="07A58FD4" w14:textId="10789465" w:rsidR="00370FC1" w:rsidRPr="002D08D8" w:rsidRDefault="00370FC1" w:rsidP="00517ED2">
      <w:pPr>
        <w:ind w:firstLine="709"/>
        <w:contextualSpacing/>
        <w:jc w:val="both"/>
      </w:pPr>
      <w:r w:rsidRPr="002D08D8">
        <w:t>Показатели и основные целевые индикаторы Программы определены по периодам: 20</w:t>
      </w:r>
      <w:r w:rsidR="000C77C0" w:rsidRPr="002D08D8">
        <w:t>23</w:t>
      </w:r>
      <w:r w:rsidRPr="002D08D8">
        <w:t xml:space="preserve"> год – базовый; 20</w:t>
      </w:r>
      <w:r w:rsidR="000C77C0" w:rsidRPr="002D08D8">
        <w:t>25</w:t>
      </w:r>
      <w:r w:rsidRPr="002D08D8">
        <w:t>-20</w:t>
      </w:r>
      <w:r w:rsidR="000C77C0" w:rsidRPr="002D08D8">
        <w:t>35</w:t>
      </w:r>
      <w:r w:rsidRPr="002D08D8">
        <w:t xml:space="preserve"> годы – ежегодно.</w:t>
      </w:r>
    </w:p>
    <w:p w14:paraId="758B5AB4" w14:textId="77777777" w:rsidR="00370FC1" w:rsidRPr="002D08D8" w:rsidRDefault="00370FC1" w:rsidP="00370FC1">
      <w:pPr>
        <w:ind w:firstLine="709"/>
        <w:contextualSpacing/>
        <w:jc w:val="both"/>
        <w:rPr>
          <w:sz w:val="28"/>
        </w:rPr>
      </w:pPr>
    </w:p>
    <w:p w14:paraId="3605793C" w14:textId="77777777" w:rsidR="007712EC" w:rsidRPr="002D08D8" w:rsidRDefault="007712EC" w:rsidP="007712EC">
      <w:pPr>
        <w:pStyle w:val="S2"/>
        <w:spacing w:before="240"/>
        <w:rPr>
          <w:sz w:val="24"/>
        </w:rPr>
      </w:pPr>
      <w:bookmarkStart w:id="6" w:name="_Toc454693716"/>
      <w:bookmarkStart w:id="7" w:name="_Toc529197949"/>
      <w:bookmarkStart w:id="8" w:name="_Toc180752996"/>
      <w:bookmarkStart w:id="9" w:name="_Toc180751184"/>
      <w:bookmarkStart w:id="10" w:name="_Toc529197948"/>
      <w:r w:rsidRPr="002D08D8">
        <w:rPr>
          <w:sz w:val="24"/>
        </w:rPr>
        <w:t>Основные сведения о территории</w:t>
      </w:r>
      <w:bookmarkEnd w:id="6"/>
      <w:bookmarkEnd w:id="7"/>
      <w:bookmarkEnd w:id="8"/>
    </w:p>
    <w:p w14:paraId="5BEC7CE7" w14:textId="77777777" w:rsidR="007712EC" w:rsidRPr="00ED0FF8" w:rsidRDefault="007712EC" w:rsidP="00ED0FF8">
      <w:pPr>
        <w:pStyle w:val="Sd"/>
        <w:rPr>
          <w:sz w:val="24"/>
        </w:rPr>
      </w:pPr>
      <w:bookmarkStart w:id="11" w:name="_Toc529372995"/>
      <w:bookmarkStart w:id="12" w:name="_Toc529373062"/>
      <w:bookmarkStart w:id="13" w:name="_Toc530158532"/>
      <w:bookmarkStart w:id="14" w:name="_Toc530158595"/>
      <w:bookmarkStart w:id="15" w:name="_Toc530158658"/>
      <w:bookmarkStart w:id="16" w:name="_Toc530158721"/>
      <w:bookmarkStart w:id="17" w:name="_Toc530420913"/>
      <w:bookmarkStart w:id="18" w:name="_Toc530589807"/>
      <w:bookmarkStart w:id="19" w:name="_Toc530766919"/>
      <w:bookmarkStart w:id="20" w:name="_Toc531000557"/>
      <w:bookmarkStart w:id="21" w:name="_Toc180600542"/>
      <w:bookmarkStart w:id="22" w:name="_Toc180742109"/>
      <w:bookmarkStart w:id="23" w:name="_Toc180752997"/>
      <w:bookmarkStart w:id="24" w:name="_Toc529372996"/>
      <w:bookmarkStart w:id="25" w:name="_Toc529373063"/>
      <w:bookmarkStart w:id="26" w:name="_Toc530158533"/>
      <w:bookmarkStart w:id="27" w:name="_Toc530158596"/>
      <w:bookmarkStart w:id="28" w:name="_Toc530158659"/>
      <w:bookmarkStart w:id="29" w:name="_Toc530158722"/>
      <w:bookmarkStart w:id="30" w:name="_Toc530420914"/>
      <w:bookmarkStart w:id="31" w:name="_Toc530589808"/>
      <w:bookmarkStart w:id="32" w:name="_Toc530766920"/>
      <w:bookmarkStart w:id="33" w:name="_Toc531000558"/>
      <w:bookmarkStart w:id="34" w:name="_Toc180600543"/>
      <w:bookmarkStart w:id="35" w:name="_Toc180742110"/>
      <w:bookmarkStart w:id="36" w:name="_Toc180752998"/>
      <w:bookmarkStart w:id="37" w:name="_Toc529372997"/>
      <w:bookmarkStart w:id="38" w:name="_Toc529373064"/>
      <w:bookmarkStart w:id="39" w:name="_Toc530158534"/>
      <w:bookmarkStart w:id="40" w:name="_Toc530158597"/>
      <w:bookmarkStart w:id="41" w:name="_Toc530158660"/>
      <w:bookmarkStart w:id="42" w:name="_Toc530158723"/>
      <w:bookmarkStart w:id="43" w:name="_Toc530420915"/>
      <w:bookmarkStart w:id="44" w:name="_Toc530589809"/>
      <w:bookmarkStart w:id="45" w:name="_Toc530766921"/>
      <w:bookmarkStart w:id="46" w:name="_Toc531000559"/>
      <w:bookmarkStart w:id="47" w:name="_Toc180600544"/>
      <w:bookmarkStart w:id="48" w:name="_Toc180742111"/>
      <w:bookmarkStart w:id="49" w:name="_Toc180752999"/>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1A808F13" w14:textId="198903AF" w:rsidR="007712EC" w:rsidRPr="002D08D8" w:rsidRDefault="007712EC" w:rsidP="007712EC">
      <w:pPr>
        <w:pStyle w:val="S3"/>
        <w:ind w:left="1417"/>
        <w:rPr>
          <w:sz w:val="24"/>
        </w:rPr>
      </w:pPr>
      <w:bookmarkStart w:id="50" w:name="_Toc529197950"/>
      <w:bookmarkStart w:id="51" w:name="_Toc180753000"/>
      <w:r w:rsidRPr="002D08D8">
        <w:rPr>
          <w:sz w:val="24"/>
        </w:rPr>
        <w:t xml:space="preserve">Характеристика </w:t>
      </w:r>
      <w:bookmarkEnd w:id="50"/>
      <w:r w:rsidRPr="002D08D8">
        <w:rPr>
          <w:sz w:val="24"/>
          <w:lang w:val="ru-RU"/>
        </w:rPr>
        <w:t xml:space="preserve">Мошковского района в целом и </w:t>
      </w:r>
      <w:r w:rsidR="00745512" w:rsidRPr="002D08D8">
        <w:rPr>
          <w:sz w:val="24"/>
          <w:lang w:val="ru-RU"/>
        </w:rPr>
        <w:t>Кайлинс</w:t>
      </w:r>
      <w:r w:rsidRPr="002D08D8">
        <w:rPr>
          <w:sz w:val="24"/>
          <w:lang w:val="ru-RU"/>
        </w:rPr>
        <w:t>кого сельсовета в его составе</w:t>
      </w:r>
      <w:bookmarkEnd w:id="51"/>
    </w:p>
    <w:p w14:paraId="50FD879F" w14:textId="77777777" w:rsidR="007712EC" w:rsidRPr="002D08D8" w:rsidRDefault="007712EC" w:rsidP="007712EC">
      <w:pPr>
        <w:ind w:firstLine="709"/>
        <w:contextualSpacing/>
        <w:jc w:val="both"/>
        <w:rPr>
          <w:sz w:val="28"/>
        </w:rPr>
      </w:pPr>
    </w:p>
    <w:p w14:paraId="6DB0ABC7" w14:textId="77777777" w:rsidR="00737CB1" w:rsidRPr="002D08D8" w:rsidRDefault="00737CB1" w:rsidP="00737CB1">
      <w:pPr>
        <w:ind w:firstLine="709"/>
        <w:contextualSpacing/>
        <w:jc w:val="both"/>
      </w:pPr>
      <w:r w:rsidRPr="002D08D8">
        <w:t>Границы Кайлинского сельсовета и статус его как сельского поселения установлены Законом Новосибирской области от 02.06.2004 № 200-ОЗ «О статусе и границах муниципальных образований Новосибирской области».</w:t>
      </w:r>
    </w:p>
    <w:p w14:paraId="2DBAE0B6" w14:textId="7CE4DADD" w:rsidR="00737CB1" w:rsidRPr="002D08D8" w:rsidRDefault="00737CB1" w:rsidP="00737CB1">
      <w:pPr>
        <w:ind w:firstLine="709"/>
        <w:contextualSpacing/>
        <w:jc w:val="both"/>
      </w:pPr>
      <w:r w:rsidRPr="002D08D8">
        <w:t>Кайлинский сельсовет состоит из объединённых общей территорией следующих населённых пунктов: село Кайлы, село Ёлтышево, село Томилово, село Верх-Балта, деревня Глядень.</w:t>
      </w:r>
    </w:p>
    <w:p w14:paraId="754B83D9" w14:textId="77777777" w:rsidR="00737CB1" w:rsidRPr="002D08D8" w:rsidRDefault="00737CB1" w:rsidP="00737CB1">
      <w:pPr>
        <w:ind w:firstLine="709"/>
        <w:contextualSpacing/>
        <w:jc w:val="both"/>
      </w:pPr>
      <w:r w:rsidRPr="002D08D8">
        <w:t>Административным центром Кайлинского сельсовета является село Кайлы.</w:t>
      </w:r>
    </w:p>
    <w:p w14:paraId="30303D3D" w14:textId="79B9CF9D" w:rsidR="00737CB1" w:rsidRPr="002D08D8" w:rsidRDefault="00737CB1" w:rsidP="00737CB1">
      <w:pPr>
        <w:ind w:firstLine="709"/>
        <w:contextualSpacing/>
        <w:jc w:val="both"/>
      </w:pPr>
      <w:r w:rsidRPr="002D08D8">
        <w:t>Территория Кайлинского сельского совета находится в восточной части Новосибирской агломерации, в южной части Мошковского района. Удалённость от районного центра р.п. Мошково – 36 км, от областного центра г. Новосибирск – 100 км.</w:t>
      </w:r>
    </w:p>
    <w:p w14:paraId="45AA1C6F" w14:textId="77777777" w:rsidR="00737CB1" w:rsidRPr="002D08D8" w:rsidRDefault="00737CB1" w:rsidP="00737CB1">
      <w:pPr>
        <w:ind w:firstLine="709"/>
        <w:contextualSpacing/>
        <w:jc w:val="both"/>
      </w:pPr>
      <w:r w:rsidRPr="002D08D8">
        <w:t>Кайлинский сельсовет граничит:</w:t>
      </w:r>
    </w:p>
    <w:p w14:paraId="2A11AEE9" w14:textId="77777777" w:rsidR="00737CB1" w:rsidRPr="002D08D8" w:rsidRDefault="00737CB1" w:rsidP="00737CB1">
      <w:pPr>
        <w:pStyle w:val="afffffffd"/>
        <w:numPr>
          <w:ilvl w:val="0"/>
          <w:numId w:val="39"/>
        </w:numPr>
        <w:spacing w:after="0" w:line="240" w:lineRule="auto"/>
        <w:ind w:left="1134" w:hanging="357"/>
        <w:jc w:val="both"/>
        <w:rPr>
          <w:spacing w:val="0"/>
          <w:sz w:val="24"/>
        </w:rPr>
      </w:pPr>
      <w:r w:rsidRPr="002D08D8">
        <w:rPr>
          <w:spacing w:val="0"/>
          <w:sz w:val="24"/>
        </w:rPr>
        <w:t>на севере – с Широкоярским сельсоветом и Болотнинским районом;</w:t>
      </w:r>
    </w:p>
    <w:p w14:paraId="036FD94B" w14:textId="426F482C" w:rsidR="00737CB1" w:rsidRPr="002D08D8" w:rsidRDefault="00737CB1" w:rsidP="00737CB1">
      <w:pPr>
        <w:pStyle w:val="afffffffd"/>
        <w:numPr>
          <w:ilvl w:val="0"/>
          <w:numId w:val="39"/>
        </w:numPr>
        <w:spacing w:after="0" w:line="240" w:lineRule="auto"/>
        <w:ind w:left="1134" w:hanging="357"/>
        <w:jc w:val="both"/>
        <w:rPr>
          <w:spacing w:val="0"/>
          <w:sz w:val="24"/>
        </w:rPr>
      </w:pPr>
      <w:r w:rsidRPr="002D08D8">
        <w:rPr>
          <w:spacing w:val="0"/>
          <w:sz w:val="24"/>
        </w:rPr>
        <w:t>на востоке и юге – с Тогучинским районом;</w:t>
      </w:r>
    </w:p>
    <w:p w14:paraId="74EFD202" w14:textId="4BCA382C" w:rsidR="00737CB1" w:rsidRPr="002D08D8" w:rsidRDefault="00737CB1" w:rsidP="00737CB1">
      <w:pPr>
        <w:pStyle w:val="afffffffd"/>
        <w:numPr>
          <w:ilvl w:val="0"/>
          <w:numId w:val="39"/>
        </w:numPr>
        <w:spacing w:after="0" w:line="240" w:lineRule="auto"/>
        <w:ind w:left="1134" w:hanging="357"/>
        <w:jc w:val="both"/>
        <w:rPr>
          <w:spacing w:val="0"/>
          <w:sz w:val="24"/>
        </w:rPr>
      </w:pPr>
      <w:r w:rsidRPr="002D08D8">
        <w:rPr>
          <w:spacing w:val="0"/>
          <w:sz w:val="24"/>
        </w:rPr>
        <w:t>на западе – с Сарапульским сельсоветом.</w:t>
      </w:r>
    </w:p>
    <w:p w14:paraId="2F5886AC" w14:textId="4230910F" w:rsidR="00737CB1" w:rsidRPr="002D08D8" w:rsidRDefault="00737CB1" w:rsidP="00737CB1">
      <w:pPr>
        <w:ind w:firstLine="709"/>
        <w:contextualSpacing/>
        <w:jc w:val="both"/>
      </w:pPr>
      <w:r w:rsidRPr="002D08D8">
        <w:t>Общая площадь территории Кайлинского сельсовета на момент разработки проекта, составляет 36554,53 га.</w:t>
      </w:r>
    </w:p>
    <w:p w14:paraId="72333658" w14:textId="77777777" w:rsidR="00737CB1" w:rsidRPr="002D08D8" w:rsidRDefault="00737CB1" w:rsidP="00737CB1">
      <w:pPr>
        <w:ind w:firstLine="709"/>
        <w:contextualSpacing/>
        <w:jc w:val="both"/>
      </w:pPr>
      <w:r w:rsidRPr="002D08D8">
        <w:t xml:space="preserve">Система расселения на территории муниципального образования тесно связана с рекой Инёй, как основной природной планировочной осью. Таким образом, население распределено по территории неравномерно и тяготеет к югу. </w:t>
      </w:r>
    </w:p>
    <w:p w14:paraId="31B8C136" w14:textId="77777777" w:rsidR="00737CB1" w:rsidRPr="002D08D8" w:rsidRDefault="00737CB1" w:rsidP="00737CB1">
      <w:pPr>
        <w:ind w:firstLine="709"/>
        <w:contextualSpacing/>
        <w:jc w:val="both"/>
      </w:pPr>
      <w:r w:rsidRPr="002D08D8">
        <w:t xml:space="preserve">Территория муниципального образования отдалена от основных транспортных коммуникаций, качество дорог межмуниципального значения крайне низкое, что снижает </w:t>
      </w:r>
      <w:r w:rsidRPr="002D08D8">
        <w:lastRenderedPageBreak/>
        <w:t>доступность населённых пунктов как до областного, так и до районного центров. К положительным факторам можно отнести наличие транспортной связи с Тогучинским районом, а именно с районным центром г. Тогучином.</w:t>
      </w:r>
    </w:p>
    <w:p w14:paraId="09BD8611" w14:textId="77777777" w:rsidR="00B440E8" w:rsidRPr="002D08D8" w:rsidRDefault="00B440E8" w:rsidP="007712EC">
      <w:pPr>
        <w:ind w:firstLine="709"/>
        <w:contextualSpacing/>
        <w:jc w:val="both"/>
      </w:pPr>
    </w:p>
    <w:p w14:paraId="40957631" w14:textId="77777777" w:rsidR="007712EC" w:rsidRPr="002D08D8" w:rsidRDefault="007712EC" w:rsidP="007712EC">
      <w:pPr>
        <w:ind w:firstLine="709"/>
        <w:contextualSpacing/>
        <w:jc w:val="both"/>
        <w:rPr>
          <w:i/>
          <w:u w:val="single"/>
        </w:rPr>
      </w:pPr>
      <w:r w:rsidRPr="002D08D8">
        <w:rPr>
          <w:i/>
          <w:u w:val="single"/>
          <w:lang w:val="x-none"/>
        </w:rPr>
        <w:t>Экономическое развитие</w:t>
      </w:r>
    </w:p>
    <w:p w14:paraId="3F1809F5" w14:textId="77777777" w:rsidR="00B07D2E" w:rsidRPr="002D08D8" w:rsidRDefault="00B07D2E" w:rsidP="00B07D2E">
      <w:pPr>
        <w:ind w:firstLine="709"/>
        <w:contextualSpacing/>
        <w:jc w:val="both"/>
      </w:pPr>
      <w:bookmarkStart w:id="52" w:name="_Hlk116222296"/>
      <w:bookmarkStart w:id="53" w:name="_Hlk116222266"/>
      <w:r w:rsidRPr="002D08D8">
        <w:t>Основными экономическими отраслями Кайлинского сельсовета являются:</w:t>
      </w:r>
    </w:p>
    <w:p w14:paraId="1842DEFD" w14:textId="77777777" w:rsidR="00B07D2E" w:rsidRPr="002D08D8" w:rsidRDefault="00B07D2E" w:rsidP="00B07D2E">
      <w:pPr>
        <w:pStyle w:val="afffffffd"/>
        <w:numPr>
          <w:ilvl w:val="0"/>
          <w:numId w:val="39"/>
        </w:numPr>
        <w:spacing w:after="0" w:line="240" w:lineRule="auto"/>
        <w:ind w:left="1134" w:hanging="357"/>
        <w:jc w:val="both"/>
        <w:rPr>
          <w:spacing w:val="0"/>
          <w:sz w:val="24"/>
        </w:rPr>
      </w:pPr>
      <w:r w:rsidRPr="002D08D8">
        <w:rPr>
          <w:spacing w:val="0"/>
          <w:sz w:val="24"/>
        </w:rPr>
        <w:t>социальная сфера и учреждения обслуживания;</w:t>
      </w:r>
    </w:p>
    <w:p w14:paraId="5871415D" w14:textId="77777777" w:rsidR="00B07D2E" w:rsidRPr="002D08D8" w:rsidRDefault="00B07D2E" w:rsidP="00B07D2E">
      <w:pPr>
        <w:pStyle w:val="afffffffd"/>
        <w:numPr>
          <w:ilvl w:val="0"/>
          <w:numId w:val="39"/>
        </w:numPr>
        <w:spacing w:after="0" w:line="240" w:lineRule="auto"/>
        <w:ind w:left="1134" w:hanging="357"/>
        <w:jc w:val="both"/>
        <w:rPr>
          <w:spacing w:val="0"/>
          <w:sz w:val="24"/>
        </w:rPr>
      </w:pPr>
      <w:r w:rsidRPr="002D08D8">
        <w:rPr>
          <w:spacing w:val="0"/>
          <w:sz w:val="24"/>
        </w:rPr>
        <w:t>сельскохозяйственное производство;</w:t>
      </w:r>
    </w:p>
    <w:p w14:paraId="0BE56222" w14:textId="77777777" w:rsidR="00B07D2E" w:rsidRPr="002D08D8" w:rsidRDefault="00B07D2E" w:rsidP="00B07D2E">
      <w:pPr>
        <w:pStyle w:val="afffffffd"/>
        <w:numPr>
          <w:ilvl w:val="0"/>
          <w:numId w:val="39"/>
        </w:numPr>
        <w:spacing w:after="0" w:line="240" w:lineRule="auto"/>
        <w:ind w:left="1134" w:hanging="357"/>
        <w:jc w:val="both"/>
        <w:rPr>
          <w:spacing w:val="0"/>
          <w:sz w:val="24"/>
        </w:rPr>
      </w:pPr>
      <w:r w:rsidRPr="002D08D8">
        <w:rPr>
          <w:spacing w:val="0"/>
          <w:sz w:val="24"/>
        </w:rPr>
        <w:t>промышленное производство;</w:t>
      </w:r>
    </w:p>
    <w:p w14:paraId="79F2618E" w14:textId="77777777" w:rsidR="00B07D2E" w:rsidRPr="002D08D8" w:rsidRDefault="00B07D2E" w:rsidP="00B07D2E">
      <w:pPr>
        <w:pStyle w:val="afffffffd"/>
        <w:numPr>
          <w:ilvl w:val="0"/>
          <w:numId w:val="39"/>
        </w:numPr>
        <w:spacing w:after="0" w:line="240" w:lineRule="auto"/>
        <w:ind w:left="1134" w:hanging="357"/>
        <w:jc w:val="both"/>
        <w:rPr>
          <w:spacing w:val="0"/>
          <w:sz w:val="24"/>
        </w:rPr>
      </w:pPr>
      <w:r w:rsidRPr="002D08D8">
        <w:rPr>
          <w:spacing w:val="0"/>
          <w:sz w:val="24"/>
        </w:rPr>
        <w:t>малый бизнес и предпринимательство.</w:t>
      </w:r>
    </w:p>
    <w:bookmarkEnd w:id="52"/>
    <w:bookmarkEnd w:id="53"/>
    <w:p w14:paraId="40E3FB56" w14:textId="12056A8A" w:rsidR="007712EC" w:rsidRPr="002D08D8" w:rsidRDefault="007712EC" w:rsidP="007712EC">
      <w:pPr>
        <w:ind w:firstLine="709"/>
        <w:contextualSpacing/>
        <w:jc w:val="both"/>
      </w:pPr>
      <w:r w:rsidRPr="002D08D8">
        <w:rPr>
          <w:u w:val="single"/>
        </w:rPr>
        <w:t>Сельское хозяйство</w:t>
      </w:r>
      <w:r w:rsidRPr="002D08D8">
        <w:t xml:space="preserve"> </w:t>
      </w:r>
    </w:p>
    <w:p w14:paraId="19D1A03D" w14:textId="77777777" w:rsidR="00B07D2E" w:rsidRPr="002D08D8" w:rsidRDefault="00B07D2E" w:rsidP="00B07D2E">
      <w:pPr>
        <w:ind w:firstLine="709"/>
        <w:contextualSpacing/>
        <w:jc w:val="both"/>
      </w:pPr>
      <w:r w:rsidRPr="002D08D8">
        <w:t>Сельское хозяйство является важной отраслью в структуре экономики муниципального образования. Сложившаяся в Новосибирской области конъюнктура по спросу и предложению сельскохозяйственной продукции позволяет успешно нарастить производство существующим сельхозпредприятиям и фермерам.</w:t>
      </w:r>
    </w:p>
    <w:p w14:paraId="19FD1144" w14:textId="77777777" w:rsidR="00B07D2E" w:rsidRPr="002D08D8" w:rsidRDefault="00B07D2E" w:rsidP="00B07D2E">
      <w:pPr>
        <w:ind w:firstLine="709"/>
        <w:contextualSpacing/>
        <w:jc w:val="both"/>
      </w:pPr>
      <w:r w:rsidRPr="002D08D8">
        <w:t>Экономическая база Кайлинского сельсовета представлена следующими предприятиями:</w:t>
      </w:r>
    </w:p>
    <w:p w14:paraId="1C8C0DA9" w14:textId="77777777" w:rsidR="00B07D2E" w:rsidRPr="002D08D8" w:rsidRDefault="00B07D2E" w:rsidP="00B07D2E">
      <w:pPr>
        <w:pStyle w:val="afffffffd"/>
        <w:numPr>
          <w:ilvl w:val="0"/>
          <w:numId w:val="39"/>
        </w:numPr>
        <w:spacing w:after="0" w:line="240" w:lineRule="auto"/>
        <w:ind w:left="1134" w:hanging="357"/>
        <w:jc w:val="both"/>
        <w:rPr>
          <w:spacing w:val="0"/>
          <w:sz w:val="24"/>
        </w:rPr>
      </w:pPr>
      <w:r w:rsidRPr="002D08D8">
        <w:rPr>
          <w:spacing w:val="0"/>
          <w:sz w:val="24"/>
        </w:rPr>
        <w:t>ООО «АГРО-М» (выращивание зерновых (кроме риса), зернобобовых культур и семян масличных культур);</w:t>
      </w:r>
    </w:p>
    <w:p w14:paraId="43F4C976" w14:textId="77777777" w:rsidR="00B07D2E" w:rsidRPr="002D08D8" w:rsidRDefault="00B07D2E" w:rsidP="00B07D2E">
      <w:pPr>
        <w:pStyle w:val="afffffffd"/>
        <w:numPr>
          <w:ilvl w:val="0"/>
          <w:numId w:val="39"/>
        </w:numPr>
        <w:spacing w:after="0" w:line="240" w:lineRule="auto"/>
        <w:ind w:left="1134" w:hanging="357"/>
        <w:jc w:val="both"/>
        <w:rPr>
          <w:spacing w:val="0"/>
          <w:sz w:val="24"/>
        </w:rPr>
      </w:pPr>
      <w:r w:rsidRPr="002D08D8">
        <w:rPr>
          <w:spacing w:val="0"/>
          <w:sz w:val="24"/>
        </w:rPr>
        <w:t>ООО «ВОСХОД» (выращивание зерновых (кроме риса), зернобобовых культур и семян масличных культур);</w:t>
      </w:r>
    </w:p>
    <w:p w14:paraId="20E18F22" w14:textId="77777777" w:rsidR="00B07D2E" w:rsidRPr="002D08D8" w:rsidRDefault="00B07D2E" w:rsidP="00B07D2E">
      <w:pPr>
        <w:pStyle w:val="afffffffd"/>
        <w:numPr>
          <w:ilvl w:val="0"/>
          <w:numId w:val="39"/>
        </w:numPr>
        <w:spacing w:after="0" w:line="240" w:lineRule="auto"/>
        <w:ind w:left="1134" w:hanging="357"/>
        <w:jc w:val="both"/>
        <w:rPr>
          <w:spacing w:val="0"/>
          <w:sz w:val="24"/>
        </w:rPr>
      </w:pPr>
      <w:r w:rsidRPr="002D08D8">
        <w:rPr>
          <w:spacing w:val="0"/>
          <w:sz w:val="24"/>
        </w:rPr>
        <w:t>КХ «АПИКА» (выращивание зерновых и зернобобовых культур);</w:t>
      </w:r>
    </w:p>
    <w:p w14:paraId="083CC7F9" w14:textId="77777777" w:rsidR="00B07D2E" w:rsidRPr="002D08D8" w:rsidRDefault="00B07D2E" w:rsidP="00B07D2E">
      <w:pPr>
        <w:pStyle w:val="afffffffd"/>
        <w:numPr>
          <w:ilvl w:val="0"/>
          <w:numId w:val="39"/>
        </w:numPr>
        <w:spacing w:after="0" w:line="240" w:lineRule="auto"/>
        <w:ind w:left="1134" w:hanging="357"/>
        <w:jc w:val="both"/>
        <w:rPr>
          <w:spacing w:val="0"/>
          <w:sz w:val="24"/>
        </w:rPr>
      </w:pPr>
      <w:r w:rsidRPr="002D08D8">
        <w:rPr>
          <w:spacing w:val="0"/>
          <w:sz w:val="24"/>
        </w:rPr>
        <w:t>ООО «ОРЕОН» (ремонт машин и оборудования).</w:t>
      </w:r>
    </w:p>
    <w:p w14:paraId="052DDB4D" w14:textId="77777777" w:rsidR="007712EC" w:rsidRPr="002D08D8" w:rsidRDefault="007712EC" w:rsidP="007712EC">
      <w:pPr>
        <w:ind w:firstLine="709"/>
        <w:contextualSpacing/>
        <w:jc w:val="both"/>
      </w:pPr>
      <w:r w:rsidRPr="002D08D8">
        <w:t>Основной продукцией сельскохозяйственных товаропроизводителей района являются зерно, молоко, мясо, овощи, картофель. Кроме того, производится рапс, сырьё для льноволокна, семена льна-кудряша, рыба.</w:t>
      </w:r>
    </w:p>
    <w:p w14:paraId="4B42D045" w14:textId="77777777" w:rsidR="007712EC" w:rsidRPr="002D08D8" w:rsidRDefault="007712EC" w:rsidP="007712EC">
      <w:pPr>
        <w:ind w:firstLine="709"/>
        <w:contextualSpacing/>
        <w:jc w:val="both"/>
      </w:pPr>
      <w:r w:rsidRPr="002D08D8">
        <w:t>Объем производства продукции сельского хозяйства во всех категориях хозяйств в действующих ценах увеличился на 6,1 % по сравнению с 2022 годом и составил 1660 млн. рублей.</w:t>
      </w:r>
    </w:p>
    <w:p w14:paraId="5D3CC2DA" w14:textId="77777777" w:rsidR="007712EC" w:rsidRPr="002D08D8" w:rsidRDefault="007712EC" w:rsidP="007712EC">
      <w:pPr>
        <w:ind w:firstLine="709"/>
        <w:contextualSpacing/>
        <w:jc w:val="both"/>
      </w:pPr>
      <w:r w:rsidRPr="002D08D8">
        <w:t>Индекс производства продукции сельского хозяйства составил 1,1 %. Положительный индекс производства имеют такие виды продукции, как картофель – 168 %, рапс – 126,5 %, овощи - 103,5%.</w:t>
      </w:r>
    </w:p>
    <w:p w14:paraId="7F0C1296" w14:textId="77777777" w:rsidR="007712EC" w:rsidRPr="002D08D8" w:rsidRDefault="007712EC" w:rsidP="007712EC">
      <w:pPr>
        <w:ind w:firstLine="709"/>
        <w:contextualSpacing/>
        <w:jc w:val="both"/>
      </w:pPr>
      <w:r w:rsidRPr="002D08D8">
        <w:t>Посевная площадь в целом составила 29285 га (101 % к уровню 2022 г.). Валовый сбор зерна составил 25,1 тыс. тонн, ниже уровня 2022 года на 22,3 % по причине снижения урожайности зерновых культур на 8,4% к уровню 2022 года из-за неблагоприятных погодных условий (засуха по всходам, неравномерное созревание из-за разницы всходов по срокам), а также изменения структуры посевных площадей в пользу снижения площади зерновых культур.</w:t>
      </w:r>
    </w:p>
    <w:p w14:paraId="0D320C31" w14:textId="77777777" w:rsidR="007712EC" w:rsidRPr="002D08D8" w:rsidRDefault="007712EC" w:rsidP="007712EC">
      <w:pPr>
        <w:ind w:firstLine="709"/>
        <w:contextualSpacing/>
        <w:jc w:val="both"/>
      </w:pPr>
      <w:r w:rsidRPr="002D08D8">
        <w:t>По картофелю основное увеличение к уровню 2022 года произошло из- за роста его производства в К(Ф)Х «АгроАльянс» в 5 раз за счёт резкого увеличения посевной площади картофеля (до 650 га) на 75,7% и урожайности (149,2 ц/га) в 2,8 раза.</w:t>
      </w:r>
    </w:p>
    <w:p w14:paraId="540A657A" w14:textId="77777777" w:rsidR="007712EC" w:rsidRPr="002D08D8" w:rsidRDefault="007712EC" w:rsidP="007712EC">
      <w:pPr>
        <w:ind w:firstLine="709"/>
        <w:contextualSpacing/>
        <w:jc w:val="both"/>
      </w:pPr>
      <w:r w:rsidRPr="002D08D8">
        <w:t>Валовое производство молока в районе в сравнении с 2022 годом уменьшилось на 9,5 % и составило 5380,8 тонны, производство мяса - на 10,4% и составило 1082,3 тонны.</w:t>
      </w:r>
    </w:p>
    <w:p w14:paraId="2DE3E392" w14:textId="77777777" w:rsidR="007712EC" w:rsidRPr="002D08D8" w:rsidRDefault="007712EC" w:rsidP="007712EC">
      <w:pPr>
        <w:ind w:firstLine="709"/>
        <w:contextualSpacing/>
        <w:jc w:val="both"/>
      </w:pPr>
      <w:r w:rsidRPr="002D08D8">
        <w:t>В целом по району поголовье КРС сократилось на 15,7 % за счёт всех категорий хозяйств, составляет 3461 гол., маточное поголовье – 1574 гол. Снижение поголовья в фермерских хозяйствах произошло из-за завершения деятельности четырёх фермеров по объективным причинам (переезд в другую местность, возраст, здоровье).</w:t>
      </w:r>
    </w:p>
    <w:p w14:paraId="1A9E213F" w14:textId="77777777" w:rsidR="007712EC" w:rsidRPr="002D08D8" w:rsidRDefault="007712EC" w:rsidP="007712EC">
      <w:pPr>
        <w:ind w:firstLine="709"/>
        <w:contextualSpacing/>
        <w:jc w:val="both"/>
      </w:pPr>
      <w:r w:rsidRPr="002D08D8">
        <w:t>Рост среднегодового надоя на фуражную корову по группе сельхозорганизаций и фермерских хозяйств рост составил 6,8%, что является предпосылкой для неснижения валового производства молока в 2024 году.</w:t>
      </w:r>
    </w:p>
    <w:p w14:paraId="3F6E331F" w14:textId="77777777" w:rsidR="007712EC" w:rsidRPr="002D08D8" w:rsidRDefault="007712EC" w:rsidP="007712EC">
      <w:pPr>
        <w:ind w:firstLine="709"/>
        <w:contextualSpacing/>
        <w:jc w:val="both"/>
      </w:pPr>
      <w:r w:rsidRPr="002D08D8">
        <w:t>Объем государственной поддержки составил 13,7 млн. руб., т. ч. из федерального бюджета 4,9 млн. руб., из областного бюджета - 8,8 млн. руб.</w:t>
      </w:r>
    </w:p>
    <w:p w14:paraId="01ABFFD0" w14:textId="4ABB7BA4" w:rsidR="007712EC" w:rsidRPr="002D08D8" w:rsidRDefault="007712EC" w:rsidP="007712EC">
      <w:pPr>
        <w:ind w:firstLine="709"/>
        <w:contextualSpacing/>
        <w:jc w:val="both"/>
      </w:pPr>
      <w:r w:rsidRPr="002D08D8">
        <w:t>В сельскохозяйственной отрасли стабильно работают предприятия: ООО «Экосервис - Агро», ООО «Нива», МУП «Новосибирский зоопарк имени Р.А. Шило», ООО «</w:t>
      </w:r>
      <w:r w:rsidR="00745512" w:rsidRPr="002D08D8">
        <w:t>Кайлинс</w:t>
      </w:r>
      <w:r w:rsidRPr="002D08D8">
        <w:t xml:space="preserve">кое», ООО </w:t>
      </w:r>
      <w:r w:rsidRPr="002D08D8">
        <w:lastRenderedPageBreak/>
        <w:t>«Оратай», фермерские хозяйства К(Ф)Х «АГРИКА», К(Ф)Х «Сибирская Дубровушка», ИП глава К(Ф)Х Чалков В.Ф., К(Ф)Х «Агро Альянс».</w:t>
      </w:r>
    </w:p>
    <w:p w14:paraId="3E816FFB" w14:textId="77777777" w:rsidR="007712EC" w:rsidRPr="002D08D8" w:rsidRDefault="007712EC" w:rsidP="007712EC">
      <w:pPr>
        <w:ind w:firstLine="709"/>
        <w:contextualSpacing/>
        <w:jc w:val="both"/>
      </w:pPr>
      <w:r w:rsidRPr="002D08D8">
        <w:t>Финансовый результат сельскохозяйственных предприятий составил 29,0 млн. руб. прибыли, в т. ч. прибыль прибыльных - 59,5 тыс. руб., убыток убыточных - 30,5 млн. руб.</w:t>
      </w:r>
    </w:p>
    <w:p w14:paraId="06B1CA7A" w14:textId="77777777" w:rsidR="007712EC" w:rsidRPr="002D08D8" w:rsidRDefault="007712EC" w:rsidP="007712EC">
      <w:pPr>
        <w:ind w:firstLine="709"/>
        <w:contextualSpacing/>
        <w:jc w:val="both"/>
        <w:rPr>
          <w:u w:val="single"/>
        </w:rPr>
      </w:pPr>
      <w:r w:rsidRPr="002D08D8">
        <w:rPr>
          <w:u w:val="single"/>
        </w:rPr>
        <w:t>Промышленное производство</w:t>
      </w:r>
    </w:p>
    <w:p w14:paraId="1DB63F4A" w14:textId="5C943C7E" w:rsidR="00B71CAF" w:rsidRPr="002D08D8" w:rsidRDefault="00B71CAF" w:rsidP="00B71CAF">
      <w:pPr>
        <w:ind w:firstLine="709"/>
        <w:contextualSpacing/>
        <w:jc w:val="both"/>
      </w:pPr>
      <w:r w:rsidRPr="002D08D8">
        <w:t>Выпуском промышленной продукции занимается одно крупное предприятие: ОАО «</w:t>
      </w:r>
      <w:r w:rsidR="00745512" w:rsidRPr="002D08D8">
        <w:t>Кайлинс</w:t>
      </w:r>
      <w:r w:rsidRPr="002D08D8">
        <w:t xml:space="preserve">кий лесхоз», который занимается переработкой древесины. </w:t>
      </w:r>
      <w:r w:rsidR="00745512" w:rsidRPr="002D08D8">
        <w:t>Кайлинс</w:t>
      </w:r>
      <w:r w:rsidRPr="002D08D8">
        <w:t>кий лесхоз выращивает сосну, кедр, сам перерабатывает 15–16 тыс. кубометров древесины, выпуская вагонку, половую рейку, брус, различные деревянные заготовки.</w:t>
      </w:r>
    </w:p>
    <w:p w14:paraId="73A6B838" w14:textId="102DA2EF" w:rsidR="00B71CAF" w:rsidRPr="002D08D8" w:rsidRDefault="00B71CAF" w:rsidP="00B71CAF">
      <w:pPr>
        <w:ind w:firstLine="709"/>
        <w:contextualSpacing/>
        <w:jc w:val="both"/>
        <w:rPr>
          <w:i/>
          <w:iCs/>
        </w:rPr>
      </w:pPr>
      <w:r w:rsidRPr="002D08D8">
        <w:t>100 % в структуре промышленного производства на протяжении последних лет приходится на ОАО «</w:t>
      </w:r>
      <w:r w:rsidR="00745512" w:rsidRPr="002D08D8">
        <w:t>Кайлинс</w:t>
      </w:r>
      <w:r w:rsidRPr="002D08D8">
        <w:t>кий лесхоз».</w:t>
      </w:r>
    </w:p>
    <w:p w14:paraId="6DB17013" w14:textId="77777777" w:rsidR="007712EC" w:rsidRPr="002D08D8" w:rsidRDefault="007712EC" w:rsidP="007712EC">
      <w:pPr>
        <w:ind w:firstLine="709"/>
        <w:contextualSpacing/>
        <w:jc w:val="both"/>
      </w:pPr>
      <w:r w:rsidRPr="002D08D8">
        <w:t>На территории района стабильно работали 12 промышленных предприятий и 6 индивидуальных предпринимателей по производству пиломатериалов, строительных блоков для жилого и промышленного домостроения, пластиковых окон, лакокрасочных материалов, пищевой промышленности (хлеба, хлебобулочных и кондитерских изделий), розлива масла, оказывались услуги по перекачке нефтепродуктов.</w:t>
      </w:r>
    </w:p>
    <w:p w14:paraId="4B258D3A" w14:textId="77777777" w:rsidR="007712EC" w:rsidRPr="002D08D8" w:rsidRDefault="007712EC" w:rsidP="007712EC">
      <w:pPr>
        <w:ind w:firstLine="709"/>
        <w:contextualSpacing/>
        <w:jc w:val="both"/>
      </w:pPr>
      <w:r w:rsidRPr="002D08D8">
        <w:t>Основные виды выпускаемой продукции:</w:t>
      </w:r>
    </w:p>
    <w:p w14:paraId="7AA7BB84" w14:textId="77777777" w:rsidR="007712EC" w:rsidRPr="002D08D8" w:rsidRDefault="007712EC" w:rsidP="007712EC">
      <w:pPr>
        <w:pStyle w:val="afffffffd"/>
        <w:numPr>
          <w:ilvl w:val="0"/>
          <w:numId w:val="39"/>
        </w:numPr>
        <w:spacing w:after="0" w:line="240" w:lineRule="auto"/>
        <w:ind w:left="1134" w:hanging="357"/>
        <w:jc w:val="both"/>
        <w:rPr>
          <w:spacing w:val="0"/>
          <w:sz w:val="24"/>
        </w:rPr>
      </w:pPr>
      <w:r w:rsidRPr="002D08D8">
        <w:rPr>
          <w:spacing w:val="0"/>
          <w:sz w:val="24"/>
        </w:rPr>
        <w:t>пиломатериал – 7 тыс. куб. м в год,</w:t>
      </w:r>
    </w:p>
    <w:p w14:paraId="0FD1A1CE" w14:textId="77777777" w:rsidR="007712EC" w:rsidRPr="002D08D8" w:rsidRDefault="007712EC" w:rsidP="007712EC">
      <w:pPr>
        <w:pStyle w:val="afffffffd"/>
        <w:numPr>
          <w:ilvl w:val="0"/>
          <w:numId w:val="39"/>
        </w:numPr>
        <w:spacing w:after="0" w:line="240" w:lineRule="auto"/>
        <w:ind w:left="1134" w:hanging="357"/>
        <w:jc w:val="both"/>
        <w:rPr>
          <w:spacing w:val="0"/>
          <w:sz w:val="24"/>
        </w:rPr>
      </w:pPr>
      <w:r w:rsidRPr="002D08D8">
        <w:rPr>
          <w:spacing w:val="0"/>
          <w:sz w:val="24"/>
        </w:rPr>
        <w:t>строительные блоки – 12 тыс. куб. м в год,</w:t>
      </w:r>
    </w:p>
    <w:p w14:paraId="78391035" w14:textId="77777777" w:rsidR="007712EC" w:rsidRPr="002D08D8" w:rsidRDefault="007712EC" w:rsidP="007712EC">
      <w:pPr>
        <w:pStyle w:val="afffffffd"/>
        <w:numPr>
          <w:ilvl w:val="0"/>
          <w:numId w:val="39"/>
        </w:numPr>
        <w:spacing w:after="0" w:line="240" w:lineRule="auto"/>
        <w:ind w:left="1134" w:hanging="357"/>
        <w:jc w:val="both"/>
        <w:rPr>
          <w:spacing w:val="0"/>
          <w:sz w:val="24"/>
        </w:rPr>
      </w:pPr>
      <w:r w:rsidRPr="002D08D8">
        <w:rPr>
          <w:spacing w:val="0"/>
          <w:sz w:val="24"/>
        </w:rPr>
        <w:t>хлеб, хлебобулочные и кондитерские изделия – 700 тонн в год,</w:t>
      </w:r>
    </w:p>
    <w:p w14:paraId="402FC02F" w14:textId="77777777" w:rsidR="007712EC" w:rsidRPr="002D08D8" w:rsidRDefault="007712EC" w:rsidP="007712EC">
      <w:pPr>
        <w:pStyle w:val="afffffffd"/>
        <w:numPr>
          <w:ilvl w:val="0"/>
          <w:numId w:val="39"/>
        </w:numPr>
        <w:spacing w:after="0" w:line="240" w:lineRule="auto"/>
        <w:ind w:left="1134" w:hanging="357"/>
        <w:jc w:val="both"/>
        <w:rPr>
          <w:spacing w:val="0"/>
          <w:sz w:val="24"/>
        </w:rPr>
      </w:pPr>
      <w:r w:rsidRPr="002D08D8">
        <w:rPr>
          <w:spacing w:val="0"/>
          <w:sz w:val="24"/>
        </w:rPr>
        <w:t>розлив масла – 28 тыс. тонн в год.</w:t>
      </w:r>
    </w:p>
    <w:p w14:paraId="02EC9987" w14:textId="77777777" w:rsidR="007712EC" w:rsidRPr="002D08D8" w:rsidRDefault="007712EC" w:rsidP="007712EC">
      <w:pPr>
        <w:ind w:firstLine="709"/>
        <w:contextualSpacing/>
        <w:jc w:val="both"/>
      </w:pPr>
      <w:r w:rsidRPr="002D08D8">
        <w:t>Наиболее крупные промышленные предприятия района: ООО «Звезда», АО «Транснефть - Западная Сибирь», ООО «Монолит-бетон», ЗАО «Новосибирский эмульсионный завод», ООО «АльянсТрансТорг».</w:t>
      </w:r>
    </w:p>
    <w:p w14:paraId="49CA8A56" w14:textId="73B86AE1" w:rsidR="007712EC" w:rsidRPr="002D08D8" w:rsidRDefault="007712EC" w:rsidP="007712EC">
      <w:pPr>
        <w:ind w:firstLine="709"/>
        <w:contextualSpacing/>
        <w:jc w:val="both"/>
      </w:pPr>
      <w:r w:rsidRPr="002D08D8">
        <w:t>Лесовосстановительные работы, охрану лесов, лесозаготовительную деятельность ведёт АО «</w:t>
      </w:r>
      <w:r w:rsidR="00745512" w:rsidRPr="002D08D8">
        <w:t>Кайлинс</w:t>
      </w:r>
      <w:r w:rsidRPr="002D08D8">
        <w:t>кий лесхоз», в котором работают лесопильный цех и питомник по выращиванию посадочного материала (сосна и кедр). Также проводятся противопожарные и лесозащитные мероприятия.</w:t>
      </w:r>
    </w:p>
    <w:p w14:paraId="7A29EB38" w14:textId="77777777" w:rsidR="007712EC" w:rsidRPr="002D08D8" w:rsidRDefault="007712EC" w:rsidP="007712EC">
      <w:pPr>
        <w:ind w:firstLine="709"/>
        <w:contextualSpacing/>
        <w:jc w:val="both"/>
      </w:pPr>
      <w:r w:rsidRPr="002D08D8">
        <w:t>Выработкой продовольственных товаров занимаются 9 пекарен 8-ми предприятий хлебопечения, 2 цеха кондитерских изделий.</w:t>
      </w:r>
    </w:p>
    <w:p w14:paraId="3531BC5B" w14:textId="77777777" w:rsidR="007712EC" w:rsidRPr="002D08D8" w:rsidRDefault="007712EC" w:rsidP="007712EC">
      <w:pPr>
        <w:ind w:firstLine="709"/>
        <w:contextualSpacing/>
        <w:jc w:val="both"/>
      </w:pPr>
      <w:r w:rsidRPr="002D08D8">
        <w:t>Производством и распределением электроэнергии, газа и воды занимаются 20 организаций, из них наиболее крупные: МУП «Теплосервис», МУП «Коммунальное хозяйство», МУП «Станционно-Ояшинское ЖКХ», МУП «Коммунальные сети». За год вырабатывается 101 тыс. Гкал теплоэнергии, добыча воды составляет 1,3 млн. куб. м.</w:t>
      </w:r>
    </w:p>
    <w:p w14:paraId="5013B005" w14:textId="77777777" w:rsidR="007712EC" w:rsidRPr="002D08D8" w:rsidRDefault="007712EC" w:rsidP="007712EC">
      <w:pPr>
        <w:ind w:firstLine="709"/>
        <w:contextualSpacing/>
        <w:jc w:val="both"/>
      </w:pPr>
      <w:r w:rsidRPr="002D08D8">
        <w:t>Наибольшую долю в общем объёме производства промышленной продукции занимают производство и распределение электроэнергии, газа и воды - 43,0%, производство хлеба и х/б изделий – 8,7%, производство</w:t>
      </w:r>
    </w:p>
    <w:p w14:paraId="1E549C2A" w14:textId="77777777" w:rsidR="007712EC" w:rsidRPr="002D08D8" w:rsidRDefault="007712EC" w:rsidP="007712EC">
      <w:pPr>
        <w:ind w:firstLine="709"/>
        <w:contextualSpacing/>
        <w:jc w:val="both"/>
      </w:pPr>
      <w:r w:rsidRPr="002D08D8">
        <w:t>4 строительных материалов и продукции лесной промышленности – 27,3 %, прочие отрасли – 21,0 %.</w:t>
      </w:r>
    </w:p>
    <w:p w14:paraId="2EF7C3C3" w14:textId="77777777" w:rsidR="007712EC" w:rsidRPr="002D08D8" w:rsidRDefault="007712EC" w:rsidP="007712EC">
      <w:pPr>
        <w:ind w:firstLine="709"/>
        <w:contextualSpacing/>
        <w:jc w:val="both"/>
      </w:pPr>
      <w:r w:rsidRPr="002D08D8">
        <w:t>Объём отгруженных товаров собственного производства, выполненных работ и услуг собственными силами организаций обрабатывающих отраслей и предприятий по производству и распределению тепла и воды за год составил 869,0 млн. рублей или 110,7 % к уровню 2022 года в действующих ценах. Индекс промышленного производства составил 106,4 %.</w:t>
      </w:r>
    </w:p>
    <w:p w14:paraId="721DD4C5" w14:textId="77777777" w:rsidR="007712EC" w:rsidRPr="002D08D8" w:rsidRDefault="007712EC" w:rsidP="007712EC">
      <w:pPr>
        <w:ind w:firstLine="709"/>
        <w:contextualSpacing/>
        <w:jc w:val="both"/>
      </w:pPr>
      <w:r w:rsidRPr="002D08D8">
        <w:t>Увеличение объёма промышленного производства произошло за счёт производства и распределения электроэнергии, газа и воды на 6,8%, где индекс производства составил 2,8 %, и за счёт увеличения объёма производства обрабатывающих отраслей на 9,5 %.</w:t>
      </w:r>
    </w:p>
    <w:p w14:paraId="7D788DF6" w14:textId="77777777" w:rsidR="007712EC" w:rsidRPr="002D08D8" w:rsidRDefault="007712EC" w:rsidP="007712EC">
      <w:pPr>
        <w:ind w:firstLine="709"/>
        <w:contextualSpacing/>
        <w:jc w:val="both"/>
      </w:pPr>
      <w:r w:rsidRPr="002D08D8">
        <w:t>Объем производства в обрабатывающих отраслях, где производятся строительные материалы, низковольтная аппаратура, металлоконструкции, пластиковые окна, развивается лесная, пищевая и перерабатывающая промышленности, составил 495,1 млн. руб., что на 13,9% больше соответствующего периода прошлого года, индекс физического объёма 109,5 %. Увеличилось производство шпальной вырезки на 12,0 %, дров-чурок на 9,0 %.</w:t>
      </w:r>
    </w:p>
    <w:p w14:paraId="14EB1513" w14:textId="77777777" w:rsidR="007712EC" w:rsidRPr="002D08D8" w:rsidRDefault="007712EC" w:rsidP="007712EC">
      <w:pPr>
        <w:ind w:firstLine="709"/>
        <w:contextualSpacing/>
        <w:jc w:val="both"/>
      </w:pPr>
      <w:r w:rsidRPr="002D08D8">
        <w:lastRenderedPageBreak/>
        <w:t>Увеличили объёмы производства пищевых молочных продуктов 3,7 %, снизили объёмы производства хлеба, хлебобулочных и кондитерских изделий в среднем на 4,2 % из-за большой конкуренции.</w:t>
      </w:r>
    </w:p>
    <w:p w14:paraId="19943360" w14:textId="77777777" w:rsidR="007712EC" w:rsidRPr="002D08D8" w:rsidRDefault="007712EC" w:rsidP="007712EC">
      <w:pPr>
        <w:ind w:firstLine="709"/>
        <w:contextualSpacing/>
        <w:jc w:val="both"/>
        <w:rPr>
          <w:u w:val="single"/>
        </w:rPr>
      </w:pPr>
      <w:r w:rsidRPr="002D08D8">
        <w:rPr>
          <w:u w:val="single"/>
        </w:rPr>
        <w:t>Потребительский рынок</w:t>
      </w:r>
    </w:p>
    <w:p w14:paraId="359FBFE3" w14:textId="77777777" w:rsidR="00B71CAF" w:rsidRPr="002D08D8" w:rsidRDefault="00B71CAF" w:rsidP="00B71CAF">
      <w:pPr>
        <w:ind w:firstLine="709"/>
        <w:contextualSpacing/>
        <w:jc w:val="both"/>
      </w:pPr>
      <w:r w:rsidRPr="002D08D8">
        <w:t>Сфера торговли и общественного питания относится к числу перспективных видов экономической деятельности и уже сейчас играет важную роль в социально-экономическом развитии территории. Сеть предприятий торговли и общественного питания является основным источником удовлетворения потребностей жителей в товарах повседневного спроса. В условиях достаточно высокого уровня безработицы отрасль выполняет важную социальную функцию – обеспечивает рабочие места жителям муниципального образования.</w:t>
      </w:r>
    </w:p>
    <w:p w14:paraId="4C913996" w14:textId="77777777" w:rsidR="00B71CAF" w:rsidRPr="002D08D8" w:rsidRDefault="00B71CAF" w:rsidP="00B71CAF">
      <w:pPr>
        <w:ind w:firstLine="709"/>
        <w:contextualSpacing/>
        <w:jc w:val="both"/>
      </w:pPr>
      <w:bookmarkStart w:id="54" w:name="_Hlk106277128"/>
      <w:r w:rsidRPr="002D08D8">
        <w:t xml:space="preserve">По состоянию на 01.01.2012 года на территории поселения зарегистрировано 20 малых предприятий. </w:t>
      </w:r>
      <w:bookmarkEnd w:id="54"/>
      <w:r w:rsidRPr="002D08D8">
        <w:t>На территории поселения действуют 14 объектов торговли, которые зарегистрированы в установленном порядке.</w:t>
      </w:r>
    </w:p>
    <w:p w14:paraId="6583A990" w14:textId="77777777" w:rsidR="007712EC" w:rsidRPr="002D08D8" w:rsidRDefault="007712EC" w:rsidP="007712EC">
      <w:pPr>
        <w:ind w:firstLine="709"/>
        <w:contextualSpacing/>
        <w:jc w:val="both"/>
      </w:pPr>
      <w:r w:rsidRPr="002D08D8">
        <w:t>На территории Мошковского района розничную торговлю осуществляют 395 субъектов потребительского рынка. По состоянию на 01.01.2024 действует 405 объектов розничной торговли, в том числе – 357 магазинов (160 – продовольственных, 105 – непродовольственных, 92 – смешанных), 23 павильона, 13 киосков, 24 аптек и аптечных пунктов, 12 АЗС.</w:t>
      </w:r>
    </w:p>
    <w:p w14:paraId="070CE24A" w14:textId="77777777" w:rsidR="007712EC" w:rsidRPr="002D08D8" w:rsidRDefault="007712EC" w:rsidP="007712EC">
      <w:pPr>
        <w:ind w:firstLine="709"/>
        <w:contextualSpacing/>
        <w:jc w:val="both"/>
      </w:pPr>
      <w:r w:rsidRPr="002D08D8">
        <w:t>За год открыто 20 магазинов (из них 18 на арендованных площадях), в том числе в р.п. Мошково, п. Октябрьский (жилой район «Светлый», французский квартал), с. Ташара, р.п. Станционно-Ояшинский, с. Сокур. В р.п. Мошково начал работу супермаркет «Чижик», магазин промышленных товаров 1000 мелочей, 2 магазина одежды и обуви, в п. Октябрьский (жилой район Светлый, Французский Квартал) – Суши-бокс, магазин «Фрукты-овощи», супермаркет «Мария-Ра», супермаркет «Пятёрочка», с. Ташара – магазин смешанных товаров (ИП Посталюк В.В.). На территории района начали работу 4 новые площадки Ваилдбериз.</w:t>
      </w:r>
    </w:p>
    <w:p w14:paraId="1451F6B8" w14:textId="77777777" w:rsidR="007712EC" w:rsidRPr="002D08D8" w:rsidRDefault="007712EC" w:rsidP="007712EC">
      <w:pPr>
        <w:ind w:firstLine="709"/>
        <w:contextualSpacing/>
        <w:jc w:val="both"/>
      </w:pPr>
      <w:r w:rsidRPr="002D08D8">
        <w:t>Объём розничного товарооборота за год вырос на 25,9 % и составил 6004,77 млн. рублей, в связи с открытием новых торговых объектов, ростом цен и ажиотажным спросом на ряд продуктов (сахар, растительное масло, яйца, куриное мясо и т.д.).</w:t>
      </w:r>
    </w:p>
    <w:p w14:paraId="2772AF69" w14:textId="77777777" w:rsidR="007712EC" w:rsidRPr="002D08D8" w:rsidRDefault="007712EC" w:rsidP="007712EC">
      <w:pPr>
        <w:ind w:firstLine="709"/>
        <w:contextualSpacing/>
        <w:jc w:val="both"/>
      </w:pPr>
      <w:r w:rsidRPr="002D08D8">
        <w:t>Действуют 35 общедоступных предприятий общественного питания, из них 2 предприятия потребительской кооперации. Общее количество посадочных мест – 1135. Потребительской кооперацией обслуживаются 2 школьных столовых на 100 мест. Товарооборот общественного питания за 2023 год увеличился на 19,7 % и составил 41,56 млн. руб. в связи с ростом объёмов, цен и открытием новых предприятий.</w:t>
      </w:r>
    </w:p>
    <w:p w14:paraId="75C01C51" w14:textId="77777777" w:rsidR="007712EC" w:rsidRPr="002D08D8" w:rsidRDefault="007712EC" w:rsidP="007712EC">
      <w:pPr>
        <w:ind w:firstLine="709"/>
        <w:contextualSpacing/>
        <w:jc w:val="both"/>
      </w:pPr>
      <w:r w:rsidRPr="002D08D8">
        <w:t>Объем платных услуг населению увеличился за год на 7,9% и составил 446,2 млн. руб. Рынок бытовых услуг в районе представлен в основном индивидуальным предпринимательством. По 15 видам бытовых услуг, оказываемых населению района, работают 83 индивидуальных предпринимателя и 12 предприятий других форм собственности.</w:t>
      </w:r>
    </w:p>
    <w:p w14:paraId="660B5313" w14:textId="77777777" w:rsidR="007712EC" w:rsidRPr="002D08D8" w:rsidRDefault="007712EC" w:rsidP="007712EC">
      <w:pPr>
        <w:ind w:firstLine="709"/>
        <w:contextualSpacing/>
        <w:jc w:val="both"/>
      </w:pPr>
      <w:r w:rsidRPr="002D08D8">
        <w:t>Объем бытовых услуг увеличился на 10% и составил 37,48 млн. руб.</w:t>
      </w:r>
    </w:p>
    <w:p w14:paraId="5B7EDF49" w14:textId="77777777" w:rsidR="007712EC" w:rsidRPr="002D08D8" w:rsidRDefault="007712EC" w:rsidP="007712EC">
      <w:pPr>
        <w:ind w:firstLine="709"/>
        <w:contextualSpacing/>
        <w:jc w:val="both"/>
        <w:rPr>
          <w:u w:val="single"/>
        </w:rPr>
      </w:pPr>
      <w:r w:rsidRPr="002D08D8">
        <w:rPr>
          <w:u w:val="single"/>
        </w:rPr>
        <w:t>Предпринимательство</w:t>
      </w:r>
    </w:p>
    <w:p w14:paraId="2D48D620" w14:textId="77777777" w:rsidR="007712EC" w:rsidRPr="002D08D8" w:rsidRDefault="007712EC" w:rsidP="007712EC">
      <w:pPr>
        <w:ind w:firstLine="709"/>
        <w:contextualSpacing/>
        <w:jc w:val="both"/>
      </w:pPr>
      <w:r w:rsidRPr="002D08D8">
        <w:t>На территории Мошковского района на 01.01.2024 зарегистрировано и действует 1359 субъектов малого бизнеса: 240 малых предприятия (включая микропредприятия, КФХ), 1119 индивидуальных предпринимателей (включая ИП Глав КФХ), что на 10,3% больше, чем на 01.01.2023.</w:t>
      </w:r>
    </w:p>
    <w:p w14:paraId="5E4B64F6" w14:textId="77777777" w:rsidR="007712EC" w:rsidRPr="002D08D8" w:rsidRDefault="007712EC" w:rsidP="007712EC">
      <w:pPr>
        <w:ind w:firstLine="709"/>
        <w:contextualSpacing/>
        <w:jc w:val="both"/>
      </w:pPr>
      <w:r w:rsidRPr="002D08D8">
        <w:t>Среднесписочная численность работающих на малых и микро</w:t>
      </w:r>
      <w:r w:rsidRPr="002D08D8">
        <w:softHyphen/>
        <w:t>предприятиях составляет 2059 человек.</w:t>
      </w:r>
    </w:p>
    <w:p w14:paraId="0D6D1B52" w14:textId="77777777" w:rsidR="007712EC" w:rsidRPr="002D08D8" w:rsidRDefault="007712EC" w:rsidP="007712EC">
      <w:pPr>
        <w:ind w:firstLine="709"/>
        <w:contextualSpacing/>
        <w:jc w:val="both"/>
      </w:pPr>
      <w:r w:rsidRPr="002D08D8">
        <w:t>Среди предприятий и индивидуальных предпринимателей сферы деятельности представлены в следующем соотношении: 53 % - торговля и общественное питание, 19 % - промышленность (включая перерабатывающие предприятия), 5 % - сельское хозяйство, 23 % - платные услуги и прочие отрасли.</w:t>
      </w:r>
    </w:p>
    <w:p w14:paraId="2DBDC61F" w14:textId="77777777" w:rsidR="007712EC" w:rsidRPr="002D08D8" w:rsidRDefault="007712EC" w:rsidP="007712EC">
      <w:pPr>
        <w:ind w:firstLine="709"/>
        <w:contextualSpacing/>
        <w:jc w:val="both"/>
      </w:pPr>
      <w:r w:rsidRPr="002D08D8">
        <w:t>Доля малого бизнеса в общем объёме выпуска товаров, работ и услуг составляет 67 %.</w:t>
      </w:r>
    </w:p>
    <w:p w14:paraId="646668FA" w14:textId="77777777" w:rsidR="007712EC" w:rsidRPr="002D08D8" w:rsidRDefault="007712EC" w:rsidP="007712EC">
      <w:pPr>
        <w:ind w:firstLine="709"/>
        <w:contextualSpacing/>
        <w:jc w:val="both"/>
        <w:rPr>
          <w:u w:val="single"/>
        </w:rPr>
      </w:pPr>
      <w:r w:rsidRPr="002D08D8">
        <w:rPr>
          <w:u w:val="single"/>
        </w:rPr>
        <w:t>Транспорт</w:t>
      </w:r>
    </w:p>
    <w:p w14:paraId="47D6373B" w14:textId="77777777" w:rsidR="007712EC" w:rsidRPr="002D08D8" w:rsidRDefault="007712EC" w:rsidP="007712EC">
      <w:pPr>
        <w:ind w:firstLine="709"/>
        <w:contextualSpacing/>
        <w:jc w:val="both"/>
      </w:pPr>
      <w:r w:rsidRPr="002D08D8">
        <w:lastRenderedPageBreak/>
        <w:t>Основной объем перевозок пассажиров внутри района осуществляет МУП «Мошковское АТП», которое обеспечивает автобусное сообщение практически со всеми населёнными пунктами Мошковского района и г. Новосибирском. В автопарк предприятия входят 18 пассажирских автобусов марки ПАЗ.</w:t>
      </w:r>
    </w:p>
    <w:p w14:paraId="0011A84E" w14:textId="77777777" w:rsidR="007712EC" w:rsidRPr="002D08D8" w:rsidRDefault="007712EC" w:rsidP="007712EC">
      <w:pPr>
        <w:ind w:firstLine="709"/>
        <w:contextualSpacing/>
        <w:jc w:val="both"/>
      </w:pPr>
      <w:r w:rsidRPr="002D08D8">
        <w:t>В районе действуют 42 социальных маршрута с предоставлением права льготного проезда по единому социальному проездному билету и МПК «Социальная карта», из них: 2 социальных маршрута действующие в летний период (с. Сокур - п. Шуринский, с. Орск – СНТ Рябинка – Этро) и 3 коммерческих маршрута: Мошково - ул.Учительская (г.Новосибирск), ДКЖ (г.Новосибирск) - с. Ташара, с. Сокур – ул. Учительская (г. Новосибирск) – действует в летний период. Социальные маршруты составляют 93% от общего количества автобусных маршрутов, действующих на территории района.</w:t>
      </w:r>
    </w:p>
    <w:p w14:paraId="407271F5" w14:textId="77777777" w:rsidR="007712EC" w:rsidRPr="002D08D8" w:rsidRDefault="007712EC" w:rsidP="007712EC">
      <w:pPr>
        <w:ind w:firstLine="709"/>
        <w:contextualSpacing/>
        <w:jc w:val="both"/>
      </w:pPr>
      <w:r w:rsidRPr="002D08D8">
        <w:t>Количество перевезённых пассажиров составило 1128 тыс. человек, что на 0,3 % больше показателя за 2022 год (1125 тыс. человек), что обусловлено стабилизацией ситуации на рынке пассажирских перевозок. Постоянным остаётся количество перевозчиков и объем потребительского спроса.</w:t>
      </w:r>
    </w:p>
    <w:p w14:paraId="018A91A3" w14:textId="77777777" w:rsidR="007712EC" w:rsidRPr="002D08D8" w:rsidRDefault="007712EC" w:rsidP="007712EC">
      <w:pPr>
        <w:ind w:firstLine="709"/>
        <w:contextualSpacing/>
        <w:jc w:val="both"/>
      </w:pPr>
      <w:r w:rsidRPr="002D08D8">
        <w:t>Основной поток грузоперевозок формируется за счёт доставки угля и дров для муниципалитетов и частного сектора, доставки щебня, песка, асфальта на ремонт и строительство автодорог, выполнения лесозаготовок и переработки древесины и прочих перевозок, за счет увеличения объёма доставки товаров в сетевые магазины, расположенные на территории Мошковского района.</w:t>
      </w:r>
    </w:p>
    <w:p w14:paraId="3C01BBDC" w14:textId="77777777" w:rsidR="007712EC" w:rsidRPr="002D08D8" w:rsidRDefault="007712EC" w:rsidP="007712EC">
      <w:pPr>
        <w:ind w:firstLine="709"/>
        <w:contextualSpacing/>
        <w:jc w:val="both"/>
      </w:pPr>
      <w:r w:rsidRPr="002D08D8">
        <w:t>Общее количество перевезённых грузов составило 333 тыс. тонн, что на 0,9% больше показателя 2022 года (330 тыс. тонн).</w:t>
      </w:r>
    </w:p>
    <w:p w14:paraId="2990AFC1" w14:textId="77777777" w:rsidR="007712EC" w:rsidRPr="002D08D8" w:rsidRDefault="007712EC" w:rsidP="007712EC">
      <w:pPr>
        <w:ind w:firstLine="709"/>
        <w:contextualSpacing/>
        <w:jc w:val="both"/>
        <w:rPr>
          <w:u w:val="single"/>
        </w:rPr>
      </w:pPr>
      <w:r w:rsidRPr="002D08D8">
        <w:rPr>
          <w:u w:val="single"/>
        </w:rPr>
        <w:t>Туризм</w:t>
      </w:r>
    </w:p>
    <w:p w14:paraId="2EB35356" w14:textId="77777777" w:rsidR="007712EC" w:rsidRPr="002D08D8" w:rsidRDefault="007712EC" w:rsidP="007712EC">
      <w:pPr>
        <w:ind w:firstLine="709"/>
        <w:contextualSpacing/>
        <w:jc w:val="both"/>
      </w:pPr>
      <w:r w:rsidRPr="002D08D8">
        <w:t>Территория Мошковского района располагает практически всем спектром рекреационных ресурсов: природными и культурно</w:t>
      </w:r>
      <w:r w:rsidRPr="002D08D8">
        <w:softHyphen/>
        <w:t>историческими.</w:t>
      </w:r>
    </w:p>
    <w:p w14:paraId="3090C403" w14:textId="77777777" w:rsidR="007712EC" w:rsidRPr="002D08D8" w:rsidRDefault="007712EC" w:rsidP="007712EC">
      <w:pPr>
        <w:ind w:firstLine="709"/>
        <w:contextualSpacing/>
        <w:jc w:val="both"/>
      </w:pPr>
      <w:r w:rsidRPr="002D08D8">
        <w:t>В Мошковском районе есть охотничьи хозяйства: ОХ «Мошковское» ОО НОООиР площадью 131,4 тыс. га., и ОХ «Назаровское» НП площадью 54,462 тыс. га. Особо охраняемых природных территорий – заказников в районе нет.</w:t>
      </w:r>
    </w:p>
    <w:p w14:paraId="3CBC82A7" w14:textId="77777777" w:rsidR="007712EC" w:rsidRPr="002D08D8" w:rsidRDefault="007712EC" w:rsidP="007712EC">
      <w:pPr>
        <w:ind w:firstLine="709"/>
        <w:contextualSpacing/>
        <w:jc w:val="both"/>
      </w:pPr>
      <w:r w:rsidRPr="002D08D8">
        <w:t>Туристический поток в Мошковском районе составил в 2023 году 60 тысяч человек.</w:t>
      </w:r>
    </w:p>
    <w:p w14:paraId="26ED1929" w14:textId="77777777" w:rsidR="007712EC" w:rsidRPr="002D08D8" w:rsidRDefault="007712EC" w:rsidP="007712EC">
      <w:pPr>
        <w:ind w:firstLine="709"/>
        <w:contextualSpacing/>
        <w:jc w:val="both"/>
        <w:rPr>
          <w:u w:val="single"/>
        </w:rPr>
      </w:pPr>
      <w:r w:rsidRPr="002D08D8">
        <w:rPr>
          <w:u w:val="single"/>
        </w:rPr>
        <w:t>Связь и цифровая трансформация</w:t>
      </w:r>
    </w:p>
    <w:p w14:paraId="70EB0139" w14:textId="77777777" w:rsidR="007712EC" w:rsidRPr="002D08D8" w:rsidRDefault="007712EC" w:rsidP="007712EC">
      <w:pPr>
        <w:ind w:firstLine="709"/>
        <w:contextualSpacing/>
        <w:jc w:val="both"/>
      </w:pPr>
      <w:r w:rsidRPr="002D08D8">
        <w:t>Мошковский район полностью телефонизирован, имеется телеграф, 51 таксофон, работают операторы сотовой связи («Билайн», «МТС», «Мегафон», «Теле 2»), продолжается развитие оптоволоконных сетей связи.</w:t>
      </w:r>
    </w:p>
    <w:p w14:paraId="029AE4EB" w14:textId="77777777" w:rsidR="007712EC" w:rsidRPr="002D08D8" w:rsidRDefault="007712EC" w:rsidP="007712EC">
      <w:pPr>
        <w:ind w:firstLine="709"/>
        <w:contextualSpacing/>
        <w:jc w:val="both"/>
      </w:pPr>
      <w:r w:rsidRPr="002D08D8">
        <w:t>В 14 населённых пунктах Мошковского района имеется подключение к Интернету по волоконно-оптическим сетям до домохозяйств. В 2023 год подключили к таким сетям жителей с. Новомошковское, п. Широкий Яр.</w:t>
      </w:r>
    </w:p>
    <w:p w14:paraId="0B4CAC91" w14:textId="77777777" w:rsidR="007712EC" w:rsidRPr="002D08D8" w:rsidRDefault="007712EC" w:rsidP="007712EC">
      <w:pPr>
        <w:ind w:firstLine="709"/>
        <w:contextualSpacing/>
        <w:jc w:val="both"/>
      </w:pPr>
      <w:r w:rsidRPr="002D08D8">
        <w:t>Продолжается строительство вышек сотовой связи для предоставления услуг доступа к сетям 4</w:t>
      </w:r>
      <w:r w:rsidRPr="002D08D8">
        <w:rPr>
          <w:lang w:val="en-US"/>
        </w:rPr>
        <w:t>G</w:t>
      </w:r>
      <w:r w:rsidRPr="002D08D8">
        <w:t>. В рамках цифровой трансформации в 2023 году установили вышку сотовой связи в с. Сарачевка и с. Умрева.</w:t>
      </w:r>
    </w:p>
    <w:p w14:paraId="1784FC11" w14:textId="77777777" w:rsidR="007712EC" w:rsidRPr="002D08D8" w:rsidRDefault="007712EC" w:rsidP="007712EC">
      <w:pPr>
        <w:ind w:firstLine="709"/>
        <w:contextualSpacing/>
        <w:jc w:val="both"/>
      </w:pPr>
      <w:r w:rsidRPr="002D08D8">
        <w:t>Почтовую связь на территории района осуществляет Мошковский почтамт ОСП УФПС НСО – филиала ФГУП «Почта России».</w:t>
      </w:r>
    </w:p>
    <w:p w14:paraId="63C6C3EC" w14:textId="77777777" w:rsidR="007712EC" w:rsidRPr="002D08D8" w:rsidRDefault="007712EC" w:rsidP="007712EC">
      <w:pPr>
        <w:ind w:firstLine="709"/>
        <w:contextualSpacing/>
        <w:jc w:val="both"/>
      </w:pPr>
      <w:r w:rsidRPr="002D08D8">
        <w:t>Всего в Мошковском районе 23 отделения связи, в том числе 20 - в сельской местности. Действует передвижное отделение связи в тех населённых пунктах, где местные отделения почтовой связи оказались нерентабельными и закрылись в п. Горный, с. Новый Порос, с. Верх-Балта, с. Томилово, с. Мошнино.</w:t>
      </w:r>
    </w:p>
    <w:p w14:paraId="5B5728AF" w14:textId="77777777" w:rsidR="007712EC" w:rsidRPr="002D08D8" w:rsidRDefault="007712EC" w:rsidP="007712EC">
      <w:pPr>
        <w:ind w:firstLine="709"/>
        <w:contextualSpacing/>
        <w:jc w:val="both"/>
        <w:rPr>
          <w:u w:val="single"/>
        </w:rPr>
      </w:pPr>
      <w:r w:rsidRPr="002D08D8">
        <w:rPr>
          <w:u w:val="single"/>
        </w:rPr>
        <w:t>Инвестиции и строительство</w:t>
      </w:r>
    </w:p>
    <w:p w14:paraId="39C0B1F8" w14:textId="77777777" w:rsidR="007712EC" w:rsidRPr="002D08D8" w:rsidRDefault="007712EC" w:rsidP="007712EC">
      <w:pPr>
        <w:ind w:firstLine="709"/>
        <w:contextualSpacing/>
        <w:jc w:val="both"/>
      </w:pPr>
      <w:r w:rsidRPr="002D08D8">
        <w:t>Объём инвестиций, направленных в экономику и социальную сферу, составил 1550,9 млн. руб., что выше уровня 2022 года на 16,6 % в действующих ценах и на 11,7% в физическом объёме.</w:t>
      </w:r>
    </w:p>
    <w:p w14:paraId="30783C41" w14:textId="77777777" w:rsidR="007712EC" w:rsidRPr="002D08D8" w:rsidRDefault="007712EC" w:rsidP="007712EC">
      <w:pPr>
        <w:ind w:firstLine="709"/>
        <w:contextualSpacing/>
        <w:jc w:val="both"/>
      </w:pPr>
      <w:r w:rsidRPr="002D08D8">
        <w:t xml:space="preserve">Источниками инвестиций в основной капитал являются: собственные средства предприятий, организаций, физических лиц – 70,9 % от </w:t>
      </w:r>
      <w:r w:rsidRPr="002D08D8">
        <w:rPr>
          <w:lang w:val="en-US"/>
        </w:rPr>
        <w:t>o</w:t>
      </w:r>
      <w:r w:rsidRPr="002D08D8">
        <w:t>6щего объёма инвестиций, привлечённые средства за счёт бюджетов – 29,1 % от общего объёма инвестиций.</w:t>
      </w:r>
    </w:p>
    <w:p w14:paraId="0FAC5631" w14:textId="77777777" w:rsidR="007712EC" w:rsidRPr="002D08D8" w:rsidRDefault="007712EC" w:rsidP="007712EC">
      <w:pPr>
        <w:ind w:firstLine="709"/>
        <w:contextualSpacing/>
        <w:jc w:val="both"/>
      </w:pPr>
      <w:r w:rsidRPr="002D08D8">
        <w:lastRenderedPageBreak/>
        <w:t>Основные направления инвестиционной деятельности - строительство жилья, ремонт и содержание дорог, строительство производственных объектов и объектов социальной сферы, газификация района.</w:t>
      </w:r>
    </w:p>
    <w:p w14:paraId="617361B4" w14:textId="77777777" w:rsidR="007712EC" w:rsidRPr="002D08D8" w:rsidRDefault="007712EC" w:rsidP="007712EC">
      <w:pPr>
        <w:ind w:firstLine="709"/>
        <w:contextualSpacing/>
        <w:jc w:val="both"/>
      </w:pPr>
      <w:r w:rsidRPr="002D08D8">
        <w:t>На территории района реализовывалось 12 инвестиционных проектов.</w:t>
      </w:r>
    </w:p>
    <w:p w14:paraId="2278104F" w14:textId="77777777" w:rsidR="007712EC" w:rsidRPr="002D08D8" w:rsidRDefault="007712EC" w:rsidP="007712EC">
      <w:pPr>
        <w:ind w:firstLine="709"/>
        <w:contextualSpacing/>
        <w:jc w:val="both"/>
      </w:pPr>
      <w:r w:rsidRPr="002D08D8">
        <w:t>Значительные средства вложены в следующие направления:</w:t>
      </w:r>
    </w:p>
    <w:p w14:paraId="731658F9" w14:textId="77777777" w:rsidR="007712EC" w:rsidRPr="002D08D8" w:rsidRDefault="007712EC" w:rsidP="007712EC">
      <w:pPr>
        <w:pStyle w:val="afffffffd"/>
        <w:numPr>
          <w:ilvl w:val="0"/>
          <w:numId w:val="39"/>
        </w:numPr>
        <w:spacing w:after="0" w:line="240" w:lineRule="auto"/>
        <w:ind w:left="1134" w:hanging="357"/>
        <w:jc w:val="both"/>
        <w:rPr>
          <w:spacing w:val="0"/>
          <w:sz w:val="24"/>
        </w:rPr>
      </w:pPr>
      <w:r w:rsidRPr="002D08D8">
        <w:rPr>
          <w:spacing w:val="0"/>
          <w:sz w:val="24"/>
        </w:rPr>
        <w:t>Капитальный ремонт дорог;</w:t>
      </w:r>
    </w:p>
    <w:p w14:paraId="3B604417" w14:textId="77777777" w:rsidR="007712EC" w:rsidRPr="002D08D8" w:rsidRDefault="007712EC" w:rsidP="007712EC">
      <w:pPr>
        <w:pStyle w:val="afffffffd"/>
        <w:numPr>
          <w:ilvl w:val="0"/>
          <w:numId w:val="39"/>
        </w:numPr>
        <w:spacing w:after="0" w:line="240" w:lineRule="auto"/>
        <w:ind w:left="1134" w:hanging="357"/>
        <w:jc w:val="both"/>
        <w:rPr>
          <w:spacing w:val="0"/>
          <w:sz w:val="24"/>
        </w:rPr>
      </w:pPr>
      <w:r w:rsidRPr="002D08D8">
        <w:rPr>
          <w:spacing w:val="0"/>
          <w:sz w:val="24"/>
        </w:rPr>
        <w:t>Завершение строительства ФАПа в с. Дубровино;</w:t>
      </w:r>
    </w:p>
    <w:p w14:paraId="7720F51A" w14:textId="77777777" w:rsidR="007712EC" w:rsidRPr="002D08D8" w:rsidRDefault="007712EC" w:rsidP="007712EC">
      <w:pPr>
        <w:pStyle w:val="afffffffd"/>
        <w:numPr>
          <w:ilvl w:val="0"/>
          <w:numId w:val="39"/>
        </w:numPr>
        <w:spacing w:after="0" w:line="240" w:lineRule="auto"/>
        <w:ind w:left="1134" w:hanging="357"/>
        <w:jc w:val="both"/>
        <w:rPr>
          <w:spacing w:val="0"/>
          <w:sz w:val="24"/>
        </w:rPr>
      </w:pPr>
      <w:r w:rsidRPr="002D08D8">
        <w:rPr>
          <w:spacing w:val="0"/>
          <w:sz w:val="24"/>
        </w:rPr>
        <w:t>Завершение строительства газопроводов высокого и низкого давления в с. Новомошковское;</w:t>
      </w:r>
    </w:p>
    <w:p w14:paraId="4667E2FA" w14:textId="77777777" w:rsidR="007712EC" w:rsidRPr="002D08D8" w:rsidRDefault="007712EC" w:rsidP="007712EC">
      <w:pPr>
        <w:pStyle w:val="afffffffd"/>
        <w:numPr>
          <w:ilvl w:val="0"/>
          <w:numId w:val="39"/>
        </w:numPr>
        <w:spacing w:after="0" w:line="240" w:lineRule="auto"/>
        <w:ind w:left="1134" w:hanging="357"/>
        <w:jc w:val="both"/>
        <w:rPr>
          <w:spacing w:val="0"/>
          <w:sz w:val="24"/>
        </w:rPr>
      </w:pPr>
      <w:r w:rsidRPr="002D08D8">
        <w:rPr>
          <w:spacing w:val="0"/>
          <w:sz w:val="24"/>
        </w:rPr>
        <w:t>Создание и реконструкция объектов системы теплоснабжения р.п. Мошково Мошковского района Новосибирской области. Строительство отдельно стоящих газовых котельных № 1, 3, 4, 5, 6;</w:t>
      </w:r>
    </w:p>
    <w:p w14:paraId="1A7B6677" w14:textId="77777777" w:rsidR="007712EC" w:rsidRPr="002D08D8" w:rsidRDefault="007712EC" w:rsidP="007712EC">
      <w:pPr>
        <w:pStyle w:val="afffffffd"/>
        <w:numPr>
          <w:ilvl w:val="0"/>
          <w:numId w:val="39"/>
        </w:numPr>
        <w:spacing w:after="0" w:line="240" w:lineRule="auto"/>
        <w:ind w:left="1134" w:hanging="357"/>
        <w:jc w:val="both"/>
        <w:rPr>
          <w:spacing w:val="0"/>
          <w:sz w:val="24"/>
        </w:rPr>
      </w:pPr>
      <w:r w:rsidRPr="002D08D8">
        <w:rPr>
          <w:spacing w:val="0"/>
          <w:sz w:val="24"/>
        </w:rPr>
        <w:t>Строительство и реконструкция тепловых сетей и сетей горячего водоснабжения от существующей котельной «Западная» (сооружение центрального теплового пункта);</w:t>
      </w:r>
    </w:p>
    <w:p w14:paraId="0B16AE50" w14:textId="2A6E37B8" w:rsidR="007712EC" w:rsidRPr="002D08D8" w:rsidRDefault="007712EC" w:rsidP="007712EC">
      <w:pPr>
        <w:pStyle w:val="afffffffd"/>
        <w:numPr>
          <w:ilvl w:val="0"/>
          <w:numId w:val="39"/>
        </w:numPr>
        <w:spacing w:after="0" w:line="240" w:lineRule="auto"/>
        <w:ind w:left="1134" w:hanging="357"/>
        <w:jc w:val="both"/>
        <w:rPr>
          <w:spacing w:val="0"/>
          <w:sz w:val="24"/>
        </w:rPr>
      </w:pPr>
      <w:r w:rsidRPr="002D08D8">
        <w:rPr>
          <w:spacing w:val="0"/>
          <w:sz w:val="24"/>
        </w:rPr>
        <w:t>Развитие сельскохозяйственного производства КФХ «АгроАльянс», земли МО Мошковского района (</w:t>
      </w:r>
      <w:r w:rsidR="00745512" w:rsidRPr="002D08D8">
        <w:rPr>
          <w:spacing w:val="0"/>
          <w:sz w:val="24"/>
        </w:rPr>
        <w:t>Кайлинс</w:t>
      </w:r>
      <w:r w:rsidRPr="002D08D8">
        <w:rPr>
          <w:spacing w:val="0"/>
          <w:sz w:val="24"/>
        </w:rPr>
        <w:t xml:space="preserve">кий с/с, Сокурский с/с, Кайлинский с/с, </w:t>
      </w:r>
      <w:r w:rsidR="00745512" w:rsidRPr="002D08D8">
        <w:rPr>
          <w:spacing w:val="0"/>
          <w:sz w:val="24"/>
        </w:rPr>
        <w:t>Кайлинс</w:t>
      </w:r>
      <w:r w:rsidRPr="002D08D8">
        <w:rPr>
          <w:spacing w:val="0"/>
          <w:sz w:val="24"/>
        </w:rPr>
        <w:t>кий с/с, Новомошковский с/с, р.п. Мошково;</w:t>
      </w:r>
    </w:p>
    <w:p w14:paraId="0029E6B1" w14:textId="77777777" w:rsidR="007712EC" w:rsidRPr="002D08D8" w:rsidRDefault="007712EC" w:rsidP="007712EC">
      <w:pPr>
        <w:pStyle w:val="afffffffd"/>
        <w:numPr>
          <w:ilvl w:val="0"/>
          <w:numId w:val="39"/>
        </w:numPr>
        <w:spacing w:after="0" w:line="240" w:lineRule="auto"/>
        <w:ind w:left="1134" w:hanging="357"/>
        <w:jc w:val="both"/>
        <w:rPr>
          <w:spacing w:val="0"/>
          <w:sz w:val="24"/>
        </w:rPr>
      </w:pPr>
      <w:r w:rsidRPr="002D08D8">
        <w:rPr>
          <w:spacing w:val="0"/>
          <w:sz w:val="24"/>
        </w:rPr>
        <w:t>Массовая застройка и развитие социальной инфраструктуры новых микрорайонов в п. Октябрьский, с. Сокур, р.п. Мошково;</w:t>
      </w:r>
    </w:p>
    <w:p w14:paraId="6283CD8B" w14:textId="2D7BDEDB" w:rsidR="007712EC" w:rsidRPr="002D08D8" w:rsidRDefault="007712EC" w:rsidP="007712EC">
      <w:pPr>
        <w:pStyle w:val="afffffffd"/>
        <w:numPr>
          <w:ilvl w:val="0"/>
          <w:numId w:val="39"/>
        </w:numPr>
        <w:spacing w:after="0" w:line="240" w:lineRule="auto"/>
        <w:ind w:left="1134" w:hanging="357"/>
        <w:jc w:val="both"/>
        <w:rPr>
          <w:spacing w:val="0"/>
          <w:sz w:val="24"/>
        </w:rPr>
      </w:pPr>
      <w:r w:rsidRPr="002D08D8">
        <w:rPr>
          <w:spacing w:val="0"/>
          <w:sz w:val="24"/>
        </w:rPr>
        <w:t xml:space="preserve">развитие Мира Парка на территории </w:t>
      </w:r>
      <w:r w:rsidR="00745512" w:rsidRPr="002D08D8">
        <w:rPr>
          <w:spacing w:val="0"/>
          <w:sz w:val="24"/>
        </w:rPr>
        <w:t>Кайлинс</w:t>
      </w:r>
      <w:r w:rsidRPr="002D08D8">
        <w:rPr>
          <w:spacing w:val="0"/>
          <w:sz w:val="24"/>
        </w:rPr>
        <w:t>кого сельсовета.</w:t>
      </w:r>
    </w:p>
    <w:p w14:paraId="75714501" w14:textId="77777777" w:rsidR="007712EC" w:rsidRPr="002D08D8" w:rsidRDefault="007712EC" w:rsidP="007712EC">
      <w:pPr>
        <w:ind w:firstLine="709"/>
        <w:contextualSpacing/>
        <w:jc w:val="both"/>
        <w:rPr>
          <w:u w:val="single"/>
        </w:rPr>
      </w:pPr>
      <w:r w:rsidRPr="002D08D8">
        <w:rPr>
          <w:u w:val="single"/>
        </w:rPr>
        <w:t>Инфраструктурные проекты, реализуемые на условиях муниципально-частного партнёрства</w:t>
      </w:r>
    </w:p>
    <w:p w14:paraId="15713B17" w14:textId="77777777" w:rsidR="007712EC" w:rsidRPr="002D08D8" w:rsidRDefault="007712EC" w:rsidP="007712EC">
      <w:pPr>
        <w:ind w:firstLine="709"/>
        <w:contextualSpacing/>
        <w:jc w:val="both"/>
      </w:pPr>
      <w:r w:rsidRPr="002D08D8">
        <w:t>Концессионное соглашение по реконструкции (восстановлению) имущественного комплекса рыбопитомника в селе Участок Балта Мошковского района Новосибирской области.</w:t>
      </w:r>
    </w:p>
    <w:p w14:paraId="33F4A16C" w14:textId="77777777" w:rsidR="007712EC" w:rsidRPr="002D08D8" w:rsidRDefault="007712EC" w:rsidP="007712EC">
      <w:pPr>
        <w:ind w:firstLine="709"/>
        <w:contextualSpacing/>
        <w:jc w:val="both"/>
      </w:pPr>
      <w:r w:rsidRPr="002D08D8">
        <w:t>Район обладает достаточными возможностями для развития экономики – природно-ресурсным, трудовым, производственным потенциалом.</w:t>
      </w:r>
    </w:p>
    <w:p w14:paraId="4AE16B53" w14:textId="77777777" w:rsidR="007712EC" w:rsidRPr="002D08D8" w:rsidRDefault="007712EC" w:rsidP="007712EC">
      <w:pPr>
        <w:ind w:firstLine="709"/>
        <w:contextualSpacing/>
        <w:jc w:val="both"/>
      </w:pPr>
      <w:r w:rsidRPr="002D08D8">
        <w:t>Важнейшим инструментом инвестиционной политики, в целях привлечения инвесторов на территорию района, является наличие готовых площадок для размещения новых производств. Площадь свободных для инвесторов земельных участков 95,5 га. Площадь сельскохозяйственных земель может быть расширена за счёт земель запаса площадью 12376 га.</w:t>
      </w:r>
    </w:p>
    <w:p w14:paraId="44DF26BE" w14:textId="77777777" w:rsidR="007712EC" w:rsidRPr="002D08D8" w:rsidRDefault="007712EC" w:rsidP="007712EC">
      <w:pPr>
        <w:ind w:firstLine="709"/>
        <w:contextualSpacing/>
        <w:jc w:val="both"/>
      </w:pPr>
      <w:r w:rsidRPr="002D08D8">
        <w:t>За год предоставлено в собственность граждан 327 земельных участков в садоводческих товариществах, 89 земельных участков гражданам под объектами недвижимости, утверждено схем расположения – 24, выдано 65 разрешений на использование земельного участка юридическим и физическим лицам. Заключено 122 договора купли-продажи земельных участков, 29 договоров аренды с физическими лицами и юридическими лицами.</w:t>
      </w:r>
    </w:p>
    <w:p w14:paraId="3FDE2DD3" w14:textId="77777777" w:rsidR="007712EC" w:rsidRPr="002D08D8" w:rsidRDefault="007712EC" w:rsidP="007712EC">
      <w:pPr>
        <w:ind w:firstLine="709"/>
        <w:contextualSpacing/>
        <w:jc w:val="both"/>
        <w:rPr>
          <w:u w:val="single"/>
        </w:rPr>
      </w:pPr>
      <w:r w:rsidRPr="002D08D8">
        <w:rPr>
          <w:u w:val="single"/>
        </w:rPr>
        <w:t>Обращение с ТКО</w:t>
      </w:r>
    </w:p>
    <w:p w14:paraId="4990D995" w14:textId="77777777" w:rsidR="007712EC" w:rsidRPr="002D08D8" w:rsidRDefault="007712EC" w:rsidP="007712EC">
      <w:pPr>
        <w:ind w:firstLine="709"/>
        <w:contextualSpacing/>
        <w:jc w:val="both"/>
      </w:pPr>
      <w:r w:rsidRPr="002D08D8">
        <w:t>В 2023 году на реализацию мероприятий по повышению уровня экологической культуры, развитии системы экологического образования и просвещения населения, обеспечение населения достоверной экологической информацией, предупреждению и снижению негативных последствий, вызванных загрязнением окружающей среды опасными отходами и несанкционированным размещением отходов были предоставлены из районного бюджета Мошковского района субсидии: администрации Кайлинского сельсовета с. Елтышево на реализацию мероприятий по ликвидации несанкционированных свалок с. Елтышево и с. Кайлы, образовавшихся до 01.01.2019.</w:t>
      </w:r>
    </w:p>
    <w:p w14:paraId="54F8127A" w14:textId="77777777" w:rsidR="007712EC" w:rsidRPr="002D08D8" w:rsidRDefault="007712EC" w:rsidP="007712EC">
      <w:pPr>
        <w:ind w:firstLine="709"/>
        <w:contextualSpacing/>
        <w:jc w:val="both"/>
      </w:pPr>
      <w:r w:rsidRPr="002D08D8">
        <w:t>В 2023 году проведена работа по оборудованию контейнерных площадок для организации сбора и накопления ТКО в трёх сельских советах Мошковского района в количестве 16 штук.</w:t>
      </w:r>
    </w:p>
    <w:p w14:paraId="4BE9BAFF" w14:textId="77777777" w:rsidR="007712EC" w:rsidRPr="002D08D8" w:rsidRDefault="007712EC" w:rsidP="007712EC">
      <w:pPr>
        <w:ind w:firstLine="709"/>
        <w:contextualSpacing/>
        <w:jc w:val="both"/>
      </w:pPr>
      <w:r w:rsidRPr="002D08D8">
        <w:t>Министерством природных ресурсов и экологии Новосибирской области была предоставлена субсидия на разработку проектно-сметной документации по строительству пункта временного-накопления отходов в муниципальном образовании р.п Мошково.</w:t>
      </w:r>
    </w:p>
    <w:p w14:paraId="60B798F5" w14:textId="77777777" w:rsidR="007712EC" w:rsidRPr="002D08D8" w:rsidRDefault="007712EC" w:rsidP="007712EC">
      <w:pPr>
        <w:ind w:firstLine="709"/>
        <w:contextualSpacing/>
        <w:jc w:val="both"/>
      </w:pPr>
      <w:r w:rsidRPr="002D08D8">
        <w:t>К концу 2023 года получено положительное заключение экспертизы на проект, строительство пункта временного накопления отходов запланировано на 2025 год.</w:t>
      </w:r>
    </w:p>
    <w:p w14:paraId="7E73E46A" w14:textId="77777777" w:rsidR="007712EC" w:rsidRPr="002D08D8" w:rsidRDefault="007712EC" w:rsidP="007712EC">
      <w:pPr>
        <w:ind w:firstLine="709"/>
        <w:contextualSpacing/>
        <w:jc w:val="both"/>
      </w:pPr>
      <w:r w:rsidRPr="002D08D8">
        <w:t>Также проведена работа по текущему ремонту гидротехнического сооружения плотины пруда № 9 на реке Сынок, в селе Участок Балта.</w:t>
      </w:r>
    </w:p>
    <w:p w14:paraId="3F0EA88D" w14:textId="77777777" w:rsidR="007712EC" w:rsidRPr="002D08D8" w:rsidRDefault="007712EC" w:rsidP="007712EC">
      <w:pPr>
        <w:ind w:firstLine="709"/>
        <w:contextualSpacing/>
        <w:jc w:val="both"/>
        <w:rPr>
          <w:u w:val="single"/>
        </w:rPr>
      </w:pPr>
      <w:r w:rsidRPr="002D08D8">
        <w:rPr>
          <w:u w:val="single"/>
        </w:rPr>
        <w:lastRenderedPageBreak/>
        <w:t>Строительство</w:t>
      </w:r>
    </w:p>
    <w:p w14:paraId="3064EE62" w14:textId="0D78181B" w:rsidR="007712EC" w:rsidRPr="002D08D8" w:rsidRDefault="007712EC" w:rsidP="007712EC">
      <w:pPr>
        <w:ind w:firstLine="709"/>
        <w:contextualSpacing/>
        <w:jc w:val="both"/>
      </w:pPr>
      <w:r w:rsidRPr="002D08D8">
        <w:t>Объ</w:t>
      </w:r>
      <w:r w:rsidR="00B71CAF" w:rsidRPr="002D08D8">
        <w:t>ё</w:t>
      </w:r>
      <w:r w:rsidRPr="002D08D8">
        <w:t>м строительных работ в 2022 году составил 1394,0 млн. руб. и увеличился на 17,1 % в действующих ценах. Индекс физического объёма 112,4 % к 2022 году.</w:t>
      </w:r>
    </w:p>
    <w:p w14:paraId="2B19F22E" w14:textId="77777777" w:rsidR="007712EC" w:rsidRPr="002D08D8" w:rsidRDefault="007712EC" w:rsidP="007712EC">
      <w:pPr>
        <w:ind w:firstLine="709"/>
        <w:contextualSpacing/>
        <w:jc w:val="both"/>
      </w:pPr>
      <w:r w:rsidRPr="002D08D8">
        <w:t>За 2023 год сданы в эксплуатацию следующие объекты:</w:t>
      </w:r>
    </w:p>
    <w:p w14:paraId="1D6C9A9E" w14:textId="77777777" w:rsidR="007712EC" w:rsidRPr="002D08D8" w:rsidRDefault="007712EC" w:rsidP="007712EC">
      <w:pPr>
        <w:pStyle w:val="afffffffd"/>
        <w:numPr>
          <w:ilvl w:val="0"/>
          <w:numId w:val="39"/>
        </w:numPr>
        <w:spacing w:after="0" w:line="240" w:lineRule="auto"/>
        <w:ind w:left="1134" w:hanging="357"/>
        <w:jc w:val="both"/>
        <w:rPr>
          <w:spacing w:val="0"/>
          <w:sz w:val="24"/>
        </w:rPr>
      </w:pPr>
      <w:r w:rsidRPr="002D08D8">
        <w:rPr>
          <w:spacing w:val="0"/>
          <w:sz w:val="24"/>
        </w:rPr>
        <w:t>пять домов блокированной застройки, состоящие каждый из 10-ти блоков;</w:t>
      </w:r>
    </w:p>
    <w:p w14:paraId="6A7452F2" w14:textId="77777777" w:rsidR="007712EC" w:rsidRPr="002D08D8" w:rsidRDefault="007712EC" w:rsidP="007712EC">
      <w:pPr>
        <w:pStyle w:val="afffffffd"/>
        <w:numPr>
          <w:ilvl w:val="0"/>
          <w:numId w:val="39"/>
        </w:numPr>
        <w:spacing w:after="0" w:line="240" w:lineRule="auto"/>
        <w:ind w:left="1134" w:hanging="357"/>
        <w:jc w:val="both"/>
        <w:rPr>
          <w:spacing w:val="0"/>
          <w:sz w:val="24"/>
        </w:rPr>
      </w:pPr>
      <w:r w:rsidRPr="002D08D8">
        <w:rPr>
          <w:spacing w:val="0"/>
          <w:sz w:val="24"/>
        </w:rPr>
        <w:t>три дома блокированной застройки, состоящие каждый из 7-ми блоков;</w:t>
      </w:r>
    </w:p>
    <w:p w14:paraId="0B9F0CEC" w14:textId="77777777" w:rsidR="007712EC" w:rsidRPr="002D08D8" w:rsidRDefault="007712EC" w:rsidP="007712EC">
      <w:pPr>
        <w:pStyle w:val="afffffffd"/>
        <w:numPr>
          <w:ilvl w:val="0"/>
          <w:numId w:val="39"/>
        </w:numPr>
        <w:spacing w:after="0" w:line="240" w:lineRule="auto"/>
        <w:ind w:left="1134" w:hanging="357"/>
        <w:jc w:val="both"/>
        <w:rPr>
          <w:spacing w:val="0"/>
          <w:sz w:val="24"/>
        </w:rPr>
      </w:pPr>
      <w:r w:rsidRPr="002D08D8">
        <w:rPr>
          <w:spacing w:val="0"/>
          <w:sz w:val="24"/>
        </w:rPr>
        <w:t>пять домов блокированной застройки, состоящие каждый из 5-ти блоков;</w:t>
      </w:r>
    </w:p>
    <w:p w14:paraId="6FBF68A3" w14:textId="77777777" w:rsidR="007712EC" w:rsidRPr="002D08D8" w:rsidRDefault="007712EC" w:rsidP="007712EC">
      <w:pPr>
        <w:pStyle w:val="afffffffd"/>
        <w:numPr>
          <w:ilvl w:val="0"/>
          <w:numId w:val="39"/>
        </w:numPr>
        <w:spacing w:after="0" w:line="240" w:lineRule="auto"/>
        <w:ind w:left="1134" w:hanging="357"/>
        <w:jc w:val="both"/>
        <w:rPr>
          <w:spacing w:val="0"/>
          <w:sz w:val="24"/>
        </w:rPr>
      </w:pPr>
      <w:r w:rsidRPr="002D08D8">
        <w:rPr>
          <w:spacing w:val="0"/>
          <w:sz w:val="24"/>
        </w:rPr>
        <w:t>один домов блокированной застройки, состоящие каждый из 8-ми блоков;</w:t>
      </w:r>
    </w:p>
    <w:p w14:paraId="1D1E2A2E" w14:textId="77777777" w:rsidR="007712EC" w:rsidRPr="002D08D8" w:rsidRDefault="007712EC" w:rsidP="007712EC">
      <w:pPr>
        <w:pStyle w:val="afffffffd"/>
        <w:numPr>
          <w:ilvl w:val="0"/>
          <w:numId w:val="39"/>
        </w:numPr>
        <w:spacing w:after="0" w:line="240" w:lineRule="auto"/>
        <w:ind w:left="1134" w:hanging="357"/>
        <w:jc w:val="both"/>
        <w:rPr>
          <w:spacing w:val="0"/>
          <w:sz w:val="24"/>
        </w:rPr>
      </w:pPr>
      <w:r w:rsidRPr="002D08D8">
        <w:rPr>
          <w:spacing w:val="0"/>
          <w:sz w:val="24"/>
        </w:rPr>
        <w:t>объект системы теплоснабжения в р.п. Мошково отдельно стоящая газовая котельная №1»;</w:t>
      </w:r>
    </w:p>
    <w:p w14:paraId="2944EF05" w14:textId="77777777" w:rsidR="007712EC" w:rsidRPr="002D08D8" w:rsidRDefault="007712EC" w:rsidP="007712EC">
      <w:pPr>
        <w:pStyle w:val="afffffffd"/>
        <w:numPr>
          <w:ilvl w:val="0"/>
          <w:numId w:val="39"/>
        </w:numPr>
        <w:spacing w:after="0" w:line="240" w:lineRule="auto"/>
        <w:ind w:left="1134" w:hanging="357"/>
        <w:jc w:val="both"/>
        <w:rPr>
          <w:spacing w:val="0"/>
          <w:sz w:val="24"/>
        </w:rPr>
      </w:pPr>
      <w:r w:rsidRPr="002D08D8">
        <w:rPr>
          <w:spacing w:val="0"/>
          <w:sz w:val="24"/>
        </w:rPr>
        <w:t>объект системы теплоснабжения в р.п. Мошково отдельно стоящая газовая котельная № 3»;</w:t>
      </w:r>
    </w:p>
    <w:p w14:paraId="54925128" w14:textId="77777777" w:rsidR="007712EC" w:rsidRPr="002D08D8" w:rsidRDefault="007712EC" w:rsidP="007712EC">
      <w:pPr>
        <w:pStyle w:val="afffffffd"/>
        <w:numPr>
          <w:ilvl w:val="0"/>
          <w:numId w:val="39"/>
        </w:numPr>
        <w:spacing w:after="0" w:line="240" w:lineRule="auto"/>
        <w:ind w:left="1134" w:hanging="357"/>
        <w:jc w:val="both"/>
        <w:rPr>
          <w:spacing w:val="0"/>
          <w:sz w:val="24"/>
        </w:rPr>
      </w:pPr>
      <w:r w:rsidRPr="002D08D8">
        <w:rPr>
          <w:spacing w:val="0"/>
          <w:sz w:val="24"/>
        </w:rPr>
        <w:t>объект системы теплоснабжения в р.п. Мошково отдельно стоящая газовая котельная №4»;</w:t>
      </w:r>
    </w:p>
    <w:p w14:paraId="0C404A2B" w14:textId="77777777" w:rsidR="007712EC" w:rsidRPr="002D08D8" w:rsidRDefault="007712EC" w:rsidP="007712EC">
      <w:pPr>
        <w:pStyle w:val="afffffffd"/>
        <w:numPr>
          <w:ilvl w:val="0"/>
          <w:numId w:val="39"/>
        </w:numPr>
        <w:spacing w:after="0" w:line="240" w:lineRule="auto"/>
        <w:ind w:left="1134" w:hanging="357"/>
        <w:jc w:val="both"/>
        <w:rPr>
          <w:spacing w:val="0"/>
          <w:sz w:val="24"/>
        </w:rPr>
      </w:pPr>
      <w:r w:rsidRPr="002D08D8">
        <w:rPr>
          <w:spacing w:val="0"/>
          <w:sz w:val="24"/>
        </w:rPr>
        <w:t>объект системы теплоснабжения в р.п. Мошково отдельно стоящая газовая котельная №5»;</w:t>
      </w:r>
    </w:p>
    <w:p w14:paraId="196A16E9" w14:textId="77777777" w:rsidR="007712EC" w:rsidRPr="002D08D8" w:rsidRDefault="007712EC" w:rsidP="007712EC">
      <w:pPr>
        <w:pStyle w:val="afffffffd"/>
        <w:numPr>
          <w:ilvl w:val="0"/>
          <w:numId w:val="39"/>
        </w:numPr>
        <w:spacing w:after="0" w:line="240" w:lineRule="auto"/>
        <w:ind w:left="1134" w:hanging="357"/>
        <w:jc w:val="both"/>
        <w:rPr>
          <w:spacing w:val="0"/>
          <w:sz w:val="24"/>
        </w:rPr>
      </w:pPr>
      <w:r w:rsidRPr="002D08D8">
        <w:rPr>
          <w:spacing w:val="0"/>
          <w:sz w:val="24"/>
        </w:rPr>
        <w:t>объект системы теплоснабжения в р.п. Мошково отдельно стоящая газовая котельная №6;</w:t>
      </w:r>
    </w:p>
    <w:p w14:paraId="15FDA078" w14:textId="77777777" w:rsidR="007712EC" w:rsidRPr="002D08D8" w:rsidRDefault="007712EC" w:rsidP="007712EC">
      <w:pPr>
        <w:pStyle w:val="afffffffd"/>
        <w:numPr>
          <w:ilvl w:val="0"/>
          <w:numId w:val="39"/>
        </w:numPr>
        <w:spacing w:after="0" w:line="240" w:lineRule="auto"/>
        <w:ind w:left="1134" w:hanging="357"/>
        <w:jc w:val="both"/>
        <w:rPr>
          <w:spacing w:val="0"/>
          <w:sz w:val="24"/>
        </w:rPr>
      </w:pPr>
      <w:r w:rsidRPr="002D08D8">
        <w:rPr>
          <w:spacing w:val="0"/>
          <w:sz w:val="24"/>
        </w:rPr>
        <w:t>создание и реконструкция объектов системы теплоснабжения р.п. Мошково. Строительство и реконструкция тепловых сетей и сетей горячего водоснабжения от существующей котельной «Западная», (сооружение центрального теплового пункта.</w:t>
      </w:r>
    </w:p>
    <w:p w14:paraId="3E01DB6F" w14:textId="77777777" w:rsidR="007712EC" w:rsidRPr="002D08D8" w:rsidRDefault="007712EC" w:rsidP="007712EC">
      <w:pPr>
        <w:pStyle w:val="afffffffd"/>
        <w:numPr>
          <w:ilvl w:val="0"/>
          <w:numId w:val="39"/>
        </w:numPr>
        <w:spacing w:after="0" w:line="240" w:lineRule="auto"/>
        <w:ind w:left="1134" w:hanging="357"/>
        <w:jc w:val="both"/>
        <w:rPr>
          <w:spacing w:val="0"/>
          <w:sz w:val="24"/>
        </w:rPr>
      </w:pPr>
      <w:r w:rsidRPr="002D08D8">
        <w:rPr>
          <w:spacing w:val="0"/>
          <w:sz w:val="24"/>
        </w:rPr>
        <w:t>здание фельдшерско-акушерского пункта Новосибирской области «Мошковская ЦРБ» в с. Дубровино.</w:t>
      </w:r>
    </w:p>
    <w:p w14:paraId="684C01DF" w14:textId="77777777" w:rsidR="007712EC" w:rsidRPr="002D08D8" w:rsidRDefault="007712EC" w:rsidP="007712EC">
      <w:pPr>
        <w:ind w:firstLine="709"/>
        <w:contextualSpacing/>
        <w:jc w:val="both"/>
      </w:pPr>
      <w:r w:rsidRPr="002D08D8">
        <w:t>За год в Мошковском районе введено в эксплуатацию 47523,5 кв.м, общей площади жилых помещений, в том числе, введено квадратных метров общей площади жилых помещений индивидуальных домов 27154 кв.м., многоквартирных домов 20369,5 кв.м. Общий ввод жилья по сравнению с 2022 годом увеличился на 20,9%, индивидуальных домов увеличился на 17.3 %.</w:t>
      </w:r>
    </w:p>
    <w:p w14:paraId="46F0ABF7" w14:textId="76906564" w:rsidR="007712EC" w:rsidRPr="002D08D8" w:rsidRDefault="007712EC" w:rsidP="007712EC">
      <w:pPr>
        <w:ind w:firstLine="709"/>
        <w:contextualSpacing/>
        <w:jc w:val="both"/>
      </w:pPr>
      <w:r w:rsidRPr="002D08D8">
        <w:t xml:space="preserve">На территории населённых пунктов продолжает развиваться строительство усадебной застройки и многоквартирных жилых домов. Активно ведётся застройка новых жилых районов </w:t>
      </w:r>
      <w:r w:rsidR="00745512" w:rsidRPr="002D08D8">
        <w:t>Кайлинс</w:t>
      </w:r>
      <w:r w:rsidRPr="002D08D8">
        <w:t xml:space="preserve">кого сельсовета. На территории </w:t>
      </w:r>
      <w:r w:rsidR="00745512" w:rsidRPr="002D08D8">
        <w:t>Кайлинс</w:t>
      </w:r>
      <w:r w:rsidRPr="002D08D8">
        <w:t>кого сельсовета осуществляется строительство жилого комплекс «Французский квартал». Строительство ведётся в едином архитектурном стиле.</w:t>
      </w:r>
    </w:p>
    <w:p w14:paraId="1A020869" w14:textId="77777777" w:rsidR="007712EC" w:rsidRPr="002D08D8" w:rsidRDefault="007712EC" w:rsidP="007712EC">
      <w:pPr>
        <w:ind w:firstLine="709"/>
        <w:contextualSpacing/>
        <w:jc w:val="both"/>
      </w:pPr>
      <w:r w:rsidRPr="002D08D8">
        <w:t>Жилые районы обустраиваются инженерной инфраструктурой.</w:t>
      </w:r>
    </w:p>
    <w:p w14:paraId="5B096A47" w14:textId="77777777" w:rsidR="007712EC" w:rsidRPr="002D08D8" w:rsidRDefault="007712EC" w:rsidP="007712EC">
      <w:pPr>
        <w:ind w:firstLine="709"/>
        <w:contextualSpacing/>
        <w:jc w:val="both"/>
      </w:pPr>
      <w:r w:rsidRPr="002D08D8">
        <w:t>В рамках программы «Обеспечение жильём молодых семей» приобретена 1 квартира стоимостью 1 562,2 тыс. руб.</w:t>
      </w:r>
    </w:p>
    <w:p w14:paraId="133F003C" w14:textId="77777777" w:rsidR="007712EC" w:rsidRPr="002D08D8" w:rsidRDefault="007712EC" w:rsidP="007712EC">
      <w:pPr>
        <w:ind w:firstLine="709"/>
        <w:contextualSpacing/>
        <w:jc w:val="both"/>
      </w:pPr>
      <w:r w:rsidRPr="002D08D8">
        <w:t>В рамках подпрограммы «Газификация» государственной программы Новосибирской области «Жилищно-коммунальное хозяйство Новосибирской области» завершено строительство газопроводов высокого и низкого давления в с. Новомошковское протяжённостью 14 730 м. В настоящее время ведутся работы по приёмке объекта газификации.</w:t>
      </w:r>
    </w:p>
    <w:p w14:paraId="72F8BA7C" w14:textId="373F79BD" w:rsidR="007712EC" w:rsidRPr="002D08D8" w:rsidRDefault="007712EC" w:rsidP="007712EC">
      <w:pPr>
        <w:ind w:firstLine="709"/>
        <w:contextualSpacing/>
        <w:jc w:val="both"/>
      </w:pPr>
      <w:r w:rsidRPr="002D08D8">
        <w:t xml:space="preserve">Муниципальными образованиями в рамках соглашений о предоставлении бюджетам муниципальных образований из бюджета администрации Мошковского района субсидии на реализацию мероприятий по ремонту автомобильных дорог проведены электронные аукционы и заключены муниципальные контракты на выполнение ремонта автомобильных дорог местного значения в р.п. Мошково, р.п. Станционно-Ояшинский, Балтийского, </w:t>
      </w:r>
      <w:r w:rsidR="00745512" w:rsidRPr="002D08D8">
        <w:t>Кайлинс</w:t>
      </w:r>
      <w:r w:rsidRPr="002D08D8">
        <w:t xml:space="preserve">кого, </w:t>
      </w:r>
      <w:r w:rsidR="00745512" w:rsidRPr="002D08D8">
        <w:t>Кайлинс</w:t>
      </w:r>
      <w:r w:rsidRPr="002D08D8">
        <w:t>кого, Кайлинского, Новомошковского, Сарапульского, Сокурского, Ташаринского и Широкоярского сельсоветов.</w:t>
      </w:r>
    </w:p>
    <w:p w14:paraId="4B172C32" w14:textId="77777777" w:rsidR="007712EC" w:rsidRPr="002D08D8" w:rsidRDefault="007712EC" w:rsidP="007712EC">
      <w:pPr>
        <w:ind w:firstLine="709"/>
        <w:contextualSpacing/>
        <w:jc w:val="both"/>
      </w:pPr>
      <w:r w:rsidRPr="002D08D8">
        <w:t>За год муниципальными образованиями отремонтировано автомобильных дорог местного значения общей протяжённостью 17,4 км, из них 1,6 км автомобильных дорог с асфальтобетонным покрытием, 15,8 км в щебёночном исполнении.</w:t>
      </w:r>
    </w:p>
    <w:p w14:paraId="53074B76" w14:textId="77777777" w:rsidR="007712EC" w:rsidRPr="002D08D8" w:rsidRDefault="007712EC" w:rsidP="007712EC">
      <w:pPr>
        <w:ind w:firstLine="709"/>
        <w:contextualSpacing/>
        <w:jc w:val="both"/>
      </w:pPr>
      <w:r w:rsidRPr="002D08D8">
        <w:t>Территориальным управлением автомобильных дорог НСО выполнялись работы на межпоселковых автомобильных дорогах:</w:t>
      </w:r>
    </w:p>
    <w:p w14:paraId="59E6CAC7" w14:textId="77777777" w:rsidR="007712EC" w:rsidRPr="002D08D8" w:rsidRDefault="007712EC" w:rsidP="007712EC">
      <w:pPr>
        <w:pStyle w:val="afffffffd"/>
        <w:numPr>
          <w:ilvl w:val="0"/>
          <w:numId w:val="39"/>
        </w:numPr>
        <w:spacing w:after="0" w:line="240" w:lineRule="auto"/>
        <w:ind w:left="1134" w:hanging="357"/>
        <w:jc w:val="both"/>
        <w:rPr>
          <w:spacing w:val="0"/>
          <w:sz w:val="24"/>
        </w:rPr>
      </w:pPr>
      <w:r w:rsidRPr="002D08D8">
        <w:rPr>
          <w:spacing w:val="0"/>
          <w:sz w:val="24"/>
        </w:rPr>
        <w:t>«2 км а/д «Н-1910» - Новый порос» 3,2 км в щебёночном исполнении;</w:t>
      </w:r>
    </w:p>
    <w:p w14:paraId="05FE1721" w14:textId="77777777" w:rsidR="007712EC" w:rsidRPr="002D08D8" w:rsidRDefault="007712EC" w:rsidP="007712EC">
      <w:pPr>
        <w:pStyle w:val="afffffffd"/>
        <w:numPr>
          <w:ilvl w:val="0"/>
          <w:numId w:val="39"/>
        </w:numPr>
        <w:spacing w:after="0" w:line="240" w:lineRule="auto"/>
        <w:ind w:left="1134" w:hanging="357"/>
        <w:jc w:val="both"/>
        <w:rPr>
          <w:spacing w:val="0"/>
          <w:sz w:val="24"/>
        </w:rPr>
      </w:pPr>
      <w:r w:rsidRPr="002D08D8">
        <w:rPr>
          <w:spacing w:val="0"/>
          <w:sz w:val="24"/>
        </w:rPr>
        <w:lastRenderedPageBreak/>
        <w:t>«23 км а/д «Н-2141» км – Локти (в границах района)» 1,1 км в асфальтобетонном исполнении.</w:t>
      </w:r>
    </w:p>
    <w:p w14:paraId="7FC9F080" w14:textId="77777777" w:rsidR="007712EC" w:rsidRPr="002D08D8" w:rsidRDefault="007712EC" w:rsidP="007712EC">
      <w:pPr>
        <w:ind w:firstLine="709"/>
        <w:contextualSpacing/>
        <w:jc w:val="both"/>
        <w:rPr>
          <w:u w:val="single"/>
        </w:rPr>
      </w:pPr>
      <w:r w:rsidRPr="002D08D8">
        <w:rPr>
          <w:u w:val="single"/>
        </w:rPr>
        <w:t>Жилищно-коммунальное хозяйство</w:t>
      </w:r>
    </w:p>
    <w:p w14:paraId="011C6274" w14:textId="77777777" w:rsidR="007712EC" w:rsidRPr="002D08D8" w:rsidRDefault="007712EC" w:rsidP="007712EC">
      <w:pPr>
        <w:ind w:firstLine="709"/>
        <w:contextualSpacing/>
        <w:jc w:val="both"/>
      </w:pPr>
      <w:r w:rsidRPr="002D08D8">
        <w:t>На территории района 20 организаций предоставляли жилищные и коммунальные услуги в сфере тепло-, водоснабжения и водоотведения.</w:t>
      </w:r>
    </w:p>
    <w:p w14:paraId="38F9AAAC" w14:textId="77777777" w:rsidR="007712EC" w:rsidRPr="002D08D8" w:rsidRDefault="007712EC" w:rsidP="007712EC">
      <w:pPr>
        <w:ind w:firstLine="709"/>
        <w:contextualSpacing/>
        <w:jc w:val="both"/>
      </w:pPr>
      <w:r w:rsidRPr="002D08D8">
        <w:t>В сфере жилищно-коммунального хозяйства эксплуатируется 46 котельных (в том числе 12 газовых), 55,567 км тепловых сетей, 324,677 км водопроводных сетей, 34,37 км сетей водоотведения, 118 водозаборных скважин.</w:t>
      </w:r>
    </w:p>
    <w:p w14:paraId="5D155A9B" w14:textId="77777777" w:rsidR="007712EC" w:rsidRPr="002D08D8" w:rsidRDefault="007712EC" w:rsidP="007712EC">
      <w:pPr>
        <w:ind w:firstLine="709"/>
        <w:contextualSpacing/>
        <w:jc w:val="both"/>
      </w:pPr>
      <w:r w:rsidRPr="002D08D8">
        <w:t xml:space="preserve">Заключено соглашение с Министерством жилищно-коммунального хозяйства и энергетики по Новосибирской области на участие в подпрограмме «Чистая вода» ГП «Жилищно-коммунальное хозяйство Новосибирской области» по объекту: «Проектирование объекта «Реконструкция системы водоснабжения с. Ташара Мошковского района» (водоподготовка включена)». </w:t>
      </w:r>
    </w:p>
    <w:p w14:paraId="258703AE" w14:textId="6F319447" w:rsidR="00033005" w:rsidRPr="00033005" w:rsidRDefault="007712EC" w:rsidP="00033005">
      <w:pPr>
        <w:ind w:firstLine="709"/>
        <w:contextualSpacing/>
        <w:jc w:val="both"/>
      </w:pPr>
      <w:r w:rsidRPr="002D08D8">
        <w:t xml:space="preserve">За счёт средств Министерства сельского хозяйства Новосибирской области заключён контракт с ООО «ГраммИТ» на разработку проектно-сметной документации и прохождения экспертизы по объекту «Реконструкция системы водоснабжения п. Октябрьский Мошковского района Новосибирской области». </w:t>
      </w:r>
      <w:r w:rsidR="000D1C01" w:rsidRPr="000D1C01">
        <w:t>Разработанная проектно-сметная документация получила положительное заключение государственной вневедомственной экспертизы</w:t>
      </w:r>
      <w:r w:rsidR="00033005" w:rsidRPr="00033005">
        <w:t>.</w:t>
      </w:r>
    </w:p>
    <w:p w14:paraId="53863884" w14:textId="77777777" w:rsidR="007712EC" w:rsidRPr="002D08D8" w:rsidRDefault="007712EC" w:rsidP="007712EC">
      <w:pPr>
        <w:ind w:firstLine="709"/>
        <w:contextualSpacing/>
        <w:jc w:val="both"/>
      </w:pPr>
    </w:p>
    <w:p w14:paraId="5F33039B" w14:textId="77777777" w:rsidR="007712EC" w:rsidRPr="002D08D8" w:rsidRDefault="007712EC" w:rsidP="007712EC">
      <w:pPr>
        <w:ind w:firstLine="709"/>
        <w:contextualSpacing/>
        <w:jc w:val="both"/>
        <w:rPr>
          <w:i/>
          <w:u w:val="single"/>
        </w:rPr>
      </w:pPr>
      <w:r w:rsidRPr="002D08D8">
        <w:rPr>
          <w:i/>
          <w:u w:val="single"/>
        </w:rPr>
        <w:t>Социальная инфраструктура</w:t>
      </w:r>
    </w:p>
    <w:p w14:paraId="431E417A" w14:textId="77777777" w:rsidR="007712EC" w:rsidRPr="002D08D8" w:rsidRDefault="007712EC" w:rsidP="007712EC">
      <w:pPr>
        <w:ind w:firstLine="709"/>
        <w:contextualSpacing/>
        <w:jc w:val="both"/>
        <w:rPr>
          <w:u w:val="single"/>
        </w:rPr>
      </w:pPr>
      <w:r w:rsidRPr="002D08D8">
        <w:rPr>
          <w:u w:val="single"/>
        </w:rPr>
        <w:t>Образование</w:t>
      </w:r>
    </w:p>
    <w:p w14:paraId="7AC2BBEF" w14:textId="77777777" w:rsidR="007712EC" w:rsidRPr="002D08D8" w:rsidRDefault="007712EC" w:rsidP="007712EC">
      <w:pPr>
        <w:ind w:firstLine="709"/>
        <w:contextualSpacing/>
        <w:jc w:val="both"/>
      </w:pPr>
      <w:r w:rsidRPr="002D08D8">
        <w:t>Обеспечивается доступность и качество дошкольного, общего и дополнительного образования, проведены мероприятия по пополнению фондов школьных библиотек учебниками, повышению квалификации педагогов, укреплению школьной инфраструктуры. Обеспечивается активное участие школ района в региональных проектах по модернизации системы общего образования.</w:t>
      </w:r>
    </w:p>
    <w:p w14:paraId="1BB0BF21" w14:textId="77777777" w:rsidR="007712EC" w:rsidRPr="002D08D8" w:rsidRDefault="007712EC" w:rsidP="007712EC">
      <w:pPr>
        <w:ind w:firstLine="709"/>
        <w:contextualSpacing/>
        <w:jc w:val="both"/>
      </w:pPr>
      <w:r w:rsidRPr="002D08D8">
        <w:t>В систему образования Мошковского района входит 38 образовательных учреждений – 9 дошкольных, 27 общеобразовательных учреждений (в том числе школа-интернат для детей с ограниченными возможностями здоровья), 2 учреждения дополнительного образования.</w:t>
      </w:r>
    </w:p>
    <w:p w14:paraId="66A11FD7" w14:textId="77777777" w:rsidR="007712EC" w:rsidRPr="002D08D8" w:rsidRDefault="007712EC" w:rsidP="007712EC">
      <w:pPr>
        <w:ind w:firstLine="709"/>
        <w:contextualSpacing/>
        <w:jc w:val="both"/>
      </w:pPr>
      <w:r w:rsidRPr="002D08D8">
        <w:t>В 27 школах, включая школу-интернат, обучается 6 206 учащихся (в 2022 - 6 038 чел.).</w:t>
      </w:r>
    </w:p>
    <w:p w14:paraId="4E4F668D" w14:textId="77777777" w:rsidR="007712EC" w:rsidRPr="002D08D8" w:rsidRDefault="007712EC" w:rsidP="007712EC">
      <w:pPr>
        <w:ind w:firstLine="709"/>
        <w:contextualSpacing/>
        <w:jc w:val="both"/>
      </w:pPr>
      <w:r w:rsidRPr="002D08D8">
        <w:t>В связи с ростом численности обучающихся на протяжении ряда последних лет наблюдается увеличение количества детей, занимающихся во вторую смену: в 2023 – 7 ОУ/1382 чел., в 2022 – 7 ОУ/1342 чел. (на начало учебного года), после завершения капитального ремонта МКОУ Октябрьская СОШ – 1235 чел. Рост связан с увеличением численности детей, прежде всего, проживающих в жилом районе «Светлый» п. Октябрьский,.</w:t>
      </w:r>
    </w:p>
    <w:p w14:paraId="571E1B31" w14:textId="77777777" w:rsidR="007712EC" w:rsidRPr="002D08D8" w:rsidRDefault="007712EC" w:rsidP="007712EC">
      <w:pPr>
        <w:ind w:firstLine="709"/>
        <w:contextualSpacing/>
        <w:jc w:val="both"/>
      </w:pPr>
      <w:r w:rsidRPr="002D08D8">
        <w:t>9 ДОУ и 19 школ (70,4 %) реализуют дошкольные образовательные программы. Всего детей, охваченных дошкольной образовательной услугой 2210 чел. (в 2022 г. – 2048 чел.).</w:t>
      </w:r>
    </w:p>
    <w:p w14:paraId="3B8CB996" w14:textId="37ABF375" w:rsidR="00B71CAF" w:rsidRPr="002D08D8" w:rsidRDefault="00B71CAF" w:rsidP="00B71CAF">
      <w:pPr>
        <w:ind w:firstLine="709"/>
        <w:contextualSpacing/>
        <w:jc w:val="both"/>
      </w:pPr>
      <w:r w:rsidRPr="002D08D8">
        <w:t xml:space="preserve">В системе образования </w:t>
      </w:r>
      <w:r w:rsidR="00C520AB" w:rsidRPr="002D08D8">
        <w:t>сельсовета</w:t>
      </w:r>
      <w:r w:rsidRPr="002D08D8">
        <w:t xml:space="preserve"> функционирует 4 </w:t>
      </w:r>
      <w:r w:rsidR="00C520AB" w:rsidRPr="002D08D8">
        <w:t>общеобразовательных</w:t>
      </w:r>
      <w:r w:rsidRPr="002D08D8">
        <w:t xml:space="preserve"> учреждения</w:t>
      </w:r>
      <w:r w:rsidR="00C520AB" w:rsidRPr="002D08D8">
        <w:t xml:space="preserve"> и 1 дошкольное учреждение. </w:t>
      </w:r>
    </w:p>
    <w:p w14:paraId="640C902F" w14:textId="77777777" w:rsidR="007712EC" w:rsidRPr="002D08D8" w:rsidRDefault="007712EC" w:rsidP="007712EC">
      <w:pPr>
        <w:ind w:firstLine="709"/>
        <w:contextualSpacing/>
        <w:jc w:val="both"/>
      </w:pPr>
      <w:r w:rsidRPr="002D08D8">
        <w:t>В сфере образования Мошковского района Новосибирской области функционирует 2 учреждения дополнительного образования: МБОУ ДО «Мошковский ДДТ» и МАОУ ДО «Мошковская ДЮСШ». В районе 27 общеобразовательных учреждений и 8 дошкольных образовательных учреждений имеют лицензию на дополнительное образование. Охват дополнительным образованием составил около 84%, вовлечено 6 041 детей в возрасте от 5 до 18 лет.</w:t>
      </w:r>
    </w:p>
    <w:p w14:paraId="5104531C" w14:textId="77777777" w:rsidR="007712EC" w:rsidRPr="002D08D8" w:rsidRDefault="007712EC" w:rsidP="007712EC">
      <w:pPr>
        <w:ind w:firstLine="709"/>
        <w:contextualSpacing/>
        <w:jc w:val="both"/>
      </w:pPr>
      <w:r w:rsidRPr="002D08D8">
        <w:t>В 12 общеобразовательных учреждениях организован подвоз 607 детей к месту обучения и обратно; задействовано 15 единиц автобусной техники, из них 2 резервных автобуса.</w:t>
      </w:r>
    </w:p>
    <w:p w14:paraId="2DF53290" w14:textId="77777777" w:rsidR="007712EC" w:rsidRPr="002D08D8" w:rsidRDefault="007712EC" w:rsidP="007712EC">
      <w:pPr>
        <w:ind w:firstLine="709"/>
        <w:contextualSpacing/>
        <w:jc w:val="both"/>
      </w:pPr>
      <w:r w:rsidRPr="002D08D8">
        <w:t>В связи с ростом численности обучающихся на протяжении ряда последних лет наблюдается увеличение количества детей, занимающихся во вторую смену: в 2023 - 7 ОУ/1382 чел., в 2022 - 7 ОУ/1342 чел. (на начало учебного года), после завершения капитального ремонта МКОУ Октябрьская СОШ - 1235 чел. Рост связан с увеличением численности детей, прежде всего, проживающих в жилом районе «Светлый» п. Октябрьский.</w:t>
      </w:r>
    </w:p>
    <w:p w14:paraId="32A18C8A" w14:textId="77777777" w:rsidR="007712EC" w:rsidRPr="002D08D8" w:rsidRDefault="007712EC" w:rsidP="007712EC">
      <w:pPr>
        <w:ind w:firstLine="709"/>
        <w:contextualSpacing/>
        <w:jc w:val="both"/>
      </w:pPr>
      <w:r w:rsidRPr="002D08D8">
        <w:lastRenderedPageBreak/>
        <w:t>Школы района участвуют в региональных проектах модернизации общего образования, направленных на повышение качества образования.</w:t>
      </w:r>
    </w:p>
    <w:p w14:paraId="7A9955E2" w14:textId="77777777" w:rsidR="007712EC" w:rsidRPr="002D08D8" w:rsidRDefault="007712EC" w:rsidP="007712EC">
      <w:pPr>
        <w:ind w:firstLine="709"/>
        <w:contextualSpacing/>
        <w:jc w:val="both"/>
        <w:rPr>
          <w:u w:val="single"/>
        </w:rPr>
      </w:pPr>
      <w:r w:rsidRPr="002D08D8">
        <w:rPr>
          <w:u w:val="single"/>
        </w:rPr>
        <w:t>Физкультура и массовый спорт</w:t>
      </w:r>
    </w:p>
    <w:p w14:paraId="6780B171" w14:textId="18A148E3" w:rsidR="007712EC" w:rsidRPr="002D08D8" w:rsidRDefault="007712EC" w:rsidP="007712EC">
      <w:pPr>
        <w:ind w:firstLine="709"/>
        <w:contextualSpacing/>
        <w:jc w:val="both"/>
      </w:pPr>
      <w:r w:rsidRPr="002D08D8">
        <w:t>Физкультурно-спортивные учреждения в сельсовете – школьн</w:t>
      </w:r>
      <w:r w:rsidR="003503F4" w:rsidRPr="002D08D8">
        <w:t>ые</w:t>
      </w:r>
      <w:r w:rsidRPr="002D08D8">
        <w:t xml:space="preserve"> спортзал</w:t>
      </w:r>
      <w:r w:rsidR="003503F4" w:rsidRPr="002D08D8">
        <w:t>ы</w:t>
      </w:r>
      <w:r w:rsidRPr="002D08D8">
        <w:t xml:space="preserve">, а также открытая </w:t>
      </w:r>
      <w:r w:rsidR="003503F4" w:rsidRPr="002D08D8">
        <w:t>спортивная площадка</w:t>
      </w:r>
      <w:r w:rsidRPr="002D08D8">
        <w:t xml:space="preserve">. </w:t>
      </w:r>
    </w:p>
    <w:p w14:paraId="4F241D15" w14:textId="77777777" w:rsidR="007712EC" w:rsidRPr="002D08D8" w:rsidRDefault="007712EC" w:rsidP="007712EC">
      <w:pPr>
        <w:ind w:firstLine="709"/>
        <w:contextualSpacing/>
        <w:jc w:val="both"/>
      </w:pPr>
      <w:r w:rsidRPr="002D08D8">
        <w:t>В сфере физической культуры и спорта в Мошковском районе решались задачи - по повышению мотивации жителей района к регулярным занятиям физической культуры и спорта и ведению здорового образа жизни, в том числе для лиц с ограниченными возможностями здоровья и инвалидов., а также по развитию инфраструктуры физической культуры и спорта, в том числе для лиц с ограниченными возможностями здоровья и инвалидов.</w:t>
      </w:r>
    </w:p>
    <w:p w14:paraId="377C9116" w14:textId="77777777" w:rsidR="007712EC" w:rsidRPr="002D08D8" w:rsidRDefault="007712EC" w:rsidP="007712EC">
      <w:pPr>
        <w:ind w:firstLine="709"/>
        <w:contextualSpacing/>
        <w:jc w:val="both"/>
      </w:pPr>
      <w:r w:rsidRPr="002D08D8">
        <w:t>В Мошковском районе физической культурой и спортом занимается около 20 тыс. человек, включая все категории населения (от 5 лет до 79 лет), что составило 49,9% от общего числа населения района.</w:t>
      </w:r>
    </w:p>
    <w:p w14:paraId="40D6C665" w14:textId="77777777" w:rsidR="007712EC" w:rsidRPr="002D08D8" w:rsidRDefault="007712EC" w:rsidP="007712EC">
      <w:pPr>
        <w:ind w:firstLine="709"/>
        <w:contextualSpacing/>
        <w:jc w:val="both"/>
      </w:pPr>
      <w:r w:rsidRPr="002D08D8">
        <w:t>В учреждении дополнительного образования для детей и взрослых – МАОУ ДО «Мошковская ДЮСШ» сформировано 102 учебные группы, где обучаются по 11 видам спорта 1297 учащихся образовательных учреждений и 269 человек – 18 лет и старше.</w:t>
      </w:r>
    </w:p>
    <w:p w14:paraId="0A85DC86" w14:textId="77777777" w:rsidR="007712EC" w:rsidRPr="002D08D8" w:rsidRDefault="007712EC" w:rsidP="007712EC">
      <w:pPr>
        <w:ind w:firstLine="709"/>
        <w:contextualSpacing/>
        <w:jc w:val="both"/>
      </w:pPr>
      <w:r w:rsidRPr="002D08D8">
        <w:t xml:space="preserve">На спортивных объектах ДЮСШ и 19-ти общеобразовательных учреждениях продолжается работа по проведению учебно-тренировочного процесса, проведение соревнований, спортивно-массовых мероприятий для обучающихся Мошковского района. </w:t>
      </w:r>
    </w:p>
    <w:p w14:paraId="4C69AD43" w14:textId="77777777" w:rsidR="007712EC" w:rsidRPr="002D08D8" w:rsidRDefault="007712EC" w:rsidP="007712EC">
      <w:pPr>
        <w:ind w:firstLine="709"/>
        <w:contextualSpacing/>
        <w:jc w:val="both"/>
        <w:rPr>
          <w:u w:val="single"/>
        </w:rPr>
      </w:pPr>
      <w:r w:rsidRPr="002D08D8">
        <w:rPr>
          <w:u w:val="single"/>
        </w:rPr>
        <w:t>Культура</w:t>
      </w:r>
    </w:p>
    <w:p w14:paraId="711B505E" w14:textId="3673A484" w:rsidR="00982558" w:rsidRPr="002D08D8" w:rsidRDefault="00982558" w:rsidP="00982558">
      <w:pPr>
        <w:ind w:firstLine="709"/>
        <w:contextualSpacing/>
        <w:jc w:val="both"/>
      </w:pPr>
      <w:r w:rsidRPr="002D08D8">
        <w:t>За последние годы в сфере культуры поселения удалось сохранить сеть учреждений, поддержать на определённом уровне развитие художественного процесса. В поселении существует «</w:t>
      </w:r>
      <w:r w:rsidR="00745512" w:rsidRPr="002D08D8">
        <w:t>Кайлинс</w:t>
      </w:r>
      <w:r w:rsidRPr="002D08D8">
        <w:t xml:space="preserve">кое культурно-досуговое объединение», которое включает в себя </w:t>
      </w:r>
      <w:r w:rsidR="00C520AB" w:rsidRPr="002D08D8">
        <w:t>2</w:t>
      </w:r>
      <w:r w:rsidRPr="002D08D8">
        <w:t xml:space="preserve"> дома культуры в сёлах </w:t>
      </w:r>
      <w:r w:rsidR="00C520AB" w:rsidRPr="002D08D8">
        <w:t>Кайлы</w:t>
      </w:r>
      <w:r w:rsidRPr="002D08D8">
        <w:t xml:space="preserve">, </w:t>
      </w:r>
      <w:r w:rsidR="00C520AB" w:rsidRPr="002D08D8">
        <w:t>Томилово</w:t>
      </w:r>
      <w:r w:rsidRPr="002D08D8">
        <w:t xml:space="preserve"> и </w:t>
      </w:r>
      <w:r w:rsidR="00C520AB" w:rsidRPr="002D08D8">
        <w:t>2 сельских клуба в сёлах Верх-Балта и Ёлтышево</w:t>
      </w:r>
      <w:r w:rsidRPr="002D08D8">
        <w:t>.</w:t>
      </w:r>
    </w:p>
    <w:p w14:paraId="3FE70BAD" w14:textId="15D324EE" w:rsidR="00982558" w:rsidRPr="002D08D8" w:rsidRDefault="00982558" w:rsidP="00982558">
      <w:pPr>
        <w:ind w:firstLine="709"/>
        <w:contextualSpacing/>
        <w:jc w:val="both"/>
      </w:pPr>
      <w:r w:rsidRPr="002D08D8">
        <w:t>В этих же населённых пунктах имеются сельские библиотеки</w:t>
      </w:r>
      <w:r w:rsidR="00C520AB" w:rsidRPr="002D08D8">
        <w:t xml:space="preserve"> (кроме с. Верх-Балта)</w:t>
      </w:r>
      <w:r w:rsidRPr="002D08D8">
        <w:t xml:space="preserve">, кроме того, есть школьные библиотеки. </w:t>
      </w:r>
    </w:p>
    <w:p w14:paraId="0D28C01B" w14:textId="167A854E" w:rsidR="007712EC" w:rsidRPr="002D08D8" w:rsidRDefault="00C520AB" w:rsidP="007712EC">
      <w:pPr>
        <w:ind w:firstLine="709"/>
        <w:contextualSpacing/>
        <w:jc w:val="both"/>
      </w:pPr>
      <w:r w:rsidRPr="002D08D8">
        <w:t xml:space="preserve">В </w:t>
      </w:r>
      <w:r w:rsidR="007712EC" w:rsidRPr="002D08D8">
        <w:t>Мошковском районе сеть учреждений культуры состоит из 32 учреждений клубного типа, библиотек, 30 музеев, 1 ДШИ, 1 ДМШ.</w:t>
      </w:r>
    </w:p>
    <w:p w14:paraId="6F5E7A56" w14:textId="77777777" w:rsidR="007712EC" w:rsidRPr="002D08D8" w:rsidRDefault="007712EC" w:rsidP="007712EC">
      <w:pPr>
        <w:ind w:firstLine="709"/>
        <w:contextualSpacing/>
        <w:jc w:val="both"/>
      </w:pPr>
      <w:r w:rsidRPr="002D08D8">
        <w:t>В течение 2022 и 2023 годов проходила реорганизация сети учреждений культуры района и в состав МКУК Управление культуры и молодёжной политики вошло 11 культурно-досуговых объединений. Кроме того, 4 районных учреждения также имеют статус юридического лица, в них входит 65 сетевых ед. (32 культурно-досуговых учреждения, 30 библиотек, музей, ДШИ с филиалом).</w:t>
      </w:r>
    </w:p>
    <w:p w14:paraId="16882DBB" w14:textId="77777777" w:rsidR="007712EC" w:rsidRPr="002D08D8" w:rsidRDefault="007712EC" w:rsidP="007712EC">
      <w:pPr>
        <w:ind w:firstLine="709"/>
        <w:contextualSpacing/>
        <w:jc w:val="both"/>
      </w:pPr>
      <w:r w:rsidRPr="002D08D8">
        <w:t xml:space="preserve">Учреждениями культуры и молодёжной политики Мошковского района за год проведено 5575 мероприятий (91043 участник), из них детей 2947 (24645 участников). На территории района действует 269 клубных объединений. </w:t>
      </w:r>
    </w:p>
    <w:p w14:paraId="014F1569" w14:textId="77777777" w:rsidR="007712EC" w:rsidRPr="002D08D8" w:rsidRDefault="007712EC" w:rsidP="007712EC">
      <w:pPr>
        <w:ind w:firstLine="709"/>
        <w:contextualSpacing/>
        <w:jc w:val="both"/>
      </w:pPr>
      <w:r w:rsidRPr="002D08D8">
        <w:t xml:space="preserve">Библиотечное обслуживание населения осуществляет МКУК «Мошковская районная библиотечная система», в которую входит 29 филиалов (всего 30 сетевых ед.). 30 библиотек подключено к сети Интернет. Охват населения библиотечным обслуживанием 52,1%. Число читателей 211,5 тыс. человек. Количество посещений 275,0 тыс. человек. Размер совокупного книжного фонда – 131,7 тыс. ед. хранения. </w:t>
      </w:r>
    </w:p>
    <w:p w14:paraId="51F512A4" w14:textId="77777777" w:rsidR="007712EC" w:rsidRPr="002D08D8" w:rsidRDefault="007712EC" w:rsidP="007712EC">
      <w:pPr>
        <w:ind w:firstLine="709"/>
        <w:contextualSpacing/>
        <w:jc w:val="both"/>
      </w:pPr>
      <w:r w:rsidRPr="002D08D8">
        <w:t>Музейное обслуживание населения осуществляет Муниципальное казённое учреждение культуры «Районный краеведческий музей Мошковского района» Основной фонд муниципальных музеев насчитывает 4,4 тыс. ед. хранения, в постоянных экспозициях представлено 66% основного фонда, в выставочной деятельности ежегодно используется 60% основного фонда. В 2023 году было организовано 50 выставок и проведено 250 экскурсий, которые посетили 5,9 тыс. человек.</w:t>
      </w:r>
    </w:p>
    <w:p w14:paraId="41D911F1" w14:textId="77777777" w:rsidR="007712EC" w:rsidRPr="002D08D8" w:rsidRDefault="007712EC" w:rsidP="007712EC">
      <w:pPr>
        <w:ind w:firstLine="709"/>
        <w:contextualSpacing/>
        <w:jc w:val="both"/>
      </w:pPr>
      <w:r w:rsidRPr="002D08D8">
        <w:t>Учащиеся школы искусств приняли участие в 4 международные, 8 всероссийских, 4 межрегиональных, 6 региональные и 6 районных конкурсах.</w:t>
      </w:r>
    </w:p>
    <w:p w14:paraId="3F92333A" w14:textId="77777777" w:rsidR="007712EC" w:rsidRPr="002D08D8" w:rsidRDefault="007712EC" w:rsidP="007712EC">
      <w:pPr>
        <w:ind w:firstLine="709"/>
        <w:contextualSpacing/>
        <w:jc w:val="both"/>
      </w:pPr>
      <w:r w:rsidRPr="002D08D8">
        <w:t xml:space="preserve">В Районном молодёжном центре проводятся мероприятия для молодёжи по следующим направлениям: лидерство, КВН, добровольчество, творчество, профориентация, ЗОЖ, </w:t>
      </w:r>
      <w:r w:rsidRPr="002D08D8">
        <w:lastRenderedPageBreak/>
        <w:t>патриотическое воспитание, профилактика терроризма и экстремизма, работа с несовершеннолетними, состоящими на учёте в органах профилактики, работающая молодёжь.</w:t>
      </w:r>
    </w:p>
    <w:p w14:paraId="66C40864" w14:textId="77777777" w:rsidR="007712EC" w:rsidRPr="002D08D8" w:rsidRDefault="007712EC" w:rsidP="007712EC">
      <w:pPr>
        <w:ind w:firstLine="709"/>
        <w:contextualSpacing/>
        <w:jc w:val="both"/>
        <w:rPr>
          <w:u w:val="single"/>
        </w:rPr>
      </w:pPr>
      <w:r w:rsidRPr="002D08D8">
        <w:rPr>
          <w:u w:val="single"/>
        </w:rPr>
        <w:t>Здравоохранение</w:t>
      </w:r>
    </w:p>
    <w:p w14:paraId="04A14CD0" w14:textId="27CAF0D1" w:rsidR="00B71CAF" w:rsidRPr="002D08D8" w:rsidRDefault="00B71CAF" w:rsidP="00B71CAF">
      <w:pPr>
        <w:ind w:firstLine="709"/>
        <w:contextualSpacing/>
        <w:jc w:val="both"/>
      </w:pPr>
      <w:r w:rsidRPr="002D08D8">
        <w:t xml:space="preserve">Медицинское обслуживание жителей </w:t>
      </w:r>
      <w:r w:rsidR="00745512" w:rsidRPr="002D08D8">
        <w:t>Кайлинс</w:t>
      </w:r>
      <w:r w:rsidRPr="002D08D8">
        <w:t>кого поселения осуществляют 5 учреждений здравоохранения</w:t>
      </w:r>
      <w:r w:rsidR="00C520AB" w:rsidRPr="002D08D8">
        <w:t xml:space="preserve"> – ФАПы во всех населённых пунктах сельсовета.</w:t>
      </w:r>
    </w:p>
    <w:p w14:paraId="7BE819B3" w14:textId="61BA6707" w:rsidR="007712EC" w:rsidRPr="002D08D8" w:rsidRDefault="007712EC" w:rsidP="007712EC">
      <w:pPr>
        <w:ind w:firstLine="709"/>
        <w:contextualSpacing/>
        <w:jc w:val="both"/>
      </w:pPr>
      <w:r w:rsidRPr="002D08D8">
        <w:t>Сеть лечебно-профилактических учреждений Мошковского района состоит из центральной районной больницы, 2 участковых больниц, 1 городской больницы, 3 врачебных амбулаторий, в том числе 1 ОВП, 31 фельдшерско-акушерский пункт.</w:t>
      </w:r>
    </w:p>
    <w:p w14:paraId="122ED367" w14:textId="77777777" w:rsidR="007712EC" w:rsidRPr="002D08D8" w:rsidRDefault="007712EC" w:rsidP="007712EC">
      <w:pPr>
        <w:ind w:firstLine="709"/>
        <w:contextualSpacing/>
        <w:jc w:val="both"/>
      </w:pPr>
      <w:r w:rsidRPr="002D08D8">
        <w:t>Медицинскую помощь жителям Мошковского района оказывают 66 врачей и 169 человек среднего медицинского персонала. Коэффициент совместительства врачей – 1,31, средних медицинских работников – 1,17.</w:t>
      </w:r>
    </w:p>
    <w:p w14:paraId="2970D522" w14:textId="7374CBB6" w:rsidR="007712EC" w:rsidRPr="002D08D8" w:rsidRDefault="007712EC" w:rsidP="007712EC">
      <w:pPr>
        <w:ind w:firstLine="709"/>
        <w:contextualSpacing/>
        <w:jc w:val="both"/>
      </w:pPr>
      <w:r w:rsidRPr="002D08D8">
        <w:t xml:space="preserve">Завершено строительство ФАПа в с. Дубровино. Сформированы земельные участки в сёлах Барлак и Сарапулка, посёлках </w:t>
      </w:r>
      <w:r w:rsidR="00745512" w:rsidRPr="002D08D8">
        <w:t>Кайлинс</w:t>
      </w:r>
      <w:r w:rsidRPr="002D08D8">
        <w:t>кий и Емельяновский под строительство новых ФАПов в 2024 году.</w:t>
      </w:r>
    </w:p>
    <w:p w14:paraId="68AD5476" w14:textId="77777777" w:rsidR="007712EC" w:rsidRPr="002D08D8" w:rsidRDefault="007712EC" w:rsidP="007712EC">
      <w:pPr>
        <w:ind w:firstLine="709"/>
        <w:contextualSpacing/>
        <w:jc w:val="both"/>
        <w:rPr>
          <w:i/>
          <w:u w:val="single"/>
        </w:rPr>
      </w:pPr>
    </w:p>
    <w:p w14:paraId="5C8E2E46" w14:textId="77777777" w:rsidR="007712EC" w:rsidRPr="002D08D8" w:rsidRDefault="007712EC" w:rsidP="007712EC">
      <w:pPr>
        <w:ind w:firstLine="709"/>
        <w:contextualSpacing/>
        <w:jc w:val="both"/>
        <w:rPr>
          <w:i/>
          <w:u w:val="single"/>
        </w:rPr>
      </w:pPr>
      <w:r w:rsidRPr="002D08D8">
        <w:rPr>
          <w:i/>
          <w:u w:val="single"/>
        </w:rPr>
        <w:t>Местный бюджет</w:t>
      </w:r>
    </w:p>
    <w:p w14:paraId="5592137D" w14:textId="77777777" w:rsidR="007712EC" w:rsidRPr="002D08D8" w:rsidRDefault="007712EC" w:rsidP="007712EC">
      <w:pPr>
        <w:ind w:firstLine="709"/>
        <w:contextualSpacing/>
        <w:jc w:val="both"/>
        <w:rPr>
          <w:szCs w:val="28"/>
        </w:rPr>
      </w:pPr>
      <w:r w:rsidRPr="002D08D8">
        <w:rPr>
          <w:szCs w:val="28"/>
        </w:rPr>
        <w:t>Доходная часть бюджета Мошковского района на 01.01.2024 состоит на 81,8% из безвозмездных поступлений; собственные доходы составляют 18,2 % (в доходах налоговые поступления составляют – 76,6 %; неналоговые – 23,4 %).</w:t>
      </w:r>
    </w:p>
    <w:p w14:paraId="60027701" w14:textId="77777777" w:rsidR="007712EC" w:rsidRPr="002D08D8" w:rsidRDefault="007712EC" w:rsidP="007712EC">
      <w:pPr>
        <w:ind w:firstLine="709"/>
        <w:contextualSpacing/>
        <w:jc w:val="both"/>
        <w:rPr>
          <w:szCs w:val="28"/>
        </w:rPr>
      </w:pPr>
      <w:r w:rsidRPr="002D08D8">
        <w:rPr>
          <w:szCs w:val="28"/>
        </w:rPr>
        <w:t>Бюджет Мошковского района на 2023 год утверждён по доходам в сумме 3229,0 млн. рублей, фактическое исполнение составило 2 935,1 млн. рублей или 90,9 %, в сравнении с 2022 годом 116,0 %.</w:t>
      </w:r>
    </w:p>
    <w:p w14:paraId="599C3DF9" w14:textId="77777777" w:rsidR="007712EC" w:rsidRPr="002D08D8" w:rsidRDefault="007712EC" w:rsidP="007712EC">
      <w:pPr>
        <w:ind w:firstLine="709"/>
        <w:contextualSpacing/>
        <w:jc w:val="both"/>
        <w:rPr>
          <w:szCs w:val="28"/>
        </w:rPr>
      </w:pPr>
      <w:r w:rsidRPr="002D08D8">
        <w:rPr>
          <w:szCs w:val="28"/>
        </w:rPr>
        <w:t>При этом собственная доходная часть бюджета по району исполнена на 107,7 %, при плане 496,1 млн. руб. поступило в бюджет 534,2 млн. руб. – это 18,2 % консолидированного бюджета.</w:t>
      </w:r>
    </w:p>
    <w:p w14:paraId="5A0266C7" w14:textId="77777777" w:rsidR="007712EC" w:rsidRPr="002D08D8" w:rsidRDefault="007712EC" w:rsidP="007712EC">
      <w:pPr>
        <w:ind w:firstLine="709"/>
        <w:contextualSpacing/>
        <w:jc w:val="both"/>
        <w:rPr>
          <w:szCs w:val="28"/>
        </w:rPr>
      </w:pPr>
      <w:r w:rsidRPr="002D08D8">
        <w:rPr>
          <w:szCs w:val="28"/>
        </w:rPr>
        <w:t>По неналоговым доходам план 122 202,9 тыс. руб. исполнено 125 236,0 тыс. руб. или 102,5 %, из них бюджет муниципального района исполнен на 103,0 %, при плане 94 829,1 тыс. руб. поступило 97 660,2 тыс. руб.; бюджет поселений по неналоговым доходам исполнен на 91,6 % при плане 27 373,8 тыс. руб., поступило 27 575,8 тыс. руб.</w:t>
      </w:r>
    </w:p>
    <w:p w14:paraId="292DBAA9" w14:textId="77777777" w:rsidR="007712EC" w:rsidRPr="002D08D8" w:rsidRDefault="007712EC" w:rsidP="007712EC">
      <w:pPr>
        <w:ind w:firstLine="709"/>
        <w:contextualSpacing/>
        <w:jc w:val="both"/>
        <w:rPr>
          <w:szCs w:val="28"/>
        </w:rPr>
      </w:pPr>
      <w:r w:rsidRPr="002D08D8">
        <w:rPr>
          <w:szCs w:val="28"/>
        </w:rPr>
        <w:t>Расходная часть консолидированного бюджета при плане 3 278 131,8 тыс. руб. исполнение составило 2 829 527,0 тыс. руб., или 86,3%. Эти средства направлены на решение задач в области строительства, жилищно- коммунального хозяйства, развития социальной сферы.</w:t>
      </w:r>
    </w:p>
    <w:p w14:paraId="5A5E9B1E" w14:textId="77777777" w:rsidR="007712EC" w:rsidRPr="002D08D8" w:rsidRDefault="007712EC" w:rsidP="007712EC">
      <w:pPr>
        <w:ind w:firstLine="709"/>
        <w:contextualSpacing/>
        <w:jc w:val="both"/>
        <w:rPr>
          <w:szCs w:val="28"/>
        </w:rPr>
      </w:pPr>
      <w:r w:rsidRPr="002D08D8">
        <w:rPr>
          <w:szCs w:val="28"/>
        </w:rPr>
        <w:t>Большая часть расходов направлена на образование 60,3 %, на жилищно-коммунальное хозяйство – 13,3 %, культуру – 7,9 %, общегосударственные вопросы – 9,6 %.</w:t>
      </w:r>
    </w:p>
    <w:p w14:paraId="7A71B0CD" w14:textId="77777777" w:rsidR="007712EC" w:rsidRPr="002D08D8" w:rsidRDefault="007712EC" w:rsidP="007712EC">
      <w:pPr>
        <w:ind w:firstLine="709"/>
        <w:contextualSpacing/>
        <w:jc w:val="both"/>
        <w:rPr>
          <w:szCs w:val="28"/>
        </w:rPr>
      </w:pPr>
      <w:r w:rsidRPr="002D08D8">
        <w:rPr>
          <w:szCs w:val="28"/>
        </w:rPr>
        <w:t>Экономия бюджетных средств составила 35 млн. руб.</w:t>
      </w:r>
    </w:p>
    <w:p w14:paraId="76989FAE" w14:textId="77777777" w:rsidR="007712EC" w:rsidRPr="002D08D8" w:rsidRDefault="007712EC" w:rsidP="007712EC">
      <w:pPr>
        <w:ind w:firstLine="709"/>
        <w:contextualSpacing/>
        <w:jc w:val="both"/>
        <w:rPr>
          <w:szCs w:val="28"/>
        </w:rPr>
      </w:pPr>
    </w:p>
    <w:p w14:paraId="5832D61D" w14:textId="77777777" w:rsidR="007712EC" w:rsidRPr="002D08D8" w:rsidRDefault="007712EC" w:rsidP="007712EC">
      <w:pPr>
        <w:pStyle w:val="S3"/>
        <w:ind w:left="1417"/>
        <w:rPr>
          <w:sz w:val="24"/>
        </w:rPr>
      </w:pPr>
      <w:bookmarkStart w:id="55" w:name="_Toc529197951"/>
      <w:bookmarkStart w:id="56" w:name="_Toc180600546"/>
      <w:bookmarkStart w:id="57" w:name="_Toc180753001"/>
      <w:r w:rsidRPr="002D08D8">
        <w:rPr>
          <w:sz w:val="24"/>
          <w:lang w:val="ru-RU"/>
        </w:rPr>
        <w:t xml:space="preserve">Демографическая ситуация и </w:t>
      </w:r>
      <w:r w:rsidRPr="002D08D8">
        <w:rPr>
          <w:sz w:val="24"/>
        </w:rPr>
        <w:t>прогноз численности населения</w:t>
      </w:r>
      <w:bookmarkEnd w:id="55"/>
      <w:bookmarkEnd w:id="56"/>
      <w:bookmarkEnd w:id="57"/>
    </w:p>
    <w:p w14:paraId="314CF2C6" w14:textId="77777777" w:rsidR="007712EC" w:rsidRPr="002D08D8" w:rsidRDefault="007712EC" w:rsidP="007712EC">
      <w:pPr>
        <w:ind w:firstLine="709"/>
        <w:contextualSpacing/>
        <w:jc w:val="both"/>
        <w:rPr>
          <w:sz w:val="28"/>
          <w:szCs w:val="28"/>
        </w:rPr>
      </w:pPr>
    </w:p>
    <w:p w14:paraId="700A6068" w14:textId="48189377" w:rsidR="007712EC" w:rsidRPr="002D08D8" w:rsidRDefault="007712EC" w:rsidP="007712EC">
      <w:pPr>
        <w:ind w:firstLine="709"/>
        <w:contextualSpacing/>
        <w:jc w:val="both"/>
      </w:pPr>
      <w:r w:rsidRPr="002D08D8">
        <w:t xml:space="preserve">Демографическая ситуация, сложившаяся в </w:t>
      </w:r>
      <w:r w:rsidR="00745512" w:rsidRPr="002D08D8">
        <w:t>Кайлинс</w:t>
      </w:r>
      <w:r w:rsidRPr="002D08D8">
        <w:t>ком сельсовете, характеризуется стабильным в целом за период 2017-2024 гг., превышающим рождаемость, уровнем смертности, не обеспечивающим простое воспроизводство населения, относительно высоким уровнем смертности и стабильно отрицательным балансом миграционного прироста.  </w:t>
      </w:r>
    </w:p>
    <w:p w14:paraId="592164C0" w14:textId="1F25C3CF" w:rsidR="007712EC" w:rsidRPr="002D08D8" w:rsidRDefault="007712EC" w:rsidP="007712EC">
      <w:pPr>
        <w:ind w:firstLine="709"/>
        <w:contextualSpacing/>
        <w:jc w:val="both"/>
      </w:pPr>
      <w:r w:rsidRPr="002D08D8">
        <w:t xml:space="preserve">В </w:t>
      </w:r>
      <w:r w:rsidR="00745512" w:rsidRPr="002D08D8">
        <w:t>Кайлинс</w:t>
      </w:r>
      <w:r w:rsidRPr="002D08D8">
        <w:t>ком сельсовете наблюдается стабильн</w:t>
      </w:r>
      <w:r w:rsidR="001E403A" w:rsidRPr="002D08D8">
        <w:t>ое</w:t>
      </w:r>
      <w:r w:rsidRPr="002D08D8">
        <w:t xml:space="preserve"> </w:t>
      </w:r>
      <w:r w:rsidR="001E403A" w:rsidRPr="002D08D8">
        <w:t>снижение</w:t>
      </w:r>
      <w:r w:rsidRPr="002D08D8">
        <w:t xml:space="preserve"> численности населения. За период с 2017 по 2024 год численность населения </w:t>
      </w:r>
      <w:r w:rsidR="001E403A" w:rsidRPr="002D08D8">
        <w:t>снизилась</w:t>
      </w:r>
      <w:r w:rsidRPr="002D08D8">
        <w:t xml:space="preserve"> на </w:t>
      </w:r>
      <w:r w:rsidR="00445BCE" w:rsidRPr="002D08D8">
        <w:t>674</w:t>
      </w:r>
      <w:r w:rsidRPr="002D08D8">
        <w:t xml:space="preserve"> человек</w:t>
      </w:r>
      <w:r w:rsidR="00445BCE" w:rsidRPr="002D08D8">
        <w:t>а</w:t>
      </w:r>
      <w:r w:rsidRPr="002D08D8">
        <w:t xml:space="preserve"> и к началу 2024 года составила по данным Федеральной службы государственной статистики Российской Федерации, </w:t>
      </w:r>
      <w:r w:rsidR="00445BCE" w:rsidRPr="002D08D8">
        <w:t>643</w:t>
      </w:r>
      <w:r w:rsidRPr="002D08D8">
        <w:t xml:space="preserve"> человек</w:t>
      </w:r>
      <w:r w:rsidR="001E403A" w:rsidRPr="002D08D8">
        <w:t>а</w:t>
      </w:r>
      <w:r w:rsidRPr="002D08D8">
        <w:t xml:space="preserve"> против </w:t>
      </w:r>
      <w:r w:rsidR="00445BCE" w:rsidRPr="002D08D8">
        <w:t>1317</w:t>
      </w:r>
      <w:r w:rsidRPr="002D08D8">
        <w:t xml:space="preserve"> человек в 2017 году. </w:t>
      </w:r>
    </w:p>
    <w:p w14:paraId="7122F409" w14:textId="129083F4" w:rsidR="007712EC" w:rsidRPr="002D08D8" w:rsidRDefault="00445BCE" w:rsidP="007712EC">
      <w:pPr>
        <w:spacing w:before="120"/>
        <w:jc w:val="center"/>
        <w:rPr>
          <w:sz w:val="28"/>
          <w:szCs w:val="28"/>
        </w:rPr>
      </w:pPr>
      <w:r w:rsidRPr="002D08D8">
        <w:rPr>
          <w:noProof/>
          <w:sz w:val="28"/>
          <w:szCs w:val="28"/>
        </w:rPr>
        <w:lastRenderedPageBreak/>
        <w:drawing>
          <wp:inline distT="0" distB="0" distL="0" distR="0" wp14:anchorId="51C9694F" wp14:editId="057C6852">
            <wp:extent cx="6120000" cy="2341224"/>
            <wp:effectExtent l="0" t="0" r="0" b="2540"/>
            <wp:docPr id="7640646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363" r="638"/>
                    <a:stretch/>
                  </pic:blipFill>
                  <pic:spPr bwMode="auto">
                    <a:xfrm>
                      <a:off x="0" y="0"/>
                      <a:ext cx="6120000" cy="2341224"/>
                    </a:xfrm>
                    <a:prstGeom prst="rect">
                      <a:avLst/>
                    </a:prstGeom>
                    <a:noFill/>
                    <a:ln>
                      <a:noFill/>
                    </a:ln>
                    <a:extLst>
                      <a:ext uri="{53640926-AAD7-44D8-BBD7-CCE9431645EC}">
                        <a14:shadowObscured xmlns:a14="http://schemas.microsoft.com/office/drawing/2010/main"/>
                      </a:ext>
                    </a:extLst>
                  </pic:spPr>
                </pic:pic>
              </a:graphicData>
            </a:graphic>
          </wp:inline>
        </w:drawing>
      </w:r>
    </w:p>
    <w:p w14:paraId="64F8F8C0" w14:textId="162092A6" w:rsidR="007712EC" w:rsidRPr="002D08D8" w:rsidRDefault="007712EC" w:rsidP="007712EC">
      <w:pPr>
        <w:spacing w:before="120" w:after="120"/>
        <w:jc w:val="center"/>
      </w:pPr>
      <w:r w:rsidRPr="002D08D8">
        <w:t xml:space="preserve">Рисунок </w:t>
      </w:r>
      <w:r w:rsidRPr="002D08D8">
        <w:rPr>
          <w:lang w:bidi="en-US"/>
        </w:rPr>
        <w:fldChar w:fldCharType="begin"/>
      </w:r>
      <w:r w:rsidRPr="002D08D8">
        <w:rPr>
          <w:lang w:bidi="en-US"/>
        </w:rPr>
        <w:instrText xml:space="preserve"> SEQ Рисунок \* ARABIC </w:instrText>
      </w:r>
      <w:r w:rsidRPr="002D08D8">
        <w:rPr>
          <w:lang w:bidi="en-US"/>
        </w:rPr>
        <w:fldChar w:fldCharType="separate"/>
      </w:r>
      <w:r w:rsidR="00884D5C">
        <w:rPr>
          <w:noProof/>
          <w:lang w:bidi="en-US"/>
        </w:rPr>
        <w:t>1</w:t>
      </w:r>
      <w:r w:rsidRPr="002D08D8">
        <w:rPr>
          <w:lang w:bidi="en-US"/>
        </w:rPr>
        <w:fldChar w:fldCharType="end"/>
      </w:r>
      <w:r w:rsidRPr="002D08D8">
        <w:t xml:space="preserve">. Динамика численности населения </w:t>
      </w:r>
      <w:r w:rsidR="00745512" w:rsidRPr="002D08D8">
        <w:t>Кайлинс</w:t>
      </w:r>
      <w:r w:rsidRPr="002D08D8">
        <w:t>кого сельсовета, чел.</w:t>
      </w:r>
    </w:p>
    <w:p w14:paraId="3E6BC4C7" w14:textId="2A8891D6" w:rsidR="007712EC" w:rsidRPr="002D08D8" w:rsidRDefault="007712EC" w:rsidP="007712EC">
      <w:pPr>
        <w:ind w:firstLine="709"/>
        <w:contextualSpacing/>
        <w:jc w:val="both"/>
        <w:rPr>
          <w:szCs w:val="28"/>
        </w:rPr>
      </w:pPr>
      <w:r w:rsidRPr="002D08D8">
        <w:t xml:space="preserve">В процентном соотношении численность населения </w:t>
      </w:r>
      <w:r w:rsidR="006C46ED">
        <w:t>сельсовета</w:t>
      </w:r>
      <w:r w:rsidRPr="002D08D8">
        <w:t xml:space="preserve"> за данный период </w:t>
      </w:r>
      <w:r w:rsidR="001E403A" w:rsidRPr="002D08D8">
        <w:t>уменьшилась</w:t>
      </w:r>
      <w:r w:rsidRPr="002D08D8">
        <w:t xml:space="preserve"> на </w:t>
      </w:r>
      <w:r w:rsidR="00445BCE" w:rsidRPr="002D08D8">
        <w:t>51</w:t>
      </w:r>
      <w:r w:rsidR="001E403A" w:rsidRPr="002D08D8">
        <w:t>,2</w:t>
      </w:r>
      <w:r w:rsidRPr="002D08D8">
        <w:t xml:space="preserve"> %. </w:t>
      </w:r>
    </w:p>
    <w:p w14:paraId="4768D6C4" w14:textId="634F1599" w:rsidR="007712EC" w:rsidRPr="002D08D8" w:rsidRDefault="007712EC" w:rsidP="007712EC">
      <w:pPr>
        <w:ind w:firstLine="709"/>
        <w:jc w:val="both"/>
        <w:rPr>
          <w:szCs w:val="28"/>
        </w:rPr>
      </w:pPr>
      <w:r w:rsidRPr="002D08D8">
        <w:rPr>
          <w:szCs w:val="28"/>
        </w:rPr>
        <w:t xml:space="preserve">За 2023 г. демографические показатели, связанные с естественным приростом населения, имеют значение </w:t>
      </w:r>
      <w:r w:rsidR="005D25E2" w:rsidRPr="002D08D8">
        <w:rPr>
          <w:szCs w:val="28"/>
        </w:rPr>
        <w:t>13,6</w:t>
      </w:r>
      <w:r w:rsidRPr="002D08D8">
        <w:rPr>
          <w:szCs w:val="28"/>
        </w:rPr>
        <w:t xml:space="preserve"> родившихся на 1000 чел. населения (средний показатель за 7 лет </w:t>
      </w:r>
      <w:r w:rsidR="001E403A" w:rsidRPr="002D08D8">
        <w:rPr>
          <w:szCs w:val="28"/>
        </w:rPr>
        <w:t xml:space="preserve">– </w:t>
      </w:r>
      <w:r w:rsidR="005D25E2" w:rsidRPr="002D08D8">
        <w:rPr>
          <w:szCs w:val="28"/>
        </w:rPr>
        <w:t>13,0</w:t>
      </w:r>
      <w:r w:rsidRPr="002D08D8">
        <w:rPr>
          <w:szCs w:val="28"/>
        </w:rPr>
        <w:t xml:space="preserve">) при смертности </w:t>
      </w:r>
      <w:r w:rsidR="005D25E2" w:rsidRPr="002D08D8">
        <w:rPr>
          <w:szCs w:val="28"/>
        </w:rPr>
        <w:t>30,2</w:t>
      </w:r>
      <w:r w:rsidRPr="002D08D8">
        <w:rPr>
          <w:szCs w:val="28"/>
        </w:rPr>
        <w:t xml:space="preserve"> чел. на 1000 человек населения (средний – </w:t>
      </w:r>
      <w:r w:rsidR="005D25E2" w:rsidRPr="002D08D8">
        <w:rPr>
          <w:szCs w:val="28"/>
        </w:rPr>
        <w:t>22,5</w:t>
      </w:r>
      <w:r w:rsidRPr="002D08D8">
        <w:rPr>
          <w:szCs w:val="28"/>
        </w:rPr>
        <w:t xml:space="preserve">). Здесь отмечается относительно </w:t>
      </w:r>
      <w:r w:rsidR="005D25E2" w:rsidRPr="002D08D8">
        <w:rPr>
          <w:szCs w:val="28"/>
        </w:rPr>
        <w:t>низкая</w:t>
      </w:r>
      <w:r w:rsidRPr="002D08D8">
        <w:rPr>
          <w:szCs w:val="28"/>
        </w:rPr>
        <w:t xml:space="preserve"> рождаемость, динамика которой за анализируемый период не стабильна. При этом и динамика смертности за тот же период </w:t>
      </w:r>
      <w:r w:rsidR="001E403A" w:rsidRPr="002D08D8">
        <w:rPr>
          <w:szCs w:val="28"/>
        </w:rPr>
        <w:t xml:space="preserve">показывает </w:t>
      </w:r>
      <w:r w:rsidR="005D25E2" w:rsidRPr="002D08D8">
        <w:rPr>
          <w:szCs w:val="28"/>
        </w:rPr>
        <w:t>более высокую</w:t>
      </w:r>
      <w:r w:rsidR="001E403A" w:rsidRPr="002D08D8">
        <w:rPr>
          <w:szCs w:val="28"/>
        </w:rPr>
        <w:t xml:space="preserve"> интенсивность и </w:t>
      </w:r>
      <w:r w:rsidR="005D25E2" w:rsidRPr="002D08D8">
        <w:rPr>
          <w:szCs w:val="28"/>
        </w:rPr>
        <w:t>в целом отрицательную направленность</w:t>
      </w:r>
      <w:r w:rsidRPr="002D08D8">
        <w:rPr>
          <w:szCs w:val="28"/>
        </w:rPr>
        <w:t>.</w:t>
      </w:r>
    </w:p>
    <w:p w14:paraId="1C03FA31" w14:textId="61DC882C" w:rsidR="007712EC" w:rsidRPr="002D08D8" w:rsidRDefault="005D25E2" w:rsidP="007712EC">
      <w:pPr>
        <w:spacing w:before="120"/>
        <w:jc w:val="center"/>
        <w:rPr>
          <w:szCs w:val="28"/>
        </w:rPr>
      </w:pPr>
      <w:r w:rsidRPr="002D08D8">
        <w:rPr>
          <w:noProof/>
          <w:szCs w:val="28"/>
        </w:rPr>
        <w:drawing>
          <wp:inline distT="0" distB="0" distL="0" distR="0" wp14:anchorId="47E34DB5" wp14:editId="33A3C531">
            <wp:extent cx="5400000" cy="2374831"/>
            <wp:effectExtent l="0" t="0" r="0" b="6985"/>
            <wp:docPr id="5647330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577" t="5325" r="1293" b="3597"/>
                    <a:stretch/>
                  </pic:blipFill>
                  <pic:spPr bwMode="auto">
                    <a:xfrm>
                      <a:off x="0" y="0"/>
                      <a:ext cx="5400000" cy="2374831"/>
                    </a:xfrm>
                    <a:prstGeom prst="rect">
                      <a:avLst/>
                    </a:prstGeom>
                    <a:noFill/>
                    <a:ln>
                      <a:noFill/>
                    </a:ln>
                    <a:extLst>
                      <a:ext uri="{53640926-AAD7-44D8-BBD7-CCE9431645EC}">
                        <a14:shadowObscured xmlns:a14="http://schemas.microsoft.com/office/drawing/2010/main"/>
                      </a:ext>
                    </a:extLst>
                  </pic:spPr>
                </pic:pic>
              </a:graphicData>
            </a:graphic>
          </wp:inline>
        </w:drawing>
      </w:r>
    </w:p>
    <w:p w14:paraId="5FA1ED3C" w14:textId="77723AA4" w:rsidR="007712EC" w:rsidRPr="002D08D8" w:rsidRDefault="007712EC" w:rsidP="007712EC">
      <w:pPr>
        <w:spacing w:before="120" w:after="120"/>
        <w:jc w:val="center"/>
      </w:pPr>
      <w:r w:rsidRPr="002D08D8">
        <w:t xml:space="preserve">Рисунок </w:t>
      </w:r>
      <w:r w:rsidRPr="002D08D8">
        <w:rPr>
          <w:lang w:bidi="en-US"/>
        </w:rPr>
        <w:fldChar w:fldCharType="begin"/>
      </w:r>
      <w:r w:rsidRPr="002D08D8">
        <w:rPr>
          <w:lang w:bidi="en-US"/>
        </w:rPr>
        <w:instrText xml:space="preserve"> SEQ Рисунок \* ARABIC </w:instrText>
      </w:r>
      <w:r w:rsidRPr="002D08D8">
        <w:rPr>
          <w:lang w:bidi="en-US"/>
        </w:rPr>
        <w:fldChar w:fldCharType="separate"/>
      </w:r>
      <w:r w:rsidR="00884D5C">
        <w:rPr>
          <w:noProof/>
          <w:lang w:bidi="en-US"/>
        </w:rPr>
        <w:t>2</w:t>
      </w:r>
      <w:r w:rsidRPr="002D08D8">
        <w:rPr>
          <w:lang w:bidi="en-US"/>
        </w:rPr>
        <w:fldChar w:fldCharType="end"/>
      </w:r>
      <w:r w:rsidRPr="002D08D8">
        <w:t xml:space="preserve">. Динамика естественного прироста населения </w:t>
      </w:r>
      <w:r w:rsidR="00745512" w:rsidRPr="002D08D8">
        <w:t>Кайлинс</w:t>
      </w:r>
      <w:r w:rsidRPr="002D08D8">
        <w:t>кого сельсовета, чел.</w:t>
      </w:r>
    </w:p>
    <w:p w14:paraId="621702EB" w14:textId="77777777" w:rsidR="007712EC" w:rsidRPr="002D08D8" w:rsidRDefault="007712EC" w:rsidP="007712EC">
      <w:pPr>
        <w:ind w:firstLine="709"/>
        <w:jc w:val="both"/>
        <w:rPr>
          <w:szCs w:val="28"/>
        </w:rPr>
      </w:pPr>
      <w:r w:rsidRPr="002D08D8">
        <w:rPr>
          <w:szCs w:val="28"/>
        </w:rPr>
        <w:t>Как показывает статистика, в структуре родившихся по очерёдности доминируют первые и вторые рождения, что является доказательством твёрдых ориентиров семей на одно-двухдетную модель семьи, при явно выраженном предпочтении однодетной модели.</w:t>
      </w:r>
    </w:p>
    <w:p w14:paraId="27D7CF55" w14:textId="77777777" w:rsidR="007712EC" w:rsidRPr="002D08D8" w:rsidRDefault="007712EC" w:rsidP="007712EC">
      <w:pPr>
        <w:ind w:firstLine="709"/>
        <w:jc w:val="both"/>
        <w:rPr>
          <w:szCs w:val="28"/>
        </w:rPr>
      </w:pPr>
      <w:r w:rsidRPr="002D08D8">
        <w:rPr>
          <w:szCs w:val="28"/>
        </w:rPr>
        <w:t>Динамика миграционных потоков за анализируемый период показывает стабильное отрицательное направление, что отличается от показателей области, которые показывают стабильную и положительную динамику по этому показателю. Основной причиной оттока населения из сельсовета является внутрирегиональная миграция, относительная близость к г. Новосибирску.</w:t>
      </w:r>
    </w:p>
    <w:p w14:paraId="1D39C12E" w14:textId="77777777" w:rsidR="007712EC" w:rsidRPr="002D08D8" w:rsidRDefault="007712EC" w:rsidP="007712EC">
      <w:pPr>
        <w:ind w:firstLine="709"/>
        <w:jc w:val="both"/>
      </w:pPr>
      <w:r w:rsidRPr="002D08D8">
        <w:rPr>
          <w:szCs w:val="28"/>
        </w:rPr>
        <w:t xml:space="preserve">В случае продолжения снижения миграционного прироста происходит постепенное изменение возрастной структуры населения, обусловленное вступлением в трудоспособный возраст малочисленного молодого поколения людей, рождённых в 1990-е годы и выбытием </w:t>
      </w:r>
      <w:r w:rsidRPr="002D08D8">
        <w:rPr>
          <w:szCs w:val="28"/>
        </w:rPr>
        <w:lastRenderedPageBreak/>
        <w:t xml:space="preserve">многочисленного поколения, рождённых в послевоенные годы. Этот фактор может повлиять на количество женщин репродуктивного возраста </w:t>
      </w:r>
    </w:p>
    <w:p w14:paraId="4BB4B842" w14:textId="25444473" w:rsidR="007712EC" w:rsidRPr="002D08D8" w:rsidRDefault="007712EC" w:rsidP="007712EC">
      <w:pPr>
        <w:ind w:firstLine="709"/>
        <w:jc w:val="both"/>
        <w:rPr>
          <w:szCs w:val="28"/>
        </w:rPr>
      </w:pPr>
      <w:r w:rsidRPr="002D08D8">
        <w:rPr>
          <w:szCs w:val="28"/>
        </w:rPr>
        <w:t xml:space="preserve">Миграционная прибыль населения в 2023 году составила </w:t>
      </w:r>
      <w:r w:rsidR="005D25E2" w:rsidRPr="002D08D8">
        <w:rPr>
          <w:szCs w:val="28"/>
        </w:rPr>
        <w:t>–40,8</w:t>
      </w:r>
      <w:r w:rsidRPr="002D08D8">
        <w:rPr>
          <w:szCs w:val="28"/>
        </w:rPr>
        <w:t xml:space="preserve">/1000 чел. при среднем показателе за последние 7 лет </w:t>
      </w:r>
      <w:r w:rsidR="001E403A" w:rsidRPr="002D08D8">
        <w:rPr>
          <w:szCs w:val="28"/>
        </w:rPr>
        <w:t>–</w:t>
      </w:r>
      <w:r w:rsidR="005D25E2" w:rsidRPr="002D08D8">
        <w:rPr>
          <w:szCs w:val="28"/>
        </w:rPr>
        <w:t>19,2</w:t>
      </w:r>
      <w:r w:rsidRPr="002D08D8">
        <w:rPr>
          <w:szCs w:val="28"/>
        </w:rPr>
        <w:t xml:space="preserve">/1000 чел. </w:t>
      </w:r>
      <w:r w:rsidR="001E403A" w:rsidRPr="002D08D8">
        <w:rPr>
          <w:szCs w:val="28"/>
        </w:rPr>
        <w:t xml:space="preserve">Стоит отметить, что </w:t>
      </w:r>
      <w:r w:rsidR="00C8518E" w:rsidRPr="002D08D8">
        <w:rPr>
          <w:szCs w:val="28"/>
        </w:rPr>
        <w:t>за последние 5 лет миграционный поток имеет положительную динамику.</w:t>
      </w:r>
      <w:r w:rsidR="005D25E2" w:rsidRPr="002D08D8">
        <w:rPr>
          <w:szCs w:val="28"/>
        </w:rPr>
        <w:t xml:space="preserve"> За анализируемый период динамика оттока населения стабильно высокая.</w:t>
      </w:r>
    </w:p>
    <w:p w14:paraId="6F0D9ECE" w14:textId="49CA5492" w:rsidR="007712EC" w:rsidRPr="002D08D8" w:rsidRDefault="005D25E2" w:rsidP="007712EC">
      <w:pPr>
        <w:spacing w:before="120"/>
        <w:jc w:val="center"/>
        <w:rPr>
          <w:szCs w:val="28"/>
        </w:rPr>
      </w:pPr>
      <w:r w:rsidRPr="002D08D8">
        <w:rPr>
          <w:noProof/>
          <w:szCs w:val="28"/>
        </w:rPr>
        <w:drawing>
          <wp:inline distT="0" distB="0" distL="0" distR="0" wp14:anchorId="44DFF0B6" wp14:editId="43F6D943">
            <wp:extent cx="5400000" cy="2441489"/>
            <wp:effectExtent l="0" t="0" r="0" b="0"/>
            <wp:docPr id="15336083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1162" t="1395" r="1743" b="3744"/>
                    <a:stretch/>
                  </pic:blipFill>
                  <pic:spPr bwMode="auto">
                    <a:xfrm>
                      <a:off x="0" y="0"/>
                      <a:ext cx="5400000" cy="2441489"/>
                    </a:xfrm>
                    <a:prstGeom prst="rect">
                      <a:avLst/>
                    </a:prstGeom>
                    <a:noFill/>
                    <a:ln>
                      <a:noFill/>
                    </a:ln>
                    <a:extLst>
                      <a:ext uri="{53640926-AAD7-44D8-BBD7-CCE9431645EC}">
                        <a14:shadowObscured xmlns:a14="http://schemas.microsoft.com/office/drawing/2010/main"/>
                      </a:ext>
                    </a:extLst>
                  </pic:spPr>
                </pic:pic>
              </a:graphicData>
            </a:graphic>
          </wp:inline>
        </w:drawing>
      </w:r>
    </w:p>
    <w:p w14:paraId="78923513" w14:textId="57A4E6CD" w:rsidR="007712EC" w:rsidRPr="002D08D8" w:rsidRDefault="007712EC" w:rsidP="007712EC">
      <w:pPr>
        <w:spacing w:before="120" w:after="120"/>
        <w:jc w:val="center"/>
      </w:pPr>
      <w:r w:rsidRPr="002D08D8">
        <w:t xml:space="preserve">Рисунок </w:t>
      </w:r>
      <w:r w:rsidRPr="002D08D8">
        <w:rPr>
          <w:lang w:bidi="en-US"/>
        </w:rPr>
        <w:fldChar w:fldCharType="begin"/>
      </w:r>
      <w:r w:rsidRPr="002D08D8">
        <w:rPr>
          <w:lang w:bidi="en-US"/>
        </w:rPr>
        <w:instrText xml:space="preserve"> SEQ Рисунок \* ARABIC </w:instrText>
      </w:r>
      <w:r w:rsidRPr="002D08D8">
        <w:rPr>
          <w:lang w:bidi="en-US"/>
        </w:rPr>
        <w:fldChar w:fldCharType="separate"/>
      </w:r>
      <w:r w:rsidR="00884D5C">
        <w:rPr>
          <w:noProof/>
          <w:lang w:bidi="en-US"/>
        </w:rPr>
        <w:t>3</w:t>
      </w:r>
      <w:r w:rsidRPr="002D08D8">
        <w:rPr>
          <w:lang w:bidi="en-US"/>
        </w:rPr>
        <w:fldChar w:fldCharType="end"/>
      </w:r>
      <w:r w:rsidRPr="002D08D8">
        <w:t xml:space="preserve">. Динамика миграционного прироста населения </w:t>
      </w:r>
      <w:r w:rsidR="00745512" w:rsidRPr="002D08D8">
        <w:t>Кайлинс</w:t>
      </w:r>
      <w:r w:rsidRPr="002D08D8">
        <w:t>кого сельсовета, чел.</w:t>
      </w:r>
    </w:p>
    <w:p w14:paraId="1C0B1E01" w14:textId="7FDE156B" w:rsidR="007712EC" w:rsidRPr="002D08D8" w:rsidRDefault="007712EC" w:rsidP="007712EC">
      <w:pPr>
        <w:autoSpaceDE w:val="0"/>
        <w:autoSpaceDN w:val="0"/>
        <w:adjustRightInd w:val="0"/>
        <w:ind w:firstLine="709"/>
        <w:jc w:val="right"/>
        <w:rPr>
          <w:szCs w:val="28"/>
        </w:rPr>
      </w:pPr>
      <w:r w:rsidRPr="002D08D8">
        <w:rPr>
          <w:szCs w:val="28"/>
        </w:rPr>
        <w:t xml:space="preserve">Таблица </w:t>
      </w:r>
      <w:r w:rsidRPr="002D08D8">
        <w:rPr>
          <w:szCs w:val="28"/>
          <w:lang w:bidi="en-US"/>
        </w:rPr>
        <w:fldChar w:fldCharType="begin"/>
      </w:r>
      <w:r w:rsidRPr="002D08D8">
        <w:rPr>
          <w:szCs w:val="28"/>
          <w:lang w:bidi="en-US"/>
        </w:rPr>
        <w:instrText xml:space="preserve"> SEQ Таблица \* ARABIC </w:instrText>
      </w:r>
      <w:r w:rsidRPr="002D08D8">
        <w:rPr>
          <w:szCs w:val="28"/>
          <w:lang w:bidi="en-US"/>
        </w:rPr>
        <w:fldChar w:fldCharType="separate"/>
      </w:r>
      <w:r w:rsidR="00884D5C">
        <w:rPr>
          <w:noProof/>
          <w:szCs w:val="28"/>
          <w:lang w:bidi="en-US"/>
        </w:rPr>
        <w:t>2</w:t>
      </w:r>
      <w:r w:rsidRPr="002D08D8">
        <w:rPr>
          <w:szCs w:val="28"/>
          <w:lang w:bidi="en-US"/>
        </w:rPr>
        <w:fldChar w:fldCharType="end"/>
      </w:r>
    </w:p>
    <w:p w14:paraId="718AC8D4" w14:textId="6E39DA61" w:rsidR="007712EC" w:rsidRPr="002D08D8" w:rsidRDefault="007712EC" w:rsidP="007712EC">
      <w:pPr>
        <w:spacing w:after="120"/>
        <w:jc w:val="center"/>
        <w:rPr>
          <w:szCs w:val="28"/>
        </w:rPr>
      </w:pPr>
      <w:r w:rsidRPr="002D08D8">
        <w:rPr>
          <w:szCs w:val="28"/>
        </w:rPr>
        <w:t xml:space="preserve">Основные показатели, характеризующие демографические процессы в </w:t>
      </w:r>
      <w:r w:rsidR="00745512" w:rsidRPr="002D08D8">
        <w:rPr>
          <w:szCs w:val="28"/>
        </w:rPr>
        <w:t>Кайлинс</w:t>
      </w:r>
      <w:r w:rsidRPr="002D08D8">
        <w:rPr>
          <w:szCs w:val="28"/>
        </w:rPr>
        <w:t>ком сельсовете</w:t>
      </w:r>
    </w:p>
    <w:tbl>
      <w:tblPr>
        <w:tblW w:w="5000" w:type="pct"/>
        <w:jc w:val="center"/>
        <w:tblLook w:val="04A0" w:firstRow="1" w:lastRow="0" w:firstColumn="1" w:lastColumn="0" w:noHBand="0" w:noVBand="1"/>
      </w:tblPr>
      <w:tblGrid>
        <w:gridCol w:w="3356"/>
        <w:gridCol w:w="977"/>
        <w:gridCol w:w="977"/>
        <w:gridCol w:w="977"/>
        <w:gridCol w:w="977"/>
        <w:gridCol w:w="977"/>
        <w:gridCol w:w="977"/>
        <w:gridCol w:w="977"/>
      </w:tblGrid>
      <w:tr w:rsidR="007712EC" w:rsidRPr="002D08D8" w14:paraId="27E4DE9D" w14:textId="77777777" w:rsidTr="004C6693">
        <w:trPr>
          <w:trHeight w:val="57"/>
          <w:jc w:val="center"/>
        </w:trPr>
        <w:tc>
          <w:tcPr>
            <w:tcW w:w="1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475D41" w14:textId="77777777" w:rsidR="007712EC" w:rsidRPr="002D08D8" w:rsidRDefault="007712EC" w:rsidP="004C6693">
            <w:pPr>
              <w:jc w:val="center"/>
              <w:rPr>
                <w:color w:val="000000"/>
              </w:rPr>
            </w:pPr>
            <w:r w:rsidRPr="002D08D8">
              <w:rPr>
                <w:color w:val="000000"/>
              </w:rPr>
              <w:t>Показатели</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70D18AB6" w14:textId="77777777" w:rsidR="007712EC" w:rsidRPr="002D08D8" w:rsidRDefault="007712EC" w:rsidP="004C6693">
            <w:pPr>
              <w:jc w:val="center"/>
              <w:rPr>
                <w:color w:val="000000"/>
              </w:rPr>
            </w:pPr>
            <w:r w:rsidRPr="002D08D8">
              <w:rPr>
                <w:color w:val="000000"/>
              </w:rPr>
              <w:t>2017</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31C34AF3" w14:textId="77777777" w:rsidR="007712EC" w:rsidRPr="002D08D8" w:rsidRDefault="007712EC" w:rsidP="004C6693">
            <w:pPr>
              <w:jc w:val="center"/>
              <w:rPr>
                <w:color w:val="000000"/>
              </w:rPr>
            </w:pPr>
            <w:r w:rsidRPr="002D08D8">
              <w:rPr>
                <w:color w:val="000000"/>
              </w:rPr>
              <w:t>2018</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C1F163C" w14:textId="77777777" w:rsidR="007712EC" w:rsidRPr="002D08D8" w:rsidRDefault="007712EC" w:rsidP="004C6693">
            <w:pPr>
              <w:jc w:val="center"/>
              <w:rPr>
                <w:color w:val="000000"/>
              </w:rPr>
            </w:pPr>
            <w:r w:rsidRPr="002D08D8">
              <w:rPr>
                <w:color w:val="000000"/>
              </w:rPr>
              <w:t>2019</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3FA4B9FD" w14:textId="77777777" w:rsidR="007712EC" w:rsidRPr="002D08D8" w:rsidRDefault="007712EC" w:rsidP="004C6693">
            <w:pPr>
              <w:jc w:val="center"/>
              <w:rPr>
                <w:color w:val="000000"/>
              </w:rPr>
            </w:pPr>
            <w:r w:rsidRPr="002D08D8">
              <w:rPr>
                <w:color w:val="000000"/>
              </w:rPr>
              <w:t>2020</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D7FEF9C" w14:textId="77777777" w:rsidR="007712EC" w:rsidRPr="002D08D8" w:rsidRDefault="007712EC" w:rsidP="004C6693">
            <w:pPr>
              <w:jc w:val="center"/>
              <w:rPr>
                <w:color w:val="000000"/>
              </w:rPr>
            </w:pPr>
            <w:r w:rsidRPr="002D08D8">
              <w:rPr>
                <w:color w:val="000000"/>
              </w:rPr>
              <w:t>2021</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017FF34" w14:textId="77777777" w:rsidR="007712EC" w:rsidRPr="002D08D8" w:rsidRDefault="007712EC" w:rsidP="004C6693">
            <w:pPr>
              <w:jc w:val="center"/>
              <w:rPr>
                <w:color w:val="000000"/>
              </w:rPr>
            </w:pPr>
            <w:r w:rsidRPr="002D08D8">
              <w:rPr>
                <w:color w:val="000000"/>
              </w:rPr>
              <w:t>2022</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53A624F6" w14:textId="77777777" w:rsidR="007712EC" w:rsidRPr="002D08D8" w:rsidRDefault="007712EC" w:rsidP="004C6693">
            <w:pPr>
              <w:jc w:val="center"/>
              <w:rPr>
                <w:color w:val="000000"/>
              </w:rPr>
            </w:pPr>
            <w:r w:rsidRPr="002D08D8">
              <w:rPr>
                <w:color w:val="000000"/>
              </w:rPr>
              <w:t>2023</w:t>
            </w:r>
          </w:p>
        </w:tc>
      </w:tr>
      <w:tr w:rsidR="005D25E2" w:rsidRPr="002D08D8" w14:paraId="3C3034E4"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123D006F" w14:textId="77777777" w:rsidR="005D25E2" w:rsidRPr="002D08D8" w:rsidRDefault="005D25E2" w:rsidP="005D25E2">
            <w:pPr>
              <w:rPr>
                <w:color w:val="000000"/>
              </w:rPr>
            </w:pPr>
            <w:r w:rsidRPr="002D08D8">
              <w:rPr>
                <w:color w:val="000000"/>
              </w:rPr>
              <w:t>Численность населения (чел.)</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465C2B" w14:textId="0E97F932" w:rsidR="005D25E2" w:rsidRPr="002D08D8" w:rsidRDefault="005D25E2" w:rsidP="005D25E2">
            <w:pPr>
              <w:jc w:val="center"/>
              <w:rPr>
                <w:color w:val="000000"/>
              </w:rPr>
            </w:pPr>
            <w:r w:rsidRPr="002D08D8">
              <w:rPr>
                <w:color w:val="000000"/>
              </w:rPr>
              <w:t>1 309</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B4AC027" w14:textId="5DFA497E" w:rsidR="005D25E2" w:rsidRPr="002D08D8" w:rsidRDefault="005D25E2" w:rsidP="005D25E2">
            <w:pPr>
              <w:jc w:val="center"/>
              <w:rPr>
                <w:color w:val="000000"/>
              </w:rPr>
            </w:pPr>
            <w:r w:rsidRPr="002D08D8">
              <w:rPr>
                <w:color w:val="000000"/>
              </w:rPr>
              <w:t>1 288</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6DBA6C89" w14:textId="368779AB" w:rsidR="005D25E2" w:rsidRPr="002D08D8" w:rsidRDefault="005D25E2" w:rsidP="005D25E2">
            <w:pPr>
              <w:jc w:val="center"/>
              <w:rPr>
                <w:color w:val="000000"/>
              </w:rPr>
            </w:pPr>
            <w:r w:rsidRPr="002D08D8">
              <w:rPr>
                <w:color w:val="000000"/>
              </w:rPr>
              <w:t>1 252</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3E2B1D7" w14:textId="4B055755" w:rsidR="005D25E2" w:rsidRPr="002D08D8" w:rsidRDefault="005D25E2" w:rsidP="005D25E2">
            <w:pPr>
              <w:jc w:val="center"/>
              <w:rPr>
                <w:color w:val="000000"/>
              </w:rPr>
            </w:pPr>
            <w:r w:rsidRPr="002D08D8">
              <w:rPr>
                <w:color w:val="000000"/>
              </w:rPr>
              <w:t>1 205</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4ACD5880" w14:textId="7ED9CBE5" w:rsidR="005D25E2" w:rsidRPr="002D08D8" w:rsidRDefault="005D25E2" w:rsidP="005D25E2">
            <w:pPr>
              <w:jc w:val="center"/>
              <w:rPr>
                <w:color w:val="000000"/>
              </w:rPr>
            </w:pPr>
            <w:r w:rsidRPr="002D08D8">
              <w:rPr>
                <w:color w:val="000000"/>
              </w:rPr>
              <w:t>1 172</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42C906B5" w14:textId="59A20AE7" w:rsidR="005D25E2" w:rsidRPr="002D08D8" w:rsidRDefault="005D25E2" w:rsidP="005D25E2">
            <w:pPr>
              <w:jc w:val="center"/>
              <w:rPr>
                <w:color w:val="000000"/>
              </w:rPr>
            </w:pPr>
            <w:r w:rsidRPr="002D08D8">
              <w:rPr>
                <w:color w:val="000000"/>
              </w:rPr>
              <w:t>921</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35133049" w14:textId="01CA3554" w:rsidR="005D25E2" w:rsidRPr="002D08D8" w:rsidRDefault="005D25E2" w:rsidP="005D25E2">
            <w:pPr>
              <w:jc w:val="center"/>
              <w:rPr>
                <w:color w:val="000000"/>
              </w:rPr>
            </w:pPr>
            <w:r w:rsidRPr="002D08D8">
              <w:rPr>
                <w:color w:val="000000"/>
              </w:rPr>
              <w:t>662</w:t>
            </w:r>
          </w:p>
        </w:tc>
      </w:tr>
      <w:tr w:rsidR="005D25E2" w:rsidRPr="002D08D8" w14:paraId="3D9824E5"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2069D689" w14:textId="77777777" w:rsidR="005D25E2" w:rsidRPr="002D08D8" w:rsidRDefault="005D25E2" w:rsidP="005D25E2">
            <w:pPr>
              <w:rPr>
                <w:color w:val="000000"/>
              </w:rPr>
            </w:pPr>
            <w:r w:rsidRPr="002D08D8">
              <w:rPr>
                <w:color w:val="000000"/>
              </w:rPr>
              <w:t>Зарегистрировано родившихся (чел.)</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17581918" w14:textId="7173148E" w:rsidR="005D25E2" w:rsidRPr="002D08D8" w:rsidRDefault="005D25E2" w:rsidP="005D25E2">
            <w:pPr>
              <w:jc w:val="center"/>
              <w:rPr>
                <w:color w:val="000000"/>
              </w:rPr>
            </w:pPr>
            <w:r w:rsidRPr="002D08D8">
              <w:rPr>
                <w:color w:val="000000"/>
              </w:rPr>
              <w:t>14</w:t>
            </w:r>
          </w:p>
        </w:tc>
        <w:tc>
          <w:tcPr>
            <w:tcW w:w="479" w:type="pct"/>
            <w:tcBorders>
              <w:top w:val="nil"/>
              <w:left w:val="nil"/>
              <w:bottom w:val="single" w:sz="4" w:space="0" w:color="auto"/>
              <w:right w:val="single" w:sz="4" w:space="0" w:color="auto"/>
            </w:tcBorders>
            <w:shd w:val="clear" w:color="auto" w:fill="auto"/>
            <w:vAlign w:val="center"/>
            <w:hideMark/>
          </w:tcPr>
          <w:p w14:paraId="29C76099" w14:textId="01282311" w:rsidR="005D25E2" w:rsidRPr="002D08D8" w:rsidRDefault="005D25E2" w:rsidP="005D25E2">
            <w:pPr>
              <w:jc w:val="center"/>
              <w:rPr>
                <w:color w:val="000000"/>
              </w:rPr>
            </w:pPr>
            <w:r w:rsidRPr="002D08D8">
              <w:rPr>
                <w:color w:val="000000"/>
              </w:rPr>
              <w:t>25</w:t>
            </w:r>
          </w:p>
        </w:tc>
        <w:tc>
          <w:tcPr>
            <w:tcW w:w="479" w:type="pct"/>
            <w:tcBorders>
              <w:top w:val="nil"/>
              <w:left w:val="nil"/>
              <w:bottom w:val="single" w:sz="4" w:space="0" w:color="auto"/>
              <w:right w:val="single" w:sz="4" w:space="0" w:color="auto"/>
            </w:tcBorders>
            <w:shd w:val="clear" w:color="auto" w:fill="auto"/>
            <w:vAlign w:val="center"/>
            <w:hideMark/>
          </w:tcPr>
          <w:p w14:paraId="60D18DDE" w14:textId="59E2DC29" w:rsidR="005D25E2" w:rsidRPr="002D08D8" w:rsidRDefault="005D25E2" w:rsidP="005D25E2">
            <w:pPr>
              <w:jc w:val="center"/>
              <w:rPr>
                <w:color w:val="000000"/>
              </w:rPr>
            </w:pPr>
            <w:r w:rsidRPr="002D08D8">
              <w:rPr>
                <w:color w:val="000000"/>
              </w:rPr>
              <w:t>13</w:t>
            </w:r>
          </w:p>
        </w:tc>
        <w:tc>
          <w:tcPr>
            <w:tcW w:w="479" w:type="pct"/>
            <w:tcBorders>
              <w:top w:val="nil"/>
              <w:left w:val="nil"/>
              <w:bottom w:val="single" w:sz="4" w:space="0" w:color="auto"/>
              <w:right w:val="single" w:sz="4" w:space="0" w:color="auto"/>
            </w:tcBorders>
            <w:shd w:val="clear" w:color="auto" w:fill="auto"/>
            <w:vAlign w:val="center"/>
            <w:hideMark/>
          </w:tcPr>
          <w:p w14:paraId="623C7801" w14:textId="7705F7B0" w:rsidR="005D25E2" w:rsidRPr="002D08D8" w:rsidRDefault="005D25E2" w:rsidP="005D25E2">
            <w:pPr>
              <w:jc w:val="center"/>
              <w:rPr>
                <w:color w:val="000000"/>
              </w:rPr>
            </w:pPr>
            <w:r w:rsidRPr="002D08D8">
              <w:rPr>
                <w:color w:val="000000"/>
              </w:rPr>
              <w:t>12</w:t>
            </w:r>
          </w:p>
        </w:tc>
        <w:tc>
          <w:tcPr>
            <w:tcW w:w="479" w:type="pct"/>
            <w:tcBorders>
              <w:top w:val="nil"/>
              <w:left w:val="nil"/>
              <w:bottom w:val="single" w:sz="4" w:space="0" w:color="auto"/>
              <w:right w:val="single" w:sz="4" w:space="0" w:color="auto"/>
            </w:tcBorders>
            <w:shd w:val="clear" w:color="auto" w:fill="auto"/>
            <w:vAlign w:val="center"/>
            <w:hideMark/>
          </w:tcPr>
          <w:p w14:paraId="44D4AFF4" w14:textId="75567E10" w:rsidR="005D25E2" w:rsidRPr="002D08D8" w:rsidRDefault="005D25E2" w:rsidP="005D25E2">
            <w:pPr>
              <w:jc w:val="center"/>
              <w:rPr>
                <w:color w:val="000000"/>
              </w:rPr>
            </w:pPr>
            <w:r w:rsidRPr="002D08D8">
              <w:rPr>
                <w:color w:val="000000"/>
              </w:rPr>
              <w:t>7</w:t>
            </w:r>
          </w:p>
        </w:tc>
        <w:tc>
          <w:tcPr>
            <w:tcW w:w="479" w:type="pct"/>
            <w:tcBorders>
              <w:top w:val="nil"/>
              <w:left w:val="nil"/>
              <w:bottom w:val="single" w:sz="4" w:space="0" w:color="auto"/>
              <w:right w:val="single" w:sz="4" w:space="0" w:color="auto"/>
            </w:tcBorders>
            <w:shd w:val="clear" w:color="auto" w:fill="auto"/>
            <w:vAlign w:val="center"/>
            <w:hideMark/>
          </w:tcPr>
          <w:p w14:paraId="2E6F0B91" w14:textId="35231983" w:rsidR="005D25E2" w:rsidRPr="002D08D8" w:rsidRDefault="005D25E2" w:rsidP="005D25E2">
            <w:pPr>
              <w:jc w:val="center"/>
              <w:rPr>
                <w:color w:val="000000"/>
              </w:rPr>
            </w:pPr>
            <w:r w:rsidRPr="002D08D8">
              <w:rPr>
                <w:color w:val="000000"/>
              </w:rPr>
              <w:t>19</w:t>
            </w:r>
          </w:p>
        </w:tc>
        <w:tc>
          <w:tcPr>
            <w:tcW w:w="479" w:type="pct"/>
            <w:tcBorders>
              <w:top w:val="nil"/>
              <w:left w:val="nil"/>
              <w:bottom w:val="single" w:sz="4" w:space="0" w:color="auto"/>
              <w:right w:val="single" w:sz="4" w:space="0" w:color="auto"/>
            </w:tcBorders>
            <w:shd w:val="clear" w:color="auto" w:fill="auto"/>
            <w:vAlign w:val="center"/>
            <w:hideMark/>
          </w:tcPr>
          <w:p w14:paraId="751B910A" w14:textId="0E4CDEDF" w:rsidR="005D25E2" w:rsidRPr="002D08D8" w:rsidRDefault="005D25E2" w:rsidP="005D25E2">
            <w:pPr>
              <w:jc w:val="center"/>
              <w:rPr>
                <w:color w:val="000000"/>
              </w:rPr>
            </w:pPr>
            <w:r w:rsidRPr="002D08D8">
              <w:rPr>
                <w:color w:val="000000"/>
              </w:rPr>
              <w:t>9</w:t>
            </w:r>
          </w:p>
        </w:tc>
      </w:tr>
      <w:tr w:rsidR="005D25E2" w:rsidRPr="002D08D8" w14:paraId="0DEECD47"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10CC2D33" w14:textId="77777777" w:rsidR="005D25E2" w:rsidRPr="002D08D8" w:rsidRDefault="005D25E2" w:rsidP="005D25E2">
            <w:pPr>
              <w:rPr>
                <w:color w:val="000000"/>
              </w:rPr>
            </w:pPr>
            <w:r w:rsidRPr="002D08D8">
              <w:rPr>
                <w:color w:val="000000"/>
              </w:rPr>
              <w:t>Зарегистрировано умерших (чел.)</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03EEC65D" w14:textId="730179A3" w:rsidR="005D25E2" w:rsidRPr="002D08D8" w:rsidRDefault="005D25E2" w:rsidP="005D25E2">
            <w:pPr>
              <w:jc w:val="center"/>
              <w:rPr>
                <w:color w:val="000000"/>
              </w:rPr>
            </w:pPr>
            <w:r w:rsidRPr="002D08D8">
              <w:rPr>
                <w:color w:val="000000"/>
              </w:rPr>
              <w:t>27</w:t>
            </w:r>
          </w:p>
        </w:tc>
        <w:tc>
          <w:tcPr>
            <w:tcW w:w="479" w:type="pct"/>
            <w:tcBorders>
              <w:top w:val="nil"/>
              <w:left w:val="nil"/>
              <w:bottom w:val="single" w:sz="4" w:space="0" w:color="auto"/>
              <w:right w:val="single" w:sz="4" w:space="0" w:color="auto"/>
            </w:tcBorders>
            <w:shd w:val="clear" w:color="auto" w:fill="auto"/>
            <w:vAlign w:val="center"/>
            <w:hideMark/>
          </w:tcPr>
          <w:p w14:paraId="7A3C802D" w14:textId="2AEB4809" w:rsidR="005D25E2" w:rsidRPr="002D08D8" w:rsidRDefault="005D25E2" w:rsidP="005D25E2">
            <w:pPr>
              <w:jc w:val="center"/>
              <w:rPr>
                <w:color w:val="000000"/>
              </w:rPr>
            </w:pPr>
            <w:r w:rsidRPr="002D08D8">
              <w:rPr>
                <w:color w:val="000000"/>
              </w:rPr>
              <w:t>27</w:t>
            </w:r>
          </w:p>
        </w:tc>
        <w:tc>
          <w:tcPr>
            <w:tcW w:w="479" w:type="pct"/>
            <w:tcBorders>
              <w:top w:val="nil"/>
              <w:left w:val="nil"/>
              <w:bottom w:val="single" w:sz="4" w:space="0" w:color="auto"/>
              <w:right w:val="single" w:sz="4" w:space="0" w:color="auto"/>
            </w:tcBorders>
            <w:shd w:val="clear" w:color="auto" w:fill="auto"/>
            <w:vAlign w:val="center"/>
            <w:hideMark/>
          </w:tcPr>
          <w:p w14:paraId="7E0E267F" w14:textId="29AC32FA" w:rsidR="005D25E2" w:rsidRPr="002D08D8" w:rsidRDefault="005D25E2" w:rsidP="005D25E2">
            <w:pPr>
              <w:jc w:val="center"/>
              <w:rPr>
                <w:color w:val="000000"/>
              </w:rPr>
            </w:pPr>
            <w:r w:rsidRPr="002D08D8">
              <w:rPr>
                <w:color w:val="000000"/>
              </w:rPr>
              <w:t>21</w:t>
            </w:r>
          </w:p>
        </w:tc>
        <w:tc>
          <w:tcPr>
            <w:tcW w:w="479" w:type="pct"/>
            <w:tcBorders>
              <w:top w:val="nil"/>
              <w:left w:val="nil"/>
              <w:bottom w:val="single" w:sz="4" w:space="0" w:color="auto"/>
              <w:right w:val="single" w:sz="4" w:space="0" w:color="auto"/>
            </w:tcBorders>
            <w:shd w:val="clear" w:color="auto" w:fill="auto"/>
            <w:vAlign w:val="center"/>
            <w:hideMark/>
          </w:tcPr>
          <w:p w14:paraId="7FE7C28E" w14:textId="163792F2" w:rsidR="005D25E2" w:rsidRPr="002D08D8" w:rsidRDefault="005D25E2" w:rsidP="005D25E2">
            <w:pPr>
              <w:jc w:val="center"/>
              <w:rPr>
                <w:color w:val="000000"/>
              </w:rPr>
            </w:pPr>
            <w:r w:rsidRPr="002D08D8">
              <w:rPr>
                <w:color w:val="000000"/>
              </w:rPr>
              <w:t>21</w:t>
            </w:r>
          </w:p>
        </w:tc>
        <w:tc>
          <w:tcPr>
            <w:tcW w:w="479" w:type="pct"/>
            <w:tcBorders>
              <w:top w:val="nil"/>
              <w:left w:val="nil"/>
              <w:bottom w:val="single" w:sz="4" w:space="0" w:color="auto"/>
              <w:right w:val="single" w:sz="4" w:space="0" w:color="auto"/>
            </w:tcBorders>
            <w:shd w:val="clear" w:color="auto" w:fill="auto"/>
            <w:vAlign w:val="center"/>
            <w:hideMark/>
          </w:tcPr>
          <w:p w14:paraId="791FBB7E" w14:textId="2B259B06" w:rsidR="005D25E2" w:rsidRPr="002D08D8" w:rsidRDefault="005D25E2" w:rsidP="005D25E2">
            <w:pPr>
              <w:jc w:val="center"/>
              <w:rPr>
                <w:color w:val="000000"/>
              </w:rPr>
            </w:pPr>
            <w:r w:rsidRPr="002D08D8">
              <w:rPr>
                <w:color w:val="000000"/>
              </w:rPr>
              <w:t>39</w:t>
            </w:r>
          </w:p>
        </w:tc>
        <w:tc>
          <w:tcPr>
            <w:tcW w:w="479" w:type="pct"/>
            <w:tcBorders>
              <w:top w:val="nil"/>
              <w:left w:val="nil"/>
              <w:bottom w:val="single" w:sz="4" w:space="0" w:color="auto"/>
              <w:right w:val="single" w:sz="4" w:space="0" w:color="auto"/>
            </w:tcBorders>
            <w:shd w:val="clear" w:color="auto" w:fill="auto"/>
            <w:vAlign w:val="center"/>
            <w:hideMark/>
          </w:tcPr>
          <w:p w14:paraId="5168BEFE" w14:textId="3D8B7DA7" w:rsidR="005D25E2" w:rsidRPr="002D08D8" w:rsidRDefault="005D25E2" w:rsidP="005D25E2">
            <w:pPr>
              <w:jc w:val="center"/>
              <w:rPr>
                <w:color w:val="000000"/>
              </w:rPr>
            </w:pPr>
            <w:r w:rsidRPr="002D08D8">
              <w:rPr>
                <w:color w:val="000000"/>
              </w:rPr>
              <w:t>17</w:t>
            </w:r>
          </w:p>
        </w:tc>
        <w:tc>
          <w:tcPr>
            <w:tcW w:w="479" w:type="pct"/>
            <w:tcBorders>
              <w:top w:val="nil"/>
              <w:left w:val="nil"/>
              <w:bottom w:val="single" w:sz="4" w:space="0" w:color="auto"/>
              <w:right w:val="single" w:sz="4" w:space="0" w:color="auto"/>
            </w:tcBorders>
            <w:shd w:val="clear" w:color="auto" w:fill="auto"/>
            <w:vAlign w:val="center"/>
            <w:hideMark/>
          </w:tcPr>
          <w:p w14:paraId="3A73F79B" w14:textId="24E2F514" w:rsidR="005D25E2" w:rsidRPr="002D08D8" w:rsidRDefault="005D25E2" w:rsidP="005D25E2">
            <w:pPr>
              <w:jc w:val="center"/>
              <w:rPr>
                <w:color w:val="000000"/>
              </w:rPr>
            </w:pPr>
            <w:r w:rsidRPr="002D08D8">
              <w:rPr>
                <w:color w:val="000000"/>
              </w:rPr>
              <w:t>20</w:t>
            </w:r>
          </w:p>
        </w:tc>
      </w:tr>
      <w:tr w:rsidR="005D25E2" w:rsidRPr="002D08D8" w14:paraId="02AF628D"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1D45D9B6" w14:textId="77777777" w:rsidR="005D25E2" w:rsidRPr="002D08D8" w:rsidRDefault="005D25E2" w:rsidP="005D25E2">
            <w:pPr>
              <w:rPr>
                <w:color w:val="000000"/>
              </w:rPr>
            </w:pPr>
            <w:r w:rsidRPr="002D08D8">
              <w:rPr>
                <w:color w:val="000000"/>
              </w:rPr>
              <w:t>Естественный прирост (+), убыль (-) населения (чел.)</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1BBDE872" w14:textId="158D03FD" w:rsidR="005D25E2" w:rsidRPr="002D08D8" w:rsidRDefault="005D25E2" w:rsidP="005D25E2">
            <w:pPr>
              <w:jc w:val="center"/>
              <w:rPr>
                <w:color w:val="000000"/>
              </w:rPr>
            </w:pPr>
            <w:r w:rsidRPr="002D08D8">
              <w:rPr>
                <w:color w:val="000000"/>
              </w:rPr>
              <w:t>-13</w:t>
            </w:r>
          </w:p>
        </w:tc>
        <w:tc>
          <w:tcPr>
            <w:tcW w:w="479" w:type="pct"/>
            <w:tcBorders>
              <w:top w:val="nil"/>
              <w:left w:val="nil"/>
              <w:bottom w:val="single" w:sz="4" w:space="0" w:color="auto"/>
              <w:right w:val="single" w:sz="4" w:space="0" w:color="auto"/>
            </w:tcBorders>
            <w:shd w:val="clear" w:color="auto" w:fill="auto"/>
            <w:vAlign w:val="center"/>
            <w:hideMark/>
          </w:tcPr>
          <w:p w14:paraId="5F8B2246" w14:textId="473063CE" w:rsidR="005D25E2" w:rsidRPr="002D08D8" w:rsidRDefault="005D25E2" w:rsidP="005D25E2">
            <w:pPr>
              <w:jc w:val="center"/>
              <w:rPr>
                <w:color w:val="000000"/>
              </w:rPr>
            </w:pPr>
            <w:r w:rsidRPr="002D08D8">
              <w:rPr>
                <w:color w:val="000000"/>
              </w:rPr>
              <w:t>-2</w:t>
            </w:r>
          </w:p>
        </w:tc>
        <w:tc>
          <w:tcPr>
            <w:tcW w:w="479" w:type="pct"/>
            <w:tcBorders>
              <w:top w:val="nil"/>
              <w:left w:val="nil"/>
              <w:bottom w:val="single" w:sz="4" w:space="0" w:color="auto"/>
              <w:right w:val="single" w:sz="4" w:space="0" w:color="auto"/>
            </w:tcBorders>
            <w:shd w:val="clear" w:color="auto" w:fill="auto"/>
            <w:vAlign w:val="center"/>
            <w:hideMark/>
          </w:tcPr>
          <w:p w14:paraId="77AEAE7E" w14:textId="71DD97FC" w:rsidR="005D25E2" w:rsidRPr="002D08D8" w:rsidRDefault="005D25E2" w:rsidP="005D25E2">
            <w:pPr>
              <w:jc w:val="center"/>
              <w:rPr>
                <w:color w:val="000000"/>
              </w:rPr>
            </w:pPr>
            <w:r w:rsidRPr="002D08D8">
              <w:rPr>
                <w:color w:val="000000"/>
              </w:rPr>
              <w:t>-8</w:t>
            </w:r>
          </w:p>
        </w:tc>
        <w:tc>
          <w:tcPr>
            <w:tcW w:w="479" w:type="pct"/>
            <w:tcBorders>
              <w:top w:val="nil"/>
              <w:left w:val="nil"/>
              <w:bottom w:val="single" w:sz="4" w:space="0" w:color="auto"/>
              <w:right w:val="single" w:sz="4" w:space="0" w:color="auto"/>
            </w:tcBorders>
            <w:shd w:val="clear" w:color="auto" w:fill="auto"/>
            <w:vAlign w:val="center"/>
            <w:hideMark/>
          </w:tcPr>
          <w:p w14:paraId="03691A87" w14:textId="2A5427EB" w:rsidR="005D25E2" w:rsidRPr="002D08D8" w:rsidRDefault="005D25E2" w:rsidP="005D25E2">
            <w:pPr>
              <w:jc w:val="center"/>
              <w:rPr>
                <w:color w:val="000000"/>
              </w:rPr>
            </w:pPr>
            <w:r w:rsidRPr="002D08D8">
              <w:rPr>
                <w:color w:val="000000"/>
              </w:rPr>
              <w:t>-9</w:t>
            </w:r>
          </w:p>
        </w:tc>
        <w:tc>
          <w:tcPr>
            <w:tcW w:w="479" w:type="pct"/>
            <w:tcBorders>
              <w:top w:val="nil"/>
              <w:left w:val="nil"/>
              <w:bottom w:val="single" w:sz="4" w:space="0" w:color="auto"/>
              <w:right w:val="single" w:sz="4" w:space="0" w:color="auto"/>
            </w:tcBorders>
            <w:shd w:val="clear" w:color="auto" w:fill="auto"/>
            <w:vAlign w:val="center"/>
            <w:hideMark/>
          </w:tcPr>
          <w:p w14:paraId="722B5F2B" w14:textId="1081FCBD" w:rsidR="005D25E2" w:rsidRPr="002D08D8" w:rsidRDefault="005D25E2" w:rsidP="005D25E2">
            <w:pPr>
              <w:jc w:val="center"/>
              <w:rPr>
                <w:color w:val="000000"/>
              </w:rPr>
            </w:pPr>
            <w:r w:rsidRPr="002D08D8">
              <w:rPr>
                <w:color w:val="000000"/>
              </w:rPr>
              <w:t>-32</w:t>
            </w:r>
          </w:p>
        </w:tc>
        <w:tc>
          <w:tcPr>
            <w:tcW w:w="479" w:type="pct"/>
            <w:tcBorders>
              <w:top w:val="nil"/>
              <w:left w:val="nil"/>
              <w:bottom w:val="single" w:sz="4" w:space="0" w:color="auto"/>
              <w:right w:val="single" w:sz="4" w:space="0" w:color="auto"/>
            </w:tcBorders>
            <w:shd w:val="clear" w:color="auto" w:fill="auto"/>
            <w:vAlign w:val="center"/>
            <w:hideMark/>
          </w:tcPr>
          <w:p w14:paraId="04EEE252" w14:textId="7F8DEAAE" w:rsidR="005D25E2" w:rsidRPr="002D08D8" w:rsidRDefault="005D25E2" w:rsidP="005D25E2">
            <w:pPr>
              <w:jc w:val="center"/>
              <w:rPr>
                <w:color w:val="000000"/>
              </w:rPr>
            </w:pPr>
            <w:r w:rsidRPr="002D08D8">
              <w:rPr>
                <w:color w:val="000000"/>
              </w:rPr>
              <w:t>2</w:t>
            </w:r>
          </w:p>
        </w:tc>
        <w:tc>
          <w:tcPr>
            <w:tcW w:w="479" w:type="pct"/>
            <w:tcBorders>
              <w:top w:val="nil"/>
              <w:left w:val="nil"/>
              <w:bottom w:val="single" w:sz="4" w:space="0" w:color="auto"/>
              <w:right w:val="single" w:sz="4" w:space="0" w:color="auto"/>
            </w:tcBorders>
            <w:shd w:val="clear" w:color="auto" w:fill="auto"/>
            <w:vAlign w:val="center"/>
            <w:hideMark/>
          </w:tcPr>
          <w:p w14:paraId="5B6D1444" w14:textId="4491F4CF" w:rsidR="005D25E2" w:rsidRPr="002D08D8" w:rsidRDefault="005D25E2" w:rsidP="005D25E2">
            <w:pPr>
              <w:jc w:val="center"/>
              <w:rPr>
                <w:color w:val="000000"/>
              </w:rPr>
            </w:pPr>
            <w:r w:rsidRPr="002D08D8">
              <w:rPr>
                <w:color w:val="000000"/>
              </w:rPr>
              <w:t>-11</w:t>
            </w:r>
          </w:p>
        </w:tc>
      </w:tr>
      <w:tr w:rsidR="005D25E2" w:rsidRPr="002D08D8" w14:paraId="4FB3E8F9"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1D6479A4" w14:textId="77777777" w:rsidR="005D25E2" w:rsidRPr="002D08D8" w:rsidRDefault="005D25E2" w:rsidP="005D25E2">
            <w:pPr>
              <w:rPr>
                <w:color w:val="000000"/>
              </w:rPr>
            </w:pPr>
            <w:r w:rsidRPr="002D08D8">
              <w:rPr>
                <w:color w:val="000000"/>
              </w:rPr>
              <w:t>Коэффициент рождаемости (чел. на 1000 чел. населения)</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329B47D2" w14:textId="23058617" w:rsidR="005D25E2" w:rsidRPr="002D08D8" w:rsidRDefault="005D25E2" w:rsidP="005D25E2">
            <w:pPr>
              <w:jc w:val="center"/>
              <w:rPr>
                <w:color w:val="000000"/>
              </w:rPr>
            </w:pPr>
            <w:r w:rsidRPr="002D08D8">
              <w:rPr>
                <w:color w:val="000000"/>
              </w:rPr>
              <w:t>10,7</w:t>
            </w:r>
          </w:p>
        </w:tc>
        <w:tc>
          <w:tcPr>
            <w:tcW w:w="479" w:type="pct"/>
            <w:tcBorders>
              <w:top w:val="nil"/>
              <w:left w:val="nil"/>
              <w:bottom w:val="single" w:sz="4" w:space="0" w:color="auto"/>
              <w:right w:val="single" w:sz="4" w:space="0" w:color="auto"/>
            </w:tcBorders>
            <w:shd w:val="clear" w:color="auto" w:fill="auto"/>
            <w:vAlign w:val="center"/>
            <w:hideMark/>
          </w:tcPr>
          <w:p w14:paraId="0A1F1976" w14:textId="676CAEC4" w:rsidR="005D25E2" w:rsidRPr="002D08D8" w:rsidRDefault="005D25E2" w:rsidP="005D25E2">
            <w:pPr>
              <w:jc w:val="center"/>
              <w:rPr>
                <w:color w:val="000000"/>
              </w:rPr>
            </w:pPr>
            <w:r w:rsidRPr="002D08D8">
              <w:rPr>
                <w:color w:val="000000"/>
              </w:rPr>
              <w:t>19,4</w:t>
            </w:r>
          </w:p>
        </w:tc>
        <w:tc>
          <w:tcPr>
            <w:tcW w:w="479" w:type="pct"/>
            <w:tcBorders>
              <w:top w:val="nil"/>
              <w:left w:val="nil"/>
              <w:bottom w:val="single" w:sz="4" w:space="0" w:color="auto"/>
              <w:right w:val="single" w:sz="4" w:space="0" w:color="auto"/>
            </w:tcBorders>
            <w:shd w:val="clear" w:color="auto" w:fill="auto"/>
            <w:vAlign w:val="center"/>
            <w:hideMark/>
          </w:tcPr>
          <w:p w14:paraId="662072FF" w14:textId="04D8DA4E" w:rsidR="005D25E2" w:rsidRPr="002D08D8" w:rsidRDefault="005D25E2" w:rsidP="005D25E2">
            <w:pPr>
              <w:jc w:val="center"/>
              <w:rPr>
                <w:color w:val="000000"/>
              </w:rPr>
            </w:pPr>
            <w:r w:rsidRPr="002D08D8">
              <w:rPr>
                <w:color w:val="000000"/>
              </w:rPr>
              <w:t>10,4</w:t>
            </w:r>
          </w:p>
        </w:tc>
        <w:tc>
          <w:tcPr>
            <w:tcW w:w="479" w:type="pct"/>
            <w:tcBorders>
              <w:top w:val="nil"/>
              <w:left w:val="nil"/>
              <w:bottom w:val="single" w:sz="4" w:space="0" w:color="auto"/>
              <w:right w:val="single" w:sz="4" w:space="0" w:color="auto"/>
            </w:tcBorders>
            <w:shd w:val="clear" w:color="auto" w:fill="auto"/>
            <w:vAlign w:val="center"/>
            <w:hideMark/>
          </w:tcPr>
          <w:p w14:paraId="05E88425" w14:textId="1DDB2AA7" w:rsidR="005D25E2" w:rsidRPr="002D08D8" w:rsidRDefault="005D25E2" w:rsidP="005D25E2">
            <w:pPr>
              <w:jc w:val="center"/>
              <w:rPr>
                <w:color w:val="000000"/>
              </w:rPr>
            </w:pPr>
            <w:r w:rsidRPr="002D08D8">
              <w:rPr>
                <w:color w:val="000000"/>
              </w:rPr>
              <w:t>10,0</w:t>
            </w:r>
          </w:p>
        </w:tc>
        <w:tc>
          <w:tcPr>
            <w:tcW w:w="479" w:type="pct"/>
            <w:tcBorders>
              <w:top w:val="nil"/>
              <w:left w:val="nil"/>
              <w:bottom w:val="single" w:sz="4" w:space="0" w:color="auto"/>
              <w:right w:val="single" w:sz="4" w:space="0" w:color="auto"/>
            </w:tcBorders>
            <w:shd w:val="clear" w:color="auto" w:fill="auto"/>
            <w:vAlign w:val="center"/>
            <w:hideMark/>
          </w:tcPr>
          <w:p w14:paraId="44223B4F" w14:textId="28339533" w:rsidR="005D25E2" w:rsidRPr="002D08D8" w:rsidRDefault="005D25E2" w:rsidP="005D25E2">
            <w:pPr>
              <w:jc w:val="center"/>
              <w:rPr>
                <w:color w:val="000000"/>
              </w:rPr>
            </w:pPr>
            <w:r w:rsidRPr="002D08D8">
              <w:rPr>
                <w:color w:val="000000"/>
              </w:rPr>
              <w:t>6,0</w:t>
            </w:r>
          </w:p>
        </w:tc>
        <w:tc>
          <w:tcPr>
            <w:tcW w:w="479" w:type="pct"/>
            <w:tcBorders>
              <w:top w:val="nil"/>
              <w:left w:val="nil"/>
              <w:bottom w:val="single" w:sz="4" w:space="0" w:color="auto"/>
              <w:right w:val="single" w:sz="4" w:space="0" w:color="auto"/>
            </w:tcBorders>
            <w:shd w:val="clear" w:color="auto" w:fill="auto"/>
            <w:vAlign w:val="center"/>
            <w:hideMark/>
          </w:tcPr>
          <w:p w14:paraId="704A248E" w14:textId="49914F8C" w:rsidR="005D25E2" w:rsidRPr="002D08D8" w:rsidRDefault="005D25E2" w:rsidP="005D25E2">
            <w:pPr>
              <w:jc w:val="center"/>
              <w:rPr>
                <w:color w:val="000000"/>
              </w:rPr>
            </w:pPr>
            <w:r w:rsidRPr="002D08D8">
              <w:rPr>
                <w:color w:val="000000"/>
              </w:rPr>
              <w:t>20,6</w:t>
            </w:r>
          </w:p>
        </w:tc>
        <w:tc>
          <w:tcPr>
            <w:tcW w:w="479" w:type="pct"/>
            <w:tcBorders>
              <w:top w:val="nil"/>
              <w:left w:val="nil"/>
              <w:bottom w:val="single" w:sz="4" w:space="0" w:color="auto"/>
              <w:right w:val="single" w:sz="4" w:space="0" w:color="auto"/>
            </w:tcBorders>
            <w:shd w:val="clear" w:color="auto" w:fill="auto"/>
            <w:vAlign w:val="center"/>
            <w:hideMark/>
          </w:tcPr>
          <w:p w14:paraId="67695A23" w14:textId="7A2DCED9" w:rsidR="005D25E2" w:rsidRPr="002D08D8" w:rsidRDefault="005D25E2" w:rsidP="005D25E2">
            <w:pPr>
              <w:jc w:val="center"/>
              <w:rPr>
                <w:color w:val="000000"/>
              </w:rPr>
            </w:pPr>
            <w:r w:rsidRPr="002D08D8">
              <w:rPr>
                <w:color w:val="000000"/>
              </w:rPr>
              <w:t>13,6</w:t>
            </w:r>
          </w:p>
        </w:tc>
      </w:tr>
      <w:tr w:rsidR="005D25E2" w:rsidRPr="002D08D8" w14:paraId="0BC7BB11"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43FD86C0" w14:textId="77777777" w:rsidR="005D25E2" w:rsidRPr="002D08D8" w:rsidRDefault="005D25E2" w:rsidP="005D25E2">
            <w:pPr>
              <w:rPr>
                <w:color w:val="000000"/>
              </w:rPr>
            </w:pPr>
            <w:r w:rsidRPr="002D08D8">
              <w:rPr>
                <w:color w:val="000000"/>
              </w:rPr>
              <w:t>Общий коэффициент смертности (чел. на 1000 чел. населения)</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70275BF9" w14:textId="2BAD4DAD" w:rsidR="005D25E2" w:rsidRPr="002D08D8" w:rsidRDefault="005D25E2" w:rsidP="005D25E2">
            <w:pPr>
              <w:jc w:val="center"/>
              <w:rPr>
                <w:color w:val="000000"/>
              </w:rPr>
            </w:pPr>
            <w:r w:rsidRPr="002D08D8">
              <w:rPr>
                <w:color w:val="000000"/>
              </w:rPr>
              <w:t>20,6</w:t>
            </w:r>
          </w:p>
        </w:tc>
        <w:tc>
          <w:tcPr>
            <w:tcW w:w="479" w:type="pct"/>
            <w:tcBorders>
              <w:top w:val="nil"/>
              <w:left w:val="nil"/>
              <w:bottom w:val="single" w:sz="4" w:space="0" w:color="auto"/>
              <w:right w:val="single" w:sz="4" w:space="0" w:color="auto"/>
            </w:tcBorders>
            <w:shd w:val="clear" w:color="auto" w:fill="auto"/>
            <w:vAlign w:val="center"/>
            <w:hideMark/>
          </w:tcPr>
          <w:p w14:paraId="310052B3" w14:textId="66A8D5D8" w:rsidR="005D25E2" w:rsidRPr="002D08D8" w:rsidRDefault="005D25E2" w:rsidP="005D25E2">
            <w:pPr>
              <w:jc w:val="center"/>
              <w:rPr>
                <w:color w:val="000000"/>
              </w:rPr>
            </w:pPr>
            <w:r w:rsidRPr="002D08D8">
              <w:rPr>
                <w:color w:val="000000"/>
              </w:rPr>
              <w:t>21,0</w:t>
            </w:r>
          </w:p>
        </w:tc>
        <w:tc>
          <w:tcPr>
            <w:tcW w:w="479" w:type="pct"/>
            <w:tcBorders>
              <w:top w:val="nil"/>
              <w:left w:val="nil"/>
              <w:bottom w:val="single" w:sz="4" w:space="0" w:color="auto"/>
              <w:right w:val="single" w:sz="4" w:space="0" w:color="auto"/>
            </w:tcBorders>
            <w:shd w:val="clear" w:color="auto" w:fill="auto"/>
            <w:vAlign w:val="center"/>
            <w:hideMark/>
          </w:tcPr>
          <w:p w14:paraId="74715E96" w14:textId="5F12F5ED" w:rsidR="005D25E2" w:rsidRPr="002D08D8" w:rsidRDefault="005D25E2" w:rsidP="005D25E2">
            <w:pPr>
              <w:jc w:val="center"/>
              <w:rPr>
                <w:color w:val="000000"/>
              </w:rPr>
            </w:pPr>
            <w:r w:rsidRPr="002D08D8">
              <w:rPr>
                <w:color w:val="000000"/>
              </w:rPr>
              <w:t>16,8</w:t>
            </w:r>
          </w:p>
        </w:tc>
        <w:tc>
          <w:tcPr>
            <w:tcW w:w="479" w:type="pct"/>
            <w:tcBorders>
              <w:top w:val="nil"/>
              <w:left w:val="nil"/>
              <w:bottom w:val="single" w:sz="4" w:space="0" w:color="auto"/>
              <w:right w:val="single" w:sz="4" w:space="0" w:color="auto"/>
            </w:tcBorders>
            <w:shd w:val="clear" w:color="auto" w:fill="auto"/>
            <w:vAlign w:val="center"/>
            <w:hideMark/>
          </w:tcPr>
          <w:p w14:paraId="3C469E39" w14:textId="1AA15FDC" w:rsidR="005D25E2" w:rsidRPr="002D08D8" w:rsidRDefault="005D25E2" w:rsidP="005D25E2">
            <w:pPr>
              <w:jc w:val="center"/>
              <w:rPr>
                <w:color w:val="000000"/>
              </w:rPr>
            </w:pPr>
            <w:r w:rsidRPr="002D08D8">
              <w:rPr>
                <w:color w:val="000000"/>
              </w:rPr>
              <w:t>17,4</w:t>
            </w:r>
          </w:p>
        </w:tc>
        <w:tc>
          <w:tcPr>
            <w:tcW w:w="479" w:type="pct"/>
            <w:tcBorders>
              <w:top w:val="nil"/>
              <w:left w:val="nil"/>
              <w:bottom w:val="single" w:sz="4" w:space="0" w:color="auto"/>
              <w:right w:val="single" w:sz="4" w:space="0" w:color="auto"/>
            </w:tcBorders>
            <w:shd w:val="clear" w:color="auto" w:fill="auto"/>
            <w:vAlign w:val="center"/>
            <w:hideMark/>
          </w:tcPr>
          <w:p w14:paraId="7C30C2C0" w14:textId="31F9AD8D" w:rsidR="005D25E2" w:rsidRPr="002D08D8" w:rsidRDefault="005D25E2" w:rsidP="005D25E2">
            <w:pPr>
              <w:jc w:val="center"/>
              <w:rPr>
                <w:color w:val="000000"/>
              </w:rPr>
            </w:pPr>
            <w:r w:rsidRPr="002D08D8">
              <w:rPr>
                <w:color w:val="000000"/>
              </w:rPr>
              <w:t>33,3</w:t>
            </w:r>
          </w:p>
        </w:tc>
        <w:tc>
          <w:tcPr>
            <w:tcW w:w="479" w:type="pct"/>
            <w:tcBorders>
              <w:top w:val="nil"/>
              <w:left w:val="nil"/>
              <w:bottom w:val="single" w:sz="4" w:space="0" w:color="auto"/>
              <w:right w:val="single" w:sz="4" w:space="0" w:color="auto"/>
            </w:tcBorders>
            <w:shd w:val="clear" w:color="auto" w:fill="auto"/>
            <w:vAlign w:val="center"/>
            <w:hideMark/>
          </w:tcPr>
          <w:p w14:paraId="75AC3BFA" w14:textId="25180ABF" w:rsidR="005D25E2" w:rsidRPr="002D08D8" w:rsidRDefault="005D25E2" w:rsidP="005D25E2">
            <w:pPr>
              <w:jc w:val="center"/>
              <w:rPr>
                <w:color w:val="000000"/>
              </w:rPr>
            </w:pPr>
            <w:r w:rsidRPr="002D08D8">
              <w:rPr>
                <w:color w:val="000000"/>
              </w:rPr>
              <w:t>18,5</w:t>
            </w:r>
          </w:p>
        </w:tc>
        <w:tc>
          <w:tcPr>
            <w:tcW w:w="479" w:type="pct"/>
            <w:tcBorders>
              <w:top w:val="nil"/>
              <w:left w:val="nil"/>
              <w:bottom w:val="single" w:sz="4" w:space="0" w:color="auto"/>
              <w:right w:val="single" w:sz="4" w:space="0" w:color="auto"/>
            </w:tcBorders>
            <w:shd w:val="clear" w:color="auto" w:fill="auto"/>
            <w:vAlign w:val="center"/>
            <w:hideMark/>
          </w:tcPr>
          <w:p w14:paraId="6B85EC50" w14:textId="746FE7FC" w:rsidR="005D25E2" w:rsidRPr="002D08D8" w:rsidRDefault="005D25E2" w:rsidP="005D25E2">
            <w:pPr>
              <w:jc w:val="center"/>
              <w:rPr>
                <w:color w:val="000000"/>
              </w:rPr>
            </w:pPr>
            <w:r w:rsidRPr="002D08D8">
              <w:rPr>
                <w:color w:val="000000"/>
              </w:rPr>
              <w:t>30,2</w:t>
            </w:r>
          </w:p>
        </w:tc>
      </w:tr>
      <w:tr w:rsidR="005D25E2" w:rsidRPr="002D08D8" w14:paraId="3D34E8E3"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0860345A" w14:textId="77777777" w:rsidR="005D25E2" w:rsidRPr="002D08D8" w:rsidRDefault="005D25E2" w:rsidP="005D25E2">
            <w:pPr>
              <w:rPr>
                <w:color w:val="000000"/>
              </w:rPr>
            </w:pPr>
            <w:r w:rsidRPr="002D08D8">
              <w:rPr>
                <w:color w:val="000000"/>
              </w:rPr>
              <w:t>Коэффициент естественного прироста (чел. на 1000 чел. населения)</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6DC50482" w14:textId="64E030EE" w:rsidR="005D25E2" w:rsidRPr="002D08D8" w:rsidRDefault="005D25E2" w:rsidP="005D25E2">
            <w:pPr>
              <w:jc w:val="center"/>
              <w:rPr>
                <w:color w:val="000000"/>
              </w:rPr>
            </w:pPr>
            <w:r w:rsidRPr="002D08D8">
              <w:rPr>
                <w:color w:val="000000"/>
              </w:rPr>
              <w:t>-9,9</w:t>
            </w:r>
          </w:p>
        </w:tc>
        <w:tc>
          <w:tcPr>
            <w:tcW w:w="479" w:type="pct"/>
            <w:tcBorders>
              <w:top w:val="nil"/>
              <w:left w:val="nil"/>
              <w:bottom w:val="single" w:sz="4" w:space="0" w:color="auto"/>
              <w:right w:val="single" w:sz="4" w:space="0" w:color="auto"/>
            </w:tcBorders>
            <w:shd w:val="clear" w:color="auto" w:fill="auto"/>
            <w:vAlign w:val="center"/>
            <w:hideMark/>
          </w:tcPr>
          <w:p w14:paraId="3A4AE8B0" w14:textId="3A3E37AF" w:rsidR="005D25E2" w:rsidRPr="002D08D8" w:rsidRDefault="005D25E2" w:rsidP="005D25E2">
            <w:pPr>
              <w:jc w:val="center"/>
              <w:rPr>
                <w:color w:val="000000"/>
              </w:rPr>
            </w:pPr>
            <w:r w:rsidRPr="002D08D8">
              <w:rPr>
                <w:color w:val="000000"/>
              </w:rPr>
              <w:t>-1,6</w:t>
            </w:r>
          </w:p>
        </w:tc>
        <w:tc>
          <w:tcPr>
            <w:tcW w:w="479" w:type="pct"/>
            <w:tcBorders>
              <w:top w:val="nil"/>
              <w:left w:val="nil"/>
              <w:bottom w:val="single" w:sz="4" w:space="0" w:color="auto"/>
              <w:right w:val="single" w:sz="4" w:space="0" w:color="auto"/>
            </w:tcBorders>
            <w:shd w:val="clear" w:color="auto" w:fill="auto"/>
            <w:vAlign w:val="center"/>
            <w:hideMark/>
          </w:tcPr>
          <w:p w14:paraId="66CD6C58" w14:textId="7666F7C2" w:rsidR="005D25E2" w:rsidRPr="002D08D8" w:rsidRDefault="005D25E2" w:rsidP="005D25E2">
            <w:pPr>
              <w:jc w:val="center"/>
              <w:rPr>
                <w:color w:val="000000"/>
              </w:rPr>
            </w:pPr>
            <w:r w:rsidRPr="002D08D8">
              <w:rPr>
                <w:color w:val="000000"/>
              </w:rPr>
              <w:t>-6,4</w:t>
            </w:r>
          </w:p>
        </w:tc>
        <w:tc>
          <w:tcPr>
            <w:tcW w:w="479" w:type="pct"/>
            <w:tcBorders>
              <w:top w:val="nil"/>
              <w:left w:val="nil"/>
              <w:bottom w:val="single" w:sz="4" w:space="0" w:color="auto"/>
              <w:right w:val="single" w:sz="4" w:space="0" w:color="auto"/>
            </w:tcBorders>
            <w:shd w:val="clear" w:color="auto" w:fill="auto"/>
            <w:vAlign w:val="center"/>
            <w:hideMark/>
          </w:tcPr>
          <w:p w14:paraId="71C265F3" w14:textId="781B4E53" w:rsidR="005D25E2" w:rsidRPr="002D08D8" w:rsidRDefault="005D25E2" w:rsidP="005D25E2">
            <w:pPr>
              <w:jc w:val="center"/>
              <w:rPr>
                <w:color w:val="000000"/>
              </w:rPr>
            </w:pPr>
            <w:r w:rsidRPr="002D08D8">
              <w:rPr>
                <w:color w:val="000000"/>
              </w:rPr>
              <w:t>-7,5</w:t>
            </w:r>
          </w:p>
        </w:tc>
        <w:tc>
          <w:tcPr>
            <w:tcW w:w="479" w:type="pct"/>
            <w:tcBorders>
              <w:top w:val="nil"/>
              <w:left w:val="nil"/>
              <w:bottom w:val="single" w:sz="4" w:space="0" w:color="auto"/>
              <w:right w:val="single" w:sz="4" w:space="0" w:color="auto"/>
            </w:tcBorders>
            <w:shd w:val="clear" w:color="auto" w:fill="auto"/>
            <w:vAlign w:val="center"/>
            <w:hideMark/>
          </w:tcPr>
          <w:p w14:paraId="49CE1064" w14:textId="5E3B6E0E" w:rsidR="005D25E2" w:rsidRPr="002D08D8" w:rsidRDefault="005D25E2" w:rsidP="005D25E2">
            <w:pPr>
              <w:jc w:val="center"/>
              <w:rPr>
                <w:color w:val="000000"/>
              </w:rPr>
            </w:pPr>
            <w:r w:rsidRPr="002D08D8">
              <w:rPr>
                <w:color w:val="000000"/>
              </w:rPr>
              <w:t>-27,3</w:t>
            </w:r>
          </w:p>
        </w:tc>
        <w:tc>
          <w:tcPr>
            <w:tcW w:w="479" w:type="pct"/>
            <w:tcBorders>
              <w:top w:val="nil"/>
              <w:left w:val="nil"/>
              <w:bottom w:val="single" w:sz="4" w:space="0" w:color="auto"/>
              <w:right w:val="single" w:sz="4" w:space="0" w:color="auto"/>
            </w:tcBorders>
            <w:shd w:val="clear" w:color="auto" w:fill="auto"/>
            <w:vAlign w:val="center"/>
            <w:hideMark/>
          </w:tcPr>
          <w:p w14:paraId="0157A293" w14:textId="16443F74" w:rsidR="005D25E2" w:rsidRPr="002D08D8" w:rsidRDefault="005D25E2" w:rsidP="005D25E2">
            <w:pPr>
              <w:jc w:val="center"/>
              <w:rPr>
                <w:color w:val="000000"/>
              </w:rPr>
            </w:pPr>
            <w:r w:rsidRPr="002D08D8">
              <w:rPr>
                <w:color w:val="000000"/>
              </w:rPr>
              <w:t>2,2</w:t>
            </w:r>
          </w:p>
        </w:tc>
        <w:tc>
          <w:tcPr>
            <w:tcW w:w="479" w:type="pct"/>
            <w:tcBorders>
              <w:top w:val="nil"/>
              <w:left w:val="nil"/>
              <w:bottom w:val="single" w:sz="4" w:space="0" w:color="auto"/>
              <w:right w:val="single" w:sz="4" w:space="0" w:color="auto"/>
            </w:tcBorders>
            <w:shd w:val="clear" w:color="auto" w:fill="auto"/>
            <w:vAlign w:val="center"/>
            <w:hideMark/>
          </w:tcPr>
          <w:p w14:paraId="1A049781" w14:textId="4D7EDD98" w:rsidR="005D25E2" w:rsidRPr="002D08D8" w:rsidRDefault="005D25E2" w:rsidP="005D25E2">
            <w:pPr>
              <w:jc w:val="center"/>
              <w:rPr>
                <w:color w:val="000000"/>
              </w:rPr>
            </w:pPr>
            <w:r w:rsidRPr="002D08D8">
              <w:rPr>
                <w:color w:val="000000"/>
              </w:rPr>
              <w:t>-16,6</w:t>
            </w:r>
          </w:p>
        </w:tc>
      </w:tr>
      <w:tr w:rsidR="005D25E2" w:rsidRPr="002D08D8" w14:paraId="309F0CD8"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31D71436" w14:textId="77777777" w:rsidR="005D25E2" w:rsidRPr="002D08D8" w:rsidRDefault="005D25E2" w:rsidP="005D25E2">
            <w:pPr>
              <w:outlineLvl w:val="0"/>
              <w:rPr>
                <w:color w:val="000000"/>
              </w:rPr>
            </w:pPr>
            <w:bookmarkStart w:id="58" w:name="_Toc180600547"/>
            <w:bookmarkStart w:id="59" w:name="_Toc180742114"/>
            <w:bookmarkStart w:id="60" w:name="_Toc180753002"/>
            <w:r w:rsidRPr="002D08D8">
              <w:rPr>
                <w:color w:val="000000"/>
              </w:rPr>
              <w:t>Прибыло мигрантов (чел.)</w:t>
            </w:r>
            <w:bookmarkEnd w:id="58"/>
            <w:bookmarkEnd w:id="59"/>
            <w:bookmarkEnd w:id="60"/>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232F1F34" w14:textId="24AB3EA2" w:rsidR="005D25E2" w:rsidRPr="002D08D8" w:rsidRDefault="005D25E2" w:rsidP="005D25E2">
            <w:pPr>
              <w:jc w:val="center"/>
              <w:outlineLvl w:val="0"/>
              <w:rPr>
                <w:color w:val="000000"/>
              </w:rPr>
            </w:pPr>
            <w:r w:rsidRPr="002D08D8">
              <w:rPr>
                <w:color w:val="000000"/>
              </w:rPr>
              <w:t>38</w:t>
            </w:r>
          </w:p>
        </w:tc>
        <w:tc>
          <w:tcPr>
            <w:tcW w:w="479" w:type="pct"/>
            <w:tcBorders>
              <w:top w:val="nil"/>
              <w:left w:val="nil"/>
              <w:bottom w:val="single" w:sz="4" w:space="0" w:color="auto"/>
              <w:right w:val="single" w:sz="4" w:space="0" w:color="auto"/>
            </w:tcBorders>
            <w:shd w:val="clear" w:color="auto" w:fill="auto"/>
            <w:vAlign w:val="center"/>
            <w:hideMark/>
          </w:tcPr>
          <w:p w14:paraId="61CCE195" w14:textId="7105A3D8" w:rsidR="005D25E2" w:rsidRPr="002D08D8" w:rsidRDefault="005D25E2" w:rsidP="005D25E2">
            <w:pPr>
              <w:jc w:val="center"/>
              <w:outlineLvl w:val="0"/>
              <w:rPr>
                <w:color w:val="000000"/>
              </w:rPr>
            </w:pPr>
            <w:r w:rsidRPr="002D08D8">
              <w:rPr>
                <w:color w:val="000000"/>
              </w:rPr>
              <w:t>22</w:t>
            </w:r>
          </w:p>
        </w:tc>
        <w:tc>
          <w:tcPr>
            <w:tcW w:w="479" w:type="pct"/>
            <w:tcBorders>
              <w:top w:val="nil"/>
              <w:left w:val="nil"/>
              <w:bottom w:val="single" w:sz="4" w:space="0" w:color="auto"/>
              <w:right w:val="single" w:sz="4" w:space="0" w:color="auto"/>
            </w:tcBorders>
            <w:shd w:val="clear" w:color="auto" w:fill="auto"/>
            <w:vAlign w:val="center"/>
            <w:hideMark/>
          </w:tcPr>
          <w:p w14:paraId="0BF70D37" w14:textId="3937665E" w:rsidR="005D25E2" w:rsidRPr="002D08D8" w:rsidRDefault="005D25E2" w:rsidP="005D25E2">
            <w:pPr>
              <w:jc w:val="center"/>
              <w:outlineLvl w:val="0"/>
              <w:rPr>
                <w:color w:val="000000"/>
              </w:rPr>
            </w:pPr>
            <w:r w:rsidRPr="002D08D8">
              <w:rPr>
                <w:color w:val="000000"/>
              </w:rPr>
              <w:t>12</w:t>
            </w:r>
          </w:p>
        </w:tc>
        <w:tc>
          <w:tcPr>
            <w:tcW w:w="479" w:type="pct"/>
            <w:tcBorders>
              <w:top w:val="nil"/>
              <w:left w:val="nil"/>
              <w:bottom w:val="single" w:sz="4" w:space="0" w:color="auto"/>
              <w:right w:val="single" w:sz="4" w:space="0" w:color="auto"/>
            </w:tcBorders>
            <w:shd w:val="clear" w:color="auto" w:fill="auto"/>
            <w:vAlign w:val="center"/>
            <w:hideMark/>
          </w:tcPr>
          <w:p w14:paraId="1FC2A2AA" w14:textId="616AC2B9" w:rsidR="005D25E2" w:rsidRPr="002D08D8" w:rsidRDefault="005D25E2" w:rsidP="005D25E2">
            <w:pPr>
              <w:jc w:val="center"/>
              <w:outlineLvl w:val="0"/>
              <w:rPr>
                <w:color w:val="000000"/>
              </w:rPr>
            </w:pPr>
            <w:r w:rsidRPr="002D08D8">
              <w:rPr>
                <w:color w:val="000000"/>
              </w:rPr>
              <w:t>20</w:t>
            </w:r>
          </w:p>
        </w:tc>
        <w:tc>
          <w:tcPr>
            <w:tcW w:w="479" w:type="pct"/>
            <w:tcBorders>
              <w:top w:val="nil"/>
              <w:left w:val="nil"/>
              <w:bottom w:val="single" w:sz="4" w:space="0" w:color="auto"/>
              <w:right w:val="single" w:sz="4" w:space="0" w:color="auto"/>
            </w:tcBorders>
            <w:shd w:val="clear" w:color="auto" w:fill="auto"/>
            <w:vAlign w:val="center"/>
            <w:hideMark/>
          </w:tcPr>
          <w:p w14:paraId="08E729A1" w14:textId="0EC667B4" w:rsidR="005D25E2" w:rsidRPr="002D08D8" w:rsidRDefault="005D25E2" w:rsidP="005D25E2">
            <w:pPr>
              <w:jc w:val="center"/>
              <w:outlineLvl w:val="0"/>
              <w:rPr>
                <w:color w:val="000000"/>
              </w:rPr>
            </w:pPr>
            <w:r w:rsidRPr="002D08D8">
              <w:rPr>
                <w:color w:val="000000"/>
              </w:rPr>
              <w:t>31</w:t>
            </w:r>
          </w:p>
        </w:tc>
        <w:tc>
          <w:tcPr>
            <w:tcW w:w="479" w:type="pct"/>
            <w:tcBorders>
              <w:top w:val="nil"/>
              <w:left w:val="nil"/>
              <w:bottom w:val="single" w:sz="4" w:space="0" w:color="auto"/>
              <w:right w:val="single" w:sz="4" w:space="0" w:color="auto"/>
            </w:tcBorders>
            <w:shd w:val="clear" w:color="auto" w:fill="auto"/>
            <w:vAlign w:val="center"/>
            <w:hideMark/>
          </w:tcPr>
          <w:p w14:paraId="2734BF1C" w14:textId="470E870C" w:rsidR="005D25E2" w:rsidRPr="002D08D8" w:rsidRDefault="005D25E2" w:rsidP="005D25E2">
            <w:pPr>
              <w:jc w:val="center"/>
              <w:outlineLvl w:val="0"/>
              <w:rPr>
                <w:color w:val="000000"/>
              </w:rPr>
            </w:pPr>
            <w:r w:rsidRPr="002D08D8">
              <w:rPr>
                <w:color w:val="000000"/>
              </w:rPr>
              <w:t>33</w:t>
            </w:r>
          </w:p>
        </w:tc>
        <w:tc>
          <w:tcPr>
            <w:tcW w:w="479" w:type="pct"/>
            <w:tcBorders>
              <w:top w:val="nil"/>
              <w:left w:val="nil"/>
              <w:bottom w:val="single" w:sz="4" w:space="0" w:color="auto"/>
              <w:right w:val="single" w:sz="4" w:space="0" w:color="auto"/>
            </w:tcBorders>
            <w:shd w:val="clear" w:color="auto" w:fill="auto"/>
            <w:vAlign w:val="center"/>
            <w:hideMark/>
          </w:tcPr>
          <w:p w14:paraId="2D9462CD" w14:textId="5957409D" w:rsidR="005D25E2" w:rsidRPr="002D08D8" w:rsidRDefault="005D25E2" w:rsidP="005D25E2">
            <w:pPr>
              <w:jc w:val="center"/>
              <w:outlineLvl w:val="0"/>
              <w:rPr>
                <w:color w:val="000000"/>
              </w:rPr>
            </w:pPr>
            <w:r w:rsidRPr="002D08D8">
              <w:rPr>
                <w:color w:val="000000"/>
              </w:rPr>
              <w:t>23</w:t>
            </w:r>
          </w:p>
        </w:tc>
      </w:tr>
      <w:tr w:rsidR="005D25E2" w:rsidRPr="002D08D8" w14:paraId="6CA6B606"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60BC810D" w14:textId="77777777" w:rsidR="005D25E2" w:rsidRPr="002D08D8" w:rsidRDefault="005D25E2" w:rsidP="005D25E2">
            <w:pPr>
              <w:outlineLvl w:val="0"/>
              <w:rPr>
                <w:color w:val="000000"/>
              </w:rPr>
            </w:pPr>
            <w:bookmarkStart w:id="61" w:name="_Toc180600555"/>
            <w:bookmarkStart w:id="62" w:name="_Toc180742122"/>
            <w:bookmarkStart w:id="63" w:name="_Toc180753010"/>
            <w:r w:rsidRPr="002D08D8">
              <w:rPr>
                <w:color w:val="000000"/>
              </w:rPr>
              <w:t>Выехало жителей (чел.)</w:t>
            </w:r>
            <w:bookmarkEnd w:id="61"/>
            <w:bookmarkEnd w:id="62"/>
            <w:bookmarkEnd w:id="63"/>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3AAFAD9C" w14:textId="2C7ACDA7" w:rsidR="005D25E2" w:rsidRPr="002D08D8" w:rsidRDefault="005D25E2" w:rsidP="005D25E2">
            <w:pPr>
              <w:jc w:val="center"/>
              <w:outlineLvl w:val="0"/>
              <w:rPr>
                <w:color w:val="000000"/>
              </w:rPr>
            </w:pPr>
            <w:r w:rsidRPr="002D08D8">
              <w:rPr>
                <w:color w:val="000000"/>
              </w:rPr>
              <w:t>42</w:t>
            </w:r>
          </w:p>
        </w:tc>
        <w:tc>
          <w:tcPr>
            <w:tcW w:w="479" w:type="pct"/>
            <w:tcBorders>
              <w:top w:val="nil"/>
              <w:left w:val="nil"/>
              <w:bottom w:val="single" w:sz="4" w:space="0" w:color="auto"/>
              <w:right w:val="single" w:sz="4" w:space="0" w:color="auto"/>
            </w:tcBorders>
            <w:shd w:val="clear" w:color="auto" w:fill="auto"/>
            <w:vAlign w:val="center"/>
            <w:hideMark/>
          </w:tcPr>
          <w:p w14:paraId="00A40401" w14:textId="1EBBAF5A" w:rsidR="005D25E2" w:rsidRPr="002D08D8" w:rsidRDefault="005D25E2" w:rsidP="005D25E2">
            <w:pPr>
              <w:jc w:val="center"/>
              <w:outlineLvl w:val="0"/>
              <w:rPr>
                <w:color w:val="000000"/>
              </w:rPr>
            </w:pPr>
            <w:r w:rsidRPr="002D08D8">
              <w:rPr>
                <w:color w:val="000000"/>
              </w:rPr>
              <w:t>44</w:t>
            </w:r>
          </w:p>
        </w:tc>
        <w:tc>
          <w:tcPr>
            <w:tcW w:w="479" w:type="pct"/>
            <w:tcBorders>
              <w:top w:val="nil"/>
              <w:left w:val="nil"/>
              <w:bottom w:val="single" w:sz="4" w:space="0" w:color="auto"/>
              <w:right w:val="single" w:sz="4" w:space="0" w:color="auto"/>
            </w:tcBorders>
            <w:shd w:val="clear" w:color="auto" w:fill="auto"/>
            <w:vAlign w:val="center"/>
            <w:hideMark/>
          </w:tcPr>
          <w:p w14:paraId="2F3A5509" w14:textId="1A37B5CC" w:rsidR="005D25E2" w:rsidRPr="002D08D8" w:rsidRDefault="005D25E2" w:rsidP="005D25E2">
            <w:pPr>
              <w:jc w:val="center"/>
              <w:outlineLvl w:val="0"/>
              <w:rPr>
                <w:color w:val="000000"/>
              </w:rPr>
            </w:pPr>
            <w:r w:rsidRPr="002D08D8">
              <w:rPr>
                <w:color w:val="000000"/>
              </w:rPr>
              <w:t>53</w:t>
            </w:r>
          </w:p>
        </w:tc>
        <w:tc>
          <w:tcPr>
            <w:tcW w:w="479" w:type="pct"/>
            <w:tcBorders>
              <w:top w:val="nil"/>
              <w:left w:val="nil"/>
              <w:bottom w:val="single" w:sz="4" w:space="0" w:color="auto"/>
              <w:right w:val="single" w:sz="4" w:space="0" w:color="auto"/>
            </w:tcBorders>
            <w:shd w:val="clear" w:color="auto" w:fill="auto"/>
            <w:vAlign w:val="center"/>
            <w:hideMark/>
          </w:tcPr>
          <w:p w14:paraId="6BDCF65C" w14:textId="2743BC7E" w:rsidR="005D25E2" w:rsidRPr="002D08D8" w:rsidRDefault="005D25E2" w:rsidP="005D25E2">
            <w:pPr>
              <w:jc w:val="center"/>
              <w:outlineLvl w:val="0"/>
              <w:rPr>
                <w:color w:val="000000"/>
              </w:rPr>
            </w:pPr>
            <w:r w:rsidRPr="002D08D8">
              <w:rPr>
                <w:color w:val="000000"/>
              </w:rPr>
              <w:t>55</w:t>
            </w:r>
          </w:p>
        </w:tc>
        <w:tc>
          <w:tcPr>
            <w:tcW w:w="479" w:type="pct"/>
            <w:tcBorders>
              <w:top w:val="nil"/>
              <w:left w:val="nil"/>
              <w:bottom w:val="single" w:sz="4" w:space="0" w:color="auto"/>
              <w:right w:val="single" w:sz="4" w:space="0" w:color="auto"/>
            </w:tcBorders>
            <w:shd w:val="clear" w:color="auto" w:fill="auto"/>
            <w:vAlign w:val="center"/>
            <w:hideMark/>
          </w:tcPr>
          <w:p w14:paraId="16E426B1" w14:textId="44F4E8E1" w:rsidR="005D25E2" w:rsidRPr="002D08D8" w:rsidRDefault="005D25E2" w:rsidP="005D25E2">
            <w:pPr>
              <w:jc w:val="center"/>
              <w:outlineLvl w:val="0"/>
              <w:rPr>
                <w:color w:val="000000"/>
              </w:rPr>
            </w:pPr>
            <w:r w:rsidRPr="002D08D8">
              <w:rPr>
                <w:color w:val="000000"/>
              </w:rPr>
              <w:t>22</w:t>
            </w:r>
          </w:p>
        </w:tc>
        <w:tc>
          <w:tcPr>
            <w:tcW w:w="479" w:type="pct"/>
            <w:tcBorders>
              <w:top w:val="nil"/>
              <w:left w:val="nil"/>
              <w:bottom w:val="single" w:sz="4" w:space="0" w:color="auto"/>
              <w:right w:val="single" w:sz="4" w:space="0" w:color="auto"/>
            </w:tcBorders>
            <w:shd w:val="clear" w:color="auto" w:fill="auto"/>
            <w:vAlign w:val="center"/>
            <w:hideMark/>
          </w:tcPr>
          <w:p w14:paraId="49AD0887" w14:textId="71CF414B" w:rsidR="005D25E2" w:rsidRPr="002D08D8" w:rsidRDefault="005D25E2" w:rsidP="005D25E2">
            <w:pPr>
              <w:jc w:val="center"/>
              <w:outlineLvl w:val="0"/>
              <w:rPr>
                <w:color w:val="000000"/>
              </w:rPr>
            </w:pPr>
            <w:r w:rsidRPr="002D08D8">
              <w:rPr>
                <w:color w:val="000000"/>
              </w:rPr>
              <w:t>51</w:t>
            </w:r>
          </w:p>
        </w:tc>
        <w:tc>
          <w:tcPr>
            <w:tcW w:w="479" w:type="pct"/>
            <w:tcBorders>
              <w:top w:val="nil"/>
              <w:left w:val="nil"/>
              <w:bottom w:val="single" w:sz="4" w:space="0" w:color="auto"/>
              <w:right w:val="single" w:sz="4" w:space="0" w:color="auto"/>
            </w:tcBorders>
            <w:shd w:val="clear" w:color="auto" w:fill="auto"/>
            <w:vAlign w:val="center"/>
            <w:hideMark/>
          </w:tcPr>
          <w:p w14:paraId="0E2CEDAD" w14:textId="6A359080" w:rsidR="005D25E2" w:rsidRPr="002D08D8" w:rsidRDefault="005D25E2" w:rsidP="005D25E2">
            <w:pPr>
              <w:jc w:val="center"/>
              <w:outlineLvl w:val="0"/>
              <w:rPr>
                <w:color w:val="000000"/>
              </w:rPr>
            </w:pPr>
            <w:r w:rsidRPr="002D08D8">
              <w:rPr>
                <w:color w:val="000000"/>
              </w:rPr>
              <w:t>50</w:t>
            </w:r>
          </w:p>
        </w:tc>
      </w:tr>
      <w:tr w:rsidR="005D25E2" w:rsidRPr="002D08D8" w14:paraId="192BC76E"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52A1FC84" w14:textId="77777777" w:rsidR="005D25E2" w:rsidRPr="002D08D8" w:rsidRDefault="005D25E2" w:rsidP="005D25E2">
            <w:pPr>
              <w:rPr>
                <w:color w:val="000000"/>
              </w:rPr>
            </w:pPr>
            <w:r w:rsidRPr="002D08D8">
              <w:rPr>
                <w:color w:val="000000"/>
              </w:rPr>
              <w:t>Миграционный прирост (+), убыль (-) населения (чел.)</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2B612301" w14:textId="1AF3BD9C" w:rsidR="005D25E2" w:rsidRPr="002D08D8" w:rsidRDefault="005D25E2" w:rsidP="005D25E2">
            <w:pPr>
              <w:jc w:val="center"/>
              <w:rPr>
                <w:color w:val="000000"/>
              </w:rPr>
            </w:pPr>
            <w:r w:rsidRPr="002D08D8">
              <w:rPr>
                <w:color w:val="000000"/>
              </w:rPr>
              <w:t>-4,0</w:t>
            </w:r>
          </w:p>
        </w:tc>
        <w:tc>
          <w:tcPr>
            <w:tcW w:w="479" w:type="pct"/>
            <w:tcBorders>
              <w:top w:val="nil"/>
              <w:left w:val="nil"/>
              <w:bottom w:val="single" w:sz="4" w:space="0" w:color="auto"/>
              <w:right w:val="single" w:sz="4" w:space="0" w:color="auto"/>
            </w:tcBorders>
            <w:shd w:val="clear" w:color="auto" w:fill="auto"/>
            <w:vAlign w:val="center"/>
            <w:hideMark/>
          </w:tcPr>
          <w:p w14:paraId="4888A90A" w14:textId="7366F172" w:rsidR="005D25E2" w:rsidRPr="002D08D8" w:rsidRDefault="005D25E2" w:rsidP="005D25E2">
            <w:pPr>
              <w:jc w:val="center"/>
              <w:rPr>
                <w:color w:val="000000"/>
              </w:rPr>
            </w:pPr>
            <w:r w:rsidRPr="002D08D8">
              <w:rPr>
                <w:color w:val="000000"/>
              </w:rPr>
              <w:t>-22,0</w:t>
            </w:r>
          </w:p>
        </w:tc>
        <w:tc>
          <w:tcPr>
            <w:tcW w:w="479" w:type="pct"/>
            <w:tcBorders>
              <w:top w:val="nil"/>
              <w:left w:val="nil"/>
              <w:bottom w:val="single" w:sz="4" w:space="0" w:color="auto"/>
              <w:right w:val="single" w:sz="4" w:space="0" w:color="auto"/>
            </w:tcBorders>
            <w:shd w:val="clear" w:color="auto" w:fill="auto"/>
            <w:vAlign w:val="center"/>
            <w:hideMark/>
          </w:tcPr>
          <w:p w14:paraId="3DC9D001" w14:textId="544717DF" w:rsidR="005D25E2" w:rsidRPr="002D08D8" w:rsidRDefault="005D25E2" w:rsidP="005D25E2">
            <w:pPr>
              <w:jc w:val="center"/>
              <w:rPr>
                <w:color w:val="000000"/>
              </w:rPr>
            </w:pPr>
            <w:r w:rsidRPr="002D08D8">
              <w:rPr>
                <w:color w:val="000000"/>
              </w:rPr>
              <w:t>-41,0</w:t>
            </w:r>
          </w:p>
        </w:tc>
        <w:tc>
          <w:tcPr>
            <w:tcW w:w="479" w:type="pct"/>
            <w:tcBorders>
              <w:top w:val="nil"/>
              <w:left w:val="nil"/>
              <w:bottom w:val="single" w:sz="4" w:space="0" w:color="auto"/>
              <w:right w:val="single" w:sz="4" w:space="0" w:color="auto"/>
            </w:tcBorders>
            <w:shd w:val="clear" w:color="auto" w:fill="auto"/>
            <w:vAlign w:val="center"/>
            <w:hideMark/>
          </w:tcPr>
          <w:p w14:paraId="023D9B5F" w14:textId="28C96C6A" w:rsidR="005D25E2" w:rsidRPr="002D08D8" w:rsidRDefault="005D25E2" w:rsidP="005D25E2">
            <w:pPr>
              <w:jc w:val="center"/>
              <w:rPr>
                <w:color w:val="000000"/>
              </w:rPr>
            </w:pPr>
            <w:r w:rsidRPr="002D08D8">
              <w:rPr>
                <w:color w:val="000000"/>
              </w:rPr>
              <w:t>-35,0</w:t>
            </w:r>
          </w:p>
        </w:tc>
        <w:tc>
          <w:tcPr>
            <w:tcW w:w="479" w:type="pct"/>
            <w:tcBorders>
              <w:top w:val="nil"/>
              <w:left w:val="nil"/>
              <w:bottom w:val="single" w:sz="4" w:space="0" w:color="auto"/>
              <w:right w:val="single" w:sz="4" w:space="0" w:color="auto"/>
            </w:tcBorders>
            <w:shd w:val="clear" w:color="auto" w:fill="auto"/>
            <w:vAlign w:val="center"/>
            <w:hideMark/>
          </w:tcPr>
          <w:p w14:paraId="107E394C" w14:textId="03ED4732" w:rsidR="005D25E2" w:rsidRPr="002D08D8" w:rsidRDefault="005D25E2" w:rsidP="005D25E2">
            <w:pPr>
              <w:jc w:val="center"/>
              <w:rPr>
                <w:color w:val="000000"/>
              </w:rPr>
            </w:pPr>
            <w:r w:rsidRPr="002D08D8">
              <w:rPr>
                <w:color w:val="000000"/>
              </w:rPr>
              <w:t>9,0</w:t>
            </w:r>
          </w:p>
        </w:tc>
        <w:tc>
          <w:tcPr>
            <w:tcW w:w="479" w:type="pct"/>
            <w:tcBorders>
              <w:top w:val="nil"/>
              <w:left w:val="nil"/>
              <w:bottom w:val="single" w:sz="4" w:space="0" w:color="auto"/>
              <w:right w:val="single" w:sz="4" w:space="0" w:color="auto"/>
            </w:tcBorders>
            <w:shd w:val="clear" w:color="auto" w:fill="auto"/>
            <w:vAlign w:val="center"/>
            <w:hideMark/>
          </w:tcPr>
          <w:p w14:paraId="5568CB6A" w14:textId="29CFAFE7" w:rsidR="005D25E2" w:rsidRPr="002D08D8" w:rsidRDefault="005D25E2" w:rsidP="005D25E2">
            <w:pPr>
              <w:jc w:val="center"/>
              <w:rPr>
                <w:color w:val="000000"/>
              </w:rPr>
            </w:pPr>
            <w:r w:rsidRPr="002D08D8">
              <w:rPr>
                <w:color w:val="000000"/>
              </w:rPr>
              <w:t>-18,0</w:t>
            </w:r>
          </w:p>
        </w:tc>
        <w:tc>
          <w:tcPr>
            <w:tcW w:w="479" w:type="pct"/>
            <w:tcBorders>
              <w:top w:val="nil"/>
              <w:left w:val="nil"/>
              <w:bottom w:val="single" w:sz="4" w:space="0" w:color="auto"/>
              <w:right w:val="single" w:sz="4" w:space="0" w:color="auto"/>
            </w:tcBorders>
            <w:shd w:val="clear" w:color="auto" w:fill="auto"/>
            <w:vAlign w:val="center"/>
            <w:hideMark/>
          </w:tcPr>
          <w:p w14:paraId="305071D5" w14:textId="3D280AC0" w:rsidR="005D25E2" w:rsidRPr="002D08D8" w:rsidRDefault="005D25E2" w:rsidP="005D25E2">
            <w:pPr>
              <w:jc w:val="center"/>
              <w:rPr>
                <w:color w:val="000000"/>
              </w:rPr>
            </w:pPr>
            <w:r w:rsidRPr="002D08D8">
              <w:rPr>
                <w:color w:val="000000"/>
              </w:rPr>
              <w:t>-27,0</w:t>
            </w:r>
          </w:p>
        </w:tc>
      </w:tr>
      <w:tr w:rsidR="005D25E2" w:rsidRPr="002D08D8" w14:paraId="7C1A358F"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3F8E92A4" w14:textId="77777777" w:rsidR="005D25E2" w:rsidRPr="002D08D8" w:rsidRDefault="005D25E2" w:rsidP="005D25E2">
            <w:pPr>
              <w:rPr>
                <w:color w:val="000000"/>
              </w:rPr>
            </w:pPr>
            <w:r w:rsidRPr="002D08D8">
              <w:rPr>
                <w:color w:val="000000"/>
              </w:rPr>
              <w:t>Коэффициент миграционного прироста (чел на 1000 чел. населения)</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5B9C6296" w14:textId="2D2A5802" w:rsidR="005D25E2" w:rsidRPr="002D08D8" w:rsidRDefault="005D25E2" w:rsidP="005D25E2">
            <w:pPr>
              <w:jc w:val="center"/>
              <w:rPr>
                <w:color w:val="000000"/>
              </w:rPr>
            </w:pPr>
            <w:r w:rsidRPr="002D08D8">
              <w:rPr>
                <w:color w:val="000000"/>
              </w:rPr>
              <w:t>-3,1</w:t>
            </w:r>
          </w:p>
        </w:tc>
        <w:tc>
          <w:tcPr>
            <w:tcW w:w="479" w:type="pct"/>
            <w:tcBorders>
              <w:top w:val="nil"/>
              <w:left w:val="nil"/>
              <w:bottom w:val="single" w:sz="4" w:space="0" w:color="auto"/>
              <w:right w:val="single" w:sz="4" w:space="0" w:color="auto"/>
            </w:tcBorders>
            <w:shd w:val="clear" w:color="auto" w:fill="auto"/>
            <w:vAlign w:val="center"/>
            <w:hideMark/>
          </w:tcPr>
          <w:p w14:paraId="197EF980" w14:textId="41886C15" w:rsidR="005D25E2" w:rsidRPr="002D08D8" w:rsidRDefault="005D25E2" w:rsidP="005D25E2">
            <w:pPr>
              <w:jc w:val="center"/>
              <w:rPr>
                <w:color w:val="000000"/>
              </w:rPr>
            </w:pPr>
            <w:r w:rsidRPr="002D08D8">
              <w:rPr>
                <w:color w:val="000000"/>
              </w:rPr>
              <w:t>-17,1</w:t>
            </w:r>
          </w:p>
        </w:tc>
        <w:tc>
          <w:tcPr>
            <w:tcW w:w="479" w:type="pct"/>
            <w:tcBorders>
              <w:top w:val="nil"/>
              <w:left w:val="nil"/>
              <w:bottom w:val="single" w:sz="4" w:space="0" w:color="auto"/>
              <w:right w:val="single" w:sz="4" w:space="0" w:color="auto"/>
            </w:tcBorders>
            <w:shd w:val="clear" w:color="auto" w:fill="auto"/>
            <w:vAlign w:val="center"/>
            <w:hideMark/>
          </w:tcPr>
          <w:p w14:paraId="37365148" w14:textId="11BAC416" w:rsidR="005D25E2" w:rsidRPr="002D08D8" w:rsidRDefault="005D25E2" w:rsidP="005D25E2">
            <w:pPr>
              <w:jc w:val="center"/>
              <w:rPr>
                <w:color w:val="000000"/>
              </w:rPr>
            </w:pPr>
            <w:r w:rsidRPr="002D08D8">
              <w:rPr>
                <w:color w:val="000000"/>
              </w:rPr>
              <w:t>-32,8</w:t>
            </w:r>
          </w:p>
        </w:tc>
        <w:tc>
          <w:tcPr>
            <w:tcW w:w="479" w:type="pct"/>
            <w:tcBorders>
              <w:top w:val="nil"/>
              <w:left w:val="nil"/>
              <w:bottom w:val="single" w:sz="4" w:space="0" w:color="auto"/>
              <w:right w:val="single" w:sz="4" w:space="0" w:color="auto"/>
            </w:tcBorders>
            <w:shd w:val="clear" w:color="auto" w:fill="auto"/>
            <w:vAlign w:val="center"/>
            <w:hideMark/>
          </w:tcPr>
          <w:p w14:paraId="39D91052" w14:textId="598DBADC" w:rsidR="005D25E2" w:rsidRPr="002D08D8" w:rsidRDefault="005D25E2" w:rsidP="005D25E2">
            <w:pPr>
              <w:jc w:val="center"/>
              <w:rPr>
                <w:color w:val="000000"/>
              </w:rPr>
            </w:pPr>
            <w:r w:rsidRPr="002D08D8">
              <w:rPr>
                <w:color w:val="000000"/>
              </w:rPr>
              <w:t>-29,0</w:t>
            </w:r>
          </w:p>
        </w:tc>
        <w:tc>
          <w:tcPr>
            <w:tcW w:w="479" w:type="pct"/>
            <w:tcBorders>
              <w:top w:val="nil"/>
              <w:left w:val="nil"/>
              <w:bottom w:val="single" w:sz="4" w:space="0" w:color="auto"/>
              <w:right w:val="single" w:sz="4" w:space="0" w:color="auto"/>
            </w:tcBorders>
            <w:shd w:val="clear" w:color="auto" w:fill="auto"/>
            <w:vAlign w:val="center"/>
            <w:hideMark/>
          </w:tcPr>
          <w:p w14:paraId="5753F979" w14:textId="031D029B" w:rsidR="005D25E2" w:rsidRPr="002D08D8" w:rsidRDefault="005D25E2" w:rsidP="005D25E2">
            <w:pPr>
              <w:jc w:val="center"/>
              <w:rPr>
                <w:color w:val="000000"/>
              </w:rPr>
            </w:pPr>
            <w:r w:rsidRPr="002D08D8">
              <w:rPr>
                <w:color w:val="000000"/>
              </w:rPr>
              <w:t>7,7</w:t>
            </w:r>
          </w:p>
        </w:tc>
        <w:tc>
          <w:tcPr>
            <w:tcW w:w="479" w:type="pct"/>
            <w:tcBorders>
              <w:top w:val="nil"/>
              <w:left w:val="nil"/>
              <w:bottom w:val="single" w:sz="4" w:space="0" w:color="auto"/>
              <w:right w:val="single" w:sz="4" w:space="0" w:color="auto"/>
            </w:tcBorders>
            <w:shd w:val="clear" w:color="auto" w:fill="auto"/>
            <w:vAlign w:val="center"/>
            <w:hideMark/>
          </w:tcPr>
          <w:p w14:paraId="4B966F13" w14:textId="287566E0" w:rsidR="005D25E2" w:rsidRPr="002D08D8" w:rsidRDefault="005D25E2" w:rsidP="005D25E2">
            <w:pPr>
              <w:jc w:val="center"/>
              <w:rPr>
                <w:color w:val="000000"/>
              </w:rPr>
            </w:pPr>
            <w:r w:rsidRPr="002D08D8">
              <w:rPr>
                <w:color w:val="000000"/>
              </w:rPr>
              <w:t>-19,6</w:t>
            </w:r>
          </w:p>
        </w:tc>
        <w:tc>
          <w:tcPr>
            <w:tcW w:w="479" w:type="pct"/>
            <w:tcBorders>
              <w:top w:val="nil"/>
              <w:left w:val="nil"/>
              <w:bottom w:val="single" w:sz="4" w:space="0" w:color="auto"/>
              <w:right w:val="single" w:sz="4" w:space="0" w:color="auto"/>
            </w:tcBorders>
            <w:shd w:val="clear" w:color="auto" w:fill="auto"/>
            <w:vAlign w:val="center"/>
            <w:hideMark/>
          </w:tcPr>
          <w:p w14:paraId="652FF6C1" w14:textId="653E177E" w:rsidR="005D25E2" w:rsidRPr="002D08D8" w:rsidRDefault="005D25E2" w:rsidP="005D25E2">
            <w:pPr>
              <w:jc w:val="center"/>
              <w:rPr>
                <w:color w:val="000000"/>
              </w:rPr>
            </w:pPr>
            <w:r w:rsidRPr="002D08D8">
              <w:rPr>
                <w:color w:val="000000"/>
              </w:rPr>
              <w:t>-40,8</w:t>
            </w:r>
          </w:p>
        </w:tc>
      </w:tr>
    </w:tbl>
    <w:p w14:paraId="14859AED" w14:textId="77777777" w:rsidR="007712EC" w:rsidRPr="002D08D8" w:rsidRDefault="007712EC" w:rsidP="007712EC">
      <w:pPr>
        <w:ind w:firstLine="709"/>
        <w:contextualSpacing/>
        <w:jc w:val="both"/>
        <w:rPr>
          <w:sz w:val="28"/>
        </w:rPr>
      </w:pPr>
    </w:p>
    <w:p w14:paraId="64951FD5" w14:textId="77777777" w:rsidR="007712EC" w:rsidRPr="002D08D8" w:rsidRDefault="007712EC" w:rsidP="007712EC">
      <w:pPr>
        <w:ind w:firstLine="709"/>
        <w:contextualSpacing/>
        <w:jc w:val="both"/>
      </w:pPr>
      <w:r w:rsidRPr="002D08D8">
        <w:t xml:space="preserve">Отрицательные тенденции в Мошковском районе в целом усиливаются и стартовыми условиями, которые показывают не очень перспективное на сегодняшний день положение с </w:t>
      </w:r>
      <w:r w:rsidRPr="002D08D8">
        <w:lastRenderedPageBreak/>
        <w:t xml:space="preserve">соотношением возрастов – превышение численности лиц старше трудоспособного возраста над лицами младше трудоспособного возраста. Таким образом, при сохранении направленности миграционных потоков и естественной убыли, в ближайшие годы может обеспечиваться суженный характер естественного воспроизводства населения. </w:t>
      </w:r>
    </w:p>
    <w:p w14:paraId="47F30EE3" w14:textId="047772BA" w:rsidR="007712EC" w:rsidRPr="002D08D8" w:rsidRDefault="00C8518E" w:rsidP="007712EC">
      <w:pPr>
        <w:spacing w:before="120"/>
        <w:contextualSpacing/>
        <w:jc w:val="center"/>
        <w:rPr>
          <w:sz w:val="28"/>
        </w:rPr>
      </w:pPr>
      <w:r w:rsidRPr="002D08D8">
        <w:rPr>
          <w:noProof/>
          <w:sz w:val="28"/>
        </w:rPr>
        <w:drawing>
          <wp:inline distT="0" distB="0" distL="0" distR="0" wp14:anchorId="022E343F" wp14:editId="1FEF20DD">
            <wp:extent cx="2880000" cy="2792066"/>
            <wp:effectExtent l="0" t="0" r="0" b="8890"/>
            <wp:docPr id="17858162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27958" r="16581"/>
                    <a:stretch/>
                  </pic:blipFill>
                  <pic:spPr bwMode="auto">
                    <a:xfrm>
                      <a:off x="0" y="0"/>
                      <a:ext cx="2880000" cy="2792066"/>
                    </a:xfrm>
                    <a:prstGeom prst="rect">
                      <a:avLst/>
                    </a:prstGeom>
                    <a:noFill/>
                    <a:ln>
                      <a:noFill/>
                    </a:ln>
                    <a:extLst>
                      <a:ext uri="{53640926-AAD7-44D8-BBD7-CCE9431645EC}">
                        <a14:shadowObscured xmlns:a14="http://schemas.microsoft.com/office/drawing/2010/main"/>
                      </a:ext>
                    </a:extLst>
                  </pic:spPr>
                </pic:pic>
              </a:graphicData>
            </a:graphic>
          </wp:inline>
        </w:drawing>
      </w:r>
    </w:p>
    <w:p w14:paraId="528EF281" w14:textId="1F8FF6B9" w:rsidR="007712EC" w:rsidRPr="002D08D8" w:rsidRDefault="007712EC" w:rsidP="007712EC">
      <w:pPr>
        <w:spacing w:before="120" w:after="120"/>
        <w:jc w:val="center"/>
      </w:pPr>
      <w:r w:rsidRPr="002D08D8">
        <w:t xml:space="preserve">Рисунок </w:t>
      </w:r>
      <w:r w:rsidRPr="002D08D8">
        <w:rPr>
          <w:noProof/>
        </w:rPr>
        <w:fldChar w:fldCharType="begin"/>
      </w:r>
      <w:r w:rsidRPr="002D08D8">
        <w:rPr>
          <w:noProof/>
        </w:rPr>
        <w:instrText xml:space="preserve"> SEQ Рисунок \* ARABIC </w:instrText>
      </w:r>
      <w:r w:rsidRPr="002D08D8">
        <w:rPr>
          <w:noProof/>
        </w:rPr>
        <w:fldChar w:fldCharType="separate"/>
      </w:r>
      <w:r w:rsidR="00884D5C">
        <w:rPr>
          <w:noProof/>
        </w:rPr>
        <w:t>4</w:t>
      </w:r>
      <w:r w:rsidRPr="002D08D8">
        <w:rPr>
          <w:noProof/>
        </w:rPr>
        <w:fldChar w:fldCharType="end"/>
      </w:r>
      <w:r w:rsidRPr="002D08D8">
        <w:t xml:space="preserve">. Структура населения </w:t>
      </w:r>
      <w:r w:rsidR="00745512" w:rsidRPr="002D08D8">
        <w:t>Кайлинс</w:t>
      </w:r>
      <w:r w:rsidRPr="002D08D8">
        <w:t>кого сельсовета, 01.01.2024</w:t>
      </w:r>
    </w:p>
    <w:p w14:paraId="50FA291C" w14:textId="3A85A3D3" w:rsidR="007712EC" w:rsidRPr="002D08D8" w:rsidRDefault="007712EC" w:rsidP="007712EC">
      <w:pPr>
        <w:ind w:firstLine="709"/>
        <w:contextualSpacing/>
        <w:jc w:val="both"/>
      </w:pPr>
      <w:r w:rsidRPr="002D08D8">
        <w:t xml:space="preserve">Это явление имеет далеко идущие экономические последствия – снижение в перспективе численности трудовых ресурсов, усиление общего для страны уровня старения трудового потенциала, рост средних показателей заболеваемости, увеличение демографической нагрузки на трудоспособное население и соответственно затрат на социальное обеспечение лиц старше и младше трудоспособного возраста, снижение потенциальных возможностей экономического роста. В 2024 году полная демографическая нагрузка на 1000 человек трудоспособного возраста в </w:t>
      </w:r>
      <w:r w:rsidR="00745512" w:rsidRPr="002D08D8">
        <w:t>Кайлинс</w:t>
      </w:r>
      <w:r w:rsidRPr="002D08D8">
        <w:t>ком сельсовете в целом составляет 832 чел. При этом большую часть (53,4 %) этой нагрузки обеспечивают лица старше трудоспособного возраста. Это относительно высокий показатель. Стоит также отметить, что в последние 5 лет этот показатель имеет тенденцию к снижению – с 2019 года он снизился на 12 % (с 945 чел.).</w:t>
      </w:r>
    </w:p>
    <w:p w14:paraId="280806BE" w14:textId="77777777" w:rsidR="007712EC" w:rsidRPr="002D08D8" w:rsidRDefault="007712EC" w:rsidP="007712EC">
      <w:pPr>
        <w:ind w:firstLine="709"/>
        <w:contextualSpacing/>
        <w:jc w:val="both"/>
      </w:pPr>
      <w:r w:rsidRPr="002D08D8">
        <w:t xml:space="preserve">Демографические тенденции сказываются и на возрастной структуре населения, соотношении численности лиц нетрудоспособного и трудоспособного возрастов. В связи с интенсивными и отрицательными миграционными потоками, в Мошковском районе в целом динамика численности трудоспособного населения с 2011 года стабильно отрицательная (59,5 % в 2011 г. против 54,6 % в 2024 г.). Чуть меньшими темпами увеличивается и численность жителей старше трудоспособного возраста – с 22 % в 2011 г. до 24,2 % в 2024 г. При этом доля лиц младше трудоспособного возраста также растёт с интенсивностью пропорциональной динамике лиц в трудоспособном возрасте – с 18,5 % в 2011 г. до 21,2 % в 2024 г. </w:t>
      </w:r>
    </w:p>
    <w:p w14:paraId="56F76C42" w14:textId="77777777" w:rsidR="007712EC" w:rsidRPr="002D08D8" w:rsidRDefault="007712EC" w:rsidP="007712EC">
      <w:pPr>
        <w:ind w:firstLine="709"/>
        <w:jc w:val="both"/>
        <w:rPr>
          <w:rFonts w:eastAsia="Calibri"/>
          <w:lang w:eastAsia="en-US"/>
        </w:rPr>
      </w:pPr>
      <w:r w:rsidRPr="002D08D8">
        <w:rPr>
          <w:rFonts w:eastAsia="Calibri"/>
          <w:lang w:eastAsia="en-US"/>
        </w:rPr>
        <w:t>Для Мошковского района в целом, как и для большинства территорий России, возрастная структура населения представляет собой регрессивный тип воспроизводства. Процесс старения населения сопровождается ростом среднего возраста, снижением доли детей и ростом доли старших возрастов. При этом наблюдается асимметрия между полами, что связано со значительной разницей в продолжительности жизни между мужчинами и женщинами.</w:t>
      </w:r>
    </w:p>
    <w:p w14:paraId="6D00F385" w14:textId="77777777" w:rsidR="007712EC" w:rsidRPr="002D08D8" w:rsidRDefault="007712EC" w:rsidP="007712EC">
      <w:pPr>
        <w:spacing w:before="120" w:after="120"/>
        <w:jc w:val="center"/>
        <w:rPr>
          <w:rFonts w:eastAsia="Calibri"/>
          <w:sz w:val="28"/>
          <w:lang w:eastAsia="en-US"/>
        </w:rPr>
      </w:pPr>
      <w:r w:rsidRPr="002D08D8">
        <w:rPr>
          <w:rFonts w:eastAsia="Calibri"/>
          <w:noProof/>
          <w:sz w:val="28"/>
        </w:rPr>
        <w:lastRenderedPageBreak/>
        <w:drawing>
          <wp:inline distT="0" distB="0" distL="0" distR="0" wp14:anchorId="34549888" wp14:editId="2C6C6ADB">
            <wp:extent cx="4680000" cy="3995823"/>
            <wp:effectExtent l="0" t="0" r="6350" b="5080"/>
            <wp:docPr id="17739180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2114" t="938" r="2262" b="5856"/>
                    <a:stretch/>
                  </pic:blipFill>
                  <pic:spPr bwMode="auto">
                    <a:xfrm>
                      <a:off x="0" y="0"/>
                      <a:ext cx="4680000" cy="3995823"/>
                    </a:xfrm>
                    <a:prstGeom prst="rect">
                      <a:avLst/>
                    </a:prstGeom>
                    <a:noFill/>
                    <a:ln>
                      <a:noFill/>
                    </a:ln>
                    <a:extLst>
                      <a:ext uri="{53640926-AAD7-44D8-BBD7-CCE9431645EC}">
                        <a14:shadowObscured xmlns:a14="http://schemas.microsoft.com/office/drawing/2010/main"/>
                      </a:ext>
                    </a:extLst>
                  </pic:spPr>
                </pic:pic>
              </a:graphicData>
            </a:graphic>
          </wp:inline>
        </w:drawing>
      </w:r>
    </w:p>
    <w:p w14:paraId="588B2376" w14:textId="5681DB86" w:rsidR="007712EC" w:rsidRPr="002D08D8" w:rsidRDefault="007712EC" w:rsidP="007712EC">
      <w:pPr>
        <w:spacing w:after="160"/>
        <w:jc w:val="center"/>
      </w:pPr>
      <w:r w:rsidRPr="002D08D8">
        <w:t xml:space="preserve">Рисунок </w:t>
      </w:r>
      <w:bookmarkStart w:id="64" w:name="Fgr_Pol"/>
      <w:r w:rsidRPr="002D08D8">
        <w:rPr>
          <w:lang w:bidi="en-US"/>
        </w:rPr>
        <w:fldChar w:fldCharType="begin"/>
      </w:r>
      <w:r w:rsidRPr="002D08D8">
        <w:rPr>
          <w:lang w:bidi="en-US"/>
        </w:rPr>
        <w:instrText xml:space="preserve"> SEQ Рисунок \* ARABIC </w:instrText>
      </w:r>
      <w:r w:rsidRPr="002D08D8">
        <w:rPr>
          <w:lang w:bidi="en-US"/>
        </w:rPr>
        <w:fldChar w:fldCharType="separate"/>
      </w:r>
      <w:r w:rsidR="00884D5C">
        <w:rPr>
          <w:noProof/>
          <w:lang w:bidi="en-US"/>
        </w:rPr>
        <w:t>5</w:t>
      </w:r>
      <w:r w:rsidRPr="002D08D8">
        <w:rPr>
          <w:lang w:bidi="en-US"/>
        </w:rPr>
        <w:fldChar w:fldCharType="end"/>
      </w:r>
      <w:bookmarkEnd w:id="64"/>
      <w:r w:rsidRPr="002D08D8">
        <w:t xml:space="preserve">. Половозрастная структура населения </w:t>
      </w:r>
      <w:r w:rsidRPr="002D08D8">
        <w:rPr>
          <w:szCs w:val="28"/>
        </w:rPr>
        <w:t>Мошковского района</w:t>
      </w:r>
    </w:p>
    <w:p w14:paraId="6CDC404E" w14:textId="77777777" w:rsidR="007712EC" w:rsidRPr="002D08D8" w:rsidRDefault="007712EC" w:rsidP="007712EC">
      <w:pPr>
        <w:ind w:firstLine="709"/>
        <w:jc w:val="both"/>
        <w:rPr>
          <w:rFonts w:eastAsia="Calibri"/>
          <w:lang w:eastAsia="en-US"/>
        </w:rPr>
      </w:pPr>
      <w:r w:rsidRPr="002D08D8">
        <w:rPr>
          <w:rFonts w:eastAsia="Calibri"/>
          <w:lang w:eastAsia="en-US"/>
        </w:rPr>
        <w:t xml:space="preserve">По данным Федеральной службы государственной статистики по Новосибирской области по состоянию на 01.01.2024 на 1000 мужчин в Мошковском районе приходится 1140 женщин (46,7 % к 53,3 % соответственно). </w:t>
      </w:r>
    </w:p>
    <w:p w14:paraId="589BD364" w14:textId="526AFEBF" w:rsidR="007712EC" w:rsidRPr="002D08D8" w:rsidRDefault="007712EC" w:rsidP="007712EC">
      <w:pPr>
        <w:ind w:firstLine="709"/>
        <w:jc w:val="both"/>
        <w:rPr>
          <w:rFonts w:eastAsia="Calibri"/>
          <w:lang w:eastAsia="en-US"/>
        </w:rPr>
      </w:pPr>
      <w:r w:rsidRPr="002D08D8">
        <w:rPr>
          <w:rFonts w:eastAsia="Calibri"/>
          <w:lang w:eastAsia="en-US"/>
        </w:rPr>
        <w:t xml:space="preserve">Однако такое преобладание женского населения прослеживается не во всех возрастных группах. Для каждой группы возрастов характерно различное соотношение полов (см. рисунок </w:t>
      </w:r>
      <w:r w:rsidRPr="002D08D8">
        <w:rPr>
          <w:rFonts w:eastAsia="Calibri"/>
          <w:lang w:eastAsia="en-US"/>
        </w:rPr>
        <w:fldChar w:fldCharType="begin"/>
      </w:r>
      <w:r w:rsidRPr="002D08D8">
        <w:rPr>
          <w:rFonts w:eastAsia="Calibri"/>
          <w:lang w:eastAsia="en-US"/>
        </w:rPr>
        <w:instrText xml:space="preserve"> REF Fgr_Pol \h  \* MERGEFORMAT </w:instrText>
      </w:r>
      <w:r w:rsidRPr="002D08D8">
        <w:rPr>
          <w:rFonts w:eastAsia="Calibri"/>
          <w:lang w:eastAsia="en-US"/>
        </w:rPr>
      </w:r>
      <w:r w:rsidRPr="002D08D8">
        <w:rPr>
          <w:rFonts w:eastAsia="Calibri"/>
          <w:lang w:eastAsia="en-US"/>
        </w:rPr>
        <w:fldChar w:fldCharType="separate"/>
      </w:r>
      <w:r w:rsidR="00884D5C">
        <w:rPr>
          <w:noProof/>
          <w:lang w:bidi="en-US"/>
        </w:rPr>
        <w:t>5</w:t>
      </w:r>
      <w:r w:rsidRPr="002D08D8">
        <w:rPr>
          <w:rFonts w:eastAsia="Calibri"/>
          <w:lang w:eastAsia="en-US"/>
        </w:rPr>
        <w:fldChar w:fldCharType="end"/>
      </w:r>
      <w:r w:rsidRPr="002D08D8">
        <w:rPr>
          <w:rFonts w:eastAsia="Calibri"/>
          <w:lang w:eastAsia="en-US"/>
        </w:rPr>
        <w:t xml:space="preserve">). </w:t>
      </w:r>
    </w:p>
    <w:p w14:paraId="6D098243" w14:textId="77777777" w:rsidR="007712EC" w:rsidRPr="002D08D8" w:rsidRDefault="007712EC" w:rsidP="007712EC">
      <w:pPr>
        <w:ind w:firstLine="709"/>
        <w:jc w:val="both"/>
        <w:rPr>
          <w:rFonts w:eastAsia="Calibri"/>
          <w:lang w:eastAsia="en-US"/>
        </w:rPr>
      </w:pPr>
      <w:r w:rsidRPr="002D08D8">
        <w:rPr>
          <w:rFonts w:eastAsia="Calibri"/>
          <w:lang w:eastAsia="en-US"/>
        </w:rPr>
        <w:t>Только в возрасте до 35 лет, согласно статистическим данным, преобладает население мужского пола. Данное положение обусловлено тем, что мальчиков рождается больше, чем девочек. Согласно данным медицинской статистики, при рождении на 100 девочек обычно приходится 105 мальчиков. Однако вследствие более высокой мужской смертности соотношение полов сначала выравнивается (молодой возраст), а затем образуется значительный женский перевес (пожилой и старческий возраст). В старших возрастных группах происходит резкое снижение доли населения мужского пола, что связано с более низкой продолжительностью жизни и высоким уровнем смертности у мужчин. Так, по данным Новосибирскстата, средний возраст населения по Мошковскому району в 2024 году составил 39,3 года, средний возраст женского населения – 41,1 лет, мужского населения – 37,2 лет.</w:t>
      </w:r>
    </w:p>
    <w:p w14:paraId="20D72380" w14:textId="77777777" w:rsidR="007712EC" w:rsidRPr="002D08D8" w:rsidRDefault="007712EC" w:rsidP="007712EC">
      <w:pPr>
        <w:ind w:firstLine="709"/>
        <w:contextualSpacing/>
        <w:jc w:val="both"/>
      </w:pPr>
      <w:r w:rsidRPr="002D08D8">
        <w:t>В результате комплексного анализа демографической ситуации выявлены основные факторы, влияющие на численность населения:</w:t>
      </w:r>
    </w:p>
    <w:p w14:paraId="4AE4B010" w14:textId="699BFE54" w:rsidR="005D25E2" w:rsidRPr="002D08D8" w:rsidRDefault="005D25E2" w:rsidP="005D25E2">
      <w:pPr>
        <w:pStyle w:val="afffffffd"/>
        <w:numPr>
          <w:ilvl w:val="0"/>
          <w:numId w:val="39"/>
        </w:numPr>
        <w:spacing w:after="0" w:line="240" w:lineRule="auto"/>
        <w:ind w:left="1134" w:hanging="357"/>
        <w:jc w:val="both"/>
        <w:rPr>
          <w:spacing w:val="0"/>
          <w:sz w:val="24"/>
        </w:rPr>
      </w:pPr>
      <w:r w:rsidRPr="002D08D8">
        <w:rPr>
          <w:spacing w:val="0"/>
          <w:sz w:val="24"/>
        </w:rPr>
        <w:t>Крайне высокие показатели смертности относительно рождаемости (за 7 анализируемых лет среднегодовой показатель смертности в 1,7 раза превысил уровень рождаемости, в 2023 году – в 2,2 раза);</w:t>
      </w:r>
    </w:p>
    <w:p w14:paraId="6FE252F8" w14:textId="6FD20631" w:rsidR="007712EC" w:rsidRPr="002D08D8" w:rsidRDefault="007712EC" w:rsidP="007712EC">
      <w:pPr>
        <w:pStyle w:val="afffffffd"/>
        <w:numPr>
          <w:ilvl w:val="0"/>
          <w:numId w:val="39"/>
        </w:numPr>
        <w:spacing w:after="0" w:line="240" w:lineRule="auto"/>
        <w:ind w:left="1134" w:hanging="357"/>
        <w:jc w:val="both"/>
        <w:rPr>
          <w:spacing w:val="0"/>
          <w:sz w:val="24"/>
        </w:rPr>
      </w:pPr>
      <w:r w:rsidRPr="002D08D8">
        <w:rPr>
          <w:spacing w:val="0"/>
          <w:sz w:val="24"/>
        </w:rPr>
        <w:t>высокая доля населения старше трудоспособного возраста</w:t>
      </w:r>
      <w:r w:rsidR="00C8518E" w:rsidRPr="002D08D8">
        <w:rPr>
          <w:spacing w:val="0"/>
          <w:sz w:val="24"/>
        </w:rPr>
        <w:t xml:space="preserve"> в целом по району</w:t>
      </w:r>
      <w:r w:rsidRPr="002D08D8">
        <w:rPr>
          <w:spacing w:val="0"/>
          <w:sz w:val="24"/>
        </w:rPr>
        <w:t xml:space="preserve"> (в 2024 году их доля составляла 24,2 %, снижение доли за 5 лет составило 2,1 п.п.);</w:t>
      </w:r>
    </w:p>
    <w:p w14:paraId="5895D4D3" w14:textId="3D7ABB5F" w:rsidR="007712EC" w:rsidRPr="002D08D8" w:rsidRDefault="007712EC" w:rsidP="007712EC">
      <w:pPr>
        <w:pStyle w:val="afffffffd"/>
        <w:numPr>
          <w:ilvl w:val="0"/>
          <w:numId w:val="39"/>
        </w:numPr>
        <w:spacing w:after="0" w:line="240" w:lineRule="auto"/>
        <w:ind w:left="1134" w:hanging="357"/>
        <w:jc w:val="both"/>
        <w:rPr>
          <w:spacing w:val="0"/>
          <w:sz w:val="24"/>
        </w:rPr>
      </w:pPr>
      <w:r w:rsidRPr="002D08D8">
        <w:rPr>
          <w:spacing w:val="0"/>
          <w:sz w:val="24"/>
        </w:rPr>
        <w:t>рост доли лиц трудоспособного возраста</w:t>
      </w:r>
      <w:r w:rsidR="00C8518E" w:rsidRPr="002D08D8">
        <w:rPr>
          <w:spacing w:val="0"/>
          <w:sz w:val="24"/>
        </w:rPr>
        <w:t xml:space="preserve"> по Мошковскому району</w:t>
      </w:r>
      <w:r w:rsidRPr="002D08D8">
        <w:rPr>
          <w:spacing w:val="0"/>
          <w:sz w:val="24"/>
        </w:rPr>
        <w:t xml:space="preserve"> (в 2024 году их доля составляла 54,6 %, прирост за 5 лет составил 3,2 п.п.);</w:t>
      </w:r>
    </w:p>
    <w:p w14:paraId="07128FAD" w14:textId="6D3D01F7" w:rsidR="007712EC" w:rsidRPr="002D08D8" w:rsidRDefault="005D25E2" w:rsidP="007712EC">
      <w:pPr>
        <w:pStyle w:val="afffffffd"/>
        <w:numPr>
          <w:ilvl w:val="0"/>
          <w:numId w:val="39"/>
        </w:numPr>
        <w:spacing w:after="0" w:line="240" w:lineRule="auto"/>
        <w:ind w:left="1134" w:hanging="357"/>
        <w:jc w:val="both"/>
        <w:rPr>
          <w:spacing w:val="0"/>
          <w:sz w:val="24"/>
        </w:rPr>
      </w:pPr>
      <w:r w:rsidRPr="002D08D8">
        <w:rPr>
          <w:spacing w:val="0"/>
          <w:sz w:val="24"/>
        </w:rPr>
        <w:t xml:space="preserve">стабильно отрицательная </w:t>
      </w:r>
      <w:r w:rsidR="00C8518E" w:rsidRPr="002D08D8">
        <w:rPr>
          <w:spacing w:val="0"/>
          <w:sz w:val="24"/>
        </w:rPr>
        <w:t>динамика</w:t>
      </w:r>
      <w:r w:rsidR="007712EC" w:rsidRPr="002D08D8">
        <w:rPr>
          <w:spacing w:val="0"/>
          <w:sz w:val="24"/>
        </w:rPr>
        <w:t xml:space="preserve"> миграционн</w:t>
      </w:r>
      <w:r w:rsidR="00C8518E" w:rsidRPr="002D08D8">
        <w:rPr>
          <w:spacing w:val="0"/>
          <w:sz w:val="24"/>
        </w:rPr>
        <w:t xml:space="preserve">ого движения населения </w:t>
      </w:r>
      <w:r w:rsidR="007712EC" w:rsidRPr="002D08D8">
        <w:rPr>
          <w:spacing w:val="0"/>
          <w:sz w:val="24"/>
        </w:rPr>
        <w:t>(</w:t>
      </w:r>
      <w:r w:rsidRPr="002D08D8">
        <w:rPr>
          <w:spacing w:val="0"/>
          <w:sz w:val="24"/>
        </w:rPr>
        <w:t>в 2023 году составила –40,8/1000 чел. при среднем показателе за последние 7 лет –19,2/1000 чел.).</w:t>
      </w:r>
    </w:p>
    <w:p w14:paraId="3A818BB6" w14:textId="77777777" w:rsidR="00467C97" w:rsidRPr="002D08D8" w:rsidRDefault="00467C97" w:rsidP="007712EC">
      <w:pPr>
        <w:ind w:firstLine="709"/>
        <w:contextualSpacing/>
        <w:jc w:val="both"/>
      </w:pPr>
      <w:r w:rsidRPr="002D08D8">
        <w:lastRenderedPageBreak/>
        <w:t xml:space="preserve">Основываясь на заложенных тенденциях демографической и миграционной активности на текущий момент, была проектная численность постоянного населения Кайлинского сельсовета к 2030 году составит 510 человек, а к 2035 – 410 чел. </w:t>
      </w:r>
    </w:p>
    <w:p w14:paraId="6E1E9E56" w14:textId="5F3350ED" w:rsidR="007712EC" w:rsidRPr="002D08D8" w:rsidRDefault="007712EC" w:rsidP="007712EC">
      <w:pPr>
        <w:ind w:firstLine="709"/>
        <w:contextualSpacing/>
        <w:jc w:val="both"/>
      </w:pPr>
      <w:r w:rsidRPr="002D08D8">
        <w:t xml:space="preserve">Генеральным планом </w:t>
      </w:r>
      <w:r w:rsidR="00745512" w:rsidRPr="002D08D8">
        <w:t>Кайлинс</w:t>
      </w:r>
      <w:r w:rsidRPr="002D08D8">
        <w:t xml:space="preserve">кого сельсовета заложен прогноз численности населения: </w:t>
      </w:r>
      <w:r w:rsidR="00181332" w:rsidRPr="002D08D8">
        <w:t>1160</w:t>
      </w:r>
      <w:r w:rsidRPr="002D08D8">
        <w:t xml:space="preserve"> чел. к 204</w:t>
      </w:r>
      <w:r w:rsidR="00181332" w:rsidRPr="002D08D8">
        <w:t>5</w:t>
      </w:r>
      <w:r w:rsidRPr="002D08D8">
        <w:t xml:space="preserve"> году. </w:t>
      </w:r>
      <w:r w:rsidR="00467C97" w:rsidRPr="002D08D8">
        <w:t>Для расчётов в Программе будет использован прогноз Генерального плана.</w:t>
      </w:r>
    </w:p>
    <w:p w14:paraId="3AF64E0B" w14:textId="2D1B322B" w:rsidR="007712EC" w:rsidRPr="002D08D8" w:rsidRDefault="007712EC" w:rsidP="007712EC">
      <w:pPr>
        <w:autoSpaceDE w:val="0"/>
        <w:autoSpaceDN w:val="0"/>
        <w:adjustRightInd w:val="0"/>
        <w:ind w:firstLine="709"/>
        <w:jc w:val="right"/>
        <w:rPr>
          <w:szCs w:val="28"/>
        </w:rPr>
      </w:pPr>
      <w:r w:rsidRPr="002D08D8">
        <w:rPr>
          <w:szCs w:val="28"/>
        </w:rPr>
        <w:t xml:space="preserve">Таблица </w:t>
      </w:r>
      <w:r w:rsidRPr="002D08D8">
        <w:rPr>
          <w:sz w:val="22"/>
        </w:rPr>
        <w:fldChar w:fldCharType="begin"/>
      </w:r>
      <w:r w:rsidRPr="002D08D8">
        <w:rPr>
          <w:szCs w:val="28"/>
          <w:lang w:bidi="en-US"/>
        </w:rPr>
        <w:instrText xml:space="preserve"> SEQ Таблица \* ARABIC </w:instrText>
      </w:r>
      <w:r w:rsidRPr="002D08D8">
        <w:rPr>
          <w:sz w:val="22"/>
        </w:rPr>
        <w:fldChar w:fldCharType="separate"/>
      </w:r>
      <w:r w:rsidR="00884D5C">
        <w:rPr>
          <w:noProof/>
          <w:szCs w:val="28"/>
          <w:lang w:bidi="en-US"/>
        </w:rPr>
        <w:t>3</w:t>
      </w:r>
      <w:r w:rsidRPr="002D08D8">
        <w:rPr>
          <w:sz w:val="22"/>
        </w:rPr>
        <w:fldChar w:fldCharType="end"/>
      </w:r>
    </w:p>
    <w:p w14:paraId="161CE1E7" w14:textId="7EE87762" w:rsidR="007712EC" w:rsidRPr="002D08D8" w:rsidRDefault="007712EC" w:rsidP="007712EC">
      <w:pPr>
        <w:spacing w:after="120"/>
        <w:jc w:val="center"/>
        <w:rPr>
          <w:szCs w:val="28"/>
        </w:rPr>
      </w:pPr>
      <w:r w:rsidRPr="002D08D8">
        <w:rPr>
          <w:szCs w:val="28"/>
        </w:rPr>
        <w:t xml:space="preserve">Прогноз численности населения </w:t>
      </w:r>
      <w:r w:rsidR="00745512" w:rsidRPr="002D08D8">
        <w:t>Кайлинс</w:t>
      </w:r>
      <w:r w:rsidRPr="002D08D8">
        <w:t xml:space="preserve">кого сельсовета </w:t>
      </w:r>
      <w:r w:rsidRPr="002D08D8">
        <w:rPr>
          <w:szCs w:val="28"/>
        </w:rPr>
        <w:t>по этапам планирования</w:t>
      </w:r>
    </w:p>
    <w:tbl>
      <w:tblPr>
        <w:tblW w:w="3891" w:type="pct"/>
        <w:jc w:val="center"/>
        <w:tblLook w:val="04A0" w:firstRow="1" w:lastRow="0" w:firstColumn="1" w:lastColumn="0" w:noHBand="0" w:noVBand="1"/>
      </w:tblPr>
      <w:tblGrid>
        <w:gridCol w:w="2522"/>
        <w:gridCol w:w="2041"/>
        <w:gridCol w:w="1589"/>
        <w:gridCol w:w="1782"/>
      </w:tblGrid>
      <w:tr w:rsidR="007712EC" w:rsidRPr="002D08D8" w14:paraId="28D52E8F" w14:textId="77777777" w:rsidTr="004C6693">
        <w:trPr>
          <w:trHeight w:val="170"/>
          <w:jc w:val="center"/>
        </w:trPr>
        <w:tc>
          <w:tcPr>
            <w:tcW w:w="15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30F97" w14:textId="77777777" w:rsidR="007712EC" w:rsidRPr="002D08D8" w:rsidRDefault="007712EC" w:rsidP="004C6693">
            <w:pPr>
              <w:jc w:val="center"/>
              <w:rPr>
                <w:color w:val="000000"/>
              </w:rPr>
            </w:pPr>
            <w:r w:rsidRPr="002D08D8">
              <w:rPr>
                <w:color w:val="000000"/>
              </w:rPr>
              <w:t>Показатель</w:t>
            </w:r>
          </w:p>
        </w:tc>
        <w:tc>
          <w:tcPr>
            <w:tcW w:w="2307" w:type="pct"/>
            <w:gridSpan w:val="2"/>
            <w:tcBorders>
              <w:top w:val="single" w:sz="4" w:space="0" w:color="auto"/>
              <w:left w:val="nil"/>
              <w:bottom w:val="single" w:sz="4" w:space="0" w:color="auto"/>
              <w:right w:val="single" w:sz="4" w:space="0" w:color="auto"/>
            </w:tcBorders>
            <w:shd w:val="clear" w:color="auto" w:fill="auto"/>
            <w:noWrap/>
            <w:vAlign w:val="center"/>
            <w:hideMark/>
          </w:tcPr>
          <w:p w14:paraId="0F4A084C" w14:textId="77777777" w:rsidR="007712EC" w:rsidRPr="002D08D8" w:rsidRDefault="007712EC" w:rsidP="004C6693">
            <w:pPr>
              <w:jc w:val="center"/>
              <w:rPr>
                <w:color w:val="000000"/>
              </w:rPr>
            </w:pPr>
            <w:r w:rsidRPr="002D08D8">
              <w:rPr>
                <w:color w:val="000000"/>
              </w:rPr>
              <w:t>Численность, чел.</w:t>
            </w:r>
          </w:p>
        </w:tc>
        <w:tc>
          <w:tcPr>
            <w:tcW w:w="1133" w:type="pct"/>
            <w:vMerge w:val="restart"/>
            <w:tcBorders>
              <w:top w:val="single" w:sz="4" w:space="0" w:color="auto"/>
              <w:left w:val="nil"/>
              <w:right w:val="single" w:sz="4" w:space="0" w:color="auto"/>
            </w:tcBorders>
            <w:shd w:val="clear" w:color="auto" w:fill="auto"/>
            <w:vAlign w:val="center"/>
          </w:tcPr>
          <w:p w14:paraId="262D0994" w14:textId="77777777" w:rsidR="007712EC" w:rsidRPr="002D08D8" w:rsidRDefault="007712EC" w:rsidP="004C6693">
            <w:pPr>
              <w:jc w:val="center"/>
              <w:rPr>
                <w:color w:val="000000"/>
              </w:rPr>
            </w:pPr>
            <w:r w:rsidRPr="002D08D8">
              <w:rPr>
                <w:color w:val="000000"/>
              </w:rPr>
              <w:t>Прирост, чел.</w:t>
            </w:r>
          </w:p>
        </w:tc>
      </w:tr>
      <w:tr w:rsidR="007712EC" w:rsidRPr="002D08D8" w14:paraId="5340E704" w14:textId="77777777" w:rsidTr="004C6693">
        <w:trPr>
          <w:trHeight w:val="170"/>
          <w:jc w:val="center"/>
        </w:trPr>
        <w:tc>
          <w:tcPr>
            <w:tcW w:w="1561" w:type="pct"/>
            <w:vMerge/>
            <w:tcBorders>
              <w:top w:val="single" w:sz="4" w:space="0" w:color="auto"/>
              <w:left w:val="single" w:sz="4" w:space="0" w:color="auto"/>
              <w:bottom w:val="single" w:sz="4" w:space="0" w:color="auto"/>
              <w:right w:val="single" w:sz="4" w:space="0" w:color="auto"/>
            </w:tcBorders>
            <w:vAlign w:val="center"/>
            <w:hideMark/>
          </w:tcPr>
          <w:p w14:paraId="1567FBD8" w14:textId="77777777" w:rsidR="007712EC" w:rsidRPr="002D08D8" w:rsidRDefault="007712EC" w:rsidP="004C6693">
            <w:pPr>
              <w:rPr>
                <w:color w:val="000000"/>
              </w:rPr>
            </w:pPr>
          </w:p>
        </w:tc>
        <w:tc>
          <w:tcPr>
            <w:tcW w:w="1296" w:type="pct"/>
            <w:tcBorders>
              <w:top w:val="nil"/>
              <w:left w:val="nil"/>
              <w:bottom w:val="single" w:sz="4" w:space="0" w:color="auto"/>
              <w:right w:val="single" w:sz="4" w:space="0" w:color="auto"/>
            </w:tcBorders>
            <w:shd w:val="clear" w:color="auto" w:fill="auto"/>
            <w:vAlign w:val="center"/>
            <w:hideMark/>
          </w:tcPr>
          <w:p w14:paraId="5135436B" w14:textId="77777777" w:rsidR="007712EC" w:rsidRPr="002D08D8" w:rsidRDefault="007712EC" w:rsidP="004C6693">
            <w:pPr>
              <w:jc w:val="center"/>
              <w:rPr>
                <w:color w:val="000000"/>
              </w:rPr>
            </w:pPr>
            <w:r w:rsidRPr="002D08D8">
              <w:rPr>
                <w:color w:val="000000"/>
              </w:rPr>
              <w:t>2024 г.</w:t>
            </w:r>
          </w:p>
        </w:tc>
        <w:tc>
          <w:tcPr>
            <w:tcW w:w="1011" w:type="pct"/>
            <w:tcBorders>
              <w:top w:val="nil"/>
              <w:left w:val="nil"/>
              <w:bottom w:val="single" w:sz="4" w:space="0" w:color="auto"/>
              <w:right w:val="single" w:sz="4" w:space="0" w:color="auto"/>
            </w:tcBorders>
            <w:shd w:val="clear" w:color="auto" w:fill="auto"/>
            <w:vAlign w:val="center"/>
            <w:hideMark/>
          </w:tcPr>
          <w:p w14:paraId="03683152" w14:textId="073B8238" w:rsidR="007712EC" w:rsidRPr="002D08D8" w:rsidRDefault="007712EC" w:rsidP="004C6693">
            <w:pPr>
              <w:jc w:val="center"/>
              <w:rPr>
                <w:color w:val="000000"/>
              </w:rPr>
            </w:pPr>
            <w:r w:rsidRPr="002D08D8">
              <w:rPr>
                <w:color w:val="000000"/>
              </w:rPr>
              <w:t>20</w:t>
            </w:r>
            <w:r w:rsidR="003C7ABD" w:rsidRPr="002D08D8">
              <w:rPr>
                <w:color w:val="000000"/>
              </w:rPr>
              <w:t>4</w:t>
            </w:r>
            <w:r w:rsidR="00181332" w:rsidRPr="002D08D8">
              <w:rPr>
                <w:color w:val="000000"/>
              </w:rPr>
              <w:t>5</w:t>
            </w:r>
            <w:r w:rsidRPr="002D08D8">
              <w:rPr>
                <w:color w:val="000000"/>
              </w:rPr>
              <w:t xml:space="preserve"> г.</w:t>
            </w:r>
          </w:p>
        </w:tc>
        <w:tc>
          <w:tcPr>
            <w:tcW w:w="1133" w:type="pct"/>
            <w:vMerge/>
            <w:tcBorders>
              <w:left w:val="nil"/>
              <w:bottom w:val="single" w:sz="4" w:space="0" w:color="auto"/>
              <w:right w:val="single" w:sz="4" w:space="0" w:color="auto"/>
            </w:tcBorders>
            <w:shd w:val="clear" w:color="auto" w:fill="auto"/>
            <w:vAlign w:val="center"/>
            <w:hideMark/>
          </w:tcPr>
          <w:p w14:paraId="4F38DB46" w14:textId="77777777" w:rsidR="007712EC" w:rsidRPr="002D08D8" w:rsidRDefault="007712EC" w:rsidP="004C6693">
            <w:pPr>
              <w:jc w:val="center"/>
              <w:rPr>
                <w:color w:val="000000"/>
              </w:rPr>
            </w:pPr>
          </w:p>
        </w:tc>
      </w:tr>
      <w:tr w:rsidR="007712EC" w:rsidRPr="002D08D8" w14:paraId="63B6D5D6" w14:textId="77777777" w:rsidTr="004C6693">
        <w:trPr>
          <w:trHeight w:val="170"/>
          <w:jc w:val="center"/>
        </w:trPr>
        <w:tc>
          <w:tcPr>
            <w:tcW w:w="1561" w:type="pct"/>
            <w:tcBorders>
              <w:top w:val="nil"/>
              <w:left w:val="single" w:sz="4" w:space="0" w:color="auto"/>
              <w:bottom w:val="single" w:sz="4" w:space="0" w:color="auto"/>
              <w:right w:val="single" w:sz="4" w:space="0" w:color="auto"/>
            </w:tcBorders>
            <w:shd w:val="clear" w:color="auto" w:fill="auto"/>
            <w:noWrap/>
            <w:vAlign w:val="center"/>
            <w:hideMark/>
          </w:tcPr>
          <w:p w14:paraId="7BEB7571" w14:textId="1A72B698" w:rsidR="007712EC" w:rsidRPr="002D08D8" w:rsidRDefault="00745512" w:rsidP="004C6693">
            <w:pPr>
              <w:rPr>
                <w:color w:val="000000"/>
              </w:rPr>
            </w:pPr>
            <w:r w:rsidRPr="002D08D8">
              <w:rPr>
                <w:color w:val="000000"/>
              </w:rPr>
              <w:t>Кайлинс</w:t>
            </w:r>
            <w:r w:rsidR="007712EC" w:rsidRPr="002D08D8">
              <w:rPr>
                <w:color w:val="000000"/>
              </w:rPr>
              <w:t>кий сельсовет</w:t>
            </w:r>
          </w:p>
        </w:tc>
        <w:tc>
          <w:tcPr>
            <w:tcW w:w="1296" w:type="pct"/>
            <w:tcBorders>
              <w:top w:val="nil"/>
              <w:left w:val="nil"/>
              <w:bottom w:val="single" w:sz="4" w:space="0" w:color="auto"/>
              <w:right w:val="single" w:sz="4" w:space="0" w:color="auto"/>
            </w:tcBorders>
            <w:shd w:val="clear" w:color="auto" w:fill="auto"/>
            <w:noWrap/>
            <w:hideMark/>
          </w:tcPr>
          <w:p w14:paraId="13056CF6" w14:textId="1F0FA9E6" w:rsidR="007712EC" w:rsidRPr="002D08D8" w:rsidRDefault="00181332" w:rsidP="004C6693">
            <w:pPr>
              <w:jc w:val="center"/>
              <w:rPr>
                <w:color w:val="000000"/>
              </w:rPr>
            </w:pPr>
            <w:r w:rsidRPr="002D08D8">
              <w:rPr>
                <w:color w:val="000000"/>
              </w:rPr>
              <w:t>643</w:t>
            </w:r>
          </w:p>
        </w:tc>
        <w:tc>
          <w:tcPr>
            <w:tcW w:w="1011" w:type="pct"/>
            <w:tcBorders>
              <w:top w:val="nil"/>
              <w:left w:val="nil"/>
              <w:bottom w:val="single" w:sz="4" w:space="0" w:color="auto"/>
              <w:right w:val="single" w:sz="4" w:space="0" w:color="auto"/>
            </w:tcBorders>
            <w:shd w:val="clear" w:color="auto" w:fill="auto"/>
            <w:noWrap/>
            <w:hideMark/>
          </w:tcPr>
          <w:p w14:paraId="5231C50D" w14:textId="087F2EF7" w:rsidR="007712EC" w:rsidRPr="002D08D8" w:rsidRDefault="00181332" w:rsidP="004C6693">
            <w:pPr>
              <w:jc w:val="center"/>
              <w:rPr>
                <w:color w:val="000000"/>
              </w:rPr>
            </w:pPr>
            <w:r w:rsidRPr="002D08D8">
              <w:rPr>
                <w:color w:val="000000"/>
              </w:rPr>
              <w:t>1160</w:t>
            </w:r>
          </w:p>
        </w:tc>
        <w:tc>
          <w:tcPr>
            <w:tcW w:w="1133" w:type="pct"/>
            <w:tcBorders>
              <w:top w:val="nil"/>
              <w:left w:val="nil"/>
              <w:bottom w:val="single" w:sz="4" w:space="0" w:color="auto"/>
              <w:right w:val="single" w:sz="4" w:space="0" w:color="auto"/>
            </w:tcBorders>
            <w:shd w:val="clear" w:color="auto" w:fill="auto"/>
            <w:noWrap/>
            <w:hideMark/>
          </w:tcPr>
          <w:p w14:paraId="5A615997" w14:textId="7A4E54FD" w:rsidR="007712EC" w:rsidRPr="002D08D8" w:rsidRDefault="007712EC" w:rsidP="004C6693">
            <w:pPr>
              <w:jc w:val="center"/>
              <w:rPr>
                <w:color w:val="000000"/>
              </w:rPr>
            </w:pPr>
            <w:r w:rsidRPr="002D08D8">
              <w:rPr>
                <w:color w:val="000000"/>
              </w:rPr>
              <w:t>+</w:t>
            </w:r>
            <w:r w:rsidR="00181332" w:rsidRPr="002D08D8">
              <w:rPr>
                <w:color w:val="000000"/>
              </w:rPr>
              <w:t>517</w:t>
            </w:r>
          </w:p>
        </w:tc>
      </w:tr>
    </w:tbl>
    <w:p w14:paraId="783666BA" w14:textId="77777777" w:rsidR="007712EC" w:rsidRPr="002D08D8" w:rsidRDefault="007712EC" w:rsidP="007712EC">
      <w:pPr>
        <w:ind w:firstLine="709"/>
        <w:contextualSpacing/>
        <w:jc w:val="both"/>
      </w:pPr>
    </w:p>
    <w:p w14:paraId="5A0FF4AA" w14:textId="77777777" w:rsidR="007712EC" w:rsidRPr="002D08D8" w:rsidRDefault="007712EC" w:rsidP="007712EC">
      <w:pPr>
        <w:ind w:firstLine="709"/>
        <w:contextualSpacing/>
        <w:jc w:val="both"/>
        <w:rPr>
          <w:szCs w:val="28"/>
        </w:rPr>
      </w:pPr>
    </w:p>
    <w:p w14:paraId="312A0AC8" w14:textId="77777777" w:rsidR="007712EC" w:rsidRPr="002D08D8" w:rsidRDefault="007712EC" w:rsidP="007712EC">
      <w:pPr>
        <w:pStyle w:val="S3"/>
        <w:ind w:left="1417"/>
        <w:rPr>
          <w:sz w:val="24"/>
        </w:rPr>
      </w:pPr>
      <w:bookmarkStart w:id="65" w:name="_Toc529197952"/>
      <w:bookmarkStart w:id="66" w:name="_Toc180753018"/>
      <w:r w:rsidRPr="002D08D8">
        <w:rPr>
          <w:sz w:val="24"/>
        </w:rPr>
        <w:t>Рынок труда и занятость населения</w:t>
      </w:r>
      <w:bookmarkEnd w:id="65"/>
      <w:bookmarkEnd w:id="66"/>
    </w:p>
    <w:p w14:paraId="34EC5926" w14:textId="77777777" w:rsidR="007712EC" w:rsidRPr="002D08D8" w:rsidRDefault="007712EC" w:rsidP="007712EC">
      <w:pPr>
        <w:ind w:firstLine="709"/>
        <w:contextualSpacing/>
        <w:jc w:val="both"/>
        <w:rPr>
          <w:szCs w:val="28"/>
        </w:rPr>
      </w:pPr>
    </w:p>
    <w:p w14:paraId="5098D285" w14:textId="113D1A0E" w:rsidR="00F24C2A" w:rsidRPr="002D08D8" w:rsidRDefault="007712EC" w:rsidP="007712EC">
      <w:pPr>
        <w:ind w:firstLine="709"/>
        <w:contextualSpacing/>
        <w:jc w:val="both"/>
      </w:pPr>
      <w:r w:rsidRPr="002D08D8">
        <w:t xml:space="preserve">В 2024 г. процент трудовых ресурсов в </w:t>
      </w:r>
      <w:r w:rsidR="00745512" w:rsidRPr="002D08D8">
        <w:t>Кайлинс</w:t>
      </w:r>
      <w:r w:rsidRPr="002D08D8">
        <w:t>ком сельсовете составил 54,6 % от численности населения (</w:t>
      </w:r>
      <w:r w:rsidR="00467C97" w:rsidRPr="002D08D8">
        <w:t>351</w:t>
      </w:r>
      <w:r w:rsidRPr="002D08D8">
        <w:t xml:space="preserve"> чел.). </w:t>
      </w:r>
    </w:p>
    <w:p w14:paraId="6A24CD03" w14:textId="12187DA5" w:rsidR="007712EC" w:rsidRPr="002D08D8" w:rsidRDefault="007712EC" w:rsidP="007712EC">
      <w:pPr>
        <w:ind w:firstLine="709"/>
        <w:contextualSpacing/>
        <w:jc w:val="both"/>
      </w:pPr>
      <w:r w:rsidRPr="002D08D8">
        <w:t>По данным администрации Мошковского района, Уровень официально зарегистрированной безработицы по району составил 0,6 % (число безработных, зарегистрированных в центре занятости населения на 01.01.2024 составило 123 человека). На рынок труда продолжают оказывать негативные демографические факторы – естественная убыль населения, снижение населения в трудоспособном возрасте, рост численности лиц пенсионного возраста.</w:t>
      </w:r>
    </w:p>
    <w:p w14:paraId="20D9CD80" w14:textId="77777777" w:rsidR="007712EC" w:rsidRPr="002D08D8" w:rsidRDefault="007712EC" w:rsidP="007712EC">
      <w:pPr>
        <w:spacing w:before="120"/>
        <w:jc w:val="center"/>
      </w:pPr>
      <w:r w:rsidRPr="002D08D8">
        <w:rPr>
          <w:noProof/>
        </w:rPr>
        <w:drawing>
          <wp:inline distT="0" distB="0" distL="0" distR="0" wp14:anchorId="564C180B" wp14:editId="40433896">
            <wp:extent cx="5400000" cy="3222230"/>
            <wp:effectExtent l="0" t="0" r="0" b="0"/>
            <wp:docPr id="125787976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9628" t="4002" r="10283" b="8616"/>
                    <a:stretch/>
                  </pic:blipFill>
                  <pic:spPr bwMode="auto">
                    <a:xfrm>
                      <a:off x="0" y="0"/>
                      <a:ext cx="5400000" cy="3222230"/>
                    </a:xfrm>
                    <a:prstGeom prst="rect">
                      <a:avLst/>
                    </a:prstGeom>
                    <a:noFill/>
                    <a:ln>
                      <a:noFill/>
                    </a:ln>
                    <a:extLst>
                      <a:ext uri="{53640926-AAD7-44D8-BBD7-CCE9431645EC}">
                        <a14:shadowObscured xmlns:a14="http://schemas.microsoft.com/office/drawing/2010/main"/>
                      </a:ext>
                    </a:extLst>
                  </pic:spPr>
                </pic:pic>
              </a:graphicData>
            </a:graphic>
          </wp:inline>
        </w:drawing>
      </w:r>
    </w:p>
    <w:p w14:paraId="5EAD6012" w14:textId="77777777" w:rsidR="007712EC" w:rsidRPr="002D08D8" w:rsidRDefault="007712EC" w:rsidP="007712EC">
      <w:pPr>
        <w:ind w:firstLine="709"/>
        <w:contextualSpacing/>
        <w:jc w:val="both"/>
      </w:pPr>
    </w:p>
    <w:p w14:paraId="3C4B71B3" w14:textId="62C582FF" w:rsidR="007712EC" w:rsidRPr="002D08D8" w:rsidRDefault="007712EC" w:rsidP="007712EC">
      <w:pPr>
        <w:spacing w:after="160"/>
        <w:jc w:val="center"/>
      </w:pPr>
      <w:r w:rsidRPr="002D08D8">
        <w:t xml:space="preserve">Рисунок </w:t>
      </w:r>
      <w:r w:rsidRPr="002D08D8">
        <w:rPr>
          <w:lang w:bidi="en-US"/>
        </w:rPr>
        <w:fldChar w:fldCharType="begin"/>
      </w:r>
      <w:r w:rsidRPr="002D08D8">
        <w:rPr>
          <w:lang w:bidi="en-US"/>
        </w:rPr>
        <w:instrText xml:space="preserve"> SEQ Рисунок \* ARABIC </w:instrText>
      </w:r>
      <w:r w:rsidRPr="002D08D8">
        <w:rPr>
          <w:lang w:bidi="en-US"/>
        </w:rPr>
        <w:fldChar w:fldCharType="separate"/>
      </w:r>
      <w:r w:rsidR="00884D5C">
        <w:rPr>
          <w:noProof/>
          <w:lang w:bidi="en-US"/>
        </w:rPr>
        <w:t>6</w:t>
      </w:r>
      <w:r w:rsidRPr="002D08D8">
        <w:rPr>
          <w:lang w:bidi="en-US"/>
        </w:rPr>
        <w:fldChar w:fldCharType="end"/>
      </w:r>
      <w:r w:rsidRPr="002D08D8">
        <w:t xml:space="preserve">. Структура занятости населения </w:t>
      </w:r>
      <w:r w:rsidRPr="002D08D8">
        <w:rPr>
          <w:szCs w:val="28"/>
        </w:rPr>
        <w:t>Мошковского района</w:t>
      </w:r>
    </w:p>
    <w:p w14:paraId="3555ADBB" w14:textId="77777777" w:rsidR="007712EC" w:rsidRPr="002D08D8" w:rsidRDefault="007712EC" w:rsidP="007712EC">
      <w:pPr>
        <w:ind w:firstLine="709"/>
        <w:contextualSpacing/>
        <w:jc w:val="both"/>
      </w:pPr>
      <w:r w:rsidRPr="002D08D8">
        <w:t>Анализ изменения численности работающих в целом на предприятиях района показал, что численность занятых в экономике Мошковского района в 2023 году по сравнению с прошлым годом увеличилась на 0,9 % (на 146 человек) и составила 15763 человека.</w:t>
      </w:r>
    </w:p>
    <w:p w14:paraId="32F6A046" w14:textId="77777777" w:rsidR="007712EC" w:rsidRPr="002D08D8" w:rsidRDefault="007712EC" w:rsidP="007712EC">
      <w:pPr>
        <w:ind w:firstLine="709"/>
        <w:contextualSpacing/>
        <w:jc w:val="both"/>
      </w:pPr>
      <w:r w:rsidRPr="002D08D8">
        <w:t>Администрацией Мошковского района Новосибирской области совместно с ОГУ «Центром занятости населения Мошковского района» ведётся определённая работа по обеспечению занятости населения района. Для этого используются определённые формы работы по повышению уровня занятости и самозанятости.</w:t>
      </w:r>
    </w:p>
    <w:p w14:paraId="3A6F5FE4" w14:textId="77777777" w:rsidR="007712EC" w:rsidRPr="002D08D8" w:rsidRDefault="007712EC" w:rsidP="007712EC">
      <w:pPr>
        <w:ind w:firstLine="709"/>
        <w:contextualSpacing/>
        <w:jc w:val="both"/>
      </w:pPr>
      <w:r w:rsidRPr="002D08D8">
        <w:lastRenderedPageBreak/>
        <w:t>На общественные и временные работы трудоустроено 131 человек, из них 92 несовершеннолетних граждан в свободное от учёбы время. Организовали собственное дело 3 человека. К обучению приступили 45 безработных граждан. Оказано государственных услуг организации само занятости 40 человекам. Предоставлены услуги по профессиональному обучению и повышению квалификации с целью повышения возможности трудоустройства 2 женщинам с детьми до трех лет планирующим возвращение к трудовой деятельности.</w:t>
      </w:r>
    </w:p>
    <w:p w14:paraId="5DBE8C16" w14:textId="77777777" w:rsidR="007712EC" w:rsidRPr="002D08D8" w:rsidRDefault="007712EC" w:rsidP="007712EC">
      <w:pPr>
        <w:ind w:firstLine="709"/>
        <w:contextualSpacing/>
        <w:jc w:val="both"/>
      </w:pPr>
      <w:r w:rsidRPr="002D08D8">
        <w:t>На 01.01.2024 заявили потребность в работниках 35 организаций Мошковского района. Число заявленных вакансий составило 268.</w:t>
      </w:r>
    </w:p>
    <w:p w14:paraId="72111529" w14:textId="77777777" w:rsidR="007712EC" w:rsidRPr="002D08D8" w:rsidRDefault="007712EC" w:rsidP="007712EC">
      <w:pPr>
        <w:ind w:firstLine="709"/>
        <w:contextualSpacing/>
        <w:jc w:val="both"/>
      </w:pPr>
    </w:p>
    <w:p w14:paraId="7E23AF69" w14:textId="61BDE4AE" w:rsidR="00370FC1" w:rsidRPr="002D08D8" w:rsidRDefault="007712EC" w:rsidP="00370FC1">
      <w:pPr>
        <w:pStyle w:val="15"/>
        <w:pageBreakBefore/>
        <w:numPr>
          <w:ilvl w:val="0"/>
          <w:numId w:val="21"/>
        </w:numPr>
        <w:spacing w:before="240" w:line="240" w:lineRule="auto"/>
        <w:ind w:left="426" w:hanging="284"/>
        <w:rPr>
          <w:b/>
        </w:rPr>
      </w:pPr>
      <w:bookmarkStart w:id="67" w:name="_Toc180753019"/>
      <w:r w:rsidRPr="002D08D8">
        <w:rPr>
          <w:b/>
          <w:iCs/>
          <w:lang w:val="ru-RU"/>
        </w:rPr>
        <w:lastRenderedPageBreak/>
        <w:t>Перспективные показатели развития и прогноз застройки для разработки программы</w:t>
      </w:r>
      <w:bookmarkEnd w:id="9"/>
      <w:bookmarkEnd w:id="67"/>
    </w:p>
    <w:p w14:paraId="48D1F9BB" w14:textId="480DB2D2" w:rsidR="007712EC" w:rsidRPr="002D08D8" w:rsidRDefault="007712EC" w:rsidP="007712EC">
      <w:pPr>
        <w:pStyle w:val="S2"/>
        <w:spacing w:before="240"/>
        <w:rPr>
          <w:sz w:val="24"/>
        </w:rPr>
      </w:pPr>
      <w:bookmarkStart w:id="68" w:name="_Toc529197953"/>
      <w:bookmarkStart w:id="69" w:name="_Toc180753020"/>
      <w:bookmarkStart w:id="70" w:name="_Toc529197955"/>
      <w:bookmarkStart w:id="71" w:name="_Hlk488061082"/>
      <w:bookmarkStart w:id="72" w:name="_Toc143503211"/>
      <w:bookmarkStart w:id="73" w:name="_Toc100472654"/>
      <w:bookmarkStart w:id="74" w:name="_Toc100473317"/>
      <w:bookmarkStart w:id="75" w:name="_Toc100473430"/>
      <w:bookmarkStart w:id="76" w:name="_Toc100473595"/>
      <w:bookmarkStart w:id="77" w:name="_Toc100551359"/>
      <w:bookmarkStart w:id="78" w:name="_Toc153536208"/>
      <w:bookmarkEnd w:id="10"/>
      <w:r w:rsidRPr="002D08D8">
        <w:rPr>
          <w:sz w:val="24"/>
        </w:rPr>
        <w:t xml:space="preserve">Прогноз развития застройки </w:t>
      </w:r>
      <w:bookmarkEnd w:id="68"/>
      <w:r w:rsidR="00745512" w:rsidRPr="002D08D8">
        <w:rPr>
          <w:sz w:val="24"/>
        </w:rPr>
        <w:t>Кайлинс</w:t>
      </w:r>
      <w:r w:rsidRPr="002D08D8">
        <w:rPr>
          <w:sz w:val="24"/>
        </w:rPr>
        <w:t>кого сельсовета</w:t>
      </w:r>
      <w:bookmarkEnd w:id="69"/>
    </w:p>
    <w:p w14:paraId="3A664410" w14:textId="77777777" w:rsidR="007712EC" w:rsidRPr="002D08D8" w:rsidRDefault="007712EC" w:rsidP="007712EC">
      <w:pPr>
        <w:ind w:firstLine="709"/>
        <w:contextualSpacing/>
        <w:jc w:val="both"/>
        <w:rPr>
          <w:szCs w:val="28"/>
        </w:rPr>
      </w:pPr>
    </w:p>
    <w:p w14:paraId="004DFE72" w14:textId="77777777" w:rsidR="007712EC" w:rsidRPr="002D08D8" w:rsidRDefault="007712EC" w:rsidP="007712EC">
      <w:pPr>
        <w:ind w:firstLine="709"/>
        <w:contextualSpacing/>
        <w:jc w:val="both"/>
        <w:rPr>
          <w:i/>
          <w:szCs w:val="28"/>
          <w:u w:val="single"/>
        </w:rPr>
      </w:pPr>
      <w:r w:rsidRPr="002D08D8">
        <w:rPr>
          <w:i/>
          <w:szCs w:val="28"/>
          <w:u w:val="single"/>
        </w:rPr>
        <w:t>Жилищный фонд</w:t>
      </w:r>
    </w:p>
    <w:p w14:paraId="4B270CB7" w14:textId="3C1E38D4" w:rsidR="007712EC" w:rsidRPr="002D08D8" w:rsidRDefault="007712EC" w:rsidP="007712EC">
      <w:pPr>
        <w:ind w:firstLine="709"/>
        <w:contextualSpacing/>
        <w:jc w:val="both"/>
      </w:pPr>
      <w:r w:rsidRPr="002D08D8">
        <w:t xml:space="preserve">В </w:t>
      </w:r>
      <w:r w:rsidR="00745512" w:rsidRPr="002D08D8">
        <w:t>Кайлинс</w:t>
      </w:r>
      <w:r w:rsidRPr="002D08D8">
        <w:t xml:space="preserve">ком сельсовете жилой фонд составляет </w:t>
      </w:r>
      <w:r w:rsidR="00467C97" w:rsidRPr="002D08D8">
        <w:t>22,82</w:t>
      </w:r>
      <w:r w:rsidRPr="002D08D8">
        <w:t xml:space="preserve"> тыс. кв.м.</w:t>
      </w:r>
    </w:p>
    <w:p w14:paraId="341FB641" w14:textId="08DD4A35" w:rsidR="007712EC" w:rsidRPr="002D08D8" w:rsidRDefault="007712EC" w:rsidP="007712EC">
      <w:pPr>
        <w:autoSpaceDE w:val="0"/>
        <w:autoSpaceDN w:val="0"/>
        <w:adjustRightInd w:val="0"/>
        <w:ind w:firstLine="709"/>
        <w:jc w:val="right"/>
        <w:rPr>
          <w:szCs w:val="28"/>
        </w:rPr>
      </w:pPr>
      <w:r w:rsidRPr="002D08D8">
        <w:rPr>
          <w:szCs w:val="28"/>
        </w:rPr>
        <w:t xml:space="preserve">Таблица </w:t>
      </w:r>
      <w:r w:rsidRPr="002D08D8">
        <w:rPr>
          <w:szCs w:val="28"/>
          <w:lang w:bidi="en-US"/>
        </w:rPr>
        <w:fldChar w:fldCharType="begin"/>
      </w:r>
      <w:r w:rsidRPr="002D08D8">
        <w:rPr>
          <w:szCs w:val="28"/>
          <w:lang w:bidi="en-US"/>
        </w:rPr>
        <w:instrText xml:space="preserve"> SEQ Таблица \* ARABIC </w:instrText>
      </w:r>
      <w:r w:rsidRPr="002D08D8">
        <w:rPr>
          <w:szCs w:val="28"/>
          <w:lang w:bidi="en-US"/>
        </w:rPr>
        <w:fldChar w:fldCharType="separate"/>
      </w:r>
      <w:r w:rsidR="00884D5C">
        <w:rPr>
          <w:noProof/>
          <w:szCs w:val="28"/>
          <w:lang w:bidi="en-US"/>
        </w:rPr>
        <w:t>4</w:t>
      </w:r>
      <w:r w:rsidRPr="002D08D8">
        <w:rPr>
          <w:szCs w:val="28"/>
          <w:lang w:bidi="en-US"/>
        </w:rPr>
        <w:fldChar w:fldCharType="end"/>
      </w:r>
    </w:p>
    <w:p w14:paraId="3F9FA172" w14:textId="6E6DC2D3" w:rsidR="007712EC" w:rsidRPr="002D08D8" w:rsidRDefault="007712EC" w:rsidP="007712EC">
      <w:pPr>
        <w:spacing w:after="120"/>
        <w:jc w:val="center"/>
        <w:rPr>
          <w:szCs w:val="28"/>
        </w:rPr>
      </w:pPr>
      <w:r w:rsidRPr="002D08D8">
        <w:rPr>
          <w:szCs w:val="28"/>
        </w:rPr>
        <w:t xml:space="preserve">Характеристика жилого фонда </w:t>
      </w:r>
      <w:r w:rsidR="00745512" w:rsidRPr="002D08D8">
        <w:rPr>
          <w:szCs w:val="28"/>
        </w:rPr>
        <w:t>Кайлинс</w:t>
      </w:r>
      <w:r w:rsidRPr="002D08D8">
        <w:rPr>
          <w:szCs w:val="28"/>
        </w:rPr>
        <w:t>кого сельсовета</w:t>
      </w:r>
    </w:p>
    <w:tbl>
      <w:tblPr>
        <w:tblW w:w="41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511"/>
        <w:gridCol w:w="1152"/>
        <w:gridCol w:w="999"/>
      </w:tblGrid>
      <w:tr w:rsidR="007712EC" w:rsidRPr="002D08D8" w14:paraId="53A85960" w14:textId="77777777" w:rsidTr="00DC3003">
        <w:trPr>
          <w:trHeight w:val="20"/>
          <w:tblHeader/>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A017757" w14:textId="77777777" w:rsidR="007712EC" w:rsidRPr="002D08D8" w:rsidRDefault="007712EC" w:rsidP="00DC3003">
            <w:pPr>
              <w:jc w:val="center"/>
              <w:rPr>
                <w:sz w:val="22"/>
                <w:szCs w:val="22"/>
                <w:lang w:eastAsia="en-US"/>
              </w:rPr>
            </w:pPr>
            <w:r w:rsidRPr="002D08D8">
              <w:rPr>
                <w:sz w:val="22"/>
                <w:szCs w:val="22"/>
                <w:lang w:eastAsia="en-US"/>
              </w:rPr>
              <w:t>№ п/п</w:t>
            </w:r>
          </w:p>
        </w:tc>
        <w:tc>
          <w:tcPr>
            <w:tcW w:w="3239" w:type="pct"/>
            <w:tcBorders>
              <w:top w:val="single" w:sz="4" w:space="0" w:color="auto"/>
              <w:left w:val="single" w:sz="4" w:space="0" w:color="auto"/>
              <w:bottom w:val="single" w:sz="4" w:space="0" w:color="auto"/>
              <w:right w:val="single" w:sz="4" w:space="0" w:color="auto"/>
            </w:tcBorders>
            <w:vAlign w:val="center"/>
            <w:hideMark/>
          </w:tcPr>
          <w:p w14:paraId="554C3825" w14:textId="77777777" w:rsidR="007712EC" w:rsidRPr="002D08D8" w:rsidRDefault="007712EC" w:rsidP="00DC3003">
            <w:pPr>
              <w:jc w:val="center"/>
              <w:rPr>
                <w:sz w:val="22"/>
                <w:szCs w:val="22"/>
                <w:lang w:eastAsia="en-US"/>
              </w:rPr>
            </w:pPr>
            <w:r w:rsidRPr="002D08D8">
              <w:rPr>
                <w:sz w:val="22"/>
                <w:szCs w:val="22"/>
                <w:lang w:eastAsia="en-US"/>
              </w:rPr>
              <w:t>Показатели</w:t>
            </w:r>
          </w:p>
        </w:tc>
        <w:tc>
          <w:tcPr>
            <w:tcW w:w="677" w:type="pct"/>
            <w:tcBorders>
              <w:top w:val="single" w:sz="4" w:space="0" w:color="auto"/>
              <w:left w:val="single" w:sz="4" w:space="0" w:color="auto"/>
              <w:bottom w:val="single" w:sz="4" w:space="0" w:color="auto"/>
              <w:right w:val="single" w:sz="4" w:space="0" w:color="auto"/>
            </w:tcBorders>
            <w:vAlign w:val="center"/>
            <w:hideMark/>
          </w:tcPr>
          <w:p w14:paraId="6812C0BA" w14:textId="77777777" w:rsidR="007712EC" w:rsidRPr="002D08D8" w:rsidRDefault="007712EC" w:rsidP="00DC3003">
            <w:pPr>
              <w:jc w:val="center"/>
              <w:rPr>
                <w:sz w:val="22"/>
                <w:szCs w:val="22"/>
                <w:lang w:eastAsia="en-US"/>
              </w:rPr>
            </w:pPr>
            <w:r w:rsidRPr="002D08D8">
              <w:rPr>
                <w:sz w:val="22"/>
                <w:szCs w:val="22"/>
                <w:lang w:eastAsia="en-US"/>
              </w:rPr>
              <w:t>Ед. изм.</w:t>
            </w:r>
          </w:p>
        </w:tc>
        <w:tc>
          <w:tcPr>
            <w:tcW w:w="587" w:type="pct"/>
            <w:tcBorders>
              <w:top w:val="single" w:sz="4" w:space="0" w:color="auto"/>
              <w:left w:val="single" w:sz="4" w:space="0" w:color="auto"/>
              <w:bottom w:val="single" w:sz="4" w:space="0" w:color="auto"/>
              <w:right w:val="single" w:sz="4" w:space="0" w:color="auto"/>
            </w:tcBorders>
            <w:vAlign w:val="center"/>
          </w:tcPr>
          <w:p w14:paraId="32787EE1" w14:textId="77777777" w:rsidR="007712EC" w:rsidRPr="002D08D8" w:rsidRDefault="007712EC" w:rsidP="00DC3003">
            <w:pPr>
              <w:jc w:val="center"/>
              <w:rPr>
                <w:bCs/>
                <w:sz w:val="22"/>
                <w:szCs w:val="22"/>
                <w:lang w:val="en-US" w:eastAsia="en-US"/>
              </w:rPr>
            </w:pPr>
            <w:r w:rsidRPr="002D08D8">
              <w:rPr>
                <w:rFonts w:cstheme="minorBidi"/>
                <w:sz w:val="22"/>
                <w:szCs w:val="22"/>
                <w:lang w:eastAsia="en-US"/>
              </w:rPr>
              <w:t>2024 г.</w:t>
            </w:r>
          </w:p>
        </w:tc>
      </w:tr>
      <w:tr w:rsidR="00467C97" w:rsidRPr="002D08D8" w14:paraId="42FA68AA"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C799755" w14:textId="77777777" w:rsidR="00467C97" w:rsidRPr="002D08D8" w:rsidRDefault="00467C97" w:rsidP="00467C97">
            <w:pPr>
              <w:jc w:val="center"/>
              <w:rPr>
                <w:sz w:val="22"/>
                <w:szCs w:val="22"/>
                <w:lang w:eastAsia="en-US"/>
              </w:rPr>
            </w:pPr>
            <w:r w:rsidRPr="002D08D8">
              <w:rPr>
                <w:sz w:val="22"/>
                <w:szCs w:val="22"/>
                <w:lang w:eastAsia="en-US"/>
              </w:rPr>
              <w:t>1</w:t>
            </w:r>
          </w:p>
        </w:tc>
        <w:tc>
          <w:tcPr>
            <w:tcW w:w="3239" w:type="pct"/>
            <w:tcBorders>
              <w:top w:val="single" w:sz="4" w:space="0" w:color="auto"/>
              <w:left w:val="single" w:sz="4" w:space="0" w:color="auto"/>
              <w:bottom w:val="single" w:sz="4" w:space="0" w:color="auto"/>
              <w:right w:val="single" w:sz="4" w:space="0" w:color="auto"/>
            </w:tcBorders>
            <w:vAlign w:val="center"/>
            <w:hideMark/>
          </w:tcPr>
          <w:p w14:paraId="5FAF8174" w14:textId="77777777" w:rsidR="00467C97" w:rsidRPr="002D08D8" w:rsidRDefault="00467C97" w:rsidP="00467C97">
            <w:pPr>
              <w:rPr>
                <w:color w:val="000000"/>
                <w:sz w:val="22"/>
                <w:szCs w:val="22"/>
                <w:lang w:eastAsia="en-US"/>
              </w:rPr>
            </w:pPr>
            <w:r w:rsidRPr="002D08D8">
              <w:rPr>
                <w:color w:val="000000"/>
                <w:sz w:val="22"/>
                <w:szCs w:val="22"/>
                <w:lang w:eastAsia="en-US"/>
              </w:rPr>
              <w:t>Общая площадь жилищного фонда, в т. ч.</w:t>
            </w:r>
          </w:p>
        </w:tc>
        <w:tc>
          <w:tcPr>
            <w:tcW w:w="677" w:type="pct"/>
            <w:tcBorders>
              <w:top w:val="single" w:sz="4" w:space="0" w:color="auto"/>
              <w:left w:val="single" w:sz="4" w:space="0" w:color="auto"/>
              <w:bottom w:val="single" w:sz="4" w:space="0" w:color="auto"/>
              <w:right w:val="single" w:sz="4" w:space="0" w:color="auto"/>
            </w:tcBorders>
            <w:vAlign w:val="center"/>
            <w:hideMark/>
          </w:tcPr>
          <w:p w14:paraId="6B06166E" w14:textId="77777777" w:rsidR="00467C97" w:rsidRPr="002D08D8" w:rsidRDefault="00467C97" w:rsidP="00467C97">
            <w:pPr>
              <w:jc w:val="center"/>
              <w:rPr>
                <w:color w:val="000000"/>
                <w:sz w:val="22"/>
                <w:szCs w:val="22"/>
                <w:lang w:eastAsia="en-US"/>
              </w:rPr>
            </w:pPr>
            <w:r w:rsidRPr="002D08D8">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63976B40" w14:textId="493AE352" w:rsidR="00467C97" w:rsidRPr="002D08D8" w:rsidRDefault="00467C97" w:rsidP="00467C97">
            <w:pPr>
              <w:jc w:val="center"/>
              <w:rPr>
                <w:rFonts w:cstheme="minorBidi"/>
                <w:sz w:val="22"/>
                <w:szCs w:val="22"/>
                <w:lang w:eastAsia="en-US"/>
              </w:rPr>
            </w:pPr>
            <w:r w:rsidRPr="002D08D8">
              <w:rPr>
                <w:sz w:val="22"/>
                <w:szCs w:val="22"/>
              </w:rPr>
              <w:t>22,82</w:t>
            </w:r>
          </w:p>
        </w:tc>
      </w:tr>
      <w:tr w:rsidR="00467C97" w:rsidRPr="002D08D8" w14:paraId="3B90B79C"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B8E299C" w14:textId="77777777" w:rsidR="00467C97" w:rsidRPr="002D08D8" w:rsidRDefault="00467C97" w:rsidP="00467C97">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37DF1612" w14:textId="77777777" w:rsidR="00467C97" w:rsidRPr="002D08D8" w:rsidRDefault="00467C97" w:rsidP="00467C97">
            <w:pPr>
              <w:rPr>
                <w:i/>
                <w:iCs/>
                <w:color w:val="000000"/>
                <w:sz w:val="22"/>
                <w:szCs w:val="22"/>
                <w:lang w:eastAsia="en-US"/>
              </w:rPr>
            </w:pPr>
            <w:r w:rsidRPr="002D08D8">
              <w:rPr>
                <w:i/>
                <w:iCs/>
                <w:color w:val="000000"/>
                <w:sz w:val="22"/>
                <w:szCs w:val="22"/>
                <w:lang w:eastAsia="en-US"/>
              </w:rPr>
              <w:t>частный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045E8690" w14:textId="77777777" w:rsidR="00467C97" w:rsidRPr="002D08D8" w:rsidRDefault="00467C97" w:rsidP="00467C97">
            <w:pPr>
              <w:jc w:val="center"/>
              <w:rPr>
                <w:color w:val="000000"/>
                <w:sz w:val="22"/>
                <w:szCs w:val="22"/>
                <w:lang w:eastAsia="en-US"/>
              </w:rPr>
            </w:pPr>
            <w:r w:rsidRPr="002D08D8">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395CE382" w14:textId="04BEDEFE" w:rsidR="00467C97" w:rsidRPr="002D08D8" w:rsidRDefault="00467C97" w:rsidP="00467C97">
            <w:pPr>
              <w:jc w:val="center"/>
              <w:rPr>
                <w:rFonts w:cstheme="minorBidi"/>
                <w:sz w:val="22"/>
                <w:szCs w:val="22"/>
                <w:lang w:eastAsia="en-US"/>
              </w:rPr>
            </w:pPr>
            <w:r w:rsidRPr="002D08D8">
              <w:rPr>
                <w:color w:val="000000"/>
                <w:sz w:val="22"/>
                <w:szCs w:val="22"/>
              </w:rPr>
              <w:t>21,46</w:t>
            </w:r>
          </w:p>
        </w:tc>
      </w:tr>
      <w:tr w:rsidR="00467C97" w:rsidRPr="002D08D8" w14:paraId="27C8E328"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39E0BD27" w14:textId="77777777" w:rsidR="00467C97" w:rsidRPr="002D08D8" w:rsidRDefault="00467C97" w:rsidP="00467C97">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7DC56711" w14:textId="77777777" w:rsidR="00467C97" w:rsidRPr="002D08D8" w:rsidRDefault="00467C97" w:rsidP="00467C97">
            <w:pPr>
              <w:rPr>
                <w:i/>
                <w:iCs/>
                <w:color w:val="000000"/>
                <w:sz w:val="22"/>
                <w:szCs w:val="22"/>
                <w:lang w:eastAsia="en-US"/>
              </w:rPr>
            </w:pPr>
            <w:r w:rsidRPr="002D08D8">
              <w:rPr>
                <w:i/>
                <w:iCs/>
                <w:color w:val="000000"/>
                <w:sz w:val="22"/>
                <w:szCs w:val="22"/>
                <w:lang w:eastAsia="en-US"/>
              </w:rPr>
              <w:t>государственный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190FF894" w14:textId="77777777" w:rsidR="00467C97" w:rsidRPr="002D08D8" w:rsidRDefault="00467C97" w:rsidP="00467C97">
            <w:pPr>
              <w:jc w:val="center"/>
              <w:rPr>
                <w:color w:val="000000"/>
                <w:sz w:val="22"/>
                <w:szCs w:val="22"/>
                <w:lang w:eastAsia="en-US"/>
              </w:rPr>
            </w:pPr>
            <w:r w:rsidRPr="002D08D8">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14C013EB" w14:textId="498E5099" w:rsidR="00467C97" w:rsidRPr="002D08D8" w:rsidRDefault="00467C97" w:rsidP="00467C97">
            <w:pPr>
              <w:jc w:val="center"/>
              <w:rPr>
                <w:rFonts w:cstheme="minorBidi"/>
                <w:sz w:val="22"/>
                <w:szCs w:val="22"/>
                <w:lang w:eastAsia="en-US"/>
              </w:rPr>
            </w:pPr>
            <w:r w:rsidRPr="002D08D8">
              <w:rPr>
                <w:color w:val="000000"/>
                <w:sz w:val="22"/>
                <w:szCs w:val="22"/>
              </w:rPr>
              <w:t>0</w:t>
            </w:r>
          </w:p>
        </w:tc>
      </w:tr>
      <w:tr w:rsidR="00467C97" w:rsidRPr="002D08D8" w14:paraId="3B25F64A"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0BF45A1" w14:textId="77777777" w:rsidR="00467C97" w:rsidRPr="002D08D8" w:rsidRDefault="00467C97" w:rsidP="00467C97">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24DF11FF" w14:textId="77777777" w:rsidR="00467C97" w:rsidRPr="002D08D8" w:rsidRDefault="00467C97" w:rsidP="00467C97">
            <w:pPr>
              <w:rPr>
                <w:i/>
                <w:iCs/>
                <w:color w:val="000000"/>
                <w:sz w:val="22"/>
                <w:szCs w:val="22"/>
                <w:lang w:eastAsia="en-US"/>
              </w:rPr>
            </w:pPr>
            <w:r w:rsidRPr="002D08D8">
              <w:rPr>
                <w:i/>
                <w:iCs/>
                <w:color w:val="000000"/>
                <w:sz w:val="22"/>
                <w:szCs w:val="22"/>
                <w:lang w:eastAsia="en-US"/>
              </w:rPr>
              <w:t>муниципальный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1CC23BAE" w14:textId="77777777" w:rsidR="00467C97" w:rsidRPr="002D08D8" w:rsidRDefault="00467C97" w:rsidP="00467C97">
            <w:pPr>
              <w:jc w:val="center"/>
              <w:rPr>
                <w:color w:val="000000"/>
                <w:sz w:val="22"/>
                <w:szCs w:val="22"/>
                <w:lang w:eastAsia="en-US"/>
              </w:rPr>
            </w:pPr>
            <w:r w:rsidRPr="002D08D8">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62784618" w14:textId="46FD6CB8" w:rsidR="00467C97" w:rsidRPr="002D08D8" w:rsidRDefault="00467C97" w:rsidP="00467C97">
            <w:pPr>
              <w:jc w:val="center"/>
              <w:rPr>
                <w:rFonts w:cstheme="minorBidi"/>
                <w:sz w:val="22"/>
                <w:szCs w:val="22"/>
                <w:lang w:eastAsia="en-US"/>
              </w:rPr>
            </w:pPr>
            <w:r w:rsidRPr="002D08D8">
              <w:rPr>
                <w:sz w:val="22"/>
                <w:szCs w:val="22"/>
              </w:rPr>
              <w:t>1,36</w:t>
            </w:r>
          </w:p>
        </w:tc>
      </w:tr>
      <w:tr w:rsidR="00467C97" w:rsidRPr="002D08D8" w14:paraId="64656800"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3A663A1E" w14:textId="77777777" w:rsidR="00467C97" w:rsidRPr="002D08D8" w:rsidRDefault="00467C97" w:rsidP="00467C97">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7ED06471" w14:textId="77777777" w:rsidR="00467C97" w:rsidRPr="002D08D8" w:rsidRDefault="00467C97" w:rsidP="00467C97">
            <w:pPr>
              <w:rPr>
                <w:i/>
                <w:iCs/>
                <w:color w:val="000000"/>
                <w:sz w:val="22"/>
                <w:szCs w:val="22"/>
                <w:lang w:eastAsia="en-US"/>
              </w:rPr>
            </w:pPr>
            <w:r w:rsidRPr="002D08D8">
              <w:rPr>
                <w:i/>
                <w:iCs/>
                <w:color w:val="000000"/>
                <w:sz w:val="22"/>
                <w:szCs w:val="22"/>
                <w:lang w:eastAsia="en-US"/>
              </w:rPr>
              <w:t>другой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1BAA3133" w14:textId="77777777" w:rsidR="00467C97" w:rsidRPr="002D08D8" w:rsidRDefault="00467C97" w:rsidP="00467C97">
            <w:pPr>
              <w:jc w:val="center"/>
              <w:rPr>
                <w:color w:val="000000"/>
                <w:sz w:val="22"/>
                <w:szCs w:val="22"/>
                <w:lang w:eastAsia="en-US"/>
              </w:rPr>
            </w:pPr>
            <w:r w:rsidRPr="002D08D8">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6B2E259A" w14:textId="624F1659" w:rsidR="00467C97" w:rsidRPr="002D08D8" w:rsidRDefault="00467C97" w:rsidP="00467C97">
            <w:pPr>
              <w:jc w:val="center"/>
              <w:rPr>
                <w:rFonts w:cstheme="minorBidi"/>
                <w:sz w:val="22"/>
                <w:szCs w:val="22"/>
                <w:lang w:eastAsia="en-US"/>
              </w:rPr>
            </w:pPr>
            <w:r w:rsidRPr="002D08D8">
              <w:rPr>
                <w:color w:val="000000"/>
                <w:sz w:val="22"/>
                <w:szCs w:val="22"/>
              </w:rPr>
              <w:t>0</w:t>
            </w:r>
          </w:p>
        </w:tc>
      </w:tr>
      <w:tr w:rsidR="00467C97" w:rsidRPr="002D08D8" w14:paraId="0CD22552"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153A6F0" w14:textId="77777777" w:rsidR="00467C97" w:rsidRPr="002D08D8" w:rsidRDefault="00467C97" w:rsidP="00467C97">
            <w:pPr>
              <w:jc w:val="center"/>
              <w:rPr>
                <w:color w:val="000000"/>
                <w:sz w:val="22"/>
                <w:szCs w:val="22"/>
                <w:lang w:eastAsia="en-US"/>
              </w:rPr>
            </w:pPr>
            <w:r w:rsidRPr="002D08D8">
              <w:rPr>
                <w:color w:val="000000"/>
                <w:sz w:val="22"/>
                <w:szCs w:val="22"/>
                <w:lang w:eastAsia="en-US"/>
              </w:rPr>
              <w:t>2</w:t>
            </w:r>
          </w:p>
        </w:tc>
        <w:tc>
          <w:tcPr>
            <w:tcW w:w="3239" w:type="pct"/>
            <w:tcBorders>
              <w:top w:val="single" w:sz="4" w:space="0" w:color="auto"/>
              <w:left w:val="single" w:sz="4" w:space="0" w:color="auto"/>
              <w:bottom w:val="single" w:sz="4" w:space="0" w:color="auto"/>
              <w:right w:val="single" w:sz="4" w:space="0" w:color="auto"/>
            </w:tcBorders>
            <w:vAlign w:val="center"/>
            <w:hideMark/>
          </w:tcPr>
          <w:p w14:paraId="2137FDFC" w14:textId="77777777" w:rsidR="00467C97" w:rsidRPr="002D08D8" w:rsidRDefault="00467C97" w:rsidP="00467C97">
            <w:pPr>
              <w:rPr>
                <w:color w:val="000000"/>
                <w:sz w:val="22"/>
                <w:szCs w:val="22"/>
                <w:lang w:eastAsia="en-US"/>
              </w:rPr>
            </w:pPr>
            <w:r w:rsidRPr="002D08D8">
              <w:rPr>
                <w:color w:val="000000"/>
                <w:sz w:val="22"/>
                <w:szCs w:val="22"/>
                <w:lang w:eastAsia="en-US"/>
              </w:rPr>
              <w:t>Удельный вес муниципального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7C177A3F" w14:textId="77777777" w:rsidR="00467C97" w:rsidRPr="002D08D8" w:rsidRDefault="00467C97" w:rsidP="00467C97">
            <w:pPr>
              <w:jc w:val="center"/>
              <w:rPr>
                <w:color w:val="000000"/>
                <w:sz w:val="22"/>
                <w:szCs w:val="22"/>
                <w:lang w:eastAsia="en-US"/>
              </w:rPr>
            </w:pPr>
            <w:r w:rsidRPr="002D08D8">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2BB9AA97" w14:textId="574ED127" w:rsidR="00467C97" w:rsidRPr="002D08D8" w:rsidRDefault="00467C97" w:rsidP="00467C97">
            <w:pPr>
              <w:jc w:val="center"/>
              <w:rPr>
                <w:rFonts w:cstheme="minorBidi"/>
                <w:sz w:val="22"/>
                <w:szCs w:val="22"/>
                <w:lang w:eastAsia="en-US"/>
              </w:rPr>
            </w:pPr>
            <w:r w:rsidRPr="002D08D8">
              <w:rPr>
                <w:color w:val="000000"/>
                <w:sz w:val="22"/>
                <w:szCs w:val="22"/>
              </w:rPr>
              <w:t>5,96</w:t>
            </w:r>
          </w:p>
        </w:tc>
      </w:tr>
      <w:tr w:rsidR="00467C97" w:rsidRPr="002D08D8" w14:paraId="45349CBF"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4EE72AF" w14:textId="77777777" w:rsidR="00467C97" w:rsidRPr="002D08D8" w:rsidRDefault="00467C97" w:rsidP="00467C97">
            <w:pPr>
              <w:jc w:val="center"/>
              <w:rPr>
                <w:color w:val="000000"/>
                <w:sz w:val="22"/>
                <w:szCs w:val="22"/>
                <w:lang w:eastAsia="en-US"/>
              </w:rPr>
            </w:pPr>
            <w:r w:rsidRPr="002D08D8">
              <w:rPr>
                <w:color w:val="000000"/>
                <w:sz w:val="22"/>
                <w:szCs w:val="22"/>
                <w:lang w:eastAsia="en-US"/>
              </w:rPr>
              <w:t>3</w:t>
            </w:r>
          </w:p>
        </w:tc>
        <w:tc>
          <w:tcPr>
            <w:tcW w:w="3239" w:type="pct"/>
            <w:tcBorders>
              <w:top w:val="single" w:sz="4" w:space="0" w:color="auto"/>
              <w:left w:val="single" w:sz="4" w:space="0" w:color="auto"/>
              <w:bottom w:val="single" w:sz="4" w:space="0" w:color="auto"/>
              <w:right w:val="single" w:sz="4" w:space="0" w:color="auto"/>
            </w:tcBorders>
            <w:vAlign w:val="center"/>
            <w:hideMark/>
          </w:tcPr>
          <w:p w14:paraId="7AB290BE" w14:textId="77777777" w:rsidR="00467C97" w:rsidRPr="002D08D8" w:rsidRDefault="00467C97" w:rsidP="00467C97">
            <w:pPr>
              <w:rPr>
                <w:color w:val="000000"/>
                <w:sz w:val="22"/>
                <w:szCs w:val="22"/>
                <w:lang w:eastAsia="en-US"/>
              </w:rPr>
            </w:pPr>
            <w:r w:rsidRPr="002D08D8">
              <w:rPr>
                <w:color w:val="000000"/>
                <w:sz w:val="22"/>
                <w:szCs w:val="22"/>
                <w:lang w:eastAsia="en-US"/>
              </w:rPr>
              <w:t>Площадь аварийного жилищного фонда</w:t>
            </w:r>
          </w:p>
        </w:tc>
        <w:tc>
          <w:tcPr>
            <w:tcW w:w="677" w:type="pct"/>
            <w:tcBorders>
              <w:top w:val="single" w:sz="4" w:space="0" w:color="auto"/>
              <w:left w:val="single" w:sz="4" w:space="0" w:color="auto"/>
              <w:bottom w:val="single" w:sz="4" w:space="0" w:color="auto"/>
              <w:right w:val="single" w:sz="4" w:space="0" w:color="auto"/>
            </w:tcBorders>
            <w:vAlign w:val="center"/>
            <w:hideMark/>
          </w:tcPr>
          <w:p w14:paraId="2F67BBE4" w14:textId="77777777" w:rsidR="00467C97" w:rsidRPr="002D08D8" w:rsidRDefault="00467C97" w:rsidP="00467C97">
            <w:pPr>
              <w:jc w:val="center"/>
              <w:rPr>
                <w:color w:val="000000"/>
                <w:sz w:val="22"/>
                <w:szCs w:val="22"/>
                <w:lang w:eastAsia="en-US"/>
              </w:rPr>
            </w:pPr>
            <w:r w:rsidRPr="002D08D8">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399FDED6" w14:textId="66E559B1" w:rsidR="00467C97" w:rsidRPr="002D08D8" w:rsidRDefault="00467C97" w:rsidP="00467C97">
            <w:pPr>
              <w:jc w:val="center"/>
              <w:rPr>
                <w:rFonts w:cstheme="minorBidi"/>
                <w:sz w:val="22"/>
                <w:szCs w:val="22"/>
                <w:lang w:eastAsia="en-US"/>
              </w:rPr>
            </w:pPr>
            <w:r w:rsidRPr="002D08D8">
              <w:rPr>
                <w:sz w:val="22"/>
                <w:szCs w:val="22"/>
              </w:rPr>
              <w:t>0</w:t>
            </w:r>
          </w:p>
        </w:tc>
      </w:tr>
      <w:tr w:rsidR="00467C97" w:rsidRPr="002D08D8" w14:paraId="75BB1901"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0E6E1F89" w14:textId="77777777" w:rsidR="00467C97" w:rsidRPr="002D08D8" w:rsidRDefault="00467C97" w:rsidP="00467C97">
            <w:pPr>
              <w:jc w:val="center"/>
              <w:rPr>
                <w:color w:val="000000"/>
                <w:sz w:val="22"/>
                <w:szCs w:val="22"/>
                <w:lang w:eastAsia="en-US"/>
              </w:rPr>
            </w:pPr>
            <w:r w:rsidRPr="002D08D8">
              <w:rPr>
                <w:color w:val="000000"/>
                <w:sz w:val="22"/>
                <w:szCs w:val="22"/>
                <w:lang w:eastAsia="en-US"/>
              </w:rPr>
              <w:t>4</w:t>
            </w:r>
          </w:p>
        </w:tc>
        <w:tc>
          <w:tcPr>
            <w:tcW w:w="3239" w:type="pct"/>
            <w:tcBorders>
              <w:top w:val="single" w:sz="4" w:space="0" w:color="auto"/>
              <w:left w:val="single" w:sz="4" w:space="0" w:color="auto"/>
              <w:bottom w:val="single" w:sz="4" w:space="0" w:color="auto"/>
              <w:right w:val="single" w:sz="4" w:space="0" w:color="auto"/>
            </w:tcBorders>
            <w:vAlign w:val="center"/>
            <w:hideMark/>
          </w:tcPr>
          <w:p w14:paraId="31BC7D92" w14:textId="77777777" w:rsidR="00467C97" w:rsidRPr="002D08D8" w:rsidRDefault="00467C97" w:rsidP="00467C97">
            <w:pPr>
              <w:rPr>
                <w:color w:val="000000"/>
                <w:sz w:val="22"/>
                <w:szCs w:val="22"/>
                <w:lang w:eastAsia="en-US"/>
              </w:rPr>
            </w:pPr>
            <w:r w:rsidRPr="002D08D8">
              <w:rPr>
                <w:color w:val="000000"/>
                <w:sz w:val="22"/>
                <w:szCs w:val="22"/>
                <w:lang w:eastAsia="en-US"/>
              </w:rPr>
              <w:t>Доля аварийного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272A29B9" w14:textId="77777777" w:rsidR="00467C97" w:rsidRPr="002D08D8" w:rsidRDefault="00467C97" w:rsidP="00467C97">
            <w:pPr>
              <w:jc w:val="center"/>
              <w:rPr>
                <w:color w:val="000000"/>
                <w:sz w:val="22"/>
                <w:szCs w:val="22"/>
                <w:lang w:eastAsia="en-US"/>
              </w:rPr>
            </w:pPr>
            <w:r w:rsidRPr="002D08D8">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178F7653" w14:textId="5A3614E3" w:rsidR="00467C97" w:rsidRPr="002D08D8" w:rsidRDefault="00467C97" w:rsidP="00467C97">
            <w:pPr>
              <w:jc w:val="center"/>
              <w:rPr>
                <w:rFonts w:cstheme="minorBidi"/>
                <w:sz w:val="22"/>
                <w:szCs w:val="22"/>
                <w:lang w:eastAsia="en-US"/>
              </w:rPr>
            </w:pPr>
            <w:r w:rsidRPr="002D08D8">
              <w:rPr>
                <w:sz w:val="22"/>
                <w:szCs w:val="22"/>
              </w:rPr>
              <w:t>0</w:t>
            </w:r>
          </w:p>
        </w:tc>
      </w:tr>
      <w:tr w:rsidR="00467C97" w:rsidRPr="002D08D8" w14:paraId="7056DE45"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5BB26D0" w14:textId="77777777" w:rsidR="00467C97" w:rsidRPr="002D08D8" w:rsidRDefault="00467C97" w:rsidP="00467C97">
            <w:pPr>
              <w:jc w:val="center"/>
              <w:rPr>
                <w:color w:val="000000"/>
                <w:sz w:val="22"/>
                <w:szCs w:val="22"/>
                <w:lang w:eastAsia="en-US"/>
              </w:rPr>
            </w:pPr>
            <w:r w:rsidRPr="002D08D8">
              <w:rPr>
                <w:color w:val="000000"/>
                <w:sz w:val="22"/>
                <w:szCs w:val="22"/>
                <w:lang w:eastAsia="en-US"/>
              </w:rPr>
              <w:t>5</w:t>
            </w:r>
          </w:p>
        </w:tc>
        <w:tc>
          <w:tcPr>
            <w:tcW w:w="3239" w:type="pct"/>
            <w:tcBorders>
              <w:top w:val="single" w:sz="4" w:space="0" w:color="auto"/>
              <w:left w:val="single" w:sz="4" w:space="0" w:color="auto"/>
              <w:bottom w:val="single" w:sz="4" w:space="0" w:color="auto"/>
              <w:right w:val="single" w:sz="4" w:space="0" w:color="auto"/>
            </w:tcBorders>
            <w:vAlign w:val="center"/>
            <w:hideMark/>
          </w:tcPr>
          <w:p w14:paraId="17CCBF53" w14:textId="77777777" w:rsidR="00467C97" w:rsidRPr="002D08D8" w:rsidRDefault="00467C97" w:rsidP="00467C97">
            <w:pPr>
              <w:rPr>
                <w:color w:val="000000"/>
                <w:sz w:val="22"/>
                <w:szCs w:val="22"/>
                <w:lang w:eastAsia="en-US"/>
              </w:rPr>
            </w:pPr>
            <w:r w:rsidRPr="002D08D8">
              <w:rPr>
                <w:color w:val="000000"/>
                <w:sz w:val="22"/>
                <w:szCs w:val="22"/>
                <w:lang w:eastAsia="en-US"/>
              </w:rPr>
              <w:t>Площадь ветхого жилищного фонда</w:t>
            </w:r>
          </w:p>
        </w:tc>
        <w:tc>
          <w:tcPr>
            <w:tcW w:w="677" w:type="pct"/>
            <w:tcBorders>
              <w:top w:val="single" w:sz="4" w:space="0" w:color="auto"/>
              <w:left w:val="single" w:sz="4" w:space="0" w:color="auto"/>
              <w:bottom w:val="single" w:sz="4" w:space="0" w:color="auto"/>
              <w:right w:val="single" w:sz="4" w:space="0" w:color="auto"/>
            </w:tcBorders>
            <w:vAlign w:val="center"/>
            <w:hideMark/>
          </w:tcPr>
          <w:p w14:paraId="24D48AC0" w14:textId="77777777" w:rsidR="00467C97" w:rsidRPr="002D08D8" w:rsidRDefault="00467C97" w:rsidP="00467C97">
            <w:pPr>
              <w:jc w:val="center"/>
              <w:rPr>
                <w:color w:val="000000"/>
                <w:sz w:val="22"/>
                <w:szCs w:val="22"/>
                <w:lang w:eastAsia="en-US"/>
              </w:rPr>
            </w:pPr>
            <w:r w:rsidRPr="002D08D8">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08DBB90D" w14:textId="1FE4DE23" w:rsidR="00467C97" w:rsidRPr="002D08D8" w:rsidRDefault="00467C97" w:rsidP="00467C97">
            <w:pPr>
              <w:jc w:val="center"/>
              <w:rPr>
                <w:rFonts w:cstheme="minorBidi"/>
                <w:sz w:val="22"/>
                <w:szCs w:val="22"/>
                <w:lang w:eastAsia="en-US"/>
              </w:rPr>
            </w:pPr>
            <w:r w:rsidRPr="002D08D8">
              <w:rPr>
                <w:sz w:val="22"/>
                <w:szCs w:val="22"/>
              </w:rPr>
              <w:t>0,54</w:t>
            </w:r>
          </w:p>
        </w:tc>
      </w:tr>
      <w:tr w:rsidR="00467C97" w:rsidRPr="002D08D8" w14:paraId="32155EAA"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F99DFE5" w14:textId="77777777" w:rsidR="00467C97" w:rsidRPr="002D08D8" w:rsidRDefault="00467C97" w:rsidP="00467C97">
            <w:pPr>
              <w:jc w:val="center"/>
              <w:rPr>
                <w:color w:val="000000"/>
                <w:sz w:val="22"/>
                <w:szCs w:val="22"/>
                <w:lang w:eastAsia="en-US"/>
              </w:rPr>
            </w:pPr>
            <w:r w:rsidRPr="002D08D8">
              <w:rPr>
                <w:color w:val="000000"/>
                <w:sz w:val="22"/>
                <w:szCs w:val="22"/>
                <w:lang w:eastAsia="en-US"/>
              </w:rPr>
              <w:t>6</w:t>
            </w:r>
          </w:p>
        </w:tc>
        <w:tc>
          <w:tcPr>
            <w:tcW w:w="3239" w:type="pct"/>
            <w:tcBorders>
              <w:top w:val="single" w:sz="4" w:space="0" w:color="auto"/>
              <w:left w:val="single" w:sz="4" w:space="0" w:color="auto"/>
              <w:bottom w:val="single" w:sz="4" w:space="0" w:color="auto"/>
              <w:right w:val="single" w:sz="4" w:space="0" w:color="auto"/>
            </w:tcBorders>
            <w:vAlign w:val="center"/>
            <w:hideMark/>
          </w:tcPr>
          <w:p w14:paraId="5D2F4482" w14:textId="77777777" w:rsidR="00467C97" w:rsidRPr="002D08D8" w:rsidRDefault="00467C97" w:rsidP="00467C97">
            <w:pPr>
              <w:rPr>
                <w:color w:val="000000"/>
                <w:sz w:val="22"/>
                <w:szCs w:val="22"/>
                <w:lang w:eastAsia="en-US"/>
              </w:rPr>
            </w:pPr>
            <w:r w:rsidRPr="002D08D8">
              <w:rPr>
                <w:color w:val="000000"/>
                <w:sz w:val="22"/>
                <w:szCs w:val="22"/>
                <w:lang w:eastAsia="en-US"/>
              </w:rPr>
              <w:t>Доля ветхого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796413C7" w14:textId="77777777" w:rsidR="00467C97" w:rsidRPr="002D08D8" w:rsidRDefault="00467C97" w:rsidP="00467C97">
            <w:pPr>
              <w:jc w:val="center"/>
              <w:rPr>
                <w:color w:val="000000"/>
                <w:sz w:val="22"/>
                <w:szCs w:val="22"/>
                <w:lang w:eastAsia="en-US"/>
              </w:rPr>
            </w:pPr>
            <w:r w:rsidRPr="002D08D8">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0F57B05B" w14:textId="401D35F7" w:rsidR="00467C97" w:rsidRPr="002D08D8" w:rsidRDefault="00467C97" w:rsidP="00467C97">
            <w:pPr>
              <w:jc w:val="center"/>
              <w:rPr>
                <w:rFonts w:cstheme="minorBidi"/>
                <w:sz w:val="22"/>
                <w:szCs w:val="22"/>
                <w:lang w:eastAsia="en-US"/>
              </w:rPr>
            </w:pPr>
            <w:r w:rsidRPr="002D08D8">
              <w:rPr>
                <w:sz w:val="22"/>
                <w:szCs w:val="22"/>
              </w:rPr>
              <w:t>2,37</w:t>
            </w:r>
          </w:p>
        </w:tc>
      </w:tr>
      <w:tr w:rsidR="00467C97" w:rsidRPr="002D08D8" w14:paraId="13DF6F9B"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8DD5DCC" w14:textId="77777777" w:rsidR="00467C97" w:rsidRPr="002D08D8" w:rsidRDefault="00467C97" w:rsidP="00467C97">
            <w:pPr>
              <w:jc w:val="center"/>
              <w:rPr>
                <w:color w:val="000000"/>
                <w:sz w:val="22"/>
                <w:szCs w:val="22"/>
                <w:lang w:eastAsia="en-US"/>
              </w:rPr>
            </w:pPr>
            <w:r w:rsidRPr="002D08D8">
              <w:rPr>
                <w:color w:val="000000"/>
                <w:sz w:val="22"/>
                <w:szCs w:val="22"/>
                <w:lang w:eastAsia="en-US"/>
              </w:rPr>
              <w:t>7</w:t>
            </w:r>
          </w:p>
        </w:tc>
        <w:tc>
          <w:tcPr>
            <w:tcW w:w="3239" w:type="pct"/>
            <w:tcBorders>
              <w:top w:val="single" w:sz="4" w:space="0" w:color="auto"/>
              <w:left w:val="single" w:sz="4" w:space="0" w:color="auto"/>
              <w:bottom w:val="single" w:sz="4" w:space="0" w:color="auto"/>
              <w:right w:val="single" w:sz="4" w:space="0" w:color="auto"/>
            </w:tcBorders>
            <w:vAlign w:val="center"/>
            <w:hideMark/>
          </w:tcPr>
          <w:p w14:paraId="5F64443B" w14:textId="77777777" w:rsidR="00467C97" w:rsidRPr="002D08D8" w:rsidRDefault="00467C97" w:rsidP="00467C97">
            <w:pPr>
              <w:rPr>
                <w:color w:val="000000"/>
                <w:sz w:val="22"/>
                <w:szCs w:val="22"/>
                <w:lang w:eastAsia="en-US"/>
              </w:rPr>
            </w:pPr>
            <w:r w:rsidRPr="002D08D8">
              <w:rPr>
                <w:color w:val="000000"/>
                <w:sz w:val="22"/>
                <w:szCs w:val="22"/>
                <w:lang w:eastAsia="en-US"/>
              </w:rPr>
              <w:t>Процент износа жилищного фонда, в т. ч.:</w:t>
            </w:r>
          </w:p>
        </w:tc>
        <w:tc>
          <w:tcPr>
            <w:tcW w:w="677" w:type="pct"/>
            <w:tcBorders>
              <w:top w:val="single" w:sz="4" w:space="0" w:color="auto"/>
              <w:left w:val="single" w:sz="4" w:space="0" w:color="auto"/>
              <w:bottom w:val="single" w:sz="4" w:space="0" w:color="auto"/>
              <w:right w:val="single" w:sz="4" w:space="0" w:color="auto"/>
            </w:tcBorders>
            <w:vAlign w:val="center"/>
            <w:hideMark/>
          </w:tcPr>
          <w:p w14:paraId="249A85A5" w14:textId="77777777" w:rsidR="00467C97" w:rsidRPr="002D08D8" w:rsidRDefault="00467C97" w:rsidP="00467C97">
            <w:pPr>
              <w:rPr>
                <w:rFonts w:eastAsia="Calibri"/>
                <w:sz w:val="22"/>
                <w:szCs w:val="22"/>
                <w:lang w:eastAsia="en-US"/>
              </w:rPr>
            </w:pPr>
          </w:p>
        </w:tc>
        <w:tc>
          <w:tcPr>
            <w:tcW w:w="587" w:type="pct"/>
            <w:tcBorders>
              <w:top w:val="single" w:sz="4" w:space="0" w:color="auto"/>
              <w:left w:val="single" w:sz="4" w:space="0" w:color="auto"/>
              <w:bottom w:val="single" w:sz="4" w:space="0" w:color="auto"/>
              <w:right w:val="single" w:sz="4" w:space="0" w:color="auto"/>
            </w:tcBorders>
            <w:vAlign w:val="center"/>
          </w:tcPr>
          <w:p w14:paraId="5705C83B" w14:textId="77777777" w:rsidR="00467C97" w:rsidRPr="002D08D8" w:rsidRDefault="00467C97" w:rsidP="00467C97">
            <w:pPr>
              <w:jc w:val="center"/>
              <w:rPr>
                <w:rFonts w:cstheme="minorBidi"/>
                <w:sz w:val="22"/>
                <w:szCs w:val="22"/>
                <w:lang w:eastAsia="en-US"/>
              </w:rPr>
            </w:pPr>
          </w:p>
        </w:tc>
      </w:tr>
      <w:tr w:rsidR="00467C97" w:rsidRPr="002D08D8" w14:paraId="71954EF7"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DC93D8F" w14:textId="77777777" w:rsidR="00467C97" w:rsidRPr="002D08D8" w:rsidRDefault="00467C97" w:rsidP="00467C97">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2C4B9641" w14:textId="77777777" w:rsidR="00467C97" w:rsidRPr="002D08D8" w:rsidRDefault="00467C97" w:rsidP="00467C97">
            <w:pPr>
              <w:rPr>
                <w:i/>
                <w:iCs/>
                <w:color w:val="000000"/>
                <w:sz w:val="22"/>
                <w:szCs w:val="22"/>
                <w:lang w:eastAsia="en-US"/>
              </w:rPr>
            </w:pPr>
            <w:r w:rsidRPr="002D08D8">
              <w:rPr>
                <w:i/>
                <w:iCs/>
                <w:color w:val="000000"/>
                <w:sz w:val="22"/>
                <w:szCs w:val="22"/>
                <w:lang w:eastAsia="en-US"/>
              </w:rPr>
              <w:t>до 30 %</w:t>
            </w:r>
          </w:p>
        </w:tc>
        <w:tc>
          <w:tcPr>
            <w:tcW w:w="677" w:type="pct"/>
            <w:tcBorders>
              <w:top w:val="single" w:sz="4" w:space="0" w:color="auto"/>
              <w:left w:val="single" w:sz="4" w:space="0" w:color="auto"/>
              <w:bottom w:val="single" w:sz="4" w:space="0" w:color="auto"/>
              <w:right w:val="single" w:sz="4" w:space="0" w:color="auto"/>
            </w:tcBorders>
            <w:vAlign w:val="center"/>
            <w:hideMark/>
          </w:tcPr>
          <w:p w14:paraId="6AD00677" w14:textId="77777777" w:rsidR="00467C97" w:rsidRPr="002D08D8" w:rsidRDefault="00467C97" w:rsidP="00467C97">
            <w:pPr>
              <w:jc w:val="center"/>
              <w:rPr>
                <w:color w:val="000000"/>
                <w:sz w:val="22"/>
                <w:szCs w:val="22"/>
                <w:lang w:eastAsia="en-US"/>
              </w:rPr>
            </w:pPr>
            <w:r w:rsidRPr="002D08D8">
              <w:rPr>
                <w:color w:val="000000"/>
                <w:sz w:val="22"/>
                <w:szCs w:val="22"/>
                <w:lang w:eastAsia="en-US"/>
              </w:rPr>
              <w:t>тыс. м</w:t>
            </w:r>
            <w:r w:rsidRPr="002D08D8">
              <w:rPr>
                <w:color w:val="000000"/>
                <w:sz w:val="22"/>
                <w:szCs w:val="22"/>
                <w:vertAlign w:val="superscript"/>
                <w:lang w:eastAsia="en-US"/>
              </w:rPr>
              <w:t>2</w:t>
            </w:r>
          </w:p>
        </w:tc>
        <w:tc>
          <w:tcPr>
            <w:tcW w:w="587" w:type="pct"/>
            <w:tcBorders>
              <w:top w:val="single" w:sz="4" w:space="0" w:color="auto"/>
              <w:left w:val="single" w:sz="4" w:space="0" w:color="auto"/>
              <w:bottom w:val="single" w:sz="4" w:space="0" w:color="auto"/>
              <w:right w:val="single" w:sz="4" w:space="0" w:color="auto"/>
            </w:tcBorders>
            <w:vAlign w:val="center"/>
          </w:tcPr>
          <w:p w14:paraId="4994EEAD" w14:textId="51D35E9A" w:rsidR="00467C97" w:rsidRPr="002D08D8" w:rsidRDefault="00467C97" w:rsidP="00467C97">
            <w:pPr>
              <w:jc w:val="center"/>
              <w:rPr>
                <w:rFonts w:cstheme="minorBidi"/>
                <w:sz w:val="22"/>
                <w:szCs w:val="22"/>
                <w:lang w:eastAsia="en-US"/>
              </w:rPr>
            </w:pPr>
            <w:r w:rsidRPr="002D08D8">
              <w:rPr>
                <w:sz w:val="22"/>
                <w:szCs w:val="22"/>
              </w:rPr>
              <w:t>13,91</w:t>
            </w:r>
          </w:p>
        </w:tc>
      </w:tr>
      <w:tr w:rsidR="00467C97" w:rsidRPr="002D08D8" w14:paraId="14C6C986"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08035E0F" w14:textId="77777777" w:rsidR="00467C97" w:rsidRPr="002D08D8" w:rsidRDefault="00467C97" w:rsidP="00467C97">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043C1089" w14:textId="77777777" w:rsidR="00467C97" w:rsidRPr="002D08D8" w:rsidRDefault="00467C97" w:rsidP="00467C97">
            <w:pPr>
              <w:rPr>
                <w:i/>
                <w:iCs/>
                <w:color w:val="000000"/>
                <w:sz w:val="22"/>
                <w:szCs w:val="22"/>
                <w:lang w:eastAsia="en-US"/>
              </w:rPr>
            </w:pPr>
            <w:r w:rsidRPr="002D08D8">
              <w:rPr>
                <w:i/>
                <w:iCs/>
                <w:color w:val="000000"/>
                <w:sz w:val="22"/>
                <w:szCs w:val="22"/>
                <w:lang w:eastAsia="en-US"/>
              </w:rPr>
              <w:t>от 31 до 65%</w:t>
            </w:r>
          </w:p>
        </w:tc>
        <w:tc>
          <w:tcPr>
            <w:tcW w:w="677" w:type="pct"/>
            <w:tcBorders>
              <w:top w:val="single" w:sz="4" w:space="0" w:color="auto"/>
              <w:left w:val="single" w:sz="4" w:space="0" w:color="auto"/>
              <w:bottom w:val="single" w:sz="4" w:space="0" w:color="auto"/>
              <w:right w:val="single" w:sz="4" w:space="0" w:color="auto"/>
            </w:tcBorders>
            <w:vAlign w:val="center"/>
            <w:hideMark/>
          </w:tcPr>
          <w:p w14:paraId="0F531C42" w14:textId="77777777" w:rsidR="00467C97" w:rsidRPr="002D08D8" w:rsidRDefault="00467C97" w:rsidP="00467C97">
            <w:pPr>
              <w:jc w:val="center"/>
              <w:rPr>
                <w:color w:val="000000"/>
                <w:sz w:val="22"/>
                <w:szCs w:val="22"/>
                <w:lang w:eastAsia="en-US"/>
              </w:rPr>
            </w:pPr>
            <w:r w:rsidRPr="002D08D8">
              <w:rPr>
                <w:color w:val="000000"/>
                <w:sz w:val="22"/>
                <w:szCs w:val="22"/>
                <w:lang w:eastAsia="en-US"/>
              </w:rPr>
              <w:t>тыс. м</w:t>
            </w:r>
            <w:r w:rsidRPr="002D08D8">
              <w:rPr>
                <w:color w:val="000000"/>
                <w:sz w:val="22"/>
                <w:szCs w:val="22"/>
                <w:vertAlign w:val="superscript"/>
                <w:lang w:eastAsia="en-US"/>
              </w:rPr>
              <w:t>2</w:t>
            </w:r>
          </w:p>
        </w:tc>
        <w:tc>
          <w:tcPr>
            <w:tcW w:w="587" w:type="pct"/>
            <w:tcBorders>
              <w:top w:val="single" w:sz="4" w:space="0" w:color="auto"/>
              <w:left w:val="single" w:sz="4" w:space="0" w:color="auto"/>
              <w:bottom w:val="single" w:sz="4" w:space="0" w:color="auto"/>
              <w:right w:val="single" w:sz="4" w:space="0" w:color="auto"/>
            </w:tcBorders>
            <w:vAlign w:val="center"/>
          </w:tcPr>
          <w:p w14:paraId="026FC435" w14:textId="3C6A190B" w:rsidR="00467C97" w:rsidRPr="002D08D8" w:rsidRDefault="00467C97" w:rsidP="00467C97">
            <w:pPr>
              <w:jc w:val="center"/>
              <w:rPr>
                <w:rFonts w:cstheme="minorBidi"/>
                <w:sz w:val="22"/>
                <w:szCs w:val="22"/>
                <w:lang w:eastAsia="en-US"/>
              </w:rPr>
            </w:pPr>
            <w:r w:rsidRPr="002D08D8">
              <w:rPr>
                <w:sz w:val="22"/>
                <w:szCs w:val="22"/>
              </w:rPr>
              <w:t>5,72</w:t>
            </w:r>
          </w:p>
        </w:tc>
      </w:tr>
      <w:tr w:rsidR="00467C97" w:rsidRPr="002D08D8" w14:paraId="76230E5D"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92DC9DD" w14:textId="77777777" w:rsidR="00467C97" w:rsidRPr="002D08D8" w:rsidRDefault="00467C97" w:rsidP="00467C97">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5CA5E5E5" w14:textId="77777777" w:rsidR="00467C97" w:rsidRPr="002D08D8" w:rsidRDefault="00467C97" w:rsidP="00467C97">
            <w:pPr>
              <w:rPr>
                <w:i/>
                <w:iCs/>
                <w:color w:val="000000"/>
                <w:sz w:val="22"/>
                <w:szCs w:val="22"/>
                <w:lang w:eastAsia="en-US"/>
              </w:rPr>
            </w:pPr>
            <w:r w:rsidRPr="002D08D8">
              <w:rPr>
                <w:i/>
                <w:iCs/>
                <w:color w:val="000000"/>
                <w:sz w:val="22"/>
                <w:szCs w:val="22"/>
                <w:lang w:eastAsia="en-US"/>
              </w:rPr>
              <w:t>от 66 до 70%</w:t>
            </w:r>
          </w:p>
        </w:tc>
        <w:tc>
          <w:tcPr>
            <w:tcW w:w="677" w:type="pct"/>
            <w:tcBorders>
              <w:top w:val="single" w:sz="4" w:space="0" w:color="auto"/>
              <w:left w:val="single" w:sz="4" w:space="0" w:color="auto"/>
              <w:bottom w:val="single" w:sz="4" w:space="0" w:color="auto"/>
              <w:right w:val="single" w:sz="4" w:space="0" w:color="auto"/>
            </w:tcBorders>
            <w:vAlign w:val="center"/>
            <w:hideMark/>
          </w:tcPr>
          <w:p w14:paraId="63716E63" w14:textId="77777777" w:rsidR="00467C97" w:rsidRPr="002D08D8" w:rsidRDefault="00467C97" w:rsidP="00467C97">
            <w:pPr>
              <w:jc w:val="center"/>
              <w:rPr>
                <w:color w:val="000000"/>
                <w:sz w:val="22"/>
                <w:szCs w:val="22"/>
                <w:lang w:eastAsia="en-US"/>
              </w:rPr>
            </w:pPr>
            <w:r w:rsidRPr="002D08D8">
              <w:rPr>
                <w:color w:val="000000"/>
                <w:sz w:val="22"/>
                <w:szCs w:val="22"/>
                <w:lang w:eastAsia="en-US"/>
              </w:rPr>
              <w:t>тыс. м</w:t>
            </w:r>
            <w:r w:rsidRPr="002D08D8">
              <w:rPr>
                <w:color w:val="000000"/>
                <w:sz w:val="22"/>
                <w:szCs w:val="22"/>
                <w:vertAlign w:val="superscript"/>
                <w:lang w:eastAsia="en-US"/>
              </w:rPr>
              <w:t>2</w:t>
            </w:r>
          </w:p>
        </w:tc>
        <w:tc>
          <w:tcPr>
            <w:tcW w:w="587" w:type="pct"/>
            <w:tcBorders>
              <w:top w:val="single" w:sz="4" w:space="0" w:color="auto"/>
              <w:left w:val="single" w:sz="4" w:space="0" w:color="auto"/>
              <w:bottom w:val="single" w:sz="4" w:space="0" w:color="auto"/>
              <w:right w:val="single" w:sz="4" w:space="0" w:color="auto"/>
            </w:tcBorders>
            <w:vAlign w:val="center"/>
          </w:tcPr>
          <w:p w14:paraId="11A4B0E5" w14:textId="7E58E694" w:rsidR="00467C97" w:rsidRPr="002D08D8" w:rsidRDefault="00467C97" w:rsidP="00467C97">
            <w:pPr>
              <w:jc w:val="center"/>
              <w:rPr>
                <w:rFonts w:cstheme="minorBidi"/>
                <w:sz w:val="22"/>
                <w:szCs w:val="22"/>
                <w:lang w:eastAsia="en-US"/>
              </w:rPr>
            </w:pPr>
            <w:r w:rsidRPr="002D08D8">
              <w:rPr>
                <w:sz w:val="22"/>
                <w:szCs w:val="22"/>
              </w:rPr>
              <w:t>2,65</w:t>
            </w:r>
          </w:p>
        </w:tc>
      </w:tr>
      <w:tr w:rsidR="00467C97" w:rsidRPr="002D08D8" w14:paraId="22F0006D"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39EB096F" w14:textId="77777777" w:rsidR="00467C97" w:rsidRPr="002D08D8" w:rsidRDefault="00467C97" w:rsidP="00467C97">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08D5C6B6" w14:textId="77777777" w:rsidR="00467C97" w:rsidRPr="002D08D8" w:rsidRDefault="00467C97" w:rsidP="00467C97">
            <w:pPr>
              <w:rPr>
                <w:i/>
                <w:iCs/>
                <w:color w:val="000000"/>
                <w:sz w:val="22"/>
                <w:szCs w:val="22"/>
                <w:lang w:eastAsia="en-US"/>
              </w:rPr>
            </w:pPr>
            <w:r w:rsidRPr="002D08D8">
              <w:rPr>
                <w:i/>
                <w:iCs/>
                <w:color w:val="000000"/>
                <w:sz w:val="22"/>
                <w:szCs w:val="22"/>
                <w:lang w:eastAsia="en-US"/>
              </w:rPr>
              <w:t>свыше 70%</w:t>
            </w:r>
          </w:p>
        </w:tc>
        <w:tc>
          <w:tcPr>
            <w:tcW w:w="677" w:type="pct"/>
            <w:tcBorders>
              <w:top w:val="single" w:sz="4" w:space="0" w:color="auto"/>
              <w:left w:val="single" w:sz="4" w:space="0" w:color="auto"/>
              <w:bottom w:val="single" w:sz="4" w:space="0" w:color="auto"/>
              <w:right w:val="single" w:sz="4" w:space="0" w:color="auto"/>
            </w:tcBorders>
            <w:vAlign w:val="center"/>
            <w:hideMark/>
          </w:tcPr>
          <w:p w14:paraId="0C34F05D" w14:textId="77777777" w:rsidR="00467C97" w:rsidRPr="002D08D8" w:rsidRDefault="00467C97" w:rsidP="00467C97">
            <w:pPr>
              <w:jc w:val="center"/>
              <w:rPr>
                <w:color w:val="000000"/>
                <w:sz w:val="22"/>
                <w:szCs w:val="22"/>
                <w:lang w:eastAsia="en-US"/>
              </w:rPr>
            </w:pPr>
            <w:r w:rsidRPr="002D08D8">
              <w:rPr>
                <w:color w:val="000000"/>
                <w:sz w:val="22"/>
                <w:szCs w:val="22"/>
                <w:lang w:eastAsia="en-US"/>
              </w:rPr>
              <w:t>тыс. м</w:t>
            </w:r>
            <w:r w:rsidRPr="002D08D8">
              <w:rPr>
                <w:color w:val="000000"/>
                <w:sz w:val="22"/>
                <w:szCs w:val="22"/>
                <w:vertAlign w:val="superscript"/>
                <w:lang w:eastAsia="en-US"/>
              </w:rPr>
              <w:t>2</w:t>
            </w:r>
          </w:p>
        </w:tc>
        <w:tc>
          <w:tcPr>
            <w:tcW w:w="587" w:type="pct"/>
            <w:tcBorders>
              <w:top w:val="single" w:sz="4" w:space="0" w:color="auto"/>
              <w:left w:val="single" w:sz="4" w:space="0" w:color="auto"/>
              <w:bottom w:val="single" w:sz="4" w:space="0" w:color="auto"/>
              <w:right w:val="single" w:sz="4" w:space="0" w:color="auto"/>
            </w:tcBorders>
            <w:vAlign w:val="center"/>
          </w:tcPr>
          <w:p w14:paraId="65F5D4C2" w14:textId="1E8CD2EA" w:rsidR="00467C97" w:rsidRPr="002D08D8" w:rsidRDefault="00467C97" w:rsidP="00467C97">
            <w:pPr>
              <w:jc w:val="center"/>
              <w:rPr>
                <w:rFonts w:cstheme="minorBidi"/>
                <w:sz w:val="22"/>
                <w:szCs w:val="22"/>
                <w:lang w:eastAsia="en-US"/>
              </w:rPr>
            </w:pPr>
            <w:r w:rsidRPr="002D08D8">
              <w:rPr>
                <w:sz w:val="22"/>
                <w:szCs w:val="22"/>
              </w:rPr>
              <w:t>0,54</w:t>
            </w:r>
          </w:p>
        </w:tc>
      </w:tr>
      <w:tr w:rsidR="00467C97" w:rsidRPr="002D08D8" w14:paraId="1FE91CE1"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C4D294A" w14:textId="77777777" w:rsidR="00467C97" w:rsidRPr="002D08D8" w:rsidRDefault="00467C97" w:rsidP="00467C97">
            <w:pPr>
              <w:jc w:val="center"/>
              <w:rPr>
                <w:color w:val="000000"/>
                <w:sz w:val="22"/>
                <w:szCs w:val="22"/>
                <w:lang w:eastAsia="en-US"/>
              </w:rPr>
            </w:pPr>
            <w:r w:rsidRPr="002D08D8">
              <w:rPr>
                <w:color w:val="000000"/>
                <w:sz w:val="22"/>
                <w:szCs w:val="22"/>
                <w:lang w:eastAsia="en-US"/>
              </w:rPr>
              <w:t>8</w:t>
            </w:r>
          </w:p>
        </w:tc>
        <w:tc>
          <w:tcPr>
            <w:tcW w:w="3239" w:type="pct"/>
            <w:tcBorders>
              <w:top w:val="single" w:sz="4" w:space="0" w:color="auto"/>
              <w:left w:val="single" w:sz="4" w:space="0" w:color="auto"/>
              <w:bottom w:val="single" w:sz="4" w:space="0" w:color="auto"/>
              <w:right w:val="single" w:sz="4" w:space="0" w:color="auto"/>
            </w:tcBorders>
            <w:vAlign w:val="center"/>
            <w:hideMark/>
          </w:tcPr>
          <w:p w14:paraId="6735F7F6" w14:textId="77777777" w:rsidR="00467C97" w:rsidRPr="002D08D8" w:rsidRDefault="00467C97" w:rsidP="00467C97">
            <w:pPr>
              <w:rPr>
                <w:color w:val="000000"/>
                <w:sz w:val="22"/>
                <w:szCs w:val="22"/>
                <w:lang w:eastAsia="en-US"/>
              </w:rPr>
            </w:pPr>
            <w:r w:rsidRPr="002D08D8">
              <w:rPr>
                <w:color w:val="000000"/>
                <w:sz w:val="22"/>
                <w:szCs w:val="22"/>
                <w:lang w:eastAsia="en-US"/>
              </w:rPr>
              <w:t>Благоустройство жилищного фонда. Удельный вес площади, оборудованной: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1C7690C8" w14:textId="77777777" w:rsidR="00467C97" w:rsidRPr="002D08D8" w:rsidRDefault="00467C97" w:rsidP="00467C97">
            <w:pPr>
              <w:rPr>
                <w:rFonts w:eastAsia="Calibri"/>
                <w:sz w:val="22"/>
                <w:szCs w:val="22"/>
                <w:lang w:eastAsia="en-US"/>
              </w:rPr>
            </w:pPr>
          </w:p>
        </w:tc>
        <w:tc>
          <w:tcPr>
            <w:tcW w:w="587" w:type="pct"/>
            <w:tcBorders>
              <w:top w:val="single" w:sz="4" w:space="0" w:color="auto"/>
              <w:left w:val="single" w:sz="4" w:space="0" w:color="auto"/>
              <w:bottom w:val="single" w:sz="4" w:space="0" w:color="auto"/>
              <w:right w:val="single" w:sz="4" w:space="0" w:color="auto"/>
            </w:tcBorders>
            <w:vAlign w:val="center"/>
          </w:tcPr>
          <w:p w14:paraId="0B9CF82A" w14:textId="77777777" w:rsidR="00467C97" w:rsidRPr="002D08D8" w:rsidRDefault="00467C97" w:rsidP="00467C97">
            <w:pPr>
              <w:jc w:val="center"/>
              <w:rPr>
                <w:rFonts w:cstheme="minorBidi"/>
                <w:sz w:val="22"/>
                <w:szCs w:val="22"/>
                <w:lang w:eastAsia="en-US"/>
              </w:rPr>
            </w:pPr>
          </w:p>
        </w:tc>
      </w:tr>
      <w:tr w:rsidR="00467C97" w:rsidRPr="002D08D8" w14:paraId="75673F1E"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D05B15D" w14:textId="77777777" w:rsidR="00467C97" w:rsidRPr="002D08D8" w:rsidRDefault="00467C97" w:rsidP="00467C97">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6E721D84" w14:textId="77777777" w:rsidR="00467C97" w:rsidRPr="002D08D8" w:rsidRDefault="00467C97" w:rsidP="00467C97">
            <w:pPr>
              <w:rPr>
                <w:color w:val="000000"/>
                <w:sz w:val="22"/>
                <w:szCs w:val="22"/>
                <w:lang w:eastAsia="en-US"/>
              </w:rPr>
            </w:pPr>
            <w:r w:rsidRPr="002D08D8">
              <w:rPr>
                <w:color w:val="000000"/>
                <w:sz w:val="22"/>
                <w:szCs w:val="22"/>
                <w:lang w:eastAsia="en-US"/>
              </w:rPr>
              <w:t>водопроводом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2AE33DE7" w14:textId="77777777" w:rsidR="00467C97" w:rsidRPr="002D08D8" w:rsidRDefault="00467C97" w:rsidP="00467C97">
            <w:pPr>
              <w:jc w:val="center"/>
              <w:rPr>
                <w:color w:val="000000"/>
                <w:sz w:val="22"/>
                <w:szCs w:val="22"/>
                <w:lang w:eastAsia="en-US"/>
              </w:rPr>
            </w:pPr>
            <w:r w:rsidRPr="002D08D8">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6ACA7E96" w14:textId="3884EAAC" w:rsidR="00467C97" w:rsidRPr="002D08D8" w:rsidRDefault="00467C97" w:rsidP="00467C97">
            <w:pPr>
              <w:jc w:val="center"/>
              <w:rPr>
                <w:rFonts w:cstheme="minorBidi"/>
                <w:sz w:val="22"/>
                <w:szCs w:val="22"/>
                <w:lang w:eastAsia="en-US"/>
              </w:rPr>
            </w:pPr>
            <w:r w:rsidRPr="002D08D8">
              <w:rPr>
                <w:sz w:val="22"/>
                <w:szCs w:val="22"/>
              </w:rPr>
              <w:t>79,7</w:t>
            </w:r>
          </w:p>
        </w:tc>
      </w:tr>
      <w:tr w:rsidR="00467C97" w:rsidRPr="002D08D8" w14:paraId="2CA1D371"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4ED6134" w14:textId="77777777" w:rsidR="00467C97" w:rsidRPr="002D08D8" w:rsidRDefault="00467C97" w:rsidP="00467C97">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71B6D2BE" w14:textId="77777777" w:rsidR="00467C97" w:rsidRPr="002D08D8" w:rsidRDefault="00467C97" w:rsidP="00467C97">
            <w:pPr>
              <w:rPr>
                <w:color w:val="000000"/>
                <w:sz w:val="22"/>
                <w:szCs w:val="22"/>
                <w:lang w:eastAsia="en-US"/>
              </w:rPr>
            </w:pPr>
            <w:r w:rsidRPr="002D08D8">
              <w:rPr>
                <w:color w:val="000000"/>
                <w:sz w:val="22"/>
                <w:szCs w:val="22"/>
                <w:lang w:eastAsia="en-US"/>
              </w:rPr>
              <w:t>канализацией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0DBFAE79" w14:textId="77777777" w:rsidR="00467C97" w:rsidRPr="002D08D8" w:rsidRDefault="00467C97" w:rsidP="00467C97">
            <w:pPr>
              <w:jc w:val="center"/>
              <w:rPr>
                <w:color w:val="000000"/>
                <w:sz w:val="22"/>
                <w:szCs w:val="22"/>
                <w:lang w:eastAsia="en-US"/>
              </w:rPr>
            </w:pPr>
            <w:r w:rsidRPr="002D08D8">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0D951DB8" w14:textId="47A3A27E" w:rsidR="00467C97" w:rsidRPr="002D08D8" w:rsidRDefault="00467C97" w:rsidP="00467C97">
            <w:pPr>
              <w:jc w:val="center"/>
              <w:rPr>
                <w:rFonts w:cstheme="minorBidi"/>
                <w:sz w:val="22"/>
                <w:szCs w:val="22"/>
                <w:lang w:eastAsia="en-US"/>
              </w:rPr>
            </w:pPr>
            <w:r w:rsidRPr="002D08D8">
              <w:rPr>
                <w:sz w:val="22"/>
                <w:szCs w:val="22"/>
              </w:rPr>
              <w:t>0</w:t>
            </w:r>
          </w:p>
        </w:tc>
      </w:tr>
      <w:tr w:rsidR="00467C97" w:rsidRPr="002D08D8" w14:paraId="4D1D7BC6"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57396759" w14:textId="77777777" w:rsidR="00467C97" w:rsidRPr="002D08D8" w:rsidRDefault="00467C97" w:rsidP="00467C97">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503E9E3E" w14:textId="77777777" w:rsidR="00467C97" w:rsidRPr="002D08D8" w:rsidRDefault="00467C97" w:rsidP="00467C97">
            <w:pPr>
              <w:rPr>
                <w:color w:val="000000"/>
                <w:sz w:val="22"/>
                <w:szCs w:val="22"/>
                <w:lang w:eastAsia="en-US"/>
              </w:rPr>
            </w:pPr>
            <w:r w:rsidRPr="002D08D8">
              <w:rPr>
                <w:color w:val="000000"/>
                <w:sz w:val="22"/>
                <w:szCs w:val="22"/>
                <w:lang w:eastAsia="en-US"/>
              </w:rPr>
              <w:t>центральным отоплением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0D49935B" w14:textId="77777777" w:rsidR="00467C97" w:rsidRPr="002D08D8" w:rsidRDefault="00467C97" w:rsidP="00467C97">
            <w:pPr>
              <w:jc w:val="center"/>
              <w:rPr>
                <w:color w:val="000000"/>
                <w:sz w:val="22"/>
                <w:szCs w:val="22"/>
                <w:lang w:eastAsia="en-US"/>
              </w:rPr>
            </w:pPr>
            <w:r w:rsidRPr="002D08D8">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5AA6D3F0" w14:textId="181F9299" w:rsidR="00467C97" w:rsidRPr="002D08D8" w:rsidRDefault="00467C97" w:rsidP="00467C97">
            <w:pPr>
              <w:jc w:val="center"/>
              <w:rPr>
                <w:rFonts w:cstheme="minorBidi"/>
                <w:sz w:val="22"/>
                <w:szCs w:val="22"/>
                <w:lang w:eastAsia="en-US"/>
              </w:rPr>
            </w:pPr>
            <w:r w:rsidRPr="002D08D8">
              <w:rPr>
                <w:sz w:val="22"/>
                <w:szCs w:val="22"/>
              </w:rPr>
              <w:t>0</w:t>
            </w:r>
          </w:p>
        </w:tc>
      </w:tr>
      <w:tr w:rsidR="00467C97" w:rsidRPr="002D08D8" w14:paraId="53CAB2B2"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F222FBF" w14:textId="77777777" w:rsidR="00467C97" w:rsidRPr="002D08D8" w:rsidRDefault="00467C97" w:rsidP="00467C97">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5D8EA3E7" w14:textId="77777777" w:rsidR="00467C97" w:rsidRPr="002D08D8" w:rsidRDefault="00467C97" w:rsidP="00467C97">
            <w:pPr>
              <w:rPr>
                <w:color w:val="000000"/>
                <w:sz w:val="22"/>
                <w:szCs w:val="22"/>
                <w:lang w:eastAsia="en-US"/>
              </w:rPr>
            </w:pPr>
            <w:r w:rsidRPr="002D08D8">
              <w:rPr>
                <w:color w:val="000000"/>
                <w:sz w:val="22"/>
                <w:szCs w:val="22"/>
                <w:lang w:eastAsia="en-US"/>
              </w:rPr>
              <w:t>горячим водоснабжением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4432B5F3" w14:textId="77777777" w:rsidR="00467C97" w:rsidRPr="002D08D8" w:rsidRDefault="00467C97" w:rsidP="00467C97">
            <w:pPr>
              <w:jc w:val="center"/>
              <w:rPr>
                <w:color w:val="000000"/>
                <w:sz w:val="22"/>
                <w:szCs w:val="22"/>
                <w:lang w:eastAsia="en-US"/>
              </w:rPr>
            </w:pPr>
            <w:r w:rsidRPr="002D08D8">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687B0DBB" w14:textId="6EF2EAB0" w:rsidR="00467C97" w:rsidRPr="002D08D8" w:rsidRDefault="00467C97" w:rsidP="00467C97">
            <w:pPr>
              <w:jc w:val="center"/>
              <w:rPr>
                <w:rFonts w:cstheme="minorBidi"/>
                <w:sz w:val="22"/>
                <w:szCs w:val="22"/>
                <w:lang w:eastAsia="en-US"/>
              </w:rPr>
            </w:pPr>
            <w:r w:rsidRPr="002D08D8">
              <w:rPr>
                <w:sz w:val="22"/>
                <w:szCs w:val="22"/>
              </w:rPr>
              <w:t>0</w:t>
            </w:r>
          </w:p>
        </w:tc>
      </w:tr>
      <w:tr w:rsidR="00467C97" w:rsidRPr="002D08D8" w14:paraId="2EE739F0"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23648DB" w14:textId="77777777" w:rsidR="00467C97" w:rsidRPr="002D08D8" w:rsidRDefault="00467C97" w:rsidP="00467C97">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1795CC82" w14:textId="77777777" w:rsidR="00467C97" w:rsidRPr="002D08D8" w:rsidRDefault="00467C97" w:rsidP="00467C97">
            <w:pPr>
              <w:rPr>
                <w:color w:val="000000"/>
                <w:sz w:val="22"/>
                <w:szCs w:val="22"/>
                <w:lang w:eastAsia="en-US"/>
              </w:rPr>
            </w:pPr>
            <w:r w:rsidRPr="002D08D8">
              <w:rPr>
                <w:color w:val="000000"/>
                <w:sz w:val="22"/>
                <w:szCs w:val="22"/>
                <w:lang w:eastAsia="en-US"/>
              </w:rPr>
              <w:t>газом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68D34D9F" w14:textId="77777777" w:rsidR="00467C97" w:rsidRPr="002D08D8" w:rsidRDefault="00467C97" w:rsidP="00467C97">
            <w:pPr>
              <w:jc w:val="center"/>
              <w:rPr>
                <w:color w:val="000000"/>
                <w:sz w:val="22"/>
                <w:szCs w:val="22"/>
                <w:lang w:eastAsia="en-US"/>
              </w:rPr>
            </w:pPr>
            <w:r w:rsidRPr="002D08D8">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0D55C806" w14:textId="5719737C" w:rsidR="00467C97" w:rsidRPr="002D08D8" w:rsidRDefault="00467C97" w:rsidP="00467C97">
            <w:pPr>
              <w:jc w:val="center"/>
              <w:rPr>
                <w:rFonts w:cstheme="minorBidi"/>
                <w:sz w:val="22"/>
                <w:szCs w:val="22"/>
                <w:lang w:eastAsia="en-US"/>
              </w:rPr>
            </w:pPr>
            <w:r w:rsidRPr="002D08D8">
              <w:rPr>
                <w:sz w:val="22"/>
                <w:szCs w:val="22"/>
              </w:rPr>
              <w:t>35,4</w:t>
            </w:r>
          </w:p>
        </w:tc>
      </w:tr>
      <w:tr w:rsidR="00467C97" w:rsidRPr="002D08D8" w14:paraId="214305F5"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7A68905" w14:textId="77777777" w:rsidR="00467C97" w:rsidRPr="002D08D8" w:rsidRDefault="00467C97" w:rsidP="00467C97">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4AE3870B" w14:textId="77777777" w:rsidR="00467C97" w:rsidRPr="002D08D8" w:rsidRDefault="00467C97" w:rsidP="00467C97">
            <w:pPr>
              <w:rPr>
                <w:color w:val="000000"/>
                <w:sz w:val="22"/>
                <w:szCs w:val="22"/>
                <w:lang w:eastAsia="en-US"/>
              </w:rPr>
            </w:pPr>
            <w:r w:rsidRPr="002D08D8">
              <w:rPr>
                <w:color w:val="000000"/>
                <w:sz w:val="22"/>
                <w:szCs w:val="22"/>
                <w:lang w:eastAsia="en-US"/>
              </w:rPr>
              <w:t>напольными электроплитами</w:t>
            </w:r>
          </w:p>
        </w:tc>
        <w:tc>
          <w:tcPr>
            <w:tcW w:w="677" w:type="pct"/>
            <w:tcBorders>
              <w:top w:val="single" w:sz="4" w:space="0" w:color="auto"/>
              <w:left w:val="single" w:sz="4" w:space="0" w:color="auto"/>
              <w:bottom w:val="single" w:sz="4" w:space="0" w:color="auto"/>
              <w:right w:val="single" w:sz="4" w:space="0" w:color="auto"/>
            </w:tcBorders>
            <w:vAlign w:val="center"/>
            <w:hideMark/>
          </w:tcPr>
          <w:p w14:paraId="15C07F26" w14:textId="77777777" w:rsidR="00467C97" w:rsidRPr="002D08D8" w:rsidRDefault="00467C97" w:rsidP="00467C97">
            <w:pPr>
              <w:jc w:val="center"/>
              <w:rPr>
                <w:color w:val="000000"/>
                <w:sz w:val="22"/>
                <w:szCs w:val="22"/>
                <w:lang w:eastAsia="en-US"/>
              </w:rPr>
            </w:pPr>
            <w:r w:rsidRPr="002D08D8">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14DA9998" w14:textId="199699BA" w:rsidR="00467C97" w:rsidRPr="002D08D8" w:rsidRDefault="00467C97" w:rsidP="00467C97">
            <w:pPr>
              <w:jc w:val="center"/>
              <w:rPr>
                <w:rFonts w:cstheme="minorBidi"/>
                <w:sz w:val="22"/>
                <w:szCs w:val="22"/>
                <w:lang w:eastAsia="en-US"/>
              </w:rPr>
            </w:pPr>
            <w:r w:rsidRPr="002D08D8">
              <w:rPr>
                <w:sz w:val="22"/>
                <w:szCs w:val="22"/>
              </w:rPr>
              <w:t>64,6</w:t>
            </w:r>
          </w:p>
        </w:tc>
      </w:tr>
    </w:tbl>
    <w:p w14:paraId="23484226" w14:textId="77777777" w:rsidR="007712EC" w:rsidRPr="002D08D8" w:rsidRDefault="007712EC" w:rsidP="007712EC">
      <w:pPr>
        <w:autoSpaceDE w:val="0"/>
        <w:autoSpaceDN w:val="0"/>
        <w:adjustRightInd w:val="0"/>
        <w:ind w:firstLine="709"/>
        <w:jc w:val="right"/>
        <w:rPr>
          <w:szCs w:val="28"/>
        </w:rPr>
      </w:pPr>
    </w:p>
    <w:p w14:paraId="261E83D9" w14:textId="1E294D9B" w:rsidR="007712EC" w:rsidRPr="002D08D8" w:rsidRDefault="007712EC" w:rsidP="007712EC">
      <w:pPr>
        <w:autoSpaceDE w:val="0"/>
        <w:autoSpaceDN w:val="0"/>
        <w:adjustRightInd w:val="0"/>
        <w:ind w:firstLine="709"/>
        <w:jc w:val="right"/>
        <w:rPr>
          <w:szCs w:val="28"/>
        </w:rPr>
      </w:pPr>
      <w:r w:rsidRPr="002D08D8">
        <w:rPr>
          <w:szCs w:val="28"/>
        </w:rPr>
        <w:t xml:space="preserve">Таблица </w:t>
      </w:r>
      <w:r w:rsidRPr="002D08D8">
        <w:rPr>
          <w:szCs w:val="28"/>
          <w:lang w:bidi="en-US"/>
        </w:rPr>
        <w:fldChar w:fldCharType="begin"/>
      </w:r>
      <w:r w:rsidRPr="002D08D8">
        <w:rPr>
          <w:szCs w:val="28"/>
          <w:lang w:bidi="en-US"/>
        </w:rPr>
        <w:instrText xml:space="preserve"> SEQ Таблица \* ARABIC </w:instrText>
      </w:r>
      <w:r w:rsidRPr="002D08D8">
        <w:rPr>
          <w:szCs w:val="28"/>
          <w:lang w:bidi="en-US"/>
        </w:rPr>
        <w:fldChar w:fldCharType="separate"/>
      </w:r>
      <w:r w:rsidR="00884D5C">
        <w:rPr>
          <w:noProof/>
          <w:szCs w:val="28"/>
          <w:lang w:bidi="en-US"/>
        </w:rPr>
        <w:t>5</w:t>
      </w:r>
      <w:r w:rsidRPr="002D08D8">
        <w:rPr>
          <w:szCs w:val="28"/>
          <w:lang w:bidi="en-US"/>
        </w:rPr>
        <w:fldChar w:fldCharType="end"/>
      </w:r>
    </w:p>
    <w:p w14:paraId="7BB4DFB7" w14:textId="0F9E1097" w:rsidR="007712EC" w:rsidRPr="002D08D8" w:rsidRDefault="007712EC" w:rsidP="007712EC">
      <w:pPr>
        <w:spacing w:after="120"/>
        <w:jc w:val="center"/>
        <w:rPr>
          <w:szCs w:val="28"/>
        </w:rPr>
      </w:pPr>
      <w:r w:rsidRPr="002D08D8">
        <w:rPr>
          <w:szCs w:val="28"/>
        </w:rPr>
        <w:t xml:space="preserve">Наличие многоквартирных домов в </w:t>
      </w:r>
      <w:r w:rsidR="00745512" w:rsidRPr="002D08D8">
        <w:rPr>
          <w:szCs w:val="28"/>
        </w:rPr>
        <w:t>Кайлинс</w:t>
      </w:r>
      <w:r w:rsidRPr="002D08D8">
        <w:rPr>
          <w:szCs w:val="28"/>
        </w:rPr>
        <w:t xml:space="preserve">ком сельсовете </w:t>
      </w:r>
    </w:p>
    <w:tbl>
      <w:tblPr>
        <w:tblW w:w="43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958"/>
        <w:gridCol w:w="959"/>
        <w:gridCol w:w="756"/>
        <w:gridCol w:w="929"/>
        <w:gridCol w:w="756"/>
      </w:tblGrid>
      <w:tr w:rsidR="007712EC" w:rsidRPr="002D08D8" w14:paraId="15777D52" w14:textId="77777777" w:rsidTr="00DC3003">
        <w:trPr>
          <w:trHeight w:val="20"/>
          <w:tblHeader/>
          <w:jc w:val="center"/>
        </w:trPr>
        <w:tc>
          <w:tcPr>
            <w:tcW w:w="303" w:type="pct"/>
            <w:vMerge w:val="restart"/>
            <w:tcBorders>
              <w:top w:val="single" w:sz="4" w:space="0" w:color="auto"/>
              <w:left w:val="single" w:sz="4" w:space="0" w:color="auto"/>
              <w:bottom w:val="single" w:sz="4" w:space="0" w:color="auto"/>
              <w:right w:val="single" w:sz="4" w:space="0" w:color="auto"/>
            </w:tcBorders>
            <w:vAlign w:val="center"/>
            <w:hideMark/>
          </w:tcPr>
          <w:p w14:paraId="64F75F0C" w14:textId="77777777" w:rsidR="007712EC" w:rsidRPr="002D08D8" w:rsidRDefault="007712EC" w:rsidP="00DC3003">
            <w:pPr>
              <w:jc w:val="center"/>
              <w:rPr>
                <w:sz w:val="22"/>
                <w:szCs w:val="22"/>
                <w:lang w:eastAsia="en-US"/>
              </w:rPr>
            </w:pPr>
            <w:r w:rsidRPr="002D08D8">
              <w:rPr>
                <w:sz w:val="22"/>
                <w:szCs w:val="22"/>
                <w:lang w:eastAsia="en-US"/>
              </w:rPr>
              <w:t>№ п/п</w:t>
            </w:r>
          </w:p>
        </w:tc>
        <w:tc>
          <w:tcPr>
            <w:tcW w:w="2786" w:type="pct"/>
            <w:vMerge w:val="restart"/>
            <w:tcBorders>
              <w:top w:val="single" w:sz="4" w:space="0" w:color="auto"/>
              <w:left w:val="single" w:sz="4" w:space="0" w:color="auto"/>
              <w:bottom w:val="single" w:sz="4" w:space="0" w:color="auto"/>
              <w:right w:val="single" w:sz="4" w:space="0" w:color="auto"/>
            </w:tcBorders>
            <w:vAlign w:val="center"/>
            <w:hideMark/>
          </w:tcPr>
          <w:p w14:paraId="01063B09" w14:textId="77777777" w:rsidR="007712EC" w:rsidRPr="002D08D8" w:rsidRDefault="007712EC" w:rsidP="00DC3003">
            <w:pPr>
              <w:jc w:val="center"/>
              <w:rPr>
                <w:sz w:val="22"/>
                <w:szCs w:val="22"/>
                <w:lang w:eastAsia="en-US"/>
              </w:rPr>
            </w:pPr>
            <w:r w:rsidRPr="002D08D8">
              <w:rPr>
                <w:sz w:val="22"/>
                <w:szCs w:val="22"/>
                <w:lang w:eastAsia="en-US"/>
              </w:rPr>
              <w:t>Показатели</w:t>
            </w:r>
          </w:p>
        </w:tc>
        <w:tc>
          <w:tcPr>
            <w:tcW w:w="539" w:type="pct"/>
            <w:vMerge w:val="restart"/>
            <w:tcBorders>
              <w:top w:val="single" w:sz="4" w:space="0" w:color="auto"/>
              <w:left w:val="single" w:sz="4" w:space="0" w:color="auto"/>
              <w:bottom w:val="single" w:sz="4" w:space="0" w:color="auto"/>
              <w:right w:val="single" w:sz="4" w:space="0" w:color="auto"/>
            </w:tcBorders>
            <w:vAlign w:val="center"/>
            <w:hideMark/>
          </w:tcPr>
          <w:p w14:paraId="67137C6B" w14:textId="77777777" w:rsidR="007712EC" w:rsidRPr="002D08D8" w:rsidRDefault="007712EC" w:rsidP="00DC3003">
            <w:pPr>
              <w:jc w:val="center"/>
              <w:rPr>
                <w:sz w:val="22"/>
                <w:szCs w:val="22"/>
                <w:lang w:eastAsia="en-US"/>
              </w:rPr>
            </w:pPr>
            <w:r w:rsidRPr="002D08D8">
              <w:rPr>
                <w:sz w:val="22"/>
                <w:szCs w:val="22"/>
                <w:lang w:eastAsia="en-US"/>
              </w:rPr>
              <w:t>Ед. изм.</w:t>
            </w:r>
          </w:p>
        </w:tc>
        <w:tc>
          <w:tcPr>
            <w:tcW w:w="1372" w:type="pct"/>
            <w:gridSpan w:val="3"/>
            <w:tcBorders>
              <w:top w:val="single" w:sz="4" w:space="0" w:color="auto"/>
              <w:left w:val="single" w:sz="4" w:space="0" w:color="auto"/>
              <w:bottom w:val="single" w:sz="4" w:space="0" w:color="auto"/>
              <w:right w:val="single" w:sz="4" w:space="0" w:color="auto"/>
            </w:tcBorders>
            <w:noWrap/>
            <w:vAlign w:val="center"/>
            <w:hideMark/>
          </w:tcPr>
          <w:p w14:paraId="7198FEE5" w14:textId="77777777" w:rsidR="007712EC" w:rsidRPr="002D08D8" w:rsidRDefault="007712EC" w:rsidP="00DC3003">
            <w:pPr>
              <w:jc w:val="center"/>
              <w:rPr>
                <w:bCs/>
                <w:sz w:val="22"/>
                <w:szCs w:val="22"/>
                <w:lang w:eastAsia="en-US"/>
              </w:rPr>
            </w:pPr>
            <w:r w:rsidRPr="002D08D8">
              <w:rPr>
                <w:bCs/>
                <w:sz w:val="22"/>
                <w:szCs w:val="22"/>
                <w:lang w:eastAsia="en-US"/>
              </w:rPr>
              <w:t>Годы</w:t>
            </w:r>
          </w:p>
        </w:tc>
      </w:tr>
      <w:tr w:rsidR="007712EC" w:rsidRPr="002D08D8" w14:paraId="74F760C1" w14:textId="77777777" w:rsidTr="00DC3003">
        <w:trPr>
          <w:trHeight w:val="20"/>
          <w:tblHeader/>
          <w:jc w:val="center"/>
        </w:trPr>
        <w:tc>
          <w:tcPr>
            <w:tcW w:w="303" w:type="pct"/>
            <w:vMerge/>
            <w:tcBorders>
              <w:top w:val="single" w:sz="4" w:space="0" w:color="auto"/>
              <w:left w:val="single" w:sz="4" w:space="0" w:color="auto"/>
              <w:bottom w:val="single" w:sz="4" w:space="0" w:color="auto"/>
              <w:right w:val="single" w:sz="4" w:space="0" w:color="auto"/>
            </w:tcBorders>
            <w:vAlign w:val="center"/>
            <w:hideMark/>
          </w:tcPr>
          <w:p w14:paraId="240F7C72" w14:textId="77777777" w:rsidR="007712EC" w:rsidRPr="002D08D8" w:rsidRDefault="007712EC" w:rsidP="00DC3003">
            <w:pPr>
              <w:rPr>
                <w:sz w:val="22"/>
                <w:szCs w:val="22"/>
                <w:lang w:eastAsia="en-US"/>
              </w:rPr>
            </w:pPr>
          </w:p>
        </w:tc>
        <w:tc>
          <w:tcPr>
            <w:tcW w:w="2786" w:type="pct"/>
            <w:vMerge/>
            <w:tcBorders>
              <w:top w:val="single" w:sz="4" w:space="0" w:color="auto"/>
              <w:left w:val="single" w:sz="4" w:space="0" w:color="auto"/>
              <w:bottom w:val="single" w:sz="4" w:space="0" w:color="auto"/>
              <w:right w:val="single" w:sz="4" w:space="0" w:color="auto"/>
            </w:tcBorders>
            <w:vAlign w:val="center"/>
            <w:hideMark/>
          </w:tcPr>
          <w:p w14:paraId="0125EA19" w14:textId="77777777" w:rsidR="007712EC" w:rsidRPr="002D08D8" w:rsidRDefault="007712EC" w:rsidP="00DC3003">
            <w:pPr>
              <w:rPr>
                <w:sz w:val="22"/>
                <w:szCs w:val="22"/>
                <w:lang w:eastAsia="en-US"/>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14:paraId="26927BE7" w14:textId="77777777" w:rsidR="007712EC" w:rsidRPr="002D08D8" w:rsidRDefault="007712EC" w:rsidP="00DC3003">
            <w:pPr>
              <w:rPr>
                <w:sz w:val="22"/>
                <w:szCs w:val="22"/>
                <w:lang w:eastAsia="en-US"/>
              </w:rPr>
            </w:pP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5CA816F2" w14:textId="77777777" w:rsidR="007712EC" w:rsidRPr="002D08D8" w:rsidRDefault="007712EC" w:rsidP="00DC3003">
            <w:pPr>
              <w:jc w:val="center"/>
              <w:rPr>
                <w:bCs/>
                <w:sz w:val="22"/>
                <w:szCs w:val="22"/>
                <w:lang w:eastAsia="en-US"/>
              </w:rPr>
            </w:pPr>
            <w:r w:rsidRPr="002D08D8">
              <w:rPr>
                <w:rFonts w:cstheme="minorBidi"/>
                <w:sz w:val="22"/>
                <w:szCs w:val="22"/>
                <w:lang w:eastAsia="en-US"/>
              </w:rPr>
              <w:t>2022</w:t>
            </w:r>
          </w:p>
        </w:tc>
        <w:tc>
          <w:tcPr>
            <w:tcW w:w="522" w:type="pct"/>
            <w:tcBorders>
              <w:top w:val="single" w:sz="4" w:space="0" w:color="auto"/>
              <w:left w:val="single" w:sz="4" w:space="0" w:color="auto"/>
              <w:bottom w:val="single" w:sz="4" w:space="0" w:color="auto"/>
              <w:right w:val="single" w:sz="4" w:space="0" w:color="auto"/>
            </w:tcBorders>
            <w:noWrap/>
            <w:vAlign w:val="center"/>
          </w:tcPr>
          <w:p w14:paraId="378538F0" w14:textId="77777777" w:rsidR="007712EC" w:rsidRPr="002D08D8" w:rsidRDefault="007712EC" w:rsidP="00DC3003">
            <w:pPr>
              <w:jc w:val="center"/>
              <w:rPr>
                <w:bCs/>
                <w:sz w:val="22"/>
                <w:szCs w:val="22"/>
                <w:lang w:eastAsia="en-US"/>
              </w:rPr>
            </w:pPr>
            <w:r w:rsidRPr="002D08D8">
              <w:rPr>
                <w:rFonts w:cstheme="minorBidi"/>
                <w:sz w:val="22"/>
                <w:szCs w:val="22"/>
                <w:lang w:eastAsia="en-US"/>
              </w:rPr>
              <w:t>2023</w:t>
            </w:r>
          </w:p>
        </w:tc>
        <w:tc>
          <w:tcPr>
            <w:tcW w:w="425" w:type="pct"/>
            <w:tcBorders>
              <w:top w:val="single" w:sz="4" w:space="0" w:color="auto"/>
              <w:left w:val="single" w:sz="4" w:space="0" w:color="auto"/>
              <w:bottom w:val="single" w:sz="4" w:space="0" w:color="auto"/>
              <w:right w:val="single" w:sz="4" w:space="0" w:color="auto"/>
            </w:tcBorders>
            <w:vAlign w:val="center"/>
          </w:tcPr>
          <w:p w14:paraId="0CE62A74" w14:textId="77777777" w:rsidR="007712EC" w:rsidRPr="002D08D8" w:rsidRDefault="007712EC" w:rsidP="00DC3003">
            <w:pPr>
              <w:jc w:val="center"/>
              <w:rPr>
                <w:bCs/>
                <w:sz w:val="22"/>
                <w:szCs w:val="22"/>
                <w:lang w:eastAsia="en-US"/>
              </w:rPr>
            </w:pPr>
            <w:r w:rsidRPr="002D08D8">
              <w:rPr>
                <w:bCs/>
                <w:sz w:val="22"/>
                <w:szCs w:val="22"/>
                <w:lang w:eastAsia="en-US"/>
              </w:rPr>
              <w:t>2024</w:t>
            </w:r>
          </w:p>
        </w:tc>
      </w:tr>
      <w:tr w:rsidR="00467C97" w:rsidRPr="002D08D8" w14:paraId="28BC8810" w14:textId="77777777" w:rsidTr="00DC3003">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5147CA4B" w14:textId="77777777" w:rsidR="00467C97" w:rsidRPr="002D08D8" w:rsidRDefault="00467C97" w:rsidP="00467C97">
            <w:pPr>
              <w:jc w:val="center"/>
              <w:rPr>
                <w:sz w:val="22"/>
                <w:szCs w:val="22"/>
                <w:lang w:eastAsia="en-US"/>
              </w:rPr>
            </w:pPr>
            <w:r w:rsidRPr="002D08D8">
              <w:rPr>
                <w:sz w:val="22"/>
                <w:szCs w:val="22"/>
                <w:lang w:eastAsia="en-US"/>
              </w:rPr>
              <w:t>1</w:t>
            </w:r>
          </w:p>
        </w:tc>
        <w:tc>
          <w:tcPr>
            <w:tcW w:w="2786" w:type="pct"/>
            <w:tcBorders>
              <w:top w:val="single" w:sz="4" w:space="0" w:color="auto"/>
              <w:left w:val="single" w:sz="4" w:space="0" w:color="auto"/>
              <w:bottom w:val="single" w:sz="4" w:space="0" w:color="auto"/>
              <w:right w:val="single" w:sz="4" w:space="0" w:color="auto"/>
            </w:tcBorders>
            <w:vAlign w:val="center"/>
            <w:hideMark/>
          </w:tcPr>
          <w:p w14:paraId="4A287497" w14:textId="77777777" w:rsidR="00467C97" w:rsidRPr="002D08D8" w:rsidRDefault="00467C97" w:rsidP="00467C97">
            <w:pPr>
              <w:rPr>
                <w:sz w:val="22"/>
                <w:szCs w:val="22"/>
                <w:lang w:eastAsia="en-US"/>
              </w:rPr>
            </w:pPr>
            <w:r w:rsidRPr="002D08D8">
              <w:rPr>
                <w:sz w:val="22"/>
                <w:szCs w:val="22"/>
                <w:lang w:eastAsia="en-US"/>
              </w:rPr>
              <w:t>Число многоквартирных жилых домов</w:t>
            </w:r>
          </w:p>
        </w:tc>
        <w:tc>
          <w:tcPr>
            <w:tcW w:w="539" w:type="pct"/>
            <w:tcBorders>
              <w:top w:val="single" w:sz="4" w:space="0" w:color="auto"/>
              <w:left w:val="single" w:sz="4" w:space="0" w:color="auto"/>
              <w:bottom w:val="single" w:sz="4" w:space="0" w:color="auto"/>
              <w:right w:val="single" w:sz="4" w:space="0" w:color="auto"/>
            </w:tcBorders>
            <w:vAlign w:val="center"/>
            <w:hideMark/>
          </w:tcPr>
          <w:p w14:paraId="0D0D9A6D" w14:textId="77777777" w:rsidR="00467C97" w:rsidRPr="002D08D8" w:rsidRDefault="00467C97" w:rsidP="00467C97">
            <w:pPr>
              <w:jc w:val="center"/>
              <w:rPr>
                <w:color w:val="000000"/>
                <w:sz w:val="22"/>
                <w:szCs w:val="22"/>
                <w:lang w:eastAsia="en-US"/>
              </w:rPr>
            </w:pPr>
            <w:r w:rsidRPr="002D08D8">
              <w:rPr>
                <w:color w:val="000000"/>
                <w:sz w:val="22"/>
                <w:szCs w:val="22"/>
                <w:lang w:eastAsia="en-US"/>
              </w:rPr>
              <w:t>единиц</w:t>
            </w:r>
          </w:p>
        </w:tc>
        <w:tc>
          <w:tcPr>
            <w:tcW w:w="425" w:type="pct"/>
            <w:tcBorders>
              <w:top w:val="single" w:sz="4" w:space="0" w:color="auto"/>
              <w:left w:val="single" w:sz="4" w:space="0" w:color="auto"/>
              <w:bottom w:val="single" w:sz="4" w:space="0" w:color="auto"/>
              <w:right w:val="single" w:sz="4" w:space="0" w:color="auto"/>
            </w:tcBorders>
            <w:noWrap/>
            <w:vAlign w:val="center"/>
          </w:tcPr>
          <w:p w14:paraId="5DEA0BB5" w14:textId="4808FCFF" w:rsidR="00467C97" w:rsidRPr="002D08D8" w:rsidRDefault="00467C97" w:rsidP="00467C97">
            <w:pPr>
              <w:jc w:val="center"/>
              <w:rPr>
                <w:rFonts w:cstheme="minorBidi"/>
                <w:sz w:val="22"/>
                <w:szCs w:val="22"/>
                <w:lang w:eastAsia="en-US"/>
              </w:rPr>
            </w:pPr>
            <w:r w:rsidRPr="002D08D8">
              <w:rPr>
                <w:sz w:val="22"/>
                <w:szCs w:val="22"/>
              </w:rPr>
              <w:t>0</w:t>
            </w:r>
          </w:p>
        </w:tc>
        <w:tc>
          <w:tcPr>
            <w:tcW w:w="522" w:type="pct"/>
            <w:tcBorders>
              <w:top w:val="single" w:sz="4" w:space="0" w:color="auto"/>
              <w:left w:val="single" w:sz="4" w:space="0" w:color="auto"/>
              <w:bottom w:val="single" w:sz="4" w:space="0" w:color="auto"/>
              <w:right w:val="single" w:sz="4" w:space="0" w:color="auto"/>
            </w:tcBorders>
            <w:noWrap/>
            <w:vAlign w:val="center"/>
          </w:tcPr>
          <w:p w14:paraId="76CFFCDC" w14:textId="47CF32DA" w:rsidR="00467C97" w:rsidRPr="002D08D8" w:rsidRDefault="00467C97" w:rsidP="00467C97">
            <w:pPr>
              <w:jc w:val="center"/>
              <w:rPr>
                <w:rFonts w:cstheme="minorBidi"/>
                <w:sz w:val="22"/>
                <w:szCs w:val="22"/>
                <w:lang w:eastAsia="en-US"/>
              </w:rPr>
            </w:pPr>
            <w:r w:rsidRPr="002D08D8">
              <w:rPr>
                <w:sz w:val="22"/>
                <w:szCs w:val="22"/>
              </w:rPr>
              <w:t>0</w:t>
            </w:r>
          </w:p>
        </w:tc>
        <w:tc>
          <w:tcPr>
            <w:tcW w:w="425" w:type="pct"/>
            <w:tcBorders>
              <w:top w:val="single" w:sz="4" w:space="0" w:color="auto"/>
              <w:left w:val="single" w:sz="4" w:space="0" w:color="auto"/>
              <w:bottom w:val="single" w:sz="4" w:space="0" w:color="auto"/>
              <w:right w:val="single" w:sz="4" w:space="0" w:color="auto"/>
            </w:tcBorders>
            <w:vAlign w:val="center"/>
          </w:tcPr>
          <w:p w14:paraId="24248985" w14:textId="6471F7FE" w:rsidR="00467C97" w:rsidRPr="002D08D8" w:rsidRDefault="00467C97" w:rsidP="00467C97">
            <w:pPr>
              <w:jc w:val="center"/>
              <w:rPr>
                <w:rFonts w:cstheme="minorBidi"/>
                <w:sz w:val="22"/>
                <w:szCs w:val="22"/>
                <w:lang w:eastAsia="en-US"/>
              </w:rPr>
            </w:pPr>
            <w:r w:rsidRPr="002D08D8">
              <w:rPr>
                <w:sz w:val="22"/>
                <w:szCs w:val="22"/>
              </w:rPr>
              <w:t>0</w:t>
            </w:r>
          </w:p>
        </w:tc>
      </w:tr>
      <w:tr w:rsidR="00467C97" w:rsidRPr="002D08D8" w14:paraId="6CD2EAA8" w14:textId="77777777" w:rsidTr="00DC3003">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63BC91FF" w14:textId="77777777" w:rsidR="00467C97" w:rsidRPr="002D08D8" w:rsidRDefault="00467C97" w:rsidP="00467C97">
            <w:pPr>
              <w:jc w:val="center"/>
              <w:rPr>
                <w:iCs/>
                <w:sz w:val="22"/>
                <w:szCs w:val="22"/>
                <w:lang w:eastAsia="en-US"/>
              </w:rPr>
            </w:pPr>
            <w:r w:rsidRPr="002D08D8">
              <w:rPr>
                <w:iCs/>
                <w:sz w:val="22"/>
                <w:szCs w:val="22"/>
                <w:lang w:eastAsia="en-US"/>
              </w:rPr>
              <w:t>2</w:t>
            </w:r>
          </w:p>
        </w:tc>
        <w:tc>
          <w:tcPr>
            <w:tcW w:w="2786" w:type="pct"/>
            <w:tcBorders>
              <w:top w:val="single" w:sz="4" w:space="0" w:color="auto"/>
              <w:left w:val="single" w:sz="4" w:space="0" w:color="auto"/>
              <w:bottom w:val="single" w:sz="4" w:space="0" w:color="auto"/>
              <w:right w:val="single" w:sz="4" w:space="0" w:color="auto"/>
            </w:tcBorders>
            <w:vAlign w:val="center"/>
            <w:hideMark/>
          </w:tcPr>
          <w:p w14:paraId="5439C8B7" w14:textId="77777777" w:rsidR="00467C97" w:rsidRPr="002D08D8" w:rsidRDefault="00467C97" w:rsidP="00467C97">
            <w:pPr>
              <w:rPr>
                <w:iCs/>
                <w:sz w:val="22"/>
                <w:szCs w:val="22"/>
                <w:lang w:eastAsia="en-US"/>
              </w:rPr>
            </w:pPr>
            <w:r w:rsidRPr="002D08D8">
              <w:rPr>
                <w:iCs/>
                <w:sz w:val="22"/>
                <w:szCs w:val="22"/>
                <w:lang w:eastAsia="en-US"/>
              </w:rPr>
              <w:t>Площадь жилья в многоквартирных домах</w:t>
            </w:r>
          </w:p>
        </w:tc>
        <w:tc>
          <w:tcPr>
            <w:tcW w:w="539" w:type="pct"/>
            <w:tcBorders>
              <w:top w:val="single" w:sz="4" w:space="0" w:color="auto"/>
              <w:left w:val="single" w:sz="4" w:space="0" w:color="auto"/>
              <w:bottom w:val="single" w:sz="4" w:space="0" w:color="auto"/>
              <w:right w:val="single" w:sz="4" w:space="0" w:color="auto"/>
            </w:tcBorders>
            <w:vAlign w:val="center"/>
            <w:hideMark/>
          </w:tcPr>
          <w:p w14:paraId="47D5EF98" w14:textId="77777777" w:rsidR="00467C97" w:rsidRPr="002D08D8" w:rsidRDefault="00467C97" w:rsidP="00467C97">
            <w:pPr>
              <w:jc w:val="center"/>
              <w:rPr>
                <w:iCs/>
                <w:color w:val="000000"/>
                <w:sz w:val="22"/>
                <w:szCs w:val="22"/>
                <w:lang w:eastAsia="en-US"/>
              </w:rPr>
            </w:pPr>
            <w:r w:rsidRPr="002D08D8">
              <w:rPr>
                <w:iCs/>
                <w:color w:val="000000"/>
                <w:sz w:val="22"/>
                <w:szCs w:val="22"/>
                <w:lang w:eastAsia="en-US"/>
              </w:rPr>
              <w:t>тыс. м</w:t>
            </w:r>
            <w:r w:rsidRPr="002D08D8">
              <w:rPr>
                <w:iCs/>
                <w:color w:val="000000"/>
                <w:sz w:val="22"/>
                <w:szCs w:val="22"/>
                <w:vertAlign w:val="superscript"/>
                <w:lang w:eastAsia="en-US"/>
              </w:rPr>
              <w:t>2</w:t>
            </w:r>
          </w:p>
        </w:tc>
        <w:tc>
          <w:tcPr>
            <w:tcW w:w="425" w:type="pct"/>
            <w:tcBorders>
              <w:top w:val="single" w:sz="4" w:space="0" w:color="auto"/>
              <w:left w:val="single" w:sz="4" w:space="0" w:color="auto"/>
              <w:bottom w:val="single" w:sz="4" w:space="0" w:color="auto"/>
              <w:right w:val="single" w:sz="4" w:space="0" w:color="auto"/>
            </w:tcBorders>
            <w:noWrap/>
            <w:vAlign w:val="center"/>
          </w:tcPr>
          <w:p w14:paraId="75556F42" w14:textId="5567181A" w:rsidR="00467C97" w:rsidRPr="002D08D8" w:rsidRDefault="00467C97" w:rsidP="00467C97">
            <w:pPr>
              <w:jc w:val="center"/>
              <w:rPr>
                <w:rFonts w:cstheme="minorBidi"/>
                <w:sz w:val="22"/>
                <w:szCs w:val="22"/>
                <w:lang w:eastAsia="en-US"/>
              </w:rPr>
            </w:pPr>
            <w:r w:rsidRPr="002D08D8">
              <w:rPr>
                <w:sz w:val="22"/>
                <w:szCs w:val="22"/>
              </w:rPr>
              <w:t>0</w:t>
            </w:r>
          </w:p>
        </w:tc>
        <w:tc>
          <w:tcPr>
            <w:tcW w:w="522" w:type="pct"/>
            <w:tcBorders>
              <w:top w:val="single" w:sz="4" w:space="0" w:color="auto"/>
              <w:left w:val="single" w:sz="4" w:space="0" w:color="auto"/>
              <w:bottom w:val="single" w:sz="4" w:space="0" w:color="auto"/>
              <w:right w:val="single" w:sz="4" w:space="0" w:color="auto"/>
            </w:tcBorders>
            <w:noWrap/>
            <w:vAlign w:val="center"/>
          </w:tcPr>
          <w:p w14:paraId="699A3D65" w14:textId="018CB90A" w:rsidR="00467C97" w:rsidRPr="002D08D8" w:rsidRDefault="00467C97" w:rsidP="00467C97">
            <w:pPr>
              <w:jc w:val="center"/>
              <w:rPr>
                <w:rFonts w:cstheme="minorBidi"/>
                <w:sz w:val="22"/>
                <w:szCs w:val="22"/>
                <w:lang w:eastAsia="en-US"/>
              </w:rPr>
            </w:pPr>
            <w:r w:rsidRPr="002D08D8">
              <w:rPr>
                <w:sz w:val="22"/>
                <w:szCs w:val="22"/>
              </w:rPr>
              <w:t>0</w:t>
            </w:r>
          </w:p>
        </w:tc>
        <w:tc>
          <w:tcPr>
            <w:tcW w:w="425" w:type="pct"/>
            <w:tcBorders>
              <w:top w:val="single" w:sz="4" w:space="0" w:color="auto"/>
              <w:left w:val="single" w:sz="4" w:space="0" w:color="auto"/>
              <w:bottom w:val="single" w:sz="4" w:space="0" w:color="auto"/>
              <w:right w:val="single" w:sz="4" w:space="0" w:color="auto"/>
            </w:tcBorders>
            <w:vAlign w:val="center"/>
          </w:tcPr>
          <w:p w14:paraId="5D3246CC" w14:textId="2EFD3EEA" w:rsidR="00467C97" w:rsidRPr="002D08D8" w:rsidRDefault="00467C97" w:rsidP="00467C97">
            <w:pPr>
              <w:jc w:val="center"/>
              <w:rPr>
                <w:rFonts w:cstheme="minorBidi"/>
                <w:sz w:val="22"/>
                <w:szCs w:val="22"/>
                <w:lang w:eastAsia="en-US"/>
              </w:rPr>
            </w:pPr>
            <w:r w:rsidRPr="002D08D8">
              <w:rPr>
                <w:sz w:val="22"/>
                <w:szCs w:val="22"/>
              </w:rPr>
              <w:t>0</w:t>
            </w:r>
          </w:p>
        </w:tc>
      </w:tr>
      <w:tr w:rsidR="00467C97" w:rsidRPr="002D08D8" w14:paraId="6EACDE78" w14:textId="77777777" w:rsidTr="00DC3003">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7281141B" w14:textId="77777777" w:rsidR="00467C97" w:rsidRPr="002D08D8" w:rsidRDefault="00467C97" w:rsidP="00467C97">
            <w:pPr>
              <w:jc w:val="center"/>
              <w:rPr>
                <w:sz w:val="22"/>
                <w:szCs w:val="22"/>
                <w:lang w:eastAsia="en-US"/>
              </w:rPr>
            </w:pPr>
            <w:r w:rsidRPr="002D08D8">
              <w:rPr>
                <w:sz w:val="22"/>
                <w:szCs w:val="22"/>
                <w:lang w:eastAsia="en-US"/>
              </w:rPr>
              <w:t>3</w:t>
            </w:r>
          </w:p>
        </w:tc>
        <w:tc>
          <w:tcPr>
            <w:tcW w:w="2786" w:type="pct"/>
            <w:tcBorders>
              <w:top w:val="single" w:sz="4" w:space="0" w:color="auto"/>
              <w:left w:val="single" w:sz="4" w:space="0" w:color="auto"/>
              <w:bottom w:val="single" w:sz="4" w:space="0" w:color="auto"/>
              <w:right w:val="single" w:sz="4" w:space="0" w:color="auto"/>
            </w:tcBorders>
            <w:vAlign w:val="center"/>
            <w:hideMark/>
          </w:tcPr>
          <w:p w14:paraId="5CED515C" w14:textId="77777777" w:rsidR="00467C97" w:rsidRPr="002D08D8" w:rsidRDefault="00467C97" w:rsidP="00467C97">
            <w:pPr>
              <w:rPr>
                <w:sz w:val="22"/>
                <w:szCs w:val="22"/>
                <w:lang w:eastAsia="en-US"/>
              </w:rPr>
            </w:pPr>
            <w:r w:rsidRPr="002D08D8">
              <w:rPr>
                <w:sz w:val="22"/>
                <w:szCs w:val="22"/>
                <w:lang w:eastAsia="en-US"/>
              </w:rPr>
              <w:t>Число индивидуальных жилых домов</w:t>
            </w:r>
          </w:p>
        </w:tc>
        <w:tc>
          <w:tcPr>
            <w:tcW w:w="539" w:type="pct"/>
            <w:tcBorders>
              <w:top w:val="single" w:sz="4" w:space="0" w:color="auto"/>
              <w:left w:val="single" w:sz="4" w:space="0" w:color="auto"/>
              <w:bottom w:val="single" w:sz="4" w:space="0" w:color="auto"/>
              <w:right w:val="single" w:sz="4" w:space="0" w:color="auto"/>
            </w:tcBorders>
            <w:vAlign w:val="center"/>
            <w:hideMark/>
          </w:tcPr>
          <w:p w14:paraId="17571283" w14:textId="77777777" w:rsidR="00467C97" w:rsidRPr="002D08D8" w:rsidRDefault="00467C97" w:rsidP="00467C97">
            <w:pPr>
              <w:jc w:val="center"/>
              <w:rPr>
                <w:color w:val="000000"/>
                <w:sz w:val="22"/>
                <w:szCs w:val="22"/>
                <w:lang w:eastAsia="en-US"/>
              </w:rPr>
            </w:pPr>
            <w:r w:rsidRPr="002D08D8">
              <w:rPr>
                <w:color w:val="000000"/>
                <w:sz w:val="22"/>
                <w:szCs w:val="22"/>
                <w:lang w:eastAsia="en-US"/>
              </w:rPr>
              <w:t>единиц</w:t>
            </w:r>
          </w:p>
        </w:tc>
        <w:tc>
          <w:tcPr>
            <w:tcW w:w="425" w:type="pct"/>
            <w:tcBorders>
              <w:top w:val="single" w:sz="4" w:space="0" w:color="auto"/>
              <w:left w:val="single" w:sz="4" w:space="0" w:color="auto"/>
              <w:bottom w:val="single" w:sz="4" w:space="0" w:color="auto"/>
              <w:right w:val="single" w:sz="4" w:space="0" w:color="auto"/>
            </w:tcBorders>
            <w:noWrap/>
            <w:vAlign w:val="center"/>
          </w:tcPr>
          <w:p w14:paraId="026DE823" w14:textId="3350B493" w:rsidR="00467C97" w:rsidRPr="002D08D8" w:rsidRDefault="00467C97" w:rsidP="00467C97">
            <w:pPr>
              <w:jc w:val="center"/>
              <w:rPr>
                <w:rFonts w:cstheme="minorBidi"/>
                <w:sz w:val="22"/>
                <w:szCs w:val="22"/>
                <w:lang w:eastAsia="en-US"/>
              </w:rPr>
            </w:pPr>
            <w:r w:rsidRPr="002D08D8">
              <w:rPr>
                <w:sz w:val="22"/>
                <w:szCs w:val="22"/>
              </w:rPr>
              <w:t>554</w:t>
            </w:r>
          </w:p>
        </w:tc>
        <w:tc>
          <w:tcPr>
            <w:tcW w:w="522" w:type="pct"/>
            <w:tcBorders>
              <w:top w:val="single" w:sz="4" w:space="0" w:color="auto"/>
              <w:left w:val="single" w:sz="4" w:space="0" w:color="auto"/>
              <w:bottom w:val="single" w:sz="4" w:space="0" w:color="auto"/>
              <w:right w:val="single" w:sz="4" w:space="0" w:color="auto"/>
            </w:tcBorders>
            <w:noWrap/>
            <w:vAlign w:val="center"/>
          </w:tcPr>
          <w:p w14:paraId="4D6F3133" w14:textId="4C52B0C2" w:rsidR="00467C97" w:rsidRPr="002D08D8" w:rsidRDefault="00467C97" w:rsidP="00467C97">
            <w:pPr>
              <w:jc w:val="center"/>
              <w:rPr>
                <w:rFonts w:cstheme="minorBidi"/>
                <w:sz w:val="22"/>
                <w:szCs w:val="22"/>
                <w:lang w:eastAsia="en-US"/>
              </w:rPr>
            </w:pPr>
            <w:r w:rsidRPr="002D08D8">
              <w:rPr>
                <w:sz w:val="22"/>
                <w:szCs w:val="22"/>
              </w:rPr>
              <w:t>554</w:t>
            </w:r>
          </w:p>
        </w:tc>
        <w:tc>
          <w:tcPr>
            <w:tcW w:w="425" w:type="pct"/>
            <w:tcBorders>
              <w:top w:val="single" w:sz="4" w:space="0" w:color="auto"/>
              <w:left w:val="single" w:sz="4" w:space="0" w:color="auto"/>
              <w:bottom w:val="single" w:sz="4" w:space="0" w:color="auto"/>
              <w:right w:val="single" w:sz="4" w:space="0" w:color="auto"/>
            </w:tcBorders>
            <w:vAlign w:val="center"/>
          </w:tcPr>
          <w:p w14:paraId="3DBF4AFF" w14:textId="7E42DE0C" w:rsidR="00467C97" w:rsidRPr="002D08D8" w:rsidRDefault="00467C97" w:rsidP="00467C97">
            <w:pPr>
              <w:jc w:val="center"/>
              <w:rPr>
                <w:rFonts w:cstheme="minorBidi"/>
                <w:sz w:val="22"/>
                <w:szCs w:val="22"/>
                <w:lang w:eastAsia="en-US"/>
              </w:rPr>
            </w:pPr>
            <w:r w:rsidRPr="002D08D8">
              <w:rPr>
                <w:sz w:val="22"/>
                <w:szCs w:val="22"/>
              </w:rPr>
              <w:t>554</w:t>
            </w:r>
          </w:p>
        </w:tc>
      </w:tr>
      <w:tr w:rsidR="00467C97" w:rsidRPr="002D08D8" w14:paraId="19A17739" w14:textId="77777777" w:rsidTr="00DC3003">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78DF8685" w14:textId="77777777" w:rsidR="00467C97" w:rsidRPr="002D08D8" w:rsidRDefault="00467C97" w:rsidP="00467C97">
            <w:pPr>
              <w:jc w:val="center"/>
              <w:rPr>
                <w:iCs/>
                <w:sz w:val="22"/>
                <w:szCs w:val="22"/>
                <w:lang w:eastAsia="en-US"/>
              </w:rPr>
            </w:pPr>
            <w:r w:rsidRPr="002D08D8">
              <w:rPr>
                <w:iCs/>
                <w:sz w:val="22"/>
                <w:szCs w:val="22"/>
                <w:lang w:eastAsia="en-US"/>
              </w:rPr>
              <w:t>4</w:t>
            </w:r>
          </w:p>
        </w:tc>
        <w:tc>
          <w:tcPr>
            <w:tcW w:w="2786" w:type="pct"/>
            <w:tcBorders>
              <w:top w:val="single" w:sz="4" w:space="0" w:color="auto"/>
              <w:left w:val="single" w:sz="4" w:space="0" w:color="auto"/>
              <w:bottom w:val="single" w:sz="4" w:space="0" w:color="auto"/>
              <w:right w:val="single" w:sz="4" w:space="0" w:color="auto"/>
            </w:tcBorders>
            <w:vAlign w:val="center"/>
            <w:hideMark/>
          </w:tcPr>
          <w:p w14:paraId="32388FEF" w14:textId="77777777" w:rsidR="00467C97" w:rsidRPr="002D08D8" w:rsidRDefault="00467C97" w:rsidP="00467C97">
            <w:pPr>
              <w:rPr>
                <w:iCs/>
                <w:sz w:val="22"/>
                <w:szCs w:val="22"/>
                <w:lang w:eastAsia="en-US"/>
              </w:rPr>
            </w:pPr>
            <w:r w:rsidRPr="002D08D8">
              <w:rPr>
                <w:iCs/>
                <w:sz w:val="22"/>
                <w:szCs w:val="22"/>
                <w:lang w:eastAsia="en-US"/>
              </w:rPr>
              <w:t>Площадь жилья в индивидуальных постройках</w:t>
            </w:r>
          </w:p>
        </w:tc>
        <w:tc>
          <w:tcPr>
            <w:tcW w:w="539" w:type="pct"/>
            <w:tcBorders>
              <w:top w:val="single" w:sz="4" w:space="0" w:color="auto"/>
              <w:left w:val="single" w:sz="4" w:space="0" w:color="auto"/>
              <w:bottom w:val="single" w:sz="4" w:space="0" w:color="auto"/>
              <w:right w:val="single" w:sz="4" w:space="0" w:color="auto"/>
            </w:tcBorders>
            <w:vAlign w:val="center"/>
            <w:hideMark/>
          </w:tcPr>
          <w:p w14:paraId="3EF681CA" w14:textId="77777777" w:rsidR="00467C97" w:rsidRPr="002D08D8" w:rsidRDefault="00467C97" w:rsidP="00467C97">
            <w:pPr>
              <w:jc w:val="center"/>
              <w:rPr>
                <w:iCs/>
                <w:color w:val="000000"/>
                <w:sz w:val="22"/>
                <w:szCs w:val="22"/>
                <w:lang w:eastAsia="en-US"/>
              </w:rPr>
            </w:pPr>
            <w:r w:rsidRPr="002D08D8">
              <w:rPr>
                <w:iCs/>
                <w:color w:val="000000"/>
                <w:sz w:val="22"/>
                <w:szCs w:val="22"/>
                <w:lang w:eastAsia="en-US"/>
              </w:rPr>
              <w:t>тыс. м</w:t>
            </w:r>
            <w:r w:rsidRPr="002D08D8">
              <w:rPr>
                <w:iCs/>
                <w:color w:val="000000"/>
                <w:sz w:val="22"/>
                <w:szCs w:val="22"/>
                <w:vertAlign w:val="superscript"/>
                <w:lang w:eastAsia="en-US"/>
              </w:rPr>
              <w:t>2</w:t>
            </w:r>
          </w:p>
        </w:tc>
        <w:tc>
          <w:tcPr>
            <w:tcW w:w="425" w:type="pct"/>
            <w:tcBorders>
              <w:top w:val="single" w:sz="4" w:space="0" w:color="auto"/>
              <w:left w:val="single" w:sz="4" w:space="0" w:color="auto"/>
              <w:bottom w:val="single" w:sz="4" w:space="0" w:color="auto"/>
              <w:right w:val="single" w:sz="4" w:space="0" w:color="auto"/>
            </w:tcBorders>
            <w:vAlign w:val="center"/>
            <w:hideMark/>
          </w:tcPr>
          <w:p w14:paraId="11DE048B" w14:textId="437BB822" w:rsidR="00467C97" w:rsidRPr="002D08D8" w:rsidRDefault="00467C97" w:rsidP="00467C97">
            <w:pPr>
              <w:jc w:val="center"/>
              <w:rPr>
                <w:rFonts w:cstheme="minorBidi"/>
                <w:sz w:val="22"/>
                <w:szCs w:val="22"/>
                <w:lang w:eastAsia="en-US"/>
              </w:rPr>
            </w:pPr>
            <w:r w:rsidRPr="002D08D8">
              <w:rPr>
                <w:sz w:val="22"/>
                <w:szCs w:val="22"/>
              </w:rPr>
              <w:t>22,82</w:t>
            </w:r>
          </w:p>
        </w:tc>
        <w:tc>
          <w:tcPr>
            <w:tcW w:w="522" w:type="pct"/>
            <w:tcBorders>
              <w:top w:val="single" w:sz="4" w:space="0" w:color="auto"/>
              <w:left w:val="single" w:sz="4" w:space="0" w:color="auto"/>
              <w:bottom w:val="single" w:sz="4" w:space="0" w:color="auto"/>
              <w:right w:val="single" w:sz="4" w:space="0" w:color="auto"/>
            </w:tcBorders>
            <w:vAlign w:val="center"/>
            <w:hideMark/>
          </w:tcPr>
          <w:p w14:paraId="0D60FA07" w14:textId="34193BA4" w:rsidR="00467C97" w:rsidRPr="002D08D8" w:rsidRDefault="00467C97" w:rsidP="00467C97">
            <w:pPr>
              <w:jc w:val="center"/>
              <w:rPr>
                <w:rFonts w:cstheme="minorBidi"/>
                <w:sz w:val="22"/>
                <w:szCs w:val="22"/>
                <w:lang w:eastAsia="en-US"/>
              </w:rPr>
            </w:pPr>
            <w:r w:rsidRPr="002D08D8">
              <w:rPr>
                <w:sz w:val="22"/>
                <w:szCs w:val="22"/>
              </w:rPr>
              <w:t>22,82</w:t>
            </w:r>
          </w:p>
        </w:tc>
        <w:tc>
          <w:tcPr>
            <w:tcW w:w="425" w:type="pct"/>
            <w:tcBorders>
              <w:top w:val="single" w:sz="4" w:space="0" w:color="auto"/>
              <w:left w:val="single" w:sz="4" w:space="0" w:color="auto"/>
              <w:bottom w:val="single" w:sz="4" w:space="0" w:color="auto"/>
              <w:right w:val="single" w:sz="4" w:space="0" w:color="auto"/>
            </w:tcBorders>
            <w:vAlign w:val="center"/>
          </w:tcPr>
          <w:p w14:paraId="5C64947D" w14:textId="0FE92D16" w:rsidR="00467C97" w:rsidRPr="002D08D8" w:rsidRDefault="00467C97" w:rsidP="00467C97">
            <w:pPr>
              <w:jc w:val="center"/>
              <w:rPr>
                <w:rFonts w:cstheme="minorBidi"/>
                <w:sz w:val="22"/>
                <w:szCs w:val="22"/>
                <w:lang w:eastAsia="en-US"/>
              </w:rPr>
            </w:pPr>
            <w:r w:rsidRPr="002D08D8">
              <w:rPr>
                <w:sz w:val="22"/>
                <w:szCs w:val="22"/>
              </w:rPr>
              <w:t>22,82</w:t>
            </w:r>
          </w:p>
        </w:tc>
      </w:tr>
      <w:tr w:rsidR="00467C97" w:rsidRPr="002D08D8" w14:paraId="673570E5" w14:textId="77777777" w:rsidTr="00DC3003">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62678A31" w14:textId="77777777" w:rsidR="00467C97" w:rsidRPr="002D08D8" w:rsidRDefault="00467C97" w:rsidP="00467C97">
            <w:pPr>
              <w:jc w:val="center"/>
              <w:rPr>
                <w:sz w:val="22"/>
                <w:szCs w:val="22"/>
                <w:lang w:eastAsia="en-US"/>
              </w:rPr>
            </w:pPr>
            <w:r w:rsidRPr="002D08D8">
              <w:rPr>
                <w:sz w:val="22"/>
                <w:szCs w:val="22"/>
                <w:lang w:eastAsia="en-US"/>
              </w:rPr>
              <w:t>6</w:t>
            </w:r>
          </w:p>
        </w:tc>
        <w:tc>
          <w:tcPr>
            <w:tcW w:w="2786" w:type="pct"/>
            <w:tcBorders>
              <w:top w:val="single" w:sz="4" w:space="0" w:color="auto"/>
              <w:left w:val="single" w:sz="4" w:space="0" w:color="auto"/>
              <w:bottom w:val="single" w:sz="4" w:space="0" w:color="auto"/>
              <w:right w:val="single" w:sz="4" w:space="0" w:color="auto"/>
            </w:tcBorders>
            <w:vAlign w:val="center"/>
            <w:hideMark/>
          </w:tcPr>
          <w:p w14:paraId="392D5464" w14:textId="77777777" w:rsidR="00467C97" w:rsidRPr="002D08D8" w:rsidRDefault="00467C97" w:rsidP="00467C97">
            <w:pPr>
              <w:rPr>
                <w:color w:val="000000"/>
                <w:sz w:val="22"/>
                <w:szCs w:val="22"/>
                <w:lang w:eastAsia="en-US"/>
              </w:rPr>
            </w:pPr>
            <w:r w:rsidRPr="002D08D8">
              <w:rPr>
                <w:color w:val="000000"/>
                <w:sz w:val="22"/>
                <w:szCs w:val="22"/>
                <w:lang w:eastAsia="en-US"/>
              </w:rPr>
              <w:t>Ввод в эксплуатацию общей площади жилых домов</w:t>
            </w:r>
          </w:p>
        </w:tc>
        <w:tc>
          <w:tcPr>
            <w:tcW w:w="539" w:type="pct"/>
            <w:tcBorders>
              <w:top w:val="single" w:sz="4" w:space="0" w:color="auto"/>
              <w:left w:val="single" w:sz="4" w:space="0" w:color="auto"/>
              <w:bottom w:val="single" w:sz="4" w:space="0" w:color="auto"/>
              <w:right w:val="single" w:sz="4" w:space="0" w:color="auto"/>
            </w:tcBorders>
            <w:vAlign w:val="center"/>
            <w:hideMark/>
          </w:tcPr>
          <w:p w14:paraId="1B0B4AF6" w14:textId="77777777" w:rsidR="00467C97" w:rsidRPr="002D08D8" w:rsidRDefault="00467C97" w:rsidP="00467C97">
            <w:pPr>
              <w:jc w:val="center"/>
              <w:rPr>
                <w:color w:val="000000"/>
                <w:sz w:val="22"/>
                <w:szCs w:val="22"/>
                <w:lang w:eastAsia="en-US"/>
              </w:rPr>
            </w:pPr>
            <w:r w:rsidRPr="002D08D8">
              <w:rPr>
                <w:iCs/>
                <w:color w:val="000000"/>
                <w:sz w:val="22"/>
                <w:szCs w:val="22"/>
                <w:lang w:eastAsia="en-US"/>
              </w:rPr>
              <w:t>тыс. м</w:t>
            </w:r>
            <w:r w:rsidRPr="002D08D8">
              <w:rPr>
                <w:iCs/>
                <w:color w:val="000000"/>
                <w:sz w:val="22"/>
                <w:szCs w:val="22"/>
                <w:vertAlign w:val="superscript"/>
                <w:lang w:eastAsia="en-US"/>
              </w:rPr>
              <w:t>2</w:t>
            </w:r>
          </w:p>
        </w:tc>
        <w:tc>
          <w:tcPr>
            <w:tcW w:w="425" w:type="pct"/>
            <w:tcBorders>
              <w:top w:val="single" w:sz="4" w:space="0" w:color="auto"/>
              <w:left w:val="single" w:sz="4" w:space="0" w:color="auto"/>
              <w:bottom w:val="single" w:sz="4" w:space="0" w:color="auto"/>
              <w:right w:val="single" w:sz="4" w:space="0" w:color="auto"/>
            </w:tcBorders>
            <w:vAlign w:val="center"/>
          </w:tcPr>
          <w:p w14:paraId="1B476F8C" w14:textId="0715C545" w:rsidR="00467C97" w:rsidRPr="002D08D8" w:rsidRDefault="00467C97" w:rsidP="00467C97">
            <w:pPr>
              <w:jc w:val="center"/>
              <w:rPr>
                <w:rFonts w:cstheme="minorBidi"/>
                <w:sz w:val="22"/>
                <w:szCs w:val="22"/>
                <w:lang w:eastAsia="en-US"/>
              </w:rPr>
            </w:pPr>
            <w:r w:rsidRPr="002D08D8">
              <w:rPr>
                <w:sz w:val="22"/>
                <w:szCs w:val="22"/>
              </w:rPr>
              <w:t>0,14</w:t>
            </w:r>
          </w:p>
        </w:tc>
        <w:tc>
          <w:tcPr>
            <w:tcW w:w="522" w:type="pct"/>
            <w:tcBorders>
              <w:top w:val="single" w:sz="4" w:space="0" w:color="auto"/>
              <w:left w:val="single" w:sz="4" w:space="0" w:color="auto"/>
              <w:bottom w:val="single" w:sz="4" w:space="0" w:color="auto"/>
              <w:right w:val="single" w:sz="4" w:space="0" w:color="auto"/>
            </w:tcBorders>
            <w:vAlign w:val="center"/>
          </w:tcPr>
          <w:p w14:paraId="1E8F1FD5" w14:textId="7B7975AF" w:rsidR="00467C97" w:rsidRPr="002D08D8" w:rsidRDefault="00467C97" w:rsidP="00467C97">
            <w:pPr>
              <w:jc w:val="center"/>
              <w:rPr>
                <w:rFonts w:cstheme="minorBidi"/>
                <w:sz w:val="22"/>
                <w:szCs w:val="22"/>
                <w:lang w:eastAsia="en-US"/>
              </w:rPr>
            </w:pPr>
            <w:r w:rsidRPr="002D08D8">
              <w:rPr>
                <w:sz w:val="22"/>
                <w:szCs w:val="22"/>
              </w:rPr>
              <w:t>0</w:t>
            </w:r>
          </w:p>
        </w:tc>
        <w:tc>
          <w:tcPr>
            <w:tcW w:w="425" w:type="pct"/>
            <w:tcBorders>
              <w:top w:val="single" w:sz="4" w:space="0" w:color="auto"/>
              <w:left w:val="single" w:sz="4" w:space="0" w:color="auto"/>
              <w:bottom w:val="single" w:sz="4" w:space="0" w:color="auto"/>
              <w:right w:val="single" w:sz="4" w:space="0" w:color="auto"/>
            </w:tcBorders>
            <w:vAlign w:val="center"/>
          </w:tcPr>
          <w:p w14:paraId="73C4FD47" w14:textId="30459C95" w:rsidR="00467C97" w:rsidRPr="002D08D8" w:rsidRDefault="00467C97" w:rsidP="00467C97">
            <w:pPr>
              <w:jc w:val="center"/>
              <w:rPr>
                <w:rFonts w:cstheme="minorBidi"/>
                <w:sz w:val="22"/>
                <w:szCs w:val="22"/>
                <w:lang w:eastAsia="en-US"/>
              </w:rPr>
            </w:pPr>
            <w:r w:rsidRPr="002D08D8">
              <w:rPr>
                <w:sz w:val="22"/>
                <w:szCs w:val="22"/>
              </w:rPr>
              <w:t>0</w:t>
            </w:r>
          </w:p>
        </w:tc>
      </w:tr>
      <w:tr w:rsidR="00467C97" w:rsidRPr="002D08D8" w14:paraId="3A612129" w14:textId="77777777" w:rsidTr="00DC3003">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0838F4CF" w14:textId="77777777" w:rsidR="00467C97" w:rsidRPr="002D08D8" w:rsidRDefault="00467C97" w:rsidP="00467C97">
            <w:pPr>
              <w:jc w:val="center"/>
              <w:rPr>
                <w:sz w:val="22"/>
                <w:szCs w:val="22"/>
                <w:lang w:eastAsia="en-US"/>
              </w:rPr>
            </w:pPr>
            <w:r w:rsidRPr="002D08D8">
              <w:rPr>
                <w:sz w:val="22"/>
                <w:szCs w:val="22"/>
                <w:lang w:eastAsia="en-US"/>
              </w:rPr>
              <w:t>7</w:t>
            </w:r>
          </w:p>
        </w:tc>
        <w:tc>
          <w:tcPr>
            <w:tcW w:w="2786" w:type="pct"/>
            <w:tcBorders>
              <w:top w:val="single" w:sz="4" w:space="0" w:color="auto"/>
              <w:left w:val="single" w:sz="4" w:space="0" w:color="auto"/>
              <w:bottom w:val="single" w:sz="4" w:space="0" w:color="auto"/>
              <w:right w:val="single" w:sz="4" w:space="0" w:color="auto"/>
            </w:tcBorders>
            <w:vAlign w:val="center"/>
            <w:hideMark/>
          </w:tcPr>
          <w:p w14:paraId="0C146718" w14:textId="77777777" w:rsidR="00467C97" w:rsidRPr="002D08D8" w:rsidRDefault="00467C97" w:rsidP="00467C97">
            <w:pPr>
              <w:rPr>
                <w:sz w:val="22"/>
                <w:szCs w:val="22"/>
                <w:lang w:eastAsia="en-US"/>
              </w:rPr>
            </w:pPr>
            <w:r w:rsidRPr="002D08D8">
              <w:rPr>
                <w:sz w:val="22"/>
                <w:szCs w:val="22"/>
                <w:lang w:eastAsia="en-US"/>
              </w:rPr>
              <w:t>Число семей, состоящих на учёте для получения жилья</w:t>
            </w:r>
          </w:p>
        </w:tc>
        <w:tc>
          <w:tcPr>
            <w:tcW w:w="539" w:type="pct"/>
            <w:tcBorders>
              <w:top w:val="single" w:sz="4" w:space="0" w:color="auto"/>
              <w:left w:val="single" w:sz="4" w:space="0" w:color="auto"/>
              <w:bottom w:val="single" w:sz="4" w:space="0" w:color="auto"/>
              <w:right w:val="single" w:sz="4" w:space="0" w:color="auto"/>
            </w:tcBorders>
            <w:vAlign w:val="center"/>
            <w:hideMark/>
          </w:tcPr>
          <w:p w14:paraId="05C3B88C" w14:textId="77777777" w:rsidR="00467C97" w:rsidRPr="002D08D8" w:rsidRDefault="00467C97" w:rsidP="00467C97">
            <w:pPr>
              <w:jc w:val="center"/>
              <w:rPr>
                <w:color w:val="000000"/>
                <w:sz w:val="22"/>
                <w:szCs w:val="22"/>
                <w:lang w:eastAsia="en-US"/>
              </w:rPr>
            </w:pPr>
            <w:r w:rsidRPr="002D08D8">
              <w:rPr>
                <w:color w:val="000000"/>
                <w:sz w:val="22"/>
                <w:szCs w:val="22"/>
                <w:lang w:eastAsia="en-US"/>
              </w:rPr>
              <w:t>семей</w:t>
            </w:r>
          </w:p>
        </w:tc>
        <w:tc>
          <w:tcPr>
            <w:tcW w:w="425" w:type="pct"/>
            <w:tcBorders>
              <w:top w:val="single" w:sz="4" w:space="0" w:color="auto"/>
              <w:left w:val="single" w:sz="4" w:space="0" w:color="auto"/>
              <w:bottom w:val="single" w:sz="4" w:space="0" w:color="auto"/>
              <w:right w:val="single" w:sz="4" w:space="0" w:color="auto"/>
            </w:tcBorders>
            <w:vAlign w:val="center"/>
          </w:tcPr>
          <w:p w14:paraId="408B8882" w14:textId="59C946D3" w:rsidR="00467C97" w:rsidRPr="002D08D8" w:rsidRDefault="00467C97" w:rsidP="00467C97">
            <w:pPr>
              <w:jc w:val="center"/>
              <w:rPr>
                <w:rFonts w:cstheme="minorBidi"/>
                <w:sz w:val="22"/>
                <w:szCs w:val="22"/>
                <w:lang w:eastAsia="en-US"/>
              </w:rPr>
            </w:pPr>
            <w:r w:rsidRPr="002D08D8">
              <w:rPr>
                <w:sz w:val="22"/>
                <w:szCs w:val="22"/>
              </w:rPr>
              <w:t>-</w:t>
            </w:r>
          </w:p>
        </w:tc>
        <w:tc>
          <w:tcPr>
            <w:tcW w:w="522" w:type="pct"/>
            <w:tcBorders>
              <w:top w:val="single" w:sz="4" w:space="0" w:color="auto"/>
              <w:left w:val="single" w:sz="4" w:space="0" w:color="auto"/>
              <w:bottom w:val="single" w:sz="4" w:space="0" w:color="auto"/>
              <w:right w:val="single" w:sz="4" w:space="0" w:color="auto"/>
            </w:tcBorders>
            <w:vAlign w:val="center"/>
          </w:tcPr>
          <w:p w14:paraId="4400BF2A" w14:textId="652C48B0" w:rsidR="00467C97" w:rsidRPr="002D08D8" w:rsidRDefault="00467C97" w:rsidP="00467C97">
            <w:pPr>
              <w:jc w:val="center"/>
              <w:rPr>
                <w:rFonts w:cstheme="minorBidi"/>
                <w:sz w:val="22"/>
                <w:szCs w:val="22"/>
                <w:lang w:eastAsia="en-US"/>
              </w:rPr>
            </w:pPr>
            <w:r w:rsidRPr="002D08D8">
              <w:rPr>
                <w:sz w:val="22"/>
                <w:szCs w:val="22"/>
              </w:rPr>
              <w:t>-</w:t>
            </w:r>
          </w:p>
        </w:tc>
        <w:tc>
          <w:tcPr>
            <w:tcW w:w="425" w:type="pct"/>
            <w:tcBorders>
              <w:top w:val="single" w:sz="4" w:space="0" w:color="auto"/>
              <w:left w:val="single" w:sz="4" w:space="0" w:color="auto"/>
              <w:bottom w:val="single" w:sz="4" w:space="0" w:color="auto"/>
              <w:right w:val="single" w:sz="4" w:space="0" w:color="auto"/>
            </w:tcBorders>
            <w:vAlign w:val="center"/>
          </w:tcPr>
          <w:p w14:paraId="6BB28339" w14:textId="23D2A0B5" w:rsidR="00467C97" w:rsidRPr="002D08D8" w:rsidRDefault="00467C97" w:rsidP="00467C97">
            <w:pPr>
              <w:jc w:val="center"/>
              <w:rPr>
                <w:rFonts w:cstheme="minorBidi"/>
                <w:sz w:val="22"/>
                <w:szCs w:val="22"/>
                <w:lang w:eastAsia="en-US"/>
              </w:rPr>
            </w:pPr>
            <w:r w:rsidRPr="002D08D8">
              <w:rPr>
                <w:sz w:val="22"/>
                <w:szCs w:val="22"/>
              </w:rPr>
              <w:t>-</w:t>
            </w:r>
          </w:p>
        </w:tc>
      </w:tr>
      <w:tr w:rsidR="00467C97" w:rsidRPr="002D08D8" w14:paraId="72A32BA4" w14:textId="77777777" w:rsidTr="00DC3003">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3B41FAAF" w14:textId="77777777" w:rsidR="00467C97" w:rsidRPr="002D08D8" w:rsidRDefault="00467C97" w:rsidP="00467C97">
            <w:pPr>
              <w:jc w:val="center"/>
              <w:rPr>
                <w:sz w:val="22"/>
                <w:szCs w:val="22"/>
                <w:lang w:eastAsia="en-US"/>
              </w:rPr>
            </w:pPr>
            <w:r w:rsidRPr="002D08D8">
              <w:rPr>
                <w:sz w:val="22"/>
                <w:szCs w:val="22"/>
                <w:lang w:eastAsia="en-US"/>
              </w:rPr>
              <w:t>8</w:t>
            </w:r>
          </w:p>
        </w:tc>
        <w:tc>
          <w:tcPr>
            <w:tcW w:w="2786" w:type="pct"/>
            <w:tcBorders>
              <w:top w:val="single" w:sz="4" w:space="0" w:color="auto"/>
              <w:left w:val="single" w:sz="4" w:space="0" w:color="auto"/>
              <w:bottom w:val="single" w:sz="4" w:space="0" w:color="auto"/>
              <w:right w:val="single" w:sz="4" w:space="0" w:color="auto"/>
            </w:tcBorders>
            <w:vAlign w:val="center"/>
          </w:tcPr>
          <w:p w14:paraId="6D3AEEC7" w14:textId="77777777" w:rsidR="00467C97" w:rsidRPr="002D08D8" w:rsidRDefault="00467C97" w:rsidP="00467C97">
            <w:pPr>
              <w:rPr>
                <w:sz w:val="22"/>
                <w:szCs w:val="22"/>
                <w:lang w:eastAsia="en-US"/>
              </w:rPr>
            </w:pPr>
            <w:r w:rsidRPr="002D08D8">
              <w:rPr>
                <w:sz w:val="22"/>
                <w:szCs w:val="22"/>
                <w:lang w:eastAsia="en-US"/>
              </w:rPr>
              <w:t>Капитальный ремонт многоквартирных домов</w:t>
            </w:r>
          </w:p>
        </w:tc>
        <w:tc>
          <w:tcPr>
            <w:tcW w:w="539" w:type="pct"/>
            <w:tcBorders>
              <w:top w:val="single" w:sz="4" w:space="0" w:color="auto"/>
              <w:left w:val="single" w:sz="4" w:space="0" w:color="auto"/>
              <w:bottom w:val="single" w:sz="4" w:space="0" w:color="auto"/>
              <w:right w:val="single" w:sz="4" w:space="0" w:color="auto"/>
            </w:tcBorders>
            <w:vAlign w:val="center"/>
          </w:tcPr>
          <w:p w14:paraId="08E73505" w14:textId="77777777" w:rsidR="00467C97" w:rsidRPr="002D08D8" w:rsidRDefault="00467C97" w:rsidP="00467C97">
            <w:pPr>
              <w:jc w:val="center"/>
              <w:rPr>
                <w:color w:val="000000"/>
                <w:sz w:val="22"/>
                <w:szCs w:val="22"/>
                <w:lang w:eastAsia="en-US"/>
              </w:rPr>
            </w:pPr>
            <w:r w:rsidRPr="002D08D8">
              <w:rPr>
                <w:iCs/>
                <w:color w:val="000000"/>
                <w:sz w:val="22"/>
                <w:szCs w:val="22"/>
                <w:lang w:eastAsia="en-US"/>
              </w:rPr>
              <w:t>тыс. м</w:t>
            </w:r>
            <w:r w:rsidRPr="002D08D8">
              <w:rPr>
                <w:iCs/>
                <w:color w:val="000000"/>
                <w:sz w:val="22"/>
                <w:szCs w:val="22"/>
                <w:vertAlign w:val="superscript"/>
                <w:lang w:eastAsia="en-US"/>
              </w:rPr>
              <w:t>2</w:t>
            </w:r>
          </w:p>
        </w:tc>
        <w:tc>
          <w:tcPr>
            <w:tcW w:w="425" w:type="pct"/>
            <w:tcBorders>
              <w:top w:val="single" w:sz="4" w:space="0" w:color="auto"/>
              <w:left w:val="single" w:sz="4" w:space="0" w:color="auto"/>
              <w:bottom w:val="single" w:sz="4" w:space="0" w:color="auto"/>
              <w:right w:val="single" w:sz="4" w:space="0" w:color="auto"/>
            </w:tcBorders>
            <w:vAlign w:val="center"/>
          </w:tcPr>
          <w:p w14:paraId="28E9A383" w14:textId="66D13CE4" w:rsidR="00467C97" w:rsidRPr="002D08D8" w:rsidRDefault="00467C97" w:rsidP="00467C97">
            <w:pPr>
              <w:jc w:val="center"/>
              <w:rPr>
                <w:rFonts w:cstheme="minorBidi"/>
                <w:sz w:val="22"/>
                <w:szCs w:val="22"/>
                <w:lang w:eastAsia="en-US"/>
              </w:rPr>
            </w:pPr>
            <w:r w:rsidRPr="002D08D8">
              <w:rPr>
                <w:sz w:val="22"/>
                <w:szCs w:val="22"/>
              </w:rPr>
              <w:t>-</w:t>
            </w:r>
          </w:p>
        </w:tc>
        <w:tc>
          <w:tcPr>
            <w:tcW w:w="522" w:type="pct"/>
            <w:tcBorders>
              <w:top w:val="single" w:sz="4" w:space="0" w:color="auto"/>
              <w:left w:val="single" w:sz="4" w:space="0" w:color="auto"/>
              <w:bottom w:val="single" w:sz="4" w:space="0" w:color="auto"/>
              <w:right w:val="single" w:sz="4" w:space="0" w:color="auto"/>
            </w:tcBorders>
            <w:vAlign w:val="center"/>
          </w:tcPr>
          <w:p w14:paraId="26328FE4" w14:textId="6FFC240C" w:rsidR="00467C97" w:rsidRPr="002D08D8" w:rsidRDefault="00467C97" w:rsidP="00467C97">
            <w:pPr>
              <w:jc w:val="center"/>
              <w:rPr>
                <w:rFonts w:cstheme="minorBidi"/>
                <w:sz w:val="22"/>
                <w:szCs w:val="22"/>
                <w:lang w:eastAsia="en-US"/>
              </w:rPr>
            </w:pPr>
            <w:r w:rsidRPr="002D08D8">
              <w:rPr>
                <w:sz w:val="22"/>
                <w:szCs w:val="22"/>
              </w:rPr>
              <w:t>-</w:t>
            </w:r>
          </w:p>
        </w:tc>
        <w:tc>
          <w:tcPr>
            <w:tcW w:w="425" w:type="pct"/>
            <w:tcBorders>
              <w:top w:val="single" w:sz="4" w:space="0" w:color="auto"/>
              <w:left w:val="single" w:sz="4" w:space="0" w:color="auto"/>
              <w:bottom w:val="single" w:sz="4" w:space="0" w:color="auto"/>
              <w:right w:val="single" w:sz="4" w:space="0" w:color="auto"/>
            </w:tcBorders>
            <w:vAlign w:val="center"/>
          </w:tcPr>
          <w:p w14:paraId="7CC6D340" w14:textId="0D34F5A8" w:rsidR="00467C97" w:rsidRPr="002D08D8" w:rsidRDefault="00467C97" w:rsidP="00467C97">
            <w:pPr>
              <w:jc w:val="center"/>
              <w:rPr>
                <w:rFonts w:cstheme="minorBidi"/>
                <w:sz w:val="22"/>
                <w:szCs w:val="22"/>
                <w:lang w:eastAsia="en-US"/>
              </w:rPr>
            </w:pPr>
            <w:r w:rsidRPr="002D08D8">
              <w:rPr>
                <w:sz w:val="22"/>
                <w:szCs w:val="22"/>
              </w:rPr>
              <w:t>-</w:t>
            </w:r>
          </w:p>
        </w:tc>
      </w:tr>
    </w:tbl>
    <w:p w14:paraId="78CE3A45" w14:textId="77777777" w:rsidR="007712EC" w:rsidRPr="002D08D8" w:rsidRDefault="007712EC" w:rsidP="007712EC">
      <w:pPr>
        <w:ind w:firstLine="709"/>
        <w:contextualSpacing/>
        <w:jc w:val="both"/>
        <w:rPr>
          <w:bCs/>
          <w:iCs/>
        </w:rPr>
      </w:pPr>
      <w:r w:rsidRPr="002D08D8">
        <w:rPr>
          <w:bCs/>
          <w:iCs/>
        </w:rPr>
        <w:t xml:space="preserve"> </w:t>
      </w:r>
    </w:p>
    <w:p w14:paraId="1A9E6779" w14:textId="1EC25B72" w:rsidR="007712EC" w:rsidRPr="002D08D8" w:rsidRDefault="007712EC" w:rsidP="007712EC">
      <w:pPr>
        <w:autoSpaceDE w:val="0"/>
        <w:autoSpaceDN w:val="0"/>
        <w:adjustRightInd w:val="0"/>
        <w:ind w:firstLine="709"/>
        <w:jc w:val="right"/>
        <w:rPr>
          <w:szCs w:val="28"/>
        </w:rPr>
      </w:pPr>
      <w:r w:rsidRPr="002D08D8">
        <w:rPr>
          <w:szCs w:val="28"/>
        </w:rPr>
        <w:t xml:space="preserve">Таблица </w:t>
      </w:r>
      <w:r w:rsidRPr="002D08D8">
        <w:rPr>
          <w:sz w:val="22"/>
        </w:rPr>
        <w:fldChar w:fldCharType="begin"/>
      </w:r>
      <w:r w:rsidRPr="002D08D8">
        <w:rPr>
          <w:szCs w:val="28"/>
          <w:lang w:bidi="en-US"/>
        </w:rPr>
        <w:instrText xml:space="preserve"> SEQ Таблица \* ARABIC </w:instrText>
      </w:r>
      <w:r w:rsidRPr="002D08D8">
        <w:rPr>
          <w:sz w:val="22"/>
        </w:rPr>
        <w:fldChar w:fldCharType="separate"/>
      </w:r>
      <w:r w:rsidR="00884D5C">
        <w:rPr>
          <w:noProof/>
          <w:szCs w:val="28"/>
          <w:lang w:bidi="en-US"/>
        </w:rPr>
        <w:t>6</w:t>
      </w:r>
      <w:r w:rsidRPr="002D08D8">
        <w:rPr>
          <w:sz w:val="22"/>
        </w:rPr>
        <w:fldChar w:fldCharType="end"/>
      </w:r>
    </w:p>
    <w:p w14:paraId="49F450EB" w14:textId="1CC7263B" w:rsidR="007712EC" w:rsidRPr="002D08D8" w:rsidRDefault="007712EC" w:rsidP="007712EC">
      <w:pPr>
        <w:spacing w:after="120"/>
        <w:jc w:val="center"/>
        <w:rPr>
          <w:szCs w:val="28"/>
        </w:rPr>
      </w:pPr>
      <w:r w:rsidRPr="002D08D8">
        <w:rPr>
          <w:szCs w:val="28"/>
        </w:rPr>
        <w:lastRenderedPageBreak/>
        <w:t xml:space="preserve">Прогноз жилого фонда </w:t>
      </w:r>
      <w:r w:rsidR="00745512" w:rsidRPr="002D08D8">
        <w:rPr>
          <w:szCs w:val="28"/>
        </w:rPr>
        <w:t>Кайлинс</w:t>
      </w:r>
      <w:r w:rsidRPr="002D08D8">
        <w:rPr>
          <w:szCs w:val="28"/>
        </w:rPr>
        <w:t>кого сельсовета согласно Генеральному плану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0"/>
        <w:gridCol w:w="935"/>
        <w:gridCol w:w="1287"/>
        <w:gridCol w:w="979"/>
        <w:gridCol w:w="1342"/>
        <w:gridCol w:w="1089"/>
        <w:gridCol w:w="971"/>
        <w:gridCol w:w="1189"/>
        <w:gridCol w:w="1083"/>
      </w:tblGrid>
      <w:tr w:rsidR="008473AB" w:rsidRPr="002D08D8" w14:paraId="0E1F4B25" w14:textId="77777777" w:rsidTr="00482801">
        <w:trPr>
          <w:trHeight w:val="57"/>
          <w:tblHeader/>
          <w:jc w:val="center"/>
        </w:trPr>
        <w:tc>
          <w:tcPr>
            <w:tcW w:w="648" w:type="pct"/>
            <w:vMerge w:val="restart"/>
            <w:shd w:val="clear" w:color="auto" w:fill="auto"/>
            <w:vAlign w:val="center"/>
            <w:hideMark/>
          </w:tcPr>
          <w:p w14:paraId="627C7F83" w14:textId="77777777" w:rsidR="008473AB" w:rsidRPr="002D08D8" w:rsidRDefault="008473AB" w:rsidP="008473AB">
            <w:pPr>
              <w:spacing w:before="20" w:after="20"/>
              <w:jc w:val="center"/>
              <w:rPr>
                <w:sz w:val="22"/>
                <w:szCs w:val="22"/>
              </w:rPr>
            </w:pPr>
            <w:bookmarkStart w:id="79" w:name="_Hlk114994420"/>
            <w:r w:rsidRPr="002D08D8">
              <w:rPr>
                <w:sz w:val="22"/>
                <w:szCs w:val="22"/>
              </w:rPr>
              <w:t>Наименование</w:t>
            </w:r>
          </w:p>
        </w:tc>
        <w:tc>
          <w:tcPr>
            <w:tcW w:w="1090" w:type="pct"/>
            <w:gridSpan w:val="2"/>
            <w:shd w:val="clear" w:color="auto" w:fill="auto"/>
            <w:vAlign w:val="center"/>
            <w:hideMark/>
          </w:tcPr>
          <w:p w14:paraId="5D34BEB9" w14:textId="77777777" w:rsidR="008473AB" w:rsidRPr="002D08D8" w:rsidRDefault="008473AB" w:rsidP="008473AB">
            <w:pPr>
              <w:spacing w:before="20" w:after="20"/>
              <w:jc w:val="center"/>
              <w:rPr>
                <w:sz w:val="22"/>
                <w:szCs w:val="22"/>
              </w:rPr>
            </w:pPr>
            <w:r w:rsidRPr="002D08D8">
              <w:rPr>
                <w:sz w:val="22"/>
                <w:szCs w:val="22"/>
              </w:rPr>
              <w:t>Существующее положение, тыс. м</w:t>
            </w:r>
            <w:r w:rsidRPr="002D08D8">
              <w:rPr>
                <w:sz w:val="22"/>
                <w:szCs w:val="22"/>
                <w:vertAlign w:val="superscript"/>
              </w:rPr>
              <w:t>2</w:t>
            </w:r>
          </w:p>
        </w:tc>
        <w:tc>
          <w:tcPr>
            <w:tcW w:w="1672" w:type="pct"/>
            <w:gridSpan w:val="3"/>
            <w:shd w:val="clear" w:color="auto" w:fill="auto"/>
            <w:vAlign w:val="center"/>
            <w:hideMark/>
          </w:tcPr>
          <w:p w14:paraId="4B859BE5" w14:textId="4F955361" w:rsidR="008473AB" w:rsidRPr="002D08D8" w:rsidRDefault="008473AB" w:rsidP="008473AB">
            <w:pPr>
              <w:spacing w:before="20" w:after="20"/>
              <w:jc w:val="center"/>
              <w:rPr>
                <w:sz w:val="22"/>
                <w:szCs w:val="22"/>
              </w:rPr>
            </w:pPr>
            <w:r w:rsidRPr="002D08D8">
              <w:rPr>
                <w:sz w:val="22"/>
                <w:szCs w:val="22"/>
              </w:rPr>
              <w:t>Первая очередь, 203</w:t>
            </w:r>
            <w:r w:rsidR="00C55C5D" w:rsidRPr="002D08D8">
              <w:rPr>
                <w:sz w:val="22"/>
                <w:szCs w:val="22"/>
              </w:rPr>
              <w:t>5</w:t>
            </w:r>
            <w:r w:rsidRPr="002D08D8">
              <w:rPr>
                <w:sz w:val="22"/>
                <w:szCs w:val="22"/>
              </w:rPr>
              <w:t xml:space="preserve"> г.</w:t>
            </w:r>
          </w:p>
        </w:tc>
        <w:tc>
          <w:tcPr>
            <w:tcW w:w="1590" w:type="pct"/>
            <w:gridSpan w:val="3"/>
            <w:shd w:val="clear" w:color="auto" w:fill="auto"/>
            <w:vAlign w:val="center"/>
            <w:hideMark/>
          </w:tcPr>
          <w:p w14:paraId="5FBA6E1D" w14:textId="2D5C5443" w:rsidR="008473AB" w:rsidRPr="002D08D8" w:rsidRDefault="008473AB" w:rsidP="008473AB">
            <w:pPr>
              <w:spacing w:before="20" w:after="20"/>
              <w:jc w:val="center"/>
              <w:rPr>
                <w:sz w:val="22"/>
                <w:szCs w:val="22"/>
              </w:rPr>
            </w:pPr>
            <w:r w:rsidRPr="002D08D8">
              <w:rPr>
                <w:sz w:val="22"/>
                <w:szCs w:val="22"/>
              </w:rPr>
              <w:t>Расчётный срок, 204</w:t>
            </w:r>
            <w:r w:rsidR="00C55C5D" w:rsidRPr="002D08D8">
              <w:rPr>
                <w:sz w:val="22"/>
                <w:szCs w:val="22"/>
              </w:rPr>
              <w:t>5</w:t>
            </w:r>
            <w:r w:rsidRPr="002D08D8">
              <w:rPr>
                <w:sz w:val="22"/>
                <w:szCs w:val="22"/>
              </w:rPr>
              <w:t xml:space="preserve"> г.</w:t>
            </w:r>
          </w:p>
        </w:tc>
      </w:tr>
      <w:tr w:rsidR="008473AB" w:rsidRPr="002D08D8" w14:paraId="4A9DCF95" w14:textId="77777777" w:rsidTr="00482801">
        <w:trPr>
          <w:trHeight w:val="57"/>
          <w:tblHeader/>
          <w:jc w:val="center"/>
        </w:trPr>
        <w:tc>
          <w:tcPr>
            <w:tcW w:w="648" w:type="pct"/>
            <w:vMerge/>
            <w:shd w:val="clear" w:color="auto" w:fill="auto"/>
            <w:vAlign w:val="center"/>
            <w:hideMark/>
          </w:tcPr>
          <w:p w14:paraId="6192808A" w14:textId="77777777" w:rsidR="008473AB" w:rsidRPr="002D08D8" w:rsidRDefault="008473AB" w:rsidP="008473AB">
            <w:pPr>
              <w:spacing w:before="20" w:after="20"/>
              <w:rPr>
                <w:sz w:val="22"/>
                <w:szCs w:val="22"/>
              </w:rPr>
            </w:pPr>
          </w:p>
        </w:tc>
        <w:tc>
          <w:tcPr>
            <w:tcW w:w="459" w:type="pct"/>
            <w:shd w:val="clear" w:color="auto" w:fill="auto"/>
            <w:vAlign w:val="center"/>
            <w:hideMark/>
          </w:tcPr>
          <w:p w14:paraId="4C5A0D84" w14:textId="3F5EE965" w:rsidR="008473AB" w:rsidRPr="002D08D8" w:rsidRDefault="008473AB" w:rsidP="008473AB">
            <w:pPr>
              <w:spacing w:before="20" w:after="20"/>
              <w:jc w:val="center"/>
              <w:rPr>
                <w:sz w:val="22"/>
                <w:szCs w:val="22"/>
              </w:rPr>
            </w:pPr>
            <w:r w:rsidRPr="002D08D8">
              <w:rPr>
                <w:sz w:val="22"/>
                <w:szCs w:val="22"/>
              </w:rPr>
              <w:t>Площадь, тыс. м</w:t>
            </w:r>
            <w:r w:rsidRPr="002D08D8">
              <w:rPr>
                <w:sz w:val="22"/>
                <w:szCs w:val="22"/>
                <w:vertAlign w:val="superscript"/>
              </w:rPr>
              <w:t>2</w:t>
            </w:r>
          </w:p>
        </w:tc>
        <w:tc>
          <w:tcPr>
            <w:tcW w:w="631" w:type="pct"/>
            <w:shd w:val="clear" w:color="auto" w:fill="auto"/>
            <w:vAlign w:val="center"/>
            <w:hideMark/>
          </w:tcPr>
          <w:p w14:paraId="35C5638F" w14:textId="45F5D350" w:rsidR="008473AB" w:rsidRPr="002D08D8" w:rsidRDefault="008473AB" w:rsidP="008473AB">
            <w:pPr>
              <w:spacing w:before="20" w:after="20"/>
              <w:jc w:val="center"/>
              <w:rPr>
                <w:sz w:val="22"/>
                <w:szCs w:val="22"/>
              </w:rPr>
            </w:pPr>
            <w:r w:rsidRPr="002D08D8">
              <w:rPr>
                <w:sz w:val="22"/>
                <w:szCs w:val="22"/>
              </w:rPr>
              <w:t>Обеспеченность, м</w:t>
            </w:r>
            <w:r w:rsidRPr="002D08D8">
              <w:rPr>
                <w:sz w:val="22"/>
                <w:szCs w:val="22"/>
                <w:vertAlign w:val="superscript"/>
              </w:rPr>
              <w:t>2</w:t>
            </w:r>
            <w:r w:rsidRPr="002D08D8">
              <w:rPr>
                <w:sz w:val="22"/>
                <w:szCs w:val="22"/>
              </w:rPr>
              <w:t>/чел.</w:t>
            </w:r>
          </w:p>
        </w:tc>
        <w:tc>
          <w:tcPr>
            <w:tcW w:w="480" w:type="pct"/>
            <w:shd w:val="clear" w:color="auto" w:fill="auto"/>
            <w:vAlign w:val="center"/>
            <w:hideMark/>
          </w:tcPr>
          <w:p w14:paraId="70894049" w14:textId="2263C91C" w:rsidR="008473AB" w:rsidRPr="002D08D8" w:rsidRDefault="008473AB" w:rsidP="008473AB">
            <w:pPr>
              <w:spacing w:before="20" w:after="20"/>
              <w:jc w:val="center"/>
              <w:rPr>
                <w:sz w:val="22"/>
                <w:szCs w:val="22"/>
              </w:rPr>
            </w:pPr>
            <w:r w:rsidRPr="002D08D8">
              <w:rPr>
                <w:sz w:val="22"/>
                <w:szCs w:val="22"/>
              </w:rPr>
              <w:t>Площадь, тыс. м</w:t>
            </w:r>
            <w:r w:rsidRPr="002D08D8">
              <w:rPr>
                <w:sz w:val="22"/>
                <w:szCs w:val="22"/>
                <w:vertAlign w:val="superscript"/>
              </w:rPr>
              <w:t>2</w:t>
            </w:r>
          </w:p>
        </w:tc>
        <w:tc>
          <w:tcPr>
            <w:tcW w:w="658" w:type="pct"/>
            <w:shd w:val="clear" w:color="auto" w:fill="auto"/>
            <w:vAlign w:val="center"/>
            <w:hideMark/>
          </w:tcPr>
          <w:p w14:paraId="5C741A77" w14:textId="1785B724" w:rsidR="008473AB" w:rsidRPr="002D08D8" w:rsidRDefault="008473AB" w:rsidP="008473AB">
            <w:pPr>
              <w:spacing w:before="20" w:after="20"/>
              <w:jc w:val="center"/>
              <w:rPr>
                <w:sz w:val="22"/>
                <w:szCs w:val="22"/>
              </w:rPr>
            </w:pPr>
            <w:r w:rsidRPr="002D08D8">
              <w:rPr>
                <w:sz w:val="22"/>
                <w:szCs w:val="22"/>
              </w:rPr>
              <w:t>Обеспеченность, м</w:t>
            </w:r>
            <w:r w:rsidRPr="002D08D8">
              <w:rPr>
                <w:sz w:val="22"/>
                <w:szCs w:val="22"/>
                <w:vertAlign w:val="superscript"/>
              </w:rPr>
              <w:t>2</w:t>
            </w:r>
            <w:r w:rsidRPr="002D08D8">
              <w:rPr>
                <w:sz w:val="22"/>
                <w:szCs w:val="22"/>
              </w:rPr>
              <w:t>/чел.</w:t>
            </w:r>
          </w:p>
        </w:tc>
        <w:tc>
          <w:tcPr>
            <w:tcW w:w="534" w:type="pct"/>
            <w:shd w:val="clear" w:color="auto" w:fill="auto"/>
            <w:vAlign w:val="center"/>
            <w:hideMark/>
          </w:tcPr>
          <w:p w14:paraId="6D284170" w14:textId="77777777" w:rsidR="008473AB" w:rsidRPr="002D08D8" w:rsidRDefault="008473AB" w:rsidP="008473AB">
            <w:pPr>
              <w:spacing w:before="20" w:after="20"/>
              <w:jc w:val="center"/>
              <w:rPr>
                <w:sz w:val="22"/>
                <w:szCs w:val="22"/>
              </w:rPr>
            </w:pPr>
            <w:r w:rsidRPr="002D08D8">
              <w:rPr>
                <w:sz w:val="22"/>
                <w:szCs w:val="22"/>
              </w:rPr>
              <w:t>Прирост нового, тыс. м</w:t>
            </w:r>
            <w:r w:rsidRPr="002D08D8">
              <w:rPr>
                <w:sz w:val="22"/>
                <w:szCs w:val="22"/>
                <w:vertAlign w:val="superscript"/>
              </w:rPr>
              <w:t>2</w:t>
            </w:r>
          </w:p>
        </w:tc>
        <w:tc>
          <w:tcPr>
            <w:tcW w:w="476" w:type="pct"/>
            <w:shd w:val="clear" w:color="auto" w:fill="auto"/>
            <w:vAlign w:val="center"/>
            <w:hideMark/>
          </w:tcPr>
          <w:p w14:paraId="3C634958" w14:textId="6631EEC7" w:rsidR="008473AB" w:rsidRPr="002D08D8" w:rsidRDefault="008473AB" w:rsidP="008473AB">
            <w:pPr>
              <w:spacing w:before="20" w:after="20"/>
              <w:jc w:val="center"/>
              <w:rPr>
                <w:sz w:val="22"/>
                <w:szCs w:val="22"/>
              </w:rPr>
            </w:pPr>
            <w:r w:rsidRPr="002D08D8">
              <w:rPr>
                <w:sz w:val="22"/>
                <w:szCs w:val="22"/>
              </w:rPr>
              <w:t>Площадь, тыс. м</w:t>
            </w:r>
            <w:r w:rsidRPr="002D08D8">
              <w:rPr>
                <w:sz w:val="22"/>
                <w:szCs w:val="22"/>
                <w:vertAlign w:val="superscript"/>
              </w:rPr>
              <w:t>2</w:t>
            </w:r>
          </w:p>
        </w:tc>
        <w:tc>
          <w:tcPr>
            <w:tcW w:w="583" w:type="pct"/>
            <w:shd w:val="clear" w:color="auto" w:fill="auto"/>
            <w:vAlign w:val="center"/>
            <w:hideMark/>
          </w:tcPr>
          <w:p w14:paraId="48017EEC" w14:textId="7FBB8DB4" w:rsidR="008473AB" w:rsidRPr="002D08D8" w:rsidRDefault="008473AB" w:rsidP="008473AB">
            <w:pPr>
              <w:spacing w:before="20" w:after="20"/>
              <w:jc w:val="center"/>
              <w:rPr>
                <w:sz w:val="22"/>
                <w:szCs w:val="22"/>
              </w:rPr>
            </w:pPr>
            <w:r w:rsidRPr="002D08D8">
              <w:rPr>
                <w:sz w:val="22"/>
                <w:szCs w:val="22"/>
              </w:rPr>
              <w:t>Обеспеченность, м</w:t>
            </w:r>
            <w:r w:rsidRPr="002D08D8">
              <w:rPr>
                <w:sz w:val="22"/>
                <w:szCs w:val="22"/>
                <w:vertAlign w:val="superscript"/>
              </w:rPr>
              <w:t>2</w:t>
            </w:r>
            <w:r w:rsidRPr="002D08D8">
              <w:rPr>
                <w:sz w:val="22"/>
                <w:szCs w:val="22"/>
              </w:rPr>
              <w:t>/чел.</w:t>
            </w:r>
          </w:p>
        </w:tc>
        <w:tc>
          <w:tcPr>
            <w:tcW w:w="530" w:type="pct"/>
            <w:shd w:val="clear" w:color="auto" w:fill="auto"/>
            <w:vAlign w:val="center"/>
            <w:hideMark/>
          </w:tcPr>
          <w:p w14:paraId="7C6F0849" w14:textId="77777777" w:rsidR="008473AB" w:rsidRPr="002D08D8" w:rsidRDefault="008473AB" w:rsidP="008473AB">
            <w:pPr>
              <w:spacing w:before="20" w:after="20"/>
              <w:jc w:val="center"/>
              <w:rPr>
                <w:sz w:val="22"/>
                <w:szCs w:val="22"/>
              </w:rPr>
            </w:pPr>
            <w:r w:rsidRPr="002D08D8">
              <w:rPr>
                <w:sz w:val="22"/>
                <w:szCs w:val="22"/>
              </w:rPr>
              <w:t>Прирост нового, тыс. м</w:t>
            </w:r>
            <w:r w:rsidRPr="002D08D8">
              <w:rPr>
                <w:sz w:val="22"/>
                <w:szCs w:val="22"/>
                <w:vertAlign w:val="superscript"/>
              </w:rPr>
              <w:t>2</w:t>
            </w:r>
          </w:p>
        </w:tc>
      </w:tr>
      <w:tr w:rsidR="00482801" w:rsidRPr="002D08D8" w14:paraId="2E542B85" w14:textId="77777777" w:rsidTr="00482801">
        <w:trPr>
          <w:trHeight w:val="556"/>
          <w:jc w:val="center"/>
        </w:trPr>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233152BC" w14:textId="2092F5AB" w:rsidR="00482801" w:rsidRPr="002D08D8" w:rsidRDefault="00482801" w:rsidP="00482801">
            <w:pPr>
              <w:spacing w:before="20" w:after="20"/>
              <w:rPr>
                <w:sz w:val="22"/>
                <w:szCs w:val="22"/>
              </w:rPr>
            </w:pPr>
            <w:r w:rsidRPr="002D08D8">
              <w:rPr>
                <w:rFonts w:eastAsia="Calibri"/>
                <w:sz w:val="22"/>
                <w:szCs w:val="22"/>
                <w:lang w:eastAsia="en-US"/>
              </w:rPr>
              <w:t>Кайлинский</w:t>
            </w:r>
            <w:r w:rsidRPr="002D08D8">
              <w:rPr>
                <w:sz w:val="22"/>
                <w:szCs w:val="22"/>
              </w:rPr>
              <w:t xml:space="preserve"> сельсовет</w:t>
            </w:r>
          </w:p>
        </w:tc>
        <w:tc>
          <w:tcPr>
            <w:tcW w:w="459" w:type="pct"/>
            <w:tcBorders>
              <w:top w:val="nil"/>
              <w:left w:val="nil"/>
              <w:bottom w:val="single" w:sz="8" w:space="0" w:color="auto"/>
              <w:right w:val="single" w:sz="8" w:space="0" w:color="auto"/>
            </w:tcBorders>
            <w:shd w:val="clear" w:color="auto" w:fill="auto"/>
            <w:vAlign w:val="center"/>
          </w:tcPr>
          <w:p w14:paraId="363FB457" w14:textId="106A0FD7" w:rsidR="00482801" w:rsidRPr="002D08D8" w:rsidRDefault="00482801" w:rsidP="00482801">
            <w:pPr>
              <w:spacing w:before="20" w:after="20"/>
              <w:jc w:val="center"/>
              <w:rPr>
                <w:sz w:val="22"/>
                <w:szCs w:val="22"/>
              </w:rPr>
            </w:pPr>
            <w:r w:rsidRPr="002D08D8">
              <w:rPr>
                <w:color w:val="000000"/>
                <w:sz w:val="22"/>
                <w:szCs w:val="22"/>
              </w:rPr>
              <w:t>22,82</w:t>
            </w:r>
          </w:p>
        </w:tc>
        <w:tc>
          <w:tcPr>
            <w:tcW w:w="631" w:type="pct"/>
            <w:tcBorders>
              <w:top w:val="nil"/>
              <w:left w:val="nil"/>
              <w:bottom w:val="single" w:sz="8" w:space="0" w:color="auto"/>
              <w:right w:val="single" w:sz="8" w:space="0" w:color="auto"/>
            </w:tcBorders>
            <w:shd w:val="clear" w:color="auto" w:fill="auto"/>
            <w:vAlign w:val="center"/>
          </w:tcPr>
          <w:p w14:paraId="44F6305E" w14:textId="0756044E" w:rsidR="00482801" w:rsidRPr="002D08D8" w:rsidRDefault="00482801" w:rsidP="00482801">
            <w:pPr>
              <w:spacing w:before="20" w:after="20"/>
              <w:jc w:val="center"/>
              <w:rPr>
                <w:sz w:val="22"/>
                <w:szCs w:val="22"/>
              </w:rPr>
            </w:pPr>
            <w:r w:rsidRPr="002D08D8">
              <w:rPr>
                <w:color w:val="000000"/>
                <w:sz w:val="22"/>
                <w:szCs w:val="22"/>
              </w:rPr>
              <w:t>35,5</w:t>
            </w:r>
          </w:p>
        </w:tc>
        <w:tc>
          <w:tcPr>
            <w:tcW w:w="480" w:type="pct"/>
            <w:tcBorders>
              <w:top w:val="nil"/>
              <w:left w:val="nil"/>
              <w:bottom w:val="single" w:sz="8" w:space="0" w:color="auto"/>
              <w:right w:val="single" w:sz="8" w:space="0" w:color="auto"/>
            </w:tcBorders>
            <w:shd w:val="clear" w:color="auto" w:fill="auto"/>
            <w:vAlign w:val="center"/>
          </w:tcPr>
          <w:p w14:paraId="33AA59EB" w14:textId="4FD2A845" w:rsidR="00482801" w:rsidRPr="002D08D8" w:rsidRDefault="00482801" w:rsidP="00482801">
            <w:pPr>
              <w:spacing w:before="20" w:after="20"/>
              <w:jc w:val="center"/>
              <w:rPr>
                <w:sz w:val="22"/>
                <w:szCs w:val="22"/>
              </w:rPr>
            </w:pPr>
            <w:r w:rsidRPr="002D08D8">
              <w:rPr>
                <w:color w:val="000000"/>
                <w:sz w:val="22"/>
                <w:szCs w:val="22"/>
              </w:rPr>
              <w:t>23,77</w:t>
            </w:r>
          </w:p>
        </w:tc>
        <w:tc>
          <w:tcPr>
            <w:tcW w:w="658" w:type="pct"/>
            <w:tcBorders>
              <w:top w:val="nil"/>
              <w:left w:val="nil"/>
              <w:bottom w:val="single" w:sz="8" w:space="0" w:color="auto"/>
              <w:right w:val="single" w:sz="8" w:space="0" w:color="auto"/>
            </w:tcBorders>
            <w:shd w:val="clear" w:color="auto" w:fill="auto"/>
            <w:vAlign w:val="center"/>
          </w:tcPr>
          <w:p w14:paraId="2948690F" w14:textId="6FF01984" w:rsidR="00482801" w:rsidRPr="002D08D8" w:rsidRDefault="00482801" w:rsidP="00482801">
            <w:pPr>
              <w:spacing w:before="20" w:after="20"/>
              <w:jc w:val="center"/>
              <w:rPr>
                <w:sz w:val="22"/>
                <w:szCs w:val="22"/>
              </w:rPr>
            </w:pPr>
            <w:r w:rsidRPr="002D08D8">
              <w:rPr>
                <w:color w:val="000000"/>
                <w:sz w:val="22"/>
                <w:szCs w:val="22"/>
              </w:rPr>
              <w:t>30,7</w:t>
            </w:r>
          </w:p>
        </w:tc>
        <w:tc>
          <w:tcPr>
            <w:tcW w:w="534" w:type="pct"/>
            <w:tcBorders>
              <w:top w:val="nil"/>
              <w:left w:val="nil"/>
              <w:bottom w:val="single" w:sz="8" w:space="0" w:color="auto"/>
              <w:right w:val="single" w:sz="8" w:space="0" w:color="auto"/>
            </w:tcBorders>
            <w:shd w:val="clear" w:color="auto" w:fill="auto"/>
            <w:vAlign w:val="center"/>
          </w:tcPr>
          <w:p w14:paraId="59F33260" w14:textId="20BB183F" w:rsidR="00482801" w:rsidRPr="002D08D8" w:rsidRDefault="00482801" w:rsidP="00482801">
            <w:pPr>
              <w:spacing w:before="20" w:after="20"/>
              <w:jc w:val="center"/>
              <w:rPr>
                <w:sz w:val="22"/>
                <w:szCs w:val="22"/>
              </w:rPr>
            </w:pPr>
            <w:r w:rsidRPr="002D08D8">
              <w:rPr>
                <w:color w:val="000000"/>
                <w:sz w:val="22"/>
                <w:szCs w:val="22"/>
              </w:rPr>
              <w:t>0,95</w:t>
            </w:r>
          </w:p>
        </w:tc>
        <w:tc>
          <w:tcPr>
            <w:tcW w:w="476" w:type="pct"/>
            <w:tcBorders>
              <w:top w:val="nil"/>
              <w:left w:val="nil"/>
              <w:bottom w:val="single" w:sz="8" w:space="0" w:color="auto"/>
              <w:right w:val="single" w:sz="8" w:space="0" w:color="auto"/>
            </w:tcBorders>
            <w:shd w:val="clear" w:color="auto" w:fill="auto"/>
            <w:vAlign w:val="center"/>
          </w:tcPr>
          <w:p w14:paraId="61E0631E" w14:textId="78E4B8E4" w:rsidR="00482801" w:rsidRPr="002D08D8" w:rsidRDefault="00482801" w:rsidP="00482801">
            <w:pPr>
              <w:spacing w:before="20" w:after="20"/>
              <w:jc w:val="center"/>
              <w:rPr>
                <w:sz w:val="22"/>
                <w:szCs w:val="22"/>
              </w:rPr>
            </w:pPr>
            <w:r w:rsidRPr="002D08D8">
              <w:rPr>
                <w:color w:val="000000"/>
                <w:sz w:val="22"/>
                <w:szCs w:val="22"/>
              </w:rPr>
              <w:t>27,84</w:t>
            </w:r>
          </w:p>
        </w:tc>
        <w:tc>
          <w:tcPr>
            <w:tcW w:w="583" w:type="pct"/>
            <w:tcBorders>
              <w:top w:val="nil"/>
              <w:left w:val="nil"/>
              <w:bottom w:val="single" w:sz="8" w:space="0" w:color="auto"/>
              <w:right w:val="single" w:sz="8" w:space="0" w:color="auto"/>
            </w:tcBorders>
            <w:shd w:val="clear" w:color="auto" w:fill="auto"/>
            <w:vAlign w:val="center"/>
          </w:tcPr>
          <w:p w14:paraId="7847525B" w14:textId="0A7801A9" w:rsidR="00482801" w:rsidRPr="002D08D8" w:rsidRDefault="00482801" w:rsidP="00482801">
            <w:pPr>
              <w:spacing w:before="20" w:after="20"/>
              <w:jc w:val="center"/>
              <w:rPr>
                <w:sz w:val="22"/>
                <w:szCs w:val="22"/>
              </w:rPr>
            </w:pPr>
            <w:r w:rsidRPr="002D08D8">
              <w:rPr>
                <w:color w:val="000000"/>
                <w:sz w:val="22"/>
                <w:szCs w:val="22"/>
              </w:rPr>
              <w:t>24</w:t>
            </w:r>
          </w:p>
        </w:tc>
        <w:tc>
          <w:tcPr>
            <w:tcW w:w="530" w:type="pct"/>
            <w:tcBorders>
              <w:top w:val="nil"/>
              <w:left w:val="nil"/>
              <w:bottom w:val="single" w:sz="8" w:space="0" w:color="auto"/>
              <w:right w:val="single" w:sz="8" w:space="0" w:color="auto"/>
            </w:tcBorders>
            <w:shd w:val="clear" w:color="auto" w:fill="auto"/>
            <w:vAlign w:val="center"/>
          </w:tcPr>
          <w:p w14:paraId="632F72CE" w14:textId="2D11B119" w:rsidR="00482801" w:rsidRPr="002D08D8" w:rsidRDefault="00482801" w:rsidP="00482801">
            <w:pPr>
              <w:spacing w:before="20" w:after="20"/>
              <w:jc w:val="center"/>
              <w:rPr>
                <w:sz w:val="22"/>
                <w:szCs w:val="22"/>
              </w:rPr>
            </w:pPr>
            <w:r w:rsidRPr="002D08D8">
              <w:rPr>
                <w:color w:val="000000"/>
                <w:sz w:val="22"/>
                <w:szCs w:val="22"/>
              </w:rPr>
              <w:t>5,02</w:t>
            </w:r>
          </w:p>
        </w:tc>
      </w:tr>
      <w:bookmarkEnd w:id="79"/>
    </w:tbl>
    <w:p w14:paraId="1384E008" w14:textId="77777777" w:rsidR="007712EC" w:rsidRPr="002D08D8" w:rsidRDefault="007712EC" w:rsidP="007712EC">
      <w:pPr>
        <w:spacing w:after="120"/>
        <w:jc w:val="center"/>
        <w:rPr>
          <w:szCs w:val="28"/>
        </w:rPr>
      </w:pPr>
    </w:p>
    <w:p w14:paraId="6B935092" w14:textId="77777777" w:rsidR="007712EC" w:rsidRPr="002D08D8" w:rsidRDefault="007712EC" w:rsidP="007712EC">
      <w:pPr>
        <w:ind w:firstLine="709"/>
        <w:contextualSpacing/>
        <w:jc w:val="both"/>
        <w:rPr>
          <w:szCs w:val="28"/>
        </w:rPr>
      </w:pPr>
      <w:r w:rsidRPr="002D08D8">
        <w:rPr>
          <w:szCs w:val="28"/>
        </w:rPr>
        <w:t>Потенциал развития жилищного строительства в Мошковском районе целом определяют следующие факторы:</w:t>
      </w:r>
    </w:p>
    <w:p w14:paraId="0D86DDB0" w14:textId="77777777" w:rsidR="007712EC" w:rsidRPr="002D08D8" w:rsidRDefault="007712EC" w:rsidP="007712EC">
      <w:pPr>
        <w:pStyle w:val="afffffffd"/>
        <w:numPr>
          <w:ilvl w:val="0"/>
          <w:numId w:val="39"/>
        </w:numPr>
        <w:spacing w:after="0" w:line="240" w:lineRule="auto"/>
        <w:ind w:left="1134" w:hanging="357"/>
        <w:jc w:val="both"/>
        <w:rPr>
          <w:spacing w:val="0"/>
          <w:sz w:val="24"/>
        </w:rPr>
      </w:pPr>
      <w:r w:rsidRPr="002D08D8">
        <w:rPr>
          <w:spacing w:val="0"/>
          <w:sz w:val="24"/>
        </w:rPr>
        <w:t>выгодное географическое расположение района;</w:t>
      </w:r>
    </w:p>
    <w:p w14:paraId="09F36B1A" w14:textId="77777777" w:rsidR="007712EC" w:rsidRPr="002D08D8" w:rsidRDefault="007712EC" w:rsidP="007712EC">
      <w:pPr>
        <w:pStyle w:val="afffffffd"/>
        <w:numPr>
          <w:ilvl w:val="0"/>
          <w:numId w:val="39"/>
        </w:numPr>
        <w:spacing w:after="0" w:line="240" w:lineRule="auto"/>
        <w:ind w:left="1134" w:hanging="357"/>
        <w:jc w:val="both"/>
        <w:rPr>
          <w:spacing w:val="0"/>
          <w:sz w:val="24"/>
        </w:rPr>
      </w:pPr>
      <w:r w:rsidRPr="002D08D8">
        <w:rPr>
          <w:spacing w:val="0"/>
          <w:sz w:val="24"/>
        </w:rPr>
        <w:t>близость к областному центру г. Новосибирску;</w:t>
      </w:r>
    </w:p>
    <w:p w14:paraId="5A6086D5" w14:textId="77777777" w:rsidR="007712EC" w:rsidRPr="002D08D8" w:rsidRDefault="007712EC" w:rsidP="007712EC">
      <w:pPr>
        <w:pStyle w:val="afffffffd"/>
        <w:numPr>
          <w:ilvl w:val="0"/>
          <w:numId w:val="39"/>
        </w:numPr>
        <w:spacing w:after="0" w:line="240" w:lineRule="auto"/>
        <w:ind w:left="1134" w:hanging="357"/>
        <w:jc w:val="both"/>
        <w:rPr>
          <w:spacing w:val="0"/>
          <w:sz w:val="24"/>
        </w:rPr>
      </w:pPr>
      <w:r w:rsidRPr="002D08D8">
        <w:rPr>
          <w:spacing w:val="0"/>
          <w:sz w:val="24"/>
        </w:rPr>
        <w:t>вхождение территорий Мошковского района в Новосибирскую агломерацию;</w:t>
      </w:r>
    </w:p>
    <w:p w14:paraId="442170AC" w14:textId="77777777" w:rsidR="007712EC" w:rsidRPr="002D08D8" w:rsidRDefault="007712EC" w:rsidP="007712EC">
      <w:pPr>
        <w:pStyle w:val="afffffffd"/>
        <w:numPr>
          <w:ilvl w:val="0"/>
          <w:numId w:val="39"/>
        </w:numPr>
        <w:spacing w:after="0" w:line="240" w:lineRule="auto"/>
        <w:ind w:left="1134" w:hanging="357"/>
        <w:jc w:val="both"/>
        <w:rPr>
          <w:spacing w:val="0"/>
          <w:sz w:val="24"/>
        </w:rPr>
      </w:pPr>
      <w:r w:rsidRPr="002D08D8">
        <w:rPr>
          <w:spacing w:val="0"/>
          <w:sz w:val="24"/>
        </w:rPr>
        <w:t>наличие промышленных предприятий, производящих строительные материалы для домостроительства;</w:t>
      </w:r>
    </w:p>
    <w:p w14:paraId="51EC4169" w14:textId="77777777" w:rsidR="007712EC" w:rsidRPr="002D08D8" w:rsidRDefault="007712EC" w:rsidP="007712EC">
      <w:pPr>
        <w:pStyle w:val="afffffffd"/>
        <w:numPr>
          <w:ilvl w:val="0"/>
          <w:numId w:val="39"/>
        </w:numPr>
        <w:spacing w:after="0" w:line="240" w:lineRule="auto"/>
        <w:ind w:left="1134" w:hanging="357"/>
        <w:jc w:val="both"/>
        <w:rPr>
          <w:spacing w:val="0"/>
          <w:sz w:val="24"/>
        </w:rPr>
      </w:pPr>
      <w:r w:rsidRPr="002D08D8">
        <w:rPr>
          <w:spacing w:val="0"/>
          <w:sz w:val="24"/>
        </w:rPr>
        <w:t>дальнейшая застройка и развитие новых жилых районов.</w:t>
      </w:r>
    </w:p>
    <w:p w14:paraId="6F964B8F" w14:textId="77777777" w:rsidR="007712EC" w:rsidRPr="002D08D8" w:rsidRDefault="007712EC" w:rsidP="007712EC">
      <w:pPr>
        <w:ind w:firstLine="709"/>
        <w:contextualSpacing/>
        <w:jc w:val="both"/>
        <w:rPr>
          <w:szCs w:val="28"/>
        </w:rPr>
      </w:pPr>
      <w:r w:rsidRPr="002D08D8">
        <w:rPr>
          <w:szCs w:val="28"/>
        </w:rPr>
        <w:t xml:space="preserve">Приоритетным в районе остаётся развитие комплексного жилищного строительства в населённых пунктах и в новых микрорайонах, строительство малоэтажного жилья. Продолжится работа по поддержке и развитию индивидуального жилищного строительства. </w:t>
      </w:r>
    </w:p>
    <w:p w14:paraId="73DD94CC" w14:textId="77777777" w:rsidR="007712EC" w:rsidRPr="002D08D8" w:rsidRDefault="007712EC" w:rsidP="007712EC">
      <w:pPr>
        <w:ind w:firstLine="709"/>
        <w:contextualSpacing/>
        <w:jc w:val="both"/>
        <w:rPr>
          <w:szCs w:val="28"/>
        </w:rPr>
      </w:pPr>
      <w:r w:rsidRPr="002D08D8">
        <w:rPr>
          <w:szCs w:val="28"/>
        </w:rPr>
        <w:t xml:space="preserve">При эффективной реализации мероприятий государственных программ и региональных проектов по поддержке жилищного строительства за период 2022-2036 годов в Мошковском районе ежегодно будет вводится жилья от 30000 кв. м до 40000 кв. м – по 1 варианту, от 30000 кв. м до 42000 кв. м – по 2 варианту и от 31000 кв.м до 45000 кв. м – по 3 варианту. </w:t>
      </w:r>
    </w:p>
    <w:p w14:paraId="16A24D06" w14:textId="77777777" w:rsidR="007712EC" w:rsidRPr="002D08D8" w:rsidRDefault="007712EC" w:rsidP="007712EC">
      <w:pPr>
        <w:ind w:firstLine="709"/>
        <w:contextualSpacing/>
        <w:jc w:val="both"/>
        <w:rPr>
          <w:szCs w:val="28"/>
        </w:rPr>
      </w:pPr>
      <w:r w:rsidRPr="002D08D8">
        <w:rPr>
          <w:szCs w:val="28"/>
        </w:rPr>
        <w:t>Продолжится обустройство микрорайонов инженерной инфраструктурой, газоснабжением, строительство инженерных сетей водоснабжения, электроснабжения, устройство дорог.</w:t>
      </w:r>
    </w:p>
    <w:p w14:paraId="6B719CD8" w14:textId="77777777" w:rsidR="007712EC" w:rsidRPr="002D08D8" w:rsidRDefault="007712EC" w:rsidP="007712EC">
      <w:pPr>
        <w:ind w:firstLine="709"/>
        <w:contextualSpacing/>
        <w:jc w:val="both"/>
        <w:rPr>
          <w:szCs w:val="28"/>
        </w:rPr>
      </w:pPr>
      <w:r w:rsidRPr="002D08D8">
        <w:rPr>
          <w:szCs w:val="28"/>
        </w:rPr>
        <w:t>Объём строительно-монтажных работ в период до 2036 года к уровню 2021 года по 1 варианту прогноза увеличится в 1,98 раза, по 2 варианту – в 2,09 раза, по 3 варианту – в 2,13 раза.</w:t>
      </w:r>
    </w:p>
    <w:p w14:paraId="5406FC0F" w14:textId="77777777" w:rsidR="007712EC" w:rsidRPr="002D08D8" w:rsidRDefault="007712EC" w:rsidP="007712EC">
      <w:pPr>
        <w:ind w:firstLine="709"/>
        <w:contextualSpacing/>
        <w:jc w:val="both"/>
        <w:rPr>
          <w:i/>
          <w:szCs w:val="28"/>
          <w:u w:val="single"/>
        </w:rPr>
      </w:pPr>
    </w:p>
    <w:p w14:paraId="2B00B434" w14:textId="77777777" w:rsidR="007712EC" w:rsidRPr="002D08D8" w:rsidRDefault="007712EC" w:rsidP="007712EC">
      <w:pPr>
        <w:ind w:firstLine="709"/>
        <w:contextualSpacing/>
        <w:jc w:val="both"/>
        <w:rPr>
          <w:i/>
          <w:szCs w:val="28"/>
          <w:u w:val="single"/>
        </w:rPr>
      </w:pPr>
      <w:r w:rsidRPr="002D08D8">
        <w:rPr>
          <w:i/>
          <w:szCs w:val="28"/>
          <w:u w:val="single"/>
        </w:rPr>
        <w:t>Архитектурно-планировочное решение</w:t>
      </w:r>
    </w:p>
    <w:p w14:paraId="39B75B38" w14:textId="77777777" w:rsidR="008473AB" w:rsidRPr="002D08D8" w:rsidRDefault="008473AB" w:rsidP="008473AB">
      <w:pPr>
        <w:ind w:firstLine="709"/>
        <w:contextualSpacing/>
        <w:jc w:val="both"/>
        <w:rPr>
          <w:szCs w:val="28"/>
        </w:rPr>
      </w:pPr>
      <w:r w:rsidRPr="002D08D8">
        <w:rPr>
          <w:szCs w:val="28"/>
        </w:rPr>
        <w:t>На землях населённых пунктов обозначены территории, предлагаемые настоящим проектом к освоению по мере необходимости под жилую, производственную застройку и рекреационную зону. В направлении перспективного территориального развития населённых пунктов и его функциональных зон выделены резервные зоны для развития жилой и производственной застройки.</w:t>
      </w:r>
    </w:p>
    <w:p w14:paraId="4A3335F4" w14:textId="77777777" w:rsidR="008473AB" w:rsidRPr="002D08D8" w:rsidRDefault="008473AB" w:rsidP="008473AB">
      <w:pPr>
        <w:ind w:firstLine="709"/>
        <w:contextualSpacing/>
        <w:jc w:val="both"/>
        <w:rPr>
          <w:szCs w:val="28"/>
        </w:rPr>
      </w:pPr>
      <w:r w:rsidRPr="002D08D8">
        <w:rPr>
          <w:szCs w:val="28"/>
        </w:rPr>
        <w:t xml:space="preserve">Жилая зона проектируется на базе сложившейся застройки с сохранением существующей планировочной структуры. Перспективное развитие жилой зоны решается за счёт внутренних резервов в существующих границах населённых пунктов. </w:t>
      </w:r>
    </w:p>
    <w:p w14:paraId="29A9BDD7" w14:textId="08B04036" w:rsidR="008473AB" w:rsidRPr="002D08D8" w:rsidRDefault="008473AB" w:rsidP="008473AB">
      <w:pPr>
        <w:ind w:firstLine="709"/>
        <w:contextualSpacing/>
        <w:jc w:val="both"/>
        <w:rPr>
          <w:szCs w:val="28"/>
        </w:rPr>
      </w:pPr>
      <w:r w:rsidRPr="002D08D8">
        <w:rPr>
          <w:szCs w:val="28"/>
        </w:rPr>
        <w:t xml:space="preserve">В населённых пунктах </w:t>
      </w:r>
      <w:r w:rsidR="00745512" w:rsidRPr="002D08D8">
        <w:rPr>
          <w:bCs/>
          <w:szCs w:val="28"/>
        </w:rPr>
        <w:t>Кайлинс</w:t>
      </w:r>
      <w:r w:rsidRPr="002D08D8">
        <w:rPr>
          <w:bCs/>
          <w:szCs w:val="28"/>
        </w:rPr>
        <w:t>к</w:t>
      </w:r>
      <w:r w:rsidRPr="002D08D8">
        <w:rPr>
          <w:szCs w:val="28"/>
        </w:rPr>
        <w:t>ого сельсовета генеральным планом предусматривается развитие и благоустройство существующих общественных центров.</w:t>
      </w:r>
    </w:p>
    <w:p w14:paraId="6FE49FAB" w14:textId="77777777" w:rsidR="008473AB" w:rsidRPr="002D08D8" w:rsidRDefault="008473AB" w:rsidP="008473AB">
      <w:pPr>
        <w:ind w:firstLine="709"/>
        <w:contextualSpacing/>
        <w:jc w:val="both"/>
        <w:rPr>
          <w:szCs w:val="28"/>
        </w:rPr>
      </w:pPr>
      <w:r w:rsidRPr="002D08D8">
        <w:rPr>
          <w:szCs w:val="28"/>
        </w:rPr>
        <w:t>Предусматривается поэтапное освоение территорий. Проектом определены территории для освоения на первую очереди и расчётный срок, за счёт уплотнения существующей застройки и освоения свободных территорий.</w:t>
      </w:r>
    </w:p>
    <w:p w14:paraId="3E3822F7" w14:textId="75077243" w:rsidR="007712EC" w:rsidRPr="002D08D8" w:rsidRDefault="007712EC" w:rsidP="007712EC">
      <w:pPr>
        <w:ind w:firstLine="709"/>
        <w:contextualSpacing/>
        <w:jc w:val="both"/>
        <w:rPr>
          <w:bCs/>
          <w:iCs/>
        </w:rPr>
      </w:pPr>
    </w:p>
    <w:p w14:paraId="0AA24390" w14:textId="77777777" w:rsidR="007712EC" w:rsidRPr="002D08D8" w:rsidRDefault="007712EC" w:rsidP="007712EC">
      <w:pPr>
        <w:ind w:firstLine="709"/>
        <w:contextualSpacing/>
        <w:jc w:val="both"/>
        <w:rPr>
          <w:bCs/>
          <w:i/>
          <w:iCs/>
          <w:u w:val="single"/>
        </w:rPr>
      </w:pPr>
      <w:r w:rsidRPr="002D08D8">
        <w:rPr>
          <w:bCs/>
          <w:i/>
          <w:iCs/>
          <w:u w:val="single"/>
        </w:rPr>
        <w:t>Социальная инфраструктура</w:t>
      </w:r>
    </w:p>
    <w:p w14:paraId="0E069906" w14:textId="49ED32F3" w:rsidR="007712EC" w:rsidRPr="002D08D8" w:rsidRDefault="007712EC" w:rsidP="007712EC">
      <w:pPr>
        <w:ind w:firstLine="709"/>
        <w:contextualSpacing/>
        <w:jc w:val="both"/>
        <w:rPr>
          <w:rFonts w:eastAsia="Calibri"/>
          <w:lang w:eastAsia="en-US"/>
        </w:rPr>
      </w:pPr>
      <w:r w:rsidRPr="002D08D8">
        <w:rPr>
          <w:bCs/>
          <w:iCs/>
        </w:rPr>
        <w:t xml:space="preserve">В перспективе, с учётом развития жилищного строительства, увеличения численности населения с увеличением числа детей, осуществление перехода на односменный режим обучения в общеобразовательных организациях, население </w:t>
      </w:r>
      <w:r w:rsidR="006C46ED">
        <w:rPr>
          <w:bCs/>
          <w:iCs/>
        </w:rPr>
        <w:t>сельсовета</w:t>
      </w:r>
      <w:r w:rsidRPr="002D08D8">
        <w:rPr>
          <w:bCs/>
          <w:iCs/>
        </w:rPr>
        <w:t xml:space="preserve"> будет нуждаться в дополнительном строительстве новых школ, детских садов и других объектов социальной инфраструктуры, отвечающих современным требованиям и стандартам. Расчёты в рамках данной Программы проведены с</w:t>
      </w:r>
      <w:r w:rsidRPr="002D08D8">
        <w:rPr>
          <w:rFonts w:eastAsia="Calibri"/>
          <w:lang w:eastAsia="en-US"/>
        </w:rPr>
        <w:t xml:space="preserve">огласно МНГП </w:t>
      </w:r>
      <w:r w:rsidR="00745512" w:rsidRPr="002D08D8">
        <w:rPr>
          <w:rFonts w:eastAsia="Calibri"/>
          <w:lang w:eastAsia="en-US"/>
        </w:rPr>
        <w:t>Кайлинс</w:t>
      </w:r>
      <w:r w:rsidRPr="002D08D8">
        <w:rPr>
          <w:rFonts w:eastAsia="Calibri"/>
          <w:lang w:eastAsia="en-US"/>
        </w:rPr>
        <w:t xml:space="preserve">кого сельсовета, МНГП Мошковского района, РНГП </w:t>
      </w:r>
      <w:r w:rsidRPr="002D08D8">
        <w:rPr>
          <w:rFonts w:eastAsia="Calibri"/>
          <w:lang w:eastAsia="en-US"/>
        </w:rPr>
        <w:lastRenderedPageBreak/>
        <w:t>Новосибирской области и СП 42.13330.2016 «Градостроительство. Планировка и застройка городских и сельских поселений. Актуализированная редакция СНиП 2.07.01-89*».</w:t>
      </w:r>
    </w:p>
    <w:p w14:paraId="1CE326A0" w14:textId="77777777" w:rsidR="007712EC" w:rsidRPr="002D08D8" w:rsidRDefault="007712EC" w:rsidP="007712EC">
      <w:pPr>
        <w:pStyle w:val="S2"/>
        <w:spacing w:before="240"/>
        <w:rPr>
          <w:sz w:val="24"/>
        </w:rPr>
      </w:pPr>
      <w:bookmarkStart w:id="80" w:name="_Toc529197954"/>
      <w:bookmarkStart w:id="81" w:name="_Toc180753021"/>
      <w:r w:rsidRPr="002D08D8">
        <w:rPr>
          <w:sz w:val="24"/>
        </w:rPr>
        <w:t>Прогноз изменения доходов населения</w:t>
      </w:r>
      <w:bookmarkEnd w:id="80"/>
      <w:bookmarkEnd w:id="81"/>
    </w:p>
    <w:p w14:paraId="514D8232" w14:textId="77777777" w:rsidR="007712EC" w:rsidRPr="002D08D8" w:rsidRDefault="007712EC" w:rsidP="007712EC">
      <w:pPr>
        <w:ind w:firstLine="709"/>
        <w:contextualSpacing/>
        <w:jc w:val="both"/>
        <w:rPr>
          <w:szCs w:val="28"/>
        </w:rPr>
      </w:pPr>
    </w:p>
    <w:p w14:paraId="2588893D" w14:textId="566F7310" w:rsidR="007712EC" w:rsidRPr="002D08D8" w:rsidRDefault="007712EC" w:rsidP="007712EC">
      <w:pPr>
        <w:ind w:firstLine="709"/>
        <w:contextualSpacing/>
        <w:jc w:val="both"/>
      </w:pPr>
      <w:r w:rsidRPr="002D08D8">
        <w:t>В структуре доходов населения большую часть составляет заработная плата. Среднеквартальный прожиточный минимум за 2023 год по Новосибирской области установлен в размере 14 728,0 рублей на душу населения</w:t>
      </w:r>
      <w:r w:rsidRPr="002D08D8">
        <w:rPr>
          <w:vertAlign w:val="superscript"/>
        </w:rPr>
        <w:footnoteReference w:id="1"/>
      </w:r>
      <w:r w:rsidRPr="002D08D8">
        <w:t xml:space="preserve">. Основным показателем, характеризующим уровень жизни населения </w:t>
      </w:r>
      <w:r w:rsidR="00745512" w:rsidRPr="002D08D8">
        <w:t>Кайлинс</w:t>
      </w:r>
      <w:r w:rsidRPr="002D08D8">
        <w:t xml:space="preserve">кого сельсовета, является размер среднемесячной заработной платы. В соответствии с данными Росстата, размер среднемесячной заработной платы в абсолютном выражении в 2023 г. В Мошковском районе в целом достиг 55 580 рублей, что выше уровня 2022 года на 17,8 % (47 163,5 руб.). </w:t>
      </w:r>
    </w:p>
    <w:p w14:paraId="0205B12C" w14:textId="77777777" w:rsidR="007712EC" w:rsidRPr="002D08D8" w:rsidRDefault="007712EC" w:rsidP="007712EC">
      <w:pPr>
        <w:ind w:firstLine="709"/>
        <w:contextualSpacing/>
        <w:jc w:val="both"/>
        <w:rPr>
          <w:rFonts w:cs="Courier New"/>
          <w:color w:val="000000"/>
          <w:sz w:val="28"/>
        </w:rPr>
      </w:pPr>
    </w:p>
    <w:p w14:paraId="2F6A8774" w14:textId="58E57972" w:rsidR="007712EC" w:rsidRPr="002D08D8" w:rsidRDefault="00A7476F" w:rsidP="007712EC">
      <w:pPr>
        <w:spacing w:before="120"/>
        <w:jc w:val="center"/>
        <w:rPr>
          <w:rFonts w:cs="Courier New"/>
          <w:color w:val="000000"/>
          <w:sz w:val="28"/>
        </w:rPr>
      </w:pPr>
      <w:r w:rsidRPr="002D08D8">
        <w:rPr>
          <w:rFonts w:cs="Courier New"/>
          <w:noProof/>
          <w:color w:val="000000"/>
          <w:sz w:val="28"/>
        </w:rPr>
        <w:drawing>
          <wp:inline distT="0" distB="0" distL="0" distR="0" wp14:anchorId="130A69F5" wp14:editId="79884469">
            <wp:extent cx="5400000" cy="2738571"/>
            <wp:effectExtent l="0" t="0" r="0" b="5080"/>
            <wp:docPr id="50214108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4587" t="1123" r="1115" b="5158"/>
                    <a:stretch/>
                  </pic:blipFill>
                  <pic:spPr bwMode="auto">
                    <a:xfrm>
                      <a:off x="0" y="0"/>
                      <a:ext cx="5400000" cy="2738571"/>
                    </a:xfrm>
                    <a:prstGeom prst="rect">
                      <a:avLst/>
                    </a:prstGeom>
                    <a:noFill/>
                    <a:ln>
                      <a:noFill/>
                    </a:ln>
                    <a:extLst>
                      <a:ext uri="{53640926-AAD7-44D8-BBD7-CCE9431645EC}">
                        <a14:shadowObscured xmlns:a14="http://schemas.microsoft.com/office/drawing/2010/main"/>
                      </a:ext>
                    </a:extLst>
                  </pic:spPr>
                </pic:pic>
              </a:graphicData>
            </a:graphic>
          </wp:inline>
        </w:drawing>
      </w:r>
    </w:p>
    <w:p w14:paraId="24DB35E6" w14:textId="2A287384" w:rsidR="007712EC" w:rsidRPr="002D08D8" w:rsidRDefault="007712EC" w:rsidP="007712EC">
      <w:pPr>
        <w:spacing w:before="120" w:after="120"/>
        <w:jc w:val="center"/>
        <w:rPr>
          <w:rFonts w:cs="Courier New"/>
          <w:color w:val="000000"/>
        </w:rPr>
      </w:pPr>
      <w:r w:rsidRPr="002D08D8">
        <w:t xml:space="preserve">Рисунок </w:t>
      </w:r>
      <w:r w:rsidRPr="002D08D8">
        <w:rPr>
          <w:lang w:bidi="en-US"/>
        </w:rPr>
        <w:fldChar w:fldCharType="begin"/>
      </w:r>
      <w:r w:rsidRPr="002D08D8">
        <w:rPr>
          <w:lang w:bidi="en-US"/>
        </w:rPr>
        <w:instrText xml:space="preserve"> SEQ Рисунок \* ARABIC </w:instrText>
      </w:r>
      <w:r w:rsidRPr="002D08D8">
        <w:rPr>
          <w:lang w:bidi="en-US"/>
        </w:rPr>
        <w:fldChar w:fldCharType="separate"/>
      </w:r>
      <w:r w:rsidR="00884D5C">
        <w:rPr>
          <w:noProof/>
          <w:lang w:bidi="en-US"/>
        </w:rPr>
        <w:t>7</w:t>
      </w:r>
      <w:r w:rsidRPr="002D08D8">
        <w:rPr>
          <w:lang w:bidi="en-US"/>
        </w:rPr>
        <w:fldChar w:fldCharType="end"/>
      </w:r>
      <w:r w:rsidRPr="002D08D8">
        <w:t>.</w:t>
      </w:r>
      <w:r w:rsidRPr="002D08D8">
        <w:rPr>
          <w:rFonts w:cs="Courier New"/>
          <w:color w:val="000000"/>
        </w:rPr>
        <w:t xml:space="preserve"> Соотношение уровней доходов населения </w:t>
      </w:r>
      <w:r w:rsidR="00745512" w:rsidRPr="002D08D8">
        <w:rPr>
          <w:rFonts w:cs="Courier New"/>
          <w:color w:val="000000"/>
        </w:rPr>
        <w:t>Кайлинс</w:t>
      </w:r>
      <w:r w:rsidR="00A7476F" w:rsidRPr="002D08D8">
        <w:rPr>
          <w:rFonts w:cs="Courier New"/>
          <w:color w:val="000000"/>
        </w:rPr>
        <w:t xml:space="preserve">кого сельсовета </w:t>
      </w:r>
      <w:r w:rsidRPr="002D08D8">
        <w:rPr>
          <w:rFonts w:cs="Courier New"/>
          <w:color w:val="000000"/>
        </w:rPr>
        <w:t>со среднедушевым прожиточным минимумом в Мошковском районе в целом</w:t>
      </w:r>
      <w:r w:rsidRPr="002D08D8">
        <w:rPr>
          <w:rFonts w:cs="Courier New"/>
          <w:color w:val="000000"/>
          <w:vertAlign w:val="superscript"/>
        </w:rPr>
        <w:footnoteReference w:id="2"/>
      </w:r>
    </w:p>
    <w:p w14:paraId="08AF9159" w14:textId="111A4E29" w:rsidR="007712EC" w:rsidRPr="002D08D8" w:rsidRDefault="007712EC" w:rsidP="007712EC">
      <w:pPr>
        <w:ind w:firstLine="709"/>
        <w:jc w:val="both"/>
      </w:pPr>
      <w:r w:rsidRPr="002D08D8">
        <w:t xml:space="preserve">Динамика среднедушевых доходов населения </w:t>
      </w:r>
      <w:r w:rsidR="00745512" w:rsidRPr="002D08D8">
        <w:t>Кайлинс</w:t>
      </w:r>
      <w:r w:rsidRPr="002D08D8">
        <w:t xml:space="preserve">кого сельсовета до 2035 года приведена в таблице </w:t>
      </w:r>
      <w:r w:rsidRPr="002D08D8">
        <w:fldChar w:fldCharType="begin"/>
      </w:r>
      <w:r w:rsidRPr="002D08D8">
        <w:instrText xml:space="preserve"> REF Tbl_Dohod1 \h  \* MERGEFORMAT </w:instrText>
      </w:r>
      <w:r w:rsidRPr="002D08D8">
        <w:fldChar w:fldCharType="separate"/>
      </w:r>
      <w:r w:rsidR="00884D5C">
        <w:rPr>
          <w:noProof/>
          <w:szCs w:val="28"/>
          <w:lang w:bidi="en-US"/>
        </w:rPr>
        <w:t>7</w:t>
      </w:r>
      <w:r w:rsidRPr="002D08D8">
        <w:fldChar w:fldCharType="end"/>
      </w:r>
      <w:r w:rsidRPr="002D08D8">
        <w:t>.</w:t>
      </w:r>
    </w:p>
    <w:p w14:paraId="5267C02C" w14:textId="46088F9A" w:rsidR="007712EC" w:rsidRPr="002D08D8" w:rsidRDefault="007712EC" w:rsidP="007712EC">
      <w:pPr>
        <w:autoSpaceDE w:val="0"/>
        <w:autoSpaceDN w:val="0"/>
        <w:adjustRightInd w:val="0"/>
        <w:ind w:firstLine="709"/>
        <w:jc w:val="right"/>
        <w:rPr>
          <w:szCs w:val="28"/>
        </w:rPr>
      </w:pPr>
      <w:r w:rsidRPr="002D08D8">
        <w:rPr>
          <w:szCs w:val="28"/>
        </w:rPr>
        <w:t xml:space="preserve"> Таблица </w:t>
      </w:r>
      <w:bookmarkStart w:id="82" w:name="Tbl_Dohod1"/>
      <w:r w:rsidRPr="002D08D8">
        <w:rPr>
          <w:sz w:val="22"/>
        </w:rPr>
        <w:fldChar w:fldCharType="begin"/>
      </w:r>
      <w:r w:rsidRPr="002D08D8">
        <w:rPr>
          <w:szCs w:val="28"/>
          <w:lang w:bidi="en-US"/>
        </w:rPr>
        <w:instrText xml:space="preserve"> SEQ Таблица \* ARABIC </w:instrText>
      </w:r>
      <w:r w:rsidRPr="002D08D8">
        <w:rPr>
          <w:sz w:val="22"/>
        </w:rPr>
        <w:fldChar w:fldCharType="separate"/>
      </w:r>
      <w:r w:rsidR="00884D5C">
        <w:rPr>
          <w:noProof/>
          <w:szCs w:val="28"/>
          <w:lang w:bidi="en-US"/>
        </w:rPr>
        <w:t>7</w:t>
      </w:r>
      <w:r w:rsidRPr="002D08D8">
        <w:rPr>
          <w:sz w:val="22"/>
        </w:rPr>
        <w:fldChar w:fldCharType="end"/>
      </w:r>
      <w:bookmarkEnd w:id="82"/>
    </w:p>
    <w:p w14:paraId="714444B4" w14:textId="77777777" w:rsidR="007712EC" w:rsidRPr="002D08D8" w:rsidRDefault="007712EC" w:rsidP="007712EC">
      <w:pPr>
        <w:spacing w:after="120"/>
        <w:jc w:val="center"/>
        <w:rPr>
          <w:szCs w:val="28"/>
        </w:rPr>
      </w:pPr>
      <w:r w:rsidRPr="002D08D8">
        <w:rPr>
          <w:szCs w:val="28"/>
        </w:rPr>
        <w:t>Динамика среднедушевых доходов населения</w:t>
      </w:r>
      <w:r w:rsidRPr="002D08D8">
        <w:rPr>
          <w:vertAlign w:val="superscript"/>
        </w:rPr>
        <w:footnoteReference w:id="3"/>
      </w:r>
    </w:p>
    <w:tbl>
      <w:tblPr>
        <w:tblW w:w="10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992"/>
        <w:gridCol w:w="709"/>
        <w:gridCol w:w="709"/>
        <w:gridCol w:w="709"/>
        <w:gridCol w:w="708"/>
        <w:gridCol w:w="709"/>
        <w:gridCol w:w="709"/>
        <w:gridCol w:w="709"/>
        <w:gridCol w:w="708"/>
        <w:gridCol w:w="709"/>
        <w:gridCol w:w="709"/>
        <w:gridCol w:w="709"/>
      </w:tblGrid>
      <w:tr w:rsidR="007712EC" w:rsidRPr="002D08D8" w14:paraId="57CDB5E0" w14:textId="77777777" w:rsidTr="00A03224">
        <w:trPr>
          <w:trHeight w:val="170"/>
          <w:jc w:val="center"/>
        </w:trPr>
        <w:tc>
          <w:tcPr>
            <w:tcW w:w="1555" w:type="dxa"/>
            <w:vMerge w:val="restart"/>
            <w:shd w:val="clear" w:color="auto" w:fill="auto"/>
            <w:vAlign w:val="center"/>
            <w:hideMark/>
          </w:tcPr>
          <w:p w14:paraId="630C9CBB" w14:textId="77777777" w:rsidR="007712EC" w:rsidRPr="002D08D8" w:rsidRDefault="007712EC" w:rsidP="00A03224">
            <w:pPr>
              <w:jc w:val="center"/>
              <w:rPr>
                <w:b/>
                <w:bCs/>
                <w:color w:val="000000"/>
                <w:sz w:val="18"/>
                <w:szCs w:val="18"/>
              </w:rPr>
            </w:pPr>
            <w:r w:rsidRPr="002D08D8">
              <w:rPr>
                <w:b/>
                <w:bCs/>
                <w:color w:val="000000"/>
                <w:sz w:val="18"/>
                <w:szCs w:val="18"/>
              </w:rPr>
              <w:t>Наименование показателей</w:t>
            </w:r>
          </w:p>
        </w:tc>
        <w:tc>
          <w:tcPr>
            <w:tcW w:w="992" w:type="dxa"/>
            <w:vMerge w:val="restart"/>
            <w:shd w:val="clear" w:color="auto" w:fill="auto"/>
            <w:vAlign w:val="center"/>
            <w:hideMark/>
          </w:tcPr>
          <w:p w14:paraId="75E5AF23" w14:textId="77777777" w:rsidR="007712EC" w:rsidRPr="002D08D8" w:rsidRDefault="007712EC" w:rsidP="00A03224">
            <w:pPr>
              <w:jc w:val="center"/>
              <w:rPr>
                <w:b/>
                <w:bCs/>
                <w:color w:val="000000"/>
                <w:sz w:val="18"/>
                <w:szCs w:val="18"/>
              </w:rPr>
            </w:pPr>
            <w:r w:rsidRPr="002D08D8">
              <w:rPr>
                <w:b/>
                <w:bCs/>
                <w:color w:val="000000"/>
                <w:sz w:val="18"/>
                <w:szCs w:val="18"/>
              </w:rPr>
              <w:t>Ед. изм.</w:t>
            </w:r>
          </w:p>
        </w:tc>
        <w:tc>
          <w:tcPr>
            <w:tcW w:w="7797" w:type="dxa"/>
            <w:gridSpan w:val="11"/>
            <w:shd w:val="clear" w:color="auto" w:fill="auto"/>
            <w:vAlign w:val="center"/>
            <w:hideMark/>
          </w:tcPr>
          <w:p w14:paraId="077CBF90" w14:textId="77777777" w:rsidR="007712EC" w:rsidRPr="002D08D8" w:rsidRDefault="007712EC" w:rsidP="00A03224">
            <w:pPr>
              <w:jc w:val="center"/>
              <w:rPr>
                <w:b/>
                <w:bCs/>
                <w:color w:val="000000"/>
                <w:sz w:val="18"/>
                <w:szCs w:val="18"/>
              </w:rPr>
            </w:pPr>
            <w:r w:rsidRPr="002D08D8">
              <w:rPr>
                <w:b/>
                <w:bCs/>
                <w:color w:val="000000"/>
                <w:sz w:val="18"/>
                <w:szCs w:val="18"/>
              </w:rPr>
              <w:t>Периоды</w:t>
            </w:r>
          </w:p>
        </w:tc>
      </w:tr>
      <w:tr w:rsidR="007712EC" w:rsidRPr="002D08D8" w14:paraId="18C56AB2" w14:textId="77777777" w:rsidTr="00A03224">
        <w:trPr>
          <w:trHeight w:val="170"/>
          <w:jc w:val="center"/>
        </w:trPr>
        <w:tc>
          <w:tcPr>
            <w:tcW w:w="1555" w:type="dxa"/>
            <w:vMerge/>
            <w:shd w:val="clear" w:color="auto" w:fill="auto"/>
            <w:vAlign w:val="center"/>
            <w:hideMark/>
          </w:tcPr>
          <w:p w14:paraId="09C745EB" w14:textId="77777777" w:rsidR="007712EC" w:rsidRPr="002D08D8" w:rsidRDefault="007712EC" w:rsidP="00A03224">
            <w:pPr>
              <w:rPr>
                <w:b/>
                <w:bCs/>
                <w:color w:val="000000"/>
                <w:sz w:val="18"/>
                <w:szCs w:val="18"/>
              </w:rPr>
            </w:pPr>
          </w:p>
        </w:tc>
        <w:tc>
          <w:tcPr>
            <w:tcW w:w="992" w:type="dxa"/>
            <w:vMerge/>
            <w:shd w:val="clear" w:color="auto" w:fill="auto"/>
            <w:vAlign w:val="center"/>
            <w:hideMark/>
          </w:tcPr>
          <w:p w14:paraId="3CD1FF4B" w14:textId="77777777" w:rsidR="007712EC" w:rsidRPr="002D08D8" w:rsidRDefault="007712EC" w:rsidP="00A03224">
            <w:pPr>
              <w:rPr>
                <w:b/>
                <w:bCs/>
                <w:color w:val="000000"/>
                <w:sz w:val="18"/>
                <w:szCs w:val="18"/>
              </w:rPr>
            </w:pPr>
          </w:p>
        </w:tc>
        <w:tc>
          <w:tcPr>
            <w:tcW w:w="709" w:type="dxa"/>
            <w:shd w:val="clear" w:color="auto" w:fill="auto"/>
            <w:vAlign w:val="center"/>
            <w:hideMark/>
          </w:tcPr>
          <w:p w14:paraId="5F3BBF8E" w14:textId="77777777" w:rsidR="007712EC" w:rsidRPr="002D08D8" w:rsidRDefault="007712EC" w:rsidP="00A03224">
            <w:pPr>
              <w:jc w:val="center"/>
              <w:rPr>
                <w:b/>
                <w:bCs/>
                <w:color w:val="000000"/>
                <w:sz w:val="18"/>
                <w:szCs w:val="18"/>
              </w:rPr>
            </w:pPr>
            <w:r w:rsidRPr="002D08D8">
              <w:rPr>
                <w:b/>
                <w:bCs/>
                <w:color w:val="000000"/>
                <w:sz w:val="18"/>
                <w:szCs w:val="18"/>
              </w:rPr>
              <w:t>2025</w:t>
            </w:r>
          </w:p>
        </w:tc>
        <w:tc>
          <w:tcPr>
            <w:tcW w:w="709" w:type="dxa"/>
            <w:shd w:val="clear" w:color="auto" w:fill="auto"/>
            <w:hideMark/>
          </w:tcPr>
          <w:p w14:paraId="1230863A" w14:textId="77777777" w:rsidR="007712EC" w:rsidRPr="002D08D8" w:rsidRDefault="007712EC" w:rsidP="00A03224">
            <w:pPr>
              <w:jc w:val="center"/>
              <w:rPr>
                <w:b/>
                <w:bCs/>
                <w:color w:val="000000"/>
                <w:sz w:val="18"/>
                <w:szCs w:val="18"/>
              </w:rPr>
            </w:pPr>
            <w:r w:rsidRPr="002D08D8">
              <w:rPr>
                <w:b/>
                <w:bCs/>
                <w:color w:val="000000"/>
                <w:sz w:val="18"/>
                <w:szCs w:val="18"/>
              </w:rPr>
              <w:t>2026</w:t>
            </w:r>
          </w:p>
        </w:tc>
        <w:tc>
          <w:tcPr>
            <w:tcW w:w="709" w:type="dxa"/>
            <w:shd w:val="clear" w:color="auto" w:fill="auto"/>
            <w:hideMark/>
          </w:tcPr>
          <w:p w14:paraId="6A9A182A" w14:textId="77777777" w:rsidR="007712EC" w:rsidRPr="002D08D8" w:rsidRDefault="007712EC" w:rsidP="00A03224">
            <w:pPr>
              <w:jc w:val="center"/>
              <w:rPr>
                <w:b/>
                <w:bCs/>
                <w:color w:val="000000"/>
                <w:sz w:val="18"/>
                <w:szCs w:val="18"/>
              </w:rPr>
            </w:pPr>
            <w:r w:rsidRPr="002D08D8">
              <w:rPr>
                <w:b/>
                <w:bCs/>
                <w:color w:val="000000"/>
                <w:sz w:val="18"/>
                <w:szCs w:val="18"/>
              </w:rPr>
              <w:t>2027</w:t>
            </w:r>
          </w:p>
        </w:tc>
        <w:tc>
          <w:tcPr>
            <w:tcW w:w="708" w:type="dxa"/>
            <w:shd w:val="clear" w:color="auto" w:fill="auto"/>
            <w:hideMark/>
          </w:tcPr>
          <w:p w14:paraId="349DECD5" w14:textId="77777777" w:rsidR="007712EC" w:rsidRPr="002D08D8" w:rsidRDefault="007712EC" w:rsidP="00A03224">
            <w:pPr>
              <w:jc w:val="center"/>
              <w:rPr>
                <w:b/>
                <w:bCs/>
                <w:color w:val="000000"/>
                <w:sz w:val="18"/>
                <w:szCs w:val="18"/>
              </w:rPr>
            </w:pPr>
            <w:r w:rsidRPr="002D08D8">
              <w:rPr>
                <w:b/>
                <w:bCs/>
                <w:color w:val="000000"/>
                <w:sz w:val="18"/>
                <w:szCs w:val="18"/>
              </w:rPr>
              <w:t>2028</w:t>
            </w:r>
          </w:p>
        </w:tc>
        <w:tc>
          <w:tcPr>
            <w:tcW w:w="709" w:type="dxa"/>
            <w:shd w:val="clear" w:color="auto" w:fill="auto"/>
            <w:hideMark/>
          </w:tcPr>
          <w:p w14:paraId="29937E99" w14:textId="77777777" w:rsidR="007712EC" w:rsidRPr="002D08D8" w:rsidRDefault="007712EC" w:rsidP="00A03224">
            <w:pPr>
              <w:jc w:val="center"/>
              <w:rPr>
                <w:b/>
                <w:bCs/>
                <w:color w:val="000000"/>
                <w:sz w:val="18"/>
                <w:szCs w:val="18"/>
              </w:rPr>
            </w:pPr>
            <w:r w:rsidRPr="002D08D8">
              <w:rPr>
                <w:b/>
                <w:bCs/>
                <w:color w:val="000000"/>
                <w:sz w:val="18"/>
                <w:szCs w:val="18"/>
              </w:rPr>
              <w:t>2029</w:t>
            </w:r>
          </w:p>
        </w:tc>
        <w:tc>
          <w:tcPr>
            <w:tcW w:w="709" w:type="dxa"/>
            <w:shd w:val="clear" w:color="auto" w:fill="auto"/>
            <w:hideMark/>
          </w:tcPr>
          <w:p w14:paraId="1A6C778B" w14:textId="77777777" w:rsidR="007712EC" w:rsidRPr="002D08D8" w:rsidRDefault="007712EC" w:rsidP="00A03224">
            <w:pPr>
              <w:jc w:val="center"/>
              <w:rPr>
                <w:b/>
                <w:bCs/>
                <w:color w:val="000000"/>
                <w:sz w:val="18"/>
                <w:szCs w:val="18"/>
              </w:rPr>
            </w:pPr>
            <w:r w:rsidRPr="002D08D8">
              <w:rPr>
                <w:b/>
                <w:bCs/>
                <w:color w:val="000000"/>
                <w:sz w:val="18"/>
                <w:szCs w:val="18"/>
              </w:rPr>
              <w:t>2030</w:t>
            </w:r>
          </w:p>
        </w:tc>
        <w:tc>
          <w:tcPr>
            <w:tcW w:w="709" w:type="dxa"/>
            <w:shd w:val="clear" w:color="auto" w:fill="auto"/>
            <w:hideMark/>
          </w:tcPr>
          <w:p w14:paraId="4E32DFAB" w14:textId="77777777" w:rsidR="007712EC" w:rsidRPr="002D08D8" w:rsidRDefault="007712EC" w:rsidP="00A03224">
            <w:pPr>
              <w:jc w:val="center"/>
              <w:rPr>
                <w:b/>
                <w:bCs/>
                <w:color w:val="000000"/>
                <w:sz w:val="18"/>
                <w:szCs w:val="18"/>
              </w:rPr>
            </w:pPr>
            <w:r w:rsidRPr="002D08D8">
              <w:rPr>
                <w:b/>
                <w:bCs/>
                <w:color w:val="000000"/>
                <w:sz w:val="18"/>
                <w:szCs w:val="18"/>
              </w:rPr>
              <w:t>2031</w:t>
            </w:r>
          </w:p>
        </w:tc>
        <w:tc>
          <w:tcPr>
            <w:tcW w:w="708" w:type="dxa"/>
            <w:shd w:val="clear" w:color="auto" w:fill="auto"/>
            <w:hideMark/>
          </w:tcPr>
          <w:p w14:paraId="10BB8A9A" w14:textId="77777777" w:rsidR="007712EC" w:rsidRPr="002D08D8" w:rsidRDefault="007712EC" w:rsidP="00A03224">
            <w:pPr>
              <w:jc w:val="center"/>
              <w:rPr>
                <w:b/>
                <w:bCs/>
                <w:color w:val="000000"/>
                <w:sz w:val="18"/>
                <w:szCs w:val="18"/>
              </w:rPr>
            </w:pPr>
            <w:r w:rsidRPr="002D08D8">
              <w:rPr>
                <w:b/>
                <w:bCs/>
                <w:color w:val="000000"/>
                <w:sz w:val="18"/>
                <w:szCs w:val="18"/>
              </w:rPr>
              <w:t>2032</w:t>
            </w:r>
          </w:p>
        </w:tc>
        <w:tc>
          <w:tcPr>
            <w:tcW w:w="709" w:type="dxa"/>
            <w:shd w:val="clear" w:color="auto" w:fill="auto"/>
            <w:hideMark/>
          </w:tcPr>
          <w:p w14:paraId="05C0E381" w14:textId="77777777" w:rsidR="007712EC" w:rsidRPr="002D08D8" w:rsidRDefault="007712EC" w:rsidP="00A03224">
            <w:pPr>
              <w:jc w:val="center"/>
              <w:rPr>
                <w:b/>
                <w:bCs/>
                <w:color w:val="000000"/>
                <w:sz w:val="18"/>
                <w:szCs w:val="18"/>
              </w:rPr>
            </w:pPr>
            <w:r w:rsidRPr="002D08D8">
              <w:rPr>
                <w:b/>
                <w:bCs/>
                <w:color w:val="000000"/>
                <w:sz w:val="18"/>
                <w:szCs w:val="18"/>
              </w:rPr>
              <w:t>2033</w:t>
            </w:r>
          </w:p>
        </w:tc>
        <w:tc>
          <w:tcPr>
            <w:tcW w:w="709" w:type="dxa"/>
            <w:shd w:val="clear" w:color="auto" w:fill="auto"/>
            <w:hideMark/>
          </w:tcPr>
          <w:p w14:paraId="53E4901F" w14:textId="77777777" w:rsidR="007712EC" w:rsidRPr="002D08D8" w:rsidRDefault="007712EC" w:rsidP="00A03224">
            <w:pPr>
              <w:jc w:val="center"/>
              <w:rPr>
                <w:b/>
                <w:bCs/>
                <w:color w:val="000000"/>
                <w:sz w:val="18"/>
                <w:szCs w:val="18"/>
              </w:rPr>
            </w:pPr>
            <w:r w:rsidRPr="002D08D8">
              <w:rPr>
                <w:b/>
                <w:bCs/>
                <w:color w:val="000000"/>
                <w:sz w:val="18"/>
                <w:szCs w:val="18"/>
              </w:rPr>
              <w:t>2034</w:t>
            </w:r>
          </w:p>
        </w:tc>
        <w:tc>
          <w:tcPr>
            <w:tcW w:w="709" w:type="dxa"/>
            <w:shd w:val="clear" w:color="auto" w:fill="auto"/>
            <w:hideMark/>
          </w:tcPr>
          <w:p w14:paraId="0279E150" w14:textId="77777777" w:rsidR="007712EC" w:rsidRPr="002D08D8" w:rsidRDefault="007712EC" w:rsidP="00A03224">
            <w:pPr>
              <w:jc w:val="center"/>
              <w:rPr>
                <w:b/>
                <w:bCs/>
                <w:color w:val="000000"/>
                <w:sz w:val="18"/>
                <w:szCs w:val="18"/>
              </w:rPr>
            </w:pPr>
            <w:r w:rsidRPr="002D08D8">
              <w:rPr>
                <w:b/>
                <w:bCs/>
                <w:color w:val="000000"/>
                <w:sz w:val="18"/>
                <w:szCs w:val="18"/>
              </w:rPr>
              <w:t>2035</w:t>
            </w:r>
          </w:p>
        </w:tc>
      </w:tr>
      <w:tr w:rsidR="007712EC" w:rsidRPr="002D08D8" w14:paraId="08F21200" w14:textId="77777777" w:rsidTr="00A03224">
        <w:trPr>
          <w:trHeight w:val="170"/>
          <w:jc w:val="center"/>
        </w:trPr>
        <w:tc>
          <w:tcPr>
            <w:tcW w:w="1555" w:type="dxa"/>
            <w:shd w:val="clear" w:color="auto" w:fill="auto"/>
            <w:vAlign w:val="center"/>
            <w:hideMark/>
          </w:tcPr>
          <w:p w14:paraId="689ADDB8" w14:textId="77777777" w:rsidR="007712EC" w:rsidRPr="002D08D8" w:rsidRDefault="007712EC" w:rsidP="00A03224">
            <w:pPr>
              <w:rPr>
                <w:color w:val="000000"/>
                <w:sz w:val="18"/>
                <w:szCs w:val="18"/>
              </w:rPr>
            </w:pPr>
            <w:r w:rsidRPr="002D08D8">
              <w:rPr>
                <w:color w:val="000000"/>
                <w:sz w:val="18"/>
                <w:szCs w:val="18"/>
              </w:rPr>
              <w:t>Среднедушевой доход</w:t>
            </w:r>
          </w:p>
        </w:tc>
        <w:tc>
          <w:tcPr>
            <w:tcW w:w="992" w:type="dxa"/>
            <w:shd w:val="clear" w:color="auto" w:fill="auto"/>
            <w:noWrap/>
            <w:vAlign w:val="center"/>
            <w:hideMark/>
          </w:tcPr>
          <w:p w14:paraId="1838CF63" w14:textId="77777777" w:rsidR="007712EC" w:rsidRPr="002D08D8" w:rsidRDefault="007712EC" w:rsidP="00A03224">
            <w:pPr>
              <w:jc w:val="center"/>
              <w:rPr>
                <w:color w:val="000000"/>
                <w:sz w:val="18"/>
                <w:szCs w:val="18"/>
              </w:rPr>
            </w:pPr>
            <w:r w:rsidRPr="002D08D8">
              <w:rPr>
                <w:color w:val="000000"/>
                <w:sz w:val="18"/>
                <w:szCs w:val="18"/>
              </w:rPr>
              <w:t>руб./мес.</w:t>
            </w:r>
          </w:p>
        </w:tc>
        <w:tc>
          <w:tcPr>
            <w:tcW w:w="709" w:type="dxa"/>
            <w:shd w:val="clear" w:color="auto" w:fill="auto"/>
            <w:noWrap/>
            <w:vAlign w:val="center"/>
            <w:hideMark/>
          </w:tcPr>
          <w:p w14:paraId="5678BFE3" w14:textId="77777777" w:rsidR="007712EC" w:rsidRPr="002D08D8" w:rsidRDefault="007712EC" w:rsidP="00A03224">
            <w:pPr>
              <w:jc w:val="center"/>
              <w:rPr>
                <w:color w:val="000000"/>
                <w:sz w:val="18"/>
                <w:szCs w:val="18"/>
              </w:rPr>
            </w:pPr>
            <w:r w:rsidRPr="002D08D8">
              <w:rPr>
                <w:color w:val="000000"/>
                <w:sz w:val="18"/>
                <w:szCs w:val="18"/>
              </w:rPr>
              <w:t>46607</w:t>
            </w:r>
          </w:p>
        </w:tc>
        <w:tc>
          <w:tcPr>
            <w:tcW w:w="709" w:type="dxa"/>
            <w:shd w:val="clear" w:color="auto" w:fill="auto"/>
            <w:noWrap/>
            <w:vAlign w:val="center"/>
            <w:hideMark/>
          </w:tcPr>
          <w:p w14:paraId="716646C5" w14:textId="77777777" w:rsidR="007712EC" w:rsidRPr="002D08D8" w:rsidRDefault="007712EC" w:rsidP="00A03224">
            <w:pPr>
              <w:jc w:val="center"/>
              <w:rPr>
                <w:color w:val="000000"/>
                <w:sz w:val="18"/>
                <w:szCs w:val="18"/>
              </w:rPr>
            </w:pPr>
            <w:r w:rsidRPr="002D08D8">
              <w:rPr>
                <w:color w:val="000000"/>
                <w:sz w:val="18"/>
                <w:szCs w:val="18"/>
              </w:rPr>
              <w:t>48611</w:t>
            </w:r>
          </w:p>
        </w:tc>
        <w:tc>
          <w:tcPr>
            <w:tcW w:w="709" w:type="dxa"/>
            <w:shd w:val="clear" w:color="auto" w:fill="auto"/>
            <w:noWrap/>
            <w:vAlign w:val="center"/>
            <w:hideMark/>
          </w:tcPr>
          <w:p w14:paraId="7BB5F590" w14:textId="77777777" w:rsidR="007712EC" w:rsidRPr="002D08D8" w:rsidRDefault="007712EC" w:rsidP="00A03224">
            <w:pPr>
              <w:jc w:val="center"/>
              <w:rPr>
                <w:color w:val="000000"/>
                <w:sz w:val="18"/>
                <w:szCs w:val="18"/>
              </w:rPr>
            </w:pPr>
            <w:r w:rsidRPr="002D08D8">
              <w:rPr>
                <w:color w:val="000000"/>
                <w:sz w:val="18"/>
                <w:szCs w:val="18"/>
              </w:rPr>
              <w:t>50555</w:t>
            </w:r>
          </w:p>
        </w:tc>
        <w:tc>
          <w:tcPr>
            <w:tcW w:w="708" w:type="dxa"/>
            <w:shd w:val="clear" w:color="auto" w:fill="auto"/>
            <w:noWrap/>
            <w:vAlign w:val="center"/>
            <w:hideMark/>
          </w:tcPr>
          <w:p w14:paraId="0E9A9B36" w14:textId="77777777" w:rsidR="007712EC" w:rsidRPr="002D08D8" w:rsidRDefault="007712EC" w:rsidP="00A03224">
            <w:pPr>
              <w:jc w:val="center"/>
              <w:rPr>
                <w:color w:val="000000"/>
                <w:sz w:val="18"/>
                <w:szCs w:val="18"/>
              </w:rPr>
            </w:pPr>
            <w:r w:rsidRPr="002D08D8">
              <w:rPr>
                <w:color w:val="000000"/>
                <w:sz w:val="18"/>
                <w:szCs w:val="18"/>
              </w:rPr>
              <w:t>52578</w:t>
            </w:r>
          </w:p>
        </w:tc>
        <w:tc>
          <w:tcPr>
            <w:tcW w:w="709" w:type="dxa"/>
            <w:shd w:val="clear" w:color="auto" w:fill="auto"/>
            <w:noWrap/>
            <w:vAlign w:val="center"/>
            <w:hideMark/>
          </w:tcPr>
          <w:p w14:paraId="5C4130DF" w14:textId="77777777" w:rsidR="007712EC" w:rsidRPr="002D08D8" w:rsidRDefault="007712EC" w:rsidP="00A03224">
            <w:pPr>
              <w:jc w:val="center"/>
              <w:rPr>
                <w:color w:val="000000"/>
                <w:sz w:val="18"/>
                <w:szCs w:val="18"/>
              </w:rPr>
            </w:pPr>
            <w:r w:rsidRPr="002D08D8">
              <w:rPr>
                <w:color w:val="000000"/>
                <w:sz w:val="18"/>
                <w:szCs w:val="18"/>
              </w:rPr>
              <w:t>54681</w:t>
            </w:r>
          </w:p>
        </w:tc>
        <w:tc>
          <w:tcPr>
            <w:tcW w:w="709" w:type="dxa"/>
            <w:shd w:val="clear" w:color="auto" w:fill="auto"/>
            <w:noWrap/>
            <w:vAlign w:val="center"/>
            <w:hideMark/>
          </w:tcPr>
          <w:p w14:paraId="4BFCB513" w14:textId="77777777" w:rsidR="007712EC" w:rsidRPr="002D08D8" w:rsidRDefault="007712EC" w:rsidP="00A03224">
            <w:pPr>
              <w:jc w:val="center"/>
              <w:rPr>
                <w:color w:val="000000"/>
                <w:sz w:val="18"/>
                <w:szCs w:val="18"/>
              </w:rPr>
            </w:pPr>
            <w:r w:rsidRPr="002D08D8">
              <w:rPr>
                <w:color w:val="000000"/>
                <w:sz w:val="18"/>
                <w:szCs w:val="18"/>
              </w:rPr>
              <w:t>56868</w:t>
            </w:r>
          </w:p>
        </w:tc>
        <w:tc>
          <w:tcPr>
            <w:tcW w:w="709" w:type="dxa"/>
            <w:shd w:val="clear" w:color="auto" w:fill="auto"/>
            <w:noWrap/>
            <w:vAlign w:val="center"/>
            <w:hideMark/>
          </w:tcPr>
          <w:p w14:paraId="38BB807B" w14:textId="77777777" w:rsidR="007712EC" w:rsidRPr="002D08D8" w:rsidRDefault="007712EC" w:rsidP="00A03224">
            <w:pPr>
              <w:jc w:val="center"/>
              <w:rPr>
                <w:color w:val="000000"/>
                <w:sz w:val="18"/>
                <w:szCs w:val="18"/>
              </w:rPr>
            </w:pPr>
            <w:r w:rsidRPr="002D08D8">
              <w:rPr>
                <w:color w:val="000000"/>
                <w:sz w:val="18"/>
                <w:szCs w:val="18"/>
              </w:rPr>
              <w:t>59143</w:t>
            </w:r>
          </w:p>
        </w:tc>
        <w:tc>
          <w:tcPr>
            <w:tcW w:w="708" w:type="dxa"/>
            <w:shd w:val="clear" w:color="auto" w:fill="auto"/>
            <w:noWrap/>
            <w:vAlign w:val="center"/>
            <w:hideMark/>
          </w:tcPr>
          <w:p w14:paraId="0C3CBBB7" w14:textId="77777777" w:rsidR="007712EC" w:rsidRPr="002D08D8" w:rsidRDefault="007712EC" w:rsidP="00A03224">
            <w:pPr>
              <w:jc w:val="center"/>
              <w:rPr>
                <w:color w:val="000000"/>
                <w:sz w:val="18"/>
                <w:szCs w:val="18"/>
              </w:rPr>
            </w:pPr>
            <w:r w:rsidRPr="002D08D8">
              <w:rPr>
                <w:color w:val="000000"/>
                <w:sz w:val="18"/>
                <w:szCs w:val="18"/>
              </w:rPr>
              <w:t>61508</w:t>
            </w:r>
          </w:p>
        </w:tc>
        <w:tc>
          <w:tcPr>
            <w:tcW w:w="709" w:type="dxa"/>
            <w:shd w:val="clear" w:color="auto" w:fill="auto"/>
            <w:noWrap/>
            <w:vAlign w:val="center"/>
            <w:hideMark/>
          </w:tcPr>
          <w:p w14:paraId="10FA0478" w14:textId="77777777" w:rsidR="007712EC" w:rsidRPr="002D08D8" w:rsidRDefault="007712EC" w:rsidP="00A03224">
            <w:pPr>
              <w:jc w:val="center"/>
              <w:rPr>
                <w:color w:val="000000"/>
                <w:sz w:val="18"/>
                <w:szCs w:val="18"/>
              </w:rPr>
            </w:pPr>
            <w:r w:rsidRPr="002D08D8">
              <w:rPr>
                <w:color w:val="000000"/>
                <w:sz w:val="18"/>
                <w:szCs w:val="18"/>
              </w:rPr>
              <w:t>63969</w:t>
            </w:r>
          </w:p>
        </w:tc>
        <w:tc>
          <w:tcPr>
            <w:tcW w:w="709" w:type="dxa"/>
            <w:shd w:val="clear" w:color="auto" w:fill="auto"/>
            <w:noWrap/>
            <w:vAlign w:val="center"/>
            <w:hideMark/>
          </w:tcPr>
          <w:p w14:paraId="628A30C8" w14:textId="77777777" w:rsidR="007712EC" w:rsidRPr="002D08D8" w:rsidRDefault="007712EC" w:rsidP="00A03224">
            <w:pPr>
              <w:jc w:val="center"/>
              <w:rPr>
                <w:color w:val="000000"/>
                <w:sz w:val="18"/>
                <w:szCs w:val="18"/>
              </w:rPr>
            </w:pPr>
            <w:r w:rsidRPr="002D08D8">
              <w:rPr>
                <w:color w:val="000000"/>
                <w:sz w:val="18"/>
                <w:szCs w:val="18"/>
              </w:rPr>
              <w:t>66528</w:t>
            </w:r>
          </w:p>
        </w:tc>
        <w:tc>
          <w:tcPr>
            <w:tcW w:w="709" w:type="dxa"/>
            <w:shd w:val="clear" w:color="auto" w:fill="auto"/>
            <w:noWrap/>
            <w:vAlign w:val="center"/>
            <w:hideMark/>
          </w:tcPr>
          <w:p w14:paraId="6A7E438B" w14:textId="77777777" w:rsidR="007712EC" w:rsidRPr="002D08D8" w:rsidRDefault="007712EC" w:rsidP="00A03224">
            <w:pPr>
              <w:jc w:val="center"/>
              <w:rPr>
                <w:color w:val="000000"/>
                <w:sz w:val="18"/>
                <w:szCs w:val="18"/>
              </w:rPr>
            </w:pPr>
            <w:r w:rsidRPr="002D08D8">
              <w:rPr>
                <w:color w:val="000000"/>
                <w:sz w:val="18"/>
                <w:szCs w:val="18"/>
              </w:rPr>
              <w:t>69189</w:t>
            </w:r>
          </w:p>
        </w:tc>
      </w:tr>
    </w:tbl>
    <w:p w14:paraId="49A9500F" w14:textId="77777777" w:rsidR="007712EC" w:rsidRPr="002D08D8" w:rsidRDefault="007712EC" w:rsidP="007712EC">
      <w:pPr>
        <w:ind w:firstLine="709"/>
        <w:contextualSpacing/>
        <w:jc w:val="both"/>
        <w:rPr>
          <w:szCs w:val="28"/>
        </w:rPr>
      </w:pPr>
    </w:p>
    <w:p w14:paraId="470EE15D" w14:textId="77777777" w:rsidR="003E7F94" w:rsidRPr="002D08D8" w:rsidRDefault="003E7F94" w:rsidP="007712EC">
      <w:pPr>
        <w:pStyle w:val="15"/>
        <w:pageBreakBefore/>
        <w:numPr>
          <w:ilvl w:val="0"/>
          <w:numId w:val="21"/>
        </w:numPr>
        <w:spacing w:before="240" w:line="240" w:lineRule="auto"/>
        <w:ind w:left="426" w:hanging="284"/>
        <w:rPr>
          <w:b/>
          <w:iCs/>
          <w:lang w:val="ru-RU"/>
        </w:rPr>
      </w:pPr>
      <w:bookmarkStart w:id="83" w:name="_Toc180753022"/>
      <w:r w:rsidRPr="002D08D8">
        <w:rPr>
          <w:b/>
          <w:iCs/>
          <w:lang w:val="ru-RU"/>
        </w:rPr>
        <w:lastRenderedPageBreak/>
        <w:t>Перспективные показатели спроса на коммунальные ресурсы</w:t>
      </w:r>
      <w:bookmarkEnd w:id="70"/>
      <w:bookmarkEnd w:id="83"/>
    </w:p>
    <w:p w14:paraId="20E8996F" w14:textId="77777777" w:rsidR="003E7F94" w:rsidRPr="002D08D8" w:rsidRDefault="003E7F94" w:rsidP="006A58CF">
      <w:pPr>
        <w:ind w:firstLine="709"/>
        <w:contextualSpacing/>
        <w:jc w:val="both"/>
        <w:rPr>
          <w:szCs w:val="28"/>
        </w:rPr>
      </w:pPr>
    </w:p>
    <w:p w14:paraId="1652F957" w14:textId="77777777" w:rsidR="00BF2A5D" w:rsidRPr="002D08D8" w:rsidRDefault="00BF2A5D" w:rsidP="00BF2A5D">
      <w:pPr>
        <w:ind w:firstLine="709"/>
        <w:contextualSpacing/>
        <w:jc w:val="both"/>
        <w:rPr>
          <w:szCs w:val="28"/>
        </w:rPr>
      </w:pPr>
      <w:r w:rsidRPr="002D08D8">
        <w:rPr>
          <w:szCs w:val="28"/>
        </w:rPr>
        <w:t xml:space="preserve">Прогноз спроса разработан с учётом строительства новых объектов с современными стандартами эффективности и сноса старых объектов. По каждому из коммунальных ресурсов произведён расчёт на основании прогнозной численности населения и перспективных показателей развития муниципального образования с использованием от </w:t>
      </w:r>
      <w:r w:rsidRPr="002D08D8">
        <w:rPr>
          <w:bCs/>
          <w:szCs w:val="28"/>
        </w:rPr>
        <w:t xml:space="preserve">данных ресурсоснабжающих организаций. </w:t>
      </w:r>
    </w:p>
    <w:p w14:paraId="0834330F" w14:textId="50BBFF3D" w:rsidR="00BF2A5D" w:rsidRPr="002D08D8" w:rsidRDefault="00BF2A5D" w:rsidP="00BF2A5D">
      <w:pPr>
        <w:ind w:firstLine="709"/>
        <w:contextualSpacing/>
        <w:jc w:val="both"/>
        <w:rPr>
          <w:szCs w:val="28"/>
        </w:rPr>
      </w:pPr>
      <w:bookmarkStart w:id="84" w:name="_Hlk531028112"/>
      <w:bookmarkStart w:id="85" w:name="_Hlk531028178"/>
      <w:r w:rsidRPr="002D08D8">
        <w:rPr>
          <w:bCs/>
          <w:szCs w:val="28"/>
        </w:rPr>
        <w:t>П</w:t>
      </w:r>
      <w:r w:rsidRPr="002D08D8">
        <w:rPr>
          <w:szCs w:val="28"/>
        </w:rPr>
        <w:t xml:space="preserve">ерспективные показатели развития по </w:t>
      </w:r>
      <w:r w:rsidR="00745512" w:rsidRPr="002D08D8">
        <w:rPr>
          <w:szCs w:val="28"/>
        </w:rPr>
        <w:t>Кайлинс</w:t>
      </w:r>
      <w:r w:rsidR="009E2BA6" w:rsidRPr="002D08D8">
        <w:rPr>
          <w:szCs w:val="28"/>
        </w:rPr>
        <w:t>кому сельсовету</w:t>
      </w:r>
      <w:r w:rsidRPr="002D08D8">
        <w:rPr>
          <w:szCs w:val="28"/>
        </w:rPr>
        <w:t xml:space="preserve"> приведены на период до 20</w:t>
      </w:r>
      <w:r w:rsidR="009E2BA6" w:rsidRPr="002D08D8">
        <w:rPr>
          <w:szCs w:val="28"/>
        </w:rPr>
        <w:t xml:space="preserve">35 </w:t>
      </w:r>
      <w:r w:rsidRPr="002D08D8">
        <w:rPr>
          <w:szCs w:val="28"/>
        </w:rPr>
        <w:t>г. приведены в таблице</w:t>
      </w:r>
      <w:r w:rsidR="006C6F36" w:rsidRPr="002D08D8">
        <w:rPr>
          <w:szCs w:val="28"/>
        </w:rPr>
        <w:t xml:space="preserve"> </w:t>
      </w:r>
      <w:r w:rsidR="00DF1E5F" w:rsidRPr="002D08D8">
        <w:rPr>
          <w:szCs w:val="28"/>
        </w:rPr>
        <w:fldChar w:fldCharType="begin"/>
      </w:r>
      <w:r w:rsidR="00DF1E5F" w:rsidRPr="002D08D8">
        <w:rPr>
          <w:szCs w:val="28"/>
        </w:rPr>
        <w:instrText xml:space="preserve"> REF Tbl_Obschee \h </w:instrText>
      </w:r>
      <w:r w:rsidR="00172EE4" w:rsidRPr="002D08D8">
        <w:rPr>
          <w:szCs w:val="28"/>
        </w:rPr>
        <w:instrText xml:space="preserve"> \* MERGEFORMAT </w:instrText>
      </w:r>
      <w:r w:rsidR="00DF1E5F" w:rsidRPr="002D08D8">
        <w:rPr>
          <w:szCs w:val="28"/>
        </w:rPr>
      </w:r>
      <w:r w:rsidR="00DF1E5F" w:rsidRPr="002D08D8">
        <w:rPr>
          <w:szCs w:val="28"/>
        </w:rPr>
        <w:fldChar w:fldCharType="separate"/>
      </w:r>
      <w:r w:rsidR="00884D5C">
        <w:rPr>
          <w:noProof/>
          <w:lang w:eastAsia="en-US" w:bidi="en-US"/>
        </w:rPr>
        <w:t>8</w:t>
      </w:r>
      <w:r w:rsidR="00DF1E5F" w:rsidRPr="002D08D8">
        <w:rPr>
          <w:szCs w:val="28"/>
        </w:rPr>
        <w:fldChar w:fldCharType="end"/>
      </w:r>
      <w:r w:rsidRPr="002D08D8">
        <w:rPr>
          <w:szCs w:val="28"/>
        </w:rPr>
        <w:t>.</w:t>
      </w:r>
      <w:r w:rsidR="006C6F36" w:rsidRPr="002D08D8">
        <w:rPr>
          <w:szCs w:val="28"/>
        </w:rPr>
        <w:t xml:space="preserve"> </w:t>
      </w:r>
      <w:bookmarkEnd w:id="84"/>
      <w:r w:rsidRPr="002D08D8">
        <w:rPr>
          <w:bCs/>
          <w:szCs w:val="28"/>
        </w:rPr>
        <w:t xml:space="preserve">Перспективные </w:t>
      </w:r>
      <w:r w:rsidRPr="002D08D8">
        <w:rPr>
          <w:szCs w:val="28"/>
        </w:rPr>
        <w:t xml:space="preserve">показатели спроса на коммунальные ресурсы в </w:t>
      </w:r>
      <w:r w:rsidR="00745512" w:rsidRPr="002D08D8">
        <w:rPr>
          <w:szCs w:val="28"/>
        </w:rPr>
        <w:t>Кайлинс</w:t>
      </w:r>
      <w:r w:rsidR="009E2BA6" w:rsidRPr="002D08D8">
        <w:rPr>
          <w:szCs w:val="28"/>
        </w:rPr>
        <w:t>ком сельсовете</w:t>
      </w:r>
      <w:r w:rsidRPr="002D08D8">
        <w:rPr>
          <w:szCs w:val="28"/>
        </w:rPr>
        <w:t xml:space="preserve"> на период до 20</w:t>
      </w:r>
      <w:r w:rsidR="009E2BA6" w:rsidRPr="002D08D8">
        <w:rPr>
          <w:szCs w:val="28"/>
        </w:rPr>
        <w:t>35</w:t>
      </w:r>
      <w:r w:rsidRPr="002D08D8">
        <w:rPr>
          <w:szCs w:val="28"/>
        </w:rPr>
        <w:t xml:space="preserve"> г. приведены в таблице </w:t>
      </w:r>
      <w:r w:rsidR="00DF1E5F" w:rsidRPr="002D08D8">
        <w:rPr>
          <w:szCs w:val="28"/>
        </w:rPr>
        <w:fldChar w:fldCharType="begin"/>
      </w:r>
      <w:r w:rsidR="00DF1E5F" w:rsidRPr="002D08D8">
        <w:rPr>
          <w:szCs w:val="28"/>
        </w:rPr>
        <w:instrText xml:space="preserve"> REF Tbl_ObscheeKomm \h </w:instrText>
      </w:r>
      <w:r w:rsidR="00172EE4" w:rsidRPr="002D08D8">
        <w:rPr>
          <w:szCs w:val="28"/>
        </w:rPr>
        <w:instrText xml:space="preserve"> \* MERGEFORMAT </w:instrText>
      </w:r>
      <w:r w:rsidR="00DF1E5F" w:rsidRPr="002D08D8">
        <w:rPr>
          <w:szCs w:val="28"/>
        </w:rPr>
      </w:r>
      <w:r w:rsidR="00DF1E5F" w:rsidRPr="002D08D8">
        <w:rPr>
          <w:szCs w:val="28"/>
        </w:rPr>
        <w:fldChar w:fldCharType="separate"/>
      </w:r>
      <w:r w:rsidR="00884D5C">
        <w:rPr>
          <w:noProof/>
          <w:lang w:eastAsia="en-US" w:bidi="en-US"/>
        </w:rPr>
        <w:t>9</w:t>
      </w:r>
      <w:r w:rsidR="00DF1E5F" w:rsidRPr="002D08D8">
        <w:rPr>
          <w:szCs w:val="28"/>
        </w:rPr>
        <w:fldChar w:fldCharType="end"/>
      </w:r>
      <w:r w:rsidRPr="002D08D8">
        <w:rPr>
          <w:szCs w:val="28"/>
        </w:rPr>
        <w:t>.</w:t>
      </w:r>
    </w:p>
    <w:p w14:paraId="60588551" w14:textId="77777777" w:rsidR="004B4AA1" w:rsidRPr="002D08D8" w:rsidRDefault="004B4AA1" w:rsidP="00BF2A5D">
      <w:pPr>
        <w:ind w:firstLine="709"/>
        <w:contextualSpacing/>
        <w:jc w:val="both"/>
        <w:rPr>
          <w:sz w:val="28"/>
          <w:szCs w:val="28"/>
        </w:rPr>
      </w:pPr>
    </w:p>
    <w:p w14:paraId="3EFF62F2" w14:textId="77777777" w:rsidR="004B4AA1" w:rsidRPr="002D08D8" w:rsidRDefault="004B4AA1" w:rsidP="00BF2A5D">
      <w:pPr>
        <w:ind w:firstLine="709"/>
        <w:contextualSpacing/>
        <w:jc w:val="both"/>
        <w:rPr>
          <w:sz w:val="28"/>
          <w:szCs w:val="28"/>
        </w:rPr>
      </w:pPr>
    </w:p>
    <w:p w14:paraId="6683B4AE" w14:textId="77777777" w:rsidR="004B4AA1" w:rsidRPr="002D08D8" w:rsidRDefault="004B4AA1" w:rsidP="00BF2A5D">
      <w:pPr>
        <w:ind w:firstLine="709"/>
        <w:contextualSpacing/>
        <w:jc w:val="both"/>
        <w:rPr>
          <w:sz w:val="28"/>
          <w:szCs w:val="28"/>
        </w:rPr>
      </w:pPr>
    </w:p>
    <w:p w14:paraId="65B75E16" w14:textId="77777777" w:rsidR="004B4AA1" w:rsidRPr="002D08D8" w:rsidRDefault="004B4AA1" w:rsidP="00BF2A5D">
      <w:pPr>
        <w:ind w:firstLine="709"/>
        <w:contextualSpacing/>
        <w:jc w:val="both"/>
        <w:rPr>
          <w:sz w:val="28"/>
          <w:szCs w:val="28"/>
        </w:rPr>
      </w:pPr>
    </w:p>
    <w:p w14:paraId="46A15AE4" w14:textId="77777777" w:rsidR="004B4AA1" w:rsidRPr="002D08D8" w:rsidRDefault="004B4AA1" w:rsidP="00BF2A5D">
      <w:pPr>
        <w:ind w:firstLine="709"/>
        <w:contextualSpacing/>
        <w:jc w:val="both"/>
        <w:rPr>
          <w:sz w:val="28"/>
          <w:szCs w:val="28"/>
        </w:rPr>
      </w:pPr>
    </w:p>
    <w:p w14:paraId="3728C20F" w14:textId="77777777" w:rsidR="004B4AA1" w:rsidRPr="002D08D8" w:rsidRDefault="004B4AA1" w:rsidP="00BF2A5D">
      <w:pPr>
        <w:ind w:firstLine="709"/>
        <w:contextualSpacing/>
        <w:jc w:val="both"/>
        <w:rPr>
          <w:sz w:val="28"/>
          <w:szCs w:val="28"/>
        </w:rPr>
        <w:sectPr w:rsidR="004B4AA1" w:rsidRPr="002D08D8" w:rsidSect="00EC20BD">
          <w:footerReference w:type="default" r:id="rId21"/>
          <w:pgSz w:w="11906" w:h="16838"/>
          <w:pgMar w:top="1134" w:right="567" w:bottom="1134" w:left="1134" w:header="709" w:footer="709" w:gutter="0"/>
          <w:cols w:space="708"/>
          <w:docGrid w:linePitch="360"/>
        </w:sectPr>
      </w:pPr>
    </w:p>
    <w:p w14:paraId="31A97C23" w14:textId="5FA2B6F9" w:rsidR="000224D4" w:rsidRPr="002D08D8" w:rsidRDefault="000224D4" w:rsidP="000224D4">
      <w:pPr>
        <w:autoSpaceDE w:val="0"/>
        <w:autoSpaceDN w:val="0"/>
        <w:adjustRightInd w:val="0"/>
        <w:spacing w:line="360" w:lineRule="auto"/>
        <w:ind w:firstLine="709"/>
        <w:jc w:val="right"/>
      </w:pPr>
      <w:r w:rsidRPr="002D08D8">
        <w:lastRenderedPageBreak/>
        <w:t xml:space="preserve">Таблица </w:t>
      </w:r>
      <w:bookmarkStart w:id="86" w:name="Tbl_Obschee"/>
      <w:r w:rsidRPr="002D08D8">
        <w:rPr>
          <w:lang w:eastAsia="en-US" w:bidi="en-US"/>
        </w:rPr>
        <w:fldChar w:fldCharType="begin"/>
      </w:r>
      <w:r w:rsidRPr="002D08D8">
        <w:rPr>
          <w:lang w:eastAsia="en-US" w:bidi="en-US"/>
        </w:rPr>
        <w:instrText xml:space="preserve"> SEQ Таблица \* ARABIC </w:instrText>
      </w:r>
      <w:r w:rsidRPr="002D08D8">
        <w:rPr>
          <w:lang w:eastAsia="en-US" w:bidi="en-US"/>
        </w:rPr>
        <w:fldChar w:fldCharType="separate"/>
      </w:r>
      <w:r w:rsidR="00884D5C">
        <w:rPr>
          <w:noProof/>
          <w:lang w:eastAsia="en-US" w:bidi="en-US"/>
        </w:rPr>
        <w:t>8</w:t>
      </w:r>
      <w:r w:rsidRPr="002D08D8">
        <w:rPr>
          <w:lang w:eastAsia="en-US" w:bidi="en-US"/>
        </w:rPr>
        <w:fldChar w:fldCharType="end"/>
      </w:r>
      <w:bookmarkEnd w:id="86"/>
    </w:p>
    <w:p w14:paraId="4E0C1784" w14:textId="571443BA" w:rsidR="000224D4" w:rsidRPr="002D08D8" w:rsidRDefault="000224D4" w:rsidP="000224D4">
      <w:pPr>
        <w:spacing w:after="200"/>
        <w:jc w:val="center"/>
      </w:pPr>
      <w:r w:rsidRPr="002D08D8">
        <w:t xml:space="preserve">Перспективные показатели развития </w:t>
      </w:r>
      <w:r w:rsidR="00745512" w:rsidRPr="002D08D8">
        <w:t>Кайлинс</w:t>
      </w:r>
      <w:r w:rsidR="00271C94" w:rsidRPr="002D08D8">
        <w:t>кого сельсовета</w:t>
      </w:r>
    </w:p>
    <w:tbl>
      <w:tblPr>
        <w:tblW w:w="15023" w:type="dxa"/>
        <w:jc w:val="center"/>
        <w:tblLayout w:type="fixed"/>
        <w:tblLook w:val="04A0" w:firstRow="1" w:lastRow="0" w:firstColumn="1" w:lastColumn="0" w:noHBand="0" w:noVBand="1"/>
      </w:tblPr>
      <w:tblGrid>
        <w:gridCol w:w="3823"/>
        <w:gridCol w:w="1134"/>
        <w:gridCol w:w="821"/>
        <w:gridCol w:w="840"/>
        <w:gridCol w:w="840"/>
        <w:gridCol w:w="841"/>
        <w:gridCol w:w="840"/>
        <w:gridCol w:w="841"/>
        <w:gridCol w:w="840"/>
        <w:gridCol w:w="841"/>
        <w:gridCol w:w="840"/>
        <w:gridCol w:w="841"/>
        <w:gridCol w:w="840"/>
        <w:gridCol w:w="841"/>
      </w:tblGrid>
      <w:tr w:rsidR="000224D4" w:rsidRPr="002D08D8" w14:paraId="3A749ABF" w14:textId="77777777" w:rsidTr="00433CC8">
        <w:trPr>
          <w:trHeight w:val="170"/>
          <w:jc w:val="center"/>
        </w:trPr>
        <w:tc>
          <w:tcPr>
            <w:tcW w:w="38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EF03C3" w14:textId="77777777" w:rsidR="000224D4" w:rsidRPr="002D08D8" w:rsidRDefault="000224D4" w:rsidP="000224D4">
            <w:pPr>
              <w:jc w:val="center"/>
              <w:rPr>
                <w:color w:val="000000"/>
                <w:sz w:val="22"/>
                <w:szCs w:val="22"/>
              </w:rPr>
            </w:pPr>
            <w:r w:rsidRPr="002D08D8">
              <w:rPr>
                <w:color w:val="000000"/>
                <w:sz w:val="22"/>
                <w:szCs w:val="22"/>
              </w:rPr>
              <w:t>Наименование показателей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701D64" w14:textId="77777777" w:rsidR="000224D4" w:rsidRPr="002D08D8" w:rsidRDefault="000224D4" w:rsidP="000224D4">
            <w:pPr>
              <w:jc w:val="center"/>
              <w:rPr>
                <w:color w:val="000000"/>
                <w:sz w:val="22"/>
                <w:szCs w:val="22"/>
              </w:rPr>
            </w:pPr>
            <w:r w:rsidRPr="002D08D8">
              <w:rPr>
                <w:color w:val="000000"/>
                <w:sz w:val="22"/>
                <w:szCs w:val="22"/>
              </w:rPr>
              <w:t>ед. изм.</w:t>
            </w:r>
          </w:p>
        </w:tc>
        <w:tc>
          <w:tcPr>
            <w:tcW w:w="821" w:type="dxa"/>
            <w:tcBorders>
              <w:top w:val="single" w:sz="4" w:space="0" w:color="auto"/>
              <w:left w:val="nil"/>
              <w:bottom w:val="single" w:sz="4" w:space="0" w:color="auto"/>
              <w:right w:val="single" w:sz="4" w:space="0" w:color="auto"/>
            </w:tcBorders>
            <w:shd w:val="clear" w:color="auto" w:fill="auto"/>
            <w:vAlign w:val="center"/>
            <w:hideMark/>
          </w:tcPr>
          <w:p w14:paraId="64245F17" w14:textId="77777777" w:rsidR="000224D4" w:rsidRPr="002D08D8" w:rsidRDefault="000224D4" w:rsidP="000224D4">
            <w:pPr>
              <w:jc w:val="center"/>
              <w:rPr>
                <w:color w:val="000000"/>
                <w:sz w:val="22"/>
                <w:szCs w:val="22"/>
              </w:rPr>
            </w:pPr>
            <w:r w:rsidRPr="002D08D8">
              <w:rPr>
                <w:color w:val="000000"/>
                <w:sz w:val="22"/>
                <w:szCs w:val="22"/>
              </w:rPr>
              <w:t>сущ. пол.</w:t>
            </w:r>
          </w:p>
        </w:tc>
        <w:tc>
          <w:tcPr>
            <w:tcW w:w="9245" w:type="dxa"/>
            <w:gridSpan w:val="11"/>
            <w:tcBorders>
              <w:top w:val="single" w:sz="4" w:space="0" w:color="auto"/>
              <w:left w:val="nil"/>
              <w:bottom w:val="single" w:sz="4" w:space="0" w:color="auto"/>
              <w:right w:val="single" w:sz="4" w:space="0" w:color="auto"/>
            </w:tcBorders>
            <w:shd w:val="clear" w:color="auto" w:fill="auto"/>
            <w:noWrap/>
            <w:vAlign w:val="center"/>
            <w:hideMark/>
          </w:tcPr>
          <w:p w14:paraId="6260E66C" w14:textId="77777777" w:rsidR="000224D4" w:rsidRPr="002D08D8" w:rsidRDefault="000224D4" w:rsidP="000224D4">
            <w:pPr>
              <w:jc w:val="center"/>
              <w:rPr>
                <w:color w:val="000000"/>
                <w:sz w:val="22"/>
                <w:szCs w:val="22"/>
              </w:rPr>
            </w:pPr>
            <w:r w:rsidRPr="002D08D8">
              <w:rPr>
                <w:color w:val="000000"/>
                <w:sz w:val="22"/>
                <w:szCs w:val="22"/>
              </w:rPr>
              <w:t>прогноз показателей нарастающим итогом</w:t>
            </w:r>
          </w:p>
        </w:tc>
      </w:tr>
      <w:tr w:rsidR="002D72B3" w:rsidRPr="002D08D8" w14:paraId="4BAF4046" w14:textId="77777777" w:rsidTr="00433CC8">
        <w:trPr>
          <w:trHeight w:val="170"/>
          <w:jc w:val="center"/>
        </w:trPr>
        <w:tc>
          <w:tcPr>
            <w:tcW w:w="38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615F3D" w14:textId="77777777" w:rsidR="002D72B3" w:rsidRPr="002D08D8" w:rsidRDefault="002D72B3" w:rsidP="002D72B3">
            <w:pPr>
              <w:rPr>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8F7670" w14:textId="77777777" w:rsidR="002D72B3" w:rsidRPr="002D08D8" w:rsidRDefault="002D72B3" w:rsidP="002D72B3">
            <w:pPr>
              <w:rPr>
                <w:color w:val="000000"/>
                <w:sz w:val="22"/>
                <w:szCs w:val="22"/>
              </w:rPr>
            </w:pP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F60E9" w14:textId="6ECC5A8F" w:rsidR="002D72B3" w:rsidRPr="002D08D8" w:rsidRDefault="002D72B3" w:rsidP="002D72B3">
            <w:pPr>
              <w:jc w:val="center"/>
              <w:rPr>
                <w:color w:val="000000"/>
                <w:sz w:val="22"/>
                <w:szCs w:val="22"/>
              </w:rPr>
            </w:pPr>
            <w:r w:rsidRPr="002D08D8">
              <w:rPr>
                <w:color w:val="000000"/>
                <w:sz w:val="22"/>
                <w:szCs w:val="22"/>
              </w:rPr>
              <w:t>202</w:t>
            </w:r>
            <w:r w:rsidR="009E6BC5" w:rsidRPr="002D08D8">
              <w:rPr>
                <w:color w:val="000000"/>
                <w:sz w:val="22"/>
                <w:szCs w:val="22"/>
              </w:rPr>
              <w:t>4</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AF5834B" w14:textId="3119259A" w:rsidR="002D72B3" w:rsidRPr="002D08D8" w:rsidRDefault="002D72B3" w:rsidP="002D72B3">
            <w:pPr>
              <w:jc w:val="center"/>
              <w:rPr>
                <w:color w:val="000000"/>
                <w:sz w:val="22"/>
                <w:szCs w:val="22"/>
              </w:rPr>
            </w:pPr>
            <w:r w:rsidRPr="002D08D8">
              <w:rPr>
                <w:color w:val="000000"/>
                <w:sz w:val="22"/>
                <w:szCs w:val="22"/>
              </w:rPr>
              <w:t>2025</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7BA9F82" w14:textId="01AF16A4" w:rsidR="002D72B3" w:rsidRPr="002D08D8" w:rsidRDefault="002D72B3" w:rsidP="002D72B3">
            <w:pPr>
              <w:jc w:val="center"/>
              <w:rPr>
                <w:color w:val="000000"/>
                <w:sz w:val="22"/>
                <w:szCs w:val="22"/>
              </w:rPr>
            </w:pPr>
            <w:r w:rsidRPr="002D08D8">
              <w:rPr>
                <w:color w:val="000000"/>
                <w:sz w:val="22"/>
                <w:szCs w:val="22"/>
              </w:rPr>
              <w:t>2026</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4D863CDB" w14:textId="7D19BB71" w:rsidR="002D72B3" w:rsidRPr="002D08D8" w:rsidRDefault="002D72B3" w:rsidP="002D72B3">
            <w:pPr>
              <w:jc w:val="center"/>
              <w:rPr>
                <w:color w:val="000000"/>
                <w:sz w:val="22"/>
                <w:szCs w:val="22"/>
              </w:rPr>
            </w:pPr>
            <w:r w:rsidRPr="002D08D8">
              <w:rPr>
                <w:color w:val="000000"/>
                <w:sz w:val="22"/>
                <w:szCs w:val="22"/>
              </w:rPr>
              <w:t>2027</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1D97680" w14:textId="23293B92" w:rsidR="002D72B3" w:rsidRPr="002D08D8" w:rsidRDefault="002D72B3" w:rsidP="002D72B3">
            <w:pPr>
              <w:jc w:val="center"/>
              <w:rPr>
                <w:color w:val="000000"/>
                <w:sz w:val="22"/>
                <w:szCs w:val="22"/>
              </w:rPr>
            </w:pPr>
            <w:r w:rsidRPr="002D08D8">
              <w:rPr>
                <w:color w:val="000000"/>
                <w:sz w:val="22"/>
                <w:szCs w:val="22"/>
              </w:rPr>
              <w:t>2028</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7EA3D746" w14:textId="2B76BB07" w:rsidR="002D72B3" w:rsidRPr="002D08D8" w:rsidRDefault="002D72B3" w:rsidP="002D72B3">
            <w:pPr>
              <w:jc w:val="center"/>
              <w:rPr>
                <w:color w:val="000000"/>
                <w:sz w:val="22"/>
                <w:szCs w:val="22"/>
              </w:rPr>
            </w:pPr>
            <w:r w:rsidRPr="002D08D8">
              <w:rPr>
                <w:color w:val="000000"/>
                <w:sz w:val="22"/>
                <w:szCs w:val="22"/>
              </w:rPr>
              <w:t>2029</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E86A345" w14:textId="4CDE9EE9" w:rsidR="002D72B3" w:rsidRPr="002D08D8" w:rsidRDefault="002D72B3" w:rsidP="002D72B3">
            <w:pPr>
              <w:jc w:val="center"/>
              <w:rPr>
                <w:color w:val="000000"/>
                <w:sz w:val="22"/>
                <w:szCs w:val="22"/>
              </w:rPr>
            </w:pPr>
            <w:r w:rsidRPr="002D08D8">
              <w:rPr>
                <w:color w:val="000000"/>
                <w:sz w:val="22"/>
                <w:szCs w:val="22"/>
              </w:rPr>
              <w:t>2030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3E327E3C" w14:textId="2B211BCA" w:rsidR="002D72B3" w:rsidRPr="002D08D8" w:rsidRDefault="002D72B3" w:rsidP="002D72B3">
            <w:pPr>
              <w:jc w:val="center"/>
              <w:rPr>
                <w:color w:val="000000"/>
                <w:sz w:val="22"/>
                <w:szCs w:val="22"/>
              </w:rPr>
            </w:pPr>
            <w:r w:rsidRPr="002D08D8">
              <w:rPr>
                <w:color w:val="000000"/>
                <w:sz w:val="22"/>
                <w:szCs w:val="22"/>
              </w:rPr>
              <w:t>2031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2219A7D" w14:textId="4EF1444C" w:rsidR="002D72B3" w:rsidRPr="002D08D8" w:rsidRDefault="002D72B3" w:rsidP="002D72B3">
            <w:pPr>
              <w:jc w:val="center"/>
              <w:rPr>
                <w:color w:val="000000"/>
                <w:sz w:val="22"/>
                <w:szCs w:val="22"/>
              </w:rPr>
            </w:pPr>
            <w:r w:rsidRPr="002D08D8">
              <w:rPr>
                <w:color w:val="000000"/>
                <w:sz w:val="22"/>
                <w:szCs w:val="22"/>
              </w:rPr>
              <w:t>2032</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4E308D51" w14:textId="65377C72" w:rsidR="002D72B3" w:rsidRPr="002D08D8" w:rsidRDefault="002D72B3" w:rsidP="002D72B3">
            <w:pPr>
              <w:jc w:val="center"/>
              <w:rPr>
                <w:color w:val="000000"/>
                <w:sz w:val="22"/>
                <w:szCs w:val="22"/>
              </w:rPr>
            </w:pPr>
            <w:r w:rsidRPr="002D08D8">
              <w:rPr>
                <w:color w:val="000000"/>
                <w:sz w:val="22"/>
                <w:szCs w:val="22"/>
              </w:rPr>
              <w:t>2033</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7AA4973" w14:textId="59EE79E3" w:rsidR="002D72B3" w:rsidRPr="002D08D8" w:rsidRDefault="002D72B3" w:rsidP="002D72B3">
            <w:pPr>
              <w:jc w:val="center"/>
              <w:rPr>
                <w:color w:val="000000"/>
                <w:sz w:val="22"/>
                <w:szCs w:val="22"/>
              </w:rPr>
            </w:pPr>
            <w:r w:rsidRPr="002D08D8">
              <w:rPr>
                <w:color w:val="000000"/>
                <w:sz w:val="22"/>
                <w:szCs w:val="22"/>
              </w:rPr>
              <w:t>2034</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1AD07F45" w14:textId="649392C3" w:rsidR="002D72B3" w:rsidRPr="002D08D8" w:rsidRDefault="002D72B3" w:rsidP="002D72B3">
            <w:pPr>
              <w:jc w:val="center"/>
              <w:rPr>
                <w:color w:val="000000"/>
                <w:sz w:val="22"/>
                <w:szCs w:val="22"/>
              </w:rPr>
            </w:pPr>
            <w:r w:rsidRPr="002D08D8">
              <w:rPr>
                <w:color w:val="000000"/>
                <w:sz w:val="22"/>
                <w:szCs w:val="22"/>
              </w:rPr>
              <w:t>2035</w:t>
            </w:r>
          </w:p>
        </w:tc>
      </w:tr>
      <w:tr w:rsidR="001675BC" w:rsidRPr="002D08D8" w14:paraId="382D098D" w14:textId="77777777" w:rsidTr="001675BC">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D419ED7" w14:textId="77777777" w:rsidR="001675BC" w:rsidRPr="002D08D8" w:rsidRDefault="001675BC" w:rsidP="001675BC">
            <w:pPr>
              <w:rPr>
                <w:color w:val="000000"/>
                <w:sz w:val="22"/>
                <w:szCs w:val="22"/>
              </w:rPr>
            </w:pPr>
            <w:r w:rsidRPr="002D08D8">
              <w:rPr>
                <w:color w:val="000000"/>
                <w:sz w:val="22"/>
                <w:szCs w:val="22"/>
              </w:rPr>
              <w:t xml:space="preserve">Общая площадь жилищного фонда </w:t>
            </w:r>
          </w:p>
        </w:tc>
        <w:tc>
          <w:tcPr>
            <w:tcW w:w="1134" w:type="dxa"/>
            <w:tcBorders>
              <w:top w:val="nil"/>
              <w:left w:val="nil"/>
              <w:bottom w:val="single" w:sz="4" w:space="0" w:color="auto"/>
              <w:right w:val="single" w:sz="4" w:space="0" w:color="auto"/>
            </w:tcBorders>
            <w:shd w:val="clear" w:color="auto" w:fill="auto"/>
            <w:vAlign w:val="center"/>
            <w:hideMark/>
          </w:tcPr>
          <w:p w14:paraId="797756AC" w14:textId="77777777" w:rsidR="001675BC" w:rsidRPr="002D08D8" w:rsidRDefault="001675BC" w:rsidP="001675BC">
            <w:pPr>
              <w:jc w:val="center"/>
              <w:rPr>
                <w:color w:val="000000"/>
                <w:sz w:val="22"/>
                <w:szCs w:val="22"/>
              </w:rPr>
            </w:pPr>
            <w:r w:rsidRPr="002D08D8">
              <w:rPr>
                <w:color w:val="000000"/>
                <w:sz w:val="22"/>
                <w:szCs w:val="22"/>
              </w:rPr>
              <w:t>тыс. м</w:t>
            </w:r>
            <w:r w:rsidRPr="002D08D8">
              <w:rPr>
                <w:color w:val="000000"/>
                <w:sz w:val="22"/>
                <w:szCs w:val="22"/>
                <w:vertAlign w:val="superscript"/>
              </w:rPr>
              <w:t>2</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50A01" w14:textId="0EABEF6F" w:rsidR="001675BC" w:rsidRPr="002D08D8" w:rsidRDefault="001675BC" w:rsidP="001675BC">
            <w:pPr>
              <w:jc w:val="center"/>
              <w:rPr>
                <w:color w:val="000000"/>
                <w:sz w:val="22"/>
                <w:szCs w:val="22"/>
              </w:rPr>
            </w:pPr>
            <w:r w:rsidRPr="002D08D8">
              <w:rPr>
                <w:color w:val="000000"/>
                <w:sz w:val="22"/>
                <w:szCs w:val="22"/>
              </w:rPr>
              <w:t>22,82</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5D9DBC93" w14:textId="18444B38" w:rsidR="001675BC" w:rsidRPr="002D08D8" w:rsidRDefault="001675BC" w:rsidP="001675BC">
            <w:pPr>
              <w:jc w:val="center"/>
              <w:rPr>
                <w:color w:val="000000"/>
                <w:sz w:val="22"/>
                <w:szCs w:val="22"/>
              </w:rPr>
            </w:pPr>
            <w:r w:rsidRPr="002D08D8">
              <w:rPr>
                <w:color w:val="000000"/>
                <w:sz w:val="22"/>
                <w:szCs w:val="22"/>
              </w:rPr>
              <w:t>22,9</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758491E" w14:textId="05035C83" w:rsidR="001675BC" w:rsidRPr="002D08D8" w:rsidRDefault="001675BC" w:rsidP="001675BC">
            <w:pPr>
              <w:jc w:val="center"/>
              <w:rPr>
                <w:color w:val="000000"/>
                <w:sz w:val="22"/>
                <w:szCs w:val="22"/>
              </w:rPr>
            </w:pPr>
            <w:r w:rsidRPr="002D08D8">
              <w:rPr>
                <w:color w:val="000000"/>
                <w:sz w:val="22"/>
                <w:szCs w:val="22"/>
              </w:rPr>
              <w:t>23,0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60F9C516" w14:textId="506041D5" w:rsidR="001675BC" w:rsidRPr="002D08D8" w:rsidRDefault="001675BC" w:rsidP="001675BC">
            <w:pPr>
              <w:jc w:val="center"/>
              <w:rPr>
                <w:color w:val="000000"/>
                <w:sz w:val="22"/>
                <w:szCs w:val="22"/>
              </w:rPr>
            </w:pPr>
            <w:r w:rsidRPr="002D08D8">
              <w:rPr>
                <w:color w:val="000000"/>
                <w:sz w:val="22"/>
                <w:szCs w:val="22"/>
              </w:rPr>
              <w:t>23,1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90AB7E1" w14:textId="48F05DFC" w:rsidR="001675BC" w:rsidRPr="002D08D8" w:rsidRDefault="001675BC" w:rsidP="001675BC">
            <w:pPr>
              <w:jc w:val="center"/>
              <w:rPr>
                <w:color w:val="000000"/>
                <w:sz w:val="22"/>
                <w:szCs w:val="22"/>
              </w:rPr>
            </w:pPr>
            <w:r w:rsidRPr="002D08D8">
              <w:rPr>
                <w:color w:val="000000"/>
                <w:sz w:val="22"/>
                <w:szCs w:val="22"/>
              </w:rPr>
              <w:t>23,3</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5B3D193D" w14:textId="19D310CC" w:rsidR="001675BC" w:rsidRPr="002D08D8" w:rsidRDefault="001675BC" w:rsidP="001675BC">
            <w:pPr>
              <w:jc w:val="center"/>
              <w:rPr>
                <w:color w:val="000000"/>
                <w:sz w:val="22"/>
                <w:szCs w:val="22"/>
              </w:rPr>
            </w:pPr>
            <w:r w:rsidRPr="002D08D8">
              <w:rPr>
                <w:color w:val="000000"/>
                <w:sz w:val="22"/>
                <w:szCs w:val="22"/>
              </w:rPr>
              <w:t>23,7</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51FE2595" w14:textId="72C5C8F3" w:rsidR="001675BC" w:rsidRPr="002D08D8" w:rsidRDefault="001675BC" w:rsidP="001675BC">
            <w:pPr>
              <w:jc w:val="center"/>
              <w:rPr>
                <w:color w:val="000000"/>
                <w:sz w:val="22"/>
                <w:szCs w:val="22"/>
              </w:rPr>
            </w:pPr>
            <w:r w:rsidRPr="002D08D8">
              <w:rPr>
                <w:color w:val="000000"/>
                <w:sz w:val="22"/>
                <w:szCs w:val="22"/>
              </w:rPr>
              <w:t>23,8</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1DF4989A" w14:textId="2B3C9062" w:rsidR="001675BC" w:rsidRPr="002D08D8" w:rsidRDefault="001675BC" w:rsidP="001675BC">
            <w:pPr>
              <w:jc w:val="center"/>
              <w:rPr>
                <w:color w:val="000000"/>
                <w:sz w:val="22"/>
                <w:szCs w:val="22"/>
              </w:rPr>
            </w:pPr>
            <w:r w:rsidRPr="002D08D8">
              <w:rPr>
                <w:color w:val="000000"/>
                <w:sz w:val="22"/>
                <w:szCs w:val="22"/>
              </w:rPr>
              <w:t>23,9</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B8F0CC2" w14:textId="1E35B091" w:rsidR="001675BC" w:rsidRPr="002D08D8" w:rsidRDefault="001675BC" w:rsidP="001675BC">
            <w:pPr>
              <w:jc w:val="center"/>
              <w:rPr>
                <w:color w:val="000000"/>
                <w:sz w:val="22"/>
                <w:szCs w:val="22"/>
              </w:rPr>
            </w:pPr>
            <w:r w:rsidRPr="002D08D8">
              <w:rPr>
                <w:color w:val="000000"/>
                <w:sz w:val="22"/>
                <w:szCs w:val="22"/>
              </w:rPr>
              <w:t>24,0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49E94CE3" w14:textId="42F9368C" w:rsidR="001675BC" w:rsidRPr="002D08D8" w:rsidRDefault="001675BC" w:rsidP="001675BC">
            <w:pPr>
              <w:jc w:val="center"/>
              <w:rPr>
                <w:color w:val="000000"/>
                <w:sz w:val="22"/>
                <w:szCs w:val="22"/>
              </w:rPr>
            </w:pPr>
            <w:r w:rsidRPr="002D08D8">
              <w:rPr>
                <w:color w:val="000000"/>
                <w:sz w:val="22"/>
                <w:szCs w:val="22"/>
              </w:rPr>
              <w:t>24,1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6377536" w14:textId="5AC05430" w:rsidR="001675BC" w:rsidRPr="002D08D8" w:rsidRDefault="001675BC" w:rsidP="001675BC">
            <w:pPr>
              <w:jc w:val="center"/>
              <w:rPr>
                <w:color w:val="000000"/>
                <w:sz w:val="22"/>
                <w:szCs w:val="22"/>
              </w:rPr>
            </w:pPr>
            <w:r w:rsidRPr="002D08D8">
              <w:rPr>
                <w:color w:val="000000"/>
                <w:sz w:val="22"/>
                <w:szCs w:val="22"/>
              </w:rPr>
              <w:t>24,3</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68985CCD" w14:textId="55D96A88" w:rsidR="001675BC" w:rsidRPr="002D08D8" w:rsidRDefault="001675BC" w:rsidP="001675BC">
            <w:pPr>
              <w:jc w:val="center"/>
              <w:rPr>
                <w:color w:val="000000"/>
                <w:sz w:val="22"/>
                <w:szCs w:val="22"/>
              </w:rPr>
            </w:pPr>
            <w:r w:rsidRPr="002D08D8">
              <w:rPr>
                <w:color w:val="000000"/>
                <w:sz w:val="22"/>
                <w:szCs w:val="22"/>
              </w:rPr>
              <w:t>24,5</w:t>
            </w:r>
          </w:p>
        </w:tc>
      </w:tr>
      <w:tr w:rsidR="001675BC" w:rsidRPr="002D08D8" w14:paraId="7CFA128C" w14:textId="77777777" w:rsidTr="001675BC">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2D44156" w14:textId="77777777" w:rsidR="001675BC" w:rsidRPr="002D08D8" w:rsidRDefault="001675BC" w:rsidP="001675BC">
            <w:pPr>
              <w:rPr>
                <w:color w:val="000000"/>
                <w:sz w:val="22"/>
                <w:szCs w:val="22"/>
              </w:rPr>
            </w:pPr>
            <w:r w:rsidRPr="002D08D8">
              <w:rPr>
                <w:color w:val="000000"/>
                <w:sz w:val="22"/>
                <w:szCs w:val="22"/>
              </w:rPr>
              <w:t>в т.ч. площадь многоквартирных домов</w:t>
            </w:r>
          </w:p>
        </w:tc>
        <w:tc>
          <w:tcPr>
            <w:tcW w:w="1134" w:type="dxa"/>
            <w:tcBorders>
              <w:top w:val="nil"/>
              <w:left w:val="nil"/>
              <w:bottom w:val="single" w:sz="4" w:space="0" w:color="auto"/>
              <w:right w:val="single" w:sz="4" w:space="0" w:color="auto"/>
            </w:tcBorders>
            <w:shd w:val="clear" w:color="auto" w:fill="auto"/>
            <w:vAlign w:val="center"/>
            <w:hideMark/>
          </w:tcPr>
          <w:p w14:paraId="13DB554A" w14:textId="77777777" w:rsidR="001675BC" w:rsidRPr="002D08D8" w:rsidRDefault="001675BC" w:rsidP="001675BC">
            <w:pPr>
              <w:jc w:val="center"/>
              <w:rPr>
                <w:color w:val="000000"/>
                <w:sz w:val="22"/>
                <w:szCs w:val="22"/>
              </w:rPr>
            </w:pPr>
            <w:r w:rsidRPr="002D08D8">
              <w:rPr>
                <w:color w:val="000000"/>
                <w:sz w:val="22"/>
                <w:szCs w:val="22"/>
              </w:rPr>
              <w:t>тыс. м</w:t>
            </w:r>
            <w:r w:rsidRPr="002D08D8">
              <w:rPr>
                <w:color w:val="000000"/>
                <w:sz w:val="22"/>
                <w:szCs w:val="22"/>
                <w:vertAlign w:val="superscript"/>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6063B193" w14:textId="69F17CBE" w:rsidR="001675BC" w:rsidRPr="002D08D8" w:rsidRDefault="001675BC" w:rsidP="001675BC">
            <w:pPr>
              <w:jc w:val="center"/>
              <w:rPr>
                <w:color w:val="000000"/>
                <w:sz w:val="22"/>
                <w:szCs w:val="22"/>
              </w:rPr>
            </w:pPr>
            <w:r w:rsidRPr="002D08D8">
              <w:rPr>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hideMark/>
          </w:tcPr>
          <w:p w14:paraId="6BA04F5B" w14:textId="17188F3C" w:rsidR="001675BC" w:rsidRPr="002D08D8" w:rsidRDefault="001675BC" w:rsidP="001675BC">
            <w:pPr>
              <w:jc w:val="center"/>
              <w:rPr>
                <w:color w:val="000000"/>
                <w:sz w:val="22"/>
                <w:szCs w:val="22"/>
              </w:rPr>
            </w:pPr>
            <w:r w:rsidRPr="002D08D8">
              <w:rPr>
                <w:color w:val="000000"/>
                <w:sz w:val="22"/>
                <w:szCs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0011590A" w14:textId="216FC834" w:rsidR="001675BC" w:rsidRPr="002D08D8" w:rsidRDefault="001675BC" w:rsidP="001675BC">
            <w:pPr>
              <w:jc w:val="center"/>
              <w:rPr>
                <w:color w:val="000000"/>
                <w:sz w:val="22"/>
                <w:szCs w:val="22"/>
              </w:rPr>
            </w:pPr>
            <w:r w:rsidRPr="002D08D8">
              <w:rPr>
                <w:color w:val="000000"/>
                <w:sz w:val="22"/>
                <w:szCs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3491753A" w14:textId="7F614B24" w:rsidR="001675BC" w:rsidRPr="002D08D8" w:rsidRDefault="001675BC" w:rsidP="001675BC">
            <w:pPr>
              <w:jc w:val="center"/>
              <w:rPr>
                <w:color w:val="000000"/>
                <w:sz w:val="22"/>
                <w:szCs w:val="22"/>
              </w:rPr>
            </w:pPr>
            <w:r w:rsidRPr="002D08D8">
              <w:rPr>
                <w:color w:val="000000"/>
                <w:sz w:val="22"/>
                <w:szCs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4B4B0C6F" w14:textId="75E0CE6C" w:rsidR="001675BC" w:rsidRPr="002D08D8" w:rsidRDefault="001675BC" w:rsidP="001675BC">
            <w:pPr>
              <w:jc w:val="center"/>
              <w:rPr>
                <w:color w:val="000000"/>
                <w:sz w:val="22"/>
                <w:szCs w:val="22"/>
              </w:rPr>
            </w:pPr>
            <w:r w:rsidRPr="002D08D8">
              <w:rPr>
                <w:color w:val="000000"/>
                <w:sz w:val="22"/>
                <w:szCs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1928E80D" w14:textId="7E892B31" w:rsidR="001675BC" w:rsidRPr="002D08D8" w:rsidRDefault="001675BC" w:rsidP="001675BC">
            <w:pPr>
              <w:jc w:val="center"/>
              <w:rPr>
                <w:color w:val="000000"/>
                <w:sz w:val="22"/>
                <w:szCs w:val="22"/>
              </w:rPr>
            </w:pPr>
            <w:r w:rsidRPr="002D08D8">
              <w:rPr>
                <w:color w:val="000000"/>
                <w:sz w:val="22"/>
                <w:szCs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515AF983" w14:textId="280CE90B" w:rsidR="001675BC" w:rsidRPr="002D08D8" w:rsidRDefault="001675BC" w:rsidP="001675BC">
            <w:pPr>
              <w:jc w:val="center"/>
              <w:rPr>
                <w:color w:val="000000"/>
                <w:sz w:val="22"/>
                <w:szCs w:val="22"/>
              </w:rPr>
            </w:pPr>
            <w:r w:rsidRPr="002D08D8">
              <w:rPr>
                <w:color w:val="000000"/>
                <w:sz w:val="22"/>
                <w:szCs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2A22F8AC" w14:textId="649E9801" w:rsidR="001675BC" w:rsidRPr="002D08D8" w:rsidRDefault="001675BC" w:rsidP="001675BC">
            <w:pPr>
              <w:jc w:val="center"/>
              <w:rPr>
                <w:color w:val="000000"/>
                <w:sz w:val="22"/>
                <w:szCs w:val="22"/>
              </w:rPr>
            </w:pPr>
            <w:r w:rsidRPr="002D08D8">
              <w:rPr>
                <w:color w:val="000000"/>
                <w:sz w:val="22"/>
                <w:szCs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1AAAAF69" w14:textId="5BE130AE" w:rsidR="001675BC" w:rsidRPr="002D08D8" w:rsidRDefault="001675BC" w:rsidP="001675BC">
            <w:pPr>
              <w:jc w:val="center"/>
              <w:rPr>
                <w:color w:val="000000"/>
                <w:sz w:val="22"/>
                <w:szCs w:val="22"/>
              </w:rPr>
            </w:pPr>
            <w:r w:rsidRPr="002D08D8">
              <w:rPr>
                <w:color w:val="000000"/>
                <w:sz w:val="22"/>
                <w:szCs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21180937" w14:textId="78065AB2" w:rsidR="001675BC" w:rsidRPr="002D08D8" w:rsidRDefault="001675BC" w:rsidP="001675BC">
            <w:pPr>
              <w:jc w:val="center"/>
              <w:rPr>
                <w:color w:val="000000"/>
                <w:sz w:val="22"/>
                <w:szCs w:val="22"/>
              </w:rPr>
            </w:pPr>
            <w:r w:rsidRPr="002D08D8">
              <w:rPr>
                <w:color w:val="000000"/>
                <w:sz w:val="22"/>
                <w:szCs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3226540E" w14:textId="6EDC0469" w:rsidR="001675BC" w:rsidRPr="002D08D8" w:rsidRDefault="001675BC" w:rsidP="001675BC">
            <w:pPr>
              <w:jc w:val="center"/>
              <w:rPr>
                <w:color w:val="000000"/>
                <w:sz w:val="22"/>
                <w:szCs w:val="22"/>
              </w:rPr>
            </w:pPr>
            <w:r w:rsidRPr="002D08D8">
              <w:rPr>
                <w:color w:val="000000"/>
                <w:sz w:val="22"/>
                <w:szCs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03736519" w14:textId="2D2B8342" w:rsidR="001675BC" w:rsidRPr="002D08D8" w:rsidRDefault="001675BC" w:rsidP="001675BC">
            <w:pPr>
              <w:jc w:val="center"/>
              <w:rPr>
                <w:color w:val="000000"/>
                <w:sz w:val="22"/>
                <w:szCs w:val="22"/>
              </w:rPr>
            </w:pPr>
            <w:r w:rsidRPr="002D08D8">
              <w:rPr>
                <w:color w:val="000000"/>
                <w:sz w:val="22"/>
                <w:szCs w:val="22"/>
              </w:rPr>
              <w:t>0,0</w:t>
            </w:r>
          </w:p>
        </w:tc>
      </w:tr>
      <w:tr w:rsidR="001675BC" w:rsidRPr="002D08D8" w14:paraId="61424CC4" w14:textId="77777777" w:rsidTr="001675BC">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0A673FB" w14:textId="77777777" w:rsidR="001675BC" w:rsidRPr="002D08D8" w:rsidRDefault="001675BC" w:rsidP="001675BC">
            <w:pPr>
              <w:rPr>
                <w:color w:val="000000"/>
                <w:sz w:val="22"/>
                <w:szCs w:val="22"/>
              </w:rPr>
            </w:pPr>
            <w:r w:rsidRPr="002D08D8">
              <w:rPr>
                <w:color w:val="000000"/>
                <w:sz w:val="22"/>
                <w:szCs w:val="22"/>
              </w:rPr>
              <w:t xml:space="preserve">Объём нового жилищного строительства </w:t>
            </w:r>
          </w:p>
        </w:tc>
        <w:tc>
          <w:tcPr>
            <w:tcW w:w="1134" w:type="dxa"/>
            <w:tcBorders>
              <w:top w:val="nil"/>
              <w:left w:val="nil"/>
              <w:bottom w:val="single" w:sz="4" w:space="0" w:color="auto"/>
              <w:right w:val="single" w:sz="4" w:space="0" w:color="auto"/>
            </w:tcBorders>
            <w:shd w:val="clear" w:color="auto" w:fill="auto"/>
            <w:vAlign w:val="center"/>
            <w:hideMark/>
          </w:tcPr>
          <w:p w14:paraId="2CBC260C" w14:textId="77777777" w:rsidR="001675BC" w:rsidRPr="002D08D8" w:rsidRDefault="001675BC" w:rsidP="001675BC">
            <w:pPr>
              <w:jc w:val="center"/>
              <w:rPr>
                <w:color w:val="000000"/>
                <w:sz w:val="22"/>
                <w:szCs w:val="22"/>
              </w:rPr>
            </w:pPr>
            <w:r w:rsidRPr="002D08D8">
              <w:rPr>
                <w:color w:val="000000"/>
                <w:sz w:val="22"/>
                <w:szCs w:val="22"/>
              </w:rPr>
              <w:t>тыс. м</w:t>
            </w:r>
            <w:r w:rsidRPr="002D08D8">
              <w:rPr>
                <w:color w:val="000000"/>
                <w:sz w:val="22"/>
                <w:szCs w:val="22"/>
                <w:vertAlign w:val="superscript"/>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490C673C" w14:textId="228973B3" w:rsidR="001675BC" w:rsidRPr="002D08D8" w:rsidRDefault="001675BC" w:rsidP="001675BC">
            <w:pPr>
              <w:jc w:val="center"/>
              <w:rPr>
                <w:color w:val="000000"/>
                <w:sz w:val="22"/>
                <w:szCs w:val="22"/>
              </w:rPr>
            </w:pPr>
            <w:r w:rsidRPr="002D08D8">
              <w:rPr>
                <w:color w:val="000000"/>
                <w:sz w:val="22"/>
                <w:szCs w:val="22"/>
              </w:rPr>
              <w:t>0,1</w:t>
            </w:r>
          </w:p>
        </w:tc>
        <w:tc>
          <w:tcPr>
            <w:tcW w:w="840" w:type="dxa"/>
            <w:tcBorders>
              <w:top w:val="nil"/>
              <w:left w:val="nil"/>
              <w:bottom w:val="single" w:sz="4" w:space="0" w:color="auto"/>
              <w:right w:val="single" w:sz="4" w:space="0" w:color="auto"/>
            </w:tcBorders>
            <w:shd w:val="clear" w:color="auto" w:fill="auto"/>
            <w:noWrap/>
            <w:vAlign w:val="center"/>
            <w:hideMark/>
          </w:tcPr>
          <w:p w14:paraId="7BE15092" w14:textId="3EC43669" w:rsidR="001675BC" w:rsidRPr="002D08D8" w:rsidRDefault="001675BC" w:rsidP="001675BC">
            <w:pPr>
              <w:jc w:val="center"/>
              <w:rPr>
                <w:color w:val="000000"/>
                <w:sz w:val="22"/>
                <w:szCs w:val="22"/>
              </w:rPr>
            </w:pPr>
            <w:r w:rsidRPr="002D08D8">
              <w:rPr>
                <w:color w:val="000000"/>
                <w:sz w:val="22"/>
                <w:szCs w:val="22"/>
              </w:rPr>
              <w:t>0,1</w:t>
            </w:r>
          </w:p>
        </w:tc>
        <w:tc>
          <w:tcPr>
            <w:tcW w:w="840" w:type="dxa"/>
            <w:tcBorders>
              <w:top w:val="nil"/>
              <w:left w:val="nil"/>
              <w:bottom w:val="single" w:sz="4" w:space="0" w:color="auto"/>
              <w:right w:val="single" w:sz="4" w:space="0" w:color="auto"/>
            </w:tcBorders>
            <w:shd w:val="clear" w:color="auto" w:fill="auto"/>
            <w:noWrap/>
            <w:vAlign w:val="center"/>
            <w:hideMark/>
          </w:tcPr>
          <w:p w14:paraId="0DDCE0D6" w14:textId="1FA2279A" w:rsidR="001675BC" w:rsidRPr="002D08D8" w:rsidRDefault="001675BC" w:rsidP="001675BC">
            <w:pPr>
              <w:jc w:val="center"/>
              <w:rPr>
                <w:color w:val="000000"/>
                <w:sz w:val="22"/>
                <w:szCs w:val="22"/>
              </w:rPr>
            </w:pPr>
            <w:r w:rsidRPr="002D08D8">
              <w:rPr>
                <w:color w:val="000000"/>
                <w:sz w:val="22"/>
                <w:szCs w:val="22"/>
              </w:rPr>
              <w:t>0,2</w:t>
            </w:r>
          </w:p>
        </w:tc>
        <w:tc>
          <w:tcPr>
            <w:tcW w:w="841" w:type="dxa"/>
            <w:tcBorders>
              <w:top w:val="nil"/>
              <w:left w:val="nil"/>
              <w:bottom w:val="single" w:sz="4" w:space="0" w:color="auto"/>
              <w:right w:val="single" w:sz="4" w:space="0" w:color="auto"/>
            </w:tcBorders>
            <w:shd w:val="clear" w:color="auto" w:fill="auto"/>
            <w:noWrap/>
            <w:vAlign w:val="center"/>
            <w:hideMark/>
          </w:tcPr>
          <w:p w14:paraId="6DAA2584" w14:textId="6F4B8DAD" w:rsidR="001675BC" w:rsidRPr="002D08D8" w:rsidRDefault="001675BC" w:rsidP="001675BC">
            <w:pPr>
              <w:jc w:val="center"/>
              <w:rPr>
                <w:color w:val="000000"/>
                <w:sz w:val="22"/>
                <w:szCs w:val="22"/>
              </w:rPr>
            </w:pPr>
            <w:r w:rsidRPr="002D08D8">
              <w:rPr>
                <w:color w:val="000000"/>
                <w:sz w:val="22"/>
                <w:szCs w:val="22"/>
              </w:rPr>
              <w:t>0,3</w:t>
            </w:r>
          </w:p>
        </w:tc>
        <w:tc>
          <w:tcPr>
            <w:tcW w:w="840" w:type="dxa"/>
            <w:tcBorders>
              <w:top w:val="nil"/>
              <w:left w:val="nil"/>
              <w:bottom w:val="single" w:sz="4" w:space="0" w:color="auto"/>
              <w:right w:val="single" w:sz="4" w:space="0" w:color="auto"/>
            </w:tcBorders>
            <w:shd w:val="clear" w:color="auto" w:fill="auto"/>
            <w:noWrap/>
            <w:vAlign w:val="center"/>
            <w:hideMark/>
          </w:tcPr>
          <w:p w14:paraId="336E2680" w14:textId="1A22259D" w:rsidR="001675BC" w:rsidRPr="002D08D8" w:rsidRDefault="001675BC" w:rsidP="001675BC">
            <w:pPr>
              <w:jc w:val="center"/>
              <w:rPr>
                <w:color w:val="000000"/>
                <w:sz w:val="22"/>
                <w:szCs w:val="22"/>
              </w:rPr>
            </w:pPr>
            <w:r w:rsidRPr="002D08D8">
              <w:rPr>
                <w:color w:val="000000"/>
                <w:sz w:val="22"/>
                <w:szCs w:val="22"/>
              </w:rPr>
              <w:t>0,5</w:t>
            </w:r>
          </w:p>
        </w:tc>
        <w:tc>
          <w:tcPr>
            <w:tcW w:w="841" w:type="dxa"/>
            <w:tcBorders>
              <w:top w:val="nil"/>
              <w:left w:val="nil"/>
              <w:bottom w:val="single" w:sz="4" w:space="0" w:color="auto"/>
              <w:right w:val="single" w:sz="4" w:space="0" w:color="auto"/>
            </w:tcBorders>
            <w:shd w:val="clear" w:color="auto" w:fill="auto"/>
            <w:noWrap/>
            <w:vAlign w:val="center"/>
            <w:hideMark/>
          </w:tcPr>
          <w:p w14:paraId="23C7C58F" w14:textId="2D6A2DBD" w:rsidR="001675BC" w:rsidRPr="002D08D8" w:rsidRDefault="001675BC" w:rsidP="001675BC">
            <w:pPr>
              <w:jc w:val="center"/>
              <w:rPr>
                <w:color w:val="000000"/>
                <w:sz w:val="22"/>
                <w:szCs w:val="22"/>
              </w:rPr>
            </w:pPr>
            <w:r w:rsidRPr="002D08D8">
              <w:rPr>
                <w:color w:val="000000"/>
                <w:sz w:val="22"/>
                <w:szCs w:val="22"/>
              </w:rPr>
              <w:t>0,8</w:t>
            </w:r>
          </w:p>
        </w:tc>
        <w:tc>
          <w:tcPr>
            <w:tcW w:w="840" w:type="dxa"/>
            <w:tcBorders>
              <w:top w:val="nil"/>
              <w:left w:val="nil"/>
              <w:bottom w:val="single" w:sz="4" w:space="0" w:color="auto"/>
              <w:right w:val="single" w:sz="4" w:space="0" w:color="auto"/>
            </w:tcBorders>
            <w:shd w:val="clear" w:color="auto" w:fill="auto"/>
            <w:noWrap/>
            <w:vAlign w:val="center"/>
            <w:hideMark/>
          </w:tcPr>
          <w:p w14:paraId="41F2B63F" w14:textId="2FC3E442" w:rsidR="001675BC" w:rsidRPr="002D08D8" w:rsidRDefault="001675BC" w:rsidP="001675BC">
            <w:pPr>
              <w:jc w:val="center"/>
              <w:rPr>
                <w:color w:val="000000"/>
                <w:sz w:val="22"/>
                <w:szCs w:val="22"/>
              </w:rPr>
            </w:pPr>
            <w:r w:rsidRPr="002D08D8">
              <w:rPr>
                <w:color w:val="000000"/>
                <w:sz w:val="22"/>
                <w:szCs w:val="22"/>
              </w:rPr>
              <w:t>0,9</w:t>
            </w:r>
          </w:p>
        </w:tc>
        <w:tc>
          <w:tcPr>
            <w:tcW w:w="841" w:type="dxa"/>
            <w:tcBorders>
              <w:top w:val="nil"/>
              <w:left w:val="nil"/>
              <w:bottom w:val="single" w:sz="4" w:space="0" w:color="auto"/>
              <w:right w:val="single" w:sz="4" w:space="0" w:color="auto"/>
            </w:tcBorders>
            <w:shd w:val="clear" w:color="auto" w:fill="auto"/>
            <w:noWrap/>
            <w:vAlign w:val="center"/>
            <w:hideMark/>
          </w:tcPr>
          <w:p w14:paraId="17466AAD" w14:textId="0B491703" w:rsidR="001675BC" w:rsidRPr="002D08D8" w:rsidRDefault="001675BC" w:rsidP="001675BC">
            <w:pPr>
              <w:jc w:val="center"/>
              <w:rPr>
                <w:color w:val="000000"/>
                <w:sz w:val="22"/>
                <w:szCs w:val="22"/>
              </w:rPr>
            </w:pPr>
            <w:r w:rsidRPr="002D08D8">
              <w:rPr>
                <w:color w:val="000000"/>
                <w:sz w:val="22"/>
                <w:szCs w:val="22"/>
              </w:rPr>
              <w:t>1,1</w:t>
            </w:r>
          </w:p>
        </w:tc>
        <w:tc>
          <w:tcPr>
            <w:tcW w:w="840" w:type="dxa"/>
            <w:tcBorders>
              <w:top w:val="nil"/>
              <w:left w:val="nil"/>
              <w:bottom w:val="single" w:sz="4" w:space="0" w:color="auto"/>
              <w:right w:val="single" w:sz="4" w:space="0" w:color="auto"/>
            </w:tcBorders>
            <w:shd w:val="clear" w:color="auto" w:fill="auto"/>
            <w:noWrap/>
            <w:vAlign w:val="center"/>
            <w:hideMark/>
          </w:tcPr>
          <w:p w14:paraId="037735E2" w14:textId="5D4D5076" w:rsidR="001675BC" w:rsidRPr="002D08D8" w:rsidRDefault="001675BC" w:rsidP="001675BC">
            <w:pPr>
              <w:jc w:val="center"/>
              <w:rPr>
                <w:color w:val="000000"/>
                <w:sz w:val="22"/>
                <w:szCs w:val="22"/>
              </w:rPr>
            </w:pPr>
            <w:r w:rsidRPr="002D08D8">
              <w:rPr>
                <w:color w:val="000000"/>
                <w:sz w:val="22"/>
                <w:szCs w:val="22"/>
              </w:rPr>
              <w:t>1,2</w:t>
            </w:r>
          </w:p>
        </w:tc>
        <w:tc>
          <w:tcPr>
            <w:tcW w:w="841" w:type="dxa"/>
            <w:tcBorders>
              <w:top w:val="nil"/>
              <w:left w:val="nil"/>
              <w:bottom w:val="single" w:sz="4" w:space="0" w:color="auto"/>
              <w:right w:val="single" w:sz="4" w:space="0" w:color="auto"/>
            </w:tcBorders>
            <w:shd w:val="clear" w:color="auto" w:fill="auto"/>
            <w:noWrap/>
            <w:vAlign w:val="center"/>
            <w:hideMark/>
          </w:tcPr>
          <w:p w14:paraId="0F5ADA13" w14:textId="029AD049" w:rsidR="001675BC" w:rsidRPr="002D08D8" w:rsidRDefault="001675BC" w:rsidP="001675BC">
            <w:pPr>
              <w:jc w:val="center"/>
              <w:rPr>
                <w:color w:val="000000"/>
                <w:sz w:val="22"/>
                <w:szCs w:val="22"/>
              </w:rPr>
            </w:pPr>
            <w:r w:rsidRPr="002D08D8">
              <w:rPr>
                <w:color w:val="000000"/>
                <w:sz w:val="22"/>
                <w:szCs w:val="22"/>
              </w:rPr>
              <w:t>1,3</w:t>
            </w:r>
          </w:p>
        </w:tc>
        <w:tc>
          <w:tcPr>
            <w:tcW w:w="840" w:type="dxa"/>
            <w:tcBorders>
              <w:top w:val="nil"/>
              <w:left w:val="nil"/>
              <w:bottom w:val="single" w:sz="4" w:space="0" w:color="auto"/>
              <w:right w:val="single" w:sz="4" w:space="0" w:color="auto"/>
            </w:tcBorders>
            <w:shd w:val="clear" w:color="auto" w:fill="auto"/>
            <w:noWrap/>
            <w:vAlign w:val="center"/>
            <w:hideMark/>
          </w:tcPr>
          <w:p w14:paraId="2B6CBC82" w14:textId="7A46E442" w:rsidR="001675BC" w:rsidRPr="002D08D8" w:rsidRDefault="001675BC" w:rsidP="001675BC">
            <w:pPr>
              <w:jc w:val="center"/>
              <w:rPr>
                <w:color w:val="000000"/>
                <w:sz w:val="22"/>
                <w:szCs w:val="22"/>
              </w:rPr>
            </w:pPr>
            <w:r w:rsidRPr="002D08D8">
              <w:rPr>
                <w:color w:val="000000"/>
                <w:sz w:val="22"/>
                <w:szCs w:val="22"/>
              </w:rPr>
              <w:t>1,5</w:t>
            </w:r>
          </w:p>
        </w:tc>
        <w:tc>
          <w:tcPr>
            <w:tcW w:w="841" w:type="dxa"/>
            <w:tcBorders>
              <w:top w:val="nil"/>
              <w:left w:val="nil"/>
              <w:bottom w:val="single" w:sz="4" w:space="0" w:color="auto"/>
              <w:right w:val="single" w:sz="4" w:space="0" w:color="auto"/>
            </w:tcBorders>
            <w:shd w:val="clear" w:color="auto" w:fill="auto"/>
            <w:noWrap/>
            <w:vAlign w:val="center"/>
            <w:hideMark/>
          </w:tcPr>
          <w:p w14:paraId="05888426" w14:textId="4C2AD32B" w:rsidR="001675BC" w:rsidRPr="002D08D8" w:rsidRDefault="001675BC" w:rsidP="001675BC">
            <w:pPr>
              <w:jc w:val="center"/>
              <w:rPr>
                <w:color w:val="000000"/>
                <w:sz w:val="22"/>
                <w:szCs w:val="22"/>
              </w:rPr>
            </w:pPr>
            <w:r w:rsidRPr="002D08D8">
              <w:rPr>
                <w:color w:val="000000"/>
                <w:sz w:val="22"/>
                <w:szCs w:val="22"/>
              </w:rPr>
              <w:t>1,7</w:t>
            </w:r>
          </w:p>
        </w:tc>
      </w:tr>
      <w:tr w:rsidR="001675BC" w:rsidRPr="002D08D8" w14:paraId="6AEDF67B" w14:textId="77777777" w:rsidTr="001675BC">
        <w:trPr>
          <w:trHeight w:val="1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4787E66D" w14:textId="77777777" w:rsidR="001675BC" w:rsidRPr="002D08D8" w:rsidRDefault="001675BC" w:rsidP="001675BC">
            <w:pPr>
              <w:rPr>
                <w:color w:val="000000"/>
                <w:sz w:val="22"/>
                <w:szCs w:val="22"/>
              </w:rPr>
            </w:pPr>
            <w:r w:rsidRPr="002D08D8">
              <w:rPr>
                <w:color w:val="000000"/>
                <w:sz w:val="22"/>
                <w:szCs w:val="22"/>
              </w:rPr>
              <w:t>Убыль жилищного фонда</w:t>
            </w:r>
          </w:p>
        </w:tc>
        <w:tc>
          <w:tcPr>
            <w:tcW w:w="1134" w:type="dxa"/>
            <w:tcBorders>
              <w:top w:val="nil"/>
              <w:left w:val="nil"/>
              <w:bottom w:val="single" w:sz="4" w:space="0" w:color="auto"/>
              <w:right w:val="single" w:sz="4" w:space="0" w:color="auto"/>
            </w:tcBorders>
            <w:shd w:val="clear" w:color="auto" w:fill="auto"/>
            <w:vAlign w:val="center"/>
            <w:hideMark/>
          </w:tcPr>
          <w:p w14:paraId="439FBAAA" w14:textId="77777777" w:rsidR="001675BC" w:rsidRPr="002D08D8" w:rsidRDefault="001675BC" w:rsidP="001675BC">
            <w:pPr>
              <w:jc w:val="center"/>
              <w:rPr>
                <w:color w:val="000000"/>
                <w:sz w:val="22"/>
                <w:szCs w:val="22"/>
              </w:rPr>
            </w:pPr>
            <w:r w:rsidRPr="002D08D8">
              <w:rPr>
                <w:color w:val="000000"/>
                <w:sz w:val="22"/>
                <w:szCs w:val="22"/>
              </w:rPr>
              <w:t>тыс. м</w:t>
            </w:r>
            <w:r w:rsidRPr="002D08D8">
              <w:rPr>
                <w:color w:val="000000"/>
                <w:sz w:val="22"/>
                <w:szCs w:val="22"/>
                <w:vertAlign w:val="superscript"/>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61C8E825" w14:textId="031821EC" w:rsidR="001675BC" w:rsidRPr="002D08D8" w:rsidRDefault="001675BC" w:rsidP="001675BC">
            <w:pPr>
              <w:jc w:val="center"/>
              <w:rPr>
                <w:color w:val="000000"/>
                <w:sz w:val="22"/>
                <w:szCs w:val="22"/>
              </w:rPr>
            </w:pPr>
            <w:r w:rsidRPr="002D08D8">
              <w:rPr>
                <w:color w:val="000000"/>
                <w:sz w:val="22"/>
                <w:szCs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737EABDB" w14:textId="5C4886AB" w:rsidR="001675BC" w:rsidRPr="002D08D8" w:rsidRDefault="001675BC" w:rsidP="001675BC">
            <w:pPr>
              <w:jc w:val="center"/>
              <w:rPr>
                <w:color w:val="000000"/>
                <w:sz w:val="22"/>
                <w:szCs w:val="22"/>
              </w:rPr>
            </w:pPr>
            <w:r w:rsidRPr="002D08D8">
              <w:rPr>
                <w:color w:val="000000"/>
                <w:sz w:val="22"/>
                <w:szCs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5D93D749" w14:textId="2A81DD33" w:rsidR="001675BC" w:rsidRPr="002D08D8" w:rsidRDefault="001675BC" w:rsidP="001675BC">
            <w:pPr>
              <w:jc w:val="center"/>
              <w:rPr>
                <w:color w:val="000000"/>
                <w:sz w:val="22"/>
                <w:szCs w:val="22"/>
              </w:rPr>
            </w:pPr>
            <w:r w:rsidRPr="002D08D8">
              <w:rPr>
                <w:color w:val="000000"/>
                <w:sz w:val="22"/>
                <w:szCs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0BB6E690" w14:textId="1F9110A0" w:rsidR="001675BC" w:rsidRPr="002D08D8" w:rsidRDefault="001675BC" w:rsidP="001675BC">
            <w:pPr>
              <w:jc w:val="center"/>
              <w:rPr>
                <w:color w:val="000000"/>
                <w:sz w:val="22"/>
                <w:szCs w:val="22"/>
              </w:rPr>
            </w:pPr>
            <w:r w:rsidRPr="002D08D8">
              <w:rPr>
                <w:color w:val="000000"/>
                <w:sz w:val="22"/>
                <w:szCs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02B7CA07" w14:textId="3BC8E3E2" w:rsidR="001675BC" w:rsidRPr="002D08D8" w:rsidRDefault="001675BC" w:rsidP="001675BC">
            <w:pPr>
              <w:jc w:val="center"/>
              <w:rPr>
                <w:color w:val="000000"/>
                <w:sz w:val="22"/>
                <w:szCs w:val="22"/>
              </w:rPr>
            </w:pPr>
            <w:r w:rsidRPr="002D08D8">
              <w:rPr>
                <w:color w:val="000000"/>
                <w:sz w:val="22"/>
                <w:szCs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5FCE2C5B" w14:textId="080F0071" w:rsidR="001675BC" w:rsidRPr="002D08D8" w:rsidRDefault="001675BC" w:rsidP="001675BC">
            <w:pPr>
              <w:jc w:val="center"/>
              <w:rPr>
                <w:color w:val="000000"/>
                <w:sz w:val="22"/>
                <w:szCs w:val="22"/>
              </w:rPr>
            </w:pPr>
            <w:r w:rsidRPr="002D08D8">
              <w:rPr>
                <w:color w:val="000000"/>
                <w:sz w:val="22"/>
                <w:szCs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038899A6" w14:textId="41CC05CF" w:rsidR="001675BC" w:rsidRPr="002D08D8" w:rsidRDefault="001675BC" w:rsidP="001675BC">
            <w:pPr>
              <w:jc w:val="center"/>
              <w:rPr>
                <w:color w:val="000000"/>
                <w:sz w:val="22"/>
                <w:szCs w:val="22"/>
              </w:rPr>
            </w:pPr>
            <w:r w:rsidRPr="002D08D8">
              <w:rPr>
                <w:color w:val="000000"/>
                <w:sz w:val="22"/>
                <w:szCs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2A7B1FB7" w14:textId="025511A9" w:rsidR="001675BC" w:rsidRPr="002D08D8" w:rsidRDefault="001675BC" w:rsidP="001675BC">
            <w:pPr>
              <w:jc w:val="center"/>
              <w:rPr>
                <w:color w:val="000000"/>
                <w:sz w:val="22"/>
                <w:szCs w:val="22"/>
              </w:rPr>
            </w:pPr>
            <w:r w:rsidRPr="002D08D8">
              <w:rPr>
                <w:color w:val="000000"/>
                <w:sz w:val="22"/>
                <w:szCs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507C81FA" w14:textId="6E2B6454" w:rsidR="001675BC" w:rsidRPr="002D08D8" w:rsidRDefault="001675BC" w:rsidP="001675BC">
            <w:pPr>
              <w:jc w:val="center"/>
              <w:rPr>
                <w:color w:val="000000"/>
                <w:sz w:val="22"/>
                <w:szCs w:val="22"/>
              </w:rPr>
            </w:pPr>
            <w:r w:rsidRPr="002D08D8">
              <w:rPr>
                <w:color w:val="000000"/>
                <w:sz w:val="22"/>
                <w:szCs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53932D22" w14:textId="65555E50" w:rsidR="001675BC" w:rsidRPr="002D08D8" w:rsidRDefault="001675BC" w:rsidP="001675BC">
            <w:pPr>
              <w:jc w:val="center"/>
              <w:rPr>
                <w:color w:val="000000"/>
                <w:sz w:val="22"/>
                <w:szCs w:val="22"/>
              </w:rPr>
            </w:pPr>
            <w:r w:rsidRPr="002D08D8">
              <w:rPr>
                <w:color w:val="000000"/>
                <w:sz w:val="22"/>
                <w:szCs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50375EF9" w14:textId="5D18080F" w:rsidR="001675BC" w:rsidRPr="002D08D8" w:rsidRDefault="001675BC" w:rsidP="001675BC">
            <w:pPr>
              <w:jc w:val="center"/>
              <w:rPr>
                <w:color w:val="000000"/>
                <w:sz w:val="22"/>
                <w:szCs w:val="22"/>
              </w:rPr>
            </w:pPr>
            <w:r w:rsidRPr="002D08D8">
              <w:rPr>
                <w:color w:val="000000"/>
                <w:sz w:val="22"/>
                <w:szCs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77434654" w14:textId="7F79F2BA" w:rsidR="001675BC" w:rsidRPr="002D08D8" w:rsidRDefault="001675BC" w:rsidP="001675BC">
            <w:pPr>
              <w:jc w:val="center"/>
              <w:rPr>
                <w:color w:val="000000"/>
                <w:sz w:val="22"/>
                <w:szCs w:val="22"/>
              </w:rPr>
            </w:pPr>
            <w:r w:rsidRPr="002D08D8">
              <w:rPr>
                <w:color w:val="000000"/>
                <w:sz w:val="22"/>
                <w:szCs w:val="22"/>
              </w:rPr>
              <w:t>0,0</w:t>
            </w:r>
          </w:p>
        </w:tc>
      </w:tr>
      <w:tr w:rsidR="001675BC" w:rsidRPr="002D08D8" w14:paraId="1890077B" w14:textId="77777777" w:rsidTr="001675BC">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615B12A" w14:textId="77777777" w:rsidR="001675BC" w:rsidRPr="002D08D8" w:rsidRDefault="001675BC" w:rsidP="001675BC">
            <w:pPr>
              <w:rPr>
                <w:color w:val="000000"/>
                <w:sz w:val="22"/>
                <w:szCs w:val="22"/>
              </w:rPr>
            </w:pPr>
            <w:r w:rsidRPr="002D08D8">
              <w:rPr>
                <w:color w:val="000000"/>
                <w:sz w:val="22"/>
                <w:szCs w:val="22"/>
              </w:rPr>
              <w:t xml:space="preserve">Численность постоянно проживающего населения на начало года </w:t>
            </w:r>
          </w:p>
        </w:tc>
        <w:tc>
          <w:tcPr>
            <w:tcW w:w="1134" w:type="dxa"/>
            <w:tcBorders>
              <w:top w:val="nil"/>
              <w:left w:val="nil"/>
              <w:bottom w:val="single" w:sz="4" w:space="0" w:color="auto"/>
              <w:right w:val="single" w:sz="4" w:space="0" w:color="auto"/>
            </w:tcBorders>
            <w:shd w:val="clear" w:color="auto" w:fill="auto"/>
            <w:vAlign w:val="center"/>
            <w:hideMark/>
          </w:tcPr>
          <w:p w14:paraId="493A6210" w14:textId="77777777" w:rsidR="001675BC" w:rsidRPr="002D08D8" w:rsidRDefault="001675BC" w:rsidP="001675BC">
            <w:pPr>
              <w:jc w:val="center"/>
              <w:rPr>
                <w:color w:val="000000"/>
                <w:sz w:val="22"/>
                <w:szCs w:val="22"/>
              </w:rPr>
            </w:pPr>
            <w:bookmarkStart w:id="87" w:name="RANGE!B7"/>
            <w:r w:rsidRPr="002D08D8">
              <w:rPr>
                <w:color w:val="000000"/>
                <w:sz w:val="22"/>
                <w:szCs w:val="22"/>
              </w:rPr>
              <w:t>тыс. чел</w:t>
            </w:r>
            <w:bookmarkEnd w:id="87"/>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5FD0D66E" w14:textId="353911AE" w:rsidR="001675BC" w:rsidRPr="002D08D8" w:rsidRDefault="001675BC" w:rsidP="001675BC">
            <w:pPr>
              <w:jc w:val="center"/>
              <w:rPr>
                <w:color w:val="000000"/>
                <w:sz w:val="22"/>
                <w:szCs w:val="22"/>
              </w:rPr>
            </w:pPr>
            <w:r w:rsidRPr="002D08D8">
              <w:rPr>
                <w:color w:val="000000"/>
                <w:sz w:val="22"/>
                <w:szCs w:val="22"/>
              </w:rPr>
              <w:t>0,643</w:t>
            </w:r>
          </w:p>
        </w:tc>
        <w:tc>
          <w:tcPr>
            <w:tcW w:w="840" w:type="dxa"/>
            <w:tcBorders>
              <w:top w:val="nil"/>
              <w:left w:val="nil"/>
              <w:bottom w:val="single" w:sz="4" w:space="0" w:color="auto"/>
              <w:right w:val="single" w:sz="4" w:space="0" w:color="auto"/>
            </w:tcBorders>
            <w:shd w:val="clear" w:color="auto" w:fill="auto"/>
            <w:vAlign w:val="center"/>
            <w:hideMark/>
          </w:tcPr>
          <w:p w14:paraId="69BF12E6" w14:textId="579CEED6" w:rsidR="001675BC" w:rsidRPr="002D08D8" w:rsidRDefault="001675BC" w:rsidP="001675BC">
            <w:pPr>
              <w:jc w:val="center"/>
              <w:rPr>
                <w:color w:val="000000"/>
                <w:sz w:val="22"/>
                <w:szCs w:val="22"/>
              </w:rPr>
            </w:pPr>
            <w:r w:rsidRPr="002D08D8">
              <w:rPr>
                <w:color w:val="000000"/>
                <w:sz w:val="22"/>
                <w:szCs w:val="22"/>
              </w:rPr>
              <w:t>0,654</w:t>
            </w:r>
          </w:p>
        </w:tc>
        <w:tc>
          <w:tcPr>
            <w:tcW w:w="840" w:type="dxa"/>
            <w:tcBorders>
              <w:top w:val="nil"/>
              <w:left w:val="nil"/>
              <w:bottom w:val="single" w:sz="4" w:space="0" w:color="auto"/>
              <w:right w:val="single" w:sz="4" w:space="0" w:color="auto"/>
            </w:tcBorders>
            <w:shd w:val="clear" w:color="auto" w:fill="auto"/>
            <w:vAlign w:val="center"/>
            <w:hideMark/>
          </w:tcPr>
          <w:p w14:paraId="6244F2B2" w14:textId="5EEFAF88" w:rsidR="001675BC" w:rsidRPr="002D08D8" w:rsidRDefault="001675BC" w:rsidP="001675BC">
            <w:pPr>
              <w:jc w:val="center"/>
              <w:rPr>
                <w:color w:val="000000"/>
                <w:sz w:val="22"/>
                <w:szCs w:val="22"/>
              </w:rPr>
            </w:pPr>
            <w:r w:rsidRPr="002D08D8">
              <w:rPr>
                <w:color w:val="000000"/>
                <w:sz w:val="22"/>
                <w:szCs w:val="22"/>
              </w:rPr>
              <w:t>0,665</w:t>
            </w:r>
          </w:p>
        </w:tc>
        <w:tc>
          <w:tcPr>
            <w:tcW w:w="841" w:type="dxa"/>
            <w:tcBorders>
              <w:top w:val="nil"/>
              <w:left w:val="nil"/>
              <w:bottom w:val="single" w:sz="4" w:space="0" w:color="auto"/>
              <w:right w:val="single" w:sz="4" w:space="0" w:color="auto"/>
            </w:tcBorders>
            <w:shd w:val="clear" w:color="auto" w:fill="auto"/>
            <w:vAlign w:val="center"/>
            <w:hideMark/>
          </w:tcPr>
          <w:p w14:paraId="0A1F7B26" w14:textId="743439B8" w:rsidR="001675BC" w:rsidRPr="002D08D8" w:rsidRDefault="001675BC" w:rsidP="001675BC">
            <w:pPr>
              <w:jc w:val="center"/>
              <w:rPr>
                <w:color w:val="000000"/>
                <w:sz w:val="22"/>
                <w:szCs w:val="22"/>
              </w:rPr>
            </w:pPr>
            <w:r w:rsidRPr="002D08D8">
              <w:rPr>
                <w:color w:val="000000"/>
                <w:sz w:val="22"/>
                <w:szCs w:val="22"/>
              </w:rPr>
              <w:t>0,676</w:t>
            </w:r>
          </w:p>
        </w:tc>
        <w:tc>
          <w:tcPr>
            <w:tcW w:w="840" w:type="dxa"/>
            <w:tcBorders>
              <w:top w:val="nil"/>
              <w:left w:val="nil"/>
              <w:bottom w:val="single" w:sz="4" w:space="0" w:color="auto"/>
              <w:right w:val="single" w:sz="4" w:space="0" w:color="auto"/>
            </w:tcBorders>
            <w:shd w:val="clear" w:color="auto" w:fill="auto"/>
            <w:vAlign w:val="center"/>
            <w:hideMark/>
          </w:tcPr>
          <w:p w14:paraId="74C4042B" w14:textId="5071A901" w:rsidR="001675BC" w:rsidRPr="002D08D8" w:rsidRDefault="001675BC" w:rsidP="001675BC">
            <w:pPr>
              <w:jc w:val="center"/>
              <w:rPr>
                <w:color w:val="000000"/>
                <w:sz w:val="22"/>
                <w:szCs w:val="22"/>
              </w:rPr>
            </w:pPr>
            <w:r w:rsidRPr="002D08D8">
              <w:rPr>
                <w:color w:val="000000"/>
                <w:sz w:val="22"/>
                <w:szCs w:val="22"/>
              </w:rPr>
              <w:t>0,688</w:t>
            </w:r>
          </w:p>
        </w:tc>
        <w:tc>
          <w:tcPr>
            <w:tcW w:w="841" w:type="dxa"/>
            <w:tcBorders>
              <w:top w:val="nil"/>
              <w:left w:val="nil"/>
              <w:bottom w:val="single" w:sz="4" w:space="0" w:color="auto"/>
              <w:right w:val="single" w:sz="4" w:space="0" w:color="auto"/>
            </w:tcBorders>
            <w:shd w:val="clear" w:color="auto" w:fill="auto"/>
            <w:vAlign w:val="center"/>
            <w:hideMark/>
          </w:tcPr>
          <w:p w14:paraId="1EE0DBA3" w14:textId="0973CF2D" w:rsidR="001675BC" w:rsidRPr="002D08D8" w:rsidRDefault="001675BC" w:rsidP="001675BC">
            <w:pPr>
              <w:jc w:val="center"/>
              <w:rPr>
                <w:color w:val="000000"/>
                <w:sz w:val="22"/>
                <w:szCs w:val="22"/>
              </w:rPr>
            </w:pPr>
            <w:r w:rsidRPr="002D08D8">
              <w:rPr>
                <w:color w:val="000000"/>
                <w:sz w:val="22"/>
                <w:szCs w:val="22"/>
              </w:rPr>
              <w:t>0,700</w:t>
            </w:r>
          </w:p>
        </w:tc>
        <w:tc>
          <w:tcPr>
            <w:tcW w:w="840" w:type="dxa"/>
            <w:tcBorders>
              <w:top w:val="nil"/>
              <w:left w:val="nil"/>
              <w:bottom w:val="single" w:sz="4" w:space="0" w:color="auto"/>
              <w:right w:val="single" w:sz="4" w:space="0" w:color="auto"/>
            </w:tcBorders>
            <w:shd w:val="clear" w:color="auto" w:fill="auto"/>
            <w:vAlign w:val="center"/>
            <w:hideMark/>
          </w:tcPr>
          <w:p w14:paraId="3356B2FD" w14:textId="2F4A7544" w:rsidR="001675BC" w:rsidRPr="002D08D8" w:rsidRDefault="001675BC" w:rsidP="001675BC">
            <w:pPr>
              <w:jc w:val="center"/>
              <w:rPr>
                <w:color w:val="000000"/>
                <w:sz w:val="22"/>
                <w:szCs w:val="22"/>
              </w:rPr>
            </w:pPr>
            <w:r w:rsidRPr="002D08D8">
              <w:rPr>
                <w:color w:val="000000"/>
                <w:sz w:val="22"/>
                <w:szCs w:val="22"/>
              </w:rPr>
              <w:t>0,712</w:t>
            </w:r>
          </w:p>
        </w:tc>
        <w:tc>
          <w:tcPr>
            <w:tcW w:w="841" w:type="dxa"/>
            <w:tcBorders>
              <w:top w:val="nil"/>
              <w:left w:val="nil"/>
              <w:bottom w:val="single" w:sz="4" w:space="0" w:color="auto"/>
              <w:right w:val="single" w:sz="4" w:space="0" w:color="auto"/>
            </w:tcBorders>
            <w:shd w:val="clear" w:color="auto" w:fill="auto"/>
            <w:vAlign w:val="center"/>
            <w:hideMark/>
          </w:tcPr>
          <w:p w14:paraId="201D6549" w14:textId="432C4129" w:rsidR="001675BC" w:rsidRPr="002D08D8" w:rsidRDefault="001675BC" w:rsidP="001675BC">
            <w:pPr>
              <w:jc w:val="center"/>
              <w:rPr>
                <w:color w:val="000000"/>
                <w:sz w:val="22"/>
                <w:szCs w:val="22"/>
              </w:rPr>
            </w:pPr>
            <w:r w:rsidRPr="002D08D8">
              <w:rPr>
                <w:color w:val="000000"/>
                <w:sz w:val="22"/>
                <w:szCs w:val="22"/>
              </w:rPr>
              <w:t>0,724</w:t>
            </w:r>
          </w:p>
        </w:tc>
        <w:tc>
          <w:tcPr>
            <w:tcW w:w="840" w:type="dxa"/>
            <w:tcBorders>
              <w:top w:val="nil"/>
              <w:left w:val="nil"/>
              <w:bottom w:val="single" w:sz="4" w:space="0" w:color="auto"/>
              <w:right w:val="single" w:sz="4" w:space="0" w:color="auto"/>
            </w:tcBorders>
            <w:shd w:val="clear" w:color="auto" w:fill="auto"/>
            <w:vAlign w:val="center"/>
            <w:hideMark/>
          </w:tcPr>
          <w:p w14:paraId="22C35F0A" w14:textId="2988439A" w:rsidR="001675BC" w:rsidRPr="002D08D8" w:rsidRDefault="001675BC" w:rsidP="001675BC">
            <w:pPr>
              <w:jc w:val="center"/>
              <w:rPr>
                <w:color w:val="000000"/>
                <w:sz w:val="22"/>
                <w:szCs w:val="22"/>
              </w:rPr>
            </w:pPr>
            <w:r w:rsidRPr="002D08D8">
              <w:rPr>
                <w:color w:val="000000"/>
                <w:sz w:val="22"/>
                <w:szCs w:val="22"/>
              </w:rPr>
              <w:t>0,736</w:t>
            </w:r>
          </w:p>
        </w:tc>
        <w:tc>
          <w:tcPr>
            <w:tcW w:w="841" w:type="dxa"/>
            <w:tcBorders>
              <w:top w:val="nil"/>
              <w:left w:val="nil"/>
              <w:bottom w:val="single" w:sz="4" w:space="0" w:color="auto"/>
              <w:right w:val="single" w:sz="4" w:space="0" w:color="auto"/>
            </w:tcBorders>
            <w:shd w:val="clear" w:color="auto" w:fill="auto"/>
            <w:vAlign w:val="center"/>
            <w:hideMark/>
          </w:tcPr>
          <w:p w14:paraId="3C21BAFB" w14:textId="7DA052C9" w:rsidR="001675BC" w:rsidRPr="002D08D8" w:rsidRDefault="001675BC" w:rsidP="001675BC">
            <w:pPr>
              <w:jc w:val="center"/>
              <w:rPr>
                <w:color w:val="000000"/>
                <w:sz w:val="22"/>
                <w:szCs w:val="22"/>
              </w:rPr>
            </w:pPr>
            <w:r w:rsidRPr="002D08D8">
              <w:rPr>
                <w:color w:val="000000"/>
                <w:sz w:val="22"/>
                <w:szCs w:val="22"/>
              </w:rPr>
              <w:t>0,748</w:t>
            </w:r>
          </w:p>
        </w:tc>
        <w:tc>
          <w:tcPr>
            <w:tcW w:w="840" w:type="dxa"/>
            <w:tcBorders>
              <w:top w:val="nil"/>
              <w:left w:val="nil"/>
              <w:bottom w:val="single" w:sz="4" w:space="0" w:color="auto"/>
              <w:right w:val="single" w:sz="4" w:space="0" w:color="auto"/>
            </w:tcBorders>
            <w:shd w:val="clear" w:color="auto" w:fill="auto"/>
            <w:vAlign w:val="center"/>
            <w:hideMark/>
          </w:tcPr>
          <w:p w14:paraId="750EF96F" w14:textId="0C095560" w:rsidR="001675BC" w:rsidRPr="002D08D8" w:rsidRDefault="001675BC" w:rsidP="001675BC">
            <w:pPr>
              <w:jc w:val="center"/>
              <w:rPr>
                <w:color w:val="000000"/>
                <w:sz w:val="22"/>
                <w:szCs w:val="22"/>
              </w:rPr>
            </w:pPr>
            <w:r w:rsidRPr="002D08D8">
              <w:rPr>
                <w:color w:val="000000"/>
                <w:sz w:val="22"/>
                <w:szCs w:val="22"/>
              </w:rPr>
              <w:t>0,761</w:t>
            </w:r>
          </w:p>
        </w:tc>
        <w:tc>
          <w:tcPr>
            <w:tcW w:w="841" w:type="dxa"/>
            <w:tcBorders>
              <w:top w:val="nil"/>
              <w:left w:val="nil"/>
              <w:bottom w:val="single" w:sz="4" w:space="0" w:color="auto"/>
              <w:right w:val="single" w:sz="4" w:space="0" w:color="auto"/>
            </w:tcBorders>
            <w:shd w:val="clear" w:color="auto" w:fill="auto"/>
            <w:vAlign w:val="center"/>
            <w:hideMark/>
          </w:tcPr>
          <w:p w14:paraId="5A8417C0" w14:textId="39A37C61" w:rsidR="001675BC" w:rsidRPr="002D08D8" w:rsidRDefault="001675BC" w:rsidP="001675BC">
            <w:pPr>
              <w:jc w:val="center"/>
              <w:rPr>
                <w:color w:val="000000"/>
                <w:sz w:val="22"/>
                <w:szCs w:val="22"/>
              </w:rPr>
            </w:pPr>
            <w:r w:rsidRPr="002D08D8">
              <w:rPr>
                <w:color w:val="000000"/>
                <w:sz w:val="22"/>
                <w:szCs w:val="22"/>
              </w:rPr>
              <w:t>0,774</w:t>
            </w:r>
          </w:p>
        </w:tc>
      </w:tr>
      <w:tr w:rsidR="001675BC" w:rsidRPr="002D08D8" w14:paraId="21556029" w14:textId="77777777" w:rsidTr="001675BC">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87BAE48" w14:textId="77777777" w:rsidR="001675BC" w:rsidRPr="002D08D8" w:rsidRDefault="001675BC" w:rsidP="002E3DF8">
            <w:pPr>
              <w:pStyle w:val="afffffffd"/>
              <w:numPr>
                <w:ilvl w:val="0"/>
                <w:numId w:val="47"/>
              </w:numPr>
              <w:spacing w:after="0" w:line="240" w:lineRule="auto"/>
              <w:ind w:left="459" w:hanging="244"/>
              <w:rPr>
                <w:color w:val="000000"/>
                <w:spacing w:val="0"/>
                <w:sz w:val="22"/>
                <w:szCs w:val="22"/>
              </w:rPr>
            </w:pPr>
            <w:r w:rsidRPr="002D08D8">
              <w:rPr>
                <w:color w:val="000000"/>
                <w:spacing w:val="0"/>
                <w:sz w:val="22"/>
                <w:szCs w:val="22"/>
              </w:rPr>
              <w:t>в МКД</w:t>
            </w:r>
          </w:p>
        </w:tc>
        <w:tc>
          <w:tcPr>
            <w:tcW w:w="1134" w:type="dxa"/>
            <w:tcBorders>
              <w:top w:val="nil"/>
              <w:left w:val="nil"/>
              <w:bottom w:val="single" w:sz="4" w:space="0" w:color="auto"/>
              <w:right w:val="single" w:sz="4" w:space="0" w:color="auto"/>
            </w:tcBorders>
            <w:shd w:val="clear" w:color="auto" w:fill="auto"/>
            <w:vAlign w:val="center"/>
            <w:hideMark/>
          </w:tcPr>
          <w:p w14:paraId="6BD9EDA0" w14:textId="77777777" w:rsidR="001675BC" w:rsidRPr="002D08D8" w:rsidRDefault="001675BC" w:rsidP="001675BC">
            <w:pPr>
              <w:jc w:val="center"/>
              <w:rPr>
                <w:color w:val="000000"/>
                <w:sz w:val="22"/>
                <w:szCs w:val="22"/>
              </w:rPr>
            </w:pPr>
            <w:bookmarkStart w:id="88" w:name="_Hlk492221625" w:colFirst="1" w:colLast="1"/>
            <w:r w:rsidRPr="002D08D8">
              <w:rPr>
                <w:color w:val="000000"/>
                <w:sz w:val="22"/>
                <w:szCs w:val="22"/>
              </w:rPr>
              <w:t>тыс. чел</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227DFB6D" w14:textId="7B58528C" w:rsidR="001675BC" w:rsidRPr="002D08D8" w:rsidRDefault="001675BC" w:rsidP="001675BC">
            <w:pPr>
              <w:jc w:val="center"/>
              <w:rPr>
                <w:color w:val="000000"/>
                <w:sz w:val="22"/>
                <w:szCs w:val="22"/>
              </w:rPr>
            </w:pPr>
            <w:r w:rsidRPr="002D08D8">
              <w:rPr>
                <w:color w:val="000000"/>
                <w:sz w:val="22"/>
                <w:szCs w:val="22"/>
              </w:rPr>
              <w:t>0,00</w:t>
            </w:r>
          </w:p>
        </w:tc>
        <w:tc>
          <w:tcPr>
            <w:tcW w:w="840" w:type="dxa"/>
            <w:tcBorders>
              <w:top w:val="nil"/>
              <w:left w:val="nil"/>
              <w:bottom w:val="single" w:sz="4" w:space="0" w:color="auto"/>
              <w:right w:val="single" w:sz="4" w:space="0" w:color="auto"/>
            </w:tcBorders>
            <w:shd w:val="clear" w:color="auto" w:fill="auto"/>
            <w:vAlign w:val="center"/>
            <w:hideMark/>
          </w:tcPr>
          <w:p w14:paraId="56235871" w14:textId="3D46A014" w:rsidR="001675BC" w:rsidRPr="002D08D8" w:rsidRDefault="001675BC" w:rsidP="001675BC">
            <w:pPr>
              <w:jc w:val="center"/>
              <w:rPr>
                <w:color w:val="000000"/>
                <w:sz w:val="22"/>
                <w:szCs w:val="22"/>
              </w:rPr>
            </w:pPr>
            <w:r w:rsidRPr="002D08D8">
              <w:rPr>
                <w:color w:val="000000"/>
                <w:sz w:val="22"/>
                <w:szCs w:val="22"/>
              </w:rPr>
              <w:t>0,00</w:t>
            </w:r>
          </w:p>
        </w:tc>
        <w:tc>
          <w:tcPr>
            <w:tcW w:w="840" w:type="dxa"/>
            <w:tcBorders>
              <w:top w:val="nil"/>
              <w:left w:val="nil"/>
              <w:bottom w:val="single" w:sz="4" w:space="0" w:color="auto"/>
              <w:right w:val="single" w:sz="4" w:space="0" w:color="auto"/>
            </w:tcBorders>
            <w:shd w:val="clear" w:color="auto" w:fill="auto"/>
            <w:vAlign w:val="center"/>
            <w:hideMark/>
          </w:tcPr>
          <w:p w14:paraId="2504CAB5" w14:textId="6AA4F217" w:rsidR="001675BC" w:rsidRPr="002D08D8" w:rsidRDefault="001675BC" w:rsidP="001675BC">
            <w:pPr>
              <w:jc w:val="center"/>
              <w:rPr>
                <w:color w:val="000000"/>
                <w:sz w:val="22"/>
                <w:szCs w:val="22"/>
              </w:rPr>
            </w:pPr>
            <w:r w:rsidRPr="002D08D8">
              <w:rPr>
                <w:color w:val="000000"/>
                <w:sz w:val="22"/>
                <w:szCs w:val="22"/>
              </w:rPr>
              <w:t>0,00</w:t>
            </w:r>
          </w:p>
        </w:tc>
        <w:tc>
          <w:tcPr>
            <w:tcW w:w="841" w:type="dxa"/>
            <w:tcBorders>
              <w:top w:val="nil"/>
              <w:left w:val="nil"/>
              <w:bottom w:val="single" w:sz="4" w:space="0" w:color="auto"/>
              <w:right w:val="single" w:sz="4" w:space="0" w:color="auto"/>
            </w:tcBorders>
            <w:shd w:val="clear" w:color="auto" w:fill="auto"/>
            <w:vAlign w:val="center"/>
            <w:hideMark/>
          </w:tcPr>
          <w:p w14:paraId="43E14B8F" w14:textId="6F4821BC" w:rsidR="001675BC" w:rsidRPr="002D08D8" w:rsidRDefault="001675BC" w:rsidP="001675BC">
            <w:pPr>
              <w:jc w:val="center"/>
              <w:rPr>
                <w:color w:val="000000"/>
                <w:sz w:val="22"/>
                <w:szCs w:val="22"/>
              </w:rPr>
            </w:pPr>
            <w:r w:rsidRPr="002D08D8">
              <w:rPr>
                <w:color w:val="000000"/>
                <w:sz w:val="22"/>
                <w:szCs w:val="22"/>
              </w:rPr>
              <w:t>0,00</w:t>
            </w:r>
          </w:p>
        </w:tc>
        <w:tc>
          <w:tcPr>
            <w:tcW w:w="840" w:type="dxa"/>
            <w:tcBorders>
              <w:top w:val="nil"/>
              <w:left w:val="nil"/>
              <w:bottom w:val="single" w:sz="4" w:space="0" w:color="auto"/>
              <w:right w:val="single" w:sz="4" w:space="0" w:color="auto"/>
            </w:tcBorders>
            <w:shd w:val="clear" w:color="auto" w:fill="auto"/>
            <w:vAlign w:val="center"/>
            <w:hideMark/>
          </w:tcPr>
          <w:p w14:paraId="351C8391" w14:textId="50EA2FDF" w:rsidR="001675BC" w:rsidRPr="002D08D8" w:rsidRDefault="001675BC" w:rsidP="001675BC">
            <w:pPr>
              <w:jc w:val="center"/>
              <w:rPr>
                <w:color w:val="000000"/>
                <w:sz w:val="22"/>
                <w:szCs w:val="22"/>
              </w:rPr>
            </w:pPr>
            <w:r w:rsidRPr="002D08D8">
              <w:rPr>
                <w:color w:val="000000"/>
                <w:sz w:val="22"/>
                <w:szCs w:val="22"/>
              </w:rPr>
              <w:t>0,00</w:t>
            </w:r>
          </w:p>
        </w:tc>
        <w:tc>
          <w:tcPr>
            <w:tcW w:w="841" w:type="dxa"/>
            <w:tcBorders>
              <w:top w:val="nil"/>
              <w:left w:val="nil"/>
              <w:bottom w:val="single" w:sz="4" w:space="0" w:color="auto"/>
              <w:right w:val="single" w:sz="4" w:space="0" w:color="auto"/>
            </w:tcBorders>
            <w:shd w:val="clear" w:color="auto" w:fill="auto"/>
            <w:vAlign w:val="center"/>
            <w:hideMark/>
          </w:tcPr>
          <w:p w14:paraId="21F02A9E" w14:textId="54E2CC2C" w:rsidR="001675BC" w:rsidRPr="002D08D8" w:rsidRDefault="001675BC" w:rsidP="001675BC">
            <w:pPr>
              <w:jc w:val="center"/>
              <w:rPr>
                <w:color w:val="000000"/>
                <w:sz w:val="22"/>
                <w:szCs w:val="22"/>
              </w:rPr>
            </w:pPr>
            <w:r w:rsidRPr="002D08D8">
              <w:rPr>
                <w:color w:val="000000"/>
                <w:sz w:val="22"/>
                <w:szCs w:val="22"/>
              </w:rPr>
              <w:t>0,00</w:t>
            </w:r>
          </w:p>
        </w:tc>
        <w:tc>
          <w:tcPr>
            <w:tcW w:w="840" w:type="dxa"/>
            <w:tcBorders>
              <w:top w:val="nil"/>
              <w:left w:val="nil"/>
              <w:bottom w:val="single" w:sz="4" w:space="0" w:color="auto"/>
              <w:right w:val="single" w:sz="4" w:space="0" w:color="auto"/>
            </w:tcBorders>
            <w:shd w:val="clear" w:color="auto" w:fill="auto"/>
            <w:vAlign w:val="center"/>
            <w:hideMark/>
          </w:tcPr>
          <w:p w14:paraId="159FBA2E" w14:textId="1DD91307" w:rsidR="001675BC" w:rsidRPr="002D08D8" w:rsidRDefault="001675BC" w:rsidP="001675BC">
            <w:pPr>
              <w:jc w:val="center"/>
              <w:rPr>
                <w:color w:val="000000"/>
                <w:sz w:val="22"/>
                <w:szCs w:val="22"/>
              </w:rPr>
            </w:pPr>
            <w:r w:rsidRPr="002D08D8">
              <w:rPr>
                <w:color w:val="000000"/>
                <w:sz w:val="22"/>
                <w:szCs w:val="22"/>
              </w:rPr>
              <w:t>0,00</w:t>
            </w:r>
          </w:p>
        </w:tc>
        <w:tc>
          <w:tcPr>
            <w:tcW w:w="841" w:type="dxa"/>
            <w:tcBorders>
              <w:top w:val="nil"/>
              <w:left w:val="nil"/>
              <w:bottom w:val="single" w:sz="4" w:space="0" w:color="auto"/>
              <w:right w:val="single" w:sz="4" w:space="0" w:color="auto"/>
            </w:tcBorders>
            <w:shd w:val="clear" w:color="auto" w:fill="auto"/>
            <w:vAlign w:val="center"/>
            <w:hideMark/>
          </w:tcPr>
          <w:p w14:paraId="2BB634D4" w14:textId="59455983" w:rsidR="001675BC" w:rsidRPr="002D08D8" w:rsidRDefault="001675BC" w:rsidP="001675BC">
            <w:pPr>
              <w:jc w:val="center"/>
              <w:rPr>
                <w:color w:val="000000"/>
                <w:sz w:val="22"/>
                <w:szCs w:val="22"/>
              </w:rPr>
            </w:pPr>
            <w:r w:rsidRPr="002D08D8">
              <w:rPr>
                <w:color w:val="000000"/>
                <w:sz w:val="22"/>
                <w:szCs w:val="22"/>
              </w:rPr>
              <w:t>0,00</w:t>
            </w:r>
          </w:p>
        </w:tc>
        <w:tc>
          <w:tcPr>
            <w:tcW w:w="840" w:type="dxa"/>
            <w:tcBorders>
              <w:top w:val="nil"/>
              <w:left w:val="nil"/>
              <w:bottom w:val="single" w:sz="4" w:space="0" w:color="auto"/>
              <w:right w:val="single" w:sz="4" w:space="0" w:color="auto"/>
            </w:tcBorders>
            <w:shd w:val="clear" w:color="auto" w:fill="auto"/>
            <w:vAlign w:val="center"/>
            <w:hideMark/>
          </w:tcPr>
          <w:p w14:paraId="081572C0" w14:textId="7C4D9B5C" w:rsidR="001675BC" w:rsidRPr="002D08D8" w:rsidRDefault="001675BC" w:rsidP="001675BC">
            <w:pPr>
              <w:jc w:val="center"/>
              <w:rPr>
                <w:color w:val="000000"/>
                <w:sz w:val="22"/>
                <w:szCs w:val="22"/>
              </w:rPr>
            </w:pPr>
            <w:r w:rsidRPr="002D08D8">
              <w:rPr>
                <w:color w:val="000000"/>
                <w:sz w:val="22"/>
                <w:szCs w:val="22"/>
              </w:rPr>
              <w:t>0,00</w:t>
            </w:r>
          </w:p>
        </w:tc>
        <w:tc>
          <w:tcPr>
            <w:tcW w:w="841" w:type="dxa"/>
            <w:tcBorders>
              <w:top w:val="nil"/>
              <w:left w:val="nil"/>
              <w:bottom w:val="single" w:sz="4" w:space="0" w:color="auto"/>
              <w:right w:val="single" w:sz="4" w:space="0" w:color="auto"/>
            </w:tcBorders>
            <w:shd w:val="clear" w:color="auto" w:fill="auto"/>
            <w:vAlign w:val="center"/>
            <w:hideMark/>
          </w:tcPr>
          <w:p w14:paraId="39DFD909" w14:textId="745343A1" w:rsidR="001675BC" w:rsidRPr="002D08D8" w:rsidRDefault="001675BC" w:rsidP="001675BC">
            <w:pPr>
              <w:jc w:val="center"/>
              <w:rPr>
                <w:color w:val="000000"/>
                <w:sz w:val="22"/>
                <w:szCs w:val="22"/>
              </w:rPr>
            </w:pPr>
            <w:r w:rsidRPr="002D08D8">
              <w:rPr>
                <w:color w:val="000000"/>
                <w:sz w:val="22"/>
                <w:szCs w:val="22"/>
              </w:rPr>
              <w:t>0,00</w:t>
            </w:r>
          </w:p>
        </w:tc>
        <w:tc>
          <w:tcPr>
            <w:tcW w:w="840" w:type="dxa"/>
            <w:tcBorders>
              <w:top w:val="nil"/>
              <w:left w:val="nil"/>
              <w:bottom w:val="single" w:sz="4" w:space="0" w:color="auto"/>
              <w:right w:val="single" w:sz="4" w:space="0" w:color="auto"/>
            </w:tcBorders>
            <w:shd w:val="clear" w:color="auto" w:fill="auto"/>
            <w:vAlign w:val="center"/>
            <w:hideMark/>
          </w:tcPr>
          <w:p w14:paraId="5B960B54" w14:textId="4354C8FB" w:rsidR="001675BC" w:rsidRPr="002D08D8" w:rsidRDefault="001675BC" w:rsidP="001675BC">
            <w:pPr>
              <w:jc w:val="center"/>
              <w:rPr>
                <w:color w:val="000000"/>
                <w:sz w:val="22"/>
                <w:szCs w:val="22"/>
              </w:rPr>
            </w:pPr>
            <w:r w:rsidRPr="002D08D8">
              <w:rPr>
                <w:color w:val="000000"/>
                <w:sz w:val="22"/>
                <w:szCs w:val="22"/>
              </w:rPr>
              <w:t>0,00</w:t>
            </w:r>
          </w:p>
        </w:tc>
        <w:tc>
          <w:tcPr>
            <w:tcW w:w="841" w:type="dxa"/>
            <w:tcBorders>
              <w:top w:val="nil"/>
              <w:left w:val="nil"/>
              <w:bottom w:val="single" w:sz="4" w:space="0" w:color="auto"/>
              <w:right w:val="single" w:sz="4" w:space="0" w:color="auto"/>
            </w:tcBorders>
            <w:shd w:val="clear" w:color="auto" w:fill="auto"/>
            <w:vAlign w:val="center"/>
            <w:hideMark/>
          </w:tcPr>
          <w:p w14:paraId="263D8649" w14:textId="246EBB93" w:rsidR="001675BC" w:rsidRPr="002D08D8" w:rsidRDefault="001675BC" w:rsidP="001675BC">
            <w:pPr>
              <w:jc w:val="center"/>
              <w:rPr>
                <w:color w:val="000000"/>
                <w:sz w:val="22"/>
                <w:szCs w:val="22"/>
              </w:rPr>
            </w:pPr>
            <w:r w:rsidRPr="002D08D8">
              <w:rPr>
                <w:color w:val="000000"/>
                <w:sz w:val="22"/>
                <w:szCs w:val="22"/>
              </w:rPr>
              <w:t>0,00</w:t>
            </w:r>
          </w:p>
        </w:tc>
      </w:tr>
      <w:tr w:rsidR="001675BC" w:rsidRPr="002D08D8" w14:paraId="35A7C388" w14:textId="77777777" w:rsidTr="001675BC">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356BCDD" w14:textId="77777777" w:rsidR="001675BC" w:rsidRPr="002D08D8" w:rsidRDefault="001675BC" w:rsidP="002E3DF8">
            <w:pPr>
              <w:pStyle w:val="afffffffd"/>
              <w:numPr>
                <w:ilvl w:val="0"/>
                <w:numId w:val="47"/>
              </w:numPr>
              <w:spacing w:after="0" w:line="240" w:lineRule="auto"/>
              <w:ind w:left="459" w:hanging="244"/>
              <w:rPr>
                <w:color w:val="000000"/>
                <w:spacing w:val="0"/>
                <w:sz w:val="22"/>
                <w:szCs w:val="22"/>
              </w:rPr>
            </w:pPr>
            <w:r w:rsidRPr="002D08D8">
              <w:rPr>
                <w:color w:val="000000"/>
                <w:spacing w:val="0"/>
                <w:sz w:val="22"/>
                <w:szCs w:val="22"/>
              </w:rPr>
              <w:t>в ИЖС</w:t>
            </w:r>
          </w:p>
        </w:tc>
        <w:tc>
          <w:tcPr>
            <w:tcW w:w="1134" w:type="dxa"/>
            <w:tcBorders>
              <w:top w:val="nil"/>
              <w:left w:val="nil"/>
              <w:bottom w:val="single" w:sz="4" w:space="0" w:color="auto"/>
              <w:right w:val="single" w:sz="4" w:space="0" w:color="auto"/>
            </w:tcBorders>
            <w:shd w:val="clear" w:color="auto" w:fill="auto"/>
            <w:vAlign w:val="center"/>
            <w:hideMark/>
          </w:tcPr>
          <w:p w14:paraId="11985E6D" w14:textId="77777777" w:rsidR="001675BC" w:rsidRPr="002D08D8" w:rsidRDefault="001675BC" w:rsidP="001675BC">
            <w:pPr>
              <w:jc w:val="center"/>
              <w:rPr>
                <w:color w:val="000000"/>
                <w:sz w:val="22"/>
                <w:szCs w:val="22"/>
              </w:rPr>
            </w:pPr>
            <w:r w:rsidRPr="002D08D8">
              <w:rPr>
                <w:color w:val="000000"/>
                <w:sz w:val="22"/>
                <w:szCs w:val="22"/>
              </w:rPr>
              <w:t>тыс. чел</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1D6B43E8" w14:textId="7F5C436A" w:rsidR="001675BC" w:rsidRPr="002D08D8" w:rsidRDefault="001675BC" w:rsidP="001675BC">
            <w:pPr>
              <w:jc w:val="center"/>
              <w:rPr>
                <w:color w:val="000000"/>
                <w:sz w:val="22"/>
                <w:szCs w:val="22"/>
              </w:rPr>
            </w:pPr>
            <w:r w:rsidRPr="002D08D8">
              <w:rPr>
                <w:color w:val="000000"/>
                <w:sz w:val="22"/>
                <w:szCs w:val="22"/>
              </w:rPr>
              <w:t>0,64</w:t>
            </w:r>
          </w:p>
        </w:tc>
        <w:tc>
          <w:tcPr>
            <w:tcW w:w="840" w:type="dxa"/>
            <w:tcBorders>
              <w:top w:val="nil"/>
              <w:left w:val="nil"/>
              <w:bottom w:val="single" w:sz="4" w:space="0" w:color="auto"/>
              <w:right w:val="single" w:sz="4" w:space="0" w:color="auto"/>
            </w:tcBorders>
            <w:shd w:val="clear" w:color="auto" w:fill="auto"/>
            <w:vAlign w:val="center"/>
            <w:hideMark/>
          </w:tcPr>
          <w:p w14:paraId="3718D99F" w14:textId="5747F661" w:rsidR="001675BC" w:rsidRPr="002D08D8" w:rsidRDefault="001675BC" w:rsidP="001675BC">
            <w:pPr>
              <w:jc w:val="center"/>
              <w:rPr>
                <w:color w:val="000000"/>
                <w:sz w:val="22"/>
                <w:szCs w:val="22"/>
              </w:rPr>
            </w:pPr>
            <w:r w:rsidRPr="002D08D8">
              <w:rPr>
                <w:color w:val="000000"/>
                <w:sz w:val="22"/>
                <w:szCs w:val="22"/>
              </w:rPr>
              <w:t>0,65</w:t>
            </w:r>
          </w:p>
        </w:tc>
        <w:tc>
          <w:tcPr>
            <w:tcW w:w="840" w:type="dxa"/>
            <w:tcBorders>
              <w:top w:val="nil"/>
              <w:left w:val="nil"/>
              <w:bottom w:val="single" w:sz="4" w:space="0" w:color="auto"/>
              <w:right w:val="single" w:sz="4" w:space="0" w:color="auto"/>
            </w:tcBorders>
            <w:shd w:val="clear" w:color="auto" w:fill="auto"/>
            <w:vAlign w:val="center"/>
            <w:hideMark/>
          </w:tcPr>
          <w:p w14:paraId="4F618765" w14:textId="37EF8123" w:rsidR="001675BC" w:rsidRPr="002D08D8" w:rsidRDefault="001675BC" w:rsidP="001675BC">
            <w:pPr>
              <w:jc w:val="center"/>
              <w:rPr>
                <w:color w:val="000000"/>
                <w:sz w:val="22"/>
                <w:szCs w:val="22"/>
              </w:rPr>
            </w:pPr>
            <w:r w:rsidRPr="002D08D8">
              <w:rPr>
                <w:color w:val="000000"/>
                <w:sz w:val="22"/>
                <w:szCs w:val="22"/>
              </w:rPr>
              <w:t>0,67</w:t>
            </w:r>
          </w:p>
        </w:tc>
        <w:tc>
          <w:tcPr>
            <w:tcW w:w="841" w:type="dxa"/>
            <w:tcBorders>
              <w:top w:val="nil"/>
              <w:left w:val="nil"/>
              <w:bottom w:val="single" w:sz="4" w:space="0" w:color="auto"/>
              <w:right w:val="single" w:sz="4" w:space="0" w:color="auto"/>
            </w:tcBorders>
            <w:shd w:val="clear" w:color="auto" w:fill="auto"/>
            <w:vAlign w:val="center"/>
            <w:hideMark/>
          </w:tcPr>
          <w:p w14:paraId="6B941757" w14:textId="18D984F0" w:rsidR="001675BC" w:rsidRPr="002D08D8" w:rsidRDefault="001675BC" w:rsidP="001675BC">
            <w:pPr>
              <w:jc w:val="center"/>
              <w:rPr>
                <w:color w:val="000000"/>
                <w:sz w:val="22"/>
                <w:szCs w:val="22"/>
              </w:rPr>
            </w:pPr>
            <w:r w:rsidRPr="002D08D8">
              <w:rPr>
                <w:color w:val="000000"/>
                <w:sz w:val="22"/>
                <w:szCs w:val="22"/>
              </w:rPr>
              <w:t>0,68</w:t>
            </w:r>
          </w:p>
        </w:tc>
        <w:tc>
          <w:tcPr>
            <w:tcW w:w="840" w:type="dxa"/>
            <w:tcBorders>
              <w:top w:val="nil"/>
              <w:left w:val="nil"/>
              <w:bottom w:val="single" w:sz="4" w:space="0" w:color="auto"/>
              <w:right w:val="single" w:sz="4" w:space="0" w:color="auto"/>
            </w:tcBorders>
            <w:shd w:val="clear" w:color="auto" w:fill="auto"/>
            <w:vAlign w:val="center"/>
            <w:hideMark/>
          </w:tcPr>
          <w:p w14:paraId="2B5042CB" w14:textId="4CD09476" w:rsidR="001675BC" w:rsidRPr="002D08D8" w:rsidRDefault="001675BC" w:rsidP="001675BC">
            <w:pPr>
              <w:jc w:val="center"/>
              <w:rPr>
                <w:color w:val="000000"/>
                <w:sz w:val="22"/>
                <w:szCs w:val="22"/>
              </w:rPr>
            </w:pPr>
            <w:r w:rsidRPr="002D08D8">
              <w:rPr>
                <w:color w:val="000000"/>
                <w:sz w:val="22"/>
                <w:szCs w:val="22"/>
              </w:rPr>
              <w:t>0,69</w:t>
            </w:r>
          </w:p>
        </w:tc>
        <w:tc>
          <w:tcPr>
            <w:tcW w:w="841" w:type="dxa"/>
            <w:tcBorders>
              <w:top w:val="nil"/>
              <w:left w:val="nil"/>
              <w:bottom w:val="single" w:sz="4" w:space="0" w:color="auto"/>
              <w:right w:val="single" w:sz="4" w:space="0" w:color="auto"/>
            </w:tcBorders>
            <w:shd w:val="clear" w:color="auto" w:fill="auto"/>
            <w:vAlign w:val="center"/>
            <w:hideMark/>
          </w:tcPr>
          <w:p w14:paraId="411F25A9" w14:textId="36101215" w:rsidR="001675BC" w:rsidRPr="002D08D8" w:rsidRDefault="001675BC" w:rsidP="001675BC">
            <w:pPr>
              <w:jc w:val="center"/>
              <w:rPr>
                <w:color w:val="000000"/>
                <w:sz w:val="22"/>
                <w:szCs w:val="22"/>
              </w:rPr>
            </w:pPr>
            <w:r w:rsidRPr="002D08D8">
              <w:rPr>
                <w:color w:val="000000"/>
                <w:sz w:val="22"/>
                <w:szCs w:val="22"/>
              </w:rPr>
              <w:t>0,70</w:t>
            </w:r>
          </w:p>
        </w:tc>
        <w:tc>
          <w:tcPr>
            <w:tcW w:w="840" w:type="dxa"/>
            <w:tcBorders>
              <w:top w:val="nil"/>
              <w:left w:val="nil"/>
              <w:bottom w:val="single" w:sz="4" w:space="0" w:color="auto"/>
              <w:right w:val="single" w:sz="4" w:space="0" w:color="auto"/>
            </w:tcBorders>
            <w:shd w:val="clear" w:color="auto" w:fill="auto"/>
            <w:vAlign w:val="center"/>
            <w:hideMark/>
          </w:tcPr>
          <w:p w14:paraId="62F49BE9" w14:textId="0CE19B95" w:rsidR="001675BC" w:rsidRPr="002D08D8" w:rsidRDefault="001675BC" w:rsidP="001675BC">
            <w:pPr>
              <w:jc w:val="center"/>
              <w:rPr>
                <w:color w:val="000000"/>
                <w:sz w:val="22"/>
                <w:szCs w:val="22"/>
              </w:rPr>
            </w:pPr>
            <w:r w:rsidRPr="002D08D8">
              <w:rPr>
                <w:color w:val="000000"/>
                <w:sz w:val="22"/>
                <w:szCs w:val="22"/>
              </w:rPr>
              <w:t>0,71</w:t>
            </w:r>
          </w:p>
        </w:tc>
        <w:tc>
          <w:tcPr>
            <w:tcW w:w="841" w:type="dxa"/>
            <w:tcBorders>
              <w:top w:val="nil"/>
              <w:left w:val="nil"/>
              <w:bottom w:val="single" w:sz="4" w:space="0" w:color="auto"/>
              <w:right w:val="single" w:sz="4" w:space="0" w:color="auto"/>
            </w:tcBorders>
            <w:shd w:val="clear" w:color="auto" w:fill="auto"/>
            <w:vAlign w:val="center"/>
            <w:hideMark/>
          </w:tcPr>
          <w:p w14:paraId="5D0E197A" w14:textId="79E11C57" w:rsidR="001675BC" w:rsidRPr="002D08D8" w:rsidRDefault="001675BC" w:rsidP="001675BC">
            <w:pPr>
              <w:jc w:val="center"/>
              <w:rPr>
                <w:color w:val="000000"/>
                <w:sz w:val="22"/>
                <w:szCs w:val="22"/>
              </w:rPr>
            </w:pPr>
            <w:r w:rsidRPr="002D08D8">
              <w:rPr>
                <w:color w:val="000000"/>
                <w:sz w:val="22"/>
                <w:szCs w:val="22"/>
              </w:rPr>
              <w:t>0,72</w:t>
            </w:r>
          </w:p>
        </w:tc>
        <w:tc>
          <w:tcPr>
            <w:tcW w:w="840" w:type="dxa"/>
            <w:tcBorders>
              <w:top w:val="nil"/>
              <w:left w:val="nil"/>
              <w:bottom w:val="single" w:sz="4" w:space="0" w:color="auto"/>
              <w:right w:val="single" w:sz="4" w:space="0" w:color="auto"/>
            </w:tcBorders>
            <w:shd w:val="clear" w:color="auto" w:fill="auto"/>
            <w:vAlign w:val="center"/>
            <w:hideMark/>
          </w:tcPr>
          <w:p w14:paraId="00F44360" w14:textId="19C687EA" w:rsidR="001675BC" w:rsidRPr="002D08D8" w:rsidRDefault="001675BC" w:rsidP="001675BC">
            <w:pPr>
              <w:jc w:val="center"/>
              <w:rPr>
                <w:color w:val="000000"/>
                <w:sz w:val="22"/>
                <w:szCs w:val="22"/>
              </w:rPr>
            </w:pPr>
            <w:r w:rsidRPr="002D08D8">
              <w:rPr>
                <w:color w:val="000000"/>
                <w:sz w:val="22"/>
                <w:szCs w:val="22"/>
              </w:rPr>
              <w:t>0,74</w:t>
            </w:r>
          </w:p>
        </w:tc>
        <w:tc>
          <w:tcPr>
            <w:tcW w:w="841" w:type="dxa"/>
            <w:tcBorders>
              <w:top w:val="nil"/>
              <w:left w:val="nil"/>
              <w:bottom w:val="single" w:sz="4" w:space="0" w:color="auto"/>
              <w:right w:val="single" w:sz="4" w:space="0" w:color="auto"/>
            </w:tcBorders>
            <w:shd w:val="clear" w:color="auto" w:fill="auto"/>
            <w:vAlign w:val="center"/>
            <w:hideMark/>
          </w:tcPr>
          <w:p w14:paraId="35C97C7D" w14:textId="193F43AE" w:rsidR="001675BC" w:rsidRPr="002D08D8" w:rsidRDefault="001675BC" w:rsidP="001675BC">
            <w:pPr>
              <w:jc w:val="center"/>
              <w:rPr>
                <w:color w:val="000000"/>
                <w:sz w:val="22"/>
                <w:szCs w:val="22"/>
              </w:rPr>
            </w:pPr>
            <w:r w:rsidRPr="002D08D8">
              <w:rPr>
                <w:color w:val="000000"/>
                <w:sz w:val="22"/>
                <w:szCs w:val="22"/>
              </w:rPr>
              <w:t>0,75</w:t>
            </w:r>
          </w:p>
        </w:tc>
        <w:tc>
          <w:tcPr>
            <w:tcW w:w="840" w:type="dxa"/>
            <w:tcBorders>
              <w:top w:val="nil"/>
              <w:left w:val="nil"/>
              <w:bottom w:val="single" w:sz="4" w:space="0" w:color="auto"/>
              <w:right w:val="single" w:sz="4" w:space="0" w:color="auto"/>
            </w:tcBorders>
            <w:shd w:val="clear" w:color="auto" w:fill="auto"/>
            <w:vAlign w:val="center"/>
            <w:hideMark/>
          </w:tcPr>
          <w:p w14:paraId="0DB98D3F" w14:textId="3F44E948" w:rsidR="001675BC" w:rsidRPr="002D08D8" w:rsidRDefault="001675BC" w:rsidP="001675BC">
            <w:pPr>
              <w:jc w:val="center"/>
              <w:rPr>
                <w:color w:val="000000"/>
                <w:sz w:val="22"/>
                <w:szCs w:val="22"/>
              </w:rPr>
            </w:pPr>
            <w:r w:rsidRPr="002D08D8">
              <w:rPr>
                <w:color w:val="000000"/>
                <w:sz w:val="22"/>
                <w:szCs w:val="22"/>
              </w:rPr>
              <w:t>0,76</w:t>
            </w:r>
          </w:p>
        </w:tc>
        <w:tc>
          <w:tcPr>
            <w:tcW w:w="841" w:type="dxa"/>
            <w:tcBorders>
              <w:top w:val="nil"/>
              <w:left w:val="nil"/>
              <w:bottom w:val="single" w:sz="4" w:space="0" w:color="auto"/>
              <w:right w:val="single" w:sz="4" w:space="0" w:color="auto"/>
            </w:tcBorders>
            <w:shd w:val="clear" w:color="auto" w:fill="auto"/>
            <w:vAlign w:val="center"/>
            <w:hideMark/>
          </w:tcPr>
          <w:p w14:paraId="226C73EB" w14:textId="56C54B35" w:rsidR="001675BC" w:rsidRPr="002D08D8" w:rsidRDefault="001675BC" w:rsidP="001675BC">
            <w:pPr>
              <w:jc w:val="center"/>
              <w:rPr>
                <w:color w:val="000000"/>
                <w:sz w:val="22"/>
                <w:szCs w:val="22"/>
              </w:rPr>
            </w:pPr>
            <w:r w:rsidRPr="002D08D8">
              <w:rPr>
                <w:color w:val="000000"/>
                <w:sz w:val="22"/>
                <w:szCs w:val="22"/>
              </w:rPr>
              <w:t>0,77</w:t>
            </w:r>
          </w:p>
        </w:tc>
      </w:tr>
      <w:bookmarkEnd w:id="88"/>
      <w:tr w:rsidR="001675BC" w:rsidRPr="002D08D8" w14:paraId="7E42F8E6" w14:textId="77777777" w:rsidTr="001675BC">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00504FD" w14:textId="77777777" w:rsidR="001675BC" w:rsidRPr="002D08D8" w:rsidRDefault="001675BC" w:rsidP="001675BC">
            <w:pPr>
              <w:rPr>
                <w:color w:val="000000"/>
                <w:sz w:val="22"/>
                <w:szCs w:val="22"/>
              </w:rPr>
            </w:pPr>
            <w:r w:rsidRPr="002D08D8">
              <w:rPr>
                <w:color w:val="000000"/>
                <w:sz w:val="22"/>
                <w:szCs w:val="22"/>
              </w:rPr>
              <w:t>Средняя жилищная обеспеченность</w:t>
            </w:r>
          </w:p>
        </w:tc>
        <w:tc>
          <w:tcPr>
            <w:tcW w:w="1134" w:type="dxa"/>
            <w:tcBorders>
              <w:top w:val="nil"/>
              <w:left w:val="nil"/>
              <w:bottom w:val="single" w:sz="4" w:space="0" w:color="auto"/>
              <w:right w:val="single" w:sz="4" w:space="0" w:color="auto"/>
            </w:tcBorders>
            <w:shd w:val="clear" w:color="auto" w:fill="auto"/>
            <w:vAlign w:val="center"/>
            <w:hideMark/>
          </w:tcPr>
          <w:p w14:paraId="5B9D0373" w14:textId="77777777" w:rsidR="001675BC" w:rsidRPr="002D08D8" w:rsidRDefault="001675BC" w:rsidP="001675BC">
            <w:pPr>
              <w:jc w:val="center"/>
              <w:rPr>
                <w:color w:val="000000"/>
                <w:sz w:val="22"/>
                <w:szCs w:val="22"/>
              </w:rPr>
            </w:pPr>
            <w:r w:rsidRPr="002D08D8">
              <w:rPr>
                <w:color w:val="000000"/>
                <w:sz w:val="22"/>
                <w:szCs w:val="22"/>
              </w:rPr>
              <w:t>м</w:t>
            </w:r>
            <w:r w:rsidRPr="002D08D8">
              <w:rPr>
                <w:color w:val="000000"/>
                <w:sz w:val="22"/>
                <w:szCs w:val="22"/>
                <w:vertAlign w:val="superscript"/>
              </w:rPr>
              <w:t>2</w:t>
            </w:r>
            <w:r w:rsidRPr="002D08D8">
              <w:rPr>
                <w:color w:val="000000"/>
                <w:sz w:val="22"/>
                <w:szCs w:val="22"/>
              </w:rPr>
              <w:t>/чел.</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319A2CB2" w14:textId="47EFB668" w:rsidR="001675BC" w:rsidRPr="002D08D8" w:rsidRDefault="001675BC" w:rsidP="001675BC">
            <w:pPr>
              <w:jc w:val="center"/>
              <w:rPr>
                <w:color w:val="000000"/>
                <w:sz w:val="22"/>
                <w:szCs w:val="22"/>
              </w:rPr>
            </w:pPr>
            <w:r w:rsidRPr="002D08D8">
              <w:rPr>
                <w:color w:val="000000"/>
                <w:sz w:val="22"/>
                <w:szCs w:val="22"/>
              </w:rPr>
              <w:t>35,5</w:t>
            </w:r>
          </w:p>
        </w:tc>
        <w:tc>
          <w:tcPr>
            <w:tcW w:w="840" w:type="dxa"/>
            <w:tcBorders>
              <w:top w:val="nil"/>
              <w:left w:val="nil"/>
              <w:bottom w:val="single" w:sz="4" w:space="0" w:color="auto"/>
              <w:right w:val="single" w:sz="4" w:space="0" w:color="auto"/>
            </w:tcBorders>
            <w:shd w:val="clear" w:color="auto" w:fill="auto"/>
            <w:noWrap/>
            <w:vAlign w:val="center"/>
            <w:hideMark/>
          </w:tcPr>
          <w:p w14:paraId="02B168CF" w14:textId="69F47089" w:rsidR="001675BC" w:rsidRPr="002D08D8" w:rsidRDefault="001675BC" w:rsidP="001675BC">
            <w:pPr>
              <w:jc w:val="center"/>
              <w:rPr>
                <w:color w:val="000000"/>
                <w:sz w:val="22"/>
                <w:szCs w:val="22"/>
              </w:rPr>
            </w:pPr>
            <w:r w:rsidRPr="002D08D8">
              <w:rPr>
                <w:color w:val="000000"/>
                <w:sz w:val="22"/>
                <w:szCs w:val="22"/>
              </w:rPr>
              <w:t>35,1</w:t>
            </w:r>
          </w:p>
        </w:tc>
        <w:tc>
          <w:tcPr>
            <w:tcW w:w="840" w:type="dxa"/>
            <w:tcBorders>
              <w:top w:val="nil"/>
              <w:left w:val="nil"/>
              <w:bottom w:val="single" w:sz="4" w:space="0" w:color="auto"/>
              <w:right w:val="single" w:sz="4" w:space="0" w:color="auto"/>
            </w:tcBorders>
            <w:shd w:val="clear" w:color="auto" w:fill="auto"/>
            <w:noWrap/>
            <w:vAlign w:val="center"/>
            <w:hideMark/>
          </w:tcPr>
          <w:p w14:paraId="6B0E6CE4" w14:textId="282E5B52" w:rsidR="001675BC" w:rsidRPr="002D08D8" w:rsidRDefault="001675BC" w:rsidP="001675BC">
            <w:pPr>
              <w:jc w:val="center"/>
              <w:rPr>
                <w:color w:val="000000"/>
                <w:sz w:val="22"/>
                <w:szCs w:val="22"/>
              </w:rPr>
            </w:pPr>
            <w:r w:rsidRPr="002D08D8">
              <w:rPr>
                <w:color w:val="000000"/>
                <w:sz w:val="22"/>
                <w:szCs w:val="22"/>
              </w:rPr>
              <w:t>34,6</w:t>
            </w:r>
          </w:p>
        </w:tc>
        <w:tc>
          <w:tcPr>
            <w:tcW w:w="841" w:type="dxa"/>
            <w:tcBorders>
              <w:top w:val="nil"/>
              <w:left w:val="nil"/>
              <w:bottom w:val="single" w:sz="4" w:space="0" w:color="auto"/>
              <w:right w:val="single" w:sz="4" w:space="0" w:color="auto"/>
            </w:tcBorders>
            <w:shd w:val="clear" w:color="auto" w:fill="auto"/>
            <w:noWrap/>
            <w:vAlign w:val="center"/>
            <w:hideMark/>
          </w:tcPr>
          <w:p w14:paraId="237460AA" w14:textId="56163E4D" w:rsidR="001675BC" w:rsidRPr="002D08D8" w:rsidRDefault="001675BC" w:rsidP="001675BC">
            <w:pPr>
              <w:jc w:val="center"/>
              <w:rPr>
                <w:color w:val="000000"/>
                <w:sz w:val="22"/>
                <w:szCs w:val="22"/>
              </w:rPr>
            </w:pPr>
            <w:r w:rsidRPr="002D08D8">
              <w:rPr>
                <w:color w:val="000000"/>
                <w:sz w:val="22"/>
                <w:szCs w:val="22"/>
              </w:rPr>
              <w:t>34,2</w:t>
            </w:r>
          </w:p>
        </w:tc>
        <w:tc>
          <w:tcPr>
            <w:tcW w:w="840" w:type="dxa"/>
            <w:tcBorders>
              <w:top w:val="nil"/>
              <w:left w:val="nil"/>
              <w:bottom w:val="single" w:sz="4" w:space="0" w:color="auto"/>
              <w:right w:val="single" w:sz="4" w:space="0" w:color="auto"/>
            </w:tcBorders>
            <w:shd w:val="clear" w:color="auto" w:fill="auto"/>
            <w:noWrap/>
            <w:vAlign w:val="center"/>
            <w:hideMark/>
          </w:tcPr>
          <w:p w14:paraId="42AD31A6" w14:textId="58F64B37" w:rsidR="001675BC" w:rsidRPr="002D08D8" w:rsidRDefault="001675BC" w:rsidP="001675BC">
            <w:pPr>
              <w:jc w:val="center"/>
              <w:rPr>
                <w:color w:val="000000"/>
                <w:sz w:val="22"/>
                <w:szCs w:val="22"/>
              </w:rPr>
            </w:pPr>
            <w:r w:rsidRPr="002D08D8">
              <w:rPr>
                <w:color w:val="000000"/>
                <w:sz w:val="22"/>
                <w:szCs w:val="22"/>
              </w:rPr>
              <w:t>33,9</w:t>
            </w:r>
          </w:p>
        </w:tc>
        <w:tc>
          <w:tcPr>
            <w:tcW w:w="841" w:type="dxa"/>
            <w:tcBorders>
              <w:top w:val="nil"/>
              <w:left w:val="nil"/>
              <w:bottom w:val="single" w:sz="4" w:space="0" w:color="auto"/>
              <w:right w:val="single" w:sz="4" w:space="0" w:color="auto"/>
            </w:tcBorders>
            <w:shd w:val="clear" w:color="auto" w:fill="auto"/>
            <w:noWrap/>
            <w:vAlign w:val="center"/>
            <w:hideMark/>
          </w:tcPr>
          <w:p w14:paraId="0956899F" w14:textId="363C10C2" w:rsidR="001675BC" w:rsidRPr="002D08D8" w:rsidRDefault="001675BC" w:rsidP="001675BC">
            <w:pPr>
              <w:jc w:val="center"/>
              <w:rPr>
                <w:color w:val="000000"/>
                <w:sz w:val="22"/>
                <w:szCs w:val="22"/>
              </w:rPr>
            </w:pPr>
            <w:r w:rsidRPr="002D08D8">
              <w:rPr>
                <w:color w:val="000000"/>
                <w:sz w:val="22"/>
                <w:szCs w:val="22"/>
              </w:rPr>
              <w:t>33,8</w:t>
            </w:r>
          </w:p>
        </w:tc>
        <w:tc>
          <w:tcPr>
            <w:tcW w:w="840" w:type="dxa"/>
            <w:tcBorders>
              <w:top w:val="nil"/>
              <w:left w:val="nil"/>
              <w:bottom w:val="single" w:sz="4" w:space="0" w:color="auto"/>
              <w:right w:val="single" w:sz="4" w:space="0" w:color="auto"/>
            </w:tcBorders>
            <w:shd w:val="clear" w:color="auto" w:fill="auto"/>
            <w:noWrap/>
            <w:vAlign w:val="center"/>
            <w:hideMark/>
          </w:tcPr>
          <w:p w14:paraId="57EA43D8" w14:textId="0B496FA9" w:rsidR="001675BC" w:rsidRPr="002D08D8" w:rsidRDefault="001675BC" w:rsidP="001675BC">
            <w:pPr>
              <w:jc w:val="center"/>
              <w:rPr>
                <w:color w:val="000000"/>
                <w:sz w:val="22"/>
                <w:szCs w:val="22"/>
              </w:rPr>
            </w:pPr>
            <w:r w:rsidRPr="002D08D8">
              <w:rPr>
                <w:color w:val="000000"/>
                <w:sz w:val="22"/>
                <w:szCs w:val="22"/>
              </w:rPr>
              <w:t>33,4</w:t>
            </w:r>
          </w:p>
        </w:tc>
        <w:tc>
          <w:tcPr>
            <w:tcW w:w="841" w:type="dxa"/>
            <w:tcBorders>
              <w:top w:val="nil"/>
              <w:left w:val="nil"/>
              <w:bottom w:val="single" w:sz="4" w:space="0" w:color="auto"/>
              <w:right w:val="single" w:sz="4" w:space="0" w:color="auto"/>
            </w:tcBorders>
            <w:shd w:val="clear" w:color="auto" w:fill="auto"/>
            <w:noWrap/>
            <w:vAlign w:val="center"/>
            <w:hideMark/>
          </w:tcPr>
          <w:p w14:paraId="5139A051" w14:textId="7F89682F" w:rsidR="001675BC" w:rsidRPr="002D08D8" w:rsidRDefault="001675BC" w:rsidP="001675BC">
            <w:pPr>
              <w:jc w:val="center"/>
              <w:rPr>
                <w:color w:val="000000"/>
                <w:sz w:val="22"/>
                <w:szCs w:val="22"/>
              </w:rPr>
            </w:pPr>
            <w:r w:rsidRPr="002D08D8">
              <w:rPr>
                <w:color w:val="000000"/>
                <w:sz w:val="22"/>
                <w:szCs w:val="22"/>
              </w:rPr>
              <w:t>33,0</w:t>
            </w:r>
          </w:p>
        </w:tc>
        <w:tc>
          <w:tcPr>
            <w:tcW w:w="840" w:type="dxa"/>
            <w:tcBorders>
              <w:top w:val="nil"/>
              <w:left w:val="nil"/>
              <w:bottom w:val="single" w:sz="4" w:space="0" w:color="auto"/>
              <w:right w:val="single" w:sz="4" w:space="0" w:color="auto"/>
            </w:tcBorders>
            <w:shd w:val="clear" w:color="auto" w:fill="auto"/>
            <w:noWrap/>
            <w:vAlign w:val="center"/>
            <w:hideMark/>
          </w:tcPr>
          <w:p w14:paraId="2AC81E04" w14:textId="15D4B1C1" w:rsidR="001675BC" w:rsidRPr="002D08D8" w:rsidRDefault="001675BC" w:rsidP="001675BC">
            <w:pPr>
              <w:jc w:val="center"/>
              <w:rPr>
                <w:color w:val="000000"/>
                <w:sz w:val="22"/>
                <w:szCs w:val="22"/>
              </w:rPr>
            </w:pPr>
            <w:r w:rsidRPr="002D08D8">
              <w:rPr>
                <w:color w:val="000000"/>
                <w:sz w:val="22"/>
                <w:szCs w:val="22"/>
              </w:rPr>
              <w:t>32,6</w:t>
            </w:r>
          </w:p>
        </w:tc>
        <w:tc>
          <w:tcPr>
            <w:tcW w:w="841" w:type="dxa"/>
            <w:tcBorders>
              <w:top w:val="nil"/>
              <w:left w:val="nil"/>
              <w:bottom w:val="single" w:sz="4" w:space="0" w:color="auto"/>
              <w:right w:val="single" w:sz="4" w:space="0" w:color="auto"/>
            </w:tcBorders>
            <w:shd w:val="clear" w:color="auto" w:fill="auto"/>
            <w:noWrap/>
            <w:vAlign w:val="center"/>
            <w:hideMark/>
          </w:tcPr>
          <w:p w14:paraId="5A344A15" w14:textId="5F4EDC9F" w:rsidR="001675BC" w:rsidRPr="002D08D8" w:rsidRDefault="001675BC" w:rsidP="001675BC">
            <w:pPr>
              <w:jc w:val="center"/>
              <w:rPr>
                <w:color w:val="000000"/>
                <w:sz w:val="22"/>
                <w:szCs w:val="22"/>
              </w:rPr>
            </w:pPr>
            <w:r w:rsidRPr="002D08D8">
              <w:rPr>
                <w:color w:val="000000"/>
                <w:sz w:val="22"/>
                <w:szCs w:val="22"/>
              </w:rPr>
              <w:t>32,3</w:t>
            </w:r>
          </w:p>
        </w:tc>
        <w:tc>
          <w:tcPr>
            <w:tcW w:w="840" w:type="dxa"/>
            <w:tcBorders>
              <w:top w:val="nil"/>
              <w:left w:val="nil"/>
              <w:bottom w:val="single" w:sz="4" w:space="0" w:color="auto"/>
              <w:right w:val="single" w:sz="4" w:space="0" w:color="auto"/>
            </w:tcBorders>
            <w:shd w:val="clear" w:color="auto" w:fill="auto"/>
            <w:noWrap/>
            <w:vAlign w:val="center"/>
            <w:hideMark/>
          </w:tcPr>
          <w:p w14:paraId="230ADE2C" w14:textId="1E7DAC73" w:rsidR="001675BC" w:rsidRPr="002D08D8" w:rsidRDefault="001675BC" w:rsidP="001675BC">
            <w:pPr>
              <w:jc w:val="center"/>
              <w:rPr>
                <w:color w:val="000000"/>
                <w:sz w:val="22"/>
                <w:szCs w:val="22"/>
              </w:rPr>
            </w:pPr>
            <w:r w:rsidRPr="002D08D8">
              <w:rPr>
                <w:color w:val="000000"/>
                <w:sz w:val="22"/>
                <w:szCs w:val="22"/>
              </w:rPr>
              <w:t>31,9</w:t>
            </w:r>
          </w:p>
        </w:tc>
        <w:tc>
          <w:tcPr>
            <w:tcW w:w="841" w:type="dxa"/>
            <w:tcBorders>
              <w:top w:val="nil"/>
              <w:left w:val="nil"/>
              <w:bottom w:val="single" w:sz="4" w:space="0" w:color="auto"/>
              <w:right w:val="single" w:sz="4" w:space="0" w:color="auto"/>
            </w:tcBorders>
            <w:shd w:val="clear" w:color="auto" w:fill="auto"/>
            <w:noWrap/>
            <w:vAlign w:val="center"/>
            <w:hideMark/>
          </w:tcPr>
          <w:p w14:paraId="72FA0FF4" w14:textId="76C743DD" w:rsidR="001675BC" w:rsidRPr="002D08D8" w:rsidRDefault="001675BC" w:rsidP="001675BC">
            <w:pPr>
              <w:jc w:val="center"/>
              <w:rPr>
                <w:color w:val="000000"/>
                <w:sz w:val="22"/>
                <w:szCs w:val="22"/>
              </w:rPr>
            </w:pPr>
            <w:r w:rsidRPr="002D08D8">
              <w:rPr>
                <w:color w:val="000000"/>
                <w:sz w:val="22"/>
                <w:szCs w:val="22"/>
              </w:rPr>
              <w:t>31,6</w:t>
            </w:r>
          </w:p>
        </w:tc>
      </w:tr>
      <w:tr w:rsidR="001675BC" w:rsidRPr="002D08D8" w14:paraId="4FA827B7" w14:textId="77777777" w:rsidTr="001675BC">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A539A18" w14:textId="77777777" w:rsidR="001675BC" w:rsidRPr="002D08D8" w:rsidRDefault="001675BC" w:rsidP="001675BC">
            <w:pPr>
              <w:rPr>
                <w:color w:val="000000"/>
                <w:sz w:val="22"/>
                <w:szCs w:val="22"/>
              </w:rPr>
            </w:pPr>
            <w:r w:rsidRPr="002D08D8">
              <w:rPr>
                <w:color w:val="000000"/>
                <w:sz w:val="22"/>
                <w:szCs w:val="22"/>
              </w:rPr>
              <w:t>Средняя жилищная обеспеченность в многоквартирном жилищном фонде</w:t>
            </w:r>
          </w:p>
        </w:tc>
        <w:tc>
          <w:tcPr>
            <w:tcW w:w="1134" w:type="dxa"/>
            <w:tcBorders>
              <w:top w:val="nil"/>
              <w:left w:val="nil"/>
              <w:bottom w:val="single" w:sz="4" w:space="0" w:color="auto"/>
              <w:right w:val="single" w:sz="4" w:space="0" w:color="auto"/>
            </w:tcBorders>
            <w:shd w:val="clear" w:color="auto" w:fill="auto"/>
            <w:vAlign w:val="center"/>
            <w:hideMark/>
          </w:tcPr>
          <w:p w14:paraId="244B8561" w14:textId="77777777" w:rsidR="001675BC" w:rsidRPr="002D08D8" w:rsidRDefault="001675BC" w:rsidP="001675BC">
            <w:pPr>
              <w:jc w:val="center"/>
              <w:rPr>
                <w:color w:val="000000"/>
                <w:sz w:val="22"/>
                <w:szCs w:val="22"/>
              </w:rPr>
            </w:pPr>
            <w:r w:rsidRPr="002D08D8">
              <w:rPr>
                <w:color w:val="000000"/>
                <w:sz w:val="22"/>
                <w:szCs w:val="22"/>
              </w:rPr>
              <w:t>м</w:t>
            </w:r>
            <w:r w:rsidRPr="002D08D8">
              <w:rPr>
                <w:color w:val="000000"/>
                <w:sz w:val="22"/>
                <w:szCs w:val="22"/>
                <w:vertAlign w:val="superscript"/>
              </w:rPr>
              <w:t>2</w:t>
            </w:r>
            <w:r w:rsidRPr="002D08D8">
              <w:rPr>
                <w:color w:val="000000"/>
                <w:sz w:val="22"/>
                <w:szCs w:val="22"/>
              </w:rPr>
              <w:t>/чел.</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00489AFB" w14:textId="4DA6B7A6" w:rsidR="001675BC" w:rsidRPr="002D08D8" w:rsidRDefault="001675BC" w:rsidP="001675BC">
            <w:pPr>
              <w:jc w:val="center"/>
              <w:rPr>
                <w:color w:val="000000"/>
                <w:sz w:val="22"/>
                <w:szCs w:val="22"/>
              </w:rPr>
            </w:pPr>
            <w:r w:rsidRPr="002D08D8">
              <w:rPr>
                <w:color w:val="000000"/>
                <w:sz w:val="22"/>
                <w:szCs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7C6E4042" w14:textId="27218117" w:rsidR="001675BC" w:rsidRPr="002D08D8" w:rsidRDefault="001675BC" w:rsidP="001675BC">
            <w:pPr>
              <w:jc w:val="center"/>
              <w:rPr>
                <w:color w:val="000000"/>
                <w:sz w:val="22"/>
                <w:szCs w:val="22"/>
              </w:rPr>
            </w:pPr>
            <w:r w:rsidRPr="002D08D8">
              <w:rPr>
                <w:color w:val="000000"/>
                <w:sz w:val="22"/>
                <w:szCs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2CA42335" w14:textId="0CB6F8AA" w:rsidR="001675BC" w:rsidRPr="002D08D8" w:rsidRDefault="001675BC" w:rsidP="001675BC">
            <w:pPr>
              <w:jc w:val="center"/>
              <w:rPr>
                <w:color w:val="000000"/>
                <w:sz w:val="22"/>
                <w:szCs w:val="22"/>
              </w:rPr>
            </w:pPr>
            <w:r w:rsidRPr="002D08D8">
              <w:rPr>
                <w:color w:val="000000"/>
                <w:sz w:val="22"/>
                <w:szCs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2FE77A74" w14:textId="39EA5169" w:rsidR="001675BC" w:rsidRPr="002D08D8" w:rsidRDefault="001675BC" w:rsidP="001675BC">
            <w:pPr>
              <w:jc w:val="center"/>
              <w:rPr>
                <w:color w:val="000000"/>
                <w:sz w:val="22"/>
                <w:szCs w:val="22"/>
              </w:rPr>
            </w:pPr>
            <w:r w:rsidRPr="002D08D8">
              <w:rPr>
                <w:color w:val="000000"/>
                <w:sz w:val="22"/>
                <w:szCs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5E517195" w14:textId="18D26B36" w:rsidR="001675BC" w:rsidRPr="002D08D8" w:rsidRDefault="001675BC" w:rsidP="001675BC">
            <w:pPr>
              <w:jc w:val="center"/>
              <w:rPr>
                <w:color w:val="000000"/>
                <w:sz w:val="22"/>
                <w:szCs w:val="22"/>
              </w:rPr>
            </w:pPr>
            <w:r w:rsidRPr="002D08D8">
              <w:rPr>
                <w:color w:val="000000"/>
                <w:sz w:val="22"/>
                <w:szCs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757F38DE" w14:textId="36C0C0AE" w:rsidR="001675BC" w:rsidRPr="002D08D8" w:rsidRDefault="001675BC" w:rsidP="001675BC">
            <w:pPr>
              <w:jc w:val="center"/>
              <w:rPr>
                <w:color w:val="000000"/>
                <w:sz w:val="22"/>
                <w:szCs w:val="22"/>
              </w:rPr>
            </w:pPr>
            <w:r w:rsidRPr="002D08D8">
              <w:rPr>
                <w:color w:val="000000"/>
                <w:sz w:val="22"/>
                <w:szCs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2CB59163" w14:textId="48A0329B" w:rsidR="001675BC" w:rsidRPr="002D08D8" w:rsidRDefault="001675BC" w:rsidP="001675BC">
            <w:pPr>
              <w:jc w:val="center"/>
              <w:rPr>
                <w:color w:val="000000"/>
                <w:sz w:val="22"/>
                <w:szCs w:val="22"/>
              </w:rPr>
            </w:pPr>
            <w:r w:rsidRPr="002D08D8">
              <w:rPr>
                <w:color w:val="000000"/>
                <w:sz w:val="22"/>
                <w:szCs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4C975CCE" w14:textId="68926399" w:rsidR="001675BC" w:rsidRPr="002D08D8" w:rsidRDefault="001675BC" w:rsidP="001675BC">
            <w:pPr>
              <w:jc w:val="center"/>
              <w:rPr>
                <w:color w:val="000000"/>
                <w:sz w:val="22"/>
                <w:szCs w:val="22"/>
              </w:rPr>
            </w:pPr>
            <w:r w:rsidRPr="002D08D8">
              <w:rPr>
                <w:color w:val="000000"/>
                <w:sz w:val="22"/>
                <w:szCs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65D01C81" w14:textId="55A0D962" w:rsidR="001675BC" w:rsidRPr="002D08D8" w:rsidRDefault="001675BC" w:rsidP="001675BC">
            <w:pPr>
              <w:jc w:val="center"/>
              <w:rPr>
                <w:color w:val="000000"/>
                <w:sz w:val="22"/>
                <w:szCs w:val="22"/>
              </w:rPr>
            </w:pPr>
            <w:r w:rsidRPr="002D08D8">
              <w:rPr>
                <w:color w:val="000000"/>
                <w:sz w:val="22"/>
                <w:szCs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7BE2809D" w14:textId="6DF69B15" w:rsidR="001675BC" w:rsidRPr="002D08D8" w:rsidRDefault="001675BC" w:rsidP="001675BC">
            <w:pPr>
              <w:jc w:val="center"/>
              <w:rPr>
                <w:color w:val="000000"/>
                <w:sz w:val="22"/>
                <w:szCs w:val="22"/>
              </w:rPr>
            </w:pPr>
            <w:r w:rsidRPr="002D08D8">
              <w:rPr>
                <w:color w:val="000000"/>
                <w:sz w:val="22"/>
                <w:szCs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3B6CFBA0" w14:textId="5DAE8E21" w:rsidR="001675BC" w:rsidRPr="002D08D8" w:rsidRDefault="001675BC" w:rsidP="001675BC">
            <w:pPr>
              <w:jc w:val="center"/>
              <w:rPr>
                <w:color w:val="000000"/>
                <w:sz w:val="22"/>
                <w:szCs w:val="22"/>
              </w:rPr>
            </w:pPr>
            <w:r w:rsidRPr="002D08D8">
              <w:rPr>
                <w:color w:val="000000"/>
                <w:sz w:val="22"/>
                <w:szCs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5EFDF4E0" w14:textId="76D64F16" w:rsidR="001675BC" w:rsidRPr="002D08D8" w:rsidRDefault="001675BC" w:rsidP="001675BC">
            <w:pPr>
              <w:jc w:val="center"/>
              <w:rPr>
                <w:color w:val="000000"/>
                <w:sz w:val="22"/>
                <w:szCs w:val="22"/>
              </w:rPr>
            </w:pPr>
            <w:r w:rsidRPr="002D08D8">
              <w:rPr>
                <w:color w:val="000000"/>
                <w:sz w:val="22"/>
                <w:szCs w:val="22"/>
              </w:rPr>
              <w:t>0,0</w:t>
            </w:r>
          </w:p>
        </w:tc>
      </w:tr>
    </w:tbl>
    <w:p w14:paraId="0108785E" w14:textId="77777777" w:rsidR="00DF1E5F" w:rsidRPr="002D08D8" w:rsidRDefault="00DF1E5F" w:rsidP="00DF1E5F">
      <w:pPr>
        <w:autoSpaceDE w:val="0"/>
        <w:autoSpaceDN w:val="0"/>
        <w:adjustRightInd w:val="0"/>
        <w:spacing w:line="360" w:lineRule="auto"/>
        <w:ind w:firstLine="709"/>
        <w:jc w:val="right"/>
        <w:rPr>
          <w:sz w:val="28"/>
        </w:rPr>
      </w:pPr>
    </w:p>
    <w:p w14:paraId="3CFE5C4E" w14:textId="3A843C30" w:rsidR="00DF1E5F" w:rsidRPr="002D08D8" w:rsidRDefault="00DF1E5F" w:rsidP="00DF1E5F">
      <w:pPr>
        <w:autoSpaceDE w:val="0"/>
        <w:autoSpaceDN w:val="0"/>
        <w:adjustRightInd w:val="0"/>
        <w:spacing w:line="360" w:lineRule="auto"/>
        <w:ind w:firstLine="709"/>
        <w:jc w:val="right"/>
      </w:pPr>
      <w:r w:rsidRPr="002D08D8">
        <w:t xml:space="preserve">Таблица </w:t>
      </w:r>
      <w:bookmarkStart w:id="89" w:name="Tbl_ObscheeKomm"/>
      <w:r w:rsidRPr="002D08D8">
        <w:rPr>
          <w:lang w:eastAsia="en-US" w:bidi="en-US"/>
        </w:rPr>
        <w:fldChar w:fldCharType="begin"/>
      </w:r>
      <w:r w:rsidRPr="002D08D8">
        <w:rPr>
          <w:lang w:eastAsia="en-US" w:bidi="en-US"/>
        </w:rPr>
        <w:instrText xml:space="preserve"> SEQ Таблица \* ARABIC </w:instrText>
      </w:r>
      <w:r w:rsidRPr="002D08D8">
        <w:rPr>
          <w:lang w:eastAsia="en-US" w:bidi="en-US"/>
        </w:rPr>
        <w:fldChar w:fldCharType="separate"/>
      </w:r>
      <w:r w:rsidR="00884D5C">
        <w:rPr>
          <w:noProof/>
          <w:lang w:eastAsia="en-US" w:bidi="en-US"/>
        </w:rPr>
        <w:t>9</w:t>
      </w:r>
      <w:r w:rsidRPr="002D08D8">
        <w:rPr>
          <w:lang w:eastAsia="en-US" w:bidi="en-US"/>
        </w:rPr>
        <w:fldChar w:fldCharType="end"/>
      </w:r>
      <w:bookmarkEnd w:id="89"/>
    </w:p>
    <w:p w14:paraId="0527F1FC" w14:textId="563BD820" w:rsidR="00DF1E5F" w:rsidRPr="002D08D8" w:rsidRDefault="00DF1E5F" w:rsidP="00DF1E5F">
      <w:pPr>
        <w:spacing w:after="200"/>
        <w:jc w:val="center"/>
      </w:pPr>
      <w:r w:rsidRPr="002D08D8">
        <w:t xml:space="preserve">Перспективные показатели спроса на коммунальные ресурсы в </w:t>
      </w:r>
      <w:r w:rsidR="00745512" w:rsidRPr="002D08D8">
        <w:t>Кайлинс</w:t>
      </w:r>
      <w:r w:rsidR="002D72B3" w:rsidRPr="002D08D8">
        <w:t>ком сельсовете</w:t>
      </w:r>
    </w:p>
    <w:tbl>
      <w:tblPr>
        <w:tblW w:w="5000" w:type="pct"/>
        <w:jc w:val="center"/>
        <w:tblLook w:val="04A0" w:firstRow="1" w:lastRow="0" w:firstColumn="1" w:lastColumn="0" w:noHBand="0" w:noVBand="1"/>
      </w:tblPr>
      <w:tblGrid>
        <w:gridCol w:w="3305"/>
        <w:gridCol w:w="1023"/>
        <w:gridCol w:w="789"/>
        <w:gridCol w:w="858"/>
        <w:gridCol w:w="858"/>
        <w:gridCol w:w="858"/>
        <w:gridCol w:w="858"/>
        <w:gridCol w:w="859"/>
        <w:gridCol w:w="859"/>
        <w:gridCol w:w="859"/>
        <w:gridCol w:w="859"/>
        <w:gridCol w:w="859"/>
        <w:gridCol w:w="859"/>
        <w:gridCol w:w="857"/>
      </w:tblGrid>
      <w:tr w:rsidR="00653E99" w:rsidRPr="002D08D8" w14:paraId="43A9261F" w14:textId="77777777" w:rsidTr="00653E99">
        <w:trPr>
          <w:trHeight w:val="57"/>
          <w:tblHeader/>
          <w:jc w:val="center"/>
        </w:trPr>
        <w:tc>
          <w:tcPr>
            <w:tcW w:w="11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F7072F" w14:textId="77777777" w:rsidR="00653E99" w:rsidRPr="002D08D8" w:rsidRDefault="00653E99">
            <w:pPr>
              <w:jc w:val="center"/>
              <w:rPr>
                <w:color w:val="000000"/>
                <w:sz w:val="18"/>
                <w:szCs w:val="18"/>
              </w:rPr>
            </w:pPr>
            <w:r w:rsidRPr="002D08D8">
              <w:rPr>
                <w:color w:val="000000"/>
                <w:sz w:val="18"/>
                <w:szCs w:val="18"/>
              </w:rPr>
              <w:t>Наименование показателей</w:t>
            </w:r>
          </w:p>
        </w:tc>
        <w:tc>
          <w:tcPr>
            <w:tcW w:w="2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DB5C48" w14:textId="32553F8B" w:rsidR="00653E99" w:rsidRPr="002D08D8" w:rsidRDefault="00653E99">
            <w:pPr>
              <w:jc w:val="center"/>
              <w:rPr>
                <w:color w:val="000000"/>
                <w:sz w:val="18"/>
                <w:szCs w:val="18"/>
              </w:rPr>
            </w:pPr>
            <w:r w:rsidRPr="002D08D8">
              <w:rPr>
                <w:color w:val="000000"/>
                <w:sz w:val="18"/>
                <w:szCs w:val="18"/>
              </w:rPr>
              <w:t>Единица измерения</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7E70178F" w14:textId="77777777" w:rsidR="00653E99" w:rsidRPr="002D08D8" w:rsidRDefault="00653E99">
            <w:pPr>
              <w:jc w:val="center"/>
              <w:rPr>
                <w:color w:val="000000"/>
                <w:sz w:val="18"/>
                <w:szCs w:val="18"/>
              </w:rPr>
            </w:pPr>
            <w:r w:rsidRPr="002D08D8">
              <w:rPr>
                <w:color w:val="000000"/>
                <w:sz w:val="18"/>
                <w:szCs w:val="18"/>
              </w:rPr>
              <w:t>Факт</w:t>
            </w:r>
          </w:p>
        </w:tc>
        <w:tc>
          <w:tcPr>
            <w:tcW w:w="3321" w:type="pct"/>
            <w:gridSpan w:val="11"/>
            <w:tcBorders>
              <w:top w:val="single" w:sz="4" w:space="0" w:color="auto"/>
              <w:left w:val="nil"/>
              <w:bottom w:val="single" w:sz="4" w:space="0" w:color="auto"/>
              <w:right w:val="single" w:sz="4" w:space="0" w:color="auto"/>
            </w:tcBorders>
            <w:shd w:val="clear" w:color="auto" w:fill="auto"/>
            <w:noWrap/>
            <w:vAlign w:val="center"/>
            <w:hideMark/>
          </w:tcPr>
          <w:p w14:paraId="2D44CE40" w14:textId="77777777" w:rsidR="00653E99" w:rsidRPr="002D08D8" w:rsidRDefault="00653E99">
            <w:pPr>
              <w:jc w:val="center"/>
              <w:rPr>
                <w:color w:val="000000"/>
                <w:sz w:val="18"/>
                <w:szCs w:val="18"/>
              </w:rPr>
            </w:pPr>
            <w:r w:rsidRPr="002D08D8">
              <w:rPr>
                <w:color w:val="000000"/>
                <w:sz w:val="18"/>
                <w:szCs w:val="18"/>
              </w:rPr>
              <w:t>Прогноз</w:t>
            </w:r>
          </w:p>
        </w:tc>
      </w:tr>
      <w:tr w:rsidR="00653E99" w:rsidRPr="002D08D8" w14:paraId="451FBF24" w14:textId="77777777" w:rsidTr="00653E99">
        <w:trPr>
          <w:trHeight w:val="57"/>
          <w:tblHeader/>
          <w:jc w:val="center"/>
        </w:trPr>
        <w:tc>
          <w:tcPr>
            <w:tcW w:w="11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2847EE" w14:textId="77777777" w:rsidR="00653E99" w:rsidRPr="002D08D8" w:rsidRDefault="00653E99">
            <w:pPr>
              <w:rPr>
                <w:color w:val="000000"/>
                <w:sz w:val="18"/>
                <w:szCs w:val="18"/>
              </w:rPr>
            </w:pPr>
          </w:p>
        </w:tc>
        <w:tc>
          <w:tcPr>
            <w:tcW w:w="25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35C590A" w14:textId="77777777" w:rsidR="00653E99" w:rsidRPr="002D08D8" w:rsidRDefault="00653E99">
            <w:pPr>
              <w:rPr>
                <w:color w:val="000000"/>
                <w:sz w:val="18"/>
                <w:szCs w:val="18"/>
              </w:rPr>
            </w:pPr>
          </w:p>
        </w:tc>
        <w:tc>
          <w:tcPr>
            <w:tcW w:w="278" w:type="pct"/>
            <w:tcBorders>
              <w:top w:val="nil"/>
              <w:left w:val="nil"/>
              <w:bottom w:val="single" w:sz="4" w:space="0" w:color="auto"/>
              <w:right w:val="single" w:sz="4" w:space="0" w:color="auto"/>
            </w:tcBorders>
            <w:shd w:val="clear" w:color="auto" w:fill="auto"/>
            <w:vAlign w:val="center"/>
            <w:hideMark/>
          </w:tcPr>
          <w:p w14:paraId="68D0BDD4" w14:textId="77777777" w:rsidR="00653E99" w:rsidRPr="002D08D8" w:rsidRDefault="00653E99">
            <w:pPr>
              <w:jc w:val="center"/>
              <w:rPr>
                <w:color w:val="000000"/>
                <w:sz w:val="18"/>
                <w:szCs w:val="18"/>
              </w:rPr>
            </w:pPr>
            <w:r w:rsidRPr="002D08D8">
              <w:rPr>
                <w:color w:val="000000"/>
                <w:sz w:val="18"/>
                <w:szCs w:val="18"/>
              </w:rPr>
              <w:t>2023</w:t>
            </w:r>
          </w:p>
        </w:tc>
        <w:tc>
          <w:tcPr>
            <w:tcW w:w="302" w:type="pct"/>
            <w:tcBorders>
              <w:top w:val="nil"/>
              <w:left w:val="nil"/>
              <w:bottom w:val="single" w:sz="4" w:space="0" w:color="auto"/>
              <w:right w:val="single" w:sz="4" w:space="0" w:color="auto"/>
            </w:tcBorders>
            <w:shd w:val="clear" w:color="auto" w:fill="auto"/>
            <w:noWrap/>
            <w:vAlign w:val="center"/>
            <w:hideMark/>
          </w:tcPr>
          <w:p w14:paraId="2B0F6F1E" w14:textId="77777777" w:rsidR="00653E99" w:rsidRPr="002D08D8" w:rsidRDefault="00653E99">
            <w:pPr>
              <w:jc w:val="center"/>
              <w:rPr>
                <w:color w:val="000000"/>
                <w:sz w:val="18"/>
                <w:szCs w:val="18"/>
              </w:rPr>
            </w:pPr>
            <w:r w:rsidRPr="002D08D8">
              <w:rPr>
                <w:color w:val="000000"/>
                <w:sz w:val="18"/>
                <w:szCs w:val="18"/>
              </w:rPr>
              <w:t>2025</w:t>
            </w:r>
          </w:p>
        </w:tc>
        <w:tc>
          <w:tcPr>
            <w:tcW w:w="302" w:type="pct"/>
            <w:tcBorders>
              <w:top w:val="nil"/>
              <w:left w:val="nil"/>
              <w:bottom w:val="single" w:sz="4" w:space="0" w:color="auto"/>
              <w:right w:val="single" w:sz="4" w:space="0" w:color="auto"/>
            </w:tcBorders>
            <w:shd w:val="clear" w:color="auto" w:fill="auto"/>
            <w:noWrap/>
            <w:vAlign w:val="center"/>
            <w:hideMark/>
          </w:tcPr>
          <w:p w14:paraId="0A26AA78" w14:textId="77777777" w:rsidR="00653E99" w:rsidRPr="002D08D8" w:rsidRDefault="00653E99">
            <w:pPr>
              <w:jc w:val="center"/>
              <w:rPr>
                <w:color w:val="000000"/>
                <w:sz w:val="18"/>
                <w:szCs w:val="18"/>
              </w:rPr>
            </w:pPr>
            <w:r w:rsidRPr="002D08D8">
              <w:rPr>
                <w:color w:val="000000"/>
                <w:sz w:val="18"/>
                <w:szCs w:val="18"/>
              </w:rPr>
              <w:t>2026</w:t>
            </w:r>
          </w:p>
        </w:tc>
        <w:tc>
          <w:tcPr>
            <w:tcW w:w="302" w:type="pct"/>
            <w:tcBorders>
              <w:top w:val="nil"/>
              <w:left w:val="nil"/>
              <w:bottom w:val="single" w:sz="4" w:space="0" w:color="auto"/>
              <w:right w:val="single" w:sz="4" w:space="0" w:color="auto"/>
            </w:tcBorders>
            <w:shd w:val="clear" w:color="auto" w:fill="auto"/>
            <w:noWrap/>
            <w:vAlign w:val="center"/>
            <w:hideMark/>
          </w:tcPr>
          <w:p w14:paraId="08666589" w14:textId="77777777" w:rsidR="00653E99" w:rsidRPr="002D08D8" w:rsidRDefault="00653E99">
            <w:pPr>
              <w:jc w:val="center"/>
              <w:rPr>
                <w:color w:val="000000"/>
                <w:sz w:val="18"/>
                <w:szCs w:val="18"/>
              </w:rPr>
            </w:pPr>
            <w:r w:rsidRPr="002D08D8">
              <w:rPr>
                <w:color w:val="000000"/>
                <w:sz w:val="18"/>
                <w:szCs w:val="18"/>
              </w:rPr>
              <w:t>2027</w:t>
            </w:r>
          </w:p>
        </w:tc>
        <w:tc>
          <w:tcPr>
            <w:tcW w:w="302" w:type="pct"/>
            <w:tcBorders>
              <w:top w:val="nil"/>
              <w:left w:val="nil"/>
              <w:bottom w:val="single" w:sz="4" w:space="0" w:color="auto"/>
              <w:right w:val="single" w:sz="4" w:space="0" w:color="auto"/>
            </w:tcBorders>
            <w:shd w:val="clear" w:color="auto" w:fill="auto"/>
            <w:noWrap/>
            <w:vAlign w:val="center"/>
            <w:hideMark/>
          </w:tcPr>
          <w:p w14:paraId="5B51E520" w14:textId="77777777" w:rsidR="00653E99" w:rsidRPr="002D08D8" w:rsidRDefault="00653E99">
            <w:pPr>
              <w:jc w:val="center"/>
              <w:rPr>
                <w:color w:val="000000"/>
                <w:sz w:val="18"/>
                <w:szCs w:val="18"/>
              </w:rPr>
            </w:pPr>
            <w:r w:rsidRPr="002D08D8">
              <w:rPr>
                <w:color w:val="000000"/>
                <w:sz w:val="18"/>
                <w:szCs w:val="18"/>
              </w:rPr>
              <w:t>2028</w:t>
            </w:r>
          </w:p>
        </w:tc>
        <w:tc>
          <w:tcPr>
            <w:tcW w:w="302" w:type="pct"/>
            <w:tcBorders>
              <w:top w:val="nil"/>
              <w:left w:val="nil"/>
              <w:bottom w:val="single" w:sz="4" w:space="0" w:color="auto"/>
              <w:right w:val="single" w:sz="4" w:space="0" w:color="auto"/>
            </w:tcBorders>
            <w:shd w:val="clear" w:color="auto" w:fill="auto"/>
            <w:noWrap/>
            <w:vAlign w:val="center"/>
            <w:hideMark/>
          </w:tcPr>
          <w:p w14:paraId="6FCFEAD8" w14:textId="77777777" w:rsidR="00653E99" w:rsidRPr="002D08D8" w:rsidRDefault="00653E99">
            <w:pPr>
              <w:jc w:val="center"/>
              <w:rPr>
                <w:color w:val="000000"/>
                <w:sz w:val="18"/>
                <w:szCs w:val="18"/>
              </w:rPr>
            </w:pPr>
            <w:r w:rsidRPr="002D08D8">
              <w:rPr>
                <w:color w:val="000000"/>
                <w:sz w:val="18"/>
                <w:szCs w:val="18"/>
              </w:rPr>
              <w:t>2029</w:t>
            </w:r>
          </w:p>
        </w:tc>
        <w:tc>
          <w:tcPr>
            <w:tcW w:w="302" w:type="pct"/>
            <w:tcBorders>
              <w:top w:val="nil"/>
              <w:left w:val="nil"/>
              <w:bottom w:val="single" w:sz="4" w:space="0" w:color="auto"/>
              <w:right w:val="single" w:sz="4" w:space="0" w:color="auto"/>
            </w:tcBorders>
            <w:shd w:val="clear" w:color="auto" w:fill="auto"/>
            <w:noWrap/>
            <w:vAlign w:val="center"/>
            <w:hideMark/>
          </w:tcPr>
          <w:p w14:paraId="167141BB" w14:textId="77777777" w:rsidR="00653E99" w:rsidRPr="002D08D8" w:rsidRDefault="00653E99">
            <w:pPr>
              <w:jc w:val="center"/>
              <w:rPr>
                <w:color w:val="000000"/>
                <w:sz w:val="18"/>
                <w:szCs w:val="18"/>
              </w:rPr>
            </w:pPr>
            <w:r w:rsidRPr="002D08D8">
              <w:rPr>
                <w:color w:val="000000"/>
                <w:sz w:val="18"/>
                <w:szCs w:val="18"/>
              </w:rPr>
              <w:t>2030</w:t>
            </w:r>
          </w:p>
        </w:tc>
        <w:tc>
          <w:tcPr>
            <w:tcW w:w="302" w:type="pct"/>
            <w:tcBorders>
              <w:top w:val="nil"/>
              <w:left w:val="nil"/>
              <w:bottom w:val="single" w:sz="4" w:space="0" w:color="auto"/>
              <w:right w:val="single" w:sz="4" w:space="0" w:color="auto"/>
            </w:tcBorders>
            <w:shd w:val="clear" w:color="auto" w:fill="auto"/>
            <w:noWrap/>
            <w:vAlign w:val="center"/>
            <w:hideMark/>
          </w:tcPr>
          <w:p w14:paraId="11F34DB9" w14:textId="77777777" w:rsidR="00653E99" w:rsidRPr="002D08D8" w:rsidRDefault="00653E99">
            <w:pPr>
              <w:jc w:val="center"/>
              <w:rPr>
                <w:color w:val="000000"/>
                <w:sz w:val="18"/>
                <w:szCs w:val="18"/>
              </w:rPr>
            </w:pPr>
            <w:r w:rsidRPr="002D08D8">
              <w:rPr>
                <w:color w:val="000000"/>
                <w:sz w:val="18"/>
                <w:szCs w:val="18"/>
              </w:rPr>
              <w:t>2031</w:t>
            </w:r>
          </w:p>
        </w:tc>
        <w:tc>
          <w:tcPr>
            <w:tcW w:w="302" w:type="pct"/>
            <w:tcBorders>
              <w:top w:val="nil"/>
              <w:left w:val="nil"/>
              <w:bottom w:val="single" w:sz="4" w:space="0" w:color="auto"/>
              <w:right w:val="single" w:sz="4" w:space="0" w:color="auto"/>
            </w:tcBorders>
            <w:shd w:val="clear" w:color="auto" w:fill="auto"/>
            <w:noWrap/>
            <w:vAlign w:val="center"/>
            <w:hideMark/>
          </w:tcPr>
          <w:p w14:paraId="3DF95AD2" w14:textId="77777777" w:rsidR="00653E99" w:rsidRPr="002D08D8" w:rsidRDefault="00653E99">
            <w:pPr>
              <w:jc w:val="center"/>
              <w:rPr>
                <w:color w:val="000000"/>
                <w:sz w:val="18"/>
                <w:szCs w:val="18"/>
              </w:rPr>
            </w:pPr>
            <w:r w:rsidRPr="002D08D8">
              <w:rPr>
                <w:color w:val="000000"/>
                <w:sz w:val="18"/>
                <w:szCs w:val="18"/>
              </w:rPr>
              <w:t>2032</w:t>
            </w:r>
          </w:p>
        </w:tc>
        <w:tc>
          <w:tcPr>
            <w:tcW w:w="302" w:type="pct"/>
            <w:tcBorders>
              <w:top w:val="nil"/>
              <w:left w:val="nil"/>
              <w:bottom w:val="single" w:sz="4" w:space="0" w:color="auto"/>
              <w:right w:val="single" w:sz="4" w:space="0" w:color="auto"/>
            </w:tcBorders>
            <w:shd w:val="clear" w:color="auto" w:fill="auto"/>
            <w:noWrap/>
            <w:vAlign w:val="center"/>
            <w:hideMark/>
          </w:tcPr>
          <w:p w14:paraId="221DEF00" w14:textId="77777777" w:rsidR="00653E99" w:rsidRPr="002D08D8" w:rsidRDefault="00653E99">
            <w:pPr>
              <w:jc w:val="center"/>
              <w:rPr>
                <w:color w:val="000000"/>
                <w:sz w:val="18"/>
                <w:szCs w:val="18"/>
              </w:rPr>
            </w:pPr>
            <w:r w:rsidRPr="002D08D8">
              <w:rPr>
                <w:color w:val="000000"/>
                <w:sz w:val="18"/>
                <w:szCs w:val="18"/>
              </w:rPr>
              <w:t>2033</w:t>
            </w:r>
          </w:p>
        </w:tc>
        <w:tc>
          <w:tcPr>
            <w:tcW w:w="302" w:type="pct"/>
            <w:tcBorders>
              <w:top w:val="nil"/>
              <w:left w:val="nil"/>
              <w:bottom w:val="single" w:sz="4" w:space="0" w:color="auto"/>
              <w:right w:val="single" w:sz="4" w:space="0" w:color="auto"/>
            </w:tcBorders>
            <w:shd w:val="clear" w:color="auto" w:fill="auto"/>
            <w:noWrap/>
            <w:vAlign w:val="center"/>
            <w:hideMark/>
          </w:tcPr>
          <w:p w14:paraId="71669C21" w14:textId="77777777" w:rsidR="00653E99" w:rsidRPr="002D08D8" w:rsidRDefault="00653E99">
            <w:pPr>
              <w:jc w:val="center"/>
              <w:rPr>
                <w:color w:val="000000"/>
                <w:sz w:val="18"/>
                <w:szCs w:val="18"/>
              </w:rPr>
            </w:pPr>
            <w:r w:rsidRPr="002D08D8">
              <w:rPr>
                <w:color w:val="000000"/>
                <w:sz w:val="18"/>
                <w:szCs w:val="18"/>
              </w:rPr>
              <w:t>2034</w:t>
            </w:r>
          </w:p>
        </w:tc>
        <w:tc>
          <w:tcPr>
            <w:tcW w:w="302" w:type="pct"/>
            <w:tcBorders>
              <w:top w:val="nil"/>
              <w:left w:val="nil"/>
              <w:bottom w:val="single" w:sz="4" w:space="0" w:color="auto"/>
              <w:right w:val="single" w:sz="4" w:space="0" w:color="auto"/>
            </w:tcBorders>
            <w:shd w:val="clear" w:color="auto" w:fill="auto"/>
            <w:noWrap/>
            <w:vAlign w:val="center"/>
            <w:hideMark/>
          </w:tcPr>
          <w:p w14:paraId="0880829F" w14:textId="77777777" w:rsidR="00653E99" w:rsidRPr="002D08D8" w:rsidRDefault="00653E99">
            <w:pPr>
              <w:jc w:val="center"/>
              <w:rPr>
                <w:color w:val="000000"/>
                <w:sz w:val="18"/>
                <w:szCs w:val="18"/>
              </w:rPr>
            </w:pPr>
            <w:r w:rsidRPr="002D08D8">
              <w:rPr>
                <w:color w:val="000000"/>
                <w:sz w:val="18"/>
                <w:szCs w:val="18"/>
              </w:rPr>
              <w:t>2035</w:t>
            </w:r>
          </w:p>
        </w:tc>
      </w:tr>
      <w:tr w:rsidR="00653E99" w:rsidRPr="002D08D8" w14:paraId="5B3CB9D4" w14:textId="77777777" w:rsidTr="00653E99">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6DF49673" w14:textId="77777777" w:rsidR="00653E99" w:rsidRPr="002D08D8" w:rsidRDefault="00653E99">
            <w:pPr>
              <w:jc w:val="center"/>
              <w:rPr>
                <w:i/>
                <w:iCs/>
                <w:color w:val="000000"/>
                <w:sz w:val="18"/>
                <w:szCs w:val="18"/>
              </w:rPr>
            </w:pPr>
            <w:r w:rsidRPr="002D08D8">
              <w:rPr>
                <w:i/>
                <w:iCs/>
                <w:color w:val="000000"/>
                <w:sz w:val="18"/>
                <w:szCs w:val="18"/>
              </w:rPr>
              <w:t>Величина потребления энергетических ресурсов населением</w:t>
            </w:r>
          </w:p>
        </w:tc>
      </w:tr>
      <w:tr w:rsidR="00653E99" w:rsidRPr="002D08D8" w14:paraId="286BCDF2" w14:textId="77777777" w:rsidTr="00653E9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43B1E430" w14:textId="77777777" w:rsidR="00653E99" w:rsidRPr="002D08D8" w:rsidRDefault="00653E99">
            <w:pPr>
              <w:rPr>
                <w:color w:val="000000"/>
                <w:sz w:val="18"/>
                <w:szCs w:val="18"/>
              </w:rPr>
            </w:pPr>
            <w:r w:rsidRPr="002D08D8">
              <w:rPr>
                <w:color w:val="000000"/>
                <w:sz w:val="18"/>
                <w:szCs w:val="18"/>
              </w:rPr>
              <w:t>электрическая энергия</w:t>
            </w:r>
          </w:p>
        </w:tc>
        <w:tc>
          <w:tcPr>
            <w:tcW w:w="259" w:type="pct"/>
            <w:tcBorders>
              <w:top w:val="nil"/>
              <w:left w:val="nil"/>
              <w:bottom w:val="single" w:sz="4" w:space="0" w:color="auto"/>
              <w:right w:val="single" w:sz="4" w:space="0" w:color="auto"/>
            </w:tcBorders>
            <w:shd w:val="clear" w:color="auto" w:fill="auto"/>
            <w:vAlign w:val="center"/>
            <w:hideMark/>
          </w:tcPr>
          <w:p w14:paraId="1A8BEE0A" w14:textId="77777777" w:rsidR="00653E99" w:rsidRPr="002D08D8" w:rsidRDefault="00653E99">
            <w:pPr>
              <w:jc w:val="center"/>
              <w:rPr>
                <w:color w:val="000000"/>
                <w:sz w:val="18"/>
                <w:szCs w:val="18"/>
              </w:rPr>
            </w:pPr>
            <w:r w:rsidRPr="002D08D8">
              <w:rPr>
                <w:color w:val="000000"/>
                <w:sz w:val="18"/>
                <w:szCs w:val="18"/>
              </w:rPr>
              <w:t>тыс. кВт·ч</w:t>
            </w:r>
          </w:p>
        </w:tc>
        <w:tc>
          <w:tcPr>
            <w:tcW w:w="278" w:type="pct"/>
            <w:tcBorders>
              <w:top w:val="nil"/>
              <w:left w:val="nil"/>
              <w:bottom w:val="single" w:sz="4" w:space="0" w:color="auto"/>
              <w:right w:val="single" w:sz="4" w:space="0" w:color="auto"/>
            </w:tcBorders>
            <w:shd w:val="clear" w:color="auto" w:fill="auto"/>
            <w:noWrap/>
            <w:vAlign w:val="center"/>
            <w:hideMark/>
          </w:tcPr>
          <w:p w14:paraId="0537BEFE" w14:textId="77777777" w:rsidR="00653E99" w:rsidRPr="002D08D8" w:rsidRDefault="00653E99">
            <w:pPr>
              <w:jc w:val="center"/>
              <w:rPr>
                <w:color w:val="000000"/>
                <w:sz w:val="18"/>
                <w:szCs w:val="18"/>
              </w:rPr>
            </w:pPr>
            <w:r w:rsidRPr="002D08D8">
              <w:rPr>
                <w:color w:val="000000"/>
                <w:sz w:val="18"/>
                <w:szCs w:val="18"/>
              </w:rPr>
              <w:t>1 783,1</w:t>
            </w:r>
          </w:p>
        </w:tc>
        <w:tc>
          <w:tcPr>
            <w:tcW w:w="302" w:type="pct"/>
            <w:tcBorders>
              <w:top w:val="nil"/>
              <w:left w:val="nil"/>
              <w:bottom w:val="single" w:sz="4" w:space="0" w:color="auto"/>
              <w:right w:val="single" w:sz="4" w:space="0" w:color="auto"/>
            </w:tcBorders>
            <w:shd w:val="clear" w:color="auto" w:fill="auto"/>
            <w:noWrap/>
            <w:vAlign w:val="center"/>
            <w:hideMark/>
          </w:tcPr>
          <w:p w14:paraId="46A6C315" w14:textId="77777777" w:rsidR="00653E99" w:rsidRPr="002D08D8" w:rsidRDefault="00653E99">
            <w:pPr>
              <w:jc w:val="center"/>
              <w:rPr>
                <w:color w:val="000000"/>
                <w:sz w:val="18"/>
                <w:szCs w:val="18"/>
              </w:rPr>
            </w:pPr>
            <w:r w:rsidRPr="002D08D8">
              <w:rPr>
                <w:color w:val="000000"/>
                <w:sz w:val="18"/>
                <w:szCs w:val="18"/>
              </w:rPr>
              <w:t>1 736,5</w:t>
            </w:r>
          </w:p>
        </w:tc>
        <w:tc>
          <w:tcPr>
            <w:tcW w:w="302" w:type="pct"/>
            <w:tcBorders>
              <w:top w:val="nil"/>
              <w:left w:val="nil"/>
              <w:bottom w:val="single" w:sz="4" w:space="0" w:color="auto"/>
              <w:right w:val="single" w:sz="4" w:space="0" w:color="auto"/>
            </w:tcBorders>
            <w:shd w:val="clear" w:color="auto" w:fill="auto"/>
            <w:noWrap/>
            <w:vAlign w:val="center"/>
            <w:hideMark/>
          </w:tcPr>
          <w:p w14:paraId="0696C7F0" w14:textId="77777777" w:rsidR="00653E99" w:rsidRPr="002D08D8" w:rsidRDefault="00653E99">
            <w:pPr>
              <w:jc w:val="center"/>
              <w:rPr>
                <w:color w:val="000000"/>
                <w:sz w:val="18"/>
                <w:szCs w:val="18"/>
              </w:rPr>
            </w:pPr>
            <w:r w:rsidRPr="002D08D8">
              <w:rPr>
                <w:color w:val="000000"/>
                <w:sz w:val="18"/>
                <w:szCs w:val="18"/>
              </w:rPr>
              <w:t>1 766,2</w:t>
            </w:r>
          </w:p>
        </w:tc>
        <w:tc>
          <w:tcPr>
            <w:tcW w:w="302" w:type="pct"/>
            <w:tcBorders>
              <w:top w:val="nil"/>
              <w:left w:val="nil"/>
              <w:bottom w:val="single" w:sz="4" w:space="0" w:color="auto"/>
              <w:right w:val="single" w:sz="4" w:space="0" w:color="auto"/>
            </w:tcBorders>
            <w:shd w:val="clear" w:color="auto" w:fill="auto"/>
            <w:noWrap/>
            <w:vAlign w:val="center"/>
            <w:hideMark/>
          </w:tcPr>
          <w:p w14:paraId="6180E45A" w14:textId="77777777" w:rsidR="00653E99" w:rsidRPr="002D08D8" w:rsidRDefault="00653E99">
            <w:pPr>
              <w:jc w:val="center"/>
              <w:rPr>
                <w:color w:val="000000"/>
                <w:sz w:val="18"/>
                <w:szCs w:val="18"/>
              </w:rPr>
            </w:pPr>
            <w:r w:rsidRPr="002D08D8">
              <w:rPr>
                <w:color w:val="000000"/>
                <w:sz w:val="18"/>
                <w:szCs w:val="18"/>
              </w:rPr>
              <w:t>1 795,9</w:t>
            </w:r>
          </w:p>
        </w:tc>
        <w:tc>
          <w:tcPr>
            <w:tcW w:w="302" w:type="pct"/>
            <w:tcBorders>
              <w:top w:val="nil"/>
              <w:left w:val="nil"/>
              <w:bottom w:val="single" w:sz="4" w:space="0" w:color="auto"/>
              <w:right w:val="single" w:sz="4" w:space="0" w:color="auto"/>
            </w:tcBorders>
            <w:shd w:val="clear" w:color="auto" w:fill="auto"/>
            <w:noWrap/>
            <w:vAlign w:val="center"/>
            <w:hideMark/>
          </w:tcPr>
          <w:p w14:paraId="28C54A4E" w14:textId="77777777" w:rsidR="00653E99" w:rsidRPr="002D08D8" w:rsidRDefault="00653E99">
            <w:pPr>
              <w:jc w:val="center"/>
              <w:rPr>
                <w:color w:val="000000"/>
                <w:sz w:val="18"/>
                <w:szCs w:val="18"/>
              </w:rPr>
            </w:pPr>
            <w:r w:rsidRPr="002D08D8">
              <w:rPr>
                <w:color w:val="000000"/>
                <w:sz w:val="18"/>
                <w:szCs w:val="18"/>
              </w:rPr>
              <w:t>1 825,8</w:t>
            </w:r>
          </w:p>
        </w:tc>
        <w:tc>
          <w:tcPr>
            <w:tcW w:w="302" w:type="pct"/>
            <w:tcBorders>
              <w:top w:val="nil"/>
              <w:left w:val="nil"/>
              <w:bottom w:val="single" w:sz="4" w:space="0" w:color="auto"/>
              <w:right w:val="single" w:sz="4" w:space="0" w:color="auto"/>
            </w:tcBorders>
            <w:shd w:val="clear" w:color="auto" w:fill="auto"/>
            <w:noWrap/>
            <w:vAlign w:val="center"/>
            <w:hideMark/>
          </w:tcPr>
          <w:p w14:paraId="33C0649C" w14:textId="77777777" w:rsidR="00653E99" w:rsidRPr="002D08D8" w:rsidRDefault="00653E99">
            <w:pPr>
              <w:jc w:val="center"/>
              <w:rPr>
                <w:color w:val="000000"/>
                <w:sz w:val="18"/>
                <w:szCs w:val="18"/>
              </w:rPr>
            </w:pPr>
            <w:r w:rsidRPr="002D08D8">
              <w:rPr>
                <w:color w:val="000000"/>
                <w:sz w:val="18"/>
                <w:szCs w:val="18"/>
              </w:rPr>
              <w:t>1 855,8</w:t>
            </w:r>
          </w:p>
        </w:tc>
        <w:tc>
          <w:tcPr>
            <w:tcW w:w="302" w:type="pct"/>
            <w:tcBorders>
              <w:top w:val="nil"/>
              <w:left w:val="nil"/>
              <w:bottom w:val="single" w:sz="4" w:space="0" w:color="auto"/>
              <w:right w:val="single" w:sz="4" w:space="0" w:color="auto"/>
            </w:tcBorders>
            <w:shd w:val="clear" w:color="auto" w:fill="auto"/>
            <w:noWrap/>
            <w:vAlign w:val="center"/>
            <w:hideMark/>
          </w:tcPr>
          <w:p w14:paraId="76E07914" w14:textId="77777777" w:rsidR="00653E99" w:rsidRPr="002D08D8" w:rsidRDefault="00653E99">
            <w:pPr>
              <w:jc w:val="center"/>
              <w:rPr>
                <w:color w:val="000000"/>
                <w:sz w:val="18"/>
                <w:szCs w:val="18"/>
              </w:rPr>
            </w:pPr>
            <w:r w:rsidRPr="002D08D8">
              <w:rPr>
                <w:color w:val="000000"/>
                <w:sz w:val="18"/>
                <w:szCs w:val="18"/>
              </w:rPr>
              <w:t>1 885,9</w:t>
            </w:r>
          </w:p>
        </w:tc>
        <w:tc>
          <w:tcPr>
            <w:tcW w:w="302" w:type="pct"/>
            <w:tcBorders>
              <w:top w:val="nil"/>
              <w:left w:val="nil"/>
              <w:bottom w:val="single" w:sz="4" w:space="0" w:color="auto"/>
              <w:right w:val="single" w:sz="4" w:space="0" w:color="auto"/>
            </w:tcBorders>
            <w:shd w:val="clear" w:color="auto" w:fill="auto"/>
            <w:noWrap/>
            <w:vAlign w:val="center"/>
            <w:hideMark/>
          </w:tcPr>
          <w:p w14:paraId="1C91EE40" w14:textId="77777777" w:rsidR="00653E99" w:rsidRPr="002D08D8" w:rsidRDefault="00653E99">
            <w:pPr>
              <w:jc w:val="center"/>
              <w:rPr>
                <w:color w:val="000000"/>
                <w:sz w:val="18"/>
                <w:szCs w:val="18"/>
              </w:rPr>
            </w:pPr>
            <w:r w:rsidRPr="002D08D8">
              <w:rPr>
                <w:color w:val="000000"/>
                <w:sz w:val="18"/>
                <w:szCs w:val="18"/>
              </w:rPr>
              <w:t>1 897,0</w:t>
            </w:r>
          </w:p>
        </w:tc>
        <w:tc>
          <w:tcPr>
            <w:tcW w:w="302" w:type="pct"/>
            <w:tcBorders>
              <w:top w:val="nil"/>
              <w:left w:val="nil"/>
              <w:bottom w:val="single" w:sz="4" w:space="0" w:color="auto"/>
              <w:right w:val="single" w:sz="4" w:space="0" w:color="auto"/>
            </w:tcBorders>
            <w:shd w:val="clear" w:color="auto" w:fill="auto"/>
            <w:noWrap/>
            <w:vAlign w:val="center"/>
            <w:hideMark/>
          </w:tcPr>
          <w:p w14:paraId="256DDC00" w14:textId="77777777" w:rsidR="00653E99" w:rsidRPr="002D08D8" w:rsidRDefault="00653E99">
            <w:pPr>
              <w:jc w:val="center"/>
              <w:rPr>
                <w:color w:val="000000"/>
                <w:sz w:val="18"/>
                <w:szCs w:val="18"/>
              </w:rPr>
            </w:pPr>
            <w:r w:rsidRPr="002D08D8">
              <w:rPr>
                <w:color w:val="000000"/>
                <w:sz w:val="18"/>
                <w:szCs w:val="18"/>
              </w:rPr>
              <w:t>1 908,0</w:t>
            </w:r>
          </w:p>
        </w:tc>
        <w:tc>
          <w:tcPr>
            <w:tcW w:w="302" w:type="pct"/>
            <w:tcBorders>
              <w:top w:val="nil"/>
              <w:left w:val="nil"/>
              <w:bottom w:val="single" w:sz="4" w:space="0" w:color="auto"/>
              <w:right w:val="single" w:sz="4" w:space="0" w:color="auto"/>
            </w:tcBorders>
            <w:shd w:val="clear" w:color="auto" w:fill="auto"/>
            <w:noWrap/>
            <w:vAlign w:val="center"/>
            <w:hideMark/>
          </w:tcPr>
          <w:p w14:paraId="029DC22C" w14:textId="77777777" w:rsidR="00653E99" w:rsidRPr="002D08D8" w:rsidRDefault="00653E99">
            <w:pPr>
              <w:jc w:val="center"/>
              <w:rPr>
                <w:color w:val="000000"/>
                <w:sz w:val="18"/>
                <w:szCs w:val="18"/>
              </w:rPr>
            </w:pPr>
            <w:r w:rsidRPr="002D08D8">
              <w:rPr>
                <w:color w:val="000000"/>
                <w:sz w:val="18"/>
                <w:szCs w:val="18"/>
              </w:rPr>
              <w:t>2 007,7</w:t>
            </w:r>
          </w:p>
        </w:tc>
        <w:tc>
          <w:tcPr>
            <w:tcW w:w="302" w:type="pct"/>
            <w:tcBorders>
              <w:top w:val="nil"/>
              <w:left w:val="nil"/>
              <w:bottom w:val="single" w:sz="4" w:space="0" w:color="auto"/>
              <w:right w:val="single" w:sz="4" w:space="0" w:color="auto"/>
            </w:tcBorders>
            <w:shd w:val="clear" w:color="auto" w:fill="auto"/>
            <w:noWrap/>
            <w:vAlign w:val="center"/>
            <w:hideMark/>
          </w:tcPr>
          <w:p w14:paraId="792EC11C" w14:textId="77777777" w:rsidR="00653E99" w:rsidRPr="002D08D8" w:rsidRDefault="00653E99">
            <w:pPr>
              <w:jc w:val="center"/>
              <w:rPr>
                <w:color w:val="000000"/>
                <w:sz w:val="18"/>
                <w:szCs w:val="18"/>
              </w:rPr>
            </w:pPr>
            <w:r w:rsidRPr="002D08D8">
              <w:rPr>
                <w:color w:val="000000"/>
                <w:sz w:val="18"/>
                <w:szCs w:val="18"/>
              </w:rPr>
              <w:t>2 034,7</w:t>
            </w:r>
          </w:p>
        </w:tc>
        <w:tc>
          <w:tcPr>
            <w:tcW w:w="302" w:type="pct"/>
            <w:tcBorders>
              <w:top w:val="nil"/>
              <w:left w:val="nil"/>
              <w:bottom w:val="single" w:sz="4" w:space="0" w:color="auto"/>
              <w:right w:val="single" w:sz="4" w:space="0" w:color="auto"/>
            </w:tcBorders>
            <w:shd w:val="clear" w:color="auto" w:fill="auto"/>
            <w:noWrap/>
            <w:vAlign w:val="center"/>
            <w:hideMark/>
          </w:tcPr>
          <w:p w14:paraId="11B3590C" w14:textId="77777777" w:rsidR="00653E99" w:rsidRPr="002D08D8" w:rsidRDefault="00653E99">
            <w:pPr>
              <w:jc w:val="center"/>
              <w:rPr>
                <w:color w:val="000000"/>
                <w:sz w:val="18"/>
                <w:szCs w:val="18"/>
              </w:rPr>
            </w:pPr>
            <w:r w:rsidRPr="002D08D8">
              <w:rPr>
                <w:color w:val="000000"/>
                <w:sz w:val="18"/>
                <w:szCs w:val="18"/>
              </w:rPr>
              <w:t>2 062,1</w:t>
            </w:r>
          </w:p>
        </w:tc>
      </w:tr>
      <w:tr w:rsidR="00653E99" w:rsidRPr="002D08D8" w14:paraId="4D457B3C" w14:textId="77777777" w:rsidTr="00653E9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4AC87350" w14:textId="77777777" w:rsidR="00653E99" w:rsidRPr="002D08D8" w:rsidRDefault="00653E99">
            <w:pPr>
              <w:rPr>
                <w:color w:val="000000"/>
                <w:sz w:val="18"/>
                <w:szCs w:val="18"/>
              </w:rPr>
            </w:pPr>
            <w:r w:rsidRPr="002D08D8">
              <w:rPr>
                <w:color w:val="000000"/>
                <w:sz w:val="18"/>
                <w:szCs w:val="18"/>
              </w:rPr>
              <w:t>тепловая энергия (в гор. воде)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06FC98F6" w14:textId="77777777" w:rsidR="00653E99" w:rsidRPr="002D08D8" w:rsidRDefault="00653E99">
            <w:pPr>
              <w:jc w:val="center"/>
              <w:rPr>
                <w:color w:val="000000"/>
                <w:sz w:val="18"/>
                <w:szCs w:val="18"/>
              </w:rPr>
            </w:pPr>
            <w:r w:rsidRPr="002D08D8">
              <w:rPr>
                <w:color w:val="000000"/>
                <w:sz w:val="18"/>
                <w:szCs w:val="18"/>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2384C121" w14:textId="77777777" w:rsidR="00653E99" w:rsidRPr="002D08D8" w:rsidRDefault="00653E99">
            <w:pPr>
              <w:jc w:val="center"/>
              <w:rPr>
                <w:color w:val="000000"/>
                <w:sz w:val="18"/>
                <w:szCs w:val="18"/>
              </w:rPr>
            </w:pPr>
            <w:r w:rsidRPr="002D08D8">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36F1C576" w14:textId="77777777" w:rsidR="00653E99" w:rsidRPr="002D08D8" w:rsidRDefault="00653E99">
            <w:pPr>
              <w:jc w:val="center"/>
              <w:rPr>
                <w:color w:val="000000"/>
                <w:sz w:val="18"/>
                <w:szCs w:val="18"/>
              </w:rPr>
            </w:pPr>
            <w:r w:rsidRPr="002D08D8">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74311BBA" w14:textId="77777777" w:rsidR="00653E99" w:rsidRPr="002D08D8" w:rsidRDefault="00653E99">
            <w:pPr>
              <w:jc w:val="center"/>
              <w:rPr>
                <w:color w:val="000000"/>
                <w:sz w:val="18"/>
                <w:szCs w:val="18"/>
              </w:rPr>
            </w:pPr>
            <w:r w:rsidRPr="002D08D8">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1B01A2F0" w14:textId="77777777" w:rsidR="00653E99" w:rsidRPr="002D08D8" w:rsidRDefault="00653E99">
            <w:pPr>
              <w:jc w:val="center"/>
              <w:rPr>
                <w:color w:val="000000"/>
                <w:sz w:val="18"/>
                <w:szCs w:val="18"/>
              </w:rPr>
            </w:pPr>
            <w:r w:rsidRPr="002D08D8">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28D4881D" w14:textId="77777777" w:rsidR="00653E99" w:rsidRPr="002D08D8" w:rsidRDefault="00653E99">
            <w:pPr>
              <w:jc w:val="center"/>
              <w:rPr>
                <w:color w:val="000000"/>
                <w:sz w:val="18"/>
                <w:szCs w:val="18"/>
              </w:rPr>
            </w:pPr>
            <w:r w:rsidRPr="002D08D8">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7C76797A" w14:textId="77777777" w:rsidR="00653E99" w:rsidRPr="002D08D8" w:rsidRDefault="00653E99">
            <w:pPr>
              <w:jc w:val="center"/>
              <w:rPr>
                <w:color w:val="000000"/>
                <w:sz w:val="18"/>
                <w:szCs w:val="18"/>
              </w:rPr>
            </w:pPr>
            <w:r w:rsidRPr="002D08D8">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681F3F52" w14:textId="77777777" w:rsidR="00653E99" w:rsidRPr="002D08D8" w:rsidRDefault="00653E99">
            <w:pPr>
              <w:jc w:val="center"/>
              <w:rPr>
                <w:color w:val="000000"/>
                <w:sz w:val="18"/>
                <w:szCs w:val="18"/>
              </w:rPr>
            </w:pPr>
            <w:r w:rsidRPr="002D08D8">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11CD0C53" w14:textId="77777777" w:rsidR="00653E99" w:rsidRPr="002D08D8" w:rsidRDefault="00653E99">
            <w:pPr>
              <w:jc w:val="center"/>
              <w:rPr>
                <w:color w:val="000000"/>
                <w:sz w:val="18"/>
                <w:szCs w:val="18"/>
              </w:rPr>
            </w:pPr>
            <w:r w:rsidRPr="002D08D8">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025E9656" w14:textId="77777777" w:rsidR="00653E99" w:rsidRPr="002D08D8" w:rsidRDefault="00653E99">
            <w:pPr>
              <w:jc w:val="center"/>
              <w:rPr>
                <w:color w:val="000000"/>
                <w:sz w:val="18"/>
                <w:szCs w:val="18"/>
              </w:rPr>
            </w:pPr>
            <w:r w:rsidRPr="002D08D8">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01BA0DFA" w14:textId="77777777" w:rsidR="00653E99" w:rsidRPr="002D08D8" w:rsidRDefault="00653E99">
            <w:pPr>
              <w:jc w:val="center"/>
              <w:rPr>
                <w:color w:val="000000"/>
                <w:sz w:val="18"/>
                <w:szCs w:val="18"/>
              </w:rPr>
            </w:pPr>
            <w:r w:rsidRPr="002D08D8">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59B6F428" w14:textId="77777777" w:rsidR="00653E99" w:rsidRPr="002D08D8" w:rsidRDefault="00653E99">
            <w:pPr>
              <w:jc w:val="center"/>
              <w:rPr>
                <w:color w:val="000000"/>
                <w:sz w:val="18"/>
                <w:szCs w:val="18"/>
              </w:rPr>
            </w:pPr>
            <w:r w:rsidRPr="002D08D8">
              <w:rPr>
                <w:color w:val="000000"/>
                <w:sz w:val="18"/>
                <w:szCs w:val="18"/>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5AC1862E" w14:textId="77777777" w:rsidR="00653E99" w:rsidRPr="002D08D8" w:rsidRDefault="00653E99">
            <w:pPr>
              <w:jc w:val="center"/>
              <w:rPr>
                <w:color w:val="000000"/>
                <w:sz w:val="18"/>
                <w:szCs w:val="18"/>
              </w:rPr>
            </w:pPr>
            <w:r w:rsidRPr="002D08D8">
              <w:rPr>
                <w:color w:val="000000"/>
                <w:sz w:val="18"/>
                <w:szCs w:val="18"/>
              </w:rPr>
              <w:t>0,000</w:t>
            </w:r>
          </w:p>
        </w:tc>
      </w:tr>
      <w:tr w:rsidR="00653E99" w:rsidRPr="002D08D8" w14:paraId="3CA703A6" w14:textId="77777777" w:rsidTr="00653E9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7D95958B" w14:textId="77777777" w:rsidR="00653E99" w:rsidRPr="002D08D8" w:rsidRDefault="00653E99">
            <w:pPr>
              <w:rPr>
                <w:color w:val="000000"/>
                <w:sz w:val="18"/>
                <w:szCs w:val="18"/>
              </w:rPr>
            </w:pPr>
            <w:r w:rsidRPr="002D08D8">
              <w:rPr>
                <w:color w:val="000000"/>
                <w:sz w:val="18"/>
                <w:szCs w:val="18"/>
              </w:rPr>
              <w:t>горячая вода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6E96F326" w14:textId="77777777" w:rsidR="00653E99" w:rsidRPr="002D08D8" w:rsidRDefault="00653E99">
            <w:pPr>
              <w:jc w:val="center"/>
              <w:rPr>
                <w:color w:val="000000"/>
                <w:sz w:val="18"/>
                <w:szCs w:val="18"/>
              </w:rPr>
            </w:pPr>
            <w:r w:rsidRPr="002D08D8">
              <w:rPr>
                <w:color w:val="000000"/>
                <w:sz w:val="18"/>
                <w:szCs w:val="18"/>
              </w:rPr>
              <w:t>тыс. м</w:t>
            </w:r>
            <w:r w:rsidRPr="002D08D8">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2FFAEA2C"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7F66D14"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3C382F6"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0E840A63"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7A8F2478"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0770BC0"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20A9DD7"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7C5619D1"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0E296987"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5C22A98"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4E8FF27"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991779F" w14:textId="77777777" w:rsidR="00653E99" w:rsidRPr="002D08D8" w:rsidRDefault="00653E99">
            <w:pPr>
              <w:jc w:val="center"/>
              <w:rPr>
                <w:color w:val="000000"/>
                <w:sz w:val="18"/>
                <w:szCs w:val="18"/>
              </w:rPr>
            </w:pPr>
            <w:r w:rsidRPr="002D08D8">
              <w:rPr>
                <w:color w:val="000000"/>
                <w:sz w:val="18"/>
                <w:szCs w:val="18"/>
              </w:rPr>
              <w:t>0,0</w:t>
            </w:r>
          </w:p>
        </w:tc>
      </w:tr>
      <w:tr w:rsidR="00653E99" w:rsidRPr="002D08D8" w14:paraId="74436718" w14:textId="77777777" w:rsidTr="00653E9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6E43DEEE" w14:textId="77777777" w:rsidR="00653E99" w:rsidRPr="002D08D8" w:rsidRDefault="00653E99">
            <w:pPr>
              <w:rPr>
                <w:color w:val="000000"/>
                <w:sz w:val="18"/>
                <w:szCs w:val="18"/>
              </w:rPr>
            </w:pPr>
            <w:r w:rsidRPr="002D08D8">
              <w:rPr>
                <w:color w:val="000000"/>
                <w:sz w:val="18"/>
                <w:szCs w:val="18"/>
              </w:rPr>
              <w:t>холодная вода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3CCC3251" w14:textId="77777777" w:rsidR="00653E99" w:rsidRPr="002D08D8" w:rsidRDefault="00653E99">
            <w:pPr>
              <w:jc w:val="center"/>
              <w:rPr>
                <w:color w:val="000000"/>
                <w:sz w:val="18"/>
                <w:szCs w:val="18"/>
              </w:rPr>
            </w:pPr>
            <w:r w:rsidRPr="002D08D8">
              <w:rPr>
                <w:color w:val="000000"/>
                <w:sz w:val="18"/>
                <w:szCs w:val="18"/>
              </w:rPr>
              <w:t>тыс. м</w:t>
            </w:r>
            <w:r w:rsidRPr="002D08D8">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00B32FF6" w14:textId="77777777" w:rsidR="00653E99" w:rsidRPr="002D08D8" w:rsidRDefault="00653E99">
            <w:pPr>
              <w:jc w:val="center"/>
              <w:rPr>
                <w:color w:val="000000"/>
                <w:sz w:val="18"/>
                <w:szCs w:val="18"/>
              </w:rPr>
            </w:pPr>
            <w:r w:rsidRPr="002D08D8">
              <w:rPr>
                <w:color w:val="000000"/>
                <w:sz w:val="18"/>
                <w:szCs w:val="18"/>
              </w:rPr>
              <w:t>14,8</w:t>
            </w:r>
          </w:p>
        </w:tc>
        <w:tc>
          <w:tcPr>
            <w:tcW w:w="302" w:type="pct"/>
            <w:tcBorders>
              <w:top w:val="nil"/>
              <w:left w:val="nil"/>
              <w:bottom w:val="single" w:sz="4" w:space="0" w:color="auto"/>
              <w:right w:val="single" w:sz="4" w:space="0" w:color="auto"/>
            </w:tcBorders>
            <w:shd w:val="clear" w:color="auto" w:fill="auto"/>
            <w:noWrap/>
            <w:vAlign w:val="center"/>
            <w:hideMark/>
          </w:tcPr>
          <w:p w14:paraId="75439E5F" w14:textId="77777777" w:rsidR="00653E99" w:rsidRPr="002D08D8" w:rsidRDefault="00653E99">
            <w:pPr>
              <w:jc w:val="center"/>
              <w:rPr>
                <w:color w:val="000000"/>
                <w:sz w:val="18"/>
                <w:szCs w:val="18"/>
              </w:rPr>
            </w:pPr>
            <w:r w:rsidRPr="002D08D8">
              <w:rPr>
                <w:color w:val="000000"/>
                <w:sz w:val="18"/>
                <w:szCs w:val="18"/>
              </w:rPr>
              <w:t>15,0</w:t>
            </w:r>
          </w:p>
        </w:tc>
        <w:tc>
          <w:tcPr>
            <w:tcW w:w="302" w:type="pct"/>
            <w:tcBorders>
              <w:top w:val="nil"/>
              <w:left w:val="nil"/>
              <w:bottom w:val="single" w:sz="4" w:space="0" w:color="auto"/>
              <w:right w:val="single" w:sz="4" w:space="0" w:color="auto"/>
            </w:tcBorders>
            <w:shd w:val="clear" w:color="auto" w:fill="auto"/>
            <w:noWrap/>
            <w:vAlign w:val="center"/>
            <w:hideMark/>
          </w:tcPr>
          <w:p w14:paraId="3E1F9095" w14:textId="77777777" w:rsidR="00653E99" w:rsidRPr="002D08D8" w:rsidRDefault="00653E99">
            <w:pPr>
              <w:jc w:val="center"/>
              <w:rPr>
                <w:color w:val="000000"/>
                <w:sz w:val="18"/>
                <w:szCs w:val="18"/>
              </w:rPr>
            </w:pPr>
            <w:r w:rsidRPr="002D08D8">
              <w:rPr>
                <w:color w:val="000000"/>
                <w:sz w:val="18"/>
                <w:szCs w:val="18"/>
              </w:rPr>
              <w:t>15,3</w:t>
            </w:r>
          </w:p>
        </w:tc>
        <w:tc>
          <w:tcPr>
            <w:tcW w:w="302" w:type="pct"/>
            <w:tcBorders>
              <w:top w:val="nil"/>
              <w:left w:val="nil"/>
              <w:bottom w:val="single" w:sz="4" w:space="0" w:color="auto"/>
              <w:right w:val="single" w:sz="4" w:space="0" w:color="auto"/>
            </w:tcBorders>
            <w:shd w:val="clear" w:color="auto" w:fill="auto"/>
            <w:noWrap/>
            <w:vAlign w:val="center"/>
            <w:hideMark/>
          </w:tcPr>
          <w:p w14:paraId="5BFA8310" w14:textId="77777777" w:rsidR="00653E99" w:rsidRPr="002D08D8" w:rsidRDefault="00653E99">
            <w:pPr>
              <w:jc w:val="center"/>
              <w:rPr>
                <w:color w:val="000000"/>
                <w:sz w:val="18"/>
                <w:szCs w:val="18"/>
              </w:rPr>
            </w:pPr>
            <w:r w:rsidRPr="002D08D8">
              <w:rPr>
                <w:color w:val="000000"/>
                <w:sz w:val="18"/>
                <w:szCs w:val="18"/>
              </w:rPr>
              <w:t>15,5</w:t>
            </w:r>
          </w:p>
        </w:tc>
        <w:tc>
          <w:tcPr>
            <w:tcW w:w="302" w:type="pct"/>
            <w:tcBorders>
              <w:top w:val="nil"/>
              <w:left w:val="nil"/>
              <w:bottom w:val="single" w:sz="4" w:space="0" w:color="auto"/>
              <w:right w:val="single" w:sz="4" w:space="0" w:color="auto"/>
            </w:tcBorders>
            <w:shd w:val="clear" w:color="auto" w:fill="auto"/>
            <w:noWrap/>
            <w:vAlign w:val="center"/>
            <w:hideMark/>
          </w:tcPr>
          <w:p w14:paraId="3482DBF9" w14:textId="77777777" w:rsidR="00653E99" w:rsidRPr="002D08D8" w:rsidRDefault="00653E99">
            <w:pPr>
              <w:jc w:val="center"/>
              <w:rPr>
                <w:color w:val="000000"/>
                <w:sz w:val="18"/>
                <w:szCs w:val="18"/>
              </w:rPr>
            </w:pPr>
            <w:r w:rsidRPr="002D08D8">
              <w:rPr>
                <w:color w:val="000000"/>
                <w:sz w:val="18"/>
                <w:szCs w:val="18"/>
              </w:rPr>
              <w:t>15,8</w:t>
            </w:r>
          </w:p>
        </w:tc>
        <w:tc>
          <w:tcPr>
            <w:tcW w:w="302" w:type="pct"/>
            <w:tcBorders>
              <w:top w:val="nil"/>
              <w:left w:val="nil"/>
              <w:bottom w:val="single" w:sz="4" w:space="0" w:color="auto"/>
              <w:right w:val="single" w:sz="4" w:space="0" w:color="auto"/>
            </w:tcBorders>
            <w:shd w:val="clear" w:color="auto" w:fill="auto"/>
            <w:noWrap/>
            <w:vAlign w:val="center"/>
            <w:hideMark/>
          </w:tcPr>
          <w:p w14:paraId="1B3DAD29" w14:textId="77777777" w:rsidR="00653E99" w:rsidRPr="002D08D8" w:rsidRDefault="00653E99">
            <w:pPr>
              <w:jc w:val="center"/>
              <w:rPr>
                <w:color w:val="000000"/>
                <w:sz w:val="18"/>
                <w:szCs w:val="18"/>
              </w:rPr>
            </w:pPr>
            <w:r w:rsidRPr="002D08D8">
              <w:rPr>
                <w:color w:val="000000"/>
                <w:sz w:val="18"/>
                <w:szCs w:val="18"/>
              </w:rPr>
              <w:t>16,1</w:t>
            </w:r>
          </w:p>
        </w:tc>
        <w:tc>
          <w:tcPr>
            <w:tcW w:w="302" w:type="pct"/>
            <w:tcBorders>
              <w:top w:val="nil"/>
              <w:left w:val="nil"/>
              <w:bottom w:val="single" w:sz="4" w:space="0" w:color="auto"/>
              <w:right w:val="single" w:sz="4" w:space="0" w:color="auto"/>
            </w:tcBorders>
            <w:shd w:val="clear" w:color="auto" w:fill="auto"/>
            <w:noWrap/>
            <w:vAlign w:val="center"/>
            <w:hideMark/>
          </w:tcPr>
          <w:p w14:paraId="2828BF3C" w14:textId="77777777" w:rsidR="00653E99" w:rsidRPr="002D08D8" w:rsidRDefault="00653E99">
            <w:pPr>
              <w:jc w:val="center"/>
              <w:rPr>
                <w:color w:val="000000"/>
                <w:sz w:val="18"/>
                <w:szCs w:val="18"/>
              </w:rPr>
            </w:pPr>
            <w:r w:rsidRPr="002D08D8">
              <w:rPr>
                <w:color w:val="000000"/>
                <w:sz w:val="18"/>
                <w:szCs w:val="18"/>
              </w:rPr>
              <w:t>16,3</w:t>
            </w:r>
          </w:p>
        </w:tc>
        <w:tc>
          <w:tcPr>
            <w:tcW w:w="302" w:type="pct"/>
            <w:tcBorders>
              <w:top w:val="nil"/>
              <w:left w:val="nil"/>
              <w:bottom w:val="single" w:sz="4" w:space="0" w:color="auto"/>
              <w:right w:val="single" w:sz="4" w:space="0" w:color="auto"/>
            </w:tcBorders>
            <w:shd w:val="clear" w:color="auto" w:fill="auto"/>
            <w:noWrap/>
            <w:vAlign w:val="center"/>
            <w:hideMark/>
          </w:tcPr>
          <w:p w14:paraId="3E3D2342" w14:textId="77777777" w:rsidR="00653E99" w:rsidRPr="002D08D8" w:rsidRDefault="00653E99">
            <w:pPr>
              <w:jc w:val="center"/>
              <w:rPr>
                <w:color w:val="000000"/>
                <w:sz w:val="18"/>
                <w:szCs w:val="18"/>
              </w:rPr>
            </w:pPr>
            <w:r w:rsidRPr="002D08D8">
              <w:rPr>
                <w:color w:val="000000"/>
                <w:sz w:val="18"/>
                <w:szCs w:val="18"/>
              </w:rPr>
              <w:t>16,6</w:t>
            </w:r>
          </w:p>
        </w:tc>
        <w:tc>
          <w:tcPr>
            <w:tcW w:w="302" w:type="pct"/>
            <w:tcBorders>
              <w:top w:val="nil"/>
              <w:left w:val="nil"/>
              <w:bottom w:val="single" w:sz="4" w:space="0" w:color="auto"/>
              <w:right w:val="single" w:sz="4" w:space="0" w:color="auto"/>
            </w:tcBorders>
            <w:shd w:val="clear" w:color="auto" w:fill="auto"/>
            <w:noWrap/>
            <w:vAlign w:val="center"/>
            <w:hideMark/>
          </w:tcPr>
          <w:p w14:paraId="4A7E793C" w14:textId="77777777" w:rsidR="00653E99" w:rsidRPr="002D08D8" w:rsidRDefault="00653E99">
            <w:pPr>
              <w:jc w:val="center"/>
              <w:rPr>
                <w:color w:val="000000"/>
                <w:sz w:val="18"/>
                <w:szCs w:val="18"/>
              </w:rPr>
            </w:pPr>
            <w:r w:rsidRPr="002D08D8">
              <w:rPr>
                <w:color w:val="000000"/>
                <w:sz w:val="18"/>
                <w:szCs w:val="18"/>
              </w:rPr>
              <w:t>16,9</w:t>
            </w:r>
          </w:p>
        </w:tc>
        <w:tc>
          <w:tcPr>
            <w:tcW w:w="302" w:type="pct"/>
            <w:tcBorders>
              <w:top w:val="nil"/>
              <w:left w:val="nil"/>
              <w:bottom w:val="single" w:sz="4" w:space="0" w:color="auto"/>
              <w:right w:val="single" w:sz="4" w:space="0" w:color="auto"/>
            </w:tcBorders>
            <w:shd w:val="clear" w:color="auto" w:fill="auto"/>
            <w:noWrap/>
            <w:vAlign w:val="center"/>
            <w:hideMark/>
          </w:tcPr>
          <w:p w14:paraId="70FDDFF7" w14:textId="77777777" w:rsidR="00653E99" w:rsidRPr="002D08D8" w:rsidRDefault="00653E99">
            <w:pPr>
              <w:jc w:val="center"/>
              <w:rPr>
                <w:color w:val="000000"/>
                <w:sz w:val="18"/>
                <w:szCs w:val="18"/>
              </w:rPr>
            </w:pPr>
            <w:r w:rsidRPr="002D08D8">
              <w:rPr>
                <w:color w:val="000000"/>
                <w:sz w:val="18"/>
                <w:szCs w:val="18"/>
              </w:rPr>
              <w:t>17,2</w:t>
            </w:r>
          </w:p>
        </w:tc>
        <w:tc>
          <w:tcPr>
            <w:tcW w:w="302" w:type="pct"/>
            <w:tcBorders>
              <w:top w:val="nil"/>
              <w:left w:val="nil"/>
              <w:bottom w:val="single" w:sz="4" w:space="0" w:color="auto"/>
              <w:right w:val="single" w:sz="4" w:space="0" w:color="auto"/>
            </w:tcBorders>
            <w:shd w:val="clear" w:color="auto" w:fill="auto"/>
            <w:noWrap/>
            <w:vAlign w:val="center"/>
            <w:hideMark/>
          </w:tcPr>
          <w:p w14:paraId="5685F985" w14:textId="77777777" w:rsidR="00653E99" w:rsidRPr="002D08D8" w:rsidRDefault="00653E99">
            <w:pPr>
              <w:jc w:val="center"/>
              <w:rPr>
                <w:color w:val="000000"/>
                <w:sz w:val="18"/>
                <w:szCs w:val="18"/>
              </w:rPr>
            </w:pPr>
            <w:r w:rsidRPr="002D08D8">
              <w:rPr>
                <w:color w:val="000000"/>
                <w:sz w:val="18"/>
                <w:szCs w:val="18"/>
              </w:rPr>
              <w:t>17,5</w:t>
            </w:r>
          </w:p>
        </w:tc>
        <w:tc>
          <w:tcPr>
            <w:tcW w:w="302" w:type="pct"/>
            <w:tcBorders>
              <w:top w:val="nil"/>
              <w:left w:val="nil"/>
              <w:bottom w:val="single" w:sz="4" w:space="0" w:color="auto"/>
              <w:right w:val="single" w:sz="4" w:space="0" w:color="auto"/>
            </w:tcBorders>
            <w:shd w:val="clear" w:color="auto" w:fill="auto"/>
            <w:noWrap/>
            <w:vAlign w:val="center"/>
            <w:hideMark/>
          </w:tcPr>
          <w:p w14:paraId="6CC247A5" w14:textId="77777777" w:rsidR="00653E99" w:rsidRPr="002D08D8" w:rsidRDefault="00653E99">
            <w:pPr>
              <w:jc w:val="center"/>
              <w:rPr>
                <w:color w:val="000000"/>
                <w:sz w:val="18"/>
                <w:szCs w:val="18"/>
              </w:rPr>
            </w:pPr>
            <w:r w:rsidRPr="002D08D8">
              <w:rPr>
                <w:color w:val="000000"/>
                <w:sz w:val="18"/>
                <w:szCs w:val="18"/>
              </w:rPr>
              <w:t>17,8</w:t>
            </w:r>
          </w:p>
        </w:tc>
      </w:tr>
      <w:tr w:rsidR="00653E99" w:rsidRPr="002D08D8" w14:paraId="26C86235" w14:textId="77777777" w:rsidTr="00653E9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58D7021F" w14:textId="77777777" w:rsidR="00653E99" w:rsidRPr="002D08D8" w:rsidRDefault="00653E99">
            <w:pPr>
              <w:rPr>
                <w:color w:val="000000"/>
                <w:sz w:val="18"/>
                <w:szCs w:val="18"/>
              </w:rPr>
            </w:pPr>
            <w:r w:rsidRPr="002D08D8">
              <w:rPr>
                <w:color w:val="000000"/>
                <w:sz w:val="18"/>
                <w:szCs w:val="18"/>
              </w:rPr>
              <w:t>отведение сточных вод</w:t>
            </w:r>
          </w:p>
        </w:tc>
        <w:tc>
          <w:tcPr>
            <w:tcW w:w="259" w:type="pct"/>
            <w:tcBorders>
              <w:top w:val="nil"/>
              <w:left w:val="nil"/>
              <w:bottom w:val="single" w:sz="4" w:space="0" w:color="auto"/>
              <w:right w:val="single" w:sz="4" w:space="0" w:color="auto"/>
            </w:tcBorders>
            <w:shd w:val="clear" w:color="auto" w:fill="auto"/>
            <w:vAlign w:val="center"/>
            <w:hideMark/>
          </w:tcPr>
          <w:p w14:paraId="4B794996" w14:textId="77777777" w:rsidR="00653E99" w:rsidRPr="002D08D8" w:rsidRDefault="00653E99">
            <w:pPr>
              <w:jc w:val="center"/>
              <w:rPr>
                <w:color w:val="000000"/>
                <w:sz w:val="18"/>
                <w:szCs w:val="18"/>
              </w:rPr>
            </w:pPr>
            <w:r w:rsidRPr="002D08D8">
              <w:rPr>
                <w:color w:val="000000"/>
                <w:sz w:val="18"/>
                <w:szCs w:val="18"/>
              </w:rPr>
              <w:t>тыс. м</w:t>
            </w:r>
            <w:r w:rsidRPr="002D08D8">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0708CFAB"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7813943B"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222A95B8"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6BE781A"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412697D"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165DDC4"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2BF97D9F"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1D55194D"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4B85EF6"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101FE1DB"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22843E9"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DC201B5" w14:textId="77777777" w:rsidR="00653E99" w:rsidRPr="002D08D8" w:rsidRDefault="00653E99">
            <w:pPr>
              <w:jc w:val="center"/>
              <w:rPr>
                <w:color w:val="000000"/>
                <w:sz w:val="18"/>
                <w:szCs w:val="18"/>
              </w:rPr>
            </w:pPr>
            <w:r w:rsidRPr="002D08D8">
              <w:rPr>
                <w:color w:val="000000"/>
                <w:sz w:val="18"/>
                <w:szCs w:val="18"/>
              </w:rPr>
              <w:t>0,0</w:t>
            </w:r>
          </w:p>
        </w:tc>
      </w:tr>
      <w:tr w:rsidR="00653E99" w:rsidRPr="002D08D8" w14:paraId="683DAEF7" w14:textId="77777777" w:rsidTr="00653E9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706C62D8" w14:textId="77777777" w:rsidR="00653E99" w:rsidRPr="002D08D8" w:rsidRDefault="00653E99">
            <w:pPr>
              <w:rPr>
                <w:color w:val="000000"/>
                <w:sz w:val="18"/>
                <w:szCs w:val="18"/>
              </w:rPr>
            </w:pPr>
            <w:r w:rsidRPr="002D08D8">
              <w:rPr>
                <w:color w:val="000000"/>
                <w:sz w:val="18"/>
                <w:szCs w:val="18"/>
              </w:rPr>
              <w:t>природный газ</w:t>
            </w:r>
          </w:p>
        </w:tc>
        <w:tc>
          <w:tcPr>
            <w:tcW w:w="259" w:type="pct"/>
            <w:tcBorders>
              <w:top w:val="nil"/>
              <w:left w:val="nil"/>
              <w:bottom w:val="single" w:sz="4" w:space="0" w:color="auto"/>
              <w:right w:val="single" w:sz="4" w:space="0" w:color="auto"/>
            </w:tcBorders>
            <w:shd w:val="clear" w:color="auto" w:fill="auto"/>
            <w:vAlign w:val="center"/>
            <w:hideMark/>
          </w:tcPr>
          <w:p w14:paraId="0918DF46" w14:textId="77777777" w:rsidR="00653E99" w:rsidRPr="002D08D8" w:rsidRDefault="00653E99">
            <w:pPr>
              <w:jc w:val="center"/>
              <w:rPr>
                <w:color w:val="000000"/>
                <w:sz w:val="18"/>
                <w:szCs w:val="18"/>
              </w:rPr>
            </w:pPr>
            <w:r w:rsidRPr="002D08D8">
              <w:rPr>
                <w:color w:val="000000"/>
                <w:sz w:val="18"/>
                <w:szCs w:val="18"/>
              </w:rPr>
              <w:t>млн. м3</w:t>
            </w:r>
          </w:p>
        </w:tc>
        <w:tc>
          <w:tcPr>
            <w:tcW w:w="278" w:type="pct"/>
            <w:tcBorders>
              <w:top w:val="nil"/>
              <w:left w:val="nil"/>
              <w:bottom w:val="single" w:sz="4" w:space="0" w:color="auto"/>
              <w:right w:val="single" w:sz="4" w:space="0" w:color="auto"/>
            </w:tcBorders>
            <w:shd w:val="clear" w:color="auto" w:fill="auto"/>
            <w:noWrap/>
            <w:vAlign w:val="center"/>
            <w:hideMark/>
          </w:tcPr>
          <w:p w14:paraId="1A3A3C00"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71C8EFC" w14:textId="77777777" w:rsidR="00653E99" w:rsidRPr="002D08D8" w:rsidRDefault="00653E99">
            <w:pPr>
              <w:jc w:val="center"/>
              <w:rPr>
                <w:color w:val="000000"/>
                <w:sz w:val="18"/>
                <w:szCs w:val="18"/>
              </w:rPr>
            </w:pPr>
            <w:r w:rsidRPr="002D08D8">
              <w:rPr>
                <w:color w:val="000000"/>
                <w:sz w:val="18"/>
                <w:szCs w:val="18"/>
              </w:rPr>
              <w:t>3,708</w:t>
            </w:r>
          </w:p>
        </w:tc>
        <w:tc>
          <w:tcPr>
            <w:tcW w:w="302" w:type="pct"/>
            <w:tcBorders>
              <w:top w:val="nil"/>
              <w:left w:val="nil"/>
              <w:bottom w:val="single" w:sz="4" w:space="0" w:color="auto"/>
              <w:right w:val="single" w:sz="4" w:space="0" w:color="auto"/>
            </w:tcBorders>
            <w:shd w:val="clear" w:color="auto" w:fill="auto"/>
            <w:noWrap/>
            <w:vAlign w:val="center"/>
            <w:hideMark/>
          </w:tcPr>
          <w:p w14:paraId="2DA64239" w14:textId="77777777" w:rsidR="00653E99" w:rsidRPr="002D08D8" w:rsidRDefault="00653E99">
            <w:pPr>
              <w:jc w:val="center"/>
              <w:rPr>
                <w:color w:val="000000"/>
                <w:sz w:val="18"/>
                <w:szCs w:val="18"/>
              </w:rPr>
            </w:pPr>
            <w:r w:rsidRPr="002D08D8">
              <w:rPr>
                <w:color w:val="000000"/>
                <w:sz w:val="18"/>
                <w:szCs w:val="18"/>
              </w:rPr>
              <w:t>3,771</w:t>
            </w:r>
          </w:p>
        </w:tc>
        <w:tc>
          <w:tcPr>
            <w:tcW w:w="302" w:type="pct"/>
            <w:tcBorders>
              <w:top w:val="nil"/>
              <w:left w:val="nil"/>
              <w:bottom w:val="single" w:sz="4" w:space="0" w:color="auto"/>
              <w:right w:val="single" w:sz="4" w:space="0" w:color="auto"/>
            </w:tcBorders>
            <w:shd w:val="clear" w:color="auto" w:fill="auto"/>
            <w:noWrap/>
            <w:vAlign w:val="center"/>
            <w:hideMark/>
          </w:tcPr>
          <w:p w14:paraId="5E475507" w14:textId="77777777" w:rsidR="00653E99" w:rsidRPr="002D08D8" w:rsidRDefault="00653E99">
            <w:pPr>
              <w:jc w:val="center"/>
              <w:rPr>
                <w:color w:val="000000"/>
                <w:sz w:val="18"/>
                <w:szCs w:val="18"/>
              </w:rPr>
            </w:pPr>
            <w:r w:rsidRPr="002D08D8">
              <w:rPr>
                <w:color w:val="000000"/>
                <w:sz w:val="18"/>
                <w:szCs w:val="18"/>
              </w:rPr>
              <w:t>3,835</w:t>
            </w:r>
          </w:p>
        </w:tc>
        <w:tc>
          <w:tcPr>
            <w:tcW w:w="302" w:type="pct"/>
            <w:tcBorders>
              <w:top w:val="nil"/>
              <w:left w:val="nil"/>
              <w:bottom w:val="single" w:sz="4" w:space="0" w:color="auto"/>
              <w:right w:val="single" w:sz="4" w:space="0" w:color="auto"/>
            </w:tcBorders>
            <w:shd w:val="clear" w:color="auto" w:fill="auto"/>
            <w:noWrap/>
            <w:vAlign w:val="center"/>
            <w:hideMark/>
          </w:tcPr>
          <w:p w14:paraId="7195E2F4" w14:textId="77777777" w:rsidR="00653E99" w:rsidRPr="002D08D8" w:rsidRDefault="00653E99">
            <w:pPr>
              <w:jc w:val="center"/>
              <w:rPr>
                <w:color w:val="000000"/>
                <w:sz w:val="18"/>
                <w:szCs w:val="18"/>
              </w:rPr>
            </w:pPr>
            <w:r w:rsidRPr="002D08D8">
              <w:rPr>
                <w:color w:val="000000"/>
                <w:sz w:val="18"/>
                <w:szCs w:val="18"/>
              </w:rPr>
              <w:t>3,900</w:t>
            </w:r>
          </w:p>
        </w:tc>
        <w:tc>
          <w:tcPr>
            <w:tcW w:w="302" w:type="pct"/>
            <w:tcBorders>
              <w:top w:val="nil"/>
              <w:left w:val="nil"/>
              <w:bottom w:val="single" w:sz="4" w:space="0" w:color="auto"/>
              <w:right w:val="single" w:sz="4" w:space="0" w:color="auto"/>
            </w:tcBorders>
            <w:shd w:val="clear" w:color="auto" w:fill="auto"/>
            <w:noWrap/>
            <w:vAlign w:val="center"/>
            <w:hideMark/>
          </w:tcPr>
          <w:p w14:paraId="1E309CAF" w14:textId="77777777" w:rsidR="00653E99" w:rsidRPr="002D08D8" w:rsidRDefault="00653E99">
            <w:pPr>
              <w:jc w:val="center"/>
              <w:rPr>
                <w:color w:val="000000"/>
                <w:sz w:val="18"/>
                <w:szCs w:val="18"/>
              </w:rPr>
            </w:pPr>
            <w:r w:rsidRPr="002D08D8">
              <w:rPr>
                <w:color w:val="000000"/>
                <w:sz w:val="18"/>
                <w:szCs w:val="18"/>
              </w:rPr>
              <w:t>3,967</w:t>
            </w:r>
          </w:p>
        </w:tc>
        <w:tc>
          <w:tcPr>
            <w:tcW w:w="302" w:type="pct"/>
            <w:tcBorders>
              <w:top w:val="nil"/>
              <w:left w:val="nil"/>
              <w:bottom w:val="single" w:sz="4" w:space="0" w:color="auto"/>
              <w:right w:val="single" w:sz="4" w:space="0" w:color="auto"/>
            </w:tcBorders>
            <w:shd w:val="clear" w:color="auto" w:fill="auto"/>
            <w:noWrap/>
            <w:vAlign w:val="center"/>
            <w:hideMark/>
          </w:tcPr>
          <w:p w14:paraId="49F7AABC" w14:textId="77777777" w:rsidR="00653E99" w:rsidRPr="002D08D8" w:rsidRDefault="00653E99">
            <w:pPr>
              <w:jc w:val="center"/>
              <w:rPr>
                <w:color w:val="000000"/>
                <w:sz w:val="18"/>
                <w:szCs w:val="18"/>
              </w:rPr>
            </w:pPr>
            <w:r w:rsidRPr="002D08D8">
              <w:rPr>
                <w:color w:val="000000"/>
                <w:sz w:val="18"/>
                <w:szCs w:val="18"/>
              </w:rPr>
              <w:t>4,034</w:t>
            </w:r>
          </w:p>
        </w:tc>
        <w:tc>
          <w:tcPr>
            <w:tcW w:w="302" w:type="pct"/>
            <w:tcBorders>
              <w:top w:val="nil"/>
              <w:left w:val="nil"/>
              <w:bottom w:val="single" w:sz="4" w:space="0" w:color="auto"/>
              <w:right w:val="single" w:sz="4" w:space="0" w:color="auto"/>
            </w:tcBorders>
            <w:shd w:val="clear" w:color="auto" w:fill="auto"/>
            <w:noWrap/>
            <w:vAlign w:val="center"/>
            <w:hideMark/>
          </w:tcPr>
          <w:p w14:paraId="3D5DBAE0" w14:textId="77777777" w:rsidR="00653E99" w:rsidRPr="002D08D8" w:rsidRDefault="00653E99">
            <w:pPr>
              <w:jc w:val="center"/>
              <w:rPr>
                <w:color w:val="000000"/>
                <w:sz w:val="18"/>
                <w:szCs w:val="18"/>
              </w:rPr>
            </w:pPr>
            <w:r w:rsidRPr="002D08D8">
              <w:rPr>
                <w:color w:val="000000"/>
                <w:sz w:val="18"/>
                <w:szCs w:val="18"/>
              </w:rPr>
              <w:t>4,103</w:t>
            </w:r>
          </w:p>
        </w:tc>
        <w:tc>
          <w:tcPr>
            <w:tcW w:w="302" w:type="pct"/>
            <w:tcBorders>
              <w:top w:val="nil"/>
              <w:left w:val="nil"/>
              <w:bottom w:val="single" w:sz="4" w:space="0" w:color="auto"/>
              <w:right w:val="single" w:sz="4" w:space="0" w:color="auto"/>
            </w:tcBorders>
            <w:shd w:val="clear" w:color="auto" w:fill="auto"/>
            <w:noWrap/>
            <w:vAlign w:val="center"/>
            <w:hideMark/>
          </w:tcPr>
          <w:p w14:paraId="4FD6EF47" w14:textId="77777777" w:rsidR="00653E99" w:rsidRPr="002D08D8" w:rsidRDefault="00653E99">
            <w:pPr>
              <w:jc w:val="center"/>
              <w:rPr>
                <w:color w:val="000000"/>
                <w:sz w:val="18"/>
                <w:szCs w:val="18"/>
              </w:rPr>
            </w:pPr>
            <w:r w:rsidRPr="002D08D8">
              <w:rPr>
                <w:color w:val="000000"/>
                <w:sz w:val="18"/>
                <w:szCs w:val="18"/>
              </w:rPr>
              <w:t>4,173</w:t>
            </w:r>
          </w:p>
        </w:tc>
        <w:tc>
          <w:tcPr>
            <w:tcW w:w="302" w:type="pct"/>
            <w:tcBorders>
              <w:top w:val="nil"/>
              <w:left w:val="nil"/>
              <w:bottom w:val="single" w:sz="4" w:space="0" w:color="auto"/>
              <w:right w:val="single" w:sz="4" w:space="0" w:color="auto"/>
            </w:tcBorders>
            <w:shd w:val="clear" w:color="auto" w:fill="auto"/>
            <w:noWrap/>
            <w:vAlign w:val="center"/>
            <w:hideMark/>
          </w:tcPr>
          <w:p w14:paraId="03A650B6" w14:textId="77777777" w:rsidR="00653E99" w:rsidRPr="002D08D8" w:rsidRDefault="00653E99">
            <w:pPr>
              <w:jc w:val="center"/>
              <w:rPr>
                <w:color w:val="000000"/>
                <w:sz w:val="18"/>
                <w:szCs w:val="18"/>
              </w:rPr>
            </w:pPr>
            <w:r w:rsidRPr="002D08D8">
              <w:rPr>
                <w:color w:val="000000"/>
                <w:sz w:val="18"/>
                <w:szCs w:val="18"/>
              </w:rPr>
              <w:t>4,244</w:t>
            </w:r>
          </w:p>
        </w:tc>
        <w:tc>
          <w:tcPr>
            <w:tcW w:w="302" w:type="pct"/>
            <w:tcBorders>
              <w:top w:val="nil"/>
              <w:left w:val="nil"/>
              <w:bottom w:val="single" w:sz="4" w:space="0" w:color="auto"/>
              <w:right w:val="single" w:sz="4" w:space="0" w:color="auto"/>
            </w:tcBorders>
            <w:shd w:val="clear" w:color="auto" w:fill="auto"/>
            <w:noWrap/>
            <w:vAlign w:val="center"/>
            <w:hideMark/>
          </w:tcPr>
          <w:p w14:paraId="1E730865" w14:textId="77777777" w:rsidR="00653E99" w:rsidRPr="002D08D8" w:rsidRDefault="00653E99">
            <w:pPr>
              <w:jc w:val="center"/>
              <w:rPr>
                <w:color w:val="000000"/>
                <w:sz w:val="18"/>
                <w:szCs w:val="18"/>
              </w:rPr>
            </w:pPr>
            <w:r w:rsidRPr="002D08D8">
              <w:rPr>
                <w:color w:val="000000"/>
                <w:sz w:val="18"/>
                <w:szCs w:val="18"/>
              </w:rPr>
              <w:t>4,316</w:t>
            </w:r>
          </w:p>
        </w:tc>
        <w:tc>
          <w:tcPr>
            <w:tcW w:w="302" w:type="pct"/>
            <w:tcBorders>
              <w:top w:val="nil"/>
              <w:left w:val="nil"/>
              <w:bottom w:val="single" w:sz="4" w:space="0" w:color="auto"/>
              <w:right w:val="single" w:sz="4" w:space="0" w:color="auto"/>
            </w:tcBorders>
            <w:shd w:val="clear" w:color="auto" w:fill="auto"/>
            <w:noWrap/>
            <w:vAlign w:val="center"/>
            <w:hideMark/>
          </w:tcPr>
          <w:p w14:paraId="3E15DFF6" w14:textId="77777777" w:rsidR="00653E99" w:rsidRPr="002D08D8" w:rsidRDefault="00653E99">
            <w:pPr>
              <w:jc w:val="center"/>
              <w:rPr>
                <w:color w:val="000000"/>
                <w:sz w:val="18"/>
                <w:szCs w:val="18"/>
              </w:rPr>
            </w:pPr>
            <w:r w:rsidRPr="002D08D8">
              <w:rPr>
                <w:color w:val="000000"/>
                <w:sz w:val="18"/>
                <w:szCs w:val="18"/>
              </w:rPr>
              <w:t>4,389</w:t>
            </w:r>
          </w:p>
        </w:tc>
      </w:tr>
      <w:tr w:rsidR="00653E99" w:rsidRPr="002D08D8" w14:paraId="18597E65" w14:textId="77777777" w:rsidTr="00653E9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216E2854" w14:textId="77777777" w:rsidR="00653E99" w:rsidRPr="002D08D8" w:rsidRDefault="00653E99">
            <w:pPr>
              <w:rPr>
                <w:color w:val="000000"/>
                <w:sz w:val="18"/>
                <w:szCs w:val="18"/>
              </w:rPr>
            </w:pPr>
            <w:r w:rsidRPr="002D08D8">
              <w:rPr>
                <w:color w:val="000000"/>
                <w:sz w:val="18"/>
                <w:szCs w:val="18"/>
              </w:rPr>
              <w:t>ТКО</w:t>
            </w:r>
          </w:p>
        </w:tc>
        <w:tc>
          <w:tcPr>
            <w:tcW w:w="259" w:type="pct"/>
            <w:tcBorders>
              <w:top w:val="nil"/>
              <w:left w:val="nil"/>
              <w:bottom w:val="single" w:sz="4" w:space="0" w:color="auto"/>
              <w:right w:val="single" w:sz="4" w:space="0" w:color="auto"/>
            </w:tcBorders>
            <w:shd w:val="clear" w:color="auto" w:fill="auto"/>
            <w:vAlign w:val="center"/>
            <w:hideMark/>
          </w:tcPr>
          <w:p w14:paraId="1A0DD5E4" w14:textId="77777777" w:rsidR="00653E99" w:rsidRPr="002D08D8" w:rsidRDefault="00653E99">
            <w:pPr>
              <w:jc w:val="center"/>
              <w:rPr>
                <w:color w:val="000000"/>
                <w:sz w:val="18"/>
                <w:szCs w:val="18"/>
              </w:rPr>
            </w:pPr>
            <w:r w:rsidRPr="002D08D8">
              <w:rPr>
                <w:color w:val="000000"/>
                <w:sz w:val="18"/>
                <w:szCs w:val="18"/>
              </w:rPr>
              <w:t>тыс. т</w:t>
            </w:r>
          </w:p>
        </w:tc>
        <w:tc>
          <w:tcPr>
            <w:tcW w:w="278" w:type="pct"/>
            <w:tcBorders>
              <w:top w:val="nil"/>
              <w:left w:val="nil"/>
              <w:bottom w:val="single" w:sz="4" w:space="0" w:color="auto"/>
              <w:right w:val="single" w:sz="4" w:space="0" w:color="auto"/>
            </w:tcBorders>
            <w:shd w:val="clear" w:color="auto" w:fill="auto"/>
            <w:noWrap/>
            <w:vAlign w:val="center"/>
            <w:hideMark/>
          </w:tcPr>
          <w:p w14:paraId="1FD34839" w14:textId="77777777" w:rsidR="00653E99" w:rsidRPr="002D08D8" w:rsidRDefault="00653E99">
            <w:pPr>
              <w:jc w:val="center"/>
              <w:rPr>
                <w:color w:val="000000"/>
                <w:sz w:val="18"/>
                <w:szCs w:val="18"/>
              </w:rPr>
            </w:pPr>
            <w:r w:rsidRPr="002D08D8">
              <w:rPr>
                <w:color w:val="000000"/>
                <w:sz w:val="18"/>
                <w:szCs w:val="18"/>
              </w:rPr>
              <w:t>0,25</w:t>
            </w:r>
          </w:p>
        </w:tc>
        <w:tc>
          <w:tcPr>
            <w:tcW w:w="302" w:type="pct"/>
            <w:tcBorders>
              <w:top w:val="nil"/>
              <w:left w:val="nil"/>
              <w:bottom w:val="single" w:sz="4" w:space="0" w:color="auto"/>
              <w:right w:val="single" w:sz="4" w:space="0" w:color="auto"/>
            </w:tcBorders>
            <w:shd w:val="clear" w:color="auto" w:fill="auto"/>
            <w:noWrap/>
            <w:vAlign w:val="center"/>
            <w:hideMark/>
          </w:tcPr>
          <w:p w14:paraId="0786759F" w14:textId="77777777" w:rsidR="00653E99" w:rsidRPr="002D08D8" w:rsidRDefault="00653E99">
            <w:pPr>
              <w:jc w:val="center"/>
              <w:rPr>
                <w:color w:val="000000"/>
                <w:sz w:val="18"/>
                <w:szCs w:val="18"/>
              </w:rPr>
            </w:pPr>
            <w:r w:rsidRPr="002D08D8">
              <w:rPr>
                <w:color w:val="000000"/>
                <w:sz w:val="18"/>
                <w:szCs w:val="18"/>
              </w:rPr>
              <w:t>0,26</w:t>
            </w:r>
          </w:p>
        </w:tc>
        <w:tc>
          <w:tcPr>
            <w:tcW w:w="302" w:type="pct"/>
            <w:tcBorders>
              <w:top w:val="nil"/>
              <w:left w:val="nil"/>
              <w:bottom w:val="single" w:sz="4" w:space="0" w:color="auto"/>
              <w:right w:val="single" w:sz="4" w:space="0" w:color="auto"/>
            </w:tcBorders>
            <w:shd w:val="clear" w:color="auto" w:fill="auto"/>
            <w:noWrap/>
            <w:vAlign w:val="center"/>
            <w:hideMark/>
          </w:tcPr>
          <w:p w14:paraId="4C5B101B" w14:textId="77777777" w:rsidR="00653E99" w:rsidRPr="002D08D8" w:rsidRDefault="00653E99">
            <w:pPr>
              <w:jc w:val="center"/>
              <w:rPr>
                <w:color w:val="000000"/>
                <w:sz w:val="18"/>
                <w:szCs w:val="18"/>
              </w:rPr>
            </w:pPr>
            <w:r w:rsidRPr="002D08D8">
              <w:rPr>
                <w:color w:val="000000"/>
                <w:sz w:val="18"/>
                <w:szCs w:val="18"/>
              </w:rPr>
              <w:t>0,26</w:t>
            </w:r>
          </w:p>
        </w:tc>
        <w:tc>
          <w:tcPr>
            <w:tcW w:w="302" w:type="pct"/>
            <w:tcBorders>
              <w:top w:val="nil"/>
              <w:left w:val="nil"/>
              <w:bottom w:val="single" w:sz="4" w:space="0" w:color="auto"/>
              <w:right w:val="single" w:sz="4" w:space="0" w:color="auto"/>
            </w:tcBorders>
            <w:shd w:val="clear" w:color="auto" w:fill="auto"/>
            <w:noWrap/>
            <w:vAlign w:val="center"/>
            <w:hideMark/>
          </w:tcPr>
          <w:p w14:paraId="5C85B040" w14:textId="77777777" w:rsidR="00653E99" w:rsidRPr="002D08D8" w:rsidRDefault="00653E99">
            <w:pPr>
              <w:jc w:val="center"/>
              <w:rPr>
                <w:color w:val="000000"/>
                <w:sz w:val="18"/>
                <w:szCs w:val="18"/>
              </w:rPr>
            </w:pPr>
            <w:r w:rsidRPr="002D08D8">
              <w:rPr>
                <w:color w:val="000000"/>
                <w:sz w:val="18"/>
                <w:szCs w:val="18"/>
              </w:rPr>
              <w:t>0,27</w:t>
            </w:r>
          </w:p>
        </w:tc>
        <w:tc>
          <w:tcPr>
            <w:tcW w:w="302" w:type="pct"/>
            <w:tcBorders>
              <w:top w:val="nil"/>
              <w:left w:val="nil"/>
              <w:bottom w:val="single" w:sz="4" w:space="0" w:color="auto"/>
              <w:right w:val="single" w:sz="4" w:space="0" w:color="auto"/>
            </w:tcBorders>
            <w:shd w:val="clear" w:color="auto" w:fill="auto"/>
            <w:noWrap/>
            <w:vAlign w:val="center"/>
            <w:hideMark/>
          </w:tcPr>
          <w:p w14:paraId="0FC77C4B" w14:textId="77777777" w:rsidR="00653E99" w:rsidRPr="002D08D8" w:rsidRDefault="00653E99">
            <w:pPr>
              <w:jc w:val="center"/>
              <w:rPr>
                <w:color w:val="000000"/>
                <w:sz w:val="18"/>
                <w:szCs w:val="18"/>
              </w:rPr>
            </w:pPr>
            <w:r w:rsidRPr="002D08D8">
              <w:rPr>
                <w:color w:val="000000"/>
                <w:sz w:val="18"/>
                <w:szCs w:val="18"/>
              </w:rPr>
              <w:t>0,27</w:t>
            </w:r>
          </w:p>
        </w:tc>
        <w:tc>
          <w:tcPr>
            <w:tcW w:w="302" w:type="pct"/>
            <w:tcBorders>
              <w:top w:val="nil"/>
              <w:left w:val="nil"/>
              <w:bottom w:val="single" w:sz="4" w:space="0" w:color="auto"/>
              <w:right w:val="single" w:sz="4" w:space="0" w:color="auto"/>
            </w:tcBorders>
            <w:shd w:val="clear" w:color="auto" w:fill="auto"/>
            <w:noWrap/>
            <w:vAlign w:val="center"/>
            <w:hideMark/>
          </w:tcPr>
          <w:p w14:paraId="72F7F214" w14:textId="77777777" w:rsidR="00653E99" w:rsidRPr="002D08D8" w:rsidRDefault="00653E99">
            <w:pPr>
              <w:jc w:val="center"/>
              <w:rPr>
                <w:color w:val="000000"/>
                <w:sz w:val="18"/>
                <w:szCs w:val="18"/>
              </w:rPr>
            </w:pPr>
            <w:r w:rsidRPr="002D08D8">
              <w:rPr>
                <w:color w:val="000000"/>
                <w:sz w:val="18"/>
                <w:szCs w:val="18"/>
              </w:rPr>
              <w:t>0,27</w:t>
            </w:r>
          </w:p>
        </w:tc>
        <w:tc>
          <w:tcPr>
            <w:tcW w:w="302" w:type="pct"/>
            <w:tcBorders>
              <w:top w:val="nil"/>
              <w:left w:val="nil"/>
              <w:bottom w:val="single" w:sz="4" w:space="0" w:color="auto"/>
              <w:right w:val="single" w:sz="4" w:space="0" w:color="auto"/>
            </w:tcBorders>
            <w:shd w:val="clear" w:color="auto" w:fill="auto"/>
            <w:noWrap/>
            <w:vAlign w:val="center"/>
            <w:hideMark/>
          </w:tcPr>
          <w:p w14:paraId="2D0EE93F" w14:textId="77777777" w:rsidR="00653E99" w:rsidRPr="002D08D8" w:rsidRDefault="00653E99">
            <w:pPr>
              <w:jc w:val="center"/>
              <w:rPr>
                <w:color w:val="000000"/>
                <w:sz w:val="18"/>
                <w:szCs w:val="18"/>
              </w:rPr>
            </w:pPr>
            <w:r w:rsidRPr="002D08D8">
              <w:rPr>
                <w:color w:val="000000"/>
                <w:sz w:val="18"/>
                <w:szCs w:val="18"/>
              </w:rPr>
              <w:t>0,28</w:t>
            </w:r>
          </w:p>
        </w:tc>
        <w:tc>
          <w:tcPr>
            <w:tcW w:w="302" w:type="pct"/>
            <w:tcBorders>
              <w:top w:val="nil"/>
              <w:left w:val="nil"/>
              <w:bottom w:val="single" w:sz="4" w:space="0" w:color="auto"/>
              <w:right w:val="single" w:sz="4" w:space="0" w:color="auto"/>
            </w:tcBorders>
            <w:shd w:val="clear" w:color="auto" w:fill="auto"/>
            <w:noWrap/>
            <w:vAlign w:val="center"/>
            <w:hideMark/>
          </w:tcPr>
          <w:p w14:paraId="3016D2A8" w14:textId="77777777" w:rsidR="00653E99" w:rsidRPr="002D08D8" w:rsidRDefault="00653E99">
            <w:pPr>
              <w:jc w:val="center"/>
              <w:rPr>
                <w:color w:val="000000"/>
                <w:sz w:val="18"/>
                <w:szCs w:val="18"/>
              </w:rPr>
            </w:pPr>
            <w:r w:rsidRPr="002D08D8">
              <w:rPr>
                <w:color w:val="000000"/>
                <w:sz w:val="18"/>
                <w:szCs w:val="18"/>
              </w:rPr>
              <w:t>0,28</w:t>
            </w:r>
          </w:p>
        </w:tc>
        <w:tc>
          <w:tcPr>
            <w:tcW w:w="302" w:type="pct"/>
            <w:tcBorders>
              <w:top w:val="nil"/>
              <w:left w:val="nil"/>
              <w:bottom w:val="single" w:sz="4" w:space="0" w:color="auto"/>
              <w:right w:val="single" w:sz="4" w:space="0" w:color="auto"/>
            </w:tcBorders>
            <w:shd w:val="clear" w:color="auto" w:fill="auto"/>
            <w:noWrap/>
            <w:vAlign w:val="center"/>
            <w:hideMark/>
          </w:tcPr>
          <w:p w14:paraId="769C366B" w14:textId="77777777" w:rsidR="00653E99" w:rsidRPr="002D08D8" w:rsidRDefault="00653E99">
            <w:pPr>
              <w:jc w:val="center"/>
              <w:rPr>
                <w:color w:val="000000"/>
                <w:sz w:val="18"/>
                <w:szCs w:val="18"/>
              </w:rPr>
            </w:pPr>
            <w:r w:rsidRPr="002D08D8">
              <w:rPr>
                <w:color w:val="000000"/>
                <w:sz w:val="18"/>
                <w:szCs w:val="18"/>
              </w:rPr>
              <w:t>0,29</w:t>
            </w:r>
          </w:p>
        </w:tc>
        <w:tc>
          <w:tcPr>
            <w:tcW w:w="302" w:type="pct"/>
            <w:tcBorders>
              <w:top w:val="nil"/>
              <w:left w:val="nil"/>
              <w:bottom w:val="single" w:sz="4" w:space="0" w:color="auto"/>
              <w:right w:val="single" w:sz="4" w:space="0" w:color="auto"/>
            </w:tcBorders>
            <w:shd w:val="clear" w:color="auto" w:fill="auto"/>
            <w:noWrap/>
            <w:vAlign w:val="center"/>
            <w:hideMark/>
          </w:tcPr>
          <w:p w14:paraId="61E09A55" w14:textId="77777777" w:rsidR="00653E99" w:rsidRPr="002D08D8" w:rsidRDefault="00653E99">
            <w:pPr>
              <w:jc w:val="center"/>
              <w:rPr>
                <w:color w:val="000000"/>
                <w:sz w:val="18"/>
                <w:szCs w:val="18"/>
              </w:rPr>
            </w:pPr>
            <w:r w:rsidRPr="002D08D8">
              <w:rPr>
                <w:color w:val="000000"/>
                <w:sz w:val="18"/>
                <w:szCs w:val="18"/>
              </w:rPr>
              <w:t>0,29</w:t>
            </w:r>
          </w:p>
        </w:tc>
        <w:tc>
          <w:tcPr>
            <w:tcW w:w="302" w:type="pct"/>
            <w:tcBorders>
              <w:top w:val="nil"/>
              <w:left w:val="nil"/>
              <w:bottom w:val="single" w:sz="4" w:space="0" w:color="auto"/>
              <w:right w:val="single" w:sz="4" w:space="0" w:color="auto"/>
            </w:tcBorders>
            <w:shd w:val="clear" w:color="auto" w:fill="auto"/>
            <w:noWrap/>
            <w:vAlign w:val="center"/>
            <w:hideMark/>
          </w:tcPr>
          <w:p w14:paraId="008DABA4" w14:textId="77777777" w:rsidR="00653E99" w:rsidRPr="002D08D8" w:rsidRDefault="00653E99">
            <w:pPr>
              <w:jc w:val="center"/>
              <w:rPr>
                <w:color w:val="000000"/>
                <w:sz w:val="18"/>
                <w:szCs w:val="18"/>
              </w:rPr>
            </w:pPr>
            <w:r w:rsidRPr="002D08D8">
              <w:rPr>
                <w:color w:val="000000"/>
                <w:sz w:val="18"/>
                <w:szCs w:val="18"/>
              </w:rPr>
              <w:t>0,30</w:t>
            </w:r>
          </w:p>
        </w:tc>
        <w:tc>
          <w:tcPr>
            <w:tcW w:w="302" w:type="pct"/>
            <w:tcBorders>
              <w:top w:val="nil"/>
              <w:left w:val="nil"/>
              <w:bottom w:val="single" w:sz="4" w:space="0" w:color="auto"/>
              <w:right w:val="single" w:sz="4" w:space="0" w:color="auto"/>
            </w:tcBorders>
            <w:shd w:val="clear" w:color="auto" w:fill="auto"/>
            <w:noWrap/>
            <w:vAlign w:val="center"/>
            <w:hideMark/>
          </w:tcPr>
          <w:p w14:paraId="55FE5040" w14:textId="77777777" w:rsidR="00653E99" w:rsidRPr="002D08D8" w:rsidRDefault="00653E99">
            <w:pPr>
              <w:jc w:val="center"/>
              <w:rPr>
                <w:color w:val="000000"/>
                <w:sz w:val="18"/>
                <w:szCs w:val="18"/>
              </w:rPr>
            </w:pPr>
            <w:r w:rsidRPr="002D08D8">
              <w:rPr>
                <w:color w:val="000000"/>
                <w:sz w:val="18"/>
                <w:szCs w:val="18"/>
              </w:rPr>
              <w:t>0,30</w:t>
            </w:r>
          </w:p>
        </w:tc>
      </w:tr>
      <w:tr w:rsidR="00653E99" w:rsidRPr="002D08D8" w14:paraId="4B62CB15" w14:textId="77777777" w:rsidTr="00653E99">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3C52B126" w14:textId="77777777" w:rsidR="00653E99" w:rsidRPr="002D08D8" w:rsidRDefault="00653E99">
            <w:pPr>
              <w:jc w:val="center"/>
              <w:rPr>
                <w:i/>
                <w:iCs/>
                <w:color w:val="000000"/>
                <w:sz w:val="18"/>
                <w:szCs w:val="18"/>
              </w:rPr>
            </w:pPr>
            <w:r w:rsidRPr="002D08D8">
              <w:rPr>
                <w:i/>
                <w:iCs/>
                <w:color w:val="000000"/>
                <w:sz w:val="18"/>
                <w:szCs w:val="18"/>
              </w:rPr>
              <w:lastRenderedPageBreak/>
              <w:t>Величина потребления энергетических ресурсов муниципальными бюджетными учреждениями</w:t>
            </w:r>
          </w:p>
        </w:tc>
      </w:tr>
      <w:tr w:rsidR="00653E99" w:rsidRPr="002D08D8" w14:paraId="01CA5391" w14:textId="77777777" w:rsidTr="00653E9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2815BB06" w14:textId="77777777" w:rsidR="00653E99" w:rsidRPr="002D08D8" w:rsidRDefault="00653E99">
            <w:pPr>
              <w:rPr>
                <w:color w:val="000000"/>
                <w:sz w:val="18"/>
                <w:szCs w:val="18"/>
              </w:rPr>
            </w:pPr>
            <w:r w:rsidRPr="002D08D8">
              <w:rPr>
                <w:color w:val="000000"/>
                <w:sz w:val="18"/>
                <w:szCs w:val="18"/>
              </w:rPr>
              <w:t>электрическая энергия</w:t>
            </w:r>
          </w:p>
        </w:tc>
        <w:tc>
          <w:tcPr>
            <w:tcW w:w="259" w:type="pct"/>
            <w:tcBorders>
              <w:top w:val="nil"/>
              <w:left w:val="nil"/>
              <w:bottom w:val="single" w:sz="4" w:space="0" w:color="auto"/>
              <w:right w:val="single" w:sz="4" w:space="0" w:color="auto"/>
            </w:tcBorders>
            <w:shd w:val="clear" w:color="auto" w:fill="auto"/>
            <w:vAlign w:val="center"/>
            <w:hideMark/>
          </w:tcPr>
          <w:p w14:paraId="64B49936" w14:textId="77777777" w:rsidR="00653E99" w:rsidRPr="002D08D8" w:rsidRDefault="00653E99">
            <w:pPr>
              <w:jc w:val="center"/>
              <w:rPr>
                <w:color w:val="000000"/>
                <w:sz w:val="18"/>
                <w:szCs w:val="18"/>
              </w:rPr>
            </w:pPr>
            <w:r w:rsidRPr="002D08D8">
              <w:rPr>
                <w:color w:val="000000"/>
                <w:sz w:val="18"/>
                <w:szCs w:val="18"/>
              </w:rPr>
              <w:t>тыс. кВт·ч</w:t>
            </w:r>
          </w:p>
        </w:tc>
        <w:tc>
          <w:tcPr>
            <w:tcW w:w="278" w:type="pct"/>
            <w:tcBorders>
              <w:top w:val="nil"/>
              <w:left w:val="nil"/>
              <w:bottom w:val="single" w:sz="4" w:space="0" w:color="auto"/>
              <w:right w:val="single" w:sz="4" w:space="0" w:color="auto"/>
            </w:tcBorders>
            <w:shd w:val="clear" w:color="auto" w:fill="auto"/>
            <w:noWrap/>
            <w:vAlign w:val="center"/>
            <w:hideMark/>
          </w:tcPr>
          <w:p w14:paraId="7F66AA1E" w14:textId="77777777" w:rsidR="00653E99" w:rsidRPr="002D08D8" w:rsidRDefault="00653E99">
            <w:pPr>
              <w:jc w:val="center"/>
              <w:rPr>
                <w:color w:val="000000"/>
                <w:sz w:val="18"/>
                <w:szCs w:val="18"/>
              </w:rPr>
            </w:pPr>
            <w:r w:rsidRPr="002D08D8">
              <w:rPr>
                <w:color w:val="000000"/>
                <w:sz w:val="18"/>
                <w:szCs w:val="18"/>
              </w:rPr>
              <w:t>1 426,4</w:t>
            </w:r>
          </w:p>
        </w:tc>
        <w:tc>
          <w:tcPr>
            <w:tcW w:w="302" w:type="pct"/>
            <w:tcBorders>
              <w:top w:val="nil"/>
              <w:left w:val="nil"/>
              <w:bottom w:val="single" w:sz="4" w:space="0" w:color="auto"/>
              <w:right w:val="single" w:sz="4" w:space="0" w:color="auto"/>
            </w:tcBorders>
            <w:shd w:val="clear" w:color="auto" w:fill="auto"/>
            <w:noWrap/>
            <w:vAlign w:val="center"/>
            <w:hideMark/>
          </w:tcPr>
          <w:p w14:paraId="20994A9E" w14:textId="77777777" w:rsidR="00653E99" w:rsidRPr="002D08D8" w:rsidRDefault="00653E99">
            <w:pPr>
              <w:jc w:val="center"/>
              <w:rPr>
                <w:color w:val="000000"/>
                <w:sz w:val="18"/>
                <w:szCs w:val="18"/>
              </w:rPr>
            </w:pPr>
            <w:r w:rsidRPr="002D08D8">
              <w:rPr>
                <w:color w:val="000000"/>
                <w:sz w:val="18"/>
                <w:szCs w:val="18"/>
              </w:rPr>
              <w:t>1 407,1</w:t>
            </w:r>
          </w:p>
        </w:tc>
        <w:tc>
          <w:tcPr>
            <w:tcW w:w="302" w:type="pct"/>
            <w:tcBorders>
              <w:top w:val="nil"/>
              <w:left w:val="nil"/>
              <w:bottom w:val="single" w:sz="4" w:space="0" w:color="auto"/>
              <w:right w:val="single" w:sz="4" w:space="0" w:color="auto"/>
            </w:tcBorders>
            <w:shd w:val="clear" w:color="auto" w:fill="auto"/>
            <w:noWrap/>
            <w:vAlign w:val="center"/>
            <w:hideMark/>
          </w:tcPr>
          <w:p w14:paraId="33D063D8" w14:textId="77777777" w:rsidR="00653E99" w:rsidRPr="002D08D8" w:rsidRDefault="00653E99">
            <w:pPr>
              <w:jc w:val="center"/>
              <w:rPr>
                <w:color w:val="000000"/>
                <w:sz w:val="18"/>
                <w:szCs w:val="18"/>
              </w:rPr>
            </w:pPr>
            <w:r w:rsidRPr="002D08D8">
              <w:rPr>
                <w:color w:val="000000"/>
                <w:sz w:val="18"/>
                <w:szCs w:val="18"/>
              </w:rPr>
              <w:t>1 409,9</w:t>
            </w:r>
          </w:p>
        </w:tc>
        <w:tc>
          <w:tcPr>
            <w:tcW w:w="302" w:type="pct"/>
            <w:tcBorders>
              <w:top w:val="nil"/>
              <w:left w:val="nil"/>
              <w:bottom w:val="single" w:sz="4" w:space="0" w:color="auto"/>
              <w:right w:val="single" w:sz="4" w:space="0" w:color="auto"/>
            </w:tcBorders>
            <w:shd w:val="clear" w:color="auto" w:fill="auto"/>
            <w:noWrap/>
            <w:vAlign w:val="center"/>
            <w:hideMark/>
          </w:tcPr>
          <w:p w14:paraId="5C932424" w14:textId="77777777" w:rsidR="00653E99" w:rsidRPr="002D08D8" w:rsidRDefault="00653E99">
            <w:pPr>
              <w:jc w:val="center"/>
              <w:rPr>
                <w:color w:val="000000"/>
                <w:sz w:val="18"/>
                <w:szCs w:val="18"/>
              </w:rPr>
            </w:pPr>
            <w:r w:rsidRPr="002D08D8">
              <w:rPr>
                <w:color w:val="000000"/>
                <w:sz w:val="18"/>
                <w:szCs w:val="18"/>
              </w:rPr>
              <w:t>1 412,7</w:t>
            </w:r>
          </w:p>
        </w:tc>
        <w:tc>
          <w:tcPr>
            <w:tcW w:w="302" w:type="pct"/>
            <w:tcBorders>
              <w:top w:val="nil"/>
              <w:left w:val="nil"/>
              <w:bottom w:val="single" w:sz="4" w:space="0" w:color="auto"/>
              <w:right w:val="single" w:sz="4" w:space="0" w:color="auto"/>
            </w:tcBorders>
            <w:shd w:val="clear" w:color="auto" w:fill="auto"/>
            <w:noWrap/>
            <w:vAlign w:val="center"/>
            <w:hideMark/>
          </w:tcPr>
          <w:p w14:paraId="13DE6EA5" w14:textId="77777777" w:rsidR="00653E99" w:rsidRPr="002D08D8" w:rsidRDefault="00653E99">
            <w:pPr>
              <w:jc w:val="center"/>
              <w:rPr>
                <w:color w:val="000000"/>
                <w:sz w:val="18"/>
                <w:szCs w:val="18"/>
              </w:rPr>
            </w:pPr>
            <w:r w:rsidRPr="002D08D8">
              <w:rPr>
                <w:color w:val="000000"/>
                <w:sz w:val="18"/>
                <w:szCs w:val="18"/>
              </w:rPr>
              <w:t>1 415,6</w:t>
            </w:r>
          </w:p>
        </w:tc>
        <w:tc>
          <w:tcPr>
            <w:tcW w:w="302" w:type="pct"/>
            <w:tcBorders>
              <w:top w:val="nil"/>
              <w:left w:val="nil"/>
              <w:bottom w:val="single" w:sz="4" w:space="0" w:color="auto"/>
              <w:right w:val="single" w:sz="4" w:space="0" w:color="auto"/>
            </w:tcBorders>
            <w:shd w:val="clear" w:color="auto" w:fill="auto"/>
            <w:noWrap/>
            <w:vAlign w:val="center"/>
            <w:hideMark/>
          </w:tcPr>
          <w:p w14:paraId="57476331" w14:textId="77777777" w:rsidR="00653E99" w:rsidRPr="002D08D8" w:rsidRDefault="00653E99">
            <w:pPr>
              <w:jc w:val="center"/>
              <w:rPr>
                <w:color w:val="000000"/>
                <w:sz w:val="18"/>
                <w:szCs w:val="18"/>
              </w:rPr>
            </w:pPr>
            <w:r w:rsidRPr="002D08D8">
              <w:rPr>
                <w:color w:val="000000"/>
                <w:sz w:val="18"/>
                <w:szCs w:val="18"/>
              </w:rPr>
              <w:t>1 418,4</w:t>
            </w:r>
          </w:p>
        </w:tc>
        <w:tc>
          <w:tcPr>
            <w:tcW w:w="302" w:type="pct"/>
            <w:tcBorders>
              <w:top w:val="nil"/>
              <w:left w:val="nil"/>
              <w:bottom w:val="single" w:sz="4" w:space="0" w:color="auto"/>
              <w:right w:val="single" w:sz="4" w:space="0" w:color="auto"/>
            </w:tcBorders>
            <w:shd w:val="clear" w:color="auto" w:fill="auto"/>
            <w:noWrap/>
            <w:vAlign w:val="center"/>
            <w:hideMark/>
          </w:tcPr>
          <w:p w14:paraId="68B531EE" w14:textId="77777777" w:rsidR="00653E99" w:rsidRPr="002D08D8" w:rsidRDefault="00653E99">
            <w:pPr>
              <w:jc w:val="center"/>
              <w:rPr>
                <w:color w:val="000000"/>
                <w:sz w:val="18"/>
                <w:szCs w:val="18"/>
              </w:rPr>
            </w:pPr>
            <w:r w:rsidRPr="002D08D8">
              <w:rPr>
                <w:color w:val="000000"/>
                <w:sz w:val="18"/>
                <w:szCs w:val="18"/>
              </w:rPr>
              <w:t>1 421,2</w:t>
            </w:r>
          </w:p>
        </w:tc>
        <w:tc>
          <w:tcPr>
            <w:tcW w:w="302" w:type="pct"/>
            <w:tcBorders>
              <w:top w:val="nil"/>
              <w:left w:val="nil"/>
              <w:bottom w:val="single" w:sz="4" w:space="0" w:color="auto"/>
              <w:right w:val="single" w:sz="4" w:space="0" w:color="auto"/>
            </w:tcBorders>
            <w:shd w:val="clear" w:color="auto" w:fill="auto"/>
            <w:noWrap/>
            <w:vAlign w:val="center"/>
            <w:hideMark/>
          </w:tcPr>
          <w:p w14:paraId="0A495D38" w14:textId="77777777" w:rsidR="00653E99" w:rsidRPr="002D08D8" w:rsidRDefault="00653E99">
            <w:pPr>
              <w:jc w:val="center"/>
              <w:rPr>
                <w:color w:val="000000"/>
                <w:sz w:val="18"/>
                <w:szCs w:val="18"/>
              </w:rPr>
            </w:pPr>
            <w:r w:rsidRPr="002D08D8">
              <w:rPr>
                <w:color w:val="000000"/>
                <w:sz w:val="18"/>
                <w:szCs w:val="18"/>
              </w:rPr>
              <w:t>1 424,1</w:t>
            </w:r>
          </w:p>
        </w:tc>
        <w:tc>
          <w:tcPr>
            <w:tcW w:w="302" w:type="pct"/>
            <w:tcBorders>
              <w:top w:val="nil"/>
              <w:left w:val="nil"/>
              <w:bottom w:val="single" w:sz="4" w:space="0" w:color="auto"/>
              <w:right w:val="single" w:sz="4" w:space="0" w:color="auto"/>
            </w:tcBorders>
            <w:shd w:val="clear" w:color="auto" w:fill="auto"/>
            <w:noWrap/>
            <w:vAlign w:val="center"/>
            <w:hideMark/>
          </w:tcPr>
          <w:p w14:paraId="3B89D415" w14:textId="77777777" w:rsidR="00653E99" w:rsidRPr="002D08D8" w:rsidRDefault="00653E99">
            <w:pPr>
              <w:jc w:val="center"/>
              <w:rPr>
                <w:color w:val="000000"/>
                <w:sz w:val="18"/>
                <w:szCs w:val="18"/>
              </w:rPr>
            </w:pPr>
            <w:r w:rsidRPr="002D08D8">
              <w:rPr>
                <w:color w:val="000000"/>
                <w:sz w:val="18"/>
                <w:szCs w:val="18"/>
              </w:rPr>
              <w:t>1 426,9</w:t>
            </w:r>
          </w:p>
        </w:tc>
        <w:tc>
          <w:tcPr>
            <w:tcW w:w="302" w:type="pct"/>
            <w:tcBorders>
              <w:top w:val="nil"/>
              <w:left w:val="nil"/>
              <w:bottom w:val="single" w:sz="4" w:space="0" w:color="auto"/>
              <w:right w:val="single" w:sz="4" w:space="0" w:color="auto"/>
            </w:tcBorders>
            <w:shd w:val="clear" w:color="auto" w:fill="auto"/>
            <w:noWrap/>
            <w:vAlign w:val="center"/>
            <w:hideMark/>
          </w:tcPr>
          <w:p w14:paraId="3199FFF3" w14:textId="77777777" w:rsidR="00653E99" w:rsidRPr="002D08D8" w:rsidRDefault="00653E99">
            <w:pPr>
              <w:jc w:val="center"/>
              <w:rPr>
                <w:color w:val="000000"/>
                <w:sz w:val="18"/>
                <w:szCs w:val="18"/>
              </w:rPr>
            </w:pPr>
            <w:r w:rsidRPr="002D08D8">
              <w:rPr>
                <w:color w:val="000000"/>
                <w:sz w:val="18"/>
                <w:szCs w:val="18"/>
              </w:rPr>
              <w:t>1 429,8</w:t>
            </w:r>
          </w:p>
        </w:tc>
        <w:tc>
          <w:tcPr>
            <w:tcW w:w="302" w:type="pct"/>
            <w:tcBorders>
              <w:top w:val="nil"/>
              <w:left w:val="nil"/>
              <w:bottom w:val="single" w:sz="4" w:space="0" w:color="auto"/>
              <w:right w:val="single" w:sz="4" w:space="0" w:color="auto"/>
            </w:tcBorders>
            <w:shd w:val="clear" w:color="auto" w:fill="auto"/>
            <w:noWrap/>
            <w:vAlign w:val="center"/>
            <w:hideMark/>
          </w:tcPr>
          <w:p w14:paraId="7BFCCA57" w14:textId="77777777" w:rsidR="00653E99" w:rsidRPr="002D08D8" w:rsidRDefault="00653E99">
            <w:pPr>
              <w:jc w:val="center"/>
              <w:rPr>
                <w:color w:val="000000"/>
                <w:sz w:val="18"/>
                <w:szCs w:val="18"/>
              </w:rPr>
            </w:pPr>
            <w:r w:rsidRPr="002D08D8">
              <w:rPr>
                <w:color w:val="000000"/>
                <w:sz w:val="18"/>
                <w:szCs w:val="18"/>
              </w:rPr>
              <w:t>1 430,2</w:t>
            </w:r>
          </w:p>
        </w:tc>
        <w:tc>
          <w:tcPr>
            <w:tcW w:w="302" w:type="pct"/>
            <w:tcBorders>
              <w:top w:val="nil"/>
              <w:left w:val="nil"/>
              <w:bottom w:val="single" w:sz="4" w:space="0" w:color="auto"/>
              <w:right w:val="single" w:sz="4" w:space="0" w:color="auto"/>
            </w:tcBorders>
            <w:shd w:val="clear" w:color="auto" w:fill="auto"/>
            <w:noWrap/>
            <w:vAlign w:val="center"/>
            <w:hideMark/>
          </w:tcPr>
          <w:p w14:paraId="2BEB6D3C" w14:textId="77777777" w:rsidR="00653E99" w:rsidRPr="002D08D8" w:rsidRDefault="00653E99">
            <w:pPr>
              <w:jc w:val="center"/>
              <w:rPr>
                <w:color w:val="000000"/>
                <w:sz w:val="18"/>
                <w:szCs w:val="18"/>
              </w:rPr>
            </w:pPr>
            <w:r w:rsidRPr="002D08D8">
              <w:rPr>
                <w:color w:val="000000"/>
                <w:sz w:val="18"/>
                <w:szCs w:val="18"/>
              </w:rPr>
              <w:t>1 430,6</w:t>
            </w:r>
          </w:p>
        </w:tc>
      </w:tr>
      <w:tr w:rsidR="00653E99" w:rsidRPr="002D08D8" w14:paraId="0AE44967" w14:textId="77777777" w:rsidTr="00653E9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49F4A111" w14:textId="77777777" w:rsidR="00653E99" w:rsidRPr="002D08D8" w:rsidRDefault="00653E99">
            <w:pPr>
              <w:rPr>
                <w:color w:val="000000"/>
                <w:sz w:val="18"/>
                <w:szCs w:val="18"/>
              </w:rPr>
            </w:pPr>
            <w:r w:rsidRPr="002D08D8">
              <w:rPr>
                <w:color w:val="000000"/>
                <w:sz w:val="18"/>
                <w:szCs w:val="18"/>
              </w:rPr>
              <w:t>тепловая энергия (в гор. воде)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48D3D647" w14:textId="77777777" w:rsidR="00653E99" w:rsidRPr="002D08D8" w:rsidRDefault="00653E99">
            <w:pPr>
              <w:jc w:val="center"/>
              <w:rPr>
                <w:color w:val="000000"/>
                <w:sz w:val="18"/>
                <w:szCs w:val="18"/>
              </w:rPr>
            </w:pPr>
            <w:r w:rsidRPr="002D08D8">
              <w:rPr>
                <w:color w:val="000000"/>
                <w:sz w:val="18"/>
                <w:szCs w:val="18"/>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01D04F1E" w14:textId="77777777" w:rsidR="00653E99" w:rsidRPr="002D08D8" w:rsidRDefault="00653E99">
            <w:pPr>
              <w:jc w:val="center"/>
              <w:rPr>
                <w:color w:val="000000"/>
                <w:sz w:val="18"/>
                <w:szCs w:val="18"/>
              </w:rPr>
            </w:pPr>
            <w:r w:rsidRPr="002D08D8">
              <w:rPr>
                <w:color w:val="000000"/>
                <w:sz w:val="18"/>
                <w:szCs w:val="18"/>
              </w:rPr>
              <w:t>0,408</w:t>
            </w:r>
          </w:p>
        </w:tc>
        <w:tc>
          <w:tcPr>
            <w:tcW w:w="302" w:type="pct"/>
            <w:tcBorders>
              <w:top w:val="nil"/>
              <w:left w:val="nil"/>
              <w:bottom w:val="single" w:sz="4" w:space="0" w:color="auto"/>
              <w:right w:val="single" w:sz="4" w:space="0" w:color="auto"/>
            </w:tcBorders>
            <w:shd w:val="clear" w:color="auto" w:fill="auto"/>
            <w:noWrap/>
            <w:vAlign w:val="center"/>
            <w:hideMark/>
          </w:tcPr>
          <w:p w14:paraId="2F77E5E6" w14:textId="77777777" w:rsidR="00653E99" w:rsidRPr="002D08D8" w:rsidRDefault="00653E99">
            <w:pPr>
              <w:jc w:val="center"/>
              <w:rPr>
                <w:color w:val="000000"/>
                <w:sz w:val="18"/>
                <w:szCs w:val="18"/>
              </w:rPr>
            </w:pPr>
            <w:r w:rsidRPr="002D08D8">
              <w:rPr>
                <w:color w:val="000000"/>
                <w:sz w:val="18"/>
                <w:szCs w:val="18"/>
              </w:rPr>
              <w:t>0,415</w:t>
            </w:r>
          </w:p>
        </w:tc>
        <w:tc>
          <w:tcPr>
            <w:tcW w:w="302" w:type="pct"/>
            <w:tcBorders>
              <w:top w:val="nil"/>
              <w:left w:val="nil"/>
              <w:bottom w:val="single" w:sz="4" w:space="0" w:color="auto"/>
              <w:right w:val="single" w:sz="4" w:space="0" w:color="auto"/>
            </w:tcBorders>
            <w:shd w:val="clear" w:color="auto" w:fill="auto"/>
            <w:noWrap/>
            <w:vAlign w:val="center"/>
            <w:hideMark/>
          </w:tcPr>
          <w:p w14:paraId="25BB84A5" w14:textId="77777777" w:rsidR="00653E99" w:rsidRPr="002D08D8" w:rsidRDefault="00653E99">
            <w:pPr>
              <w:jc w:val="center"/>
              <w:rPr>
                <w:color w:val="000000"/>
                <w:sz w:val="18"/>
                <w:szCs w:val="18"/>
              </w:rPr>
            </w:pPr>
            <w:r w:rsidRPr="002D08D8">
              <w:rPr>
                <w:color w:val="000000"/>
                <w:sz w:val="18"/>
                <w:szCs w:val="18"/>
              </w:rPr>
              <w:t>0,422</w:t>
            </w:r>
          </w:p>
        </w:tc>
        <w:tc>
          <w:tcPr>
            <w:tcW w:w="302" w:type="pct"/>
            <w:tcBorders>
              <w:top w:val="nil"/>
              <w:left w:val="nil"/>
              <w:bottom w:val="single" w:sz="4" w:space="0" w:color="auto"/>
              <w:right w:val="single" w:sz="4" w:space="0" w:color="auto"/>
            </w:tcBorders>
            <w:shd w:val="clear" w:color="auto" w:fill="auto"/>
            <w:noWrap/>
            <w:vAlign w:val="center"/>
            <w:hideMark/>
          </w:tcPr>
          <w:p w14:paraId="25DC817D" w14:textId="77777777" w:rsidR="00653E99" w:rsidRPr="002D08D8" w:rsidRDefault="00653E99">
            <w:pPr>
              <w:jc w:val="center"/>
              <w:rPr>
                <w:color w:val="000000"/>
                <w:sz w:val="18"/>
                <w:szCs w:val="18"/>
              </w:rPr>
            </w:pPr>
            <w:r w:rsidRPr="002D08D8">
              <w:rPr>
                <w:color w:val="000000"/>
                <w:sz w:val="18"/>
                <w:szCs w:val="18"/>
              </w:rPr>
              <w:t>0,429</w:t>
            </w:r>
          </w:p>
        </w:tc>
        <w:tc>
          <w:tcPr>
            <w:tcW w:w="302" w:type="pct"/>
            <w:tcBorders>
              <w:top w:val="nil"/>
              <w:left w:val="nil"/>
              <w:bottom w:val="single" w:sz="4" w:space="0" w:color="auto"/>
              <w:right w:val="single" w:sz="4" w:space="0" w:color="auto"/>
            </w:tcBorders>
            <w:shd w:val="clear" w:color="auto" w:fill="auto"/>
            <w:noWrap/>
            <w:vAlign w:val="center"/>
            <w:hideMark/>
          </w:tcPr>
          <w:p w14:paraId="17606032" w14:textId="77777777" w:rsidR="00653E99" w:rsidRPr="002D08D8" w:rsidRDefault="00653E99">
            <w:pPr>
              <w:jc w:val="center"/>
              <w:rPr>
                <w:color w:val="000000"/>
                <w:sz w:val="18"/>
                <w:szCs w:val="18"/>
              </w:rPr>
            </w:pPr>
            <w:r w:rsidRPr="002D08D8">
              <w:rPr>
                <w:color w:val="000000"/>
                <w:sz w:val="18"/>
                <w:szCs w:val="18"/>
              </w:rPr>
              <w:t>0,436</w:t>
            </w:r>
          </w:p>
        </w:tc>
        <w:tc>
          <w:tcPr>
            <w:tcW w:w="302" w:type="pct"/>
            <w:tcBorders>
              <w:top w:val="nil"/>
              <w:left w:val="nil"/>
              <w:bottom w:val="single" w:sz="4" w:space="0" w:color="auto"/>
              <w:right w:val="single" w:sz="4" w:space="0" w:color="auto"/>
            </w:tcBorders>
            <w:shd w:val="clear" w:color="auto" w:fill="auto"/>
            <w:noWrap/>
            <w:vAlign w:val="center"/>
            <w:hideMark/>
          </w:tcPr>
          <w:p w14:paraId="67571216" w14:textId="77777777" w:rsidR="00653E99" w:rsidRPr="002D08D8" w:rsidRDefault="00653E99">
            <w:pPr>
              <w:jc w:val="center"/>
              <w:rPr>
                <w:color w:val="000000"/>
                <w:sz w:val="18"/>
                <w:szCs w:val="18"/>
              </w:rPr>
            </w:pPr>
            <w:r w:rsidRPr="002D08D8">
              <w:rPr>
                <w:color w:val="000000"/>
                <w:sz w:val="18"/>
                <w:szCs w:val="18"/>
              </w:rPr>
              <w:t>0,444</w:t>
            </w:r>
          </w:p>
        </w:tc>
        <w:tc>
          <w:tcPr>
            <w:tcW w:w="302" w:type="pct"/>
            <w:tcBorders>
              <w:top w:val="nil"/>
              <w:left w:val="nil"/>
              <w:bottom w:val="single" w:sz="4" w:space="0" w:color="auto"/>
              <w:right w:val="single" w:sz="4" w:space="0" w:color="auto"/>
            </w:tcBorders>
            <w:shd w:val="clear" w:color="auto" w:fill="auto"/>
            <w:noWrap/>
            <w:vAlign w:val="center"/>
            <w:hideMark/>
          </w:tcPr>
          <w:p w14:paraId="125DD17A" w14:textId="77777777" w:rsidR="00653E99" w:rsidRPr="002D08D8" w:rsidRDefault="00653E99">
            <w:pPr>
              <w:jc w:val="center"/>
              <w:rPr>
                <w:color w:val="000000"/>
                <w:sz w:val="18"/>
                <w:szCs w:val="18"/>
              </w:rPr>
            </w:pPr>
            <w:r w:rsidRPr="002D08D8">
              <w:rPr>
                <w:color w:val="000000"/>
                <w:sz w:val="18"/>
                <w:szCs w:val="18"/>
              </w:rPr>
              <w:t>0,451</w:t>
            </w:r>
          </w:p>
        </w:tc>
        <w:tc>
          <w:tcPr>
            <w:tcW w:w="302" w:type="pct"/>
            <w:tcBorders>
              <w:top w:val="nil"/>
              <w:left w:val="nil"/>
              <w:bottom w:val="single" w:sz="4" w:space="0" w:color="auto"/>
              <w:right w:val="single" w:sz="4" w:space="0" w:color="auto"/>
            </w:tcBorders>
            <w:shd w:val="clear" w:color="auto" w:fill="auto"/>
            <w:noWrap/>
            <w:vAlign w:val="center"/>
            <w:hideMark/>
          </w:tcPr>
          <w:p w14:paraId="3439F5FC" w14:textId="77777777" w:rsidR="00653E99" w:rsidRPr="002D08D8" w:rsidRDefault="00653E99">
            <w:pPr>
              <w:jc w:val="center"/>
              <w:rPr>
                <w:color w:val="000000"/>
                <w:sz w:val="18"/>
                <w:szCs w:val="18"/>
              </w:rPr>
            </w:pPr>
            <w:r w:rsidRPr="002D08D8">
              <w:rPr>
                <w:color w:val="000000"/>
                <w:sz w:val="18"/>
                <w:szCs w:val="18"/>
              </w:rPr>
              <w:t>0,459</w:t>
            </w:r>
          </w:p>
        </w:tc>
        <w:tc>
          <w:tcPr>
            <w:tcW w:w="302" w:type="pct"/>
            <w:tcBorders>
              <w:top w:val="nil"/>
              <w:left w:val="nil"/>
              <w:bottom w:val="single" w:sz="4" w:space="0" w:color="auto"/>
              <w:right w:val="single" w:sz="4" w:space="0" w:color="auto"/>
            </w:tcBorders>
            <w:shd w:val="clear" w:color="auto" w:fill="auto"/>
            <w:noWrap/>
            <w:vAlign w:val="center"/>
            <w:hideMark/>
          </w:tcPr>
          <w:p w14:paraId="2E9E9505" w14:textId="77777777" w:rsidR="00653E99" w:rsidRPr="002D08D8" w:rsidRDefault="00653E99">
            <w:pPr>
              <w:jc w:val="center"/>
              <w:rPr>
                <w:color w:val="000000"/>
                <w:sz w:val="18"/>
                <w:szCs w:val="18"/>
              </w:rPr>
            </w:pPr>
            <w:r w:rsidRPr="002D08D8">
              <w:rPr>
                <w:color w:val="000000"/>
                <w:sz w:val="18"/>
                <w:szCs w:val="18"/>
              </w:rPr>
              <w:t>0,467</w:t>
            </w:r>
          </w:p>
        </w:tc>
        <w:tc>
          <w:tcPr>
            <w:tcW w:w="302" w:type="pct"/>
            <w:tcBorders>
              <w:top w:val="nil"/>
              <w:left w:val="nil"/>
              <w:bottom w:val="single" w:sz="4" w:space="0" w:color="auto"/>
              <w:right w:val="single" w:sz="4" w:space="0" w:color="auto"/>
            </w:tcBorders>
            <w:shd w:val="clear" w:color="auto" w:fill="auto"/>
            <w:noWrap/>
            <w:vAlign w:val="center"/>
            <w:hideMark/>
          </w:tcPr>
          <w:p w14:paraId="14C7BDCE" w14:textId="77777777" w:rsidR="00653E99" w:rsidRPr="002D08D8" w:rsidRDefault="00653E99">
            <w:pPr>
              <w:jc w:val="center"/>
              <w:rPr>
                <w:color w:val="000000"/>
                <w:sz w:val="18"/>
                <w:szCs w:val="18"/>
              </w:rPr>
            </w:pPr>
            <w:r w:rsidRPr="002D08D8">
              <w:rPr>
                <w:color w:val="000000"/>
                <w:sz w:val="18"/>
                <w:szCs w:val="18"/>
              </w:rPr>
              <w:t>0,475</w:t>
            </w:r>
          </w:p>
        </w:tc>
        <w:tc>
          <w:tcPr>
            <w:tcW w:w="302" w:type="pct"/>
            <w:tcBorders>
              <w:top w:val="nil"/>
              <w:left w:val="nil"/>
              <w:bottom w:val="single" w:sz="4" w:space="0" w:color="auto"/>
              <w:right w:val="single" w:sz="4" w:space="0" w:color="auto"/>
            </w:tcBorders>
            <w:shd w:val="clear" w:color="auto" w:fill="auto"/>
            <w:noWrap/>
            <w:vAlign w:val="center"/>
            <w:hideMark/>
          </w:tcPr>
          <w:p w14:paraId="4DC94B45" w14:textId="77777777" w:rsidR="00653E99" w:rsidRPr="002D08D8" w:rsidRDefault="00653E99">
            <w:pPr>
              <w:jc w:val="center"/>
              <w:rPr>
                <w:color w:val="000000"/>
                <w:sz w:val="18"/>
                <w:szCs w:val="18"/>
              </w:rPr>
            </w:pPr>
            <w:r w:rsidRPr="002D08D8">
              <w:rPr>
                <w:color w:val="000000"/>
                <w:sz w:val="18"/>
                <w:szCs w:val="18"/>
              </w:rPr>
              <w:t>0,483</w:t>
            </w:r>
          </w:p>
        </w:tc>
        <w:tc>
          <w:tcPr>
            <w:tcW w:w="302" w:type="pct"/>
            <w:tcBorders>
              <w:top w:val="nil"/>
              <w:left w:val="nil"/>
              <w:bottom w:val="single" w:sz="4" w:space="0" w:color="auto"/>
              <w:right w:val="single" w:sz="4" w:space="0" w:color="auto"/>
            </w:tcBorders>
            <w:shd w:val="clear" w:color="auto" w:fill="auto"/>
            <w:noWrap/>
            <w:vAlign w:val="center"/>
            <w:hideMark/>
          </w:tcPr>
          <w:p w14:paraId="3E598230" w14:textId="77777777" w:rsidR="00653E99" w:rsidRPr="002D08D8" w:rsidRDefault="00653E99">
            <w:pPr>
              <w:jc w:val="center"/>
              <w:rPr>
                <w:color w:val="000000"/>
                <w:sz w:val="18"/>
                <w:szCs w:val="18"/>
              </w:rPr>
            </w:pPr>
            <w:r w:rsidRPr="002D08D8">
              <w:rPr>
                <w:color w:val="000000"/>
                <w:sz w:val="18"/>
                <w:szCs w:val="18"/>
              </w:rPr>
              <w:t>0,491</w:t>
            </w:r>
          </w:p>
        </w:tc>
      </w:tr>
      <w:tr w:rsidR="00653E99" w:rsidRPr="002D08D8" w14:paraId="7624FCBC" w14:textId="77777777" w:rsidTr="00653E9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72E09F59" w14:textId="77777777" w:rsidR="00653E99" w:rsidRPr="002D08D8" w:rsidRDefault="00653E99">
            <w:pPr>
              <w:rPr>
                <w:color w:val="000000"/>
                <w:sz w:val="18"/>
                <w:szCs w:val="18"/>
              </w:rPr>
            </w:pPr>
            <w:r w:rsidRPr="002D08D8">
              <w:rPr>
                <w:color w:val="000000"/>
                <w:sz w:val="18"/>
                <w:szCs w:val="18"/>
              </w:rPr>
              <w:t>горячая вода</w:t>
            </w:r>
          </w:p>
        </w:tc>
        <w:tc>
          <w:tcPr>
            <w:tcW w:w="259" w:type="pct"/>
            <w:tcBorders>
              <w:top w:val="nil"/>
              <w:left w:val="nil"/>
              <w:bottom w:val="single" w:sz="4" w:space="0" w:color="auto"/>
              <w:right w:val="single" w:sz="4" w:space="0" w:color="auto"/>
            </w:tcBorders>
            <w:shd w:val="clear" w:color="auto" w:fill="auto"/>
            <w:vAlign w:val="center"/>
            <w:hideMark/>
          </w:tcPr>
          <w:p w14:paraId="2E4E1C9C" w14:textId="77777777" w:rsidR="00653E99" w:rsidRPr="002D08D8" w:rsidRDefault="00653E99">
            <w:pPr>
              <w:jc w:val="center"/>
              <w:rPr>
                <w:color w:val="000000"/>
                <w:sz w:val="18"/>
                <w:szCs w:val="18"/>
              </w:rPr>
            </w:pPr>
            <w:r w:rsidRPr="002D08D8">
              <w:rPr>
                <w:color w:val="000000"/>
                <w:sz w:val="18"/>
                <w:szCs w:val="18"/>
              </w:rPr>
              <w:t>тыс. м</w:t>
            </w:r>
            <w:r w:rsidRPr="002D08D8">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05AC4925"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D7EB3F5"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0CA9B97"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7BFC4AD"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2E8EC00"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CB29CF5"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7B3C3E7D"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136394B"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2840E410"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C7A1047"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1CF6529"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1C68A8EB" w14:textId="77777777" w:rsidR="00653E99" w:rsidRPr="002D08D8" w:rsidRDefault="00653E99">
            <w:pPr>
              <w:jc w:val="center"/>
              <w:rPr>
                <w:color w:val="000000"/>
                <w:sz w:val="18"/>
                <w:szCs w:val="18"/>
              </w:rPr>
            </w:pPr>
            <w:r w:rsidRPr="002D08D8">
              <w:rPr>
                <w:color w:val="000000"/>
                <w:sz w:val="18"/>
                <w:szCs w:val="18"/>
              </w:rPr>
              <w:t>0,0</w:t>
            </w:r>
          </w:p>
        </w:tc>
      </w:tr>
      <w:tr w:rsidR="00653E99" w:rsidRPr="002D08D8" w14:paraId="069F5C06" w14:textId="77777777" w:rsidTr="00653E9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0400AF70" w14:textId="77777777" w:rsidR="00653E99" w:rsidRPr="002D08D8" w:rsidRDefault="00653E99">
            <w:pPr>
              <w:rPr>
                <w:color w:val="000000"/>
                <w:sz w:val="18"/>
                <w:szCs w:val="18"/>
              </w:rPr>
            </w:pPr>
            <w:r w:rsidRPr="002D08D8">
              <w:rPr>
                <w:color w:val="000000"/>
                <w:sz w:val="18"/>
                <w:szCs w:val="18"/>
              </w:rPr>
              <w:t>холодная вода</w:t>
            </w:r>
          </w:p>
        </w:tc>
        <w:tc>
          <w:tcPr>
            <w:tcW w:w="259" w:type="pct"/>
            <w:tcBorders>
              <w:top w:val="nil"/>
              <w:left w:val="nil"/>
              <w:bottom w:val="single" w:sz="4" w:space="0" w:color="auto"/>
              <w:right w:val="single" w:sz="4" w:space="0" w:color="auto"/>
            </w:tcBorders>
            <w:shd w:val="clear" w:color="auto" w:fill="auto"/>
            <w:vAlign w:val="center"/>
            <w:hideMark/>
          </w:tcPr>
          <w:p w14:paraId="295707F9" w14:textId="77777777" w:rsidR="00653E99" w:rsidRPr="002D08D8" w:rsidRDefault="00653E99">
            <w:pPr>
              <w:jc w:val="center"/>
              <w:rPr>
                <w:color w:val="000000"/>
                <w:sz w:val="18"/>
                <w:szCs w:val="18"/>
              </w:rPr>
            </w:pPr>
            <w:r w:rsidRPr="002D08D8">
              <w:rPr>
                <w:color w:val="000000"/>
                <w:sz w:val="18"/>
                <w:szCs w:val="18"/>
              </w:rPr>
              <w:t>тыс. м</w:t>
            </w:r>
            <w:r w:rsidRPr="002D08D8">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0AD99C59" w14:textId="77777777" w:rsidR="00653E99" w:rsidRPr="002D08D8" w:rsidRDefault="00653E99">
            <w:pPr>
              <w:jc w:val="center"/>
              <w:rPr>
                <w:color w:val="000000"/>
                <w:sz w:val="18"/>
                <w:szCs w:val="18"/>
              </w:rPr>
            </w:pPr>
            <w:r w:rsidRPr="002D08D8">
              <w:rPr>
                <w:color w:val="000000"/>
                <w:sz w:val="18"/>
                <w:szCs w:val="18"/>
              </w:rPr>
              <w:t>11,8</w:t>
            </w:r>
          </w:p>
        </w:tc>
        <w:tc>
          <w:tcPr>
            <w:tcW w:w="302" w:type="pct"/>
            <w:tcBorders>
              <w:top w:val="nil"/>
              <w:left w:val="nil"/>
              <w:bottom w:val="single" w:sz="4" w:space="0" w:color="auto"/>
              <w:right w:val="single" w:sz="4" w:space="0" w:color="auto"/>
            </w:tcBorders>
            <w:shd w:val="clear" w:color="auto" w:fill="auto"/>
            <w:noWrap/>
            <w:vAlign w:val="center"/>
            <w:hideMark/>
          </w:tcPr>
          <w:p w14:paraId="594FC158" w14:textId="77777777" w:rsidR="00653E99" w:rsidRPr="002D08D8" w:rsidRDefault="00653E99">
            <w:pPr>
              <w:jc w:val="center"/>
              <w:rPr>
                <w:color w:val="000000"/>
                <w:sz w:val="18"/>
                <w:szCs w:val="18"/>
              </w:rPr>
            </w:pPr>
            <w:r w:rsidRPr="002D08D8">
              <w:rPr>
                <w:color w:val="000000"/>
                <w:sz w:val="18"/>
                <w:szCs w:val="18"/>
              </w:rPr>
              <w:t>12,0</w:t>
            </w:r>
          </w:p>
        </w:tc>
        <w:tc>
          <w:tcPr>
            <w:tcW w:w="302" w:type="pct"/>
            <w:tcBorders>
              <w:top w:val="nil"/>
              <w:left w:val="nil"/>
              <w:bottom w:val="single" w:sz="4" w:space="0" w:color="auto"/>
              <w:right w:val="single" w:sz="4" w:space="0" w:color="auto"/>
            </w:tcBorders>
            <w:shd w:val="clear" w:color="auto" w:fill="auto"/>
            <w:noWrap/>
            <w:vAlign w:val="center"/>
            <w:hideMark/>
          </w:tcPr>
          <w:p w14:paraId="63B943F4" w14:textId="77777777" w:rsidR="00653E99" w:rsidRPr="002D08D8" w:rsidRDefault="00653E99">
            <w:pPr>
              <w:jc w:val="center"/>
              <w:rPr>
                <w:color w:val="000000"/>
                <w:sz w:val="18"/>
                <w:szCs w:val="18"/>
              </w:rPr>
            </w:pPr>
            <w:r w:rsidRPr="002D08D8">
              <w:rPr>
                <w:color w:val="000000"/>
                <w:sz w:val="18"/>
                <w:szCs w:val="18"/>
              </w:rPr>
              <w:t>12,2</w:t>
            </w:r>
          </w:p>
        </w:tc>
        <w:tc>
          <w:tcPr>
            <w:tcW w:w="302" w:type="pct"/>
            <w:tcBorders>
              <w:top w:val="nil"/>
              <w:left w:val="nil"/>
              <w:bottom w:val="single" w:sz="4" w:space="0" w:color="auto"/>
              <w:right w:val="single" w:sz="4" w:space="0" w:color="auto"/>
            </w:tcBorders>
            <w:shd w:val="clear" w:color="auto" w:fill="auto"/>
            <w:noWrap/>
            <w:vAlign w:val="center"/>
            <w:hideMark/>
          </w:tcPr>
          <w:p w14:paraId="5570D290" w14:textId="77777777" w:rsidR="00653E99" w:rsidRPr="002D08D8" w:rsidRDefault="00653E99">
            <w:pPr>
              <w:jc w:val="center"/>
              <w:rPr>
                <w:color w:val="000000"/>
                <w:sz w:val="18"/>
                <w:szCs w:val="18"/>
              </w:rPr>
            </w:pPr>
            <w:r w:rsidRPr="002D08D8">
              <w:rPr>
                <w:color w:val="000000"/>
                <w:sz w:val="18"/>
                <w:szCs w:val="18"/>
              </w:rPr>
              <w:t>12,4</w:t>
            </w:r>
          </w:p>
        </w:tc>
        <w:tc>
          <w:tcPr>
            <w:tcW w:w="302" w:type="pct"/>
            <w:tcBorders>
              <w:top w:val="nil"/>
              <w:left w:val="nil"/>
              <w:bottom w:val="single" w:sz="4" w:space="0" w:color="auto"/>
              <w:right w:val="single" w:sz="4" w:space="0" w:color="auto"/>
            </w:tcBorders>
            <w:shd w:val="clear" w:color="auto" w:fill="auto"/>
            <w:noWrap/>
            <w:vAlign w:val="center"/>
            <w:hideMark/>
          </w:tcPr>
          <w:p w14:paraId="644ABFDE" w14:textId="77777777" w:rsidR="00653E99" w:rsidRPr="002D08D8" w:rsidRDefault="00653E99">
            <w:pPr>
              <w:jc w:val="center"/>
              <w:rPr>
                <w:color w:val="000000"/>
                <w:sz w:val="18"/>
                <w:szCs w:val="18"/>
              </w:rPr>
            </w:pPr>
            <w:r w:rsidRPr="002D08D8">
              <w:rPr>
                <w:color w:val="000000"/>
                <w:sz w:val="18"/>
                <w:szCs w:val="18"/>
              </w:rPr>
              <w:t>12,6</w:t>
            </w:r>
          </w:p>
        </w:tc>
        <w:tc>
          <w:tcPr>
            <w:tcW w:w="302" w:type="pct"/>
            <w:tcBorders>
              <w:top w:val="nil"/>
              <w:left w:val="nil"/>
              <w:bottom w:val="single" w:sz="4" w:space="0" w:color="auto"/>
              <w:right w:val="single" w:sz="4" w:space="0" w:color="auto"/>
            </w:tcBorders>
            <w:shd w:val="clear" w:color="auto" w:fill="auto"/>
            <w:noWrap/>
            <w:vAlign w:val="center"/>
            <w:hideMark/>
          </w:tcPr>
          <w:p w14:paraId="22AF9485" w14:textId="77777777" w:rsidR="00653E99" w:rsidRPr="002D08D8" w:rsidRDefault="00653E99">
            <w:pPr>
              <w:jc w:val="center"/>
              <w:rPr>
                <w:color w:val="000000"/>
                <w:sz w:val="18"/>
                <w:szCs w:val="18"/>
              </w:rPr>
            </w:pPr>
            <w:r w:rsidRPr="002D08D8">
              <w:rPr>
                <w:color w:val="000000"/>
                <w:sz w:val="18"/>
                <w:szCs w:val="18"/>
              </w:rPr>
              <w:t>12,8</w:t>
            </w:r>
          </w:p>
        </w:tc>
        <w:tc>
          <w:tcPr>
            <w:tcW w:w="302" w:type="pct"/>
            <w:tcBorders>
              <w:top w:val="nil"/>
              <w:left w:val="nil"/>
              <w:bottom w:val="single" w:sz="4" w:space="0" w:color="auto"/>
              <w:right w:val="single" w:sz="4" w:space="0" w:color="auto"/>
            </w:tcBorders>
            <w:shd w:val="clear" w:color="auto" w:fill="auto"/>
            <w:noWrap/>
            <w:vAlign w:val="center"/>
            <w:hideMark/>
          </w:tcPr>
          <w:p w14:paraId="44E1893C" w14:textId="77777777" w:rsidR="00653E99" w:rsidRPr="002D08D8" w:rsidRDefault="00653E99">
            <w:pPr>
              <w:jc w:val="center"/>
              <w:rPr>
                <w:color w:val="000000"/>
                <w:sz w:val="18"/>
                <w:szCs w:val="18"/>
              </w:rPr>
            </w:pPr>
            <w:r w:rsidRPr="002D08D8">
              <w:rPr>
                <w:color w:val="000000"/>
                <w:sz w:val="18"/>
                <w:szCs w:val="18"/>
              </w:rPr>
              <w:t>13,1</w:t>
            </w:r>
          </w:p>
        </w:tc>
        <w:tc>
          <w:tcPr>
            <w:tcW w:w="302" w:type="pct"/>
            <w:tcBorders>
              <w:top w:val="nil"/>
              <w:left w:val="nil"/>
              <w:bottom w:val="single" w:sz="4" w:space="0" w:color="auto"/>
              <w:right w:val="single" w:sz="4" w:space="0" w:color="auto"/>
            </w:tcBorders>
            <w:shd w:val="clear" w:color="auto" w:fill="auto"/>
            <w:noWrap/>
            <w:vAlign w:val="center"/>
            <w:hideMark/>
          </w:tcPr>
          <w:p w14:paraId="1B5A9140" w14:textId="77777777" w:rsidR="00653E99" w:rsidRPr="002D08D8" w:rsidRDefault="00653E99">
            <w:pPr>
              <w:jc w:val="center"/>
              <w:rPr>
                <w:color w:val="000000"/>
                <w:sz w:val="18"/>
                <w:szCs w:val="18"/>
              </w:rPr>
            </w:pPr>
            <w:r w:rsidRPr="002D08D8">
              <w:rPr>
                <w:color w:val="000000"/>
                <w:sz w:val="18"/>
                <w:szCs w:val="18"/>
              </w:rPr>
              <w:t>13,3</w:t>
            </w:r>
          </w:p>
        </w:tc>
        <w:tc>
          <w:tcPr>
            <w:tcW w:w="302" w:type="pct"/>
            <w:tcBorders>
              <w:top w:val="nil"/>
              <w:left w:val="nil"/>
              <w:bottom w:val="single" w:sz="4" w:space="0" w:color="auto"/>
              <w:right w:val="single" w:sz="4" w:space="0" w:color="auto"/>
            </w:tcBorders>
            <w:shd w:val="clear" w:color="auto" w:fill="auto"/>
            <w:noWrap/>
            <w:vAlign w:val="center"/>
            <w:hideMark/>
          </w:tcPr>
          <w:p w14:paraId="7C82FE8A" w14:textId="77777777" w:rsidR="00653E99" w:rsidRPr="002D08D8" w:rsidRDefault="00653E99">
            <w:pPr>
              <w:jc w:val="center"/>
              <w:rPr>
                <w:color w:val="000000"/>
                <w:sz w:val="18"/>
                <w:szCs w:val="18"/>
              </w:rPr>
            </w:pPr>
            <w:r w:rsidRPr="002D08D8">
              <w:rPr>
                <w:color w:val="000000"/>
                <w:sz w:val="18"/>
                <w:szCs w:val="18"/>
              </w:rPr>
              <w:t>13,5</w:t>
            </w:r>
          </w:p>
        </w:tc>
        <w:tc>
          <w:tcPr>
            <w:tcW w:w="302" w:type="pct"/>
            <w:tcBorders>
              <w:top w:val="nil"/>
              <w:left w:val="nil"/>
              <w:bottom w:val="single" w:sz="4" w:space="0" w:color="auto"/>
              <w:right w:val="single" w:sz="4" w:space="0" w:color="auto"/>
            </w:tcBorders>
            <w:shd w:val="clear" w:color="auto" w:fill="auto"/>
            <w:noWrap/>
            <w:vAlign w:val="center"/>
            <w:hideMark/>
          </w:tcPr>
          <w:p w14:paraId="486C0079" w14:textId="77777777" w:rsidR="00653E99" w:rsidRPr="002D08D8" w:rsidRDefault="00653E99">
            <w:pPr>
              <w:jc w:val="center"/>
              <w:rPr>
                <w:color w:val="000000"/>
                <w:sz w:val="18"/>
                <w:szCs w:val="18"/>
              </w:rPr>
            </w:pPr>
            <w:r w:rsidRPr="002D08D8">
              <w:rPr>
                <w:color w:val="000000"/>
                <w:sz w:val="18"/>
                <w:szCs w:val="18"/>
              </w:rPr>
              <w:t>13,7</w:t>
            </w:r>
          </w:p>
        </w:tc>
        <w:tc>
          <w:tcPr>
            <w:tcW w:w="302" w:type="pct"/>
            <w:tcBorders>
              <w:top w:val="nil"/>
              <w:left w:val="nil"/>
              <w:bottom w:val="single" w:sz="4" w:space="0" w:color="auto"/>
              <w:right w:val="single" w:sz="4" w:space="0" w:color="auto"/>
            </w:tcBorders>
            <w:shd w:val="clear" w:color="auto" w:fill="auto"/>
            <w:noWrap/>
            <w:vAlign w:val="center"/>
            <w:hideMark/>
          </w:tcPr>
          <w:p w14:paraId="725B0409" w14:textId="77777777" w:rsidR="00653E99" w:rsidRPr="002D08D8" w:rsidRDefault="00653E99">
            <w:pPr>
              <w:jc w:val="center"/>
              <w:rPr>
                <w:color w:val="000000"/>
                <w:sz w:val="18"/>
                <w:szCs w:val="18"/>
              </w:rPr>
            </w:pPr>
            <w:r w:rsidRPr="002D08D8">
              <w:rPr>
                <w:color w:val="000000"/>
                <w:sz w:val="18"/>
                <w:szCs w:val="18"/>
              </w:rPr>
              <w:t>14,0</w:t>
            </w:r>
          </w:p>
        </w:tc>
        <w:tc>
          <w:tcPr>
            <w:tcW w:w="302" w:type="pct"/>
            <w:tcBorders>
              <w:top w:val="nil"/>
              <w:left w:val="nil"/>
              <w:bottom w:val="single" w:sz="4" w:space="0" w:color="auto"/>
              <w:right w:val="single" w:sz="4" w:space="0" w:color="auto"/>
            </w:tcBorders>
            <w:shd w:val="clear" w:color="auto" w:fill="auto"/>
            <w:noWrap/>
            <w:vAlign w:val="center"/>
            <w:hideMark/>
          </w:tcPr>
          <w:p w14:paraId="28B6C48F" w14:textId="77777777" w:rsidR="00653E99" w:rsidRPr="002D08D8" w:rsidRDefault="00653E99">
            <w:pPr>
              <w:jc w:val="center"/>
              <w:rPr>
                <w:color w:val="000000"/>
                <w:sz w:val="18"/>
                <w:szCs w:val="18"/>
              </w:rPr>
            </w:pPr>
            <w:r w:rsidRPr="002D08D8">
              <w:rPr>
                <w:color w:val="000000"/>
                <w:sz w:val="18"/>
                <w:szCs w:val="18"/>
              </w:rPr>
              <w:t>14,2</w:t>
            </w:r>
          </w:p>
        </w:tc>
      </w:tr>
      <w:tr w:rsidR="00653E99" w:rsidRPr="002D08D8" w14:paraId="7B7F4EF9" w14:textId="77777777" w:rsidTr="00653E9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2A99FCE4" w14:textId="77777777" w:rsidR="00653E99" w:rsidRPr="002D08D8" w:rsidRDefault="00653E99">
            <w:pPr>
              <w:rPr>
                <w:color w:val="000000"/>
                <w:sz w:val="18"/>
                <w:szCs w:val="18"/>
              </w:rPr>
            </w:pPr>
            <w:r w:rsidRPr="002D08D8">
              <w:rPr>
                <w:color w:val="000000"/>
                <w:sz w:val="18"/>
                <w:szCs w:val="18"/>
              </w:rPr>
              <w:t>отведение сточных вод</w:t>
            </w:r>
          </w:p>
        </w:tc>
        <w:tc>
          <w:tcPr>
            <w:tcW w:w="259" w:type="pct"/>
            <w:tcBorders>
              <w:top w:val="nil"/>
              <w:left w:val="nil"/>
              <w:bottom w:val="single" w:sz="4" w:space="0" w:color="auto"/>
              <w:right w:val="single" w:sz="4" w:space="0" w:color="auto"/>
            </w:tcBorders>
            <w:shd w:val="clear" w:color="auto" w:fill="auto"/>
            <w:vAlign w:val="center"/>
            <w:hideMark/>
          </w:tcPr>
          <w:p w14:paraId="70877ED5" w14:textId="77777777" w:rsidR="00653E99" w:rsidRPr="002D08D8" w:rsidRDefault="00653E99">
            <w:pPr>
              <w:jc w:val="center"/>
              <w:rPr>
                <w:color w:val="000000"/>
                <w:sz w:val="18"/>
                <w:szCs w:val="18"/>
              </w:rPr>
            </w:pPr>
            <w:r w:rsidRPr="002D08D8">
              <w:rPr>
                <w:color w:val="000000"/>
                <w:sz w:val="18"/>
                <w:szCs w:val="18"/>
              </w:rPr>
              <w:t>тыс. м</w:t>
            </w:r>
            <w:r w:rsidRPr="002D08D8">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1919A093"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0731F029"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21D716AF"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38DFD7B"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09424396"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E27742F"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AA10CBC"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F726415"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12766707"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35B3282"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CADA38E"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C6861DD" w14:textId="77777777" w:rsidR="00653E99" w:rsidRPr="002D08D8" w:rsidRDefault="00653E99">
            <w:pPr>
              <w:jc w:val="center"/>
              <w:rPr>
                <w:color w:val="000000"/>
                <w:sz w:val="18"/>
                <w:szCs w:val="18"/>
              </w:rPr>
            </w:pPr>
            <w:r w:rsidRPr="002D08D8">
              <w:rPr>
                <w:color w:val="000000"/>
                <w:sz w:val="18"/>
                <w:szCs w:val="18"/>
              </w:rPr>
              <w:t>0,0</w:t>
            </w:r>
          </w:p>
        </w:tc>
      </w:tr>
      <w:tr w:rsidR="00653E99" w:rsidRPr="002D08D8" w14:paraId="1F7A037C" w14:textId="77777777" w:rsidTr="00653E9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5E0591AE" w14:textId="77777777" w:rsidR="00653E99" w:rsidRPr="002D08D8" w:rsidRDefault="00653E99">
            <w:pPr>
              <w:rPr>
                <w:color w:val="000000"/>
                <w:sz w:val="18"/>
                <w:szCs w:val="18"/>
              </w:rPr>
            </w:pPr>
            <w:r w:rsidRPr="002D08D8">
              <w:rPr>
                <w:color w:val="000000"/>
                <w:sz w:val="18"/>
                <w:szCs w:val="18"/>
              </w:rPr>
              <w:t>природный газ</w:t>
            </w:r>
          </w:p>
        </w:tc>
        <w:tc>
          <w:tcPr>
            <w:tcW w:w="259" w:type="pct"/>
            <w:tcBorders>
              <w:top w:val="nil"/>
              <w:left w:val="nil"/>
              <w:bottom w:val="single" w:sz="4" w:space="0" w:color="auto"/>
              <w:right w:val="single" w:sz="4" w:space="0" w:color="auto"/>
            </w:tcBorders>
            <w:shd w:val="clear" w:color="auto" w:fill="auto"/>
            <w:vAlign w:val="center"/>
            <w:hideMark/>
          </w:tcPr>
          <w:p w14:paraId="16B2975B" w14:textId="77777777" w:rsidR="00653E99" w:rsidRPr="002D08D8" w:rsidRDefault="00653E99">
            <w:pPr>
              <w:jc w:val="center"/>
              <w:rPr>
                <w:color w:val="000000"/>
                <w:sz w:val="18"/>
                <w:szCs w:val="18"/>
              </w:rPr>
            </w:pPr>
            <w:r w:rsidRPr="002D08D8">
              <w:rPr>
                <w:color w:val="000000"/>
                <w:sz w:val="18"/>
                <w:szCs w:val="18"/>
              </w:rPr>
              <w:t>млн. м</w:t>
            </w:r>
            <w:r w:rsidRPr="002D08D8">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5C653B0C"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2973605" w14:textId="77777777" w:rsidR="00653E99" w:rsidRPr="002D08D8" w:rsidRDefault="00653E99">
            <w:pPr>
              <w:jc w:val="center"/>
              <w:rPr>
                <w:color w:val="000000"/>
                <w:sz w:val="18"/>
                <w:szCs w:val="18"/>
              </w:rPr>
            </w:pPr>
            <w:r w:rsidRPr="002D08D8">
              <w:rPr>
                <w:color w:val="000000"/>
                <w:sz w:val="18"/>
                <w:szCs w:val="18"/>
              </w:rPr>
              <w:t>2,472</w:t>
            </w:r>
          </w:p>
        </w:tc>
        <w:tc>
          <w:tcPr>
            <w:tcW w:w="302" w:type="pct"/>
            <w:tcBorders>
              <w:top w:val="nil"/>
              <w:left w:val="nil"/>
              <w:bottom w:val="single" w:sz="4" w:space="0" w:color="auto"/>
              <w:right w:val="single" w:sz="4" w:space="0" w:color="auto"/>
            </w:tcBorders>
            <w:shd w:val="clear" w:color="auto" w:fill="auto"/>
            <w:noWrap/>
            <w:vAlign w:val="center"/>
            <w:hideMark/>
          </w:tcPr>
          <w:p w14:paraId="6E001E8D" w14:textId="77777777" w:rsidR="00653E99" w:rsidRPr="002D08D8" w:rsidRDefault="00653E99">
            <w:pPr>
              <w:jc w:val="center"/>
              <w:rPr>
                <w:color w:val="000000"/>
                <w:sz w:val="18"/>
                <w:szCs w:val="18"/>
              </w:rPr>
            </w:pPr>
            <w:r w:rsidRPr="002D08D8">
              <w:rPr>
                <w:color w:val="000000"/>
                <w:sz w:val="18"/>
                <w:szCs w:val="18"/>
              </w:rPr>
              <w:t>2,514</w:t>
            </w:r>
          </w:p>
        </w:tc>
        <w:tc>
          <w:tcPr>
            <w:tcW w:w="302" w:type="pct"/>
            <w:tcBorders>
              <w:top w:val="nil"/>
              <w:left w:val="nil"/>
              <w:bottom w:val="single" w:sz="4" w:space="0" w:color="auto"/>
              <w:right w:val="single" w:sz="4" w:space="0" w:color="auto"/>
            </w:tcBorders>
            <w:shd w:val="clear" w:color="auto" w:fill="auto"/>
            <w:noWrap/>
            <w:vAlign w:val="center"/>
            <w:hideMark/>
          </w:tcPr>
          <w:p w14:paraId="15A10508" w14:textId="77777777" w:rsidR="00653E99" w:rsidRPr="002D08D8" w:rsidRDefault="00653E99">
            <w:pPr>
              <w:jc w:val="center"/>
              <w:rPr>
                <w:color w:val="000000"/>
                <w:sz w:val="18"/>
                <w:szCs w:val="18"/>
              </w:rPr>
            </w:pPr>
            <w:r w:rsidRPr="002D08D8">
              <w:rPr>
                <w:color w:val="000000"/>
                <w:sz w:val="18"/>
                <w:szCs w:val="18"/>
              </w:rPr>
              <w:t>2,557</w:t>
            </w:r>
          </w:p>
        </w:tc>
        <w:tc>
          <w:tcPr>
            <w:tcW w:w="302" w:type="pct"/>
            <w:tcBorders>
              <w:top w:val="nil"/>
              <w:left w:val="nil"/>
              <w:bottom w:val="single" w:sz="4" w:space="0" w:color="auto"/>
              <w:right w:val="single" w:sz="4" w:space="0" w:color="auto"/>
            </w:tcBorders>
            <w:shd w:val="clear" w:color="auto" w:fill="auto"/>
            <w:noWrap/>
            <w:vAlign w:val="center"/>
            <w:hideMark/>
          </w:tcPr>
          <w:p w14:paraId="5D4AB67B" w14:textId="77777777" w:rsidR="00653E99" w:rsidRPr="002D08D8" w:rsidRDefault="00653E99">
            <w:pPr>
              <w:jc w:val="center"/>
              <w:rPr>
                <w:color w:val="000000"/>
                <w:sz w:val="18"/>
                <w:szCs w:val="18"/>
              </w:rPr>
            </w:pPr>
            <w:r w:rsidRPr="002D08D8">
              <w:rPr>
                <w:color w:val="000000"/>
                <w:sz w:val="18"/>
                <w:szCs w:val="18"/>
              </w:rPr>
              <w:t>2,600</w:t>
            </w:r>
          </w:p>
        </w:tc>
        <w:tc>
          <w:tcPr>
            <w:tcW w:w="302" w:type="pct"/>
            <w:tcBorders>
              <w:top w:val="nil"/>
              <w:left w:val="nil"/>
              <w:bottom w:val="single" w:sz="4" w:space="0" w:color="auto"/>
              <w:right w:val="single" w:sz="4" w:space="0" w:color="auto"/>
            </w:tcBorders>
            <w:shd w:val="clear" w:color="auto" w:fill="auto"/>
            <w:noWrap/>
            <w:vAlign w:val="center"/>
            <w:hideMark/>
          </w:tcPr>
          <w:p w14:paraId="16477DD4" w14:textId="77777777" w:rsidR="00653E99" w:rsidRPr="002D08D8" w:rsidRDefault="00653E99">
            <w:pPr>
              <w:jc w:val="center"/>
              <w:rPr>
                <w:color w:val="000000"/>
                <w:sz w:val="18"/>
                <w:szCs w:val="18"/>
              </w:rPr>
            </w:pPr>
            <w:r w:rsidRPr="002D08D8">
              <w:rPr>
                <w:color w:val="000000"/>
                <w:sz w:val="18"/>
                <w:szCs w:val="18"/>
              </w:rPr>
              <w:t>2,644</w:t>
            </w:r>
          </w:p>
        </w:tc>
        <w:tc>
          <w:tcPr>
            <w:tcW w:w="302" w:type="pct"/>
            <w:tcBorders>
              <w:top w:val="nil"/>
              <w:left w:val="nil"/>
              <w:bottom w:val="single" w:sz="4" w:space="0" w:color="auto"/>
              <w:right w:val="single" w:sz="4" w:space="0" w:color="auto"/>
            </w:tcBorders>
            <w:shd w:val="clear" w:color="auto" w:fill="auto"/>
            <w:noWrap/>
            <w:vAlign w:val="center"/>
            <w:hideMark/>
          </w:tcPr>
          <w:p w14:paraId="4FB2EC21" w14:textId="77777777" w:rsidR="00653E99" w:rsidRPr="002D08D8" w:rsidRDefault="00653E99">
            <w:pPr>
              <w:jc w:val="center"/>
              <w:rPr>
                <w:color w:val="000000"/>
                <w:sz w:val="18"/>
                <w:szCs w:val="18"/>
              </w:rPr>
            </w:pPr>
            <w:r w:rsidRPr="002D08D8">
              <w:rPr>
                <w:color w:val="000000"/>
                <w:sz w:val="18"/>
                <w:szCs w:val="18"/>
              </w:rPr>
              <w:t>2,689</w:t>
            </w:r>
          </w:p>
        </w:tc>
        <w:tc>
          <w:tcPr>
            <w:tcW w:w="302" w:type="pct"/>
            <w:tcBorders>
              <w:top w:val="nil"/>
              <w:left w:val="nil"/>
              <w:bottom w:val="single" w:sz="4" w:space="0" w:color="auto"/>
              <w:right w:val="single" w:sz="4" w:space="0" w:color="auto"/>
            </w:tcBorders>
            <w:shd w:val="clear" w:color="auto" w:fill="auto"/>
            <w:noWrap/>
            <w:vAlign w:val="center"/>
            <w:hideMark/>
          </w:tcPr>
          <w:p w14:paraId="1E199E15" w14:textId="77777777" w:rsidR="00653E99" w:rsidRPr="002D08D8" w:rsidRDefault="00653E99">
            <w:pPr>
              <w:jc w:val="center"/>
              <w:rPr>
                <w:color w:val="000000"/>
                <w:sz w:val="18"/>
                <w:szCs w:val="18"/>
              </w:rPr>
            </w:pPr>
            <w:r w:rsidRPr="002D08D8">
              <w:rPr>
                <w:color w:val="000000"/>
                <w:sz w:val="18"/>
                <w:szCs w:val="18"/>
              </w:rPr>
              <w:t>2,735</w:t>
            </w:r>
          </w:p>
        </w:tc>
        <w:tc>
          <w:tcPr>
            <w:tcW w:w="302" w:type="pct"/>
            <w:tcBorders>
              <w:top w:val="nil"/>
              <w:left w:val="nil"/>
              <w:bottom w:val="single" w:sz="4" w:space="0" w:color="auto"/>
              <w:right w:val="single" w:sz="4" w:space="0" w:color="auto"/>
            </w:tcBorders>
            <w:shd w:val="clear" w:color="auto" w:fill="auto"/>
            <w:noWrap/>
            <w:vAlign w:val="center"/>
            <w:hideMark/>
          </w:tcPr>
          <w:p w14:paraId="57D25B47" w14:textId="77777777" w:rsidR="00653E99" w:rsidRPr="002D08D8" w:rsidRDefault="00653E99">
            <w:pPr>
              <w:jc w:val="center"/>
              <w:rPr>
                <w:color w:val="000000"/>
                <w:sz w:val="18"/>
                <w:szCs w:val="18"/>
              </w:rPr>
            </w:pPr>
            <w:r w:rsidRPr="002D08D8">
              <w:rPr>
                <w:color w:val="000000"/>
                <w:sz w:val="18"/>
                <w:szCs w:val="18"/>
              </w:rPr>
              <w:t>2,782</w:t>
            </w:r>
          </w:p>
        </w:tc>
        <w:tc>
          <w:tcPr>
            <w:tcW w:w="302" w:type="pct"/>
            <w:tcBorders>
              <w:top w:val="nil"/>
              <w:left w:val="nil"/>
              <w:bottom w:val="single" w:sz="4" w:space="0" w:color="auto"/>
              <w:right w:val="single" w:sz="4" w:space="0" w:color="auto"/>
            </w:tcBorders>
            <w:shd w:val="clear" w:color="auto" w:fill="auto"/>
            <w:noWrap/>
            <w:vAlign w:val="center"/>
            <w:hideMark/>
          </w:tcPr>
          <w:p w14:paraId="3C048FDB" w14:textId="77777777" w:rsidR="00653E99" w:rsidRPr="002D08D8" w:rsidRDefault="00653E99">
            <w:pPr>
              <w:jc w:val="center"/>
              <w:rPr>
                <w:color w:val="000000"/>
                <w:sz w:val="18"/>
                <w:szCs w:val="18"/>
              </w:rPr>
            </w:pPr>
            <w:r w:rsidRPr="002D08D8">
              <w:rPr>
                <w:color w:val="000000"/>
                <w:sz w:val="18"/>
                <w:szCs w:val="18"/>
              </w:rPr>
              <w:t>2,829</w:t>
            </w:r>
          </w:p>
        </w:tc>
        <w:tc>
          <w:tcPr>
            <w:tcW w:w="302" w:type="pct"/>
            <w:tcBorders>
              <w:top w:val="nil"/>
              <w:left w:val="nil"/>
              <w:bottom w:val="single" w:sz="4" w:space="0" w:color="auto"/>
              <w:right w:val="single" w:sz="4" w:space="0" w:color="auto"/>
            </w:tcBorders>
            <w:shd w:val="clear" w:color="auto" w:fill="auto"/>
            <w:noWrap/>
            <w:vAlign w:val="center"/>
            <w:hideMark/>
          </w:tcPr>
          <w:p w14:paraId="160F8EF7" w14:textId="77777777" w:rsidR="00653E99" w:rsidRPr="002D08D8" w:rsidRDefault="00653E99">
            <w:pPr>
              <w:jc w:val="center"/>
              <w:rPr>
                <w:color w:val="000000"/>
                <w:sz w:val="18"/>
                <w:szCs w:val="18"/>
              </w:rPr>
            </w:pPr>
            <w:r w:rsidRPr="002D08D8">
              <w:rPr>
                <w:color w:val="000000"/>
                <w:sz w:val="18"/>
                <w:szCs w:val="18"/>
              </w:rPr>
              <w:t>2,877</w:t>
            </w:r>
          </w:p>
        </w:tc>
        <w:tc>
          <w:tcPr>
            <w:tcW w:w="302" w:type="pct"/>
            <w:tcBorders>
              <w:top w:val="nil"/>
              <w:left w:val="nil"/>
              <w:bottom w:val="single" w:sz="4" w:space="0" w:color="auto"/>
              <w:right w:val="single" w:sz="4" w:space="0" w:color="auto"/>
            </w:tcBorders>
            <w:shd w:val="clear" w:color="auto" w:fill="auto"/>
            <w:noWrap/>
            <w:vAlign w:val="center"/>
            <w:hideMark/>
          </w:tcPr>
          <w:p w14:paraId="6DEC5B5D" w14:textId="77777777" w:rsidR="00653E99" w:rsidRPr="002D08D8" w:rsidRDefault="00653E99">
            <w:pPr>
              <w:jc w:val="center"/>
              <w:rPr>
                <w:color w:val="000000"/>
                <w:sz w:val="18"/>
                <w:szCs w:val="18"/>
              </w:rPr>
            </w:pPr>
            <w:r w:rsidRPr="002D08D8">
              <w:rPr>
                <w:color w:val="000000"/>
                <w:sz w:val="18"/>
                <w:szCs w:val="18"/>
              </w:rPr>
              <w:t>2,926</w:t>
            </w:r>
          </w:p>
        </w:tc>
      </w:tr>
      <w:tr w:rsidR="00653E99" w:rsidRPr="002D08D8" w14:paraId="65CF95A6" w14:textId="77777777" w:rsidTr="00653E9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26E479E6" w14:textId="77777777" w:rsidR="00653E99" w:rsidRPr="002D08D8" w:rsidRDefault="00653E99">
            <w:pPr>
              <w:rPr>
                <w:color w:val="000000"/>
                <w:sz w:val="18"/>
                <w:szCs w:val="18"/>
              </w:rPr>
            </w:pPr>
            <w:r w:rsidRPr="002D08D8">
              <w:rPr>
                <w:color w:val="000000"/>
                <w:sz w:val="18"/>
                <w:szCs w:val="18"/>
              </w:rPr>
              <w:t>ТКО</w:t>
            </w:r>
          </w:p>
        </w:tc>
        <w:tc>
          <w:tcPr>
            <w:tcW w:w="259" w:type="pct"/>
            <w:tcBorders>
              <w:top w:val="nil"/>
              <w:left w:val="nil"/>
              <w:bottom w:val="single" w:sz="4" w:space="0" w:color="auto"/>
              <w:right w:val="single" w:sz="4" w:space="0" w:color="auto"/>
            </w:tcBorders>
            <w:shd w:val="clear" w:color="auto" w:fill="auto"/>
            <w:vAlign w:val="center"/>
            <w:hideMark/>
          </w:tcPr>
          <w:p w14:paraId="26253BD5" w14:textId="77777777" w:rsidR="00653E99" w:rsidRPr="002D08D8" w:rsidRDefault="00653E99">
            <w:pPr>
              <w:jc w:val="center"/>
              <w:rPr>
                <w:color w:val="000000"/>
                <w:sz w:val="18"/>
                <w:szCs w:val="18"/>
              </w:rPr>
            </w:pPr>
            <w:r w:rsidRPr="002D08D8">
              <w:rPr>
                <w:color w:val="000000"/>
                <w:sz w:val="18"/>
                <w:szCs w:val="18"/>
              </w:rPr>
              <w:t>тыс. т</w:t>
            </w:r>
          </w:p>
        </w:tc>
        <w:tc>
          <w:tcPr>
            <w:tcW w:w="278" w:type="pct"/>
            <w:tcBorders>
              <w:top w:val="nil"/>
              <w:left w:val="nil"/>
              <w:bottom w:val="single" w:sz="4" w:space="0" w:color="auto"/>
              <w:right w:val="single" w:sz="4" w:space="0" w:color="auto"/>
            </w:tcBorders>
            <w:shd w:val="clear" w:color="auto" w:fill="auto"/>
            <w:noWrap/>
            <w:vAlign w:val="center"/>
            <w:hideMark/>
          </w:tcPr>
          <w:p w14:paraId="7D751498" w14:textId="77777777" w:rsidR="00653E99" w:rsidRPr="002D08D8" w:rsidRDefault="00653E99">
            <w:pPr>
              <w:jc w:val="center"/>
              <w:rPr>
                <w:color w:val="000000"/>
                <w:sz w:val="18"/>
                <w:szCs w:val="18"/>
              </w:rPr>
            </w:pPr>
            <w:r w:rsidRPr="002D08D8">
              <w:rPr>
                <w:color w:val="000000"/>
                <w:sz w:val="18"/>
                <w:szCs w:val="18"/>
              </w:rPr>
              <w:t>0,06</w:t>
            </w:r>
          </w:p>
        </w:tc>
        <w:tc>
          <w:tcPr>
            <w:tcW w:w="302" w:type="pct"/>
            <w:tcBorders>
              <w:top w:val="nil"/>
              <w:left w:val="nil"/>
              <w:bottom w:val="single" w:sz="4" w:space="0" w:color="auto"/>
              <w:right w:val="single" w:sz="4" w:space="0" w:color="auto"/>
            </w:tcBorders>
            <w:shd w:val="clear" w:color="auto" w:fill="auto"/>
            <w:noWrap/>
            <w:vAlign w:val="center"/>
            <w:hideMark/>
          </w:tcPr>
          <w:p w14:paraId="0FA41098" w14:textId="77777777" w:rsidR="00653E99" w:rsidRPr="002D08D8" w:rsidRDefault="00653E99">
            <w:pPr>
              <w:jc w:val="center"/>
              <w:rPr>
                <w:color w:val="000000"/>
                <w:sz w:val="18"/>
                <w:szCs w:val="18"/>
              </w:rPr>
            </w:pPr>
            <w:r w:rsidRPr="002D08D8">
              <w:rPr>
                <w:color w:val="000000"/>
                <w:sz w:val="18"/>
                <w:szCs w:val="18"/>
              </w:rPr>
              <w:t>0,06</w:t>
            </w:r>
          </w:p>
        </w:tc>
        <w:tc>
          <w:tcPr>
            <w:tcW w:w="302" w:type="pct"/>
            <w:tcBorders>
              <w:top w:val="nil"/>
              <w:left w:val="nil"/>
              <w:bottom w:val="single" w:sz="4" w:space="0" w:color="auto"/>
              <w:right w:val="single" w:sz="4" w:space="0" w:color="auto"/>
            </w:tcBorders>
            <w:shd w:val="clear" w:color="auto" w:fill="auto"/>
            <w:noWrap/>
            <w:vAlign w:val="center"/>
            <w:hideMark/>
          </w:tcPr>
          <w:p w14:paraId="241D56FC" w14:textId="77777777" w:rsidR="00653E99" w:rsidRPr="002D08D8" w:rsidRDefault="00653E99">
            <w:pPr>
              <w:jc w:val="center"/>
              <w:rPr>
                <w:color w:val="000000"/>
                <w:sz w:val="18"/>
                <w:szCs w:val="18"/>
              </w:rPr>
            </w:pPr>
            <w:r w:rsidRPr="002D08D8">
              <w:rPr>
                <w:color w:val="000000"/>
                <w:sz w:val="18"/>
                <w:szCs w:val="18"/>
              </w:rPr>
              <w:t>0,06</w:t>
            </w:r>
          </w:p>
        </w:tc>
        <w:tc>
          <w:tcPr>
            <w:tcW w:w="302" w:type="pct"/>
            <w:tcBorders>
              <w:top w:val="nil"/>
              <w:left w:val="nil"/>
              <w:bottom w:val="single" w:sz="4" w:space="0" w:color="auto"/>
              <w:right w:val="single" w:sz="4" w:space="0" w:color="auto"/>
            </w:tcBorders>
            <w:shd w:val="clear" w:color="auto" w:fill="auto"/>
            <w:noWrap/>
            <w:vAlign w:val="center"/>
            <w:hideMark/>
          </w:tcPr>
          <w:p w14:paraId="149ECB21" w14:textId="77777777" w:rsidR="00653E99" w:rsidRPr="002D08D8" w:rsidRDefault="00653E99">
            <w:pPr>
              <w:jc w:val="center"/>
              <w:rPr>
                <w:color w:val="000000"/>
                <w:sz w:val="18"/>
                <w:szCs w:val="18"/>
              </w:rPr>
            </w:pPr>
            <w:r w:rsidRPr="002D08D8">
              <w:rPr>
                <w:color w:val="000000"/>
                <w:sz w:val="18"/>
                <w:szCs w:val="18"/>
              </w:rPr>
              <w:t>0,06</w:t>
            </w:r>
          </w:p>
        </w:tc>
        <w:tc>
          <w:tcPr>
            <w:tcW w:w="302" w:type="pct"/>
            <w:tcBorders>
              <w:top w:val="nil"/>
              <w:left w:val="nil"/>
              <w:bottom w:val="single" w:sz="4" w:space="0" w:color="auto"/>
              <w:right w:val="single" w:sz="4" w:space="0" w:color="auto"/>
            </w:tcBorders>
            <w:shd w:val="clear" w:color="auto" w:fill="auto"/>
            <w:noWrap/>
            <w:vAlign w:val="center"/>
            <w:hideMark/>
          </w:tcPr>
          <w:p w14:paraId="2AE372B4" w14:textId="77777777" w:rsidR="00653E99" w:rsidRPr="002D08D8" w:rsidRDefault="00653E99">
            <w:pPr>
              <w:jc w:val="center"/>
              <w:rPr>
                <w:color w:val="000000"/>
                <w:sz w:val="18"/>
                <w:szCs w:val="18"/>
              </w:rPr>
            </w:pPr>
            <w:r w:rsidRPr="002D08D8">
              <w:rPr>
                <w:color w:val="000000"/>
                <w:sz w:val="18"/>
                <w:szCs w:val="18"/>
              </w:rPr>
              <w:t>0,06</w:t>
            </w:r>
          </w:p>
        </w:tc>
        <w:tc>
          <w:tcPr>
            <w:tcW w:w="302" w:type="pct"/>
            <w:tcBorders>
              <w:top w:val="nil"/>
              <w:left w:val="nil"/>
              <w:bottom w:val="single" w:sz="4" w:space="0" w:color="auto"/>
              <w:right w:val="single" w:sz="4" w:space="0" w:color="auto"/>
            </w:tcBorders>
            <w:shd w:val="clear" w:color="auto" w:fill="auto"/>
            <w:noWrap/>
            <w:vAlign w:val="center"/>
            <w:hideMark/>
          </w:tcPr>
          <w:p w14:paraId="72B42254" w14:textId="77777777" w:rsidR="00653E99" w:rsidRPr="002D08D8" w:rsidRDefault="00653E99">
            <w:pPr>
              <w:jc w:val="center"/>
              <w:rPr>
                <w:color w:val="000000"/>
                <w:sz w:val="18"/>
                <w:szCs w:val="18"/>
              </w:rPr>
            </w:pPr>
            <w:r w:rsidRPr="002D08D8">
              <w:rPr>
                <w:color w:val="000000"/>
                <w:sz w:val="18"/>
                <w:szCs w:val="18"/>
              </w:rPr>
              <w:t>0,06</w:t>
            </w:r>
          </w:p>
        </w:tc>
        <w:tc>
          <w:tcPr>
            <w:tcW w:w="302" w:type="pct"/>
            <w:tcBorders>
              <w:top w:val="nil"/>
              <w:left w:val="nil"/>
              <w:bottom w:val="single" w:sz="4" w:space="0" w:color="auto"/>
              <w:right w:val="single" w:sz="4" w:space="0" w:color="auto"/>
            </w:tcBorders>
            <w:shd w:val="clear" w:color="auto" w:fill="auto"/>
            <w:noWrap/>
            <w:vAlign w:val="center"/>
            <w:hideMark/>
          </w:tcPr>
          <w:p w14:paraId="0395E08A" w14:textId="77777777" w:rsidR="00653E99" w:rsidRPr="002D08D8" w:rsidRDefault="00653E99">
            <w:pPr>
              <w:jc w:val="center"/>
              <w:rPr>
                <w:color w:val="000000"/>
                <w:sz w:val="18"/>
                <w:szCs w:val="18"/>
              </w:rPr>
            </w:pPr>
            <w:r w:rsidRPr="002D08D8">
              <w:rPr>
                <w:color w:val="000000"/>
                <w:sz w:val="18"/>
                <w:szCs w:val="18"/>
              </w:rPr>
              <w:t>0,06</w:t>
            </w:r>
          </w:p>
        </w:tc>
        <w:tc>
          <w:tcPr>
            <w:tcW w:w="302" w:type="pct"/>
            <w:tcBorders>
              <w:top w:val="nil"/>
              <w:left w:val="nil"/>
              <w:bottom w:val="single" w:sz="4" w:space="0" w:color="auto"/>
              <w:right w:val="single" w:sz="4" w:space="0" w:color="auto"/>
            </w:tcBorders>
            <w:shd w:val="clear" w:color="auto" w:fill="auto"/>
            <w:noWrap/>
            <w:vAlign w:val="center"/>
            <w:hideMark/>
          </w:tcPr>
          <w:p w14:paraId="27D3B087" w14:textId="77777777" w:rsidR="00653E99" w:rsidRPr="002D08D8" w:rsidRDefault="00653E99">
            <w:pPr>
              <w:jc w:val="center"/>
              <w:rPr>
                <w:color w:val="000000"/>
                <w:sz w:val="18"/>
                <w:szCs w:val="18"/>
              </w:rPr>
            </w:pPr>
            <w:r w:rsidRPr="002D08D8">
              <w:rPr>
                <w:color w:val="000000"/>
                <w:sz w:val="18"/>
                <w:szCs w:val="18"/>
              </w:rPr>
              <w:t>0,06</w:t>
            </w:r>
          </w:p>
        </w:tc>
        <w:tc>
          <w:tcPr>
            <w:tcW w:w="302" w:type="pct"/>
            <w:tcBorders>
              <w:top w:val="nil"/>
              <w:left w:val="nil"/>
              <w:bottom w:val="single" w:sz="4" w:space="0" w:color="auto"/>
              <w:right w:val="single" w:sz="4" w:space="0" w:color="auto"/>
            </w:tcBorders>
            <w:shd w:val="clear" w:color="auto" w:fill="auto"/>
            <w:noWrap/>
            <w:vAlign w:val="center"/>
            <w:hideMark/>
          </w:tcPr>
          <w:p w14:paraId="7F27ECD4" w14:textId="77777777" w:rsidR="00653E99" w:rsidRPr="002D08D8" w:rsidRDefault="00653E99">
            <w:pPr>
              <w:jc w:val="center"/>
              <w:rPr>
                <w:color w:val="000000"/>
                <w:sz w:val="18"/>
                <w:szCs w:val="18"/>
              </w:rPr>
            </w:pPr>
            <w:r w:rsidRPr="002D08D8">
              <w:rPr>
                <w:color w:val="000000"/>
                <w:sz w:val="18"/>
                <w:szCs w:val="18"/>
              </w:rPr>
              <w:t>0,06</w:t>
            </w:r>
          </w:p>
        </w:tc>
        <w:tc>
          <w:tcPr>
            <w:tcW w:w="302" w:type="pct"/>
            <w:tcBorders>
              <w:top w:val="nil"/>
              <w:left w:val="nil"/>
              <w:bottom w:val="single" w:sz="4" w:space="0" w:color="auto"/>
              <w:right w:val="single" w:sz="4" w:space="0" w:color="auto"/>
            </w:tcBorders>
            <w:shd w:val="clear" w:color="auto" w:fill="auto"/>
            <w:noWrap/>
            <w:vAlign w:val="center"/>
            <w:hideMark/>
          </w:tcPr>
          <w:p w14:paraId="39B56D4A" w14:textId="77777777" w:rsidR="00653E99" w:rsidRPr="002D08D8" w:rsidRDefault="00653E99">
            <w:pPr>
              <w:jc w:val="center"/>
              <w:rPr>
                <w:color w:val="000000"/>
                <w:sz w:val="18"/>
                <w:szCs w:val="18"/>
              </w:rPr>
            </w:pPr>
            <w:r w:rsidRPr="002D08D8">
              <w:rPr>
                <w:color w:val="000000"/>
                <w:sz w:val="18"/>
                <w:szCs w:val="18"/>
              </w:rPr>
              <w:t>0,07</w:t>
            </w:r>
          </w:p>
        </w:tc>
        <w:tc>
          <w:tcPr>
            <w:tcW w:w="302" w:type="pct"/>
            <w:tcBorders>
              <w:top w:val="nil"/>
              <w:left w:val="nil"/>
              <w:bottom w:val="single" w:sz="4" w:space="0" w:color="auto"/>
              <w:right w:val="single" w:sz="4" w:space="0" w:color="auto"/>
            </w:tcBorders>
            <w:shd w:val="clear" w:color="auto" w:fill="auto"/>
            <w:noWrap/>
            <w:vAlign w:val="center"/>
            <w:hideMark/>
          </w:tcPr>
          <w:p w14:paraId="002E757F" w14:textId="77777777" w:rsidR="00653E99" w:rsidRPr="002D08D8" w:rsidRDefault="00653E99">
            <w:pPr>
              <w:jc w:val="center"/>
              <w:rPr>
                <w:color w:val="000000"/>
                <w:sz w:val="18"/>
                <w:szCs w:val="18"/>
              </w:rPr>
            </w:pPr>
            <w:r w:rsidRPr="002D08D8">
              <w:rPr>
                <w:color w:val="000000"/>
                <w:sz w:val="18"/>
                <w:szCs w:val="18"/>
              </w:rPr>
              <w:t>0,07</w:t>
            </w:r>
          </w:p>
        </w:tc>
        <w:tc>
          <w:tcPr>
            <w:tcW w:w="302" w:type="pct"/>
            <w:tcBorders>
              <w:top w:val="nil"/>
              <w:left w:val="nil"/>
              <w:bottom w:val="single" w:sz="4" w:space="0" w:color="auto"/>
              <w:right w:val="single" w:sz="4" w:space="0" w:color="auto"/>
            </w:tcBorders>
            <w:shd w:val="clear" w:color="auto" w:fill="auto"/>
            <w:noWrap/>
            <w:vAlign w:val="center"/>
            <w:hideMark/>
          </w:tcPr>
          <w:p w14:paraId="115E32CD" w14:textId="77777777" w:rsidR="00653E99" w:rsidRPr="002D08D8" w:rsidRDefault="00653E99">
            <w:pPr>
              <w:jc w:val="center"/>
              <w:rPr>
                <w:color w:val="000000"/>
                <w:sz w:val="18"/>
                <w:szCs w:val="18"/>
              </w:rPr>
            </w:pPr>
            <w:r w:rsidRPr="002D08D8">
              <w:rPr>
                <w:color w:val="000000"/>
                <w:sz w:val="18"/>
                <w:szCs w:val="18"/>
              </w:rPr>
              <w:t>0,07</w:t>
            </w:r>
          </w:p>
        </w:tc>
      </w:tr>
      <w:tr w:rsidR="00653E99" w:rsidRPr="002D08D8" w14:paraId="6FE03752" w14:textId="77777777" w:rsidTr="00653E99">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67ACEBD5" w14:textId="77777777" w:rsidR="00653E99" w:rsidRPr="002D08D8" w:rsidRDefault="00653E99">
            <w:pPr>
              <w:jc w:val="center"/>
              <w:rPr>
                <w:i/>
                <w:iCs/>
                <w:color w:val="000000"/>
                <w:sz w:val="18"/>
                <w:szCs w:val="18"/>
              </w:rPr>
            </w:pPr>
            <w:r w:rsidRPr="002D08D8">
              <w:rPr>
                <w:i/>
                <w:iCs/>
                <w:color w:val="000000"/>
                <w:sz w:val="18"/>
                <w:szCs w:val="18"/>
              </w:rPr>
              <w:t>Величина потребления энергетических ресурсов прочими потребителями</w:t>
            </w:r>
          </w:p>
        </w:tc>
      </w:tr>
      <w:tr w:rsidR="00653E99" w:rsidRPr="002D08D8" w14:paraId="45E18F83" w14:textId="77777777" w:rsidTr="00653E9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07B7490B" w14:textId="77777777" w:rsidR="00653E99" w:rsidRPr="002D08D8" w:rsidRDefault="00653E99">
            <w:pPr>
              <w:rPr>
                <w:color w:val="000000"/>
                <w:sz w:val="18"/>
                <w:szCs w:val="18"/>
              </w:rPr>
            </w:pPr>
            <w:r w:rsidRPr="002D08D8">
              <w:rPr>
                <w:color w:val="000000"/>
                <w:sz w:val="18"/>
                <w:szCs w:val="18"/>
              </w:rPr>
              <w:t>электрическая энергия</w:t>
            </w:r>
          </w:p>
        </w:tc>
        <w:tc>
          <w:tcPr>
            <w:tcW w:w="259" w:type="pct"/>
            <w:tcBorders>
              <w:top w:val="nil"/>
              <w:left w:val="nil"/>
              <w:bottom w:val="single" w:sz="4" w:space="0" w:color="auto"/>
              <w:right w:val="single" w:sz="4" w:space="0" w:color="auto"/>
            </w:tcBorders>
            <w:shd w:val="clear" w:color="auto" w:fill="auto"/>
            <w:vAlign w:val="center"/>
            <w:hideMark/>
          </w:tcPr>
          <w:p w14:paraId="1D79CF0A" w14:textId="77777777" w:rsidR="00653E99" w:rsidRPr="002D08D8" w:rsidRDefault="00653E99">
            <w:pPr>
              <w:jc w:val="center"/>
              <w:rPr>
                <w:color w:val="000000"/>
                <w:sz w:val="18"/>
                <w:szCs w:val="18"/>
              </w:rPr>
            </w:pPr>
            <w:r w:rsidRPr="002D08D8">
              <w:rPr>
                <w:color w:val="000000"/>
                <w:sz w:val="18"/>
                <w:szCs w:val="18"/>
              </w:rPr>
              <w:t>тыс. кВт·ч</w:t>
            </w:r>
          </w:p>
        </w:tc>
        <w:tc>
          <w:tcPr>
            <w:tcW w:w="278" w:type="pct"/>
            <w:tcBorders>
              <w:top w:val="nil"/>
              <w:left w:val="nil"/>
              <w:bottom w:val="single" w:sz="4" w:space="0" w:color="auto"/>
              <w:right w:val="single" w:sz="4" w:space="0" w:color="auto"/>
            </w:tcBorders>
            <w:shd w:val="clear" w:color="auto" w:fill="auto"/>
            <w:noWrap/>
            <w:vAlign w:val="center"/>
            <w:hideMark/>
          </w:tcPr>
          <w:p w14:paraId="65087445" w14:textId="77777777" w:rsidR="00653E99" w:rsidRPr="002D08D8" w:rsidRDefault="00653E99">
            <w:pPr>
              <w:jc w:val="center"/>
              <w:rPr>
                <w:color w:val="000000"/>
                <w:sz w:val="18"/>
                <w:szCs w:val="18"/>
              </w:rPr>
            </w:pPr>
            <w:r w:rsidRPr="002D08D8">
              <w:rPr>
                <w:color w:val="000000"/>
                <w:sz w:val="18"/>
                <w:szCs w:val="18"/>
              </w:rPr>
              <w:t>356,6</w:t>
            </w:r>
          </w:p>
        </w:tc>
        <w:tc>
          <w:tcPr>
            <w:tcW w:w="302" w:type="pct"/>
            <w:tcBorders>
              <w:top w:val="nil"/>
              <w:left w:val="nil"/>
              <w:bottom w:val="single" w:sz="4" w:space="0" w:color="auto"/>
              <w:right w:val="single" w:sz="4" w:space="0" w:color="auto"/>
            </w:tcBorders>
            <w:shd w:val="clear" w:color="auto" w:fill="auto"/>
            <w:noWrap/>
            <w:vAlign w:val="center"/>
            <w:hideMark/>
          </w:tcPr>
          <w:p w14:paraId="10615968" w14:textId="77777777" w:rsidR="00653E99" w:rsidRPr="002D08D8" w:rsidRDefault="00653E99">
            <w:pPr>
              <w:jc w:val="center"/>
              <w:rPr>
                <w:color w:val="000000"/>
                <w:sz w:val="18"/>
                <w:szCs w:val="18"/>
              </w:rPr>
            </w:pPr>
            <w:r w:rsidRPr="002D08D8">
              <w:rPr>
                <w:color w:val="000000"/>
                <w:sz w:val="18"/>
                <w:szCs w:val="18"/>
              </w:rPr>
              <w:t>352,0</w:t>
            </w:r>
          </w:p>
        </w:tc>
        <w:tc>
          <w:tcPr>
            <w:tcW w:w="302" w:type="pct"/>
            <w:tcBorders>
              <w:top w:val="nil"/>
              <w:left w:val="nil"/>
              <w:bottom w:val="single" w:sz="4" w:space="0" w:color="auto"/>
              <w:right w:val="single" w:sz="4" w:space="0" w:color="auto"/>
            </w:tcBorders>
            <w:shd w:val="clear" w:color="auto" w:fill="auto"/>
            <w:noWrap/>
            <w:vAlign w:val="center"/>
            <w:hideMark/>
          </w:tcPr>
          <w:p w14:paraId="01AF9233" w14:textId="77777777" w:rsidR="00653E99" w:rsidRPr="002D08D8" w:rsidRDefault="00653E99">
            <w:pPr>
              <w:jc w:val="center"/>
              <w:rPr>
                <w:color w:val="000000"/>
                <w:sz w:val="18"/>
                <w:szCs w:val="18"/>
              </w:rPr>
            </w:pPr>
            <w:r w:rsidRPr="002D08D8">
              <w:rPr>
                <w:color w:val="000000"/>
                <w:sz w:val="18"/>
                <w:szCs w:val="18"/>
              </w:rPr>
              <w:t>352,6</w:t>
            </w:r>
          </w:p>
        </w:tc>
        <w:tc>
          <w:tcPr>
            <w:tcW w:w="302" w:type="pct"/>
            <w:tcBorders>
              <w:top w:val="nil"/>
              <w:left w:val="nil"/>
              <w:bottom w:val="single" w:sz="4" w:space="0" w:color="auto"/>
              <w:right w:val="single" w:sz="4" w:space="0" w:color="auto"/>
            </w:tcBorders>
            <w:shd w:val="clear" w:color="auto" w:fill="auto"/>
            <w:noWrap/>
            <w:vAlign w:val="center"/>
            <w:hideMark/>
          </w:tcPr>
          <w:p w14:paraId="47885078" w14:textId="77777777" w:rsidR="00653E99" w:rsidRPr="002D08D8" w:rsidRDefault="00653E99">
            <w:pPr>
              <w:jc w:val="center"/>
              <w:rPr>
                <w:color w:val="000000"/>
                <w:sz w:val="18"/>
                <w:szCs w:val="18"/>
              </w:rPr>
            </w:pPr>
            <w:r w:rsidRPr="002D08D8">
              <w:rPr>
                <w:color w:val="000000"/>
                <w:sz w:val="18"/>
                <w:szCs w:val="18"/>
              </w:rPr>
              <w:t>353,3</w:t>
            </w:r>
          </w:p>
        </w:tc>
        <w:tc>
          <w:tcPr>
            <w:tcW w:w="302" w:type="pct"/>
            <w:tcBorders>
              <w:top w:val="nil"/>
              <w:left w:val="nil"/>
              <w:bottom w:val="single" w:sz="4" w:space="0" w:color="auto"/>
              <w:right w:val="single" w:sz="4" w:space="0" w:color="auto"/>
            </w:tcBorders>
            <w:shd w:val="clear" w:color="auto" w:fill="auto"/>
            <w:noWrap/>
            <w:vAlign w:val="center"/>
            <w:hideMark/>
          </w:tcPr>
          <w:p w14:paraId="5383F04D" w14:textId="77777777" w:rsidR="00653E99" w:rsidRPr="002D08D8" w:rsidRDefault="00653E99">
            <w:pPr>
              <w:jc w:val="center"/>
              <w:rPr>
                <w:color w:val="000000"/>
                <w:sz w:val="18"/>
                <w:szCs w:val="18"/>
              </w:rPr>
            </w:pPr>
            <w:r w:rsidRPr="002D08D8">
              <w:rPr>
                <w:color w:val="000000"/>
                <w:sz w:val="18"/>
                <w:szCs w:val="18"/>
              </w:rPr>
              <w:t>354,0</w:t>
            </w:r>
          </w:p>
        </w:tc>
        <w:tc>
          <w:tcPr>
            <w:tcW w:w="302" w:type="pct"/>
            <w:tcBorders>
              <w:top w:val="nil"/>
              <w:left w:val="nil"/>
              <w:bottom w:val="single" w:sz="4" w:space="0" w:color="auto"/>
              <w:right w:val="single" w:sz="4" w:space="0" w:color="auto"/>
            </w:tcBorders>
            <w:shd w:val="clear" w:color="auto" w:fill="auto"/>
            <w:noWrap/>
            <w:vAlign w:val="center"/>
            <w:hideMark/>
          </w:tcPr>
          <w:p w14:paraId="07A68940" w14:textId="77777777" w:rsidR="00653E99" w:rsidRPr="002D08D8" w:rsidRDefault="00653E99">
            <w:pPr>
              <w:jc w:val="center"/>
              <w:rPr>
                <w:color w:val="000000"/>
                <w:sz w:val="18"/>
                <w:szCs w:val="18"/>
              </w:rPr>
            </w:pPr>
            <w:r w:rsidRPr="002D08D8">
              <w:rPr>
                <w:color w:val="000000"/>
                <w:sz w:val="18"/>
                <w:szCs w:val="18"/>
              </w:rPr>
              <w:t>354,7</w:t>
            </w:r>
          </w:p>
        </w:tc>
        <w:tc>
          <w:tcPr>
            <w:tcW w:w="302" w:type="pct"/>
            <w:tcBorders>
              <w:top w:val="nil"/>
              <w:left w:val="nil"/>
              <w:bottom w:val="single" w:sz="4" w:space="0" w:color="auto"/>
              <w:right w:val="single" w:sz="4" w:space="0" w:color="auto"/>
            </w:tcBorders>
            <w:shd w:val="clear" w:color="auto" w:fill="auto"/>
            <w:noWrap/>
            <w:vAlign w:val="center"/>
            <w:hideMark/>
          </w:tcPr>
          <w:p w14:paraId="1AEC1679" w14:textId="77777777" w:rsidR="00653E99" w:rsidRPr="002D08D8" w:rsidRDefault="00653E99">
            <w:pPr>
              <w:jc w:val="center"/>
              <w:rPr>
                <w:color w:val="000000"/>
                <w:sz w:val="18"/>
                <w:szCs w:val="18"/>
              </w:rPr>
            </w:pPr>
            <w:r w:rsidRPr="002D08D8">
              <w:rPr>
                <w:color w:val="000000"/>
                <w:sz w:val="18"/>
                <w:szCs w:val="18"/>
              </w:rPr>
              <w:t>355,4</w:t>
            </w:r>
          </w:p>
        </w:tc>
        <w:tc>
          <w:tcPr>
            <w:tcW w:w="302" w:type="pct"/>
            <w:tcBorders>
              <w:top w:val="nil"/>
              <w:left w:val="nil"/>
              <w:bottom w:val="single" w:sz="4" w:space="0" w:color="auto"/>
              <w:right w:val="single" w:sz="4" w:space="0" w:color="auto"/>
            </w:tcBorders>
            <w:shd w:val="clear" w:color="auto" w:fill="auto"/>
            <w:noWrap/>
            <w:vAlign w:val="center"/>
            <w:hideMark/>
          </w:tcPr>
          <w:p w14:paraId="6E26D89A" w14:textId="77777777" w:rsidR="00653E99" w:rsidRPr="002D08D8" w:rsidRDefault="00653E99">
            <w:pPr>
              <w:jc w:val="center"/>
              <w:rPr>
                <w:color w:val="000000"/>
                <w:sz w:val="18"/>
                <w:szCs w:val="18"/>
              </w:rPr>
            </w:pPr>
            <w:r w:rsidRPr="002D08D8">
              <w:rPr>
                <w:color w:val="000000"/>
                <w:sz w:val="18"/>
                <w:szCs w:val="18"/>
              </w:rPr>
              <w:t>356,1</w:t>
            </w:r>
          </w:p>
        </w:tc>
        <w:tc>
          <w:tcPr>
            <w:tcW w:w="302" w:type="pct"/>
            <w:tcBorders>
              <w:top w:val="nil"/>
              <w:left w:val="nil"/>
              <w:bottom w:val="single" w:sz="4" w:space="0" w:color="auto"/>
              <w:right w:val="single" w:sz="4" w:space="0" w:color="auto"/>
            </w:tcBorders>
            <w:shd w:val="clear" w:color="auto" w:fill="auto"/>
            <w:noWrap/>
            <w:vAlign w:val="center"/>
            <w:hideMark/>
          </w:tcPr>
          <w:p w14:paraId="63507212" w14:textId="77777777" w:rsidR="00653E99" w:rsidRPr="002D08D8" w:rsidRDefault="00653E99">
            <w:pPr>
              <w:jc w:val="center"/>
              <w:rPr>
                <w:color w:val="000000"/>
                <w:sz w:val="18"/>
                <w:szCs w:val="18"/>
              </w:rPr>
            </w:pPr>
            <w:r w:rsidRPr="002D08D8">
              <w:rPr>
                <w:color w:val="000000"/>
                <w:sz w:val="18"/>
                <w:szCs w:val="18"/>
              </w:rPr>
              <w:t>356,8</w:t>
            </w:r>
          </w:p>
        </w:tc>
        <w:tc>
          <w:tcPr>
            <w:tcW w:w="302" w:type="pct"/>
            <w:tcBorders>
              <w:top w:val="nil"/>
              <w:left w:val="nil"/>
              <w:bottom w:val="single" w:sz="4" w:space="0" w:color="auto"/>
              <w:right w:val="single" w:sz="4" w:space="0" w:color="auto"/>
            </w:tcBorders>
            <w:shd w:val="clear" w:color="auto" w:fill="auto"/>
            <w:noWrap/>
            <w:vAlign w:val="center"/>
            <w:hideMark/>
          </w:tcPr>
          <w:p w14:paraId="20350C8F" w14:textId="77777777" w:rsidR="00653E99" w:rsidRPr="002D08D8" w:rsidRDefault="00653E99">
            <w:pPr>
              <w:jc w:val="center"/>
              <w:rPr>
                <w:color w:val="000000"/>
                <w:sz w:val="18"/>
                <w:szCs w:val="18"/>
              </w:rPr>
            </w:pPr>
            <w:r w:rsidRPr="002D08D8">
              <w:rPr>
                <w:color w:val="000000"/>
                <w:sz w:val="18"/>
                <w:szCs w:val="18"/>
              </w:rPr>
              <w:t>357,5</w:t>
            </w:r>
          </w:p>
        </w:tc>
        <w:tc>
          <w:tcPr>
            <w:tcW w:w="302" w:type="pct"/>
            <w:tcBorders>
              <w:top w:val="nil"/>
              <w:left w:val="nil"/>
              <w:bottom w:val="single" w:sz="4" w:space="0" w:color="auto"/>
              <w:right w:val="single" w:sz="4" w:space="0" w:color="auto"/>
            </w:tcBorders>
            <w:shd w:val="clear" w:color="auto" w:fill="auto"/>
            <w:noWrap/>
            <w:vAlign w:val="center"/>
            <w:hideMark/>
          </w:tcPr>
          <w:p w14:paraId="2E2F92A2" w14:textId="77777777" w:rsidR="00653E99" w:rsidRPr="002D08D8" w:rsidRDefault="00653E99">
            <w:pPr>
              <w:jc w:val="center"/>
              <w:rPr>
                <w:color w:val="000000"/>
                <w:sz w:val="18"/>
                <w:szCs w:val="18"/>
              </w:rPr>
            </w:pPr>
            <w:r w:rsidRPr="002D08D8">
              <w:rPr>
                <w:color w:val="000000"/>
                <w:sz w:val="18"/>
                <w:szCs w:val="18"/>
              </w:rPr>
              <w:t>357,6</w:t>
            </w:r>
          </w:p>
        </w:tc>
        <w:tc>
          <w:tcPr>
            <w:tcW w:w="302" w:type="pct"/>
            <w:tcBorders>
              <w:top w:val="nil"/>
              <w:left w:val="nil"/>
              <w:bottom w:val="single" w:sz="4" w:space="0" w:color="auto"/>
              <w:right w:val="single" w:sz="4" w:space="0" w:color="auto"/>
            </w:tcBorders>
            <w:shd w:val="clear" w:color="auto" w:fill="auto"/>
            <w:noWrap/>
            <w:vAlign w:val="center"/>
            <w:hideMark/>
          </w:tcPr>
          <w:p w14:paraId="72190BAB" w14:textId="77777777" w:rsidR="00653E99" w:rsidRPr="002D08D8" w:rsidRDefault="00653E99">
            <w:pPr>
              <w:jc w:val="center"/>
              <w:rPr>
                <w:color w:val="000000"/>
                <w:sz w:val="18"/>
                <w:szCs w:val="18"/>
              </w:rPr>
            </w:pPr>
            <w:r w:rsidRPr="002D08D8">
              <w:rPr>
                <w:color w:val="000000"/>
                <w:sz w:val="18"/>
                <w:szCs w:val="18"/>
              </w:rPr>
              <w:t>357,8</w:t>
            </w:r>
          </w:p>
        </w:tc>
      </w:tr>
      <w:tr w:rsidR="00653E99" w:rsidRPr="002D08D8" w14:paraId="7C8D7EA3" w14:textId="77777777" w:rsidTr="00653E9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794B801C" w14:textId="77777777" w:rsidR="00653E99" w:rsidRPr="002D08D8" w:rsidRDefault="00653E99">
            <w:pPr>
              <w:rPr>
                <w:color w:val="000000"/>
                <w:sz w:val="18"/>
                <w:szCs w:val="18"/>
              </w:rPr>
            </w:pPr>
            <w:r w:rsidRPr="002D08D8">
              <w:rPr>
                <w:color w:val="000000"/>
                <w:sz w:val="18"/>
                <w:szCs w:val="18"/>
              </w:rPr>
              <w:t>тепловая энергия (в гор. воде)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607EA51C" w14:textId="77777777" w:rsidR="00653E99" w:rsidRPr="002D08D8" w:rsidRDefault="00653E99">
            <w:pPr>
              <w:jc w:val="center"/>
              <w:rPr>
                <w:color w:val="000000"/>
                <w:sz w:val="18"/>
                <w:szCs w:val="18"/>
              </w:rPr>
            </w:pPr>
            <w:r w:rsidRPr="002D08D8">
              <w:rPr>
                <w:color w:val="000000"/>
                <w:sz w:val="18"/>
                <w:szCs w:val="18"/>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75911596" w14:textId="77777777" w:rsidR="00653E99" w:rsidRPr="002D08D8" w:rsidRDefault="00653E99">
            <w:pPr>
              <w:jc w:val="center"/>
              <w:rPr>
                <w:color w:val="000000"/>
                <w:sz w:val="18"/>
                <w:szCs w:val="18"/>
              </w:rPr>
            </w:pPr>
            <w:r w:rsidRPr="002D08D8">
              <w:rPr>
                <w:color w:val="000000"/>
                <w:sz w:val="18"/>
                <w:szCs w:val="18"/>
              </w:rPr>
              <w:t>0,102</w:t>
            </w:r>
          </w:p>
        </w:tc>
        <w:tc>
          <w:tcPr>
            <w:tcW w:w="302" w:type="pct"/>
            <w:tcBorders>
              <w:top w:val="nil"/>
              <w:left w:val="nil"/>
              <w:bottom w:val="single" w:sz="4" w:space="0" w:color="auto"/>
              <w:right w:val="single" w:sz="4" w:space="0" w:color="auto"/>
            </w:tcBorders>
            <w:shd w:val="clear" w:color="auto" w:fill="auto"/>
            <w:noWrap/>
            <w:vAlign w:val="center"/>
            <w:hideMark/>
          </w:tcPr>
          <w:p w14:paraId="59F60357" w14:textId="77777777" w:rsidR="00653E99" w:rsidRPr="002D08D8" w:rsidRDefault="00653E99">
            <w:pPr>
              <w:jc w:val="center"/>
              <w:rPr>
                <w:color w:val="000000"/>
                <w:sz w:val="18"/>
                <w:szCs w:val="18"/>
              </w:rPr>
            </w:pPr>
            <w:r w:rsidRPr="002D08D8">
              <w:rPr>
                <w:color w:val="000000"/>
                <w:sz w:val="18"/>
                <w:szCs w:val="18"/>
              </w:rPr>
              <w:t>0,104</w:t>
            </w:r>
          </w:p>
        </w:tc>
        <w:tc>
          <w:tcPr>
            <w:tcW w:w="302" w:type="pct"/>
            <w:tcBorders>
              <w:top w:val="nil"/>
              <w:left w:val="nil"/>
              <w:bottom w:val="single" w:sz="4" w:space="0" w:color="auto"/>
              <w:right w:val="single" w:sz="4" w:space="0" w:color="auto"/>
            </w:tcBorders>
            <w:shd w:val="clear" w:color="auto" w:fill="auto"/>
            <w:noWrap/>
            <w:vAlign w:val="center"/>
            <w:hideMark/>
          </w:tcPr>
          <w:p w14:paraId="4DEB1784" w14:textId="77777777" w:rsidR="00653E99" w:rsidRPr="002D08D8" w:rsidRDefault="00653E99">
            <w:pPr>
              <w:jc w:val="center"/>
              <w:rPr>
                <w:color w:val="000000"/>
                <w:sz w:val="18"/>
                <w:szCs w:val="18"/>
              </w:rPr>
            </w:pPr>
            <w:r w:rsidRPr="002D08D8">
              <w:rPr>
                <w:color w:val="000000"/>
                <w:sz w:val="18"/>
                <w:szCs w:val="18"/>
              </w:rPr>
              <w:t>0,106</w:t>
            </w:r>
          </w:p>
        </w:tc>
        <w:tc>
          <w:tcPr>
            <w:tcW w:w="302" w:type="pct"/>
            <w:tcBorders>
              <w:top w:val="nil"/>
              <w:left w:val="nil"/>
              <w:bottom w:val="single" w:sz="4" w:space="0" w:color="auto"/>
              <w:right w:val="single" w:sz="4" w:space="0" w:color="auto"/>
            </w:tcBorders>
            <w:shd w:val="clear" w:color="auto" w:fill="auto"/>
            <w:noWrap/>
            <w:vAlign w:val="center"/>
            <w:hideMark/>
          </w:tcPr>
          <w:p w14:paraId="4EF206E8" w14:textId="77777777" w:rsidR="00653E99" w:rsidRPr="002D08D8" w:rsidRDefault="00653E99">
            <w:pPr>
              <w:jc w:val="center"/>
              <w:rPr>
                <w:color w:val="000000"/>
                <w:sz w:val="18"/>
                <w:szCs w:val="18"/>
              </w:rPr>
            </w:pPr>
            <w:r w:rsidRPr="002D08D8">
              <w:rPr>
                <w:color w:val="000000"/>
                <w:sz w:val="18"/>
                <w:szCs w:val="18"/>
              </w:rPr>
              <w:t>0,107</w:t>
            </w:r>
          </w:p>
        </w:tc>
        <w:tc>
          <w:tcPr>
            <w:tcW w:w="302" w:type="pct"/>
            <w:tcBorders>
              <w:top w:val="nil"/>
              <w:left w:val="nil"/>
              <w:bottom w:val="single" w:sz="4" w:space="0" w:color="auto"/>
              <w:right w:val="single" w:sz="4" w:space="0" w:color="auto"/>
            </w:tcBorders>
            <w:shd w:val="clear" w:color="auto" w:fill="auto"/>
            <w:noWrap/>
            <w:vAlign w:val="center"/>
            <w:hideMark/>
          </w:tcPr>
          <w:p w14:paraId="35FFD7F6" w14:textId="77777777" w:rsidR="00653E99" w:rsidRPr="002D08D8" w:rsidRDefault="00653E99">
            <w:pPr>
              <w:jc w:val="center"/>
              <w:rPr>
                <w:color w:val="000000"/>
                <w:sz w:val="18"/>
                <w:szCs w:val="18"/>
              </w:rPr>
            </w:pPr>
            <w:r w:rsidRPr="002D08D8">
              <w:rPr>
                <w:color w:val="000000"/>
                <w:sz w:val="18"/>
                <w:szCs w:val="18"/>
              </w:rPr>
              <w:t>0,109</w:t>
            </w:r>
          </w:p>
        </w:tc>
        <w:tc>
          <w:tcPr>
            <w:tcW w:w="302" w:type="pct"/>
            <w:tcBorders>
              <w:top w:val="nil"/>
              <w:left w:val="nil"/>
              <w:bottom w:val="single" w:sz="4" w:space="0" w:color="auto"/>
              <w:right w:val="single" w:sz="4" w:space="0" w:color="auto"/>
            </w:tcBorders>
            <w:shd w:val="clear" w:color="auto" w:fill="auto"/>
            <w:noWrap/>
            <w:vAlign w:val="center"/>
            <w:hideMark/>
          </w:tcPr>
          <w:p w14:paraId="330CBE80" w14:textId="77777777" w:rsidR="00653E99" w:rsidRPr="002D08D8" w:rsidRDefault="00653E99">
            <w:pPr>
              <w:jc w:val="center"/>
              <w:rPr>
                <w:color w:val="000000"/>
                <w:sz w:val="18"/>
                <w:szCs w:val="18"/>
              </w:rPr>
            </w:pPr>
            <w:r w:rsidRPr="002D08D8">
              <w:rPr>
                <w:color w:val="000000"/>
                <w:sz w:val="18"/>
                <w:szCs w:val="18"/>
              </w:rPr>
              <w:t>0,111</w:t>
            </w:r>
          </w:p>
        </w:tc>
        <w:tc>
          <w:tcPr>
            <w:tcW w:w="302" w:type="pct"/>
            <w:tcBorders>
              <w:top w:val="nil"/>
              <w:left w:val="nil"/>
              <w:bottom w:val="single" w:sz="4" w:space="0" w:color="auto"/>
              <w:right w:val="single" w:sz="4" w:space="0" w:color="auto"/>
            </w:tcBorders>
            <w:shd w:val="clear" w:color="auto" w:fill="auto"/>
            <w:noWrap/>
            <w:vAlign w:val="center"/>
            <w:hideMark/>
          </w:tcPr>
          <w:p w14:paraId="0AF50EF1" w14:textId="77777777" w:rsidR="00653E99" w:rsidRPr="002D08D8" w:rsidRDefault="00653E99">
            <w:pPr>
              <w:jc w:val="center"/>
              <w:rPr>
                <w:color w:val="000000"/>
                <w:sz w:val="18"/>
                <w:szCs w:val="18"/>
              </w:rPr>
            </w:pPr>
            <w:r w:rsidRPr="002D08D8">
              <w:rPr>
                <w:color w:val="000000"/>
                <w:sz w:val="18"/>
                <w:szCs w:val="18"/>
              </w:rPr>
              <w:t>0,113</w:t>
            </w:r>
          </w:p>
        </w:tc>
        <w:tc>
          <w:tcPr>
            <w:tcW w:w="302" w:type="pct"/>
            <w:tcBorders>
              <w:top w:val="nil"/>
              <w:left w:val="nil"/>
              <w:bottom w:val="single" w:sz="4" w:space="0" w:color="auto"/>
              <w:right w:val="single" w:sz="4" w:space="0" w:color="auto"/>
            </w:tcBorders>
            <w:shd w:val="clear" w:color="auto" w:fill="auto"/>
            <w:noWrap/>
            <w:vAlign w:val="center"/>
            <w:hideMark/>
          </w:tcPr>
          <w:p w14:paraId="764AF03D" w14:textId="77777777" w:rsidR="00653E99" w:rsidRPr="002D08D8" w:rsidRDefault="00653E99">
            <w:pPr>
              <w:jc w:val="center"/>
              <w:rPr>
                <w:color w:val="000000"/>
                <w:sz w:val="18"/>
                <w:szCs w:val="18"/>
              </w:rPr>
            </w:pPr>
            <w:r w:rsidRPr="002D08D8">
              <w:rPr>
                <w:color w:val="000000"/>
                <w:sz w:val="18"/>
                <w:szCs w:val="18"/>
              </w:rPr>
              <w:t>0,115</w:t>
            </w:r>
          </w:p>
        </w:tc>
        <w:tc>
          <w:tcPr>
            <w:tcW w:w="302" w:type="pct"/>
            <w:tcBorders>
              <w:top w:val="nil"/>
              <w:left w:val="nil"/>
              <w:bottom w:val="single" w:sz="4" w:space="0" w:color="auto"/>
              <w:right w:val="single" w:sz="4" w:space="0" w:color="auto"/>
            </w:tcBorders>
            <w:shd w:val="clear" w:color="auto" w:fill="auto"/>
            <w:noWrap/>
            <w:vAlign w:val="center"/>
            <w:hideMark/>
          </w:tcPr>
          <w:p w14:paraId="33EF594F" w14:textId="77777777" w:rsidR="00653E99" w:rsidRPr="002D08D8" w:rsidRDefault="00653E99">
            <w:pPr>
              <w:jc w:val="center"/>
              <w:rPr>
                <w:color w:val="000000"/>
                <w:sz w:val="18"/>
                <w:szCs w:val="18"/>
              </w:rPr>
            </w:pPr>
            <w:r w:rsidRPr="002D08D8">
              <w:rPr>
                <w:color w:val="000000"/>
                <w:sz w:val="18"/>
                <w:szCs w:val="18"/>
              </w:rPr>
              <w:t>0,117</w:t>
            </w:r>
          </w:p>
        </w:tc>
        <w:tc>
          <w:tcPr>
            <w:tcW w:w="302" w:type="pct"/>
            <w:tcBorders>
              <w:top w:val="nil"/>
              <w:left w:val="nil"/>
              <w:bottom w:val="single" w:sz="4" w:space="0" w:color="auto"/>
              <w:right w:val="single" w:sz="4" w:space="0" w:color="auto"/>
            </w:tcBorders>
            <w:shd w:val="clear" w:color="auto" w:fill="auto"/>
            <w:noWrap/>
            <w:vAlign w:val="center"/>
            <w:hideMark/>
          </w:tcPr>
          <w:p w14:paraId="0041FD00" w14:textId="77777777" w:rsidR="00653E99" w:rsidRPr="002D08D8" w:rsidRDefault="00653E99">
            <w:pPr>
              <w:jc w:val="center"/>
              <w:rPr>
                <w:color w:val="000000"/>
                <w:sz w:val="18"/>
                <w:szCs w:val="18"/>
              </w:rPr>
            </w:pPr>
            <w:r w:rsidRPr="002D08D8">
              <w:rPr>
                <w:color w:val="000000"/>
                <w:sz w:val="18"/>
                <w:szCs w:val="18"/>
              </w:rPr>
              <w:t>0,119</w:t>
            </w:r>
          </w:p>
        </w:tc>
        <w:tc>
          <w:tcPr>
            <w:tcW w:w="302" w:type="pct"/>
            <w:tcBorders>
              <w:top w:val="nil"/>
              <w:left w:val="nil"/>
              <w:bottom w:val="single" w:sz="4" w:space="0" w:color="auto"/>
              <w:right w:val="single" w:sz="4" w:space="0" w:color="auto"/>
            </w:tcBorders>
            <w:shd w:val="clear" w:color="auto" w:fill="auto"/>
            <w:noWrap/>
            <w:vAlign w:val="center"/>
            <w:hideMark/>
          </w:tcPr>
          <w:p w14:paraId="7E939F8B" w14:textId="77777777" w:rsidR="00653E99" w:rsidRPr="002D08D8" w:rsidRDefault="00653E99">
            <w:pPr>
              <w:jc w:val="center"/>
              <w:rPr>
                <w:color w:val="000000"/>
                <w:sz w:val="18"/>
                <w:szCs w:val="18"/>
              </w:rPr>
            </w:pPr>
            <w:r w:rsidRPr="002D08D8">
              <w:rPr>
                <w:color w:val="000000"/>
                <w:sz w:val="18"/>
                <w:szCs w:val="18"/>
              </w:rPr>
              <w:t>0,121</w:t>
            </w:r>
          </w:p>
        </w:tc>
        <w:tc>
          <w:tcPr>
            <w:tcW w:w="302" w:type="pct"/>
            <w:tcBorders>
              <w:top w:val="nil"/>
              <w:left w:val="nil"/>
              <w:bottom w:val="single" w:sz="4" w:space="0" w:color="auto"/>
              <w:right w:val="single" w:sz="4" w:space="0" w:color="auto"/>
            </w:tcBorders>
            <w:shd w:val="clear" w:color="auto" w:fill="auto"/>
            <w:noWrap/>
            <w:vAlign w:val="center"/>
            <w:hideMark/>
          </w:tcPr>
          <w:p w14:paraId="005CA0B2" w14:textId="77777777" w:rsidR="00653E99" w:rsidRPr="002D08D8" w:rsidRDefault="00653E99">
            <w:pPr>
              <w:jc w:val="center"/>
              <w:rPr>
                <w:color w:val="000000"/>
                <w:sz w:val="18"/>
                <w:szCs w:val="18"/>
              </w:rPr>
            </w:pPr>
            <w:r w:rsidRPr="002D08D8">
              <w:rPr>
                <w:color w:val="000000"/>
                <w:sz w:val="18"/>
                <w:szCs w:val="18"/>
              </w:rPr>
              <w:t>0,123</w:t>
            </w:r>
          </w:p>
        </w:tc>
      </w:tr>
      <w:tr w:rsidR="00653E99" w:rsidRPr="002D08D8" w14:paraId="18029EDE" w14:textId="77777777" w:rsidTr="00653E9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5B403956" w14:textId="77777777" w:rsidR="00653E99" w:rsidRPr="002D08D8" w:rsidRDefault="00653E99">
            <w:pPr>
              <w:rPr>
                <w:color w:val="000000"/>
                <w:sz w:val="18"/>
                <w:szCs w:val="18"/>
              </w:rPr>
            </w:pPr>
            <w:r w:rsidRPr="002D08D8">
              <w:rPr>
                <w:color w:val="000000"/>
                <w:sz w:val="18"/>
                <w:szCs w:val="18"/>
              </w:rPr>
              <w:t>горячая вода</w:t>
            </w:r>
          </w:p>
        </w:tc>
        <w:tc>
          <w:tcPr>
            <w:tcW w:w="259" w:type="pct"/>
            <w:tcBorders>
              <w:top w:val="nil"/>
              <w:left w:val="nil"/>
              <w:bottom w:val="single" w:sz="4" w:space="0" w:color="auto"/>
              <w:right w:val="single" w:sz="4" w:space="0" w:color="auto"/>
            </w:tcBorders>
            <w:shd w:val="clear" w:color="auto" w:fill="auto"/>
            <w:vAlign w:val="center"/>
            <w:hideMark/>
          </w:tcPr>
          <w:p w14:paraId="49E485B6" w14:textId="77777777" w:rsidR="00653E99" w:rsidRPr="002D08D8" w:rsidRDefault="00653E99">
            <w:pPr>
              <w:jc w:val="center"/>
              <w:rPr>
                <w:color w:val="000000"/>
                <w:sz w:val="18"/>
                <w:szCs w:val="18"/>
              </w:rPr>
            </w:pPr>
            <w:r w:rsidRPr="002D08D8">
              <w:rPr>
                <w:color w:val="000000"/>
                <w:sz w:val="18"/>
                <w:szCs w:val="18"/>
              </w:rPr>
              <w:t>тыс. м</w:t>
            </w:r>
            <w:r w:rsidRPr="002D08D8">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5EEA7F6A"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526FFB7"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242CF323"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B784F84"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018F77F0"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77F8E4C3"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226CFDFC"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A587633"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EBB7192"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800CF39"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121A87BD"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1ED622D2" w14:textId="77777777" w:rsidR="00653E99" w:rsidRPr="002D08D8" w:rsidRDefault="00653E99">
            <w:pPr>
              <w:jc w:val="center"/>
              <w:rPr>
                <w:color w:val="000000"/>
                <w:sz w:val="18"/>
                <w:szCs w:val="18"/>
              </w:rPr>
            </w:pPr>
            <w:r w:rsidRPr="002D08D8">
              <w:rPr>
                <w:color w:val="000000"/>
                <w:sz w:val="18"/>
                <w:szCs w:val="18"/>
              </w:rPr>
              <w:t>0,0</w:t>
            </w:r>
          </w:p>
        </w:tc>
      </w:tr>
      <w:tr w:rsidR="00653E99" w:rsidRPr="002D08D8" w14:paraId="1CF6AF8F" w14:textId="77777777" w:rsidTr="00653E9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3795768D" w14:textId="77777777" w:rsidR="00653E99" w:rsidRPr="002D08D8" w:rsidRDefault="00653E99">
            <w:pPr>
              <w:rPr>
                <w:color w:val="000000"/>
                <w:sz w:val="18"/>
                <w:szCs w:val="18"/>
              </w:rPr>
            </w:pPr>
            <w:r w:rsidRPr="002D08D8">
              <w:rPr>
                <w:color w:val="000000"/>
                <w:sz w:val="18"/>
                <w:szCs w:val="18"/>
              </w:rPr>
              <w:t>холодная вода</w:t>
            </w:r>
          </w:p>
        </w:tc>
        <w:tc>
          <w:tcPr>
            <w:tcW w:w="259" w:type="pct"/>
            <w:tcBorders>
              <w:top w:val="nil"/>
              <w:left w:val="nil"/>
              <w:bottom w:val="single" w:sz="4" w:space="0" w:color="auto"/>
              <w:right w:val="single" w:sz="4" w:space="0" w:color="auto"/>
            </w:tcBorders>
            <w:shd w:val="clear" w:color="auto" w:fill="auto"/>
            <w:vAlign w:val="center"/>
            <w:hideMark/>
          </w:tcPr>
          <w:p w14:paraId="7BF1D922" w14:textId="77777777" w:rsidR="00653E99" w:rsidRPr="002D08D8" w:rsidRDefault="00653E99">
            <w:pPr>
              <w:jc w:val="center"/>
              <w:rPr>
                <w:color w:val="000000"/>
                <w:sz w:val="18"/>
                <w:szCs w:val="18"/>
              </w:rPr>
            </w:pPr>
            <w:r w:rsidRPr="002D08D8">
              <w:rPr>
                <w:color w:val="000000"/>
                <w:sz w:val="18"/>
                <w:szCs w:val="18"/>
              </w:rPr>
              <w:t>тыс. м</w:t>
            </w:r>
            <w:r w:rsidRPr="002D08D8">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0823EC5C" w14:textId="77777777" w:rsidR="00653E99" w:rsidRPr="002D08D8" w:rsidRDefault="00653E99">
            <w:pPr>
              <w:jc w:val="center"/>
              <w:rPr>
                <w:color w:val="000000"/>
                <w:sz w:val="18"/>
                <w:szCs w:val="18"/>
              </w:rPr>
            </w:pPr>
            <w:r w:rsidRPr="002D08D8">
              <w:rPr>
                <w:color w:val="000000"/>
                <w:sz w:val="18"/>
                <w:szCs w:val="18"/>
              </w:rPr>
              <w:t>3,0</w:t>
            </w:r>
          </w:p>
        </w:tc>
        <w:tc>
          <w:tcPr>
            <w:tcW w:w="302" w:type="pct"/>
            <w:tcBorders>
              <w:top w:val="nil"/>
              <w:left w:val="nil"/>
              <w:bottom w:val="single" w:sz="4" w:space="0" w:color="auto"/>
              <w:right w:val="single" w:sz="4" w:space="0" w:color="auto"/>
            </w:tcBorders>
            <w:shd w:val="clear" w:color="auto" w:fill="auto"/>
            <w:noWrap/>
            <w:vAlign w:val="center"/>
            <w:hideMark/>
          </w:tcPr>
          <w:p w14:paraId="652F3466" w14:textId="77777777" w:rsidR="00653E99" w:rsidRPr="002D08D8" w:rsidRDefault="00653E99">
            <w:pPr>
              <w:jc w:val="center"/>
              <w:rPr>
                <w:color w:val="000000"/>
                <w:sz w:val="18"/>
                <w:szCs w:val="18"/>
              </w:rPr>
            </w:pPr>
            <w:r w:rsidRPr="002D08D8">
              <w:rPr>
                <w:color w:val="000000"/>
                <w:sz w:val="18"/>
                <w:szCs w:val="18"/>
              </w:rPr>
              <w:t>3,0</w:t>
            </w:r>
          </w:p>
        </w:tc>
        <w:tc>
          <w:tcPr>
            <w:tcW w:w="302" w:type="pct"/>
            <w:tcBorders>
              <w:top w:val="nil"/>
              <w:left w:val="nil"/>
              <w:bottom w:val="single" w:sz="4" w:space="0" w:color="auto"/>
              <w:right w:val="single" w:sz="4" w:space="0" w:color="auto"/>
            </w:tcBorders>
            <w:shd w:val="clear" w:color="auto" w:fill="auto"/>
            <w:noWrap/>
            <w:vAlign w:val="center"/>
            <w:hideMark/>
          </w:tcPr>
          <w:p w14:paraId="5EFA28FC" w14:textId="77777777" w:rsidR="00653E99" w:rsidRPr="002D08D8" w:rsidRDefault="00653E99">
            <w:pPr>
              <w:jc w:val="center"/>
              <w:rPr>
                <w:color w:val="000000"/>
                <w:sz w:val="18"/>
                <w:szCs w:val="18"/>
              </w:rPr>
            </w:pPr>
            <w:r w:rsidRPr="002D08D8">
              <w:rPr>
                <w:color w:val="000000"/>
                <w:sz w:val="18"/>
                <w:szCs w:val="18"/>
              </w:rPr>
              <w:t>3,1</w:t>
            </w:r>
          </w:p>
        </w:tc>
        <w:tc>
          <w:tcPr>
            <w:tcW w:w="302" w:type="pct"/>
            <w:tcBorders>
              <w:top w:val="nil"/>
              <w:left w:val="nil"/>
              <w:bottom w:val="single" w:sz="4" w:space="0" w:color="auto"/>
              <w:right w:val="single" w:sz="4" w:space="0" w:color="auto"/>
            </w:tcBorders>
            <w:shd w:val="clear" w:color="auto" w:fill="auto"/>
            <w:noWrap/>
            <w:vAlign w:val="center"/>
            <w:hideMark/>
          </w:tcPr>
          <w:p w14:paraId="3E033605" w14:textId="77777777" w:rsidR="00653E99" w:rsidRPr="002D08D8" w:rsidRDefault="00653E99">
            <w:pPr>
              <w:jc w:val="center"/>
              <w:rPr>
                <w:color w:val="000000"/>
                <w:sz w:val="18"/>
                <w:szCs w:val="18"/>
              </w:rPr>
            </w:pPr>
            <w:r w:rsidRPr="002D08D8">
              <w:rPr>
                <w:color w:val="000000"/>
                <w:sz w:val="18"/>
                <w:szCs w:val="18"/>
              </w:rPr>
              <w:t>3,1</w:t>
            </w:r>
          </w:p>
        </w:tc>
        <w:tc>
          <w:tcPr>
            <w:tcW w:w="302" w:type="pct"/>
            <w:tcBorders>
              <w:top w:val="nil"/>
              <w:left w:val="nil"/>
              <w:bottom w:val="single" w:sz="4" w:space="0" w:color="auto"/>
              <w:right w:val="single" w:sz="4" w:space="0" w:color="auto"/>
            </w:tcBorders>
            <w:shd w:val="clear" w:color="auto" w:fill="auto"/>
            <w:noWrap/>
            <w:vAlign w:val="center"/>
            <w:hideMark/>
          </w:tcPr>
          <w:p w14:paraId="1C3C3BEE" w14:textId="77777777" w:rsidR="00653E99" w:rsidRPr="002D08D8" w:rsidRDefault="00653E99">
            <w:pPr>
              <w:jc w:val="center"/>
              <w:rPr>
                <w:color w:val="000000"/>
                <w:sz w:val="18"/>
                <w:szCs w:val="18"/>
              </w:rPr>
            </w:pPr>
            <w:r w:rsidRPr="002D08D8">
              <w:rPr>
                <w:color w:val="000000"/>
                <w:sz w:val="18"/>
                <w:szCs w:val="18"/>
              </w:rPr>
              <w:t>3,2</w:t>
            </w:r>
          </w:p>
        </w:tc>
        <w:tc>
          <w:tcPr>
            <w:tcW w:w="302" w:type="pct"/>
            <w:tcBorders>
              <w:top w:val="nil"/>
              <w:left w:val="nil"/>
              <w:bottom w:val="single" w:sz="4" w:space="0" w:color="auto"/>
              <w:right w:val="single" w:sz="4" w:space="0" w:color="auto"/>
            </w:tcBorders>
            <w:shd w:val="clear" w:color="auto" w:fill="auto"/>
            <w:noWrap/>
            <w:vAlign w:val="center"/>
            <w:hideMark/>
          </w:tcPr>
          <w:p w14:paraId="4DD3D255" w14:textId="77777777" w:rsidR="00653E99" w:rsidRPr="002D08D8" w:rsidRDefault="00653E99">
            <w:pPr>
              <w:jc w:val="center"/>
              <w:rPr>
                <w:color w:val="000000"/>
                <w:sz w:val="18"/>
                <w:szCs w:val="18"/>
              </w:rPr>
            </w:pPr>
            <w:r w:rsidRPr="002D08D8">
              <w:rPr>
                <w:color w:val="000000"/>
                <w:sz w:val="18"/>
                <w:szCs w:val="18"/>
              </w:rPr>
              <w:t>3,2</w:t>
            </w:r>
          </w:p>
        </w:tc>
        <w:tc>
          <w:tcPr>
            <w:tcW w:w="302" w:type="pct"/>
            <w:tcBorders>
              <w:top w:val="nil"/>
              <w:left w:val="nil"/>
              <w:bottom w:val="single" w:sz="4" w:space="0" w:color="auto"/>
              <w:right w:val="single" w:sz="4" w:space="0" w:color="auto"/>
            </w:tcBorders>
            <w:shd w:val="clear" w:color="auto" w:fill="auto"/>
            <w:noWrap/>
            <w:vAlign w:val="center"/>
            <w:hideMark/>
          </w:tcPr>
          <w:p w14:paraId="5238DB8C" w14:textId="77777777" w:rsidR="00653E99" w:rsidRPr="002D08D8" w:rsidRDefault="00653E99">
            <w:pPr>
              <w:jc w:val="center"/>
              <w:rPr>
                <w:color w:val="000000"/>
                <w:sz w:val="18"/>
                <w:szCs w:val="18"/>
              </w:rPr>
            </w:pPr>
            <w:r w:rsidRPr="002D08D8">
              <w:rPr>
                <w:color w:val="000000"/>
                <w:sz w:val="18"/>
                <w:szCs w:val="18"/>
              </w:rPr>
              <w:t>3,3</w:t>
            </w:r>
          </w:p>
        </w:tc>
        <w:tc>
          <w:tcPr>
            <w:tcW w:w="302" w:type="pct"/>
            <w:tcBorders>
              <w:top w:val="nil"/>
              <w:left w:val="nil"/>
              <w:bottom w:val="single" w:sz="4" w:space="0" w:color="auto"/>
              <w:right w:val="single" w:sz="4" w:space="0" w:color="auto"/>
            </w:tcBorders>
            <w:shd w:val="clear" w:color="auto" w:fill="auto"/>
            <w:noWrap/>
            <w:vAlign w:val="center"/>
            <w:hideMark/>
          </w:tcPr>
          <w:p w14:paraId="6A4B6D70" w14:textId="77777777" w:rsidR="00653E99" w:rsidRPr="002D08D8" w:rsidRDefault="00653E99">
            <w:pPr>
              <w:jc w:val="center"/>
              <w:rPr>
                <w:color w:val="000000"/>
                <w:sz w:val="18"/>
                <w:szCs w:val="18"/>
              </w:rPr>
            </w:pPr>
            <w:r w:rsidRPr="002D08D8">
              <w:rPr>
                <w:color w:val="000000"/>
                <w:sz w:val="18"/>
                <w:szCs w:val="18"/>
              </w:rPr>
              <w:t>3,3</w:t>
            </w:r>
          </w:p>
        </w:tc>
        <w:tc>
          <w:tcPr>
            <w:tcW w:w="302" w:type="pct"/>
            <w:tcBorders>
              <w:top w:val="nil"/>
              <w:left w:val="nil"/>
              <w:bottom w:val="single" w:sz="4" w:space="0" w:color="auto"/>
              <w:right w:val="single" w:sz="4" w:space="0" w:color="auto"/>
            </w:tcBorders>
            <w:shd w:val="clear" w:color="auto" w:fill="auto"/>
            <w:noWrap/>
            <w:vAlign w:val="center"/>
            <w:hideMark/>
          </w:tcPr>
          <w:p w14:paraId="6AB24AE2" w14:textId="77777777" w:rsidR="00653E99" w:rsidRPr="002D08D8" w:rsidRDefault="00653E99">
            <w:pPr>
              <w:jc w:val="center"/>
              <w:rPr>
                <w:color w:val="000000"/>
                <w:sz w:val="18"/>
                <w:szCs w:val="18"/>
              </w:rPr>
            </w:pPr>
            <w:r w:rsidRPr="002D08D8">
              <w:rPr>
                <w:color w:val="000000"/>
                <w:sz w:val="18"/>
                <w:szCs w:val="18"/>
              </w:rPr>
              <w:t>3,4</w:t>
            </w:r>
          </w:p>
        </w:tc>
        <w:tc>
          <w:tcPr>
            <w:tcW w:w="302" w:type="pct"/>
            <w:tcBorders>
              <w:top w:val="nil"/>
              <w:left w:val="nil"/>
              <w:bottom w:val="single" w:sz="4" w:space="0" w:color="auto"/>
              <w:right w:val="single" w:sz="4" w:space="0" w:color="auto"/>
            </w:tcBorders>
            <w:shd w:val="clear" w:color="auto" w:fill="auto"/>
            <w:noWrap/>
            <w:vAlign w:val="center"/>
            <w:hideMark/>
          </w:tcPr>
          <w:p w14:paraId="54EFC134" w14:textId="77777777" w:rsidR="00653E99" w:rsidRPr="002D08D8" w:rsidRDefault="00653E99">
            <w:pPr>
              <w:jc w:val="center"/>
              <w:rPr>
                <w:color w:val="000000"/>
                <w:sz w:val="18"/>
                <w:szCs w:val="18"/>
              </w:rPr>
            </w:pPr>
            <w:r w:rsidRPr="002D08D8">
              <w:rPr>
                <w:color w:val="000000"/>
                <w:sz w:val="18"/>
                <w:szCs w:val="18"/>
              </w:rPr>
              <w:t>3,4</w:t>
            </w:r>
          </w:p>
        </w:tc>
        <w:tc>
          <w:tcPr>
            <w:tcW w:w="302" w:type="pct"/>
            <w:tcBorders>
              <w:top w:val="nil"/>
              <w:left w:val="nil"/>
              <w:bottom w:val="single" w:sz="4" w:space="0" w:color="auto"/>
              <w:right w:val="single" w:sz="4" w:space="0" w:color="auto"/>
            </w:tcBorders>
            <w:shd w:val="clear" w:color="auto" w:fill="auto"/>
            <w:noWrap/>
            <w:vAlign w:val="center"/>
            <w:hideMark/>
          </w:tcPr>
          <w:p w14:paraId="0CD3C076" w14:textId="77777777" w:rsidR="00653E99" w:rsidRPr="002D08D8" w:rsidRDefault="00653E99">
            <w:pPr>
              <w:jc w:val="center"/>
              <w:rPr>
                <w:color w:val="000000"/>
                <w:sz w:val="18"/>
                <w:szCs w:val="18"/>
              </w:rPr>
            </w:pPr>
            <w:r w:rsidRPr="002D08D8">
              <w:rPr>
                <w:color w:val="000000"/>
                <w:sz w:val="18"/>
                <w:szCs w:val="18"/>
              </w:rPr>
              <w:t>3,5</w:t>
            </w:r>
          </w:p>
        </w:tc>
        <w:tc>
          <w:tcPr>
            <w:tcW w:w="302" w:type="pct"/>
            <w:tcBorders>
              <w:top w:val="nil"/>
              <w:left w:val="nil"/>
              <w:bottom w:val="single" w:sz="4" w:space="0" w:color="auto"/>
              <w:right w:val="single" w:sz="4" w:space="0" w:color="auto"/>
            </w:tcBorders>
            <w:shd w:val="clear" w:color="auto" w:fill="auto"/>
            <w:noWrap/>
            <w:vAlign w:val="center"/>
            <w:hideMark/>
          </w:tcPr>
          <w:p w14:paraId="328B16CE" w14:textId="77777777" w:rsidR="00653E99" w:rsidRPr="002D08D8" w:rsidRDefault="00653E99">
            <w:pPr>
              <w:jc w:val="center"/>
              <w:rPr>
                <w:color w:val="000000"/>
                <w:sz w:val="18"/>
                <w:szCs w:val="18"/>
              </w:rPr>
            </w:pPr>
            <w:r w:rsidRPr="002D08D8">
              <w:rPr>
                <w:color w:val="000000"/>
                <w:sz w:val="18"/>
                <w:szCs w:val="18"/>
              </w:rPr>
              <w:t>3,6</w:t>
            </w:r>
          </w:p>
        </w:tc>
      </w:tr>
      <w:tr w:rsidR="00653E99" w:rsidRPr="002D08D8" w14:paraId="0FB0FD89" w14:textId="77777777" w:rsidTr="00653E9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3EB9C8CE" w14:textId="77777777" w:rsidR="00653E99" w:rsidRPr="002D08D8" w:rsidRDefault="00653E99">
            <w:pPr>
              <w:rPr>
                <w:color w:val="000000"/>
                <w:sz w:val="18"/>
                <w:szCs w:val="18"/>
              </w:rPr>
            </w:pPr>
            <w:r w:rsidRPr="002D08D8">
              <w:rPr>
                <w:color w:val="000000"/>
                <w:sz w:val="18"/>
                <w:szCs w:val="18"/>
              </w:rPr>
              <w:t>отведение сточных вод</w:t>
            </w:r>
          </w:p>
        </w:tc>
        <w:tc>
          <w:tcPr>
            <w:tcW w:w="259" w:type="pct"/>
            <w:tcBorders>
              <w:top w:val="nil"/>
              <w:left w:val="nil"/>
              <w:bottom w:val="single" w:sz="4" w:space="0" w:color="auto"/>
              <w:right w:val="single" w:sz="4" w:space="0" w:color="auto"/>
            </w:tcBorders>
            <w:shd w:val="clear" w:color="auto" w:fill="auto"/>
            <w:vAlign w:val="center"/>
            <w:hideMark/>
          </w:tcPr>
          <w:p w14:paraId="78596817" w14:textId="77777777" w:rsidR="00653E99" w:rsidRPr="002D08D8" w:rsidRDefault="00653E99">
            <w:pPr>
              <w:jc w:val="center"/>
              <w:rPr>
                <w:color w:val="000000"/>
                <w:sz w:val="18"/>
                <w:szCs w:val="18"/>
              </w:rPr>
            </w:pPr>
            <w:r w:rsidRPr="002D08D8">
              <w:rPr>
                <w:color w:val="000000"/>
                <w:sz w:val="18"/>
                <w:szCs w:val="18"/>
              </w:rPr>
              <w:t>тыс. м</w:t>
            </w:r>
            <w:r w:rsidRPr="002D08D8">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18FB31B8"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77AF20F4"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14902AED"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79CB8A5B"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1087B11C"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0A22FF3"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291660A2"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A85FB25"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100A18B"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704228EF"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529580E"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0E23D50D" w14:textId="77777777" w:rsidR="00653E99" w:rsidRPr="002D08D8" w:rsidRDefault="00653E99">
            <w:pPr>
              <w:jc w:val="center"/>
              <w:rPr>
                <w:color w:val="000000"/>
                <w:sz w:val="18"/>
                <w:szCs w:val="18"/>
              </w:rPr>
            </w:pPr>
            <w:r w:rsidRPr="002D08D8">
              <w:rPr>
                <w:color w:val="000000"/>
                <w:sz w:val="18"/>
                <w:szCs w:val="18"/>
              </w:rPr>
              <w:t>0,0</w:t>
            </w:r>
          </w:p>
        </w:tc>
      </w:tr>
      <w:tr w:rsidR="00653E99" w:rsidRPr="002D08D8" w14:paraId="276452F6" w14:textId="77777777" w:rsidTr="00653E9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13FB31E3" w14:textId="77777777" w:rsidR="00653E99" w:rsidRPr="002D08D8" w:rsidRDefault="00653E99">
            <w:pPr>
              <w:rPr>
                <w:color w:val="000000"/>
                <w:sz w:val="18"/>
                <w:szCs w:val="18"/>
              </w:rPr>
            </w:pPr>
            <w:r w:rsidRPr="002D08D8">
              <w:rPr>
                <w:color w:val="000000"/>
                <w:sz w:val="18"/>
                <w:szCs w:val="18"/>
              </w:rPr>
              <w:t>природный газ</w:t>
            </w:r>
          </w:p>
        </w:tc>
        <w:tc>
          <w:tcPr>
            <w:tcW w:w="259" w:type="pct"/>
            <w:tcBorders>
              <w:top w:val="nil"/>
              <w:left w:val="nil"/>
              <w:bottom w:val="single" w:sz="4" w:space="0" w:color="auto"/>
              <w:right w:val="single" w:sz="4" w:space="0" w:color="auto"/>
            </w:tcBorders>
            <w:shd w:val="clear" w:color="auto" w:fill="auto"/>
            <w:vAlign w:val="center"/>
            <w:hideMark/>
          </w:tcPr>
          <w:p w14:paraId="26B57F06" w14:textId="77777777" w:rsidR="00653E99" w:rsidRPr="002D08D8" w:rsidRDefault="00653E99">
            <w:pPr>
              <w:jc w:val="center"/>
              <w:rPr>
                <w:color w:val="000000"/>
                <w:sz w:val="18"/>
                <w:szCs w:val="18"/>
              </w:rPr>
            </w:pPr>
            <w:r w:rsidRPr="002D08D8">
              <w:rPr>
                <w:color w:val="000000"/>
                <w:sz w:val="18"/>
                <w:szCs w:val="18"/>
              </w:rPr>
              <w:t>млн. м3</w:t>
            </w:r>
          </w:p>
        </w:tc>
        <w:tc>
          <w:tcPr>
            <w:tcW w:w="278" w:type="pct"/>
            <w:tcBorders>
              <w:top w:val="nil"/>
              <w:left w:val="nil"/>
              <w:bottom w:val="single" w:sz="4" w:space="0" w:color="auto"/>
              <w:right w:val="single" w:sz="4" w:space="0" w:color="auto"/>
            </w:tcBorders>
            <w:shd w:val="clear" w:color="auto" w:fill="auto"/>
            <w:noWrap/>
            <w:vAlign w:val="center"/>
            <w:hideMark/>
          </w:tcPr>
          <w:p w14:paraId="1BD6CD71" w14:textId="77777777" w:rsidR="00653E99" w:rsidRPr="002D08D8" w:rsidRDefault="00653E99">
            <w:pPr>
              <w:jc w:val="center"/>
              <w:rPr>
                <w:color w:val="000000"/>
                <w:sz w:val="18"/>
                <w:szCs w:val="18"/>
              </w:rPr>
            </w:pPr>
            <w:r w:rsidRPr="002D08D8">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1A942DBD" w14:textId="77777777" w:rsidR="00653E99" w:rsidRPr="002D08D8" w:rsidRDefault="00653E99">
            <w:pPr>
              <w:jc w:val="center"/>
              <w:rPr>
                <w:color w:val="000000"/>
                <w:sz w:val="18"/>
                <w:szCs w:val="18"/>
              </w:rPr>
            </w:pPr>
            <w:r w:rsidRPr="002D08D8">
              <w:rPr>
                <w:color w:val="000000"/>
                <w:sz w:val="18"/>
                <w:szCs w:val="18"/>
              </w:rPr>
              <w:t>6,180</w:t>
            </w:r>
          </w:p>
        </w:tc>
        <w:tc>
          <w:tcPr>
            <w:tcW w:w="302" w:type="pct"/>
            <w:tcBorders>
              <w:top w:val="nil"/>
              <w:left w:val="nil"/>
              <w:bottom w:val="single" w:sz="4" w:space="0" w:color="auto"/>
              <w:right w:val="single" w:sz="4" w:space="0" w:color="auto"/>
            </w:tcBorders>
            <w:shd w:val="clear" w:color="auto" w:fill="auto"/>
            <w:noWrap/>
            <w:vAlign w:val="center"/>
            <w:hideMark/>
          </w:tcPr>
          <w:p w14:paraId="41AB5C4A" w14:textId="77777777" w:rsidR="00653E99" w:rsidRPr="002D08D8" w:rsidRDefault="00653E99">
            <w:pPr>
              <w:jc w:val="center"/>
              <w:rPr>
                <w:color w:val="000000"/>
                <w:sz w:val="18"/>
                <w:szCs w:val="18"/>
              </w:rPr>
            </w:pPr>
            <w:r w:rsidRPr="002D08D8">
              <w:rPr>
                <w:color w:val="000000"/>
                <w:sz w:val="18"/>
                <w:szCs w:val="18"/>
              </w:rPr>
              <w:t>6,285</w:t>
            </w:r>
          </w:p>
        </w:tc>
        <w:tc>
          <w:tcPr>
            <w:tcW w:w="302" w:type="pct"/>
            <w:tcBorders>
              <w:top w:val="nil"/>
              <w:left w:val="nil"/>
              <w:bottom w:val="single" w:sz="4" w:space="0" w:color="auto"/>
              <w:right w:val="single" w:sz="4" w:space="0" w:color="auto"/>
            </w:tcBorders>
            <w:shd w:val="clear" w:color="auto" w:fill="auto"/>
            <w:noWrap/>
            <w:vAlign w:val="center"/>
            <w:hideMark/>
          </w:tcPr>
          <w:p w14:paraId="6600584D" w14:textId="77777777" w:rsidR="00653E99" w:rsidRPr="002D08D8" w:rsidRDefault="00653E99">
            <w:pPr>
              <w:jc w:val="center"/>
              <w:rPr>
                <w:color w:val="000000"/>
                <w:sz w:val="18"/>
                <w:szCs w:val="18"/>
              </w:rPr>
            </w:pPr>
            <w:r w:rsidRPr="002D08D8">
              <w:rPr>
                <w:color w:val="000000"/>
                <w:sz w:val="18"/>
                <w:szCs w:val="18"/>
              </w:rPr>
              <w:t>6,392</w:t>
            </w:r>
          </w:p>
        </w:tc>
        <w:tc>
          <w:tcPr>
            <w:tcW w:w="302" w:type="pct"/>
            <w:tcBorders>
              <w:top w:val="nil"/>
              <w:left w:val="nil"/>
              <w:bottom w:val="single" w:sz="4" w:space="0" w:color="auto"/>
              <w:right w:val="single" w:sz="4" w:space="0" w:color="auto"/>
            </w:tcBorders>
            <w:shd w:val="clear" w:color="auto" w:fill="auto"/>
            <w:noWrap/>
            <w:vAlign w:val="center"/>
            <w:hideMark/>
          </w:tcPr>
          <w:p w14:paraId="36485E83" w14:textId="77777777" w:rsidR="00653E99" w:rsidRPr="002D08D8" w:rsidRDefault="00653E99">
            <w:pPr>
              <w:jc w:val="center"/>
              <w:rPr>
                <w:color w:val="000000"/>
                <w:sz w:val="18"/>
                <w:szCs w:val="18"/>
              </w:rPr>
            </w:pPr>
            <w:r w:rsidRPr="002D08D8">
              <w:rPr>
                <w:color w:val="000000"/>
                <w:sz w:val="18"/>
                <w:szCs w:val="18"/>
              </w:rPr>
              <w:t>6,500</w:t>
            </w:r>
          </w:p>
        </w:tc>
        <w:tc>
          <w:tcPr>
            <w:tcW w:w="302" w:type="pct"/>
            <w:tcBorders>
              <w:top w:val="nil"/>
              <w:left w:val="nil"/>
              <w:bottom w:val="single" w:sz="4" w:space="0" w:color="auto"/>
              <w:right w:val="single" w:sz="4" w:space="0" w:color="auto"/>
            </w:tcBorders>
            <w:shd w:val="clear" w:color="auto" w:fill="auto"/>
            <w:noWrap/>
            <w:vAlign w:val="center"/>
            <w:hideMark/>
          </w:tcPr>
          <w:p w14:paraId="115E8795" w14:textId="77777777" w:rsidR="00653E99" w:rsidRPr="002D08D8" w:rsidRDefault="00653E99">
            <w:pPr>
              <w:jc w:val="center"/>
              <w:rPr>
                <w:color w:val="000000"/>
                <w:sz w:val="18"/>
                <w:szCs w:val="18"/>
              </w:rPr>
            </w:pPr>
            <w:r w:rsidRPr="002D08D8">
              <w:rPr>
                <w:color w:val="000000"/>
                <w:sz w:val="18"/>
                <w:szCs w:val="18"/>
              </w:rPr>
              <w:t>6,611</w:t>
            </w:r>
          </w:p>
        </w:tc>
        <w:tc>
          <w:tcPr>
            <w:tcW w:w="302" w:type="pct"/>
            <w:tcBorders>
              <w:top w:val="nil"/>
              <w:left w:val="nil"/>
              <w:bottom w:val="single" w:sz="4" w:space="0" w:color="auto"/>
              <w:right w:val="single" w:sz="4" w:space="0" w:color="auto"/>
            </w:tcBorders>
            <w:shd w:val="clear" w:color="auto" w:fill="auto"/>
            <w:noWrap/>
            <w:vAlign w:val="center"/>
            <w:hideMark/>
          </w:tcPr>
          <w:p w14:paraId="7284173F" w14:textId="77777777" w:rsidR="00653E99" w:rsidRPr="002D08D8" w:rsidRDefault="00653E99">
            <w:pPr>
              <w:jc w:val="center"/>
              <w:rPr>
                <w:color w:val="000000"/>
                <w:sz w:val="18"/>
                <w:szCs w:val="18"/>
              </w:rPr>
            </w:pPr>
            <w:r w:rsidRPr="002D08D8">
              <w:rPr>
                <w:color w:val="000000"/>
                <w:sz w:val="18"/>
                <w:szCs w:val="18"/>
              </w:rPr>
              <w:t>6,724</w:t>
            </w:r>
          </w:p>
        </w:tc>
        <w:tc>
          <w:tcPr>
            <w:tcW w:w="302" w:type="pct"/>
            <w:tcBorders>
              <w:top w:val="nil"/>
              <w:left w:val="nil"/>
              <w:bottom w:val="single" w:sz="4" w:space="0" w:color="auto"/>
              <w:right w:val="single" w:sz="4" w:space="0" w:color="auto"/>
            </w:tcBorders>
            <w:shd w:val="clear" w:color="auto" w:fill="auto"/>
            <w:noWrap/>
            <w:vAlign w:val="center"/>
            <w:hideMark/>
          </w:tcPr>
          <w:p w14:paraId="507CCDF6" w14:textId="77777777" w:rsidR="00653E99" w:rsidRPr="002D08D8" w:rsidRDefault="00653E99">
            <w:pPr>
              <w:jc w:val="center"/>
              <w:rPr>
                <w:color w:val="000000"/>
                <w:sz w:val="18"/>
                <w:szCs w:val="18"/>
              </w:rPr>
            </w:pPr>
            <w:r w:rsidRPr="002D08D8">
              <w:rPr>
                <w:color w:val="000000"/>
                <w:sz w:val="18"/>
                <w:szCs w:val="18"/>
              </w:rPr>
              <w:t>6,838</w:t>
            </w:r>
          </w:p>
        </w:tc>
        <w:tc>
          <w:tcPr>
            <w:tcW w:w="302" w:type="pct"/>
            <w:tcBorders>
              <w:top w:val="nil"/>
              <w:left w:val="nil"/>
              <w:bottom w:val="single" w:sz="4" w:space="0" w:color="auto"/>
              <w:right w:val="single" w:sz="4" w:space="0" w:color="auto"/>
            </w:tcBorders>
            <w:shd w:val="clear" w:color="auto" w:fill="auto"/>
            <w:noWrap/>
            <w:vAlign w:val="center"/>
            <w:hideMark/>
          </w:tcPr>
          <w:p w14:paraId="5EF63CCB" w14:textId="77777777" w:rsidR="00653E99" w:rsidRPr="002D08D8" w:rsidRDefault="00653E99">
            <w:pPr>
              <w:jc w:val="center"/>
              <w:rPr>
                <w:color w:val="000000"/>
                <w:sz w:val="18"/>
                <w:szCs w:val="18"/>
              </w:rPr>
            </w:pPr>
            <w:r w:rsidRPr="002D08D8">
              <w:rPr>
                <w:color w:val="000000"/>
                <w:sz w:val="18"/>
                <w:szCs w:val="18"/>
              </w:rPr>
              <w:t>6,954</w:t>
            </w:r>
          </w:p>
        </w:tc>
        <w:tc>
          <w:tcPr>
            <w:tcW w:w="302" w:type="pct"/>
            <w:tcBorders>
              <w:top w:val="nil"/>
              <w:left w:val="nil"/>
              <w:bottom w:val="single" w:sz="4" w:space="0" w:color="auto"/>
              <w:right w:val="single" w:sz="4" w:space="0" w:color="auto"/>
            </w:tcBorders>
            <w:shd w:val="clear" w:color="auto" w:fill="auto"/>
            <w:noWrap/>
            <w:vAlign w:val="center"/>
            <w:hideMark/>
          </w:tcPr>
          <w:p w14:paraId="27871D33" w14:textId="77777777" w:rsidR="00653E99" w:rsidRPr="002D08D8" w:rsidRDefault="00653E99">
            <w:pPr>
              <w:jc w:val="center"/>
              <w:rPr>
                <w:color w:val="000000"/>
                <w:sz w:val="18"/>
                <w:szCs w:val="18"/>
              </w:rPr>
            </w:pPr>
            <w:r w:rsidRPr="002D08D8">
              <w:rPr>
                <w:color w:val="000000"/>
                <w:sz w:val="18"/>
                <w:szCs w:val="18"/>
              </w:rPr>
              <w:t>7,073</w:t>
            </w:r>
          </w:p>
        </w:tc>
        <w:tc>
          <w:tcPr>
            <w:tcW w:w="302" w:type="pct"/>
            <w:tcBorders>
              <w:top w:val="nil"/>
              <w:left w:val="nil"/>
              <w:bottom w:val="single" w:sz="4" w:space="0" w:color="auto"/>
              <w:right w:val="single" w:sz="4" w:space="0" w:color="auto"/>
            </w:tcBorders>
            <w:shd w:val="clear" w:color="auto" w:fill="auto"/>
            <w:noWrap/>
            <w:vAlign w:val="center"/>
            <w:hideMark/>
          </w:tcPr>
          <w:p w14:paraId="0578051F" w14:textId="77777777" w:rsidR="00653E99" w:rsidRPr="002D08D8" w:rsidRDefault="00653E99">
            <w:pPr>
              <w:jc w:val="center"/>
              <w:rPr>
                <w:color w:val="000000"/>
                <w:sz w:val="18"/>
                <w:szCs w:val="18"/>
              </w:rPr>
            </w:pPr>
            <w:r w:rsidRPr="002D08D8">
              <w:rPr>
                <w:color w:val="000000"/>
                <w:sz w:val="18"/>
                <w:szCs w:val="18"/>
              </w:rPr>
              <w:t>7,193</w:t>
            </w:r>
          </w:p>
        </w:tc>
        <w:tc>
          <w:tcPr>
            <w:tcW w:w="302" w:type="pct"/>
            <w:tcBorders>
              <w:top w:val="nil"/>
              <w:left w:val="nil"/>
              <w:bottom w:val="single" w:sz="4" w:space="0" w:color="auto"/>
              <w:right w:val="single" w:sz="4" w:space="0" w:color="auto"/>
            </w:tcBorders>
            <w:shd w:val="clear" w:color="auto" w:fill="auto"/>
            <w:noWrap/>
            <w:vAlign w:val="center"/>
            <w:hideMark/>
          </w:tcPr>
          <w:p w14:paraId="686936B3" w14:textId="77777777" w:rsidR="00653E99" w:rsidRPr="002D08D8" w:rsidRDefault="00653E99">
            <w:pPr>
              <w:jc w:val="center"/>
              <w:rPr>
                <w:color w:val="000000"/>
                <w:sz w:val="18"/>
                <w:szCs w:val="18"/>
              </w:rPr>
            </w:pPr>
            <w:r w:rsidRPr="002D08D8">
              <w:rPr>
                <w:color w:val="000000"/>
                <w:sz w:val="18"/>
                <w:szCs w:val="18"/>
              </w:rPr>
              <w:t>7,315</w:t>
            </w:r>
          </w:p>
        </w:tc>
      </w:tr>
      <w:tr w:rsidR="00653E99" w:rsidRPr="002D08D8" w14:paraId="5A402113" w14:textId="77777777" w:rsidTr="00653E9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4ECF6A5A" w14:textId="77777777" w:rsidR="00653E99" w:rsidRPr="002D08D8" w:rsidRDefault="00653E99">
            <w:pPr>
              <w:rPr>
                <w:color w:val="000000"/>
                <w:sz w:val="18"/>
                <w:szCs w:val="18"/>
              </w:rPr>
            </w:pPr>
            <w:r w:rsidRPr="002D08D8">
              <w:rPr>
                <w:color w:val="000000"/>
                <w:sz w:val="18"/>
                <w:szCs w:val="18"/>
              </w:rPr>
              <w:t>ТКО</w:t>
            </w:r>
          </w:p>
        </w:tc>
        <w:tc>
          <w:tcPr>
            <w:tcW w:w="259" w:type="pct"/>
            <w:tcBorders>
              <w:top w:val="nil"/>
              <w:left w:val="nil"/>
              <w:bottom w:val="single" w:sz="4" w:space="0" w:color="auto"/>
              <w:right w:val="single" w:sz="4" w:space="0" w:color="auto"/>
            </w:tcBorders>
            <w:shd w:val="clear" w:color="auto" w:fill="auto"/>
            <w:vAlign w:val="center"/>
            <w:hideMark/>
          </w:tcPr>
          <w:p w14:paraId="062FE760" w14:textId="77777777" w:rsidR="00653E99" w:rsidRPr="002D08D8" w:rsidRDefault="00653E99">
            <w:pPr>
              <w:jc w:val="center"/>
              <w:rPr>
                <w:color w:val="000000"/>
                <w:sz w:val="18"/>
                <w:szCs w:val="18"/>
              </w:rPr>
            </w:pPr>
            <w:r w:rsidRPr="002D08D8">
              <w:rPr>
                <w:color w:val="000000"/>
                <w:sz w:val="18"/>
                <w:szCs w:val="18"/>
              </w:rPr>
              <w:t>тыс. т</w:t>
            </w:r>
          </w:p>
        </w:tc>
        <w:tc>
          <w:tcPr>
            <w:tcW w:w="278" w:type="pct"/>
            <w:tcBorders>
              <w:top w:val="nil"/>
              <w:left w:val="nil"/>
              <w:bottom w:val="single" w:sz="4" w:space="0" w:color="auto"/>
              <w:right w:val="single" w:sz="4" w:space="0" w:color="auto"/>
            </w:tcBorders>
            <w:shd w:val="clear" w:color="auto" w:fill="auto"/>
            <w:noWrap/>
            <w:vAlign w:val="center"/>
            <w:hideMark/>
          </w:tcPr>
          <w:p w14:paraId="76CBF7D5" w14:textId="77777777" w:rsidR="00653E99" w:rsidRPr="002D08D8" w:rsidRDefault="00653E99">
            <w:pPr>
              <w:jc w:val="center"/>
              <w:rPr>
                <w:color w:val="000000"/>
                <w:sz w:val="18"/>
                <w:szCs w:val="18"/>
              </w:rPr>
            </w:pPr>
            <w:r w:rsidRPr="002D08D8">
              <w:rPr>
                <w:color w:val="000000"/>
                <w:sz w:val="18"/>
                <w:szCs w:val="18"/>
              </w:rPr>
              <w:t>0,08</w:t>
            </w:r>
          </w:p>
        </w:tc>
        <w:tc>
          <w:tcPr>
            <w:tcW w:w="302" w:type="pct"/>
            <w:tcBorders>
              <w:top w:val="nil"/>
              <w:left w:val="nil"/>
              <w:bottom w:val="single" w:sz="4" w:space="0" w:color="auto"/>
              <w:right w:val="single" w:sz="4" w:space="0" w:color="auto"/>
            </w:tcBorders>
            <w:shd w:val="clear" w:color="auto" w:fill="auto"/>
            <w:noWrap/>
            <w:vAlign w:val="center"/>
            <w:hideMark/>
          </w:tcPr>
          <w:p w14:paraId="09EF9BCC" w14:textId="77777777" w:rsidR="00653E99" w:rsidRPr="002D08D8" w:rsidRDefault="00653E99">
            <w:pPr>
              <w:jc w:val="center"/>
              <w:rPr>
                <w:color w:val="000000"/>
                <w:sz w:val="18"/>
                <w:szCs w:val="18"/>
              </w:rPr>
            </w:pPr>
            <w:r w:rsidRPr="002D08D8">
              <w:rPr>
                <w:color w:val="000000"/>
                <w:sz w:val="18"/>
                <w:szCs w:val="18"/>
              </w:rPr>
              <w:t>0,08</w:t>
            </w:r>
          </w:p>
        </w:tc>
        <w:tc>
          <w:tcPr>
            <w:tcW w:w="302" w:type="pct"/>
            <w:tcBorders>
              <w:top w:val="nil"/>
              <w:left w:val="nil"/>
              <w:bottom w:val="single" w:sz="4" w:space="0" w:color="auto"/>
              <w:right w:val="single" w:sz="4" w:space="0" w:color="auto"/>
            </w:tcBorders>
            <w:shd w:val="clear" w:color="auto" w:fill="auto"/>
            <w:noWrap/>
            <w:vAlign w:val="center"/>
            <w:hideMark/>
          </w:tcPr>
          <w:p w14:paraId="48388680" w14:textId="77777777" w:rsidR="00653E99" w:rsidRPr="002D08D8" w:rsidRDefault="00653E99">
            <w:pPr>
              <w:jc w:val="center"/>
              <w:rPr>
                <w:color w:val="000000"/>
                <w:sz w:val="18"/>
                <w:szCs w:val="18"/>
              </w:rPr>
            </w:pPr>
            <w:r w:rsidRPr="002D08D8">
              <w:rPr>
                <w:color w:val="000000"/>
                <w:sz w:val="18"/>
                <w:szCs w:val="18"/>
              </w:rPr>
              <w:t>0,08</w:t>
            </w:r>
          </w:p>
        </w:tc>
        <w:tc>
          <w:tcPr>
            <w:tcW w:w="302" w:type="pct"/>
            <w:tcBorders>
              <w:top w:val="nil"/>
              <w:left w:val="nil"/>
              <w:bottom w:val="single" w:sz="4" w:space="0" w:color="auto"/>
              <w:right w:val="single" w:sz="4" w:space="0" w:color="auto"/>
            </w:tcBorders>
            <w:shd w:val="clear" w:color="auto" w:fill="auto"/>
            <w:noWrap/>
            <w:vAlign w:val="center"/>
            <w:hideMark/>
          </w:tcPr>
          <w:p w14:paraId="3B8CA87A" w14:textId="77777777" w:rsidR="00653E99" w:rsidRPr="002D08D8" w:rsidRDefault="00653E99">
            <w:pPr>
              <w:jc w:val="center"/>
              <w:rPr>
                <w:color w:val="000000"/>
                <w:sz w:val="18"/>
                <w:szCs w:val="18"/>
              </w:rPr>
            </w:pPr>
            <w:r w:rsidRPr="002D08D8">
              <w:rPr>
                <w:color w:val="000000"/>
                <w:sz w:val="18"/>
                <w:szCs w:val="18"/>
              </w:rPr>
              <w:t>0,08</w:t>
            </w:r>
          </w:p>
        </w:tc>
        <w:tc>
          <w:tcPr>
            <w:tcW w:w="302" w:type="pct"/>
            <w:tcBorders>
              <w:top w:val="nil"/>
              <w:left w:val="nil"/>
              <w:bottom w:val="single" w:sz="4" w:space="0" w:color="auto"/>
              <w:right w:val="single" w:sz="4" w:space="0" w:color="auto"/>
            </w:tcBorders>
            <w:shd w:val="clear" w:color="auto" w:fill="auto"/>
            <w:noWrap/>
            <w:vAlign w:val="center"/>
            <w:hideMark/>
          </w:tcPr>
          <w:p w14:paraId="1E283134" w14:textId="77777777" w:rsidR="00653E99" w:rsidRPr="002D08D8" w:rsidRDefault="00653E99">
            <w:pPr>
              <w:jc w:val="center"/>
              <w:rPr>
                <w:color w:val="000000"/>
                <w:sz w:val="18"/>
                <w:szCs w:val="18"/>
              </w:rPr>
            </w:pPr>
            <w:r w:rsidRPr="002D08D8">
              <w:rPr>
                <w:color w:val="000000"/>
                <w:sz w:val="18"/>
                <w:szCs w:val="18"/>
              </w:rPr>
              <w:t>0,08</w:t>
            </w:r>
          </w:p>
        </w:tc>
        <w:tc>
          <w:tcPr>
            <w:tcW w:w="302" w:type="pct"/>
            <w:tcBorders>
              <w:top w:val="nil"/>
              <w:left w:val="nil"/>
              <w:bottom w:val="single" w:sz="4" w:space="0" w:color="auto"/>
              <w:right w:val="single" w:sz="4" w:space="0" w:color="auto"/>
            </w:tcBorders>
            <w:shd w:val="clear" w:color="auto" w:fill="auto"/>
            <w:noWrap/>
            <w:vAlign w:val="center"/>
            <w:hideMark/>
          </w:tcPr>
          <w:p w14:paraId="06F46C6A" w14:textId="77777777" w:rsidR="00653E99" w:rsidRPr="002D08D8" w:rsidRDefault="00653E99">
            <w:pPr>
              <w:jc w:val="center"/>
              <w:rPr>
                <w:color w:val="000000"/>
                <w:sz w:val="18"/>
                <w:szCs w:val="18"/>
              </w:rPr>
            </w:pPr>
            <w:r w:rsidRPr="002D08D8">
              <w:rPr>
                <w:color w:val="000000"/>
                <w:sz w:val="18"/>
                <w:szCs w:val="18"/>
              </w:rPr>
              <w:t>0,08</w:t>
            </w:r>
          </w:p>
        </w:tc>
        <w:tc>
          <w:tcPr>
            <w:tcW w:w="302" w:type="pct"/>
            <w:tcBorders>
              <w:top w:val="nil"/>
              <w:left w:val="nil"/>
              <w:bottom w:val="single" w:sz="4" w:space="0" w:color="auto"/>
              <w:right w:val="single" w:sz="4" w:space="0" w:color="auto"/>
            </w:tcBorders>
            <w:shd w:val="clear" w:color="auto" w:fill="auto"/>
            <w:noWrap/>
            <w:vAlign w:val="center"/>
            <w:hideMark/>
          </w:tcPr>
          <w:p w14:paraId="69EFCDC9" w14:textId="77777777" w:rsidR="00653E99" w:rsidRPr="002D08D8" w:rsidRDefault="00653E99">
            <w:pPr>
              <w:jc w:val="center"/>
              <w:rPr>
                <w:color w:val="000000"/>
                <w:sz w:val="18"/>
                <w:szCs w:val="18"/>
              </w:rPr>
            </w:pPr>
            <w:r w:rsidRPr="002D08D8">
              <w:rPr>
                <w:color w:val="000000"/>
                <w:sz w:val="18"/>
                <w:szCs w:val="18"/>
              </w:rPr>
              <w:t>0,09</w:t>
            </w:r>
          </w:p>
        </w:tc>
        <w:tc>
          <w:tcPr>
            <w:tcW w:w="302" w:type="pct"/>
            <w:tcBorders>
              <w:top w:val="nil"/>
              <w:left w:val="nil"/>
              <w:bottom w:val="single" w:sz="4" w:space="0" w:color="auto"/>
              <w:right w:val="single" w:sz="4" w:space="0" w:color="auto"/>
            </w:tcBorders>
            <w:shd w:val="clear" w:color="auto" w:fill="auto"/>
            <w:noWrap/>
            <w:vAlign w:val="center"/>
            <w:hideMark/>
          </w:tcPr>
          <w:p w14:paraId="2FB68976" w14:textId="77777777" w:rsidR="00653E99" w:rsidRPr="002D08D8" w:rsidRDefault="00653E99">
            <w:pPr>
              <w:jc w:val="center"/>
              <w:rPr>
                <w:color w:val="000000"/>
                <w:sz w:val="18"/>
                <w:szCs w:val="18"/>
              </w:rPr>
            </w:pPr>
            <w:r w:rsidRPr="002D08D8">
              <w:rPr>
                <w:color w:val="000000"/>
                <w:sz w:val="18"/>
                <w:szCs w:val="18"/>
              </w:rPr>
              <w:t>0,09</w:t>
            </w:r>
          </w:p>
        </w:tc>
        <w:tc>
          <w:tcPr>
            <w:tcW w:w="302" w:type="pct"/>
            <w:tcBorders>
              <w:top w:val="nil"/>
              <w:left w:val="nil"/>
              <w:bottom w:val="single" w:sz="4" w:space="0" w:color="auto"/>
              <w:right w:val="single" w:sz="4" w:space="0" w:color="auto"/>
            </w:tcBorders>
            <w:shd w:val="clear" w:color="auto" w:fill="auto"/>
            <w:noWrap/>
            <w:vAlign w:val="center"/>
            <w:hideMark/>
          </w:tcPr>
          <w:p w14:paraId="08C44DDC" w14:textId="77777777" w:rsidR="00653E99" w:rsidRPr="002D08D8" w:rsidRDefault="00653E99">
            <w:pPr>
              <w:jc w:val="center"/>
              <w:rPr>
                <w:color w:val="000000"/>
                <w:sz w:val="18"/>
                <w:szCs w:val="18"/>
              </w:rPr>
            </w:pPr>
            <w:r w:rsidRPr="002D08D8">
              <w:rPr>
                <w:color w:val="000000"/>
                <w:sz w:val="18"/>
                <w:szCs w:val="18"/>
              </w:rPr>
              <w:t>0,09</w:t>
            </w:r>
          </w:p>
        </w:tc>
        <w:tc>
          <w:tcPr>
            <w:tcW w:w="302" w:type="pct"/>
            <w:tcBorders>
              <w:top w:val="nil"/>
              <w:left w:val="nil"/>
              <w:bottom w:val="single" w:sz="4" w:space="0" w:color="auto"/>
              <w:right w:val="single" w:sz="4" w:space="0" w:color="auto"/>
            </w:tcBorders>
            <w:shd w:val="clear" w:color="auto" w:fill="auto"/>
            <w:noWrap/>
            <w:vAlign w:val="center"/>
            <w:hideMark/>
          </w:tcPr>
          <w:p w14:paraId="6DEBAA2A" w14:textId="77777777" w:rsidR="00653E99" w:rsidRPr="002D08D8" w:rsidRDefault="00653E99">
            <w:pPr>
              <w:jc w:val="center"/>
              <w:rPr>
                <w:color w:val="000000"/>
                <w:sz w:val="18"/>
                <w:szCs w:val="18"/>
              </w:rPr>
            </w:pPr>
            <w:r w:rsidRPr="002D08D8">
              <w:rPr>
                <w:color w:val="000000"/>
                <w:sz w:val="18"/>
                <w:szCs w:val="18"/>
              </w:rPr>
              <w:t>0,09</w:t>
            </w:r>
          </w:p>
        </w:tc>
        <w:tc>
          <w:tcPr>
            <w:tcW w:w="302" w:type="pct"/>
            <w:tcBorders>
              <w:top w:val="nil"/>
              <w:left w:val="nil"/>
              <w:bottom w:val="single" w:sz="4" w:space="0" w:color="auto"/>
              <w:right w:val="single" w:sz="4" w:space="0" w:color="auto"/>
            </w:tcBorders>
            <w:shd w:val="clear" w:color="auto" w:fill="auto"/>
            <w:noWrap/>
            <w:vAlign w:val="center"/>
            <w:hideMark/>
          </w:tcPr>
          <w:p w14:paraId="04EC04C6" w14:textId="77777777" w:rsidR="00653E99" w:rsidRPr="002D08D8" w:rsidRDefault="00653E99">
            <w:pPr>
              <w:jc w:val="center"/>
              <w:rPr>
                <w:color w:val="000000"/>
                <w:sz w:val="18"/>
                <w:szCs w:val="18"/>
              </w:rPr>
            </w:pPr>
            <w:r w:rsidRPr="002D08D8">
              <w:rPr>
                <w:color w:val="000000"/>
                <w:sz w:val="18"/>
                <w:szCs w:val="18"/>
              </w:rPr>
              <w:t>0,09</w:t>
            </w:r>
          </w:p>
        </w:tc>
        <w:tc>
          <w:tcPr>
            <w:tcW w:w="302" w:type="pct"/>
            <w:tcBorders>
              <w:top w:val="nil"/>
              <w:left w:val="nil"/>
              <w:bottom w:val="single" w:sz="4" w:space="0" w:color="auto"/>
              <w:right w:val="single" w:sz="4" w:space="0" w:color="auto"/>
            </w:tcBorders>
            <w:shd w:val="clear" w:color="auto" w:fill="auto"/>
            <w:noWrap/>
            <w:vAlign w:val="center"/>
            <w:hideMark/>
          </w:tcPr>
          <w:p w14:paraId="6D7FC89D" w14:textId="77777777" w:rsidR="00653E99" w:rsidRPr="002D08D8" w:rsidRDefault="00653E99">
            <w:pPr>
              <w:jc w:val="center"/>
              <w:rPr>
                <w:color w:val="000000"/>
                <w:sz w:val="18"/>
                <w:szCs w:val="18"/>
              </w:rPr>
            </w:pPr>
            <w:r w:rsidRPr="002D08D8">
              <w:rPr>
                <w:color w:val="000000"/>
                <w:sz w:val="18"/>
                <w:szCs w:val="18"/>
              </w:rPr>
              <w:t>0,09</w:t>
            </w:r>
          </w:p>
        </w:tc>
      </w:tr>
      <w:tr w:rsidR="00653E99" w:rsidRPr="002D08D8" w14:paraId="1AA63F2D" w14:textId="77777777" w:rsidTr="00653E99">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6941C16C" w14:textId="77777777" w:rsidR="00653E99" w:rsidRPr="002D08D8" w:rsidRDefault="00653E99">
            <w:pPr>
              <w:jc w:val="center"/>
              <w:rPr>
                <w:i/>
                <w:iCs/>
                <w:color w:val="000000"/>
                <w:sz w:val="18"/>
                <w:szCs w:val="18"/>
              </w:rPr>
            </w:pPr>
            <w:r w:rsidRPr="002D08D8">
              <w:rPr>
                <w:i/>
                <w:iCs/>
                <w:color w:val="000000"/>
                <w:sz w:val="18"/>
                <w:szCs w:val="18"/>
              </w:rPr>
              <w:t>Величина потребления энергетических ресурсов</w:t>
            </w:r>
          </w:p>
        </w:tc>
      </w:tr>
      <w:tr w:rsidR="00653E99" w:rsidRPr="002D08D8" w14:paraId="4BE2910F" w14:textId="77777777" w:rsidTr="00653E9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76D26D3F" w14:textId="77777777" w:rsidR="00653E99" w:rsidRPr="002D08D8" w:rsidRDefault="00653E99">
            <w:pPr>
              <w:rPr>
                <w:color w:val="000000"/>
                <w:sz w:val="18"/>
                <w:szCs w:val="18"/>
              </w:rPr>
            </w:pPr>
            <w:r w:rsidRPr="002D08D8">
              <w:rPr>
                <w:color w:val="000000"/>
                <w:sz w:val="18"/>
                <w:szCs w:val="18"/>
              </w:rPr>
              <w:t>электрическая энергия</w:t>
            </w:r>
          </w:p>
        </w:tc>
        <w:tc>
          <w:tcPr>
            <w:tcW w:w="259" w:type="pct"/>
            <w:tcBorders>
              <w:top w:val="nil"/>
              <w:left w:val="nil"/>
              <w:bottom w:val="single" w:sz="4" w:space="0" w:color="auto"/>
              <w:right w:val="single" w:sz="4" w:space="0" w:color="auto"/>
            </w:tcBorders>
            <w:shd w:val="clear" w:color="auto" w:fill="auto"/>
            <w:vAlign w:val="center"/>
            <w:hideMark/>
          </w:tcPr>
          <w:p w14:paraId="01B60A2B" w14:textId="77777777" w:rsidR="00653E99" w:rsidRPr="002D08D8" w:rsidRDefault="00653E99">
            <w:pPr>
              <w:jc w:val="center"/>
              <w:rPr>
                <w:color w:val="000000"/>
                <w:sz w:val="18"/>
                <w:szCs w:val="18"/>
              </w:rPr>
            </w:pPr>
            <w:r w:rsidRPr="002D08D8">
              <w:rPr>
                <w:color w:val="000000"/>
                <w:sz w:val="18"/>
                <w:szCs w:val="18"/>
              </w:rPr>
              <w:t>тыс. кВт·ч</w:t>
            </w:r>
          </w:p>
        </w:tc>
        <w:tc>
          <w:tcPr>
            <w:tcW w:w="278" w:type="pct"/>
            <w:tcBorders>
              <w:top w:val="nil"/>
              <w:left w:val="nil"/>
              <w:bottom w:val="single" w:sz="4" w:space="0" w:color="auto"/>
              <w:right w:val="single" w:sz="4" w:space="0" w:color="auto"/>
            </w:tcBorders>
            <w:shd w:val="clear" w:color="auto" w:fill="auto"/>
            <w:noWrap/>
            <w:vAlign w:val="center"/>
            <w:hideMark/>
          </w:tcPr>
          <w:p w14:paraId="3FB0C5E6" w14:textId="77777777" w:rsidR="00653E99" w:rsidRPr="002D08D8" w:rsidRDefault="00653E99">
            <w:pPr>
              <w:jc w:val="center"/>
              <w:rPr>
                <w:b/>
                <w:bCs/>
                <w:color w:val="000000"/>
                <w:sz w:val="18"/>
                <w:szCs w:val="18"/>
              </w:rPr>
            </w:pPr>
            <w:r w:rsidRPr="002D08D8">
              <w:rPr>
                <w:b/>
                <w:bCs/>
                <w:color w:val="000000"/>
                <w:sz w:val="18"/>
                <w:szCs w:val="18"/>
              </w:rPr>
              <w:t>3 566,1</w:t>
            </w:r>
          </w:p>
        </w:tc>
        <w:tc>
          <w:tcPr>
            <w:tcW w:w="302" w:type="pct"/>
            <w:tcBorders>
              <w:top w:val="nil"/>
              <w:left w:val="nil"/>
              <w:bottom w:val="single" w:sz="4" w:space="0" w:color="auto"/>
              <w:right w:val="single" w:sz="4" w:space="0" w:color="auto"/>
            </w:tcBorders>
            <w:shd w:val="clear" w:color="auto" w:fill="auto"/>
            <w:noWrap/>
            <w:vAlign w:val="center"/>
            <w:hideMark/>
          </w:tcPr>
          <w:p w14:paraId="7BA4DDD2" w14:textId="77777777" w:rsidR="00653E99" w:rsidRPr="002D08D8" w:rsidRDefault="00653E99">
            <w:pPr>
              <w:jc w:val="center"/>
              <w:rPr>
                <w:b/>
                <w:bCs/>
                <w:color w:val="000000"/>
                <w:sz w:val="18"/>
                <w:szCs w:val="18"/>
              </w:rPr>
            </w:pPr>
            <w:r w:rsidRPr="002D08D8">
              <w:rPr>
                <w:b/>
                <w:bCs/>
                <w:color w:val="000000"/>
                <w:sz w:val="18"/>
                <w:szCs w:val="18"/>
              </w:rPr>
              <w:t>3 495,6</w:t>
            </w:r>
          </w:p>
        </w:tc>
        <w:tc>
          <w:tcPr>
            <w:tcW w:w="302" w:type="pct"/>
            <w:tcBorders>
              <w:top w:val="nil"/>
              <w:left w:val="nil"/>
              <w:bottom w:val="single" w:sz="4" w:space="0" w:color="auto"/>
              <w:right w:val="single" w:sz="4" w:space="0" w:color="auto"/>
            </w:tcBorders>
            <w:shd w:val="clear" w:color="auto" w:fill="auto"/>
            <w:noWrap/>
            <w:vAlign w:val="center"/>
            <w:hideMark/>
          </w:tcPr>
          <w:p w14:paraId="7EDECD40" w14:textId="77777777" w:rsidR="00653E99" w:rsidRPr="002D08D8" w:rsidRDefault="00653E99">
            <w:pPr>
              <w:jc w:val="center"/>
              <w:rPr>
                <w:b/>
                <w:bCs/>
                <w:color w:val="000000"/>
                <w:sz w:val="18"/>
                <w:szCs w:val="18"/>
              </w:rPr>
            </w:pPr>
            <w:r w:rsidRPr="002D08D8">
              <w:rPr>
                <w:b/>
                <w:bCs/>
                <w:color w:val="000000"/>
                <w:sz w:val="18"/>
                <w:szCs w:val="18"/>
              </w:rPr>
              <w:t>3 528,7</w:t>
            </w:r>
          </w:p>
        </w:tc>
        <w:tc>
          <w:tcPr>
            <w:tcW w:w="302" w:type="pct"/>
            <w:tcBorders>
              <w:top w:val="nil"/>
              <w:left w:val="nil"/>
              <w:bottom w:val="single" w:sz="4" w:space="0" w:color="auto"/>
              <w:right w:val="single" w:sz="4" w:space="0" w:color="auto"/>
            </w:tcBorders>
            <w:shd w:val="clear" w:color="auto" w:fill="auto"/>
            <w:noWrap/>
            <w:vAlign w:val="center"/>
            <w:hideMark/>
          </w:tcPr>
          <w:p w14:paraId="44751C24" w14:textId="77777777" w:rsidR="00653E99" w:rsidRPr="002D08D8" w:rsidRDefault="00653E99">
            <w:pPr>
              <w:jc w:val="center"/>
              <w:rPr>
                <w:b/>
                <w:bCs/>
                <w:color w:val="000000"/>
                <w:sz w:val="18"/>
                <w:szCs w:val="18"/>
              </w:rPr>
            </w:pPr>
            <w:r w:rsidRPr="002D08D8">
              <w:rPr>
                <w:b/>
                <w:bCs/>
                <w:color w:val="000000"/>
                <w:sz w:val="18"/>
                <w:szCs w:val="18"/>
              </w:rPr>
              <w:t>3 562,0</w:t>
            </w:r>
          </w:p>
        </w:tc>
        <w:tc>
          <w:tcPr>
            <w:tcW w:w="302" w:type="pct"/>
            <w:tcBorders>
              <w:top w:val="nil"/>
              <w:left w:val="nil"/>
              <w:bottom w:val="single" w:sz="4" w:space="0" w:color="auto"/>
              <w:right w:val="single" w:sz="4" w:space="0" w:color="auto"/>
            </w:tcBorders>
            <w:shd w:val="clear" w:color="auto" w:fill="auto"/>
            <w:noWrap/>
            <w:vAlign w:val="center"/>
            <w:hideMark/>
          </w:tcPr>
          <w:p w14:paraId="5BC56FB6" w14:textId="77777777" w:rsidR="00653E99" w:rsidRPr="002D08D8" w:rsidRDefault="00653E99">
            <w:pPr>
              <w:jc w:val="center"/>
              <w:rPr>
                <w:b/>
                <w:bCs/>
                <w:color w:val="000000"/>
                <w:sz w:val="18"/>
                <w:szCs w:val="18"/>
              </w:rPr>
            </w:pPr>
            <w:r w:rsidRPr="002D08D8">
              <w:rPr>
                <w:b/>
                <w:bCs/>
                <w:color w:val="000000"/>
                <w:sz w:val="18"/>
                <w:szCs w:val="18"/>
              </w:rPr>
              <w:t>3 595,4</w:t>
            </w:r>
          </w:p>
        </w:tc>
        <w:tc>
          <w:tcPr>
            <w:tcW w:w="302" w:type="pct"/>
            <w:tcBorders>
              <w:top w:val="nil"/>
              <w:left w:val="nil"/>
              <w:bottom w:val="single" w:sz="4" w:space="0" w:color="auto"/>
              <w:right w:val="single" w:sz="4" w:space="0" w:color="auto"/>
            </w:tcBorders>
            <w:shd w:val="clear" w:color="auto" w:fill="auto"/>
            <w:noWrap/>
            <w:vAlign w:val="center"/>
            <w:hideMark/>
          </w:tcPr>
          <w:p w14:paraId="405B82C4" w14:textId="77777777" w:rsidR="00653E99" w:rsidRPr="002D08D8" w:rsidRDefault="00653E99">
            <w:pPr>
              <w:jc w:val="center"/>
              <w:rPr>
                <w:b/>
                <w:bCs/>
                <w:color w:val="000000"/>
                <w:sz w:val="18"/>
                <w:szCs w:val="18"/>
              </w:rPr>
            </w:pPr>
            <w:r w:rsidRPr="002D08D8">
              <w:rPr>
                <w:b/>
                <w:bCs/>
                <w:color w:val="000000"/>
                <w:sz w:val="18"/>
                <w:szCs w:val="18"/>
              </w:rPr>
              <w:t>3 628,9</w:t>
            </w:r>
          </w:p>
        </w:tc>
        <w:tc>
          <w:tcPr>
            <w:tcW w:w="302" w:type="pct"/>
            <w:tcBorders>
              <w:top w:val="nil"/>
              <w:left w:val="nil"/>
              <w:bottom w:val="single" w:sz="4" w:space="0" w:color="auto"/>
              <w:right w:val="single" w:sz="4" w:space="0" w:color="auto"/>
            </w:tcBorders>
            <w:shd w:val="clear" w:color="auto" w:fill="auto"/>
            <w:noWrap/>
            <w:vAlign w:val="center"/>
            <w:hideMark/>
          </w:tcPr>
          <w:p w14:paraId="11B47764" w14:textId="77777777" w:rsidR="00653E99" w:rsidRPr="002D08D8" w:rsidRDefault="00653E99">
            <w:pPr>
              <w:jc w:val="center"/>
              <w:rPr>
                <w:b/>
                <w:bCs/>
                <w:color w:val="000000"/>
                <w:sz w:val="18"/>
                <w:szCs w:val="18"/>
              </w:rPr>
            </w:pPr>
            <w:r w:rsidRPr="002D08D8">
              <w:rPr>
                <w:b/>
                <w:bCs/>
                <w:color w:val="000000"/>
                <w:sz w:val="18"/>
                <w:szCs w:val="18"/>
              </w:rPr>
              <w:t>3 662,6</w:t>
            </w:r>
          </w:p>
        </w:tc>
        <w:tc>
          <w:tcPr>
            <w:tcW w:w="302" w:type="pct"/>
            <w:tcBorders>
              <w:top w:val="nil"/>
              <w:left w:val="nil"/>
              <w:bottom w:val="single" w:sz="4" w:space="0" w:color="auto"/>
              <w:right w:val="single" w:sz="4" w:space="0" w:color="auto"/>
            </w:tcBorders>
            <w:shd w:val="clear" w:color="auto" w:fill="auto"/>
            <w:noWrap/>
            <w:vAlign w:val="center"/>
            <w:hideMark/>
          </w:tcPr>
          <w:p w14:paraId="5354F72B" w14:textId="77777777" w:rsidR="00653E99" w:rsidRPr="002D08D8" w:rsidRDefault="00653E99">
            <w:pPr>
              <w:jc w:val="center"/>
              <w:rPr>
                <w:b/>
                <w:bCs/>
                <w:color w:val="000000"/>
                <w:sz w:val="18"/>
                <w:szCs w:val="18"/>
              </w:rPr>
            </w:pPr>
            <w:r w:rsidRPr="002D08D8">
              <w:rPr>
                <w:b/>
                <w:bCs/>
                <w:color w:val="000000"/>
                <w:sz w:val="18"/>
                <w:szCs w:val="18"/>
              </w:rPr>
              <w:t>3 677,2</w:t>
            </w:r>
          </w:p>
        </w:tc>
        <w:tc>
          <w:tcPr>
            <w:tcW w:w="302" w:type="pct"/>
            <w:tcBorders>
              <w:top w:val="nil"/>
              <w:left w:val="nil"/>
              <w:bottom w:val="single" w:sz="4" w:space="0" w:color="auto"/>
              <w:right w:val="single" w:sz="4" w:space="0" w:color="auto"/>
            </w:tcBorders>
            <w:shd w:val="clear" w:color="auto" w:fill="auto"/>
            <w:noWrap/>
            <w:vAlign w:val="center"/>
            <w:hideMark/>
          </w:tcPr>
          <w:p w14:paraId="7D9AFD2A" w14:textId="77777777" w:rsidR="00653E99" w:rsidRPr="002D08D8" w:rsidRDefault="00653E99">
            <w:pPr>
              <w:jc w:val="center"/>
              <w:rPr>
                <w:b/>
                <w:bCs/>
                <w:color w:val="000000"/>
                <w:sz w:val="18"/>
                <w:szCs w:val="18"/>
              </w:rPr>
            </w:pPr>
            <w:r w:rsidRPr="002D08D8">
              <w:rPr>
                <w:b/>
                <w:bCs/>
                <w:color w:val="000000"/>
                <w:sz w:val="18"/>
                <w:szCs w:val="18"/>
              </w:rPr>
              <w:t>3 691,8</w:t>
            </w:r>
          </w:p>
        </w:tc>
        <w:tc>
          <w:tcPr>
            <w:tcW w:w="302" w:type="pct"/>
            <w:tcBorders>
              <w:top w:val="nil"/>
              <w:left w:val="nil"/>
              <w:bottom w:val="single" w:sz="4" w:space="0" w:color="auto"/>
              <w:right w:val="single" w:sz="4" w:space="0" w:color="auto"/>
            </w:tcBorders>
            <w:shd w:val="clear" w:color="auto" w:fill="auto"/>
            <w:noWrap/>
            <w:vAlign w:val="center"/>
            <w:hideMark/>
          </w:tcPr>
          <w:p w14:paraId="3DEF3E93" w14:textId="77777777" w:rsidR="00653E99" w:rsidRPr="002D08D8" w:rsidRDefault="00653E99">
            <w:pPr>
              <w:jc w:val="center"/>
              <w:rPr>
                <w:b/>
                <w:bCs/>
                <w:color w:val="000000"/>
                <w:sz w:val="18"/>
                <w:szCs w:val="18"/>
              </w:rPr>
            </w:pPr>
            <w:r w:rsidRPr="002D08D8">
              <w:rPr>
                <w:b/>
                <w:bCs/>
                <w:color w:val="000000"/>
                <w:sz w:val="18"/>
                <w:szCs w:val="18"/>
              </w:rPr>
              <w:t>3 795,0</w:t>
            </w:r>
          </w:p>
        </w:tc>
        <w:tc>
          <w:tcPr>
            <w:tcW w:w="302" w:type="pct"/>
            <w:tcBorders>
              <w:top w:val="nil"/>
              <w:left w:val="nil"/>
              <w:bottom w:val="single" w:sz="4" w:space="0" w:color="auto"/>
              <w:right w:val="single" w:sz="4" w:space="0" w:color="auto"/>
            </w:tcBorders>
            <w:shd w:val="clear" w:color="auto" w:fill="auto"/>
            <w:noWrap/>
            <w:vAlign w:val="center"/>
            <w:hideMark/>
          </w:tcPr>
          <w:p w14:paraId="1E40733B" w14:textId="77777777" w:rsidR="00653E99" w:rsidRPr="002D08D8" w:rsidRDefault="00653E99">
            <w:pPr>
              <w:jc w:val="center"/>
              <w:rPr>
                <w:b/>
                <w:bCs/>
                <w:color w:val="000000"/>
                <w:sz w:val="18"/>
                <w:szCs w:val="18"/>
              </w:rPr>
            </w:pPr>
            <w:r w:rsidRPr="002D08D8">
              <w:rPr>
                <w:b/>
                <w:bCs/>
                <w:color w:val="000000"/>
                <w:sz w:val="18"/>
                <w:szCs w:val="18"/>
              </w:rPr>
              <w:t>3 822,5</w:t>
            </w:r>
          </w:p>
        </w:tc>
        <w:tc>
          <w:tcPr>
            <w:tcW w:w="302" w:type="pct"/>
            <w:tcBorders>
              <w:top w:val="nil"/>
              <w:left w:val="nil"/>
              <w:bottom w:val="single" w:sz="4" w:space="0" w:color="auto"/>
              <w:right w:val="single" w:sz="4" w:space="0" w:color="auto"/>
            </w:tcBorders>
            <w:shd w:val="clear" w:color="auto" w:fill="auto"/>
            <w:noWrap/>
            <w:vAlign w:val="center"/>
            <w:hideMark/>
          </w:tcPr>
          <w:p w14:paraId="29917281" w14:textId="77777777" w:rsidR="00653E99" w:rsidRPr="002D08D8" w:rsidRDefault="00653E99">
            <w:pPr>
              <w:jc w:val="center"/>
              <w:rPr>
                <w:b/>
                <w:bCs/>
                <w:color w:val="000000"/>
                <w:sz w:val="18"/>
                <w:szCs w:val="18"/>
              </w:rPr>
            </w:pPr>
            <w:r w:rsidRPr="002D08D8">
              <w:rPr>
                <w:b/>
                <w:bCs/>
                <w:color w:val="000000"/>
                <w:sz w:val="18"/>
                <w:szCs w:val="18"/>
              </w:rPr>
              <w:t>3 850,4</w:t>
            </w:r>
          </w:p>
        </w:tc>
      </w:tr>
      <w:tr w:rsidR="00653E99" w:rsidRPr="002D08D8" w14:paraId="2C6C3CA2" w14:textId="77777777" w:rsidTr="00653E9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4DE3D041" w14:textId="77777777" w:rsidR="00653E99" w:rsidRPr="002D08D8" w:rsidRDefault="00653E99">
            <w:pPr>
              <w:rPr>
                <w:color w:val="000000"/>
                <w:sz w:val="18"/>
                <w:szCs w:val="18"/>
              </w:rPr>
            </w:pPr>
            <w:r w:rsidRPr="002D08D8">
              <w:rPr>
                <w:color w:val="000000"/>
                <w:sz w:val="18"/>
                <w:szCs w:val="18"/>
              </w:rPr>
              <w:t>тепловая энергия (в гор. воде)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37B9255B" w14:textId="77777777" w:rsidR="00653E99" w:rsidRPr="002D08D8" w:rsidRDefault="00653E99">
            <w:pPr>
              <w:jc w:val="center"/>
              <w:rPr>
                <w:color w:val="000000"/>
                <w:sz w:val="18"/>
                <w:szCs w:val="18"/>
              </w:rPr>
            </w:pPr>
            <w:r w:rsidRPr="002D08D8">
              <w:rPr>
                <w:color w:val="000000"/>
                <w:sz w:val="18"/>
                <w:szCs w:val="18"/>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54DAE26F" w14:textId="77777777" w:rsidR="00653E99" w:rsidRPr="002D08D8" w:rsidRDefault="00653E99">
            <w:pPr>
              <w:jc w:val="center"/>
              <w:rPr>
                <w:b/>
                <w:bCs/>
                <w:color w:val="000000"/>
                <w:sz w:val="18"/>
                <w:szCs w:val="18"/>
              </w:rPr>
            </w:pPr>
            <w:r w:rsidRPr="002D08D8">
              <w:rPr>
                <w:b/>
                <w:bCs/>
                <w:color w:val="000000"/>
                <w:sz w:val="18"/>
                <w:szCs w:val="18"/>
              </w:rPr>
              <w:t>0,51</w:t>
            </w:r>
          </w:p>
        </w:tc>
        <w:tc>
          <w:tcPr>
            <w:tcW w:w="302" w:type="pct"/>
            <w:tcBorders>
              <w:top w:val="nil"/>
              <w:left w:val="nil"/>
              <w:bottom w:val="single" w:sz="4" w:space="0" w:color="auto"/>
              <w:right w:val="single" w:sz="4" w:space="0" w:color="auto"/>
            </w:tcBorders>
            <w:shd w:val="clear" w:color="auto" w:fill="auto"/>
            <w:noWrap/>
            <w:vAlign w:val="center"/>
            <w:hideMark/>
          </w:tcPr>
          <w:p w14:paraId="6C2D9603" w14:textId="77777777" w:rsidR="00653E99" w:rsidRPr="002D08D8" w:rsidRDefault="00653E99">
            <w:pPr>
              <w:jc w:val="center"/>
              <w:rPr>
                <w:b/>
                <w:bCs/>
                <w:color w:val="000000"/>
                <w:sz w:val="18"/>
                <w:szCs w:val="18"/>
              </w:rPr>
            </w:pPr>
            <w:r w:rsidRPr="002D08D8">
              <w:rPr>
                <w:b/>
                <w:bCs/>
                <w:color w:val="000000"/>
                <w:sz w:val="18"/>
                <w:szCs w:val="18"/>
              </w:rPr>
              <w:t>0,52</w:t>
            </w:r>
          </w:p>
        </w:tc>
        <w:tc>
          <w:tcPr>
            <w:tcW w:w="302" w:type="pct"/>
            <w:tcBorders>
              <w:top w:val="nil"/>
              <w:left w:val="nil"/>
              <w:bottom w:val="single" w:sz="4" w:space="0" w:color="auto"/>
              <w:right w:val="single" w:sz="4" w:space="0" w:color="auto"/>
            </w:tcBorders>
            <w:shd w:val="clear" w:color="auto" w:fill="auto"/>
            <w:noWrap/>
            <w:vAlign w:val="center"/>
            <w:hideMark/>
          </w:tcPr>
          <w:p w14:paraId="2BE0DB31" w14:textId="77777777" w:rsidR="00653E99" w:rsidRPr="002D08D8" w:rsidRDefault="00653E99">
            <w:pPr>
              <w:jc w:val="center"/>
              <w:rPr>
                <w:b/>
                <w:bCs/>
                <w:color w:val="000000"/>
                <w:sz w:val="18"/>
                <w:szCs w:val="18"/>
              </w:rPr>
            </w:pPr>
            <w:r w:rsidRPr="002D08D8">
              <w:rPr>
                <w:b/>
                <w:bCs/>
                <w:color w:val="000000"/>
                <w:sz w:val="18"/>
                <w:szCs w:val="18"/>
              </w:rPr>
              <w:t>0,53</w:t>
            </w:r>
          </w:p>
        </w:tc>
        <w:tc>
          <w:tcPr>
            <w:tcW w:w="302" w:type="pct"/>
            <w:tcBorders>
              <w:top w:val="nil"/>
              <w:left w:val="nil"/>
              <w:bottom w:val="single" w:sz="4" w:space="0" w:color="auto"/>
              <w:right w:val="single" w:sz="4" w:space="0" w:color="auto"/>
            </w:tcBorders>
            <w:shd w:val="clear" w:color="auto" w:fill="auto"/>
            <w:noWrap/>
            <w:vAlign w:val="center"/>
            <w:hideMark/>
          </w:tcPr>
          <w:p w14:paraId="6C45A211" w14:textId="77777777" w:rsidR="00653E99" w:rsidRPr="002D08D8" w:rsidRDefault="00653E99">
            <w:pPr>
              <w:jc w:val="center"/>
              <w:rPr>
                <w:b/>
                <w:bCs/>
                <w:color w:val="000000"/>
                <w:sz w:val="18"/>
                <w:szCs w:val="18"/>
              </w:rPr>
            </w:pPr>
            <w:r w:rsidRPr="002D08D8">
              <w:rPr>
                <w:b/>
                <w:bCs/>
                <w:color w:val="000000"/>
                <w:sz w:val="18"/>
                <w:szCs w:val="18"/>
              </w:rPr>
              <w:t>0,54</w:t>
            </w:r>
          </w:p>
        </w:tc>
        <w:tc>
          <w:tcPr>
            <w:tcW w:w="302" w:type="pct"/>
            <w:tcBorders>
              <w:top w:val="nil"/>
              <w:left w:val="nil"/>
              <w:bottom w:val="single" w:sz="4" w:space="0" w:color="auto"/>
              <w:right w:val="single" w:sz="4" w:space="0" w:color="auto"/>
            </w:tcBorders>
            <w:shd w:val="clear" w:color="auto" w:fill="auto"/>
            <w:noWrap/>
            <w:vAlign w:val="center"/>
            <w:hideMark/>
          </w:tcPr>
          <w:p w14:paraId="46675A04" w14:textId="77777777" w:rsidR="00653E99" w:rsidRPr="002D08D8" w:rsidRDefault="00653E99">
            <w:pPr>
              <w:jc w:val="center"/>
              <w:rPr>
                <w:b/>
                <w:bCs/>
                <w:color w:val="000000"/>
                <w:sz w:val="18"/>
                <w:szCs w:val="18"/>
              </w:rPr>
            </w:pPr>
            <w:r w:rsidRPr="002D08D8">
              <w:rPr>
                <w:b/>
                <w:bCs/>
                <w:color w:val="000000"/>
                <w:sz w:val="18"/>
                <w:szCs w:val="18"/>
              </w:rPr>
              <w:t>0,55</w:t>
            </w:r>
          </w:p>
        </w:tc>
        <w:tc>
          <w:tcPr>
            <w:tcW w:w="302" w:type="pct"/>
            <w:tcBorders>
              <w:top w:val="nil"/>
              <w:left w:val="nil"/>
              <w:bottom w:val="single" w:sz="4" w:space="0" w:color="auto"/>
              <w:right w:val="single" w:sz="4" w:space="0" w:color="auto"/>
            </w:tcBorders>
            <w:shd w:val="clear" w:color="auto" w:fill="auto"/>
            <w:noWrap/>
            <w:vAlign w:val="center"/>
            <w:hideMark/>
          </w:tcPr>
          <w:p w14:paraId="05F51E67" w14:textId="77777777" w:rsidR="00653E99" w:rsidRPr="002D08D8" w:rsidRDefault="00653E99">
            <w:pPr>
              <w:jc w:val="center"/>
              <w:rPr>
                <w:b/>
                <w:bCs/>
                <w:color w:val="000000"/>
                <w:sz w:val="18"/>
                <w:szCs w:val="18"/>
              </w:rPr>
            </w:pPr>
            <w:r w:rsidRPr="002D08D8">
              <w:rPr>
                <w:b/>
                <w:bCs/>
                <w:color w:val="000000"/>
                <w:sz w:val="18"/>
                <w:szCs w:val="18"/>
              </w:rPr>
              <w:t>0,55</w:t>
            </w:r>
          </w:p>
        </w:tc>
        <w:tc>
          <w:tcPr>
            <w:tcW w:w="302" w:type="pct"/>
            <w:tcBorders>
              <w:top w:val="nil"/>
              <w:left w:val="nil"/>
              <w:bottom w:val="single" w:sz="4" w:space="0" w:color="auto"/>
              <w:right w:val="single" w:sz="4" w:space="0" w:color="auto"/>
            </w:tcBorders>
            <w:shd w:val="clear" w:color="auto" w:fill="auto"/>
            <w:noWrap/>
            <w:vAlign w:val="center"/>
            <w:hideMark/>
          </w:tcPr>
          <w:p w14:paraId="279C0BD1" w14:textId="77777777" w:rsidR="00653E99" w:rsidRPr="002D08D8" w:rsidRDefault="00653E99">
            <w:pPr>
              <w:jc w:val="center"/>
              <w:rPr>
                <w:b/>
                <w:bCs/>
                <w:color w:val="000000"/>
                <w:sz w:val="18"/>
                <w:szCs w:val="18"/>
              </w:rPr>
            </w:pPr>
            <w:r w:rsidRPr="002D08D8">
              <w:rPr>
                <w:b/>
                <w:bCs/>
                <w:color w:val="000000"/>
                <w:sz w:val="18"/>
                <w:szCs w:val="18"/>
              </w:rPr>
              <w:t>0,56</w:t>
            </w:r>
          </w:p>
        </w:tc>
        <w:tc>
          <w:tcPr>
            <w:tcW w:w="302" w:type="pct"/>
            <w:tcBorders>
              <w:top w:val="nil"/>
              <w:left w:val="nil"/>
              <w:bottom w:val="single" w:sz="4" w:space="0" w:color="auto"/>
              <w:right w:val="single" w:sz="4" w:space="0" w:color="auto"/>
            </w:tcBorders>
            <w:shd w:val="clear" w:color="auto" w:fill="auto"/>
            <w:noWrap/>
            <w:vAlign w:val="center"/>
            <w:hideMark/>
          </w:tcPr>
          <w:p w14:paraId="287E25D2" w14:textId="77777777" w:rsidR="00653E99" w:rsidRPr="002D08D8" w:rsidRDefault="00653E99">
            <w:pPr>
              <w:jc w:val="center"/>
              <w:rPr>
                <w:b/>
                <w:bCs/>
                <w:color w:val="000000"/>
                <w:sz w:val="18"/>
                <w:szCs w:val="18"/>
              </w:rPr>
            </w:pPr>
            <w:r w:rsidRPr="002D08D8">
              <w:rPr>
                <w:b/>
                <w:bCs/>
                <w:color w:val="000000"/>
                <w:sz w:val="18"/>
                <w:szCs w:val="18"/>
              </w:rPr>
              <w:t>0,57</w:t>
            </w:r>
          </w:p>
        </w:tc>
        <w:tc>
          <w:tcPr>
            <w:tcW w:w="302" w:type="pct"/>
            <w:tcBorders>
              <w:top w:val="nil"/>
              <w:left w:val="nil"/>
              <w:bottom w:val="single" w:sz="4" w:space="0" w:color="auto"/>
              <w:right w:val="single" w:sz="4" w:space="0" w:color="auto"/>
            </w:tcBorders>
            <w:shd w:val="clear" w:color="auto" w:fill="auto"/>
            <w:noWrap/>
            <w:vAlign w:val="center"/>
            <w:hideMark/>
          </w:tcPr>
          <w:p w14:paraId="0A7DBB6A" w14:textId="77777777" w:rsidR="00653E99" w:rsidRPr="002D08D8" w:rsidRDefault="00653E99">
            <w:pPr>
              <w:jc w:val="center"/>
              <w:rPr>
                <w:b/>
                <w:bCs/>
                <w:color w:val="000000"/>
                <w:sz w:val="18"/>
                <w:szCs w:val="18"/>
              </w:rPr>
            </w:pPr>
            <w:r w:rsidRPr="002D08D8">
              <w:rPr>
                <w:b/>
                <w:bCs/>
                <w:color w:val="000000"/>
                <w:sz w:val="18"/>
                <w:szCs w:val="18"/>
              </w:rPr>
              <w:t>0,58</w:t>
            </w:r>
          </w:p>
        </w:tc>
        <w:tc>
          <w:tcPr>
            <w:tcW w:w="302" w:type="pct"/>
            <w:tcBorders>
              <w:top w:val="nil"/>
              <w:left w:val="nil"/>
              <w:bottom w:val="single" w:sz="4" w:space="0" w:color="auto"/>
              <w:right w:val="single" w:sz="4" w:space="0" w:color="auto"/>
            </w:tcBorders>
            <w:shd w:val="clear" w:color="auto" w:fill="auto"/>
            <w:noWrap/>
            <w:vAlign w:val="center"/>
            <w:hideMark/>
          </w:tcPr>
          <w:p w14:paraId="148B87FC" w14:textId="77777777" w:rsidR="00653E99" w:rsidRPr="002D08D8" w:rsidRDefault="00653E99">
            <w:pPr>
              <w:jc w:val="center"/>
              <w:rPr>
                <w:b/>
                <w:bCs/>
                <w:color w:val="000000"/>
                <w:sz w:val="18"/>
                <w:szCs w:val="18"/>
              </w:rPr>
            </w:pPr>
            <w:r w:rsidRPr="002D08D8">
              <w:rPr>
                <w:b/>
                <w:bCs/>
                <w:color w:val="000000"/>
                <w:sz w:val="18"/>
                <w:szCs w:val="18"/>
              </w:rPr>
              <w:t>0,59</w:t>
            </w:r>
          </w:p>
        </w:tc>
        <w:tc>
          <w:tcPr>
            <w:tcW w:w="302" w:type="pct"/>
            <w:tcBorders>
              <w:top w:val="nil"/>
              <w:left w:val="nil"/>
              <w:bottom w:val="single" w:sz="4" w:space="0" w:color="auto"/>
              <w:right w:val="single" w:sz="4" w:space="0" w:color="auto"/>
            </w:tcBorders>
            <w:shd w:val="clear" w:color="auto" w:fill="auto"/>
            <w:noWrap/>
            <w:vAlign w:val="center"/>
            <w:hideMark/>
          </w:tcPr>
          <w:p w14:paraId="47EC840C" w14:textId="77777777" w:rsidR="00653E99" w:rsidRPr="002D08D8" w:rsidRDefault="00653E99">
            <w:pPr>
              <w:jc w:val="center"/>
              <w:rPr>
                <w:b/>
                <w:bCs/>
                <w:color w:val="000000"/>
                <w:sz w:val="18"/>
                <w:szCs w:val="18"/>
              </w:rPr>
            </w:pPr>
            <w:r w:rsidRPr="002D08D8">
              <w:rPr>
                <w:b/>
                <w:bCs/>
                <w:color w:val="000000"/>
                <w:sz w:val="18"/>
                <w:szCs w:val="18"/>
              </w:rPr>
              <w:t>0,60</w:t>
            </w:r>
          </w:p>
        </w:tc>
        <w:tc>
          <w:tcPr>
            <w:tcW w:w="302" w:type="pct"/>
            <w:tcBorders>
              <w:top w:val="nil"/>
              <w:left w:val="nil"/>
              <w:bottom w:val="single" w:sz="4" w:space="0" w:color="auto"/>
              <w:right w:val="single" w:sz="4" w:space="0" w:color="auto"/>
            </w:tcBorders>
            <w:shd w:val="clear" w:color="auto" w:fill="auto"/>
            <w:noWrap/>
            <w:vAlign w:val="center"/>
            <w:hideMark/>
          </w:tcPr>
          <w:p w14:paraId="57928E5C" w14:textId="77777777" w:rsidR="00653E99" w:rsidRPr="002D08D8" w:rsidRDefault="00653E99">
            <w:pPr>
              <w:jc w:val="center"/>
              <w:rPr>
                <w:b/>
                <w:bCs/>
                <w:color w:val="000000"/>
                <w:sz w:val="18"/>
                <w:szCs w:val="18"/>
              </w:rPr>
            </w:pPr>
            <w:r w:rsidRPr="002D08D8">
              <w:rPr>
                <w:b/>
                <w:bCs/>
                <w:color w:val="000000"/>
                <w:sz w:val="18"/>
                <w:szCs w:val="18"/>
              </w:rPr>
              <w:t>0,61</w:t>
            </w:r>
          </w:p>
        </w:tc>
      </w:tr>
      <w:tr w:rsidR="00653E99" w:rsidRPr="002D08D8" w14:paraId="3AB4A87A" w14:textId="77777777" w:rsidTr="00653E9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4F5EEB31" w14:textId="77777777" w:rsidR="00653E99" w:rsidRPr="002D08D8" w:rsidRDefault="00653E99">
            <w:pPr>
              <w:rPr>
                <w:color w:val="000000"/>
                <w:sz w:val="18"/>
                <w:szCs w:val="18"/>
              </w:rPr>
            </w:pPr>
            <w:r w:rsidRPr="002D08D8">
              <w:rPr>
                <w:color w:val="000000"/>
                <w:sz w:val="18"/>
                <w:szCs w:val="18"/>
              </w:rPr>
              <w:t>горячая вода</w:t>
            </w:r>
          </w:p>
        </w:tc>
        <w:tc>
          <w:tcPr>
            <w:tcW w:w="259" w:type="pct"/>
            <w:tcBorders>
              <w:top w:val="nil"/>
              <w:left w:val="nil"/>
              <w:bottom w:val="single" w:sz="4" w:space="0" w:color="auto"/>
              <w:right w:val="single" w:sz="4" w:space="0" w:color="auto"/>
            </w:tcBorders>
            <w:shd w:val="clear" w:color="auto" w:fill="auto"/>
            <w:vAlign w:val="center"/>
            <w:hideMark/>
          </w:tcPr>
          <w:p w14:paraId="07719690" w14:textId="77777777" w:rsidR="00653E99" w:rsidRPr="002D08D8" w:rsidRDefault="00653E99">
            <w:pPr>
              <w:jc w:val="center"/>
              <w:rPr>
                <w:color w:val="000000"/>
                <w:sz w:val="18"/>
                <w:szCs w:val="18"/>
              </w:rPr>
            </w:pPr>
            <w:r w:rsidRPr="002D08D8">
              <w:rPr>
                <w:color w:val="000000"/>
                <w:sz w:val="18"/>
                <w:szCs w:val="18"/>
              </w:rPr>
              <w:t>тыс. м</w:t>
            </w:r>
            <w:r w:rsidRPr="002D08D8">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2BA9CB09" w14:textId="77777777" w:rsidR="00653E99" w:rsidRPr="002D08D8" w:rsidRDefault="00653E99">
            <w:pPr>
              <w:jc w:val="center"/>
              <w:rPr>
                <w:b/>
                <w:bCs/>
                <w:color w:val="000000"/>
                <w:sz w:val="18"/>
                <w:szCs w:val="18"/>
              </w:rPr>
            </w:pPr>
            <w:r w:rsidRPr="002D08D8">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2BDEDF01" w14:textId="77777777" w:rsidR="00653E99" w:rsidRPr="002D08D8" w:rsidRDefault="00653E99">
            <w:pPr>
              <w:jc w:val="center"/>
              <w:rPr>
                <w:b/>
                <w:bCs/>
                <w:color w:val="000000"/>
                <w:sz w:val="18"/>
                <w:szCs w:val="18"/>
              </w:rPr>
            </w:pPr>
            <w:r w:rsidRPr="002D08D8">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201DEED3" w14:textId="77777777" w:rsidR="00653E99" w:rsidRPr="002D08D8" w:rsidRDefault="00653E99">
            <w:pPr>
              <w:jc w:val="center"/>
              <w:rPr>
                <w:b/>
                <w:bCs/>
                <w:color w:val="000000"/>
                <w:sz w:val="18"/>
                <w:szCs w:val="18"/>
              </w:rPr>
            </w:pPr>
            <w:r w:rsidRPr="002D08D8">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75FD6BD" w14:textId="77777777" w:rsidR="00653E99" w:rsidRPr="002D08D8" w:rsidRDefault="00653E99">
            <w:pPr>
              <w:jc w:val="center"/>
              <w:rPr>
                <w:b/>
                <w:bCs/>
                <w:color w:val="000000"/>
                <w:sz w:val="18"/>
                <w:szCs w:val="18"/>
              </w:rPr>
            </w:pPr>
            <w:r w:rsidRPr="002D08D8">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72BDF270" w14:textId="77777777" w:rsidR="00653E99" w:rsidRPr="002D08D8" w:rsidRDefault="00653E99">
            <w:pPr>
              <w:jc w:val="center"/>
              <w:rPr>
                <w:b/>
                <w:bCs/>
                <w:color w:val="000000"/>
                <w:sz w:val="18"/>
                <w:szCs w:val="18"/>
              </w:rPr>
            </w:pPr>
            <w:r w:rsidRPr="002D08D8">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7C0AB476" w14:textId="77777777" w:rsidR="00653E99" w:rsidRPr="002D08D8" w:rsidRDefault="00653E99">
            <w:pPr>
              <w:jc w:val="center"/>
              <w:rPr>
                <w:b/>
                <w:bCs/>
                <w:color w:val="000000"/>
                <w:sz w:val="18"/>
                <w:szCs w:val="18"/>
              </w:rPr>
            </w:pPr>
            <w:r w:rsidRPr="002D08D8">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1BA03C9" w14:textId="77777777" w:rsidR="00653E99" w:rsidRPr="002D08D8" w:rsidRDefault="00653E99">
            <w:pPr>
              <w:jc w:val="center"/>
              <w:rPr>
                <w:b/>
                <w:bCs/>
                <w:color w:val="000000"/>
                <w:sz w:val="18"/>
                <w:szCs w:val="18"/>
              </w:rPr>
            </w:pPr>
            <w:r w:rsidRPr="002D08D8">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183005AC" w14:textId="77777777" w:rsidR="00653E99" w:rsidRPr="002D08D8" w:rsidRDefault="00653E99">
            <w:pPr>
              <w:jc w:val="center"/>
              <w:rPr>
                <w:b/>
                <w:bCs/>
                <w:color w:val="000000"/>
                <w:sz w:val="18"/>
                <w:szCs w:val="18"/>
              </w:rPr>
            </w:pPr>
            <w:r w:rsidRPr="002D08D8">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05564E30" w14:textId="77777777" w:rsidR="00653E99" w:rsidRPr="002D08D8" w:rsidRDefault="00653E99">
            <w:pPr>
              <w:jc w:val="center"/>
              <w:rPr>
                <w:b/>
                <w:bCs/>
                <w:color w:val="000000"/>
                <w:sz w:val="18"/>
                <w:szCs w:val="18"/>
              </w:rPr>
            </w:pPr>
            <w:r w:rsidRPr="002D08D8">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B022B7A" w14:textId="77777777" w:rsidR="00653E99" w:rsidRPr="002D08D8" w:rsidRDefault="00653E99">
            <w:pPr>
              <w:jc w:val="center"/>
              <w:rPr>
                <w:b/>
                <w:bCs/>
                <w:color w:val="000000"/>
                <w:sz w:val="18"/>
                <w:szCs w:val="18"/>
              </w:rPr>
            </w:pPr>
            <w:r w:rsidRPr="002D08D8">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7D4ACF51" w14:textId="77777777" w:rsidR="00653E99" w:rsidRPr="002D08D8" w:rsidRDefault="00653E99">
            <w:pPr>
              <w:jc w:val="center"/>
              <w:rPr>
                <w:b/>
                <w:bCs/>
                <w:color w:val="000000"/>
                <w:sz w:val="18"/>
                <w:szCs w:val="18"/>
              </w:rPr>
            </w:pPr>
            <w:r w:rsidRPr="002D08D8">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A005B20" w14:textId="77777777" w:rsidR="00653E99" w:rsidRPr="002D08D8" w:rsidRDefault="00653E99">
            <w:pPr>
              <w:jc w:val="center"/>
              <w:rPr>
                <w:b/>
                <w:bCs/>
                <w:color w:val="000000"/>
                <w:sz w:val="18"/>
                <w:szCs w:val="18"/>
              </w:rPr>
            </w:pPr>
            <w:r w:rsidRPr="002D08D8">
              <w:rPr>
                <w:b/>
                <w:bCs/>
                <w:color w:val="000000"/>
                <w:sz w:val="18"/>
                <w:szCs w:val="18"/>
              </w:rPr>
              <w:t>0,0</w:t>
            </w:r>
          </w:p>
        </w:tc>
      </w:tr>
      <w:tr w:rsidR="00653E99" w:rsidRPr="002D08D8" w14:paraId="4FA694D9" w14:textId="77777777" w:rsidTr="00653E9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3FB01F98" w14:textId="77777777" w:rsidR="00653E99" w:rsidRPr="002D08D8" w:rsidRDefault="00653E99">
            <w:pPr>
              <w:rPr>
                <w:color w:val="000000"/>
                <w:sz w:val="18"/>
                <w:szCs w:val="18"/>
              </w:rPr>
            </w:pPr>
            <w:r w:rsidRPr="002D08D8">
              <w:rPr>
                <w:color w:val="000000"/>
                <w:sz w:val="18"/>
                <w:szCs w:val="18"/>
              </w:rPr>
              <w:t>холодная вода</w:t>
            </w:r>
          </w:p>
        </w:tc>
        <w:tc>
          <w:tcPr>
            <w:tcW w:w="259" w:type="pct"/>
            <w:tcBorders>
              <w:top w:val="nil"/>
              <w:left w:val="nil"/>
              <w:bottom w:val="single" w:sz="4" w:space="0" w:color="auto"/>
              <w:right w:val="single" w:sz="4" w:space="0" w:color="auto"/>
            </w:tcBorders>
            <w:shd w:val="clear" w:color="auto" w:fill="auto"/>
            <w:vAlign w:val="center"/>
            <w:hideMark/>
          </w:tcPr>
          <w:p w14:paraId="62B8EACD" w14:textId="77777777" w:rsidR="00653E99" w:rsidRPr="002D08D8" w:rsidRDefault="00653E99">
            <w:pPr>
              <w:jc w:val="center"/>
              <w:rPr>
                <w:color w:val="000000"/>
                <w:sz w:val="18"/>
                <w:szCs w:val="18"/>
              </w:rPr>
            </w:pPr>
            <w:r w:rsidRPr="002D08D8">
              <w:rPr>
                <w:color w:val="000000"/>
                <w:sz w:val="18"/>
                <w:szCs w:val="18"/>
              </w:rPr>
              <w:t>тыс. м</w:t>
            </w:r>
            <w:r w:rsidRPr="002D08D8">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6B14997B" w14:textId="77777777" w:rsidR="00653E99" w:rsidRPr="002D08D8" w:rsidRDefault="00653E99">
            <w:pPr>
              <w:jc w:val="center"/>
              <w:rPr>
                <w:b/>
                <w:bCs/>
                <w:color w:val="000000"/>
                <w:sz w:val="18"/>
                <w:szCs w:val="18"/>
              </w:rPr>
            </w:pPr>
            <w:r w:rsidRPr="002D08D8">
              <w:rPr>
                <w:b/>
                <w:bCs/>
                <w:color w:val="000000"/>
                <w:sz w:val="18"/>
                <w:szCs w:val="18"/>
              </w:rPr>
              <w:t>29,51</w:t>
            </w:r>
          </w:p>
        </w:tc>
        <w:tc>
          <w:tcPr>
            <w:tcW w:w="302" w:type="pct"/>
            <w:tcBorders>
              <w:top w:val="nil"/>
              <w:left w:val="nil"/>
              <w:bottom w:val="single" w:sz="4" w:space="0" w:color="auto"/>
              <w:right w:val="single" w:sz="4" w:space="0" w:color="auto"/>
            </w:tcBorders>
            <w:shd w:val="clear" w:color="auto" w:fill="auto"/>
            <w:noWrap/>
            <w:vAlign w:val="center"/>
            <w:hideMark/>
          </w:tcPr>
          <w:p w14:paraId="1050E9D0" w14:textId="77777777" w:rsidR="00653E99" w:rsidRPr="002D08D8" w:rsidRDefault="00653E99">
            <w:pPr>
              <w:jc w:val="center"/>
              <w:rPr>
                <w:b/>
                <w:bCs/>
                <w:color w:val="000000"/>
                <w:sz w:val="18"/>
                <w:szCs w:val="18"/>
              </w:rPr>
            </w:pPr>
            <w:r w:rsidRPr="002D08D8">
              <w:rPr>
                <w:b/>
                <w:bCs/>
                <w:color w:val="000000"/>
                <w:sz w:val="18"/>
                <w:szCs w:val="18"/>
              </w:rPr>
              <w:t>30,01</w:t>
            </w:r>
          </w:p>
        </w:tc>
        <w:tc>
          <w:tcPr>
            <w:tcW w:w="302" w:type="pct"/>
            <w:tcBorders>
              <w:top w:val="nil"/>
              <w:left w:val="nil"/>
              <w:bottom w:val="single" w:sz="4" w:space="0" w:color="auto"/>
              <w:right w:val="single" w:sz="4" w:space="0" w:color="auto"/>
            </w:tcBorders>
            <w:shd w:val="clear" w:color="auto" w:fill="auto"/>
            <w:noWrap/>
            <w:vAlign w:val="center"/>
            <w:hideMark/>
          </w:tcPr>
          <w:p w14:paraId="0B269A38" w14:textId="77777777" w:rsidR="00653E99" w:rsidRPr="002D08D8" w:rsidRDefault="00653E99">
            <w:pPr>
              <w:jc w:val="center"/>
              <w:rPr>
                <w:b/>
                <w:bCs/>
                <w:color w:val="000000"/>
                <w:sz w:val="18"/>
                <w:szCs w:val="18"/>
              </w:rPr>
            </w:pPr>
            <w:r w:rsidRPr="002D08D8">
              <w:rPr>
                <w:b/>
                <w:bCs/>
                <w:color w:val="000000"/>
                <w:sz w:val="18"/>
                <w:szCs w:val="18"/>
              </w:rPr>
              <w:t>30,52</w:t>
            </w:r>
          </w:p>
        </w:tc>
        <w:tc>
          <w:tcPr>
            <w:tcW w:w="302" w:type="pct"/>
            <w:tcBorders>
              <w:top w:val="nil"/>
              <w:left w:val="nil"/>
              <w:bottom w:val="single" w:sz="4" w:space="0" w:color="auto"/>
              <w:right w:val="single" w:sz="4" w:space="0" w:color="auto"/>
            </w:tcBorders>
            <w:shd w:val="clear" w:color="auto" w:fill="auto"/>
            <w:noWrap/>
            <w:vAlign w:val="center"/>
            <w:hideMark/>
          </w:tcPr>
          <w:p w14:paraId="62F71F06" w14:textId="77777777" w:rsidR="00653E99" w:rsidRPr="002D08D8" w:rsidRDefault="00653E99">
            <w:pPr>
              <w:jc w:val="center"/>
              <w:rPr>
                <w:b/>
                <w:bCs/>
                <w:color w:val="000000"/>
                <w:sz w:val="18"/>
                <w:szCs w:val="18"/>
              </w:rPr>
            </w:pPr>
            <w:r w:rsidRPr="002D08D8">
              <w:rPr>
                <w:b/>
                <w:bCs/>
                <w:color w:val="000000"/>
                <w:sz w:val="18"/>
                <w:szCs w:val="18"/>
              </w:rPr>
              <w:t>31,04</w:t>
            </w:r>
          </w:p>
        </w:tc>
        <w:tc>
          <w:tcPr>
            <w:tcW w:w="302" w:type="pct"/>
            <w:tcBorders>
              <w:top w:val="nil"/>
              <w:left w:val="nil"/>
              <w:bottom w:val="single" w:sz="4" w:space="0" w:color="auto"/>
              <w:right w:val="single" w:sz="4" w:space="0" w:color="auto"/>
            </w:tcBorders>
            <w:shd w:val="clear" w:color="auto" w:fill="auto"/>
            <w:noWrap/>
            <w:vAlign w:val="center"/>
            <w:hideMark/>
          </w:tcPr>
          <w:p w14:paraId="3D6E0A5D" w14:textId="77777777" w:rsidR="00653E99" w:rsidRPr="002D08D8" w:rsidRDefault="00653E99">
            <w:pPr>
              <w:jc w:val="center"/>
              <w:rPr>
                <w:b/>
                <w:bCs/>
                <w:color w:val="000000"/>
                <w:sz w:val="18"/>
                <w:szCs w:val="18"/>
              </w:rPr>
            </w:pPr>
            <w:r w:rsidRPr="002D08D8">
              <w:rPr>
                <w:b/>
                <w:bCs/>
                <w:color w:val="000000"/>
                <w:sz w:val="18"/>
                <w:szCs w:val="18"/>
              </w:rPr>
              <w:t>31,57</w:t>
            </w:r>
          </w:p>
        </w:tc>
        <w:tc>
          <w:tcPr>
            <w:tcW w:w="302" w:type="pct"/>
            <w:tcBorders>
              <w:top w:val="nil"/>
              <w:left w:val="nil"/>
              <w:bottom w:val="single" w:sz="4" w:space="0" w:color="auto"/>
              <w:right w:val="single" w:sz="4" w:space="0" w:color="auto"/>
            </w:tcBorders>
            <w:shd w:val="clear" w:color="auto" w:fill="auto"/>
            <w:noWrap/>
            <w:vAlign w:val="center"/>
            <w:hideMark/>
          </w:tcPr>
          <w:p w14:paraId="41905BD1" w14:textId="77777777" w:rsidR="00653E99" w:rsidRPr="002D08D8" w:rsidRDefault="00653E99">
            <w:pPr>
              <w:jc w:val="center"/>
              <w:rPr>
                <w:b/>
                <w:bCs/>
                <w:color w:val="000000"/>
                <w:sz w:val="18"/>
                <w:szCs w:val="18"/>
              </w:rPr>
            </w:pPr>
            <w:r w:rsidRPr="002D08D8">
              <w:rPr>
                <w:b/>
                <w:bCs/>
                <w:color w:val="000000"/>
                <w:sz w:val="18"/>
                <w:szCs w:val="18"/>
              </w:rPr>
              <w:t>32,11</w:t>
            </w:r>
          </w:p>
        </w:tc>
        <w:tc>
          <w:tcPr>
            <w:tcW w:w="302" w:type="pct"/>
            <w:tcBorders>
              <w:top w:val="nil"/>
              <w:left w:val="nil"/>
              <w:bottom w:val="single" w:sz="4" w:space="0" w:color="auto"/>
              <w:right w:val="single" w:sz="4" w:space="0" w:color="auto"/>
            </w:tcBorders>
            <w:shd w:val="clear" w:color="auto" w:fill="auto"/>
            <w:noWrap/>
            <w:vAlign w:val="center"/>
            <w:hideMark/>
          </w:tcPr>
          <w:p w14:paraId="5A1F2615" w14:textId="77777777" w:rsidR="00653E99" w:rsidRPr="002D08D8" w:rsidRDefault="00653E99">
            <w:pPr>
              <w:jc w:val="center"/>
              <w:rPr>
                <w:b/>
                <w:bCs/>
                <w:color w:val="000000"/>
                <w:sz w:val="18"/>
                <w:szCs w:val="18"/>
              </w:rPr>
            </w:pPr>
            <w:r w:rsidRPr="002D08D8">
              <w:rPr>
                <w:b/>
                <w:bCs/>
                <w:color w:val="000000"/>
                <w:sz w:val="18"/>
                <w:szCs w:val="18"/>
              </w:rPr>
              <w:t>32,65</w:t>
            </w:r>
          </w:p>
        </w:tc>
        <w:tc>
          <w:tcPr>
            <w:tcW w:w="302" w:type="pct"/>
            <w:tcBorders>
              <w:top w:val="nil"/>
              <w:left w:val="nil"/>
              <w:bottom w:val="single" w:sz="4" w:space="0" w:color="auto"/>
              <w:right w:val="single" w:sz="4" w:space="0" w:color="auto"/>
            </w:tcBorders>
            <w:shd w:val="clear" w:color="auto" w:fill="auto"/>
            <w:noWrap/>
            <w:vAlign w:val="center"/>
            <w:hideMark/>
          </w:tcPr>
          <w:p w14:paraId="7804E691" w14:textId="77777777" w:rsidR="00653E99" w:rsidRPr="002D08D8" w:rsidRDefault="00653E99">
            <w:pPr>
              <w:jc w:val="center"/>
              <w:rPr>
                <w:b/>
                <w:bCs/>
                <w:color w:val="000000"/>
                <w:sz w:val="18"/>
                <w:szCs w:val="18"/>
              </w:rPr>
            </w:pPr>
            <w:r w:rsidRPr="002D08D8">
              <w:rPr>
                <w:b/>
                <w:bCs/>
                <w:color w:val="000000"/>
                <w:sz w:val="18"/>
                <w:szCs w:val="18"/>
              </w:rPr>
              <w:t>33,21</w:t>
            </w:r>
          </w:p>
        </w:tc>
        <w:tc>
          <w:tcPr>
            <w:tcW w:w="302" w:type="pct"/>
            <w:tcBorders>
              <w:top w:val="nil"/>
              <w:left w:val="nil"/>
              <w:bottom w:val="single" w:sz="4" w:space="0" w:color="auto"/>
              <w:right w:val="single" w:sz="4" w:space="0" w:color="auto"/>
            </w:tcBorders>
            <w:shd w:val="clear" w:color="auto" w:fill="auto"/>
            <w:noWrap/>
            <w:vAlign w:val="center"/>
            <w:hideMark/>
          </w:tcPr>
          <w:p w14:paraId="6F0E3AF0" w14:textId="77777777" w:rsidR="00653E99" w:rsidRPr="002D08D8" w:rsidRDefault="00653E99">
            <w:pPr>
              <w:jc w:val="center"/>
              <w:rPr>
                <w:b/>
                <w:bCs/>
                <w:color w:val="000000"/>
                <w:sz w:val="18"/>
                <w:szCs w:val="18"/>
              </w:rPr>
            </w:pPr>
            <w:r w:rsidRPr="002D08D8">
              <w:rPr>
                <w:b/>
                <w:bCs/>
                <w:color w:val="000000"/>
                <w:sz w:val="18"/>
                <w:szCs w:val="18"/>
              </w:rPr>
              <w:t>33,78</w:t>
            </w:r>
          </w:p>
        </w:tc>
        <w:tc>
          <w:tcPr>
            <w:tcW w:w="302" w:type="pct"/>
            <w:tcBorders>
              <w:top w:val="nil"/>
              <w:left w:val="nil"/>
              <w:bottom w:val="single" w:sz="4" w:space="0" w:color="auto"/>
              <w:right w:val="single" w:sz="4" w:space="0" w:color="auto"/>
            </w:tcBorders>
            <w:shd w:val="clear" w:color="auto" w:fill="auto"/>
            <w:noWrap/>
            <w:vAlign w:val="center"/>
            <w:hideMark/>
          </w:tcPr>
          <w:p w14:paraId="0FF8098B" w14:textId="77777777" w:rsidR="00653E99" w:rsidRPr="002D08D8" w:rsidRDefault="00653E99">
            <w:pPr>
              <w:jc w:val="center"/>
              <w:rPr>
                <w:b/>
                <w:bCs/>
                <w:color w:val="000000"/>
                <w:sz w:val="18"/>
                <w:szCs w:val="18"/>
              </w:rPr>
            </w:pPr>
            <w:r w:rsidRPr="002D08D8">
              <w:rPr>
                <w:b/>
                <w:bCs/>
                <w:color w:val="000000"/>
                <w:sz w:val="18"/>
                <w:szCs w:val="18"/>
              </w:rPr>
              <w:t>34,35</w:t>
            </w:r>
          </w:p>
        </w:tc>
        <w:tc>
          <w:tcPr>
            <w:tcW w:w="302" w:type="pct"/>
            <w:tcBorders>
              <w:top w:val="nil"/>
              <w:left w:val="nil"/>
              <w:bottom w:val="single" w:sz="4" w:space="0" w:color="auto"/>
              <w:right w:val="single" w:sz="4" w:space="0" w:color="auto"/>
            </w:tcBorders>
            <w:shd w:val="clear" w:color="auto" w:fill="auto"/>
            <w:noWrap/>
            <w:vAlign w:val="center"/>
            <w:hideMark/>
          </w:tcPr>
          <w:p w14:paraId="3992D2D1" w14:textId="77777777" w:rsidR="00653E99" w:rsidRPr="002D08D8" w:rsidRDefault="00653E99">
            <w:pPr>
              <w:jc w:val="center"/>
              <w:rPr>
                <w:b/>
                <w:bCs/>
                <w:color w:val="000000"/>
                <w:sz w:val="18"/>
                <w:szCs w:val="18"/>
              </w:rPr>
            </w:pPr>
            <w:r w:rsidRPr="002D08D8">
              <w:rPr>
                <w:b/>
                <w:bCs/>
                <w:color w:val="000000"/>
                <w:sz w:val="18"/>
                <w:szCs w:val="18"/>
              </w:rPr>
              <w:t>34,93</w:t>
            </w:r>
          </w:p>
        </w:tc>
        <w:tc>
          <w:tcPr>
            <w:tcW w:w="302" w:type="pct"/>
            <w:tcBorders>
              <w:top w:val="nil"/>
              <w:left w:val="nil"/>
              <w:bottom w:val="single" w:sz="4" w:space="0" w:color="auto"/>
              <w:right w:val="single" w:sz="4" w:space="0" w:color="auto"/>
            </w:tcBorders>
            <w:shd w:val="clear" w:color="auto" w:fill="auto"/>
            <w:noWrap/>
            <w:vAlign w:val="center"/>
            <w:hideMark/>
          </w:tcPr>
          <w:p w14:paraId="50AE740A" w14:textId="77777777" w:rsidR="00653E99" w:rsidRPr="002D08D8" w:rsidRDefault="00653E99">
            <w:pPr>
              <w:jc w:val="center"/>
              <w:rPr>
                <w:b/>
                <w:bCs/>
                <w:color w:val="000000"/>
                <w:sz w:val="18"/>
                <w:szCs w:val="18"/>
              </w:rPr>
            </w:pPr>
            <w:r w:rsidRPr="002D08D8">
              <w:rPr>
                <w:b/>
                <w:bCs/>
                <w:color w:val="000000"/>
                <w:sz w:val="18"/>
                <w:szCs w:val="18"/>
              </w:rPr>
              <w:t>35,53</w:t>
            </w:r>
          </w:p>
        </w:tc>
      </w:tr>
      <w:tr w:rsidR="00653E99" w:rsidRPr="002D08D8" w14:paraId="19C48BB6" w14:textId="77777777" w:rsidTr="00653E9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44A93447" w14:textId="77777777" w:rsidR="00653E99" w:rsidRPr="002D08D8" w:rsidRDefault="00653E99">
            <w:pPr>
              <w:rPr>
                <w:color w:val="000000"/>
                <w:sz w:val="18"/>
                <w:szCs w:val="18"/>
              </w:rPr>
            </w:pPr>
            <w:r w:rsidRPr="002D08D8">
              <w:rPr>
                <w:color w:val="000000"/>
                <w:sz w:val="18"/>
                <w:szCs w:val="18"/>
              </w:rPr>
              <w:t>отведение сточных вод</w:t>
            </w:r>
          </w:p>
        </w:tc>
        <w:tc>
          <w:tcPr>
            <w:tcW w:w="259" w:type="pct"/>
            <w:tcBorders>
              <w:top w:val="nil"/>
              <w:left w:val="nil"/>
              <w:bottom w:val="single" w:sz="4" w:space="0" w:color="auto"/>
              <w:right w:val="single" w:sz="4" w:space="0" w:color="auto"/>
            </w:tcBorders>
            <w:shd w:val="clear" w:color="auto" w:fill="auto"/>
            <w:vAlign w:val="center"/>
            <w:hideMark/>
          </w:tcPr>
          <w:p w14:paraId="2A4773C4" w14:textId="77777777" w:rsidR="00653E99" w:rsidRPr="002D08D8" w:rsidRDefault="00653E99">
            <w:pPr>
              <w:jc w:val="center"/>
              <w:rPr>
                <w:color w:val="000000"/>
                <w:sz w:val="18"/>
                <w:szCs w:val="18"/>
              </w:rPr>
            </w:pPr>
            <w:r w:rsidRPr="002D08D8">
              <w:rPr>
                <w:color w:val="000000"/>
                <w:sz w:val="18"/>
                <w:szCs w:val="18"/>
              </w:rPr>
              <w:t>тыс. м</w:t>
            </w:r>
            <w:r w:rsidRPr="002D08D8">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1230F63B" w14:textId="77777777" w:rsidR="00653E99" w:rsidRPr="002D08D8" w:rsidRDefault="00653E99">
            <w:pPr>
              <w:jc w:val="center"/>
              <w:rPr>
                <w:b/>
                <w:bCs/>
                <w:color w:val="000000"/>
                <w:sz w:val="18"/>
                <w:szCs w:val="18"/>
              </w:rPr>
            </w:pPr>
            <w:r w:rsidRPr="002D08D8">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7B62E89B" w14:textId="77777777" w:rsidR="00653E99" w:rsidRPr="002D08D8" w:rsidRDefault="00653E99">
            <w:pPr>
              <w:jc w:val="center"/>
              <w:rPr>
                <w:b/>
                <w:bCs/>
                <w:color w:val="000000"/>
                <w:sz w:val="18"/>
                <w:szCs w:val="18"/>
              </w:rPr>
            </w:pPr>
            <w:r w:rsidRPr="002D08D8">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1C8284D6" w14:textId="77777777" w:rsidR="00653E99" w:rsidRPr="002D08D8" w:rsidRDefault="00653E99">
            <w:pPr>
              <w:jc w:val="center"/>
              <w:rPr>
                <w:b/>
                <w:bCs/>
                <w:color w:val="000000"/>
                <w:sz w:val="18"/>
                <w:szCs w:val="18"/>
              </w:rPr>
            </w:pPr>
            <w:r w:rsidRPr="002D08D8">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62EC967" w14:textId="77777777" w:rsidR="00653E99" w:rsidRPr="002D08D8" w:rsidRDefault="00653E99">
            <w:pPr>
              <w:jc w:val="center"/>
              <w:rPr>
                <w:b/>
                <w:bCs/>
                <w:color w:val="000000"/>
                <w:sz w:val="18"/>
                <w:szCs w:val="18"/>
              </w:rPr>
            </w:pPr>
            <w:r w:rsidRPr="002D08D8">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BF14F14" w14:textId="77777777" w:rsidR="00653E99" w:rsidRPr="002D08D8" w:rsidRDefault="00653E99">
            <w:pPr>
              <w:jc w:val="center"/>
              <w:rPr>
                <w:b/>
                <w:bCs/>
                <w:color w:val="000000"/>
                <w:sz w:val="18"/>
                <w:szCs w:val="18"/>
              </w:rPr>
            </w:pPr>
            <w:r w:rsidRPr="002D08D8">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373AA3A" w14:textId="77777777" w:rsidR="00653E99" w:rsidRPr="002D08D8" w:rsidRDefault="00653E99">
            <w:pPr>
              <w:jc w:val="center"/>
              <w:rPr>
                <w:b/>
                <w:bCs/>
                <w:color w:val="000000"/>
                <w:sz w:val="18"/>
                <w:szCs w:val="18"/>
              </w:rPr>
            </w:pPr>
            <w:r w:rsidRPr="002D08D8">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1756457F" w14:textId="77777777" w:rsidR="00653E99" w:rsidRPr="002D08D8" w:rsidRDefault="00653E99">
            <w:pPr>
              <w:jc w:val="center"/>
              <w:rPr>
                <w:b/>
                <w:bCs/>
                <w:color w:val="000000"/>
                <w:sz w:val="18"/>
                <w:szCs w:val="18"/>
              </w:rPr>
            </w:pPr>
            <w:r w:rsidRPr="002D08D8">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3B4C51E" w14:textId="77777777" w:rsidR="00653E99" w:rsidRPr="002D08D8" w:rsidRDefault="00653E99">
            <w:pPr>
              <w:jc w:val="center"/>
              <w:rPr>
                <w:b/>
                <w:bCs/>
                <w:color w:val="000000"/>
                <w:sz w:val="18"/>
                <w:szCs w:val="18"/>
              </w:rPr>
            </w:pPr>
            <w:r w:rsidRPr="002D08D8">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28FB01A4" w14:textId="77777777" w:rsidR="00653E99" w:rsidRPr="002D08D8" w:rsidRDefault="00653E99">
            <w:pPr>
              <w:jc w:val="center"/>
              <w:rPr>
                <w:b/>
                <w:bCs/>
                <w:color w:val="000000"/>
                <w:sz w:val="18"/>
                <w:szCs w:val="18"/>
              </w:rPr>
            </w:pPr>
            <w:r w:rsidRPr="002D08D8">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07AC014" w14:textId="77777777" w:rsidR="00653E99" w:rsidRPr="002D08D8" w:rsidRDefault="00653E99">
            <w:pPr>
              <w:jc w:val="center"/>
              <w:rPr>
                <w:b/>
                <w:bCs/>
                <w:color w:val="000000"/>
                <w:sz w:val="18"/>
                <w:szCs w:val="18"/>
              </w:rPr>
            </w:pPr>
            <w:r w:rsidRPr="002D08D8">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0278E64" w14:textId="77777777" w:rsidR="00653E99" w:rsidRPr="002D08D8" w:rsidRDefault="00653E99">
            <w:pPr>
              <w:jc w:val="center"/>
              <w:rPr>
                <w:b/>
                <w:bCs/>
                <w:color w:val="000000"/>
                <w:sz w:val="18"/>
                <w:szCs w:val="18"/>
              </w:rPr>
            </w:pPr>
            <w:r w:rsidRPr="002D08D8">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88E64F9" w14:textId="77777777" w:rsidR="00653E99" w:rsidRPr="002D08D8" w:rsidRDefault="00653E99">
            <w:pPr>
              <w:jc w:val="center"/>
              <w:rPr>
                <w:b/>
                <w:bCs/>
                <w:color w:val="000000"/>
                <w:sz w:val="18"/>
                <w:szCs w:val="18"/>
              </w:rPr>
            </w:pPr>
            <w:r w:rsidRPr="002D08D8">
              <w:rPr>
                <w:b/>
                <w:bCs/>
                <w:color w:val="000000"/>
                <w:sz w:val="18"/>
                <w:szCs w:val="18"/>
              </w:rPr>
              <w:t>0,0</w:t>
            </w:r>
          </w:p>
        </w:tc>
      </w:tr>
      <w:tr w:rsidR="00653E99" w:rsidRPr="002D08D8" w14:paraId="0E6510A9" w14:textId="77777777" w:rsidTr="00653E9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24308422" w14:textId="77777777" w:rsidR="00653E99" w:rsidRPr="002D08D8" w:rsidRDefault="00653E99">
            <w:pPr>
              <w:rPr>
                <w:color w:val="000000"/>
                <w:sz w:val="18"/>
                <w:szCs w:val="18"/>
              </w:rPr>
            </w:pPr>
            <w:r w:rsidRPr="002D08D8">
              <w:rPr>
                <w:color w:val="000000"/>
                <w:sz w:val="18"/>
                <w:szCs w:val="18"/>
              </w:rPr>
              <w:t>природный газ</w:t>
            </w:r>
          </w:p>
        </w:tc>
        <w:tc>
          <w:tcPr>
            <w:tcW w:w="259" w:type="pct"/>
            <w:tcBorders>
              <w:top w:val="nil"/>
              <w:left w:val="nil"/>
              <w:bottom w:val="single" w:sz="4" w:space="0" w:color="auto"/>
              <w:right w:val="single" w:sz="4" w:space="0" w:color="auto"/>
            </w:tcBorders>
            <w:shd w:val="clear" w:color="auto" w:fill="auto"/>
            <w:vAlign w:val="center"/>
            <w:hideMark/>
          </w:tcPr>
          <w:p w14:paraId="7449DCF9" w14:textId="77777777" w:rsidR="00653E99" w:rsidRPr="002D08D8" w:rsidRDefault="00653E99">
            <w:pPr>
              <w:jc w:val="center"/>
              <w:rPr>
                <w:color w:val="000000"/>
                <w:sz w:val="18"/>
                <w:szCs w:val="18"/>
              </w:rPr>
            </w:pPr>
            <w:r w:rsidRPr="002D08D8">
              <w:rPr>
                <w:color w:val="000000"/>
                <w:sz w:val="18"/>
                <w:szCs w:val="18"/>
              </w:rPr>
              <w:t>млн. м3</w:t>
            </w:r>
          </w:p>
        </w:tc>
        <w:tc>
          <w:tcPr>
            <w:tcW w:w="278" w:type="pct"/>
            <w:tcBorders>
              <w:top w:val="nil"/>
              <w:left w:val="nil"/>
              <w:bottom w:val="single" w:sz="4" w:space="0" w:color="auto"/>
              <w:right w:val="single" w:sz="4" w:space="0" w:color="auto"/>
            </w:tcBorders>
            <w:shd w:val="clear" w:color="auto" w:fill="auto"/>
            <w:noWrap/>
            <w:vAlign w:val="center"/>
            <w:hideMark/>
          </w:tcPr>
          <w:p w14:paraId="50AF2761" w14:textId="77777777" w:rsidR="00653E99" w:rsidRPr="002D08D8" w:rsidRDefault="00653E99">
            <w:pPr>
              <w:jc w:val="center"/>
              <w:rPr>
                <w:b/>
                <w:bCs/>
                <w:color w:val="000000"/>
                <w:sz w:val="18"/>
                <w:szCs w:val="18"/>
              </w:rPr>
            </w:pPr>
            <w:r w:rsidRPr="002D08D8">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A8695DE" w14:textId="77777777" w:rsidR="00653E99" w:rsidRPr="002D08D8" w:rsidRDefault="00653E99">
            <w:pPr>
              <w:jc w:val="center"/>
              <w:rPr>
                <w:b/>
                <w:bCs/>
                <w:color w:val="000000"/>
                <w:sz w:val="18"/>
                <w:szCs w:val="18"/>
              </w:rPr>
            </w:pPr>
            <w:r w:rsidRPr="002D08D8">
              <w:rPr>
                <w:b/>
                <w:bCs/>
                <w:color w:val="000000"/>
                <w:sz w:val="18"/>
                <w:szCs w:val="18"/>
              </w:rPr>
              <w:t>12,4</w:t>
            </w:r>
          </w:p>
        </w:tc>
        <w:tc>
          <w:tcPr>
            <w:tcW w:w="302" w:type="pct"/>
            <w:tcBorders>
              <w:top w:val="nil"/>
              <w:left w:val="nil"/>
              <w:bottom w:val="single" w:sz="4" w:space="0" w:color="auto"/>
              <w:right w:val="single" w:sz="4" w:space="0" w:color="auto"/>
            </w:tcBorders>
            <w:shd w:val="clear" w:color="auto" w:fill="auto"/>
            <w:noWrap/>
            <w:vAlign w:val="center"/>
            <w:hideMark/>
          </w:tcPr>
          <w:p w14:paraId="4830597D" w14:textId="77777777" w:rsidR="00653E99" w:rsidRPr="002D08D8" w:rsidRDefault="00653E99">
            <w:pPr>
              <w:jc w:val="center"/>
              <w:rPr>
                <w:b/>
                <w:bCs/>
                <w:color w:val="000000"/>
                <w:sz w:val="18"/>
                <w:szCs w:val="18"/>
              </w:rPr>
            </w:pPr>
            <w:r w:rsidRPr="002D08D8">
              <w:rPr>
                <w:b/>
                <w:bCs/>
                <w:color w:val="000000"/>
                <w:sz w:val="18"/>
                <w:szCs w:val="18"/>
              </w:rPr>
              <w:t>12,6</w:t>
            </w:r>
          </w:p>
        </w:tc>
        <w:tc>
          <w:tcPr>
            <w:tcW w:w="302" w:type="pct"/>
            <w:tcBorders>
              <w:top w:val="nil"/>
              <w:left w:val="nil"/>
              <w:bottom w:val="single" w:sz="4" w:space="0" w:color="auto"/>
              <w:right w:val="single" w:sz="4" w:space="0" w:color="auto"/>
            </w:tcBorders>
            <w:shd w:val="clear" w:color="auto" w:fill="auto"/>
            <w:noWrap/>
            <w:vAlign w:val="center"/>
            <w:hideMark/>
          </w:tcPr>
          <w:p w14:paraId="01E5E336" w14:textId="77777777" w:rsidR="00653E99" w:rsidRPr="002D08D8" w:rsidRDefault="00653E99">
            <w:pPr>
              <w:jc w:val="center"/>
              <w:rPr>
                <w:b/>
                <w:bCs/>
                <w:color w:val="000000"/>
                <w:sz w:val="18"/>
                <w:szCs w:val="18"/>
              </w:rPr>
            </w:pPr>
            <w:r w:rsidRPr="002D08D8">
              <w:rPr>
                <w:b/>
                <w:bCs/>
                <w:color w:val="000000"/>
                <w:sz w:val="18"/>
                <w:szCs w:val="18"/>
              </w:rPr>
              <w:t>12,8</w:t>
            </w:r>
          </w:p>
        </w:tc>
        <w:tc>
          <w:tcPr>
            <w:tcW w:w="302" w:type="pct"/>
            <w:tcBorders>
              <w:top w:val="nil"/>
              <w:left w:val="nil"/>
              <w:bottom w:val="single" w:sz="4" w:space="0" w:color="auto"/>
              <w:right w:val="single" w:sz="4" w:space="0" w:color="auto"/>
            </w:tcBorders>
            <w:shd w:val="clear" w:color="auto" w:fill="auto"/>
            <w:noWrap/>
            <w:vAlign w:val="center"/>
            <w:hideMark/>
          </w:tcPr>
          <w:p w14:paraId="6B4A3713" w14:textId="77777777" w:rsidR="00653E99" w:rsidRPr="002D08D8" w:rsidRDefault="00653E99">
            <w:pPr>
              <w:jc w:val="center"/>
              <w:rPr>
                <w:b/>
                <w:bCs/>
                <w:color w:val="000000"/>
                <w:sz w:val="18"/>
                <w:szCs w:val="18"/>
              </w:rPr>
            </w:pPr>
            <w:r w:rsidRPr="002D08D8">
              <w:rPr>
                <w:b/>
                <w:bCs/>
                <w:color w:val="000000"/>
                <w:sz w:val="18"/>
                <w:szCs w:val="18"/>
              </w:rPr>
              <w:t>13,0</w:t>
            </w:r>
          </w:p>
        </w:tc>
        <w:tc>
          <w:tcPr>
            <w:tcW w:w="302" w:type="pct"/>
            <w:tcBorders>
              <w:top w:val="nil"/>
              <w:left w:val="nil"/>
              <w:bottom w:val="single" w:sz="4" w:space="0" w:color="auto"/>
              <w:right w:val="single" w:sz="4" w:space="0" w:color="auto"/>
            </w:tcBorders>
            <w:shd w:val="clear" w:color="auto" w:fill="auto"/>
            <w:noWrap/>
            <w:vAlign w:val="center"/>
            <w:hideMark/>
          </w:tcPr>
          <w:p w14:paraId="192FD768" w14:textId="77777777" w:rsidR="00653E99" w:rsidRPr="002D08D8" w:rsidRDefault="00653E99">
            <w:pPr>
              <w:jc w:val="center"/>
              <w:rPr>
                <w:b/>
                <w:bCs/>
                <w:color w:val="000000"/>
                <w:sz w:val="18"/>
                <w:szCs w:val="18"/>
              </w:rPr>
            </w:pPr>
            <w:r w:rsidRPr="002D08D8">
              <w:rPr>
                <w:b/>
                <w:bCs/>
                <w:color w:val="000000"/>
                <w:sz w:val="18"/>
                <w:szCs w:val="18"/>
              </w:rPr>
              <w:t>13,2</w:t>
            </w:r>
          </w:p>
        </w:tc>
        <w:tc>
          <w:tcPr>
            <w:tcW w:w="302" w:type="pct"/>
            <w:tcBorders>
              <w:top w:val="nil"/>
              <w:left w:val="nil"/>
              <w:bottom w:val="single" w:sz="4" w:space="0" w:color="auto"/>
              <w:right w:val="single" w:sz="4" w:space="0" w:color="auto"/>
            </w:tcBorders>
            <w:shd w:val="clear" w:color="auto" w:fill="auto"/>
            <w:noWrap/>
            <w:vAlign w:val="center"/>
            <w:hideMark/>
          </w:tcPr>
          <w:p w14:paraId="5B6772CB" w14:textId="77777777" w:rsidR="00653E99" w:rsidRPr="002D08D8" w:rsidRDefault="00653E99">
            <w:pPr>
              <w:jc w:val="center"/>
              <w:rPr>
                <w:b/>
                <w:bCs/>
                <w:color w:val="000000"/>
                <w:sz w:val="18"/>
                <w:szCs w:val="18"/>
              </w:rPr>
            </w:pPr>
            <w:r w:rsidRPr="002D08D8">
              <w:rPr>
                <w:b/>
                <w:bCs/>
                <w:color w:val="000000"/>
                <w:sz w:val="18"/>
                <w:szCs w:val="18"/>
              </w:rPr>
              <w:t>13,4</w:t>
            </w:r>
          </w:p>
        </w:tc>
        <w:tc>
          <w:tcPr>
            <w:tcW w:w="302" w:type="pct"/>
            <w:tcBorders>
              <w:top w:val="nil"/>
              <w:left w:val="nil"/>
              <w:bottom w:val="single" w:sz="4" w:space="0" w:color="auto"/>
              <w:right w:val="single" w:sz="4" w:space="0" w:color="auto"/>
            </w:tcBorders>
            <w:shd w:val="clear" w:color="auto" w:fill="auto"/>
            <w:noWrap/>
            <w:vAlign w:val="center"/>
            <w:hideMark/>
          </w:tcPr>
          <w:p w14:paraId="2AABB090" w14:textId="77777777" w:rsidR="00653E99" w:rsidRPr="002D08D8" w:rsidRDefault="00653E99">
            <w:pPr>
              <w:jc w:val="center"/>
              <w:rPr>
                <w:b/>
                <w:bCs/>
                <w:color w:val="000000"/>
                <w:sz w:val="18"/>
                <w:szCs w:val="18"/>
              </w:rPr>
            </w:pPr>
            <w:r w:rsidRPr="002D08D8">
              <w:rPr>
                <w:b/>
                <w:bCs/>
                <w:color w:val="000000"/>
                <w:sz w:val="18"/>
                <w:szCs w:val="18"/>
              </w:rPr>
              <w:t>13,7</w:t>
            </w:r>
          </w:p>
        </w:tc>
        <w:tc>
          <w:tcPr>
            <w:tcW w:w="302" w:type="pct"/>
            <w:tcBorders>
              <w:top w:val="nil"/>
              <w:left w:val="nil"/>
              <w:bottom w:val="single" w:sz="4" w:space="0" w:color="auto"/>
              <w:right w:val="single" w:sz="4" w:space="0" w:color="auto"/>
            </w:tcBorders>
            <w:shd w:val="clear" w:color="auto" w:fill="auto"/>
            <w:noWrap/>
            <w:vAlign w:val="center"/>
            <w:hideMark/>
          </w:tcPr>
          <w:p w14:paraId="17A13D7C" w14:textId="77777777" w:rsidR="00653E99" w:rsidRPr="002D08D8" w:rsidRDefault="00653E99">
            <w:pPr>
              <w:jc w:val="center"/>
              <w:rPr>
                <w:b/>
                <w:bCs/>
                <w:color w:val="000000"/>
                <w:sz w:val="18"/>
                <w:szCs w:val="18"/>
              </w:rPr>
            </w:pPr>
            <w:r w:rsidRPr="002D08D8">
              <w:rPr>
                <w:b/>
                <w:bCs/>
                <w:color w:val="000000"/>
                <w:sz w:val="18"/>
                <w:szCs w:val="18"/>
              </w:rPr>
              <w:t>13,9</w:t>
            </w:r>
          </w:p>
        </w:tc>
        <w:tc>
          <w:tcPr>
            <w:tcW w:w="302" w:type="pct"/>
            <w:tcBorders>
              <w:top w:val="nil"/>
              <w:left w:val="nil"/>
              <w:bottom w:val="single" w:sz="4" w:space="0" w:color="auto"/>
              <w:right w:val="single" w:sz="4" w:space="0" w:color="auto"/>
            </w:tcBorders>
            <w:shd w:val="clear" w:color="auto" w:fill="auto"/>
            <w:noWrap/>
            <w:vAlign w:val="center"/>
            <w:hideMark/>
          </w:tcPr>
          <w:p w14:paraId="1FC0883A" w14:textId="77777777" w:rsidR="00653E99" w:rsidRPr="002D08D8" w:rsidRDefault="00653E99">
            <w:pPr>
              <w:jc w:val="center"/>
              <w:rPr>
                <w:b/>
                <w:bCs/>
                <w:color w:val="000000"/>
                <w:sz w:val="18"/>
                <w:szCs w:val="18"/>
              </w:rPr>
            </w:pPr>
            <w:r w:rsidRPr="002D08D8">
              <w:rPr>
                <w:b/>
                <w:bCs/>
                <w:color w:val="000000"/>
                <w:sz w:val="18"/>
                <w:szCs w:val="18"/>
              </w:rPr>
              <w:t>14,1</w:t>
            </w:r>
          </w:p>
        </w:tc>
        <w:tc>
          <w:tcPr>
            <w:tcW w:w="302" w:type="pct"/>
            <w:tcBorders>
              <w:top w:val="nil"/>
              <w:left w:val="nil"/>
              <w:bottom w:val="single" w:sz="4" w:space="0" w:color="auto"/>
              <w:right w:val="single" w:sz="4" w:space="0" w:color="auto"/>
            </w:tcBorders>
            <w:shd w:val="clear" w:color="auto" w:fill="auto"/>
            <w:noWrap/>
            <w:vAlign w:val="center"/>
            <w:hideMark/>
          </w:tcPr>
          <w:p w14:paraId="3836EC2B" w14:textId="77777777" w:rsidR="00653E99" w:rsidRPr="002D08D8" w:rsidRDefault="00653E99">
            <w:pPr>
              <w:jc w:val="center"/>
              <w:rPr>
                <w:b/>
                <w:bCs/>
                <w:color w:val="000000"/>
                <w:sz w:val="18"/>
                <w:szCs w:val="18"/>
              </w:rPr>
            </w:pPr>
            <w:r w:rsidRPr="002D08D8">
              <w:rPr>
                <w:b/>
                <w:bCs/>
                <w:color w:val="000000"/>
                <w:sz w:val="18"/>
                <w:szCs w:val="18"/>
              </w:rPr>
              <w:t>14,4</w:t>
            </w:r>
          </w:p>
        </w:tc>
        <w:tc>
          <w:tcPr>
            <w:tcW w:w="302" w:type="pct"/>
            <w:tcBorders>
              <w:top w:val="nil"/>
              <w:left w:val="nil"/>
              <w:bottom w:val="single" w:sz="4" w:space="0" w:color="auto"/>
              <w:right w:val="single" w:sz="4" w:space="0" w:color="auto"/>
            </w:tcBorders>
            <w:shd w:val="clear" w:color="auto" w:fill="auto"/>
            <w:noWrap/>
            <w:vAlign w:val="center"/>
            <w:hideMark/>
          </w:tcPr>
          <w:p w14:paraId="2E0EF1F5" w14:textId="77777777" w:rsidR="00653E99" w:rsidRPr="002D08D8" w:rsidRDefault="00653E99">
            <w:pPr>
              <w:jc w:val="center"/>
              <w:rPr>
                <w:b/>
                <w:bCs/>
                <w:color w:val="000000"/>
                <w:sz w:val="18"/>
                <w:szCs w:val="18"/>
              </w:rPr>
            </w:pPr>
            <w:r w:rsidRPr="002D08D8">
              <w:rPr>
                <w:b/>
                <w:bCs/>
                <w:color w:val="000000"/>
                <w:sz w:val="18"/>
                <w:szCs w:val="18"/>
              </w:rPr>
              <w:t>14,6</w:t>
            </w:r>
          </w:p>
        </w:tc>
      </w:tr>
      <w:tr w:rsidR="00653E99" w:rsidRPr="002D08D8" w14:paraId="2234363F" w14:textId="77777777" w:rsidTr="00653E9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563CCFE7" w14:textId="77777777" w:rsidR="00653E99" w:rsidRPr="002D08D8" w:rsidRDefault="00653E99">
            <w:pPr>
              <w:rPr>
                <w:color w:val="000000"/>
                <w:sz w:val="18"/>
                <w:szCs w:val="18"/>
              </w:rPr>
            </w:pPr>
            <w:r w:rsidRPr="002D08D8">
              <w:rPr>
                <w:color w:val="000000"/>
                <w:sz w:val="18"/>
                <w:szCs w:val="18"/>
              </w:rPr>
              <w:t>ТКО</w:t>
            </w:r>
          </w:p>
        </w:tc>
        <w:tc>
          <w:tcPr>
            <w:tcW w:w="259" w:type="pct"/>
            <w:tcBorders>
              <w:top w:val="nil"/>
              <w:left w:val="nil"/>
              <w:bottom w:val="single" w:sz="4" w:space="0" w:color="auto"/>
              <w:right w:val="single" w:sz="4" w:space="0" w:color="auto"/>
            </w:tcBorders>
            <w:shd w:val="clear" w:color="auto" w:fill="auto"/>
            <w:vAlign w:val="center"/>
            <w:hideMark/>
          </w:tcPr>
          <w:p w14:paraId="7600A6B5" w14:textId="77777777" w:rsidR="00653E99" w:rsidRPr="002D08D8" w:rsidRDefault="00653E99">
            <w:pPr>
              <w:jc w:val="center"/>
              <w:rPr>
                <w:color w:val="000000"/>
                <w:sz w:val="18"/>
                <w:szCs w:val="18"/>
              </w:rPr>
            </w:pPr>
            <w:r w:rsidRPr="002D08D8">
              <w:rPr>
                <w:color w:val="000000"/>
                <w:sz w:val="18"/>
                <w:szCs w:val="18"/>
              </w:rPr>
              <w:t>тыс. т</w:t>
            </w:r>
          </w:p>
        </w:tc>
        <w:tc>
          <w:tcPr>
            <w:tcW w:w="278" w:type="pct"/>
            <w:tcBorders>
              <w:top w:val="nil"/>
              <w:left w:val="nil"/>
              <w:bottom w:val="single" w:sz="4" w:space="0" w:color="auto"/>
              <w:right w:val="single" w:sz="4" w:space="0" w:color="auto"/>
            </w:tcBorders>
            <w:shd w:val="clear" w:color="auto" w:fill="auto"/>
            <w:noWrap/>
            <w:vAlign w:val="center"/>
            <w:hideMark/>
          </w:tcPr>
          <w:p w14:paraId="12086D23" w14:textId="77777777" w:rsidR="00653E99" w:rsidRPr="002D08D8" w:rsidRDefault="00653E99">
            <w:pPr>
              <w:jc w:val="center"/>
              <w:rPr>
                <w:b/>
                <w:bCs/>
                <w:color w:val="000000"/>
                <w:sz w:val="18"/>
                <w:szCs w:val="18"/>
              </w:rPr>
            </w:pPr>
            <w:r w:rsidRPr="002D08D8">
              <w:rPr>
                <w:b/>
                <w:bCs/>
                <w:color w:val="000000"/>
                <w:sz w:val="18"/>
                <w:szCs w:val="18"/>
              </w:rPr>
              <w:t>0,39</w:t>
            </w:r>
          </w:p>
        </w:tc>
        <w:tc>
          <w:tcPr>
            <w:tcW w:w="302" w:type="pct"/>
            <w:tcBorders>
              <w:top w:val="nil"/>
              <w:left w:val="nil"/>
              <w:bottom w:val="single" w:sz="4" w:space="0" w:color="auto"/>
              <w:right w:val="single" w:sz="4" w:space="0" w:color="auto"/>
            </w:tcBorders>
            <w:shd w:val="clear" w:color="auto" w:fill="auto"/>
            <w:noWrap/>
            <w:vAlign w:val="center"/>
            <w:hideMark/>
          </w:tcPr>
          <w:p w14:paraId="684F8319" w14:textId="77777777" w:rsidR="00653E99" w:rsidRPr="002D08D8" w:rsidRDefault="00653E99">
            <w:pPr>
              <w:jc w:val="center"/>
              <w:rPr>
                <w:b/>
                <w:bCs/>
                <w:color w:val="000000"/>
                <w:sz w:val="18"/>
                <w:szCs w:val="18"/>
              </w:rPr>
            </w:pPr>
            <w:r w:rsidRPr="002D08D8">
              <w:rPr>
                <w:b/>
                <w:bCs/>
                <w:color w:val="000000"/>
                <w:sz w:val="18"/>
                <w:szCs w:val="18"/>
              </w:rPr>
              <w:t>0,40</w:t>
            </w:r>
          </w:p>
        </w:tc>
        <w:tc>
          <w:tcPr>
            <w:tcW w:w="302" w:type="pct"/>
            <w:tcBorders>
              <w:top w:val="nil"/>
              <w:left w:val="nil"/>
              <w:bottom w:val="single" w:sz="4" w:space="0" w:color="auto"/>
              <w:right w:val="single" w:sz="4" w:space="0" w:color="auto"/>
            </w:tcBorders>
            <w:shd w:val="clear" w:color="auto" w:fill="auto"/>
            <w:noWrap/>
            <w:vAlign w:val="center"/>
            <w:hideMark/>
          </w:tcPr>
          <w:p w14:paraId="4D653670" w14:textId="77777777" w:rsidR="00653E99" w:rsidRPr="002D08D8" w:rsidRDefault="00653E99">
            <w:pPr>
              <w:jc w:val="center"/>
              <w:rPr>
                <w:b/>
                <w:bCs/>
                <w:color w:val="000000"/>
                <w:sz w:val="18"/>
                <w:szCs w:val="18"/>
              </w:rPr>
            </w:pPr>
            <w:r w:rsidRPr="002D08D8">
              <w:rPr>
                <w:b/>
                <w:bCs/>
                <w:color w:val="000000"/>
                <w:sz w:val="18"/>
                <w:szCs w:val="18"/>
              </w:rPr>
              <w:t>0,40</w:t>
            </w:r>
          </w:p>
        </w:tc>
        <w:tc>
          <w:tcPr>
            <w:tcW w:w="302" w:type="pct"/>
            <w:tcBorders>
              <w:top w:val="nil"/>
              <w:left w:val="nil"/>
              <w:bottom w:val="single" w:sz="4" w:space="0" w:color="auto"/>
              <w:right w:val="single" w:sz="4" w:space="0" w:color="auto"/>
            </w:tcBorders>
            <w:shd w:val="clear" w:color="auto" w:fill="auto"/>
            <w:noWrap/>
            <w:vAlign w:val="center"/>
            <w:hideMark/>
          </w:tcPr>
          <w:p w14:paraId="3EE65728" w14:textId="77777777" w:rsidR="00653E99" w:rsidRPr="002D08D8" w:rsidRDefault="00653E99">
            <w:pPr>
              <w:jc w:val="center"/>
              <w:rPr>
                <w:b/>
                <w:bCs/>
                <w:color w:val="000000"/>
                <w:sz w:val="18"/>
                <w:szCs w:val="18"/>
              </w:rPr>
            </w:pPr>
            <w:r w:rsidRPr="002D08D8">
              <w:rPr>
                <w:b/>
                <w:bCs/>
                <w:color w:val="000000"/>
                <w:sz w:val="18"/>
                <w:szCs w:val="18"/>
              </w:rPr>
              <w:t>0,41</w:t>
            </w:r>
          </w:p>
        </w:tc>
        <w:tc>
          <w:tcPr>
            <w:tcW w:w="302" w:type="pct"/>
            <w:tcBorders>
              <w:top w:val="nil"/>
              <w:left w:val="nil"/>
              <w:bottom w:val="single" w:sz="4" w:space="0" w:color="auto"/>
              <w:right w:val="single" w:sz="4" w:space="0" w:color="auto"/>
            </w:tcBorders>
            <w:shd w:val="clear" w:color="auto" w:fill="auto"/>
            <w:noWrap/>
            <w:vAlign w:val="center"/>
            <w:hideMark/>
          </w:tcPr>
          <w:p w14:paraId="25AA65A9" w14:textId="77777777" w:rsidR="00653E99" w:rsidRPr="002D08D8" w:rsidRDefault="00653E99">
            <w:pPr>
              <w:jc w:val="center"/>
              <w:rPr>
                <w:b/>
                <w:bCs/>
                <w:color w:val="000000"/>
                <w:sz w:val="18"/>
                <w:szCs w:val="18"/>
              </w:rPr>
            </w:pPr>
            <w:r w:rsidRPr="002D08D8">
              <w:rPr>
                <w:b/>
                <w:bCs/>
                <w:color w:val="000000"/>
                <w:sz w:val="18"/>
                <w:szCs w:val="18"/>
              </w:rPr>
              <w:t>0,42</w:t>
            </w:r>
          </w:p>
        </w:tc>
        <w:tc>
          <w:tcPr>
            <w:tcW w:w="302" w:type="pct"/>
            <w:tcBorders>
              <w:top w:val="nil"/>
              <w:left w:val="nil"/>
              <w:bottom w:val="single" w:sz="4" w:space="0" w:color="auto"/>
              <w:right w:val="single" w:sz="4" w:space="0" w:color="auto"/>
            </w:tcBorders>
            <w:shd w:val="clear" w:color="auto" w:fill="auto"/>
            <w:noWrap/>
            <w:vAlign w:val="center"/>
            <w:hideMark/>
          </w:tcPr>
          <w:p w14:paraId="150ACCDA" w14:textId="77777777" w:rsidR="00653E99" w:rsidRPr="002D08D8" w:rsidRDefault="00653E99">
            <w:pPr>
              <w:jc w:val="center"/>
              <w:rPr>
                <w:b/>
                <w:bCs/>
                <w:color w:val="000000"/>
                <w:sz w:val="18"/>
                <w:szCs w:val="18"/>
              </w:rPr>
            </w:pPr>
            <w:r w:rsidRPr="002D08D8">
              <w:rPr>
                <w:b/>
                <w:bCs/>
                <w:color w:val="000000"/>
                <w:sz w:val="18"/>
                <w:szCs w:val="18"/>
              </w:rPr>
              <w:t>0,42</w:t>
            </w:r>
          </w:p>
        </w:tc>
        <w:tc>
          <w:tcPr>
            <w:tcW w:w="302" w:type="pct"/>
            <w:tcBorders>
              <w:top w:val="nil"/>
              <w:left w:val="nil"/>
              <w:bottom w:val="single" w:sz="4" w:space="0" w:color="auto"/>
              <w:right w:val="single" w:sz="4" w:space="0" w:color="auto"/>
            </w:tcBorders>
            <w:shd w:val="clear" w:color="auto" w:fill="auto"/>
            <w:noWrap/>
            <w:vAlign w:val="center"/>
            <w:hideMark/>
          </w:tcPr>
          <w:p w14:paraId="5A619379" w14:textId="77777777" w:rsidR="00653E99" w:rsidRPr="002D08D8" w:rsidRDefault="00653E99">
            <w:pPr>
              <w:jc w:val="center"/>
              <w:rPr>
                <w:b/>
                <w:bCs/>
                <w:color w:val="000000"/>
                <w:sz w:val="18"/>
                <w:szCs w:val="18"/>
              </w:rPr>
            </w:pPr>
            <w:r w:rsidRPr="002D08D8">
              <w:rPr>
                <w:b/>
                <w:bCs/>
                <w:color w:val="000000"/>
                <w:sz w:val="18"/>
                <w:szCs w:val="18"/>
              </w:rPr>
              <w:t>0,43</w:t>
            </w:r>
          </w:p>
        </w:tc>
        <w:tc>
          <w:tcPr>
            <w:tcW w:w="302" w:type="pct"/>
            <w:tcBorders>
              <w:top w:val="nil"/>
              <w:left w:val="nil"/>
              <w:bottom w:val="single" w:sz="4" w:space="0" w:color="auto"/>
              <w:right w:val="single" w:sz="4" w:space="0" w:color="auto"/>
            </w:tcBorders>
            <w:shd w:val="clear" w:color="auto" w:fill="auto"/>
            <w:noWrap/>
            <w:vAlign w:val="center"/>
            <w:hideMark/>
          </w:tcPr>
          <w:p w14:paraId="6C635F59" w14:textId="77777777" w:rsidR="00653E99" w:rsidRPr="002D08D8" w:rsidRDefault="00653E99">
            <w:pPr>
              <w:jc w:val="center"/>
              <w:rPr>
                <w:b/>
                <w:bCs/>
                <w:color w:val="000000"/>
                <w:sz w:val="18"/>
                <w:szCs w:val="18"/>
              </w:rPr>
            </w:pPr>
            <w:r w:rsidRPr="002D08D8">
              <w:rPr>
                <w:b/>
                <w:bCs/>
                <w:color w:val="000000"/>
                <w:sz w:val="18"/>
                <w:szCs w:val="18"/>
              </w:rPr>
              <w:t>0,43</w:t>
            </w:r>
          </w:p>
        </w:tc>
        <w:tc>
          <w:tcPr>
            <w:tcW w:w="302" w:type="pct"/>
            <w:tcBorders>
              <w:top w:val="nil"/>
              <w:left w:val="nil"/>
              <w:bottom w:val="single" w:sz="4" w:space="0" w:color="auto"/>
              <w:right w:val="single" w:sz="4" w:space="0" w:color="auto"/>
            </w:tcBorders>
            <w:shd w:val="clear" w:color="auto" w:fill="auto"/>
            <w:noWrap/>
            <w:vAlign w:val="center"/>
            <w:hideMark/>
          </w:tcPr>
          <w:p w14:paraId="3B4DC3BB" w14:textId="77777777" w:rsidR="00653E99" w:rsidRPr="002D08D8" w:rsidRDefault="00653E99">
            <w:pPr>
              <w:jc w:val="center"/>
              <w:rPr>
                <w:b/>
                <w:bCs/>
                <w:color w:val="000000"/>
                <w:sz w:val="18"/>
                <w:szCs w:val="18"/>
              </w:rPr>
            </w:pPr>
            <w:r w:rsidRPr="002D08D8">
              <w:rPr>
                <w:b/>
                <w:bCs/>
                <w:color w:val="000000"/>
                <w:sz w:val="18"/>
                <w:szCs w:val="18"/>
              </w:rPr>
              <w:t>0,44</w:t>
            </w:r>
          </w:p>
        </w:tc>
        <w:tc>
          <w:tcPr>
            <w:tcW w:w="302" w:type="pct"/>
            <w:tcBorders>
              <w:top w:val="nil"/>
              <w:left w:val="nil"/>
              <w:bottom w:val="single" w:sz="4" w:space="0" w:color="auto"/>
              <w:right w:val="single" w:sz="4" w:space="0" w:color="auto"/>
            </w:tcBorders>
            <w:shd w:val="clear" w:color="auto" w:fill="auto"/>
            <w:noWrap/>
            <w:vAlign w:val="center"/>
            <w:hideMark/>
          </w:tcPr>
          <w:p w14:paraId="315AB414" w14:textId="77777777" w:rsidR="00653E99" w:rsidRPr="002D08D8" w:rsidRDefault="00653E99">
            <w:pPr>
              <w:jc w:val="center"/>
              <w:rPr>
                <w:b/>
                <w:bCs/>
                <w:color w:val="000000"/>
                <w:sz w:val="18"/>
                <w:szCs w:val="18"/>
              </w:rPr>
            </w:pPr>
            <w:r w:rsidRPr="002D08D8">
              <w:rPr>
                <w:b/>
                <w:bCs/>
                <w:color w:val="000000"/>
                <w:sz w:val="18"/>
                <w:szCs w:val="18"/>
              </w:rPr>
              <w:t>0,45</w:t>
            </w:r>
          </w:p>
        </w:tc>
        <w:tc>
          <w:tcPr>
            <w:tcW w:w="302" w:type="pct"/>
            <w:tcBorders>
              <w:top w:val="nil"/>
              <w:left w:val="nil"/>
              <w:bottom w:val="single" w:sz="4" w:space="0" w:color="auto"/>
              <w:right w:val="single" w:sz="4" w:space="0" w:color="auto"/>
            </w:tcBorders>
            <w:shd w:val="clear" w:color="auto" w:fill="auto"/>
            <w:noWrap/>
            <w:vAlign w:val="center"/>
            <w:hideMark/>
          </w:tcPr>
          <w:p w14:paraId="7FBB2041" w14:textId="77777777" w:rsidR="00653E99" w:rsidRPr="002D08D8" w:rsidRDefault="00653E99">
            <w:pPr>
              <w:jc w:val="center"/>
              <w:rPr>
                <w:b/>
                <w:bCs/>
                <w:color w:val="000000"/>
                <w:sz w:val="18"/>
                <w:szCs w:val="18"/>
              </w:rPr>
            </w:pPr>
            <w:r w:rsidRPr="002D08D8">
              <w:rPr>
                <w:b/>
                <w:bCs/>
                <w:color w:val="000000"/>
                <w:sz w:val="18"/>
                <w:szCs w:val="18"/>
              </w:rPr>
              <w:t>0,45</w:t>
            </w:r>
          </w:p>
        </w:tc>
        <w:tc>
          <w:tcPr>
            <w:tcW w:w="302" w:type="pct"/>
            <w:tcBorders>
              <w:top w:val="nil"/>
              <w:left w:val="nil"/>
              <w:bottom w:val="single" w:sz="4" w:space="0" w:color="auto"/>
              <w:right w:val="single" w:sz="4" w:space="0" w:color="auto"/>
            </w:tcBorders>
            <w:shd w:val="clear" w:color="auto" w:fill="auto"/>
            <w:noWrap/>
            <w:vAlign w:val="center"/>
            <w:hideMark/>
          </w:tcPr>
          <w:p w14:paraId="48D15845" w14:textId="77777777" w:rsidR="00653E99" w:rsidRPr="002D08D8" w:rsidRDefault="00653E99">
            <w:pPr>
              <w:jc w:val="center"/>
              <w:rPr>
                <w:b/>
                <w:bCs/>
                <w:color w:val="000000"/>
                <w:sz w:val="18"/>
                <w:szCs w:val="18"/>
              </w:rPr>
            </w:pPr>
            <w:r w:rsidRPr="002D08D8">
              <w:rPr>
                <w:b/>
                <w:bCs/>
                <w:color w:val="000000"/>
                <w:sz w:val="18"/>
                <w:szCs w:val="18"/>
              </w:rPr>
              <w:t>0,46</w:t>
            </w:r>
          </w:p>
        </w:tc>
      </w:tr>
    </w:tbl>
    <w:p w14:paraId="13CEB34D" w14:textId="77777777" w:rsidR="00DF1E5F" w:rsidRPr="002D08D8" w:rsidRDefault="00DF1E5F" w:rsidP="00DF1E5F">
      <w:pPr>
        <w:spacing w:after="200"/>
        <w:jc w:val="center"/>
        <w:rPr>
          <w:sz w:val="28"/>
        </w:rPr>
      </w:pPr>
    </w:p>
    <w:bookmarkEnd w:id="85"/>
    <w:p w14:paraId="7BC1517C" w14:textId="77777777" w:rsidR="000224D4" w:rsidRPr="002D08D8" w:rsidRDefault="000224D4" w:rsidP="000224D4">
      <w:pPr>
        <w:spacing w:after="200"/>
        <w:jc w:val="center"/>
        <w:rPr>
          <w:sz w:val="28"/>
        </w:rPr>
      </w:pPr>
    </w:p>
    <w:p w14:paraId="425FEAF2" w14:textId="77777777" w:rsidR="000224D4" w:rsidRPr="002D08D8" w:rsidRDefault="000224D4" w:rsidP="00BF2A5D">
      <w:pPr>
        <w:ind w:firstLine="709"/>
        <w:contextualSpacing/>
        <w:jc w:val="both"/>
        <w:rPr>
          <w:sz w:val="28"/>
          <w:szCs w:val="28"/>
        </w:rPr>
      </w:pPr>
    </w:p>
    <w:p w14:paraId="74C52B24" w14:textId="77777777" w:rsidR="004B4AA1" w:rsidRPr="002D08D8" w:rsidRDefault="004B4AA1" w:rsidP="00BF2A5D">
      <w:pPr>
        <w:ind w:firstLine="709"/>
        <w:contextualSpacing/>
        <w:jc w:val="both"/>
        <w:rPr>
          <w:sz w:val="28"/>
          <w:szCs w:val="28"/>
        </w:rPr>
      </w:pPr>
    </w:p>
    <w:p w14:paraId="4B14ED21" w14:textId="77777777" w:rsidR="00361571" w:rsidRPr="002D08D8" w:rsidRDefault="00361571" w:rsidP="00BF2A5D">
      <w:pPr>
        <w:ind w:firstLine="709"/>
        <w:contextualSpacing/>
        <w:jc w:val="both"/>
        <w:rPr>
          <w:sz w:val="28"/>
          <w:szCs w:val="28"/>
        </w:rPr>
      </w:pPr>
    </w:p>
    <w:p w14:paraId="7CD9D7F0" w14:textId="77777777" w:rsidR="00BF1A54" w:rsidRPr="002D08D8" w:rsidRDefault="00BF1A54" w:rsidP="006A58CF">
      <w:pPr>
        <w:ind w:firstLine="709"/>
        <w:contextualSpacing/>
        <w:jc w:val="both"/>
        <w:rPr>
          <w:sz w:val="28"/>
          <w:szCs w:val="28"/>
        </w:rPr>
      </w:pPr>
    </w:p>
    <w:p w14:paraId="4C3E00EE" w14:textId="77777777" w:rsidR="00BF1A54" w:rsidRPr="002D08D8" w:rsidRDefault="00BF1A54" w:rsidP="006A58CF">
      <w:pPr>
        <w:ind w:firstLine="709"/>
        <w:contextualSpacing/>
        <w:jc w:val="both"/>
        <w:rPr>
          <w:sz w:val="28"/>
          <w:szCs w:val="28"/>
        </w:rPr>
      </w:pPr>
    </w:p>
    <w:p w14:paraId="01B69649" w14:textId="77777777" w:rsidR="003E7F94" w:rsidRPr="002D08D8" w:rsidRDefault="003E7F94" w:rsidP="006A58CF">
      <w:pPr>
        <w:ind w:firstLine="709"/>
        <w:contextualSpacing/>
        <w:jc w:val="both"/>
        <w:rPr>
          <w:sz w:val="28"/>
          <w:szCs w:val="28"/>
        </w:rPr>
      </w:pPr>
    </w:p>
    <w:p w14:paraId="54B0309B" w14:textId="77777777" w:rsidR="00B46037" w:rsidRPr="002D08D8" w:rsidRDefault="00B46037" w:rsidP="006A58CF">
      <w:pPr>
        <w:ind w:firstLine="709"/>
        <w:contextualSpacing/>
        <w:jc w:val="both"/>
        <w:rPr>
          <w:sz w:val="28"/>
          <w:szCs w:val="28"/>
        </w:rPr>
        <w:sectPr w:rsidR="00B46037" w:rsidRPr="002D08D8" w:rsidSect="000224D4">
          <w:pgSz w:w="16838" w:h="11906" w:orient="landscape"/>
          <w:pgMar w:top="1134" w:right="1134" w:bottom="567" w:left="1134" w:header="709" w:footer="709" w:gutter="0"/>
          <w:cols w:space="708"/>
          <w:docGrid w:linePitch="360"/>
        </w:sectPr>
      </w:pPr>
    </w:p>
    <w:p w14:paraId="06458C19" w14:textId="0EC4109D" w:rsidR="00BF1A54" w:rsidRPr="002D08D8" w:rsidRDefault="007712EC" w:rsidP="007712EC">
      <w:pPr>
        <w:pStyle w:val="15"/>
        <w:pageBreakBefore/>
        <w:numPr>
          <w:ilvl w:val="0"/>
          <w:numId w:val="21"/>
        </w:numPr>
        <w:spacing w:before="240" w:line="240" w:lineRule="auto"/>
        <w:ind w:left="426" w:hanging="284"/>
        <w:rPr>
          <w:b/>
          <w:iCs/>
          <w:lang w:val="ru-RU"/>
        </w:rPr>
      </w:pPr>
      <w:bookmarkStart w:id="90" w:name="_Toc180751188"/>
      <w:bookmarkStart w:id="91" w:name="_Toc180753023"/>
      <w:r w:rsidRPr="002D08D8">
        <w:rPr>
          <w:b/>
          <w:iCs/>
          <w:lang w:val="ru-RU"/>
        </w:rPr>
        <w:lastRenderedPageBreak/>
        <w:t>Характеристика состояния и проблем систем коммунальной инфраструктуры</w:t>
      </w:r>
      <w:bookmarkEnd w:id="90"/>
      <w:bookmarkEnd w:id="91"/>
    </w:p>
    <w:p w14:paraId="351C40C6" w14:textId="77777777" w:rsidR="00BF1A54" w:rsidRPr="002D08D8" w:rsidRDefault="00BF1A54" w:rsidP="00BF1A54">
      <w:pPr>
        <w:ind w:firstLine="709"/>
        <w:contextualSpacing/>
        <w:jc w:val="both"/>
        <w:rPr>
          <w:szCs w:val="28"/>
        </w:rPr>
      </w:pPr>
    </w:p>
    <w:p w14:paraId="17EDAD6B" w14:textId="77777777" w:rsidR="00BF1A54" w:rsidRPr="002D08D8" w:rsidRDefault="00BF1A54" w:rsidP="002E3DF8">
      <w:pPr>
        <w:numPr>
          <w:ilvl w:val="0"/>
          <w:numId w:val="46"/>
        </w:numPr>
        <w:tabs>
          <w:tab w:val="left" w:pos="1418"/>
        </w:tabs>
        <w:outlineLvl w:val="2"/>
        <w:rPr>
          <w:b/>
          <w:bCs/>
          <w:vanish/>
          <w:lang w:val="x-none" w:eastAsia="x-none"/>
        </w:rPr>
      </w:pPr>
      <w:bookmarkStart w:id="92" w:name="_Toc529373007"/>
      <w:bookmarkStart w:id="93" w:name="_Toc529373072"/>
      <w:bookmarkStart w:id="94" w:name="_Toc530158542"/>
      <w:bookmarkStart w:id="95" w:name="_Toc530158605"/>
      <w:bookmarkStart w:id="96" w:name="_Toc530158668"/>
      <w:bookmarkStart w:id="97" w:name="_Toc530158731"/>
      <w:bookmarkStart w:id="98" w:name="_Toc530420923"/>
      <w:bookmarkStart w:id="99" w:name="_Toc530589817"/>
      <w:bookmarkStart w:id="100" w:name="_Toc530766929"/>
      <w:bookmarkStart w:id="101" w:name="_Toc531000567"/>
      <w:bookmarkStart w:id="102" w:name="_Toc180600568"/>
      <w:bookmarkStart w:id="103" w:name="_Toc180742135"/>
      <w:bookmarkStart w:id="104" w:name="_Toc180753024"/>
      <w:bookmarkEnd w:id="92"/>
      <w:bookmarkEnd w:id="93"/>
      <w:bookmarkEnd w:id="94"/>
      <w:bookmarkEnd w:id="95"/>
      <w:bookmarkEnd w:id="96"/>
      <w:bookmarkEnd w:id="97"/>
      <w:bookmarkEnd w:id="98"/>
      <w:bookmarkEnd w:id="99"/>
      <w:bookmarkEnd w:id="100"/>
      <w:bookmarkEnd w:id="101"/>
      <w:bookmarkEnd w:id="102"/>
      <w:bookmarkEnd w:id="103"/>
      <w:bookmarkEnd w:id="104"/>
    </w:p>
    <w:p w14:paraId="1422B246" w14:textId="77777777" w:rsidR="00BF1A54" w:rsidRPr="002D08D8" w:rsidRDefault="00BF1A54" w:rsidP="002E3DF8">
      <w:pPr>
        <w:numPr>
          <w:ilvl w:val="1"/>
          <w:numId w:val="46"/>
        </w:numPr>
        <w:tabs>
          <w:tab w:val="left" w:pos="1418"/>
        </w:tabs>
        <w:outlineLvl w:val="2"/>
        <w:rPr>
          <w:b/>
          <w:bCs/>
          <w:vanish/>
          <w:lang w:val="x-none" w:eastAsia="x-none"/>
        </w:rPr>
      </w:pPr>
      <w:bookmarkStart w:id="105" w:name="_Toc529373008"/>
      <w:bookmarkStart w:id="106" w:name="_Toc529373073"/>
      <w:bookmarkStart w:id="107" w:name="_Toc530158543"/>
      <w:bookmarkStart w:id="108" w:name="_Toc530158606"/>
      <w:bookmarkStart w:id="109" w:name="_Toc530158669"/>
      <w:bookmarkStart w:id="110" w:name="_Toc530158732"/>
      <w:bookmarkStart w:id="111" w:name="_Toc530420924"/>
      <w:bookmarkStart w:id="112" w:name="_Toc530589818"/>
      <w:bookmarkStart w:id="113" w:name="_Toc530766930"/>
      <w:bookmarkStart w:id="114" w:name="_Toc531000568"/>
      <w:bookmarkStart w:id="115" w:name="_Toc180600569"/>
      <w:bookmarkStart w:id="116" w:name="_Toc180742136"/>
      <w:bookmarkStart w:id="117" w:name="_Toc180753025"/>
      <w:bookmarkEnd w:id="105"/>
      <w:bookmarkEnd w:id="106"/>
      <w:bookmarkEnd w:id="107"/>
      <w:bookmarkEnd w:id="108"/>
      <w:bookmarkEnd w:id="109"/>
      <w:bookmarkEnd w:id="110"/>
      <w:bookmarkEnd w:id="111"/>
      <w:bookmarkEnd w:id="112"/>
      <w:bookmarkEnd w:id="113"/>
      <w:bookmarkEnd w:id="114"/>
      <w:bookmarkEnd w:id="115"/>
      <w:bookmarkEnd w:id="116"/>
      <w:bookmarkEnd w:id="117"/>
    </w:p>
    <w:p w14:paraId="121DD716" w14:textId="77777777" w:rsidR="00591573" w:rsidRPr="002D08D8" w:rsidRDefault="00591573" w:rsidP="00591573">
      <w:pPr>
        <w:pStyle w:val="afffffffd"/>
        <w:numPr>
          <w:ilvl w:val="0"/>
          <w:numId w:val="37"/>
        </w:numPr>
        <w:tabs>
          <w:tab w:val="left" w:pos="1418"/>
        </w:tabs>
        <w:spacing w:after="0" w:line="240" w:lineRule="auto"/>
        <w:contextualSpacing w:val="0"/>
        <w:outlineLvl w:val="2"/>
        <w:rPr>
          <w:rFonts w:eastAsia="Times New Roman"/>
          <w:b/>
          <w:bCs/>
          <w:vanish/>
          <w:spacing w:val="0"/>
          <w:sz w:val="24"/>
          <w:szCs w:val="24"/>
          <w:lang w:val="x-none" w:eastAsia="x-none"/>
        </w:rPr>
      </w:pPr>
      <w:bookmarkStart w:id="118" w:name="_Toc529373009"/>
      <w:bookmarkStart w:id="119" w:name="_Toc529373074"/>
      <w:bookmarkStart w:id="120" w:name="_Toc530158544"/>
      <w:bookmarkStart w:id="121" w:name="_Toc530158607"/>
      <w:bookmarkStart w:id="122" w:name="_Toc530158670"/>
      <w:bookmarkStart w:id="123" w:name="_Toc530158733"/>
      <w:bookmarkStart w:id="124" w:name="_Toc530420925"/>
      <w:bookmarkStart w:id="125" w:name="_Toc530589819"/>
      <w:bookmarkStart w:id="126" w:name="_Toc530766931"/>
      <w:bookmarkStart w:id="127" w:name="_Toc531000569"/>
      <w:bookmarkStart w:id="128" w:name="_Toc180600570"/>
      <w:bookmarkStart w:id="129" w:name="_Toc180742137"/>
      <w:bookmarkStart w:id="130" w:name="_Toc180753026"/>
      <w:bookmarkStart w:id="131" w:name="_Toc529197956"/>
      <w:bookmarkEnd w:id="118"/>
      <w:bookmarkEnd w:id="119"/>
      <w:bookmarkEnd w:id="120"/>
      <w:bookmarkEnd w:id="121"/>
      <w:bookmarkEnd w:id="122"/>
      <w:bookmarkEnd w:id="123"/>
      <w:bookmarkEnd w:id="124"/>
      <w:bookmarkEnd w:id="125"/>
      <w:bookmarkEnd w:id="126"/>
      <w:bookmarkEnd w:id="127"/>
      <w:bookmarkEnd w:id="128"/>
      <w:bookmarkEnd w:id="129"/>
      <w:bookmarkEnd w:id="130"/>
    </w:p>
    <w:p w14:paraId="1DD12E8D" w14:textId="77777777" w:rsidR="00591573" w:rsidRPr="002D08D8" w:rsidRDefault="00591573" w:rsidP="00591573">
      <w:pPr>
        <w:pStyle w:val="afffffffd"/>
        <w:numPr>
          <w:ilvl w:val="1"/>
          <w:numId w:val="37"/>
        </w:numPr>
        <w:tabs>
          <w:tab w:val="left" w:pos="1418"/>
        </w:tabs>
        <w:spacing w:after="0" w:line="240" w:lineRule="auto"/>
        <w:contextualSpacing w:val="0"/>
        <w:outlineLvl w:val="2"/>
        <w:rPr>
          <w:rFonts w:eastAsia="Times New Roman"/>
          <w:b/>
          <w:bCs/>
          <w:vanish/>
          <w:spacing w:val="0"/>
          <w:sz w:val="24"/>
          <w:szCs w:val="24"/>
          <w:lang w:val="x-none" w:eastAsia="x-none"/>
        </w:rPr>
      </w:pPr>
      <w:bookmarkStart w:id="132" w:name="_Toc530158734"/>
      <w:bookmarkStart w:id="133" w:name="_Toc530420926"/>
      <w:bookmarkStart w:id="134" w:name="_Toc530589820"/>
      <w:bookmarkStart w:id="135" w:name="_Toc530766932"/>
      <w:bookmarkStart w:id="136" w:name="_Toc531000570"/>
      <w:bookmarkStart w:id="137" w:name="_Toc180600571"/>
      <w:bookmarkStart w:id="138" w:name="_Toc180742138"/>
      <w:bookmarkStart w:id="139" w:name="_Toc180753027"/>
      <w:bookmarkEnd w:id="132"/>
      <w:bookmarkEnd w:id="133"/>
      <w:bookmarkEnd w:id="134"/>
      <w:bookmarkEnd w:id="135"/>
      <w:bookmarkEnd w:id="136"/>
      <w:bookmarkEnd w:id="137"/>
      <w:bookmarkEnd w:id="138"/>
      <w:bookmarkEnd w:id="139"/>
    </w:p>
    <w:p w14:paraId="7CF39C9A" w14:textId="77777777" w:rsidR="00591573" w:rsidRPr="002D08D8" w:rsidRDefault="00591573" w:rsidP="00591573">
      <w:pPr>
        <w:pStyle w:val="afffffffd"/>
        <w:numPr>
          <w:ilvl w:val="1"/>
          <w:numId w:val="37"/>
        </w:numPr>
        <w:tabs>
          <w:tab w:val="left" w:pos="1418"/>
        </w:tabs>
        <w:spacing w:after="0" w:line="240" w:lineRule="auto"/>
        <w:contextualSpacing w:val="0"/>
        <w:outlineLvl w:val="2"/>
        <w:rPr>
          <w:rFonts w:eastAsia="Times New Roman"/>
          <w:b/>
          <w:bCs/>
          <w:vanish/>
          <w:spacing w:val="0"/>
          <w:sz w:val="24"/>
          <w:szCs w:val="24"/>
          <w:lang w:val="x-none" w:eastAsia="x-none"/>
        </w:rPr>
      </w:pPr>
      <w:bookmarkStart w:id="140" w:name="_Toc530158735"/>
      <w:bookmarkStart w:id="141" w:name="_Toc530420927"/>
      <w:bookmarkStart w:id="142" w:name="_Toc530589821"/>
      <w:bookmarkStart w:id="143" w:name="_Toc530766933"/>
      <w:bookmarkStart w:id="144" w:name="_Toc531000571"/>
      <w:bookmarkStart w:id="145" w:name="_Toc180600572"/>
      <w:bookmarkStart w:id="146" w:name="_Toc180742139"/>
      <w:bookmarkStart w:id="147" w:name="_Toc180753028"/>
      <w:bookmarkEnd w:id="140"/>
      <w:bookmarkEnd w:id="141"/>
      <w:bookmarkEnd w:id="142"/>
      <w:bookmarkEnd w:id="143"/>
      <w:bookmarkEnd w:id="144"/>
      <w:bookmarkEnd w:id="145"/>
      <w:bookmarkEnd w:id="146"/>
      <w:bookmarkEnd w:id="147"/>
    </w:p>
    <w:p w14:paraId="28CBC7CB" w14:textId="77777777" w:rsidR="00591573" w:rsidRPr="002D08D8" w:rsidRDefault="00591573" w:rsidP="00591573">
      <w:pPr>
        <w:pStyle w:val="afffffffd"/>
        <w:numPr>
          <w:ilvl w:val="1"/>
          <w:numId w:val="37"/>
        </w:numPr>
        <w:tabs>
          <w:tab w:val="left" w:pos="1418"/>
        </w:tabs>
        <w:spacing w:after="0" w:line="240" w:lineRule="auto"/>
        <w:contextualSpacing w:val="0"/>
        <w:outlineLvl w:val="2"/>
        <w:rPr>
          <w:rFonts w:eastAsia="Times New Roman"/>
          <w:b/>
          <w:bCs/>
          <w:vanish/>
          <w:spacing w:val="0"/>
          <w:sz w:val="24"/>
          <w:szCs w:val="24"/>
          <w:lang w:val="x-none" w:eastAsia="x-none"/>
        </w:rPr>
      </w:pPr>
      <w:bookmarkStart w:id="148" w:name="_Toc530158736"/>
      <w:bookmarkStart w:id="149" w:name="_Toc530420928"/>
      <w:bookmarkStart w:id="150" w:name="_Toc530589822"/>
      <w:bookmarkStart w:id="151" w:name="_Toc530766934"/>
      <w:bookmarkStart w:id="152" w:name="_Toc531000572"/>
      <w:bookmarkStart w:id="153" w:name="_Toc180600573"/>
      <w:bookmarkStart w:id="154" w:name="_Toc180742140"/>
      <w:bookmarkStart w:id="155" w:name="_Toc180753029"/>
      <w:bookmarkEnd w:id="148"/>
      <w:bookmarkEnd w:id="149"/>
      <w:bookmarkEnd w:id="150"/>
      <w:bookmarkEnd w:id="151"/>
      <w:bookmarkEnd w:id="152"/>
      <w:bookmarkEnd w:id="153"/>
      <w:bookmarkEnd w:id="154"/>
      <w:bookmarkEnd w:id="155"/>
    </w:p>
    <w:p w14:paraId="2CBC765D" w14:textId="77777777" w:rsidR="00BF1A54" w:rsidRPr="002D08D8" w:rsidRDefault="00BF1A54" w:rsidP="007712EC">
      <w:pPr>
        <w:pStyle w:val="S2"/>
        <w:spacing w:before="240"/>
        <w:rPr>
          <w:sz w:val="24"/>
        </w:rPr>
      </w:pPr>
      <w:bookmarkStart w:id="156" w:name="_Toc180753030"/>
      <w:r w:rsidRPr="002D08D8">
        <w:rPr>
          <w:sz w:val="24"/>
        </w:rPr>
        <w:t>Система водоснабжения</w:t>
      </w:r>
      <w:bookmarkEnd w:id="131"/>
      <w:bookmarkEnd w:id="156"/>
    </w:p>
    <w:p w14:paraId="5515896D" w14:textId="77777777" w:rsidR="00BF1A54" w:rsidRPr="002D08D8" w:rsidRDefault="00BF1A54" w:rsidP="00BF1A54">
      <w:pPr>
        <w:ind w:firstLine="709"/>
        <w:contextualSpacing/>
        <w:jc w:val="both"/>
        <w:rPr>
          <w:szCs w:val="28"/>
        </w:rPr>
      </w:pPr>
    </w:p>
    <w:p w14:paraId="2D02DFAA" w14:textId="52DE8442" w:rsidR="005F782C" w:rsidRPr="002D08D8" w:rsidRDefault="005F782C" w:rsidP="005F782C">
      <w:pPr>
        <w:autoSpaceDE w:val="0"/>
        <w:autoSpaceDN w:val="0"/>
        <w:adjustRightInd w:val="0"/>
        <w:ind w:firstLine="709"/>
        <w:jc w:val="both"/>
        <w:rPr>
          <w:szCs w:val="28"/>
        </w:rPr>
      </w:pPr>
      <w:r w:rsidRPr="002D08D8">
        <w:rPr>
          <w:i/>
          <w:iCs/>
          <w:szCs w:val="28"/>
          <w:u w:val="single"/>
        </w:rPr>
        <w:t>Водоснабжение питьевой водой на территории села Верх-Балта</w:t>
      </w:r>
      <w:r w:rsidRPr="002D08D8">
        <w:rPr>
          <w:szCs w:val="28"/>
        </w:rPr>
        <w:t xml:space="preserve"> осуществляется путём поднятия воды из 1-ой артезианской скважины, расположенной на территории указанного поселения.</w:t>
      </w:r>
    </w:p>
    <w:p w14:paraId="624B56BF" w14:textId="77777777" w:rsidR="005F782C" w:rsidRPr="002D08D8" w:rsidRDefault="005F782C" w:rsidP="005F782C">
      <w:pPr>
        <w:autoSpaceDE w:val="0"/>
        <w:autoSpaceDN w:val="0"/>
        <w:adjustRightInd w:val="0"/>
        <w:ind w:firstLine="709"/>
        <w:jc w:val="both"/>
        <w:rPr>
          <w:szCs w:val="28"/>
        </w:rPr>
      </w:pPr>
      <w:r w:rsidRPr="002D08D8">
        <w:rPr>
          <w:szCs w:val="28"/>
        </w:rPr>
        <w:t xml:space="preserve">Далее вода по сетям водоснабжения поступает к потребителям и водонапорную башню. </w:t>
      </w:r>
    </w:p>
    <w:p w14:paraId="7F4BBCFE" w14:textId="77777777" w:rsidR="005F782C" w:rsidRPr="002D08D8" w:rsidRDefault="005F782C" w:rsidP="005F782C">
      <w:pPr>
        <w:autoSpaceDE w:val="0"/>
        <w:autoSpaceDN w:val="0"/>
        <w:adjustRightInd w:val="0"/>
        <w:ind w:firstLine="709"/>
        <w:jc w:val="both"/>
        <w:rPr>
          <w:szCs w:val="28"/>
        </w:rPr>
      </w:pPr>
      <w:r w:rsidRPr="002D08D8">
        <w:rPr>
          <w:szCs w:val="28"/>
        </w:rPr>
        <w:t xml:space="preserve">Централизованное водоснабжение охватывает общественно-деловые объекты и малоэтажную многоквартирную застройку. </w:t>
      </w:r>
    </w:p>
    <w:p w14:paraId="179E53C9" w14:textId="77777777" w:rsidR="005F782C" w:rsidRPr="002D08D8" w:rsidRDefault="005F782C" w:rsidP="005F782C">
      <w:pPr>
        <w:autoSpaceDE w:val="0"/>
        <w:autoSpaceDN w:val="0"/>
        <w:adjustRightInd w:val="0"/>
        <w:ind w:firstLine="709"/>
        <w:jc w:val="both"/>
        <w:rPr>
          <w:szCs w:val="28"/>
        </w:rPr>
      </w:pPr>
      <w:r w:rsidRPr="002D08D8">
        <w:rPr>
          <w:szCs w:val="28"/>
        </w:rPr>
        <w:t xml:space="preserve">Водоснабжение остальной части населения осуществляется с помощью колодцев. </w:t>
      </w:r>
    </w:p>
    <w:p w14:paraId="30011512" w14:textId="7D504BDE" w:rsidR="005F782C" w:rsidRPr="002D08D8" w:rsidRDefault="005F782C" w:rsidP="005F782C">
      <w:pPr>
        <w:autoSpaceDE w:val="0"/>
        <w:autoSpaceDN w:val="0"/>
        <w:adjustRightInd w:val="0"/>
        <w:ind w:firstLine="709"/>
        <w:jc w:val="both"/>
        <w:rPr>
          <w:i/>
          <w:iCs/>
          <w:szCs w:val="28"/>
          <w:u w:val="single"/>
        </w:rPr>
      </w:pPr>
      <w:r w:rsidRPr="002D08D8">
        <w:rPr>
          <w:szCs w:val="28"/>
        </w:rPr>
        <w:t>Водоснабжение абонентов с. Верх-Балта осуществляет МУП «Коммунальное хозяйство».</w:t>
      </w:r>
    </w:p>
    <w:p w14:paraId="72F54A25" w14:textId="18D6F41B" w:rsidR="006C31A0" w:rsidRPr="002D08D8" w:rsidRDefault="006C31A0" w:rsidP="006C31A0">
      <w:pPr>
        <w:autoSpaceDE w:val="0"/>
        <w:autoSpaceDN w:val="0"/>
        <w:adjustRightInd w:val="0"/>
        <w:ind w:firstLine="709"/>
        <w:jc w:val="right"/>
      </w:pPr>
      <w:r w:rsidRPr="002D08D8">
        <w:t xml:space="preserve">Таблица </w:t>
      </w:r>
      <w:r w:rsidRPr="002D08D8">
        <w:rPr>
          <w:lang w:eastAsia="en-US" w:bidi="en-US"/>
        </w:rPr>
        <w:fldChar w:fldCharType="begin"/>
      </w:r>
      <w:r w:rsidRPr="002D08D8">
        <w:rPr>
          <w:lang w:eastAsia="en-US" w:bidi="en-US"/>
        </w:rPr>
        <w:instrText xml:space="preserve"> SEQ Таблица \* ARABIC </w:instrText>
      </w:r>
      <w:r w:rsidRPr="002D08D8">
        <w:rPr>
          <w:lang w:eastAsia="en-US" w:bidi="en-US"/>
        </w:rPr>
        <w:fldChar w:fldCharType="separate"/>
      </w:r>
      <w:r w:rsidR="00884D5C">
        <w:rPr>
          <w:noProof/>
          <w:lang w:eastAsia="en-US" w:bidi="en-US"/>
        </w:rPr>
        <w:t>10</w:t>
      </w:r>
      <w:r w:rsidRPr="002D08D8">
        <w:rPr>
          <w:lang w:eastAsia="en-US" w:bidi="en-US"/>
        </w:rPr>
        <w:fldChar w:fldCharType="end"/>
      </w:r>
    </w:p>
    <w:p w14:paraId="472A4FE6" w14:textId="77777777" w:rsidR="006C31A0" w:rsidRPr="002D08D8" w:rsidRDefault="006C31A0" w:rsidP="006C31A0">
      <w:pPr>
        <w:spacing w:line="276" w:lineRule="auto"/>
        <w:jc w:val="center"/>
        <w:rPr>
          <w:rFonts w:eastAsiaTheme="minorHAnsi" w:cstheme="minorBidi"/>
          <w:szCs w:val="28"/>
          <w:lang w:eastAsia="en-US"/>
        </w:rPr>
      </w:pPr>
      <w:r w:rsidRPr="002D08D8">
        <w:rPr>
          <w:color w:val="000000"/>
        </w:rPr>
        <w:t xml:space="preserve">Характеристика </w:t>
      </w:r>
      <w:r w:rsidRPr="002D08D8">
        <w:rPr>
          <w:rFonts w:eastAsiaTheme="minorHAnsi" w:cstheme="minorBidi"/>
          <w:szCs w:val="28"/>
          <w:lang w:eastAsia="en-US"/>
        </w:rPr>
        <w:t>артезианских скважин</w:t>
      </w:r>
    </w:p>
    <w:tbl>
      <w:tblPr>
        <w:tblOverlap w:val="never"/>
        <w:tblW w:w="46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20"/>
        <w:gridCol w:w="1121"/>
        <w:gridCol w:w="1858"/>
        <w:gridCol w:w="1509"/>
        <w:gridCol w:w="1890"/>
        <w:gridCol w:w="1197"/>
        <w:gridCol w:w="1580"/>
      </w:tblGrid>
      <w:tr w:rsidR="005F782C" w:rsidRPr="002D08D8" w14:paraId="09E71465" w14:textId="77777777" w:rsidTr="005F782C">
        <w:trPr>
          <w:trHeight w:val="753"/>
          <w:jc w:val="center"/>
        </w:trPr>
        <w:tc>
          <w:tcPr>
            <w:tcW w:w="219" w:type="pct"/>
            <w:shd w:val="clear" w:color="auto" w:fill="auto"/>
            <w:vAlign w:val="center"/>
          </w:tcPr>
          <w:p w14:paraId="60708697" w14:textId="6C8EF25A" w:rsidR="005F782C" w:rsidRPr="002D08D8" w:rsidRDefault="005F782C" w:rsidP="005F782C">
            <w:pPr>
              <w:widowControl w:val="0"/>
              <w:spacing w:line="262" w:lineRule="auto"/>
              <w:jc w:val="center"/>
              <w:rPr>
                <w:rFonts w:eastAsia="Arial"/>
                <w:sz w:val="20"/>
                <w:szCs w:val="20"/>
                <w:lang w:eastAsia="en-US"/>
              </w:rPr>
            </w:pPr>
            <w:r w:rsidRPr="002D08D8">
              <w:rPr>
                <w:rFonts w:eastAsia="Arial"/>
                <w:sz w:val="20"/>
                <w:szCs w:val="20"/>
                <w:lang w:eastAsia="en-US"/>
              </w:rPr>
              <w:t>№ п/п</w:t>
            </w:r>
          </w:p>
        </w:tc>
        <w:tc>
          <w:tcPr>
            <w:tcW w:w="585" w:type="pct"/>
            <w:shd w:val="clear" w:color="auto" w:fill="auto"/>
            <w:vAlign w:val="center"/>
          </w:tcPr>
          <w:p w14:paraId="57E826E5" w14:textId="77777777" w:rsidR="005F782C" w:rsidRPr="002D08D8" w:rsidRDefault="005F782C" w:rsidP="005F782C">
            <w:pPr>
              <w:widowControl w:val="0"/>
              <w:jc w:val="center"/>
              <w:rPr>
                <w:rFonts w:eastAsia="Arial"/>
                <w:sz w:val="20"/>
                <w:szCs w:val="20"/>
                <w:lang w:eastAsia="en-US"/>
              </w:rPr>
            </w:pPr>
            <w:r w:rsidRPr="002D08D8">
              <w:rPr>
                <w:rFonts w:eastAsia="Arial"/>
                <w:sz w:val="20"/>
                <w:szCs w:val="20"/>
                <w:lang w:eastAsia="en-US"/>
              </w:rPr>
              <w:t>Номер скважины</w:t>
            </w:r>
          </w:p>
        </w:tc>
        <w:tc>
          <w:tcPr>
            <w:tcW w:w="970" w:type="pct"/>
            <w:vAlign w:val="center"/>
          </w:tcPr>
          <w:p w14:paraId="00290972" w14:textId="77777777" w:rsidR="005F782C" w:rsidRPr="002D08D8" w:rsidRDefault="005F782C" w:rsidP="005F782C">
            <w:pPr>
              <w:widowControl w:val="0"/>
              <w:tabs>
                <w:tab w:val="left" w:leader="underscore" w:pos="4464"/>
              </w:tabs>
              <w:jc w:val="center"/>
              <w:rPr>
                <w:rFonts w:eastAsia="Arial"/>
                <w:sz w:val="20"/>
                <w:szCs w:val="20"/>
                <w:lang w:eastAsia="en-US"/>
              </w:rPr>
            </w:pPr>
            <w:r w:rsidRPr="002D08D8">
              <w:rPr>
                <w:rFonts w:eastAsia="Arial"/>
                <w:sz w:val="20"/>
                <w:szCs w:val="20"/>
                <w:lang w:eastAsia="en-US"/>
              </w:rPr>
              <w:t>Адрес скважины</w:t>
            </w:r>
          </w:p>
        </w:tc>
        <w:tc>
          <w:tcPr>
            <w:tcW w:w="788" w:type="pct"/>
            <w:shd w:val="clear" w:color="auto" w:fill="auto"/>
            <w:vAlign w:val="center"/>
          </w:tcPr>
          <w:p w14:paraId="415BFD42" w14:textId="77777777" w:rsidR="005F782C" w:rsidRPr="002D08D8" w:rsidRDefault="005F782C" w:rsidP="005F782C">
            <w:pPr>
              <w:widowControl w:val="0"/>
              <w:tabs>
                <w:tab w:val="left" w:leader="underscore" w:pos="4464"/>
              </w:tabs>
              <w:jc w:val="center"/>
              <w:rPr>
                <w:rFonts w:eastAsia="Arial"/>
                <w:sz w:val="20"/>
                <w:szCs w:val="20"/>
                <w:lang w:eastAsia="en-US"/>
              </w:rPr>
            </w:pPr>
            <w:r w:rsidRPr="002D08D8">
              <w:rPr>
                <w:rFonts w:eastAsia="Arial"/>
                <w:sz w:val="20"/>
                <w:szCs w:val="20"/>
                <w:lang w:eastAsia="en-US"/>
              </w:rPr>
              <w:t>Марка насоса</w:t>
            </w:r>
          </w:p>
        </w:tc>
        <w:tc>
          <w:tcPr>
            <w:tcW w:w="987" w:type="pct"/>
            <w:shd w:val="clear" w:color="auto" w:fill="auto"/>
            <w:vAlign w:val="center"/>
          </w:tcPr>
          <w:p w14:paraId="010F9237" w14:textId="373986D1" w:rsidR="005F782C" w:rsidRPr="002D08D8" w:rsidRDefault="005F782C" w:rsidP="005F782C">
            <w:pPr>
              <w:jc w:val="center"/>
              <w:rPr>
                <w:rFonts w:eastAsiaTheme="minorHAnsi"/>
                <w:bCs/>
                <w:sz w:val="20"/>
                <w:szCs w:val="20"/>
                <w:lang w:eastAsia="en-US"/>
              </w:rPr>
            </w:pPr>
            <w:r w:rsidRPr="002D08D8">
              <w:rPr>
                <w:rFonts w:eastAsiaTheme="minorHAnsi"/>
                <w:bCs/>
                <w:sz w:val="20"/>
                <w:szCs w:val="20"/>
                <w:lang w:eastAsia="en-US"/>
              </w:rPr>
              <w:t>Производительность</w:t>
            </w:r>
            <w:r w:rsidR="006C0C60">
              <w:rPr>
                <w:rFonts w:eastAsiaTheme="minorHAnsi"/>
                <w:bCs/>
                <w:sz w:val="20"/>
                <w:szCs w:val="20"/>
                <w:lang w:eastAsia="en-US"/>
              </w:rPr>
              <w:t xml:space="preserve"> </w:t>
            </w:r>
            <w:r w:rsidRPr="002D08D8">
              <w:rPr>
                <w:rFonts w:eastAsiaTheme="minorHAnsi"/>
                <w:bCs/>
                <w:sz w:val="20"/>
                <w:szCs w:val="20"/>
                <w:lang w:eastAsia="en-US"/>
              </w:rPr>
              <w:t>м</w:t>
            </w:r>
            <w:r w:rsidRPr="002D08D8">
              <w:rPr>
                <w:rFonts w:eastAsiaTheme="minorHAnsi"/>
                <w:bCs/>
                <w:sz w:val="20"/>
                <w:szCs w:val="20"/>
                <w:vertAlign w:val="superscript"/>
                <w:lang w:eastAsia="en-US"/>
              </w:rPr>
              <w:t>3</w:t>
            </w:r>
            <w:r w:rsidRPr="002D08D8">
              <w:rPr>
                <w:rFonts w:eastAsiaTheme="minorHAnsi"/>
                <w:bCs/>
                <w:sz w:val="20"/>
                <w:szCs w:val="20"/>
                <w:lang w:eastAsia="en-US"/>
              </w:rPr>
              <w:t>/ч</w:t>
            </w:r>
          </w:p>
        </w:tc>
        <w:tc>
          <w:tcPr>
            <w:tcW w:w="625" w:type="pct"/>
            <w:vAlign w:val="center"/>
          </w:tcPr>
          <w:p w14:paraId="4D69038C" w14:textId="77777777" w:rsidR="005F782C" w:rsidRPr="002D08D8" w:rsidRDefault="005F782C" w:rsidP="005F782C">
            <w:pPr>
              <w:widowControl w:val="0"/>
              <w:spacing w:line="266" w:lineRule="auto"/>
              <w:jc w:val="center"/>
              <w:rPr>
                <w:rFonts w:eastAsia="Arial"/>
                <w:sz w:val="20"/>
                <w:szCs w:val="20"/>
                <w:lang w:eastAsia="en-US"/>
              </w:rPr>
            </w:pPr>
            <w:r w:rsidRPr="002D08D8">
              <w:rPr>
                <w:rFonts w:eastAsia="Arial"/>
                <w:sz w:val="20"/>
                <w:szCs w:val="20"/>
                <w:lang w:eastAsia="en-US"/>
              </w:rPr>
              <w:t>Глубина скважины, м</w:t>
            </w:r>
          </w:p>
        </w:tc>
        <w:tc>
          <w:tcPr>
            <w:tcW w:w="825" w:type="pct"/>
            <w:shd w:val="clear" w:color="auto" w:fill="auto"/>
            <w:vAlign w:val="center"/>
          </w:tcPr>
          <w:p w14:paraId="50B9FB36" w14:textId="77777777" w:rsidR="005F782C" w:rsidRPr="002D08D8" w:rsidRDefault="005F782C" w:rsidP="005F782C">
            <w:pPr>
              <w:widowControl w:val="0"/>
              <w:spacing w:line="266" w:lineRule="auto"/>
              <w:jc w:val="center"/>
              <w:rPr>
                <w:rFonts w:eastAsia="Arial"/>
                <w:sz w:val="20"/>
                <w:szCs w:val="20"/>
                <w:lang w:eastAsia="en-US"/>
              </w:rPr>
            </w:pPr>
            <w:r w:rsidRPr="002D08D8">
              <w:rPr>
                <w:rFonts w:eastAsia="Arial"/>
                <w:sz w:val="20"/>
                <w:szCs w:val="20"/>
                <w:lang w:eastAsia="en-US"/>
              </w:rPr>
              <w:t>Дата ввода в эксплуатацию</w:t>
            </w:r>
          </w:p>
        </w:tc>
      </w:tr>
      <w:tr w:rsidR="005F782C" w:rsidRPr="002D08D8" w14:paraId="432A2F02" w14:textId="77777777" w:rsidTr="005F782C">
        <w:trPr>
          <w:trHeight w:val="20"/>
          <w:jc w:val="center"/>
        </w:trPr>
        <w:tc>
          <w:tcPr>
            <w:tcW w:w="219" w:type="pct"/>
            <w:shd w:val="clear" w:color="auto" w:fill="auto"/>
            <w:vAlign w:val="center"/>
          </w:tcPr>
          <w:p w14:paraId="01062F00" w14:textId="77777777" w:rsidR="005F782C" w:rsidRPr="002D08D8" w:rsidRDefault="005F782C" w:rsidP="005F782C">
            <w:pPr>
              <w:widowControl w:val="0"/>
              <w:jc w:val="center"/>
              <w:rPr>
                <w:rFonts w:eastAsia="Arial"/>
                <w:sz w:val="20"/>
                <w:szCs w:val="20"/>
                <w:lang w:eastAsia="en-US"/>
              </w:rPr>
            </w:pPr>
            <w:r w:rsidRPr="002D08D8">
              <w:rPr>
                <w:rFonts w:eastAsia="Arial"/>
                <w:sz w:val="20"/>
                <w:szCs w:val="20"/>
                <w:lang w:eastAsia="en-US"/>
              </w:rPr>
              <w:t>1</w:t>
            </w:r>
          </w:p>
        </w:tc>
        <w:tc>
          <w:tcPr>
            <w:tcW w:w="585" w:type="pct"/>
            <w:shd w:val="clear" w:color="auto" w:fill="auto"/>
            <w:vAlign w:val="center"/>
          </w:tcPr>
          <w:p w14:paraId="6545D157" w14:textId="77777777" w:rsidR="005F782C" w:rsidRPr="002D08D8" w:rsidRDefault="005F782C" w:rsidP="005F782C">
            <w:pPr>
              <w:widowControl w:val="0"/>
              <w:jc w:val="center"/>
              <w:rPr>
                <w:rFonts w:eastAsia="Arial"/>
                <w:sz w:val="20"/>
                <w:szCs w:val="20"/>
                <w:lang w:eastAsia="en-US"/>
              </w:rPr>
            </w:pPr>
            <w:r w:rsidRPr="002D08D8">
              <w:rPr>
                <w:rFonts w:eastAsia="Arial"/>
                <w:sz w:val="20"/>
                <w:szCs w:val="20"/>
                <w:lang w:eastAsia="en-US"/>
              </w:rPr>
              <w:t>№13-91</w:t>
            </w:r>
          </w:p>
        </w:tc>
        <w:tc>
          <w:tcPr>
            <w:tcW w:w="970" w:type="pct"/>
            <w:vAlign w:val="center"/>
          </w:tcPr>
          <w:p w14:paraId="427CD53E" w14:textId="77777777" w:rsidR="005F782C" w:rsidRPr="002D08D8" w:rsidRDefault="005F782C" w:rsidP="005F782C">
            <w:pPr>
              <w:widowControl w:val="0"/>
              <w:jc w:val="center"/>
              <w:rPr>
                <w:rFonts w:eastAsia="Arial"/>
                <w:color w:val="000000"/>
                <w:sz w:val="20"/>
                <w:szCs w:val="20"/>
                <w:lang w:eastAsia="en-US"/>
              </w:rPr>
            </w:pPr>
            <w:r w:rsidRPr="002D08D8">
              <w:rPr>
                <w:rFonts w:eastAsia="Arial"/>
                <w:color w:val="000000"/>
                <w:sz w:val="20"/>
                <w:szCs w:val="20"/>
                <w:lang w:eastAsia="en-US"/>
              </w:rPr>
              <w:t>ул. Рабочая</w:t>
            </w:r>
          </w:p>
        </w:tc>
        <w:tc>
          <w:tcPr>
            <w:tcW w:w="788" w:type="pct"/>
            <w:shd w:val="clear" w:color="auto" w:fill="auto"/>
            <w:vAlign w:val="center"/>
          </w:tcPr>
          <w:p w14:paraId="4A0D7A46" w14:textId="42F466BF" w:rsidR="005F782C" w:rsidRPr="002D08D8" w:rsidRDefault="005F782C" w:rsidP="005F782C">
            <w:pPr>
              <w:autoSpaceDE w:val="0"/>
              <w:autoSpaceDN w:val="0"/>
              <w:adjustRightInd w:val="0"/>
              <w:jc w:val="center"/>
              <w:rPr>
                <w:rFonts w:eastAsiaTheme="minorHAnsi"/>
                <w:color w:val="000000"/>
                <w:sz w:val="20"/>
                <w:szCs w:val="20"/>
                <w:lang w:eastAsia="en-US"/>
              </w:rPr>
            </w:pPr>
            <w:r w:rsidRPr="002D08D8">
              <w:rPr>
                <w:rFonts w:eastAsiaTheme="minorHAnsi"/>
                <w:color w:val="000000"/>
                <w:sz w:val="20"/>
                <w:szCs w:val="20"/>
                <w:lang w:eastAsia="en-US"/>
              </w:rPr>
              <w:t>ЭЦВ 6-10-80</w:t>
            </w:r>
          </w:p>
        </w:tc>
        <w:tc>
          <w:tcPr>
            <w:tcW w:w="987" w:type="pct"/>
            <w:shd w:val="clear" w:color="auto" w:fill="auto"/>
            <w:vAlign w:val="center"/>
          </w:tcPr>
          <w:p w14:paraId="0218A59A" w14:textId="77777777" w:rsidR="005F782C" w:rsidRPr="002D08D8" w:rsidRDefault="005F782C" w:rsidP="005F782C">
            <w:pPr>
              <w:widowControl w:val="0"/>
              <w:jc w:val="center"/>
              <w:rPr>
                <w:rFonts w:eastAsia="Arial"/>
                <w:sz w:val="20"/>
                <w:szCs w:val="20"/>
                <w:lang w:eastAsia="en-US"/>
              </w:rPr>
            </w:pPr>
            <w:r w:rsidRPr="002D08D8">
              <w:rPr>
                <w:rFonts w:eastAsia="Arial"/>
                <w:sz w:val="20"/>
                <w:szCs w:val="20"/>
                <w:lang w:eastAsia="en-US"/>
              </w:rPr>
              <w:t>10</w:t>
            </w:r>
          </w:p>
        </w:tc>
        <w:tc>
          <w:tcPr>
            <w:tcW w:w="625" w:type="pct"/>
            <w:vAlign w:val="center"/>
          </w:tcPr>
          <w:p w14:paraId="0695B414" w14:textId="77777777" w:rsidR="005F782C" w:rsidRPr="002D08D8" w:rsidRDefault="005F782C" w:rsidP="005F782C">
            <w:pPr>
              <w:widowControl w:val="0"/>
              <w:jc w:val="center"/>
              <w:rPr>
                <w:rFonts w:eastAsia="Arial"/>
                <w:sz w:val="20"/>
                <w:szCs w:val="20"/>
                <w:lang w:eastAsia="en-US"/>
              </w:rPr>
            </w:pPr>
            <w:r w:rsidRPr="002D08D8">
              <w:rPr>
                <w:rFonts w:eastAsia="Arial"/>
                <w:sz w:val="20"/>
                <w:szCs w:val="20"/>
                <w:lang w:eastAsia="en-US"/>
              </w:rPr>
              <w:t>170</w:t>
            </w:r>
          </w:p>
        </w:tc>
        <w:tc>
          <w:tcPr>
            <w:tcW w:w="825" w:type="pct"/>
            <w:shd w:val="clear" w:color="auto" w:fill="auto"/>
            <w:vAlign w:val="center"/>
          </w:tcPr>
          <w:p w14:paraId="382A2069" w14:textId="77777777" w:rsidR="005F782C" w:rsidRPr="002D08D8" w:rsidRDefault="005F782C" w:rsidP="005F782C">
            <w:pPr>
              <w:widowControl w:val="0"/>
              <w:jc w:val="center"/>
              <w:rPr>
                <w:rFonts w:eastAsia="Arial"/>
                <w:sz w:val="20"/>
                <w:szCs w:val="20"/>
                <w:lang w:eastAsia="en-US"/>
              </w:rPr>
            </w:pPr>
            <w:r w:rsidRPr="002D08D8">
              <w:rPr>
                <w:rFonts w:eastAsia="Arial"/>
                <w:sz w:val="20"/>
                <w:szCs w:val="20"/>
                <w:lang w:eastAsia="en-US"/>
              </w:rPr>
              <w:t>1991</w:t>
            </w:r>
          </w:p>
        </w:tc>
      </w:tr>
    </w:tbl>
    <w:p w14:paraId="022F1E3B" w14:textId="77777777" w:rsidR="006C31A0" w:rsidRPr="002D08D8" w:rsidRDefault="006C31A0" w:rsidP="006C31A0">
      <w:pPr>
        <w:spacing w:line="276" w:lineRule="auto"/>
        <w:jc w:val="center"/>
        <w:rPr>
          <w:rFonts w:eastAsiaTheme="minorHAnsi" w:cstheme="minorBidi"/>
          <w:szCs w:val="28"/>
          <w:lang w:eastAsia="en-US"/>
        </w:rPr>
      </w:pPr>
    </w:p>
    <w:p w14:paraId="4A5C8364" w14:textId="0838F515" w:rsidR="005F782C" w:rsidRPr="002D08D8" w:rsidRDefault="005F782C" w:rsidP="005F782C">
      <w:pPr>
        <w:spacing w:line="276" w:lineRule="auto"/>
        <w:ind w:firstLine="709"/>
        <w:jc w:val="both"/>
        <w:rPr>
          <w:color w:val="000000"/>
        </w:rPr>
      </w:pPr>
      <w:r w:rsidRPr="002D08D8">
        <w:rPr>
          <w:color w:val="000000"/>
        </w:rPr>
        <w:t>Характеристики водонапорной башни с. Верх-Балта представлены ниже.</w:t>
      </w:r>
    </w:p>
    <w:p w14:paraId="16D8AD07" w14:textId="6210F4DF" w:rsidR="005F782C" w:rsidRPr="002D08D8" w:rsidRDefault="005F782C" w:rsidP="005F782C">
      <w:pPr>
        <w:autoSpaceDE w:val="0"/>
        <w:autoSpaceDN w:val="0"/>
        <w:adjustRightInd w:val="0"/>
        <w:ind w:firstLine="709"/>
        <w:jc w:val="right"/>
      </w:pPr>
      <w:bookmarkStart w:id="157" w:name="_Toc142038432"/>
      <w:r w:rsidRPr="002D08D8">
        <w:t xml:space="preserve">Таблица </w:t>
      </w:r>
      <w:r w:rsidRPr="002D08D8">
        <w:rPr>
          <w:lang w:eastAsia="en-US" w:bidi="en-US"/>
        </w:rPr>
        <w:fldChar w:fldCharType="begin"/>
      </w:r>
      <w:r w:rsidRPr="002D08D8">
        <w:rPr>
          <w:lang w:eastAsia="en-US" w:bidi="en-US"/>
        </w:rPr>
        <w:instrText xml:space="preserve"> SEQ Таблица \* ARABIC </w:instrText>
      </w:r>
      <w:r w:rsidRPr="002D08D8">
        <w:rPr>
          <w:lang w:eastAsia="en-US" w:bidi="en-US"/>
        </w:rPr>
        <w:fldChar w:fldCharType="separate"/>
      </w:r>
      <w:r w:rsidR="00884D5C">
        <w:rPr>
          <w:noProof/>
          <w:lang w:eastAsia="en-US" w:bidi="en-US"/>
        </w:rPr>
        <w:t>11</w:t>
      </w:r>
      <w:r w:rsidRPr="002D08D8">
        <w:rPr>
          <w:lang w:eastAsia="en-US" w:bidi="en-US"/>
        </w:rPr>
        <w:fldChar w:fldCharType="end"/>
      </w:r>
    </w:p>
    <w:p w14:paraId="5A295CFB" w14:textId="696E5909" w:rsidR="005F782C" w:rsidRPr="002D08D8" w:rsidRDefault="005F782C" w:rsidP="005F782C">
      <w:pPr>
        <w:spacing w:line="276" w:lineRule="auto"/>
        <w:jc w:val="center"/>
        <w:rPr>
          <w:color w:val="000000"/>
        </w:rPr>
      </w:pPr>
      <w:r w:rsidRPr="002D08D8">
        <w:rPr>
          <w:color w:val="000000"/>
        </w:rPr>
        <w:t>Характеристика водонапорной башни с. Верх-Балта</w:t>
      </w:r>
      <w:bookmarkEnd w:id="1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
        <w:gridCol w:w="2304"/>
        <w:gridCol w:w="1587"/>
        <w:gridCol w:w="2352"/>
        <w:gridCol w:w="1490"/>
        <w:gridCol w:w="1031"/>
        <w:gridCol w:w="849"/>
      </w:tblGrid>
      <w:tr w:rsidR="005F782C" w:rsidRPr="002D08D8" w14:paraId="7349A70B" w14:textId="77777777" w:rsidTr="005F782C">
        <w:trPr>
          <w:cantSplit/>
          <w:trHeight w:val="264"/>
          <w:jc w:val="center"/>
        </w:trPr>
        <w:tc>
          <w:tcPr>
            <w:tcW w:w="295" w:type="pct"/>
            <w:vMerge w:val="restart"/>
            <w:vAlign w:val="center"/>
          </w:tcPr>
          <w:p w14:paraId="7FE0F839" w14:textId="77777777" w:rsidR="005F782C" w:rsidRPr="002D08D8" w:rsidRDefault="005F782C" w:rsidP="005F782C">
            <w:pPr>
              <w:spacing w:line="276" w:lineRule="auto"/>
              <w:jc w:val="center"/>
              <w:rPr>
                <w:rFonts w:eastAsiaTheme="minorHAnsi" w:cstheme="minorBidi"/>
                <w:sz w:val="20"/>
                <w:szCs w:val="20"/>
                <w:lang w:eastAsia="en-US"/>
              </w:rPr>
            </w:pPr>
            <w:r w:rsidRPr="002D08D8">
              <w:rPr>
                <w:rFonts w:eastAsiaTheme="minorHAnsi" w:cstheme="minorBidi"/>
                <w:sz w:val="20"/>
                <w:szCs w:val="20"/>
                <w:lang w:eastAsia="en-US"/>
              </w:rPr>
              <w:t>№ п/п</w:t>
            </w:r>
          </w:p>
        </w:tc>
        <w:tc>
          <w:tcPr>
            <w:tcW w:w="1140" w:type="pct"/>
            <w:vMerge w:val="restart"/>
            <w:vAlign w:val="center"/>
          </w:tcPr>
          <w:p w14:paraId="749FAA40" w14:textId="77777777" w:rsidR="005F782C" w:rsidRPr="002D08D8" w:rsidRDefault="005F782C" w:rsidP="005F782C">
            <w:pPr>
              <w:spacing w:line="276" w:lineRule="auto"/>
              <w:jc w:val="center"/>
              <w:rPr>
                <w:rFonts w:eastAsiaTheme="minorHAnsi" w:cstheme="minorBidi"/>
                <w:sz w:val="20"/>
                <w:szCs w:val="20"/>
                <w:lang w:eastAsia="en-US"/>
              </w:rPr>
            </w:pPr>
            <w:r w:rsidRPr="002D08D8">
              <w:rPr>
                <w:rFonts w:eastAsiaTheme="minorHAnsi" w:cstheme="minorBidi"/>
                <w:sz w:val="20"/>
                <w:szCs w:val="20"/>
                <w:lang w:eastAsia="en-US"/>
              </w:rPr>
              <w:t>Название</w:t>
            </w:r>
          </w:p>
        </w:tc>
        <w:tc>
          <w:tcPr>
            <w:tcW w:w="788" w:type="pct"/>
            <w:vMerge w:val="restart"/>
            <w:vAlign w:val="center"/>
          </w:tcPr>
          <w:p w14:paraId="2C5349B8" w14:textId="77777777" w:rsidR="005F782C" w:rsidRPr="002D08D8" w:rsidRDefault="005F782C" w:rsidP="005F782C">
            <w:pPr>
              <w:spacing w:line="276" w:lineRule="auto"/>
              <w:jc w:val="center"/>
              <w:rPr>
                <w:rFonts w:eastAsiaTheme="minorHAnsi" w:cstheme="minorBidi"/>
                <w:sz w:val="20"/>
                <w:szCs w:val="20"/>
                <w:lang w:eastAsia="en-US"/>
              </w:rPr>
            </w:pPr>
            <w:r w:rsidRPr="002D08D8">
              <w:rPr>
                <w:rFonts w:eastAsiaTheme="minorHAnsi" w:cstheme="minorBidi"/>
                <w:sz w:val="20"/>
                <w:szCs w:val="20"/>
                <w:lang w:eastAsia="en-US"/>
              </w:rPr>
              <w:t>Состояние</w:t>
            </w:r>
          </w:p>
        </w:tc>
        <w:tc>
          <w:tcPr>
            <w:tcW w:w="1163" w:type="pct"/>
            <w:vMerge w:val="restart"/>
            <w:vAlign w:val="center"/>
          </w:tcPr>
          <w:p w14:paraId="123FE40D" w14:textId="77777777" w:rsidR="005F782C" w:rsidRPr="002D08D8" w:rsidRDefault="005F782C" w:rsidP="005F782C">
            <w:pPr>
              <w:spacing w:line="276" w:lineRule="auto"/>
              <w:jc w:val="center"/>
              <w:rPr>
                <w:rFonts w:eastAsiaTheme="minorHAnsi" w:cstheme="minorBidi"/>
                <w:sz w:val="20"/>
                <w:szCs w:val="20"/>
                <w:lang w:eastAsia="en-US"/>
              </w:rPr>
            </w:pPr>
            <w:r w:rsidRPr="002D08D8">
              <w:rPr>
                <w:rFonts w:eastAsiaTheme="minorHAnsi" w:cstheme="minorBidi"/>
                <w:sz w:val="20"/>
                <w:szCs w:val="20"/>
                <w:lang w:eastAsia="en-US"/>
              </w:rPr>
              <w:t>Адрес</w:t>
            </w:r>
          </w:p>
        </w:tc>
        <w:tc>
          <w:tcPr>
            <w:tcW w:w="740" w:type="pct"/>
            <w:vMerge w:val="restart"/>
            <w:vAlign w:val="center"/>
          </w:tcPr>
          <w:p w14:paraId="381C6FC9" w14:textId="77777777" w:rsidR="005F782C" w:rsidRPr="002D08D8" w:rsidRDefault="005F782C" w:rsidP="005F782C">
            <w:pPr>
              <w:spacing w:line="276" w:lineRule="auto"/>
              <w:jc w:val="center"/>
              <w:rPr>
                <w:rFonts w:eastAsiaTheme="minorHAnsi" w:cstheme="minorBidi"/>
                <w:sz w:val="20"/>
                <w:szCs w:val="20"/>
                <w:lang w:eastAsia="en-US"/>
              </w:rPr>
            </w:pPr>
            <w:r w:rsidRPr="002D08D8">
              <w:rPr>
                <w:rFonts w:eastAsiaTheme="minorHAnsi" w:cstheme="minorBidi"/>
                <w:sz w:val="20"/>
                <w:szCs w:val="20"/>
                <w:lang w:eastAsia="en-US"/>
              </w:rPr>
              <w:t>Материал исполнения</w:t>
            </w:r>
          </w:p>
        </w:tc>
        <w:tc>
          <w:tcPr>
            <w:tcW w:w="515" w:type="pct"/>
            <w:vMerge w:val="restart"/>
            <w:vAlign w:val="center"/>
          </w:tcPr>
          <w:p w14:paraId="3539A71E" w14:textId="5E99A38F" w:rsidR="005F782C" w:rsidRPr="002D08D8" w:rsidRDefault="005F782C" w:rsidP="005F782C">
            <w:pPr>
              <w:spacing w:line="276" w:lineRule="auto"/>
              <w:jc w:val="center"/>
              <w:rPr>
                <w:rFonts w:eastAsiaTheme="minorHAnsi" w:cstheme="minorBidi"/>
                <w:sz w:val="20"/>
                <w:szCs w:val="20"/>
                <w:lang w:eastAsia="en-US"/>
              </w:rPr>
            </w:pPr>
            <w:r w:rsidRPr="002D08D8">
              <w:rPr>
                <w:rFonts w:eastAsiaTheme="minorHAnsi" w:cstheme="minorBidi"/>
                <w:sz w:val="20"/>
                <w:szCs w:val="20"/>
                <w:lang w:eastAsia="en-US"/>
              </w:rPr>
              <w:t>Ёмкость башни, м</w:t>
            </w:r>
            <w:r w:rsidRPr="002D08D8">
              <w:rPr>
                <w:rFonts w:eastAsiaTheme="minorHAnsi" w:cstheme="minorBidi"/>
                <w:sz w:val="20"/>
                <w:szCs w:val="20"/>
                <w:vertAlign w:val="superscript"/>
                <w:lang w:eastAsia="en-US"/>
              </w:rPr>
              <w:t>3</w:t>
            </w:r>
          </w:p>
        </w:tc>
        <w:tc>
          <w:tcPr>
            <w:tcW w:w="358" w:type="pct"/>
            <w:vMerge w:val="restart"/>
            <w:vAlign w:val="center"/>
          </w:tcPr>
          <w:p w14:paraId="7FCCEA68" w14:textId="77777777" w:rsidR="005F782C" w:rsidRPr="002D08D8" w:rsidRDefault="005F782C" w:rsidP="005F782C">
            <w:pPr>
              <w:spacing w:line="276" w:lineRule="auto"/>
              <w:jc w:val="center"/>
              <w:rPr>
                <w:rFonts w:eastAsiaTheme="minorHAnsi" w:cstheme="minorBidi"/>
                <w:sz w:val="20"/>
                <w:szCs w:val="20"/>
                <w:lang w:eastAsia="en-US"/>
              </w:rPr>
            </w:pPr>
            <w:r w:rsidRPr="002D08D8">
              <w:rPr>
                <w:rFonts w:eastAsiaTheme="minorHAnsi" w:cstheme="minorBidi"/>
                <w:sz w:val="20"/>
                <w:szCs w:val="20"/>
                <w:lang w:eastAsia="en-US"/>
              </w:rPr>
              <w:t>Высота башни, м</w:t>
            </w:r>
          </w:p>
        </w:tc>
      </w:tr>
      <w:tr w:rsidR="005F782C" w:rsidRPr="002D08D8" w14:paraId="46976A55" w14:textId="77777777" w:rsidTr="005F782C">
        <w:trPr>
          <w:cantSplit/>
          <w:trHeight w:val="537"/>
          <w:jc w:val="center"/>
        </w:trPr>
        <w:tc>
          <w:tcPr>
            <w:tcW w:w="295" w:type="pct"/>
            <w:vMerge/>
            <w:vAlign w:val="center"/>
          </w:tcPr>
          <w:p w14:paraId="6B9A3639" w14:textId="77777777" w:rsidR="005F782C" w:rsidRPr="002D08D8" w:rsidRDefault="005F782C" w:rsidP="005F782C">
            <w:pPr>
              <w:spacing w:line="276" w:lineRule="auto"/>
              <w:jc w:val="center"/>
              <w:rPr>
                <w:rFonts w:eastAsiaTheme="minorHAnsi" w:cstheme="minorBidi"/>
                <w:sz w:val="20"/>
                <w:szCs w:val="20"/>
                <w:lang w:eastAsia="en-US"/>
              </w:rPr>
            </w:pPr>
          </w:p>
        </w:tc>
        <w:tc>
          <w:tcPr>
            <w:tcW w:w="1140" w:type="pct"/>
            <w:vMerge/>
            <w:vAlign w:val="center"/>
          </w:tcPr>
          <w:p w14:paraId="161F11D6" w14:textId="77777777" w:rsidR="005F782C" w:rsidRPr="002D08D8" w:rsidRDefault="005F782C" w:rsidP="005F782C">
            <w:pPr>
              <w:spacing w:line="276" w:lineRule="auto"/>
              <w:jc w:val="center"/>
              <w:rPr>
                <w:rFonts w:eastAsiaTheme="minorHAnsi" w:cstheme="minorBidi"/>
                <w:sz w:val="20"/>
                <w:szCs w:val="20"/>
                <w:lang w:eastAsia="en-US"/>
              </w:rPr>
            </w:pPr>
          </w:p>
        </w:tc>
        <w:tc>
          <w:tcPr>
            <w:tcW w:w="788" w:type="pct"/>
            <w:vMerge/>
            <w:vAlign w:val="center"/>
          </w:tcPr>
          <w:p w14:paraId="40FBEC39" w14:textId="77777777" w:rsidR="005F782C" w:rsidRPr="002D08D8" w:rsidRDefault="005F782C" w:rsidP="005F782C">
            <w:pPr>
              <w:spacing w:line="276" w:lineRule="auto"/>
              <w:jc w:val="center"/>
              <w:rPr>
                <w:rFonts w:eastAsiaTheme="minorHAnsi" w:cstheme="minorBidi"/>
                <w:sz w:val="20"/>
                <w:szCs w:val="20"/>
                <w:lang w:eastAsia="en-US"/>
              </w:rPr>
            </w:pPr>
          </w:p>
        </w:tc>
        <w:tc>
          <w:tcPr>
            <w:tcW w:w="1163" w:type="pct"/>
            <w:vMerge/>
            <w:vAlign w:val="center"/>
          </w:tcPr>
          <w:p w14:paraId="1BA22A5D" w14:textId="77777777" w:rsidR="005F782C" w:rsidRPr="002D08D8" w:rsidRDefault="005F782C" w:rsidP="005F782C">
            <w:pPr>
              <w:spacing w:line="276" w:lineRule="auto"/>
              <w:jc w:val="center"/>
              <w:rPr>
                <w:rFonts w:eastAsiaTheme="minorHAnsi" w:cstheme="minorBidi"/>
                <w:sz w:val="20"/>
                <w:szCs w:val="20"/>
                <w:lang w:eastAsia="en-US"/>
              </w:rPr>
            </w:pPr>
          </w:p>
        </w:tc>
        <w:tc>
          <w:tcPr>
            <w:tcW w:w="740" w:type="pct"/>
            <w:vMerge/>
            <w:vAlign w:val="center"/>
          </w:tcPr>
          <w:p w14:paraId="373FFB97" w14:textId="77777777" w:rsidR="005F782C" w:rsidRPr="002D08D8" w:rsidRDefault="005F782C" w:rsidP="005F782C">
            <w:pPr>
              <w:spacing w:line="276" w:lineRule="auto"/>
              <w:jc w:val="center"/>
              <w:rPr>
                <w:rFonts w:eastAsiaTheme="minorHAnsi" w:cstheme="minorBidi"/>
                <w:sz w:val="20"/>
                <w:szCs w:val="20"/>
                <w:lang w:eastAsia="en-US"/>
              </w:rPr>
            </w:pPr>
          </w:p>
        </w:tc>
        <w:tc>
          <w:tcPr>
            <w:tcW w:w="515" w:type="pct"/>
            <w:vMerge/>
            <w:vAlign w:val="center"/>
          </w:tcPr>
          <w:p w14:paraId="2CA3A679" w14:textId="77777777" w:rsidR="005F782C" w:rsidRPr="002D08D8" w:rsidRDefault="005F782C" w:rsidP="005F782C">
            <w:pPr>
              <w:spacing w:line="276" w:lineRule="auto"/>
              <w:jc w:val="center"/>
              <w:rPr>
                <w:rFonts w:eastAsiaTheme="minorHAnsi" w:cstheme="minorBidi"/>
                <w:sz w:val="20"/>
                <w:szCs w:val="20"/>
                <w:lang w:eastAsia="en-US"/>
              </w:rPr>
            </w:pPr>
          </w:p>
        </w:tc>
        <w:tc>
          <w:tcPr>
            <w:tcW w:w="358" w:type="pct"/>
            <w:vMerge/>
            <w:vAlign w:val="center"/>
          </w:tcPr>
          <w:p w14:paraId="1D3648E6" w14:textId="77777777" w:rsidR="005F782C" w:rsidRPr="002D08D8" w:rsidRDefault="005F782C" w:rsidP="005F782C">
            <w:pPr>
              <w:spacing w:line="276" w:lineRule="auto"/>
              <w:jc w:val="center"/>
              <w:rPr>
                <w:rFonts w:eastAsiaTheme="minorHAnsi" w:cstheme="minorBidi"/>
                <w:sz w:val="20"/>
                <w:szCs w:val="20"/>
                <w:lang w:eastAsia="en-US"/>
              </w:rPr>
            </w:pPr>
          </w:p>
        </w:tc>
      </w:tr>
      <w:tr w:rsidR="005F782C" w:rsidRPr="002D08D8" w14:paraId="6FE7E794" w14:textId="77777777" w:rsidTr="001E7BDD">
        <w:trPr>
          <w:trHeight w:val="20"/>
          <w:jc w:val="center"/>
        </w:trPr>
        <w:tc>
          <w:tcPr>
            <w:tcW w:w="295" w:type="pct"/>
            <w:vAlign w:val="center"/>
          </w:tcPr>
          <w:p w14:paraId="39D7235C" w14:textId="77777777" w:rsidR="005F782C" w:rsidRPr="002D08D8" w:rsidRDefault="005F782C" w:rsidP="005F782C">
            <w:pPr>
              <w:spacing w:line="276" w:lineRule="auto"/>
              <w:jc w:val="both"/>
              <w:rPr>
                <w:rFonts w:eastAsiaTheme="minorHAnsi" w:cstheme="minorBidi"/>
                <w:sz w:val="20"/>
                <w:szCs w:val="20"/>
                <w:lang w:eastAsia="en-US"/>
              </w:rPr>
            </w:pPr>
            <w:r w:rsidRPr="002D08D8">
              <w:rPr>
                <w:rFonts w:eastAsiaTheme="minorHAnsi" w:cstheme="minorBidi"/>
                <w:sz w:val="20"/>
                <w:szCs w:val="20"/>
                <w:lang w:eastAsia="en-US"/>
              </w:rPr>
              <w:t>1</w:t>
            </w:r>
          </w:p>
        </w:tc>
        <w:tc>
          <w:tcPr>
            <w:tcW w:w="1140" w:type="pct"/>
            <w:vAlign w:val="center"/>
          </w:tcPr>
          <w:p w14:paraId="0D744A28" w14:textId="1826C022" w:rsidR="005F782C" w:rsidRPr="002D08D8" w:rsidRDefault="005F782C" w:rsidP="005F782C">
            <w:pPr>
              <w:spacing w:line="276" w:lineRule="auto"/>
              <w:jc w:val="both"/>
              <w:rPr>
                <w:rFonts w:eastAsiaTheme="minorHAnsi" w:cstheme="minorBidi"/>
                <w:sz w:val="20"/>
                <w:szCs w:val="20"/>
                <w:lang w:eastAsia="en-US"/>
              </w:rPr>
            </w:pPr>
            <w:r w:rsidRPr="002D08D8">
              <w:rPr>
                <w:rFonts w:eastAsiaTheme="minorHAnsi" w:cstheme="minorBidi"/>
                <w:sz w:val="20"/>
                <w:szCs w:val="20"/>
                <w:lang w:eastAsia="en-US"/>
              </w:rPr>
              <w:t>Водонапорная башня от скв. №13-91</w:t>
            </w:r>
          </w:p>
        </w:tc>
        <w:tc>
          <w:tcPr>
            <w:tcW w:w="788" w:type="pct"/>
            <w:vAlign w:val="center"/>
          </w:tcPr>
          <w:p w14:paraId="414D89D1" w14:textId="77777777" w:rsidR="005F782C" w:rsidRPr="002D08D8" w:rsidRDefault="005F782C" w:rsidP="005F782C">
            <w:pPr>
              <w:spacing w:line="276" w:lineRule="auto"/>
              <w:jc w:val="both"/>
              <w:rPr>
                <w:rFonts w:eastAsiaTheme="minorHAnsi"/>
                <w:sz w:val="20"/>
                <w:szCs w:val="20"/>
                <w:lang w:eastAsia="en-US"/>
              </w:rPr>
            </w:pPr>
            <w:r w:rsidRPr="002D08D8">
              <w:rPr>
                <w:rFonts w:eastAsiaTheme="minorHAnsi"/>
                <w:sz w:val="20"/>
                <w:szCs w:val="20"/>
                <w:lang w:eastAsia="en-US"/>
              </w:rPr>
              <w:t>рабочая</w:t>
            </w:r>
          </w:p>
        </w:tc>
        <w:tc>
          <w:tcPr>
            <w:tcW w:w="1163" w:type="pct"/>
            <w:vAlign w:val="center"/>
          </w:tcPr>
          <w:p w14:paraId="56ACF3FC" w14:textId="77777777" w:rsidR="005F782C" w:rsidRPr="002D08D8" w:rsidRDefault="005F782C" w:rsidP="005F782C">
            <w:pPr>
              <w:jc w:val="both"/>
              <w:rPr>
                <w:rFonts w:eastAsiaTheme="minorHAnsi"/>
                <w:color w:val="000000"/>
                <w:sz w:val="18"/>
                <w:szCs w:val="18"/>
                <w:lang w:eastAsia="en-US"/>
              </w:rPr>
            </w:pPr>
            <w:r w:rsidRPr="002D08D8">
              <w:rPr>
                <w:rFonts w:eastAsiaTheme="minorHAnsi"/>
                <w:color w:val="000000"/>
                <w:szCs w:val="22"/>
                <w:lang w:eastAsia="en-US"/>
              </w:rPr>
              <w:t>ул. Рабочая</w:t>
            </w:r>
          </w:p>
        </w:tc>
        <w:tc>
          <w:tcPr>
            <w:tcW w:w="740" w:type="pct"/>
            <w:vAlign w:val="center"/>
          </w:tcPr>
          <w:p w14:paraId="4418FB50" w14:textId="77777777" w:rsidR="005F782C" w:rsidRPr="002D08D8" w:rsidRDefault="005F782C" w:rsidP="005F782C">
            <w:pPr>
              <w:spacing w:line="276" w:lineRule="auto"/>
              <w:jc w:val="center"/>
              <w:rPr>
                <w:rFonts w:eastAsiaTheme="minorHAnsi" w:cstheme="minorBidi"/>
                <w:sz w:val="20"/>
                <w:szCs w:val="20"/>
                <w:lang w:eastAsia="en-US"/>
              </w:rPr>
            </w:pPr>
            <w:r w:rsidRPr="002D08D8">
              <w:rPr>
                <w:rFonts w:eastAsiaTheme="minorHAnsi" w:cstheme="minorBidi"/>
                <w:sz w:val="20"/>
                <w:szCs w:val="20"/>
                <w:lang w:eastAsia="en-US"/>
              </w:rPr>
              <w:t>Рожновского</w:t>
            </w:r>
          </w:p>
        </w:tc>
        <w:tc>
          <w:tcPr>
            <w:tcW w:w="515" w:type="pct"/>
            <w:vAlign w:val="center"/>
          </w:tcPr>
          <w:p w14:paraId="0D6E1411" w14:textId="77777777" w:rsidR="005F782C" w:rsidRPr="002D08D8" w:rsidRDefault="005F782C" w:rsidP="005F782C">
            <w:pPr>
              <w:spacing w:line="276" w:lineRule="auto"/>
              <w:jc w:val="center"/>
              <w:rPr>
                <w:rFonts w:eastAsiaTheme="minorHAnsi" w:cstheme="minorBidi"/>
                <w:sz w:val="20"/>
                <w:szCs w:val="20"/>
                <w:lang w:eastAsia="en-US"/>
              </w:rPr>
            </w:pPr>
            <w:r w:rsidRPr="002D08D8">
              <w:rPr>
                <w:rFonts w:eastAsiaTheme="minorHAnsi" w:cstheme="minorBidi"/>
                <w:sz w:val="20"/>
                <w:szCs w:val="20"/>
                <w:lang w:eastAsia="en-US"/>
              </w:rPr>
              <w:t>25</w:t>
            </w:r>
          </w:p>
        </w:tc>
        <w:tc>
          <w:tcPr>
            <w:tcW w:w="358" w:type="pct"/>
            <w:vAlign w:val="center"/>
          </w:tcPr>
          <w:p w14:paraId="53048825" w14:textId="77777777" w:rsidR="005F782C" w:rsidRPr="002D08D8" w:rsidRDefault="005F782C" w:rsidP="005F782C">
            <w:pPr>
              <w:spacing w:line="276" w:lineRule="auto"/>
              <w:jc w:val="center"/>
              <w:rPr>
                <w:rFonts w:eastAsiaTheme="minorHAnsi" w:cstheme="minorBidi"/>
                <w:sz w:val="20"/>
                <w:szCs w:val="20"/>
                <w:lang w:eastAsia="en-US"/>
              </w:rPr>
            </w:pPr>
            <w:r w:rsidRPr="002D08D8">
              <w:rPr>
                <w:rFonts w:eastAsiaTheme="minorHAnsi" w:cstheme="minorBidi"/>
                <w:sz w:val="20"/>
                <w:szCs w:val="20"/>
                <w:lang w:eastAsia="en-US"/>
              </w:rPr>
              <w:t>18</w:t>
            </w:r>
          </w:p>
        </w:tc>
      </w:tr>
    </w:tbl>
    <w:p w14:paraId="6A9E0B65" w14:textId="77777777" w:rsidR="005F782C" w:rsidRPr="002D08D8" w:rsidRDefault="005F782C" w:rsidP="00A5791E">
      <w:pPr>
        <w:autoSpaceDE w:val="0"/>
        <w:autoSpaceDN w:val="0"/>
        <w:adjustRightInd w:val="0"/>
        <w:ind w:firstLine="709"/>
        <w:jc w:val="both"/>
        <w:rPr>
          <w:szCs w:val="28"/>
        </w:rPr>
      </w:pPr>
    </w:p>
    <w:p w14:paraId="273395D2" w14:textId="7EDC1918" w:rsidR="00A5791E" w:rsidRPr="002D08D8" w:rsidRDefault="00A5791E" w:rsidP="00A5791E">
      <w:pPr>
        <w:autoSpaceDE w:val="0"/>
        <w:autoSpaceDN w:val="0"/>
        <w:adjustRightInd w:val="0"/>
        <w:ind w:firstLine="709"/>
        <w:jc w:val="both"/>
        <w:rPr>
          <w:szCs w:val="28"/>
        </w:rPr>
      </w:pPr>
      <w:r w:rsidRPr="002D08D8">
        <w:rPr>
          <w:szCs w:val="28"/>
        </w:rPr>
        <w:t xml:space="preserve">Распределительные водяные сети составляют </w:t>
      </w:r>
      <w:r w:rsidR="005F782C" w:rsidRPr="002D08D8">
        <w:rPr>
          <w:szCs w:val="28"/>
        </w:rPr>
        <w:t>2,1</w:t>
      </w:r>
      <w:r w:rsidRPr="002D08D8">
        <w:rPr>
          <w:szCs w:val="28"/>
        </w:rPr>
        <w:t xml:space="preserve"> км. </w:t>
      </w:r>
      <w:r w:rsidR="0073150E" w:rsidRPr="002D08D8">
        <w:rPr>
          <w:szCs w:val="28"/>
        </w:rPr>
        <w:t>Сооружения очистки и подготовки воды и насосные станции отсутствуют.</w:t>
      </w:r>
    </w:p>
    <w:p w14:paraId="244998A0" w14:textId="77777777" w:rsidR="00A5791E" w:rsidRPr="002D08D8" w:rsidRDefault="00A5791E" w:rsidP="008C0C9C">
      <w:pPr>
        <w:autoSpaceDE w:val="0"/>
        <w:autoSpaceDN w:val="0"/>
        <w:adjustRightInd w:val="0"/>
        <w:ind w:firstLine="709"/>
        <w:jc w:val="both"/>
        <w:rPr>
          <w:szCs w:val="28"/>
        </w:rPr>
      </w:pPr>
    </w:p>
    <w:p w14:paraId="21864AC0" w14:textId="4D027F5D" w:rsidR="0073150E" w:rsidRPr="002D08D8" w:rsidRDefault="0073150E" w:rsidP="0073150E">
      <w:pPr>
        <w:autoSpaceDE w:val="0"/>
        <w:autoSpaceDN w:val="0"/>
        <w:adjustRightInd w:val="0"/>
        <w:ind w:firstLine="709"/>
        <w:jc w:val="both"/>
        <w:rPr>
          <w:szCs w:val="28"/>
        </w:rPr>
      </w:pPr>
      <w:r w:rsidRPr="002D08D8">
        <w:rPr>
          <w:i/>
          <w:iCs/>
          <w:szCs w:val="28"/>
          <w:u w:val="single"/>
        </w:rPr>
        <w:t>Водоснабжение питьевой водой на территории села Кайлы</w:t>
      </w:r>
      <w:r w:rsidRPr="002D08D8">
        <w:rPr>
          <w:szCs w:val="28"/>
        </w:rPr>
        <w:t xml:space="preserve"> осуществляется путём поднятия воды из 2-ух артезианских скважин, расположенных на территории указанного поселения.</w:t>
      </w:r>
    </w:p>
    <w:p w14:paraId="37EE7CCB" w14:textId="77777777" w:rsidR="0073150E" w:rsidRPr="002D08D8" w:rsidRDefault="0073150E" w:rsidP="0073150E">
      <w:pPr>
        <w:autoSpaceDE w:val="0"/>
        <w:autoSpaceDN w:val="0"/>
        <w:adjustRightInd w:val="0"/>
        <w:ind w:firstLine="709"/>
        <w:jc w:val="both"/>
        <w:rPr>
          <w:szCs w:val="28"/>
        </w:rPr>
      </w:pPr>
      <w:r w:rsidRPr="002D08D8">
        <w:rPr>
          <w:szCs w:val="28"/>
        </w:rPr>
        <w:t xml:space="preserve">Далее вода по сетям водоснабжения поступает к потребителям и водонапорную башню. </w:t>
      </w:r>
    </w:p>
    <w:p w14:paraId="533657CE" w14:textId="77777777" w:rsidR="0073150E" w:rsidRPr="002D08D8" w:rsidRDefault="0073150E" w:rsidP="0073150E">
      <w:pPr>
        <w:autoSpaceDE w:val="0"/>
        <w:autoSpaceDN w:val="0"/>
        <w:adjustRightInd w:val="0"/>
        <w:ind w:firstLine="709"/>
        <w:jc w:val="both"/>
        <w:rPr>
          <w:szCs w:val="28"/>
        </w:rPr>
      </w:pPr>
      <w:r w:rsidRPr="002D08D8">
        <w:rPr>
          <w:szCs w:val="28"/>
        </w:rPr>
        <w:t xml:space="preserve">Централизованное водоснабжение охватывает общественно-деловые объекты и малоэтажную многоквартирную застройку. </w:t>
      </w:r>
    </w:p>
    <w:p w14:paraId="66D34E6E" w14:textId="77777777" w:rsidR="0073150E" w:rsidRPr="002D08D8" w:rsidRDefault="0073150E" w:rsidP="0073150E">
      <w:pPr>
        <w:autoSpaceDE w:val="0"/>
        <w:autoSpaceDN w:val="0"/>
        <w:adjustRightInd w:val="0"/>
        <w:ind w:firstLine="709"/>
        <w:jc w:val="both"/>
        <w:rPr>
          <w:szCs w:val="28"/>
        </w:rPr>
      </w:pPr>
      <w:r w:rsidRPr="002D08D8">
        <w:rPr>
          <w:szCs w:val="28"/>
        </w:rPr>
        <w:t xml:space="preserve">Водоснабжение остальной части населения осуществляется с помощью колодцев. </w:t>
      </w:r>
    </w:p>
    <w:p w14:paraId="5374AE92" w14:textId="77777777" w:rsidR="0073150E" w:rsidRPr="002D08D8" w:rsidRDefault="0073150E" w:rsidP="0073150E">
      <w:pPr>
        <w:autoSpaceDE w:val="0"/>
        <w:autoSpaceDN w:val="0"/>
        <w:adjustRightInd w:val="0"/>
        <w:ind w:firstLine="709"/>
        <w:jc w:val="both"/>
        <w:rPr>
          <w:szCs w:val="28"/>
        </w:rPr>
      </w:pPr>
      <w:r w:rsidRPr="002D08D8">
        <w:rPr>
          <w:szCs w:val="28"/>
        </w:rPr>
        <w:t>Водоснабжение абонентов с. Кайлы осуществляет МУП «Коммунальное хозяйство».</w:t>
      </w:r>
    </w:p>
    <w:p w14:paraId="32ED978E" w14:textId="63D24703" w:rsidR="0073150E" w:rsidRPr="002D08D8" w:rsidRDefault="0073150E" w:rsidP="0073150E">
      <w:pPr>
        <w:autoSpaceDE w:val="0"/>
        <w:autoSpaceDN w:val="0"/>
        <w:adjustRightInd w:val="0"/>
        <w:jc w:val="right"/>
      </w:pPr>
      <w:bookmarkStart w:id="158" w:name="_Toc142038431"/>
      <w:r w:rsidRPr="002D08D8">
        <w:t xml:space="preserve">Таблица </w:t>
      </w:r>
      <w:r w:rsidRPr="002D08D8">
        <w:rPr>
          <w:lang w:eastAsia="en-US" w:bidi="en-US"/>
        </w:rPr>
        <w:fldChar w:fldCharType="begin"/>
      </w:r>
      <w:r w:rsidRPr="002D08D8">
        <w:rPr>
          <w:lang w:eastAsia="en-US" w:bidi="en-US"/>
        </w:rPr>
        <w:instrText xml:space="preserve"> SEQ Таблица \* ARABIC </w:instrText>
      </w:r>
      <w:r w:rsidRPr="002D08D8">
        <w:rPr>
          <w:lang w:eastAsia="en-US" w:bidi="en-US"/>
        </w:rPr>
        <w:fldChar w:fldCharType="separate"/>
      </w:r>
      <w:r w:rsidR="00884D5C">
        <w:rPr>
          <w:noProof/>
          <w:lang w:eastAsia="en-US" w:bidi="en-US"/>
        </w:rPr>
        <w:t>12</w:t>
      </w:r>
      <w:r w:rsidRPr="002D08D8">
        <w:rPr>
          <w:lang w:eastAsia="en-US" w:bidi="en-US"/>
        </w:rPr>
        <w:fldChar w:fldCharType="end"/>
      </w:r>
    </w:p>
    <w:p w14:paraId="3885B71C" w14:textId="5A73EFA5" w:rsidR="0073150E" w:rsidRPr="002D08D8" w:rsidRDefault="0073150E" w:rsidP="0073150E">
      <w:pPr>
        <w:jc w:val="center"/>
        <w:rPr>
          <w:color w:val="000000"/>
        </w:rPr>
      </w:pPr>
      <w:r w:rsidRPr="002D08D8">
        <w:rPr>
          <w:color w:val="000000"/>
        </w:rPr>
        <w:t>Характеристика скважин с. Кайлы</w:t>
      </w:r>
      <w:bookmarkEnd w:id="158"/>
    </w:p>
    <w:tbl>
      <w:tblPr>
        <w:tblOverlap w:val="never"/>
        <w:tblW w:w="47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09"/>
        <w:gridCol w:w="1047"/>
        <w:gridCol w:w="2214"/>
        <w:gridCol w:w="1495"/>
        <w:gridCol w:w="1804"/>
        <w:gridCol w:w="1186"/>
        <w:gridCol w:w="1563"/>
      </w:tblGrid>
      <w:tr w:rsidR="0073150E" w:rsidRPr="002D08D8" w14:paraId="01BC4EE1" w14:textId="77777777" w:rsidTr="0073150E">
        <w:trPr>
          <w:trHeight w:val="753"/>
          <w:jc w:val="center"/>
        </w:trPr>
        <w:tc>
          <w:tcPr>
            <w:tcW w:w="217" w:type="pct"/>
            <w:shd w:val="clear" w:color="auto" w:fill="auto"/>
            <w:vAlign w:val="center"/>
          </w:tcPr>
          <w:p w14:paraId="7CCE7447" w14:textId="1594E31C" w:rsidR="0073150E" w:rsidRPr="002D08D8" w:rsidRDefault="0073150E" w:rsidP="001E7BDD">
            <w:pPr>
              <w:spacing w:line="262" w:lineRule="auto"/>
              <w:jc w:val="center"/>
            </w:pPr>
            <w:r w:rsidRPr="002D08D8">
              <w:lastRenderedPageBreak/>
              <w:t>№ п/п</w:t>
            </w:r>
          </w:p>
        </w:tc>
        <w:tc>
          <w:tcPr>
            <w:tcW w:w="498" w:type="pct"/>
            <w:shd w:val="clear" w:color="auto" w:fill="auto"/>
            <w:vAlign w:val="center"/>
          </w:tcPr>
          <w:p w14:paraId="174FB019" w14:textId="77777777" w:rsidR="0073150E" w:rsidRPr="002D08D8" w:rsidRDefault="0073150E" w:rsidP="001E7BDD">
            <w:pPr>
              <w:jc w:val="center"/>
            </w:pPr>
            <w:r w:rsidRPr="002D08D8">
              <w:t>Номер скважины</w:t>
            </w:r>
          </w:p>
        </w:tc>
        <w:tc>
          <w:tcPr>
            <w:tcW w:w="1146" w:type="pct"/>
            <w:vAlign w:val="center"/>
          </w:tcPr>
          <w:p w14:paraId="67235C90" w14:textId="77777777" w:rsidR="0073150E" w:rsidRPr="002D08D8" w:rsidRDefault="0073150E" w:rsidP="001E7BDD">
            <w:pPr>
              <w:tabs>
                <w:tab w:val="left" w:leader="underscore" w:pos="4464"/>
              </w:tabs>
              <w:jc w:val="center"/>
            </w:pPr>
            <w:r w:rsidRPr="002D08D8">
              <w:t>Адрес скважины</w:t>
            </w:r>
          </w:p>
        </w:tc>
        <w:tc>
          <w:tcPr>
            <w:tcW w:w="776" w:type="pct"/>
            <w:shd w:val="clear" w:color="auto" w:fill="auto"/>
            <w:vAlign w:val="center"/>
          </w:tcPr>
          <w:p w14:paraId="52A2E3F7" w14:textId="77777777" w:rsidR="0073150E" w:rsidRPr="002D08D8" w:rsidRDefault="0073150E" w:rsidP="001E7BDD">
            <w:pPr>
              <w:tabs>
                <w:tab w:val="left" w:leader="underscore" w:pos="4464"/>
              </w:tabs>
              <w:jc w:val="center"/>
            </w:pPr>
            <w:r w:rsidRPr="002D08D8">
              <w:t>Марка насоса</w:t>
            </w:r>
          </w:p>
        </w:tc>
        <w:tc>
          <w:tcPr>
            <w:tcW w:w="935" w:type="pct"/>
            <w:shd w:val="clear" w:color="auto" w:fill="auto"/>
            <w:vAlign w:val="center"/>
          </w:tcPr>
          <w:p w14:paraId="4E106AE6" w14:textId="53490D0F" w:rsidR="0073150E" w:rsidRPr="002D08D8" w:rsidRDefault="0073150E" w:rsidP="001E7BDD">
            <w:pPr>
              <w:jc w:val="center"/>
              <w:rPr>
                <w:bCs/>
                <w:sz w:val="20"/>
                <w:szCs w:val="20"/>
              </w:rPr>
            </w:pPr>
            <w:r w:rsidRPr="002D08D8">
              <w:rPr>
                <w:bCs/>
                <w:sz w:val="20"/>
                <w:szCs w:val="20"/>
              </w:rPr>
              <w:t>Производительность</w:t>
            </w:r>
            <w:r w:rsidR="006C0C60">
              <w:rPr>
                <w:bCs/>
                <w:sz w:val="20"/>
                <w:szCs w:val="20"/>
              </w:rPr>
              <w:t xml:space="preserve"> </w:t>
            </w:r>
            <w:r w:rsidRPr="002D08D8">
              <w:rPr>
                <w:bCs/>
                <w:sz w:val="20"/>
                <w:szCs w:val="20"/>
              </w:rPr>
              <w:t>м</w:t>
            </w:r>
            <w:r w:rsidRPr="002D08D8">
              <w:rPr>
                <w:bCs/>
                <w:sz w:val="20"/>
                <w:szCs w:val="20"/>
                <w:vertAlign w:val="superscript"/>
              </w:rPr>
              <w:t>3</w:t>
            </w:r>
            <w:r w:rsidRPr="002D08D8">
              <w:rPr>
                <w:bCs/>
                <w:sz w:val="20"/>
                <w:szCs w:val="20"/>
              </w:rPr>
              <w:t>/ч</w:t>
            </w:r>
          </w:p>
        </w:tc>
        <w:tc>
          <w:tcPr>
            <w:tcW w:w="617" w:type="pct"/>
            <w:vAlign w:val="center"/>
          </w:tcPr>
          <w:p w14:paraId="66E1D02B" w14:textId="77777777" w:rsidR="0073150E" w:rsidRPr="002D08D8" w:rsidRDefault="0073150E" w:rsidP="001E7BDD">
            <w:pPr>
              <w:spacing w:line="266" w:lineRule="auto"/>
              <w:jc w:val="center"/>
            </w:pPr>
            <w:r w:rsidRPr="002D08D8">
              <w:t>Глубина скважины, м</w:t>
            </w:r>
          </w:p>
        </w:tc>
        <w:tc>
          <w:tcPr>
            <w:tcW w:w="812" w:type="pct"/>
            <w:shd w:val="clear" w:color="auto" w:fill="auto"/>
            <w:vAlign w:val="center"/>
          </w:tcPr>
          <w:p w14:paraId="7FFC00EC" w14:textId="77777777" w:rsidR="0073150E" w:rsidRPr="002D08D8" w:rsidRDefault="0073150E" w:rsidP="001E7BDD">
            <w:pPr>
              <w:spacing w:line="266" w:lineRule="auto"/>
              <w:jc w:val="center"/>
            </w:pPr>
            <w:r w:rsidRPr="002D08D8">
              <w:t>Дата ввода в эксплуатацию</w:t>
            </w:r>
          </w:p>
        </w:tc>
      </w:tr>
      <w:tr w:rsidR="0073150E" w:rsidRPr="002D08D8" w14:paraId="7851D152" w14:textId="77777777" w:rsidTr="0073150E">
        <w:trPr>
          <w:trHeight w:val="20"/>
          <w:jc w:val="center"/>
        </w:trPr>
        <w:tc>
          <w:tcPr>
            <w:tcW w:w="217" w:type="pct"/>
            <w:shd w:val="clear" w:color="auto" w:fill="auto"/>
            <w:vAlign w:val="center"/>
          </w:tcPr>
          <w:p w14:paraId="302ACC01" w14:textId="77777777" w:rsidR="0073150E" w:rsidRPr="002D08D8" w:rsidRDefault="0073150E" w:rsidP="001E7BDD">
            <w:pPr>
              <w:jc w:val="center"/>
            </w:pPr>
            <w:r w:rsidRPr="002D08D8">
              <w:t>1</w:t>
            </w:r>
          </w:p>
        </w:tc>
        <w:tc>
          <w:tcPr>
            <w:tcW w:w="498" w:type="pct"/>
            <w:shd w:val="clear" w:color="auto" w:fill="auto"/>
            <w:vAlign w:val="center"/>
          </w:tcPr>
          <w:p w14:paraId="74E11A07" w14:textId="77777777" w:rsidR="0073150E" w:rsidRPr="002D08D8" w:rsidRDefault="0073150E" w:rsidP="001E7BDD">
            <w:pPr>
              <w:jc w:val="center"/>
            </w:pPr>
            <w:r w:rsidRPr="002D08D8">
              <w:t>№1</w:t>
            </w:r>
          </w:p>
        </w:tc>
        <w:tc>
          <w:tcPr>
            <w:tcW w:w="1146" w:type="pct"/>
            <w:vAlign w:val="center"/>
          </w:tcPr>
          <w:p w14:paraId="7AB08350" w14:textId="77777777" w:rsidR="0073150E" w:rsidRPr="002D08D8" w:rsidRDefault="0073150E" w:rsidP="0073150E">
            <w:pPr>
              <w:rPr>
                <w:color w:val="000000"/>
              </w:rPr>
            </w:pPr>
            <w:r w:rsidRPr="002D08D8">
              <w:rPr>
                <w:color w:val="000000"/>
              </w:rPr>
              <w:t>ул. Береговая, 21</w:t>
            </w:r>
          </w:p>
        </w:tc>
        <w:tc>
          <w:tcPr>
            <w:tcW w:w="776" w:type="pct"/>
            <w:shd w:val="clear" w:color="auto" w:fill="auto"/>
            <w:vAlign w:val="center"/>
          </w:tcPr>
          <w:p w14:paraId="60AA8F2B" w14:textId="77777777" w:rsidR="0073150E" w:rsidRPr="002D08D8" w:rsidRDefault="0073150E" w:rsidP="001E7BDD">
            <w:pPr>
              <w:autoSpaceDE w:val="0"/>
              <w:autoSpaceDN w:val="0"/>
              <w:adjustRightInd w:val="0"/>
              <w:rPr>
                <w:color w:val="000000"/>
                <w:sz w:val="20"/>
                <w:szCs w:val="20"/>
              </w:rPr>
            </w:pPr>
            <w:r w:rsidRPr="002D08D8">
              <w:rPr>
                <w:color w:val="000000"/>
                <w:sz w:val="20"/>
                <w:szCs w:val="20"/>
              </w:rPr>
              <w:t xml:space="preserve">ЭЦВ 6-10-80 </w:t>
            </w:r>
          </w:p>
        </w:tc>
        <w:tc>
          <w:tcPr>
            <w:tcW w:w="935" w:type="pct"/>
            <w:shd w:val="clear" w:color="auto" w:fill="auto"/>
            <w:vAlign w:val="center"/>
          </w:tcPr>
          <w:p w14:paraId="0A434F3F" w14:textId="77777777" w:rsidR="0073150E" w:rsidRPr="002D08D8" w:rsidRDefault="0073150E" w:rsidP="001E7BDD">
            <w:pPr>
              <w:jc w:val="center"/>
            </w:pPr>
            <w:r w:rsidRPr="002D08D8">
              <w:t>10</w:t>
            </w:r>
          </w:p>
        </w:tc>
        <w:tc>
          <w:tcPr>
            <w:tcW w:w="617" w:type="pct"/>
            <w:vAlign w:val="center"/>
          </w:tcPr>
          <w:p w14:paraId="5343E992" w14:textId="77777777" w:rsidR="0073150E" w:rsidRPr="002D08D8" w:rsidRDefault="0073150E" w:rsidP="001E7BDD">
            <w:pPr>
              <w:jc w:val="center"/>
            </w:pPr>
            <w:r w:rsidRPr="002D08D8">
              <w:t>60</w:t>
            </w:r>
          </w:p>
        </w:tc>
        <w:tc>
          <w:tcPr>
            <w:tcW w:w="812" w:type="pct"/>
            <w:shd w:val="clear" w:color="auto" w:fill="auto"/>
            <w:vAlign w:val="center"/>
          </w:tcPr>
          <w:p w14:paraId="6F645D07" w14:textId="77777777" w:rsidR="0073150E" w:rsidRPr="002D08D8" w:rsidRDefault="0073150E" w:rsidP="001E7BDD">
            <w:pPr>
              <w:jc w:val="center"/>
            </w:pPr>
            <w:r w:rsidRPr="002D08D8">
              <w:t>1966</w:t>
            </w:r>
          </w:p>
        </w:tc>
      </w:tr>
      <w:tr w:rsidR="0073150E" w:rsidRPr="002D08D8" w14:paraId="3424E4FD" w14:textId="77777777" w:rsidTr="0073150E">
        <w:trPr>
          <w:trHeight w:val="20"/>
          <w:jc w:val="center"/>
        </w:trPr>
        <w:tc>
          <w:tcPr>
            <w:tcW w:w="217" w:type="pct"/>
            <w:shd w:val="clear" w:color="auto" w:fill="auto"/>
            <w:vAlign w:val="center"/>
          </w:tcPr>
          <w:p w14:paraId="75D839B0" w14:textId="77777777" w:rsidR="0073150E" w:rsidRPr="002D08D8" w:rsidRDefault="0073150E" w:rsidP="001E7BDD">
            <w:pPr>
              <w:jc w:val="center"/>
            </w:pPr>
            <w:r w:rsidRPr="002D08D8">
              <w:t>2</w:t>
            </w:r>
          </w:p>
        </w:tc>
        <w:tc>
          <w:tcPr>
            <w:tcW w:w="498" w:type="pct"/>
            <w:shd w:val="clear" w:color="auto" w:fill="auto"/>
            <w:vAlign w:val="center"/>
          </w:tcPr>
          <w:p w14:paraId="0329FB5E" w14:textId="77777777" w:rsidR="0073150E" w:rsidRPr="002D08D8" w:rsidRDefault="0073150E" w:rsidP="001E7BDD">
            <w:pPr>
              <w:jc w:val="center"/>
            </w:pPr>
            <w:r w:rsidRPr="002D08D8">
              <w:t>№6</w:t>
            </w:r>
          </w:p>
        </w:tc>
        <w:tc>
          <w:tcPr>
            <w:tcW w:w="1146" w:type="pct"/>
            <w:vAlign w:val="center"/>
          </w:tcPr>
          <w:p w14:paraId="7C9D044F" w14:textId="77777777" w:rsidR="0073150E" w:rsidRPr="002D08D8" w:rsidRDefault="0073150E" w:rsidP="0073150E">
            <w:pPr>
              <w:rPr>
                <w:color w:val="000000"/>
              </w:rPr>
            </w:pPr>
            <w:r w:rsidRPr="002D08D8">
              <w:rPr>
                <w:color w:val="000000"/>
              </w:rPr>
              <w:t>ул. Советская, 34А</w:t>
            </w:r>
          </w:p>
        </w:tc>
        <w:tc>
          <w:tcPr>
            <w:tcW w:w="776" w:type="pct"/>
            <w:shd w:val="clear" w:color="auto" w:fill="auto"/>
            <w:vAlign w:val="center"/>
          </w:tcPr>
          <w:p w14:paraId="2EBB4FA0" w14:textId="77777777" w:rsidR="0073150E" w:rsidRPr="002D08D8" w:rsidRDefault="0073150E" w:rsidP="001E7BDD">
            <w:pPr>
              <w:autoSpaceDE w:val="0"/>
              <w:autoSpaceDN w:val="0"/>
              <w:adjustRightInd w:val="0"/>
              <w:rPr>
                <w:color w:val="000000"/>
                <w:sz w:val="20"/>
                <w:szCs w:val="20"/>
              </w:rPr>
            </w:pPr>
            <w:r w:rsidRPr="002D08D8">
              <w:rPr>
                <w:color w:val="000000"/>
                <w:sz w:val="20"/>
                <w:szCs w:val="20"/>
              </w:rPr>
              <w:t xml:space="preserve">ЭЦВ 6-10-140 </w:t>
            </w:r>
          </w:p>
        </w:tc>
        <w:tc>
          <w:tcPr>
            <w:tcW w:w="935" w:type="pct"/>
            <w:shd w:val="clear" w:color="auto" w:fill="auto"/>
            <w:vAlign w:val="center"/>
          </w:tcPr>
          <w:p w14:paraId="62EA8085" w14:textId="77777777" w:rsidR="0073150E" w:rsidRPr="002D08D8" w:rsidRDefault="0073150E" w:rsidP="001E7BDD">
            <w:pPr>
              <w:jc w:val="center"/>
            </w:pPr>
            <w:r w:rsidRPr="002D08D8">
              <w:t>10</w:t>
            </w:r>
          </w:p>
        </w:tc>
        <w:tc>
          <w:tcPr>
            <w:tcW w:w="617" w:type="pct"/>
            <w:vAlign w:val="center"/>
          </w:tcPr>
          <w:p w14:paraId="59514E86" w14:textId="77777777" w:rsidR="0073150E" w:rsidRPr="002D08D8" w:rsidRDefault="0073150E" w:rsidP="001E7BDD">
            <w:pPr>
              <w:jc w:val="center"/>
            </w:pPr>
            <w:r w:rsidRPr="002D08D8">
              <w:t>85</w:t>
            </w:r>
          </w:p>
        </w:tc>
        <w:tc>
          <w:tcPr>
            <w:tcW w:w="812" w:type="pct"/>
            <w:shd w:val="clear" w:color="auto" w:fill="auto"/>
            <w:vAlign w:val="center"/>
          </w:tcPr>
          <w:p w14:paraId="1F3E4D36" w14:textId="77777777" w:rsidR="0073150E" w:rsidRPr="002D08D8" w:rsidRDefault="0073150E" w:rsidP="001E7BDD">
            <w:pPr>
              <w:jc w:val="center"/>
            </w:pPr>
            <w:r w:rsidRPr="002D08D8">
              <w:t>1976</w:t>
            </w:r>
          </w:p>
        </w:tc>
      </w:tr>
    </w:tbl>
    <w:p w14:paraId="0671859F" w14:textId="77777777" w:rsidR="0073150E" w:rsidRPr="002D08D8" w:rsidRDefault="0073150E" w:rsidP="0073150E">
      <w:pPr>
        <w:pStyle w:val="Default"/>
        <w:ind w:firstLine="709"/>
        <w:jc w:val="both"/>
        <w:rPr>
          <w:rFonts w:cstheme="minorBidi"/>
          <w:color w:val="auto"/>
          <w:szCs w:val="28"/>
        </w:rPr>
      </w:pPr>
    </w:p>
    <w:p w14:paraId="4C1FD1B8" w14:textId="0CB3C5C1" w:rsidR="0073150E" w:rsidRPr="002D08D8" w:rsidRDefault="0073150E" w:rsidP="0073150E">
      <w:pPr>
        <w:rPr>
          <w:color w:val="000000"/>
        </w:rPr>
      </w:pPr>
      <w:r w:rsidRPr="002D08D8">
        <w:rPr>
          <w:color w:val="000000"/>
        </w:rPr>
        <w:t>Характеристики водонапорной башни с. Кайлы представлены ниже.</w:t>
      </w:r>
    </w:p>
    <w:p w14:paraId="7B9FEF49" w14:textId="77777777" w:rsidR="0073150E" w:rsidRPr="002D08D8" w:rsidRDefault="0073150E" w:rsidP="0073150E">
      <w:pPr>
        <w:autoSpaceDE w:val="0"/>
        <w:autoSpaceDN w:val="0"/>
        <w:adjustRightInd w:val="0"/>
        <w:jc w:val="right"/>
      </w:pPr>
    </w:p>
    <w:p w14:paraId="32431CD5" w14:textId="6206D4AB" w:rsidR="0073150E" w:rsidRPr="002D08D8" w:rsidRDefault="0073150E" w:rsidP="0073150E">
      <w:pPr>
        <w:autoSpaceDE w:val="0"/>
        <w:autoSpaceDN w:val="0"/>
        <w:adjustRightInd w:val="0"/>
        <w:jc w:val="right"/>
      </w:pPr>
      <w:r w:rsidRPr="002D08D8">
        <w:t xml:space="preserve">Таблица </w:t>
      </w:r>
      <w:r w:rsidRPr="002D08D8">
        <w:rPr>
          <w:lang w:eastAsia="en-US" w:bidi="en-US"/>
        </w:rPr>
        <w:fldChar w:fldCharType="begin"/>
      </w:r>
      <w:r w:rsidRPr="002D08D8">
        <w:rPr>
          <w:lang w:eastAsia="en-US" w:bidi="en-US"/>
        </w:rPr>
        <w:instrText xml:space="preserve"> SEQ Таблица \* ARABIC </w:instrText>
      </w:r>
      <w:r w:rsidRPr="002D08D8">
        <w:rPr>
          <w:lang w:eastAsia="en-US" w:bidi="en-US"/>
        </w:rPr>
        <w:fldChar w:fldCharType="separate"/>
      </w:r>
      <w:r w:rsidR="00884D5C">
        <w:rPr>
          <w:noProof/>
          <w:lang w:eastAsia="en-US" w:bidi="en-US"/>
        </w:rPr>
        <w:t>13</w:t>
      </w:r>
      <w:r w:rsidRPr="002D08D8">
        <w:rPr>
          <w:lang w:eastAsia="en-US" w:bidi="en-US"/>
        </w:rPr>
        <w:fldChar w:fldCharType="end"/>
      </w:r>
    </w:p>
    <w:p w14:paraId="7BBD5914" w14:textId="640A67F9" w:rsidR="0073150E" w:rsidRPr="002D08D8" w:rsidRDefault="0073150E" w:rsidP="0073150E">
      <w:pPr>
        <w:jc w:val="center"/>
        <w:rPr>
          <w:color w:val="000000"/>
        </w:rPr>
      </w:pPr>
      <w:r w:rsidRPr="002D08D8">
        <w:rPr>
          <w:color w:val="000000"/>
        </w:rPr>
        <w:t>Характеристика водонапорной башни с. Кайлы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4"/>
        <w:gridCol w:w="2304"/>
        <w:gridCol w:w="1587"/>
        <w:gridCol w:w="2351"/>
        <w:gridCol w:w="1489"/>
        <w:gridCol w:w="1031"/>
        <w:gridCol w:w="849"/>
      </w:tblGrid>
      <w:tr w:rsidR="0073150E" w:rsidRPr="002D08D8" w14:paraId="12D8FD2C" w14:textId="77777777" w:rsidTr="0073150E">
        <w:trPr>
          <w:cantSplit/>
          <w:trHeight w:val="264"/>
          <w:jc w:val="center"/>
        </w:trPr>
        <w:tc>
          <w:tcPr>
            <w:tcW w:w="296" w:type="pct"/>
            <w:vMerge w:val="restart"/>
            <w:vAlign w:val="center"/>
          </w:tcPr>
          <w:p w14:paraId="2A0F6148" w14:textId="77777777" w:rsidR="0073150E" w:rsidRPr="002D08D8" w:rsidRDefault="0073150E" w:rsidP="001E7BDD">
            <w:pPr>
              <w:jc w:val="center"/>
              <w:rPr>
                <w:sz w:val="20"/>
                <w:szCs w:val="20"/>
              </w:rPr>
            </w:pPr>
            <w:r w:rsidRPr="002D08D8">
              <w:rPr>
                <w:sz w:val="20"/>
                <w:szCs w:val="20"/>
              </w:rPr>
              <w:t>№ п/п</w:t>
            </w:r>
          </w:p>
        </w:tc>
        <w:tc>
          <w:tcPr>
            <w:tcW w:w="1140" w:type="pct"/>
            <w:vMerge w:val="restart"/>
            <w:vAlign w:val="center"/>
          </w:tcPr>
          <w:p w14:paraId="2B13DB4D" w14:textId="77777777" w:rsidR="0073150E" w:rsidRPr="002D08D8" w:rsidRDefault="0073150E" w:rsidP="001E7BDD">
            <w:pPr>
              <w:jc w:val="center"/>
              <w:rPr>
                <w:sz w:val="20"/>
                <w:szCs w:val="20"/>
              </w:rPr>
            </w:pPr>
            <w:r w:rsidRPr="002D08D8">
              <w:rPr>
                <w:sz w:val="20"/>
                <w:szCs w:val="20"/>
              </w:rPr>
              <w:t>Название</w:t>
            </w:r>
          </w:p>
        </w:tc>
        <w:tc>
          <w:tcPr>
            <w:tcW w:w="788" w:type="pct"/>
            <w:vMerge w:val="restart"/>
            <w:vAlign w:val="center"/>
          </w:tcPr>
          <w:p w14:paraId="33D0F223" w14:textId="77777777" w:rsidR="0073150E" w:rsidRPr="002D08D8" w:rsidRDefault="0073150E" w:rsidP="001E7BDD">
            <w:pPr>
              <w:jc w:val="center"/>
              <w:rPr>
                <w:sz w:val="20"/>
                <w:szCs w:val="20"/>
              </w:rPr>
            </w:pPr>
            <w:r w:rsidRPr="002D08D8">
              <w:rPr>
                <w:sz w:val="20"/>
                <w:szCs w:val="20"/>
              </w:rPr>
              <w:t>Состояние</w:t>
            </w:r>
          </w:p>
        </w:tc>
        <w:tc>
          <w:tcPr>
            <w:tcW w:w="1163" w:type="pct"/>
            <w:vMerge w:val="restart"/>
            <w:vAlign w:val="center"/>
          </w:tcPr>
          <w:p w14:paraId="71E60865" w14:textId="77777777" w:rsidR="0073150E" w:rsidRPr="002D08D8" w:rsidRDefault="0073150E" w:rsidP="001E7BDD">
            <w:pPr>
              <w:jc w:val="center"/>
              <w:rPr>
                <w:sz w:val="20"/>
                <w:szCs w:val="20"/>
              </w:rPr>
            </w:pPr>
            <w:r w:rsidRPr="002D08D8">
              <w:rPr>
                <w:sz w:val="20"/>
                <w:szCs w:val="20"/>
              </w:rPr>
              <w:t>Адрес</w:t>
            </w:r>
          </w:p>
        </w:tc>
        <w:tc>
          <w:tcPr>
            <w:tcW w:w="740" w:type="pct"/>
            <w:vMerge w:val="restart"/>
            <w:vAlign w:val="center"/>
          </w:tcPr>
          <w:p w14:paraId="20DD092C" w14:textId="77777777" w:rsidR="0073150E" w:rsidRPr="002D08D8" w:rsidRDefault="0073150E" w:rsidP="001E7BDD">
            <w:pPr>
              <w:jc w:val="center"/>
              <w:rPr>
                <w:sz w:val="20"/>
                <w:szCs w:val="20"/>
              </w:rPr>
            </w:pPr>
            <w:r w:rsidRPr="002D08D8">
              <w:rPr>
                <w:sz w:val="20"/>
                <w:szCs w:val="20"/>
              </w:rPr>
              <w:t>Материал исполнения</w:t>
            </w:r>
          </w:p>
        </w:tc>
        <w:tc>
          <w:tcPr>
            <w:tcW w:w="515" w:type="pct"/>
            <w:vMerge w:val="restart"/>
            <w:vAlign w:val="center"/>
          </w:tcPr>
          <w:p w14:paraId="05F4A831" w14:textId="0624CCE2" w:rsidR="0073150E" w:rsidRPr="002D08D8" w:rsidRDefault="0073150E" w:rsidP="0073150E">
            <w:pPr>
              <w:jc w:val="center"/>
              <w:rPr>
                <w:sz w:val="20"/>
                <w:szCs w:val="20"/>
              </w:rPr>
            </w:pPr>
            <w:r w:rsidRPr="002D08D8">
              <w:rPr>
                <w:sz w:val="20"/>
                <w:szCs w:val="20"/>
              </w:rPr>
              <w:t>Ёмкость башни, м</w:t>
            </w:r>
            <w:r w:rsidRPr="002D08D8">
              <w:rPr>
                <w:sz w:val="20"/>
                <w:szCs w:val="20"/>
                <w:vertAlign w:val="superscript"/>
              </w:rPr>
              <w:t>3</w:t>
            </w:r>
          </w:p>
        </w:tc>
        <w:tc>
          <w:tcPr>
            <w:tcW w:w="358" w:type="pct"/>
            <w:vMerge w:val="restart"/>
            <w:vAlign w:val="center"/>
          </w:tcPr>
          <w:p w14:paraId="15E52569" w14:textId="77777777" w:rsidR="0073150E" w:rsidRPr="002D08D8" w:rsidRDefault="0073150E" w:rsidP="001E7BDD">
            <w:pPr>
              <w:jc w:val="center"/>
              <w:rPr>
                <w:sz w:val="20"/>
                <w:szCs w:val="20"/>
              </w:rPr>
            </w:pPr>
            <w:r w:rsidRPr="002D08D8">
              <w:rPr>
                <w:sz w:val="20"/>
                <w:szCs w:val="20"/>
              </w:rPr>
              <w:t>Высота башни, м</w:t>
            </w:r>
          </w:p>
        </w:tc>
      </w:tr>
      <w:tr w:rsidR="0073150E" w:rsidRPr="002D08D8" w14:paraId="4EC59B48" w14:textId="77777777" w:rsidTr="0073150E">
        <w:trPr>
          <w:cantSplit/>
          <w:trHeight w:val="460"/>
          <w:jc w:val="center"/>
        </w:trPr>
        <w:tc>
          <w:tcPr>
            <w:tcW w:w="296" w:type="pct"/>
            <w:vMerge/>
            <w:vAlign w:val="center"/>
          </w:tcPr>
          <w:p w14:paraId="29753429" w14:textId="77777777" w:rsidR="0073150E" w:rsidRPr="002D08D8" w:rsidRDefault="0073150E" w:rsidP="001E7BDD">
            <w:pPr>
              <w:jc w:val="center"/>
              <w:rPr>
                <w:sz w:val="20"/>
                <w:szCs w:val="20"/>
              </w:rPr>
            </w:pPr>
          </w:p>
        </w:tc>
        <w:tc>
          <w:tcPr>
            <w:tcW w:w="1140" w:type="pct"/>
            <w:vMerge/>
            <w:vAlign w:val="center"/>
          </w:tcPr>
          <w:p w14:paraId="105EE50F" w14:textId="77777777" w:rsidR="0073150E" w:rsidRPr="002D08D8" w:rsidRDefault="0073150E" w:rsidP="001E7BDD">
            <w:pPr>
              <w:jc w:val="center"/>
              <w:rPr>
                <w:sz w:val="20"/>
                <w:szCs w:val="20"/>
              </w:rPr>
            </w:pPr>
          </w:p>
        </w:tc>
        <w:tc>
          <w:tcPr>
            <w:tcW w:w="788" w:type="pct"/>
            <w:vMerge/>
            <w:vAlign w:val="center"/>
          </w:tcPr>
          <w:p w14:paraId="238633F6" w14:textId="77777777" w:rsidR="0073150E" w:rsidRPr="002D08D8" w:rsidRDefault="0073150E" w:rsidP="001E7BDD">
            <w:pPr>
              <w:jc w:val="center"/>
              <w:rPr>
                <w:sz w:val="20"/>
                <w:szCs w:val="20"/>
              </w:rPr>
            </w:pPr>
          </w:p>
        </w:tc>
        <w:tc>
          <w:tcPr>
            <w:tcW w:w="1163" w:type="pct"/>
            <w:vMerge/>
            <w:vAlign w:val="center"/>
          </w:tcPr>
          <w:p w14:paraId="6E843117" w14:textId="77777777" w:rsidR="0073150E" w:rsidRPr="002D08D8" w:rsidRDefault="0073150E" w:rsidP="001E7BDD">
            <w:pPr>
              <w:jc w:val="center"/>
              <w:rPr>
                <w:sz w:val="20"/>
                <w:szCs w:val="20"/>
              </w:rPr>
            </w:pPr>
          </w:p>
        </w:tc>
        <w:tc>
          <w:tcPr>
            <w:tcW w:w="740" w:type="pct"/>
            <w:vMerge/>
            <w:vAlign w:val="center"/>
          </w:tcPr>
          <w:p w14:paraId="605C3F8E" w14:textId="77777777" w:rsidR="0073150E" w:rsidRPr="002D08D8" w:rsidRDefault="0073150E" w:rsidP="001E7BDD">
            <w:pPr>
              <w:jc w:val="center"/>
              <w:rPr>
                <w:sz w:val="20"/>
                <w:szCs w:val="20"/>
              </w:rPr>
            </w:pPr>
          </w:p>
        </w:tc>
        <w:tc>
          <w:tcPr>
            <w:tcW w:w="515" w:type="pct"/>
            <w:vMerge/>
            <w:vAlign w:val="center"/>
          </w:tcPr>
          <w:p w14:paraId="4DFF22B2" w14:textId="77777777" w:rsidR="0073150E" w:rsidRPr="002D08D8" w:rsidRDefault="0073150E" w:rsidP="001E7BDD">
            <w:pPr>
              <w:jc w:val="center"/>
              <w:rPr>
                <w:sz w:val="20"/>
                <w:szCs w:val="20"/>
              </w:rPr>
            </w:pPr>
          </w:p>
        </w:tc>
        <w:tc>
          <w:tcPr>
            <w:tcW w:w="358" w:type="pct"/>
            <w:vMerge/>
            <w:vAlign w:val="center"/>
          </w:tcPr>
          <w:p w14:paraId="4FE2E705" w14:textId="77777777" w:rsidR="0073150E" w:rsidRPr="002D08D8" w:rsidRDefault="0073150E" w:rsidP="001E7BDD">
            <w:pPr>
              <w:jc w:val="center"/>
              <w:rPr>
                <w:sz w:val="20"/>
                <w:szCs w:val="20"/>
              </w:rPr>
            </w:pPr>
          </w:p>
        </w:tc>
      </w:tr>
      <w:tr w:rsidR="0073150E" w:rsidRPr="002D08D8" w14:paraId="54300906" w14:textId="77777777" w:rsidTr="001E7BDD">
        <w:trPr>
          <w:trHeight w:val="20"/>
          <w:jc w:val="center"/>
        </w:trPr>
        <w:tc>
          <w:tcPr>
            <w:tcW w:w="296" w:type="pct"/>
            <w:vAlign w:val="center"/>
          </w:tcPr>
          <w:p w14:paraId="0DE30BA6" w14:textId="77777777" w:rsidR="0073150E" w:rsidRPr="002D08D8" w:rsidRDefault="0073150E" w:rsidP="001E7BDD">
            <w:pPr>
              <w:rPr>
                <w:sz w:val="20"/>
                <w:szCs w:val="20"/>
              </w:rPr>
            </w:pPr>
            <w:r w:rsidRPr="002D08D8">
              <w:rPr>
                <w:sz w:val="20"/>
                <w:szCs w:val="20"/>
              </w:rPr>
              <w:t>1</w:t>
            </w:r>
          </w:p>
        </w:tc>
        <w:tc>
          <w:tcPr>
            <w:tcW w:w="1140" w:type="pct"/>
            <w:vAlign w:val="center"/>
          </w:tcPr>
          <w:p w14:paraId="5A42A7C2" w14:textId="77777777" w:rsidR="0073150E" w:rsidRPr="002D08D8" w:rsidRDefault="0073150E" w:rsidP="001E7BDD">
            <w:pPr>
              <w:rPr>
                <w:sz w:val="20"/>
                <w:szCs w:val="20"/>
              </w:rPr>
            </w:pPr>
            <w:r w:rsidRPr="002D08D8">
              <w:rPr>
                <w:sz w:val="20"/>
                <w:szCs w:val="20"/>
              </w:rPr>
              <w:t>Водонапорная башня</w:t>
            </w:r>
          </w:p>
        </w:tc>
        <w:tc>
          <w:tcPr>
            <w:tcW w:w="788" w:type="pct"/>
            <w:vAlign w:val="center"/>
          </w:tcPr>
          <w:p w14:paraId="4A2AB01E" w14:textId="77777777" w:rsidR="0073150E" w:rsidRPr="002D08D8" w:rsidRDefault="0073150E" w:rsidP="001E7BDD">
            <w:pPr>
              <w:rPr>
                <w:sz w:val="20"/>
                <w:szCs w:val="20"/>
              </w:rPr>
            </w:pPr>
            <w:r w:rsidRPr="002D08D8">
              <w:rPr>
                <w:sz w:val="20"/>
                <w:szCs w:val="20"/>
              </w:rPr>
              <w:t>рабочая</w:t>
            </w:r>
          </w:p>
        </w:tc>
        <w:tc>
          <w:tcPr>
            <w:tcW w:w="1163" w:type="pct"/>
            <w:vAlign w:val="center"/>
          </w:tcPr>
          <w:p w14:paraId="62B3454A" w14:textId="77777777" w:rsidR="0073150E" w:rsidRPr="002D08D8" w:rsidRDefault="0073150E" w:rsidP="001E7BDD">
            <w:pPr>
              <w:rPr>
                <w:color w:val="000000"/>
                <w:sz w:val="18"/>
                <w:szCs w:val="18"/>
              </w:rPr>
            </w:pPr>
            <w:r w:rsidRPr="002D08D8">
              <w:rPr>
                <w:color w:val="000000"/>
                <w:sz w:val="20"/>
                <w:szCs w:val="20"/>
              </w:rPr>
              <w:t>ул. Советская, 34А</w:t>
            </w:r>
          </w:p>
        </w:tc>
        <w:tc>
          <w:tcPr>
            <w:tcW w:w="740" w:type="pct"/>
            <w:vAlign w:val="center"/>
          </w:tcPr>
          <w:p w14:paraId="12761249" w14:textId="77777777" w:rsidR="0073150E" w:rsidRPr="002D08D8" w:rsidRDefault="0073150E" w:rsidP="001E7BDD">
            <w:pPr>
              <w:jc w:val="center"/>
              <w:rPr>
                <w:sz w:val="20"/>
                <w:szCs w:val="20"/>
              </w:rPr>
            </w:pPr>
            <w:r w:rsidRPr="002D08D8">
              <w:rPr>
                <w:sz w:val="20"/>
                <w:szCs w:val="20"/>
              </w:rPr>
              <w:t>Кирпич</w:t>
            </w:r>
          </w:p>
        </w:tc>
        <w:tc>
          <w:tcPr>
            <w:tcW w:w="515" w:type="pct"/>
            <w:vAlign w:val="center"/>
          </w:tcPr>
          <w:p w14:paraId="56A82B4C" w14:textId="77777777" w:rsidR="0073150E" w:rsidRPr="002D08D8" w:rsidRDefault="0073150E" w:rsidP="001E7BDD">
            <w:pPr>
              <w:jc w:val="center"/>
              <w:rPr>
                <w:sz w:val="20"/>
                <w:szCs w:val="20"/>
              </w:rPr>
            </w:pPr>
            <w:r w:rsidRPr="002D08D8">
              <w:rPr>
                <w:sz w:val="20"/>
                <w:szCs w:val="20"/>
              </w:rPr>
              <w:t>50</w:t>
            </w:r>
          </w:p>
        </w:tc>
        <w:tc>
          <w:tcPr>
            <w:tcW w:w="358" w:type="pct"/>
            <w:vAlign w:val="center"/>
          </w:tcPr>
          <w:p w14:paraId="0C91E5F8" w14:textId="77777777" w:rsidR="0073150E" w:rsidRPr="002D08D8" w:rsidRDefault="0073150E" w:rsidP="001E7BDD">
            <w:pPr>
              <w:jc w:val="center"/>
              <w:rPr>
                <w:sz w:val="20"/>
                <w:szCs w:val="20"/>
              </w:rPr>
            </w:pPr>
            <w:r w:rsidRPr="002D08D8">
              <w:rPr>
                <w:sz w:val="20"/>
                <w:szCs w:val="20"/>
              </w:rPr>
              <w:t>18</w:t>
            </w:r>
          </w:p>
        </w:tc>
      </w:tr>
    </w:tbl>
    <w:p w14:paraId="1610F892" w14:textId="77777777" w:rsidR="0073150E" w:rsidRPr="002D08D8" w:rsidRDefault="0073150E" w:rsidP="006C31A0">
      <w:pPr>
        <w:autoSpaceDE w:val="0"/>
        <w:autoSpaceDN w:val="0"/>
        <w:adjustRightInd w:val="0"/>
        <w:ind w:firstLine="709"/>
        <w:jc w:val="both"/>
        <w:rPr>
          <w:szCs w:val="28"/>
        </w:rPr>
      </w:pPr>
    </w:p>
    <w:p w14:paraId="525A8DD1" w14:textId="1B2F2B94" w:rsidR="0073150E" w:rsidRPr="002D08D8" w:rsidRDefault="0073150E" w:rsidP="0073150E">
      <w:pPr>
        <w:autoSpaceDE w:val="0"/>
        <w:autoSpaceDN w:val="0"/>
        <w:adjustRightInd w:val="0"/>
        <w:ind w:firstLine="709"/>
        <w:jc w:val="both"/>
        <w:rPr>
          <w:szCs w:val="28"/>
        </w:rPr>
      </w:pPr>
      <w:r w:rsidRPr="002D08D8">
        <w:rPr>
          <w:szCs w:val="28"/>
        </w:rPr>
        <w:t xml:space="preserve">Распределительные водяные сети составляют </w:t>
      </w:r>
      <w:r w:rsidR="00013819" w:rsidRPr="00013819">
        <w:rPr>
          <w:szCs w:val="28"/>
        </w:rPr>
        <w:t>6</w:t>
      </w:r>
      <w:r w:rsidR="00013819">
        <w:rPr>
          <w:szCs w:val="28"/>
        </w:rPr>
        <w:t>,</w:t>
      </w:r>
      <w:r w:rsidR="00013819" w:rsidRPr="00013819">
        <w:rPr>
          <w:szCs w:val="28"/>
        </w:rPr>
        <w:t xml:space="preserve">426 </w:t>
      </w:r>
      <w:r w:rsidRPr="002D08D8">
        <w:rPr>
          <w:szCs w:val="28"/>
        </w:rPr>
        <w:t>км. Сооружения очистки и подготовки воды и насосные станции отсутствуют.</w:t>
      </w:r>
    </w:p>
    <w:p w14:paraId="796C808F" w14:textId="3D67D1BE" w:rsidR="00022DAF" w:rsidRPr="002D08D8" w:rsidRDefault="00022DAF" w:rsidP="00022DAF">
      <w:pPr>
        <w:ind w:firstLine="709"/>
        <w:contextualSpacing/>
        <w:jc w:val="both"/>
        <w:rPr>
          <w:szCs w:val="28"/>
        </w:rPr>
      </w:pPr>
      <w:bookmarkStart w:id="159" w:name="_Hlk180746865"/>
      <w:r w:rsidRPr="002D08D8">
        <w:rPr>
          <w:i/>
          <w:iCs/>
          <w:szCs w:val="28"/>
          <w:u w:val="single"/>
        </w:rPr>
        <w:t>Водоснабжение питьевой водой на территории села Томилово</w:t>
      </w:r>
      <w:r w:rsidRPr="002D08D8">
        <w:rPr>
          <w:szCs w:val="28"/>
        </w:rPr>
        <w:t xml:space="preserve"> осуществляется путём поднятия воды из 3-ех артезианских скважин, расположенных на территории указанного поселения.</w:t>
      </w:r>
    </w:p>
    <w:p w14:paraId="528CF9B1" w14:textId="77777777" w:rsidR="00022DAF" w:rsidRPr="002D08D8" w:rsidRDefault="00022DAF" w:rsidP="00022DAF">
      <w:pPr>
        <w:ind w:firstLine="709"/>
        <w:contextualSpacing/>
        <w:jc w:val="both"/>
        <w:rPr>
          <w:szCs w:val="28"/>
        </w:rPr>
      </w:pPr>
      <w:r w:rsidRPr="002D08D8">
        <w:rPr>
          <w:szCs w:val="28"/>
        </w:rPr>
        <w:t xml:space="preserve">Далее вода по сетям водоснабжения поступает к потребителям и водонапорные башни. </w:t>
      </w:r>
    </w:p>
    <w:p w14:paraId="0553CC01" w14:textId="77777777" w:rsidR="00022DAF" w:rsidRPr="002D08D8" w:rsidRDefault="00022DAF" w:rsidP="00022DAF">
      <w:pPr>
        <w:ind w:firstLine="709"/>
        <w:contextualSpacing/>
        <w:jc w:val="both"/>
        <w:rPr>
          <w:szCs w:val="28"/>
        </w:rPr>
      </w:pPr>
      <w:r w:rsidRPr="002D08D8">
        <w:rPr>
          <w:szCs w:val="28"/>
        </w:rPr>
        <w:t xml:space="preserve">Централизованное водоснабжение охватывает общественно-деловые объекты и малоэтажную многоквартирную застройку. </w:t>
      </w:r>
    </w:p>
    <w:p w14:paraId="7AC5E786" w14:textId="77777777" w:rsidR="00022DAF" w:rsidRPr="002D08D8" w:rsidRDefault="00022DAF" w:rsidP="00022DAF">
      <w:pPr>
        <w:ind w:firstLine="709"/>
        <w:contextualSpacing/>
        <w:jc w:val="both"/>
        <w:rPr>
          <w:szCs w:val="28"/>
        </w:rPr>
      </w:pPr>
      <w:r w:rsidRPr="002D08D8">
        <w:rPr>
          <w:szCs w:val="28"/>
        </w:rPr>
        <w:t xml:space="preserve">Водоснабжение остальной части населения осуществляется с помощью колодцев. </w:t>
      </w:r>
    </w:p>
    <w:p w14:paraId="1550037B" w14:textId="77777777" w:rsidR="00022DAF" w:rsidRPr="002D08D8" w:rsidRDefault="00022DAF" w:rsidP="00022DAF">
      <w:pPr>
        <w:ind w:firstLine="709"/>
        <w:contextualSpacing/>
        <w:jc w:val="both"/>
        <w:rPr>
          <w:szCs w:val="28"/>
        </w:rPr>
      </w:pPr>
      <w:r w:rsidRPr="002D08D8">
        <w:rPr>
          <w:szCs w:val="28"/>
        </w:rPr>
        <w:t>Водоснабжение абонентов с. Томилово осуществляет МУП «Коммунальное хозяйство».</w:t>
      </w:r>
    </w:p>
    <w:p w14:paraId="32664B22" w14:textId="0EA5277C" w:rsidR="00022DAF" w:rsidRPr="002D08D8" w:rsidRDefault="00022DAF" w:rsidP="00022DAF">
      <w:pPr>
        <w:ind w:firstLine="709"/>
        <w:contextualSpacing/>
        <w:jc w:val="both"/>
        <w:rPr>
          <w:szCs w:val="28"/>
        </w:rPr>
      </w:pPr>
      <w:r w:rsidRPr="002D08D8">
        <w:rPr>
          <w:szCs w:val="28"/>
        </w:rPr>
        <w:t>Характеристика скважин с. Томилово представлена ниже.</w:t>
      </w:r>
    </w:p>
    <w:p w14:paraId="515BDFFB" w14:textId="31595064" w:rsidR="00022DAF" w:rsidRPr="002D08D8" w:rsidRDefault="00022DAF" w:rsidP="00022DAF">
      <w:pPr>
        <w:autoSpaceDE w:val="0"/>
        <w:autoSpaceDN w:val="0"/>
        <w:adjustRightInd w:val="0"/>
        <w:jc w:val="right"/>
      </w:pPr>
      <w:r w:rsidRPr="002D08D8">
        <w:t xml:space="preserve">Таблица </w:t>
      </w:r>
      <w:r w:rsidRPr="002D08D8">
        <w:rPr>
          <w:lang w:eastAsia="en-US" w:bidi="en-US"/>
        </w:rPr>
        <w:fldChar w:fldCharType="begin"/>
      </w:r>
      <w:r w:rsidRPr="002D08D8">
        <w:rPr>
          <w:lang w:eastAsia="en-US" w:bidi="en-US"/>
        </w:rPr>
        <w:instrText xml:space="preserve"> SEQ Таблица \* ARABIC </w:instrText>
      </w:r>
      <w:r w:rsidRPr="002D08D8">
        <w:rPr>
          <w:lang w:eastAsia="en-US" w:bidi="en-US"/>
        </w:rPr>
        <w:fldChar w:fldCharType="separate"/>
      </w:r>
      <w:r w:rsidR="00884D5C">
        <w:rPr>
          <w:noProof/>
          <w:lang w:eastAsia="en-US" w:bidi="en-US"/>
        </w:rPr>
        <w:t>14</w:t>
      </w:r>
      <w:r w:rsidRPr="002D08D8">
        <w:rPr>
          <w:lang w:eastAsia="en-US" w:bidi="en-US"/>
        </w:rPr>
        <w:fldChar w:fldCharType="end"/>
      </w:r>
    </w:p>
    <w:p w14:paraId="257D2A43" w14:textId="70E86EB9" w:rsidR="00022DAF" w:rsidRPr="002D08D8" w:rsidRDefault="00022DAF" w:rsidP="00022DAF">
      <w:pPr>
        <w:jc w:val="center"/>
        <w:rPr>
          <w:color w:val="000000"/>
        </w:rPr>
      </w:pPr>
      <w:r w:rsidRPr="002D08D8">
        <w:rPr>
          <w:color w:val="000000"/>
        </w:rPr>
        <w:t>Характеристика скважин с. Томилово</w:t>
      </w:r>
    </w:p>
    <w:tbl>
      <w:tblPr>
        <w:tblOverlap w:val="never"/>
        <w:tblW w:w="4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21"/>
        <w:gridCol w:w="1121"/>
        <w:gridCol w:w="2227"/>
        <w:gridCol w:w="1508"/>
        <w:gridCol w:w="1948"/>
        <w:gridCol w:w="1198"/>
        <w:gridCol w:w="1578"/>
      </w:tblGrid>
      <w:tr w:rsidR="00022DAF" w:rsidRPr="002D08D8" w14:paraId="56D66B1D" w14:textId="77777777" w:rsidTr="00022DAF">
        <w:trPr>
          <w:trHeight w:val="753"/>
          <w:jc w:val="center"/>
        </w:trPr>
        <w:tc>
          <w:tcPr>
            <w:tcW w:w="210" w:type="pct"/>
            <w:shd w:val="clear" w:color="auto" w:fill="auto"/>
            <w:vAlign w:val="center"/>
          </w:tcPr>
          <w:p w14:paraId="4DCB1013" w14:textId="795A2D8C" w:rsidR="00022DAF" w:rsidRPr="002D08D8" w:rsidRDefault="00022DAF" w:rsidP="001E7BDD">
            <w:pPr>
              <w:spacing w:line="262" w:lineRule="auto"/>
              <w:jc w:val="center"/>
            </w:pPr>
            <w:r w:rsidRPr="002D08D8">
              <w:t>№ п/п</w:t>
            </w:r>
          </w:p>
        </w:tc>
        <w:tc>
          <w:tcPr>
            <w:tcW w:w="560" w:type="pct"/>
            <w:shd w:val="clear" w:color="auto" w:fill="auto"/>
            <w:vAlign w:val="center"/>
          </w:tcPr>
          <w:p w14:paraId="02348A8A" w14:textId="77777777" w:rsidR="00022DAF" w:rsidRPr="002D08D8" w:rsidRDefault="00022DAF" w:rsidP="001E7BDD">
            <w:pPr>
              <w:jc w:val="center"/>
            </w:pPr>
            <w:r w:rsidRPr="002D08D8">
              <w:t>Номер скважины</w:t>
            </w:r>
          </w:p>
        </w:tc>
        <w:tc>
          <w:tcPr>
            <w:tcW w:w="1113" w:type="pct"/>
            <w:vAlign w:val="center"/>
          </w:tcPr>
          <w:p w14:paraId="34B3773F" w14:textId="77777777" w:rsidR="00022DAF" w:rsidRPr="002D08D8" w:rsidRDefault="00022DAF" w:rsidP="001E7BDD">
            <w:pPr>
              <w:tabs>
                <w:tab w:val="left" w:leader="underscore" w:pos="4464"/>
              </w:tabs>
              <w:jc w:val="center"/>
            </w:pPr>
            <w:r w:rsidRPr="002D08D8">
              <w:t>Адрес скважины</w:t>
            </w:r>
          </w:p>
        </w:tc>
        <w:tc>
          <w:tcPr>
            <w:tcW w:w="754" w:type="pct"/>
            <w:shd w:val="clear" w:color="auto" w:fill="auto"/>
            <w:vAlign w:val="center"/>
          </w:tcPr>
          <w:p w14:paraId="63F27EAF" w14:textId="77777777" w:rsidR="00022DAF" w:rsidRPr="002D08D8" w:rsidRDefault="00022DAF" w:rsidP="001E7BDD">
            <w:pPr>
              <w:tabs>
                <w:tab w:val="left" w:leader="underscore" w:pos="4464"/>
              </w:tabs>
              <w:jc w:val="center"/>
            </w:pPr>
            <w:r w:rsidRPr="002D08D8">
              <w:t>Марка насоса</w:t>
            </w:r>
          </w:p>
        </w:tc>
        <w:tc>
          <w:tcPr>
            <w:tcW w:w="974" w:type="pct"/>
            <w:shd w:val="clear" w:color="auto" w:fill="auto"/>
            <w:vAlign w:val="center"/>
          </w:tcPr>
          <w:p w14:paraId="68F2E566" w14:textId="3654AEFE" w:rsidR="00022DAF" w:rsidRPr="002D08D8" w:rsidRDefault="00022DAF" w:rsidP="001E7BDD">
            <w:pPr>
              <w:jc w:val="center"/>
              <w:rPr>
                <w:bCs/>
                <w:sz w:val="20"/>
                <w:szCs w:val="20"/>
              </w:rPr>
            </w:pPr>
            <w:r w:rsidRPr="002D08D8">
              <w:rPr>
                <w:bCs/>
                <w:sz w:val="20"/>
                <w:szCs w:val="20"/>
              </w:rPr>
              <w:t>Производительность</w:t>
            </w:r>
            <w:r w:rsidR="006C0C60">
              <w:rPr>
                <w:bCs/>
                <w:sz w:val="20"/>
                <w:szCs w:val="20"/>
              </w:rPr>
              <w:t xml:space="preserve"> </w:t>
            </w:r>
            <w:r w:rsidRPr="002D08D8">
              <w:rPr>
                <w:bCs/>
                <w:sz w:val="20"/>
                <w:szCs w:val="20"/>
              </w:rPr>
              <w:t>м</w:t>
            </w:r>
            <w:r w:rsidRPr="002D08D8">
              <w:rPr>
                <w:bCs/>
                <w:sz w:val="20"/>
                <w:szCs w:val="20"/>
                <w:vertAlign w:val="superscript"/>
              </w:rPr>
              <w:t>3</w:t>
            </w:r>
            <w:r w:rsidRPr="002D08D8">
              <w:rPr>
                <w:bCs/>
                <w:sz w:val="20"/>
                <w:szCs w:val="20"/>
              </w:rPr>
              <w:t>/ч</w:t>
            </w:r>
          </w:p>
        </w:tc>
        <w:tc>
          <w:tcPr>
            <w:tcW w:w="599" w:type="pct"/>
            <w:vAlign w:val="center"/>
          </w:tcPr>
          <w:p w14:paraId="4957747D" w14:textId="77777777" w:rsidR="00022DAF" w:rsidRPr="002D08D8" w:rsidRDefault="00022DAF" w:rsidP="001E7BDD">
            <w:pPr>
              <w:spacing w:line="266" w:lineRule="auto"/>
              <w:jc w:val="center"/>
            </w:pPr>
            <w:r w:rsidRPr="002D08D8">
              <w:t>Глубина скважины, м</w:t>
            </w:r>
          </w:p>
        </w:tc>
        <w:tc>
          <w:tcPr>
            <w:tcW w:w="789" w:type="pct"/>
            <w:shd w:val="clear" w:color="auto" w:fill="auto"/>
            <w:vAlign w:val="center"/>
          </w:tcPr>
          <w:p w14:paraId="3B1CB19B" w14:textId="77777777" w:rsidR="00022DAF" w:rsidRPr="002D08D8" w:rsidRDefault="00022DAF" w:rsidP="001E7BDD">
            <w:pPr>
              <w:spacing w:line="266" w:lineRule="auto"/>
              <w:jc w:val="center"/>
            </w:pPr>
            <w:r w:rsidRPr="002D08D8">
              <w:t>Дата ввода в эксплуатацию</w:t>
            </w:r>
          </w:p>
        </w:tc>
      </w:tr>
      <w:tr w:rsidR="00022DAF" w:rsidRPr="002D08D8" w14:paraId="74624022" w14:textId="77777777" w:rsidTr="00022DAF">
        <w:trPr>
          <w:trHeight w:val="20"/>
          <w:jc w:val="center"/>
        </w:trPr>
        <w:tc>
          <w:tcPr>
            <w:tcW w:w="210" w:type="pct"/>
            <w:shd w:val="clear" w:color="auto" w:fill="auto"/>
            <w:vAlign w:val="center"/>
          </w:tcPr>
          <w:p w14:paraId="7AD80F46" w14:textId="77777777" w:rsidR="00022DAF" w:rsidRPr="002D08D8" w:rsidRDefault="00022DAF" w:rsidP="001E7BDD">
            <w:pPr>
              <w:jc w:val="center"/>
            </w:pPr>
            <w:r w:rsidRPr="002D08D8">
              <w:t>1</w:t>
            </w:r>
          </w:p>
        </w:tc>
        <w:tc>
          <w:tcPr>
            <w:tcW w:w="560" w:type="pct"/>
            <w:shd w:val="clear" w:color="auto" w:fill="auto"/>
            <w:vAlign w:val="center"/>
          </w:tcPr>
          <w:p w14:paraId="4DCEE52B" w14:textId="77777777" w:rsidR="00022DAF" w:rsidRPr="002D08D8" w:rsidRDefault="00022DAF" w:rsidP="001E7BDD">
            <w:pPr>
              <w:jc w:val="center"/>
            </w:pPr>
            <w:r w:rsidRPr="002D08D8">
              <w:t>№14</w:t>
            </w:r>
          </w:p>
        </w:tc>
        <w:tc>
          <w:tcPr>
            <w:tcW w:w="1113" w:type="pct"/>
            <w:vAlign w:val="center"/>
          </w:tcPr>
          <w:p w14:paraId="153A7C77" w14:textId="77777777" w:rsidR="00022DAF" w:rsidRPr="002D08D8" w:rsidRDefault="00022DAF" w:rsidP="001E7BDD">
            <w:pPr>
              <w:jc w:val="center"/>
              <w:rPr>
                <w:color w:val="000000"/>
              </w:rPr>
            </w:pPr>
            <w:r w:rsidRPr="002D08D8">
              <w:rPr>
                <w:color w:val="000000"/>
              </w:rPr>
              <w:t>Северная часть села</w:t>
            </w:r>
          </w:p>
        </w:tc>
        <w:tc>
          <w:tcPr>
            <w:tcW w:w="754" w:type="pct"/>
            <w:shd w:val="clear" w:color="auto" w:fill="auto"/>
            <w:vAlign w:val="center"/>
          </w:tcPr>
          <w:p w14:paraId="7FC58C89" w14:textId="77777777" w:rsidR="00022DAF" w:rsidRPr="002D08D8" w:rsidRDefault="00022DAF" w:rsidP="001E7BDD">
            <w:pPr>
              <w:autoSpaceDE w:val="0"/>
              <w:autoSpaceDN w:val="0"/>
              <w:adjustRightInd w:val="0"/>
              <w:rPr>
                <w:color w:val="000000"/>
                <w:sz w:val="20"/>
                <w:szCs w:val="20"/>
              </w:rPr>
            </w:pPr>
            <w:r w:rsidRPr="002D08D8">
              <w:rPr>
                <w:color w:val="000000"/>
                <w:sz w:val="20"/>
                <w:szCs w:val="20"/>
              </w:rPr>
              <w:t>ЭЦВ 6-10-80</w:t>
            </w:r>
          </w:p>
        </w:tc>
        <w:tc>
          <w:tcPr>
            <w:tcW w:w="974" w:type="pct"/>
            <w:shd w:val="clear" w:color="auto" w:fill="auto"/>
            <w:vAlign w:val="center"/>
          </w:tcPr>
          <w:p w14:paraId="58AD6385" w14:textId="77777777" w:rsidR="00022DAF" w:rsidRPr="002D08D8" w:rsidRDefault="00022DAF" w:rsidP="001E7BDD">
            <w:pPr>
              <w:jc w:val="center"/>
            </w:pPr>
            <w:r w:rsidRPr="002D08D8">
              <w:t>10</w:t>
            </w:r>
          </w:p>
        </w:tc>
        <w:tc>
          <w:tcPr>
            <w:tcW w:w="599" w:type="pct"/>
            <w:vAlign w:val="center"/>
          </w:tcPr>
          <w:p w14:paraId="0ECFD9FC" w14:textId="77777777" w:rsidR="00022DAF" w:rsidRPr="002D08D8" w:rsidRDefault="00022DAF" w:rsidP="001E7BDD">
            <w:pPr>
              <w:jc w:val="center"/>
            </w:pPr>
            <w:r w:rsidRPr="002D08D8">
              <w:t>80</w:t>
            </w:r>
          </w:p>
        </w:tc>
        <w:tc>
          <w:tcPr>
            <w:tcW w:w="789" w:type="pct"/>
            <w:shd w:val="clear" w:color="auto" w:fill="auto"/>
            <w:vAlign w:val="center"/>
          </w:tcPr>
          <w:p w14:paraId="56EA44E7" w14:textId="77777777" w:rsidR="00022DAF" w:rsidRPr="002D08D8" w:rsidRDefault="00022DAF" w:rsidP="001E7BDD">
            <w:pPr>
              <w:jc w:val="center"/>
            </w:pPr>
            <w:r w:rsidRPr="002D08D8">
              <w:t>1991</w:t>
            </w:r>
          </w:p>
        </w:tc>
      </w:tr>
      <w:tr w:rsidR="00022DAF" w:rsidRPr="002D08D8" w14:paraId="51028623" w14:textId="77777777" w:rsidTr="00022DAF">
        <w:trPr>
          <w:trHeight w:val="20"/>
          <w:jc w:val="center"/>
        </w:trPr>
        <w:tc>
          <w:tcPr>
            <w:tcW w:w="210" w:type="pct"/>
            <w:shd w:val="clear" w:color="auto" w:fill="auto"/>
            <w:vAlign w:val="center"/>
          </w:tcPr>
          <w:p w14:paraId="78435FF8" w14:textId="77777777" w:rsidR="00022DAF" w:rsidRPr="002D08D8" w:rsidRDefault="00022DAF" w:rsidP="001E7BDD">
            <w:pPr>
              <w:jc w:val="center"/>
            </w:pPr>
            <w:r w:rsidRPr="002D08D8">
              <w:t>2</w:t>
            </w:r>
          </w:p>
        </w:tc>
        <w:tc>
          <w:tcPr>
            <w:tcW w:w="560" w:type="pct"/>
            <w:shd w:val="clear" w:color="auto" w:fill="auto"/>
            <w:vAlign w:val="center"/>
          </w:tcPr>
          <w:p w14:paraId="4BC5A49B" w14:textId="77777777" w:rsidR="00022DAF" w:rsidRPr="002D08D8" w:rsidRDefault="00022DAF" w:rsidP="001E7BDD">
            <w:pPr>
              <w:jc w:val="center"/>
            </w:pPr>
            <w:r w:rsidRPr="002D08D8">
              <w:t>№10-858</w:t>
            </w:r>
          </w:p>
        </w:tc>
        <w:tc>
          <w:tcPr>
            <w:tcW w:w="1113" w:type="pct"/>
            <w:vAlign w:val="center"/>
          </w:tcPr>
          <w:p w14:paraId="78489D5B" w14:textId="77777777" w:rsidR="00022DAF" w:rsidRPr="002D08D8" w:rsidRDefault="00022DAF" w:rsidP="001E7BDD">
            <w:pPr>
              <w:jc w:val="center"/>
              <w:rPr>
                <w:color w:val="000000"/>
              </w:rPr>
            </w:pPr>
            <w:r w:rsidRPr="002D08D8">
              <w:rPr>
                <w:color w:val="000000"/>
              </w:rPr>
              <w:t>ул. Гагарина</w:t>
            </w:r>
          </w:p>
        </w:tc>
        <w:tc>
          <w:tcPr>
            <w:tcW w:w="754" w:type="pct"/>
            <w:shd w:val="clear" w:color="auto" w:fill="auto"/>
            <w:vAlign w:val="center"/>
          </w:tcPr>
          <w:p w14:paraId="14C99E1A" w14:textId="77777777" w:rsidR="00022DAF" w:rsidRPr="002D08D8" w:rsidRDefault="00022DAF" w:rsidP="001E7BDD">
            <w:pPr>
              <w:autoSpaceDE w:val="0"/>
              <w:autoSpaceDN w:val="0"/>
              <w:adjustRightInd w:val="0"/>
              <w:rPr>
                <w:color w:val="000000"/>
                <w:sz w:val="20"/>
                <w:szCs w:val="20"/>
              </w:rPr>
            </w:pPr>
            <w:r w:rsidRPr="002D08D8">
              <w:rPr>
                <w:color w:val="000000"/>
                <w:sz w:val="20"/>
                <w:szCs w:val="20"/>
              </w:rPr>
              <w:t>ЭЦВ 6-10-80</w:t>
            </w:r>
          </w:p>
        </w:tc>
        <w:tc>
          <w:tcPr>
            <w:tcW w:w="974" w:type="pct"/>
            <w:shd w:val="clear" w:color="auto" w:fill="auto"/>
            <w:vAlign w:val="center"/>
          </w:tcPr>
          <w:p w14:paraId="15C3109B" w14:textId="77777777" w:rsidR="00022DAF" w:rsidRPr="002D08D8" w:rsidRDefault="00022DAF" w:rsidP="001E7BDD">
            <w:pPr>
              <w:jc w:val="center"/>
            </w:pPr>
            <w:r w:rsidRPr="002D08D8">
              <w:t>10</w:t>
            </w:r>
          </w:p>
        </w:tc>
        <w:tc>
          <w:tcPr>
            <w:tcW w:w="599" w:type="pct"/>
            <w:vAlign w:val="center"/>
          </w:tcPr>
          <w:p w14:paraId="7760D6E2" w14:textId="77777777" w:rsidR="00022DAF" w:rsidRPr="002D08D8" w:rsidRDefault="00022DAF" w:rsidP="001E7BDD">
            <w:pPr>
              <w:jc w:val="center"/>
            </w:pPr>
            <w:r w:rsidRPr="002D08D8">
              <w:t>120</w:t>
            </w:r>
          </w:p>
        </w:tc>
        <w:tc>
          <w:tcPr>
            <w:tcW w:w="789" w:type="pct"/>
            <w:shd w:val="clear" w:color="auto" w:fill="auto"/>
            <w:vAlign w:val="center"/>
          </w:tcPr>
          <w:p w14:paraId="59208E5E" w14:textId="77777777" w:rsidR="00022DAF" w:rsidRPr="002D08D8" w:rsidRDefault="00022DAF" w:rsidP="001E7BDD">
            <w:pPr>
              <w:jc w:val="center"/>
            </w:pPr>
            <w:r w:rsidRPr="002D08D8">
              <w:t>1986</w:t>
            </w:r>
          </w:p>
        </w:tc>
      </w:tr>
      <w:tr w:rsidR="00022DAF" w:rsidRPr="002D08D8" w14:paraId="6A5D4C22" w14:textId="77777777" w:rsidTr="00022DAF">
        <w:trPr>
          <w:trHeight w:val="20"/>
          <w:jc w:val="center"/>
        </w:trPr>
        <w:tc>
          <w:tcPr>
            <w:tcW w:w="210" w:type="pct"/>
            <w:shd w:val="clear" w:color="auto" w:fill="auto"/>
            <w:vAlign w:val="center"/>
          </w:tcPr>
          <w:p w14:paraId="68E0CC52" w14:textId="77777777" w:rsidR="00022DAF" w:rsidRPr="002D08D8" w:rsidRDefault="00022DAF" w:rsidP="001E7BDD">
            <w:pPr>
              <w:jc w:val="center"/>
            </w:pPr>
            <w:r w:rsidRPr="002D08D8">
              <w:t>3</w:t>
            </w:r>
          </w:p>
        </w:tc>
        <w:tc>
          <w:tcPr>
            <w:tcW w:w="560" w:type="pct"/>
            <w:shd w:val="clear" w:color="auto" w:fill="auto"/>
            <w:vAlign w:val="center"/>
          </w:tcPr>
          <w:p w14:paraId="130B5D4E" w14:textId="77777777" w:rsidR="00022DAF" w:rsidRPr="002D08D8" w:rsidRDefault="00022DAF" w:rsidP="001E7BDD">
            <w:pPr>
              <w:jc w:val="center"/>
            </w:pPr>
            <w:r w:rsidRPr="002D08D8">
              <w:t>№11354</w:t>
            </w:r>
          </w:p>
        </w:tc>
        <w:tc>
          <w:tcPr>
            <w:tcW w:w="1113" w:type="pct"/>
            <w:vAlign w:val="center"/>
          </w:tcPr>
          <w:p w14:paraId="360721F3" w14:textId="77777777" w:rsidR="00022DAF" w:rsidRPr="002D08D8" w:rsidRDefault="00022DAF" w:rsidP="001E7BDD">
            <w:pPr>
              <w:jc w:val="center"/>
              <w:rPr>
                <w:color w:val="000000"/>
              </w:rPr>
            </w:pPr>
            <w:r w:rsidRPr="002D08D8">
              <w:rPr>
                <w:color w:val="000000"/>
              </w:rPr>
              <w:t>ул. Комсомольская</w:t>
            </w:r>
          </w:p>
        </w:tc>
        <w:tc>
          <w:tcPr>
            <w:tcW w:w="754" w:type="pct"/>
            <w:shd w:val="clear" w:color="auto" w:fill="auto"/>
            <w:vAlign w:val="center"/>
          </w:tcPr>
          <w:p w14:paraId="4AAE2BFC" w14:textId="77777777" w:rsidR="00022DAF" w:rsidRPr="002D08D8" w:rsidRDefault="00022DAF" w:rsidP="001E7BDD">
            <w:pPr>
              <w:autoSpaceDE w:val="0"/>
              <w:autoSpaceDN w:val="0"/>
              <w:adjustRightInd w:val="0"/>
              <w:rPr>
                <w:color w:val="000000"/>
                <w:sz w:val="20"/>
                <w:szCs w:val="20"/>
              </w:rPr>
            </w:pPr>
            <w:r w:rsidRPr="002D08D8">
              <w:rPr>
                <w:color w:val="000000"/>
                <w:sz w:val="20"/>
                <w:szCs w:val="20"/>
              </w:rPr>
              <w:t>ЭЦВ 6-10-80</w:t>
            </w:r>
          </w:p>
        </w:tc>
        <w:tc>
          <w:tcPr>
            <w:tcW w:w="974" w:type="pct"/>
            <w:shd w:val="clear" w:color="auto" w:fill="auto"/>
            <w:vAlign w:val="center"/>
          </w:tcPr>
          <w:p w14:paraId="16DA520B" w14:textId="77777777" w:rsidR="00022DAF" w:rsidRPr="002D08D8" w:rsidRDefault="00022DAF" w:rsidP="001E7BDD">
            <w:pPr>
              <w:jc w:val="center"/>
            </w:pPr>
            <w:r w:rsidRPr="002D08D8">
              <w:t>10</w:t>
            </w:r>
          </w:p>
        </w:tc>
        <w:tc>
          <w:tcPr>
            <w:tcW w:w="599" w:type="pct"/>
            <w:vAlign w:val="center"/>
          </w:tcPr>
          <w:p w14:paraId="508A2E43" w14:textId="77777777" w:rsidR="00022DAF" w:rsidRPr="002D08D8" w:rsidRDefault="00022DAF" w:rsidP="001E7BDD">
            <w:pPr>
              <w:jc w:val="center"/>
            </w:pPr>
            <w:r w:rsidRPr="002D08D8">
              <w:t>65</w:t>
            </w:r>
          </w:p>
        </w:tc>
        <w:tc>
          <w:tcPr>
            <w:tcW w:w="789" w:type="pct"/>
            <w:shd w:val="clear" w:color="auto" w:fill="auto"/>
            <w:vAlign w:val="center"/>
          </w:tcPr>
          <w:p w14:paraId="601D9801" w14:textId="77777777" w:rsidR="00022DAF" w:rsidRPr="002D08D8" w:rsidRDefault="00022DAF" w:rsidP="001E7BDD">
            <w:pPr>
              <w:jc w:val="center"/>
            </w:pPr>
            <w:r w:rsidRPr="002D08D8">
              <w:t>1971</w:t>
            </w:r>
          </w:p>
        </w:tc>
      </w:tr>
    </w:tbl>
    <w:p w14:paraId="183E922A" w14:textId="77777777" w:rsidR="00022DAF" w:rsidRPr="002D08D8" w:rsidRDefault="00022DAF" w:rsidP="00022DAF">
      <w:pPr>
        <w:pStyle w:val="Default"/>
        <w:ind w:firstLine="709"/>
        <w:jc w:val="both"/>
        <w:rPr>
          <w:rFonts w:cstheme="minorBidi"/>
          <w:color w:val="auto"/>
          <w:szCs w:val="28"/>
        </w:rPr>
      </w:pPr>
    </w:p>
    <w:p w14:paraId="337A189F" w14:textId="629DA27B" w:rsidR="00022DAF" w:rsidRPr="002D08D8" w:rsidRDefault="00022DAF" w:rsidP="00022DAF">
      <w:pPr>
        <w:rPr>
          <w:color w:val="000000"/>
        </w:rPr>
      </w:pPr>
      <w:r w:rsidRPr="002D08D8">
        <w:rPr>
          <w:color w:val="000000"/>
        </w:rPr>
        <w:t>Характеристики водонапорных башен с. Томилово представлены ниже.</w:t>
      </w:r>
    </w:p>
    <w:p w14:paraId="1A9A1B13" w14:textId="7A980BF7" w:rsidR="00022DAF" w:rsidRPr="002D08D8" w:rsidRDefault="00022DAF" w:rsidP="00022DAF">
      <w:pPr>
        <w:autoSpaceDE w:val="0"/>
        <w:autoSpaceDN w:val="0"/>
        <w:adjustRightInd w:val="0"/>
        <w:jc w:val="right"/>
      </w:pPr>
      <w:r w:rsidRPr="002D08D8">
        <w:t xml:space="preserve">Таблица </w:t>
      </w:r>
      <w:r w:rsidRPr="002D08D8">
        <w:rPr>
          <w:lang w:eastAsia="en-US" w:bidi="en-US"/>
        </w:rPr>
        <w:fldChar w:fldCharType="begin"/>
      </w:r>
      <w:r w:rsidRPr="002D08D8">
        <w:rPr>
          <w:lang w:eastAsia="en-US" w:bidi="en-US"/>
        </w:rPr>
        <w:instrText xml:space="preserve"> SEQ Таблица \* ARABIC </w:instrText>
      </w:r>
      <w:r w:rsidRPr="002D08D8">
        <w:rPr>
          <w:lang w:eastAsia="en-US" w:bidi="en-US"/>
        </w:rPr>
        <w:fldChar w:fldCharType="separate"/>
      </w:r>
      <w:r w:rsidR="00884D5C">
        <w:rPr>
          <w:noProof/>
          <w:lang w:eastAsia="en-US" w:bidi="en-US"/>
        </w:rPr>
        <w:t>15</w:t>
      </w:r>
      <w:r w:rsidRPr="002D08D8">
        <w:rPr>
          <w:lang w:eastAsia="en-US" w:bidi="en-US"/>
        </w:rPr>
        <w:fldChar w:fldCharType="end"/>
      </w:r>
    </w:p>
    <w:p w14:paraId="6E0F4A8D" w14:textId="546F25F8" w:rsidR="00022DAF" w:rsidRPr="002D08D8" w:rsidRDefault="00022DAF" w:rsidP="00022DAF">
      <w:pPr>
        <w:jc w:val="center"/>
        <w:rPr>
          <w:color w:val="000000"/>
        </w:rPr>
      </w:pPr>
      <w:r w:rsidRPr="002D08D8">
        <w:rPr>
          <w:color w:val="000000"/>
        </w:rPr>
        <w:t>Характеристика водонапорных башен с. Томилово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4"/>
        <w:gridCol w:w="2304"/>
        <w:gridCol w:w="1587"/>
        <w:gridCol w:w="2351"/>
        <w:gridCol w:w="1489"/>
        <w:gridCol w:w="1031"/>
        <w:gridCol w:w="849"/>
      </w:tblGrid>
      <w:tr w:rsidR="00022DAF" w:rsidRPr="002D08D8" w14:paraId="2530B62C" w14:textId="77777777" w:rsidTr="00022DAF">
        <w:trPr>
          <w:cantSplit/>
          <w:trHeight w:val="264"/>
          <w:jc w:val="center"/>
        </w:trPr>
        <w:tc>
          <w:tcPr>
            <w:tcW w:w="296" w:type="pct"/>
            <w:vMerge w:val="restart"/>
            <w:vAlign w:val="center"/>
          </w:tcPr>
          <w:p w14:paraId="5BABE54D" w14:textId="77777777" w:rsidR="00022DAF" w:rsidRPr="002D08D8" w:rsidRDefault="00022DAF" w:rsidP="00022DAF">
            <w:pPr>
              <w:jc w:val="center"/>
              <w:rPr>
                <w:sz w:val="20"/>
                <w:szCs w:val="20"/>
              </w:rPr>
            </w:pPr>
            <w:r w:rsidRPr="002D08D8">
              <w:rPr>
                <w:sz w:val="20"/>
                <w:szCs w:val="20"/>
              </w:rPr>
              <w:t>№ п/п</w:t>
            </w:r>
          </w:p>
        </w:tc>
        <w:tc>
          <w:tcPr>
            <w:tcW w:w="1140" w:type="pct"/>
            <w:vMerge w:val="restart"/>
            <w:vAlign w:val="center"/>
          </w:tcPr>
          <w:p w14:paraId="6C88B255" w14:textId="77777777" w:rsidR="00022DAF" w:rsidRPr="002D08D8" w:rsidRDefault="00022DAF" w:rsidP="00022DAF">
            <w:pPr>
              <w:jc w:val="center"/>
              <w:rPr>
                <w:sz w:val="20"/>
                <w:szCs w:val="20"/>
              </w:rPr>
            </w:pPr>
            <w:r w:rsidRPr="002D08D8">
              <w:rPr>
                <w:sz w:val="20"/>
                <w:szCs w:val="20"/>
              </w:rPr>
              <w:t>Название</w:t>
            </w:r>
          </w:p>
        </w:tc>
        <w:tc>
          <w:tcPr>
            <w:tcW w:w="788" w:type="pct"/>
            <w:vMerge w:val="restart"/>
            <w:vAlign w:val="center"/>
          </w:tcPr>
          <w:p w14:paraId="532E4E47" w14:textId="77777777" w:rsidR="00022DAF" w:rsidRPr="002D08D8" w:rsidRDefault="00022DAF" w:rsidP="00022DAF">
            <w:pPr>
              <w:jc w:val="center"/>
              <w:rPr>
                <w:sz w:val="20"/>
                <w:szCs w:val="20"/>
              </w:rPr>
            </w:pPr>
            <w:r w:rsidRPr="002D08D8">
              <w:rPr>
                <w:sz w:val="20"/>
                <w:szCs w:val="20"/>
              </w:rPr>
              <w:t>Состояние</w:t>
            </w:r>
          </w:p>
        </w:tc>
        <w:tc>
          <w:tcPr>
            <w:tcW w:w="1163" w:type="pct"/>
            <w:vMerge w:val="restart"/>
            <w:vAlign w:val="center"/>
          </w:tcPr>
          <w:p w14:paraId="327DED1C" w14:textId="77777777" w:rsidR="00022DAF" w:rsidRPr="002D08D8" w:rsidRDefault="00022DAF" w:rsidP="00022DAF">
            <w:pPr>
              <w:jc w:val="center"/>
              <w:rPr>
                <w:sz w:val="20"/>
                <w:szCs w:val="20"/>
              </w:rPr>
            </w:pPr>
            <w:r w:rsidRPr="002D08D8">
              <w:rPr>
                <w:sz w:val="20"/>
                <w:szCs w:val="20"/>
              </w:rPr>
              <w:t>Адрес</w:t>
            </w:r>
          </w:p>
        </w:tc>
        <w:tc>
          <w:tcPr>
            <w:tcW w:w="740" w:type="pct"/>
            <w:vMerge w:val="restart"/>
            <w:vAlign w:val="center"/>
          </w:tcPr>
          <w:p w14:paraId="23FE138E" w14:textId="77777777" w:rsidR="00022DAF" w:rsidRPr="002D08D8" w:rsidRDefault="00022DAF" w:rsidP="00022DAF">
            <w:pPr>
              <w:jc w:val="center"/>
              <w:rPr>
                <w:sz w:val="20"/>
                <w:szCs w:val="20"/>
              </w:rPr>
            </w:pPr>
            <w:r w:rsidRPr="002D08D8">
              <w:rPr>
                <w:sz w:val="20"/>
                <w:szCs w:val="20"/>
              </w:rPr>
              <w:t>Материал исполнения</w:t>
            </w:r>
          </w:p>
        </w:tc>
        <w:tc>
          <w:tcPr>
            <w:tcW w:w="515" w:type="pct"/>
            <w:vMerge w:val="restart"/>
            <w:vAlign w:val="center"/>
          </w:tcPr>
          <w:p w14:paraId="07D972B5" w14:textId="3A587541" w:rsidR="00022DAF" w:rsidRPr="002D08D8" w:rsidRDefault="00022DAF" w:rsidP="00022DAF">
            <w:pPr>
              <w:jc w:val="center"/>
              <w:rPr>
                <w:sz w:val="20"/>
                <w:szCs w:val="20"/>
              </w:rPr>
            </w:pPr>
            <w:r w:rsidRPr="002D08D8">
              <w:rPr>
                <w:sz w:val="20"/>
                <w:szCs w:val="20"/>
              </w:rPr>
              <w:t>Ёмкость башни, м</w:t>
            </w:r>
            <w:r w:rsidRPr="002D08D8">
              <w:rPr>
                <w:sz w:val="20"/>
                <w:szCs w:val="20"/>
                <w:vertAlign w:val="superscript"/>
              </w:rPr>
              <w:t>3</w:t>
            </w:r>
          </w:p>
        </w:tc>
        <w:tc>
          <w:tcPr>
            <w:tcW w:w="358" w:type="pct"/>
            <w:vMerge w:val="restart"/>
            <w:vAlign w:val="center"/>
          </w:tcPr>
          <w:p w14:paraId="3C124D6A" w14:textId="3663C25F" w:rsidR="00022DAF" w:rsidRPr="002D08D8" w:rsidRDefault="00022DAF" w:rsidP="00022DAF">
            <w:pPr>
              <w:jc w:val="center"/>
              <w:rPr>
                <w:sz w:val="20"/>
                <w:szCs w:val="20"/>
              </w:rPr>
            </w:pPr>
            <w:r w:rsidRPr="002D08D8">
              <w:rPr>
                <w:sz w:val="20"/>
                <w:szCs w:val="20"/>
              </w:rPr>
              <w:t>Высота башни, м</w:t>
            </w:r>
          </w:p>
        </w:tc>
      </w:tr>
      <w:tr w:rsidR="00022DAF" w:rsidRPr="002D08D8" w14:paraId="499EC92C" w14:textId="77777777" w:rsidTr="00022DAF">
        <w:trPr>
          <w:cantSplit/>
          <w:trHeight w:val="385"/>
          <w:jc w:val="center"/>
        </w:trPr>
        <w:tc>
          <w:tcPr>
            <w:tcW w:w="296" w:type="pct"/>
            <w:vMerge/>
            <w:vAlign w:val="center"/>
          </w:tcPr>
          <w:p w14:paraId="58C98795" w14:textId="77777777" w:rsidR="00022DAF" w:rsidRPr="002D08D8" w:rsidRDefault="00022DAF" w:rsidP="00022DAF">
            <w:pPr>
              <w:jc w:val="center"/>
              <w:rPr>
                <w:sz w:val="20"/>
                <w:szCs w:val="20"/>
              </w:rPr>
            </w:pPr>
          </w:p>
        </w:tc>
        <w:tc>
          <w:tcPr>
            <w:tcW w:w="1140" w:type="pct"/>
            <w:vMerge/>
            <w:vAlign w:val="center"/>
          </w:tcPr>
          <w:p w14:paraId="4663318D" w14:textId="77777777" w:rsidR="00022DAF" w:rsidRPr="002D08D8" w:rsidRDefault="00022DAF" w:rsidP="001E7BDD">
            <w:pPr>
              <w:jc w:val="center"/>
              <w:rPr>
                <w:sz w:val="20"/>
                <w:szCs w:val="20"/>
              </w:rPr>
            </w:pPr>
          </w:p>
        </w:tc>
        <w:tc>
          <w:tcPr>
            <w:tcW w:w="788" w:type="pct"/>
            <w:vMerge/>
            <w:vAlign w:val="center"/>
          </w:tcPr>
          <w:p w14:paraId="6670C091" w14:textId="77777777" w:rsidR="00022DAF" w:rsidRPr="002D08D8" w:rsidRDefault="00022DAF" w:rsidP="00022DAF">
            <w:pPr>
              <w:jc w:val="center"/>
              <w:rPr>
                <w:sz w:val="20"/>
                <w:szCs w:val="20"/>
              </w:rPr>
            </w:pPr>
          </w:p>
        </w:tc>
        <w:tc>
          <w:tcPr>
            <w:tcW w:w="1163" w:type="pct"/>
            <w:vMerge/>
            <w:vAlign w:val="center"/>
          </w:tcPr>
          <w:p w14:paraId="0E986C6C" w14:textId="77777777" w:rsidR="00022DAF" w:rsidRPr="002D08D8" w:rsidRDefault="00022DAF" w:rsidP="00022DAF">
            <w:pPr>
              <w:jc w:val="center"/>
              <w:rPr>
                <w:sz w:val="20"/>
                <w:szCs w:val="20"/>
              </w:rPr>
            </w:pPr>
          </w:p>
        </w:tc>
        <w:tc>
          <w:tcPr>
            <w:tcW w:w="740" w:type="pct"/>
            <w:vMerge/>
            <w:vAlign w:val="center"/>
          </w:tcPr>
          <w:p w14:paraId="08841460" w14:textId="77777777" w:rsidR="00022DAF" w:rsidRPr="002D08D8" w:rsidRDefault="00022DAF" w:rsidP="00022DAF">
            <w:pPr>
              <w:jc w:val="center"/>
              <w:rPr>
                <w:sz w:val="20"/>
                <w:szCs w:val="20"/>
              </w:rPr>
            </w:pPr>
          </w:p>
        </w:tc>
        <w:tc>
          <w:tcPr>
            <w:tcW w:w="515" w:type="pct"/>
            <w:vMerge/>
            <w:vAlign w:val="center"/>
          </w:tcPr>
          <w:p w14:paraId="4E0E4FA3" w14:textId="77777777" w:rsidR="00022DAF" w:rsidRPr="002D08D8" w:rsidRDefault="00022DAF" w:rsidP="00022DAF">
            <w:pPr>
              <w:jc w:val="center"/>
              <w:rPr>
                <w:sz w:val="20"/>
                <w:szCs w:val="20"/>
              </w:rPr>
            </w:pPr>
          </w:p>
        </w:tc>
        <w:tc>
          <w:tcPr>
            <w:tcW w:w="358" w:type="pct"/>
            <w:vMerge/>
            <w:vAlign w:val="center"/>
          </w:tcPr>
          <w:p w14:paraId="1611F2DD" w14:textId="77777777" w:rsidR="00022DAF" w:rsidRPr="002D08D8" w:rsidRDefault="00022DAF" w:rsidP="00022DAF">
            <w:pPr>
              <w:jc w:val="center"/>
              <w:rPr>
                <w:sz w:val="20"/>
                <w:szCs w:val="20"/>
              </w:rPr>
            </w:pPr>
          </w:p>
        </w:tc>
      </w:tr>
      <w:tr w:rsidR="00022DAF" w:rsidRPr="002D08D8" w14:paraId="1CA3B048" w14:textId="77777777" w:rsidTr="00022DAF">
        <w:trPr>
          <w:trHeight w:val="20"/>
          <w:jc w:val="center"/>
        </w:trPr>
        <w:tc>
          <w:tcPr>
            <w:tcW w:w="296" w:type="pct"/>
            <w:vAlign w:val="center"/>
          </w:tcPr>
          <w:p w14:paraId="6B98825C" w14:textId="77777777" w:rsidR="00022DAF" w:rsidRPr="002D08D8" w:rsidRDefault="00022DAF" w:rsidP="00022DAF">
            <w:pPr>
              <w:jc w:val="center"/>
              <w:rPr>
                <w:sz w:val="20"/>
                <w:szCs w:val="20"/>
              </w:rPr>
            </w:pPr>
            <w:r w:rsidRPr="002D08D8">
              <w:rPr>
                <w:sz w:val="20"/>
                <w:szCs w:val="20"/>
              </w:rPr>
              <w:t>1</w:t>
            </w:r>
          </w:p>
        </w:tc>
        <w:tc>
          <w:tcPr>
            <w:tcW w:w="1140" w:type="pct"/>
            <w:vAlign w:val="center"/>
          </w:tcPr>
          <w:p w14:paraId="54CDFA68" w14:textId="4043CB5D" w:rsidR="00022DAF" w:rsidRPr="002D08D8" w:rsidRDefault="00022DAF" w:rsidP="001E7BDD">
            <w:pPr>
              <w:rPr>
                <w:sz w:val="20"/>
                <w:szCs w:val="20"/>
              </w:rPr>
            </w:pPr>
            <w:r w:rsidRPr="002D08D8">
              <w:rPr>
                <w:sz w:val="20"/>
                <w:szCs w:val="20"/>
              </w:rPr>
              <w:t>Водонапорная башня от скв. №14</w:t>
            </w:r>
          </w:p>
        </w:tc>
        <w:tc>
          <w:tcPr>
            <w:tcW w:w="788" w:type="pct"/>
            <w:vAlign w:val="center"/>
          </w:tcPr>
          <w:p w14:paraId="7D0C52B3" w14:textId="77777777" w:rsidR="00022DAF" w:rsidRPr="002D08D8" w:rsidRDefault="00022DAF" w:rsidP="00022DAF">
            <w:pPr>
              <w:jc w:val="center"/>
              <w:rPr>
                <w:sz w:val="20"/>
                <w:szCs w:val="20"/>
              </w:rPr>
            </w:pPr>
            <w:r w:rsidRPr="002D08D8">
              <w:rPr>
                <w:sz w:val="20"/>
                <w:szCs w:val="20"/>
              </w:rPr>
              <w:t>рабочая</w:t>
            </w:r>
          </w:p>
        </w:tc>
        <w:tc>
          <w:tcPr>
            <w:tcW w:w="1163" w:type="pct"/>
            <w:vAlign w:val="center"/>
          </w:tcPr>
          <w:p w14:paraId="5CCDA4F2" w14:textId="77777777" w:rsidR="00022DAF" w:rsidRPr="002D08D8" w:rsidRDefault="00022DAF" w:rsidP="00022DAF">
            <w:pPr>
              <w:rPr>
                <w:color w:val="000000"/>
                <w:sz w:val="20"/>
                <w:szCs w:val="20"/>
              </w:rPr>
            </w:pPr>
            <w:r w:rsidRPr="002D08D8">
              <w:rPr>
                <w:color w:val="000000"/>
                <w:sz w:val="20"/>
                <w:szCs w:val="20"/>
              </w:rPr>
              <w:t>ул. Самарская</w:t>
            </w:r>
          </w:p>
        </w:tc>
        <w:tc>
          <w:tcPr>
            <w:tcW w:w="740" w:type="pct"/>
            <w:vAlign w:val="center"/>
          </w:tcPr>
          <w:p w14:paraId="583DC4EF" w14:textId="77777777" w:rsidR="00022DAF" w:rsidRPr="002D08D8" w:rsidRDefault="00022DAF" w:rsidP="00022DAF">
            <w:pPr>
              <w:jc w:val="center"/>
              <w:rPr>
                <w:sz w:val="20"/>
                <w:szCs w:val="20"/>
              </w:rPr>
            </w:pPr>
            <w:r w:rsidRPr="002D08D8">
              <w:rPr>
                <w:sz w:val="20"/>
                <w:szCs w:val="20"/>
              </w:rPr>
              <w:t>Рожновского</w:t>
            </w:r>
          </w:p>
        </w:tc>
        <w:tc>
          <w:tcPr>
            <w:tcW w:w="515" w:type="pct"/>
            <w:vAlign w:val="center"/>
          </w:tcPr>
          <w:p w14:paraId="54B8E9AD" w14:textId="77777777" w:rsidR="00022DAF" w:rsidRPr="002D08D8" w:rsidRDefault="00022DAF" w:rsidP="00022DAF">
            <w:pPr>
              <w:jc w:val="center"/>
              <w:rPr>
                <w:sz w:val="20"/>
                <w:szCs w:val="20"/>
              </w:rPr>
            </w:pPr>
            <w:r w:rsidRPr="002D08D8">
              <w:rPr>
                <w:sz w:val="20"/>
                <w:szCs w:val="20"/>
              </w:rPr>
              <w:t>10</w:t>
            </w:r>
          </w:p>
        </w:tc>
        <w:tc>
          <w:tcPr>
            <w:tcW w:w="358" w:type="pct"/>
            <w:vAlign w:val="center"/>
          </w:tcPr>
          <w:p w14:paraId="54E97E6B" w14:textId="77777777" w:rsidR="00022DAF" w:rsidRPr="002D08D8" w:rsidRDefault="00022DAF" w:rsidP="00022DAF">
            <w:pPr>
              <w:jc w:val="center"/>
              <w:rPr>
                <w:sz w:val="20"/>
                <w:szCs w:val="20"/>
              </w:rPr>
            </w:pPr>
            <w:r w:rsidRPr="002D08D8">
              <w:rPr>
                <w:sz w:val="20"/>
                <w:szCs w:val="20"/>
              </w:rPr>
              <w:t>8</w:t>
            </w:r>
          </w:p>
        </w:tc>
      </w:tr>
      <w:tr w:rsidR="00022DAF" w:rsidRPr="002D08D8" w14:paraId="4384995C" w14:textId="77777777" w:rsidTr="00022DAF">
        <w:trPr>
          <w:trHeight w:val="20"/>
          <w:jc w:val="center"/>
        </w:trPr>
        <w:tc>
          <w:tcPr>
            <w:tcW w:w="296" w:type="pct"/>
            <w:vAlign w:val="center"/>
          </w:tcPr>
          <w:p w14:paraId="4EAE72BA" w14:textId="77777777" w:rsidR="00022DAF" w:rsidRPr="002D08D8" w:rsidRDefault="00022DAF" w:rsidP="00022DAF">
            <w:pPr>
              <w:jc w:val="center"/>
              <w:rPr>
                <w:sz w:val="20"/>
                <w:szCs w:val="20"/>
              </w:rPr>
            </w:pPr>
            <w:r w:rsidRPr="002D08D8">
              <w:rPr>
                <w:sz w:val="20"/>
                <w:szCs w:val="20"/>
              </w:rPr>
              <w:t>2</w:t>
            </w:r>
          </w:p>
        </w:tc>
        <w:tc>
          <w:tcPr>
            <w:tcW w:w="1140" w:type="pct"/>
            <w:vAlign w:val="center"/>
          </w:tcPr>
          <w:p w14:paraId="157428BB" w14:textId="15D48D4B" w:rsidR="00022DAF" w:rsidRPr="002D08D8" w:rsidRDefault="00022DAF" w:rsidP="001E7BDD">
            <w:pPr>
              <w:rPr>
                <w:sz w:val="20"/>
                <w:szCs w:val="20"/>
              </w:rPr>
            </w:pPr>
            <w:r w:rsidRPr="002D08D8">
              <w:rPr>
                <w:sz w:val="20"/>
                <w:szCs w:val="20"/>
              </w:rPr>
              <w:t>Водонапорная башня от скв. №10-858</w:t>
            </w:r>
          </w:p>
        </w:tc>
        <w:tc>
          <w:tcPr>
            <w:tcW w:w="788" w:type="pct"/>
            <w:vAlign w:val="center"/>
          </w:tcPr>
          <w:p w14:paraId="244B5BA3" w14:textId="77777777" w:rsidR="00022DAF" w:rsidRPr="002D08D8" w:rsidRDefault="00022DAF" w:rsidP="00022DAF">
            <w:pPr>
              <w:jc w:val="center"/>
              <w:rPr>
                <w:sz w:val="20"/>
                <w:szCs w:val="20"/>
              </w:rPr>
            </w:pPr>
            <w:r w:rsidRPr="002D08D8">
              <w:rPr>
                <w:sz w:val="20"/>
                <w:szCs w:val="20"/>
              </w:rPr>
              <w:t>рабочая</w:t>
            </w:r>
          </w:p>
        </w:tc>
        <w:tc>
          <w:tcPr>
            <w:tcW w:w="1163" w:type="pct"/>
            <w:vAlign w:val="center"/>
          </w:tcPr>
          <w:p w14:paraId="7A073D8D" w14:textId="77777777" w:rsidR="00022DAF" w:rsidRPr="002D08D8" w:rsidRDefault="00022DAF" w:rsidP="00022DAF">
            <w:pPr>
              <w:rPr>
                <w:color w:val="000000"/>
                <w:sz w:val="20"/>
                <w:szCs w:val="20"/>
              </w:rPr>
            </w:pPr>
            <w:r w:rsidRPr="002D08D8">
              <w:rPr>
                <w:color w:val="000000"/>
                <w:sz w:val="20"/>
                <w:szCs w:val="20"/>
              </w:rPr>
              <w:t>ул. Гагарина</w:t>
            </w:r>
          </w:p>
        </w:tc>
        <w:tc>
          <w:tcPr>
            <w:tcW w:w="740" w:type="pct"/>
            <w:vAlign w:val="center"/>
          </w:tcPr>
          <w:p w14:paraId="02D1330D" w14:textId="77777777" w:rsidR="00022DAF" w:rsidRPr="002D08D8" w:rsidRDefault="00022DAF" w:rsidP="00022DAF">
            <w:pPr>
              <w:jc w:val="center"/>
              <w:rPr>
                <w:sz w:val="20"/>
                <w:szCs w:val="20"/>
              </w:rPr>
            </w:pPr>
            <w:r w:rsidRPr="002D08D8">
              <w:rPr>
                <w:sz w:val="20"/>
                <w:szCs w:val="20"/>
              </w:rPr>
              <w:t>Рожновского</w:t>
            </w:r>
          </w:p>
        </w:tc>
        <w:tc>
          <w:tcPr>
            <w:tcW w:w="515" w:type="pct"/>
            <w:vAlign w:val="center"/>
          </w:tcPr>
          <w:p w14:paraId="2EA031B2" w14:textId="77777777" w:rsidR="00022DAF" w:rsidRPr="002D08D8" w:rsidRDefault="00022DAF" w:rsidP="00022DAF">
            <w:pPr>
              <w:jc w:val="center"/>
              <w:rPr>
                <w:sz w:val="20"/>
                <w:szCs w:val="20"/>
              </w:rPr>
            </w:pPr>
            <w:r w:rsidRPr="002D08D8">
              <w:rPr>
                <w:sz w:val="20"/>
                <w:szCs w:val="20"/>
              </w:rPr>
              <w:t>10</w:t>
            </w:r>
          </w:p>
        </w:tc>
        <w:tc>
          <w:tcPr>
            <w:tcW w:w="358" w:type="pct"/>
            <w:vAlign w:val="center"/>
          </w:tcPr>
          <w:p w14:paraId="529F4771" w14:textId="77777777" w:rsidR="00022DAF" w:rsidRPr="002D08D8" w:rsidRDefault="00022DAF" w:rsidP="00022DAF">
            <w:pPr>
              <w:jc w:val="center"/>
              <w:rPr>
                <w:sz w:val="20"/>
                <w:szCs w:val="20"/>
              </w:rPr>
            </w:pPr>
            <w:r w:rsidRPr="002D08D8">
              <w:rPr>
                <w:sz w:val="20"/>
                <w:szCs w:val="20"/>
              </w:rPr>
              <w:t>10</w:t>
            </w:r>
          </w:p>
        </w:tc>
      </w:tr>
      <w:tr w:rsidR="00022DAF" w:rsidRPr="002D08D8" w14:paraId="4096856D" w14:textId="77777777" w:rsidTr="00022DAF">
        <w:trPr>
          <w:trHeight w:val="20"/>
          <w:jc w:val="center"/>
        </w:trPr>
        <w:tc>
          <w:tcPr>
            <w:tcW w:w="296" w:type="pct"/>
            <w:vAlign w:val="center"/>
          </w:tcPr>
          <w:p w14:paraId="50FC3A0F" w14:textId="77777777" w:rsidR="00022DAF" w:rsidRPr="002D08D8" w:rsidRDefault="00022DAF" w:rsidP="00022DAF">
            <w:pPr>
              <w:jc w:val="center"/>
              <w:rPr>
                <w:sz w:val="20"/>
                <w:szCs w:val="20"/>
              </w:rPr>
            </w:pPr>
            <w:r w:rsidRPr="002D08D8">
              <w:rPr>
                <w:sz w:val="20"/>
                <w:szCs w:val="20"/>
              </w:rPr>
              <w:t>3</w:t>
            </w:r>
          </w:p>
        </w:tc>
        <w:tc>
          <w:tcPr>
            <w:tcW w:w="1140" w:type="pct"/>
            <w:vAlign w:val="center"/>
          </w:tcPr>
          <w:p w14:paraId="774C30E8" w14:textId="07CC5D14" w:rsidR="00022DAF" w:rsidRPr="002D08D8" w:rsidRDefault="00022DAF" w:rsidP="001E7BDD">
            <w:pPr>
              <w:rPr>
                <w:sz w:val="20"/>
                <w:szCs w:val="20"/>
              </w:rPr>
            </w:pPr>
            <w:r w:rsidRPr="002D08D8">
              <w:rPr>
                <w:sz w:val="20"/>
                <w:szCs w:val="20"/>
              </w:rPr>
              <w:t>Водонапорная башня от скв. №11354</w:t>
            </w:r>
          </w:p>
        </w:tc>
        <w:tc>
          <w:tcPr>
            <w:tcW w:w="788" w:type="pct"/>
            <w:vAlign w:val="center"/>
          </w:tcPr>
          <w:p w14:paraId="40FD1DDB" w14:textId="77777777" w:rsidR="00022DAF" w:rsidRPr="002D08D8" w:rsidRDefault="00022DAF" w:rsidP="00022DAF">
            <w:pPr>
              <w:jc w:val="center"/>
              <w:rPr>
                <w:sz w:val="20"/>
                <w:szCs w:val="20"/>
              </w:rPr>
            </w:pPr>
            <w:r w:rsidRPr="002D08D8">
              <w:rPr>
                <w:sz w:val="20"/>
                <w:szCs w:val="20"/>
              </w:rPr>
              <w:t>рабочая</w:t>
            </w:r>
          </w:p>
        </w:tc>
        <w:tc>
          <w:tcPr>
            <w:tcW w:w="1163" w:type="pct"/>
            <w:vAlign w:val="center"/>
          </w:tcPr>
          <w:p w14:paraId="496F31DA" w14:textId="77777777" w:rsidR="00022DAF" w:rsidRPr="002D08D8" w:rsidRDefault="00022DAF" w:rsidP="00022DAF">
            <w:pPr>
              <w:rPr>
                <w:color w:val="000000"/>
                <w:sz w:val="20"/>
                <w:szCs w:val="20"/>
              </w:rPr>
            </w:pPr>
            <w:r w:rsidRPr="002D08D8">
              <w:rPr>
                <w:color w:val="000000"/>
                <w:sz w:val="20"/>
                <w:szCs w:val="20"/>
              </w:rPr>
              <w:t>ул. Комсомольская</w:t>
            </w:r>
          </w:p>
        </w:tc>
        <w:tc>
          <w:tcPr>
            <w:tcW w:w="740" w:type="pct"/>
            <w:vAlign w:val="center"/>
          </w:tcPr>
          <w:p w14:paraId="49D84320" w14:textId="77777777" w:rsidR="00022DAF" w:rsidRPr="002D08D8" w:rsidRDefault="00022DAF" w:rsidP="00022DAF">
            <w:pPr>
              <w:jc w:val="center"/>
              <w:rPr>
                <w:sz w:val="20"/>
                <w:szCs w:val="20"/>
              </w:rPr>
            </w:pPr>
            <w:r w:rsidRPr="002D08D8">
              <w:rPr>
                <w:sz w:val="20"/>
                <w:szCs w:val="20"/>
              </w:rPr>
              <w:t>Рожновского</w:t>
            </w:r>
          </w:p>
        </w:tc>
        <w:tc>
          <w:tcPr>
            <w:tcW w:w="515" w:type="pct"/>
            <w:vAlign w:val="center"/>
          </w:tcPr>
          <w:p w14:paraId="0893EEAE" w14:textId="77777777" w:rsidR="00022DAF" w:rsidRPr="002D08D8" w:rsidRDefault="00022DAF" w:rsidP="00022DAF">
            <w:pPr>
              <w:jc w:val="center"/>
              <w:rPr>
                <w:sz w:val="20"/>
                <w:szCs w:val="20"/>
              </w:rPr>
            </w:pPr>
            <w:r w:rsidRPr="002D08D8">
              <w:rPr>
                <w:sz w:val="20"/>
                <w:szCs w:val="20"/>
              </w:rPr>
              <w:t>10</w:t>
            </w:r>
          </w:p>
        </w:tc>
        <w:tc>
          <w:tcPr>
            <w:tcW w:w="358" w:type="pct"/>
            <w:vAlign w:val="center"/>
          </w:tcPr>
          <w:p w14:paraId="2E384AB3" w14:textId="77777777" w:rsidR="00022DAF" w:rsidRPr="002D08D8" w:rsidRDefault="00022DAF" w:rsidP="00022DAF">
            <w:pPr>
              <w:jc w:val="center"/>
              <w:rPr>
                <w:sz w:val="20"/>
                <w:szCs w:val="20"/>
              </w:rPr>
            </w:pPr>
            <w:r w:rsidRPr="002D08D8">
              <w:rPr>
                <w:sz w:val="20"/>
                <w:szCs w:val="20"/>
              </w:rPr>
              <w:t>10</w:t>
            </w:r>
          </w:p>
        </w:tc>
      </w:tr>
    </w:tbl>
    <w:p w14:paraId="3E3C2E8C" w14:textId="77777777" w:rsidR="00FD6D36" w:rsidRPr="002D08D8" w:rsidRDefault="00FD6D36" w:rsidP="00A5791E">
      <w:pPr>
        <w:ind w:firstLine="709"/>
        <w:contextualSpacing/>
        <w:jc w:val="both"/>
        <w:rPr>
          <w:szCs w:val="28"/>
        </w:rPr>
      </w:pPr>
    </w:p>
    <w:p w14:paraId="20D23E06" w14:textId="36E0F0F3" w:rsidR="00022DAF" w:rsidRPr="002D08D8" w:rsidRDefault="00022DAF" w:rsidP="00022DAF">
      <w:pPr>
        <w:autoSpaceDE w:val="0"/>
        <w:autoSpaceDN w:val="0"/>
        <w:adjustRightInd w:val="0"/>
        <w:ind w:firstLine="709"/>
        <w:jc w:val="both"/>
        <w:rPr>
          <w:szCs w:val="28"/>
        </w:rPr>
      </w:pPr>
      <w:r w:rsidRPr="002D08D8">
        <w:rPr>
          <w:szCs w:val="28"/>
        </w:rPr>
        <w:t>Общая протяжённость сетей водоснабжения, обслуживаемых МУП «Коммунальное хозяйство» составляет 5,269 км. Сооружения очистки и подготовки воды и насосные станции отсутствуют.</w:t>
      </w:r>
    </w:p>
    <w:p w14:paraId="287F5A31" w14:textId="1A1DD890" w:rsidR="00022DAF" w:rsidRPr="002D08D8" w:rsidRDefault="00022DAF" w:rsidP="00022DAF">
      <w:pPr>
        <w:ind w:firstLine="709"/>
        <w:contextualSpacing/>
        <w:jc w:val="both"/>
        <w:rPr>
          <w:szCs w:val="28"/>
        </w:rPr>
      </w:pPr>
      <w:r w:rsidRPr="002D08D8">
        <w:rPr>
          <w:i/>
          <w:iCs/>
          <w:szCs w:val="28"/>
          <w:u w:val="single"/>
        </w:rPr>
        <w:t>Водоснабжение питьевой водой на территории с. Елтышево</w:t>
      </w:r>
      <w:r w:rsidRPr="002D08D8">
        <w:rPr>
          <w:szCs w:val="28"/>
        </w:rPr>
        <w:t xml:space="preserve"> осуществляется путём поднятия воды из одной артезианской скважины, расположенной на территории указанного </w:t>
      </w:r>
      <w:r w:rsidRPr="002D08D8">
        <w:rPr>
          <w:szCs w:val="28"/>
        </w:rPr>
        <w:lastRenderedPageBreak/>
        <w:t xml:space="preserve">поселения. Далее вода поступает в водонапорную башню, затем по сетям водоснабжения поступает к потребителям. </w:t>
      </w:r>
    </w:p>
    <w:p w14:paraId="38B3C54B" w14:textId="77777777" w:rsidR="00022DAF" w:rsidRPr="002D08D8" w:rsidRDefault="00022DAF" w:rsidP="00022DAF">
      <w:pPr>
        <w:ind w:firstLine="709"/>
        <w:contextualSpacing/>
        <w:jc w:val="both"/>
        <w:rPr>
          <w:szCs w:val="28"/>
        </w:rPr>
      </w:pPr>
      <w:r w:rsidRPr="002D08D8">
        <w:rPr>
          <w:szCs w:val="28"/>
        </w:rPr>
        <w:t xml:space="preserve">Централизованное водоснабжение охватывает общественные и жилые здания. </w:t>
      </w:r>
    </w:p>
    <w:p w14:paraId="63A4B0A0" w14:textId="77777777" w:rsidR="00022DAF" w:rsidRPr="002D08D8" w:rsidRDefault="00022DAF" w:rsidP="00022DAF">
      <w:pPr>
        <w:ind w:firstLine="709"/>
        <w:contextualSpacing/>
        <w:jc w:val="both"/>
        <w:rPr>
          <w:szCs w:val="28"/>
        </w:rPr>
      </w:pPr>
      <w:r w:rsidRPr="002D08D8">
        <w:rPr>
          <w:szCs w:val="28"/>
        </w:rPr>
        <w:t>Водоснабжение остальной части населения осуществляется с помощью индивидуальных объектов водозабора (скважин, колодцев).</w:t>
      </w:r>
    </w:p>
    <w:p w14:paraId="4018D6EC" w14:textId="77777777" w:rsidR="00022DAF" w:rsidRPr="002D08D8" w:rsidRDefault="00022DAF" w:rsidP="00022DAF">
      <w:pPr>
        <w:ind w:firstLine="709"/>
        <w:contextualSpacing/>
        <w:jc w:val="both"/>
        <w:rPr>
          <w:szCs w:val="28"/>
        </w:rPr>
      </w:pPr>
      <w:r w:rsidRPr="002D08D8">
        <w:rPr>
          <w:szCs w:val="28"/>
        </w:rPr>
        <w:t xml:space="preserve">Водоснабжение абонентов с. Елтышево осуществляет муниципальное унитарное предприятие «Коммунальное хозяйство» (далее – МУП «Коммунальное хозяйство»). </w:t>
      </w:r>
    </w:p>
    <w:p w14:paraId="310EB1E4" w14:textId="77777777" w:rsidR="00022DAF" w:rsidRPr="002D08D8" w:rsidRDefault="00022DAF" w:rsidP="00022DAF">
      <w:pPr>
        <w:autoSpaceDE w:val="0"/>
        <w:autoSpaceDN w:val="0"/>
        <w:adjustRightInd w:val="0"/>
        <w:jc w:val="right"/>
      </w:pPr>
      <w:bookmarkStart w:id="160" w:name="_Toc142385692"/>
      <w:bookmarkStart w:id="161" w:name="_Toc142465718"/>
    </w:p>
    <w:p w14:paraId="1EAE166F" w14:textId="7BE8E719" w:rsidR="00022DAF" w:rsidRPr="002D08D8" w:rsidRDefault="00022DAF" w:rsidP="00022DAF">
      <w:pPr>
        <w:autoSpaceDE w:val="0"/>
        <w:autoSpaceDN w:val="0"/>
        <w:adjustRightInd w:val="0"/>
        <w:jc w:val="right"/>
      </w:pPr>
      <w:r w:rsidRPr="002D08D8">
        <w:t xml:space="preserve">Таблица </w:t>
      </w:r>
      <w:r w:rsidRPr="002D08D8">
        <w:rPr>
          <w:lang w:eastAsia="en-US" w:bidi="en-US"/>
        </w:rPr>
        <w:fldChar w:fldCharType="begin"/>
      </w:r>
      <w:r w:rsidRPr="002D08D8">
        <w:rPr>
          <w:lang w:eastAsia="en-US" w:bidi="en-US"/>
        </w:rPr>
        <w:instrText xml:space="preserve"> SEQ Таблица \* ARABIC </w:instrText>
      </w:r>
      <w:r w:rsidRPr="002D08D8">
        <w:rPr>
          <w:lang w:eastAsia="en-US" w:bidi="en-US"/>
        </w:rPr>
        <w:fldChar w:fldCharType="separate"/>
      </w:r>
      <w:r w:rsidR="00884D5C">
        <w:rPr>
          <w:noProof/>
          <w:lang w:eastAsia="en-US" w:bidi="en-US"/>
        </w:rPr>
        <w:t>16</w:t>
      </w:r>
      <w:r w:rsidRPr="002D08D8">
        <w:rPr>
          <w:lang w:eastAsia="en-US" w:bidi="en-US"/>
        </w:rPr>
        <w:fldChar w:fldCharType="end"/>
      </w:r>
    </w:p>
    <w:p w14:paraId="00FAA9C8" w14:textId="3833FC3A" w:rsidR="00022DAF" w:rsidRPr="002D08D8" w:rsidRDefault="00022DAF" w:rsidP="00022DAF">
      <w:pPr>
        <w:contextualSpacing/>
        <w:jc w:val="center"/>
        <w:rPr>
          <w:szCs w:val="28"/>
        </w:rPr>
      </w:pPr>
      <w:r w:rsidRPr="002D08D8">
        <w:rPr>
          <w:szCs w:val="28"/>
        </w:rPr>
        <w:t>Характеристика артезианских скважин</w:t>
      </w:r>
      <w:bookmarkEnd w:id="160"/>
      <w:bookmarkEnd w:id="1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2190"/>
        <w:gridCol w:w="2188"/>
        <w:gridCol w:w="2180"/>
        <w:gridCol w:w="1446"/>
        <w:gridCol w:w="1527"/>
      </w:tblGrid>
      <w:tr w:rsidR="00BA6A6D" w:rsidRPr="002D08D8" w14:paraId="7D6ED27C" w14:textId="77777777" w:rsidTr="00ED0FF8">
        <w:trPr>
          <w:jc w:val="center"/>
        </w:trPr>
        <w:tc>
          <w:tcPr>
            <w:tcW w:w="326" w:type="pct"/>
            <w:vAlign w:val="center"/>
          </w:tcPr>
          <w:p w14:paraId="2B500884" w14:textId="77777777" w:rsidR="00022DAF" w:rsidRPr="002D08D8" w:rsidRDefault="00022DAF" w:rsidP="00022DAF">
            <w:pPr>
              <w:contextualSpacing/>
              <w:jc w:val="center"/>
              <w:rPr>
                <w:rFonts w:eastAsiaTheme="minorHAnsi"/>
                <w:sz w:val="20"/>
                <w:szCs w:val="20"/>
                <w:lang w:eastAsia="en-US"/>
              </w:rPr>
            </w:pPr>
            <w:r w:rsidRPr="002D08D8">
              <w:rPr>
                <w:rFonts w:eastAsiaTheme="minorHAnsi"/>
                <w:sz w:val="20"/>
                <w:szCs w:val="20"/>
                <w:lang w:eastAsia="en-US"/>
              </w:rPr>
              <w:t>№</w:t>
            </w:r>
          </w:p>
          <w:p w14:paraId="386385E6" w14:textId="77777777" w:rsidR="00022DAF" w:rsidRPr="002D08D8" w:rsidRDefault="00022DAF" w:rsidP="00022DAF">
            <w:pPr>
              <w:contextualSpacing/>
              <w:jc w:val="center"/>
              <w:rPr>
                <w:rFonts w:eastAsiaTheme="minorHAnsi"/>
                <w:sz w:val="20"/>
                <w:szCs w:val="20"/>
                <w:lang w:eastAsia="en-US"/>
              </w:rPr>
            </w:pPr>
            <w:r w:rsidRPr="002D08D8">
              <w:rPr>
                <w:rFonts w:eastAsiaTheme="minorHAnsi"/>
                <w:sz w:val="20"/>
                <w:szCs w:val="20"/>
                <w:lang w:eastAsia="en-US"/>
              </w:rPr>
              <w:t>п/п</w:t>
            </w:r>
          </w:p>
        </w:tc>
        <w:tc>
          <w:tcPr>
            <w:tcW w:w="1074" w:type="pct"/>
            <w:vAlign w:val="center"/>
          </w:tcPr>
          <w:p w14:paraId="5D1494A5" w14:textId="77777777" w:rsidR="00022DAF" w:rsidRPr="002D08D8" w:rsidRDefault="00022DAF" w:rsidP="00022DAF">
            <w:pPr>
              <w:contextualSpacing/>
              <w:jc w:val="center"/>
              <w:rPr>
                <w:rFonts w:eastAsiaTheme="minorHAnsi"/>
                <w:sz w:val="20"/>
                <w:szCs w:val="20"/>
                <w:lang w:eastAsia="en-US"/>
              </w:rPr>
            </w:pPr>
            <w:r w:rsidRPr="002D08D8">
              <w:rPr>
                <w:rFonts w:eastAsiaTheme="minorHAnsi"/>
                <w:sz w:val="20"/>
                <w:szCs w:val="20"/>
                <w:lang w:eastAsia="en-US"/>
              </w:rPr>
              <w:t>№ скважины</w:t>
            </w:r>
          </w:p>
          <w:p w14:paraId="7997560E" w14:textId="77777777" w:rsidR="00022DAF" w:rsidRPr="002D08D8" w:rsidRDefault="00022DAF" w:rsidP="00022DAF">
            <w:pPr>
              <w:contextualSpacing/>
              <w:jc w:val="center"/>
              <w:rPr>
                <w:rFonts w:eastAsiaTheme="minorHAnsi"/>
                <w:sz w:val="20"/>
                <w:szCs w:val="20"/>
                <w:lang w:eastAsia="en-US"/>
              </w:rPr>
            </w:pPr>
            <w:r w:rsidRPr="002D08D8">
              <w:rPr>
                <w:rFonts w:eastAsiaTheme="minorHAnsi"/>
                <w:sz w:val="20"/>
                <w:szCs w:val="20"/>
                <w:lang w:eastAsia="en-US"/>
              </w:rPr>
              <w:t>по паспорту</w:t>
            </w:r>
          </w:p>
        </w:tc>
        <w:tc>
          <w:tcPr>
            <w:tcW w:w="1073" w:type="pct"/>
            <w:vAlign w:val="center"/>
          </w:tcPr>
          <w:p w14:paraId="3DCD484E" w14:textId="77777777" w:rsidR="00022DAF" w:rsidRPr="002D08D8" w:rsidRDefault="00022DAF" w:rsidP="00022DAF">
            <w:pPr>
              <w:contextualSpacing/>
              <w:jc w:val="center"/>
              <w:rPr>
                <w:rFonts w:eastAsiaTheme="minorHAnsi"/>
                <w:sz w:val="20"/>
                <w:szCs w:val="20"/>
                <w:lang w:eastAsia="en-US"/>
              </w:rPr>
            </w:pPr>
            <w:r w:rsidRPr="002D08D8">
              <w:rPr>
                <w:rFonts w:eastAsiaTheme="minorHAnsi"/>
                <w:sz w:val="20"/>
                <w:szCs w:val="20"/>
                <w:lang w:eastAsia="en-US"/>
              </w:rPr>
              <w:t>Год ввода</w:t>
            </w:r>
          </w:p>
          <w:p w14:paraId="075B9D80" w14:textId="77777777" w:rsidR="00022DAF" w:rsidRPr="002D08D8" w:rsidRDefault="00022DAF" w:rsidP="00022DAF">
            <w:pPr>
              <w:contextualSpacing/>
              <w:jc w:val="center"/>
              <w:rPr>
                <w:rFonts w:eastAsiaTheme="minorHAnsi"/>
                <w:sz w:val="20"/>
                <w:szCs w:val="20"/>
                <w:lang w:eastAsia="en-US"/>
              </w:rPr>
            </w:pPr>
            <w:r w:rsidRPr="002D08D8">
              <w:rPr>
                <w:rFonts w:eastAsiaTheme="minorHAnsi"/>
                <w:sz w:val="20"/>
                <w:szCs w:val="20"/>
                <w:lang w:eastAsia="en-US"/>
              </w:rPr>
              <w:t>в эксплуатацию</w:t>
            </w:r>
          </w:p>
        </w:tc>
        <w:tc>
          <w:tcPr>
            <w:tcW w:w="1069" w:type="pct"/>
            <w:vAlign w:val="center"/>
          </w:tcPr>
          <w:p w14:paraId="60B5DDB6" w14:textId="77777777" w:rsidR="00022DAF" w:rsidRPr="002D08D8" w:rsidRDefault="00022DAF" w:rsidP="00022DAF">
            <w:pPr>
              <w:contextualSpacing/>
              <w:jc w:val="center"/>
              <w:rPr>
                <w:rFonts w:eastAsiaTheme="minorHAnsi"/>
                <w:sz w:val="20"/>
                <w:szCs w:val="20"/>
                <w:lang w:eastAsia="en-US"/>
              </w:rPr>
            </w:pPr>
            <w:r w:rsidRPr="002D08D8">
              <w:rPr>
                <w:rFonts w:eastAsiaTheme="minorHAnsi"/>
                <w:sz w:val="20"/>
                <w:szCs w:val="20"/>
                <w:lang w:eastAsia="en-US"/>
              </w:rPr>
              <w:t>Дебит</w:t>
            </w:r>
          </w:p>
          <w:p w14:paraId="3C078162" w14:textId="77777777" w:rsidR="00022DAF" w:rsidRPr="002D08D8" w:rsidRDefault="00022DAF" w:rsidP="00022DAF">
            <w:pPr>
              <w:contextualSpacing/>
              <w:jc w:val="center"/>
              <w:rPr>
                <w:rFonts w:eastAsiaTheme="minorHAnsi"/>
                <w:sz w:val="20"/>
                <w:szCs w:val="20"/>
                <w:lang w:eastAsia="en-US"/>
              </w:rPr>
            </w:pPr>
            <w:r w:rsidRPr="002D08D8">
              <w:rPr>
                <w:rFonts w:eastAsiaTheme="minorHAnsi"/>
                <w:sz w:val="20"/>
                <w:szCs w:val="20"/>
                <w:lang w:eastAsia="en-US"/>
              </w:rPr>
              <w:t>скважины, м</w:t>
            </w:r>
            <w:r w:rsidRPr="002D08D8">
              <w:rPr>
                <w:rFonts w:eastAsiaTheme="minorHAnsi"/>
                <w:sz w:val="20"/>
                <w:szCs w:val="20"/>
                <w:vertAlign w:val="superscript"/>
                <w:lang w:eastAsia="en-US"/>
              </w:rPr>
              <w:t>3</w:t>
            </w:r>
            <w:r w:rsidRPr="002D08D8">
              <w:rPr>
                <w:rFonts w:eastAsiaTheme="minorHAnsi"/>
                <w:sz w:val="20"/>
                <w:szCs w:val="20"/>
                <w:lang w:eastAsia="en-US"/>
              </w:rPr>
              <w:t>/час</w:t>
            </w:r>
          </w:p>
        </w:tc>
        <w:tc>
          <w:tcPr>
            <w:tcW w:w="709" w:type="pct"/>
            <w:vAlign w:val="center"/>
          </w:tcPr>
          <w:p w14:paraId="06FB6685" w14:textId="77777777" w:rsidR="00022DAF" w:rsidRPr="002D08D8" w:rsidRDefault="00022DAF" w:rsidP="00022DAF">
            <w:pPr>
              <w:contextualSpacing/>
              <w:jc w:val="center"/>
              <w:rPr>
                <w:rFonts w:eastAsiaTheme="minorHAnsi"/>
                <w:sz w:val="20"/>
                <w:szCs w:val="20"/>
                <w:lang w:eastAsia="en-US"/>
              </w:rPr>
            </w:pPr>
            <w:r w:rsidRPr="002D08D8">
              <w:rPr>
                <w:rFonts w:eastAsiaTheme="minorHAnsi"/>
                <w:sz w:val="20"/>
                <w:szCs w:val="20"/>
                <w:lang w:eastAsia="en-US"/>
              </w:rPr>
              <w:t>Глубина, м</w:t>
            </w:r>
          </w:p>
        </w:tc>
        <w:tc>
          <w:tcPr>
            <w:tcW w:w="749" w:type="pct"/>
            <w:vAlign w:val="center"/>
          </w:tcPr>
          <w:p w14:paraId="7598AE97" w14:textId="77777777" w:rsidR="00022DAF" w:rsidRPr="002D08D8" w:rsidRDefault="00022DAF" w:rsidP="00022DAF">
            <w:pPr>
              <w:contextualSpacing/>
              <w:jc w:val="center"/>
              <w:rPr>
                <w:rFonts w:eastAsiaTheme="minorHAnsi"/>
                <w:sz w:val="20"/>
                <w:szCs w:val="20"/>
                <w:lang w:eastAsia="en-US"/>
              </w:rPr>
            </w:pPr>
            <w:r w:rsidRPr="002D08D8">
              <w:rPr>
                <w:rFonts w:eastAsiaTheme="minorHAnsi"/>
                <w:sz w:val="20"/>
                <w:szCs w:val="20"/>
                <w:lang w:eastAsia="en-US"/>
              </w:rPr>
              <w:t>Износ, %</w:t>
            </w:r>
          </w:p>
        </w:tc>
      </w:tr>
      <w:tr w:rsidR="00022DAF" w:rsidRPr="002D08D8" w14:paraId="1F10FF24" w14:textId="77777777" w:rsidTr="00ED0FF8">
        <w:trPr>
          <w:jc w:val="center"/>
        </w:trPr>
        <w:tc>
          <w:tcPr>
            <w:tcW w:w="5000" w:type="pct"/>
            <w:gridSpan w:val="6"/>
            <w:vAlign w:val="center"/>
          </w:tcPr>
          <w:p w14:paraId="1F8DD429" w14:textId="77777777" w:rsidR="00022DAF" w:rsidRPr="002D08D8" w:rsidRDefault="00022DAF" w:rsidP="00022DAF">
            <w:pPr>
              <w:contextualSpacing/>
              <w:jc w:val="center"/>
              <w:rPr>
                <w:rFonts w:eastAsiaTheme="minorHAnsi"/>
                <w:sz w:val="20"/>
                <w:szCs w:val="20"/>
                <w:lang w:eastAsia="en-US"/>
              </w:rPr>
            </w:pPr>
            <w:r w:rsidRPr="002D08D8">
              <w:rPr>
                <w:rFonts w:eastAsiaTheme="minorHAnsi"/>
                <w:sz w:val="20"/>
                <w:szCs w:val="20"/>
                <w:lang w:eastAsia="en-US"/>
              </w:rPr>
              <w:t>п. Октябрьский</w:t>
            </w:r>
          </w:p>
        </w:tc>
      </w:tr>
      <w:tr w:rsidR="00BA6A6D" w:rsidRPr="002D08D8" w14:paraId="0D42BE43" w14:textId="77777777" w:rsidTr="00ED0FF8">
        <w:trPr>
          <w:jc w:val="center"/>
        </w:trPr>
        <w:tc>
          <w:tcPr>
            <w:tcW w:w="326" w:type="pct"/>
            <w:vAlign w:val="center"/>
          </w:tcPr>
          <w:p w14:paraId="6A18BE2D" w14:textId="77777777" w:rsidR="00022DAF" w:rsidRPr="002D08D8" w:rsidRDefault="00022DAF" w:rsidP="00022DAF">
            <w:pPr>
              <w:contextualSpacing/>
              <w:jc w:val="center"/>
              <w:rPr>
                <w:rFonts w:eastAsiaTheme="minorHAnsi"/>
                <w:sz w:val="20"/>
                <w:szCs w:val="20"/>
                <w:lang w:eastAsia="en-US"/>
              </w:rPr>
            </w:pPr>
            <w:r w:rsidRPr="002D08D8">
              <w:rPr>
                <w:rFonts w:eastAsiaTheme="minorHAnsi"/>
                <w:sz w:val="20"/>
                <w:szCs w:val="20"/>
                <w:lang w:eastAsia="en-US"/>
              </w:rPr>
              <w:t>1</w:t>
            </w:r>
          </w:p>
        </w:tc>
        <w:tc>
          <w:tcPr>
            <w:tcW w:w="1074" w:type="pct"/>
            <w:vAlign w:val="center"/>
          </w:tcPr>
          <w:p w14:paraId="5244A3BB" w14:textId="77777777" w:rsidR="00022DAF" w:rsidRPr="002D08D8" w:rsidRDefault="00022DAF" w:rsidP="00022DAF">
            <w:pPr>
              <w:contextualSpacing/>
              <w:jc w:val="center"/>
              <w:rPr>
                <w:rFonts w:eastAsiaTheme="minorHAnsi"/>
                <w:sz w:val="20"/>
                <w:szCs w:val="20"/>
                <w:lang w:eastAsia="en-US"/>
              </w:rPr>
            </w:pPr>
            <w:r w:rsidRPr="002D08D8">
              <w:rPr>
                <w:rFonts w:eastAsiaTheme="minorHAnsi"/>
                <w:sz w:val="20"/>
                <w:szCs w:val="20"/>
                <w:lang w:eastAsia="en-US"/>
              </w:rPr>
              <w:t>Скважина №6</w:t>
            </w:r>
          </w:p>
        </w:tc>
        <w:tc>
          <w:tcPr>
            <w:tcW w:w="1073" w:type="pct"/>
            <w:vAlign w:val="center"/>
          </w:tcPr>
          <w:p w14:paraId="2E4A1F8A" w14:textId="77777777" w:rsidR="00022DAF" w:rsidRPr="002D08D8" w:rsidRDefault="00022DAF" w:rsidP="00022DAF">
            <w:pPr>
              <w:contextualSpacing/>
              <w:jc w:val="center"/>
              <w:rPr>
                <w:rFonts w:eastAsiaTheme="minorHAnsi"/>
                <w:sz w:val="20"/>
                <w:szCs w:val="20"/>
                <w:lang w:eastAsia="en-US"/>
              </w:rPr>
            </w:pPr>
            <w:r w:rsidRPr="002D08D8">
              <w:rPr>
                <w:rFonts w:eastAsiaTheme="minorHAnsi"/>
                <w:sz w:val="20"/>
                <w:szCs w:val="20"/>
                <w:lang w:eastAsia="en-US"/>
              </w:rPr>
              <w:t>1966</w:t>
            </w:r>
          </w:p>
        </w:tc>
        <w:tc>
          <w:tcPr>
            <w:tcW w:w="1069" w:type="pct"/>
            <w:vAlign w:val="center"/>
          </w:tcPr>
          <w:p w14:paraId="6CA8CC78" w14:textId="77777777" w:rsidR="00022DAF" w:rsidRPr="002D08D8" w:rsidRDefault="00022DAF" w:rsidP="00022DAF">
            <w:pPr>
              <w:contextualSpacing/>
              <w:jc w:val="center"/>
              <w:rPr>
                <w:rFonts w:eastAsiaTheme="minorHAnsi"/>
                <w:sz w:val="20"/>
                <w:szCs w:val="20"/>
                <w:lang w:eastAsia="en-US"/>
              </w:rPr>
            </w:pPr>
            <w:r w:rsidRPr="002D08D8">
              <w:rPr>
                <w:rFonts w:eastAsiaTheme="minorHAnsi"/>
                <w:sz w:val="20"/>
                <w:szCs w:val="20"/>
                <w:lang w:eastAsia="en-US"/>
              </w:rPr>
              <w:t>7,2</w:t>
            </w:r>
          </w:p>
        </w:tc>
        <w:tc>
          <w:tcPr>
            <w:tcW w:w="709" w:type="pct"/>
            <w:vAlign w:val="center"/>
          </w:tcPr>
          <w:p w14:paraId="22B9018B" w14:textId="77777777" w:rsidR="00022DAF" w:rsidRPr="002D08D8" w:rsidRDefault="00022DAF" w:rsidP="00022DAF">
            <w:pPr>
              <w:contextualSpacing/>
              <w:jc w:val="center"/>
              <w:rPr>
                <w:rFonts w:eastAsiaTheme="minorHAnsi"/>
                <w:sz w:val="20"/>
                <w:szCs w:val="20"/>
                <w:lang w:eastAsia="en-US"/>
              </w:rPr>
            </w:pPr>
            <w:r w:rsidRPr="002D08D8">
              <w:rPr>
                <w:rFonts w:eastAsiaTheme="minorHAnsi"/>
                <w:sz w:val="20"/>
                <w:szCs w:val="20"/>
                <w:lang w:eastAsia="en-US"/>
              </w:rPr>
              <w:t>120</w:t>
            </w:r>
          </w:p>
        </w:tc>
        <w:tc>
          <w:tcPr>
            <w:tcW w:w="749" w:type="pct"/>
            <w:vAlign w:val="center"/>
          </w:tcPr>
          <w:p w14:paraId="2E7D0558" w14:textId="77777777" w:rsidR="00022DAF" w:rsidRPr="002D08D8" w:rsidRDefault="00022DAF" w:rsidP="00022DAF">
            <w:pPr>
              <w:contextualSpacing/>
              <w:jc w:val="center"/>
              <w:rPr>
                <w:rFonts w:eastAsiaTheme="minorHAnsi"/>
                <w:sz w:val="20"/>
                <w:szCs w:val="20"/>
                <w:lang w:eastAsia="en-US"/>
              </w:rPr>
            </w:pPr>
            <w:r w:rsidRPr="002D08D8">
              <w:rPr>
                <w:rFonts w:eastAsiaTheme="minorHAnsi"/>
                <w:sz w:val="20"/>
                <w:szCs w:val="20"/>
                <w:lang w:eastAsia="en-US"/>
              </w:rPr>
              <w:t>80</w:t>
            </w:r>
          </w:p>
        </w:tc>
      </w:tr>
    </w:tbl>
    <w:p w14:paraId="1BD13B8B" w14:textId="77777777" w:rsidR="00022DAF" w:rsidRPr="002D08D8" w:rsidRDefault="00022DAF" w:rsidP="00022DAF">
      <w:pPr>
        <w:spacing w:line="276" w:lineRule="auto"/>
        <w:ind w:firstLine="709"/>
        <w:jc w:val="both"/>
        <w:rPr>
          <w:rFonts w:eastAsiaTheme="minorHAnsi" w:cstheme="minorBidi"/>
          <w:szCs w:val="28"/>
          <w:lang w:eastAsia="en-US"/>
        </w:rPr>
      </w:pPr>
    </w:p>
    <w:p w14:paraId="5489DA25" w14:textId="49B2CCEA" w:rsidR="00022DAF" w:rsidRPr="002D08D8" w:rsidRDefault="00022DAF" w:rsidP="000D0388">
      <w:pPr>
        <w:ind w:firstLine="709"/>
        <w:contextualSpacing/>
        <w:jc w:val="both"/>
        <w:rPr>
          <w:szCs w:val="28"/>
        </w:rPr>
      </w:pPr>
      <w:r w:rsidRPr="002D08D8">
        <w:rPr>
          <w:szCs w:val="28"/>
        </w:rPr>
        <w:t xml:space="preserve">Артезианская скважина оборудована погружным насосом. Вода из скважины подаётся в водонапорную башню с последующей подачей воды в разводящую сеть. </w:t>
      </w:r>
    </w:p>
    <w:p w14:paraId="4782940F" w14:textId="77777777" w:rsidR="00022DAF" w:rsidRPr="002D08D8" w:rsidRDefault="00022DAF" w:rsidP="000D0388">
      <w:pPr>
        <w:ind w:firstLine="709"/>
        <w:contextualSpacing/>
        <w:jc w:val="both"/>
        <w:rPr>
          <w:szCs w:val="28"/>
        </w:rPr>
      </w:pPr>
      <w:r w:rsidRPr="002D08D8">
        <w:rPr>
          <w:szCs w:val="28"/>
        </w:rPr>
        <w:t>В системе водоснабжения с. Елтышево установлена 1 водонапорная башня.</w:t>
      </w:r>
    </w:p>
    <w:p w14:paraId="7776DC63" w14:textId="77777777" w:rsidR="00022DAF" w:rsidRPr="002D08D8" w:rsidRDefault="00022DAF" w:rsidP="000D0388">
      <w:pPr>
        <w:ind w:firstLine="709"/>
        <w:contextualSpacing/>
        <w:jc w:val="both"/>
        <w:rPr>
          <w:szCs w:val="28"/>
        </w:rPr>
      </w:pPr>
      <w:r w:rsidRPr="002D08D8">
        <w:rPr>
          <w:szCs w:val="28"/>
        </w:rPr>
        <w:t>Характеристика насосного оборудования, установленного на станциях с. Елтышево представлена в ниже.</w:t>
      </w:r>
    </w:p>
    <w:p w14:paraId="5E68B3BA" w14:textId="39CCC6CA" w:rsidR="00022DAF" w:rsidRPr="002D08D8" w:rsidRDefault="00022DAF" w:rsidP="00022DAF">
      <w:pPr>
        <w:autoSpaceDE w:val="0"/>
        <w:autoSpaceDN w:val="0"/>
        <w:adjustRightInd w:val="0"/>
        <w:jc w:val="right"/>
      </w:pPr>
      <w:bookmarkStart w:id="162" w:name="_Toc142465719"/>
      <w:r w:rsidRPr="002D08D8">
        <w:t xml:space="preserve">Таблица </w:t>
      </w:r>
      <w:r w:rsidRPr="002D08D8">
        <w:rPr>
          <w:lang w:eastAsia="en-US" w:bidi="en-US"/>
        </w:rPr>
        <w:fldChar w:fldCharType="begin"/>
      </w:r>
      <w:r w:rsidRPr="002D08D8">
        <w:rPr>
          <w:lang w:eastAsia="en-US" w:bidi="en-US"/>
        </w:rPr>
        <w:instrText xml:space="preserve"> SEQ Таблица \* ARABIC </w:instrText>
      </w:r>
      <w:r w:rsidRPr="002D08D8">
        <w:rPr>
          <w:lang w:eastAsia="en-US" w:bidi="en-US"/>
        </w:rPr>
        <w:fldChar w:fldCharType="separate"/>
      </w:r>
      <w:r w:rsidR="00884D5C">
        <w:rPr>
          <w:noProof/>
          <w:lang w:eastAsia="en-US" w:bidi="en-US"/>
        </w:rPr>
        <w:t>17</w:t>
      </w:r>
      <w:r w:rsidRPr="002D08D8">
        <w:rPr>
          <w:lang w:eastAsia="en-US" w:bidi="en-US"/>
        </w:rPr>
        <w:fldChar w:fldCharType="end"/>
      </w:r>
    </w:p>
    <w:p w14:paraId="25F1B31C" w14:textId="6B6C1814" w:rsidR="00022DAF" w:rsidRPr="002D08D8" w:rsidRDefault="00022DAF" w:rsidP="00022DAF">
      <w:pPr>
        <w:spacing w:line="276" w:lineRule="auto"/>
        <w:jc w:val="center"/>
        <w:rPr>
          <w:color w:val="000000"/>
        </w:rPr>
      </w:pPr>
      <w:r w:rsidRPr="002D08D8">
        <w:rPr>
          <w:color w:val="000000"/>
        </w:rPr>
        <w:t>Характеристика насосного оборудования</w:t>
      </w:r>
      <w:bookmarkEnd w:id="1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1707"/>
        <w:gridCol w:w="1707"/>
        <w:gridCol w:w="1878"/>
        <w:gridCol w:w="2012"/>
        <w:gridCol w:w="1136"/>
        <w:gridCol w:w="1170"/>
      </w:tblGrid>
      <w:tr w:rsidR="00BA6A6D" w:rsidRPr="002D08D8" w14:paraId="10E72113" w14:textId="77777777" w:rsidTr="00ED0FF8">
        <w:trPr>
          <w:jc w:val="center"/>
        </w:trPr>
        <w:tc>
          <w:tcPr>
            <w:tcW w:w="287" w:type="pct"/>
            <w:vAlign w:val="center"/>
          </w:tcPr>
          <w:p w14:paraId="4470F770" w14:textId="77777777" w:rsidR="00022DAF" w:rsidRPr="002D08D8" w:rsidRDefault="00022DAF" w:rsidP="00022DAF">
            <w:pPr>
              <w:contextualSpacing/>
              <w:jc w:val="center"/>
              <w:rPr>
                <w:rFonts w:eastAsiaTheme="minorHAnsi"/>
                <w:sz w:val="20"/>
                <w:szCs w:val="20"/>
                <w:lang w:eastAsia="en-US"/>
              </w:rPr>
            </w:pPr>
            <w:r w:rsidRPr="002D08D8">
              <w:rPr>
                <w:rFonts w:eastAsiaTheme="minorHAnsi"/>
                <w:sz w:val="20"/>
                <w:szCs w:val="20"/>
                <w:lang w:eastAsia="en-US"/>
              </w:rPr>
              <w:t>№</w:t>
            </w:r>
          </w:p>
          <w:p w14:paraId="3CD15B5B" w14:textId="77777777" w:rsidR="00022DAF" w:rsidRPr="002D08D8" w:rsidRDefault="00022DAF" w:rsidP="00022DAF">
            <w:pPr>
              <w:contextualSpacing/>
              <w:jc w:val="center"/>
              <w:rPr>
                <w:rFonts w:eastAsiaTheme="minorHAnsi"/>
                <w:sz w:val="20"/>
                <w:szCs w:val="20"/>
                <w:lang w:eastAsia="en-US"/>
              </w:rPr>
            </w:pPr>
            <w:r w:rsidRPr="002D08D8">
              <w:rPr>
                <w:rFonts w:eastAsiaTheme="minorHAnsi"/>
                <w:sz w:val="20"/>
                <w:szCs w:val="20"/>
                <w:lang w:eastAsia="en-US"/>
              </w:rPr>
              <w:t>п/п</w:t>
            </w:r>
          </w:p>
        </w:tc>
        <w:tc>
          <w:tcPr>
            <w:tcW w:w="837" w:type="pct"/>
            <w:vAlign w:val="center"/>
          </w:tcPr>
          <w:p w14:paraId="46AA7977" w14:textId="77777777" w:rsidR="00022DAF" w:rsidRPr="002D08D8" w:rsidRDefault="00022DAF" w:rsidP="00022DAF">
            <w:pPr>
              <w:contextualSpacing/>
              <w:jc w:val="center"/>
              <w:rPr>
                <w:rFonts w:eastAsiaTheme="minorHAnsi"/>
                <w:sz w:val="20"/>
                <w:szCs w:val="20"/>
                <w:lang w:eastAsia="en-US"/>
              </w:rPr>
            </w:pPr>
            <w:r w:rsidRPr="002D08D8">
              <w:rPr>
                <w:rFonts w:eastAsiaTheme="minorHAnsi"/>
                <w:sz w:val="20"/>
                <w:szCs w:val="20"/>
                <w:lang w:eastAsia="en-US"/>
              </w:rPr>
              <w:t>Тип</w:t>
            </w:r>
          </w:p>
          <w:p w14:paraId="1502A80B" w14:textId="77777777" w:rsidR="00022DAF" w:rsidRPr="002D08D8" w:rsidRDefault="00022DAF" w:rsidP="00022DAF">
            <w:pPr>
              <w:contextualSpacing/>
              <w:jc w:val="center"/>
              <w:rPr>
                <w:rFonts w:eastAsiaTheme="minorHAnsi"/>
                <w:sz w:val="20"/>
                <w:szCs w:val="20"/>
                <w:lang w:eastAsia="en-US"/>
              </w:rPr>
            </w:pPr>
            <w:r w:rsidRPr="002D08D8">
              <w:rPr>
                <w:rFonts w:eastAsiaTheme="minorHAnsi"/>
                <w:sz w:val="20"/>
                <w:szCs w:val="20"/>
                <w:lang w:eastAsia="en-US"/>
              </w:rPr>
              <w:t>оборудования</w:t>
            </w:r>
          </w:p>
        </w:tc>
        <w:tc>
          <w:tcPr>
            <w:tcW w:w="837" w:type="pct"/>
            <w:vAlign w:val="center"/>
          </w:tcPr>
          <w:p w14:paraId="21F5715C" w14:textId="77777777" w:rsidR="00022DAF" w:rsidRPr="002D08D8" w:rsidRDefault="00022DAF" w:rsidP="00022DAF">
            <w:pPr>
              <w:contextualSpacing/>
              <w:jc w:val="center"/>
              <w:rPr>
                <w:rFonts w:eastAsiaTheme="minorHAnsi"/>
                <w:sz w:val="20"/>
                <w:szCs w:val="20"/>
                <w:lang w:eastAsia="en-US"/>
              </w:rPr>
            </w:pPr>
            <w:r w:rsidRPr="002D08D8">
              <w:rPr>
                <w:rFonts w:eastAsiaTheme="minorHAnsi"/>
                <w:sz w:val="20"/>
                <w:szCs w:val="20"/>
                <w:lang w:eastAsia="en-US"/>
              </w:rPr>
              <w:t>Марка</w:t>
            </w:r>
          </w:p>
        </w:tc>
        <w:tc>
          <w:tcPr>
            <w:tcW w:w="921" w:type="pct"/>
            <w:vAlign w:val="center"/>
          </w:tcPr>
          <w:p w14:paraId="600A9536" w14:textId="77777777" w:rsidR="00022DAF" w:rsidRPr="002D08D8" w:rsidRDefault="00022DAF" w:rsidP="00022DAF">
            <w:pPr>
              <w:contextualSpacing/>
              <w:jc w:val="center"/>
              <w:rPr>
                <w:rFonts w:eastAsiaTheme="minorHAnsi"/>
                <w:sz w:val="20"/>
                <w:szCs w:val="20"/>
                <w:lang w:eastAsia="en-US"/>
              </w:rPr>
            </w:pPr>
            <w:r w:rsidRPr="002D08D8">
              <w:rPr>
                <w:rFonts w:eastAsiaTheme="minorHAnsi"/>
                <w:sz w:val="20"/>
                <w:szCs w:val="20"/>
                <w:lang w:eastAsia="en-US"/>
              </w:rPr>
              <w:t>Год ввода</w:t>
            </w:r>
          </w:p>
          <w:p w14:paraId="110B1AB4" w14:textId="77777777" w:rsidR="00022DAF" w:rsidRPr="002D08D8" w:rsidRDefault="00022DAF" w:rsidP="00022DAF">
            <w:pPr>
              <w:contextualSpacing/>
              <w:jc w:val="center"/>
              <w:rPr>
                <w:rFonts w:eastAsiaTheme="minorHAnsi"/>
                <w:sz w:val="20"/>
                <w:szCs w:val="20"/>
                <w:lang w:eastAsia="en-US"/>
              </w:rPr>
            </w:pPr>
            <w:r w:rsidRPr="002D08D8">
              <w:rPr>
                <w:rFonts w:eastAsiaTheme="minorHAnsi"/>
                <w:sz w:val="20"/>
                <w:szCs w:val="20"/>
                <w:lang w:eastAsia="en-US"/>
              </w:rPr>
              <w:t>в эксплуатацию</w:t>
            </w:r>
          </w:p>
        </w:tc>
        <w:tc>
          <w:tcPr>
            <w:tcW w:w="987" w:type="pct"/>
            <w:vAlign w:val="center"/>
          </w:tcPr>
          <w:p w14:paraId="720C15F2" w14:textId="77777777" w:rsidR="00022DAF" w:rsidRPr="002D08D8" w:rsidRDefault="00022DAF" w:rsidP="00022DAF">
            <w:pPr>
              <w:contextualSpacing/>
              <w:jc w:val="center"/>
              <w:rPr>
                <w:rFonts w:eastAsiaTheme="minorHAnsi"/>
                <w:sz w:val="20"/>
                <w:szCs w:val="20"/>
                <w:lang w:eastAsia="en-US"/>
              </w:rPr>
            </w:pPr>
            <w:r w:rsidRPr="002D08D8">
              <w:rPr>
                <w:rFonts w:eastAsiaTheme="minorHAnsi"/>
                <w:sz w:val="20"/>
                <w:szCs w:val="20"/>
                <w:lang w:eastAsia="en-US"/>
              </w:rPr>
              <w:t>Производи-</w:t>
            </w:r>
          </w:p>
          <w:p w14:paraId="54B2EBB6" w14:textId="77777777" w:rsidR="00022DAF" w:rsidRPr="002D08D8" w:rsidRDefault="00022DAF" w:rsidP="00022DAF">
            <w:pPr>
              <w:contextualSpacing/>
              <w:jc w:val="center"/>
              <w:rPr>
                <w:rFonts w:eastAsiaTheme="minorHAnsi"/>
                <w:sz w:val="20"/>
                <w:szCs w:val="20"/>
                <w:lang w:eastAsia="en-US"/>
              </w:rPr>
            </w:pPr>
            <w:r w:rsidRPr="002D08D8">
              <w:rPr>
                <w:rFonts w:eastAsiaTheme="minorHAnsi"/>
                <w:sz w:val="20"/>
                <w:szCs w:val="20"/>
                <w:lang w:eastAsia="en-US"/>
              </w:rPr>
              <w:t>тельность, м</w:t>
            </w:r>
            <w:r w:rsidRPr="002D08D8">
              <w:rPr>
                <w:rFonts w:eastAsiaTheme="minorHAnsi"/>
                <w:sz w:val="20"/>
                <w:szCs w:val="20"/>
                <w:vertAlign w:val="superscript"/>
                <w:lang w:eastAsia="en-US"/>
              </w:rPr>
              <w:t>3</w:t>
            </w:r>
            <w:r w:rsidRPr="002D08D8">
              <w:rPr>
                <w:rFonts w:eastAsiaTheme="minorHAnsi"/>
                <w:sz w:val="20"/>
                <w:szCs w:val="20"/>
                <w:lang w:eastAsia="en-US"/>
              </w:rPr>
              <w:t>/час</w:t>
            </w:r>
          </w:p>
        </w:tc>
        <w:tc>
          <w:tcPr>
            <w:tcW w:w="557" w:type="pct"/>
            <w:vAlign w:val="center"/>
          </w:tcPr>
          <w:p w14:paraId="6F097643" w14:textId="77777777" w:rsidR="00022DAF" w:rsidRPr="002D08D8" w:rsidRDefault="00022DAF" w:rsidP="00022DAF">
            <w:pPr>
              <w:contextualSpacing/>
              <w:jc w:val="center"/>
              <w:rPr>
                <w:rFonts w:eastAsiaTheme="minorHAnsi"/>
                <w:sz w:val="20"/>
                <w:szCs w:val="20"/>
                <w:lang w:eastAsia="en-US"/>
              </w:rPr>
            </w:pPr>
            <w:r w:rsidRPr="002D08D8">
              <w:rPr>
                <w:rFonts w:eastAsiaTheme="minorHAnsi"/>
                <w:sz w:val="20"/>
                <w:szCs w:val="20"/>
                <w:lang w:eastAsia="en-US"/>
              </w:rPr>
              <w:t>Напор, м</w:t>
            </w:r>
          </w:p>
        </w:tc>
        <w:tc>
          <w:tcPr>
            <w:tcW w:w="574" w:type="pct"/>
            <w:vAlign w:val="center"/>
          </w:tcPr>
          <w:p w14:paraId="590ADDAD" w14:textId="77777777" w:rsidR="00022DAF" w:rsidRPr="002D08D8" w:rsidRDefault="00022DAF" w:rsidP="00022DAF">
            <w:pPr>
              <w:contextualSpacing/>
              <w:jc w:val="center"/>
              <w:rPr>
                <w:rFonts w:eastAsiaTheme="minorHAnsi"/>
                <w:sz w:val="20"/>
                <w:szCs w:val="20"/>
                <w:lang w:eastAsia="en-US"/>
              </w:rPr>
            </w:pPr>
            <w:r w:rsidRPr="002D08D8">
              <w:rPr>
                <w:rFonts w:eastAsiaTheme="minorHAnsi"/>
                <w:sz w:val="20"/>
                <w:szCs w:val="20"/>
                <w:lang w:eastAsia="en-US"/>
              </w:rPr>
              <w:t>Износ, %</w:t>
            </w:r>
          </w:p>
        </w:tc>
      </w:tr>
      <w:tr w:rsidR="00BA6A6D" w:rsidRPr="002D08D8" w14:paraId="5CF86335" w14:textId="77777777" w:rsidTr="00ED0FF8">
        <w:trPr>
          <w:jc w:val="center"/>
        </w:trPr>
        <w:tc>
          <w:tcPr>
            <w:tcW w:w="287" w:type="pct"/>
            <w:vAlign w:val="center"/>
          </w:tcPr>
          <w:p w14:paraId="0DEC869C" w14:textId="77777777" w:rsidR="00022DAF" w:rsidRPr="002D08D8" w:rsidRDefault="00022DAF" w:rsidP="00022DAF">
            <w:pPr>
              <w:contextualSpacing/>
              <w:jc w:val="center"/>
              <w:rPr>
                <w:rFonts w:eastAsiaTheme="minorHAnsi"/>
                <w:sz w:val="20"/>
                <w:szCs w:val="20"/>
                <w:lang w:eastAsia="en-US"/>
              </w:rPr>
            </w:pPr>
            <w:r w:rsidRPr="002D08D8">
              <w:rPr>
                <w:rFonts w:eastAsiaTheme="minorHAnsi"/>
                <w:sz w:val="20"/>
                <w:szCs w:val="20"/>
                <w:lang w:eastAsia="en-US"/>
              </w:rPr>
              <w:t>1</w:t>
            </w:r>
          </w:p>
        </w:tc>
        <w:tc>
          <w:tcPr>
            <w:tcW w:w="837" w:type="pct"/>
            <w:vAlign w:val="center"/>
          </w:tcPr>
          <w:p w14:paraId="45F4C4B2" w14:textId="77777777" w:rsidR="00022DAF" w:rsidRPr="002D08D8" w:rsidRDefault="00022DAF" w:rsidP="00022DAF">
            <w:pPr>
              <w:contextualSpacing/>
              <w:jc w:val="center"/>
              <w:rPr>
                <w:rFonts w:eastAsiaTheme="minorHAnsi"/>
                <w:sz w:val="20"/>
                <w:szCs w:val="20"/>
                <w:lang w:eastAsia="en-US"/>
              </w:rPr>
            </w:pPr>
            <w:r w:rsidRPr="002D08D8">
              <w:rPr>
                <w:rFonts w:eastAsiaTheme="minorHAnsi"/>
                <w:sz w:val="20"/>
                <w:szCs w:val="20"/>
                <w:lang w:eastAsia="en-US"/>
              </w:rPr>
              <w:t>Насос Скважина №6</w:t>
            </w:r>
          </w:p>
        </w:tc>
        <w:tc>
          <w:tcPr>
            <w:tcW w:w="837" w:type="pct"/>
            <w:vAlign w:val="center"/>
          </w:tcPr>
          <w:p w14:paraId="5A2AB914" w14:textId="77777777" w:rsidR="00022DAF" w:rsidRPr="002D08D8" w:rsidRDefault="00022DAF" w:rsidP="00022DAF">
            <w:pPr>
              <w:contextualSpacing/>
              <w:jc w:val="both"/>
              <w:rPr>
                <w:rFonts w:eastAsiaTheme="minorHAnsi"/>
                <w:sz w:val="20"/>
                <w:szCs w:val="20"/>
                <w:lang w:eastAsia="en-US"/>
              </w:rPr>
            </w:pPr>
            <w:r w:rsidRPr="002D08D8">
              <w:rPr>
                <w:rFonts w:eastAsiaTheme="minorHAnsi"/>
                <w:sz w:val="20"/>
                <w:szCs w:val="20"/>
                <w:lang w:eastAsia="en-US"/>
              </w:rPr>
              <w:t>ЭЦВ 6-10-110</w:t>
            </w:r>
          </w:p>
        </w:tc>
        <w:tc>
          <w:tcPr>
            <w:tcW w:w="921" w:type="pct"/>
            <w:vAlign w:val="center"/>
          </w:tcPr>
          <w:p w14:paraId="340B1AFE" w14:textId="77777777" w:rsidR="00022DAF" w:rsidRPr="002D08D8" w:rsidRDefault="00022DAF" w:rsidP="00022DAF">
            <w:pPr>
              <w:contextualSpacing/>
              <w:jc w:val="center"/>
              <w:rPr>
                <w:rFonts w:eastAsiaTheme="minorHAnsi"/>
                <w:sz w:val="20"/>
                <w:szCs w:val="20"/>
                <w:lang w:eastAsia="en-US"/>
              </w:rPr>
            </w:pPr>
            <w:r w:rsidRPr="002D08D8">
              <w:rPr>
                <w:rFonts w:eastAsiaTheme="minorHAnsi"/>
                <w:sz w:val="20"/>
                <w:szCs w:val="20"/>
                <w:lang w:eastAsia="en-US"/>
              </w:rPr>
              <w:t>1966</w:t>
            </w:r>
          </w:p>
        </w:tc>
        <w:tc>
          <w:tcPr>
            <w:tcW w:w="987" w:type="pct"/>
            <w:vAlign w:val="center"/>
          </w:tcPr>
          <w:p w14:paraId="29175D3D" w14:textId="77777777" w:rsidR="00022DAF" w:rsidRPr="002D08D8" w:rsidRDefault="00022DAF" w:rsidP="00022DAF">
            <w:pPr>
              <w:contextualSpacing/>
              <w:jc w:val="center"/>
              <w:rPr>
                <w:rFonts w:eastAsiaTheme="minorHAnsi"/>
                <w:sz w:val="20"/>
                <w:szCs w:val="20"/>
                <w:lang w:val="en-US" w:eastAsia="en-US"/>
              </w:rPr>
            </w:pPr>
            <w:r w:rsidRPr="002D08D8">
              <w:rPr>
                <w:rFonts w:eastAsiaTheme="minorHAnsi"/>
                <w:sz w:val="20"/>
                <w:szCs w:val="20"/>
                <w:lang w:val="en-US" w:eastAsia="en-US"/>
              </w:rPr>
              <w:t>10</w:t>
            </w:r>
          </w:p>
        </w:tc>
        <w:tc>
          <w:tcPr>
            <w:tcW w:w="557" w:type="pct"/>
            <w:vAlign w:val="center"/>
          </w:tcPr>
          <w:p w14:paraId="0060B445" w14:textId="77777777" w:rsidR="00022DAF" w:rsidRPr="002D08D8" w:rsidRDefault="00022DAF" w:rsidP="00022DAF">
            <w:pPr>
              <w:contextualSpacing/>
              <w:jc w:val="center"/>
              <w:rPr>
                <w:rFonts w:eastAsiaTheme="minorHAnsi"/>
                <w:sz w:val="20"/>
                <w:szCs w:val="20"/>
                <w:lang w:eastAsia="en-US"/>
              </w:rPr>
            </w:pPr>
            <w:r w:rsidRPr="002D08D8">
              <w:rPr>
                <w:rFonts w:eastAsiaTheme="minorHAnsi"/>
                <w:sz w:val="20"/>
                <w:szCs w:val="20"/>
                <w:lang w:val="en-US" w:eastAsia="en-US"/>
              </w:rPr>
              <w:t>1</w:t>
            </w:r>
            <w:r w:rsidRPr="002D08D8">
              <w:rPr>
                <w:rFonts w:eastAsiaTheme="minorHAnsi"/>
                <w:sz w:val="20"/>
                <w:szCs w:val="20"/>
                <w:lang w:eastAsia="en-US"/>
              </w:rPr>
              <w:t>10</w:t>
            </w:r>
          </w:p>
        </w:tc>
        <w:tc>
          <w:tcPr>
            <w:tcW w:w="574" w:type="pct"/>
            <w:vAlign w:val="center"/>
          </w:tcPr>
          <w:p w14:paraId="18F07D02" w14:textId="77777777" w:rsidR="00022DAF" w:rsidRPr="002D08D8" w:rsidRDefault="00022DAF" w:rsidP="00022DAF">
            <w:pPr>
              <w:contextualSpacing/>
              <w:jc w:val="center"/>
              <w:rPr>
                <w:rFonts w:eastAsiaTheme="minorHAnsi"/>
                <w:sz w:val="20"/>
                <w:szCs w:val="20"/>
                <w:lang w:eastAsia="en-US"/>
              </w:rPr>
            </w:pPr>
            <w:r w:rsidRPr="002D08D8">
              <w:rPr>
                <w:rFonts w:eastAsiaTheme="minorHAnsi"/>
                <w:sz w:val="20"/>
                <w:szCs w:val="20"/>
                <w:lang w:eastAsia="en-US"/>
              </w:rPr>
              <w:t>80</w:t>
            </w:r>
          </w:p>
        </w:tc>
      </w:tr>
    </w:tbl>
    <w:p w14:paraId="430ECC04" w14:textId="77777777" w:rsidR="00022DAF" w:rsidRPr="002D08D8" w:rsidRDefault="00022DAF" w:rsidP="00022DAF">
      <w:pPr>
        <w:ind w:firstLine="709"/>
        <w:contextualSpacing/>
        <w:jc w:val="both"/>
        <w:rPr>
          <w:szCs w:val="28"/>
        </w:rPr>
      </w:pPr>
    </w:p>
    <w:p w14:paraId="77B03B7C" w14:textId="77777777" w:rsidR="00022DAF" w:rsidRPr="002D08D8" w:rsidRDefault="00022DAF" w:rsidP="00022DAF">
      <w:pPr>
        <w:autoSpaceDE w:val="0"/>
        <w:autoSpaceDN w:val="0"/>
        <w:adjustRightInd w:val="0"/>
        <w:ind w:firstLine="709"/>
        <w:jc w:val="both"/>
        <w:rPr>
          <w:szCs w:val="28"/>
        </w:rPr>
      </w:pPr>
      <w:r w:rsidRPr="002D08D8">
        <w:rPr>
          <w:szCs w:val="28"/>
        </w:rPr>
        <w:t>Сооружения очистки и подготовки воды и насосные станции отсутствуют.</w:t>
      </w:r>
    </w:p>
    <w:p w14:paraId="1D3DF2DF" w14:textId="1BFB5E93" w:rsidR="00FD1C05" w:rsidRPr="002D08D8" w:rsidRDefault="00FD1C05" w:rsidP="0040681A">
      <w:pPr>
        <w:ind w:firstLine="709"/>
        <w:contextualSpacing/>
        <w:jc w:val="both"/>
        <w:rPr>
          <w:szCs w:val="28"/>
        </w:rPr>
      </w:pPr>
      <w:r w:rsidRPr="002D08D8">
        <w:rPr>
          <w:szCs w:val="28"/>
        </w:rPr>
        <w:t xml:space="preserve">Тарифы на водоснабжение на территории </w:t>
      </w:r>
      <w:r w:rsidR="00745512" w:rsidRPr="002D08D8">
        <w:rPr>
          <w:szCs w:val="28"/>
        </w:rPr>
        <w:t>Кайлинс</w:t>
      </w:r>
      <w:r w:rsidRPr="002D08D8">
        <w:rPr>
          <w:szCs w:val="28"/>
        </w:rPr>
        <w:t>кого сельсовета:</w:t>
      </w:r>
    </w:p>
    <w:p w14:paraId="317141AC" w14:textId="78C168A8" w:rsidR="00FD1C05" w:rsidRPr="002D08D8" w:rsidRDefault="00FD1C05" w:rsidP="002E3DF8">
      <w:pPr>
        <w:pStyle w:val="afffffffd"/>
        <w:numPr>
          <w:ilvl w:val="0"/>
          <w:numId w:val="83"/>
        </w:numPr>
        <w:spacing w:after="0" w:line="240" w:lineRule="auto"/>
        <w:ind w:hanging="357"/>
        <w:jc w:val="both"/>
        <w:rPr>
          <w:spacing w:val="0"/>
          <w:sz w:val="24"/>
          <w:szCs w:val="24"/>
        </w:rPr>
      </w:pPr>
      <w:r w:rsidRPr="002D08D8">
        <w:rPr>
          <w:spacing w:val="0"/>
          <w:sz w:val="24"/>
          <w:szCs w:val="24"/>
        </w:rPr>
        <w:t xml:space="preserve">2023 г. – </w:t>
      </w:r>
      <w:r w:rsidR="00AF1D87" w:rsidRPr="002D08D8">
        <w:rPr>
          <w:spacing w:val="0"/>
          <w:sz w:val="24"/>
          <w:szCs w:val="24"/>
        </w:rPr>
        <w:t>29,02</w:t>
      </w:r>
      <w:r w:rsidRPr="002D08D8">
        <w:rPr>
          <w:spacing w:val="0"/>
          <w:sz w:val="24"/>
          <w:szCs w:val="24"/>
        </w:rPr>
        <w:t xml:space="preserve"> руб./м</w:t>
      </w:r>
      <w:r w:rsidRPr="002D08D8">
        <w:rPr>
          <w:spacing w:val="0"/>
          <w:sz w:val="24"/>
          <w:szCs w:val="24"/>
          <w:vertAlign w:val="superscript"/>
        </w:rPr>
        <w:t>3</w:t>
      </w:r>
      <w:r w:rsidRPr="002D08D8">
        <w:rPr>
          <w:spacing w:val="0"/>
          <w:sz w:val="24"/>
          <w:szCs w:val="24"/>
        </w:rPr>
        <w:t xml:space="preserve"> (Приказ Департамента по тарифам Новосибирской области </w:t>
      </w:r>
      <w:r w:rsidR="00AF1D87" w:rsidRPr="002D08D8">
        <w:rPr>
          <w:spacing w:val="0"/>
          <w:sz w:val="24"/>
          <w:szCs w:val="24"/>
        </w:rPr>
        <w:t>от 19 октября 2023 года № 238-В/НПА</w:t>
      </w:r>
      <w:r w:rsidRPr="002D08D8">
        <w:rPr>
          <w:spacing w:val="0"/>
          <w:sz w:val="24"/>
          <w:szCs w:val="24"/>
        </w:rPr>
        <w:t>);</w:t>
      </w:r>
    </w:p>
    <w:p w14:paraId="72844031" w14:textId="51ABAC07" w:rsidR="00FD1C05" w:rsidRPr="002D08D8" w:rsidRDefault="00FD1C05" w:rsidP="002E3DF8">
      <w:pPr>
        <w:pStyle w:val="afffffffd"/>
        <w:numPr>
          <w:ilvl w:val="0"/>
          <w:numId w:val="83"/>
        </w:numPr>
        <w:spacing w:after="0" w:line="240" w:lineRule="auto"/>
        <w:ind w:hanging="357"/>
        <w:jc w:val="both"/>
        <w:rPr>
          <w:spacing w:val="0"/>
          <w:sz w:val="24"/>
          <w:szCs w:val="24"/>
        </w:rPr>
      </w:pPr>
      <w:r w:rsidRPr="002D08D8">
        <w:rPr>
          <w:spacing w:val="0"/>
          <w:sz w:val="24"/>
          <w:szCs w:val="24"/>
        </w:rPr>
        <w:t xml:space="preserve">2024 г. – </w:t>
      </w:r>
      <w:r w:rsidR="00AF1D87" w:rsidRPr="002D08D8">
        <w:rPr>
          <w:spacing w:val="0"/>
          <w:sz w:val="24"/>
          <w:szCs w:val="24"/>
        </w:rPr>
        <w:t xml:space="preserve">30,40 </w:t>
      </w:r>
      <w:r w:rsidRPr="002D08D8">
        <w:rPr>
          <w:spacing w:val="0"/>
          <w:sz w:val="24"/>
          <w:szCs w:val="24"/>
        </w:rPr>
        <w:t>руб./м</w:t>
      </w:r>
      <w:r w:rsidRPr="002D08D8">
        <w:rPr>
          <w:spacing w:val="0"/>
          <w:sz w:val="24"/>
          <w:szCs w:val="24"/>
          <w:vertAlign w:val="superscript"/>
        </w:rPr>
        <w:t>3</w:t>
      </w:r>
      <w:r w:rsidRPr="002D08D8">
        <w:rPr>
          <w:spacing w:val="0"/>
          <w:sz w:val="24"/>
          <w:szCs w:val="24"/>
        </w:rPr>
        <w:t xml:space="preserve"> (Приказ Департамента по тарифам Новосибирской области от </w:t>
      </w:r>
      <w:r w:rsidR="00AF1D87" w:rsidRPr="002D08D8">
        <w:rPr>
          <w:spacing w:val="0"/>
          <w:sz w:val="24"/>
          <w:szCs w:val="24"/>
        </w:rPr>
        <w:t>14 декабря 2023 года № 606-В/НПА</w:t>
      </w:r>
      <w:r w:rsidRPr="002D08D8">
        <w:rPr>
          <w:spacing w:val="0"/>
          <w:sz w:val="24"/>
          <w:szCs w:val="24"/>
        </w:rPr>
        <w:t>).</w:t>
      </w:r>
    </w:p>
    <w:bookmarkEnd w:id="159"/>
    <w:p w14:paraId="135F2C8D" w14:textId="77777777" w:rsidR="00FD1C05" w:rsidRPr="002D08D8" w:rsidRDefault="00FD1C05" w:rsidP="0040681A">
      <w:pPr>
        <w:ind w:firstLine="709"/>
        <w:contextualSpacing/>
        <w:jc w:val="both"/>
        <w:rPr>
          <w:szCs w:val="28"/>
        </w:rPr>
      </w:pPr>
    </w:p>
    <w:p w14:paraId="27264A7C" w14:textId="77777777" w:rsidR="00260EB4" w:rsidRPr="002D08D8" w:rsidRDefault="00C11780" w:rsidP="00260EB4">
      <w:pPr>
        <w:ind w:firstLine="709"/>
        <w:contextualSpacing/>
        <w:jc w:val="both"/>
        <w:rPr>
          <w:i/>
          <w:szCs w:val="28"/>
          <w:u w:val="single"/>
        </w:rPr>
      </w:pPr>
      <w:r w:rsidRPr="002D08D8">
        <w:rPr>
          <w:i/>
          <w:szCs w:val="28"/>
          <w:u w:val="single"/>
        </w:rPr>
        <w:t>Технические и технологические проблемы системы водоснабжения</w:t>
      </w:r>
    </w:p>
    <w:p w14:paraId="030438C3" w14:textId="5094C218" w:rsidR="0009337C" w:rsidRPr="002D08D8" w:rsidRDefault="0009337C" w:rsidP="0009337C">
      <w:pPr>
        <w:ind w:firstLine="709"/>
        <w:contextualSpacing/>
        <w:jc w:val="both"/>
        <w:rPr>
          <w:szCs w:val="28"/>
        </w:rPr>
      </w:pPr>
      <w:r w:rsidRPr="002D08D8">
        <w:rPr>
          <w:szCs w:val="28"/>
        </w:rPr>
        <w:t xml:space="preserve">Основной технической проблемой в системе централизованного водоснабжения </w:t>
      </w:r>
      <w:r w:rsidR="00745512" w:rsidRPr="002D08D8">
        <w:rPr>
          <w:szCs w:val="28"/>
        </w:rPr>
        <w:t>Кайлинс</w:t>
      </w:r>
      <w:r w:rsidR="00E06AF8" w:rsidRPr="002D08D8">
        <w:rPr>
          <w:szCs w:val="28"/>
        </w:rPr>
        <w:t>кого сельсовета</w:t>
      </w:r>
      <w:r w:rsidRPr="002D08D8">
        <w:rPr>
          <w:szCs w:val="28"/>
        </w:rPr>
        <w:t xml:space="preserve"> является значительный износ сетей. Ряд участков сетей проложен ниже уровня грунтовых вод, поэтому подвержен коррозии и вторичному загрязнению. Также к техническим проблемам относится:</w:t>
      </w:r>
      <w:r w:rsidR="00BE2DDF" w:rsidRPr="002D08D8">
        <w:rPr>
          <w:szCs w:val="28"/>
        </w:rPr>
        <w:t xml:space="preserve"> </w:t>
      </w:r>
    </w:p>
    <w:p w14:paraId="71EFFCF4" w14:textId="41880C13" w:rsidR="00423C36" w:rsidRPr="002D08D8" w:rsidRDefault="00423C36" w:rsidP="002E3DF8">
      <w:pPr>
        <w:pStyle w:val="afffffffd"/>
        <w:numPr>
          <w:ilvl w:val="0"/>
          <w:numId w:val="83"/>
        </w:numPr>
        <w:spacing w:after="0" w:line="240" w:lineRule="auto"/>
        <w:ind w:hanging="357"/>
        <w:jc w:val="both"/>
        <w:rPr>
          <w:spacing w:val="0"/>
          <w:sz w:val="24"/>
          <w:szCs w:val="24"/>
        </w:rPr>
      </w:pPr>
      <w:r w:rsidRPr="002D08D8">
        <w:rPr>
          <w:spacing w:val="0"/>
          <w:sz w:val="24"/>
          <w:szCs w:val="24"/>
        </w:rPr>
        <w:t xml:space="preserve">снижение производительности действующих водозаборов. </w:t>
      </w:r>
    </w:p>
    <w:p w14:paraId="1EC809AA" w14:textId="3442E6C0" w:rsidR="00423C36" w:rsidRPr="002D08D8" w:rsidRDefault="00423C36" w:rsidP="002E3DF8">
      <w:pPr>
        <w:pStyle w:val="afffffffd"/>
        <w:numPr>
          <w:ilvl w:val="0"/>
          <w:numId w:val="83"/>
        </w:numPr>
        <w:spacing w:after="0" w:line="240" w:lineRule="auto"/>
        <w:ind w:hanging="357"/>
        <w:jc w:val="both"/>
        <w:rPr>
          <w:spacing w:val="0"/>
          <w:sz w:val="24"/>
          <w:szCs w:val="24"/>
        </w:rPr>
      </w:pPr>
      <w:r w:rsidRPr="002D08D8">
        <w:rPr>
          <w:spacing w:val="0"/>
          <w:sz w:val="24"/>
          <w:szCs w:val="24"/>
        </w:rPr>
        <w:t>качество воды соответствует требованию нормативов не по всем параметрам.</w:t>
      </w:r>
    </w:p>
    <w:p w14:paraId="7B277D52" w14:textId="1DED9593" w:rsidR="00423C36" w:rsidRPr="002D08D8" w:rsidRDefault="00423C36" w:rsidP="002E3DF8">
      <w:pPr>
        <w:pStyle w:val="afffffffd"/>
        <w:numPr>
          <w:ilvl w:val="0"/>
          <w:numId w:val="83"/>
        </w:numPr>
        <w:spacing w:after="0" w:line="240" w:lineRule="auto"/>
        <w:ind w:hanging="357"/>
        <w:jc w:val="both"/>
        <w:rPr>
          <w:spacing w:val="0"/>
          <w:sz w:val="24"/>
          <w:szCs w:val="24"/>
        </w:rPr>
      </w:pPr>
      <w:r w:rsidRPr="002D08D8">
        <w:rPr>
          <w:spacing w:val="0"/>
          <w:sz w:val="24"/>
          <w:szCs w:val="24"/>
        </w:rPr>
        <w:t>высокий процент износа основного технологического и электрического оборудования;</w:t>
      </w:r>
    </w:p>
    <w:p w14:paraId="34FFA654" w14:textId="2BAF9CDC" w:rsidR="00423C36" w:rsidRPr="002D08D8" w:rsidRDefault="00423C36" w:rsidP="002E3DF8">
      <w:pPr>
        <w:pStyle w:val="afffffffd"/>
        <w:numPr>
          <w:ilvl w:val="0"/>
          <w:numId w:val="83"/>
        </w:numPr>
        <w:spacing w:after="0" w:line="240" w:lineRule="auto"/>
        <w:ind w:hanging="357"/>
        <w:jc w:val="both"/>
        <w:rPr>
          <w:spacing w:val="0"/>
          <w:sz w:val="24"/>
          <w:szCs w:val="24"/>
        </w:rPr>
      </w:pPr>
      <w:r w:rsidRPr="002D08D8">
        <w:rPr>
          <w:spacing w:val="0"/>
          <w:sz w:val="24"/>
          <w:szCs w:val="24"/>
        </w:rPr>
        <w:t>низкий уровень автоматизации объектов водоснабжения;</w:t>
      </w:r>
    </w:p>
    <w:p w14:paraId="4E9CC1F3" w14:textId="1B561C62" w:rsidR="00423C36" w:rsidRPr="002D08D8" w:rsidRDefault="00423C36" w:rsidP="002E3DF8">
      <w:pPr>
        <w:pStyle w:val="afffffffd"/>
        <w:numPr>
          <w:ilvl w:val="0"/>
          <w:numId w:val="83"/>
        </w:numPr>
        <w:spacing w:after="0" w:line="240" w:lineRule="auto"/>
        <w:ind w:hanging="357"/>
        <w:jc w:val="both"/>
        <w:rPr>
          <w:spacing w:val="0"/>
          <w:sz w:val="24"/>
          <w:szCs w:val="24"/>
        </w:rPr>
      </w:pPr>
      <w:r w:rsidRPr="002D08D8">
        <w:rPr>
          <w:spacing w:val="0"/>
          <w:sz w:val="24"/>
          <w:szCs w:val="24"/>
        </w:rPr>
        <w:t>фактические дебит намного меньше проектного на всех скважинах.</w:t>
      </w:r>
    </w:p>
    <w:p w14:paraId="2B1F449A" w14:textId="3EA7801F" w:rsidR="00423C36" w:rsidRPr="002D08D8" w:rsidRDefault="00423C36" w:rsidP="002E3DF8">
      <w:pPr>
        <w:pStyle w:val="afffffffd"/>
        <w:numPr>
          <w:ilvl w:val="0"/>
          <w:numId w:val="83"/>
        </w:numPr>
        <w:jc w:val="both"/>
        <w:rPr>
          <w:spacing w:val="0"/>
          <w:sz w:val="24"/>
          <w:szCs w:val="24"/>
        </w:rPr>
      </w:pPr>
      <w:r w:rsidRPr="002D08D8">
        <w:rPr>
          <w:spacing w:val="0"/>
          <w:sz w:val="24"/>
          <w:szCs w:val="24"/>
        </w:rPr>
        <w:t>источником вторичного загрязнения воды окислами железа является металлические трубы;</w:t>
      </w:r>
    </w:p>
    <w:p w14:paraId="69978336" w14:textId="688083B8" w:rsidR="00423C36" w:rsidRPr="002D08D8" w:rsidRDefault="00D578A0" w:rsidP="002E3DF8">
      <w:pPr>
        <w:pStyle w:val="afffffffd"/>
        <w:numPr>
          <w:ilvl w:val="0"/>
          <w:numId w:val="83"/>
        </w:numPr>
        <w:jc w:val="both"/>
        <w:rPr>
          <w:spacing w:val="0"/>
          <w:sz w:val="24"/>
          <w:szCs w:val="24"/>
        </w:rPr>
      </w:pPr>
      <w:r>
        <w:rPr>
          <w:spacing w:val="0"/>
          <w:sz w:val="24"/>
          <w:szCs w:val="24"/>
        </w:rPr>
        <w:t>в</w:t>
      </w:r>
      <w:r w:rsidR="00423C36" w:rsidRPr="002D08D8">
        <w:rPr>
          <w:spacing w:val="0"/>
          <w:sz w:val="24"/>
          <w:szCs w:val="24"/>
        </w:rPr>
        <w:t>ысокий процент износа основного технологического и электрического оборудования;</w:t>
      </w:r>
    </w:p>
    <w:p w14:paraId="7491A274" w14:textId="40DCC2B7" w:rsidR="00423C36" w:rsidRPr="002D08D8" w:rsidRDefault="00423C36" w:rsidP="002E3DF8">
      <w:pPr>
        <w:pStyle w:val="afffffffd"/>
        <w:numPr>
          <w:ilvl w:val="0"/>
          <w:numId w:val="83"/>
        </w:numPr>
        <w:spacing w:after="0" w:line="240" w:lineRule="auto"/>
        <w:ind w:hanging="357"/>
        <w:jc w:val="both"/>
        <w:rPr>
          <w:spacing w:val="0"/>
          <w:sz w:val="24"/>
          <w:szCs w:val="24"/>
        </w:rPr>
      </w:pPr>
      <w:r w:rsidRPr="002D08D8">
        <w:rPr>
          <w:spacing w:val="0"/>
          <w:sz w:val="24"/>
          <w:szCs w:val="24"/>
        </w:rPr>
        <w:t>низкий уровень автоматизации объектов водоснабжения.</w:t>
      </w:r>
    </w:p>
    <w:p w14:paraId="0C045760" w14:textId="5ADEAB47" w:rsidR="00E06AF8" w:rsidRPr="002D08D8" w:rsidRDefault="00E06AF8" w:rsidP="00E06AF8">
      <w:pPr>
        <w:ind w:firstLine="709"/>
        <w:contextualSpacing/>
        <w:jc w:val="both"/>
        <w:rPr>
          <w:szCs w:val="28"/>
        </w:rPr>
      </w:pPr>
      <w:r w:rsidRPr="002D08D8">
        <w:rPr>
          <w:szCs w:val="28"/>
        </w:rPr>
        <w:lastRenderedPageBreak/>
        <w:t>Органы, осуществляющие государственный надзор, в соответствие утверждённым планом проверок осуществляют контроль за деятельностью предприятия. Предписания, выданные указанными органами, выполняются в рабочем порядке в соответствии со сроками исполнения.</w:t>
      </w:r>
    </w:p>
    <w:p w14:paraId="29677692" w14:textId="3CB4E07B" w:rsidR="00BF1A54" w:rsidRPr="002D08D8" w:rsidRDefault="00BF1A54" w:rsidP="007712EC">
      <w:pPr>
        <w:pStyle w:val="S2"/>
        <w:spacing w:before="240"/>
        <w:rPr>
          <w:sz w:val="24"/>
        </w:rPr>
      </w:pPr>
      <w:bookmarkStart w:id="163" w:name="_Toc180753031"/>
      <w:r w:rsidRPr="002D08D8">
        <w:rPr>
          <w:sz w:val="24"/>
        </w:rPr>
        <w:t>Система водоотведени</w:t>
      </w:r>
      <w:r w:rsidR="004E1167" w:rsidRPr="002D08D8">
        <w:rPr>
          <w:sz w:val="24"/>
        </w:rPr>
        <w:t>я</w:t>
      </w:r>
      <w:bookmarkEnd w:id="163"/>
    </w:p>
    <w:p w14:paraId="013C9044" w14:textId="77777777" w:rsidR="00BF1A54" w:rsidRPr="002D08D8" w:rsidRDefault="00BF1A54" w:rsidP="00BF1A54">
      <w:pPr>
        <w:ind w:firstLine="709"/>
        <w:contextualSpacing/>
        <w:jc w:val="both"/>
        <w:rPr>
          <w:szCs w:val="28"/>
        </w:rPr>
      </w:pPr>
    </w:p>
    <w:p w14:paraId="6E4899A7" w14:textId="29DCEA62" w:rsidR="00AA4F50" w:rsidRPr="002D08D8" w:rsidRDefault="00AA4F50" w:rsidP="00AA4F50">
      <w:pPr>
        <w:ind w:firstLine="709"/>
        <w:contextualSpacing/>
        <w:jc w:val="both"/>
        <w:rPr>
          <w:szCs w:val="28"/>
        </w:rPr>
      </w:pPr>
      <w:bookmarkStart w:id="164" w:name="_Hlk180770628"/>
      <w:r w:rsidRPr="002D08D8">
        <w:rPr>
          <w:szCs w:val="28"/>
        </w:rPr>
        <w:t>Водоотведение сельсовета децентрализованное. Основными источниками сточных вод является население, учреждения социального, культурного, бытового обслуживания.</w:t>
      </w:r>
    </w:p>
    <w:p w14:paraId="6EF523F0" w14:textId="38F6A5A3" w:rsidR="00AA4F50" w:rsidRPr="002D08D8" w:rsidRDefault="00AA4F50" w:rsidP="00AA4F50">
      <w:pPr>
        <w:ind w:firstLine="709"/>
        <w:contextualSpacing/>
        <w:jc w:val="both"/>
        <w:rPr>
          <w:szCs w:val="28"/>
        </w:rPr>
      </w:pPr>
      <w:r w:rsidRPr="002D08D8">
        <w:rPr>
          <w:szCs w:val="28"/>
        </w:rPr>
        <w:t xml:space="preserve">Основной проблемой является отсутствие централизованной системы водоотведения на территории </w:t>
      </w:r>
      <w:r w:rsidR="00745512" w:rsidRPr="002D08D8">
        <w:rPr>
          <w:szCs w:val="28"/>
        </w:rPr>
        <w:t>Кайлинс</w:t>
      </w:r>
      <w:r w:rsidRPr="002D08D8">
        <w:rPr>
          <w:szCs w:val="28"/>
        </w:rPr>
        <w:t>кого сельсовета, это снижает комфортность проживания населения. Также отвод сточных вод в выгребные ямы негативно сказывается на экологическом состоянии грунтов.</w:t>
      </w:r>
    </w:p>
    <w:bookmarkEnd w:id="164"/>
    <w:p w14:paraId="036F97A7" w14:textId="77777777" w:rsidR="00BF1A54" w:rsidRPr="002D08D8" w:rsidRDefault="00BF1A54" w:rsidP="00BF1A54">
      <w:pPr>
        <w:ind w:firstLine="709"/>
        <w:contextualSpacing/>
        <w:jc w:val="both"/>
        <w:rPr>
          <w:szCs w:val="28"/>
        </w:rPr>
      </w:pPr>
    </w:p>
    <w:p w14:paraId="6B199345" w14:textId="77777777" w:rsidR="00BF1A54" w:rsidRPr="002D08D8" w:rsidRDefault="00BF1A54" w:rsidP="007712EC">
      <w:pPr>
        <w:pStyle w:val="S2"/>
        <w:spacing w:before="240"/>
        <w:rPr>
          <w:sz w:val="24"/>
        </w:rPr>
      </w:pPr>
      <w:bookmarkStart w:id="165" w:name="_Toc180753032"/>
      <w:r w:rsidRPr="002D08D8">
        <w:rPr>
          <w:sz w:val="24"/>
        </w:rPr>
        <w:t>Система теплоснабжения</w:t>
      </w:r>
      <w:bookmarkEnd w:id="165"/>
    </w:p>
    <w:p w14:paraId="4F33A159" w14:textId="77777777" w:rsidR="00BF1A54" w:rsidRPr="002D08D8" w:rsidRDefault="00BF1A54" w:rsidP="00BF1A54">
      <w:pPr>
        <w:ind w:firstLine="709"/>
        <w:contextualSpacing/>
        <w:jc w:val="both"/>
        <w:rPr>
          <w:szCs w:val="28"/>
        </w:rPr>
      </w:pPr>
    </w:p>
    <w:p w14:paraId="2F31140C" w14:textId="4E0D6674" w:rsidR="007F74C1" w:rsidRPr="002D08D8" w:rsidRDefault="007F74C1" w:rsidP="007F74C1">
      <w:pPr>
        <w:ind w:firstLine="709"/>
        <w:contextualSpacing/>
        <w:jc w:val="both"/>
        <w:rPr>
          <w:szCs w:val="28"/>
        </w:rPr>
      </w:pPr>
      <w:r w:rsidRPr="002D08D8">
        <w:rPr>
          <w:szCs w:val="28"/>
        </w:rPr>
        <w:t>На территории Кайлинского сельсовета отсутствует централизованная система теплоснабжения. Ведомственные котельные отапливают объекты социального обеспечения. Отопление жилого сектора производится за счёт индивидуальных источников теплоснабжения</w:t>
      </w:r>
    </w:p>
    <w:p w14:paraId="08DAEE06" w14:textId="77777777" w:rsidR="007F74C1" w:rsidRPr="002D08D8" w:rsidRDefault="007F74C1" w:rsidP="007F74C1">
      <w:pPr>
        <w:ind w:firstLine="709"/>
        <w:contextualSpacing/>
        <w:jc w:val="both"/>
        <w:rPr>
          <w:szCs w:val="28"/>
        </w:rPr>
      </w:pPr>
      <w:r w:rsidRPr="002D08D8">
        <w:rPr>
          <w:szCs w:val="28"/>
        </w:rPr>
        <w:t>Основным топливом для котельных является уголь.</w:t>
      </w:r>
    </w:p>
    <w:p w14:paraId="51EA119A" w14:textId="39ABC961" w:rsidR="007F74C1" w:rsidRPr="002D08D8" w:rsidRDefault="007F74C1" w:rsidP="007F74C1">
      <w:pPr>
        <w:ind w:firstLine="709"/>
        <w:contextualSpacing/>
        <w:jc w:val="both"/>
        <w:rPr>
          <w:szCs w:val="28"/>
        </w:rPr>
      </w:pPr>
      <w:r w:rsidRPr="002D08D8">
        <w:rPr>
          <w:szCs w:val="28"/>
        </w:rPr>
        <w:t>Протяжённость тепловых сетей и паровых сетей в двухтрубном исчислении по данным Федеральной службы государственной статистики составляет 0,6 км.</w:t>
      </w:r>
    </w:p>
    <w:p w14:paraId="1BB22E58" w14:textId="61F5BC26" w:rsidR="007F74C1" w:rsidRPr="002D08D8" w:rsidRDefault="007F74C1" w:rsidP="007F74C1">
      <w:pPr>
        <w:ind w:firstLine="709"/>
        <w:contextualSpacing/>
        <w:jc w:val="both"/>
        <w:rPr>
          <w:szCs w:val="28"/>
        </w:rPr>
      </w:pPr>
      <w:r w:rsidRPr="002D08D8">
        <w:rPr>
          <w:szCs w:val="28"/>
        </w:rPr>
        <w:t>На территории сельсовета имеется 4 котельных.</w:t>
      </w:r>
    </w:p>
    <w:p w14:paraId="4F9BF46F" w14:textId="2CBB4C6D" w:rsidR="007F74C1" w:rsidRPr="002D08D8" w:rsidRDefault="007F74C1" w:rsidP="007F74C1">
      <w:pPr>
        <w:autoSpaceDE w:val="0"/>
        <w:autoSpaceDN w:val="0"/>
        <w:adjustRightInd w:val="0"/>
        <w:jc w:val="right"/>
      </w:pPr>
      <w:r w:rsidRPr="002D08D8">
        <w:t xml:space="preserve">Таблица </w:t>
      </w:r>
      <w:r w:rsidRPr="002D08D8">
        <w:rPr>
          <w:lang w:eastAsia="en-US" w:bidi="en-US"/>
        </w:rPr>
        <w:fldChar w:fldCharType="begin"/>
      </w:r>
      <w:r w:rsidRPr="002D08D8">
        <w:rPr>
          <w:lang w:eastAsia="en-US" w:bidi="en-US"/>
        </w:rPr>
        <w:instrText xml:space="preserve"> SEQ Таблица \* ARABIC </w:instrText>
      </w:r>
      <w:r w:rsidRPr="002D08D8">
        <w:rPr>
          <w:lang w:eastAsia="en-US" w:bidi="en-US"/>
        </w:rPr>
        <w:fldChar w:fldCharType="separate"/>
      </w:r>
      <w:r w:rsidR="00884D5C">
        <w:rPr>
          <w:noProof/>
          <w:lang w:eastAsia="en-US" w:bidi="en-US"/>
        </w:rPr>
        <w:t>18</w:t>
      </w:r>
      <w:r w:rsidRPr="002D08D8">
        <w:rPr>
          <w:lang w:eastAsia="en-US" w:bidi="en-US"/>
        </w:rPr>
        <w:fldChar w:fldCharType="end"/>
      </w:r>
    </w:p>
    <w:p w14:paraId="6932EF27" w14:textId="77777777" w:rsidR="007F74C1" w:rsidRPr="002D08D8" w:rsidRDefault="007F74C1" w:rsidP="007F74C1">
      <w:pPr>
        <w:spacing w:after="120"/>
        <w:jc w:val="center"/>
        <w:rPr>
          <w:bCs/>
          <w:szCs w:val="28"/>
        </w:rPr>
      </w:pPr>
      <w:r w:rsidRPr="002D08D8">
        <w:rPr>
          <w:bCs/>
          <w:szCs w:val="28"/>
        </w:rPr>
        <w:t>Характеристика объектов теплоснабжения на территории Кайлинского сельсовета</w:t>
      </w:r>
    </w:p>
    <w:tbl>
      <w:tblPr>
        <w:tblStyle w:val="ae"/>
        <w:tblW w:w="5000"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841"/>
        <w:gridCol w:w="998"/>
        <w:gridCol w:w="1577"/>
        <w:gridCol w:w="1265"/>
        <w:gridCol w:w="1251"/>
        <w:gridCol w:w="1564"/>
        <w:gridCol w:w="1689"/>
      </w:tblGrid>
      <w:tr w:rsidR="007F74C1" w:rsidRPr="002D08D8" w14:paraId="017738E8" w14:textId="77777777" w:rsidTr="00956241">
        <w:trPr>
          <w:cantSplit/>
          <w:tblHeader/>
        </w:trPr>
        <w:tc>
          <w:tcPr>
            <w:tcW w:w="0" w:type="auto"/>
            <w:vMerge w:val="restart"/>
            <w:vAlign w:val="center"/>
          </w:tcPr>
          <w:p w14:paraId="620D8E72" w14:textId="77777777" w:rsidR="007F74C1" w:rsidRPr="002D08D8" w:rsidRDefault="007F74C1" w:rsidP="007F74C1">
            <w:pPr>
              <w:contextualSpacing/>
              <w:jc w:val="center"/>
              <w:rPr>
                <w:sz w:val="20"/>
                <w:szCs w:val="22"/>
              </w:rPr>
            </w:pPr>
            <w:r w:rsidRPr="002D08D8">
              <w:rPr>
                <w:sz w:val="20"/>
                <w:szCs w:val="22"/>
              </w:rPr>
              <w:t>Наименование</w:t>
            </w:r>
          </w:p>
        </w:tc>
        <w:tc>
          <w:tcPr>
            <w:tcW w:w="490" w:type="pct"/>
            <w:vMerge w:val="restart"/>
            <w:vAlign w:val="center"/>
          </w:tcPr>
          <w:p w14:paraId="3D1E9F1B" w14:textId="77777777" w:rsidR="007F74C1" w:rsidRPr="002D08D8" w:rsidRDefault="007F74C1" w:rsidP="00956241">
            <w:pPr>
              <w:contextualSpacing/>
              <w:jc w:val="center"/>
              <w:rPr>
                <w:sz w:val="20"/>
                <w:szCs w:val="22"/>
              </w:rPr>
            </w:pPr>
            <w:r w:rsidRPr="002D08D8">
              <w:rPr>
                <w:sz w:val="20"/>
                <w:szCs w:val="22"/>
              </w:rPr>
              <w:t>Кол-во котлов</w:t>
            </w:r>
          </w:p>
        </w:tc>
        <w:tc>
          <w:tcPr>
            <w:tcW w:w="774" w:type="pct"/>
            <w:vMerge w:val="restart"/>
            <w:vAlign w:val="center"/>
          </w:tcPr>
          <w:p w14:paraId="5ACA93AB" w14:textId="77777777" w:rsidR="007F74C1" w:rsidRPr="002D08D8" w:rsidRDefault="007F74C1" w:rsidP="00956241">
            <w:pPr>
              <w:contextualSpacing/>
              <w:jc w:val="center"/>
              <w:rPr>
                <w:sz w:val="20"/>
                <w:szCs w:val="22"/>
              </w:rPr>
            </w:pPr>
            <w:r w:rsidRPr="002D08D8">
              <w:rPr>
                <w:sz w:val="20"/>
                <w:szCs w:val="22"/>
              </w:rPr>
              <w:t>Марка котлов</w:t>
            </w:r>
          </w:p>
        </w:tc>
        <w:tc>
          <w:tcPr>
            <w:tcW w:w="1235" w:type="pct"/>
            <w:gridSpan w:val="2"/>
            <w:vAlign w:val="center"/>
          </w:tcPr>
          <w:p w14:paraId="288FDE31" w14:textId="6EAA0A32" w:rsidR="007F74C1" w:rsidRPr="002D08D8" w:rsidRDefault="007F74C1" w:rsidP="00956241">
            <w:pPr>
              <w:contextualSpacing/>
              <w:jc w:val="center"/>
              <w:rPr>
                <w:sz w:val="20"/>
                <w:szCs w:val="22"/>
              </w:rPr>
            </w:pPr>
            <w:r w:rsidRPr="002D08D8">
              <w:rPr>
                <w:sz w:val="20"/>
                <w:szCs w:val="22"/>
              </w:rPr>
              <w:t>Производительность</w:t>
            </w:r>
            <w:r w:rsidR="00956241" w:rsidRPr="002D08D8">
              <w:rPr>
                <w:sz w:val="20"/>
                <w:szCs w:val="22"/>
              </w:rPr>
              <w:t>, Гкал/час</w:t>
            </w:r>
          </w:p>
        </w:tc>
        <w:tc>
          <w:tcPr>
            <w:tcW w:w="768" w:type="pct"/>
            <w:vMerge w:val="restart"/>
            <w:vAlign w:val="center"/>
          </w:tcPr>
          <w:p w14:paraId="324BB3D3" w14:textId="77777777" w:rsidR="007F74C1" w:rsidRPr="002D08D8" w:rsidRDefault="007F74C1" w:rsidP="00956241">
            <w:pPr>
              <w:contextualSpacing/>
              <w:jc w:val="center"/>
              <w:rPr>
                <w:sz w:val="20"/>
                <w:szCs w:val="22"/>
              </w:rPr>
            </w:pPr>
            <w:r w:rsidRPr="002D08D8">
              <w:rPr>
                <w:sz w:val="20"/>
                <w:szCs w:val="22"/>
              </w:rPr>
              <w:t>Год ввода в эксплуатацию</w:t>
            </w:r>
          </w:p>
        </w:tc>
        <w:tc>
          <w:tcPr>
            <w:tcW w:w="829" w:type="pct"/>
            <w:vMerge w:val="restart"/>
            <w:vAlign w:val="center"/>
          </w:tcPr>
          <w:p w14:paraId="1D3E7E12" w14:textId="77777777" w:rsidR="007F74C1" w:rsidRPr="002D08D8" w:rsidRDefault="007F74C1" w:rsidP="00956241">
            <w:pPr>
              <w:contextualSpacing/>
              <w:jc w:val="center"/>
              <w:rPr>
                <w:sz w:val="20"/>
                <w:szCs w:val="22"/>
              </w:rPr>
            </w:pPr>
            <w:r w:rsidRPr="002D08D8">
              <w:rPr>
                <w:sz w:val="20"/>
                <w:szCs w:val="22"/>
              </w:rPr>
              <w:t>Вид топлива, суточный расход</w:t>
            </w:r>
          </w:p>
        </w:tc>
      </w:tr>
      <w:tr w:rsidR="007F74C1" w:rsidRPr="002D08D8" w14:paraId="5AAE0C38" w14:textId="77777777" w:rsidTr="00956241">
        <w:trPr>
          <w:cantSplit/>
          <w:tblHeader/>
        </w:trPr>
        <w:tc>
          <w:tcPr>
            <w:tcW w:w="0" w:type="auto"/>
            <w:vMerge/>
            <w:vAlign w:val="center"/>
          </w:tcPr>
          <w:p w14:paraId="55CED0E1" w14:textId="77777777" w:rsidR="007F74C1" w:rsidRPr="002D08D8" w:rsidRDefault="007F74C1" w:rsidP="007F74C1">
            <w:pPr>
              <w:contextualSpacing/>
              <w:rPr>
                <w:sz w:val="20"/>
                <w:szCs w:val="22"/>
              </w:rPr>
            </w:pPr>
          </w:p>
        </w:tc>
        <w:tc>
          <w:tcPr>
            <w:tcW w:w="490" w:type="pct"/>
            <w:vMerge/>
            <w:vAlign w:val="center"/>
          </w:tcPr>
          <w:p w14:paraId="7A303535" w14:textId="77777777" w:rsidR="007F74C1" w:rsidRPr="002D08D8" w:rsidRDefault="007F74C1" w:rsidP="00956241">
            <w:pPr>
              <w:contextualSpacing/>
              <w:jc w:val="center"/>
              <w:rPr>
                <w:sz w:val="20"/>
                <w:szCs w:val="22"/>
              </w:rPr>
            </w:pPr>
          </w:p>
        </w:tc>
        <w:tc>
          <w:tcPr>
            <w:tcW w:w="774" w:type="pct"/>
            <w:vMerge/>
            <w:vAlign w:val="center"/>
          </w:tcPr>
          <w:p w14:paraId="26762605" w14:textId="77777777" w:rsidR="007F74C1" w:rsidRPr="002D08D8" w:rsidRDefault="007F74C1" w:rsidP="00956241">
            <w:pPr>
              <w:contextualSpacing/>
              <w:jc w:val="center"/>
              <w:rPr>
                <w:sz w:val="20"/>
                <w:szCs w:val="22"/>
              </w:rPr>
            </w:pPr>
          </w:p>
        </w:tc>
        <w:tc>
          <w:tcPr>
            <w:tcW w:w="621" w:type="pct"/>
            <w:vAlign w:val="center"/>
          </w:tcPr>
          <w:p w14:paraId="1D9D59B9" w14:textId="77777777" w:rsidR="007F74C1" w:rsidRPr="002D08D8" w:rsidRDefault="007F74C1" w:rsidP="00956241">
            <w:pPr>
              <w:contextualSpacing/>
              <w:jc w:val="center"/>
              <w:rPr>
                <w:sz w:val="20"/>
                <w:szCs w:val="22"/>
              </w:rPr>
            </w:pPr>
            <w:r w:rsidRPr="002D08D8">
              <w:rPr>
                <w:sz w:val="20"/>
                <w:szCs w:val="22"/>
              </w:rPr>
              <w:t>Одного котла</w:t>
            </w:r>
          </w:p>
        </w:tc>
        <w:tc>
          <w:tcPr>
            <w:tcW w:w="614" w:type="pct"/>
            <w:vAlign w:val="center"/>
          </w:tcPr>
          <w:p w14:paraId="3887C1C2" w14:textId="77777777" w:rsidR="007F74C1" w:rsidRPr="002D08D8" w:rsidRDefault="007F74C1" w:rsidP="00956241">
            <w:pPr>
              <w:contextualSpacing/>
              <w:jc w:val="center"/>
              <w:rPr>
                <w:sz w:val="20"/>
                <w:szCs w:val="22"/>
              </w:rPr>
            </w:pPr>
            <w:r w:rsidRPr="002D08D8">
              <w:rPr>
                <w:sz w:val="20"/>
                <w:szCs w:val="22"/>
              </w:rPr>
              <w:t>Общая</w:t>
            </w:r>
          </w:p>
        </w:tc>
        <w:tc>
          <w:tcPr>
            <w:tcW w:w="768" w:type="pct"/>
            <w:vMerge/>
            <w:vAlign w:val="center"/>
          </w:tcPr>
          <w:p w14:paraId="4B21081E" w14:textId="77777777" w:rsidR="007F74C1" w:rsidRPr="002D08D8" w:rsidRDefault="007F74C1" w:rsidP="00956241">
            <w:pPr>
              <w:contextualSpacing/>
              <w:jc w:val="center"/>
              <w:rPr>
                <w:sz w:val="20"/>
                <w:szCs w:val="22"/>
              </w:rPr>
            </w:pPr>
          </w:p>
        </w:tc>
        <w:tc>
          <w:tcPr>
            <w:tcW w:w="829" w:type="pct"/>
            <w:vMerge/>
            <w:vAlign w:val="center"/>
          </w:tcPr>
          <w:p w14:paraId="4D413C2B" w14:textId="77777777" w:rsidR="007F74C1" w:rsidRPr="002D08D8" w:rsidRDefault="007F74C1" w:rsidP="00956241">
            <w:pPr>
              <w:contextualSpacing/>
              <w:jc w:val="center"/>
              <w:rPr>
                <w:sz w:val="20"/>
                <w:szCs w:val="22"/>
              </w:rPr>
            </w:pPr>
          </w:p>
        </w:tc>
      </w:tr>
      <w:tr w:rsidR="001D6087" w:rsidRPr="002D08D8" w14:paraId="04EA6FF7" w14:textId="77777777" w:rsidTr="00956241">
        <w:trPr>
          <w:cantSplit/>
        </w:trPr>
        <w:tc>
          <w:tcPr>
            <w:tcW w:w="0" w:type="auto"/>
            <w:vAlign w:val="center"/>
          </w:tcPr>
          <w:p w14:paraId="6217AEF0" w14:textId="798B5725" w:rsidR="001D6087" w:rsidRPr="002D08D8" w:rsidRDefault="00D1617E" w:rsidP="001D6087">
            <w:pPr>
              <w:contextualSpacing/>
              <w:rPr>
                <w:sz w:val="20"/>
                <w:szCs w:val="22"/>
              </w:rPr>
            </w:pPr>
            <w:r w:rsidRPr="00D1617E">
              <w:rPr>
                <w:sz w:val="20"/>
                <w:szCs w:val="22"/>
              </w:rPr>
              <w:t>МУП «Коммунальное хозяйство»</w:t>
            </w:r>
          </w:p>
        </w:tc>
        <w:tc>
          <w:tcPr>
            <w:tcW w:w="490" w:type="pct"/>
            <w:vAlign w:val="center"/>
          </w:tcPr>
          <w:p w14:paraId="419F0AEC" w14:textId="65F8B2C7" w:rsidR="001D6087" w:rsidRPr="002D08D8" w:rsidRDefault="00D1617E" w:rsidP="001D6087">
            <w:pPr>
              <w:contextualSpacing/>
              <w:jc w:val="center"/>
              <w:rPr>
                <w:sz w:val="20"/>
                <w:szCs w:val="22"/>
              </w:rPr>
            </w:pPr>
            <w:r>
              <w:rPr>
                <w:sz w:val="20"/>
                <w:szCs w:val="22"/>
              </w:rPr>
              <w:t>1</w:t>
            </w:r>
          </w:p>
        </w:tc>
        <w:tc>
          <w:tcPr>
            <w:tcW w:w="774" w:type="pct"/>
            <w:vAlign w:val="center"/>
          </w:tcPr>
          <w:p w14:paraId="0D72E27E" w14:textId="29E33CDC" w:rsidR="001D6087" w:rsidRPr="002D08D8" w:rsidRDefault="001D6087" w:rsidP="001D6087">
            <w:pPr>
              <w:contextualSpacing/>
              <w:jc w:val="center"/>
              <w:rPr>
                <w:sz w:val="20"/>
                <w:szCs w:val="22"/>
              </w:rPr>
            </w:pPr>
            <w:r>
              <w:rPr>
                <w:sz w:val="20"/>
                <w:szCs w:val="22"/>
              </w:rPr>
              <w:t>Прометей</w:t>
            </w:r>
          </w:p>
        </w:tc>
        <w:tc>
          <w:tcPr>
            <w:tcW w:w="621" w:type="pct"/>
            <w:vAlign w:val="center"/>
          </w:tcPr>
          <w:p w14:paraId="0B67BEB0" w14:textId="5EFC9911" w:rsidR="001D6087" w:rsidRPr="002D08D8" w:rsidRDefault="001D6087" w:rsidP="001D6087">
            <w:pPr>
              <w:contextualSpacing/>
              <w:jc w:val="center"/>
              <w:rPr>
                <w:sz w:val="20"/>
                <w:szCs w:val="22"/>
              </w:rPr>
            </w:pPr>
            <w:r>
              <w:rPr>
                <w:sz w:val="20"/>
                <w:szCs w:val="22"/>
              </w:rPr>
              <w:t>0,26</w:t>
            </w:r>
          </w:p>
        </w:tc>
        <w:tc>
          <w:tcPr>
            <w:tcW w:w="614" w:type="pct"/>
            <w:vAlign w:val="center"/>
          </w:tcPr>
          <w:p w14:paraId="260B2148" w14:textId="4CC7865E" w:rsidR="001D6087" w:rsidRPr="002D08D8" w:rsidRDefault="001D6087" w:rsidP="001D6087">
            <w:pPr>
              <w:contextualSpacing/>
              <w:jc w:val="center"/>
              <w:rPr>
                <w:sz w:val="20"/>
                <w:szCs w:val="22"/>
              </w:rPr>
            </w:pPr>
            <w:r>
              <w:rPr>
                <w:sz w:val="20"/>
                <w:szCs w:val="22"/>
              </w:rPr>
              <w:t>0,26</w:t>
            </w:r>
          </w:p>
        </w:tc>
        <w:tc>
          <w:tcPr>
            <w:tcW w:w="768" w:type="pct"/>
            <w:vAlign w:val="center"/>
          </w:tcPr>
          <w:p w14:paraId="14089B9A" w14:textId="0431B806" w:rsidR="001D6087" w:rsidRPr="002D08D8" w:rsidRDefault="001D6087" w:rsidP="001D6087">
            <w:pPr>
              <w:contextualSpacing/>
              <w:jc w:val="center"/>
              <w:rPr>
                <w:sz w:val="20"/>
                <w:szCs w:val="22"/>
              </w:rPr>
            </w:pPr>
            <w:r>
              <w:rPr>
                <w:sz w:val="20"/>
                <w:szCs w:val="22"/>
              </w:rPr>
              <w:t>2022</w:t>
            </w:r>
          </w:p>
        </w:tc>
        <w:tc>
          <w:tcPr>
            <w:tcW w:w="829" w:type="pct"/>
            <w:vAlign w:val="center"/>
          </w:tcPr>
          <w:p w14:paraId="2946319F" w14:textId="6C665AAB" w:rsidR="001D6087" w:rsidRPr="002D08D8" w:rsidRDefault="001D6087" w:rsidP="001D6087">
            <w:pPr>
              <w:contextualSpacing/>
              <w:jc w:val="center"/>
              <w:rPr>
                <w:sz w:val="20"/>
                <w:szCs w:val="22"/>
              </w:rPr>
            </w:pPr>
            <w:r w:rsidRPr="002D08D8">
              <w:rPr>
                <w:sz w:val="20"/>
                <w:szCs w:val="22"/>
              </w:rPr>
              <w:t xml:space="preserve">уголь – </w:t>
            </w:r>
            <w:r w:rsidR="00D1617E">
              <w:rPr>
                <w:sz w:val="20"/>
                <w:szCs w:val="22"/>
              </w:rPr>
              <w:t>1,4</w:t>
            </w:r>
            <w:r w:rsidRPr="002D08D8">
              <w:rPr>
                <w:sz w:val="20"/>
                <w:szCs w:val="22"/>
              </w:rPr>
              <w:t xml:space="preserve"> т/с</w:t>
            </w:r>
          </w:p>
        </w:tc>
      </w:tr>
      <w:tr w:rsidR="001D6087" w:rsidRPr="002D08D8" w14:paraId="1EF657FD" w14:textId="77777777" w:rsidTr="00956241">
        <w:trPr>
          <w:cantSplit/>
        </w:trPr>
        <w:tc>
          <w:tcPr>
            <w:tcW w:w="0" w:type="auto"/>
            <w:vAlign w:val="center"/>
          </w:tcPr>
          <w:p w14:paraId="30D609FC" w14:textId="77777777" w:rsidR="001D6087" w:rsidRPr="002D08D8" w:rsidRDefault="001D6087" w:rsidP="001D6087">
            <w:pPr>
              <w:contextualSpacing/>
              <w:rPr>
                <w:sz w:val="20"/>
                <w:szCs w:val="22"/>
              </w:rPr>
            </w:pPr>
            <w:r w:rsidRPr="002D08D8">
              <w:rPr>
                <w:sz w:val="20"/>
                <w:szCs w:val="22"/>
              </w:rPr>
              <w:t>с. Ёлтышево, котельная клуба</w:t>
            </w:r>
          </w:p>
        </w:tc>
        <w:tc>
          <w:tcPr>
            <w:tcW w:w="490" w:type="pct"/>
            <w:vAlign w:val="center"/>
          </w:tcPr>
          <w:p w14:paraId="1E49C551" w14:textId="77777777" w:rsidR="001D6087" w:rsidRPr="002D08D8" w:rsidRDefault="001D6087" w:rsidP="001D6087">
            <w:pPr>
              <w:contextualSpacing/>
              <w:jc w:val="center"/>
              <w:rPr>
                <w:sz w:val="20"/>
                <w:szCs w:val="22"/>
              </w:rPr>
            </w:pPr>
            <w:r w:rsidRPr="002D08D8">
              <w:rPr>
                <w:sz w:val="20"/>
                <w:szCs w:val="22"/>
              </w:rPr>
              <w:t>1</w:t>
            </w:r>
          </w:p>
        </w:tc>
        <w:tc>
          <w:tcPr>
            <w:tcW w:w="774" w:type="pct"/>
            <w:vAlign w:val="center"/>
          </w:tcPr>
          <w:p w14:paraId="0F2373D2" w14:textId="77777777" w:rsidR="001D6087" w:rsidRPr="002D08D8" w:rsidRDefault="001D6087" w:rsidP="001D6087">
            <w:pPr>
              <w:contextualSpacing/>
              <w:jc w:val="center"/>
              <w:rPr>
                <w:sz w:val="20"/>
                <w:szCs w:val="22"/>
              </w:rPr>
            </w:pPr>
            <w:r w:rsidRPr="002D08D8">
              <w:rPr>
                <w:sz w:val="20"/>
                <w:szCs w:val="22"/>
              </w:rPr>
              <w:t>Шатровые</w:t>
            </w:r>
          </w:p>
        </w:tc>
        <w:tc>
          <w:tcPr>
            <w:tcW w:w="621" w:type="pct"/>
            <w:vAlign w:val="center"/>
          </w:tcPr>
          <w:p w14:paraId="5E1EE607" w14:textId="77777777" w:rsidR="001D6087" w:rsidRPr="002D08D8" w:rsidRDefault="001D6087" w:rsidP="001D6087">
            <w:pPr>
              <w:contextualSpacing/>
              <w:jc w:val="center"/>
              <w:rPr>
                <w:sz w:val="20"/>
                <w:szCs w:val="22"/>
              </w:rPr>
            </w:pPr>
            <w:r w:rsidRPr="002D08D8">
              <w:rPr>
                <w:sz w:val="20"/>
                <w:szCs w:val="22"/>
              </w:rPr>
              <w:t>0,2</w:t>
            </w:r>
          </w:p>
        </w:tc>
        <w:tc>
          <w:tcPr>
            <w:tcW w:w="614" w:type="pct"/>
            <w:vAlign w:val="center"/>
          </w:tcPr>
          <w:p w14:paraId="626B70DC" w14:textId="77777777" w:rsidR="001D6087" w:rsidRPr="002D08D8" w:rsidRDefault="001D6087" w:rsidP="001D6087">
            <w:pPr>
              <w:contextualSpacing/>
              <w:jc w:val="center"/>
              <w:rPr>
                <w:sz w:val="20"/>
                <w:szCs w:val="22"/>
              </w:rPr>
            </w:pPr>
            <w:r w:rsidRPr="002D08D8">
              <w:rPr>
                <w:sz w:val="20"/>
                <w:szCs w:val="22"/>
              </w:rPr>
              <w:t>0,2</w:t>
            </w:r>
          </w:p>
        </w:tc>
        <w:tc>
          <w:tcPr>
            <w:tcW w:w="768" w:type="pct"/>
            <w:vAlign w:val="center"/>
          </w:tcPr>
          <w:p w14:paraId="4ED58B5A" w14:textId="77777777" w:rsidR="001D6087" w:rsidRPr="002D08D8" w:rsidRDefault="001D6087" w:rsidP="001D6087">
            <w:pPr>
              <w:contextualSpacing/>
              <w:jc w:val="center"/>
              <w:rPr>
                <w:sz w:val="20"/>
                <w:szCs w:val="22"/>
              </w:rPr>
            </w:pPr>
            <w:r w:rsidRPr="002D08D8">
              <w:rPr>
                <w:sz w:val="20"/>
                <w:szCs w:val="22"/>
              </w:rPr>
              <w:t>1977</w:t>
            </w:r>
          </w:p>
        </w:tc>
        <w:tc>
          <w:tcPr>
            <w:tcW w:w="829" w:type="pct"/>
            <w:vAlign w:val="center"/>
          </w:tcPr>
          <w:p w14:paraId="714FD6F5" w14:textId="77777777" w:rsidR="001D6087" w:rsidRPr="002D08D8" w:rsidRDefault="001D6087" w:rsidP="001D6087">
            <w:pPr>
              <w:contextualSpacing/>
              <w:jc w:val="center"/>
              <w:rPr>
                <w:sz w:val="20"/>
                <w:szCs w:val="22"/>
              </w:rPr>
            </w:pPr>
            <w:r w:rsidRPr="002D08D8">
              <w:rPr>
                <w:sz w:val="20"/>
                <w:szCs w:val="22"/>
              </w:rPr>
              <w:t>уголь – 0,3 т/с</w:t>
            </w:r>
          </w:p>
        </w:tc>
      </w:tr>
      <w:tr w:rsidR="001D6087" w:rsidRPr="002D08D8" w14:paraId="387E6AEF" w14:textId="77777777" w:rsidTr="00956241">
        <w:trPr>
          <w:cantSplit/>
        </w:trPr>
        <w:tc>
          <w:tcPr>
            <w:tcW w:w="0" w:type="auto"/>
            <w:vAlign w:val="center"/>
          </w:tcPr>
          <w:p w14:paraId="6B9A366F" w14:textId="77777777" w:rsidR="001D6087" w:rsidRPr="002D08D8" w:rsidRDefault="001D6087" w:rsidP="001D6087">
            <w:pPr>
              <w:contextualSpacing/>
              <w:rPr>
                <w:sz w:val="20"/>
                <w:szCs w:val="22"/>
              </w:rPr>
            </w:pPr>
            <w:r w:rsidRPr="002D08D8">
              <w:rPr>
                <w:sz w:val="20"/>
                <w:szCs w:val="22"/>
              </w:rPr>
              <w:t>с. Томилово, котельная клуба</w:t>
            </w:r>
          </w:p>
        </w:tc>
        <w:tc>
          <w:tcPr>
            <w:tcW w:w="490" w:type="pct"/>
            <w:vAlign w:val="center"/>
          </w:tcPr>
          <w:p w14:paraId="16274301" w14:textId="77777777" w:rsidR="001D6087" w:rsidRPr="002D08D8" w:rsidRDefault="001D6087" w:rsidP="001D6087">
            <w:pPr>
              <w:contextualSpacing/>
              <w:jc w:val="center"/>
              <w:rPr>
                <w:sz w:val="20"/>
                <w:szCs w:val="22"/>
              </w:rPr>
            </w:pPr>
            <w:r w:rsidRPr="002D08D8">
              <w:rPr>
                <w:sz w:val="20"/>
                <w:szCs w:val="22"/>
              </w:rPr>
              <w:t>1</w:t>
            </w:r>
          </w:p>
        </w:tc>
        <w:tc>
          <w:tcPr>
            <w:tcW w:w="774" w:type="pct"/>
            <w:vAlign w:val="center"/>
          </w:tcPr>
          <w:p w14:paraId="7B422872" w14:textId="77777777" w:rsidR="001D6087" w:rsidRPr="002D08D8" w:rsidRDefault="001D6087" w:rsidP="001D6087">
            <w:pPr>
              <w:contextualSpacing/>
              <w:jc w:val="center"/>
              <w:rPr>
                <w:sz w:val="20"/>
                <w:szCs w:val="22"/>
              </w:rPr>
            </w:pPr>
            <w:r w:rsidRPr="002D08D8">
              <w:rPr>
                <w:sz w:val="20"/>
                <w:szCs w:val="22"/>
              </w:rPr>
              <w:t>КЧМ-5</w:t>
            </w:r>
          </w:p>
        </w:tc>
        <w:tc>
          <w:tcPr>
            <w:tcW w:w="621" w:type="pct"/>
            <w:vAlign w:val="center"/>
          </w:tcPr>
          <w:p w14:paraId="34168843" w14:textId="77777777" w:rsidR="001D6087" w:rsidRPr="002D08D8" w:rsidRDefault="001D6087" w:rsidP="001D6087">
            <w:pPr>
              <w:contextualSpacing/>
              <w:jc w:val="center"/>
              <w:rPr>
                <w:sz w:val="20"/>
                <w:szCs w:val="22"/>
              </w:rPr>
            </w:pPr>
            <w:r w:rsidRPr="002D08D8">
              <w:rPr>
                <w:sz w:val="20"/>
                <w:szCs w:val="22"/>
              </w:rPr>
              <w:t>0,14</w:t>
            </w:r>
          </w:p>
        </w:tc>
        <w:tc>
          <w:tcPr>
            <w:tcW w:w="614" w:type="pct"/>
            <w:vAlign w:val="center"/>
          </w:tcPr>
          <w:p w14:paraId="5F764D14" w14:textId="77777777" w:rsidR="001D6087" w:rsidRPr="002D08D8" w:rsidRDefault="001D6087" w:rsidP="001D6087">
            <w:pPr>
              <w:contextualSpacing/>
              <w:jc w:val="center"/>
              <w:rPr>
                <w:sz w:val="20"/>
                <w:szCs w:val="22"/>
              </w:rPr>
            </w:pPr>
            <w:r w:rsidRPr="002D08D8">
              <w:rPr>
                <w:sz w:val="20"/>
                <w:szCs w:val="22"/>
              </w:rPr>
              <w:t>0,14</w:t>
            </w:r>
          </w:p>
        </w:tc>
        <w:tc>
          <w:tcPr>
            <w:tcW w:w="768" w:type="pct"/>
            <w:vAlign w:val="center"/>
          </w:tcPr>
          <w:p w14:paraId="5877D0D4" w14:textId="77777777" w:rsidR="001D6087" w:rsidRPr="002D08D8" w:rsidRDefault="001D6087" w:rsidP="001D6087">
            <w:pPr>
              <w:contextualSpacing/>
              <w:jc w:val="center"/>
              <w:rPr>
                <w:sz w:val="20"/>
                <w:szCs w:val="22"/>
              </w:rPr>
            </w:pPr>
            <w:r w:rsidRPr="002D08D8">
              <w:rPr>
                <w:sz w:val="20"/>
                <w:szCs w:val="22"/>
              </w:rPr>
              <w:t>2010</w:t>
            </w:r>
          </w:p>
        </w:tc>
        <w:tc>
          <w:tcPr>
            <w:tcW w:w="829" w:type="pct"/>
            <w:vAlign w:val="center"/>
          </w:tcPr>
          <w:p w14:paraId="079349AF" w14:textId="77777777" w:rsidR="001D6087" w:rsidRPr="002D08D8" w:rsidRDefault="001D6087" w:rsidP="001D6087">
            <w:pPr>
              <w:contextualSpacing/>
              <w:jc w:val="center"/>
              <w:rPr>
                <w:sz w:val="20"/>
                <w:szCs w:val="22"/>
              </w:rPr>
            </w:pPr>
            <w:r w:rsidRPr="002D08D8">
              <w:rPr>
                <w:sz w:val="20"/>
                <w:szCs w:val="22"/>
              </w:rPr>
              <w:t>уголь – 0,08 т/с</w:t>
            </w:r>
          </w:p>
        </w:tc>
      </w:tr>
      <w:tr w:rsidR="001D6087" w:rsidRPr="002D08D8" w14:paraId="5B7AE70B" w14:textId="77777777" w:rsidTr="00956241">
        <w:trPr>
          <w:cantSplit/>
        </w:trPr>
        <w:tc>
          <w:tcPr>
            <w:tcW w:w="0" w:type="auto"/>
            <w:vAlign w:val="center"/>
          </w:tcPr>
          <w:p w14:paraId="64D91AAE" w14:textId="77777777" w:rsidR="001D6087" w:rsidRPr="002D08D8" w:rsidRDefault="001D6087" w:rsidP="001D6087">
            <w:pPr>
              <w:contextualSpacing/>
              <w:rPr>
                <w:sz w:val="20"/>
                <w:szCs w:val="22"/>
              </w:rPr>
            </w:pPr>
            <w:r w:rsidRPr="002D08D8">
              <w:rPr>
                <w:sz w:val="20"/>
                <w:szCs w:val="22"/>
              </w:rPr>
              <w:t>МБОУ «Томиловская СОШ»</w:t>
            </w:r>
          </w:p>
        </w:tc>
        <w:tc>
          <w:tcPr>
            <w:tcW w:w="490" w:type="pct"/>
            <w:vAlign w:val="center"/>
          </w:tcPr>
          <w:p w14:paraId="77E16677" w14:textId="77777777" w:rsidR="001D6087" w:rsidRPr="002D08D8" w:rsidRDefault="001D6087" w:rsidP="001D6087">
            <w:pPr>
              <w:contextualSpacing/>
              <w:jc w:val="center"/>
              <w:rPr>
                <w:sz w:val="20"/>
                <w:szCs w:val="22"/>
              </w:rPr>
            </w:pPr>
            <w:r w:rsidRPr="002D08D8">
              <w:rPr>
                <w:sz w:val="20"/>
                <w:szCs w:val="22"/>
              </w:rPr>
              <w:t>2</w:t>
            </w:r>
          </w:p>
        </w:tc>
        <w:tc>
          <w:tcPr>
            <w:tcW w:w="774" w:type="pct"/>
            <w:vAlign w:val="center"/>
          </w:tcPr>
          <w:p w14:paraId="1D24DA98" w14:textId="77777777" w:rsidR="001D6087" w:rsidRPr="002D08D8" w:rsidRDefault="001D6087" w:rsidP="001D6087">
            <w:pPr>
              <w:contextualSpacing/>
              <w:jc w:val="center"/>
              <w:rPr>
                <w:sz w:val="20"/>
                <w:szCs w:val="22"/>
              </w:rPr>
            </w:pPr>
            <w:r w:rsidRPr="002D08D8">
              <w:rPr>
                <w:sz w:val="20"/>
                <w:szCs w:val="22"/>
              </w:rPr>
              <w:t>КВШ-0,35</w:t>
            </w:r>
          </w:p>
        </w:tc>
        <w:tc>
          <w:tcPr>
            <w:tcW w:w="621" w:type="pct"/>
            <w:vAlign w:val="center"/>
          </w:tcPr>
          <w:p w14:paraId="29E2BA55" w14:textId="77777777" w:rsidR="001D6087" w:rsidRPr="002D08D8" w:rsidRDefault="001D6087" w:rsidP="001D6087">
            <w:pPr>
              <w:contextualSpacing/>
              <w:jc w:val="center"/>
              <w:rPr>
                <w:sz w:val="20"/>
                <w:szCs w:val="22"/>
              </w:rPr>
            </w:pPr>
            <w:r w:rsidRPr="002D08D8">
              <w:rPr>
                <w:sz w:val="20"/>
                <w:szCs w:val="22"/>
              </w:rPr>
              <w:t>0,7</w:t>
            </w:r>
          </w:p>
        </w:tc>
        <w:tc>
          <w:tcPr>
            <w:tcW w:w="614" w:type="pct"/>
            <w:vAlign w:val="center"/>
          </w:tcPr>
          <w:p w14:paraId="7A1322CC" w14:textId="77777777" w:rsidR="001D6087" w:rsidRPr="002D08D8" w:rsidRDefault="001D6087" w:rsidP="001D6087">
            <w:pPr>
              <w:contextualSpacing/>
              <w:jc w:val="center"/>
              <w:rPr>
                <w:sz w:val="20"/>
                <w:szCs w:val="22"/>
              </w:rPr>
            </w:pPr>
            <w:r w:rsidRPr="002D08D8">
              <w:rPr>
                <w:sz w:val="20"/>
                <w:szCs w:val="22"/>
              </w:rPr>
              <w:t>0,7</w:t>
            </w:r>
          </w:p>
        </w:tc>
        <w:tc>
          <w:tcPr>
            <w:tcW w:w="768" w:type="pct"/>
            <w:vAlign w:val="center"/>
          </w:tcPr>
          <w:p w14:paraId="4B2AD6BB" w14:textId="77777777" w:rsidR="001D6087" w:rsidRPr="002D08D8" w:rsidRDefault="001D6087" w:rsidP="001D6087">
            <w:pPr>
              <w:contextualSpacing/>
              <w:jc w:val="center"/>
              <w:rPr>
                <w:sz w:val="20"/>
                <w:szCs w:val="22"/>
              </w:rPr>
            </w:pPr>
            <w:r w:rsidRPr="002D08D8">
              <w:rPr>
                <w:sz w:val="20"/>
                <w:szCs w:val="22"/>
              </w:rPr>
              <w:t>2010</w:t>
            </w:r>
          </w:p>
        </w:tc>
        <w:tc>
          <w:tcPr>
            <w:tcW w:w="829" w:type="pct"/>
            <w:vAlign w:val="center"/>
          </w:tcPr>
          <w:p w14:paraId="457CB00E" w14:textId="77777777" w:rsidR="001D6087" w:rsidRPr="002D08D8" w:rsidRDefault="001D6087" w:rsidP="001D6087">
            <w:pPr>
              <w:contextualSpacing/>
              <w:jc w:val="center"/>
              <w:rPr>
                <w:sz w:val="20"/>
                <w:szCs w:val="22"/>
              </w:rPr>
            </w:pPr>
            <w:r w:rsidRPr="002D08D8">
              <w:rPr>
                <w:sz w:val="20"/>
                <w:szCs w:val="22"/>
              </w:rPr>
              <w:t>уголь – 0,74 т/с</w:t>
            </w:r>
          </w:p>
        </w:tc>
      </w:tr>
    </w:tbl>
    <w:p w14:paraId="7841759A" w14:textId="5EB70B15" w:rsidR="00184CDE" w:rsidRPr="002D08D8" w:rsidRDefault="00184CDE" w:rsidP="00184CDE">
      <w:pPr>
        <w:spacing w:before="60" w:after="60"/>
        <w:ind w:firstLine="709"/>
        <w:contextualSpacing/>
        <w:jc w:val="both"/>
        <w:rPr>
          <w:rFonts w:eastAsia="Calibri"/>
          <w:szCs w:val="22"/>
          <w:lang w:eastAsia="en-US"/>
        </w:rPr>
      </w:pPr>
    </w:p>
    <w:p w14:paraId="2D16F114" w14:textId="77777777" w:rsidR="00BF1A54" w:rsidRPr="002D08D8" w:rsidRDefault="00BF1A54" w:rsidP="007712EC">
      <w:pPr>
        <w:pStyle w:val="S2"/>
        <w:spacing w:before="240"/>
        <w:rPr>
          <w:sz w:val="24"/>
        </w:rPr>
      </w:pPr>
      <w:bookmarkStart w:id="166" w:name="_Toc180753033"/>
      <w:r w:rsidRPr="002D08D8">
        <w:rPr>
          <w:sz w:val="24"/>
        </w:rPr>
        <w:t>Система электроснабжения</w:t>
      </w:r>
      <w:bookmarkEnd w:id="166"/>
    </w:p>
    <w:p w14:paraId="642B64C1" w14:textId="77777777" w:rsidR="00BF1A54" w:rsidRPr="002D08D8" w:rsidRDefault="00BF1A54" w:rsidP="00BF1A54">
      <w:pPr>
        <w:ind w:firstLine="709"/>
        <w:contextualSpacing/>
        <w:jc w:val="both"/>
        <w:rPr>
          <w:szCs w:val="28"/>
        </w:rPr>
      </w:pPr>
    </w:p>
    <w:p w14:paraId="53F15FD8" w14:textId="779EF42B" w:rsidR="00882979" w:rsidRPr="002D08D8" w:rsidRDefault="00882979" w:rsidP="00882979">
      <w:pPr>
        <w:ind w:firstLine="709"/>
        <w:contextualSpacing/>
        <w:jc w:val="both"/>
        <w:rPr>
          <w:szCs w:val="28"/>
        </w:rPr>
      </w:pPr>
      <w:r w:rsidRPr="002D08D8">
        <w:rPr>
          <w:szCs w:val="28"/>
        </w:rPr>
        <w:t xml:space="preserve">Электроснабжение </w:t>
      </w:r>
      <w:r w:rsidR="00745512" w:rsidRPr="002D08D8">
        <w:rPr>
          <w:szCs w:val="28"/>
        </w:rPr>
        <w:t>Кайлинс</w:t>
      </w:r>
      <w:r w:rsidRPr="002D08D8">
        <w:rPr>
          <w:szCs w:val="28"/>
        </w:rPr>
        <w:t xml:space="preserve">кого сельсовета обеспечивает предприятие «Приобские электрические сети» являющееся филиалом АО «Россети Новосибирск» (АО «РЭС»). </w:t>
      </w:r>
    </w:p>
    <w:p w14:paraId="743A49A4" w14:textId="77777777" w:rsidR="007F74C1" w:rsidRPr="002D08D8" w:rsidRDefault="007F74C1" w:rsidP="007F74C1">
      <w:pPr>
        <w:ind w:firstLine="709"/>
        <w:contextualSpacing/>
        <w:jc w:val="both"/>
        <w:rPr>
          <w:szCs w:val="28"/>
        </w:rPr>
      </w:pPr>
      <w:r w:rsidRPr="002D08D8">
        <w:rPr>
          <w:szCs w:val="28"/>
        </w:rPr>
        <w:t>Электроснабжение Кайлинского сельсовета осуществляется от распределительного пункта РП 10/10 кВ, расположенного в с. Кайлы.</w:t>
      </w:r>
    </w:p>
    <w:p w14:paraId="7B280B4A" w14:textId="62B7C6BC" w:rsidR="007F74C1" w:rsidRPr="002D08D8" w:rsidRDefault="007F74C1" w:rsidP="007F74C1">
      <w:pPr>
        <w:ind w:firstLine="709"/>
        <w:contextualSpacing/>
        <w:jc w:val="both"/>
        <w:rPr>
          <w:szCs w:val="28"/>
        </w:rPr>
      </w:pPr>
      <w:r w:rsidRPr="002D08D8">
        <w:rPr>
          <w:szCs w:val="28"/>
        </w:rPr>
        <w:t xml:space="preserve">Между посёлками проложены воздушные линии ВЛ 10 кВ. Для трансформирования потребных мощностей предусматриваются трансформаторные подстанции ТП 10/0,4 кВ. </w:t>
      </w:r>
    </w:p>
    <w:p w14:paraId="3E89C139" w14:textId="77777777" w:rsidR="007F74C1" w:rsidRPr="002D08D8" w:rsidRDefault="007F74C1" w:rsidP="007F74C1">
      <w:pPr>
        <w:ind w:firstLine="709"/>
        <w:contextualSpacing/>
        <w:jc w:val="both"/>
        <w:rPr>
          <w:szCs w:val="28"/>
        </w:rPr>
      </w:pPr>
      <w:r w:rsidRPr="002D08D8">
        <w:rPr>
          <w:szCs w:val="28"/>
        </w:rPr>
        <w:t>По территории Кайлинского сельсовета проходят следующие ЛЭП:</w:t>
      </w:r>
    </w:p>
    <w:p w14:paraId="45C68D76" w14:textId="7184082E" w:rsidR="007F74C1" w:rsidRPr="002D08D8" w:rsidRDefault="007F74C1" w:rsidP="002E3DF8">
      <w:pPr>
        <w:pStyle w:val="afffffffd"/>
        <w:numPr>
          <w:ilvl w:val="0"/>
          <w:numId w:val="83"/>
        </w:numPr>
        <w:spacing w:after="0" w:line="240" w:lineRule="auto"/>
        <w:ind w:hanging="357"/>
        <w:jc w:val="both"/>
        <w:rPr>
          <w:spacing w:val="0"/>
          <w:sz w:val="24"/>
          <w:szCs w:val="24"/>
        </w:rPr>
      </w:pPr>
      <w:r w:rsidRPr="002D08D8">
        <w:rPr>
          <w:spacing w:val="0"/>
          <w:sz w:val="24"/>
          <w:szCs w:val="24"/>
        </w:rPr>
        <w:t>ЛЭП 10 кВ – протяжённостью 38,34 км;</w:t>
      </w:r>
    </w:p>
    <w:p w14:paraId="2DF551F1" w14:textId="1C47F259" w:rsidR="00882979" w:rsidRPr="002D08D8" w:rsidRDefault="007F74C1" w:rsidP="002E3DF8">
      <w:pPr>
        <w:pStyle w:val="afffffffd"/>
        <w:numPr>
          <w:ilvl w:val="0"/>
          <w:numId w:val="83"/>
        </w:numPr>
        <w:spacing w:after="0" w:line="240" w:lineRule="auto"/>
        <w:ind w:hanging="357"/>
        <w:jc w:val="both"/>
        <w:rPr>
          <w:spacing w:val="0"/>
          <w:sz w:val="24"/>
          <w:szCs w:val="24"/>
        </w:rPr>
      </w:pPr>
      <w:r w:rsidRPr="002D08D8">
        <w:rPr>
          <w:spacing w:val="0"/>
          <w:sz w:val="24"/>
          <w:szCs w:val="24"/>
        </w:rPr>
        <w:t>ЛЭП 500 кВ – протяжённостью 2,21 км.</w:t>
      </w:r>
    </w:p>
    <w:p w14:paraId="04009DD0" w14:textId="173055D0" w:rsidR="00C15DAF" w:rsidRPr="002D08D8" w:rsidRDefault="00C15DAF" w:rsidP="00882979">
      <w:pPr>
        <w:ind w:firstLine="709"/>
        <w:contextualSpacing/>
        <w:jc w:val="both"/>
        <w:rPr>
          <w:szCs w:val="28"/>
        </w:rPr>
      </w:pPr>
      <w:r w:rsidRPr="002D08D8">
        <w:rPr>
          <w:szCs w:val="28"/>
        </w:rPr>
        <w:t>В связи с отсутствием информации в разрезе сельсоветов, ниже представлена информация о системе электроснабжения Мошковского района в целом.</w:t>
      </w:r>
    </w:p>
    <w:p w14:paraId="0EE126A2" w14:textId="5A6CFD99" w:rsidR="00492A7F" w:rsidRPr="002D08D8" w:rsidRDefault="00492A7F" w:rsidP="00492A7F">
      <w:pPr>
        <w:jc w:val="right"/>
        <w:rPr>
          <w:lang w:eastAsia="x-none"/>
        </w:rPr>
      </w:pPr>
      <w:r w:rsidRPr="002D08D8">
        <w:rPr>
          <w:lang w:eastAsia="x-none"/>
        </w:rPr>
        <w:lastRenderedPageBreak/>
        <w:t xml:space="preserve">Таблица </w:t>
      </w:r>
      <w:r w:rsidRPr="002D08D8">
        <w:rPr>
          <w:lang w:eastAsia="x-none"/>
        </w:rPr>
        <w:fldChar w:fldCharType="begin"/>
      </w:r>
      <w:r w:rsidRPr="002D08D8">
        <w:rPr>
          <w:lang w:eastAsia="x-none"/>
        </w:rPr>
        <w:instrText xml:space="preserve"> SEQ Таблица \* ARABIC </w:instrText>
      </w:r>
      <w:r w:rsidRPr="002D08D8">
        <w:rPr>
          <w:lang w:eastAsia="x-none"/>
        </w:rPr>
        <w:fldChar w:fldCharType="separate"/>
      </w:r>
      <w:r w:rsidR="00884D5C">
        <w:rPr>
          <w:noProof/>
          <w:lang w:eastAsia="x-none"/>
        </w:rPr>
        <w:t>19</w:t>
      </w:r>
      <w:r w:rsidRPr="002D08D8">
        <w:rPr>
          <w:lang w:val="x-none" w:eastAsia="x-none"/>
        </w:rPr>
        <w:fldChar w:fldCharType="end"/>
      </w:r>
    </w:p>
    <w:p w14:paraId="57F124D9" w14:textId="536064D3" w:rsidR="00882979" w:rsidRPr="002D08D8" w:rsidRDefault="00882979" w:rsidP="00492A7F">
      <w:pPr>
        <w:spacing w:after="120"/>
        <w:ind w:firstLine="284"/>
        <w:jc w:val="center"/>
        <w:rPr>
          <w:color w:val="000000"/>
        </w:rPr>
      </w:pPr>
      <w:r w:rsidRPr="002D08D8">
        <w:rPr>
          <w:color w:val="000000"/>
        </w:rPr>
        <w:t>Загрузка существующих центров электропитания</w:t>
      </w:r>
    </w:p>
    <w:tbl>
      <w:tblPr>
        <w:tblStyle w:val="14b"/>
        <w:tblW w:w="5000" w:type="pct"/>
        <w:tblLook w:val="04A0" w:firstRow="1" w:lastRow="0" w:firstColumn="1" w:lastColumn="0" w:noHBand="0" w:noVBand="1"/>
      </w:tblPr>
      <w:tblGrid>
        <w:gridCol w:w="2355"/>
        <w:gridCol w:w="2461"/>
        <w:gridCol w:w="2908"/>
        <w:gridCol w:w="2471"/>
      </w:tblGrid>
      <w:tr w:rsidR="00882979" w:rsidRPr="002D08D8" w14:paraId="7AE85DF1" w14:textId="77777777" w:rsidTr="00E63907">
        <w:trPr>
          <w:trHeight w:val="170"/>
        </w:trPr>
        <w:tc>
          <w:tcPr>
            <w:tcW w:w="1155" w:type="pct"/>
            <w:vMerge w:val="restart"/>
            <w:vAlign w:val="center"/>
          </w:tcPr>
          <w:p w14:paraId="2620266D" w14:textId="77777777" w:rsidR="00882979" w:rsidRPr="002D08D8" w:rsidRDefault="00882979" w:rsidP="00882979">
            <w:pPr>
              <w:contextualSpacing/>
              <w:jc w:val="center"/>
              <w:outlineLvl w:val="6"/>
              <w:rPr>
                <w:rFonts w:ascii="Times New Roman" w:hAnsi="Times New Roman"/>
                <w:sz w:val="22"/>
                <w:szCs w:val="22"/>
              </w:rPr>
            </w:pPr>
            <w:r w:rsidRPr="002D08D8">
              <w:rPr>
                <w:rFonts w:ascii="Times New Roman" w:hAnsi="Times New Roman"/>
                <w:sz w:val="22"/>
                <w:szCs w:val="22"/>
              </w:rPr>
              <w:t>Наименование подстанции</w:t>
            </w:r>
          </w:p>
        </w:tc>
        <w:tc>
          <w:tcPr>
            <w:tcW w:w="2633" w:type="pct"/>
            <w:gridSpan w:val="2"/>
            <w:vAlign w:val="center"/>
          </w:tcPr>
          <w:p w14:paraId="3A6EEB88" w14:textId="77777777" w:rsidR="00882979" w:rsidRPr="002D08D8" w:rsidRDefault="00882979" w:rsidP="00882979">
            <w:pPr>
              <w:contextualSpacing/>
              <w:jc w:val="center"/>
              <w:outlineLvl w:val="6"/>
              <w:rPr>
                <w:rFonts w:ascii="Times New Roman" w:hAnsi="Times New Roman"/>
                <w:sz w:val="22"/>
                <w:szCs w:val="22"/>
              </w:rPr>
            </w:pPr>
            <w:r w:rsidRPr="002D08D8">
              <w:rPr>
                <w:rFonts w:ascii="Times New Roman" w:hAnsi="Times New Roman"/>
                <w:sz w:val="22"/>
                <w:szCs w:val="22"/>
              </w:rPr>
              <w:t>Количество и мощность трансформаторов</w:t>
            </w:r>
          </w:p>
        </w:tc>
        <w:tc>
          <w:tcPr>
            <w:tcW w:w="1212" w:type="pct"/>
            <w:vMerge w:val="restart"/>
            <w:vAlign w:val="center"/>
          </w:tcPr>
          <w:p w14:paraId="4C4E8245" w14:textId="77777777" w:rsidR="00882979" w:rsidRPr="002D08D8" w:rsidRDefault="00882979" w:rsidP="00882979">
            <w:pPr>
              <w:contextualSpacing/>
              <w:jc w:val="center"/>
              <w:outlineLvl w:val="6"/>
              <w:rPr>
                <w:rFonts w:ascii="Times New Roman" w:hAnsi="Times New Roman"/>
                <w:sz w:val="22"/>
                <w:szCs w:val="22"/>
              </w:rPr>
            </w:pPr>
            <w:r w:rsidRPr="002D08D8">
              <w:rPr>
                <w:rFonts w:ascii="Times New Roman" w:hAnsi="Times New Roman"/>
                <w:sz w:val="22"/>
                <w:szCs w:val="22"/>
              </w:rPr>
              <w:t>Совмещённый максимум нагрузок на шинах 6-10 кВ в 2023 г., МВт</w:t>
            </w:r>
          </w:p>
        </w:tc>
      </w:tr>
      <w:tr w:rsidR="00882979" w:rsidRPr="002D08D8" w14:paraId="7CEA672C" w14:textId="77777777" w:rsidTr="00E63907">
        <w:trPr>
          <w:trHeight w:val="170"/>
        </w:trPr>
        <w:tc>
          <w:tcPr>
            <w:tcW w:w="1155" w:type="pct"/>
            <w:vMerge/>
            <w:vAlign w:val="center"/>
          </w:tcPr>
          <w:p w14:paraId="3F68CE54" w14:textId="77777777" w:rsidR="00882979" w:rsidRPr="002D08D8" w:rsidRDefault="00882979" w:rsidP="00882979">
            <w:pPr>
              <w:contextualSpacing/>
              <w:jc w:val="center"/>
              <w:outlineLvl w:val="6"/>
              <w:rPr>
                <w:rFonts w:ascii="Times New Roman" w:hAnsi="Times New Roman"/>
                <w:sz w:val="22"/>
                <w:szCs w:val="22"/>
              </w:rPr>
            </w:pPr>
          </w:p>
        </w:tc>
        <w:tc>
          <w:tcPr>
            <w:tcW w:w="1207" w:type="pct"/>
            <w:vAlign w:val="center"/>
          </w:tcPr>
          <w:p w14:paraId="32C03605" w14:textId="77777777" w:rsidR="00882979" w:rsidRPr="002D08D8" w:rsidRDefault="00882979" w:rsidP="00882979">
            <w:pPr>
              <w:contextualSpacing/>
              <w:jc w:val="center"/>
              <w:outlineLvl w:val="6"/>
              <w:rPr>
                <w:rFonts w:ascii="Times New Roman" w:hAnsi="Times New Roman"/>
                <w:sz w:val="22"/>
                <w:szCs w:val="22"/>
              </w:rPr>
            </w:pPr>
            <w:r w:rsidRPr="002D08D8">
              <w:rPr>
                <w:rFonts w:ascii="Times New Roman" w:hAnsi="Times New Roman"/>
                <w:sz w:val="22"/>
                <w:szCs w:val="22"/>
              </w:rPr>
              <w:t>Количество, шт.</w:t>
            </w:r>
          </w:p>
        </w:tc>
        <w:tc>
          <w:tcPr>
            <w:tcW w:w="1426" w:type="pct"/>
            <w:vAlign w:val="center"/>
          </w:tcPr>
          <w:p w14:paraId="12E53EED" w14:textId="77777777" w:rsidR="00882979" w:rsidRPr="002D08D8" w:rsidRDefault="00882979" w:rsidP="00882979">
            <w:pPr>
              <w:jc w:val="center"/>
              <w:rPr>
                <w:rFonts w:ascii="Times New Roman" w:hAnsi="Times New Roman"/>
                <w:sz w:val="22"/>
                <w:szCs w:val="22"/>
              </w:rPr>
            </w:pPr>
            <w:r w:rsidRPr="002D08D8">
              <w:rPr>
                <w:rFonts w:ascii="Times New Roman" w:hAnsi="Times New Roman"/>
                <w:sz w:val="22"/>
                <w:szCs w:val="22"/>
              </w:rPr>
              <w:t>Мощность, МВт</w:t>
            </w:r>
          </w:p>
        </w:tc>
        <w:tc>
          <w:tcPr>
            <w:tcW w:w="1212" w:type="pct"/>
            <w:vMerge/>
            <w:vAlign w:val="center"/>
          </w:tcPr>
          <w:p w14:paraId="7FABCD28" w14:textId="77777777" w:rsidR="00882979" w:rsidRPr="002D08D8" w:rsidRDefault="00882979" w:rsidP="00882979">
            <w:pPr>
              <w:contextualSpacing/>
              <w:jc w:val="center"/>
              <w:outlineLvl w:val="6"/>
              <w:rPr>
                <w:rFonts w:ascii="Times New Roman" w:hAnsi="Times New Roman"/>
                <w:sz w:val="22"/>
                <w:szCs w:val="22"/>
              </w:rPr>
            </w:pPr>
          </w:p>
        </w:tc>
      </w:tr>
      <w:tr w:rsidR="00882979" w:rsidRPr="002D08D8" w14:paraId="60691ABE" w14:textId="77777777" w:rsidTr="00492A7F">
        <w:trPr>
          <w:trHeight w:val="210"/>
        </w:trPr>
        <w:tc>
          <w:tcPr>
            <w:tcW w:w="1155" w:type="pct"/>
            <w:vAlign w:val="center"/>
          </w:tcPr>
          <w:p w14:paraId="4784F5B3" w14:textId="77777777" w:rsidR="00882979" w:rsidRPr="002D08D8" w:rsidRDefault="00882979" w:rsidP="00492A7F">
            <w:pPr>
              <w:contextualSpacing/>
              <w:outlineLvl w:val="6"/>
              <w:rPr>
                <w:rFonts w:ascii="Times New Roman" w:hAnsi="Times New Roman"/>
                <w:sz w:val="22"/>
                <w:szCs w:val="22"/>
              </w:rPr>
            </w:pPr>
            <w:r w:rsidRPr="002D08D8">
              <w:rPr>
                <w:rFonts w:ascii="Times New Roman" w:hAnsi="Times New Roman"/>
                <w:sz w:val="22"/>
                <w:szCs w:val="22"/>
              </w:rPr>
              <w:t>ПС Галинская</w:t>
            </w:r>
          </w:p>
        </w:tc>
        <w:tc>
          <w:tcPr>
            <w:tcW w:w="1207" w:type="pct"/>
            <w:vAlign w:val="center"/>
          </w:tcPr>
          <w:p w14:paraId="52D2B176" w14:textId="77777777" w:rsidR="00882979" w:rsidRPr="002D08D8" w:rsidRDefault="00882979" w:rsidP="00882979">
            <w:pPr>
              <w:contextualSpacing/>
              <w:jc w:val="center"/>
              <w:outlineLvl w:val="6"/>
              <w:rPr>
                <w:rFonts w:ascii="Times New Roman" w:hAnsi="Times New Roman"/>
                <w:sz w:val="22"/>
                <w:szCs w:val="22"/>
                <w:lang w:val="en-US"/>
              </w:rPr>
            </w:pPr>
            <w:r w:rsidRPr="002D08D8">
              <w:rPr>
                <w:rFonts w:ascii="Times New Roman" w:hAnsi="Times New Roman"/>
                <w:sz w:val="22"/>
                <w:szCs w:val="22"/>
                <w:lang w:val="en-US"/>
              </w:rPr>
              <w:t>2</w:t>
            </w:r>
          </w:p>
        </w:tc>
        <w:tc>
          <w:tcPr>
            <w:tcW w:w="1426" w:type="pct"/>
            <w:vAlign w:val="center"/>
          </w:tcPr>
          <w:p w14:paraId="77EEE91C" w14:textId="77777777" w:rsidR="00882979" w:rsidRPr="002D08D8" w:rsidRDefault="00882979" w:rsidP="00882979">
            <w:pPr>
              <w:contextualSpacing/>
              <w:jc w:val="center"/>
              <w:outlineLvl w:val="6"/>
              <w:rPr>
                <w:rFonts w:ascii="Times New Roman" w:hAnsi="Times New Roman"/>
                <w:sz w:val="22"/>
                <w:szCs w:val="22"/>
                <w:lang w:val="en-US"/>
              </w:rPr>
            </w:pPr>
            <w:r w:rsidRPr="002D08D8">
              <w:rPr>
                <w:rFonts w:ascii="Times New Roman" w:hAnsi="Times New Roman"/>
                <w:sz w:val="22"/>
                <w:szCs w:val="22"/>
                <w:lang w:val="en-US"/>
              </w:rPr>
              <w:t>12,6</w:t>
            </w:r>
          </w:p>
        </w:tc>
        <w:tc>
          <w:tcPr>
            <w:tcW w:w="1212" w:type="pct"/>
            <w:shd w:val="clear" w:color="auto" w:fill="auto"/>
            <w:vAlign w:val="center"/>
          </w:tcPr>
          <w:p w14:paraId="2371D0EF" w14:textId="77777777" w:rsidR="00882979" w:rsidRPr="002D08D8" w:rsidRDefault="00882979" w:rsidP="00882979">
            <w:pPr>
              <w:contextualSpacing/>
              <w:jc w:val="center"/>
              <w:outlineLvl w:val="6"/>
              <w:rPr>
                <w:rFonts w:ascii="Times New Roman" w:hAnsi="Times New Roman"/>
                <w:sz w:val="22"/>
                <w:szCs w:val="22"/>
              </w:rPr>
            </w:pPr>
            <w:r w:rsidRPr="002D08D8">
              <w:rPr>
                <w:rFonts w:ascii="Times New Roman" w:hAnsi="Times New Roman"/>
                <w:sz w:val="22"/>
                <w:szCs w:val="22"/>
              </w:rPr>
              <w:t>4,36</w:t>
            </w:r>
          </w:p>
        </w:tc>
      </w:tr>
      <w:tr w:rsidR="00882979" w:rsidRPr="002D08D8" w14:paraId="753CC63E" w14:textId="77777777" w:rsidTr="00492A7F">
        <w:trPr>
          <w:trHeight w:val="170"/>
        </w:trPr>
        <w:tc>
          <w:tcPr>
            <w:tcW w:w="1155" w:type="pct"/>
            <w:vAlign w:val="center"/>
          </w:tcPr>
          <w:p w14:paraId="3B33D486" w14:textId="77777777" w:rsidR="00882979" w:rsidRPr="002D08D8" w:rsidRDefault="00882979" w:rsidP="00492A7F">
            <w:pPr>
              <w:contextualSpacing/>
              <w:outlineLvl w:val="6"/>
              <w:rPr>
                <w:rFonts w:ascii="Times New Roman" w:hAnsi="Times New Roman"/>
                <w:sz w:val="22"/>
                <w:szCs w:val="22"/>
              </w:rPr>
            </w:pPr>
            <w:r w:rsidRPr="002D08D8">
              <w:rPr>
                <w:rFonts w:ascii="Times New Roman" w:hAnsi="Times New Roman"/>
                <w:sz w:val="22"/>
                <w:szCs w:val="22"/>
              </w:rPr>
              <w:t>ПС Плановая</w:t>
            </w:r>
          </w:p>
        </w:tc>
        <w:tc>
          <w:tcPr>
            <w:tcW w:w="1207" w:type="pct"/>
            <w:vAlign w:val="center"/>
          </w:tcPr>
          <w:p w14:paraId="4E6CE8ED" w14:textId="77777777" w:rsidR="00882979" w:rsidRPr="002D08D8" w:rsidRDefault="00882979" w:rsidP="00882979">
            <w:pPr>
              <w:contextualSpacing/>
              <w:jc w:val="center"/>
              <w:outlineLvl w:val="6"/>
              <w:rPr>
                <w:rFonts w:ascii="Times New Roman" w:hAnsi="Times New Roman"/>
                <w:sz w:val="22"/>
                <w:szCs w:val="22"/>
              </w:rPr>
            </w:pPr>
            <w:r w:rsidRPr="002D08D8">
              <w:rPr>
                <w:rFonts w:ascii="Times New Roman" w:hAnsi="Times New Roman"/>
                <w:sz w:val="22"/>
                <w:szCs w:val="22"/>
                <w:lang w:val="en-US"/>
              </w:rPr>
              <w:t>2</w:t>
            </w:r>
          </w:p>
        </w:tc>
        <w:tc>
          <w:tcPr>
            <w:tcW w:w="1426" w:type="pct"/>
            <w:vAlign w:val="center"/>
          </w:tcPr>
          <w:p w14:paraId="4330BA8B" w14:textId="77777777" w:rsidR="00882979" w:rsidRPr="002D08D8" w:rsidRDefault="00882979" w:rsidP="00882979">
            <w:pPr>
              <w:contextualSpacing/>
              <w:jc w:val="center"/>
              <w:outlineLvl w:val="6"/>
              <w:rPr>
                <w:rFonts w:ascii="Times New Roman" w:hAnsi="Times New Roman"/>
                <w:sz w:val="22"/>
                <w:szCs w:val="22"/>
                <w:lang w:val="en-US"/>
              </w:rPr>
            </w:pPr>
            <w:r w:rsidRPr="002D08D8">
              <w:rPr>
                <w:rFonts w:ascii="Times New Roman" w:hAnsi="Times New Roman"/>
                <w:sz w:val="22"/>
                <w:szCs w:val="22"/>
                <w:lang w:val="en-US"/>
              </w:rPr>
              <w:t>20</w:t>
            </w:r>
          </w:p>
        </w:tc>
        <w:tc>
          <w:tcPr>
            <w:tcW w:w="1212" w:type="pct"/>
            <w:shd w:val="clear" w:color="auto" w:fill="auto"/>
            <w:vAlign w:val="center"/>
          </w:tcPr>
          <w:p w14:paraId="3F71364C" w14:textId="77777777" w:rsidR="00882979" w:rsidRPr="002D08D8" w:rsidRDefault="00882979" w:rsidP="00882979">
            <w:pPr>
              <w:contextualSpacing/>
              <w:jc w:val="center"/>
              <w:outlineLvl w:val="6"/>
              <w:rPr>
                <w:rFonts w:ascii="Times New Roman" w:hAnsi="Times New Roman"/>
                <w:sz w:val="22"/>
                <w:szCs w:val="22"/>
              </w:rPr>
            </w:pPr>
            <w:r w:rsidRPr="002D08D8">
              <w:rPr>
                <w:rFonts w:ascii="Times New Roman" w:hAnsi="Times New Roman"/>
                <w:sz w:val="22"/>
                <w:szCs w:val="22"/>
              </w:rPr>
              <w:t>7,83</w:t>
            </w:r>
          </w:p>
        </w:tc>
      </w:tr>
      <w:tr w:rsidR="00882979" w:rsidRPr="002D08D8" w14:paraId="6D45EC26" w14:textId="77777777" w:rsidTr="00492A7F">
        <w:trPr>
          <w:trHeight w:val="170"/>
        </w:trPr>
        <w:tc>
          <w:tcPr>
            <w:tcW w:w="1155" w:type="pct"/>
            <w:vAlign w:val="center"/>
          </w:tcPr>
          <w:p w14:paraId="378E210D" w14:textId="77777777" w:rsidR="00882979" w:rsidRPr="002D08D8" w:rsidRDefault="00882979" w:rsidP="00492A7F">
            <w:pPr>
              <w:contextualSpacing/>
              <w:outlineLvl w:val="6"/>
              <w:rPr>
                <w:rFonts w:ascii="Times New Roman" w:hAnsi="Times New Roman"/>
                <w:sz w:val="22"/>
                <w:szCs w:val="22"/>
              </w:rPr>
            </w:pPr>
            <w:r w:rsidRPr="002D08D8">
              <w:rPr>
                <w:rFonts w:ascii="Times New Roman" w:hAnsi="Times New Roman"/>
                <w:sz w:val="22"/>
                <w:szCs w:val="22"/>
              </w:rPr>
              <w:t>ПС Вороново</w:t>
            </w:r>
          </w:p>
        </w:tc>
        <w:tc>
          <w:tcPr>
            <w:tcW w:w="1207" w:type="pct"/>
            <w:vAlign w:val="center"/>
          </w:tcPr>
          <w:p w14:paraId="6296B22F" w14:textId="77777777" w:rsidR="00882979" w:rsidRPr="002D08D8" w:rsidRDefault="00882979" w:rsidP="00882979">
            <w:pPr>
              <w:contextualSpacing/>
              <w:jc w:val="center"/>
              <w:outlineLvl w:val="6"/>
              <w:rPr>
                <w:rFonts w:ascii="Times New Roman" w:hAnsi="Times New Roman"/>
                <w:sz w:val="22"/>
                <w:szCs w:val="22"/>
              </w:rPr>
            </w:pPr>
            <w:r w:rsidRPr="002D08D8">
              <w:rPr>
                <w:rFonts w:ascii="Times New Roman" w:hAnsi="Times New Roman"/>
                <w:sz w:val="22"/>
                <w:szCs w:val="22"/>
                <w:lang w:val="en-US"/>
              </w:rPr>
              <w:t>2</w:t>
            </w:r>
          </w:p>
        </w:tc>
        <w:tc>
          <w:tcPr>
            <w:tcW w:w="1426" w:type="pct"/>
            <w:vAlign w:val="center"/>
          </w:tcPr>
          <w:p w14:paraId="4A3E9355" w14:textId="77777777" w:rsidR="00882979" w:rsidRPr="002D08D8" w:rsidRDefault="00882979" w:rsidP="00882979">
            <w:pPr>
              <w:contextualSpacing/>
              <w:jc w:val="center"/>
              <w:outlineLvl w:val="6"/>
              <w:rPr>
                <w:rFonts w:ascii="Times New Roman" w:hAnsi="Times New Roman"/>
                <w:sz w:val="22"/>
                <w:szCs w:val="22"/>
                <w:lang w:val="en-US"/>
              </w:rPr>
            </w:pPr>
            <w:r w:rsidRPr="002D08D8">
              <w:rPr>
                <w:rFonts w:ascii="Times New Roman" w:hAnsi="Times New Roman"/>
                <w:sz w:val="22"/>
                <w:szCs w:val="22"/>
                <w:lang w:val="en-US"/>
              </w:rPr>
              <w:t>50</w:t>
            </w:r>
          </w:p>
        </w:tc>
        <w:tc>
          <w:tcPr>
            <w:tcW w:w="1212" w:type="pct"/>
            <w:shd w:val="clear" w:color="auto" w:fill="auto"/>
            <w:vAlign w:val="center"/>
          </w:tcPr>
          <w:p w14:paraId="5DA7110C" w14:textId="77777777" w:rsidR="00882979" w:rsidRPr="002D08D8" w:rsidRDefault="00882979" w:rsidP="00882979">
            <w:pPr>
              <w:contextualSpacing/>
              <w:jc w:val="center"/>
              <w:outlineLvl w:val="6"/>
              <w:rPr>
                <w:rFonts w:ascii="Times New Roman" w:hAnsi="Times New Roman"/>
                <w:sz w:val="22"/>
                <w:szCs w:val="22"/>
              </w:rPr>
            </w:pPr>
            <w:r w:rsidRPr="002D08D8">
              <w:rPr>
                <w:rFonts w:ascii="Times New Roman" w:hAnsi="Times New Roman"/>
                <w:sz w:val="22"/>
                <w:szCs w:val="22"/>
              </w:rPr>
              <w:t>0,36</w:t>
            </w:r>
          </w:p>
        </w:tc>
      </w:tr>
      <w:tr w:rsidR="00882979" w:rsidRPr="002D08D8" w14:paraId="7E154743" w14:textId="77777777" w:rsidTr="00492A7F">
        <w:trPr>
          <w:trHeight w:val="170"/>
        </w:trPr>
        <w:tc>
          <w:tcPr>
            <w:tcW w:w="1155" w:type="pct"/>
            <w:vAlign w:val="center"/>
          </w:tcPr>
          <w:p w14:paraId="2E815223" w14:textId="77777777" w:rsidR="00882979" w:rsidRPr="002D08D8" w:rsidRDefault="00882979" w:rsidP="00492A7F">
            <w:pPr>
              <w:contextualSpacing/>
              <w:outlineLvl w:val="6"/>
              <w:rPr>
                <w:rFonts w:ascii="Times New Roman" w:hAnsi="Times New Roman"/>
                <w:sz w:val="22"/>
                <w:szCs w:val="22"/>
              </w:rPr>
            </w:pPr>
            <w:r w:rsidRPr="002D08D8">
              <w:rPr>
                <w:rFonts w:ascii="Times New Roman" w:hAnsi="Times New Roman"/>
                <w:sz w:val="22"/>
                <w:szCs w:val="22"/>
              </w:rPr>
              <w:t>ПС Барлак</w:t>
            </w:r>
          </w:p>
        </w:tc>
        <w:tc>
          <w:tcPr>
            <w:tcW w:w="1207" w:type="pct"/>
            <w:shd w:val="clear" w:color="auto" w:fill="FFFFFF"/>
            <w:vAlign w:val="center"/>
          </w:tcPr>
          <w:p w14:paraId="3238C495" w14:textId="77777777" w:rsidR="00882979" w:rsidRPr="002D08D8" w:rsidRDefault="00882979" w:rsidP="00882979">
            <w:pPr>
              <w:contextualSpacing/>
              <w:jc w:val="center"/>
              <w:outlineLvl w:val="6"/>
              <w:rPr>
                <w:rFonts w:ascii="Times New Roman" w:hAnsi="Times New Roman"/>
                <w:sz w:val="22"/>
                <w:szCs w:val="22"/>
              </w:rPr>
            </w:pPr>
            <w:r w:rsidRPr="002D08D8">
              <w:rPr>
                <w:rFonts w:ascii="Times New Roman" w:hAnsi="Times New Roman"/>
                <w:sz w:val="22"/>
                <w:szCs w:val="22"/>
              </w:rPr>
              <w:t>2</w:t>
            </w:r>
          </w:p>
        </w:tc>
        <w:tc>
          <w:tcPr>
            <w:tcW w:w="1426" w:type="pct"/>
            <w:shd w:val="clear" w:color="auto" w:fill="FFFFFF"/>
            <w:vAlign w:val="center"/>
          </w:tcPr>
          <w:p w14:paraId="46DA66FD" w14:textId="77777777" w:rsidR="00882979" w:rsidRPr="002D08D8" w:rsidRDefault="00882979" w:rsidP="00882979">
            <w:pPr>
              <w:contextualSpacing/>
              <w:jc w:val="center"/>
              <w:outlineLvl w:val="6"/>
              <w:rPr>
                <w:rFonts w:ascii="Times New Roman" w:hAnsi="Times New Roman"/>
                <w:sz w:val="22"/>
                <w:szCs w:val="22"/>
              </w:rPr>
            </w:pPr>
            <w:r w:rsidRPr="002D08D8">
              <w:rPr>
                <w:rFonts w:ascii="Times New Roman" w:hAnsi="Times New Roman"/>
                <w:sz w:val="22"/>
                <w:szCs w:val="22"/>
              </w:rPr>
              <w:t>32</w:t>
            </w:r>
          </w:p>
        </w:tc>
        <w:tc>
          <w:tcPr>
            <w:tcW w:w="1212" w:type="pct"/>
            <w:shd w:val="clear" w:color="auto" w:fill="auto"/>
            <w:vAlign w:val="center"/>
          </w:tcPr>
          <w:p w14:paraId="43ADD01A" w14:textId="77777777" w:rsidR="00882979" w:rsidRPr="002D08D8" w:rsidRDefault="00882979" w:rsidP="00882979">
            <w:pPr>
              <w:contextualSpacing/>
              <w:jc w:val="center"/>
              <w:outlineLvl w:val="6"/>
              <w:rPr>
                <w:rFonts w:ascii="Times New Roman" w:hAnsi="Times New Roman"/>
                <w:sz w:val="22"/>
                <w:szCs w:val="22"/>
              </w:rPr>
            </w:pPr>
            <w:r w:rsidRPr="002D08D8">
              <w:rPr>
                <w:rFonts w:ascii="Times New Roman" w:hAnsi="Times New Roman"/>
                <w:sz w:val="22"/>
                <w:szCs w:val="22"/>
              </w:rPr>
              <w:t>12,76</w:t>
            </w:r>
          </w:p>
        </w:tc>
      </w:tr>
      <w:tr w:rsidR="00882979" w:rsidRPr="002D08D8" w14:paraId="6A7C50CC" w14:textId="77777777" w:rsidTr="00492A7F">
        <w:trPr>
          <w:trHeight w:val="170"/>
        </w:trPr>
        <w:tc>
          <w:tcPr>
            <w:tcW w:w="1155" w:type="pct"/>
            <w:vAlign w:val="center"/>
          </w:tcPr>
          <w:p w14:paraId="115BE308" w14:textId="77777777" w:rsidR="00882979" w:rsidRPr="002D08D8" w:rsidRDefault="00882979" w:rsidP="00492A7F">
            <w:pPr>
              <w:contextualSpacing/>
              <w:outlineLvl w:val="6"/>
              <w:rPr>
                <w:rFonts w:ascii="Times New Roman" w:hAnsi="Times New Roman"/>
                <w:sz w:val="22"/>
                <w:szCs w:val="22"/>
              </w:rPr>
            </w:pPr>
            <w:r w:rsidRPr="002D08D8">
              <w:rPr>
                <w:rFonts w:ascii="Times New Roman" w:hAnsi="Times New Roman"/>
                <w:sz w:val="22"/>
                <w:szCs w:val="22"/>
              </w:rPr>
              <w:t>ПС Лазурная</w:t>
            </w:r>
          </w:p>
        </w:tc>
        <w:tc>
          <w:tcPr>
            <w:tcW w:w="1207" w:type="pct"/>
            <w:shd w:val="clear" w:color="auto" w:fill="FFFFFF"/>
            <w:vAlign w:val="center"/>
          </w:tcPr>
          <w:p w14:paraId="0D216FF8" w14:textId="77777777" w:rsidR="00882979" w:rsidRPr="002D08D8" w:rsidRDefault="00882979" w:rsidP="00882979">
            <w:pPr>
              <w:contextualSpacing/>
              <w:jc w:val="center"/>
              <w:outlineLvl w:val="6"/>
              <w:rPr>
                <w:rFonts w:ascii="Times New Roman" w:hAnsi="Times New Roman"/>
                <w:sz w:val="22"/>
                <w:szCs w:val="22"/>
              </w:rPr>
            </w:pPr>
            <w:r w:rsidRPr="002D08D8">
              <w:rPr>
                <w:rFonts w:ascii="Times New Roman" w:hAnsi="Times New Roman"/>
                <w:sz w:val="22"/>
                <w:szCs w:val="22"/>
              </w:rPr>
              <w:t>2</w:t>
            </w:r>
          </w:p>
        </w:tc>
        <w:tc>
          <w:tcPr>
            <w:tcW w:w="1426" w:type="pct"/>
            <w:shd w:val="clear" w:color="auto" w:fill="FFFFFF"/>
            <w:vAlign w:val="center"/>
          </w:tcPr>
          <w:p w14:paraId="56D12A33" w14:textId="77777777" w:rsidR="00882979" w:rsidRPr="002D08D8" w:rsidRDefault="00882979" w:rsidP="00882979">
            <w:pPr>
              <w:contextualSpacing/>
              <w:jc w:val="center"/>
              <w:outlineLvl w:val="6"/>
              <w:rPr>
                <w:rFonts w:ascii="Times New Roman" w:hAnsi="Times New Roman"/>
                <w:sz w:val="22"/>
                <w:szCs w:val="22"/>
              </w:rPr>
            </w:pPr>
            <w:r w:rsidRPr="002D08D8">
              <w:rPr>
                <w:rFonts w:ascii="Times New Roman" w:hAnsi="Times New Roman"/>
                <w:sz w:val="22"/>
                <w:szCs w:val="22"/>
              </w:rPr>
              <w:t>20</w:t>
            </w:r>
          </w:p>
        </w:tc>
        <w:tc>
          <w:tcPr>
            <w:tcW w:w="1212" w:type="pct"/>
            <w:shd w:val="clear" w:color="auto" w:fill="auto"/>
            <w:vAlign w:val="center"/>
          </w:tcPr>
          <w:p w14:paraId="314CCDB4" w14:textId="77777777" w:rsidR="00882979" w:rsidRPr="002D08D8" w:rsidRDefault="00882979" w:rsidP="00882979">
            <w:pPr>
              <w:contextualSpacing/>
              <w:jc w:val="center"/>
              <w:outlineLvl w:val="6"/>
              <w:rPr>
                <w:rFonts w:ascii="Times New Roman" w:hAnsi="Times New Roman"/>
                <w:sz w:val="22"/>
                <w:szCs w:val="22"/>
              </w:rPr>
            </w:pPr>
            <w:r w:rsidRPr="002D08D8">
              <w:rPr>
                <w:rFonts w:ascii="Times New Roman" w:hAnsi="Times New Roman"/>
                <w:sz w:val="22"/>
                <w:szCs w:val="22"/>
              </w:rPr>
              <w:t>5,03</w:t>
            </w:r>
          </w:p>
        </w:tc>
      </w:tr>
    </w:tbl>
    <w:p w14:paraId="3E349D38" w14:textId="77777777" w:rsidR="00882979" w:rsidRPr="002D08D8" w:rsidRDefault="00882979" w:rsidP="00882979">
      <w:pPr>
        <w:tabs>
          <w:tab w:val="left" w:pos="1046"/>
          <w:tab w:val="right" w:pos="8931"/>
        </w:tabs>
        <w:rPr>
          <w:color w:val="FF0000"/>
        </w:rPr>
      </w:pPr>
    </w:p>
    <w:p w14:paraId="03E58947" w14:textId="3E8EF8A9" w:rsidR="00492A7F" w:rsidRPr="002D08D8" w:rsidRDefault="00492A7F" w:rsidP="00492A7F">
      <w:pPr>
        <w:tabs>
          <w:tab w:val="left" w:pos="1046"/>
          <w:tab w:val="right" w:pos="8931"/>
        </w:tabs>
        <w:jc w:val="right"/>
      </w:pPr>
      <w:r w:rsidRPr="002D08D8">
        <w:t xml:space="preserve">Таблица </w:t>
      </w:r>
      <w:r w:rsidR="00495157">
        <w:fldChar w:fldCharType="begin"/>
      </w:r>
      <w:r w:rsidR="00495157">
        <w:instrText xml:space="preserve"> SEQ Таблица \* ARABIC </w:instrText>
      </w:r>
      <w:r w:rsidR="00495157">
        <w:fldChar w:fldCharType="separate"/>
      </w:r>
      <w:r w:rsidR="00884D5C">
        <w:rPr>
          <w:noProof/>
        </w:rPr>
        <w:t>20</w:t>
      </w:r>
      <w:r w:rsidR="00495157">
        <w:rPr>
          <w:noProof/>
        </w:rPr>
        <w:fldChar w:fldCharType="end"/>
      </w:r>
    </w:p>
    <w:p w14:paraId="03803188" w14:textId="3F28BFEA" w:rsidR="00882979" w:rsidRPr="002D08D8" w:rsidRDefault="00882979" w:rsidP="00492A7F">
      <w:pPr>
        <w:spacing w:after="120"/>
        <w:ind w:firstLine="284"/>
        <w:jc w:val="center"/>
        <w:rPr>
          <w:color w:val="000000"/>
        </w:rPr>
      </w:pPr>
      <w:r w:rsidRPr="002D08D8">
        <w:rPr>
          <w:color w:val="000000"/>
        </w:rPr>
        <w:t>Основные технические характеристики оборудования и сетей системы электроснабжения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2223"/>
        <w:gridCol w:w="761"/>
        <w:gridCol w:w="1315"/>
        <w:gridCol w:w="1315"/>
        <w:gridCol w:w="1315"/>
        <w:gridCol w:w="1315"/>
        <w:gridCol w:w="1317"/>
      </w:tblGrid>
      <w:tr w:rsidR="00882979" w:rsidRPr="002D08D8" w14:paraId="2046CD97" w14:textId="77777777" w:rsidTr="00492A7F">
        <w:trPr>
          <w:trHeight w:val="57"/>
          <w:tblHeader/>
          <w:jc w:val="center"/>
        </w:trPr>
        <w:tc>
          <w:tcPr>
            <w:tcW w:w="311" w:type="pct"/>
            <w:shd w:val="clear" w:color="auto" w:fill="auto"/>
            <w:vAlign w:val="center"/>
            <w:hideMark/>
          </w:tcPr>
          <w:p w14:paraId="53AD9960" w14:textId="77777777" w:rsidR="00882979" w:rsidRPr="002D08D8" w:rsidRDefault="00882979" w:rsidP="00492A7F">
            <w:pPr>
              <w:jc w:val="center"/>
              <w:rPr>
                <w:bCs/>
                <w:sz w:val="22"/>
                <w:szCs w:val="22"/>
              </w:rPr>
            </w:pPr>
            <w:r w:rsidRPr="002D08D8">
              <w:rPr>
                <w:bCs/>
                <w:sz w:val="22"/>
                <w:szCs w:val="22"/>
              </w:rPr>
              <w:t>№ п/п</w:t>
            </w:r>
          </w:p>
        </w:tc>
        <w:tc>
          <w:tcPr>
            <w:tcW w:w="1090" w:type="pct"/>
            <w:shd w:val="clear" w:color="auto" w:fill="auto"/>
            <w:vAlign w:val="center"/>
            <w:hideMark/>
          </w:tcPr>
          <w:p w14:paraId="45E1CCEB" w14:textId="77777777" w:rsidR="00882979" w:rsidRPr="002D08D8" w:rsidRDefault="00882979" w:rsidP="00492A7F">
            <w:pPr>
              <w:jc w:val="center"/>
              <w:rPr>
                <w:bCs/>
                <w:sz w:val="22"/>
                <w:szCs w:val="22"/>
              </w:rPr>
            </w:pPr>
            <w:r w:rsidRPr="002D08D8">
              <w:rPr>
                <w:bCs/>
                <w:sz w:val="22"/>
                <w:szCs w:val="22"/>
              </w:rPr>
              <w:t>Показатели</w:t>
            </w:r>
          </w:p>
        </w:tc>
        <w:tc>
          <w:tcPr>
            <w:tcW w:w="373" w:type="pct"/>
            <w:shd w:val="clear" w:color="auto" w:fill="auto"/>
            <w:vAlign w:val="center"/>
            <w:hideMark/>
          </w:tcPr>
          <w:p w14:paraId="027F336F" w14:textId="77777777" w:rsidR="00882979" w:rsidRPr="002D08D8" w:rsidRDefault="00882979" w:rsidP="00492A7F">
            <w:pPr>
              <w:jc w:val="center"/>
              <w:rPr>
                <w:bCs/>
                <w:sz w:val="22"/>
                <w:szCs w:val="22"/>
              </w:rPr>
            </w:pPr>
            <w:r w:rsidRPr="002D08D8">
              <w:rPr>
                <w:bCs/>
                <w:sz w:val="22"/>
                <w:szCs w:val="22"/>
              </w:rPr>
              <w:t>Ед. изм.</w:t>
            </w:r>
          </w:p>
        </w:tc>
        <w:tc>
          <w:tcPr>
            <w:tcW w:w="645" w:type="pct"/>
            <w:shd w:val="clear" w:color="auto" w:fill="auto"/>
            <w:vAlign w:val="center"/>
          </w:tcPr>
          <w:p w14:paraId="64E4D78E" w14:textId="77777777" w:rsidR="00882979" w:rsidRPr="002D08D8" w:rsidRDefault="00882979" w:rsidP="00492A7F">
            <w:pPr>
              <w:jc w:val="center"/>
              <w:rPr>
                <w:bCs/>
                <w:sz w:val="22"/>
                <w:szCs w:val="22"/>
              </w:rPr>
            </w:pPr>
            <w:r w:rsidRPr="002D08D8">
              <w:rPr>
                <w:sz w:val="22"/>
                <w:szCs w:val="22"/>
              </w:rPr>
              <w:t>2019</w:t>
            </w:r>
          </w:p>
        </w:tc>
        <w:tc>
          <w:tcPr>
            <w:tcW w:w="645" w:type="pct"/>
            <w:vAlign w:val="center"/>
          </w:tcPr>
          <w:p w14:paraId="3A2E3F33" w14:textId="77777777" w:rsidR="00882979" w:rsidRPr="002D08D8" w:rsidRDefault="00882979" w:rsidP="00492A7F">
            <w:pPr>
              <w:jc w:val="center"/>
              <w:rPr>
                <w:bCs/>
                <w:sz w:val="22"/>
                <w:szCs w:val="22"/>
              </w:rPr>
            </w:pPr>
            <w:r w:rsidRPr="002D08D8">
              <w:rPr>
                <w:sz w:val="22"/>
                <w:szCs w:val="22"/>
              </w:rPr>
              <w:t>2020</w:t>
            </w:r>
          </w:p>
        </w:tc>
        <w:tc>
          <w:tcPr>
            <w:tcW w:w="645" w:type="pct"/>
            <w:vAlign w:val="center"/>
          </w:tcPr>
          <w:p w14:paraId="1B3B657D" w14:textId="77777777" w:rsidR="00882979" w:rsidRPr="002D08D8" w:rsidRDefault="00882979" w:rsidP="00492A7F">
            <w:pPr>
              <w:jc w:val="center"/>
              <w:rPr>
                <w:bCs/>
                <w:sz w:val="22"/>
                <w:szCs w:val="22"/>
              </w:rPr>
            </w:pPr>
            <w:r w:rsidRPr="002D08D8">
              <w:rPr>
                <w:color w:val="000000"/>
                <w:sz w:val="22"/>
                <w:szCs w:val="22"/>
              </w:rPr>
              <w:t>2021</w:t>
            </w:r>
          </w:p>
        </w:tc>
        <w:tc>
          <w:tcPr>
            <w:tcW w:w="645" w:type="pct"/>
            <w:vAlign w:val="center"/>
          </w:tcPr>
          <w:p w14:paraId="50B13DB5" w14:textId="77777777" w:rsidR="00882979" w:rsidRPr="002D08D8" w:rsidRDefault="00882979" w:rsidP="00492A7F">
            <w:pPr>
              <w:jc w:val="center"/>
              <w:rPr>
                <w:bCs/>
                <w:sz w:val="22"/>
                <w:szCs w:val="22"/>
              </w:rPr>
            </w:pPr>
            <w:r w:rsidRPr="002D08D8">
              <w:rPr>
                <w:sz w:val="22"/>
                <w:szCs w:val="22"/>
              </w:rPr>
              <w:t>2022</w:t>
            </w:r>
          </w:p>
        </w:tc>
        <w:tc>
          <w:tcPr>
            <w:tcW w:w="646" w:type="pct"/>
            <w:vAlign w:val="center"/>
          </w:tcPr>
          <w:p w14:paraId="3A9925AA" w14:textId="77777777" w:rsidR="00882979" w:rsidRPr="002D08D8" w:rsidRDefault="00882979" w:rsidP="00492A7F">
            <w:pPr>
              <w:jc w:val="center"/>
              <w:rPr>
                <w:bCs/>
                <w:sz w:val="22"/>
                <w:szCs w:val="22"/>
              </w:rPr>
            </w:pPr>
            <w:r w:rsidRPr="002D08D8">
              <w:rPr>
                <w:color w:val="000000"/>
                <w:sz w:val="22"/>
                <w:szCs w:val="22"/>
              </w:rPr>
              <w:t>2023</w:t>
            </w:r>
          </w:p>
        </w:tc>
      </w:tr>
      <w:tr w:rsidR="00882979" w:rsidRPr="002D08D8" w14:paraId="2F4632AF" w14:textId="77777777" w:rsidTr="00492A7F">
        <w:trPr>
          <w:trHeight w:val="57"/>
          <w:jc w:val="center"/>
        </w:trPr>
        <w:tc>
          <w:tcPr>
            <w:tcW w:w="311" w:type="pct"/>
            <w:shd w:val="clear" w:color="auto" w:fill="auto"/>
            <w:vAlign w:val="center"/>
            <w:hideMark/>
          </w:tcPr>
          <w:p w14:paraId="5749E3BC" w14:textId="77777777" w:rsidR="00882979" w:rsidRPr="002D08D8" w:rsidRDefault="00882979" w:rsidP="00492A7F">
            <w:pPr>
              <w:jc w:val="center"/>
              <w:rPr>
                <w:sz w:val="22"/>
                <w:szCs w:val="22"/>
              </w:rPr>
            </w:pPr>
            <w:r w:rsidRPr="002D08D8">
              <w:rPr>
                <w:sz w:val="22"/>
                <w:szCs w:val="22"/>
              </w:rPr>
              <w:t>1</w:t>
            </w:r>
          </w:p>
        </w:tc>
        <w:tc>
          <w:tcPr>
            <w:tcW w:w="1090" w:type="pct"/>
            <w:shd w:val="clear" w:color="auto" w:fill="auto"/>
            <w:vAlign w:val="center"/>
            <w:hideMark/>
          </w:tcPr>
          <w:p w14:paraId="48B280E2" w14:textId="77777777" w:rsidR="00882979" w:rsidRPr="002D08D8" w:rsidRDefault="00882979" w:rsidP="00492A7F">
            <w:pPr>
              <w:rPr>
                <w:sz w:val="22"/>
                <w:szCs w:val="22"/>
              </w:rPr>
            </w:pPr>
            <w:r w:rsidRPr="002D08D8">
              <w:rPr>
                <w:sz w:val="22"/>
                <w:szCs w:val="22"/>
              </w:rPr>
              <w:t>Количество подстанций ПС</w:t>
            </w:r>
          </w:p>
        </w:tc>
        <w:tc>
          <w:tcPr>
            <w:tcW w:w="373" w:type="pct"/>
            <w:shd w:val="clear" w:color="auto" w:fill="auto"/>
            <w:vAlign w:val="center"/>
            <w:hideMark/>
          </w:tcPr>
          <w:p w14:paraId="030732ED" w14:textId="77777777" w:rsidR="00882979" w:rsidRPr="002D08D8" w:rsidRDefault="00882979" w:rsidP="00492A7F">
            <w:pPr>
              <w:jc w:val="center"/>
              <w:rPr>
                <w:sz w:val="22"/>
                <w:szCs w:val="22"/>
              </w:rPr>
            </w:pPr>
            <w:r w:rsidRPr="002D08D8">
              <w:rPr>
                <w:sz w:val="22"/>
                <w:szCs w:val="22"/>
              </w:rPr>
              <w:t>шт.</w:t>
            </w:r>
          </w:p>
        </w:tc>
        <w:tc>
          <w:tcPr>
            <w:tcW w:w="645" w:type="pct"/>
            <w:shd w:val="clear" w:color="auto" w:fill="auto"/>
            <w:vAlign w:val="center"/>
          </w:tcPr>
          <w:p w14:paraId="463952E3" w14:textId="77777777" w:rsidR="00882979" w:rsidRPr="002D08D8" w:rsidRDefault="00882979" w:rsidP="00492A7F">
            <w:pPr>
              <w:jc w:val="center"/>
              <w:rPr>
                <w:sz w:val="22"/>
                <w:szCs w:val="22"/>
              </w:rPr>
            </w:pPr>
            <w:r w:rsidRPr="002D08D8">
              <w:rPr>
                <w:sz w:val="22"/>
                <w:szCs w:val="22"/>
              </w:rPr>
              <w:t>5</w:t>
            </w:r>
          </w:p>
        </w:tc>
        <w:tc>
          <w:tcPr>
            <w:tcW w:w="645" w:type="pct"/>
            <w:vAlign w:val="center"/>
          </w:tcPr>
          <w:p w14:paraId="202DAF6D" w14:textId="77777777" w:rsidR="00882979" w:rsidRPr="002D08D8" w:rsidRDefault="00882979" w:rsidP="00492A7F">
            <w:pPr>
              <w:jc w:val="center"/>
              <w:rPr>
                <w:sz w:val="22"/>
                <w:szCs w:val="22"/>
              </w:rPr>
            </w:pPr>
            <w:r w:rsidRPr="002D08D8">
              <w:rPr>
                <w:sz w:val="22"/>
                <w:szCs w:val="22"/>
              </w:rPr>
              <w:t>5</w:t>
            </w:r>
          </w:p>
        </w:tc>
        <w:tc>
          <w:tcPr>
            <w:tcW w:w="645" w:type="pct"/>
            <w:vAlign w:val="center"/>
          </w:tcPr>
          <w:p w14:paraId="13AFB4BA" w14:textId="77777777" w:rsidR="00882979" w:rsidRPr="002D08D8" w:rsidRDefault="00882979" w:rsidP="00492A7F">
            <w:pPr>
              <w:jc w:val="center"/>
              <w:rPr>
                <w:sz w:val="22"/>
                <w:szCs w:val="22"/>
              </w:rPr>
            </w:pPr>
            <w:r w:rsidRPr="002D08D8">
              <w:rPr>
                <w:sz w:val="22"/>
                <w:szCs w:val="22"/>
              </w:rPr>
              <w:t>5</w:t>
            </w:r>
          </w:p>
        </w:tc>
        <w:tc>
          <w:tcPr>
            <w:tcW w:w="645" w:type="pct"/>
            <w:vAlign w:val="center"/>
          </w:tcPr>
          <w:p w14:paraId="56B50C06" w14:textId="77777777" w:rsidR="00882979" w:rsidRPr="002D08D8" w:rsidRDefault="00882979" w:rsidP="00492A7F">
            <w:pPr>
              <w:jc w:val="center"/>
              <w:rPr>
                <w:sz w:val="22"/>
                <w:szCs w:val="22"/>
              </w:rPr>
            </w:pPr>
            <w:r w:rsidRPr="002D08D8">
              <w:rPr>
                <w:sz w:val="22"/>
                <w:szCs w:val="22"/>
              </w:rPr>
              <w:t>5</w:t>
            </w:r>
          </w:p>
        </w:tc>
        <w:tc>
          <w:tcPr>
            <w:tcW w:w="646" w:type="pct"/>
            <w:vAlign w:val="center"/>
          </w:tcPr>
          <w:p w14:paraId="7A9B34D1" w14:textId="77777777" w:rsidR="00882979" w:rsidRPr="002D08D8" w:rsidRDefault="00882979" w:rsidP="00492A7F">
            <w:pPr>
              <w:jc w:val="center"/>
              <w:rPr>
                <w:sz w:val="22"/>
                <w:szCs w:val="22"/>
              </w:rPr>
            </w:pPr>
            <w:r w:rsidRPr="002D08D8">
              <w:rPr>
                <w:sz w:val="22"/>
                <w:szCs w:val="22"/>
              </w:rPr>
              <w:t>5</w:t>
            </w:r>
          </w:p>
        </w:tc>
      </w:tr>
      <w:tr w:rsidR="00882979" w:rsidRPr="002D08D8" w14:paraId="1AADADD5" w14:textId="77777777" w:rsidTr="00492A7F">
        <w:trPr>
          <w:trHeight w:val="57"/>
          <w:jc w:val="center"/>
        </w:trPr>
        <w:tc>
          <w:tcPr>
            <w:tcW w:w="311" w:type="pct"/>
            <w:shd w:val="clear" w:color="auto" w:fill="auto"/>
            <w:vAlign w:val="center"/>
            <w:hideMark/>
          </w:tcPr>
          <w:p w14:paraId="331327AF" w14:textId="77777777" w:rsidR="00882979" w:rsidRPr="002D08D8" w:rsidRDefault="00882979" w:rsidP="00492A7F">
            <w:pPr>
              <w:jc w:val="center"/>
              <w:rPr>
                <w:sz w:val="22"/>
                <w:szCs w:val="22"/>
              </w:rPr>
            </w:pPr>
            <w:r w:rsidRPr="002D08D8">
              <w:rPr>
                <w:sz w:val="22"/>
                <w:szCs w:val="22"/>
              </w:rPr>
              <w:t>2</w:t>
            </w:r>
          </w:p>
        </w:tc>
        <w:tc>
          <w:tcPr>
            <w:tcW w:w="1090" w:type="pct"/>
            <w:shd w:val="clear" w:color="auto" w:fill="auto"/>
            <w:vAlign w:val="center"/>
            <w:hideMark/>
          </w:tcPr>
          <w:p w14:paraId="00E642B0" w14:textId="77777777" w:rsidR="00882979" w:rsidRPr="002D08D8" w:rsidRDefault="00882979" w:rsidP="00492A7F">
            <w:pPr>
              <w:rPr>
                <w:sz w:val="22"/>
                <w:szCs w:val="22"/>
              </w:rPr>
            </w:pPr>
            <w:r w:rsidRPr="002D08D8">
              <w:rPr>
                <w:sz w:val="22"/>
                <w:szCs w:val="22"/>
              </w:rPr>
              <w:t>Количество распределительных пунктов РП</w:t>
            </w:r>
          </w:p>
        </w:tc>
        <w:tc>
          <w:tcPr>
            <w:tcW w:w="373" w:type="pct"/>
            <w:shd w:val="clear" w:color="auto" w:fill="auto"/>
            <w:vAlign w:val="center"/>
            <w:hideMark/>
          </w:tcPr>
          <w:p w14:paraId="1C9912D0" w14:textId="77777777" w:rsidR="00882979" w:rsidRPr="002D08D8" w:rsidRDefault="00882979" w:rsidP="00492A7F">
            <w:pPr>
              <w:jc w:val="center"/>
              <w:rPr>
                <w:sz w:val="22"/>
                <w:szCs w:val="22"/>
              </w:rPr>
            </w:pPr>
            <w:r w:rsidRPr="002D08D8">
              <w:rPr>
                <w:sz w:val="22"/>
                <w:szCs w:val="22"/>
              </w:rPr>
              <w:t>шт.</w:t>
            </w:r>
          </w:p>
        </w:tc>
        <w:tc>
          <w:tcPr>
            <w:tcW w:w="645" w:type="pct"/>
            <w:shd w:val="clear" w:color="auto" w:fill="auto"/>
            <w:vAlign w:val="center"/>
          </w:tcPr>
          <w:p w14:paraId="377363DF" w14:textId="77777777" w:rsidR="00882979" w:rsidRPr="002D08D8" w:rsidRDefault="00882979" w:rsidP="00492A7F">
            <w:pPr>
              <w:jc w:val="center"/>
              <w:rPr>
                <w:sz w:val="22"/>
                <w:szCs w:val="22"/>
              </w:rPr>
            </w:pPr>
            <w:r w:rsidRPr="002D08D8">
              <w:rPr>
                <w:sz w:val="22"/>
                <w:szCs w:val="22"/>
              </w:rPr>
              <w:t>5</w:t>
            </w:r>
          </w:p>
        </w:tc>
        <w:tc>
          <w:tcPr>
            <w:tcW w:w="645" w:type="pct"/>
            <w:vAlign w:val="center"/>
          </w:tcPr>
          <w:p w14:paraId="60CB2ABA" w14:textId="77777777" w:rsidR="00882979" w:rsidRPr="002D08D8" w:rsidRDefault="00882979" w:rsidP="00492A7F">
            <w:pPr>
              <w:jc w:val="center"/>
              <w:rPr>
                <w:sz w:val="22"/>
                <w:szCs w:val="22"/>
              </w:rPr>
            </w:pPr>
            <w:r w:rsidRPr="002D08D8">
              <w:rPr>
                <w:sz w:val="22"/>
                <w:szCs w:val="22"/>
              </w:rPr>
              <w:t>5</w:t>
            </w:r>
          </w:p>
        </w:tc>
        <w:tc>
          <w:tcPr>
            <w:tcW w:w="645" w:type="pct"/>
            <w:vAlign w:val="center"/>
          </w:tcPr>
          <w:p w14:paraId="6D331974" w14:textId="77777777" w:rsidR="00882979" w:rsidRPr="002D08D8" w:rsidRDefault="00882979" w:rsidP="00492A7F">
            <w:pPr>
              <w:jc w:val="center"/>
              <w:rPr>
                <w:sz w:val="22"/>
                <w:szCs w:val="22"/>
              </w:rPr>
            </w:pPr>
            <w:r w:rsidRPr="002D08D8">
              <w:rPr>
                <w:sz w:val="22"/>
                <w:szCs w:val="22"/>
              </w:rPr>
              <w:t>5</w:t>
            </w:r>
          </w:p>
        </w:tc>
        <w:tc>
          <w:tcPr>
            <w:tcW w:w="645" w:type="pct"/>
            <w:vAlign w:val="center"/>
          </w:tcPr>
          <w:p w14:paraId="5C6468F5" w14:textId="77777777" w:rsidR="00882979" w:rsidRPr="002D08D8" w:rsidRDefault="00882979" w:rsidP="00492A7F">
            <w:pPr>
              <w:jc w:val="center"/>
              <w:rPr>
                <w:sz w:val="22"/>
                <w:szCs w:val="22"/>
              </w:rPr>
            </w:pPr>
            <w:r w:rsidRPr="002D08D8">
              <w:rPr>
                <w:sz w:val="22"/>
                <w:szCs w:val="22"/>
              </w:rPr>
              <w:t>5</w:t>
            </w:r>
          </w:p>
        </w:tc>
        <w:tc>
          <w:tcPr>
            <w:tcW w:w="646" w:type="pct"/>
            <w:vAlign w:val="center"/>
          </w:tcPr>
          <w:p w14:paraId="131B558D" w14:textId="77777777" w:rsidR="00882979" w:rsidRPr="002D08D8" w:rsidRDefault="00882979" w:rsidP="00492A7F">
            <w:pPr>
              <w:jc w:val="center"/>
              <w:rPr>
                <w:sz w:val="22"/>
                <w:szCs w:val="22"/>
              </w:rPr>
            </w:pPr>
            <w:r w:rsidRPr="002D08D8">
              <w:rPr>
                <w:sz w:val="22"/>
                <w:szCs w:val="22"/>
              </w:rPr>
              <w:t>5</w:t>
            </w:r>
          </w:p>
        </w:tc>
      </w:tr>
      <w:tr w:rsidR="00882979" w:rsidRPr="002D08D8" w14:paraId="16E8C75E" w14:textId="77777777" w:rsidTr="00492A7F">
        <w:trPr>
          <w:trHeight w:val="57"/>
          <w:jc w:val="center"/>
        </w:trPr>
        <w:tc>
          <w:tcPr>
            <w:tcW w:w="311" w:type="pct"/>
            <w:shd w:val="clear" w:color="auto" w:fill="auto"/>
            <w:vAlign w:val="center"/>
            <w:hideMark/>
          </w:tcPr>
          <w:p w14:paraId="13F29348" w14:textId="77777777" w:rsidR="00882979" w:rsidRPr="002D08D8" w:rsidRDefault="00882979" w:rsidP="00492A7F">
            <w:pPr>
              <w:jc w:val="center"/>
              <w:rPr>
                <w:sz w:val="22"/>
                <w:szCs w:val="22"/>
              </w:rPr>
            </w:pPr>
            <w:r w:rsidRPr="002D08D8">
              <w:rPr>
                <w:sz w:val="22"/>
                <w:szCs w:val="22"/>
              </w:rPr>
              <w:t>3</w:t>
            </w:r>
          </w:p>
        </w:tc>
        <w:tc>
          <w:tcPr>
            <w:tcW w:w="1090" w:type="pct"/>
            <w:shd w:val="clear" w:color="auto" w:fill="auto"/>
            <w:vAlign w:val="center"/>
            <w:hideMark/>
          </w:tcPr>
          <w:p w14:paraId="5C08EEE5" w14:textId="77777777" w:rsidR="00882979" w:rsidRPr="002D08D8" w:rsidRDefault="00882979" w:rsidP="00492A7F">
            <w:pPr>
              <w:rPr>
                <w:sz w:val="22"/>
                <w:szCs w:val="22"/>
              </w:rPr>
            </w:pPr>
            <w:r w:rsidRPr="002D08D8">
              <w:rPr>
                <w:sz w:val="22"/>
                <w:szCs w:val="22"/>
              </w:rPr>
              <w:t>Количество трансформаторных подстанций ТП, КТП</w:t>
            </w:r>
          </w:p>
        </w:tc>
        <w:tc>
          <w:tcPr>
            <w:tcW w:w="373" w:type="pct"/>
            <w:shd w:val="clear" w:color="auto" w:fill="auto"/>
            <w:vAlign w:val="center"/>
            <w:hideMark/>
          </w:tcPr>
          <w:p w14:paraId="5DC1BACE" w14:textId="77777777" w:rsidR="00882979" w:rsidRPr="002D08D8" w:rsidRDefault="00882979" w:rsidP="00492A7F">
            <w:pPr>
              <w:jc w:val="center"/>
              <w:rPr>
                <w:sz w:val="22"/>
                <w:szCs w:val="22"/>
              </w:rPr>
            </w:pPr>
            <w:r w:rsidRPr="002D08D8">
              <w:rPr>
                <w:sz w:val="22"/>
                <w:szCs w:val="22"/>
              </w:rPr>
              <w:t>шт.</w:t>
            </w:r>
          </w:p>
        </w:tc>
        <w:tc>
          <w:tcPr>
            <w:tcW w:w="645" w:type="pct"/>
            <w:shd w:val="clear" w:color="auto" w:fill="auto"/>
            <w:vAlign w:val="center"/>
          </w:tcPr>
          <w:p w14:paraId="6C285516" w14:textId="77777777" w:rsidR="00882979" w:rsidRPr="002D08D8" w:rsidRDefault="00882979" w:rsidP="00492A7F">
            <w:pPr>
              <w:jc w:val="center"/>
              <w:rPr>
                <w:sz w:val="22"/>
                <w:szCs w:val="22"/>
              </w:rPr>
            </w:pPr>
            <w:r w:rsidRPr="002D08D8">
              <w:rPr>
                <w:sz w:val="22"/>
                <w:szCs w:val="22"/>
              </w:rPr>
              <w:t>373</w:t>
            </w:r>
          </w:p>
        </w:tc>
        <w:tc>
          <w:tcPr>
            <w:tcW w:w="645" w:type="pct"/>
            <w:vAlign w:val="center"/>
          </w:tcPr>
          <w:p w14:paraId="62552E8B" w14:textId="77777777" w:rsidR="00882979" w:rsidRPr="002D08D8" w:rsidRDefault="00882979" w:rsidP="00492A7F">
            <w:pPr>
              <w:jc w:val="center"/>
              <w:rPr>
                <w:sz w:val="22"/>
                <w:szCs w:val="22"/>
              </w:rPr>
            </w:pPr>
            <w:r w:rsidRPr="002D08D8">
              <w:rPr>
                <w:sz w:val="22"/>
                <w:szCs w:val="22"/>
              </w:rPr>
              <w:t>403</w:t>
            </w:r>
          </w:p>
        </w:tc>
        <w:tc>
          <w:tcPr>
            <w:tcW w:w="645" w:type="pct"/>
            <w:vAlign w:val="center"/>
          </w:tcPr>
          <w:p w14:paraId="78E76694" w14:textId="77777777" w:rsidR="00882979" w:rsidRPr="002D08D8" w:rsidRDefault="00882979" w:rsidP="00492A7F">
            <w:pPr>
              <w:jc w:val="center"/>
              <w:rPr>
                <w:sz w:val="22"/>
                <w:szCs w:val="22"/>
              </w:rPr>
            </w:pPr>
            <w:r w:rsidRPr="002D08D8">
              <w:rPr>
                <w:sz w:val="22"/>
                <w:szCs w:val="22"/>
              </w:rPr>
              <w:t>420</w:t>
            </w:r>
          </w:p>
        </w:tc>
        <w:tc>
          <w:tcPr>
            <w:tcW w:w="645" w:type="pct"/>
            <w:vAlign w:val="center"/>
          </w:tcPr>
          <w:p w14:paraId="60574508" w14:textId="77777777" w:rsidR="00882979" w:rsidRPr="002D08D8" w:rsidRDefault="00882979" w:rsidP="00492A7F">
            <w:pPr>
              <w:jc w:val="center"/>
              <w:rPr>
                <w:sz w:val="22"/>
                <w:szCs w:val="22"/>
              </w:rPr>
            </w:pPr>
            <w:r w:rsidRPr="002D08D8">
              <w:rPr>
                <w:sz w:val="22"/>
                <w:szCs w:val="22"/>
              </w:rPr>
              <w:t>432</w:t>
            </w:r>
          </w:p>
        </w:tc>
        <w:tc>
          <w:tcPr>
            <w:tcW w:w="646" w:type="pct"/>
            <w:vAlign w:val="center"/>
          </w:tcPr>
          <w:p w14:paraId="0F003B1F" w14:textId="77777777" w:rsidR="00882979" w:rsidRPr="002D08D8" w:rsidRDefault="00882979" w:rsidP="00492A7F">
            <w:pPr>
              <w:jc w:val="center"/>
              <w:rPr>
                <w:sz w:val="22"/>
                <w:szCs w:val="22"/>
              </w:rPr>
            </w:pPr>
            <w:r w:rsidRPr="002D08D8">
              <w:rPr>
                <w:sz w:val="22"/>
                <w:szCs w:val="22"/>
              </w:rPr>
              <w:t>446</w:t>
            </w:r>
          </w:p>
        </w:tc>
      </w:tr>
      <w:tr w:rsidR="00882979" w:rsidRPr="002D08D8" w14:paraId="58F41595" w14:textId="77777777" w:rsidTr="00492A7F">
        <w:trPr>
          <w:trHeight w:val="57"/>
          <w:jc w:val="center"/>
        </w:trPr>
        <w:tc>
          <w:tcPr>
            <w:tcW w:w="311" w:type="pct"/>
            <w:shd w:val="clear" w:color="auto" w:fill="auto"/>
            <w:vAlign w:val="center"/>
            <w:hideMark/>
          </w:tcPr>
          <w:p w14:paraId="7B350FFA" w14:textId="77777777" w:rsidR="00882979" w:rsidRPr="002D08D8" w:rsidRDefault="00882979" w:rsidP="00492A7F">
            <w:pPr>
              <w:jc w:val="center"/>
              <w:rPr>
                <w:sz w:val="22"/>
                <w:szCs w:val="22"/>
              </w:rPr>
            </w:pPr>
            <w:r w:rsidRPr="002D08D8">
              <w:rPr>
                <w:sz w:val="22"/>
                <w:szCs w:val="22"/>
              </w:rPr>
              <w:t>4</w:t>
            </w:r>
          </w:p>
        </w:tc>
        <w:tc>
          <w:tcPr>
            <w:tcW w:w="1090" w:type="pct"/>
            <w:shd w:val="clear" w:color="auto" w:fill="auto"/>
            <w:vAlign w:val="center"/>
            <w:hideMark/>
          </w:tcPr>
          <w:p w14:paraId="3DB2D7D1" w14:textId="77777777" w:rsidR="00882979" w:rsidRPr="002D08D8" w:rsidRDefault="00882979" w:rsidP="00492A7F">
            <w:pPr>
              <w:rPr>
                <w:sz w:val="22"/>
                <w:szCs w:val="22"/>
              </w:rPr>
            </w:pPr>
            <w:r w:rsidRPr="002D08D8">
              <w:rPr>
                <w:sz w:val="22"/>
                <w:szCs w:val="22"/>
              </w:rPr>
              <w:t>Суммарная установленная мощность ПС</w:t>
            </w:r>
          </w:p>
        </w:tc>
        <w:tc>
          <w:tcPr>
            <w:tcW w:w="373" w:type="pct"/>
            <w:shd w:val="clear" w:color="auto" w:fill="auto"/>
            <w:vAlign w:val="center"/>
            <w:hideMark/>
          </w:tcPr>
          <w:p w14:paraId="110E3948" w14:textId="77777777" w:rsidR="00882979" w:rsidRPr="002D08D8" w:rsidRDefault="00882979" w:rsidP="00492A7F">
            <w:pPr>
              <w:jc w:val="center"/>
              <w:rPr>
                <w:sz w:val="22"/>
                <w:szCs w:val="22"/>
              </w:rPr>
            </w:pPr>
            <w:r w:rsidRPr="002D08D8">
              <w:rPr>
                <w:sz w:val="22"/>
                <w:szCs w:val="22"/>
              </w:rPr>
              <w:t>МВА</w:t>
            </w:r>
          </w:p>
        </w:tc>
        <w:tc>
          <w:tcPr>
            <w:tcW w:w="645" w:type="pct"/>
            <w:shd w:val="clear" w:color="auto" w:fill="FFFFFF"/>
            <w:vAlign w:val="center"/>
          </w:tcPr>
          <w:p w14:paraId="69B83627" w14:textId="77777777" w:rsidR="00882979" w:rsidRPr="002D08D8" w:rsidRDefault="00882979" w:rsidP="00492A7F">
            <w:pPr>
              <w:jc w:val="center"/>
              <w:rPr>
                <w:sz w:val="22"/>
                <w:szCs w:val="22"/>
              </w:rPr>
            </w:pPr>
            <w:r w:rsidRPr="002D08D8">
              <w:rPr>
                <w:sz w:val="22"/>
                <w:szCs w:val="22"/>
              </w:rPr>
              <w:t>102,6</w:t>
            </w:r>
          </w:p>
        </w:tc>
        <w:tc>
          <w:tcPr>
            <w:tcW w:w="645" w:type="pct"/>
            <w:shd w:val="clear" w:color="auto" w:fill="FFFFFF"/>
            <w:vAlign w:val="center"/>
          </w:tcPr>
          <w:p w14:paraId="5B025C72" w14:textId="77777777" w:rsidR="00882979" w:rsidRPr="002D08D8" w:rsidRDefault="00882979" w:rsidP="00492A7F">
            <w:pPr>
              <w:jc w:val="center"/>
              <w:rPr>
                <w:sz w:val="22"/>
                <w:szCs w:val="22"/>
              </w:rPr>
            </w:pPr>
            <w:r w:rsidRPr="002D08D8">
              <w:rPr>
                <w:sz w:val="22"/>
                <w:szCs w:val="22"/>
              </w:rPr>
              <w:t>108,9</w:t>
            </w:r>
          </w:p>
        </w:tc>
        <w:tc>
          <w:tcPr>
            <w:tcW w:w="645" w:type="pct"/>
            <w:shd w:val="clear" w:color="auto" w:fill="FFFFFF"/>
            <w:vAlign w:val="center"/>
          </w:tcPr>
          <w:p w14:paraId="04A158EF" w14:textId="77777777" w:rsidR="00882979" w:rsidRPr="002D08D8" w:rsidRDefault="00882979" w:rsidP="00492A7F">
            <w:pPr>
              <w:jc w:val="center"/>
              <w:rPr>
                <w:sz w:val="22"/>
                <w:szCs w:val="22"/>
              </w:rPr>
            </w:pPr>
            <w:r w:rsidRPr="002D08D8">
              <w:rPr>
                <w:sz w:val="22"/>
                <w:szCs w:val="22"/>
              </w:rPr>
              <w:t>134,6</w:t>
            </w:r>
          </w:p>
        </w:tc>
        <w:tc>
          <w:tcPr>
            <w:tcW w:w="645" w:type="pct"/>
            <w:shd w:val="clear" w:color="auto" w:fill="FFFFFF"/>
            <w:vAlign w:val="center"/>
          </w:tcPr>
          <w:p w14:paraId="3CDD824B" w14:textId="77777777" w:rsidR="00882979" w:rsidRPr="002D08D8" w:rsidRDefault="00882979" w:rsidP="00492A7F">
            <w:pPr>
              <w:jc w:val="center"/>
              <w:rPr>
                <w:sz w:val="22"/>
                <w:szCs w:val="22"/>
              </w:rPr>
            </w:pPr>
            <w:r w:rsidRPr="002D08D8">
              <w:rPr>
                <w:sz w:val="22"/>
                <w:szCs w:val="22"/>
              </w:rPr>
              <w:t>134,6</w:t>
            </w:r>
          </w:p>
        </w:tc>
        <w:tc>
          <w:tcPr>
            <w:tcW w:w="646" w:type="pct"/>
            <w:shd w:val="clear" w:color="auto" w:fill="FFFFFF"/>
            <w:vAlign w:val="center"/>
          </w:tcPr>
          <w:p w14:paraId="18DC5D4D" w14:textId="77777777" w:rsidR="00882979" w:rsidRPr="002D08D8" w:rsidRDefault="00882979" w:rsidP="00492A7F">
            <w:pPr>
              <w:jc w:val="center"/>
              <w:rPr>
                <w:sz w:val="22"/>
                <w:szCs w:val="22"/>
              </w:rPr>
            </w:pPr>
            <w:r w:rsidRPr="002D08D8">
              <w:rPr>
                <w:sz w:val="22"/>
                <w:szCs w:val="22"/>
              </w:rPr>
              <w:t>134,6</w:t>
            </w:r>
          </w:p>
        </w:tc>
      </w:tr>
      <w:tr w:rsidR="00882979" w:rsidRPr="002D08D8" w14:paraId="04BA1ADD" w14:textId="77777777" w:rsidTr="00492A7F">
        <w:trPr>
          <w:trHeight w:val="57"/>
          <w:jc w:val="center"/>
        </w:trPr>
        <w:tc>
          <w:tcPr>
            <w:tcW w:w="311" w:type="pct"/>
            <w:shd w:val="clear" w:color="auto" w:fill="auto"/>
            <w:vAlign w:val="center"/>
            <w:hideMark/>
          </w:tcPr>
          <w:p w14:paraId="26ECE154" w14:textId="77777777" w:rsidR="00882979" w:rsidRPr="002D08D8" w:rsidRDefault="00882979" w:rsidP="00492A7F">
            <w:pPr>
              <w:jc w:val="center"/>
              <w:rPr>
                <w:sz w:val="22"/>
                <w:szCs w:val="22"/>
              </w:rPr>
            </w:pPr>
            <w:r w:rsidRPr="002D08D8">
              <w:rPr>
                <w:sz w:val="22"/>
                <w:szCs w:val="22"/>
              </w:rPr>
              <w:t>5</w:t>
            </w:r>
          </w:p>
        </w:tc>
        <w:tc>
          <w:tcPr>
            <w:tcW w:w="1090" w:type="pct"/>
            <w:shd w:val="clear" w:color="auto" w:fill="auto"/>
            <w:vAlign w:val="center"/>
            <w:hideMark/>
          </w:tcPr>
          <w:p w14:paraId="688D1214" w14:textId="77777777" w:rsidR="00882979" w:rsidRPr="002D08D8" w:rsidRDefault="00882979" w:rsidP="00492A7F">
            <w:pPr>
              <w:rPr>
                <w:sz w:val="22"/>
                <w:szCs w:val="22"/>
              </w:rPr>
            </w:pPr>
            <w:r w:rsidRPr="002D08D8">
              <w:rPr>
                <w:sz w:val="22"/>
                <w:szCs w:val="22"/>
              </w:rPr>
              <w:t>Суммарная установленная мощность ТП, РП</w:t>
            </w:r>
          </w:p>
        </w:tc>
        <w:tc>
          <w:tcPr>
            <w:tcW w:w="373" w:type="pct"/>
            <w:shd w:val="clear" w:color="auto" w:fill="auto"/>
            <w:vAlign w:val="center"/>
            <w:hideMark/>
          </w:tcPr>
          <w:p w14:paraId="06FB7CCF" w14:textId="77777777" w:rsidR="00882979" w:rsidRPr="002D08D8" w:rsidRDefault="00882979" w:rsidP="00492A7F">
            <w:pPr>
              <w:jc w:val="center"/>
              <w:rPr>
                <w:sz w:val="22"/>
                <w:szCs w:val="22"/>
              </w:rPr>
            </w:pPr>
            <w:r w:rsidRPr="002D08D8">
              <w:rPr>
                <w:sz w:val="22"/>
                <w:szCs w:val="22"/>
              </w:rPr>
              <w:t>МВА</w:t>
            </w:r>
          </w:p>
        </w:tc>
        <w:tc>
          <w:tcPr>
            <w:tcW w:w="645" w:type="pct"/>
            <w:shd w:val="clear" w:color="auto" w:fill="auto"/>
            <w:vAlign w:val="center"/>
          </w:tcPr>
          <w:p w14:paraId="78EFC81E" w14:textId="77777777" w:rsidR="00882979" w:rsidRPr="002D08D8" w:rsidRDefault="00882979" w:rsidP="00492A7F">
            <w:pPr>
              <w:jc w:val="center"/>
              <w:rPr>
                <w:sz w:val="22"/>
                <w:szCs w:val="22"/>
              </w:rPr>
            </w:pPr>
            <w:r w:rsidRPr="002D08D8">
              <w:rPr>
                <w:sz w:val="22"/>
                <w:szCs w:val="22"/>
              </w:rPr>
              <w:t>106,711</w:t>
            </w:r>
          </w:p>
        </w:tc>
        <w:tc>
          <w:tcPr>
            <w:tcW w:w="645" w:type="pct"/>
            <w:vAlign w:val="center"/>
          </w:tcPr>
          <w:p w14:paraId="21DD2C93" w14:textId="77777777" w:rsidR="00882979" w:rsidRPr="002D08D8" w:rsidRDefault="00882979" w:rsidP="00492A7F">
            <w:pPr>
              <w:jc w:val="center"/>
              <w:rPr>
                <w:sz w:val="22"/>
                <w:szCs w:val="22"/>
              </w:rPr>
            </w:pPr>
            <w:r w:rsidRPr="002D08D8">
              <w:rPr>
                <w:sz w:val="22"/>
                <w:szCs w:val="22"/>
              </w:rPr>
              <w:t>110,156</w:t>
            </w:r>
          </w:p>
        </w:tc>
        <w:tc>
          <w:tcPr>
            <w:tcW w:w="645" w:type="pct"/>
            <w:vAlign w:val="center"/>
          </w:tcPr>
          <w:p w14:paraId="3D03B8AD" w14:textId="77777777" w:rsidR="00882979" w:rsidRPr="002D08D8" w:rsidRDefault="00882979" w:rsidP="00492A7F">
            <w:pPr>
              <w:jc w:val="center"/>
              <w:rPr>
                <w:sz w:val="22"/>
                <w:szCs w:val="22"/>
              </w:rPr>
            </w:pPr>
            <w:r w:rsidRPr="002D08D8">
              <w:rPr>
                <w:sz w:val="22"/>
                <w:szCs w:val="22"/>
              </w:rPr>
              <w:t>112,523</w:t>
            </w:r>
          </w:p>
        </w:tc>
        <w:tc>
          <w:tcPr>
            <w:tcW w:w="645" w:type="pct"/>
            <w:vAlign w:val="center"/>
          </w:tcPr>
          <w:p w14:paraId="52D0A44E" w14:textId="77777777" w:rsidR="00882979" w:rsidRPr="002D08D8" w:rsidRDefault="00882979" w:rsidP="00492A7F">
            <w:pPr>
              <w:jc w:val="center"/>
              <w:rPr>
                <w:sz w:val="22"/>
                <w:szCs w:val="22"/>
              </w:rPr>
            </w:pPr>
            <w:r w:rsidRPr="002D08D8">
              <w:rPr>
                <w:sz w:val="22"/>
                <w:szCs w:val="22"/>
              </w:rPr>
              <w:t>113,147</w:t>
            </w:r>
          </w:p>
        </w:tc>
        <w:tc>
          <w:tcPr>
            <w:tcW w:w="646" w:type="pct"/>
            <w:vAlign w:val="center"/>
          </w:tcPr>
          <w:p w14:paraId="293C2DE9" w14:textId="77777777" w:rsidR="00882979" w:rsidRPr="002D08D8" w:rsidRDefault="00882979" w:rsidP="00492A7F">
            <w:pPr>
              <w:jc w:val="center"/>
              <w:rPr>
                <w:sz w:val="22"/>
                <w:szCs w:val="22"/>
              </w:rPr>
            </w:pPr>
            <w:r w:rsidRPr="002D08D8">
              <w:rPr>
                <w:sz w:val="22"/>
                <w:szCs w:val="22"/>
              </w:rPr>
              <w:t>115,744</w:t>
            </w:r>
          </w:p>
        </w:tc>
      </w:tr>
      <w:tr w:rsidR="00882979" w:rsidRPr="002D08D8" w14:paraId="183294A2" w14:textId="77777777" w:rsidTr="00492A7F">
        <w:trPr>
          <w:trHeight w:val="57"/>
          <w:jc w:val="center"/>
        </w:trPr>
        <w:tc>
          <w:tcPr>
            <w:tcW w:w="311" w:type="pct"/>
            <w:shd w:val="clear" w:color="auto" w:fill="auto"/>
            <w:vAlign w:val="center"/>
            <w:hideMark/>
          </w:tcPr>
          <w:p w14:paraId="72A5543E" w14:textId="77777777" w:rsidR="00882979" w:rsidRPr="002D08D8" w:rsidRDefault="00882979" w:rsidP="00492A7F">
            <w:pPr>
              <w:jc w:val="center"/>
              <w:rPr>
                <w:sz w:val="22"/>
                <w:szCs w:val="22"/>
              </w:rPr>
            </w:pPr>
            <w:r w:rsidRPr="002D08D8">
              <w:rPr>
                <w:sz w:val="22"/>
                <w:szCs w:val="22"/>
              </w:rPr>
              <w:t>6</w:t>
            </w:r>
          </w:p>
        </w:tc>
        <w:tc>
          <w:tcPr>
            <w:tcW w:w="1090" w:type="pct"/>
            <w:shd w:val="clear" w:color="auto" w:fill="auto"/>
            <w:vAlign w:val="center"/>
            <w:hideMark/>
          </w:tcPr>
          <w:p w14:paraId="4B9DC50F" w14:textId="77777777" w:rsidR="00882979" w:rsidRPr="002D08D8" w:rsidRDefault="00882979" w:rsidP="00492A7F">
            <w:pPr>
              <w:rPr>
                <w:sz w:val="22"/>
                <w:szCs w:val="22"/>
              </w:rPr>
            </w:pPr>
            <w:r w:rsidRPr="002D08D8">
              <w:rPr>
                <w:sz w:val="22"/>
                <w:szCs w:val="22"/>
              </w:rPr>
              <w:t>Количество трансформаторов, установленных в ПС, РП, ТП</w:t>
            </w:r>
          </w:p>
        </w:tc>
        <w:tc>
          <w:tcPr>
            <w:tcW w:w="373" w:type="pct"/>
            <w:shd w:val="clear" w:color="auto" w:fill="auto"/>
            <w:vAlign w:val="center"/>
            <w:hideMark/>
          </w:tcPr>
          <w:p w14:paraId="7E9DB812" w14:textId="77777777" w:rsidR="00882979" w:rsidRPr="002D08D8" w:rsidRDefault="00882979" w:rsidP="00492A7F">
            <w:pPr>
              <w:jc w:val="center"/>
              <w:rPr>
                <w:sz w:val="22"/>
                <w:szCs w:val="22"/>
              </w:rPr>
            </w:pPr>
            <w:r w:rsidRPr="002D08D8">
              <w:rPr>
                <w:sz w:val="22"/>
                <w:szCs w:val="22"/>
              </w:rPr>
              <w:t>шт.</w:t>
            </w:r>
          </w:p>
        </w:tc>
        <w:tc>
          <w:tcPr>
            <w:tcW w:w="645" w:type="pct"/>
            <w:shd w:val="clear" w:color="auto" w:fill="auto"/>
            <w:vAlign w:val="center"/>
          </w:tcPr>
          <w:p w14:paraId="03AB92C3" w14:textId="77777777" w:rsidR="00882979" w:rsidRPr="002D08D8" w:rsidRDefault="00882979" w:rsidP="00492A7F">
            <w:pPr>
              <w:jc w:val="center"/>
              <w:rPr>
                <w:sz w:val="22"/>
                <w:szCs w:val="22"/>
              </w:rPr>
            </w:pPr>
            <w:r w:rsidRPr="002D08D8">
              <w:rPr>
                <w:sz w:val="22"/>
                <w:szCs w:val="22"/>
              </w:rPr>
              <w:t>414</w:t>
            </w:r>
          </w:p>
        </w:tc>
        <w:tc>
          <w:tcPr>
            <w:tcW w:w="645" w:type="pct"/>
            <w:vAlign w:val="center"/>
          </w:tcPr>
          <w:p w14:paraId="6829FF01" w14:textId="77777777" w:rsidR="00882979" w:rsidRPr="002D08D8" w:rsidRDefault="00882979" w:rsidP="00492A7F">
            <w:pPr>
              <w:jc w:val="center"/>
              <w:rPr>
                <w:sz w:val="22"/>
                <w:szCs w:val="22"/>
              </w:rPr>
            </w:pPr>
            <w:r w:rsidRPr="002D08D8">
              <w:rPr>
                <w:sz w:val="22"/>
                <w:szCs w:val="22"/>
              </w:rPr>
              <w:t>446</w:t>
            </w:r>
          </w:p>
        </w:tc>
        <w:tc>
          <w:tcPr>
            <w:tcW w:w="645" w:type="pct"/>
            <w:vAlign w:val="center"/>
          </w:tcPr>
          <w:p w14:paraId="2E28C419" w14:textId="77777777" w:rsidR="00882979" w:rsidRPr="002D08D8" w:rsidRDefault="00882979" w:rsidP="00492A7F">
            <w:pPr>
              <w:jc w:val="center"/>
              <w:rPr>
                <w:sz w:val="22"/>
                <w:szCs w:val="22"/>
              </w:rPr>
            </w:pPr>
            <w:r w:rsidRPr="002D08D8">
              <w:rPr>
                <w:sz w:val="22"/>
                <w:szCs w:val="22"/>
              </w:rPr>
              <w:t>463</w:t>
            </w:r>
          </w:p>
        </w:tc>
        <w:tc>
          <w:tcPr>
            <w:tcW w:w="645" w:type="pct"/>
            <w:vAlign w:val="center"/>
          </w:tcPr>
          <w:p w14:paraId="6CF7BAC9" w14:textId="77777777" w:rsidR="00882979" w:rsidRPr="002D08D8" w:rsidRDefault="00882979" w:rsidP="00492A7F">
            <w:pPr>
              <w:jc w:val="center"/>
              <w:rPr>
                <w:sz w:val="22"/>
                <w:szCs w:val="22"/>
              </w:rPr>
            </w:pPr>
            <w:r w:rsidRPr="002D08D8">
              <w:rPr>
                <w:sz w:val="22"/>
                <w:szCs w:val="22"/>
              </w:rPr>
              <w:t>475</w:t>
            </w:r>
          </w:p>
        </w:tc>
        <w:tc>
          <w:tcPr>
            <w:tcW w:w="646" w:type="pct"/>
            <w:vAlign w:val="center"/>
          </w:tcPr>
          <w:p w14:paraId="76C5AAB3" w14:textId="77777777" w:rsidR="00882979" w:rsidRPr="002D08D8" w:rsidRDefault="00882979" w:rsidP="00492A7F">
            <w:pPr>
              <w:jc w:val="center"/>
              <w:rPr>
                <w:sz w:val="22"/>
                <w:szCs w:val="22"/>
              </w:rPr>
            </w:pPr>
            <w:r w:rsidRPr="002D08D8">
              <w:rPr>
                <w:sz w:val="22"/>
                <w:szCs w:val="22"/>
              </w:rPr>
              <w:t>489</w:t>
            </w:r>
          </w:p>
        </w:tc>
      </w:tr>
      <w:tr w:rsidR="00882979" w:rsidRPr="002D08D8" w14:paraId="79B3BC7A" w14:textId="77777777" w:rsidTr="00492A7F">
        <w:trPr>
          <w:trHeight w:val="57"/>
          <w:jc w:val="center"/>
        </w:trPr>
        <w:tc>
          <w:tcPr>
            <w:tcW w:w="311" w:type="pct"/>
            <w:shd w:val="clear" w:color="auto" w:fill="auto"/>
            <w:vAlign w:val="center"/>
            <w:hideMark/>
          </w:tcPr>
          <w:p w14:paraId="677CCB36" w14:textId="77777777" w:rsidR="00882979" w:rsidRPr="002D08D8" w:rsidRDefault="00882979" w:rsidP="00492A7F">
            <w:pPr>
              <w:jc w:val="center"/>
              <w:rPr>
                <w:sz w:val="22"/>
                <w:szCs w:val="22"/>
              </w:rPr>
            </w:pPr>
            <w:r w:rsidRPr="002D08D8">
              <w:rPr>
                <w:sz w:val="22"/>
                <w:szCs w:val="22"/>
              </w:rPr>
              <w:t>7</w:t>
            </w:r>
          </w:p>
        </w:tc>
        <w:tc>
          <w:tcPr>
            <w:tcW w:w="1090" w:type="pct"/>
            <w:shd w:val="clear" w:color="auto" w:fill="auto"/>
            <w:vAlign w:val="center"/>
            <w:hideMark/>
          </w:tcPr>
          <w:p w14:paraId="398CD7F2" w14:textId="77777777" w:rsidR="00882979" w:rsidRPr="002D08D8" w:rsidRDefault="00882979" w:rsidP="00492A7F">
            <w:pPr>
              <w:rPr>
                <w:sz w:val="22"/>
                <w:szCs w:val="22"/>
              </w:rPr>
            </w:pPr>
            <w:r w:rsidRPr="002D08D8">
              <w:rPr>
                <w:sz w:val="22"/>
                <w:szCs w:val="22"/>
              </w:rPr>
              <w:t>Суммарная установленная мощность силовых трансформаторов</w:t>
            </w:r>
          </w:p>
        </w:tc>
        <w:tc>
          <w:tcPr>
            <w:tcW w:w="373" w:type="pct"/>
            <w:shd w:val="clear" w:color="auto" w:fill="auto"/>
            <w:vAlign w:val="center"/>
            <w:hideMark/>
          </w:tcPr>
          <w:p w14:paraId="6B452605" w14:textId="77777777" w:rsidR="00882979" w:rsidRPr="002D08D8" w:rsidRDefault="00882979" w:rsidP="00492A7F">
            <w:pPr>
              <w:jc w:val="center"/>
              <w:rPr>
                <w:sz w:val="22"/>
                <w:szCs w:val="22"/>
              </w:rPr>
            </w:pPr>
          </w:p>
        </w:tc>
        <w:tc>
          <w:tcPr>
            <w:tcW w:w="645" w:type="pct"/>
            <w:shd w:val="clear" w:color="auto" w:fill="FFFFFF"/>
            <w:vAlign w:val="center"/>
          </w:tcPr>
          <w:p w14:paraId="56D0761E" w14:textId="77777777" w:rsidR="00882979" w:rsidRPr="002D08D8" w:rsidRDefault="00882979" w:rsidP="00492A7F">
            <w:pPr>
              <w:jc w:val="center"/>
              <w:rPr>
                <w:sz w:val="22"/>
                <w:szCs w:val="22"/>
              </w:rPr>
            </w:pPr>
            <w:r w:rsidRPr="002D08D8">
              <w:rPr>
                <w:sz w:val="22"/>
                <w:szCs w:val="22"/>
              </w:rPr>
              <w:t>102,6</w:t>
            </w:r>
          </w:p>
        </w:tc>
        <w:tc>
          <w:tcPr>
            <w:tcW w:w="645" w:type="pct"/>
            <w:shd w:val="clear" w:color="auto" w:fill="FFFFFF"/>
            <w:vAlign w:val="center"/>
          </w:tcPr>
          <w:p w14:paraId="165030BF" w14:textId="77777777" w:rsidR="00882979" w:rsidRPr="002D08D8" w:rsidRDefault="00882979" w:rsidP="00492A7F">
            <w:pPr>
              <w:jc w:val="center"/>
              <w:rPr>
                <w:sz w:val="22"/>
                <w:szCs w:val="22"/>
              </w:rPr>
            </w:pPr>
            <w:r w:rsidRPr="002D08D8">
              <w:rPr>
                <w:sz w:val="22"/>
                <w:szCs w:val="22"/>
              </w:rPr>
              <w:t>108,9</w:t>
            </w:r>
          </w:p>
        </w:tc>
        <w:tc>
          <w:tcPr>
            <w:tcW w:w="645" w:type="pct"/>
            <w:shd w:val="clear" w:color="auto" w:fill="FFFFFF"/>
            <w:vAlign w:val="center"/>
          </w:tcPr>
          <w:p w14:paraId="1D6ACCAE" w14:textId="77777777" w:rsidR="00882979" w:rsidRPr="002D08D8" w:rsidRDefault="00882979" w:rsidP="00492A7F">
            <w:pPr>
              <w:jc w:val="center"/>
              <w:rPr>
                <w:sz w:val="22"/>
                <w:szCs w:val="22"/>
              </w:rPr>
            </w:pPr>
            <w:r w:rsidRPr="002D08D8">
              <w:rPr>
                <w:sz w:val="22"/>
                <w:szCs w:val="22"/>
              </w:rPr>
              <w:t>134,6</w:t>
            </w:r>
          </w:p>
        </w:tc>
        <w:tc>
          <w:tcPr>
            <w:tcW w:w="645" w:type="pct"/>
            <w:shd w:val="clear" w:color="auto" w:fill="FFFFFF"/>
            <w:vAlign w:val="center"/>
          </w:tcPr>
          <w:p w14:paraId="253AF904" w14:textId="77777777" w:rsidR="00882979" w:rsidRPr="002D08D8" w:rsidRDefault="00882979" w:rsidP="00492A7F">
            <w:pPr>
              <w:jc w:val="center"/>
              <w:rPr>
                <w:sz w:val="22"/>
                <w:szCs w:val="22"/>
              </w:rPr>
            </w:pPr>
            <w:r w:rsidRPr="002D08D8">
              <w:rPr>
                <w:sz w:val="22"/>
                <w:szCs w:val="22"/>
              </w:rPr>
              <w:t>134,6</w:t>
            </w:r>
          </w:p>
        </w:tc>
        <w:tc>
          <w:tcPr>
            <w:tcW w:w="646" w:type="pct"/>
            <w:shd w:val="clear" w:color="auto" w:fill="FFFFFF"/>
            <w:vAlign w:val="center"/>
          </w:tcPr>
          <w:p w14:paraId="626FE512" w14:textId="77777777" w:rsidR="00882979" w:rsidRPr="002D08D8" w:rsidRDefault="00882979" w:rsidP="00492A7F">
            <w:pPr>
              <w:jc w:val="center"/>
              <w:rPr>
                <w:sz w:val="22"/>
                <w:szCs w:val="22"/>
              </w:rPr>
            </w:pPr>
            <w:r w:rsidRPr="002D08D8">
              <w:rPr>
                <w:sz w:val="22"/>
                <w:szCs w:val="22"/>
              </w:rPr>
              <w:t>134,6</w:t>
            </w:r>
          </w:p>
        </w:tc>
      </w:tr>
      <w:tr w:rsidR="00882979" w:rsidRPr="002D08D8" w14:paraId="7B24E955" w14:textId="77777777" w:rsidTr="00492A7F">
        <w:trPr>
          <w:trHeight w:val="57"/>
          <w:jc w:val="center"/>
        </w:trPr>
        <w:tc>
          <w:tcPr>
            <w:tcW w:w="311" w:type="pct"/>
            <w:shd w:val="clear" w:color="auto" w:fill="auto"/>
            <w:vAlign w:val="center"/>
            <w:hideMark/>
          </w:tcPr>
          <w:p w14:paraId="7F528575" w14:textId="77777777" w:rsidR="00882979" w:rsidRPr="002D08D8" w:rsidRDefault="00882979" w:rsidP="00492A7F">
            <w:pPr>
              <w:jc w:val="center"/>
              <w:rPr>
                <w:sz w:val="22"/>
                <w:szCs w:val="22"/>
              </w:rPr>
            </w:pPr>
            <w:r w:rsidRPr="002D08D8">
              <w:rPr>
                <w:sz w:val="22"/>
                <w:szCs w:val="22"/>
              </w:rPr>
              <w:t>8</w:t>
            </w:r>
          </w:p>
        </w:tc>
        <w:tc>
          <w:tcPr>
            <w:tcW w:w="1090" w:type="pct"/>
            <w:shd w:val="clear" w:color="auto" w:fill="auto"/>
            <w:vAlign w:val="center"/>
            <w:hideMark/>
          </w:tcPr>
          <w:p w14:paraId="1BD6E480" w14:textId="77777777" w:rsidR="00882979" w:rsidRPr="002D08D8" w:rsidRDefault="00882979" w:rsidP="00492A7F">
            <w:pPr>
              <w:rPr>
                <w:sz w:val="22"/>
                <w:szCs w:val="22"/>
              </w:rPr>
            </w:pPr>
            <w:r w:rsidRPr="002D08D8">
              <w:rPr>
                <w:sz w:val="22"/>
                <w:szCs w:val="22"/>
              </w:rPr>
              <w:t>Суммарное годовое потребление муниципального образования (МР)</w:t>
            </w:r>
          </w:p>
        </w:tc>
        <w:tc>
          <w:tcPr>
            <w:tcW w:w="373" w:type="pct"/>
            <w:shd w:val="clear" w:color="auto" w:fill="auto"/>
            <w:vAlign w:val="center"/>
            <w:hideMark/>
          </w:tcPr>
          <w:p w14:paraId="1E08B3E1" w14:textId="77777777" w:rsidR="00882979" w:rsidRPr="002D08D8" w:rsidRDefault="00882979" w:rsidP="00492A7F">
            <w:pPr>
              <w:jc w:val="center"/>
              <w:rPr>
                <w:sz w:val="22"/>
                <w:szCs w:val="22"/>
              </w:rPr>
            </w:pPr>
          </w:p>
        </w:tc>
        <w:tc>
          <w:tcPr>
            <w:tcW w:w="645" w:type="pct"/>
            <w:shd w:val="clear" w:color="auto" w:fill="auto"/>
            <w:vAlign w:val="center"/>
          </w:tcPr>
          <w:p w14:paraId="4EE98D1D" w14:textId="77777777" w:rsidR="00882979" w:rsidRPr="002D08D8" w:rsidRDefault="00882979" w:rsidP="00492A7F">
            <w:pPr>
              <w:jc w:val="center"/>
              <w:rPr>
                <w:sz w:val="22"/>
                <w:szCs w:val="22"/>
              </w:rPr>
            </w:pPr>
          </w:p>
        </w:tc>
        <w:tc>
          <w:tcPr>
            <w:tcW w:w="645" w:type="pct"/>
            <w:vAlign w:val="center"/>
          </w:tcPr>
          <w:p w14:paraId="70D76B39" w14:textId="77777777" w:rsidR="00882979" w:rsidRPr="002D08D8" w:rsidRDefault="00882979" w:rsidP="00492A7F">
            <w:pPr>
              <w:jc w:val="center"/>
              <w:rPr>
                <w:sz w:val="22"/>
                <w:szCs w:val="22"/>
              </w:rPr>
            </w:pPr>
          </w:p>
        </w:tc>
        <w:tc>
          <w:tcPr>
            <w:tcW w:w="645" w:type="pct"/>
            <w:vAlign w:val="center"/>
          </w:tcPr>
          <w:p w14:paraId="133953CF" w14:textId="77777777" w:rsidR="00882979" w:rsidRPr="002D08D8" w:rsidRDefault="00882979" w:rsidP="00492A7F">
            <w:pPr>
              <w:jc w:val="center"/>
              <w:rPr>
                <w:sz w:val="22"/>
                <w:szCs w:val="22"/>
              </w:rPr>
            </w:pPr>
          </w:p>
        </w:tc>
        <w:tc>
          <w:tcPr>
            <w:tcW w:w="645" w:type="pct"/>
            <w:vAlign w:val="center"/>
          </w:tcPr>
          <w:p w14:paraId="1950E778" w14:textId="77777777" w:rsidR="00882979" w:rsidRPr="002D08D8" w:rsidRDefault="00882979" w:rsidP="00492A7F">
            <w:pPr>
              <w:jc w:val="center"/>
              <w:rPr>
                <w:sz w:val="22"/>
                <w:szCs w:val="22"/>
              </w:rPr>
            </w:pPr>
          </w:p>
        </w:tc>
        <w:tc>
          <w:tcPr>
            <w:tcW w:w="646" w:type="pct"/>
            <w:vAlign w:val="center"/>
          </w:tcPr>
          <w:p w14:paraId="4FCCB412" w14:textId="77777777" w:rsidR="00882979" w:rsidRPr="002D08D8" w:rsidRDefault="00882979" w:rsidP="00492A7F">
            <w:pPr>
              <w:jc w:val="center"/>
              <w:rPr>
                <w:sz w:val="22"/>
                <w:szCs w:val="22"/>
              </w:rPr>
            </w:pPr>
          </w:p>
        </w:tc>
      </w:tr>
      <w:tr w:rsidR="00882979" w:rsidRPr="002D08D8" w14:paraId="375DA13E" w14:textId="77777777" w:rsidTr="00492A7F">
        <w:trPr>
          <w:trHeight w:val="57"/>
          <w:jc w:val="center"/>
        </w:trPr>
        <w:tc>
          <w:tcPr>
            <w:tcW w:w="311" w:type="pct"/>
            <w:shd w:val="clear" w:color="auto" w:fill="auto"/>
            <w:vAlign w:val="center"/>
            <w:hideMark/>
          </w:tcPr>
          <w:p w14:paraId="52185711" w14:textId="77777777" w:rsidR="00882979" w:rsidRPr="002D08D8" w:rsidRDefault="00882979" w:rsidP="00492A7F">
            <w:pPr>
              <w:jc w:val="center"/>
              <w:rPr>
                <w:i/>
                <w:iCs/>
                <w:sz w:val="22"/>
                <w:szCs w:val="22"/>
              </w:rPr>
            </w:pPr>
          </w:p>
        </w:tc>
        <w:tc>
          <w:tcPr>
            <w:tcW w:w="1090" w:type="pct"/>
            <w:shd w:val="clear" w:color="auto" w:fill="auto"/>
            <w:vAlign w:val="center"/>
            <w:hideMark/>
          </w:tcPr>
          <w:p w14:paraId="0AD10451" w14:textId="77777777" w:rsidR="00882979" w:rsidRPr="002D08D8" w:rsidRDefault="00882979" w:rsidP="00492A7F">
            <w:pPr>
              <w:rPr>
                <w:iCs/>
                <w:sz w:val="22"/>
                <w:szCs w:val="22"/>
              </w:rPr>
            </w:pPr>
            <w:r w:rsidRPr="002D08D8">
              <w:rPr>
                <w:iCs/>
                <w:sz w:val="22"/>
                <w:szCs w:val="22"/>
              </w:rPr>
              <w:t>- электрической мощности</w:t>
            </w:r>
          </w:p>
        </w:tc>
        <w:tc>
          <w:tcPr>
            <w:tcW w:w="373" w:type="pct"/>
            <w:shd w:val="clear" w:color="auto" w:fill="auto"/>
            <w:vAlign w:val="center"/>
            <w:hideMark/>
          </w:tcPr>
          <w:p w14:paraId="0F9F4270" w14:textId="77777777" w:rsidR="00882979" w:rsidRPr="002D08D8" w:rsidRDefault="00882979" w:rsidP="00492A7F">
            <w:pPr>
              <w:jc w:val="center"/>
              <w:rPr>
                <w:iCs/>
                <w:sz w:val="22"/>
                <w:szCs w:val="22"/>
              </w:rPr>
            </w:pPr>
            <w:r w:rsidRPr="002D08D8">
              <w:rPr>
                <w:iCs/>
                <w:sz w:val="22"/>
                <w:szCs w:val="22"/>
              </w:rPr>
              <w:t>МВт</w:t>
            </w:r>
          </w:p>
        </w:tc>
        <w:tc>
          <w:tcPr>
            <w:tcW w:w="645" w:type="pct"/>
            <w:shd w:val="clear" w:color="auto" w:fill="FFFFFF"/>
            <w:vAlign w:val="center"/>
          </w:tcPr>
          <w:p w14:paraId="6BC48034" w14:textId="77777777" w:rsidR="00882979" w:rsidRPr="002D08D8" w:rsidRDefault="00882979" w:rsidP="00492A7F">
            <w:pPr>
              <w:jc w:val="center"/>
              <w:rPr>
                <w:i/>
                <w:iCs/>
                <w:sz w:val="22"/>
                <w:szCs w:val="22"/>
              </w:rPr>
            </w:pPr>
          </w:p>
        </w:tc>
        <w:tc>
          <w:tcPr>
            <w:tcW w:w="645" w:type="pct"/>
            <w:shd w:val="clear" w:color="auto" w:fill="FFFFFF"/>
            <w:vAlign w:val="center"/>
          </w:tcPr>
          <w:p w14:paraId="6C772999" w14:textId="77777777" w:rsidR="00882979" w:rsidRPr="002D08D8" w:rsidRDefault="00882979" w:rsidP="00492A7F">
            <w:pPr>
              <w:jc w:val="center"/>
              <w:rPr>
                <w:i/>
                <w:iCs/>
                <w:sz w:val="22"/>
                <w:szCs w:val="22"/>
              </w:rPr>
            </w:pPr>
            <w:r w:rsidRPr="002D08D8">
              <w:rPr>
                <w:bCs/>
                <w:sz w:val="22"/>
                <w:szCs w:val="22"/>
              </w:rPr>
              <w:t>16</w:t>
            </w:r>
          </w:p>
        </w:tc>
        <w:tc>
          <w:tcPr>
            <w:tcW w:w="645" w:type="pct"/>
            <w:shd w:val="clear" w:color="auto" w:fill="FFFFFF"/>
            <w:vAlign w:val="center"/>
          </w:tcPr>
          <w:p w14:paraId="3283C333" w14:textId="77777777" w:rsidR="00882979" w:rsidRPr="002D08D8" w:rsidRDefault="00882979" w:rsidP="00492A7F">
            <w:pPr>
              <w:jc w:val="center"/>
              <w:rPr>
                <w:i/>
                <w:iCs/>
                <w:sz w:val="22"/>
                <w:szCs w:val="22"/>
              </w:rPr>
            </w:pPr>
            <w:r w:rsidRPr="002D08D8">
              <w:rPr>
                <w:bCs/>
                <w:sz w:val="22"/>
                <w:szCs w:val="22"/>
              </w:rPr>
              <w:t>18</w:t>
            </w:r>
          </w:p>
        </w:tc>
        <w:tc>
          <w:tcPr>
            <w:tcW w:w="645" w:type="pct"/>
            <w:shd w:val="clear" w:color="auto" w:fill="FFFFFF"/>
            <w:vAlign w:val="center"/>
          </w:tcPr>
          <w:p w14:paraId="03E455AC" w14:textId="77777777" w:rsidR="00882979" w:rsidRPr="002D08D8" w:rsidRDefault="00882979" w:rsidP="00492A7F">
            <w:pPr>
              <w:jc w:val="center"/>
              <w:rPr>
                <w:i/>
                <w:iCs/>
                <w:sz w:val="22"/>
                <w:szCs w:val="22"/>
              </w:rPr>
            </w:pPr>
            <w:r w:rsidRPr="002D08D8">
              <w:rPr>
                <w:bCs/>
                <w:sz w:val="22"/>
                <w:szCs w:val="22"/>
              </w:rPr>
              <w:t>19</w:t>
            </w:r>
          </w:p>
        </w:tc>
        <w:tc>
          <w:tcPr>
            <w:tcW w:w="646" w:type="pct"/>
            <w:shd w:val="clear" w:color="auto" w:fill="FFFFFF"/>
            <w:vAlign w:val="center"/>
          </w:tcPr>
          <w:p w14:paraId="69B7484D" w14:textId="77777777" w:rsidR="00882979" w:rsidRPr="002D08D8" w:rsidRDefault="00882979" w:rsidP="00492A7F">
            <w:pPr>
              <w:jc w:val="center"/>
              <w:rPr>
                <w:i/>
                <w:iCs/>
                <w:sz w:val="22"/>
                <w:szCs w:val="22"/>
              </w:rPr>
            </w:pPr>
            <w:r w:rsidRPr="002D08D8">
              <w:rPr>
                <w:bCs/>
                <w:sz w:val="22"/>
                <w:szCs w:val="22"/>
              </w:rPr>
              <w:t>20</w:t>
            </w:r>
          </w:p>
        </w:tc>
      </w:tr>
      <w:tr w:rsidR="00882979" w:rsidRPr="002D08D8" w14:paraId="101A0F06" w14:textId="77777777" w:rsidTr="00492A7F">
        <w:trPr>
          <w:trHeight w:val="57"/>
          <w:jc w:val="center"/>
        </w:trPr>
        <w:tc>
          <w:tcPr>
            <w:tcW w:w="311" w:type="pct"/>
            <w:shd w:val="clear" w:color="auto" w:fill="auto"/>
            <w:vAlign w:val="center"/>
            <w:hideMark/>
          </w:tcPr>
          <w:p w14:paraId="1DFF9740" w14:textId="77777777" w:rsidR="00882979" w:rsidRPr="002D08D8" w:rsidRDefault="00882979" w:rsidP="00492A7F">
            <w:pPr>
              <w:jc w:val="center"/>
              <w:rPr>
                <w:i/>
                <w:iCs/>
                <w:sz w:val="22"/>
                <w:szCs w:val="22"/>
              </w:rPr>
            </w:pPr>
          </w:p>
        </w:tc>
        <w:tc>
          <w:tcPr>
            <w:tcW w:w="1090" w:type="pct"/>
            <w:shd w:val="clear" w:color="auto" w:fill="auto"/>
            <w:vAlign w:val="center"/>
            <w:hideMark/>
          </w:tcPr>
          <w:p w14:paraId="715A2FEA" w14:textId="77777777" w:rsidR="00882979" w:rsidRPr="002D08D8" w:rsidRDefault="00882979" w:rsidP="00492A7F">
            <w:pPr>
              <w:rPr>
                <w:iCs/>
                <w:sz w:val="22"/>
                <w:szCs w:val="22"/>
              </w:rPr>
            </w:pPr>
            <w:r w:rsidRPr="002D08D8">
              <w:rPr>
                <w:iCs/>
                <w:sz w:val="22"/>
                <w:szCs w:val="22"/>
              </w:rPr>
              <w:t>- электрической энергии</w:t>
            </w:r>
          </w:p>
        </w:tc>
        <w:tc>
          <w:tcPr>
            <w:tcW w:w="373" w:type="pct"/>
            <w:shd w:val="clear" w:color="auto" w:fill="auto"/>
            <w:vAlign w:val="center"/>
            <w:hideMark/>
          </w:tcPr>
          <w:p w14:paraId="2BED10A8" w14:textId="77777777" w:rsidR="00882979" w:rsidRPr="002D08D8" w:rsidRDefault="00882979" w:rsidP="00492A7F">
            <w:pPr>
              <w:jc w:val="center"/>
              <w:rPr>
                <w:iCs/>
                <w:sz w:val="22"/>
                <w:szCs w:val="22"/>
                <w:lang w:val="en-US"/>
              </w:rPr>
            </w:pPr>
            <w:r w:rsidRPr="002D08D8">
              <w:rPr>
                <w:iCs/>
                <w:sz w:val="22"/>
                <w:szCs w:val="22"/>
              </w:rPr>
              <w:t>тыс. кВт. ч.</w:t>
            </w:r>
          </w:p>
        </w:tc>
        <w:tc>
          <w:tcPr>
            <w:tcW w:w="645" w:type="pct"/>
            <w:shd w:val="clear" w:color="auto" w:fill="FFFFFF"/>
            <w:vAlign w:val="center"/>
          </w:tcPr>
          <w:p w14:paraId="40A4BF31" w14:textId="77777777" w:rsidR="00882979" w:rsidRPr="002D08D8" w:rsidRDefault="00882979" w:rsidP="00492A7F">
            <w:pPr>
              <w:jc w:val="center"/>
              <w:rPr>
                <w:sz w:val="22"/>
                <w:szCs w:val="22"/>
              </w:rPr>
            </w:pPr>
          </w:p>
        </w:tc>
        <w:tc>
          <w:tcPr>
            <w:tcW w:w="645" w:type="pct"/>
            <w:shd w:val="clear" w:color="auto" w:fill="FFFFFF"/>
            <w:vAlign w:val="center"/>
          </w:tcPr>
          <w:p w14:paraId="0B47A38E" w14:textId="77777777" w:rsidR="00882979" w:rsidRPr="002D08D8" w:rsidRDefault="00882979" w:rsidP="00492A7F">
            <w:pPr>
              <w:jc w:val="center"/>
              <w:rPr>
                <w:sz w:val="22"/>
                <w:szCs w:val="22"/>
              </w:rPr>
            </w:pPr>
            <w:r w:rsidRPr="002D08D8">
              <w:rPr>
                <w:bCs/>
                <w:sz w:val="22"/>
                <w:szCs w:val="22"/>
              </w:rPr>
              <w:t>143858</w:t>
            </w:r>
          </w:p>
        </w:tc>
        <w:tc>
          <w:tcPr>
            <w:tcW w:w="645" w:type="pct"/>
            <w:shd w:val="clear" w:color="auto" w:fill="FFFFFF"/>
            <w:vAlign w:val="center"/>
          </w:tcPr>
          <w:p w14:paraId="565A2F83" w14:textId="77777777" w:rsidR="00882979" w:rsidRPr="002D08D8" w:rsidRDefault="00882979" w:rsidP="00492A7F">
            <w:pPr>
              <w:jc w:val="center"/>
              <w:rPr>
                <w:sz w:val="22"/>
                <w:szCs w:val="22"/>
              </w:rPr>
            </w:pPr>
            <w:r w:rsidRPr="002D08D8">
              <w:rPr>
                <w:bCs/>
                <w:sz w:val="22"/>
                <w:szCs w:val="22"/>
              </w:rPr>
              <w:t>157604</w:t>
            </w:r>
          </w:p>
        </w:tc>
        <w:tc>
          <w:tcPr>
            <w:tcW w:w="645" w:type="pct"/>
            <w:shd w:val="clear" w:color="auto" w:fill="FFFFFF"/>
            <w:vAlign w:val="center"/>
          </w:tcPr>
          <w:p w14:paraId="5CDDA5E1" w14:textId="77777777" w:rsidR="00882979" w:rsidRPr="002D08D8" w:rsidRDefault="00882979" w:rsidP="00492A7F">
            <w:pPr>
              <w:jc w:val="center"/>
              <w:rPr>
                <w:sz w:val="22"/>
                <w:szCs w:val="22"/>
              </w:rPr>
            </w:pPr>
            <w:r w:rsidRPr="002D08D8">
              <w:rPr>
                <w:bCs/>
                <w:sz w:val="22"/>
                <w:szCs w:val="22"/>
              </w:rPr>
              <w:t>166362</w:t>
            </w:r>
          </w:p>
        </w:tc>
        <w:tc>
          <w:tcPr>
            <w:tcW w:w="646" w:type="pct"/>
            <w:shd w:val="clear" w:color="auto" w:fill="FFFFFF"/>
            <w:vAlign w:val="center"/>
          </w:tcPr>
          <w:p w14:paraId="3E319B27" w14:textId="77777777" w:rsidR="00882979" w:rsidRPr="002D08D8" w:rsidRDefault="00882979" w:rsidP="00492A7F">
            <w:pPr>
              <w:jc w:val="center"/>
              <w:rPr>
                <w:sz w:val="22"/>
                <w:szCs w:val="22"/>
              </w:rPr>
            </w:pPr>
            <w:r w:rsidRPr="002D08D8">
              <w:rPr>
                <w:bCs/>
                <w:sz w:val="22"/>
                <w:szCs w:val="22"/>
              </w:rPr>
              <w:t>172943</w:t>
            </w:r>
          </w:p>
        </w:tc>
      </w:tr>
      <w:tr w:rsidR="00882979" w:rsidRPr="002D08D8" w14:paraId="6B8E5F8D" w14:textId="77777777" w:rsidTr="00492A7F">
        <w:trPr>
          <w:trHeight w:val="57"/>
          <w:jc w:val="center"/>
        </w:trPr>
        <w:tc>
          <w:tcPr>
            <w:tcW w:w="311" w:type="pct"/>
            <w:shd w:val="clear" w:color="auto" w:fill="auto"/>
            <w:vAlign w:val="center"/>
            <w:hideMark/>
          </w:tcPr>
          <w:p w14:paraId="52BF0337" w14:textId="77777777" w:rsidR="00882979" w:rsidRPr="002D08D8" w:rsidRDefault="00882979" w:rsidP="00492A7F">
            <w:pPr>
              <w:jc w:val="center"/>
              <w:rPr>
                <w:sz w:val="22"/>
                <w:szCs w:val="22"/>
              </w:rPr>
            </w:pPr>
            <w:r w:rsidRPr="002D08D8">
              <w:rPr>
                <w:sz w:val="22"/>
                <w:szCs w:val="22"/>
              </w:rPr>
              <w:t>9.1</w:t>
            </w:r>
          </w:p>
        </w:tc>
        <w:tc>
          <w:tcPr>
            <w:tcW w:w="1090" w:type="pct"/>
            <w:shd w:val="clear" w:color="auto" w:fill="auto"/>
            <w:vAlign w:val="center"/>
            <w:hideMark/>
          </w:tcPr>
          <w:p w14:paraId="04EB2B01" w14:textId="77777777" w:rsidR="00882979" w:rsidRPr="002D08D8" w:rsidRDefault="00882979" w:rsidP="00492A7F">
            <w:pPr>
              <w:rPr>
                <w:sz w:val="22"/>
                <w:szCs w:val="22"/>
              </w:rPr>
            </w:pPr>
            <w:r w:rsidRPr="002D08D8">
              <w:rPr>
                <w:sz w:val="22"/>
                <w:szCs w:val="22"/>
              </w:rPr>
              <w:t>Количество трансформаторов, имеющих срок эксплуатации более 15 лет</w:t>
            </w:r>
          </w:p>
        </w:tc>
        <w:tc>
          <w:tcPr>
            <w:tcW w:w="373" w:type="pct"/>
            <w:shd w:val="clear" w:color="auto" w:fill="auto"/>
            <w:vAlign w:val="center"/>
            <w:hideMark/>
          </w:tcPr>
          <w:p w14:paraId="4CDD668E" w14:textId="77777777" w:rsidR="00882979" w:rsidRPr="002D08D8" w:rsidRDefault="00882979" w:rsidP="00492A7F">
            <w:pPr>
              <w:jc w:val="center"/>
              <w:rPr>
                <w:sz w:val="22"/>
                <w:szCs w:val="22"/>
              </w:rPr>
            </w:pPr>
          </w:p>
        </w:tc>
        <w:tc>
          <w:tcPr>
            <w:tcW w:w="645" w:type="pct"/>
            <w:shd w:val="clear" w:color="auto" w:fill="auto"/>
            <w:vAlign w:val="center"/>
          </w:tcPr>
          <w:p w14:paraId="64B44155" w14:textId="77777777" w:rsidR="00882979" w:rsidRPr="002D08D8" w:rsidRDefault="00882979" w:rsidP="00492A7F">
            <w:pPr>
              <w:jc w:val="center"/>
              <w:rPr>
                <w:sz w:val="22"/>
                <w:szCs w:val="22"/>
                <w:lang w:val="en-US"/>
              </w:rPr>
            </w:pPr>
            <w:r w:rsidRPr="002D08D8">
              <w:rPr>
                <w:sz w:val="22"/>
                <w:szCs w:val="22"/>
                <w:lang w:val="en-US"/>
              </w:rPr>
              <w:t>310</w:t>
            </w:r>
          </w:p>
        </w:tc>
        <w:tc>
          <w:tcPr>
            <w:tcW w:w="645" w:type="pct"/>
            <w:shd w:val="clear" w:color="auto" w:fill="auto"/>
            <w:vAlign w:val="center"/>
          </w:tcPr>
          <w:p w14:paraId="723B3B5C" w14:textId="77777777" w:rsidR="00882979" w:rsidRPr="002D08D8" w:rsidRDefault="00882979" w:rsidP="00492A7F">
            <w:pPr>
              <w:jc w:val="center"/>
              <w:rPr>
                <w:sz w:val="22"/>
                <w:szCs w:val="22"/>
                <w:lang w:val="en-US"/>
              </w:rPr>
            </w:pPr>
            <w:r w:rsidRPr="002D08D8">
              <w:rPr>
                <w:sz w:val="22"/>
                <w:szCs w:val="22"/>
                <w:lang w:val="en-US"/>
              </w:rPr>
              <w:t>316</w:t>
            </w:r>
          </w:p>
        </w:tc>
        <w:tc>
          <w:tcPr>
            <w:tcW w:w="645" w:type="pct"/>
            <w:shd w:val="clear" w:color="auto" w:fill="auto"/>
            <w:vAlign w:val="center"/>
          </w:tcPr>
          <w:p w14:paraId="65611E53" w14:textId="77777777" w:rsidR="00882979" w:rsidRPr="002D08D8" w:rsidRDefault="00882979" w:rsidP="00492A7F">
            <w:pPr>
              <w:jc w:val="center"/>
              <w:rPr>
                <w:sz w:val="22"/>
                <w:szCs w:val="22"/>
                <w:lang w:val="en-US"/>
              </w:rPr>
            </w:pPr>
            <w:r w:rsidRPr="002D08D8">
              <w:rPr>
                <w:sz w:val="22"/>
                <w:szCs w:val="22"/>
                <w:lang w:val="en-US"/>
              </w:rPr>
              <w:t>321</w:t>
            </w:r>
          </w:p>
        </w:tc>
        <w:tc>
          <w:tcPr>
            <w:tcW w:w="645" w:type="pct"/>
            <w:shd w:val="clear" w:color="auto" w:fill="auto"/>
            <w:vAlign w:val="center"/>
          </w:tcPr>
          <w:p w14:paraId="59D53130" w14:textId="77777777" w:rsidR="00882979" w:rsidRPr="002D08D8" w:rsidRDefault="00882979" w:rsidP="00492A7F">
            <w:pPr>
              <w:jc w:val="center"/>
              <w:rPr>
                <w:sz w:val="22"/>
                <w:szCs w:val="22"/>
                <w:lang w:val="en-US"/>
              </w:rPr>
            </w:pPr>
            <w:r w:rsidRPr="002D08D8">
              <w:rPr>
                <w:sz w:val="22"/>
                <w:szCs w:val="22"/>
                <w:lang w:val="en-US"/>
              </w:rPr>
              <w:t>325</w:t>
            </w:r>
          </w:p>
        </w:tc>
        <w:tc>
          <w:tcPr>
            <w:tcW w:w="646" w:type="pct"/>
            <w:shd w:val="clear" w:color="auto" w:fill="auto"/>
            <w:vAlign w:val="center"/>
          </w:tcPr>
          <w:p w14:paraId="62CCF2E0" w14:textId="77777777" w:rsidR="00882979" w:rsidRPr="002D08D8" w:rsidRDefault="00882979" w:rsidP="00492A7F">
            <w:pPr>
              <w:jc w:val="center"/>
              <w:rPr>
                <w:sz w:val="22"/>
                <w:szCs w:val="22"/>
              </w:rPr>
            </w:pPr>
            <w:r w:rsidRPr="002D08D8">
              <w:rPr>
                <w:sz w:val="22"/>
                <w:szCs w:val="22"/>
              </w:rPr>
              <w:t>330</w:t>
            </w:r>
          </w:p>
        </w:tc>
      </w:tr>
      <w:tr w:rsidR="00882979" w:rsidRPr="002D08D8" w14:paraId="6C1C57F3" w14:textId="77777777" w:rsidTr="00492A7F">
        <w:trPr>
          <w:trHeight w:val="57"/>
          <w:jc w:val="center"/>
        </w:trPr>
        <w:tc>
          <w:tcPr>
            <w:tcW w:w="311" w:type="pct"/>
            <w:shd w:val="clear" w:color="auto" w:fill="auto"/>
            <w:vAlign w:val="center"/>
            <w:hideMark/>
          </w:tcPr>
          <w:p w14:paraId="4FF49ECE" w14:textId="77777777" w:rsidR="00882979" w:rsidRPr="002D08D8" w:rsidRDefault="00882979" w:rsidP="00492A7F">
            <w:pPr>
              <w:jc w:val="center"/>
              <w:rPr>
                <w:sz w:val="22"/>
                <w:szCs w:val="22"/>
              </w:rPr>
            </w:pPr>
            <w:r w:rsidRPr="002D08D8">
              <w:rPr>
                <w:sz w:val="22"/>
                <w:szCs w:val="22"/>
              </w:rPr>
              <w:lastRenderedPageBreak/>
              <w:t>9.2</w:t>
            </w:r>
          </w:p>
        </w:tc>
        <w:tc>
          <w:tcPr>
            <w:tcW w:w="1090" w:type="pct"/>
            <w:shd w:val="clear" w:color="auto" w:fill="auto"/>
            <w:vAlign w:val="center"/>
            <w:hideMark/>
          </w:tcPr>
          <w:p w14:paraId="767D24F7" w14:textId="77777777" w:rsidR="00882979" w:rsidRPr="002D08D8" w:rsidRDefault="00882979" w:rsidP="00492A7F">
            <w:pPr>
              <w:rPr>
                <w:sz w:val="22"/>
                <w:szCs w:val="22"/>
              </w:rPr>
            </w:pPr>
            <w:r w:rsidRPr="002D08D8">
              <w:rPr>
                <w:sz w:val="22"/>
                <w:szCs w:val="22"/>
              </w:rPr>
              <w:t>Количество трансформаторов, имеющих срок эксплуатации более 30 лет</w:t>
            </w:r>
          </w:p>
        </w:tc>
        <w:tc>
          <w:tcPr>
            <w:tcW w:w="373" w:type="pct"/>
            <w:shd w:val="clear" w:color="auto" w:fill="auto"/>
            <w:vAlign w:val="center"/>
            <w:hideMark/>
          </w:tcPr>
          <w:p w14:paraId="3A0019A8" w14:textId="77777777" w:rsidR="00882979" w:rsidRPr="002D08D8" w:rsidRDefault="00882979" w:rsidP="00492A7F">
            <w:pPr>
              <w:jc w:val="center"/>
              <w:rPr>
                <w:sz w:val="22"/>
                <w:szCs w:val="22"/>
              </w:rPr>
            </w:pPr>
          </w:p>
        </w:tc>
        <w:tc>
          <w:tcPr>
            <w:tcW w:w="645" w:type="pct"/>
            <w:shd w:val="clear" w:color="auto" w:fill="auto"/>
            <w:vAlign w:val="center"/>
          </w:tcPr>
          <w:p w14:paraId="30E51AAC" w14:textId="77777777" w:rsidR="00882979" w:rsidRPr="002D08D8" w:rsidRDefault="00882979" w:rsidP="00492A7F">
            <w:pPr>
              <w:jc w:val="center"/>
              <w:rPr>
                <w:sz w:val="22"/>
                <w:szCs w:val="22"/>
                <w:lang w:val="en-US"/>
              </w:rPr>
            </w:pPr>
            <w:r w:rsidRPr="002D08D8">
              <w:rPr>
                <w:sz w:val="22"/>
                <w:szCs w:val="22"/>
                <w:lang w:val="en-US"/>
              </w:rPr>
              <w:t>288</w:t>
            </w:r>
          </w:p>
        </w:tc>
        <w:tc>
          <w:tcPr>
            <w:tcW w:w="645" w:type="pct"/>
            <w:shd w:val="clear" w:color="auto" w:fill="auto"/>
            <w:vAlign w:val="center"/>
          </w:tcPr>
          <w:p w14:paraId="603D0DC0" w14:textId="77777777" w:rsidR="00882979" w:rsidRPr="002D08D8" w:rsidRDefault="00882979" w:rsidP="00492A7F">
            <w:pPr>
              <w:jc w:val="center"/>
              <w:rPr>
                <w:sz w:val="22"/>
                <w:szCs w:val="22"/>
                <w:lang w:val="en-US"/>
              </w:rPr>
            </w:pPr>
            <w:r w:rsidRPr="002D08D8">
              <w:rPr>
                <w:sz w:val="22"/>
                <w:szCs w:val="22"/>
                <w:lang w:val="en-US"/>
              </w:rPr>
              <w:t>295</w:t>
            </w:r>
          </w:p>
        </w:tc>
        <w:tc>
          <w:tcPr>
            <w:tcW w:w="645" w:type="pct"/>
            <w:shd w:val="clear" w:color="auto" w:fill="auto"/>
            <w:vAlign w:val="center"/>
          </w:tcPr>
          <w:p w14:paraId="214573B7" w14:textId="77777777" w:rsidR="00882979" w:rsidRPr="002D08D8" w:rsidRDefault="00882979" w:rsidP="00492A7F">
            <w:pPr>
              <w:jc w:val="center"/>
              <w:rPr>
                <w:sz w:val="22"/>
                <w:szCs w:val="22"/>
                <w:lang w:val="en-US"/>
              </w:rPr>
            </w:pPr>
            <w:r w:rsidRPr="002D08D8">
              <w:rPr>
                <w:sz w:val="22"/>
                <w:szCs w:val="22"/>
                <w:lang w:val="en-US"/>
              </w:rPr>
              <w:t>300</w:t>
            </w:r>
          </w:p>
        </w:tc>
        <w:tc>
          <w:tcPr>
            <w:tcW w:w="645" w:type="pct"/>
            <w:shd w:val="clear" w:color="auto" w:fill="auto"/>
            <w:vAlign w:val="center"/>
          </w:tcPr>
          <w:p w14:paraId="0074FBB7" w14:textId="77777777" w:rsidR="00882979" w:rsidRPr="002D08D8" w:rsidRDefault="00882979" w:rsidP="00492A7F">
            <w:pPr>
              <w:jc w:val="center"/>
              <w:rPr>
                <w:sz w:val="22"/>
                <w:szCs w:val="22"/>
                <w:lang w:val="en-US"/>
              </w:rPr>
            </w:pPr>
            <w:r w:rsidRPr="002D08D8">
              <w:rPr>
                <w:sz w:val="22"/>
                <w:szCs w:val="22"/>
                <w:lang w:val="en-US"/>
              </w:rPr>
              <w:t>304</w:t>
            </w:r>
          </w:p>
        </w:tc>
        <w:tc>
          <w:tcPr>
            <w:tcW w:w="646" w:type="pct"/>
            <w:shd w:val="clear" w:color="auto" w:fill="auto"/>
            <w:vAlign w:val="center"/>
          </w:tcPr>
          <w:p w14:paraId="22E952DB" w14:textId="77777777" w:rsidR="00882979" w:rsidRPr="002D08D8" w:rsidRDefault="00882979" w:rsidP="00492A7F">
            <w:pPr>
              <w:jc w:val="center"/>
              <w:rPr>
                <w:sz w:val="22"/>
                <w:szCs w:val="22"/>
                <w:lang w:val="en-US"/>
              </w:rPr>
            </w:pPr>
            <w:r w:rsidRPr="002D08D8">
              <w:rPr>
                <w:sz w:val="22"/>
                <w:szCs w:val="22"/>
              </w:rPr>
              <w:t>304</w:t>
            </w:r>
          </w:p>
        </w:tc>
      </w:tr>
      <w:tr w:rsidR="00882979" w:rsidRPr="002D08D8" w14:paraId="72113E66" w14:textId="77777777" w:rsidTr="00492A7F">
        <w:trPr>
          <w:trHeight w:val="57"/>
          <w:jc w:val="center"/>
        </w:trPr>
        <w:tc>
          <w:tcPr>
            <w:tcW w:w="311" w:type="pct"/>
            <w:shd w:val="clear" w:color="auto" w:fill="auto"/>
            <w:vAlign w:val="center"/>
            <w:hideMark/>
          </w:tcPr>
          <w:p w14:paraId="1666FA0E" w14:textId="77777777" w:rsidR="00882979" w:rsidRPr="002D08D8" w:rsidRDefault="00882979" w:rsidP="00492A7F">
            <w:pPr>
              <w:jc w:val="center"/>
              <w:rPr>
                <w:sz w:val="22"/>
                <w:szCs w:val="22"/>
              </w:rPr>
            </w:pPr>
            <w:r w:rsidRPr="002D08D8">
              <w:rPr>
                <w:sz w:val="22"/>
                <w:szCs w:val="22"/>
              </w:rPr>
              <w:t>10</w:t>
            </w:r>
          </w:p>
        </w:tc>
        <w:tc>
          <w:tcPr>
            <w:tcW w:w="1090" w:type="pct"/>
            <w:shd w:val="clear" w:color="auto" w:fill="auto"/>
            <w:vAlign w:val="center"/>
            <w:hideMark/>
          </w:tcPr>
          <w:p w14:paraId="0793B532" w14:textId="77777777" w:rsidR="00882979" w:rsidRPr="002D08D8" w:rsidRDefault="00882979" w:rsidP="00492A7F">
            <w:pPr>
              <w:rPr>
                <w:sz w:val="22"/>
                <w:szCs w:val="22"/>
              </w:rPr>
            </w:pPr>
            <w:r w:rsidRPr="002D08D8">
              <w:rPr>
                <w:sz w:val="22"/>
                <w:szCs w:val="22"/>
              </w:rPr>
              <w:t>Сумма совмещённых максимумов нагрузок на шинах 6÷10кВ ПС</w:t>
            </w:r>
          </w:p>
        </w:tc>
        <w:tc>
          <w:tcPr>
            <w:tcW w:w="373" w:type="pct"/>
            <w:shd w:val="clear" w:color="auto" w:fill="auto"/>
            <w:vAlign w:val="center"/>
            <w:hideMark/>
          </w:tcPr>
          <w:p w14:paraId="489AE4ED" w14:textId="77777777" w:rsidR="00882979" w:rsidRPr="002D08D8" w:rsidRDefault="00882979" w:rsidP="00492A7F">
            <w:pPr>
              <w:jc w:val="center"/>
              <w:rPr>
                <w:sz w:val="22"/>
                <w:szCs w:val="22"/>
              </w:rPr>
            </w:pPr>
            <w:r w:rsidRPr="002D08D8">
              <w:rPr>
                <w:sz w:val="22"/>
                <w:szCs w:val="22"/>
              </w:rPr>
              <w:t>МВт.</w:t>
            </w:r>
          </w:p>
        </w:tc>
        <w:tc>
          <w:tcPr>
            <w:tcW w:w="645" w:type="pct"/>
            <w:shd w:val="clear" w:color="auto" w:fill="auto"/>
            <w:vAlign w:val="center"/>
          </w:tcPr>
          <w:p w14:paraId="794D46EA" w14:textId="77777777" w:rsidR="00882979" w:rsidRPr="002D08D8" w:rsidRDefault="00882979" w:rsidP="00492A7F">
            <w:pPr>
              <w:jc w:val="center"/>
              <w:rPr>
                <w:sz w:val="22"/>
                <w:szCs w:val="22"/>
              </w:rPr>
            </w:pPr>
            <w:r w:rsidRPr="002D08D8">
              <w:rPr>
                <w:sz w:val="22"/>
                <w:szCs w:val="22"/>
              </w:rPr>
              <w:t>22,6</w:t>
            </w:r>
          </w:p>
        </w:tc>
        <w:tc>
          <w:tcPr>
            <w:tcW w:w="645" w:type="pct"/>
            <w:shd w:val="clear" w:color="auto" w:fill="auto"/>
            <w:vAlign w:val="center"/>
          </w:tcPr>
          <w:p w14:paraId="24A671A6" w14:textId="77777777" w:rsidR="00882979" w:rsidRPr="002D08D8" w:rsidRDefault="00882979" w:rsidP="00492A7F">
            <w:pPr>
              <w:jc w:val="center"/>
              <w:rPr>
                <w:sz w:val="22"/>
                <w:szCs w:val="22"/>
              </w:rPr>
            </w:pPr>
            <w:r w:rsidRPr="002D08D8">
              <w:rPr>
                <w:sz w:val="22"/>
                <w:szCs w:val="22"/>
              </w:rPr>
              <w:t>23,8</w:t>
            </w:r>
          </w:p>
        </w:tc>
        <w:tc>
          <w:tcPr>
            <w:tcW w:w="645" w:type="pct"/>
            <w:shd w:val="clear" w:color="auto" w:fill="auto"/>
            <w:vAlign w:val="center"/>
          </w:tcPr>
          <w:p w14:paraId="2062C3D9" w14:textId="77777777" w:rsidR="00882979" w:rsidRPr="002D08D8" w:rsidRDefault="00882979" w:rsidP="00492A7F">
            <w:pPr>
              <w:jc w:val="center"/>
              <w:rPr>
                <w:sz w:val="22"/>
                <w:szCs w:val="22"/>
              </w:rPr>
            </w:pPr>
            <w:r w:rsidRPr="002D08D8">
              <w:rPr>
                <w:sz w:val="22"/>
                <w:szCs w:val="22"/>
              </w:rPr>
              <w:t>26,6</w:t>
            </w:r>
          </w:p>
        </w:tc>
        <w:tc>
          <w:tcPr>
            <w:tcW w:w="645" w:type="pct"/>
            <w:shd w:val="clear" w:color="auto" w:fill="auto"/>
            <w:vAlign w:val="center"/>
          </w:tcPr>
          <w:p w14:paraId="08002DCF" w14:textId="77777777" w:rsidR="00882979" w:rsidRPr="002D08D8" w:rsidRDefault="00882979" w:rsidP="00492A7F">
            <w:pPr>
              <w:jc w:val="center"/>
              <w:rPr>
                <w:sz w:val="22"/>
                <w:szCs w:val="22"/>
              </w:rPr>
            </w:pPr>
            <w:r w:rsidRPr="002D08D8">
              <w:rPr>
                <w:sz w:val="22"/>
                <w:szCs w:val="22"/>
              </w:rPr>
              <w:t>27,02</w:t>
            </w:r>
          </w:p>
        </w:tc>
        <w:tc>
          <w:tcPr>
            <w:tcW w:w="646" w:type="pct"/>
            <w:shd w:val="clear" w:color="auto" w:fill="auto"/>
            <w:vAlign w:val="center"/>
          </w:tcPr>
          <w:p w14:paraId="09EA06BD" w14:textId="77777777" w:rsidR="00882979" w:rsidRPr="002D08D8" w:rsidRDefault="00882979" w:rsidP="00492A7F">
            <w:pPr>
              <w:jc w:val="center"/>
              <w:rPr>
                <w:sz w:val="22"/>
                <w:szCs w:val="22"/>
              </w:rPr>
            </w:pPr>
            <w:r w:rsidRPr="002D08D8">
              <w:rPr>
                <w:sz w:val="22"/>
                <w:szCs w:val="22"/>
              </w:rPr>
              <w:t>29,9</w:t>
            </w:r>
          </w:p>
        </w:tc>
      </w:tr>
      <w:tr w:rsidR="00882979" w:rsidRPr="002D08D8" w14:paraId="35EAABD2" w14:textId="77777777" w:rsidTr="00492A7F">
        <w:trPr>
          <w:trHeight w:val="57"/>
          <w:jc w:val="center"/>
        </w:trPr>
        <w:tc>
          <w:tcPr>
            <w:tcW w:w="311" w:type="pct"/>
            <w:shd w:val="clear" w:color="auto" w:fill="auto"/>
            <w:vAlign w:val="center"/>
            <w:hideMark/>
          </w:tcPr>
          <w:p w14:paraId="1A93C2AC" w14:textId="77777777" w:rsidR="00882979" w:rsidRPr="002D08D8" w:rsidRDefault="00882979" w:rsidP="00492A7F">
            <w:pPr>
              <w:jc w:val="center"/>
              <w:rPr>
                <w:sz w:val="22"/>
                <w:szCs w:val="22"/>
              </w:rPr>
            </w:pPr>
            <w:r w:rsidRPr="002D08D8">
              <w:rPr>
                <w:sz w:val="22"/>
                <w:szCs w:val="22"/>
              </w:rPr>
              <w:t>11</w:t>
            </w:r>
          </w:p>
        </w:tc>
        <w:tc>
          <w:tcPr>
            <w:tcW w:w="1090" w:type="pct"/>
            <w:shd w:val="clear" w:color="auto" w:fill="auto"/>
            <w:vAlign w:val="center"/>
            <w:hideMark/>
          </w:tcPr>
          <w:p w14:paraId="319FFE74" w14:textId="77777777" w:rsidR="00882979" w:rsidRPr="002D08D8" w:rsidRDefault="00882979" w:rsidP="00492A7F">
            <w:pPr>
              <w:rPr>
                <w:sz w:val="22"/>
                <w:szCs w:val="22"/>
              </w:rPr>
            </w:pPr>
            <w:r w:rsidRPr="002D08D8">
              <w:rPr>
                <w:sz w:val="22"/>
                <w:szCs w:val="22"/>
              </w:rPr>
              <w:t>Сумма максимумов нагрузок на шинах ТП, в том числе:</w:t>
            </w:r>
          </w:p>
        </w:tc>
        <w:tc>
          <w:tcPr>
            <w:tcW w:w="373" w:type="pct"/>
            <w:shd w:val="clear" w:color="auto" w:fill="auto"/>
            <w:vAlign w:val="center"/>
            <w:hideMark/>
          </w:tcPr>
          <w:p w14:paraId="61F163EF" w14:textId="77777777" w:rsidR="00882979" w:rsidRPr="002D08D8" w:rsidRDefault="00882979" w:rsidP="00492A7F">
            <w:pPr>
              <w:jc w:val="center"/>
              <w:rPr>
                <w:sz w:val="22"/>
                <w:szCs w:val="22"/>
              </w:rPr>
            </w:pPr>
          </w:p>
        </w:tc>
        <w:tc>
          <w:tcPr>
            <w:tcW w:w="645" w:type="pct"/>
            <w:shd w:val="clear" w:color="auto" w:fill="auto"/>
            <w:vAlign w:val="center"/>
          </w:tcPr>
          <w:p w14:paraId="04939FB8" w14:textId="77777777" w:rsidR="00882979" w:rsidRPr="002D08D8" w:rsidRDefault="00882979" w:rsidP="00492A7F">
            <w:pPr>
              <w:jc w:val="center"/>
              <w:rPr>
                <w:sz w:val="22"/>
                <w:szCs w:val="22"/>
              </w:rPr>
            </w:pPr>
            <w:r w:rsidRPr="002D08D8">
              <w:rPr>
                <w:sz w:val="22"/>
                <w:szCs w:val="22"/>
              </w:rPr>
              <w:t>25</w:t>
            </w:r>
          </w:p>
        </w:tc>
        <w:tc>
          <w:tcPr>
            <w:tcW w:w="645" w:type="pct"/>
            <w:shd w:val="clear" w:color="auto" w:fill="auto"/>
            <w:vAlign w:val="center"/>
          </w:tcPr>
          <w:p w14:paraId="2E630BCB" w14:textId="77777777" w:rsidR="00882979" w:rsidRPr="002D08D8" w:rsidRDefault="00882979" w:rsidP="00492A7F">
            <w:pPr>
              <w:jc w:val="center"/>
              <w:rPr>
                <w:sz w:val="22"/>
                <w:szCs w:val="22"/>
              </w:rPr>
            </w:pPr>
            <w:r w:rsidRPr="002D08D8">
              <w:rPr>
                <w:sz w:val="22"/>
                <w:szCs w:val="22"/>
              </w:rPr>
              <w:t>26,2</w:t>
            </w:r>
          </w:p>
        </w:tc>
        <w:tc>
          <w:tcPr>
            <w:tcW w:w="645" w:type="pct"/>
            <w:shd w:val="clear" w:color="auto" w:fill="auto"/>
            <w:vAlign w:val="center"/>
          </w:tcPr>
          <w:p w14:paraId="28C83C32" w14:textId="77777777" w:rsidR="00882979" w:rsidRPr="002D08D8" w:rsidRDefault="00882979" w:rsidP="00492A7F">
            <w:pPr>
              <w:jc w:val="center"/>
              <w:rPr>
                <w:sz w:val="22"/>
                <w:szCs w:val="22"/>
              </w:rPr>
            </w:pPr>
            <w:r w:rsidRPr="002D08D8">
              <w:rPr>
                <w:sz w:val="22"/>
                <w:szCs w:val="22"/>
              </w:rPr>
              <w:t>27,6</w:t>
            </w:r>
          </w:p>
        </w:tc>
        <w:tc>
          <w:tcPr>
            <w:tcW w:w="645" w:type="pct"/>
            <w:shd w:val="clear" w:color="auto" w:fill="auto"/>
            <w:vAlign w:val="center"/>
          </w:tcPr>
          <w:p w14:paraId="24BA0EA7" w14:textId="77777777" w:rsidR="00882979" w:rsidRPr="002D08D8" w:rsidRDefault="00882979" w:rsidP="00492A7F">
            <w:pPr>
              <w:jc w:val="center"/>
              <w:rPr>
                <w:sz w:val="22"/>
                <w:szCs w:val="22"/>
              </w:rPr>
            </w:pPr>
            <w:r w:rsidRPr="002D08D8">
              <w:rPr>
                <w:sz w:val="22"/>
                <w:szCs w:val="22"/>
              </w:rPr>
              <w:t>28</w:t>
            </w:r>
          </w:p>
        </w:tc>
        <w:tc>
          <w:tcPr>
            <w:tcW w:w="646" w:type="pct"/>
            <w:shd w:val="clear" w:color="auto" w:fill="auto"/>
            <w:vAlign w:val="center"/>
          </w:tcPr>
          <w:p w14:paraId="10D0D0E5" w14:textId="77777777" w:rsidR="00882979" w:rsidRPr="002D08D8" w:rsidRDefault="00882979" w:rsidP="00492A7F">
            <w:pPr>
              <w:jc w:val="center"/>
              <w:rPr>
                <w:sz w:val="22"/>
                <w:szCs w:val="22"/>
              </w:rPr>
            </w:pPr>
            <w:r w:rsidRPr="002D08D8">
              <w:rPr>
                <w:sz w:val="22"/>
                <w:szCs w:val="22"/>
              </w:rPr>
              <w:t>28,3</w:t>
            </w:r>
          </w:p>
        </w:tc>
      </w:tr>
      <w:tr w:rsidR="00882979" w:rsidRPr="002D08D8" w14:paraId="675DED67" w14:textId="77777777" w:rsidTr="00492A7F">
        <w:trPr>
          <w:trHeight w:val="57"/>
          <w:jc w:val="center"/>
        </w:trPr>
        <w:tc>
          <w:tcPr>
            <w:tcW w:w="311" w:type="pct"/>
            <w:shd w:val="clear" w:color="auto" w:fill="auto"/>
            <w:vAlign w:val="center"/>
            <w:hideMark/>
          </w:tcPr>
          <w:p w14:paraId="06CE6DD6" w14:textId="77777777" w:rsidR="00882979" w:rsidRPr="002D08D8" w:rsidRDefault="00882979" w:rsidP="00492A7F">
            <w:pPr>
              <w:jc w:val="center"/>
              <w:rPr>
                <w:i/>
                <w:iCs/>
                <w:sz w:val="22"/>
                <w:szCs w:val="22"/>
              </w:rPr>
            </w:pPr>
            <w:r w:rsidRPr="002D08D8">
              <w:rPr>
                <w:i/>
                <w:iCs/>
                <w:sz w:val="22"/>
                <w:szCs w:val="22"/>
              </w:rPr>
              <w:t>11.1</w:t>
            </w:r>
          </w:p>
        </w:tc>
        <w:tc>
          <w:tcPr>
            <w:tcW w:w="1090" w:type="pct"/>
            <w:shd w:val="clear" w:color="auto" w:fill="auto"/>
            <w:vAlign w:val="center"/>
            <w:hideMark/>
          </w:tcPr>
          <w:p w14:paraId="3858565A" w14:textId="77777777" w:rsidR="00882979" w:rsidRPr="002D08D8" w:rsidRDefault="00882979" w:rsidP="00492A7F">
            <w:pPr>
              <w:rPr>
                <w:i/>
                <w:iCs/>
                <w:sz w:val="22"/>
                <w:szCs w:val="22"/>
              </w:rPr>
            </w:pPr>
            <w:r w:rsidRPr="002D08D8">
              <w:rPr>
                <w:i/>
                <w:iCs/>
                <w:sz w:val="22"/>
                <w:szCs w:val="22"/>
              </w:rPr>
              <w:t>коммунально-бытовые</w:t>
            </w:r>
          </w:p>
        </w:tc>
        <w:tc>
          <w:tcPr>
            <w:tcW w:w="373" w:type="pct"/>
            <w:shd w:val="clear" w:color="auto" w:fill="auto"/>
            <w:vAlign w:val="center"/>
            <w:hideMark/>
          </w:tcPr>
          <w:p w14:paraId="2FF58999" w14:textId="77777777" w:rsidR="00882979" w:rsidRPr="002D08D8" w:rsidRDefault="00882979" w:rsidP="00492A7F">
            <w:pPr>
              <w:jc w:val="center"/>
              <w:rPr>
                <w:iCs/>
                <w:sz w:val="22"/>
                <w:szCs w:val="22"/>
              </w:rPr>
            </w:pPr>
            <w:r w:rsidRPr="002D08D8">
              <w:rPr>
                <w:iCs/>
                <w:sz w:val="22"/>
                <w:szCs w:val="22"/>
              </w:rPr>
              <w:t>МВт.</w:t>
            </w:r>
          </w:p>
        </w:tc>
        <w:tc>
          <w:tcPr>
            <w:tcW w:w="3225" w:type="pct"/>
            <w:gridSpan w:val="5"/>
            <w:shd w:val="clear" w:color="auto" w:fill="auto"/>
            <w:vAlign w:val="center"/>
          </w:tcPr>
          <w:p w14:paraId="79AC7052" w14:textId="452DEA05" w:rsidR="00882979" w:rsidRPr="002D08D8" w:rsidRDefault="00C15DAF" w:rsidP="00492A7F">
            <w:pPr>
              <w:jc w:val="center"/>
              <w:rPr>
                <w:sz w:val="22"/>
                <w:szCs w:val="22"/>
              </w:rPr>
            </w:pPr>
            <w:r w:rsidRPr="002D08D8">
              <w:rPr>
                <w:sz w:val="22"/>
                <w:szCs w:val="22"/>
              </w:rPr>
              <w:t>Учёт</w:t>
            </w:r>
            <w:r w:rsidR="00882979" w:rsidRPr="002D08D8">
              <w:rPr>
                <w:sz w:val="22"/>
                <w:szCs w:val="22"/>
              </w:rPr>
              <w:t xml:space="preserve"> не </w:t>
            </w:r>
            <w:r w:rsidRPr="002D08D8">
              <w:rPr>
                <w:sz w:val="22"/>
                <w:szCs w:val="22"/>
              </w:rPr>
              <w:t>ведётся</w:t>
            </w:r>
          </w:p>
        </w:tc>
      </w:tr>
      <w:tr w:rsidR="00882979" w:rsidRPr="002D08D8" w14:paraId="7F1EBC2F" w14:textId="77777777" w:rsidTr="00492A7F">
        <w:trPr>
          <w:trHeight w:val="57"/>
          <w:jc w:val="center"/>
        </w:trPr>
        <w:tc>
          <w:tcPr>
            <w:tcW w:w="311" w:type="pct"/>
            <w:shd w:val="clear" w:color="auto" w:fill="auto"/>
            <w:vAlign w:val="center"/>
            <w:hideMark/>
          </w:tcPr>
          <w:p w14:paraId="19696CC0" w14:textId="77777777" w:rsidR="00882979" w:rsidRPr="002D08D8" w:rsidRDefault="00882979" w:rsidP="00492A7F">
            <w:pPr>
              <w:jc w:val="center"/>
              <w:rPr>
                <w:i/>
                <w:iCs/>
                <w:sz w:val="22"/>
                <w:szCs w:val="22"/>
              </w:rPr>
            </w:pPr>
            <w:r w:rsidRPr="002D08D8">
              <w:rPr>
                <w:i/>
                <w:iCs/>
                <w:sz w:val="22"/>
                <w:szCs w:val="22"/>
              </w:rPr>
              <w:t>11.2</w:t>
            </w:r>
          </w:p>
        </w:tc>
        <w:tc>
          <w:tcPr>
            <w:tcW w:w="1090" w:type="pct"/>
            <w:shd w:val="clear" w:color="auto" w:fill="auto"/>
            <w:vAlign w:val="center"/>
            <w:hideMark/>
          </w:tcPr>
          <w:p w14:paraId="7C7DBD8A" w14:textId="77777777" w:rsidR="00882979" w:rsidRPr="002D08D8" w:rsidRDefault="00882979" w:rsidP="00492A7F">
            <w:pPr>
              <w:rPr>
                <w:i/>
                <w:iCs/>
                <w:sz w:val="22"/>
                <w:szCs w:val="22"/>
              </w:rPr>
            </w:pPr>
            <w:r w:rsidRPr="002D08D8">
              <w:rPr>
                <w:i/>
                <w:iCs/>
                <w:sz w:val="22"/>
                <w:szCs w:val="22"/>
              </w:rPr>
              <w:t>промышленные и прочие</w:t>
            </w:r>
          </w:p>
        </w:tc>
        <w:tc>
          <w:tcPr>
            <w:tcW w:w="373" w:type="pct"/>
            <w:shd w:val="clear" w:color="auto" w:fill="auto"/>
            <w:vAlign w:val="center"/>
            <w:hideMark/>
          </w:tcPr>
          <w:p w14:paraId="7EDD5562" w14:textId="77777777" w:rsidR="00882979" w:rsidRPr="002D08D8" w:rsidRDefault="00882979" w:rsidP="00492A7F">
            <w:pPr>
              <w:jc w:val="center"/>
              <w:rPr>
                <w:iCs/>
                <w:sz w:val="22"/>
                <w:szCs w:val="22"/>
              </w:rPr>
            </w:pPr>
            <w:r w:rsidRPr="002D08D8">
              <w:rPr>
                <w:iCs/>
                <w:sz w:val="22"/>
                <w:szCs w:val="22"/>
              </w:rPr>
              <w:t>МВт.</w:t>
            </w:r>
          </w:p>
        </w:tc>
        <w:tc>
          <w:tcPr>
            <w:tcW w:w="3225" w:type="pct"/>
            <w:gridSpan w:val="5"/>
            <w:shd w:val="clear" w:color="auto" w:fill="auto"/>
            <w:vAlign w:val="center"/>
          </w:tcPr>
          <w:p w14:paraId="0C21935B" w14:textId="26B92CC7" w:rsidR="00882979" w:rsidRPr="002D08D8" w:rsidRDefault="00C15DAF" w:rsidP="00492A7F">
            <w:pPr>
              <w:jc w:val="center"/>
              <w:rPr>
                <w:sz w:val="22"/>
                <w:szCs w:val="22"/>
              </w:rPr>
            </w:pPr>
            <w:r w:rsidRPr="002D08D8">
              <w:rPr>
                <w:sz w:val="22"/>
                <w:szCs w:val="22"/>
              </w:rPr>
              <w:t>Учёт</w:t>
            </w:r>
            <w:r w:rsidR="00882979" w:rsidRPr="002D08D8">
              <w:rPr>
                <w:sz w:val="22"/>
                <w:szCs w:val="22"/>
              </w:rPr>
              <w:t xml:space="preserve"> не </w:t>
            </w:r>
            <w:r w:rsidRPr="002D08D8">
              <w:rPr>
                <w:sz w:val="22"/>
                <w:szCs w:val="22"/>
              </w:rPr>
              <w:t>ведётся</w:t>
            </w:r>
          </w:p>
        </w:tc>
      </w:tr>
      <w:tr w:rsidR="00882979" w:rsidRPr="002D08D8" w14:paraId="47D8D803" w14:textId="77777777" w:rsidTr="00492A7F">
        <w:trPr>
          <w:trHeight w:val="57"/>
          <w:jc w:val="center"/>
        </w:trPr>
        <w:tc>
          <w:tcPr>
            <w:tcW w:w="311" w:type="pct"/>
            <w:shd w:val="clear" w:color="auto" w:fill="auto"/>
            <w:vAlign w:val="center"/>
            <w:hideMark/>
          </w:tcPr>
          <w:p w14:paraId="592644C5" w14:textId="77777777" w:rsidR="00882979" w:rsidRPr="002D08D8" w:rsidRDefault="00882979" w:rsidP="00492A7F">
            <w:pPr>
              <w:jc w:val="center"/>
              <w:rPr>
                <w:sz w:val="22"/>
                <w:szCs w:val="22"/>
              </w:rPr>
            </w:pPr>
            <w:r w:rsidRPr="002D08D8">
              <w:rPr>
                <w:sz w:val="22"/>
                <w:szCs w:val="22"/>
              </w:rPr>
              <w:t>12</w:t>
            </w:r>
          </w:p>
        </w:tc>
        <w:tc>
          <w:tcPr>
            <w:tcW w:w="1090" w:type="pct"/>
            <w:shd w:val="clear" w:color="auto" w:fill="auto"/>
            <w:vAlign w:val="center"/>
            <w:hideMark/>
          </w:tcPr>
          <w:p w14:paraId="2C291069" w14:textId="77777777" w:rsidR="00882979" w:rsidRPr="002D08D8" w:rsidRDefault="00882979" w:rsidP="00492A7F">
            <w:pPr>
              <w:rPr>
                <w:sz w:val="22"/>
                <w:szCs w:val="22"/>
              </w:rPr>
            </w:pPr>
            <w:r w:rsidRPr="002D08D8">
              <w:rPr>
                <w:sz w:val="22"/>
                <w:szCs w:val="22"/>
              </w:rPr>
              <w:t>Сумма совмещённых максимумов нагрузок РП</w:t>
            </w:r>
          </w:p>
        </w:tc>
        <w:tc>
          <w:tcPr>
            <w:tcW w:w="373" w:type="pct"/>
            <w:shd w:val="clear" w:color="auto" w:fill="auto"/>
            <w:vAlign w:val="center"/>
            <w:hideMark/>
          </w:tcPr>
          <w:p w14:paraId="3E6753A0" w14:textId="77777777" w:rsidR="00882979" w:rsidRPr="002D08D8" w:rsidRDefault="00882979" w:rsidP="00492A7F">
            <w:pPr>
              <w:jc w:val="center"/>
              <w:rPr>
                <w:sz w:val="22"/>
                <w:szCs w:val="22"/>
              </w:rPr>
            </w:pPr>
            <w:r w:rsidRPr="002D08D8">
              <w:rPr>
                <w:sz w:val="22"/>
                <w:szCs w:val="22"/>
              </w:rPr>
              <w:t>МВт.</w:t>
            </w:r>
          </w:p>
        </w:tc>
        <w:tc>
          <w:tcPr>
            <w:tcW w:w="645" w:type="pct"/>
            <w:shd w:val="clear" w:color="auto" w:fill="auto"/>
            <w:vAlign w:val="center"/>
          </w:tcPr>
          <w:p w14:paraId="1D0005E8" w14:textId="77777777" w:rsidR="00882979" w:rsidRPr="002D08D8" w:rsidRDefault="00882979" w:rsidP="00492A7F">
            <w:pPr>
              <w:jc w:val="center"/>
              <w:rPr>
                <w:sz w:val="22"/>
                <w:szCs w:val="22"/>
              </w:rPr>
            </w:pPr>
            <w:r w:rsidRPr="002D08D8">
              <w:rPr>
                <w:sz w:val="22"/>
                <w:szCs w:val="22"/>
              </w:rPr>
              <w:t>12,9</w:t>
            </w:r>
          </w:p>
        </w:tc>
        <w:tc>
          <w:tcPr>
            <w:tcW w:w="645" w:type="pct"/>
            <w:shd w:val="clear" w:color="auto" w:fill="auto"/>
            <w:vAlign w:val="center"/>
          </w:tcPr>
          <w:p w14:paraId="24EF5486" w14:textId="77777777" w:rsidR="00882979" w:rsidRPr="002D08D8" w:rsidRDefault="00882979" w:rsidP="00492A7F">
            <w:pPr>
              <w:jc w:val="center"/>
              <w:rPr>
                <w:sz w:val="22"/>
                <w:szCs w:val="22"/>
              </w:rPr>
            </w:pPr>
            <w:r w:rsidRPr="002D08D8">
              <w:rPr>
                <w:sz w:val="22"/>
                <w:szCs w:val="22"/>
              </w:rPr>
              <w:t>13</w:t>
            </w:r>
          </w:p>
        </w:tc>
        <w:tc>
          <w:tcPr>
            <w:tcW w:w="645" w:type="pct"/>
            <w:shd w:val="clear" w:color="auto" w:fill="auto"/>
            <w:vAlign w:val="center"/>
          </w:tcPr>
          <w:p w14:paraId="0C8A57D9" w14:textId="77777777" w:rsidR="00882979" w:rsidRPr="002D08D8" w:rsidRDefault="00882979" w:rsidP="00492A7F">
            <w:pPr>
              <w:jc w:val="center"/>
              <w:rPr>
                <w:sz w:val="22"/>
                <w:szCs w:val="22"/>
              </w:rPr>
            </w:pPr>
            <w:r w:rsidRPr="002D08D8">
              <w:rPr>
                <w:sz w:val="22"/>
                <w:szCs w:val="22"/>
              </w:rPr>
              <w:t>11,9</w:t>
            </w:r>
          </w:p>
        </w:tc>
        <w:tc>
          <w:tcPr>
            <w:tcW w:w="645" w:type="pct"/>
            <w:shd w:val="clear" w:color="auto" w:fill="auto"/>
            <w:vAlign w:val="center"/>
          </w:tcPr>
          <w:p w14:paraId="3258D808" w14:textId="77777777" w:rsidR="00882979" w:rsidRPr="002D08D8" w:rsidRDefault="00882979" w:rsidP="00492A7F">
            <w:pPr>
              <w:jc w:val="center"/>
              <w:rPr>
                <w:sz w:val="22"/>
                <w:szCs w:val="22"/>
              </w:rPr>
            </w:pPr>
            <w:r w:rsidRPr="002D08D8">
              <w:rPr>
                <w:sz w:val="22"/>
                <w:szCs w:val="22"/>
              </w:rPr>
              <w:t>13,1</w:t>
            </w:r>
          </w:p>
        </w:tc>
        <w:tc>
          <w:tcPr>
            <w:tcW w:w="646" w:type="pct"/>
            <w:shd w:val="clear" w:color="auto" w:fill="auto"/>
            <w:vAlign w:val="center"/>
          </w:tcPr>
          <w:p w14:paraId="1564673A" w14:textId="77777777" w:rsidR="00882979" w:rsidRPr="002D08D8" w:rsidRDefault="00882979" w:rsidP="00492A7F">
            <w:pPr>
              <w:jc w:val="center"/>
              <w:rPr>
                <w:sz w:val="22"/>
                <w:szCs w:val="22"/>
              </w:rPr>
            </w:pPr>
            <w:r w:rsidRPr="002D08D8">
              <w:rPr>
                <w:sz w:val="22"/>
                <w:szCs w:val="22"/>
              </w:rPr>
              <w:t>12,5</w:t>
            </w:r>
          </w:p>
        </w:tc>
      </w:tr>
      <w:tr w:rsidR="00882979" w:rsidRPr="002D08D8" w14:paraId="12400DC2" w14:textId="77777777" w:rsidTr="00492A7F">
        <w:trPr>
          <w:trHeight w:val="57"/>
          <w:jc w:val="center"/>
        </w:trPr>
        <w:tc>
          <w:tcPr>
            <w:tcW w:w="311" w:type="pct"/>
            <w:shd w:val="clear" w:color="auto" w:fill="auto"/>
            <w:vAlign w:val="center"/>
            <w:hideMark/>
          </w:tcPr>
          <w:p w14:paraId="64E3D0EA" w14:textId="77777777" w:rsidR="00882979" w:rsidRPr="002D08D8" w:rsidRDefault="00882979" w:rsidP="00492A7F">
            <w:pPr>
              <w:jc w:val="center"/>
              <w:rPr>
                <w:sz w:val="22"/>
                <w:szCs w:val="22"/>
              </w:rPr>
            </w:pPr>
            <w:r w:rsidRPr="002D08D8">
              <w:rPr>
                <w:sz w:val="22"/>
                <w:szCs w:val="22"/>
              </w:rPr>
              <w:t>13</w:t>
            </w:r>
          </w:p>
        </w:tc>
        <w:tc>
          <w:tcPr>
            <w:tcW w:w="1090" w:type="pct"/>
            <w:shd w:val="clear" w:color="auto" w:fill="auto"/>
            <w:vAlign w:val="center"/>
            <w:hideMark/>
          </w:tcPr>
          <w:p w14:paraId="12D29B72" w14:textId="77777777" w:rsidR="00882979" w:rsidRPr="002D08D8" w:rsidRDefault="00882979" w:rsidP="00492A7F">
            <w:pPr>
              <w:rPr>
                <w:sz w:val="22"/>
                <w:szCs w:val="22"/>
              </w:rPr>
            </w:pPr>
            <w:r w:rsidRPr="002D08D8">
              <w:rPr>
                <w:sz w:val="22"/>
                <w:szCs w:val="22"/>
              </w:rPr>
              <w:t>Средняя загрузка трансформаторов в ТП в часы собственного максимума</w:t>
            </w:r>
          </w:p>
        </w:tc>
        <w:tc>
          <w:tcPr>
            <w:tcW w:w="373" w:type="pct"/>
            <w:shd w:val="clear" w:color="auto" w:fill="auto"/>
            <w:vAlign w:val="center"/>
            <w:hideMark/>
          </w:tcPr>
          <w:p w14:paraId="34A21040" w14:textId="77777777" w:rsidR="00882979" w:rsidRPr="002D08D8" w:rsidRDefault="00882979" w:rsidP="00492A7F">
            <w:pPr>
              <w:jc w:val="center"/>
              <w:rPr>
                <w:sz w:val="22"/>
                <w:szCs w:val="22"/>
              </w:rPr>
            </w:pPr>
            <w:r w:rsidRPr="002D08D8">
              <w:rPr>
                <w:sz w:val="22"/>
                <w:szCs w:val="22"/>
              </w:rPr>
              <w:t>%</w:t>
            </w:r>
          </w:p>
        </w:tc>
        <w:tc>
          <w:tcPr>
            <w:tcW w:w="645" w:type="pct"/>
            <w:shd w:val="clear" w:color="auto" w:fill="auto"/>
            <w:vAlign w:val="center"/>
          </w:tcPr>
          <w:p w14:paraId="485624B1" w14:textId="77777777" w:rsidR="00882979" w:rsidRPr="002D08D8" w:rsidRDefault="00882979" w:rsidP="00492A7F">
            <w:pPr>
              <w:jc w:val="center"/>
              <w:rPr>
                <w:sz w:val="22"/>
                <w:szCs w:val="22"/>
              </w:rPr>
            </w:pPr>
            <w:r w:rsidRPr="002D08D8">
              <w:rPr>
                <w:sz w:val="22"/>
                <w:szCs w:val="22"/>
              </w:rPr>
              <w:t>35,3</w:t>
            </w:r>
          </w:p>
        </w:tc>
        <w:tc>
          <w:tcPr>
            <w:tcW w:w="645" w:type="pct"/>
            <w:shd w:val="clear" w:color="auto" w:fill="auto"/>
            <w:vAlign w:val="center"/>
          </w:tcPr>
          <w:p w14:paraId="2BCA720B" w14:textId="77777777" w:rsidR="00882979" w:rsidRPr="002D08D8" w:rsidRDefault="00882979" w:rsidP="00492A7F">
            <w:pPr>
              <w:jc w:val="center"/>
              <w:rPr>
                <w:sz w:val="22"/>
                <w:szCs w:val="22"/>
              </w:rPr>
            </w:pPr>
            <w:r w:rsidRPr="002D08D8">
              <w:rPr>
                <w:sz w:val="22"/>
                <w:szCs w:val="22"/>
              </w:rPr>
              <w:t>36,4</w:t>
            </w:r>
          </w:p>
        </w:tc>
        <w:tc>
          <w:tcPr>
            <w:tcW w:w="645" w:type="pct"/>
            <w:shd w:val="clear" w:color="auto" w:fill="auto"/>
            <w:vAlign w:val="center"/>
          </w:tcPr>
          <w:p w14:paraId="1085DE60" w14:textId="77777777" w:rsidR="00882979" w:rsidRPr="002D08D8" w:rsidRDefault="00882979" w:rsidP="00492A7F">
            <w:pPr>
              <w:jc w:val="center"/>
              <w:rPr>
                <w:sz w:val="22"/>
                <w:szCs w:val="22"/>
              </w:rPr>
            </w:pPr>
            <w:r w:rsidRPr="002D08D8">
              <w:rPr>
                <w:sz w:val="22"/>
                <w:szCs w:val="22"/>
              </w:rPr>
              <w:t>34,3</w:t>
            </w:r>
          </w:p>
        </w:tc>
        <w:tc>
          <w:tcPr>
            <w:tcW w:w="645" w:type="pct"/>
            <w:shd w:val="clear" w:color="auto" w:fill="auto"/>
            <w:vAlign w:val="center"/>
          </w:tcPr>
          <w:p w14:paraId="7AB0BC33" w14:textId="77777777" w:rsidR="00882979" w:rsidRPr="002D08D8" w:rsidRDefault="00882979" w:rsidP="00492A7F">
            <w:pPr>
              <w:jc w:val="center"/>
              <w:rPr>
                <w:sz w:val="22"/>
                <w:szCs w:val="22"/>
              </w:rPr>
            </w:pPr>
            <w:r w:rsidRPr="002D08D8">
              <w:rPr>
                <w:sz w:val="22"/>
                <w:szCs w:val="22"/>
              </w:rPr>
              <w:t>34,5</w:t>
            </w:r>
          </w:p>
        </w:tc>
        <w:tc>
          <w:tcPr>
            <w:tcW w:w="646" w:type="pct"/>
            <w:shd w:val="clear" w:color="auto" w:fill="auto"/>
            <w:vAlign w:val="center"/>
          </w:tcPr>
          <w:p w14:paraId="6930DAA0" w14:textId="77777777" w:rsidR="00882979" w:rsidRPr="002D08D8" w:rsidRDefault="00882979" w:rsidP="00492A7F">
            <w:pPr>
              <w:jc w:val="center"/>
              <w:rPr>
                <w:sz w:val="22"/>
                <w:szCs w:val="22"/>
              </w:rPr>
            </w:pPr>
            <w:r w:rsidRPr="002D08D8">
              <w:rPr>
                <w:sz w:val="22"/>
                <w:szCs w:val="22"/>
              </w:rPr>
              <w:t>33,2</w:t>
            </w:r>
          </w:p>
        </w:tc>
      </w:tr>
    </w:tbl>
    <w:p w14:paraId="2746FB92" w14:textId="77777777" w:rsidR="00492A7F" w:rsidRPr="002D08D8" w:rsidRDefault="00492A7F" w:rsidP="00492A7F">
      <w:pPr>
        <w:tabs>
          <w:tab w:val="left" w:pos="1046"/>
          <w:tab w:val="right" w:pos="8931"/>
        </w:tabs>
        <w:jc w:val="right"/>
        <w:rPr>
          <w:color w:val="000000"/>
        </w:rPr>
      </w:pPr>
    </w:p>
    <w:p w14:paraId="41C6C2DE" w14:textId="3020C02F" w:rsidR="00492A7F" w:rsidRPr="002D08D8" w:rsidRDefault="00492A7F" w:rsidP="00492A7F">
      <w:pPr>
        <w:tabs>
          <w:tab w:val="left" w:pos="1046"/>
          <w:tab w:val="right" w:pos="8931"/>
        </w:tabs>
        <w:jc w:val="right"/>
        <w:rPr>
          <w:color w:val="000000"/>
        </w:rPr>
      </w:pPr>
      <w:r w:rsidRPr="002D08D8">
        <w:rPr>
          <w:color w:val="000000"/>
        </w:rPr>
        <w:t xml:space="preserve">Таблица </w:t>
      </w:r>
      <w:r w:rsidRPr="002D08D8">
        <w:rPr>
          <w:color w:val="000000"/>
        </w:rPr>
        <w:fldChar w:fldCharType="begin"/>
      </w:r>
      <w:r w:rsidRPr="002D08D8">
        <w:rPr>
          <w:color w:val="000000"/>
        </w:rPr>
        <w:instrText xml:space="preserve"> SEQ Таблица \* ARABIC </w:instrText>
      </w:r>
      <w:r w:rsidRPr="002D08D8">
        <w:rPr>
          <w:color w:val="000000"/>
        </w:rPr>
        <w:fldChar w:fldCharType="separate"/>
      </w:r>
      <w:r w:rsidR="00884D5C">
        <w:rPr>
          <w:noProof/>
          <w:color w:val="000000"/>
        </w:rPr>
        <w:t>21</w:t>
      </w:r>
      <w:r w:rsidRPr="002D08D8">
        <w:rPr>
          <w:color w:val="000000"/>
        </w:rPr>
        <w:fldChar w:fldCharType="end"/>
      </w:r>
    </w:p>
    <w:p w14:paraId="01649B71" w14:textId="17BF982A" w:rsidR="00882979" w:rsidRPr="002D08D8" w:rsidRDefault="00882979" w:rsidP="00492A7F">
      <w:pPr>
        <w:spacing w:after="120"/>
        <w:ind w:firstLine="284"/>
        <w:jc w:val="center"/>
        <w:rPr>
          <w:color w:val="000000"/>
        </w:rPr>
      </w:pPr>
      <w:r w:rsidRPr="002D08D8">
        <w:rPr>
          <w:color w:val="000000"/>
        </w:rPr>
        <w:t>Общая протяжённость линий электропередач</w:t>
      </w:r>
    </w:p>
    <w:tbl>
      <w:tblPr>
        <w:tblW w:w="5064" w:type="pct"/>
        <w:tblLook w:val="04A0" w:firstRow="1" w:lastRow="0" w:firstColumn="1" w:lastColumn="0" w:noHBand="0" w:noVBand="1"/>
      </w:tblPr>
      <w:tblGrid>
        <w:gridCol w:w="2040"/>
        <w:gridCol w:w="1057"/>
        <w:gridCol w:w="2632"/>
        <w:gridCol w:w="964"/>
        <w:gridCol w:w="908"/>
        <w:gridCol w:w="908"/>
        <w:gridCol w:w="908"/>
        <w:gridCol w:w="908"/>
      </w:tblGrid>
      <w:tr w:rsidR="00882979" w:rsidRPr="002D08D8" w14:paraId="7AADD153" w14:textId="77777777" w:rsidTr="00492A7F">
        <w:trPr>
          <w:trHeight w:val="20"/>
          <w:tblHeader/>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70CBA" w14:textId="77777777" w:rsidR="00882979" w:rsidRPr="002D08D8" w:rsidRDefault="00882979" w:rsidP="00882979">
            <w:pPr>
              <w:jc w:val="center"/>
              <w:rPr>
                <w:sz w:val="22"/>
                <w:szCs w:val="22"/>
              </w:rPr>
            </w:pPr>
            <w:r w:rsidRPr="002D08D8">
              <w:rPr>
                <w:sz w:val="22"/>
                <w:szCs w:val="22"/>
              </w:rPr>
              <w:t>Тип линий</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14:paraId="75701871" w14:textId="77777777" w:rsidR="00882979" w:rsidRPr="002D08D8" w:rsidRDefault="00882979" w:rsidP="00882979">
            <w:pPr>
              <w:jc w:val="center"/>
              <w:rPr>
                <w:sz w:val="22"/>
                <w:szCs w:val="22"/>
              </w:rPr>
            </w:pPr>
            <w:r w:rsidRPr="002D08D8">
              <w:rPr>
                <w:sz w:val="22"/>
                <w:szCs w:val="22"/>
              </w:rPr>
              <w:t>Ед. изм.</w:t>
            </w:r>
          </w:p>
        </w:tc>
        <w:tc>
          <w:tcPr>
            <w:tcW w:w="2632" w:type="dxa"/>
            <w:tcBorders>
              <w:top w:val="single" w:sz="4" w:space="0" w:color="auto"/>
              <w:left w:val="nil"/>
              <w:bottom w:val="single" w:sz="4" w:space="0" w:color="auto"/>
              <w:right w:val="single" w:sz="4" w:space="0" w:color="auto"/>
            </w:tcBorders>
            <w:shd w:val="clear" w:color="auto" w:fill="auto"/>
            <w:noWrap/>
            <w:vAlign w:val="center"/>
            <w:hideMark/>
          </w:tcPr>
          <w:p w14:paraId="6866998A" w14:textId="77777777" w:rsidR="00882979" w:rsidRPr="002D08D8" w:rsidRDefault="00882979" w:rsidP="00882979">
            <w:pPr>
              <w:jc w:val="center"/>
              <w:rPr>
                <w:sz w:val="22"/>
                <w:szCs w:val="22"/>
              </w:rPr>
            </w:pPr>
            <w:r w:rsidRPr="002D08D8">
              <w:rPr>
                <w:sz w:val="22"/>
                <w:szCs w:val="22"/>
              </w:rPr>
              <w:t>Класс напряжения</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431D31F4" w14:textId="77777777" w:rsidR="00882979" w:rsidRPr="002D08D8" w:rsidRDefault="00882979" w:rsidP="00882979">
            <w:pPr>
              <w:jc w:val="center"/>
              <w:rPr>
                <w:sz w:val="22"/>
                <w:szCs w:val="22"/>
              </w:rPr>
            </w:pPr>
            <w:r w:rsidRPr="002D08D8">
              <w:rPr>
                <w:sz w:val="22"/>
                <w:szCs w:val="22"/>
              </w:rPr>
              <w:t>2019</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14:paraId="521229EB" w14:textId="77777777" w:rsidR="00882979" w:rsidRPr="002D08D8" w:rsidRDefault="00882979" w:rsidP="00882979">
            <w:pPr>
              <w:jc w:val="center"/>
              <w:rPr>
                <w:sz w:val="22"/>
                <w:szCs w:val="22"/>
              </w:rPr>
            </w:pPr>
            <w:r w:rsidRPr="002D08D8">
              <w:rPr>
                <w:sz w:val="22"/>
                <w:szCs w:val="22"/>
              </w:rPr>
              <w:t>2020</w:t>
            </w:r>
          </w:p>
        </w:tc>
        <w:tc>
          <w:tcPr>
            <w:tcW w:w="908" w:type="dxa"/>
            <w:tcBorders>
              <w:top w:val="single" w:sz="4" w:space="0" w:color="auto"/>
              <w:left w:val="nil"/>
              <w:bottom w:val="single" w:sz="4" w:space="0" w:color="auto"/>
              <w:right w:val="single" w:sz="4" w:space="0" w:color="auto"/>
            </w:tcBorders>
            <w:vAlign w:val="center"/>
          </w:tcPr>
          <w:p w14:paraId="1DDEF2C4" w14:textId="77777777" w:rsidR="00882979" w:rsidRPr="002D08D8" w:rsidRDefault="00882979" w:rsidP="00882979">
            <w:pPr>
              <w:jc w:val="center"/>
              <w:rPr>
                <w:sz w:val="22"/>
                <w:szCs w:val="22"/>
              </w:rPr>
            </w:pPr>
            <w:r w:rsidRPr="002D08D8">
              <w:rPr>
                <w:color w:val="000000"/>
                <w:sz w:val="22"/>
                <w:szCs w:val="22"/>
              </w:rPr>
              <w:t>2021</w:t>
            </w:r>
          </w:p>
        </w:tc>
        <w:tc>
          <w:tcPr>
            <w:tcW w:w="908" w:type="dxa"/>
            <w:tcBorders>
              <w:top w:val="single" w:sz="4" w:space="0" w:color="auto"/>
              <w:left w:val="nil"/>
              <w:bottom w:val="single" w:sz="4" w:space="0" w:color="auto"/>
              <w:right w:val="single" w:sz="4" w:space="0" w:color="auto"/>
            </w:tcBorders>
            <w:vAlign w:val="center"/>
          </w:tcPr>
          <w:p w14:paraId="0D140D3E" w14:textId="77777777" w:rsidR="00882979" w:rsidRPr="002D08D8" w:rsidRDefault="00882979" w:rsidP="00882979">
            <w:pPr>
              <w:jc w:val="center"/>
              <w:rPr>
                <w:sz w:val="22"/>
                <w:szCs w:val="22"/>
              </w:rPr>
            </w:pPr>
            <w:r w:rsidRPr="002D08D8">
              <w:rPr>
                <w:sz w:val="22"/>
                <w:szCs w:val="22"/>
              </w:rPr>
              <w:t>2022</w:t>
            </w:r>
          </w:p>
        </w:tc>
        <w:tc>
          <w:tcPr>
            <w:tcW w:w="908" w:type="dxa"/>
            <w:tcBorders>
              <w:top w:val="single" w:sz="4" w:space="0" w:color="auto"/>
              <w:left w:val="nil"/>
              <w:bottom w:val="single" w:sz="4" w:space="0" w:color="auto"/>
              <w:right w:val="single" w:sz="4" w:space="0" w:color="auto"/>
            </w:tcBorders>
            <w:vAlign w:val="center"/>
          </w:tcPr>
          <w:p w14:paraId="554CB44D" w14:textId="77777777" w:rsidR="00882979" w:rsidRPr="002D08D8" w:rsidRDefault="00882979" w:rsidP="00882979">
            <w:pPr>
              <w:jc w:val="center"/>
              <w:rPr>
                <w:sz w:val="22"/>
                <w:szCs w:val="22"/>
              </w:rPr>
            </w:pPr>
            <w:r w:rsidRPr="002D08D8">
              <w:rPr>
                <w:color w:val="000000"/>
                <w:sz w:val="22"/>
                <w:szCs w:val="22"/>
              </w:rPr>
              <w:t>2023</w:t>
            </w:r>
          </w:p>
        </w:tc>
      </w:tr>
      <w:tr w:rsidR="00882979" w:rsidRPr="002D08D8" w14:paraId="15BB4E29" w14:textId="77777777" w:rsidTr="00492A7F">
        <w:trPr>
          <w:trHeight w:val="284"/>
        </w:trPr>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4457CF" w14:textId="77777777" w:rsidR="00882979" w:rsidRPr="002D08D8" w:rsidRDefault="00882979" w:rsidP="00882979">
            <w:pPr>
              <w:jc w:val="center"/>
              <w:rPr>
                <w:sz w:val="22"/>
                <w:szCs w:val="22"/>
              </w:rPr>
            </w:pPr>
            <w:r w:rsidRPr="002D08D8">
              <w:rPr>
                <w:sz w:val="22"/>
                <w:szCs w:val="22"/>
              </w:rPr>
              <w:t>Воздушные линии электропередач</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E98760" w14:textId="77777777" w:rsidR="00882979" w:rsidRPr="002D08D8" w:rsidRDefault="00882979" w:rsidP="00882979">
            <w:pPr>
              <w:jc w:val="center"/>
              <w:rPr>
                <w:sz w:val="22"/>
                <w:szCs w:val="22"/>
              </w:rPr>
            </w:pPr>
            <w:r w:rsidRPr="002D08D8">
              <w:rPr>
                <w:sz w:val="22"/>
                <w:szCs w:val="22"/>
              </w:rPr>
              <w:t>км</w:t>
            </w:r>
          </w:p>
        </w:tc>
        <w:tc>
          <w:tcPr>
            <w:tcW w:w="2632" w:type="dxa"/>
            <w:tcBorders>
              <w:top w:val="nil"/>
              <w:left w:val="nil"/>
              <w:bottom w:val="single" w:sz="4" w:space="0" w:color="auto"/>
              <w:right w:val="single" w:sz="4" w:space="0" w:color="auto"/>
            </w:tcBorders>
            <w:shd w:val="clear" w:color="auto" w:fill="auto"/>
            <w:noWrap/>
            <w:vAlign w:val="center"/>
            <w:hideMark/>
          </w:tcPr>
          <w:p w14:paraId="12FB4C5D" w14:textId="77777777" w:rsidR="00882979" w:rsidRPr="002D08D8" w:rsidRDefault="00882979" w:rsidP="00882979">
            <w:pPr>
              <w:jc w:val="center"/>
              <w:rPr>
                <w:sz w:val="22"/>
                <w:szCs w:val="22"/>
              </w:rPr>
            </w:pPr>
            <w:r w:rsidRPr="002D08D8">
              <w:rPr>
                <w:sz w:val="22"/>
                <w:szCs w:val="22"/>
              </w:rPr>
              <w:t>35 кВ</w:t>
            </w:r>
          </w:p>
        </w:tc>
        <w:tc>
          <w:tcPr>
            <w:tcW w:w="964" w:type="dxa"/>
            <w:tcBorders>
              <w:top w:val="nil"/>
              <w:left w:val="nil"/>
              <w:bottom w:val="single" w:sz="4" w:space="0" w:color="auto"/>
              <w:right w:val="single" w:sz="4" w:space="0" w:color="auto"/>
            </w:tcBorders>
            <w:shd w:val="clear" w:color="auto" w:fill="auto"/>
            <w:noWrap/>
            <w:vAlign w:val="center"/>
          </w:tcPr>
          <w:p w14:paraId="4DAD4122" w14:textId="77777777" w:rsidR="00882979" w:rsidRPr="002D08D8" w:rsidRDefault="00882979" w:rsidP="00882979">
            <w:pPr>
              <w:jc w:val="center"/>
              <w:rPr>
                <w:sz w:val="22"/>
                <w:szCs w:val="22"/>
              </w:rPr>
            </w:pPr>
            <w:r w:rsidRPr="002D08D8">
              <w:rPr>
                <w:sz w:val="22"/>
                <w:szCs w:val="22"/>
              </w:rPr>
              <w:t>10.20</w:t>
            </w:r>
          </w:p>
        </w:tc>
        <w:tc>
          <w:tcPr>
            <w:tcW w:w="908" w:type="dxa"/>
            <w:tcBorders>
              <w:top w:val="nil"/>
              <w:left w:val="nil"/>
              <w:bottom w:val="single" w:sz="4" w:space="0" w:color="auto"/>
              <w:right w:val="single" w:sz="4" w:space="0" w:color="auto"/>
            </w:tcBorders>
            <w:shd w:val="clear" w:color="auto" w:fill="auto"/>
            <w:noWrap/>
            <w:vAlign w:val="center"/>
          </w:tcPr>
          <w:p w14:paraId="0AA89BC8" w14:textId="77777777" w:rsidR="00882979" w:rsidRPr="002D08D8" w:rsidRDefault="00882979" w:rsidP="00882979">
            <w:pPr>
              <w:jc w:val="center"/>
              <w:rPr>
                <w:sz w:val="22"/>
                <w:szCs w:val="22"/>
              </w:rPr>
            </w:pPr>
            <w:r w:rsidRPr="002D08D8">
              <w:rPr>
                <w:sz w:val="22"/>
                <w:szCs w:val="22"/>
              </w:rPr>
              <w:t>9.458</w:t>
            </w:r>
          </w:p>
        </w:tc>
        <w:tc>
          <w:tcPr>
            <w:tcW w:w="908" w:type="dxa"/>
            <w:tcBorders>
              <w:top w:val="nil"/>
              <w:left w:val="nil"/>
              <w:bottom w:val="single" w:sz="4" w:space="0" w:color="auto"/>
              <w:right w:val="single" w:sz="4" w:space="0" w:color="auto"/>
            </w:tcBorders>
          </w:tcPr>
          <w:p w14:paraId="016D06C0" w14:textId="77777777" w:rsidR="00882979" w:rsidRPr="002D08D8" w:rsidRDefault="00882979" w:rsidP="00882979">
            <w:pPr>
              <w:jc w:val="center"/>
              <w:rPr>
                <w:sz w:val="22"/>
                <w:szCs w:val="22"/>
              </w:rPr>
            </w:pPr>
            <w:r w:rsidRPr="002D08D8">
              <w:rPr>
                <w:sz w:val="22"/>
                <w:szCs w:val="22"/>
              </w:rPr>
              <w:t>0</w:t>
            </w:r>
          </w:p>
        </w:tc>
        <w:tc>
          <w:tcPr>
            <w:tcW w:w="908" w:type="dxa"/>
            <w:tcBorders>
              <w:top w:val="nil"/>
              <w:left w:val="nil"/>
              <w:bottom w:val="single" w:sz="4" w:space="0" w:color="auto"/>
              <w:right w:val="single" w:sz="4" w:space="0" w:color="auto"/>
            </w:tcBorders>
          </w:tcPr>
          <w:p w14:paraId="4EA8A4FA" w14:textId="77777777" w:rsidR="00882979" w:rsidRPr="002D08D8" w:rsidRDefault="00882979" w:rsidP="00882979">
            <w:pPr>
              <w:jc w:val="center"/>
              <w:rPr>
                <w:sz w:val="22"/>
                <w:szCs w:val="22"/>
              </w:rPr>
            </w:pPr>
            <w:r w:rsidRPr="002D08D8">
              <w:rPr>
                <w:sz w:val="22"/>
                <w:szCs w:val="22"/>
              </w:rPr>
              <w:t>0</w:t>
            </w:r>
          </w:p>
        </w:tc>
        <w:tc>
          <w:tcPr>
            <w:tcW w:w="908" w:type="dxa"/>
            <w:tcBorders>
              <w:top w:val="nil"/>
              <w:left w:val="nil"/>
              <w:bottom w:val="single" w:sz="4" w:space="0" w:color="auto"/>
              <w:right w:val="single" w:sz="4" w:space="0" w:color="auto"/>
            </w:tcBorders>
          </w:tcPr>
          <w:p w14:paraId="36CDF1A0" w14:textId="77777777" w:rsidR="00882979" w:rsidRPr="002D08D8" w:rsidRDefault="00882979" w:rsidP="00882979">
            <w:pPr>
              <w:jc w:val="center"/>
              <w:rPr>
                <w:sz w:val="22"/>
                <w:szCs w:val="22"/>
              </w:rPr>
            </w:pPr>
            <w:r w:rsidRPr="002D08D8">
              <w:rPr>
                <w:sz w:val="22"/>
                <w:szCs w:val="22"/>
              </w:rPr>
              <w:t>0</w:t>
            </w:r>
          </w:p>
        </w:tc>
      </w:tr>
      <w:tr w:rsidR="00882979" w:rsidRPr="002D08D8" w14:paraId="468AD9F4" w14:textId="77777777" w:rsidTr="00492A7F">
        <w:trPr>
          <w:trHeight w:val="20"/>
        </w:trPr>
        <w:tc>
          <w:tcPr>
            <w:tcW w:w="2040" w:type="dxa"/>
            <w:vMerge/>
            <w:tcBorders>
              <w:top w:val="nil"/>
              <w:left w:val="single" w:sz="4" w:space="0" w:color="auto"/>
              <w:bottom w:val="single" w:sz="4" w:space="0" w:color="auto"/>
              <w:right w:val="single" w:sz="4" w:space="0" w:color="auto"/>
            </w:tcBorders>
            <w:vAlign w:val="center"/>
            <w:hideMark/>
          </w:tcPr>
          <w:p w14:paraId="4DB235DD" w14:textId="77777777" w:rsidR="00882979" w:rsidRPr="002D08D8" w:rsidRDefault="00882979" w:rsidP="00882979">
            <w:pPr>
              <w:jc w:val="center"/>
              <w:rPr>
                <w:sz w:val="22"/>
                <w:szCs w:val="22"/>
              </w:rPr>
            </w:pPr>
          </w:p>
        </w:tc>
        <w:tc>
          <w:tcPr>
            <w:tcW w:w="1057" w:type="dxa"/>
            <w:vMerge/>
            <w:tcBorders>
              <w:top w:val="nil"/>
              <w:left w:val="single" w:sz="4" w:space="0" w:color="auto"/>
              <w:bottom w:val="single" w:sz="4" w:space="0" w:color="000000"/>
              <w:right w:val="single" w:sz="4" w:space="0" w:color="auto"/>
            </w:tcBorders>
            <w:vAlign w:val="center"/>
            <w:hideMark/>
          </w:tcPr>
          <w:p w14:paraId="48C93740" w14:textId="77777777" w:rsidR="00882979" w:rsidRPr="002D08D8" w:rsidRDefault="00882979" w:rsidP="00882979">
            <w:pPr>
              <w:jc w:val="center"/>
              <w:rPr>
                <w:sz w:val="22"/>
                <w:szCs w:val="22"/>
              </w:rPr>
            </w:pPr>
          </w:p>
        </w:tc>
        <w:tc>
          <w:tcPr>
            <w:tcW w:w="2632" w:type="dxa"/>
            <w:tcBorders>
              <w:top w:val="nil"/>
              <w:left w:val="nil"/>
              <w:bottom w:val="single" w:sz="4" w:space="0" w:color="auto"/>
              <w:right w:val="single" w:sz="4" w:space="0" w:color="auto"/>
            </w:tcBorders>
            <w:shd w:val="clear" w:color="auto" w:fill="auto"/>
            <w:noWrap/>
            <w:vAlign w:val="center"/>
            <w:hideMark/>
          </w:tcPr>
          <w:p w14:paraId="6A597587" w14:textId="77777777" w:rsidR="00882979" w:rsidRPr="002D08D8" w:rsidRDefault="00882979" w:rsidP="00882979">
            <w:pPr>
              <w:jc w:val="center"/>
              <w:rPr>
                <w:sz w:val="22"/>
                <w:szCs w:val="22"/>
              </w:rPr>
            </w:pPr>
            <w:r w:rsidRPr="002D08D8">
              <w:rPr>
                <w:sz w:val="22"/>
                <w:szCs w:val="22"/>
              </w:rPr>
              <w:t>10(6) кВ</w:t>
            </w:r>
          </w:p>
        </w:tc>
        <w:tc>
          <w:tcPr>
            <w:tcW w:w="964" w:type="dxa"/>
            <w:tcBorders>
              <w:top w:val="nil"/>
              <w:left w:val="nil"/>
              <w:bottom w:val="single" w:sz="4" w:space="0" w:color="auto"/>
              <w:right w:val="single" w:sz="4" w:space="0" w:color="auto"/>
            </w:tcBorders>
            <w:shd w:val="clear" w:color="auto" w:fill="auto"/>
            <w:noWrap/>
            <w:vAlign w:val="center"/>
          </w:tcPr>
          <w:p w14:paraId="04FEAFBC" w14:textId="77777777" w:rsidR="00882979" w:rsidRPr="002D08D8" w:rsidRDefault="00882979" w:rsidP="00882979">
            <w:pPr>
              <w:jc w:val="center"/>
              <w:rPr>
                <w:sz w:val="22"/>
                <w:szCs w:val="22"/>
              </w:rPr>
            </w:pPr>
            <w:r w:rsidRPr="002D08D8">
              <w:rPr>
                <w:sz w:val="22"/>
                <w:szCs w:val="22"/>
              </w:rPr>
              <w:t>590,95</w:t>
            </w:r>
          </w:p>
        </w:tc>
        <w:tc>
          <w:tcPr>
            <w:tcW w:w="908" w:type="dxa"/>
            <w:tcBorders>
              <w:top w:val="nil"/>
              <w:left w:val="nil"/>
              <w:bottom w:val="single" w:sz="4" w:space="0" w:color="auto"/>
              <w:right w:val="single" w:sz="4" w:space="0" w:color="auto"/>
            </w:tcBorders>
            <w:shd w:val="clear" w:color="auto" w:fill="auto"/>
            <w:noWrap/>
            <w:vAlign w:val="center"/>
          </w:tcPr>
          <w:p w14:paraId="39A88428" w14:textId="77777777" w:rsidR="00882979" w:rsidRPr="002D08D8" w:rsidRDefault="00882979" w:rsidP="00882979">
            <w:pPr>
              <w:jc w:val="center"/>
              <w:rPr>
                <w:sz w:val="22"/>
                <w:szCs w:val="22"/>
              </w:rPr>
            </w:pPr>
            <w:r w:rsidRPr="002D08D8">
              <w:rPr>
                <w:sz w:val="22"/>
                <w:szCs w:val="22"/>
              </w:rPr>
              <w:t xml:space="preserve">595,95 </w:t>
            </w:r>
          </w:p>
        </w:tc>
        <w:tc>
          <w:tcPr>
            <w:tcW w:w="908" w:type="dxa"/>
            <w:tcBorders>
              <w:top w:val="nil"/>
              <w:left w:val="nil"/>
              <w:bottom w:val="single" w:sz="4" w:space="0" w:color="auto"/>
              <w:right w:val="single" w:sz="4" w:space="0" w:color="auto"/>
            </w:tcBorders>
          </w:tcPr>
          <w:p w14:paraId="10E2C99A" w14:textId="638406CE" w:rsidR="00882979" w:rsidRPr="002D08D8" w:rsidRDefault="00882979" w:rsidP="00882979">
            <w:pPr>
              <w:jc w:val="center"/>
              <w:rPr>
                <w:sz w:val="22"/>
                <w:szCs w:val="22"/>
              </w:rPr>
            </w:pPr>
            <w:r w:rsidRPr="002D08D8">
              <w:rPr>
                <w:sz w:val="22"/>
                <w:szCs w:val="22"/>
              </w:rPr>
              <w:t>602,66</w:t>
            </w:r>
            <w:r w:rsidR="001511DA" w:rsidRPr="002D08D8">
              <w:rPr>
                <w:sz w:val="22"/>
                <w:szCs w:val="22"/>
              </w:rPr>
              <w:t xml:space="preserve"> </w:t>
            </w:r>
          </w:p>
        </w:tc>
        <w:tc>
          <w:tcPr>
            <w:tcW w:w="908" w:type="dxa"/>
            <w:tcBorders>
              <w:top w:val="nil"/>
              <w:left w:val="nil"/>
              <w:bottom w:val="single" w:sz="4" w:space="0" w:color="auto"/>
              <w:right w:val="single" w:sz="4" w:space="0" w:color="auto"/>
            </w:tcBorders>
          </w:tcPr>
          <w:p w14:paraId="675CCEF7" w14:textId="0ECAF15D" w:rsidR="00882979" w:rsidRPr="002D08D8" w:rsidRDefault="00882979" w:rsidP="00882979">
            <w:pPr>
              <w:jc w:val="center"/>
              <w:rPr>
                <w:sz w:val="22"/>
                <w:szCs w:val="22"/>
              </w:rPr>
            </w:pPr>
            <w:r w:rsidRPr="002D08D8">
              <w:rPr>
                <w:sz w:val="22"/>
                <w:szCs w:val="22"/>
              </w:rPr>
              <w:t>610,28</w:t>
            </w:r>
            <w:r w:rsidR="001511DA" w:rsidRPr="002D08D8">
              <w:rPr>
                <w:sz w:val="22"/>
                <w:szCs w:val="22"/>
              </w:rPr>
              <w:t xml:space="preserve"> </w:t>
            </w:r>
          </w:p>
        </w:tc>
        <w:tc>
          <w:tcPr>
            <w:tcW w:w="908" w:type="dxa"/>
            <w:tcBorders>
              <w:top w:val="nil"/>
              <w:left w:val="nil"/>
              <w:bottom w:val="single" w:sz="4" w:space="0" w:color="auto"/>
              <w:right w:val="single" w:sz="4" w:space="0" w:color="auto"/>
            </w:tcBorders>
          </w:tcPr>
          <w:p w14:paraId="6E7CD882" w14:textId="77777777" w:rsidR="00882979" w:rsidRPr="002D08D8" w:rsidRDefault="00882979" w:rsidP="00882979">
            <w:pPr>
              <w:jc w:val="center"/>
              <w:rPr>
                <w:sz w:val="22"/>
                <w:szCs w:val="22"/>
              </w:rPr>
            </w:pPr>
            <w:r w:rsidRPr="002D08D8">
              <w:rPr>
                <w:sz w:val="22"/>
                <w:szCs w:val="22"/>
              </w:rPr>
              <w:t>616,17</w:t>
            </w:r>
          </w:p>
        </w:tc>
      </w:tr>
      <w:tr w:rsidR="00882979" w:rsidRPr="002D08D8" w14:paraId="7BB8A953" w14:textId="77777777" w:rsidTr="00492A7F">
        <w:trPr>
          <w:trHeight w:val="20"/>
        </w:trPr>
        <w:tc>
          <w:tcPr>
            <w:tcW w:w="2040" w:type="dxa"/>
            <w:vMerge/>
            <w:tcBorders>
              <w:top w:val="nil"/>
              <w:left w:val="single" w:sz="4" w:space="0" w:color="auto"/>
              <w:bottom w:val="single" w:sz="4" w:space="0" w:color="auto"/>
              <w:right w:val="single" w:sz="4" w:space="0" w:color="auto"/>
            </w:tcBorders>
            <w:vAlign w:val="center"/>
            <w:hideMark/>
          </w:tcPr>
          <w:p w14:paraId="57D840AD" w14:textId="77777777" w:rsidR="00882979" w:rsidRPr="002D08D8" w:rsidRDefault="00882979" w:rsidP="00882979">
            <w:pPr>
              <w:jc w:val="center"/>
              <w:rPr>
                <w:sz w:val="22"/>
                <w:szCs w:val="22"/>
              </w:rPr>
            </w:pPr>
          </w:p>
        </w:tc>
        <w:tc>
          <w:tcPr>
            <w:tcW w:w="1057" w:type="dxa"/>
            <w:vMerge/>
            <w:tcBorders>
              <w:top w:val="nil"/>
              <w:left w:val="single" w:sz="4" w:space="0" w:color="auto"/>
              <w:bottom w:val="single" w:sz="4" w:space="0" w:color="000000"/>
              <w:right w:val="single" w:sz="4" w:space="0" w:color="auto"/>
            </w:tcBorders>
            <w:vAlign w:val="center"/>
            <w:hideMark/>
          </w:tcPr>
          <w:p w14:paraId="1E36214A" w14:textId="77777777" w:rsidR="00882979" w:rsidRPr="002D08D8" w:rsidRDefault="00882979" w:rsidP="00882979">
            <w:pPr>
              <w:jc w:val="center"/>
              <w:rPr>
                <w:sz w:val="22"/>
                <w:szCs w:val="22"/>
              </w:rPr>
            </w:pPr>
          </w:p>
        </w:tc>
        <w:tc>
          <w:tcPr>
            <w:tcW w:w="2632" w:type="dxa"/>
            <w:tcBorders>
              <w:top w:val="nil"/>
              <w:left w:val="nil"/>
              <w:bottom w:val="single" w:sz="4" w:space="0" w:color="auto"/>
              <w:right w:val="single" w:sz="4" w:space="0" w:color="auto"/>
            </w:tcBorders>
            <w:shd w:val="clear" w:color="auto" w:fill="auto"/>
            <w:noWrap/>
            <w:vAlign w:val="center"/>
            <w:hideMark/>
          </w:tcPr>
          <w:p w14:paraId="1DA7D1B3" w14:textId="77777777" w:rsidR="00882979" w:rsidRPr="002D08D8" w:rsidRDefault="00882979" w:rsidP="00882979">
            <w:pPr>
              <w:jc w:val="center"/>
              <w:rPr>
                <w:sz w:val="22"/>
                <w:szCs w:val="22"/>
              </w:rPr>
            </w:pPr>
            <w:r w:rsidRPr="002D08D8">
              <w:rPr>
                <w:sz w:val="22"/>
                <w:szCs w:val="22"/>
              </w:rPr>
              <w:t>0,4 кВ</w:t>
            </w:r>
          </w:p>
        </w:tc>
        <w:tc>
          <w:tcPr>
            <w:tcW w:w="964" w:type="dxa"/>
            <w:tcBorders>
              <w:top w:val="nil"/>
              <w:left w:val="nil"/>
              <w:bottom w:val="single" w:sz="4" w:space="0" w:color="auto"/>
              <w:right w:val="single" w:sz="4" w:space="0" w:color="auto"/>
            </w:tcBorders>
            <w:shd w:val="clear" w:color="auto" w:fill="auto"/>
            <w:noWrap/>
            <w:vAlign w:val="center"/>
          </w:tcPr>
          <w:p w14:paraId="4A24943F" w14:textId="77777777" w:rsidR="00882979" w:rsidRPr="002D08D8" w:rsidRDefault="00882979" w:rsidP="00882979">
            <w:pPr>
              <w:jc w:val="center"/>
              <w:rPr>
                <w:sz w:val="22"/>
                <w:szCs w:val="22"/>
              </w:rPr>
            </w:pPr>
            <w:r w:rsidRPr="002D08D8">
              <w:rPr>
                <w:sz w:val="22"/>
                <w:szCs w:val="22"/>
              </w:rPr>
              <w:t>874,52</w:t>
            </w:r>
          </w:p>
        </w:tc>
        <w:tc>
          <w:tcPr>
            <w:tcW w:w="908" w:type="dxa"/>
            <w:tcBorders>
              <w:top w:val="nil"/>
              <w:left w:val="nil"/>
              <w:bottom w:val="single" w:sz="4" w:space="0" w:color="auto"/>
              <w:right w:val="single" w:sz="4" w:space="0" w:color="auto"/>
            </w:tcBorders>
            <w:shd w:val="clear" w:color="auto" w:fill="auto"/>
            <w:noWrap/>
            <w:vAlign w:val="center"/>
          </w:tcPr>
          <w:p w14:paraId="78581504" w14:textId="2AB2AF90" w:rsidR="00882979" w:rsidRPr="002D08D8" w:rsidRDefault="00882979" w:rsidP="00882979">
            <w:pPr>
              <w:jc w:val="center"/>
              <w:rPr>
                <w:sz w:val="22"/>
                <w:szCs w:val="22"/>
              </w:rPr>
            </w:pPr>
            <w:r w:rsidRPr="002D08D8">
              <w:rPr>
                <w:sz w:val="22"/>
                <w:szCs w:val="22"/>
              </w:rPr>
              <w:t>877,60</w:t>
            </w:r>
            <w:r w:rsidR="001511DA" w:rsidRPr="002D08D8">
              <w:rPr>
                <w:sz w:val="22"/>
                <w:szCs w:val="22"/>
              </w:rPr>
              <w:t xml:space="preserve"> </w:t>
            </w:r>
          </w:p>
        </w:tc>
        <w:tc>
          <w:tcPr>
            <w:tcW w:w="908" w:type="dxa"/>
            <w:tcBorders>
              <w:top w:val="nil"/>
              <w:left w:val="nil"/>
              <w:bottom w:val="single" w:sz="4" w:space="0" w:color="auto"/>
              <w:right w:val="single" w:sz="4" w:space="0" w:color="auto"/>
            </w:tcBorders>
          </w:tcPr>
          <w:p w14:paraId="662B3C60" w14:textId="11B27185" w:rsidR="00882979" w:rsidRPr="002D08D8" w:rsidRDefault="00882979" w:rsidP="00882979">
            <w:pPr>
              <w:jc w:val="center"/>
              <w:rPr>
                <w:sz w:val="22"/>
                <w:szCs w:val="22"/>
              </w:rPr>
            </w:pPr>
            <w:r w:rsidRPr="002D08D8">
              <w:rPr>
                <w:sz w:val="22"/>
                <w:szCs w:val="22"/>
              </w:rPr>
              <w:t>878,93</w:t>
            </w:r>
            <w:r w:rsidR="001511DA" w:rsidRPr="002D08D8">
              <w:rPr>
                <w:sz w:val="22"/>
                <w:szCs w:val="22"/>
              </w:rPr>
              <w:t xml:space="preserve"> </w:t>
            </w:r>
          </w:p>
        </w:tc>
        <w:tc>
          <w:tcPr>
            <w:tcW w:w="908" w:type="dxa"/>
            <w:tcBorders>
              <w:top w:val="nil"/>
              <w:left w:val="nil"/>
              <w:bottom w:val="single" w:sz="4" w:space="0" w:color="auto"/>
              <w:right w:val="single" w:sz="4" w:space="0" w:color="auto"/>
            </w:tcBorders>
          </w:tcPr>
          <w:p w14:paraId="23B82DE1" w14:textId="41F75673" w:rsidR="00882979" w:rsidRPr="002D08D8" w:rsidRDefault="00882979" w:rsidP="00882979">
            <w:pPr>
              <w:jc w:val="center"/>
              <w:rPr>
                <w:sz w:val="22"/>
                <w:szCs w:val="22"/>
              </w:rPr>
            </w:pPr>
            <w:r w:rsidRPr="002D08D8">
              <w:rPr>
                <w:sz w:val="22"/>
                <w:szCs w:val="22"/>
              </w:rPr>
              <w:t>878,53</w:t>
            </w:r>
            <w:r w:rsidR="001511DA" w:rsidRPr="002D08D8">
              <w:rPr>
                <w:sz w:val="22"/>
                <w:szCs w:val="22"/>
              </w:rPr>
              <w:t xml:space="preserve"> </w:t>
            </w:r>
          </w:p>
        </w:tc>
        <w:tc>
          <w:tcPr>
            <w:tcW w:w="908" w:type="dxa"/>
            <w:tcBorders>
              <w:top w:val="nil"/>
              <w:left w:val="nil"/>
              <w:bottom w:val="single" w:sz="4" w:space="0" w:color="auto"/>
              <w:right w:val="single" w:sz="4" w:space="0" w:color="auto"/>
            </w:tcBorders>
          </w:tcPr>
          <w:p w14:paraId="6BC4E601" w14:textId="77777777" w:rsidR="00882979" w:rsidRPr="002D08D8" w:rsidRDefault="00882979" w:rsidP="00882979">
            <w:pPr>
              <w:jc w:val="center"/>
              <w:rPr>
                <w:sz w:val="22"/>
                <w:szCs w:val="22"/>
              </w:rPr>
            </w:pPr>
            <w:r w:rsidRPr="002D08D8">
              <w:rPr>
                <w:sz w:val="22"/>
                <w:szCs w:val="22"/>
              </w:rPr>
              <w:t>877,45</w:t>
            </w:r>
          </w:p>
        </w:tc>
      </w:tr>
      <w:tr w:rsidR="00882979" w:rsidRPr="002D08D8" w14:paraId="19836B3F" w14:textId="77777777" w:rsidTr="00492A7F">
        <w:trPr>
          <w:trHeight w:val="20"/>
        </w:trPr>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44C3D2" w14:textId="77777777" w:rsidR="00882979" w:rsidRPr="002D08D8" w:rsidRDefault="00882979" w:rsidP="00882979">
            <w:pPr>
              <w:jc w:val="center"/>
              <w:rPr>
                <w:sz w:val="22"/>
                <w:szCs w:val="22"/>
              </w:rPr>
            </w:pPr>
            <w:r w:rsidRPr="002D08D8">
              <w:rPr>
                <w:sz w:val="22"/>
                <w:szCs w:val="22"/>
              </w:rPr>
              <w:t>Кабельные линии электропередач</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193411" w14:textId="77777777" w:rsidR="00882979" w:rsidRPr="002D08D8" w:rsidRDefault="00882979" w:rsidP="00882979">
            <w:pPr>
              <w:jc w:val="center"/>
              <w:rPr>
                <w:sz w:val="22"/>
                <w:szCs w:val="22"/>
              </w:rPr>
            </w:pPr>
            <w:r w:rsidRPr="002D08D8">
              <w:rPr>
                <w:sz w:val="22"/>
                <w:szCs w:val="22"/>
              </w:rPr>
              <w:t>км</w:t>
            </w:r>
          </w:p>
        </w:tc>
        <w:tc>
          <w:tcPr>
            <w:tcW w:w="2632" w:type="dxa"/>
            <w:tcBorders>
              <w:top w:val="nil"/>
              <w:left w:val="nil"/>
              <w:bottom w:val="single" w:sz="4" w:space="0" w:color="auto"/>
              <w:right w:val="single" w:sz="4" w:space="0" w:color="auto"/>
            </w:tcBorders>
            <w:shd w:val="clear" w:color="auto" w:fill="auto"/>
            <w:noWrap/>
            <w:vAlign w:val="center"/>
            <w:hideMark/>
          </w:tcPr>
          <w:p w14:paraId="2CEF55DB" w14:textId="77777777" w:rsidR="00882979" w:rsidRPr="002D08D8" w:rsidRDefault="00882979" w:rsidP="00882979">
            <w:pPr>
              <w:jc w:val="center"/>
              <w:rPr>
                <w:sz w:val="22"/>
                <w:szCs w:val="22"/>
              </w:rPr>
            </w:pPr>
            <w:r w:rsidRPr="002D08D8">
              <w:rPr>
                <w:sz w:val="22"/>
                <w:szCs w:val="22"/>
              </w:rPr>
              <w:t>35 кВ</w:t>
            </w:r>
          </w:p>
        </w:tc>
        <w:tc>
          <w:tcPr>
            <w:tcW w:w="964" w:type="dxa"/>
            <w:tcBorders>
              <w:top w:val="nil"/>
              <w:left w:val="nil"/>
              <w:bottom w:val="single" w:sz="4" w:space="0" w:color="auto"/>
              <w:right w:val="single" w:sz="4" w:space="0" w:color="auto"/>
            </w:tcBorders>
            <w:shd w:val="clear" w:color="auto" w:fill="auto"/>
            <w:noWrap/>
            <w:vAlign w:val="center"/>
          </w:tcPr>
          <w:p w14:paraId="74BD78B0" w14:textId="77777777" w:rsidR="00882979" w:rsidRPr="002D08D8" w:rsidRDefault="00882979" w:rsidP="00882979">
            <w:pPr>
              <w:jc w:val="center"/>
              <w:rPr>
                <w:sz w:val="22"/>
                <w:szCs w:val="22"/>
              </w:rPr>
            </w:pPr>
            <w:r w:rsidRPr="002D08D8">
              <w:rPr>
                <w:sz w:val="22"/>
                <w:szCs w:val="22"/>
              </w:rPr>
              <w:t>-</w:t>
            </w:r>
          </w:p>
        </w:tc>
        <w:tc>
          <w:tcPr>
            <w:tcW w:w="908" w:type="dxa"/>
            <w:tcBorders>
              <w:top w:val="nil"/>
              <w:left w:val="nil"/>
              <w:bottom w:val="single" w:sz="4" w:space="0" w:color="auto"/>
              <w:right w:val="single" w:sz="4" w:space="0" w:color="auto"/>
            </w:tcBorders>
            <w:shd w:val="clear" w:color="auto" w:fill="auto"/>
            <w:noWrap/>
            <w:vAlign w:val="center"/>
          </w:tcPr>
          <w:p w14:paraId="23CBF8BE" w14:textId="77777777" w:rsidR="00882979" w:rsidRPr="002D08D8" w:rsidRDefault="00882979" w:rsidP="00882979">
            <w:pPr>
              <w:jc w:val="center"/>
              <w:rPr>
                <w:sz w:val="22"/>
                <w:szCs w:val="22"/>
              </w:rPr>
            </w:pPr>
            <w:r w:rsidRPr="002D08D8">
              <w:rPr>
                <w:sz w:val="22"/>
                <w:szCs w:val="22"/>
              </w:rPr>
              <w:t>0,14</w:t>
            </w:r>
          </w:p>
        </w:tc>
        <w:tc>
          <w:tcPr>
            <w:tcW w:w="908" w:type="dxa"/>
            <w:tcBorders>
              <w:top w:val="nil"/>
              <w:left w:val="nil"/>
              <w:bottom w:val="single" w:sz="4" w:space="0" w:color="auto"/>
              <w:right w:val="single" w:sz="4" w:space="0" w:color="auto"/>
            </w:tcBorders>
          </w:tcPr>
          <w:p w14:paraId="63124DCA" w14:textId="77777777" w:rsidR="00882979" w:rsidRPr="002D08D8" w:rsidRDefault="00882979" w:rsidP="00882979">
            <w:pPr>
              <w:jc w:val="center"/>
              <w:rPr>
                <w:sz w:val="22"/>
                <w:szCs w:val="22"/>
              </w:rPr>
            </w:pPr>
            <w:r w:rsidRPr="002D08D8">
              <w:rPr>
                <w:sz w:val="22"/>
                <w:szCs w:val="22"/>
              </w:rPr>
              <w:t>0</w:t>
            </w:r>
          </w:p>
        </w:tc>
        <w:tc>
          <w:tcPr>
            <w:tcW w:w="908" w:type="dxa"/>
            <w:tcBorders>
              <w:top w:val="nil"/>
              <w:left w:val="nil"/>
              <w:bottom w:val="single" w:sz="4" w:space="0" w:color="auto"/>
              <w:right w:val="single" w:sz="4" w:space="0" w:color="auto"/>
            </w:tcBorders>
          </w:tcPr>
          <w:p w14:paraId="503F2423" w14:textId="77777777" w:rsidR="00882979" w:rsidRPr="002D08D8" w:rsidRDefault="00882979" w:rsidP="00882979">
            <w:pPr>
              <w:jc w:val="center"/>
              <w:rPr>
                <w:sz w:val="22"/>
                <w:szCs w:val="22"/>
              </w:rPr>
            </w:pPr>
            <w:r w:rsidRPr="002D08D8">
              <w:rPr>
                <w:sz w:val="22"/>
                <w:szCs w:val="22"/>
              </w:rPr>
              <w:t>0</w:t>
            </w:r>
          </w:p>
        </w:tc>
        <w:tc>
          <w:tcPr>
            <w:tcW w:w="908" w:type="dxa"/>
            <w:tcBorders>
              <w:top w:val="nil"/>
              <w:left w:val="nil"/>
              <w:bottom w:val="single" w:sz="4" w:space="0" w:color="auto"/>
              <w:right w:val="single" w:sz="4" w:space="0" w:color="auto"/>
            </w:tcBorders>
          </w:tcPr>
          <w:p w14:paraId="215A1FD1" w14:textId="77777777" w:rsidR="00882979" w:rsidRPr="002D08D8" w:rsidRDefault="00882979" w:rsidP="00882979">
            <w:pPr>
              <w:jc w:val="center"/>
              <w:rPr>
                <w:sz w:val="22"/>
                <w:szCs w:val="22"/>
              </w:rPr>
            </w:pPr>
            <w:r w:rsidRPr="002D08D8">
              <w:rPr>
                <w:sz w:val="22"/>
                <w:szCs w:val="22"/>
              </w:rPr>
              <w:t>0</w:t>
            </w:r>
          </w:p>
        </w:tc>
      </w:tr>
      <w:tr w:rsidR="00882979" w:rsidRPr="002D08D8" w14:paraId="1121400A" w14:textId="77777777" w:rsidTr="00492A7F">
        <w:trPr>
          <w:trHeight w:val="20"/>
        </w:trPr>
        <w:tc>
          <w:tcPr>
            <w:tcW w:w="2040" w:type="dxa"/>
            <w:vMerge/>
            <w:tcBorders>
              <w:top w:val="nil"/>
              <w:left w:val="single" w:sz="4" w:space="0" w:color="auto"/>
              <w:bottom w:val="single" w:sz="4" w:space="0" w:color="auto"/>
              <w:right w:val="single" w:sz="4" w:space="0" w:color="auto"/>
            </w:tcBorders>
            <w:vAlign w:val="center"/>
            <w:hideMark/>
          </w:tcPr>
          <w:p w14:paraId="61B60CF4" w14:textId="77777777" w:rsidR="00882979" w:rsidRPr="002D08D8" w:rsidRDefault="00882979" w:rsidP="00882979">
            <w:pPr>
              <w:jc w:val="center"/>
              <w:rPr>
                <w:sz w:val="22"/>
                <w:szCs w:val="22"/>
              </w:rPr>
            </w:pPr>
          </w:p>
        </w:tc>
        <w:tc>
          <w:tcPr>
            <w:tcW w:w="1057" w:type="dxa"/>
            <w:vMerge/>
            <w:tcBorders>
              <w:top w:val="nil"/>
              <w:left w:val="single" w:sz="4" w:space="0" w:color="auto"/>
              <w:bottom w:val="single" w:sz="4" w:space="0" w:color="000000"/>
              <w:right w:val="single" w:sz="4" w:space="0" w:color="auto"/>
            </w:tcBorders>
            <w:vAlign w:val="center"/>
            <w:hideMark/>
          </w:tcPr>
          <w:p w14:paraId="201BC7E8" w14:textId="77777777" w:rsidR="00882979" w:rsidRPr="002D08D8" w:rsidRDefault="00882979" w:rsidP="00882979">
            <w:pPr>
              <w:jc w:val="center"/>
              <w:rPr>
                <w:sz w:val="22"/>
                <w:szCs w:val="22"/>
              </w:rPr>
            </w:pPr>
          </w:p>
        </w:tc>
        <w:tc>
          <w:tcPr>
            <w:tcW w:w="2632" w:type="dxa"/>
            <w:tcBorders>
              <w:top w:val="nil"/>
              <w:left w:val="nil"/>
              <w:bottom w:val="single" w:sz="4" w:space="0" w:color="auto"/>
              <w:right w:val="single" w:sz="4" w:space="0" w:color="auto"/>
            </w:tcBorders>
            <w:shd w:val="clear" w:color="auto" w:fill="auto"/>
            <w:noWrap/>
            <w:vAlign w:val="center"/>
            <w:hideMark/>
          </w:tcPr>
          <w:p w14:paraId="64D0CBE5" w14:textId="77777777" w:rsidR="00882979" w:rsidRPr="002D08D8" w:rsidRDefault="00882979" w:rsidP="00882979">
            <w:pPr>
              <w:jc w:val="center"/>
              <w:rPr>
                <w:sz w:val="22"/>
                <w:szCs w:val="22"/>
              </w:rPr>
            </w:pPr>
            <w:r w:rsidRPr="002D08D8">
              <w:rPr>
                <w:sz w:val="22"/>
                <w:szCs w:val="22"/>
              </w:rPr>
              <w:t>10(6) кВ</w:t>
            </w:r>
          </w:p>
        </w:tc>
        <w:tc>
          <w:tcPr>
            <w:tcW w:w="964" w:type="dxa"/>
            <w:tcBorders>
              <w:top w:val="nil"/>
              <w:left w:val="nil"/>
              <w:bottom w:val="single" w:sz="4" w:space="0" w:color="auto"/>
              <w:right w:val="single" w:sz="4" w:space="0" w:color="auto"/>
            </w:tcBorders>
            <w:shd w:val="clear" w:color="auto" w:fill="auto"/>
            <w:noWrap/>
            <w:vAlign w:val="center"/>
          </w:tcPr>
          <w:p w14:paraId="392B0E5F" w14:textId="77777777" w:rsidR="00882979" w:rsidRPr="002D08D8" w:rsidRDefault="00882979" w:rsidP="00882979">
            <w:pPr>
              <w:jc w:val="center"/>
              <w:rPr>
                <w:sz w:val="22"/>
                <w:szCs w:val="22"/>
              </w:rPr>
            </w:pPr>
            <w:r w:rsidRPr="002D08D8">
              <w:rPr>
                <w:sz w:val="22"/>
                <w:szCs w:val="22"/>
              </w:rPr>
              <w:t>36,57</w:t>
            </w:r>
          </w:p>
        </w:tc>
        <w:tc>
          <w:tcPr>
            <w:tcW w:w="908" w:type="dxa"/>
            <w:tcBorders>
              <w:top w:val="nil"/>
              <w:left w:val="nil"/>
              <w:bottom w:val="single" w:sz="4" w:space="0" w:color="auto"/>
              <w:right w:val="single" w:sz="4" w:space="0" w:color="auto"/>
            </w:tcBorders>
            <w:shd w:val="clear" w:color="auto" w:fill="auto"/>
            <w:noWrap/>
            <w:vAlign w:val="center"/>
          </w:tcPr>
          <w:p w14:paraId="43D327DB" w14:textId="77777777" w:rsidR="00882979" w:rsidRPr="002D08D8" w:rsidRDefault="00882979" w:rsidP="00882979">
            <w:pPr>
              <w:jc w:val="center"/>
              <w:rPr>
                <w:sz w:val="22"/>
                <w:szCs w:val="22"/>
              </w:rPr>
            </w:pPr>
            <w:r w:rsidRPr="002D08D8">
              <w:rPr>
                <w:sz w:val="22"/>
                <w:szCs w:val="22"/>
              </w:rPr>
              <w:t>36,57</w:t>
            </w:r>
          </w:p>
        </w:tc>
        <w:tc>
          <w:tcPr>
            <w:tcW w:w="908" w:type="dxa"/>
            <w:tcBorders>
              <w:top w:val="nil"/>
              <w:left w:val="nil"/>
              <w:bottom w:val="single" w:sz="4" w:space="0" w:color="auto"/>
              <w:right w:val="single" w:sz="4" w:space="0" w:color="auto"/>
            </w:tcBorders>
          </w:tcPr>
          <w:p w14:paraId="16ACD221" w14:textId="77777777" w:rsidR="00882979" w:rsidRPr="002D08D8" w:rsidRDefault="00882979" w:rsidP="00882979">
            <w:pPr>
              <w:jc w:val="center"/>
              <w:rPr>
                <w:sz w:val="22"/>
                <w:szCs w:val="22"/>
              </w:rPr>
            </w:pPr>
            <w:r w:rsidRPr="002D08D8">
              <w:rPr>
                <w:sz w:val="22"/>
                <w:szCs w:val="22"/>
              </w:rPr>
              <w:t>37,94</w:t>
            </w:r>
          </w:p>
        </w:tc>
        <w:tc>
          <w:tcPr>
            <w:tcW w:w="908" w:type="dxa"/>
            <w:tcBorders>
              <w:top w:val="nil"/>
              <w:left w:val="nil"/>
              <w:bottom w:val="single" w:sz="4" w:space="0" w:color="auto"/>
              <w:right w:val="single" w:sz="4" w:space="0" w:color="auto"/>
            </w:tcBorders>
          </w:tcPr>
          <w:p w14:paraId="7F060018" w14:textId="77777777" w:rsidR="00882979" w:rsidRPr="002D08D8" w:rsidRDefault="00882979" w:rsidP="00882979">
            <w:pPr>
              <w:jc w:val="center"/>
              <w:rPr>
                <w:sz w:val="22"/>
                <w:szCs w:val="22"/>
              </w:rPr>
            </w:pPr>
            <w:r w:rsidRPr="002D08D8">
              <w:rPr>
                <w:sz w:val="22"/>
                <w:szCs w:val="22"/>
              </w:rPr>
              <w:t>40,83</w:t>
            </w:r>
          </w:p>
        </w:tc>
        <w:tc>
          <w:tcPr>
            <w:tcW w:w="908" w:type="dxa"/>
            <w:tcBorders>
              <w:top w:val="nil"/>
              <w:left w:val="nil"/>
              <w:bottom w:val="single" w:sz="4" w:space="0" w:color="auto"/>
              <w:right w:val="single" w:sz="4" w:space="0" w:color="auto"/>
            </w:tcBorders>
          </w:tcPr>
          <w:p w14:paraId="243E9D32" w14:textId="77777777" w:rsidR="00882979" w:rsidRPr="002D08D8" w:rsidRDefault="00882979" w:rsidP="00882979">
            <w:pPr>
              <w:jc w:val="center"/>
              <w:rPr>
                <w:sz w:val="22"/>
                <w:szCs w:val="22"/>
              </w:rPr>
            </w:pPr>
            <w:r w:rsidRPr="002D08D8">
              <w:rPr>
                <w:sz w:val="22"/>
                <w:szCs w:val="22"/>
              </w:rPr>
              <w:t>41,00</w:t>
            </w:r>
          </w:p>
        </w:tc>
      </w:tr>
      <w:tr w:rsidR="00882979" w:rsidRPr="002D08D8" w14:paraId="4E4D42E0" w14:textId="77777777" w:rsidTr="00492A7F">
        <w:trPr>
          <w:trHeight w:val="20"/>
        </w:trPr>
        <w:tc>
          <w:tcPr>
            <w:tcW w:w="2040" w:type="dxa"/>
            <w:vMerge/>
            <w:tcBorders>
              <w:top w:val="nil"/>
              <w:left w:val="single" w:sz="4" w:space="0" w:color="auto"/>
              <w:bottom w:val="single" w:sz="4" w:space="0" w:color="auto"/>
              <w:right w:val="single" w:sz="4" w:space="0" w:color="auto"/>
            </w:tcBorders>
            <w:vAlign w:val="center"/>
            <w:hideMark/>
          </w:tcPr>
          <w:p w14:paraId="43A26DF0" w14:textId="77777777" w:rsidR="00882979" w:rsidRPr="002D08D8" w:rsidRDefault="00882979" w:rsidP="00882979">
            <w:pPr>
              <w:jc w:val="center"/>
              <w:rPr>
                <w:sz w:val="22"/>
                <w:szCs w:val="22"/>
              </w:rPr>
            </w:pPr>
          </w:p>
        </w:tc>
        <w:tc>
          <w:tcPr>
            <w:tcW w:w="1057" w:type="dxa"/>
            <w:vMerge/>
            <w:tcBorders>
              <w:top w:val="nil"/>
              <w:left w:val="single" w:sz="4" w:space="0" w:color="auto"/>
              <w:bottom w:val="single" w:sz="4" w:space="0" w:color="000000"/>
              <w:right w:val="single" w:sz="4" w:space="0" w:color="auto"/>
            </w:tcBorders>
            <w:vAlign w:val="center"/>
            <w:hideMark/>
          </w:tcPr>
          <w:p w14:paraId="496073C4" w14:textId="77777777" w:rsidR="00882979" w:rsidRPr="002D08D8" w:rsidRDefault="00882979" w:rsidP="00882979">
            <w:pPr>
              <w:jc w:val="center"/>
              <w:rPr>
                <w:sz w:val="22"/>
                <w:szCs w:val="22"/>
              </w:rPr>
            </w:pPr>
          </w:p>
        </w:tc>
        <w:tc>
          <w:tcPr>
            <w:tcW w:w="2632" w:type="dxa"/>
            <w:tcBorders>
              <w:top w:val="nil"/>
              <w:left w:val="nil"/>
              <w:bottom w:val="single" w:sz="4" w:space="0" w:color="auto"/>
              <w:right w:val="single" w:sz="4" w:space="0" w:color="auto"/>
            </w:tcBorders>
            <w:shd w:val="clear" w:color="auto" w:fill="auto"/>
            <w:noWrap/>
            <w:vAlign w:val="center"/>
            <w:hideMark/>
          </w:tcPr>
          <w:p w14:paraId="14460F68" w14:textId="77777777" w:rsidR="00882979" w:rsidRPr="002D08D8" w:rsidRDefault="00882979" w:rsidP="00882979">
            <w:pPr>
              <w:jc w:val="center"/>
              <w:rPr>
                <w:sz w:val="22"/>
                <w:szCs w:val="22"/>
              </w:rPr>
            </w:pPr>
            <w:r w:rsidRPr="002D08D8">
              <w:rPr>
                <w:sz w:val="22"/>
                <w:szCs w:val="22"/>
              </w:rPr>
              <w:t>0,4 кВ</w:t>
            </w:r>
          </w:p>
        </w:tc>
        <w:tc>
          <w:tcPr>
            <w:tcW w:w="964" w:type="dxa"/>
            <w:tcBorders>
              <w:top w:val="nil"/>
              <w:left w:val="nil"/>
              <w:bottom w:val="single" w:sz="4" w:space="0" w:color="auto"/>
              <w:right w:val="single" w:sz="4" w:space="0" w:color="auto"/>
            </w:tcBorders>
            <w:shd w:val="clear" w:color="auto" w:fill="auto"/>
            <w:noWrap/>
            <w:vAlign w:val="center"/>
          </w:tcPr>
          <w:p w14:paraId="5EC9BD28" w14:textId="77777777" w:rsidR="00882979" w:rsidRPr="002D08D8" w:rsidRDefault="00882979" w:rsidP="00882979">
            <w:pPr>
              <w:jc w:val="center"/>
              <w:rPr>
                <w:sz w:val="22"/>
                <w:szCs w:val="22"/>
              </w:rPr>
            </w:pPr>
            <w:r w:rsidRPr="002D08D8">
              <w:rPr>
                <w:sz w:val="22"/>
                <w:szCs w:val="22"/>
              </w:rPr>
              <w:t>33,09</w:t>
            </w:r>
          </w:p>
        </w:tc>
        <w:tc>
          <w:tcPr>
            <w:tcW w:w="908" w:type="dxa"/>
            <w:tcBorders>
              <w:top w:val="nil"/>
              <w:left w:val="nil"/>
              <w:bottom w:val="single" w:sz="4" w:space="0" w:color="auto"/>
              <w:right w:val="single" w:sz="4" w:space="0" w:color="auto"/>
            </w:tcBorders>
            <w:shd w:val="clear" w:color="auto" w:fill="auto"/>
            <w:noWrap/>
            <w:vAlign w:val="center"/>
          </w:tcPr>
          <w:p w14:paraId="7C6A8018" w14:textId="77777777" w:rsidR="00882979" w:rsidRPr="002D08D8" w:rsidRDefault="00882979" w:rsidP="00882979">
            <w:pPr>
              <w:jc w:val="center"/>
              <w:rPr>
                <w:sz w:val="22"/>
                <w:szCs w:val="22"/>
              </w:rPr>
            </w:pPr>
            <w:r w:rsidRPr="002D08D8">
              <w:rPr>
                <w:sz w:val="22"/>
                <w:szCs w:val="22"/>
              </w:rPr>
              <w:t>33,10</w:t>
            </w:r>
          </w:p>
        </w:tc>
        <w:tc>
          <w:tcPr>
            <w:tcW w:w="908" w:type="dxa"/>
            <w:tcBorders>
              <w:top w:val="nil"/>
              <w:left w:val="nil"/>
              <w:bottom w:val="single" w:sz="4" w:space="0" w:color="auto"/>
              <w:right w:val="single" w:sz="4" w:space="0" w:color="auto"/>
            </w:tcBorders>
            <w:vAlign w:val="center"/>
          </w:tcPr>
          <w:p w14:paraId="1CC10D62" w14:textId="77777777" w:rsidR="00882979" w:rsidRPr="002D08D8" w:rsidRDefault="00882979" w:rsidP="00882979">
            <w:pPr>
              <w:jc w:val="center"/>
              <w:rPr>
                <w:sz w:val="22"/>
                <w:szCs w:val="22"/>
              </w:rPr>
            </w:pPr>
            <w:r w:rsidRPr="002D08D8">
              <w:rPr>
                <w:sz w:val="22"/>
                <w:szCs w:val="22"/>
              </w:rPr>
              <w:t>33,14</w:t>
            </w:r>
          </w:p>
        </w:tc>
        <w:tc>
          <w:tcPr>
            <w:tcW w:w="908" w:type="dxa"/>
            <w:tcBorders>
              <w:top w:val="nil"/>
              <w:left w:val="nil"/>
              <w:bottom w:val="single" w:sz="4" w:space="0" w:color="auto"/>
              <w:right w:val="single" w:sz="4" w:space="0" w:color="auto"/>
            </w:tcBorders>
            <w:vAlign w:val="center"/>
          </w:tcPr>
          <w:p w14:paraId="352B3B66" w14:textId="77777777" w:rsidR="00882979" w:rsidRPr="002D08D8" w:rsidRDefault="00882979" w:rsidP="00882979">
            <w:pPr>
              <w:jc w:val="center"/>
              <w:rPr>
                <w:sz w:val="22"/>
                <w:szCs w:val="22"/>
              </w:rPr>
            </w:pPr>
            <w:r w:rsidRPr="002D08D8">
              <w:rPr>
                <w:sz w:val="22"/>
                <w:szCs w:val="22"/>
              </w:rPr>
              <w:t>33,14</w:t>
            </w:r>
          </w:p>
        </w:tc>
        <w:tc>
          <w:tcPr>
            <w:tcW w:w="908" w:type="dxa"/>
            <w:tcBorders>
              <w:top w:val="nil"/>
              <w:left w:val="nil"/>
              <w:bottom w:val="single" w:sz="4" w:space="0" w:color="auto"/>
              <w:right w:val="single" w:sz="4" w:space="0" w:color="auto"/>
            </w:tcBorders>
            <w:vAlign w:val="center"/>
          </w:tcPr>
          <w:p w14:paraId="569286E1" w14:textId="77777777" w:rsidR="00882979" w:rsidRPr="002D08D8" w:rsidRDefault="00882979" w:rsidP="00882979">
            <w:pPr>
              <w:jc w:val="center"/>
              <w:rPr>
                <w:sz w:val="22"/>
                <w:szCs w:val="22"/>
              </w:rPr>
            </w:pPr>
            <w:r w:rsidRPr="002D08D8">
              <w:rPr>
                <w:sz w:val="22"/>
                <w:szCs w:val="22"/>
              </w:rPr>
              <w:t>33,28</w:t>
            </w:r>
          </w:p>
        </w:tc>
      </w:tr>
    </w:tbl>
    <w:p w14:paraId="050B5CC0" w14:textId="77777777" w:rsidR="00882979" w:rsidRPr="002D08D8" w:rsidRDefault="00882979" w:rsidP="00882979">
      <w:pPr>
        <w:jc w:val="both"/>
      </w:pPr>
    </w:p>
    <w:p w14:paraId="6434251F" w14:textId="1A77CDDE" w:rsidR="00492A7F" w:rsidRPr="002D08D8" w:rsidRDefault="00492A7F" w:rsidP="00492A7F">
      <w:pPr>
        <w:ind w:firstLine="284"/>
        <w:jc w:val="right"/>
        <w:rPr>
          <w:color w:val="000000"/>
        </w:rPr>
      </w:pPr>
      <w:r w:rsidRPr="002D08D8">
        <w:rPr>
          <w:color w:val="000000"/>
        </w:rPr>
        <w:t xml:space="preserve">Таблица </w:t>
      </w:r>
      <w:r w:rsidRPr="002D08D8">
        <w:rPr>
          <w:color w:val="000000"/>
        </w:rPr>
        <w:fldChar w:fldCharType="begin"/>
      </w:r>
      <w:r w:rsidRPr="002D08D8">
        <w:rPr>
          <w:color w:val="000000"/>
        </w:rPr>
        <w:instrText xml:space="preserve"> SEQ Таблица \* ARABIC </w:instrText>
      </w:r>
      <w:r w:rsidRPr="002D08D8">
        <w:rPr>
          <w:color w:val="000000"/>
        </w:rPr>
        <w:fldChar w:fldCharType="separate"/>
      </w:r>
      <w:r w:rsidR="00884D5C">
        <w:rPr>
          <w:noProof/>
          <w:color w:val="000000"/>
        </w:rPr>
        <w:t>22</w:t>
      </w:r>
      <w:r w:rsidRPr="002D08D8">
        <w:rPr>
          <w:color w:val="000000"/>
        </w:rPr>
        <w:fldChar w:fldCharType="end"/>
      </w:r>
    </w:p>
    <w:p w14:paraId="51BC00E7" w14:textId="4F31A044" w:rsidR="00882979" w:rsidRPr="002D08D8" w:rsidRDefault="00882979" w:rsidP="00492A7F">
      <w:pPr>
        <w:spacing w:after="120"/>
        <w:ind w:firstLine="284"/>
        <w:jc w:val="center"/>
        <w:rPr>
          <w:b/>
          <w:bCs/>
          <w:color w:val="000000"/>
          <w:u w:val="single"/>
        </w:rPr>
      </w:pPr>
      <w:r w:rsidRPr="002D08D8">
        <w:rPr>
          <w:color w:val="000000"/>
        </w:rPr>
        <w:t>Технические характеристики линий электропередач</w:t>
      </w:r>
    </w:p>
    <w:tbl>
      <w:tblPr>
        <w:tblW w:w="9983" w:type="dxa"/>
        <w:jc w:val="center"/>
        <w:tblLook w:val="04A0" w:firstRow="1" w:lastRow="0" w:firstColumn="1" w:lastColumn="0" w:noHBand="0" w:noVBand="1"/>
      </w:tblPr>
      <w:tblGrid>
        <w:gridCol w:w="4957"/>
        <w:gridCol w:w="1321"/>
        <w:gridCol w:w="631"/>
        <w:gridCol w:w="947"/>
        <w:gridCol w:w="2127"/>
      </w:tblGrid>
      <w:tr w:rsidR="00882979" w:rsidRPr="002D08D8" w14:paraId="47FAE29A" w14:textId="77777777" w:rsidTr="00492A7F">
        <w:trPr>
          <w:trHeight w:val="57"/>
          <w:tblHeader/>
          <w:jc w:val="center"/>
        </w:trPr>
        <w:tc>
          <w:tcPr>
            <w:tcW w:w="49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96C92B" w14:textId="77777777" w:rsidR="00882979" w:rsidRPr="002D08D8" w:rsidRDefault="00882979" w:rsidP="00882979">
            <w:pPr>
              <w:jc w:val="center"/>
              <w:rPr>
                <w:sz w:val="22"/>
                <w:szCs w:val="22"/>
              </w:rPr>
            </w:pPr>
            <w:r w:rsidRPr="002D08D8">
              <w:rPr>
                <w:sz w:val="22"/>
                <w:szCs w:val="22"/>
              </w:rPr>
              <w:t>Наименование линии электропередачи диспетчерский номер</w:t>
            </w:r>
          </w:p>
        </w:tc>
        <w:tc>
          <w:tcPr>
            <w:tcW w:w="1321" w:type="dxa"/>
            <w:tcBorders>
              <w:top w:val="single" w:sz="4" w:space="0" w:color="auto"/>
              <w:left w:val="nil"/>
              <w:bottom w:val="single" w:sz="4" w:space="0" w:color="auto"/>
              <w:right w:val="single" w:sz="4" w:space="0" w:color="auto"/>
            </w:tcBorders>
            <w:shd w:val="clear" w:color="000000" w:fill="FFFFFF"/>
            <w:noWrap/>
            <w:vAlign w:val="center"/>
            <w:hideMark/>
          </w:tcPr>
          <w:p w14:paraId="10B01F9C" w14:textId="77777777" w:rsidR="00882979" w:rsidRPr="002D08D8" w:rsidRDefault="00882979" w:rsidP="00882979">
            <w:pPr>
              <w:jc w:val="center"/>
              <w:rPr>
                <w:sz w:val="22"/>
                <w:szCs w:val="22"/>
              </w:rPr>
            </w:pPr>
            <w:r w:rsidRPr="002D08D8">
              <w:rPr>
                <w:sz w:val="22"/>
                <w:szCs w:val="22"/>
              </w:rPr>
              <w:t>Тип исполнения (ВЛ/КЛ)</w:t>
            </w:r>
          </w:p>
        </w:tc>
        <w:tc>
          <w:tcPr>
            <w:tcW w:w="631" w:type="dxa"/>
            <w:tcBorders>
              <w:top w:val="single" w:sz="4" w:space="0" w:color="auto"/>
              <w:left w:val="nil"/>
              <w:bottom w:val="single" w:sz="4" w:space="0" w:color="auto"/>
              <w:right w:val="single" w:sz="4" w:space="0" w:color="auto"/>
            </w:tcBorders>
            <w:shd w:val="clear" w:color="000000" w:fill="FFFFFF"/>
            <w:noWrap/>
            <w:vAlign w:val="center"/>
            <w:hideMark/>
          </w:tcPr>
          <w:p w14:paraId="4FB964DC" w14:textId="77777777" w:rsidR="00882979" w:rsidRPr="002D08D8" w:rsidRDefault="00882979" w:rsidP="00882979">
            <w:pPr>
              <w:jc w:val="center"/>
              <w:rPr>
                <w:sz w:val="22"/>
                <w:szCs w:val="22"/>
              </w:rPr>
            </w:pPr>
            <w:r w:rsidRPr="002D08D8">
              <w:rPr>
                <w:sz w:val="22"/>
                <w:szCs w:val="22"/>
              </w:rPr>
              <w:t xml:space="preserve">кВ </w:t>
            </w:r>
          </w:p>
        </w:tc>
        <w:tc>
          <w:tcPr>
            <w:tcW w:w="947" w:type="dxa"/>
            <w:tcBorders>
              <w:top w:val="single" w:sz="4" w:space="0" w:color="auto"/>
              <w:left w:val="nil"/>
              <w:bottom w:val="single" w:sz="4" w:space="0" w:color="auto"/>
              <w:right w:val="single" w:sz="4" w:space="0" w:color="auto"/>
            </w:tcBorders>
            <w:shd w:val="clear" w:color="000000" w:fill="FFFFFF"/>
            <w:noWrap/>
            <w:vAlign w:val="center"/>
            <w:hideMark/>
          </w:tcPr>
          <w:p w14:paraId="165F3250" w14:textId="77777777" w:rsidR="00882979" w:rsidRPr="002D08D8" w:rsidRDefault="00882979" w:rsidP="00882979">
            <w:pPr>
              <w:jc w:val="center"/>
              <w:rPr>
                <w:sz w:val="22"/>
                <w:szCs w:val="22"/>
              </w:rPr>
            </w:pPr>
            <w:r w:rsidRPr="002D08D8">
              <w:rPr>
                <w:sz w:val="22"/>
                <w:szCs w:val="22"/>
              </w:rPr>
              <w:t xml:space="preserve">Длина, км </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5D19F5E3" w14:textId="77777777" w:rsidR="00882979" w:rsidRPr="002D08D8" w:rsidRDefault="00882979" w:rsidP="00882979">
            <w:pPr>
              <w:jc w:val="center"/>
              <w:rPr>
                <w:sz w:val="22"/>
                <w:szCs w:val="22"/>
              </w:rPr>
            </w:pPr>
            <w:r w:rsidRPr="002D08D8">
              <w:rPr>
                <w:sz w:val="22"/>
                <w:szCs w:val="22"/>
              </w:rPr>
              <w:t>Техническое состояние по оценке энергосистемы</w:t>
            </w:r>
          </w:p>
        </w:tc>
      </w:tr>
      <w:tr w:rsidR="00882979" w:rsidRPr="002D08D8" w14:paraId="5F25A4D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D3FF50" w14:textId="77777777" w:rsidR="00882979" w:rsidRPr="002D08D8" w:rsidRDefault="00882979" w:rsidP="00882979">
            <w:pPr>
              <w:rPr>
                <w:sz w:val="22"/>
                <w:szCs w:val="22"/>
              </w:rPr>
            </w:pPr>
            <w:r w:rsidRPr="002D08D8">
              <w:rPr>
                <w:sz w:val="22"/>
                <w:szCs w:val="22"/>
              </w:rPr>
              <w:t>ВЛ-0.4 кВ фид 1,2,3 от ТП 2М-124</w:t>
            </w:r>
          </w:p>
        </w:tc>
        <w:tc>
          <w:tcPr>
            <w:tcW w:w="1321" w:type="dxa"/>
            <w:tcBorders>
              <w:top w:val="nil"/>
              <w:left w:val="nil"/>
              <w:bottom w:val="single" w:sz="4" w:space="0" w:color="auto"/>
              <w:right w:val="single" w:sz="4" w:space="0" w:color="auto"/>
            </w:tcBorders>
            <w:shd w:val="clear" w:color="auto" w:fill="auto"/>
            <w:noWrap/>
            <w:vAlign w:val="center"/>
            <w:hideMark/>
          </w:tcPr>
          <w:p w14:paraId="25F6AA4F"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2F05120"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864E37C" w14:textId="77777777" w:rsidR="00882979" w:rsidRPr="002D08D8" w:rsidRDefault="00882979" w:rsidP="00882979">
            <w:pPr>
              <w:jc w:val="center"/>
              <w:rPr>
                <w:sz w:val="22"/>
                <w:szCs w:val="22"/>
              </w:rPr>
            </w:pPr>
            <w:r w:rsidRPr="002D08D8">
              <w:rPr>
                <w:sz w:val="22"/>
                <w:szCs w:val="22"/>
              </w:rPr>
              <w:t>1.99</w:t>
            </w:r>
          </w:p>
        </w:tc>
        <w:tc>
          <w:tcPr>
            <w:tcW w:w="2127" w:type="dxa"/>
            <w:tcBorders>
              <w:top w:val="nil"/>
              <w:left w:val="nil"/>
              <w:bottom w:val="single" w:sz="4" w:space="0" w:color="auto"/>
              <w:right w:val="single" w:sz="4" w:space="0" w:color="auto"/>
            </w:tcBorders>
            <w:shd w:val="clear" w:color="auto" w:fill="auto"/>
            <w:noWrap/>
            <w:vAlign w:val="center"/>
            <w:hideMark/>
          </w:tcPr>
          <w:p w14:paraId="3177E1FE"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FEA657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2329916" w14:textId="77777777" w:rsidR="00882979" w:rsidRPr="002D08D8" w:rsidRDefault="00882979" w:rsidP="00882979">
            <w:pPr>
              <w:rPr>
                <w:sz w:val="22"/>
                <w:szCs w:val="22"/>
              </w:rPr>
            </w:pPr>
            <w:r w:rsidRPr="002D08D8">
              <w:rPr>
                <w:sz w:val="22"/>
                <w:szCs w:val="22"/>
              </w:rPr>
              <w:t>ВЛ-0.4 кВ фид 1 от ТП 2М-23</w:t>
            </w:r>
          </w:p>
        </w:tc>
        <w:tc>
          <w:tcPr>
            <w:tcW w:w="1321" w:type="dxa"/>
            <w:tcBorders>
              <w:top w:val="nil"/>
              <w:left w:val="nil"/>
              <w:bottom w:val="single" w:sz="4" w:space="0" w:color="auto"/>
              <w:right w:val="single" w:sz="4" w:space="0" w:color="auto"/>
            </w:tcBorders>
            <w:shd w:val="clear" w:color="auto" w:fill="auto"/>
            <w:noWrap/>
            <w:vAlign w:val="center"/>
            <w:hideMark/>
          </w:tcPr>
          <w:p w14:paraId="2A27C2ED"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6DC115"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952B4D" w14:textId="77777777" w:rsidR="00882979" w:rsidRPr="002D08D8" w:rsidRDefault="00882979" w:rsidP="00882979">
            <w:pPr>
              <w:jc w:val="center"/>
              <w:rPr>
                <w:sz w:val="22"/>
                <w:szCs w:val="22"/>
              </w:rPr>
            </w:pPr>
            <w:r w:rsidRPr="002D08D8">
              <w:rPr>
                <w:sz w:val="22"/>
                <w:szCs w:val="22"/>
              </w:rPr>
              <w:t>1.27</w:t>
            </w:r>
          </w:p>
        </w:tc>
        <w:tc>
          <w:tcPr>
            <w:tcW w:w="2127" w:type="dxa"/>
            <w:tcBorders>
              <w:top w:val="nil"/>
              <w:left w:val="nil"/>
              <w:bottom w:val="single" w:sz="4" w:space="0" w:color="auto"/>
              <w:right w:val="single" w:sz="4" w:space="0" w:color="auto"/>
            </w:tcBorders>
            <w:shd w:val="clear" w:color="auto" w:fill="auto"/>
            <w:noWrap/>
            <w:vAlign w:val="center"/>
            <w:hideMark/>
          </w:tcPr>
          <w:p w14:paraId="10AB1FAA"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868A80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429218" w14:textId="77777777" w:rsidR="00882979" w:rsidRPr="002D08D8" w:rsidRDefault="00882979" w:rsidP="00882979">
            <w:pPr>
              <w:rPr>
                <w:sz w:val="22"/>
                <w:szCs w:val="22"/>
              </w:rPr>
            </w:pPr>
            <w:r w:rsidRPr="002D08D8">
              <w:rPr>
                <w:sz w:val="22"/>
                <w:szCs w:val="22"/>
              </w:rPr>
              <w:t>ВЛ-0.4 кВ фид 1,2 от ТП 2М-24</w:t>
            </w:r>
          </w:p>
        </w:tc>
        <w:tc>
          <w:tcPr>
            <w:tcW w:w="1321" w:type="dxa"/>
            <w:tcBorders>
              <w:top w:val="nil"/>
              <w:left w:val="nil"/>
              <w:bottom w:val="single" w:sz="4" w:space="0" w:color="auto"/>
              <w:right w:val="single" w:sz="4" w:space="0" w:color="auto"/>
            </w:tcBorders>
            <w:shd w:val="clear" w:color="auto" w:fill="auto"/>
            <w:noWrap/>
            <w:vAlign w:val="center"/>
            <w:hideMark/>
          </w:tcPr>
          <w:p w14:paraId="4AEB67BA"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F72F93"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E8EE8B" w14:textId="77777777" w:rsidR="00882979" w:rsidRPr="002D08D8" w:rsidRDefault="00882979" w:rsidP="00882979">
            <w:pPr>
              <w:jc w:val="center"/>
              <w:rPr>
                <w:sz w:val="22"/>
                <w:szCs w:val="22"/>
              </w:rPr>
            </w:pPr>
            <w:r w:rsidRPr="002D08D8">
              <w:rPr>
                <w:sz w:val="22"/>
                <w:szCs w:val="22"/>
              </w:rPr>
              <w:t>0.83</w:t>
            </w:r>
          </w:p>
        </w:tc>
        <w:tc>
          <w:tcPr>
            <w:tcW w:w="2127" w:type="dxa"/>
            <w:tcBorders>
              <w:top w:val="nil"/>
              <w:left w:val="nil"/>
              <w:bottom w:val="single" w:sz="4" w:space="0" w:color="auto"/>
              <w:right w:val="single" w:sz="4" w:space="0" w:color="auto"/>
            </w:tcBorders>
            <w:shd w:val="clear" w:color="auto" w:fill="auto"/>
            <w:noWrap/>
            <w:vAlign w:val="center"/>
            <w:hideMark/>
          </w:tcPr>
          <w:p w14:paraId="0F144A07"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F34F39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026125" w14:textId="77777777" w:rsidR="00882979" w:rsidRPr="002D08D8" w:rsidRDefault="00882979" w:rsidP="00882979">
            <w:pPr>
              <w:rPr>
                <w:sz w:val="22"/>
                <w:szCs w:val="22"/>
              </w:rPr>
            </w:pPr>
            <w:r w:rsidRPr="002D08D8">
              <w:rPr>
                <w:sz w:val="22"/>
                <w:szCs w:val="22"/>
              </w:rPr>
              <w:t>ВЛ-0.4 кВ фид 1,2 от ТП 2М-83</w:t>
            </w:r>
          </w:p>
        </w:tc>
        <w:tc>
          <w:tcPr>
            <w:tcW w:w="1321" w:type="dxa"/>
            <w:tcBorders>
              <w:top w:val="nil"/>
              <w:left w:val="nil"/>
              <w:bottom w:val="single" w:sz="4" w:space="0" w:color="auto"/>
              <w:right w:val="single" w:sz="4" w:space="0" w:color="auto"/>
            </w:tcBorders>
            <w:shd w:val="clear" w:color="auto" w:fill="auto"/>
            <w:noWrap/>
            <w:vAlign w:val="center"/>
            <w:hideMark/>
          </w:tcPr>
          <w:p w14:paraId="30558B0E"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C45DEC"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453FC4D" w14:textId="77777777" w:rsidR="00882979" w:rsidRPr="002D08D8" w:rsidRDefault="00882979" w:rsidP="00882979">
            <w:pPr>
              <w:jc w:val="center"/>
              <w:rPr>
                <w:sz w:val="22"/>
                <w:szCs w:val="22"/>
              </w:rPr>
            </w:pPr>
            <w:r w:rsidRPr="002D08D8">
              <w:rPr>
                <w:sz w:val="22"/>
                <w:szCs w:val="22"/>
              </w:rPr>
              <w:t>1.98</w:t>
            </w:r>
          </w:p>
        </w:tc>
        <w:tc>
          <w:tcPr>
            <w:tcW w:w="2127" w:type="dxa"/>
            <w:tcBorders>
              <w:top w:val="nil"/>
              <w:left w:val="nil"/>
              <w:bottom w:val="single" w:sz="4" w:space="0" w:color="auto"/>
              <w:right w:val="single" w:sz="4" w:space="0" w:color="auto"/>
            </w:tcBorders>
            <w:shd w:val="clear" w:color="auto" w:fill="auto"/>
            <w:noWrap/>
            <w:vAlign w:val="center"/>
            <w:hideMark/>
          </w:tcPr>
          <w:p w14:paraId="55030072"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268925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721AC8" w14:textId="77777777" w:rsidR="00882979" w:rsidRPr="002D08D8" w:rsidRDefault="00882979" w:rsidP="00882979">
            <w:pPr>
              <w:rPr>
                <w:sz w:val="22"/>
                <w:szCs w:val="22"/>
              </w:rPr>
            </w:pPr>
            <w:r w:rsidRPr="002D08D8">
              <w:rPr>
                <w:sz w:val="22"/>
                <w:szCs w:val="22"/>
              </w:rPr>
              <w:t>ВЛ-0.4 кВ фид 1,2,3 от ТП 2М-22</w:t>
            </w:r>
          </w:p>
        </w:tc>
        <w:tc>
          <w:tcPr>
            <w:tcW w:w="1321" w:type="dxa"/>
            <w:tcBorders>
              <w:top w:val="nil"/>
              <w:left w:val="nil"/>
              <w:bottom w:val="single" w:sz="4" w:space="0" w:color="auto"/>
              <w:right w:val="single" w:sz="4" w:space="0" w:color="auto"/>
            </w:tcBorders>
            <w:shd w:val="clear" w:color="auto" w:fill="auto"/>
            <w:noWrap/>
            <w:vAlign w:val="center"/>
            <w:hideMark/>
          </w:tcPr>
          <w:p w14:paraId="7D7A6190"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AFDDBA1"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DF9551" w14:textId="77777777" w:rsidR="00882979" w:rsidRPr="002D08D8" w:rsidRDefault="00882979" w:rsidP="00882979">
            <w:pPr>
              <w:jc w:val="center"/>
              <w:rPr>
                <w:sz w:val="22"/>
                <w:szCs w:val="22"/>
              </w:rPr>
            </w:pPr>
            <w:r w:rsidRPr="002D08D8">
              <w:rPr>
                <w:sz w:val="22"/>
                <w:szCs w:val="22"/>
              </w:rPr>
              <w:t>1.72</w:t>
            </w:r>
          </w:p>
        </w:tc>
        <w:tc>
          <w:tcPr>
            <w:tcW w:w="2127" w:type="dxa"/>
            <w:tcBorders>
              <w:top w:val="nil"/>
              <w:left w:val="nil"/>
              <w:bottom w:val="single" w:sz="4" w:space="0" w:color="auto"/>
              <w:right w:val="single" w:sz="4" w:space="0" w:color="auto"/>
            </w:tcBorders>
            <w:shd w:val="clear" w:color="auto" w:fill="auto"/>
            <w:noWrap/>
            <w:vAlign w:val="center"/>
            <w:hideMark/>
          </w:tcPr>
          <w:p w14:paraId="3770187F"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1C2A1E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C2AAAF" w14:textId="77777777" w:rsidR="00882979" w:rsidRPr="002D08D8" w:rsidRDefault="00882979" w:rsidP="00882979">
            <w:pPr>
              <w:rPr>
                <w:sz w:val="22"/>
                <w:szCs w:val="22"/>
              </w:rPr>
            </w:pPr>
            <w:r w:rsidRPr="002D08D8">
              <w:rPr>
                <w:sz w:val="22"/>
                <w:szCs w:val="22"/>
              </w:rPr>
              <w:t>ВЛ-0.4 кВ фид 1,2 от ТП 2М-72</w:t>
            </w:r>
          </w:p>
        </w:tc>
        <w:tc>
          <w:tcPr>
            <w:tcW w:w="1321" w:type="dxa"/>
            <w:tcBorders>
              <w:top w:val="nil"/>
              <w:left w:val="nil"/>
              <w:bottom w:val="single" w:sz="4" w:space="0" w:color="auto"/>
              <w:right w:val="single" w:sz="4" w:space="0" w:color="auto"/>
            </w:tcBorders>
            <w:shd w:val="clear" w:color="auto" w:fill="auto"/>
            <w:noWrap/>
            <w:vAlign w:val="center"/>
            <w:hideMark/>
          </w:tcPr>
          <w:p w14:paraId="271AD351"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2998CD"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D7CA2A" w14:textId="77777777" w:rsidR="00882979" w:rsidRPr="002D08D8" w:rsidRDefault="00882979" w:rsidP="00882979">
            <w:pPr>
              <w:jc w:val="center"/>
              <w:rPr>
                <w:sz w:val="22"/>
                <w:szCs w:val="22"/>
              </w:rPr>
            </w:pPr>
            <w:r w:rsidRPr="002D08D8">
              <w:rPr>
                <w:sz w:val="22"/>
                <w:szCs w:val="22"/>
              </w:rPr>
              <w:t>3.61</w:t>
            </w:r>
          </w:p>
        </w:tc>
        <w:tc>
          <w:tcPr>
            <w:tcW w:w="2127" w:type="dxa"/>
            <w:tcBorders>
              <w:top w:val="nil"/>
              <w:left w:val="nil"/>
              <w:bottom w:val="single" w:sz="4" w:space="0" w:color="auto"/>
              <w:right w:val="single" w:sz="4" w:space="0" w:color="auto"/>
            </w:tcBorders>
            <w:shd w:val="clear" w:color="auto" w:fill="auto"/>
            <w:noWrap/>
            <w:vAlign w:val="center"/>
            <w:hideMark/>
          </w:tcPr>
          <w:p w14:paraId="127370FF"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FCC63E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CA0EC2" w14:textId="77777777" w:rsidR="00882979" w:rsidRPr="002D08D8" w:rsidRDefault="00882979" w:rsidP="00882979">
            <w:pPr>
              <w:rPr>
                <w:sz w:val="22"/>
                <w:szCs w:val="22"/>
              </w:rPr>
            </w:pPr>
            <w:r w:rsidRPr="002D08D8">
              <w:rPr>
                <w:sz w:val="22"/>
                <w:szCs w:val="22"/>
              </w:rPr>
              <w:t>ВЛ-0.4 кВ фид 1,2,3 от ТП 2М-120</w:t>
            </w:r>
          </w:p>
        </w:tc>
        <w:tc>
          <w:tcPr>
            <w:tcW w:w="1321" w:type="dxa"/>
            <w:tcBorders>
              <w:top w:val="nil"/>
              <w:left w:val="nil"/>
              <w:bottom w:val="single" w:sz="4" w:space="0" w:color="auto"/>
              <w:right w:val="single" w:sz="4" w:space="0" w:color="auto"/>
            </w:tcBorders>
            <w:shd w:val="clear" w:color="auto" w:fill="auto"/>
            <w:noWrap/>
            <w:vAlign w:val="center"/>
            <w:hideMark/>
          </w:tcPr>
          <w:p w14:paraId="2CA4FB6C"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4E3AFF"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43A1D87" w14:textId="77777777" w:rsidR="00882979" w:rsidRPr="002D08D8" w:rsidRDefault="00882979" w:rsidP="00882979">
            <w:pPr>
              <w:jc w:val="center"/>
              <w:rPr>
                <w:sz w:val="22"/>
                <w:szCs w:val="22"/>
              </w:rPr>
            </w:pPr>
            <w:r w:rsidRPr="002D08D8">
              <w:rPr>
                <w:sz w:val="22"/>
                <w:szCs w:val="22"/>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248BBC88"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17474B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F208A99" w14:textId="77777777" w:rsidR="00882979" w:rsidRPr="002D08D8" w:rsidRDefault="00882979" w:rsidP="00882979">
            <w:pPr>
              <w:rPr>
                <w:sz w:val="22"/>
                <w:szCs w:val="22"/>
              </w:rPr>
            </w:pPr>
            <w:r w:rsidRPr="002D08D8">
              <w:rPr>
                <w:sz w:val="22"/>
                <w:szCs w:val="22"/>
              </w:rPr>
              <w:t>ВЛ-0.4 кВ фид 1,2 от ТП 2М-21</w:t>
            </w:r>
          </w:p>
        </w:tc>
        <w:tc>
          <w:tcPr>
            <w:tcW w:w="1321" w:type="dxa"/>
            <w:tcBorders>
              <w:top w:val="nil"/>
              <w:left w:val="nil"/>
              <w:bottom w:val="single" w:sz="4" w:space="0" w:color="auto"/>
              <w:right w:val="single" w:sz="4" w:space="0" w:color="auto"/>
            </w:tcBorders>
            <w:shd w:val="clear" w:color="auto" w:fill="auto"/>
            <w:noWrap/>
            <w:vAlign w:val="center"/>
            <w:hideMark/>
          </w:tcPr>
          <w:p w14:paraId="1E7203F3"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70E3834"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8EDBD7" w14:textId="77777777" w:rsidR="00882979" w:rsidRPr="002D08D8" w:rsidRDefault="00882979" w:rsidP="00882979">
            <w:pPr>
              <w:jc w:val="center"/>
              <w:rPr>
                <w:sz w:val="22"/>
                <w:szCs w:val="22"/>
              </w:rPr>
            </w:pPr>
            <w:r w:rsidRPr="002D08D8">
              <w:rPr>
                <w:sz w:val="22"/>
                <w:szCs w:val="22"/>
              </w:rPr>
              <w:t>5.42</w:t>
            </w:r>
          </w:p>
        </w:tc>
        <w:tc>
          <w:tcPr>
            <w:tcW w:w="2127" w:type="dxa"/>
            <w:tcBorders>
              <w:top w:val="nil"/>
              <w:left w:val="nil"/>
              <w:bottom w:val="single" w:sz="4" w:space="0" w:color="auto"/>
              <w:right w:val="single" w:sz="4" w:space="0" w:color="auto"/>
            </w:tcBorders>
            <w:shd w:val="clear" w:color="auto" w:fill="auto"/>
            <w:noWrap/>
            <w:vAlign w:val="center"/>
            <w:hideMark/>
          </w:tcPr>
          <w:p w14:paraId="5E947C61"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E45244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ADBA3C" w14:textId="77777777" w:rsidR="00882979" w:rsidRPr="002D08D8" w:rsidRDefault="00882979" w:rsidP="00882979">
            <w:pPr>
              <w:rPr>
                <w:sz w:val="22"/>
                <w:szCs w:val="22"/>
              </w:rPr>
            </w:pPr>
            <w:r w:rsidRPr="002D08D8">
              <w:rPr>
                <w:sz w:val="22"/>
                <w:szCs w:val="22"/>
              </w:rPr>
              <w:t>ВЛ-0.4 кВ фид 1,2,3 от ТП 2М-137</w:t>
            </w:r>
          </w:p>
        </w:tc>
        <w:tc>
          <w:tcPr>
            <w:tcW w:w="1321" w:type="dxa"/>
            <w:tcBorders>
              <w:top w:val="nil"/>
              <w:left w:val="nil"/>
              <w:bottom w:val="single" w:sz="4" w:space="0" w:color="auto"/>
              <w:right w:val="single" w:sz="4" w:space="0" w:color="auto"/>
            </w:tcBorders>
            <w:shd w:val="clear" w:color="auto" w:fill="auto"/>
            <w:noWrap/>
            <w:vAlign w:val="center"/>
            <w:hideMark/>
          </w:tcPr>
          <w:p w14:paraId="02CE8D62"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1291BD"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6DCEC9" w14:textId="77777777" w:rsidR="00882979" w:rsidRPr="002D08D8" w:rsidRDefault="00882979" w:rsidP="00882979">
            <w:pPr>
              <w:jc w:val="center"/>
              <w:rPr>
                <w:sz w:val="22"/>
                <w:szCs w:val="22"/>
              </w:rPr>
            </w:pPr>
            <w:r w:rsidRPr="002D08D8">
              <w:rPr>
                <w:sz w:val="22"/>
                <w:szCs w:val="22"/>
              </w:rPr>
              <w:t>1.13</w:t>
            </w:r>
          </w:p>
        </w:tc>
        <w:tc>
          <w:tcPr>
            <w:tcW w:w="2127" w:type="dxa"/>
            <w:tcBorders>
              <w:top w:val="nil"/>
              <w:left w:val="nil"/>
              <w:bottom w:val="single" w:sz="4" w:space="0" w:color="auto"/>
              <w:right w:val="single" w:sz="4" w:space="0" w:color="auto"/>
            </w:tcBorders>
            <w:shd w:val="clear" w:color="auto" w:fill="auto"/>
            <w:noWrap/>
            <w:vAlign w:val="center"/>
            <w:hideMark/>
          </w:tcPr>
          <w:p w14:paraId="57A2DEAB"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00C903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8EAA89" w14:textId="77777777" w:rsidR="00882979" w:rsidRPr="002D08D8" w:rsidRDefault="00882979" w:rsidP="00882979">
            <w:pPr>
              <w:rPr>
                <w:sz w:val="22"/>
                <w:szCs w:val="22"/>
              </w:rPr>
            </w:pPr>
            <w:r w:rsidRPr="002D08D8">
              <w:rPr>
                <w:sz w:val="22"/>
                <w:szCs w:val="22"/>
              </w:rPr>
              <w:t>ВЛ-0.4 кВ фид 1,2,3 от ТП 2М-19</w:t>
            </w:r>
          </w:p>
        </w:tc>
        <w:tc>
          <w:tcPr>
            <w:tcW w:w="1321" w:type="dxa"/>
            <w:tcBorders>
              <w:top w:val="nil"/>
              <w:left w:val="nil"/>
              <w:bottom w:val="single" w:sz="4" w:space="0" w:color="auto"/>
              <w:right w:val="single" w:sz="4" w:space="0" w:color="auto"/>
            </w:tcBorders>
            <w:shd w:val="clear" w:color="auto" w:fill="auto"/>
            <w:noWrap/>
            <w:vAlign w:val="center"/>
            <w:hideMark/>
          </w:tcPr>
          <w:p w14:paraId="453140AE"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8B372B"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D02BF0" w14:textId="77777777" w:rsidR="00882979" w:rsidRPr="002D08D8" w:rsidRDefault="00882979" w:rsidP="00882979">
            <w:pPr>
              <w:jc w:val="center"/>
              <w:rPr>
                <w:sz w:val="22"/>
                <w:szCs w:val="22"/>
              </w:rPr>
            </w:pPr>
            <w:r w:rsidRPr="002D08D8">
              <w:rPr>
                <w:sz w:val="22"/>
                <w:szCs w:val="22"/>
              </w:rPr>
              <w:t>3.09</w:t>
            </w:r>
          </w:p>
        </w:tc>
        <w:tc>
          <w:tcPr>
            <w:tcW w:w="2127" w:type="dxa"/>
            <w:tcBorders>
              <w:top w:val="nil"/>
              <w:left w:val="nil"/>
              <w:bottom w:val="single" w:sz="4" w:space="0" w:color="auto"/>
              <w:right w:val="single" w:sz="4" w:space="0" w:color="auto"/>
            </w:tcBorders>
            <w:shd w:val="clear" w:color="auto" w:fill="auto"/>
            <w:noWrap/>
            <w:vAlign w:val="center"/>
            <w:hideMark/>
          </w:tcPr>
          <w:p w14:paraId="3D325C52"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50AE03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05E421" w14:textId="77777777" w:rsidR="00882979" w:rsidRPr="002D08D8" w:rsidRDefault="00882979" w:rsidP="00882979">
            <w:pPr>
              <w:rPr>
                <w:sz w:val="22"/>
                <w:szCs w:val="22"/>
              </w:rPr>
            </w:pPr>
            <w:r w:rsidRPr="002D08D8">
              <w:rPr>
                <w:sz w:val="22"/>
                <w:szCs w:val="22"/>
              </w:rPr>
              <w:lastRenderedPageBreak/>
              <w:t>ВЛ-0.4 кВ фид 1,2 от ТП 2М-164</w:t>
            </w:r>
          </w:p>
        </w:tc>
        <w:tc>
          <w:tcPr>
            <w:tcW w:w="1321" w:type="dxa"/>
            <w:tcBorders>
              <w:top w:val="nil"/>
              <w:left w:val="nil"/>
              <w:bottom w:val="single" w:sz="4" w:space="0" w:color="auto"/>
              <w:right w:val="single" w:sz="4" w:space="0" w:color="auto"/>
            </w:tcBorders>
            <w:shd w:val="clear" w:color="auto" w:fill="auto"/>
            <w:noWrap/>
            <w:vAlign w:val="center"/>
            <w:hideMark/>
          </w:tcPr>
          <w:p w14:paraId="360D7E69"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B7535E"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A061318" w14:textId="77777777" w:rsidR="00882979" w:rsidRPr="002D08D8" w:rsidRDefault="00882979" w:rsidP="00882979">
            <w:pPr>
              <w:jc w:val="center"/>
              <w:rPr>
                <w:sz w:val="22"/>
                <w:szCs w:val="22"/>
              </w:rPr>
            </w:pPr>
            <w:r w:rsidRPr="002D08D8">
              <w:rPr>
                <w:sz w:val="22"/>
                <w:szCs w:val="22"/>
              </w:rPr>
              <w:t>6.58</w:t>
            </w:r>
          </w:p>
        </w:tc>
        <w:tc>
          <w:tcPr>
            <w:tcW w:w="2127" w:type="dxa"/>
            <w:tcBorders>
              <w:top w:val="nil"/>
              <w:left w:val="nil"/>
              <w:bottom w:val="single" w:sz="4" w:space="0" w:color="auto"/>
              <w:right w:val="single" w:sz="4" w:space="0" w:color="auto"/>
            </w:tcBorders>
            <w:shd w:val="clear" w:color="auto" w:fill="auto"/>
            <w:noWrap/>
            <w:vAlign w:val="center"/>
            <w:hideMark/>
          </w:tcPr>
          <w:p w14:paraId="7617404E"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C621E5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480C13" w14:textId="77777777" w:rsidR="00882979" w:rsidRPr="002D08D8" w:rsidRDefault="00882979" w:rsidP="00882979">
            <w:pPr>
              <w:rPr>
                <w:sz w:val="22"/>
                <w:szCs w:val="22"/>
              </w:rPr>
            </w:pPr>
            <w:r w:rsidRPr="002D08D8">
              <w:rPr>
                <w:sz w:val="22"/>
                <w:szCs w:val="22"/>
              </w:rPr>
              <w:t>ВЛ-0.4 кВ фид 1,2,3 от ТП 2М-163</w:t>
            </w:r>
          </w:p>
        </w:tc>
        <w:tc>
          <w:tcPr>
            <w:tcW w:w="1321" w:type="dxa"/>
            <w:tcBorders>
              <w:top w:val="nil"/>
              <w:left w:val="nil"/>
              <w:bottom w:val="single" w:sz="4" w:space="0" w:color="auto"/>
              <w:right w:val="single" w:sz="4" w:space="0" w:color="auto"/>
            </w:tcBorders>
            <w:shd w:val="clear" w:color="auto" w:fill="auto"/>
            <w:noWrap/>
            <w:vAlign w:val="center"/>
            <w:hideMark/>
          </w:tcPr>
          <w:p w14:paraId="1003FF02"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5ABBDC"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7E58904" w14:textId="77777777" w:rsidR="00882979" w:rsidRPr="002D08D8" w:rsidRDefault="00882979" w:rsidP="00882979">
            <w:pPr>
              <w:jc w:val="center"/>
              <w:rPr>
                <w:sz w:val="22"/>
                <w:szCs w:val="22"/>
              </w:rPr>
            </w:pPr>
            <w:r w:rsidRPr="002D08D8">
              <w:rPr>
                <w:sz w:val="22"/>
                <w:szCs w:val="22"/>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2BC62ABB"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2FCAD7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32408E" w14:textId="77777777" w:rsidR="00882979" w:rsidRPr="002D08D8" w:rsidRDefault="00882979" w:rsidP="00882979">
            <w:pPr>
              <w:rPr>
                <w:sz w:val="22"/>
                <w:szCs w:val="22"/>
              </w:rPr>
            </w:pPr>
            <w:r w:rsidRPr="002D08D8">
              <w:rPr>
                <w:sz w:val="22"/>
                <w:szCs w:val="22"/>
              </w:rPr>
              <w:t>ВЛ-0.4 кВ фид 1,2 от ТП 2М-122</w:t>
            </w:r>
          </w:p>
        </w:tc>
        <w:tc>
          <w:tcPr>
            <w:tcW w:w="1321" w:type="dxa"/>
            <w:tcBorders>
              <w:top w:val="nil"/>
              <w:left w:val="nil"/>
              <w:bottom w:val="single" w:sz="4" w:space="0" w:color="auto"/>
              <w:right w:val="single" w:sz="4" w:space="0" w:color="auto"/>
            </w:tcBorders>
            <w:shd w:val="clear" w:color="auto" w:fill="auto"/>
            <w:noWrap/>
            <w:vAlign w:val="center"/>
            <w:hideMark/>
          </w:tcPr>
          <w:p w14:paraId="21E3385E"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F62B24"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2E1D860" w14:textId="77777777" w:rsidR="00882979" w:rsidRPr="002D08D8" w:rsidRDefault="00882979" w:rsidP="00882979">
            <w:pPr>
              <w:jc w:val="center"/>
              <w:rPr>
                <w:sz w:val="22"/>
                <w:szCs w:val="22"/>
              </w:rPr>
            </w:pPr>
            <w:r w:rsidRPr="002D08D8">
              <w:rPr>
                <w:sz w:val="22"/>
                <w:szCs w:val="22"/>
              </w:rPr>
              <w:t>2.06</w:t>
            </w:r>
          </w:p>
        </w:tc>
        <w:tc>
          <w:tcPr>
            <w:tcW w:w="2127" w:type="dxa"/>
            <w:tcBorders>
              <w:top w:val="nil"/>
              <w:left w:val="nil"/>
              <w:bottom w:val="single" w:sz="4" w:space="0" w:color="auto"/>
              <w:right w:val="single" w:sz="4" w:space="0" w:color="auto"/>
            </w:tcBorders>
            <w:shd w:val="clear" w:color="auto" w:fill="auto"/>
            <w:noWrap/>
            <w:vAlign w:val="center"/>
            <w:hideMark/>
          </w:tcPr>
          <w:p w14:paraId="7D369B9C"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A94731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297FA43" w14:textId="77777777" w:rsidR="00882979" w:rsidRPr="002D08D8" w:rsidRDefault="00882979" w:rsidP="00882979">
            <w:pPr>
              <w:rPr>
                <w:sz w:val="22"/>
                <w:szCs w:val="22"/>
              </w:rPr>
            </w:pPr>
            <w:r w:rsidRPr="002D08D8">
              <w:rPr>
                <w:sz w:val="22"/>
                <w:szCs w:val="22"/>
              </w:rPr>
              <w:t>ВЛ-0.4 кВ фид 1,2 от ТП 2М-144</w:t>
            </w:r>
          </w:p>
        </w:tc>
        <w:tc>
          <w:tcPr>
            <w:tcW w:w="1321" w:type="dxa"/>
            <w:tcBorders>
              <w:top w:val="nil"/>
              <w:left w:val="nil"/>
              <w:bottom w:val="single" w:sz="4" w:space="0" w:color="auto"/>
              <w:right w:val="single" w:sz="4" w:space="0" w:color="auto"/>
            </w:tcBorders>
            <w:shd w:val="clear" w:color="auto" w:fill="auto"/>
            <w:noWrap/>
            <w:vAlign w:val="center"/>
            <w:hideMark/>
          </w:tcPr>
          <w:p w14:paraId="3B68A71E"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8E00E61"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69468F9" w14:textId="77777777" w:rsidR="00882979" w:rsidRPr="002D08D8" w:rsidRDefault="00882979" w:rsidP="00882979">
            <w:pPr>
              <w:jc w:val="center"/>
              <w:rPr>
                <w:sz w:val="22"/>
                <w:szCs w:val="22"/>
              </w:rPr>
            </w:pPr>
            <w:r w:rsidRPr="002D08D8">
              <w:rPr>
                <w:sz w:val="22"/>
                <w:szCs w:val="22"/>
              </w:rPr>
              <w:t>1.78</w:t>
            </w:r>
          </w:p>
        </w:tc>
        <w:tc>
          <w:tcPr>
            <w:tcW w:w="2127" w:type="dxa"/>
            <w:tcBorders>
              <w:top w:val="nil"/>
              <w:left w:val="nil"/>
              <w:bottom w:val="single" w:sz="4" w:space="0" w:color="auto"/>
              <w:right w:val="single" w:sz="4" w:space="0" w:color="auto"/>
            </w:tcBorders>
            <w:shd w:val="clear" w:color="auto" w:fill="auto"/>
            <w:noWrap/>
            <w:vAlign w:val="center"/>
            <w:hideMark/>
          </w:tcPr>
          <w:p w14:paraId="068BC1BF"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582CB8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C0FDD65" w14:textId="77777777" w:rsidR="00882979" w:rsidRPr="002D08D8" w:rsidRDefault="00882979" w:rsidP="00882979">
            <w:pPr>
              <w:rPr>
                <w:sz w:val="22"/>
                <w:szCs w:val="22"/>
              </w:rPr>
            </w:pPr>
            <w:r w:rsidRPr="002D08D8">
              <w:rPr>
                <w:sz w:val="22"/>
                <w:szCs w:val="22"/>
              </w:rPr>
              <w:t>ВЛ-0.4 кВ фид 1,2,3 от ТП 2М-105</w:t>
            </w:r>
          </w:p>
        </w:tc>
        <w:tc>
          <w:tcPr>
            <w:tcW w:w="1321" w:type="dxa"/>
            <w:tcBorders>
              <w:top w:val="nil"/>
              <w:left w:val="nil"/>
              <w:bottom w:val="single" w:sz="4" w:space="0" w:color="auto"/>
              <w:right w:val="single" w:sz="4" w:space="0" w:color="auto"/>
            </w:tcBorders>
            <w:shd w:val="clear" w:color="auto" w:fill="auto"/>
            <w:noWrap/>
            <w:vAlign w:val="center"/>
            <w:hideMark/>
          </w:tcPr>
          <w:p w14:paraId="37AD53B1"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708BA4"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A9B9FD" w14:textId="77777777" w:rsidR="00882979" w:rsidRPr="002D08D8" w:rsidRDefault="00882979" w:rsidP="00882979">
            <w:pPr>
              <w:jc w:val="center"/>
              <w:rPr>
                <w:sz w:val="22"/>
                <w:szCs w:val="22"/>
              </w:rPr>
            </w:pPr>
            <w:r w:rsidRPr="002D08D8">
              <w:rPr>
                <w:sz w:val="22"/>
                <w:szCs w:val="22"/>
              </w:rPr>
              <w:t>2.46</w:t>
            </w:r>
          </w:p>
        </w:tc>
        <w:tc>
          <w:tcPr>
            <w:tcW w:w="2127" w:type="dxa"/>
            <w:tcBorders>
              <w:top w:val="nil"/>
              <w:left w:val="nil"/>
              <w:bottom w:val="single" w:sz="4" w:space="0" w:color="auto"/>
              <w:right w:val="single" w:sz="4" w:space="0" w:color="auto"/>
            </w:tcBorders>
            <w:shd w:val="clear" w:color="auto" w:fill="auto"/>
            <w:noWrap/>
            <w:vAlign w:val="center"/>
            <w:hideMark/>
          </w:tcPr>
          <w:p w14:paraId="69510D94"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8725DF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C77919" w14:textId="77777777" w:rsidR="00882979" w:rsidRPr="002D08D8" w:rsidRDefault="00882979" w:rsidP="00882979">
            <w:pPr>
              <w:rPr>
                <w:sz w:val="22"/>
                <w:szCs w:val="22"/>
              </w:rPr>
            </w:pPr>
            <w:r w:rsidRPr="002D08D8">
              <w:rPr>
                <w:sz w:val="22"/>
                <w:szCs w:val="22"/>
              </w:rPr>
              <w:t>ВЛ-0.4 кВ фид 1,2,3 от ТП 2М-158</w:t>
            </w:r>
          </w:p>
        </w:tc>
        <w:tc>
          <w:tcPr>
            <w:tcW w:w="1321" w:type="dxa"/>
            <w:tcBorders>
              <w:top w:val="nil"/>
              <w:left w:val="nil"/>
              <w:bottom w:val="single" w:sz="4" w:space="0" w:color="auto"/>
              <w:right w:val="single" w:sz="4" w:space="0" w:color="auto"/>
            </w:tcBorders>
            <w:shd w:val="clear" w:color="auto" w:fill="auto"/>
            <w:noWrap/>
            <w:vAlign w:val="center"/>
            <w:hideMark/>
          </w:tcPr>
          <w:p w14:paraId="307D999C"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7AD43B"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C2CBE1D" w14:textId="77777777" w:rsidR="00882979" w:rsidRPr="002D08D8" w:rsidRDefault="00882979" w:rsidP="00882979">
            <w:pPr>
              <w:jc w:val="center"/>
              <w:rPr>
                <w:sz w:val="22"/>
                <w:szCs w:val="22"/>
              </w:rPr>
            </w:pPr>
            <w:r w:rsidRPr="002D08D8">
              <w:rPr>
                <w:sz w:val="22"/>
                <w:szCs w:val="22"/>
              </w:rPr>
              <w:t>1.20</w:t>
            </w:r>
          </w:p>
        </w:tc>
        <w:tc>
          <w:tcPr>
            <w:tcW w:w="2127" w:type="dxa"/>
            <w:tcBorders>
              <w:top w:val="nil"/>
              <w:left w:val="nil"/>
              <w:bottom w:val="single" w:sz="4" w:space="0" w:color="auto"/>
              <w:right w:val="single" w:sz="4" w:space="0" w:color="auto"/>
            </w:tcBorders>
            <w:shd w:val="clear" w:color="auto" w:fill="auto"/>
            <w:noWrap/>
            <w:vAlign w:val="center"/>
            <w:hideMark/>
          </w:tcPr>
          <w:p w14:paraId="6B8640D7"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842B06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8A6DF7" w14:textId="77777777" w:rsidR="00882979" w:rsidRPr="002D08D8" w:rsidRDefault="00882979" w:rsidP="00882979">
            <w:pPr>
              <w:rPr>
                <w:sz w:val="22"/>
                <w:szCs w:val="22"/>
              </w:rPr>
            </w:pPr>
            <w:r w:rsidRPr="002D08D8">
              <w:rPr>
                <w:sz w:val="22"/>
                <w:szCs w:val="22"/>
              </w:rPr>
              <w:t>ВЛ-0.4 кВ фид 1,2 от ТП 2М-103</w:t>
            </w:r>
          </w:p>
        </w:tc>
        <w:tc>
          <w:tcPr>
            <w:tcW w:w="1321" w:type="dxa"/>
            <w:tcBorders>
              <w:top w:val="nil"/>
              <w:left w:val="nil"/>
              <w:bottom w:val="single" w:sz="4" w:space="0" w:color="auto"/>
              <w:right w:val="single" w:sz="4" w:space="0" w:color="auto"/>
            </w:tcBorders>
            <w:shd w:val="clear" w:color="auto" w:fill="auto"/>
            <w:noWrap/>
            <w:vAlign w:val="center"/>
            <w:hideMark/>
          </w:tcPr>
          <w:p w14:paraId="37A99C42"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DC6FD0"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3BA3E41" w14:textId="77777777" w:rsidR="00882979" w:rsidRPr="002D08D8" w:rsidRDefault="00882979" w:rsidP="00882979">
            <w:pPr>
              <w:jc w:val="center"/>
              <w:rPr>
                <w:sz w:val="22"/>
                <w:szCs w:val="22"/>
              </w:rPr>
            </w:pPr>
            <w:r w:rsidRPr="002D08D8">
              <w:rPr>
                <w:sz w:val="22"/>
                <w:szCs w:val="22"/>
              </w:rPr>
              <w:t>2.97</w:t>
            </w:r>
          </w:p>
        </w:tc>
        <w:tc>
          <w:tcPr>
            <w:tcW w:w="2127" w:type="dxa"/>
            <w:tcBorders>
              <w:top w:val="nil"/>
              <w:left w:val="nil"/>
              <w:bottom w:val="single" w:sz="4" w:space="0" w:color="auto"/>
              <w:right w:val="single" w:sz="4" w:space="0" w:color="auto"/>
            </w:tcBorders>
            <w:shd w:val="clear" w:color="auto" w:fill="auto"/>
            <w:noWrap/>
            <w:vAlign w:val="center"/>
            <w:hideMark/>
          </w:tcPr>
          <w:p w14:paraId="3AF3063A"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7BB142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17652F5" w14:textId="77777777" w:rsidR="00882979" w:rsidRPr="002D08D8" w:rsidRDefault="00882979" w:rsidP="00882979">
            <w:pPr>
              <w:rPr>
                <w:sz w:val="22"/>
                <w:szCs w:val="22"/>
              </w:rPr>
            </w:pPr>
            <w:r w:rsidRPr="002D08D8">
              <w:rPr>
                <w:sz w:val="22"/>
                <w:szCs w:val="22"/>
              </w:rPr>
              <w:t>ВЛ-0.4 кВ фид 1,2,3 от ТП 2М-101</w:t>
            </w:r>
          </w:p>
        </w:tc>
        <w:tc>
          <w:tcPr>
            <w:tcW w:w="1321" w:type="dxa"/>
            <w:tcBorders>
              <w:top w:val="nil"/>
              <w:left w:val="nil"/>
              <w:bottom w:val="single" w:sz="4" w:space="0" w:color="auto"/>
              <w:right w:val="single" w:sz="4" w:space="0" w:color="auto"/>
            </w:tcBorders>
            <w:shd w:val="clear" w:color="auto" w:fill="auto"/>
            <w:noWrap/>
            <w:vAlign w:val="center"/>
            <w:hideMark/>
          </w:tcPr>
          <w:p w14:paraId="43595E4A"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831C31"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EDD5F6F" w14:textId="77777777" w:rsidR="00882979" w:rsidRPr="002D08D8" w:rsidRDefault="00882979" w:rsidP="00882979">
            <w:pPr>
              <w:jc w:val="center"/>
              <w:rPr>
                <w:sz w:val="22"/>
                <w:szCs w:val="22"/>
              </w:rPr>
            </w:pPr>
            <w:r w:rsidRPr="002D08D8">
              <w:rPr>
                <w:sz w:val="22"/>
                <w:szCs w:val="22"/>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0DA32B26"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A74643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017469" w14:textId="77777777" w:rsidR="00882979" w:rsidRPr="002D08D8" w:rsidRDefault="00882979" w:rsidP="00882979">
            <w:pPr>
              <w:rPr>
                <w:sz w:val="22"/>
                <w:szCs w:val="22"/>
              </w:rPr>
            </w:pPr>
            <w:r w:rsidRPr="002D08D8">
              <w:rPr>
                <w:sz w:val="22"/>
                <w:szCs w:val="22"/>
              </w:rPr>
              <w:t>ВЛ-0.4 кВ фид 1,2,3 от ТП 2М-173</w:t>
            </w:r>
          </w:p>
        </w:tc>
        <w:tc>
          <w:tcPr>
            <w:tcW w:w="1321" w:type="dxa"/>
            <w:tcBorders>
              <w:top w:val="nil"/>
              <w:left w:val="nil"/>
              <w:bottom w:val="single" w:sz="4" w:space="0" w:color="auto"/>
              <w:right w:val="single" w:sz="4" w:space="0" w:color="auto"/>
            </w:tcBorders>
            <w:shd w:val="clear" w:color="auto" w:fill="auto"/>
            <w:noWrap/>
            <w:vAlign w:val="center"/>
            <w:hideMark/>
          </w:tcPr>
          <w:p w14:paraId="25DBC23A"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B6FC11"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8F0FF93" w14:textId="77777777" w:rsidR="00882979" w:rsidRPr="002D08D8" w:rsidRDefault="00882979" w:rsidP="00882979">
            <w:pPr>
              <w:jc w:val="center"/>
              <w:rPr>
                <w:sz w:val="22"/>
                <w:szCs w:val="22"/>
              </w:rPr>
            </w:pPr>
            <w:r w:rsidRPr="002D08D8">
              <w:rPr>
                <w:sz w:val="22"/>
                <w:szCs w:val="22"/>
              </w:rPr>
              <w:t>0.32</w:t>
            </w:r>
          </w:p>
        </w:tc>
        <w:tc>
          <w:tcPr>
            <w:tcW w:w="2127" w:type="dxa"/>
            <w:tcBorders>
              <w:top w:val="nil"/>
              <w:left w:val="nil"/>
              <w:bottom w:val="single" w:sz="4" w:space="0" w:color="auto"/>
              <w:right w:val="single" w:sz="4" w:space="0" w:color="auto"/>
            </w:tcBorders>
            <w:shd w:val="clear" w:color="auto" w:fill="auto"/>
            <w:noWrap/>
            <w:vAlign w:val="center"/>
            <w:hideMark/>
          </w:tcPr>
          <w:p w14:paraId="30899DB8"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4909E9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E35CA61" w14:textId="77777777" w:rsidR="00882979" w:rsidRPr="002D08D8" w:rsidRDefault="00882979" w:rsidP="00882979">
            <w:pPr>
              <w:rPr>
                <w:sz w:val="22"/>
                <w:szCs w:val="22"/>
              </w:rPr>
            </w:pPr>
            <w:r w:rsidRPr="002D08D8">
              <w:rPr>
                <w:sz w:val="22"/>
                <w:szCs w:val="22"/>
              </w:rPr>
              <w:t>ВЛ-0.4 кВ фид 1,2 от ТП 2М-138</w:t>
            </w:r>
          </w:p>
        </w:tc>
        <w:tc>
          <w:tcPr>
            <w:tcW w:w="1321" w:type="dxa"/>
            <w:tcBorders>
              <w:top w:val="nil"/>
              <w:left w:val="nil"/>
              <w:bottom w:val="single" w:sz="4" w:space="0" w:color="auto"/>
              <w:right w:val="single" w:sz="4" w:space="0" w:color="auto"/>
            </w:tcBorders>
            <w:shd w:val="clear" w:color="auto" w:fill="auto"/>
            <w:noWrap/>
            <w:vAlign w:val="center"/>
            <w:hideMark/>
          </w:tcPr>
          <w:p w14:paraId="00A1C5C1"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2C40C6"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BDC699" w14:textId="77777777" w:rsidR="00882979" w:rsidRPr="002D08D8" w:rsidRDefault="00882979" w:rsidP="00882979">
            <w:pPr>
              <w:jc w:val="center"/>
              <w:rPr>
                <w:sz w:val="22"/>
                <w:szCs w:val="22"/>
              </w:rPr>
            </w:pPr>
            <w:r w:rsidRPr="002D08D8">
              <w:rPr>
                <w:sz w:val="22"/>
                <w:szCs w:val="22"/>
              </w:rPr>
              <w:t>1.94</w:t>
            </w:r>
          </w:p>
        </w:tc>
        <w:tc>
          <w:tcPr>
            <w:tcW w:w="2127" w:type="dxa"/>
            <w:tcBorders>
              <w:top w:val="nil"/>
              <w:left w:val="nil"/>
              <w:bottom w:val="single" w:sz="4" w:space="0" w:color="auto"/>
              <w:right w:val="single" w:sz="4" w:space="0" w:color="auto"/>
            </w:tcBorders>
            <w:shd w:val="clear" w:color="auto" w:fill="auto"/>
            <w:noWrap/>
            <w:vAlign w:val="center"/>
            <w:hideMark/>
          </w:tcPr>
          <w:p w14:paraId="38789248"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A1B965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1FBBF3" w14:textId="77777777" w:rsidR="00882979" w:rsidRPr="002D08D8" w:rsidRDefault="00882979" w:rsidP="00882979">
            <w:pPr>
              <w:rPr>
                <w:sz w:val="22"/>
                <w:szCs w:val="22"/>
              </w:rPr>
            </w:pPr>
            <w:r w:rsidRPr="002D08D8">
              <w:rPr>
                <w:sz w:val="22"/>
                <w:szCs w:val="22"/>
              </w:rPr>
              <w:t>ВЛ-0.4 кВ фид 1 от ТП 2М-133</w:t>
            </w:r>
          </w:p>
        </w:tc>
        <w:tc>
          <w:tcPr>
            <w:tcW w:w="1321" w:type="dxa"/>
            <w:tcBorders>
              <w:top w:val="nil"/>
              <w:left w:val="nil"/>
              <w:bottom w:val="single" w:sz="4" w:space="0" w:color="auto"/>
              <w:right w:val="single" w:sz="4" w:space="0" w:color="auto"/>
            </w:tcBorders>
            <w:shd w:val="clear" w:color="auto" w:fill="auto"/>
            <w:noWrap/>
            <w:vAlign w:val="center"/>
            <w:hideMark/>
          </w:tcPr>
          <w:p w14:paraId="4B7A379D"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B44FD0"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266A6DE" w14:textId="77777777" w:rsidR="00882979" w:rsidRPr="002D08D8" w:rsidRDefault="00882979" w:rsidP="00882979">
            <w:pPr>
              <w:jc w:val="center"/>
              <w:rPr>
                <w:sz w:val="22"/>
                <w:szCs w:val="22"/>
              </w:rPr>
            </w:pPr>
            <w:r w:rsidRPr="002D08D8">
              <w:rPr>
                <w:sz w:val="22"/>
                <w:szCs w:val="22"/>
              </w:rPr>
              <w:t>0.45</w:t>
            </w:r>
          </w:p>
        </w:tc>
        <w:tc>
          <w:tcPr>
            <w:tcW w:w="2127" w:type="dxa"/>
            <w:tcBorders>
              <w:top w:val="nil"/>
              <w:left w:val="nil"/>
              <w:bottom w:val="single" w:sz="4" w:space="0" w:color="auto"/>
              <w:right w:val="single" w:sz="4" w:space="0" w:color="auto"/>
            </w:tcBorders>
            <w:shd w:val="clear" w:color="auto" w:fill="auto"/>
            <w:noWrap/>
            <w:vAlign w:val="center"/>
            <w:hideMark/>
          </w:tcPr>
          <w:p w14:paraId="171C775B"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C2098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62FE2A" w14:textId="77777777" w:rsidR="00882979" w:rsidRPr="002D08D8" w:rsidRDefault="00882979" w:rsidP="00882979">
            <w:pPr>
              <w:rPr>
                <w:sz w:val="22"/>
                <w:szCs w:val="22"/>
              </w:rPr>
            </w:pPr>
            <w:r w:rsidRPr="002D08D8">
              <w:rPr>
                <w:sz w:val="22"/>
                <w:szCs w:val="22"/>
              </w:rPr>
              <w:t>ВЛ-0.4 кВ фид 1 от ТП 2М-134</w:t>
            </w:r>
          </w:p>
        </w:tc>
        <w:tc>
          <w:tcPr>
            <w:tcW w:w="1321" w:type="dxa"/>
            <w:tcBorders>
              <w:top w:val="nil"/>
              <w:left w:val="nil"/>
              <w:bottom w:val="single" w:sz="4" w:space="0" w:color="auto"/>
              <w:right w:val="single" w:sz="4" w:space="0" w:color="auto"/>
            </w:tcBorders>
            <w:shd w:val="clear" w:color="auto" w:fill="auto"/>
            <w:noWrap/>
            <w:vAlign w:val="center"/>
            <w:hideMark/>
          </w:tcPr>
          <w:p w14:paraId="23BD6F72"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692841"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E3A162A" w14:textId="77777777" w:rsidR="00882979" w:rsidRPr="002D08D8" w:rsidRDefault="00882979" w:rsidP="00882979">
            <w:pPr>
              <w:jc w:val="center"/>
              <w:rPr>
                <w:sz w:val="22"/>
                <w:szCs w:val="22"/>
              </w:rPr>
            </w:pPr>
            <w:r w:rsidRPr="002D08D8">
              <w:rPr>
                <w:sz w:val="22"/>
                <w:szCs w:val="22"/>
              </w:rPr>
              <w:t>0.10</w:t>
            </w:r>
          </w:p>
        </w:tc>
        <w:tc>
          <w:tcPr>
            <w:tcW w:w="2127" w:type="dxa"/>
            <w:tcBorders>
              <w:top w:val="nil"/>
              <w:left w:val="nil"/>
              <w:bottom w:val="single" w:sz="4" w:space="0" w:color="auto"/>
              <w:right w:val="single" w:sz="4" w:space="0" w:color="auto"/>
            </w:tcBorders>
            <w:shd w:val="clear" w:color="auto" w:fill="auto"/>
            <w:noWrap/>
            <w:vAlign w:val="center"/>
            <w:hideMark/>
          </w:tcPr>
          <w:p w14:paraId="357106DA"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CE995B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9879FBA" w14:textId="77777777" w:rsidR="00882979" w:rsidRPr="002D08D8" w:rsidRDefault="00882979" w:rsidP="00882979">
            <w:pPr>
              <w:rPr>
                <w:sz w:val="22"/>
                <w:szCs w:val="22"/>
              </w:rPr>
            </w:pPr>
            <w:r w:rsidRPr="002D08D8">
              <w:rPr>
                <w:sz w:val="22"/>
                <w:szCs w:val="22"/>
              </w:rPr>
              <w:t>ВЛ-0.4 кВ фид 1,2,3 от ТП 2М-49</w:t>
            </w:r>
          </w:p>
        </w:tc>
        <w:tc>
          <w:tcPr>
            <w:tcW w:w="1321" w:type="dxa"/>
            <w:tcBorders>
              <w:top w:val="nil"/>
              <w:left w:val="nil"/>
              <w:bottom w:val="single" w:sz="4" w:space="0" w:color="auto"/>
              <w:right w:val="single" w:sz="4" w:space="0" w:color="auto"/>
            </w:tcBorders>
            <w:shd w:val="clear" w:color="auto" w:fill="auto"/>
            <w:noWrap/>
            <w:vAlign w:val="center"/>
            <w:hideMark/>
          </w:tcPr>
          <w:p w14:paraId="030756A6"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93DAFF"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45476D" w14:textId="77777777" w:rsidR="00882979" w:rsidRPr="002D08D8" w:rsidRDefault="00882979" w:rsidP="00882979">
            <w:pPr>
              <w:jc w:val="center"/>
              <w:rPr>
                <w:sz w:val="22"/>
                <w:szCs w:val="22"/>
              </w:rPr>
            </w:pPr>
            <w:r w:rsidRPr="002D08D8">
              <w:rPr>
                <w:sz w:val="22"/>
                <w:szCs w:val="22"/>
              </w:rPr>
              <w:t>3.36</w:t>
            </w:r>
          </w:p>
        </w:tc>
        <w:tc>
          <w:tcPr>
            <w:tcW w:w="2127" w:type="dxa"/>
            <w:tcBorders>
              <w:top w:val="nil"/>
              <w:left w:val="nil"/>
              <w:bottom w:val="single" w:sz="4" w:space="0" w:color="auto"/>
              <w:right w:val="single" w:sz="4" w:space="0" w:color="auto"/>
            </w:tcBorders>
            <w:shd w:val="clear" w:color="auto" w:fill="auto"/>
            <w:noWrap/>
            <w:vAlign w:val="center"/>
            <w:hideMark/>
          </w:tcPr>
          <w:p w14:paraId="36D1E276"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FEED5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2298CE" w14:textId="77777777" w:rsidR="00882979" w:rsidRPr="002D08D8" w:rsidRDefault="00882979" w:rsidP="00882979">
            <w:pPr>
              <w:rPr>
                <w:sz w:val="22"/>
                <w:szCs w:val="22"/>
              </w:rPr>
            </w:pPr>
            <w:r w:rsidRPr="002D08D8">
              <w:rPr>
                <w:sz w:val="22"/>
                <w:szCs w:val="22"/>
              </w:rPr>
              <w:t>ВЛ-0.4 кВ фид 1,2,3 от ТП 2М-47</w:t>
            </w:r>
          </w:p>
        </w:tc>
        <w:tc>
          <w:tcPr>
            <w:tcW w:w="1321" w:type="dxa"/>
            <w:tcBorders>
              <w:top w:val="nil"/>
              <w:left w:val="nil"/>
              <w:bottom w:val="single" w:sz="4" w:space="0" w:color="auto"/>
              <w:right w:val="single" w:sz="4" w:space="0" w:color="auto"/>
            </w:tcBorders>
            <w:shd w:val="clear" w:color="auto" w:fill="auto"/>
            <w:noWrap/>
            <w:vAlign w:val="center"/>
            <w:hideMark/>
          </w:tcPr>
          <w:p w14:paraId="024CD734"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E89A7D"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E7B9AE1" w14:textId="77777777" w:rsidR="00882979" w:rsidRPr="002D08D8" w:rsidRDefault="00882979" w:rsidP="00882979">
            <w:pPr>
              <w:jc w:val="center"/>
              <w:rPr>
                <w:sz w:val="22"/>
                <w:szCs w:val="22"/>
              </w:rPr>
            </w:pPr>
            <w:r w:rsidRPr="002D08D8">
              <w:rPr>
                <w:sz w:val="22"/>
                <w:szCs w:val="22"/>
              </w:rPr>
              <w:t>1.27</w:t>
            </w:r>
          </w:p>
        </w:tc>
        <w:tc>
          <w:tcPr>
            <w:tcW w:w="2127" w:type="dxa"/>
            <w:tcBorders>
              <w:top w:val="nil"/>
              <w:left w:val="nil"/>
              <w:bottom w:val="single" w:sz="4" w:space="0" w:color="auto"/>
              <w:right w:val="single" w:sz="4" w:space="0" w:color="auto"/>
            </w:tcBorders>
            <w:shd w:val="clear" w:color="auto" w:fill="auto"/>
            <w:noWrap/>
            <w:vAlign w:val="center"/>
            <w:hideMark/>
          </w:tcPr>
          <w:p w14:paraId="16F1A90B"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70D224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8ED148" w14:textId="77777777" w:rsidR="00882979" w:rsidRPr="002D08D8" w:rsidRDefault="00882979" w:rsidP="00882979">
            <w:pPr>
              <w:rPr>
                <w:sz w:val="22"/>
                <w:szCs w:val="22"/>
              </w:rPr>
            </w:pPr>
            <w:r w:rsidRPr="002D08D8">
              <w:rPr>
                <w:sz w:val="22"/>
                <w:szCs w:val="22"/>
              </w:rPr>
              <w:t>ВЛ-0.4 кВ фид 1,2 от ТП 2М-8</w:t>
            </w:r>
          </w:p>
        </w:tc>
        <w:tc>
          <w:tcPr>
            <w:tcW w:w="1321" w:type="dxa"/>
            <w:tcBorders>
              <w:top w:val="nil"/>
              <w:left w:val="nil"/>
              <w:bottom w:val="single" w:sz="4" w:space="0" w:color="auto"/>
              <w:right w:val="single" w:sz="4" w:space="0" w:color="auto"/>
            </w:tcBorders>
            <w:shd w:val="clear" w:color="auto" w:fill="auto"/>
            <w:noWrap/>
            <w:vAlign w:val="center"/>
            <w:hideMark/>
          </w:tcPr>
          <w:p w14:paraId="39FF7CC4"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623B3B"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86F99C" w14:textId="77777777" w:rsidR="00882979" w:rsidRPr="002D08D8" w:rsidRDefault="00882979" w:rsidP="00882979">
            <w:pPr>
              <w:jc w:val="center"/>
              <w:rPr>
                <w:sz w:val="22"/>
                <w:szCs w:val="22"/>
              </w:rPr>
            </w:pPr>
            <w:r w:rsidRPr="002D08D8">
              <w:rPr>
                <w:sz w:val="22"/>
                <w:szCs w:val="22"/>
              </w:rPr>
              <w:t>2.97</w:t>
            </w:r>
          </w:p>
        </w:tc>
        <w:tc>
          <w:tcPr>
            <w:tcW w:w="2127" w:type="dxa"/>
            <w:tcBorders>
              <w:top w:val="nil"/>
              <w:left w:val="nil"/>
              <w:bottom w:val="single" w:sz="4" w:space="0" w:color="auto"/>
              <w:right w:val="single" w:sz="4" w:space="0" w:color="auto"/>
            </w:tcBorders>
            <w:shd w:val="clear" w:color="auto" w:fill="auto"/>
            <w:noWrap/>
            <w:vAlign w:val="center"/>
            <w:hideMark/>
          </w:tcPr>
          <w:p w14:paraId="1D22B1D6"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557F0C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DE7E457" w14:textId="77777777" w:rsidR="00882979" w:rsidRPr="002D08D8" w:rsidRDefault="00882979" w:rsidP="00882979">
            <w:pPr>
              <w:rPr>
                <w:sz w:val="22"/>
                <w:szCs w:val="22"/>
              </w:rPr>
            </w:pPr>
            <w:r w:rsidRPr="002D08D8">
              <w:rPr>
                <w:sz w:val="22"/>
                <w:szCs w:val="22"/>
              </w:rPr>
              <w:t>ВЛ-0.4 кВ фид 1,2 от ТП 2М-92</w:t>
            </w:r>
          </w:p>
        </w:tc>
        <w:tc>
          <w:tcPr>
            <w:tcW w:w="1321" w:type="dxa"/>
            <w:tcBorders>
              <w:top w:val="nil"/>
              <w:left w:val="nil"/>
              <w:bottom w:val="single" w:sz="4" w:space="0" w:color="auto"/>
              <w:right w:val="single" w:sz="4" w:space="0" w:color="auto"/>
            </w:tcBorders>
            <w:shd w:val="clear" w:color="auto" w:fill="auto"/>
            <w:noWrap/>
            <w:vAlign w:val="center"/>
            <w:hideMark/>
          </w:tcPr>
          <w:p w14:paraId="342FB772"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59D6216"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1C8BF62" w14:textId="77777777" w:rsidR="00882979" w:rsidRPr="002D08D8" w:rsidRDefault="00882979" w:rsidP="00882979">
            <w:pPr>
              <w:jc w:val="center"/>
              <w:rPr>
                <w:sz w:val="22"/>
                <w:szCs w:val="22"/>
              </w:rPr>
            </w:pPr>
            <w:r w:rsidRPr="002D08D8">
              <w:rPr>
                <w:sz w:val="22"/>
                <w:szCs w:val="22"/>
              </w:rPr>
              <w:t>5.17</w:t>
            </w:r>
          </w:p>
        </w:tc>
        <w:tc>
          <w:tcPr>
            <w:tcW w:w="2127" w:type="dxa"/>
            <w:tcBorders>
              <w:top w:val="nil"/>
              <w:left w:val="nil"/>
              <w:bottom w:val="single" w:sz="4" w:space="0" w:color="auto"/>
              <w:right w:val="single" w:sz="4" w:space="0" w:color="auto"/>
            </w:tcBorders>
            <w:shd w:val="clear" w:color="auto" w:fill="auto"/>
            <w:noWrap/>
            <w:vAlign w:val="center"/>
            <w:hideMark/>
          </w:tcPr>
          <w:p w14:paraId="2D62E0D4"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906BE9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BC818B" w14:textId="77777777" w:rsidR="00882979" w:rsidRPr="002D08D8" w:rsidRDefault="00882979" w:rsidP="00882979">
            <w:pPr>
              <w:rPr>
                <w:sz w:val="22"/>
                <w:szCs w:val="22"/>
              </w:rPr>
            </w:pPr>
            <w:r w:rsidRPr="002D08D8">
              <w:rPr>
                <w:sz w:val="22"/>
                <w:szCs w:val="22"/>
              </w:rPr>
              <w:t>ВЛ-0.4 кВ фид 1 от ТП 2М-39</w:t>
            </w:r>
          </w:p>
        </w:tc>
        <w:tc>
          <w:tcPr>
            <w:tcW w:w="1321" w:type="dxa"/>
            <w:tcBorders>
              <w:top w:val="nil"/>
              <w:left w:val="nil"/>
              <w:bottom w:val="single" w:sz="4" w:space="0" w:color="auto"/>
              <w:right w:val="single" w:sz="4" w:space="0" w:color="auto"/>
            </w:tcBorders>
            <w:shd w:val="clear" w:color="auto" w:fill="auto"/>
            <w:noWrap/>
            <w:vAlign w:val="center"/>
            <w:hideMark/>
          </w:tcPr>
          <w:p w14:paraId="2FC29261"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7667C2"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77531F" w14:textId="77777777" w:rsidR="00882979" w:rsidRPr="002D08D8" w:rsidRDefault="00882979" w:rsidP="00882979">
            <w:pPr>
              <w:jc w:val="center"/>
              <w:rPr>
                <w:sz w:val="22"/>
                <w:szCs w:val="22"/>
              </w:rPr>
            </w:pPr>
            <w:r w:rsidRPr="002D08D8">
              <w:rPr>
                <w:sz w:val="22"/>
                <w:szCs w:val="22"/>
              </w:rPr>
              <w:t>1.85</w:t>
            </w:r>
          </w:p>
        </w:tc>
        <w:tc>
          <w:tcPr>
            <w:tcW w:w="2127" w:type="dxa"/>
            <w:tcBorders>
              <w:top w:val="nil"/>
              <w:left w:val="nil"/>
              <w:bottom w:val="single" w:sz="4" w:space="0" w:color="auto"/>
              <w:right w:val="single" w:sz="4" w:space="0" w:color="auto"/>
            </w:tcBorders>
            <w:shd w:val="clear" w:color="auto" w:fill="auto"/>
            <w:noWrap/>
            <w:vAlign w:val="center"/>
            <w:hideMark/>
          </w:tcPr>
          <w:p w14:paraId="57BC9757"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79BC1B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CAACD5" w14:textId="77777777" w:rsidR="00882979" w:rsidRPr="002D08D8" w:rsidRDefault="00882979" w:rsidP="00882979">
            <w:pPr>
              <w:rPr>
                <w:sz w:val="22"/>
                <w:szCs w:val="22"/>
              </w:rPr>
            </w:pPr>
            <w:r w:rsidRPr="002D08D8">
              <w:rPr>
                <w:sz w:val="22"/>
                <w:szCs w:val="22"/>
              </w:rPr>
              <w:t>ВЛ-0.4 кВ фид 1,2 от ТП 2М-146</w:t>
            </w:r>
          </w:p>
        </w:tc>
        <w:tc>
          <w:tcPr>
            <w:tcW w:w="1321" w:type="dxa"/>
            <w:tcBorders>
              <w:top w:val="nil"/>
              <w:left w:val="nil"/>
              <w:bottom w:val="single" w:sz="4" w:space="0" w:color="auto"/>
              <w:right w:val="single" w:sz="4" w:space="0" w:color="auto"/>
            </w:tcBorders>
            <w:shd w:val="clear" w:color="auto" w:fill="auto"/>
            <w:noWrap/>
            <w:vAlign w:val="center"/>
            <w:hideMark/>
          </w:tcPr>
          <w:p w14:paraId="0455122B"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A6A43B"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F75681" w14:textId="77777777" w:rsidR="00882979" w:rsidRPr="002D08D8" w:rsidRDefault="00882979" w:rsidP="00882979">
            <w:pPr>
              <w:jc w:val="center"/>
              <w:rPr>
                <w:sz w:val="22"/>
                <w:szCs w:val="22"/>
              </w:rPr>
            </w:pPr>
            <w:r w:rsidRPr="002D08D8">
              <w:rPr>
                <w:sz w:val="22"/>
                <w:szCs w:val="22"/>
              </w:rPr>
              <w:t>3.26</w:t>
            </w:r>
          </w:p>
        </w:tc>
        <w:tc>
          <w:tcPr>
            <w:tcW w:w="2127" w:type="dxa"/>
            <w:tcBorders>
              <w:top w:val="nil"/>
              <w:left w:val="nil"/>
              <w:bottom w:val="single" w:sz="4" w:space="0" w:color="auto"/>
              <w:right w:val="single" w:sz="4" w:space="0" w:color="auto"/>
            </w:tcBorders>
            <w:shd w:val="clear" w:color="auto" w:fill="auto"/>
            <w:noWrap/>
            <w:vAlign w:val="center"/>
            <w:hideMark/>
          </w:tcPr>
          <w:p w14:paraId="50BE825B"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96274E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62549A" w14:textId="77777777" w:rsidR="00882979" w:rsidRPr="002D08D8" w:rsidRDefault="00882979" w:rsidP="00882979">
            <w:pPr>
              <w:rPr>
                <w:sz w:val="22"/>
                <w:szCs w:val="22"/>
              </w:rPr>
            </w:pPr>
            <w:r w:rsidRPr="002D08D8">
              <w:rPr>
                <w:sz w:val="22"/>
                <w:szCs w:val="22"/>
              </w:rPr>
              <w:t>ВЛ-0.4 кВ фид 1,2 от ТП 2М-114</w:t>
            </w:r>
          </w:p>
        </w:tc>
        <w:tc>
          <w:tcPr>
            <w:tcW w:w="1321" w:type="dxa"/>
            <w:tcBorders>
              <w:top w:val="nil"/>
              <w:left w:val="nil"/>
              <w:bottom w:val="single" w:sz="4" w:space="0" w:color="auto"/>
              <w:right w:val="single" w:sz="4" w:space="0" w:color="auto"/>
            </w:tcBorders>
            <w:shd w:val="clear" w:color="auto" w:fill="auto"/>
            <w:noWrap/>
            <w:vAlign w:val="center"/>
            <w:hideMark/>
          </w:tcPr>
          <w:p w14:paraId="705485B6"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9A9B5D"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7472F8D" w14:textId="77777777" w:rsidR="00882979" w:rsidRPr="002D08D8" w:rsidRDefault="00882979" w:rsidP="00882979">
            <w:pPr>
              <w:jc w:val="center"/>
              <w:rPr>
                <w:sz w:val="22"/>
                <w:szCs w:val="22"/>
              </w:rPr>
            </w:pPr>
            <w:r w:rsidRPr="002D08D8">
              <w:rPr>
                <w:sz w:val="22"/>
                <w:szCs w:val="22"/>
              </w:rPr>
              <w:t>2.19</w:t>
            </w:r>
          </w:p>
        </w:tc>
        <w:tc>
          <w:tcPr>
            <w:tcW w:w="2127" w:type="dxa"/>
            <w:tcBorders>
              <w:top w:val="nil"/>
              <w:left w:val="nil"/>
              <w:bottom w:val="single" w:sz="4" w:space="0" w:color="auto"/>
              <w:right w:val="single" w:sz="4" w:space="0" w:color="auto"/>
            </w:tcBorders>
            <w:shd w:val="clear" w:color="auto" w:fill="auto"/>
            <w:noWrap/>
            <w:vAlign w:val="center"/>
            <w:hideMark/>
          </w:tcPr>
          <w:p w14:paraId="10F81C4D"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EE0FC4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12BFEA9" w14:textId="77777777" w:rsidR="00882979" w:rsidRPr="002D08D8" w:rsidRDefault="00882979" w:rsidP="00882979">
            <w:pPr>
              <w:rPr>
                <w:sz w:val="22"/>
                <w:szCs w:val="22"/>
              </w:rPr>
            </w:pPr>
            <w:r w:rsidRPr="002D08D8">
              <w:rPr>
                <w:sz w:val="22"/>
                <w:szCs w:val="22"/>
              </w:rPr>
              <w:t>ВЛ-0.4 кВ фид 1,2 от ТП 2М-12</w:t>
            </w:r>
          </w:p>
        </w:tc>
        <w:tc>
          <w:tcPr>
            <w:tcW w:w="1321" w:type="dxa"/>
            <w:tcBorders>
              <w:top w:val="nil"/>
              <w:left w:val="nil"/>
              <w:bottom w:val="single" w:sz="4" w:space="0" w:color="auto"/>
              <w:right w:val="single" w:sz="4" w:space="0" w:color="auto"/>
            </w:tcBorders>
            <w:shd w:val="clear" w:color="auto" w:fill="auto"/>
            <w:noWrap/>
            <w:vAlign w:val="center"/>
            <w:hideMark/>
          </w:tcPr>
          <w:p w14:paraId="3FD58870"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E01204"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2021C9" w14:textId="77777777" w:rsidR="00882979" w:rsidRPr="002D08D8" w:rsidRDefault="00882979" w:rsidP="00882979">
            <w:pPr>
              <w:jc w:val="center"/>
              <w:rPr>
                <w:sz w:val="22"/>
                <w:szCs w:val="22"/>
              </w:rPr>
            </w:pPr>
            <w:r w:rsidRPr="002D08D8">
              <w:rPr>
                <w:sz w:val="22"/>
                <w:szCs w:val="22"/>
              </w:rPr>
              <w:t>2.26</w:t>
            </w:r>
          </w:p>
        </w:tc>
        <w:tc>
          <w:tcPr>
            <w:tcW w:w="2127" w:type="dxa"/>
            <w:tcBorders>
              <w:top w:val="nil"/>
              <w:left w:val="nil"/>
              <w:bottom w:val="single" w:sz="4" w:space="0" w:color="auto"/>
              <w:right w:val="single" w:sz="4" w:space="0" w:color="auto"/>
            </w:tcBorders>
            <w:shd w:val="clear" w:color="auto" w:fill="auto"/>
            <w:noWrap/>
            <w:vAlign w:val="center"/>
            <w:hideMark/>
          </w:tcPr>
          <w:p w14:paraId="23BCD917"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ACBD9F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3A2C98" w14:textId="77777777" w:rsidR="00882979" w:rsidRPr="002D08D8" w:rsidRDefault="00882979" w:rsidP="00882979">
            <w:pPr>
              <w:rPr>
                <w:sz w:val="22"/>
                <w:szCs w:val="22"/>
              </w:rPr>
            </w:pPr>
            <w:r w:rsidRPr="002D08D8">
              <w:rPr>
                <w:sz w:val="22"/>
                <w:szCs w:val="22"/>
              </w:rPr>
              <w:t>ВЛ-0.4 кВ фид 1 от ТП 2М-161</w:t>
            </w:r>
          </w:p>
        </w:tc>
        <w:tc>
          <w:tcPr>
            <w:tcW w:w="1321" w:type="dxa"/>
            <w:tcBorders>
              <w:top w:val="nil"/>
              <w:left w:val="nil"/>
              <w:bottom w:val="single" w:sz="4" w:space="0" w:color="auto"/>
              <w:right w:val="single" w:sz="4" w:space="0" w:color="auto"/>
            </w:tcBorders>
            <w:shd w:val="clear" w:color="auto" w:fill="auto"/>
            <w:noWrap/>
            <w:vAlign w:val="center"/>
            <w:hideMark/>
          </w:tcPr>
          <w:p w14:paraId="2ACD9B09"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CC17D9D"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FCC59B" w14:textId="77777777" w:rsidR="00882979" w:rsidRPr="002D08D8" w:rsidRDefault="00882979" w:rsidP="00882979">
            <w:pPr>
              <w:jc w:val="center"/>
              <w:rPr>
                <w:sz w:val="22"/>
                <w:szCs w:val="22"/>
              </w:rPr>
            </w:pPr>
            <w:r w:rsidRPr="002D08D8">
              <w:rPr>
                <w:sz w:val="22"/>
                <w:szCs w:val="22"/>
              </w:rPr>
              <w:t>1.08</w:t>
            </w:r>
          </w:p>
        </w:tc>
        <w:tc>
          <w:tcPr>
            <w:tcW w:w="2127" w:type="dxa"/>
            <w:tcBorders>
              <w:top w:val="nil"/>
              <w:left w:val="nil"/>
              <w:bottom w:val="single" w:sz="4" w:space="0" w:color="auto"/>
              <w:right w:val="single" w:sz="4" w:space="0" w:color="auto"/>
            </w:tcBorders>
            <w:shd w:val="clear" w:color="auto" w:fill="auto"/>
            <w:noWrap/>
            <w:vAlign w:val="center"/>
            <w:hideMark/>
          </w:tcPr>
          <w:p w14:paraId="1D358F6C"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CD1F9B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76516A" w14:textId="77777777" w:rsidR="00882979" w:rsidRPr="002D08D8" w:rsidRDefault="00882979" w:rsidP="00882979">
            <w:pPr>
              <w:rPr>
                <w:sz w:val="22"/>
                <w:szCs w:val="22"/>
              </w:rPr>
            </w:pPr>
            <w:r w:rsidRPr="002D08D8">
              <w:rPr>
                <w:sz w:val="22"/>
                <w:szCs w:val="22"/>
              </w:rPr>
              <w:t>ВЛ-0.4 кВ фид 1 от ТП 2М-110</w:t>
            </w:r>
          </w:p>
        </w:tc>
        <w:tc>
          <w:tcPr>
            <w:tcW w:w="1321" w:type="dxa"/>
            <w:tcBorders>
              <w:top w:val="nil"/>
              <w:left w:val="nil"/>
              <w:bottom w:val="single" w:sz="4" w:space="0" w:color="auto"/>
              <w:right w:val="single" w:sz="4" w:space="0" w:color="auto"/>
            </w:tcBorders>
            <w:shd w:val="clear" w:color="auto" w:fill="auto"/>
            <w:noWrap/>
            <w:vAlign w:val="center"/>
            <w:hideMark/>
          </w:tcPr>
          <w:p w14:paraId="7B1E4A89"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1E73B6"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49F665" w14:textId="77777777" w:rsidR="00882979" w:rsidRPr="002D08D8" w:rsidRDefault="00882979" w:rsidP="00882979">
            <w:pPr>
              <w:jc w:val="center"/>
              <w:rPr>
                <w:sz w:val="22"/>
                <w:szCs w:val="22"/>
              </w:rPr>
            </w:pPr>
            <w:r w:rsidRPr="002D08D8">
              <w:rPr>
                <w:sz w:val="22"/>
                <w:szCs w:val="22"/>
              </w:rPr>
              <w:t>1.06</w:t>
            </w:r>
          </w:p>
        </w:tc>
        <w:tc>
          <w:tcPr>
            <w:tcW w:w="2127" w:type="dxa"/>
            <w:tcBorders>
              <w:top w:val="nil"/>
              <w:left w:val="nil"/>
              <w:bottom w:val="single" w:sz="4" w:space="0" w:color="auto"/>
              <w:right w:val="single" w:sz="4" w:space="0" w:color="auto"/>
            </w:tcBorders>
            <w:shd w:val="clear" w:color="auto" w:fill="auto"/>
            <w:noWrap/>
            <w:vAlign w:val="center"/>
            <w:hideMark/>
          </w:tcPr>
          <w:p w14:paraId="437E3C09"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A9DF71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65B027" w14:textId="77777777" w:rsidR="00882979" w:rsidRPr="002D08D8" w:rsidRDefault="00882979" w:rsidP="00882979">
            <w:pPr>
              <w:rPr>
                <w:sz w:val="22"/>
                <w:szCs w:val="22"/>
              </w:rPr>
            </w:pPr>
            <w:r w:rsidRPr="002D08D8">
              <w:rPr>
                <w:sz w:val="22"/>
                <w:szCs w:val="22"/>
              </w:rPr>
              <w:t>ВЛ-0.4 кВ фид 1,2 от ТП 2М-109</w:t>
            </w:r>
          </w:p>
        </w:tc>
        <w:tc>
          <w:tcPr>
            <w:tcW w:w="1321" w:type="dxa"/>
            <w:tcBorders>
              <w:top w:val="nil"/>
              <w:left w:val="nil"/>
              <w:bottom w:val="single" w:sz="4" w:space="0" w:color="auto"/>
              <w:right w:val="single" w:sz="4" w:space="0" w:color="auto"/>
            </w:tcBorders>
            <w:shd w:val="clear" w:color="auto" w:fill="auto"/>
            <w:noWrap/>
            <w:vAlign w:val="center"/>
            <w:hideMark/>
          </w:tcPr>
          <w:p w14:paraId="1E23BDBC"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32889F"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9B025DD" w14:textId="77777777" w:rsidR="00882979" w:rsidRPr="002D08D8" w:rsidRDefault="00882979" w:rsidP="00882979">
            <w:pPr>
              <w:jc w:val="center"/>
              <w:rPr>
                <w:sz w:val="22"/>
                <w:szCs w:val="22"/>
              </w:rPr>
            </w:pPr>
            <w:r w:rsidRPr="002D08D8">
              <w:rPr>
                <w:sz w:val="22"/>
                <w:szCs w:val="22"/>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15A94A8E"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972FB9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1BF39C" w14:textId="77777777" w:rsidR="00882979" w:rsidRPr="002D08D8" w:rsidRDefault="00882979" w:rsidP="00882979">
            <w:pPr>
              <w:rPr>
                <w:sz w:val="22"/>
                <w:szCs w:val="22"/>
              </w:rPr>
            </w:pPr>
            <w:r w:rsidRPr="002D08D8">
              <w:rPr>
                <w:sz w:val="22"/>
                <w:szCs w:val="22"/>
              </w:rPr>
              <w:t>ВЛ-0.4 кВ фид 1 от ТП 2М-107</w:t>
            </w:r>
          </w:p>
        </w:tc>
        <w:tc>
          <w:tcPr>
            <w:tcW w:w="1321" w:type="dxa"/>
            <w:tcBorders>
              <w:top w:val="nil"/>
              <w:left w:val="nil"/>
              <w:bottom w:val="single" w:sz="4" w:space="0" w:color="auto"/>
              <w:right w:val="single" w:sz="4" w:space="0" w:color="auto"/>
            </w:tcBorders>
            <w:shd w:val="clear" w:color="auto" w:fill="auto"/>
            <w:noWrap/>
            <w:vAlign w:val="center"/>
            <w:hideMark/>
          </w:tcPr>
          <w:p w14:paraId="005D7680"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97C346"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2B25CF" w14:textId="77777777" w:rsidR="00882979" w:rsidRPr="002D08D8" w:rsidRDefault="00882979" w:rsidP="00882979">
            <w:pPr>
              <w:jc w:val="center"/>
              <w:rPr>
                <w:sz w:val="22"/>
                <w:szCs w:val="22"/>
              </w:rPr>
            </w:pPr>
            <w:r w:rsidRPr="002D08D8">
              <w:rPr>
                <w:sz w:val="22"/>
                <w:szCs w:val="22"/>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63561BBD"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F9B2F4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B2A0F0B" w14:textId="77777777" w:rsidR="00882979" w:rsidRPr="002D08D8" w:rsidRDefault="00882979" w:rsidP="00882979">
            <w:pPr>
              <w:rPr>
                <w:sz w:val="22"/>
                <w:szCs w:val="22"/>
              </w:rPr>
            </w:pPr>
            <w:r w:rsidRPr="002D08D8">
              <w:rPr>
                <w:sz w:val="22"/>
                <w:szCs w:val="22"/>
              </w:rPr>
              <w:t>ВЛ-0.4 кВ фид 1,2,3 от ТП 2М-108</w:t>
            </w:r>
          </w:p>
        </w:tc>
        <w:tc>
          <w:tcPr>
            <w:tcW w:w="1321" w:type="dxa"/>
            <w:tcBorders>
              <w:top w:val="nil"/>
              <w:left w:val="nil"/>
              <w:bottom w:val="single" w:sz="4" w:space="0" w:color="auto"/>
              <w:right w:val="single" w:sz="4" w:space="0" w:color="auto"/>
            </w:tcBorders>
            <w:shd w:val="clear" w:color="auto" w:fill="auto"/>
            <w:noWrap/>
            <w:vAlign w:val="center"/>
            <w:hideMark/>
          </w:tcPr>
          <w:p w14:paraId="278FEE57"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B7552C"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4B6375" w14:textId="77777777" w:rsidR="00882979" w:rsidRPr="002D08D8" w:rsidRDefault="00882979" w:rsidP="00882979">
            <w:pPr>
              <w:jc w:val="center"/>
              <w:rPr>
                <w:sz w:val="22"/>
                <w:szCs w:val="22"/>
              </w:rPr>
            </w:pPr>
            <w:r w:rsidRPr="002D08D8">
              <w:rPr>
                <w:sz w:val="22"/>
                <w:szCs w:val="22"/>
              </w:rPr>
              <w:t>2.45</w:t>
            </w:r>
          </w:p>
        </w:tc>
        <w:tc>
          <w:tcPr>
            <w:tcW w:w="2127" w:type="dxa"/>
            <w:tcBorders>
              <w:top w:val="nil"/>
              <w:left w:val="nil"/>
              <w:bottom w:val="single" w:sz="4" w:space="0" w:color="auto"/>
              <w:right w:val="single" w:sz="4" w:space="0" w:color="auto"/>
            </w:tcBorders>
            <w:shd w:val="clear" w:color="auto" w:fill="auto"/>
            <w:noWrap/>
            <w:vAlign w:val="center"/>
            <w:hideMark/>
          </w:tcPr>
          <w:p w14:paraId="7A335D9C"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B9C6D2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713ED0" w14:textId="77777777" w:rsidR="00882979" w:rsidRPr="002D08D8" w:rsidRDefault="00882979" w:rsidP="00882979">
            <w:pPr>
              <w:rPr>
                <w:sz w:val="22"/>
                <w:szCs w:val="22"/>
              </w:rPr>
            </w:pPr>
            <w:r w:rsidRPr="002D08D8">
              <w:rPr>
                <w:sz w:val="22"/>
                <w:szCs w:val="22"/>
              </w:rPr>
              <w:t>ВЛ-0.4 кВ фид 1 от ТП 2М-52</w:t>
            </w:r>
          </w:p>
        </w:tc>
        <w:tc>
          <w:tcPr>
            <w:tcW w:w="1321" w:type="dxa"/>
            <w:tcBorders>
              <w:top w:val="nil"/>
              <w:left w:val="nil"/>
              <w:bottom w:val="single" w:sz="4" w:space="0" w:color="auto"/>
              <w:right w:val="single" w:sz="4" w:space="0" w:color="auto"/>
            </w:tcBorders>
            <w:shd w:val="clear" w:color="auto" w:fill="auto"/>
            <w:noWrap/>
            <w:vAlign w:val="center"/>
            <w:hideMark/>
          </w:tcPr>
          <w:p w14:paraId="568375BF"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490578"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638157" w14:textId="77777777" w:rsidR="00882979" w:rsidRPr="002D08D8" w:rsidRDefault="00882979" w:rsidP="00882979">
            <w:pPr>
              <w:jc w:val="center"/>
              <w:rPr>
                <w:sz w:val="22"/>
                <w:szCs w:val="22"/>
              </w:rPr>
            </w:pPr>
            <w:r w:rsidRPr="002D08D8">
              <w:rPr>
                <w:sz w:val="22"/>
                <w:szCs w:val="22"/>
              </w:rPr>
              <w:t>1.03</w:t>
            </w:r>
          </w:p>
        </w:tc>
        <w:tc>
          <w:tcPr>
            <w:tcW w:w="2127" w:type="dxa"/>
            <w:tcBorders>
              <w:top w:val="nil"/>
              <w:left w:val="nil"/>
              <w:bottom w:val="single" w:sz="4" w:space="0" w:color="auto"/>
              <w:right w:val="single" w:sz="4" w:space="0" w:color="auto"/>
            </w:tcBorders>
            <w:shd w:val="clear" w:color="auto" w:fill="auto"/>
            <w:noWrap/>
            <w:vAlign w:val="center"/>
            <w:hideMark/>
          </w:tcPr>
          <w:p w14:paraId="4C65E203"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1BBA52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141F66" w14:textId="77777777" w:rsidR="00882979" w:rsidRPr="002D08D8" w:rsidRDefault="00882979" w:rsidP="00882979">
            <w:pPr>
              <w:rPr>
                <w:sz w:val="22"/>
                <w:szCs w:val="22"/>
              </w:rPr>
            </w:pPr>
            <w:r w:rsidRPr="002D08D8">
              <w:rPr>
                <w:sz w:val="22"/>
                <w:szCs w:val="22"/>
              </w:rPr>
              <w:t>ВЛ-0.4 кВ фид 1 от ТП 2М-1</w:t>
            </w:r>
          </w:p>
        </w:tc>
        <w:tc>
          <w:tcPr>
            <w:tcW w:w="1321" w:type="dxa"/>
            <w:tcBorders>
              <w:top w:val="nil"/>
              <w:left w:val="nil"/>
              <w:bottom w:val="single" w:sz="4" w:space="0" w:color="auto"/>
              <w:right w:val="single" w:sz="4" w:space="0" w:color="auto"/>
            </w:tcBorders>
            <w:shd w:val="clear" w:color="auto" w:fill="auto"/>
            <w:noWrap/>
            <w:vAlign w:val="center"/>
            <w:hideMark/>
          </w:tcPr>
          <w:p w14:paraId="0E0568BF"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900EF4"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9A5685" w14:textId="77777777" w:rsidR="00882979" w:rsidRPr="002D08D8" w:rsidRDefault="00882979" w:rsidP="00882979">
            <w:pPr>
              <w:jc w:val="center"/>
              <w:rPr>
                <w:sz w:val="22"/>
                <w:szCs w:val="22"/>
              </w:rPr>
            </w:pPr>
            <w:r w:rsidRPr="002D08D8">
              <w:rPr>
                <w:sz w:val="22"/>
                <w:szCs w:val="22"/>
              </w:rPr>
              <w:t>1.25</w:t>
            </w:r>
          </w:p>
        </w:tc>
        <w:tc>
          <w:tcPr>
            <w:tcW w:w="2127" w:type="dxa"/>
            <w:tcBorders>
              <w:top w:val="nil"/>
              <w:left w:val="nil"/>
              <w:bottom w:val="single" w:sz="4" w:space="0" w:color="auto"/>
              <w:right w:val="single" w:sz="4" w:space="0" w:color="auto"/>
            </w:tcBorders>
            <w:shd w:val="clear" w:color="auto" w:fill="auto"/>
            <w:noWrap/>
            <w:vAlign w:val="center"/>
            <w:hideMark/>
          </w:tcPr>
          <w:p w14:paraId="08F608C8"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ACA770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BCA099" w14:textId="77777777" w:rsidR="00882979" w:rsidRPr="002D08D8" w:rsidRDefault="00882979" w:rsidP="00882979">
            <w:pPr>
              <w:rPr>
                <w:sz w:val="22"/>
                <w:szCs w:val="22"/>
              </w:rPr>
            </w:pPr>
            <w:r w:rsidRPr="002D08D8">
              <w:rPr>
                <w:sz w:val="22"/>
                <w:szCs w:val="22"/>
              </w:rPr>
              <w:t>ВЛ-0.4 кВ фид 1,2,3 от ТП 2М-148</w:t>
            </w:r>
          </w:p>
        </w:tc>
        <w:tc>
          <w:tcPr>
            <w:tcW w:w="1321" w:type="dxa"/>
            <w:tcBorders>
              <w:top w:val="nil"/>
              <w:left w:val="nil"/>
              <w:bottom w:val="single" w:sz="4" w:space="0" w:color="auto"/>
              <w:right w:val="single" w:sz="4" w:space="0" w:color="auto"/>
            </w:tcBorders>
            <w:shd w:val="clear" w:color="auto" w:fill="auto"/>
            <w:noWrap/>
            <w:vAlign w:val="center"/>
            <w:hideMark/>
          </w:tcPr>
          <w:p w14:paraId="3D6A0FA8"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E78676"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1E1BF5" w14:textId="77777777" w:rsidR="00882979" w:rsidRPr="002D08D8" w:rsidRDefault="00882979" w:rsidP="00882979">
            <w:pPr>
              <w:jc w:val="center"/>
              <w:rPr>
                <w:sz w:val="22"/>
                <w:szCs w:val="22"/>
              </w:rPr>
            </w:pPr>
            <w:r w:rsidRPr="002D08D8">
              <w:rPr>
                <w:sz w:val="22"/>
                <w:szCs w:val="22"/>
              </w:rPr>
              <w:t>3.23</w:t>
            </w:r>
          </w:p>
        </w:tc>
        <w:tc>
          <w:tcPr>
            <w:tcW w:w="2127" w:type="dxa"/>
            <w:tcBorders>
              <w:top w:val="nil"/>
              <w:left w:val="nil"/>
              <w:bottom w:val="single" w:sz="4" w:space="0" w:color="auto"/>
              <w:right w:val="single" w:sz="4" w:space="0" w:color="auto"/>
            </w:tcBorders>
            <w:shd w:val="clear" w:color="auto" w:fill="auto"/>
            <w:noWrap/>
            <w:vAlign w:val="center"/>
            <w:hideMark/>
          </w:tcPr>
          <w:p w14:paraId="7F235D97"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A946E6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44DCC0" w14:textId="77777777" w:rsidR="00882979" w:rsidRPr="002D08D8" w:rsidRDefault="00882979" w:rsidP="00882979">
            <w:pPr>
              <w:rPr>
                <w:sz w:val="22"/>
                <w:szCs w:val="22"/>
              </w:rPr>
            </w:pPr>
            <w:r w:rsidRPr="002D08D8">
              <w:rPr>
                <w:sz w:val="22"/>
                <w:szCs w:val="22"/>
              </w:rPr>
              <w:t>ВЛ-0.4 кВ фид 1,2 от ТП 2М-183</w:t>
            </w:r>
          </w:p>
        </w:tc>
        <w:tc>
          <w:tcPr>
            <w:tcW w:w="1321" w:type="dxa"/>
            <w:tcBorders>
              <w:top w:val="nil"/>
              <w:left w:val="nil"/>
              <w:bottom w:val="single" w:sz="4" w:space="0" w:color="auto"/>
              <w:right w:val="single" w:sz="4" w:space="0" w:color="auto"/>
            </w:tcBorders>
            <w:shd w:val="clear" w:color="auto" w:fill="auto"/>
            <w:noWrap/>
            <w:vAlign w:val="center"/>
            <w:hideMark/>
          </w:tcPr>
          <w:p w14:paraId="30D574BD"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EC38FA"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5278C9" w14:textId="77777777" w:rsidR="00882979" w:rsidRPr="002D08D8" w:rsidRDefault="00882979" w:rsidP="00882979">
            <w:pPr>
              <w:jc w:val="center"/>
              <w:rPr>
                <w:sz w:val="22"/>
                <w:szCs w:val="22"/>
              </w:rPr>
            </w:pPr>
            <w:r w:rsidRPr="002D08D8">
              <w:rPr>
                <w:sz w:val="22"/>
                <w:szCs w:val="22"/>
              </w:rPr>
              <w:t>5.40</w:t>
            </w:r>
          </w:p>
        </w:tc>
        <w:tc>
          <w:tcPr>
            <w:tcW w:w="2127" w:type="dxa"/>
            <w:tcBorders>
              <w:top w:val="nil"/>
              <w:left w:val="nil"/>
              <w:bottom w:val="single" w:sz="4" w:space="0" w:color="auto"/>
              <w:right w:val="single" w:sz="4" w:space="0" w:color="auto"/>
            </w:tcBorders>
            <w:shd w:val="clear" w:color="auto" w:fill="auto"/>
            <w:noWrap/>
            <w:vAlign w:val="center"/>
            <w:hideMark/>
          </w:tcPr>
          <w:p w14:paraId="52F05FB4"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634D5E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5D5D55" w14:textId="77777777" w:rsidR="00882979" w:rsidRPr="002D08D8" w:rsidRDefault="00882979" w:rsidP="00882979">
            <w:pPr>
              <w:rPr>
                <w:sz w:val="22"/>
                <w:szCs w:val="22"/>
              </w:rPr>
            </w:pPr>
            <w:r w:rsidRPr="002D08D8">
              <w:rPr>
                <w:sz w:val="22"/>
                <w:szCs w:val="22"/>
              </w:rPr>
              <w:t>ВЛ-0.4 кВ фид 1,2 от ТП 2М-187</w:t>
            </w:r>
          </w:p>
        </w:tc>
        <w:tc>
          <w:tcPr>
            <w:tcW w:w="1321" w:type="dxa"/>
            <w:tcBorders>
              <w:top w:val="nil"/>
              <w:left w:val="nil"/>
              <w:bottom w:val="single" w:sz="4" w:space="0" w:color="auto"/>
              <w:right w:val="single" w:sz="4" w:space="0" w:color="auto"/>
            </w:tcBorders>
            <w:shd w:val="clear" w:color="auto" w:fill="auto"/>
            <w:noWrap/>
            <w:vAlign w:val="center"/>
            <w:hideMark/>
          </w:tcPr>
          <w:p w14:paraId="27D26AE2"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5B343F"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BF02E0E" w14:textId="77777777" w:rsidR="00882979" w:rsidRPr="002D08D8" w:rsidRDefault="00882979" w:rsidP="00882979">
            <w:pPr>
              <w:jc w:val="center"/>
              <w:rPr>
                <w:sz w:val="22"/>
                <w:szCs w:val="22"/>
              </w:rPr>
            </w:pPr>
            <w:r w:rsidRPr="002D08D8">
              <w:rPr>
                <w:sz w:val="22"/>
                <w:szCs w:val="22"/>
              </w:rPr>
              <w:t>0.13</w:t>
            </w:r>
          </w:p>
        </w:tc>
        <w:tc>
          <w:tcPr>
            <w:tcW w:w="2127" w:type="dxa"/>
            <w:tcBorders>
              <w:top w:val="nil"/>
              <w:left w:val="nil"/>
              <w:bottom w:val="single" w:sz="4" w:space="0" w:color="auto"/>
              <w:right w:val="single" w:sz="4" w:space="0" w:color="auto"/>
            </w:tcBorders>
            <w:shd w:val="clear" w:color="auto" w:fill="auto"/>
            <w:noWrap/>
            <w:vAlign w:val="center"/>
            <w:hideMark/>
          </w:tcPr>
          <w:p w14:paraId="68238867"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F316D1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FEA369" w14:textId="77777777" w:rsidR="00882979" w:rsidRPr="002D08D8" w:rsidRDefault="00882979" w:rsidP="00882979">
            <w:pPr>
              <w:rPr>
                <w:sz w:val="22"/>
                <w:szCs w:val="22"/>
              </w:rPr>
            </w:pPr>
            <w:r w:rsidRPr="002D08D8">
              <w:rPr>
                <w:sz w:val="22"/>
                <w:szCs w:val="22"/>
              </w:rPr>
              <w:t>ВЛ-0.4 кВ фид 1,2,3,4, 5, 6 от ТП 2М-69</w:t>
            </w:r>
          </w:p>
        </w:tc>
        <w:tc>
          <w:tcPr>
            <w:tcW w:w="1321" w:type="dxa"/>
            <w:tcBorders>
              <w:top w:val="nil"/>
              <w:left w:val="nil"/>
              <w:bottom w:val="single" w:sz="4" w:space="0" w:color="auto"/>
              <w:right w:val="single" w:sz="4" w:space="0" w:color="auto"/>
            </w:tcBorders>
            <w:shd w:val="clear" w:color="auto" w:fill="auto"/>
            <w:noWrap/>
            <w:vAlign w:val="center"/>
            <w:hideMark/>
          </w:tcPr>
          <w:p w14:paraId="7ACFB83A"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DB750C"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725F718" w14:textId="77777777" w:rsidR="00882979" w:rsidRPr="002D08D8" w:rsidRDefault="00882979" w:rsidP="00882979">
            <w:pPr>
              <w:jc w:val="center"/>
              <w:rPr>
                <w:sz w:val="22"/>
                <w:szCs w:val="22"/>
              </w:rPr>
            </w:pPr>
            <w:r w:rsidRPr="002D08D8">
              <w:rPr>
                <w:sz w:val="22"/>
                <w:szCs w:val="22"/>
              </w:rPr>
              <w:t>5.49</w:t>
            </w:r>
          </w:p>
        </w:tc>
        <w:tc>
          <w:tcPr>
            <w:tcW w:w="2127" w:type="dxa"/>
            <w:tcBorders>
              <w:top w:val="nil"/>
              <w:left w:val="nil"/>
              <w:bottom w:val="single" w:sz="4" w:space="0" w:color="auto"/>
              <w:right w:val="single" w:sz="4" w:space="0" w:color="auto"/>
            </w:tcBorders>
            <w:shd w:val="clear" w:color="auto" w:fill="auto"/>
            <w:noWrap/>
            <w:vAlign w:val="center"/>
            <w:hideMark/>
          </w:tcPr>
          <w:p w14:paraId="4685343A"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023B7E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33B56C" w14:textId="77777777" w:rsidR="00882979" w:rsidRPr="002D08D8" w:rsidRDefault="00882979" w:rsidP="00882979">
            <w:pPr>
              <w:rPr>
                <w:sz w:val="22"/>
                <w:szCs w:val="22"/>
              </w:rPr>
            </w:pPr>
            <w:r w:rsidRPr="002D08D8">
              <w:rPr>
                <w:sz w:val="22"/>
                <w:szCs w:val="22"/>
              </w:rPr>
              <w:t>ВЛ-0.4 кВ фид 1,2 от ТП 2М-185</w:t>
            </w:r>
          </w:p>
        </w:tc>
        <w:tc>
          <w:tcPr>
            <w:tcW w:w="1321" w:type="dxa"/>
            <w:tcBorders>
              <w:top w:val="nil"/>
              <w:left w:val="nil"/>
              <w:bottom w:val="single" w:sz="4" w:space="0" w:color="auto"/>
              <w:right w:val="single" w:sz="4" w:space="0" w:color="auto"/>
            </w:tcBorders>
            <w:shd w:val="clear" w:color="auto" w:fill="auto"/>
            <w:noWrap/>
            <w:vAlign w:val="center"/>
            <w:hideMark/>
          </w:tcPr>
          <w:p w14:paraId="28C3B997"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B3A906"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2683CD9" w14:textId="77777777" w:rsidR="00882979" w:rsidRPr="002D08D8" w:rsidRDefault="00882979" w:rsidP="00882979">
            <w:pPr>
              <w:jc w:val="center"/>
              <w:rPr>
                <w:sz w:val="22"/>
                <w:szCs w:val="22"/>
              </w:rPr>
            </w:pPr>
            <w:r w:rsidRPr="002D08D8">
              <w:rPr>
                <w:sz w:val="22"/>
                <w:szCs w:val="22"/>
              </w:rPr>
              <w:t>0.70</w:t>
            </w:r>
          </w:p>
        </w:tc>
        <w:tc>
          <w:tcPr>
            <w:tcW w:w="2127" w:type="dxa"/>
            <w:tcBorders>
              <w:top w:val="nil"/>
              <w:left w:val="nil"/>
              <w:bottom w:val="single" w:sz="4" w:space="0" w:color="auto"/>
              <w:right w:val="single" w:sz="4" w:space="0" w:color="auto"/>
            </w:tcBorders>
            <w:shd w:val="clear" w:color="auto" w:fill="auto"/>
            <w:noWrap/>
            <w:vAlign w:val="center"/>
            <w:hideMark/>
          </w:tcPr>
          <w:p w14:paraId="33F31970"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8F8653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52E711" w14:textId="77777777" w:rsidR="00882979" w:rsidRPr="002D08D8" w:rsidRDefault="00882979" w:rsidP="00882979">
            <w:pPr>
              <w:rPr>
                <w:sz w:val="22"/>
                <w:szCs w:val="22"/>
              </w:rPr>
            </w:pPr>
            <w:r w:rsidRPr="002D08D8">
              <w:rPr>
                <w:sz w:val="22"/>
                <w:szCs w:val="22"/>
              </w:rPr>
              <w:t>ВЛ-0.4 кВ фид 1,2 от ТП 2М-149</w:t>
            </w:r>
          </w:p>
        </w:tc>
        <w:tc>
          <w:tcPr>
            <w:tcW w:w="1321" w:type="dxa"/>
            <w:tcBorders>
              <w:top w:val="nil"/>
              <w:left w:val="nil"/>
              <w:bottom w:val="single" w:sz="4" w:space="0" w:color="auto"/>
              <w:right w:val="single" w:sz="4" w:space="0" w:color="auto"/>
            </w:tcBorders>
            <w:shd w:val="clear" w:color="auto" w:fill="auto"/>
            <w:noWrap/>
            <w:vAlign w:val="center"/>
            <w:hideMark/>
          </w:tcPr>
          <w:p w14:paraId="18776253"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703DA40"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D8A9C2" w14:textId="77777777" w:rsidR="00882979" w:rsidRPr="002D08D8" w:rsidRDefault="00882979" w:rsidP="00882979">
            <w:pPr>
              <w:jc w:val="center"/>
              <w:rPr>
                <w:sz w:val="22"/>
                <w:szCs w:val="22"/>
              </w:rPr>
            </w:pPr>
            <w:r w:rsidRPr="002D08D8">
              <w:rPr>
                <w:sz w:val="22"/>
                <w:szCs w:val="22"/>
              </w:rPr>
              <w:t>1.98</w:t>
            </w:r>
          </w:p>
        </w:tc>
        <w:tc>
          <w:tcPr>
            <w:tcW w:w="2127" w:type="dxa"/>
            <w:tcBorders>
              <w:top w:val="nil"/>
              <w:left w:val="nil"/>
              <w:bottom w:val="single" w:sz="4" w:space="0" w:color="auto"/>
              <w:right w:val="single" w:sz="4" w:space="0" w:color="auto"/>
            </w:tcBorders>
            <w:shd w:val="clear" w:color="auto" w:fill="auto"/>
            <w:noWrap/>
            <w:vAlign w:val="center"/>
            <w:hideMark/>
          </w:tcPr>
          <w:p w14:paraId="77F54F84"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DFC27B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C4F4540" w14:textId="77777777" w:rsidR="00882979" w:rsidRPr="002D08D8" w:rsidRDefault="00882979" w:rsidP="00882979">
            <w:pPr>
              <w:rPr>
                <w:sz w:val="22"/>
                <w:szCs w:val="22"/>
              </w:rPr>
            </w:pPr>
            <w:r w:rsidRPr="002D08D8">
              <w:rPr>
                <w:sz w:val="22"/>
                <w:szCs w:val="22"/>
              </w:rPr>
              <w:t>ВЛ-0.4 кВ фид 1,2,3 от ТП 2М-145</w:t>
            </w:r>
          </w:p>
        </w:tc>
        <w:tc>
          <w:tcPr>
            <w:tcW w:w="1321" w:type="dxa"/>
            <w:tcBorders>
              <w:top w:val="nil"/>
              <w:left w:val="nil"/>
              <w:bottom w:val="single" w:sz="4" w:space="0" w:color="auto"/>
              <w:right w:val="single" w:sz="4" w:space="0" w:color="auto"/>
            </w:tcBorders>
            <w:shd w:val="clear" w:color="auto" w:fill="auto"/>
            <w:noWrap/>
            <w:vAlign w:val="center"/>
            <w:hideMark/>
          </w:tcPr>
          <w:p w14:paraId="5820550E"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6BEBC0"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64013A5" w14:textId="77777777" w:rsidR="00882979" w:rsidRPr="002D08D8" w:rsidRDefault="00882979" w:rsidP="00882979">
            <w:pPr>
              <w:jc w:val="center"/>
              <w:rPr>
                <w:sz w:val="22"/>
                <w:szCs w:val="22"/>
              </w:rPr>
            </w:pPr>
            <w:r w:rsidRPr="002D08D8">
              <w:rPr>
                <w:sz w:val="22"/>
                <w:szCs w:val="22"/>
              </w:rPr>
              <w:t>2.60</w:t>
            </w:r>
          </w:p>
        </w:tc>
        <w:tc>
          <w:tcPr>
            <w:tcW w:w="2127" w:type="dxa"/>
            <w:tcBorders>
              <w:top w:val="nil"/>
              <w:left w:val="nil"/>
              <w:bottom w:val="single" w:sz="4" w:space="0" w:color="auto"/>
              <w:right w:val="single" w:sz="4" w:space="0" w:color="auto"/>
            </w:tcBorders>
            <w:shd w:val="clear" w:color="auto" w:fill="auto"/>
            <w:noWrap/>
            <w:vAlign w:val="center"/>
            <w:hideMark/>
          </w:tcPr>
          <w:p w14:paraId="033E7431"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772CCD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8C3588" w14:textId="77777777" w:rsidR="00882979" w:rsidRPr="002D08D8" w:rsidRDefault="00882979" w:rsidP="00882979">
            <w:pPr>
              <w:rPr>
                <w:sz w:val="22"/>
                <w:szCs w:val="22"/>
              </w:rPr>
            </w:pPr>
            <w:r w:rsidRPr="002D08D8">
              <w:rPr>
                <w:sz w:val="22"/>
                <w:szCs w:val="22"/>
              </w:rPr>
              <w:t>ВЛ-0.4 кВ фид 1,2 от ТП 2М-70</w:t>
            </w:r>
          </w:p>
        </w:tc>
        <w:tc>
          <w:tcPr>
            <w:tcW w:w="1321" w:type="dxa"/>
            <w:tcBorders>
              <w:top w:val="nil"/>
              <w:left w:val="nil"/>
              <w:bottom w:val="single" w:sz="4" w:space="0" w:color="auto"/>
              <w:right w:val="single" w:sz="4" w:space="0" w:color="auto"/>
            </w:tcBorders>
            <w:shd w:val="clear" w:color="auto" w:fill="auto"/>
            <w:noWrap/>
            <w:vAlign w:val="center"/>
            <w:hideMark/>
          </w:tcPr>
          <w:p w14:paraId="26EE66AB"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E573CE"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987CD4" w14:textId="77777777" w:rsidR="00882979" w:rsidRPr="002D08D8" w:rsidRDefault="00882979" w:rsidP="00882979">
            <w:pPr>
              <w:jc w:val="center"/>
              <w:rPr>
                <w:sz w:val="22"/>
                <w:szCs w:val="22"/>
              </w:rPr>
            </w:pPr>
            <w:r w:rsidRPr="002D08D8">
              <w:rPr>
                <w:sz w:val="22"/>
                <w:szCs w:val="22"/>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0FF9A670"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6499AA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29FA47" w14:textId="77777777" w:rsidR="00882979" w:rsidRPr="002D08D8" w:rsidRDefault="00882979" w:rsidP="00882979">
            <w:pPr>
              <w:rPr>
                <w:sz w:val="22"/>
                <w:szCs w:val="22"/>
              </w:rPr>
            </w:pPr>
            <w:r w:rsidRPr="002D08D8">
              <w:rPr>
                <w:sz w:val="22"/>
                <w:szCs w:val="22"/>
              </w:rPr>
              <w:t>ВЛ-0.4 кВ фид 1,2,3 от ТП 2М-157</w:t>
            </w:r>
          </w:p>
        </w:tc>
        <w:tc>
          <w:tcPr>
            <w:tcW w:w="1321" w:type="dxa"/>
            <w:tcBorders>
              <w:top w:val="nil"/>
              <w:left w:val="nil"/>
              <w:bottom w:val="single" w:sz="4" w:space="0" w:color="auto"/>
              <w:right w:val="single" w:sz="4" w:space="0" w:color="auto"/>
            </w:tcBorders>
            <w:shd w:val="clear" w:color="auto" w:fill="auto"/>
            <w:noWrap/>
            <w:vAlign w:val="center"/>
            <w:hideMark/>
          </w:tcPr>
          <w:p w14:paraId="07732E11"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8BB0576"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CD5E0D" w14:textId="77777777" w:rsidR="00882979" w:rsidRPr="002D08D8" w:rsidRDefault="00882979" w:rsidP="00882979">
            <w:pPr>
              <w:jc w:val="center"/>
              <w:rPr>
                <w:sz w:val="22"/>
                <w:szCs w:val="22"/>
              </w:rPr>
            </w:pPr>
            <w:r w:rsidRPr="002D08D8">
              <w:rPr>
                <w:sz w:val="22"/>
                <w:szCs w:val="22"/>
              </w:rPr>
              <w:t>4.00</w:t>
            </w:r>
          </w:p>
        </w:tc>
        <w:tc>
          <w:tcPr>
            <w:tcW w:w="2127" w:type="dxa"/>
            <w:tcBorders>
              <w:top w:val="nil"/>
              <w:left w:val="nil"/>
              <w:bottom w:val="single" w:sz="4" w:space="0" w:color="auto"/>
              <w:right w:val="single" w:sz="4" w:space="0" w:color="auto"/>
            </w:tcBorders>
            <w:shd w:val="clear" w:color="auto" w:fill="auto"/>
            <w:noWrap/>
            <w:vAlign w:val="center"/>
            <w:hideMark/>
          </w:tcPr>
          <w:p w14:paraId="069DFEEE"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858745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BE8FE6" w14:textId="7B736AFB" w:rsidR="00882979" w:rsidRPr="002D08D8" w:rsidRDefault="00882979" w:rsidP="00882979">
            <w:pPr>
              <w:rPr>
                <w:sz w:val="22"/>
                <w:szCs w:val="22"/>
              </w:rPr>
            </w:pPr>
            <w:r w:rsidRPr="002D08D8">
              <w:rPr>
                <w:sz w:val="22"/>
                <w:szCs w:val="22"/>
              </w:rPr>
              <w:t>ВЛ-0.4 кВ фид</w:t>
            </w:r>
            <w:r w:rsidR="001511DA" w:rsidRPr="002D08D8">
              <w:rPr>
                <w:sz w:val="22"/>
                <w:szCs w:val="22"/>
              </w:rPr>
              <w:t xml:space="preserve"> </w:t>
            </w:r>
            <w:r w:rsidRPr="002D08D8">
              <w:rPr>
                <w:sz w:val="22"/>
                <w:szCs w:val="22"/>
              </w:rPr>
              <w:t>2 от ТП 2М-73</w:t>
            </w:r>
          </w:p>
        </w:tc>
        <w:tc>
          <w:tcPr>
            <w:tcW w:w="1321" w:type="dxa"/>
            <w:tcBorders>
              <w:top w:val="nil"/>
              <w:left w:val="nil"/>
              <w:bottom w:val="single" w:sz="4" w:space="0" w:color="auto"/>
              <w:right w:val="single" w:sz="4" w:space="0" w:color="auto"/>
            </w:tcBorders>
            <w:shd w:val="clear" w:color="auto" w:fill="auto"/>
            <w:noWrap/>
            <w:vAlign w:val="center"/>
            <w:hideMark/>
          </w:tcPr>
          <w:p w14:paraId="29A32A05"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38FD5E2"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00D4329" w14:textId="77777777" w:rsidR="00882979" w:rsidRPr="002D08D8" w:rsidRDefault="00882979" w:rsidP="00882979">
            <w:pPr>
              <w:jc w:val="center"/>
              <w:rPr>
                <w:sz w:val="22"/>
                <w:szCs w:val="22"/>
              </w:rPr>
            </w:pPr>
            <w:r w:rsidRPr="002D08D8">
              <w:rPr>
                <w:sz w:val="22"/>
                <w:szCs w:val="22"/>
              </w:rPr>
              <w:t>0.76</w:t>
            </w:r>
          </w:p>
        </w:tc>
        <w:tc>
          <w:tcPr>
            <w:tcW w:w="2127" w:type="dxa"/>
            <w:tcBorders>
              <w:top w:val="nil"/>
              <w:left w:val="nil"/>
              <w:bottom w:val="single" w:sz="4" w:space="0" w:color="auto"/>
              <w:right w:val="single" w:sz="4" w:space="0" w:color="auto"/>
            </w:tcBorders>
            <w:shd w:val="clear" w:color="auto" w:fill="auto"/>
            <w:noWrap/>
            <w:vAlign w:val="center"/>
            <w:hideMark/>
          </w:tcPr>
          <w:p w14:paraId="47D66E76"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A43E29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750946" w14:textId="77777777" w:rsidR="00882979" w:rsidRPr="002D08D8" w:rsidRDefault="00882979" w:rsidP="00882979">
            <w:pPr>
              <w:rPr>
                <w:sz w:val="22"/>
                <w:szCs w:val="22"/>
              </w:rPr>
            </w:pPr>
            <w:r w:rsidRPr="002D08D8">
              <w:rPr>
                <w:sz w:val="22"/>
                <w:szCs w:val="22"/>
              </w:rPr>
              <w:t>ВЛ-0.4 кВ фид 1,2,3 от ТП 2М-154</w:t>
            </w:r>
          </w:p>
        </w:tc>
        <w:tc>
          <w:tcPr>
            <w:tcW w:w="1321" w:type="dxa"/>
            <w:tcBorders>
              <w:top w:val="nil"/>
              <w:left w:val="nil"/>
              <w:bottom w:val="single" w:sz="4" w:space="0" w:color="auto"/>
              <w:right w:val="single" w:sz="4" w:space="0" w:color="auto"/>
            </w:tcBorders>
            <w:shd w:val="clear" w:color="auto" w:fill="auto"/>
            <w:noWrap/>
            <w:vAlign w:val="center"/>
            <w:hideMark/>
          </w:tcPr>
          <w:p w14:paraId="58F19513"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6F0E127"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1FA7A8C" w14:textId="77777777" w:rsidR="00882979" w:rsidRPr="002D08D8" w:rsidRDefault="00882979" w:rsidP="00882979">
            <w:pPr>
              <w:jc w:val="center"/>
              <w:rPr>
                <w:sz w:val="22"/>
                <w:szCs w:val="22"/>
              </w:rPr>
            </w:pPr>
            <w:r w:rsidRPr="002D08D8">
              <w:rPr>
                <w:sz w:val="22"/>
                <w:szCs w:val="22"/>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213C1D7C"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7C8818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5935DE" w14:textId="77777777" w:rsidR="00882979" w:rsidRPr="002D08D8" w:rsidRDefault="00882979" w:rsidP="00882979">
            <w:pPr>
              <w:rPr>
                <w:sz w:val="22"/>
                <w:szCs w:val="22"/>
              </w:rPr>
            </w:pPr>
            <w:r w:rsidRPr="002D08D8">
              <w:rPr>
                <w:sz w:val="22"/>
                <w:szCs w:val="22"/>
              </w:rPr>
              <w:t>ВЛ-0.4 кВ фид 1,2,3 от ТП 2М-74</w:t>
            </w:r>
          </w:p>
        </w:tc>
        <w:tc>
          <w:tcPr>
            <w:tcW w:w="1321" w:type="dxa"/>
            <w:tcBorders>
              <w:top w:val="nil"/>
              <w:left w:val="nil"/>
              <w:bottom w:val="single" w:sz="4" w:space="0" w:color="auto"/>
              <w:right w:val="single" w:sz="4" w:space="0" w:color="auto"/>
            </w:tcBorders>
            <w:shd w:val="clear" w:color="auto" w:fill="auto"/>
            <w:noWrap/>
            <w:vAlign w:val="center"/>
            <w:hideMark/>
          </w:tcPr>
          <w:p w14:paraId="2E744C28"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9A7173"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5FF173A" w14:textId="77777777" w:rsidR="00882979" w:rsidRPr="002D08D8" w:rsidRDefault="00882979" w:rsidP="00882979">
            <w:pPr>
              <w:jc w:val="center"/>
              <w:rPr>
                <w:sz w:val="22"/>
                <w:szCs w:val="22"/>
              </w:rPr>
            </w:pPr>
            <w:r w:rsidRPr="002D08D8">
              <w:rPr>
                <w:sz w:val="22"/>
                <w:szCs w:val="22"/>
              </w:rPr>
              <w:t>1.55</w:t>
            </w:r>
          </w:p>
        </w:tc>
        <w:tc>
          <w:tcPr>
            <w:tcW w:w="2127" w:type="dxa"/>
            <w:tcBorders>
              <w:top w:val="nil"/>
              <w:left w:val="nil"/>
              <w:bottom w:val="single" w:sz="4" w:space="0" w:color="auto"/>
              <w:right w:val="single" w:sz="4" w:space="0" w:color="auto"/>
            </w:tcBorders>
            <w:shd w:val="clear" w:color="auto" w:fill="auto"/>
            <w:noWrap/>
            <w:vAlign w:val="center"/>
            <w:hideMark/>
          </w:tcPr>
          <w:p w14:paraId="662AECBA"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931CE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1EB9DF" w14:textId="77777777" w:rsidR="00882979" w:rsidRPr="002D08D8" w:rsidRDefault="00882979" w:rsidP="00882979">
            <w:pPr>
              <w:rPr>
                <w:sz w:val="22"/>
                <w:szCs w:val="22"/>
              </w:rPr>
            </w:pPr>
            <w:r w:rsidRPr="002D08D8">
              <w:rPr>
                <w:sz w:val="22"/>
                <w:szCs w:val="22"/>
              </w:rPr>
              <w:t>ВЛ-0.4 кВ фид 1 от ТП 2М-139</w:t>
            </w:r>
          </w:p>
        </w:tc>
        <w:tc>
          <w:tcPr>
            <w:tcW w:w="1321" w:type="dxa"/>
            <w:tcBorders>
              <w:top w:val="nil"/>
              <w:left w:val="nil"/>
              <w:bottom w:val="single" w:sz="4" w:space="0" w:color="auto"/>
              <w:right w:val="single" w:sz="4" w:space="0" w:color="auto"/>
            </w:tcBorders>
            <w:shd w:val="clear" w:color="auto" w:fill="auto"/>
            <w:noWrap/>
            <w:vAlign w:val="center"/>
            <w:hideMark/>
          </w:tcPr>
          <w:p w14:paraId="6FCD439A"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A74F81"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A1C947" w14:textId="77777777" w:rsidR="00882979" w:rsidRPr="002D08D8" w:rsidRDefault="00882979" w:rsidP="00882979">
            <w:pPr>
              <w:jc w:val="center"/>
              <w:rPr>
                <w:sz w:val="22"/>
                <w:szCs w:val="22"/>
              </w:rPr>
            </w:pPr>
            <w:r w:rsidRPr="002D08D8">
              <w:rPr>
                <w:sz w:val="22"/>
                <w:szCs w:val="22"/>
              </w:rPr>
              <w:t>6.69</w:t>
            </w:r>
          </w:p>
        </w:tc>
        <w:tc>
          <w:tcPr>
            <w:tcW w:w="2127" w:type="dxa"/>
            <w:tcBorders>
              <w:top w:val="nil"/>
              <w:left w:val="nil"/>
              <w:bottom w:val="single" w:sz="4" w:space="0" w:color="auto"/>
              <w:right w:val="single" w:sz="4" w:space="0" w:color="auto"/>
            </w:tcBorders>
            <w:shd w:val="clear" w:color="auto" w:fill="auto"/>
            <w:noWrap/>
            <w:vAlign w:val="center"/>
            <w:hideMark/>
          </w:tcPr>
          <w:p w14:paraId="62B37239"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490F48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D92204" w14:textId="77777777" w:rsidR="00882979" w:rsidRPr="002D08D8" w:rsidRDefault="00882979" w:rsidP="00882979">
            <w:pPr>
              <w:rPr>
                <w:sz w:val="22"/>
                <w:szCs w:val="22"/>
              </w:rPr>
            </w:pPr>
            <w:r w:rsidRPr="002D08D8">
              <w:rPr>
                <w:sz w:val="22"/>
                <w:szCs w:val="22"/>
              </w:rPr>
              <w:t>ВЛ-0.4 кВ фид 1,2,3 от ТП 2М-37</w:t>
            </w:r>
          </w:p>
        </w:tc>
        <w:tc>
          <w:tcPr>
            <w:tcW w:w="1321" w:type="dxa"/>
            <w:tcBorders>
              <w:top w:val="nil"/>
              <w:left w:val="nil"/>
              <w:bottom w:val="single" w:sz="4" w:space="0" w:color="auto"/>
              <w:right w:val="single" w:sz="4" w:space="0" w:color="auto"/>
            </w:tcBorders>
            <w:shd w:val="clear" w:color="auto" w:fill="auto"/>
            <w:noWrap/>
            <w:vAlign w:val="center"/>
            <w:hideMark/>
          </w:tcPr>
          <w:p w14:paraId="72FABC5B"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18E526"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E1BA079" w14:textId="77777777" w:rsidR="00882979" w:rsidRPr="002D08D8" w:rsidRDefault="00882979" w:rsidP="00882979">
            <w:pPr>
              <w:jc w:val="center"/>
              <w:rPr>
                <w:sz w:val="22"/>
                <w:szCs w:val="22"/>
              </w:rPr>
            </w:pPr>
            <w:r w:rsidRPr="002D08D8">
              <w:rPr>
                <w:sz w:val="22"/>
                <w:szCs w:val="22"/>
              </w:rPr>
              <w:t>7.17</w:t>
            </w:r>
          </w:p>
        </w:tc>
        <w:tc>
          <w:tcPr>
            <w:tcW w:w="2127" w:type="dxa"/>
            <w:tcBorders>
              <w:top w:val="nil"/>
              <w:left w:val="nil"/>
              <w:bottom w:val="single" w:sz="4" w:space="0" w:color="auto"/>
              <w:right w:val="single" w:sz="4" w:space="0" w:color="auto"/>
            </w:tcBorders>
            <w:shd w:val="clear" w:color="auto" w:fill="auto"/>
            <w:noWrap/>
            <w:vAlign w:val="center"/>
            <w:hideMark/>
          </w:tcPr>
          <w:p w14:paraId="54E8083D"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91FEFF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8020696" w14:textId="77777777" w:rsidR="00882979" w:rsidRPr="002D08D8" w:rsidRDefault="00882979" w:rsidP="00882979">
            <w:pPr>
              <w:rPr>
                <w:sz w:val="22"/>
                <w:szCs w:val="22"/>
              </w:rPr>
            </w:pPr>
            <w:r w:rsidRPr="002D08D8">
              <w:rPr>
                <w:sz w:val="22"/>
                <w:szCs w:val="22"/>
              </w:rPr>
              <w:t>ВЛ-0.4 кВ фид 1,2,3,4 от ТП 2М-86</w:t>
            </w:r>
          </w:p>
        </w:tc>
        <w:tc>
          <w:tcPr>
            <w:tcW w:w="1321" w:type="dxa"/>
            <w:tcBorders>
              <w:top w:val="nil"/>
              <w:left w:val="nil"/>
              <w:bottom w:val="single" w:sz="4" w:space="0" w:color="auto"/>
              <w:right w:val="single" w:sz="4" w:space="0" w:color="auto"/>
            </w:tcBorders>
            <w:shd w:val="clear" w:color="auto" w:fill="auto"/>
            <w:noWrap/>
            <w:vAlign w:val="center"/>
            <w:hideMark/>
          </w:tcPr>
          <w:p w14:paraId="70C361A9"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28680F1"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0D4A6F" w14:textId="77777777" w:rsidR="00882979" w:rsidRPr="002D08D8" w:rsidRDefault="00882979" w:rsidP="00882979">
            <w:pPr>
              <w:jc w:val="center"/>
              <w:rPr>
                <w:sz w:val="22"/>
                <w:szCs w:val="22"/>
              </w:rPr>
            </w:pPr>
            <w:r w:rsidRPr="002D08D8">
              <w:rPr>
                <w:sz w:val="22"/>
                <w:szCs w:val="22"/>
              </w:rPr>
              <w:t>2.74</w:t>
            </w:r>
          </w:p>
        </w:tc>
        <w:tc>
          <w:tcPr>
            <w:tcW w:w="2127" w:type="dxa"/>
            <w:tcBorders>
              <w:top w:val="nil"/>
              <w:left w:val="nil"/>
              <w:bottom w:val="single" w:sz="4" w:space="0" w:color="auto"/>
              <w:right w:val="single" w:sz="4" w:space="0" w:color="auto"/>
            </w:tcBorders>
            <w:shd w:val="clear" w:color="auto" w:fill="auto"/>
            <w:noWrap/>
            <w:vAlign w:val="center"/>
            <w:hideMark/>
          </w:tcPr>
          <w:p w14:paraId="11ED5699"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44B837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46B6E5" w14:textId="77777777" w:rsidR="00882979" w:rsidRPr="002D08D8" w:rsidRDefault="00882979" w:rsidP="00882979">
            <w:pPr>
              <w:rPr>
                <w:sz w:val="22"/>
                <w:szCs w:val="22"/>
              </w:rPr>
            </w:pPr>
            <w:r w:rsidRPr="002D08D8">
              <w:rPr>
                <w:sz w:val="22"/>
                <w:szCs w:val="22"/>
              </w:rPr>
              <w:t>ВЛ-0.4 кВ фид 1 от ТП 2М-43</w:t>
            </w:r>
          </w:p>
        </w:tc>
        <w:tc>
          <w:tcPr>
            <w:tcW w:w="1321" w:type="dxa"/>
            <w:tcBorders>
              <w:top w:val="nil"/>
              <w:left w:val="nil"/>
              <w:bottom w:val="single" w:sz="4" w:space="0" w:color="auto"/>
              <w:right w:val="single" w:sz="4" w:space="0" w:color="auto"/>
            </w:tcBorders>
            <w:shd w:val="clear" w:color="auto" w:fill="auto"/>
            <w:noWrap/>
            <w:vAlign w:val="center"/>
            <w:hideMark/>
          </w:tcPr>
          <w:p w14:paraId="68E33DF0"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0CC1CB7"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769456" w14:textId="77777777" w:rsidR="00882979" w:rsidRPr="002D08D8" w:rsidRDefault="00882979" w:rsidP="00882979">
            <w:pPr>
              <w:jc w:val="center"/>
              <w:rPr>
                <w:sz w:val="22"/>
                <w:szCs w:val="22"/>
              </w:rPr>
            </w:pPr>
            <w:r w:rsidRPr="002D08D8">
              <w:rPr>
                <w:sz w:val="22"/>
                <w:szCs w:val="22"/>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1D258AD3"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64F0F2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002D27" w14:textId="77777777" w:rsidR="00882979" w:rsidRPr="002D08D8" w:rsidRDefault="00882979" w:rsidP="00882979">
            <w:pPr>
              <w:rPr>
                <w:sz w:val="22"/>
                <w:szCs w:val="22"/>
              </w:rPr>
            </w:pPr>
            <w:r w:rsidRPr="002D08D8">
              <w:rPr>
                <w:sz w:val="22"/>
                <w:szCs w:val="22"/>
              </w:rPr>
              <w:t>ВЛ-0.4 кВ фид 12, 13, 14, 16, 5, 7 от ТП 2М-140</w:t>
            </w:r>
          </w:p>
        </w:tc>
        <w:tc>
          <w:tcPr>
            <w:tcW w:w="1321" w:type="dxa"/>
            <w:tcBorders>
              <w:top w:val="nil"/>
              <w:left w:val="nil"/>
              <w:bottom w:val="single" w:sz="4" w:space="0" w:color="auto"/>
              <w:right w:val="single" w:sz="4" w:space="0" w:color="auto"/>
            </w:tcBorders>
            <w:shd w:val="clear" w:color="auto" w:fill="auto"/>
            <w:noWrap/>
            <w:vAlign w:val="center"/>
            <w:hideMark/>
          </w:tcPr>
          <w:p w14:paraId="41D0E35F"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5AF81D1"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13DB49" w14:textId="77777777" w:rsidR="00882979" w:rsidRPr="002D08D8" w:rsidRDefault="00882979" w:rsidP="00882979">
            <w:pPr>
              <w:jc w:val="center"/>
              <w:rPr>
                <w:sz w:val="22"/>
                <w:szCs w:val="22"/>
              </w:rPr>
            </w:pPr>
            <w:r w:rsidRPr="002D08D8">
              <w:rPr>
                <w:sz w:val="22"/>
                <w:szCs w:val="22"/>
              </w:rPr>
              <w:t>3.13</w:t>
            </w:r>
          </w:p>
        </w:tc>
        <w:tc>
          <w:tcPr>
            <w:tcW w:w="2127" w:type="dxa"/>
            <w:tcBorders>
              <w:top w:val="nil"/>
              <w:left w:val="nil"/>
              <w:bottom w:val="single" w:sz="4" w:space="0" w:color="auto"/>
              <w:right w:val="single" w:sz="4" w:space="0" w:color="auto"/>
            </w:tcBorders>
            <w:shd w:val="clear" w:color="auto" w:fill="auto"/>
            <w:noWrap/>
            <w:vAlign w:val="center"/>
            <w:hideMark/>
          </w:tcPr>
          <w:p w14:paraId="49D04760"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D32123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045C5A" w14:textId="77777777" w:rsidR="00882979" w:rsidRPr="002D08D8" w:rsidRDefault="00882979" w:rsidP="00882979">
            <w:pPr>
              <w:rPr>
                <w:sz w:val="22"/>
                <w:szCs w:val="22"/>
              </w:rPr>
            </w:pPr>
            <w:r w:rsidRPr="002D08D8">
              <w:rPr>
                <w:sz w:val="22"/>
                <w:szCs w:val="22"/>
              </w:rPr>
              <w:t>ВЛ-0.4 кВ фид 1,2 от ТП 2М-20</w:t>
            </w:r>
          </w:p>
        </w:tc>
        <w:tc>
          <w:tcPr>
            <w:tcW w:w="1321" w:type="dxa"/>
            <w:tcBorders>
              <w:top w:val="nil"/>
              <w:left w:val="nil"/>
              <w:bottom w:val="single" w:sz="4" w:space="0" w:color="auto"/>
              <w:right w:val="single" w:sz="4" w:space="0" w:color="auto"/>
            </w:tcBorders>
            <w:shd w:val="clear" w:color="auto" w:fill="auto"/>
            <w:noWrap/>
            <w:vAlign w:val="center"/>
            <w:hideMark/>
          </w:tcPr>
          <w:p w14:paraId="6C57A9BB"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175E3F"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8785B4" w14:textId="77777777" w:rsidR="00882979" w:rsidRPr="002D08D8" w:rsidRDefault="00882979" w:rsidP="00882979">
            <w:pPr>
              <w:jc w:val="center"/>
              <w:rPr>
                <w:sz w:val="22"/>
                <w:szCs w:val="22"/>
              </w:rPr>
            </w:pPr>
            <w:r w:rsidRPr="002D08D8">
              <w:rPr>
                <w:sz w:val="22"/>
                <w:szCs w:val="22"/>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03213D1C"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CA1A42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4F2C1C5" w14:textId="77777777" w:rsidR="00882979" w:rsidRPr="002D08D8" w:rsidRDefault="00882979" w:rsidP="00882979">
            <w:pPr>
              <w:rPr>
                <w:sz w:val="22"/>
                <w:szCs w:val="22"/>
              </w:rPr>
            </w:pPr>
            <w:r w:rsidRPr="002D08D8">
              <w:rPr>
                <w:sz w:val="22"/>
                <w:szCs w:val="22"/>
              </w:rPr>
              <w:t>ВЛ-0.4 кВ фид 1 от ТП 2М-147</w:t>
            </w:r>
          </w:p>
        </w:tc>
        <w:tc>
          <w:tcPr>
            <w:tcW w:w="1321" w:type="dxa"/>
            <w:tcBorders>
              <w:top w:val="nil"/>
              <w:left w:val="nil"/>
              <w:bottom w:val="single" w:sz="4" w:space="0" w:color="auto"/>
              <w:right w:val="single" w:sz="4" w:space="0" w:color="auto"/>
            </w:tcBorders>
            <w:shd w:val="clear" w:color="auto" w:fill="auto"/>
            <w:noWrap/>
            <w:vAlign w:val="center"/>
            <w:hideMark/>
          </w:tcPr>
          <w:p w14:paraId="20008CF8"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2CB6DF"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706C5D" w14:textId="77777777" w:rsidR="00882979" w:rsidRPr="002D08D8" w:rsidRDefault="00882979" w:rsidP="00882979">
            <w:pPr>
              <w:jc w:val="center"/>
              <w:rPr>
                <w:sz w:val="22"/>
                <w:szCs w:val="22"/>
              </w:rPr>
            </w:pPr>
            <w:r w:rsidRPr="002D08D8">
              <w:rPr>
                <w:sz w:val="22"/>
                <w:szCs w:val="22"/>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19FA2672"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E4749B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23439C" w14:textId="77777777" w:rsidR="00882979" w:rsidRPr="002D08D8" w:rsidRDefault="00882979" w:rsidP="00882979">
            <w:pPr>
              <w:rPr>
                <w:sz w:val="22"/>
                <w:szCs w:val="22"/>
              </w:rPr>
            </w:pPr>
            <w:r w:rsidRPr="002D08D8">
              <w:rPr>
                <w:sz w:val="22"/>
                <w:szCs w:val="22"/>
              </w:rPr>
              <w:t>ВЛ-0.4 кВ фид 1,2,3 от ТП 2М-152</w:t>
            </w:r>
          </w:p>
        </w:tc>
        <w:tc>
          <w:tcPr>
            <w:tcW w:w="1321" w:type="dxa"/>
            <w:tcBorders>
              <w:top w:val="nil"/>
              <w:left w:val="nil"/>
              <w:bottom w:val="single" w:sz="4" w:space="0" w:color="auto"/>
              <w:right w:val="single" w:sz="4" w:space="0" w:color="auto"/>
            </w:tcBorders>
            <w:shd w:val="clear" w:color="auto" w:fill="auto"/>
            <w:noWrap/>
            <w:vAlign w:val="center"/>
            <w:hideMark/>
          </w:tcPr>
          <w:p w14:paraId="73E59089"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E6C1F1"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AB2339" w14:textId="77777777" w:rsidR="00882979" w:rsidRPr="002D08D8" w:rsidRDefault="00882979" w:rsidP="00882979">
            <w:pPr>
              <w:jc w:val="center"/>
              <w:rPr>
                <w:sz w:val="22"/>
                <w:szCs w:val="22"/>
              </w:rPr>
            </w:pPr>
            <w:r w:rsidRPr="002D08D8">
              <w:rPr>
                <w:sz w:val="22"/>
                <w:szCs w:val="22"/>
              </w:rPr>
              <w:t>3.77</w:t>
            </w:r>
          </w:p>
        </w:tc>
        <w:tc>
          <w:tcPr>
            <w:tcW w:w="2127" w:type="dxa"/>
            <w:tcBorders>
              <w:top w:val="nil"/>
              <w:left w:val="nil"/>
              <w:bottom w:val="single" w:sz="4" w:space="0" w:color="auto"/>
              <w:right w:val="single" w:sz="4" w:space="0" w:color="auto"/>
            </w:tcBorders>
            <w:shd w:val="clear" w:color="auto" w:fill="auto"/>
            <w:noWrap/>
            <w:vAlign w:val="center"/>
            <w:hideMark/>
          </w:tcPr>
          <w:p w14:paraId="5B733864"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1B6620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E4C9B4" w14:textId="258552F6" w:rsidR="00882979" w:rsidRPr="002D08D8" w:rsidRDefault="00882979" w:rsidP="00882979">
            <w:pPr>
              <w:rPr>
                <w:sz w:val="22"/>
                <w:szCs w:val="22"/>
              </w:rPr>
            </w:pPr>
            <w:r w:rsidRPr="002D08D8">
              <w:rPr>
                <w:sz w:val="22"/>
                <w:szCs w:val="22"/>
              </w:rPr>
              <w:t>КЛ-0.4 кВ фид</w:t>
            </w:r>
            <w:r w:rsidR="001511DA" w:rsidRPr="002D08D8">
              <w:rPr>
                <w:sz w:val="22"/>
                <w:szCs w:val="22"/>
              </w:rPr>
              <w:t>,</w:t>
            </w:r>
            <w:r w:rsidRPr="002D08D8">
              <w:rPr>
                <w:sz w:val="22"/>
                <w:szCs w:val="22"/>
              </w:rPr>
              <w:t xml:space="preserve">2,3,4,5,6,7,8,9,10,11,12,13,14,15,19, 17,18,19,20,2,22,24,24 от ТП 2М-211 </w:t>
            </w:r>
          </w:p>
        </w:tc>
        <w:tc>
          <w:tcPr>
            <w:tcW w:w="1321" w:type="dxa"/>
            <w:tcBorders>
              <w:top w:val="nil"/>
              <w:left w:val="nil"/>
              <w:bottom w:val="single" w:sz="4" w:space="0" w:color="auto"/>
              <w:right w:val="single" w:sz="4" w:space="0" w:color="auto"/>
            </w:tcBorders>
            <w:shd w:val="clear" w:color="auto" w:fill="auto"/>
            <w:noWrap/>
            <w:vAlign w:val="center"/>
            <w:hideMark/>
          </w:tcPr>
          <w:p w14:paraId="471AC38D" w14:textId="77777777" w:rsidR="00882979" w:rsidRPr="002D08D8" w:rsidRDefault="00882979" w:rsidP="00882979">
            <w:pPr>
              <w:jc w:val="center"/>
              <w:rPr>
                <w:sz w:val="22"/>
                <w:szCs w:val="22"/>
              </w:rPr>
            </w:pPr>
            <w:r w:rsidRPr="002D08D8">
              <w:rPr>
                <w:sz w:val="22"/>
                <w:szCs w:val="22"/>
              </w:rPr>
              <w:t>КЛ-0.4 кВ</w:t>
            </w:r>
          </w:p>
        </w:tc>
        <w:tc>
          <w:tcPr>
            <w:tcW w:w="631" w:type="dxa"/>
            <w:tcBorders>
              <w:top w:val="nil"/>
              <w:left w:val="nil"/>
              <w:bottom w:val="single" w:sz="4" w:space="0" w:color="auto"/>
              <w:right w:val="single" w:sz="4" w:space="0" w:color="auto"/>
            </w:tcBorders>
            <w:shd w:val="clear" w:color="auto" w:fill="auto"/>
            <w:noWrap/>
            <w:vAlign w:val="center"/>
            <w:hideMark/>
          </w:tcPr>
          <w:p w14:paraId="68CCC4CC"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2A6B861" w14:textId="77777777" w:rsidR="00882979" w:rsidRPr="002D08D8" w:rsidRDefault="00882979" w:rsidP="00882979">
            <w:pPr>
              <w:jc w:val="center"/>
              <w:rPr>
                <w:sz w:val="22"/>
                <w:szCs w:val="22"/>
              </w:rPr>
            </w:pPr>
            <w:r w:rsidRPr="002D08D8">
              <w:rPr>
                <w:sz w:val="22"/>
                <w:szCs w:val="22"/>
              </w:rPr>
              <w:t>9.83</w:t>
            </w:r>
          </w:p>
        </w:tc>
        <w:tc>
          <w:tcPr>
            <w:tcW w:w="2127" w:type="dxa"/>
            <w:tcBorders>
              <w:top w:val="nil"/>
              <w:left w:val="nil"/>
              <w:bottom w:val="single" w:sz="4" w:space="0" w:color="auto"/>
              <w:right w:val="single" w:sz="4" w:space="0" w:color="auto"/>
            </w:tcBorders>
            <w:shd w:val="clear" w:color="auto" w:fill="auto"/>
            <w:noWrap/>
            <w:vAlign w:val="center"/>
            <w:hideMark/>
          </w:tcPr>
          <w:p w14:paraId="20FC14CB"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316349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DB5573" w14:textId="77777777" w:rsidR="00882979" w:rsidRPr="002D08D8" w:rsidRDefault="00882979" w:rsidP="00882979">
            <w:pPr>
              <w:rPr>
                <w:sz w:val="22"/>
                <w:szCs w:val="22"/>
              </w:rPr>
            </w:pPr>
            <w:r w:rsidRPr="002D08D8">
              <w:rPr>
                <w:sz w:val="22"/>
                <w:szCs w:val="22"/>
              </w:rPr>
              <w:lastRenderedPageBreak/>
              <w:t>ВЛ-0.4 кВ фид 1,2,3 от ТП 4М-5</w:t>
            </w:r>
          </w:p>
        </w:tc>
        <w:tc>
          <w:tcPr>
            <w:tcW w:w="1321" w:type="dxa"/>
            <w:tcBorders>
              <w:top w:val="nil"/>
              <w:left w:val="nil"/>
              <w:bottom w:val="single" w:sz="4" w:space="0" w:color="auto"/>
              <w:right w:val="single" w:sz="4" w:space="0" w:color="auto"/>
            </w:tcBorders>
            <w:shd w:val="clear" w:color="auto" w:fill="auto"/>
            <w:noWrap/>
            <w:vAlign w:val="center"/>
            <w:hideMark/>
          </w:tcPr>
          <w:p w14:paraId="1569EB62"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77C77A"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D2C41A0" w14:textId="77777777" w:rsidR="00882979" w:rsidRPr="002D08D8" w:rsidRDefault="00882979" w:rsidP="00882979">
            <w:pPr>
              <w:jc w:val="center"/>
              <w:rPr>
                <w:sz w:val="22"/>
                <w:szCs w:val="22"/>
              </w:rPr>
            </w:pPr>
            <w:r w:rsidRPr="002D08D8">
              <w:rPr>
                <w:sz w:val="22"/>
                <w:szCs w:val="22"/>
              </w:rPr>
              <w:t>1.40</w:t>
            </w:r>
          </w:p>
        </w:tc>
        <w:tc>
          <w:tcPr>
            <w:tcW w:w="2127" w:type="dxa"/>
            <w:tcBorders>
              <w:top w:val="nil"/>
              <w:left w:val="nil"/>
              <w:bottom w:val="single" w:sz="4" w:space="0" w:color="auto"/>
              <w:right w:val="single" w:sz="4" w:space="0" w:color="auto"/>
            </w:tcBorders>
            <w:shd w:val="clear" w:color="auto" w:fill="auto"/>
            <w:noWrap/>
            <w:vAlign w:val="center"/>
            <w:hideMark/>
          </w:tcPr>
          <w:p w14:paraId="05DE7AB5"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2817AA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EC5F98" w14:textId="77777777" w:rsidR="00882979" w:rsidRPr="002D08D8" w:rsidRDefault="00882979" w:rsidP="00882979">
            <w:pPr>
              <w:rPr>
                <w:sz w:val="22"/>
                <w:szCs w:val="22"/>
              </w:rPr>
            </w:pPr>
            <w:r w:rsidRPr="002D08D8">
              <w:rPr>
                <w:sz w:val="22"/>
                <w:szCs w:val="22"/>
              </w:rPr>
              <w:t>ВЛ-0.4 кВ фид 1,2,3,4 от ТП 4М-72</w:t>
            </w:r>
          </w:p>
        </w:tc>
        <w:tc>
          <w:tcPr>
            <w:tcW w:w="1321" w:type="dxa"/>
            <w:tcBorders>
              <w:top w:val="nil"/>
              <w:left w:val="nil"/>
              <w:bottom w:val="single" w:sz="4" w:space="0" w:color="auto"/>
              <w:right w:val="single" w:sz="4" w:space="0" w:color="auto"/>
            </w:tcBorders>
            <w:shd w:val="clear" w:color="auto" w:fill="auto"/>
            <w:noWrap/>
            <w:vAlign w:val="center"/>
            <w:hideMark/>
          </w:tcPr>
          <w:p w14:paraId="181C22C9"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A6F4753"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A0FE782" w14:textId="77777777" w:rsidR="00882979" w:rsidRPr="002D08D8" w:rsidRDefault="00882979" w:rsidP="00882979">
            <w:pPr>
              <w:jc w:val="center"/>
              <w:rPr>
                <w:sz w:val="22"/>
                <w:szCs w:val="22"/>
              </w:rPr>
            </w:pPr>
            <w:r w:rsidRPr="002D08D8">
              <w:rPr>
                <w:sz w:val="22"/>
                <w:szCs w:val="22"/>
              </w:rPr>
              <w:t>1.61</w:t>
            </w:r>
          </w:p>
        </w:tc>
        <w:tc>
          <w:tcPr>
            <w:tcW w:w="2127" w:type="dxa"/>
            <w:tcBorders>
              <w:top w:val="nil"/>
              <w:left w:val="nil"/>
              <w:bottom w:val="single" w:sz="4" w:space="0" w:color="auto"/>
              <w:right w:val="single" w:sz="4" w:space="0" w:color="auto"/>
            </w:tcBorders>
            <w:shd w:val="clear" w:color="auto" w:fill="auto"/>
            <w:noWrap/>
            <w:vAlign w:val="center"/>
            <w:hideMark/>
          </w:tcPr>
          <w:p w14:paraId="7F315471"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EB3EEB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4BE9A1" w14:textId="77777777" w:rsidR="00882979" w:rsidRPr="002D08D8" w:rsidRDefault="00882979" w:rsidP="00882979">
            <w:pPr>
              <w:rPr>
                <w:sz w:val="22"/>
                <w:szCs w:val="22"/>
              </w:rPr>
            </w:pPr>
            <w:r w:rsidRPr="002D08D8">
              <w:rPr>
                <w:sz w:val="22"/>
                <w:szCs w:val="22"/>
              </w:rPr>
              <w:t>ВЛ-0.4 кВ фид 1,2 от ТП 4М-87</w:t>
            </w:r>
          </w:p>
        </w:tc>
        <w:tc>
          <w:tcPr>
            <w:tcW w:w="1321" w:type="dxa"/>
            <w:tcBorders>
              <w:top w:val="nil"/>
              <w:left w:val="nil"/>
              <w:bottom w:val="single" w:sz="4" w:space="0" w:color="auto"/>
              <w:right w:val="single" w:sz="4" w:space="0" w:color="auto"/>
            </w:tcBorders>
            <w:shd w:val="clear" w:color="auto" w:fill="auto"/>
            <w:noWrap/>
            <w:vAlign w:val="center"/>
            <w:hideMark/>
          </w:tcPr>
          <w:p w14:paraId="674EBAD3"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621BB9"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CE77B4" w14:textId="77777777" w:rsidR="00882979" w:rsidRPr="002D08D8" w:rsidRDefault="00882979" w:rsidP="00882979">
            <w:pPr>
              <w:jc w:val="center"/>
              <w:rPr>
                <w:sz w:val="22"/>
                <w:szCs w:val="22"/>
              </w:rPr>
            </w:pPr>
            <w:r w:rsidRPr="002D08D8">
              <w:rPr>
                <w:sz w:val="22"/>
                <w:szCs w:val="22"/>
              </w:rPr>
              <w:t>6.42</w:t>
            </w:r>
          </w:p>
        </w:tc>
        <w:tc>
          <w:tcPr>
            <w:tcW w:w="2127" w:type="dxa"/>
            <w:tcBorders>
              <w:top w:val="nil"/>
              <w:left w:val="nil"/>
              <w:bottom w:val="single" w:sz="4" w:space="0" w:color="auto"/>
              <w:right w:val="single" w:sz="4" w:space="0" w:color="auto"/>
            </w:tcBorders>
            <w:shd w:val="clear" w:color="auto" w:fill="auto"/>
            <w:noWrap/>
            <w:vAlign w:val="center"/>
            <w:hideMark/>
          </w:tcPr>
          <w:p w14:paraId="43D2F2A8"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59BF98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7D91070" w14:textId="77777777" w:rsidR="00882979" w:rsidRPr="002D08D8" w:rsidRDefault="00882979" w:rsidP="00882979">
            <w:pPr>
              <w:rPr>
                <w:sz w:val="22"/>
                <w:szCs w:val="22"/>
              </w:rPr>
            </w:pPr>
            <w:r w:rsidRPr="002D08D8">
              <w:rPr>
                <w:sz w:val="22"/>
                <w:szCs w:val="22"/>
              </w:rPr>
              <w:t>ВЛ-0.4 кВ фид 1 от ТП 4М-126</w:t>
            </w:r>
          </w:p>
        </w:tc>
        <w:tc>
          <w:tcPr>
            <w:tcW w:w="1321" w:type="dxa"/>
            <w:tcBorders>
              <w:top w:val="nil"/>
              <w:left w:val="nil"/>
              <w:bottom w:val="single" w:sz="4" w:space="0" w:color="auto"/>
              <w:right w:val="single" w:sz="4" w:space="0" w:color="auto"/>
            </w:tcBorders>
            <w:shd w:val="clear" w:color="auto" w:fill="auto"/>
            <w:noWrap/>
            <w:vAlign w:val="center"/>
            <w:hideMark/>
          </w:tcPr>
          <w:p w14:paraId="4D585022"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071213"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4D480E" w14:textId="77777777" w:rsidR="00882979" w:rsidRPr="002D08D8" w:rsidRDefault="00882979" w:rsidP="00882979">
            <w:pPr>
              <w:jc w:val="center"/>
              <w:rPr>
                <w:sz w:val="22"/>
                <w:szCs w:val="22"/>
              </w:rPr>
            </w:pPr>
            <w:r w:rsidRPr="002D08D8">
              <w:rPr>
                <w:sz w:val="22"/>
                <w:szCs w:val="22"/>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41D2232B"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0FE3D4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C129EE" w14:textId="77777777" w:rsidR="00882979" w:rsidRPr="002D08D8" w:rsidRDefault="00882979" w:rsidP="00882979">
            <w:pPr>
              <w:rPr>
                <w:sz w:val="22"/>
                <w:szCs w:val="22"/>
              </w:rPr>
            </w:pPr>
            <w:r w:rsidRPr="002D08D8">
              <w:rPr>
                <w:sz w:val="22"/>
                <w:szCs w:val="22"/>
              </w:rPr>
              <w:t>ВЛ-0.4 кВ фид 1,2,4 от ТП 4М-150</w:t>
            </w:r>
          </w:p>
        </w:tc>
        <w:tc>
          <w:tcPr>
            <w:tcW w:w="1321" w:type="dxa"/>
            <w:tcBorders>
              <w:top w:val="nil"/>
              <w:left w:val="nil"/>
              <w:bottom w:val="single" w:sz="4" w:space="0" w:color="auto"/>
              <w:right w:val="single" w:sz="4" w:space="0" w:color="auto"/>
            </w:tcBorders>
            <w:shd w:val="clear" w:color="auto" w:fill="auto"/>
            <w:noWrap/>
            <w:vAlign w:val="center"/>
            <w:hideMark/>
          </w:tcPr>
          <w:p w14:paraId="7C726088"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AEE2FC6"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ABAE33" w14:textId="77777777" w:rsidR="00882979" w:rsidRPr="002D08D8" w:rsidRDefault="00882979" w:rsidP="00882979">
            <w:pPr>
              <w:jc w:val="center"/>
              <w:rPr>
                <w:sz w:val="22"/>
                <w:szCs w:val="22"/>
              </w:rPr>
            </w:pPr>
            <w:r w:rsidRPr="002D08D8">
              <w:rPr>
                <w:sz w:val="22"/>
                <w:szCs w:val="22"/>
              </w:rPr>
              <w:t>1.64</w:t>
            </w:r>
          </w:p>
        </w:tc>
        <w:tc>
          <w:tcPr>
            <w:tcW w:w="2127" w:type="dxa"/>
            <w:tcBorders>
              <w:top w:val="nil"/>
              <w:left w:val="nil"/>
              <w:bottom w:val="single" w:sz="4" w:space="0" w:color="auto"/>
              <w:right w:val="single" w:sz="4" w:space="0" w:color="auto"/>
            </w:tcBorders>
            <w:shd w:val="clear" w:color="auto" w:fill="auto"/>
            <w:noWrap/>
            <w:vAlign w:val="center"/>
            <w:hideMark/>
          </w:tcPr>
          <w:p w14:paraId="0B46AA41"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021CA8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481B971" w14:textId="77777777" w:rsidR="00882979" w:rsidRPr="002D08D8" w:rsidRDefault="00882979" w:rsidP="00882979">
            <w:pPr>
              <w:rPr>
                <w:sz w:val="22"/>
                <w:szCs w:val="22"/>
              </w:rPr>
            </w:pPr>
            <w:r w:rsidRPr="002D08D8">
              <w:rPr>
                <w:sz w:val="22"/>
                <w:szCs w:val="22"/>
              </w:rPr>
              <w:t>ВЛ-0.4 кВ фид 1 от ТП 4М-370</w:t>
            </w:r>
          </w:p>
        </w:tc>
        <w:tc>
          <w:tcPr>
            <w:tcW w:w="1321" w:type="dxa"/>
            <w:tcBorders>
              <w:top w:val="nil"/>
              <w:left w:val="nil"/>
              <w:bottom w:val="single" w:sz="4" w:space="0" w:color="auto"/>
              <w:right w:val="single" w:sz="4" w:space="0" w:color="auto"/>
            </w:tcBorders>
            <w:shd w:val="clear" w:color="auto" w:fill="auto"/>
            <w:noWrap/>
            <w:vAlign w:val="center"/>
            <w:hideMark/>
          </w:tcPr>
          <w:p w14:paraId="1FB3E611"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38DCEA0"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3CAFAA" w14:textId="77777777" w:rsidR="00882979" w:rsidRPr="002D08D8" w:rsidRDefault="00882979" w:rsidP="00882979">
            <w:pPr>
              <w:jc w:val="center"/>
              <w:rPr>
                <w:sz w:val="22"/>
                <w:szCs w:val="22"/>
              </w:rPr>
            </w:pPr>
            <w:r w:rsidRPr="002D08D8">
              <w:rPr>
                <w:sz w:val="22"/>
                <w:szCs w:val="22"/>
              </w:rPr>
              <w:t>0.68</w:t>
            </w:r>
          </w:p>
        </w:tc>
        <w:tc>
          <w:tcPr>
            <w:tcW w:w="2127" w:type="dxa"/>
            <w:tcBorders>
              <w:top w:val="nil"/>
              <w:left w:val="nil"/>
              <w:bottom w:val="single" w:sz="4" w:space="0" w:color="auto"/>
              <w:right w:val="single" w:sz="4" w:space="0" w:color="auto"/>
            </w:tcBorders>
            <w:shd w:val="clear" w:color="auto" w:fill="auto"/>
            <w:noWrap/>
            <w:vAlign w:val="center"/>
            <w:hideMark/>
          </w:tcPr>
          <w:p w14:paraId="6D2BB092"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A4DE5D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626BD6" w14:textId="77777777" w:rsidR="00882979" w:rsidRPr="002D08D8" w:rsidRDefault="00882979" w:rsidP="00882979">
            <w:pPr>
              <w:rPr>
                <w:sz w:val="22"/>
                <w:szCs w:val="22"/>
              </w:rPr>
            </w:pPr>
            <w:r w:rsidRPr="002D08D8">
              <w:rPr>
                <w:sz w:val="22"/>
                <w:szCs w:val="22"/>
              </w:rPr>
              <w:t>ВЛ-0.4 кВ фид 1,2,3,4 от ТП 4М-389</w:t>
            </w:r>
          </w:p>
        </w:tc>
        <w:tc>
          <w:tcPr>
            <w:tcW w:w="1321" w:type="dxa"/>
            <w:tcBorders>
              <w:top w:val="nil"/>
              <w:left w:val="nil"/>
              <w:bottom w:val="single" w:sz="4" w:space="0" w:color="auto"/>
              <w:right w:val="single" w:sz="4" w:space="0" w:color="auto"/>
            </w:tcBorders>
            <w:shd w:val="clear" w:color="auto" w:fill="auto"/>
            <w:noWrap/>
            <w:vAlign w:val="center"/>
            <w:hideMark/>
          </w:tcPr>
          <w:p w14:paraId="39CFDAB1"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058C24"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DE4B18" w14:textId="77777777" w:rsidR="00882979" w:rsidRPr="002D08D8" w:rsidRDefault="00882979" w:rsidP="00882979">
            <w:pPr>
              <w:jc w:val="center"/>
              <w:rPr>
                <w:sz w:val="22"/>
                <w:szCs w:val="22"/>
              </w:rPr>
            </w:pPr>
            <w:r w:rsidRPr="002D08D8">
              <w:rPr>
                <w:sz w:val="22"/>
                <w:szCs w:val="22"/>
              </w:rPr>
              <w:t>1.29</w:t>
            </w:r>
          </w:p>
        </w:tc>
        <w:tc>
          <w:tcPr>
            <w:tcW w:w="2127" w:type="dxa"/>
            <w:tcBorders>
              <w:top w:val="nil"/>
              <w:left w:val="nil"/>
              <w:bottom w:val="single" w:sz="4" w:space="0" w:color="auto"/>
              <w:right w:val="single" w:sz="4" w:space="0" w:color="auto"/>
            </w:tcBorders>
            <w:shd w:val="clear" w:color="auto" w:fill="auto"/>
            <w:noWrap/>
            <w:vAlign w:val="center"/>
            <w:hideMark/>
          </w:tcPr>
          <w:p w14:paraId="63F3C809"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59D43C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76A05A" w14:textId="77777777" w:rsidR="00882979" w:rsidRPr="002D08D8" w:rsidRDefault="00882979" w:rsidP="00882979">
            <w:pPr>
              <w:rPr>
                <w:sz w:val="22"/>
                <w:szCs w:val="22"/>
              </w:rPr>
            </w:pPr>
            <w:r w:rsidRPr="002D08D8">
              <w:rPr>
                <w:sz w:val="22"/>
                <w:szCs w:val="22"/>
              </w:rPr>
              <w:t>ВЛ-0.4 кВ фид 1,2,3,4 от ТП 4М-403</w:t>
            </w:r>
          </w:p>
        </w:tc>
        <w:tc>
          <w:tcPr>
            <w:tcW w:w="1321" w:type="dxa"/>
            <w:tcBorders>
              <w:top w:val="nil"/>
              <w:left w:val="nil"/>
              <w:bottom w:val="single" w:sz="4" w:space="0" w:color="auto"/>
              <w:right w:val="single" w:sz="4" w:space="0" w:color="auto"/>
            </w:tcBorders>
            <w:shd w:val="clear" w:color="auto" w:fill="auto"/>
            <w:noWrap/>
            <w:vAlign w:val="center"/>
            <w:hideMark/>
          </w:tcPr>
          <w:p w14:paraId="16F2683A"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C953024"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264C253" w14:textId="77777777" w:rsidR="00882979" w:rsidRPr="002D08D8" w:rsidRDefault="00882979" w:rsidP="00882979">
            <w:pPr>
              <w:jc w:val="center"/>
              <w:rPr>
                <w:sz w:val="22"/>
                <w:szCs w:val="22"/>
              </w:rPr>
            </w:pPr>
            <w:r w:rsidRPr="002D08D8">
              <w:rPr>
                <w:sz w:val="22"/>
                <w:szCs w:val="22"/>
              </w:rPr>
              <w:t>0.87</w:t>
            </w:r>
          </w:p>
        </w:tc>
        <w:tc>
          <w:tcPr>
            <w:tcW w:w="2127" w:type="dxa"/>
            <w:tcBorders>
              <w:top w:val="nil"/>
              <w:left w:val="nil"/>
              <w:bottom w:val="single" w:sz="4" w:space="0" w:color="auto"/>
              <w:right w:val="single" w:sz="4" w:space="0" w:color="auto"/>
            </w:tcBorders>
            <w:shd w:val="clear" w:color="auto" w:fill="auto"/>
            <w:noWrap/>
            <w:vAlign w:val="center"/>
            <w:hideMark/>
          </w:tcPr>
          <w:p w14:paraId="5E7FBDB2"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3C1E5B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3F367D" w14:textId="77777777" w:rsidR="00882979" w:rsidRPr="002D08D8" w:rsidRDefault="00882979" w:rsidP="00882979">
            <w:pPr>
              <w:rPr>
                <w:sz w:val="22"/>
                <w:szCs w:val="22"/>
              </w:rPr>
            </w:pPr>
            <w:r w:rsidRPr="002D08D8">
              <w:rPr>
                <w:sz w:val="22"/>
                <w:szCs w:val="22"/>
              </w:rPr>
              <w:t>ВЛ-0.4 кВ фид 1,2,3,4 от ТП 4М-411</w:t>
            </w:r>
          </w:p>
        </w:tc>
        <w:tc>
          <w:tcPr>
            <w:tcW w:w="1321" w:type="dxa"/>
            <w:tcBorders>
              <w:top w:val="nil"/>
              <w:left w:val="nil"/>
              <w:bottom w:val="single" w:sz="4" w:space="0" w:color="auto"/>
              <w:right w:val="single" w:sz="4" w:space="0" w:color="auto"/>
            </w:tcBorders>
            <w:shd w:val="clear" w:color="auto" w:fill="auto"/>
            <w:noWrap/>
            <w:vAlign w:val="center"/>
            <w:hideMark/>
          </w:tcPr>
          <w:p w14:paraId="5D1A2E87"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77D812"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A8FB04" w14:textId="77777777" w:rsidR="00882979" w:rsidRPr="002D08D8" w:rsidRDefault="00882979" w:rsidP="00882979">
            <w:pPr>
              <w:jc w:val="center"/>
              <w:rPr>
                <w:sz w:val="22"/>
                <w:szCs w:val="22"/>
              </w:rPr>
            </w:pPr>
            <w:r w:rsidRPr="002D08D8">
              <w:rPr>
                <w:sz w:val="22"/>
                <w:szCs w:val="22"/>
              </w:rPr>
              <w:t>1.23</w:t>
            </w:r>
          </w:p>
        </w:tc>
        <w:tc>
          <w:tcPr>
            <w:tcW w:w="2127" w:type="dxa"/>
            <w:tcBorders>
              <w:top w:val="nil"/>
              <w:left w:val="nil"/>
              <w:bottom w:val="single" w:sz="4" w:space="0" w:color="auto"/>
              <w:right w:val="single" w:sz="4" w:space="0" w:color="auto"/>
            </w:tcBorders>
            <w:shd w:val="clear" w:color="auto" w:fill="auto"/>
            <w:noWrap/>
            <w:vAlign w:val="center"/>
            <w:hideMark/>
          </w:tcPr>
          <w:p w14:paraId="0DB27F14"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36528B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095F027" w14:textId="77777777" w:rsidR="00882979" w:rsidRPr="002D08D8" w:rsidRDefault="00882979" w:rsidP="00882979">
            <w:pPr>
              <w:rPr>
                <w:sz w:val="22"/>
                <w:szCs w:val="22"/>
              </w:rPr>
            </w:pPr>
            <w:r w:rsidRPr="002D08D8">
              <w:rPr>
                <w:sz w:val="22"/>
                <w:szCs w:val="22"/>
              </w:rPr>
              <w:t>ВЛ-0.4 кВ фид 1,2 от ТП 4М-63</w:t>
            </w:r>
          </w:p>
        </w:tc>
        <w:tc>
          <w:tcPr>
            <w:tcW w:w="1321" w:type="dxa"/>
            <w:tcBorders>
              <w:top w:val="nil"/>
              <w:left w:val="nil"/>
              <w:bottom w:val="single" w:sz="4" w:space="0" w:color="auto"/>
              <w:right w:val="single" w:sz="4" w:space="0" w:color="auto"/>
            </w:tcBorders>
            <w:shd w:val="clear" w:color="auto" w:fill="auto"/>
            <w:noWrap/>
            <w:vAlign w:val="center"/>
            <w:hideMark/>
          </w:tcPr>
          <w:p w14:paraId="632ABFC3"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0B937F"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26726A" w14:textId="77777777" w:rsidR="00882979" w:rsidRPr="002D08D8" w:rsidRDefault="00882979" w:rsidP="00882979">
            <w:pPr>
              <w:jc w:val="center"/>
              <w:rPr>
                <w:sz w:val="22"/>
                <w:szCs w:val="22"/>
              </w:rPr>
            </w:pPr>
            <w:r w:rsidRPr="002D08D8">
              <w:rPr>
                <w:sz w:val="22"/>
                <w:szCs w:val="22"/>
              </w:rPr>
              <w:t>4.67</w:t>
            </w:r>
          </w:p>
        </w:tc>
        <w:tc>
          <w:tcPr>
            <w:tcW w:w="2127" w:type="dxa"/>
            <w:tcBorders>
              <w:top w:val="nil"/>
              <w:left w:val="nil"/>
              <w:bottom w:val="single" w:sz="4" w:space="0" w:color="auto"/>
              <w:right w:val="single" w:sz="4" w:space="0" w:color="auto"/>
            </w:tcBorders>
            <w:shd w:val="clear" w:color="auto" w:fill="auto"/>
            <w:noWrap/>
            <w:vAlign w:val="center"/>
            <w:hideMark/>
          </w:tcPr>
          <w:p w14:paraId="430008FA"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8E8D73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D7389E" w14:textId="77777777" w:rsidR="00882979" w:rsidRPr="002D08D8" w:rsidRDefault="00882979" w:rsidP="00882979">
            <w:pPr>
              <w:rPr>
                <w:sz w:val="22"/>
                <w:szCs w:val="22"/>
              </w:rPr>
            </w:pPr>
            <w:r w:rsidRPr="002D08D8">
              <w:rPr>
                <w:sz w:val="22"/>
                <w:szCs w:val="22"/>
              </w:rPr>
              <w:t>ВЛ-0.4 кВ фид 1,2 от ТП 4М-64</w:t>
            </w:r>
          </w:p>
        </w:tc>
        <w:tc>
          <w:tcPr>
            <w:tcW w:w="1321" w:type="dxa"/>
            <w:tcBorders>
              <w:top w:val="nil"/>
              <w:left w:val="nil"/>
              <w:bottom w:val="single" w:sz="4" w:space="0" w:color="auto"/>
              <w:right w:val="single" w:sz="4" w:space="0" w:color="auto"/>
            </w:tcBorders>
            <w:shd w:val="clear" w:color="auto" w:fill="auto"/>
            <w:noWrap/>
            <w:vAlign w:val="center"/>
            <w:hideMark/>
          </w:tcPr>
          <w:p w14:paraId="7DA3B3ED"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3A8396"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BD6C7F7" w14:textId="77777777" w:rsidR="00882979" w:rsidRPr="002D08D8" w:rsidRDefault="00882979" w:rsidP="00882979">
            <w:pPr>
              <w:jc w:val="center"/>
              <w:rPr>
                <w:sz w:val="22"/>
                <w:szCs w:val="22"/>
              </w:rPr>
            </w:pPr>
            <w:r w:rsidRPr="002D08D8">
              <w:rPr>
                <w:sz w:val="22"/>
                <w:szCs w:val="22"/>
              </w:rPr>
              <w:t>1.04</w:t>
            </w:r>
          </w:p>
        </w:tc>
        <w:tc>
          <w:tcPr>
            <w:tcW w:w="2127" w:type="dxa"/>
            <w:tcBorders>
              <w:top w:val="nil"/>
              <w:left w:val="nil"/>
              <w:bottom w:val="single" w:sz="4" w:space="0" w:color="auto"/>
              <w:right w:val="single" w:sz="4" w:space="0" w:color="auto"/>
            </w:tcBorders>
            <w:shd w:val="clear" w:color="auto" w:fill="auto"/>
            <w:noWrap/>
            <w:vAlign w:val="center"/>
            <w:hideMark/>
          </w:tcPr>
          <w:p w14:paraId="39C22A98"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709CC4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955C8E" w14:textId="77777777" w:rsidR="00882979" w:rsidRPr="002D08D8" w:rsidRDefault="00882979" w:rsidP="00882979">
            <w:pPr>
              <w:rPr>
                <w:sz w:val="22"/>
                <w:szCs w:val="22"/>
              </w:rPr>
            </w:pPr>
            <w:r w:rsidRPr="002D08D8">
              <w:rPr>
                <w:sz w:val="22"/>
                <w:szCs w:val="22"/>
              </w:rPr>
              <w:t>ВЛ-0.4 кВ фид 1,2,3 от ТП 4М-380</w:t>
            </w:r>
          </w:p>
        </w:tc>
        <w:tc>
          <w:tcPr>
            <w:tcW w:w="1321" w:type="dxa"/>
            <w:tcBorders>
              <w:top w:val="nil"/>
              <w:left w:val="nil"/>
              <w:bottom w:val="single" w:sz="4" w:space="0" w:color="auto"/>
              <w:right w:val="single" w:sz="4" w:space="0" w:color="auto"/>
            </w:tcBorders>
            <w:shd w:val="clear" w:color="auto" w:fill="auto"/>
            <w:noWrap/>
            <w:vAlign w:val="center"/>
            <w:hideMark/>
          </w:tcPr>
          <w:p w14:paraId="480C8BED"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60E2DC"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3EBCAA5" w14:textId="77777777" w:rsidR="00882979" w:rsidRPr="002D08D8" w:rsidRDefault="00882979" w:rsidP="00882979">
            <w:pPr>
              <w:jc w:val="center"/>
              <w:rPr>
                <w:sz w:val="22"/>
                <w:szCs w:val="22"/>
              </w:rPr>
            </w:pPr>
            <w:r w:rsidRPr="002D08D8">
              <w:rPr>
                <w:sz w:val="22"/>
                <w:szCs w:val="22"/>
              </w:rPr>
              <w:t>2.86</w:t>
            </w:r>
          </w:p>
        </w:tc>
        <w:tc>
          <w:tcPr>
            <w:tcW w:w="2127" w:type="dxa"/>
            <w:tcBorders>
              <w:top w:val="nil"/>
              <w:left w:val="nil"/>
              <w:bottom w:val="single" w:sz="4" w:space="0" w:color="auto"/>
              <w:right w:val="single" w:sz="4" w:space="0" w:color="auto"/>
            </w:tcBorders>
            <w:shd w:val="clear" w:color="auto" w:fill="auto"/>
            <w:noWrap/>
            <w:vAlign w:val="center"/>
            <w:hideMark/>
          </w:tcPr>
          <w:p w14:paraId="77C9E2AC"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6BBB2B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EFB4DC" w14:textId="77777777" w:rsidR="00882979" w:rsidRPr="002D08D8" w:rsidRDefault="00882979" w:rsidP="00882979">
            <w:pPr>
              <w:rPr>
                <w:sz w:val="22"/>
                <w:szCs w:val="22"/>
              </w:rPr>
            </w:pPr>
            <w:r w:rsidRPr="002D08D8">
              <w:rPr>
                <w:sz w:val="22"/>
                <w:szCs w:val="22"/>
              </w:rPr>
              <w:t>ВЛ-0.4 кВ фид 1 от ТП 4М-447</w:t>
            </w:r>
          </w:p>
        </w:tc>
        <w:tc>
          <w:tcPr>
            <w:tcW w:w="1321" w:type="dxa"/>
            <w:tcBorders>
              <w:top w:val="nil"/>
              <w:left w:val="nil"/>
              <w:bottom w:val="single" w:sz="4" w:space="0" w:color="auto"/>
              <w:right w:val="single" w:sz="4" w:space="0" w:color="auto"/>
            </w:tcBorders>
            <w:shd w:val="clear" w:color="auto" w:fill="auto"/>
            <w:noWrap/>
            <w:vAlign w:val="center"/>
            <w:hideMark/>
          </w:tcPr>
          <w:p w14:paraId="1FFA44AD"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F2951ED"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F38C9F6" w14:textId="77777777" w:rsidR="00882979" w:rsidRPr="002D08D8" w:rsidRDefault="00882979" w:rsidP="00882979">
            <w:pPr>
              <w:jc w:val="center"/>
              <w:rPr>
                <w:sz w:val="22"/>
                <w:szCs w:val="22"/>
              </w:rPr>
            </w:pPr>
            <w:r w:rsidRPr="002D08D8">
              <w:rPr>
                <w:sz w:val="22"/>
                <w:szCs w:val="22"/>
              </w:rPr>
              <w:t>0.27</w:t>
            </w:r>
          </w:p>
        </w:tc>
        <w:tc>
          <w:tcPr>
            <w:tcW w:w="2127" w:type="dxa"/>
            <w:tcBorders>
              <w:top w:val="nil"/>
              <w:left w:val="nil"/>
              <w:bottom w:val="single" w:sz="4" w:space="0" w:color="auto"/>
              <w:right w:val="single" w:sz="4" w:space="0" w:color="auto"/>
            </w:tcBorders>
            <w:shd w:val="clear" w:color="auto" w:fill="auto"/>
            <w:noWrap/>
            <w:vAlign w:val="center"/>
            <w:hideMark/>
          </w:tcPr>
          <w:p w14:paraId="50A8CC8A"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356115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9C49FA8" w14:textId="77777777" w:rsidR="00882979" w:rsidRPr="002D08D8" w:rsidRDefault="00882979" w:rsidP="00882979">
            <w:pPr>
              <w:rPr>
                <w:sz w:val="22"/>
                <w:szCs w:val="22"/>
              </w:rPr>
            </w:pPr>
            <w:r w:rsidRPr="002D08D8">
              <w:rPr>
                <w:sz w:val="22"/>
                <w:szCs w:val="22"/>
              </w:rPr>
              <w:t>ВЛ-0.4 кВ фид 1 от ТП 4М-457</w:t>
            </w:r>
          </w:p>
        </w:tc>
        <w:tc>
          <w:tcPr>
            <w:tcW w:w="1321" w:type="dxa"/>
            <w:tcBorders>
              <w:top w:val="nil"/>
              <w:left w:val="nil"/>
              <w:bottom w:val="single" w:sz="4" w:space="0" w:color="auto"/>
              <w:right w:val="single" w:sz="4" w:space="0" w:color="auto"/>
            </w:tcBorders>
            <w:shd w:val="clear" w:color="auto" w:fill="auto"/>
            <w:noWrap/>
            <w:vAlign w:val="center"/>
            <w:hideMark/>
          </w:tcPr>
          <w:p w14:paraId="272D9CEA"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E98F48"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A2A8190" w14:textId="77777777" w:rsidR="00882979" w:rsidRPr="002D08D8" w:rsidRDefault="00882979" w:rsidP="00882979">
            <w:pPr>
              <w:jc w:val="center"/>
              <w:rPr>
                <w:sz w:val="22"/>
                <w:szCs w:val="22"/>
              </w:rPr>
            </w:pPr>
            <w:r w:rsidRPr="002D08D8">
              <w:rPr>
                <w:sz w:val="22"/>
                <w:szCs w:val="22"/>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7BB96B4B"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27F6B8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E4CCAA" w14:textId="77777777" w:rsidR="00882979" w:rsidRPr="002D08D8" w:rsidRDefault="00882979" w:rsidP="00882979">
            <w:pPr>
              <w:rPr>
                <w:sz w:val="22"/>
                <w:szCs w:val="22"/>
              </w:rPr>
            </w:pPr>
            <w:r w:rsidRPr="002D08D8">
              <w:rPr>
                <w:sz w:val="22"/>
                <w:szCs w:val="22"/>
              </w:rPr>
              <w:t>ВЛ-0.4 кВ фид 1,2 от ТП 4М-35</w:t>
            </w:r>
          </w:p>
        </w:tc>
        <w:tc>
          <w:tcPr>
            <w:tcW w:w="1321" w:type="dxa"/>
            <w:tcBorders>
              <w:top w:val="nil"/>
              <w:left w:val="nil"/>
              <w:bottom w:val="single" w:sz="4" w:space="0" w:color="auto"/>
              <w:right w:val="single" w:sz="4" w:space="0" w:color="auto"/>
            </w:tcBorders>
            <w:shd w:val="clear" w:color="auto" w:fill="auto"/>
            <w:noWrap/>
            <w:vAlign w:val="center"/>
            <w:hideMark/>
          </w:tcPr>
          <w:p w14:paraId="4F8C7238"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A06ADBA"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439B2D" w14:textId="77777777" w:rsidR="00882979" w:rsidRPr="002D08D8" w:rsidRDefault="00882979" w:rsidP="00882979">
            <w:pPr>
              <w:jc w:val="center"/>
              <w:rPr>
                <w:sz w:val="22"/>
                <w:szCs w:val="22"/>
              </w:rPr>
            </w:pPr>
            <w:r w:rsidRPr="002D08D8">
              <w:rPr>
                <w:sz w:val="22"/>
                <w:szCs w:val="22"/>
              </w:rPr>
              <w:t>4.53</w:t>
            </w:r>
          </w:p>
        </w:tc>
        <w:tc>
          <w:tcPr>
            <w:tcW w:w="2127" w:type="dxa"/>
            <w:tcBorders>
              <w:top w:val="nil"/>
              <w:left w:val="nil"/>
              <w:bottom w:val="single" w:sz="4" w:space="0" w:color="auto"/>
              <w:right w:val="single" w:sz="4" w:space="0" w:color="auto"/>
            </w:tcBorders>
            <w:shd w:val="clear" w:color="auto" w:fill="auto"/>
            <w:noWrap/>
            <w:vAlign w:val="center"/>
            <w:hideMark/>
          </w:tcPr>
          <w:p w14:paraId="35A4E8B0"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90876C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4CC760" w14:textId="77777777" w:rsidR="00882979" w:rsidRPr="002D08D8" w:rsidRDefault="00882979" w:rsidP="00882979">
            <w:pPr>
              <w:rPr>
                <w:sz w:val="22"/>
                <w:szCs w:val="22"/>
              </w:rPr>
            </w:pPr>
            <w:r w:rsidRPr="002D08D8">
              <w:rPr>
                <w:sz w:val="22"/>
                <w:szCs w:val="22"/>
              </w:rPr>
              <w:t>ВЛ-0.4 кВ фид 1 от ТП 4М-114</w:t>
            </w:r>
          </w:p>
        </w:tc>
        <w:tc>
          <w:tcPr>
            <w:tcW w:w="1321" w:type="dxa"/>
            <w:tcBorders>
              <w:top w:val="nil"/>
              <w:left w:val="nil"/>
              <w:bottom w:val="single" w:sz="4" w:space="0" w:color="auto"/>
              <w:right w:val="single" w:sz="4" w:space="0" w:color="auto"/>
            </w:tcBorders>
            <w:shd w:val="clear" w:color="auto" w:fill="auto"/>
            <w:noWrap/>
            <w:vAlign w:val="center"/>
            <w:hideMark/>
          </w:tcPr>
          <w:p w14:paraId="45898398"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78A3044"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B6A7693" w14:textId="77777777" w:rsidR="00882979" w:rsidRPr="002D08D8" w:rsidRDefault="00882979" w:rsidP="00882979">
            <w:pPr>
              <w:jc w:val="center"/>
              <w:rPr>
                <w:sz w:val="22"/>
                <w:szCs w:val="22"/>
              </w:rPr>
            </w:pPr>
            <w:r w:rsidRPr="002D08D8">
              <w:rPr>
                <w:sz w:val="22"/>
                <w:szCs w:val="22"/>
              </w:rPr>
              <w:t>0.53</w:t>
            </w:r>
          </w:p>
        </w:tc>
        <w:tc>
          <w:tcPr>
            <w:tcW w:w="2127" w:type="dxa"/>
            <w:tcBorders>
              <w:top w:val="nil"/>
              <w:left w:val="nil"/>
              <w:bottom w:val="single" w:sz="4" w:space="0" w:color="auto"/>
              <w:right w:val="single" w:sz="4" w:space="0" w:color="auto"/>
            </w:tcBorders>
            <w:shd w:val="clear" w:color="auto" w:fill="auto"/>
            <w:noWrap/>
            <w:vAlign w:val="center"/>
            <w:hideMark/>
          </w:tcPr>
          <w:p w14:paraId="5E539F05"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77E8A8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C29D91" w14:textId="77777777" w:rsidR="00882979" w:rsidRPr="002D08D8" w:rsidRDefault="00882979" w:rsidP="00882979">
            <w:pPr>
              <w:rPr>
                <w:sz w:val="22"/>
                <w:szCs w:val="22"/>
              </w:rPr>
            </w:pPr>
            <w:r w:rsidRPr="002D08D8">
              <w:rPr>
                <w:sz w:val="22"/>
                <w:szCs w:val="22"/>
              </w:rPr>
              <w:t>ВЛ-0.4 кВ фид 1,2 от ТП 4М-424</w:t>
            </w:r>
          </w:p>
        </w:tc>
        <w:tc>
          <w:tcPr>
            <w:tcW w:w="1321" w:type="dxa"/>
            <w:tcBorders>
              <w:top w:val="nil"/>
              <w:left w:val="nil"/>
              <w:bottom w:val="single" w:sz="4" w:space="0" w:color="auto"/>
              <w:right w:val="single" w:sz="4" w:space="0" w:color="auto"/>
            </w:tcBorders>
            <w:shd w:val="clear" w:color="auto" w:fill="auto"/>
            <w:noWrap/>
            <w:vAlign w:val="center"/>
            <w:hideMark/>
          </w:tcPr>
          <w:p w14:paraId="1923B0A0"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3BA1A7"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FB527A2" w14:textId="77777777" w:rsidR="00882979" w:rsidRPr="002D08D8" w:rsidRDefault="00882979" w:rsidP="00882979">
            <w:pPr>
              <w:jc w:val="center"/>
              <w:rPr>
                <w:sz w:val="22"/>
                <w:szCs w:val="22"/>
              </w:rPr>
            </w:pPr>
            <w:r w:rsidRPr="002D08D8">
              <w:rPr>
                <w:sz w:val="22"/>
                <w:szCs w:val="22"/>
              </w:rPr>
              <w:t>3.85</w:t>
            </w:r>
          </w:p>
        </w:tc>
        <w:tc>
          <w:tcPr>
            <w:tcW w:w="2127" w:type="dxa"/>
            <w:tcBorders>
              <w:top w:val="nil"/>
              <w:left w:val="nil"/>
              <w:bottom w:val="single" w:sz="4" w:space="0" w:color="auto"/>
              <w:right w:val="single" w:sz="4" w:space="0" w:color="auto"/>
            </w:tcBorders>
            <w:shd w:val="clear" w:color="auto" w:fill="auto"/>
            <w:noWrap/>
            <w:vAlign w:val="center"/>
            <w:hideMark/>
          </w:tcPr>
          <w:p w14:paraId="73BE52E2"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0B3C0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965D7F" w14:textId="77777777" w:rsidR="00882979" w:rsidRPr="002D08D8" w:rsidRDefault="00882979" w:rsidP="00882979">
            <w:pPr>
              <w:rPr>
                <w:sz w:val="22"/>
                <w:szCs w:val="22"/>
              </w:rPr>
            </w:pPr>
            <w:r w:rsidRPr="002D08D8">
              <w:rPr>
                <w:sz w:val="22"/>
                <w:szCs w:val="22"/>
              </w:rPr>
              <w:t>ВЛ-0.4 кВ фид 1,2 от ТП 4М-112</w:t>
            </w:r>
          </w:p>
        </w:tc>
        <w:tc>
          <w:tcPr>
            <w:tcW w:w="1321" w:type="dxa"/>
            <w:tcBorders>
              <w:top w:val="nil"/>
              <w:left w:val="nil"/>
              <w:bottom w:val="single" w:sz="4" w:space="0" w:color="auto"/>
              <w:right w:val="single" w:sz="4" w:space="0" w:color="auto"/>
            </w:tcBorders>
            <w:shd w:val="clear" w:color="auto" w:fill="auto"/>
            <w:noWrap/>
            <w:vAlign w:val="center"/>
            <w:hideMark/>
          </w:tcPr>
          <w:p w14:paraId="2F8DD144"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A1E88E"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637B08" w14:textId="77777777" w:rsidR="00882979" w:rsidRPr="002D08D8" w:rsidRDefault="00882979" w:rsidP="00882979">
            <w:pPr>
              <w:jc w:val="center"/>
              <w:rPr>
                <w:sz w:val="22"/>
                <w:szCs w:val="22"/>
              </w:rPr>
            </w:pPr>
            <w:r w:rsidRPr="002D08D8">
              <w:rPr>
                <w:sz w:val="22"/>
                <w:szCs w:val="22"/>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0773CE08"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034A26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ECE62A" w14:textId="77777777" w:rsidR="00882979" w:rsidRPr="002D08D8" w:rsidRDefault="00882979" w:rsidP="00882979">
            <w:pPr>
              <w:rPr>
                <w:sz w:val="22"/>
                <w:szCs w:val="22"/>
              </w:rPr>
            </w:pPr>
            <w:r w:rsidRPr="002D08D8">
              <w:rPr>
                <w:sz w:val="22"/>
                <w:szCs w:val="22"/>
              </w:rPr>
              <w:t>ВЛ-0.4 кВ фид 1,2,3 от ТП 4М-113</w:t>
            </w:r>
          </w:p>
        </w:tc>
        <w:tc>
          <w:tcPr>
            <w:tcW w:w="1321" w:type="dxa"/>
            <w:tcBorders>
              <w:top w:val="nil"/>
              <w:left w:val="nil"/>
              <w:bottom w:val="single" w:sz="4" w:space="0" w:color="auto"/>
              <w:right w:val="single" w:sz="4" w:space="0" w:color="auto"/>
            </w:tcBorders>
            <w:shd w:val="clear" w:color="auto" w:fill="auto"/>
            <w:noWrap/>
            <w:vAlign w:val="center"/>
            <w:hideMark/>
          </w:tcPr>
          <w:p w14:paraId="3D468FCF"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07C02B"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640A2F" w14:textId="77777777" w:rsidR="00882979" w:rsidRPr="002D08D8" w:rsidRDefault="00882979" w:rsidP="00882979">
            <w:pPr>
              <w:jc w:val="center"/>
              <w:rPr>
                <w:sz w:val="22"/>
                <w:szCs w:val="22"/>
              </w:rPr>
            </w:pPr>
            <w:r w:rsidRPr="002D08D8">
              <w:rPr>
                <w:sz w:val="22"/>
                <w:szCs w:val="22"/>
              </w:rPr>
              <w:t>2.83</w:t>
            </w:r>
          </w:p>
        </w:tc>
        <w:tc>
          <w:tcPr>
            <w:tcW w:w="2127" w:type="dxa"/>
            <w:tcBorders>
              <w:top w:val="nil"/>
              <w:left w:val="nil"/>
              <w:bottom w:val="single" w:sz="4" w:space="0" w:color="auto"/>
              <w:right w:val="single" w:sz="4" w:space="0" w:color="auto"/>
            </w:tcBorders>
            <w:shd w:val="clear" w:color="auto" w:fill="auto"/>
            <w:noWrap/>
            <w:vAlign w:val="center"/>
            <w:hideMark/>
          </w:tcPr>
          <w:p w14:paraId="1BE7A1BD"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D7C471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465176" w14:textId="77777777" w:rsidR="00882979" w:rsidRPr="002D08D8" w:rsidRDefault="00882979" w:rsidP="00882979">
            <w:pPr>
              <w:rPr>
                <w:sz w:val="22"/>
                <w:szCs w:val="22"/>
              </w:rPr>
            </w:pPr>
            <w:r w:rsidRPr="002D08D8">
              <w:rPr>
                <w:sz w:val="22"/>
                <w:szCs w:val="22"/>
              </w:rPr>
              <w:t>ВЛ-0.4 кВ фид 1,2,3 от ТП 4М-353</w:t>
            </w:r>
          </w:p>
        </w:tc>
        <w:tc>
          <w:tcPr>
            <w:tcW w:w="1321" w:type="dxa"/>
            <w:tcBorders>
              <w:top w:val="nil"/>
              <w:left w:val="nil"/>
              <w:bottom w:val="single" w:sz="4" w:space="0" w:color="auto"/>
              <w:right w:val="single" w:sz="4" w:space="0" w:color="auto"/>
            </w:tcBorders>
            <w:shd w:val="clear" w:color="auto" w:fill="auto"/>
            <w:noWrap/>
            <w:vAlign w:val="center"/>
            <w:hideMark/>
          </w:tcPr>
          <w:p w14:paraId="0AAFD6C4"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6CEC7D7"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D54425" w14:textId="77777777" w:rsidR="00882979" w:rsidRPr="002D08D8" w:rsidRDefault="00882979" w:rsidP="00882979">
            <w:pPr>
              <w:jc w:val="center"/>
              <w:rPr>
                <w:sz w:val="22"/>
                <w:szCs w:val="22"/>
              </w:rPr>
            </w:pPr>
            <w:r w:rsidRPr="002D08D8">
              <w:rPr>
                <w:sz w:val="22"/>
                <w:szCs w:val="22"/>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31A40C65"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603ED1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BF6937" w14:textId="77777777" w:rsidR="00882979" w:rsidRPr="002D08D8" w:rsidRDefault="00882979" w:rsidP="00882979">
            <w:pPr>
              <w:rPr>
                <w:sz w:val="22"/>
                <w:szCs w:val="22"/>
              </w:rPr>
            </w:pPr>
            <w:r w:rsidRPr="002D08D8">
              <w:rPr>
                <w:sz w:val="22"/>
                <w:szCs w:val="22"/>
              </w:rPr>
              <w:t>ВЛ-0.4 кВ фид 1,2,3 от ТП 4М-400</w:t>
            </w:r>
          </w:p>
        </w:tc>
        <w:tc>
          <w:tcPr>
            <w:tcW w:w="1321" w:type="dxa"/>
            <w:tcBorders>
              <w:top w:val="nil"/>
              <w:left w:val="nil"/>
              <w:bottom w:val="single" w:sz="4" w:space="0" w:color="auto"/>
              <w:right w:val="single" w:sz="4" w:space="0" w:color="auto"/>
            </w:tcBorders>
            <w:shd w:val="clear" w:color="auto" w:fill="auto"/>
            <w:noWrap/>
            <w:vAlign w:val="center"/>
            <w:hideMark/>
          </w:tcPr>
          <w:p w14:paraId="01341736"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66B16E2"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59B2A6" w14:textId="77777777" w:rsidR="00882979" w:rsidRPr="002D08D8" w:rsidRDefault="00882979" w:rsidP="00882979">
            <w:pPr>
              <w:jc w:val="center"/>
              <w:rPr>
                <w:sz w:val="22"/>
                <w:szCs w:val="22"/>
              </w:rPr>
            </w:pPr>
            <w:r w:rsidRPr="002D08D8">
              <w:rPr>
                <w:sz w:val="22"/>
                <w:szCs w:val="22"/>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2D274161"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929631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AC91A8" w14:textId="77777777" w:rsidR="00882979" w:rsidRPr="002D08D8" w:rsidRDefault="00882979" w:rsidP="00882979">
            <w:pPr>
              <w:rPr>
                <w:sz w:val="22"/>
                <w:szCs w:val="22"/>
              </w:rPr>
            </w:pPr>
            <w:r w:rsidRPr="002D08D8">
              <w:rPr>
                <w:sz w:val="22"/>
                <w:szCs w:val="22"/>
              </w:rPr>
              <w:t>ВЛ-0.4 кВ фид 1,2,3 от ТП 4М-354</w:t>
            </w:r>
          </w:p>
        </w:tc>
        <w:tc>
          <w:tcPr>
            <w:tcW w:w="1321" w:type="dxa"/>
            <w:tcBorders>
              <w:top w:val="nil"/>
              <w:left w:val="nil"/>
              <w:bottom w:val="single" w:sz="4" w:space="0" w:color="auto"/>
              <w:right w:val="single" w:sz="4" w:space="0" w:color="auto"/>
            </w:tcBorders>
            <w:shd w:val="clear" w:color="auto" w:fill="auto"/>
            <w:noWrap/>
            <w:vAlign w:val="center"/>
            <w:hideMark/>
          </w:tcPr>
          <w:p w14:paraId="4A5CBA3D"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6198B0"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2B92AB" w14:textId="77777777" w:rsidR="00882979" w:rsidRPr="002D08D8" w:rsidRDefault="00882979" w:rsidP="00882979">
            <w:pPr>
              <w:jc w:val="center"/>
              <w:rPr>
                <w:sz w:val="22"/>
                <w:szCs w:val="22"/>
              </w:rPr>
            </w:pPr>
            <w:r w:rsidRPr="002D08D8">
              <w:rPr>
                <w:sz w:val="22"/>
                <w:szCs w:val="22"/>
              </w:rPr>
              <w:t>1.11</w:t>
            </w:r>
          </w:p>
        </w:tc>
        <w:tc>
          <w:tcPr>
            <w:tcW w:w="2127" w:type="dxa"/>
            <w:tcBorders>
              <w:top w:val="nil"/>
              <w:left w:val="nil"/>
              <w:bottom w:val="single" w:sz="4" w:space="0" w:color="auto"/>
              <w:right w:val="single" w:sz="4" w:space="0" w:color="auto"/>
            </w:tcBorders>
            <w:shd w:val="clear" w:color="auto" w:fill="auto"/>
            <w:noWrap/>
            <w:vAlign w:val="center"/>
            <w:hideMark/>
          </w:tcPr>
          <w:p w14:paraId="03A69832"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4DA4BD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CC7581" w14:textId="77777777" w:rsidR="00882979" w:rsidRPr="002D08D8" w:rsidRDefault="00882979" w:rsidP="00882979">
            <w:pPr>
              <w:rPr>
                <w:sz w:val="22"/>
                <w:szCs w:val="22"/>
              </w:rPr>
            </w:pPr>
            <w:r w:rsidRPr="002D08D8">
              <w:rPr>
                <w:sz w:val="22"/>
                <w:szCs w:val="22"/>
              </w:rPr>
              <w:t>ВЛ-0.4 кВ фид 1,2,3 от ТП 4М-93</w:t>
            </w:r>
          </w:p>
        </w:tc>
        <w:tc>
          <w:tcPr>
            <w:tcW w:w="1321" w:type="dxa"/>
            <w:tcBorders>
              <w:top w:val="nil"/>
              <w:left w:val="nil"/>
              <w:bottom w:val="single" w:sz="4" w:space="0" w:color="auto"/>
              <w:right w:val="single" w:sz="4" w:space="0" w:color="auto"/>
            </w:tcBorders>
            <w:shd w:val="clear" w:color="auto" w:fill="auto"/>
            <w:noWrap/>
            <w:vAlign w:val="center"/>
            <w:hideMark/>
          </w:tcPr>
          <w:p w14:paraId="45C49627"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1C12A2A"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A7B587D" w14:textId="77777777" w:rsidR="00882979" w:rsidRPr="002D08D8" w:rsidRDefault="00882979" w:rsidP="00882979">
            <w:pPr>
              <w:jc w:val="center"/>
              <w:rPr>
                <w:sz w:val="22"/>
                <w:szCs w:val="22"/>
              </w:rPr>
            </w:pPr>
            <w:r w:rsidRPr="002D08D8">
              <w:rPr>
                <w:sz w:val="22"/>
                <w:szCs w:val="22"/>
              </w:rPr>
              <w:t>6.82</w:t>
            </w:r>
          </w:p>
        </w:tc>
        <w:tc>
          <w:tcPr>
            <w:tcW w:w="2127" w:type="dxa"/>
            <w:tcBorders>
              <w:top w:val="nil"/>
              <w:left w:val="nil"/>
              <w:bottom w:val="single" w:sz="4" w:space="0" w:color="auto"/>
              <w:right w:val="single" w:sz="4" w:space="0" w:color="auto"/>
            </w:tcBorders>
            <w:shd w:val="clear" w:color="auto" w:fill="auto"/>
            <w:noWrap/>
            <w:vAlign w:val="center"/>
            <w:hideMark/>
          </w:tcPr>
          <w:p w14:paraId="38FE74F9"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497684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9BAF8D" w14:textId="77777777" w:rsidR="00882979" w:rsidRPr="002D08D8" w:rsidRDefault="00882979" w:rsidP="00882979">
            <w:pPr>
              <w:rPr>
                <w:sz w:val="22"/>
                <w:szCs w:val="22"/>
              </w:rPr>
            </w:pPr>
            <w:r w:rsidRPr="002D08D8">
              <w:rPr>
                <w:sz w:val="22"/>
                <w:szCs w:val="22"/>
              </w:rPr>
              <w:t>КВЛ-0.4 кВ фид 2,3 от ТП 4М-109</w:t>
            </w:r>
          </w:p>
        </w:tc>
        <w:tc>
          <w:tcPr>
            <w:tcW w:w="1321" w:type="dxa"/>
            <w:tcBorders>
              <w:top w:val="nil"/>
              <w:left w:val="nil"/>
              <w:bottom w:val="single" w:sz="4" w:space="0" w:color="auto"/>
              <w:right w:val="single" w:sz="4" w:space="0" w:color="auto"/>
            </w:tcBorders>
            <w:shd w:val="clear" w:color="auto" w:fill="auto"/>
            <w:noWrap/>
            <w:vAlign w:val="center"/>
            <w:hideMark/>
          </w:tcPr>
          <w:p w14:paraId="10AA7C28"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69CC64"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D30B92" w14:textId="77777777" w:rsidR="00882979" w:rsidRPr="002D08D8" w:rsidRDefault="00882979" w:rsidP="00882979">
            <w:pPr>
              <w:jc w:val="center"/>
              <w:rPr>
                <w:sz w:val="22"/>
                <w:szCs w:val="22"/>
              </w:rPr>
            </w:pPr>
            <w:r w:rsidRPr="002D08D8">
              <w:rPr>
                <w:sz w:val="22"/>
                <w:szCs w:val="22"/>
              </w:rPr>
              <w:t>5.79</w:t>
            </w:r>
          </w:p>
        </w:tc>
        <w:tc>
          <w:tcPr>
            <w:tcW w:w="2127" w:type="dxa"/>
            <w:tcBorders>
              <w:top w:val="nil"/>
              <w:left w:val="nil"/>
              <w:bottom w:val="single" w:sz="4" w:space="0" w:color="auto"/>
              <w:right w:val="single" w:sz="4" w:space="0" w:color="auto"/>
            </w:tcBorders>
            <w:shd w:val="clear" w:color="auto" w:fill="auto"/>
            <w:noWrap/>
            <w:vAlign w:val="center"/>
            <w:hideMark/>
          </w:tcPr>
          <w:p w14:paraId="2B6FA19A"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80D285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8996F5" w14:textId="77777777" w:rsidR="00882979" w:rsidRPr="002D08D8" w:rsidRDefault="00882979" w:rsidP="00882979">
            <w:pPr>
              <w:rPr>
                <w:sz w:val="22"/>
                <w:szCs w:val="22"/>
              </w:rPr>
            </w:pPr>
            <w:r w:rsidRPr="002D08D8">
              <w:rPr>
                <w:sz w:val="22"/>
                <w:szCs w:val="22"/>
              </w:rPr>
              <w:t>ВЛ-0.4 кВ фид 1,2,3,4,5 от ТП 4М-36</w:t>
            </w:r>
          </w:p>
        </w:tc>
        <w:tc>
          <w:tcPr>
            <w:tcW w:w="1321" w:type="dxa"/>
            <w:tcBorders>
              <w:top w:val="nil"/>
              <w:left w:val="nil"/>
              <w:bottom w:val="single" w:sz="4" w:space="0" w:color="auto"/>
              <w:right w:val="single" w:sz="4" w:space="0" w:color="auto"/>
            </w:tcBorders>
            <w:shd w:val="clear" w:color="auto" w:fill="auto"/>
            <w:noWrap/>
            <w:vAlign w:val="center"/>
            <w:hideMark/>
          </w:tcPr>
          <w:p w14:paraId="0C712360"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66E2C7"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516E261" w14:textId="77777777" w:rsidR="00882979" w:rsidRPr="002D08D8" w:rsidRDefault="00882979" w:rsidP="00882979">
            <w:pPr>
              <w:jc w:val="center"/>
              <w:rPr>
                <w:sz w:val="22"/>
                <w:szCs w:val="22"/>
              </w:rPr>
            </w:pPr>
            <w:r w:rsidRPr="002D08D8">
              <w:rPr>
                <w:sz w:val="22"/>
                <w:szCs w:val="22"/>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39F78745"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92A799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D1C6B5" w14:textId="77777777" w:rsidR="00882979" w:rsidRPr="002D08D8" w:rsidRDefault="00882979" w:rsidP="00882979">
            <w:pPr>
              <w:rPr>
                <w:sz w:val="22"/>
                <w:szCs w:val="22"/>
              </w:rPr>
            </w:pPr>
            <w:r w:rsidRPr="002D08D8">
              <w:rPr>
                <w:sz w:val="22"/>
                <w:szCs w:val="22"/>
              </w:rPr>
              <w:t>ВЛ-0.4 кВ фид 1,2,4 от ТП 4М-37</w:t>
            </w:r>
          </w:p>
        </w:tc>
        <w:tc>
          <w:tcPr>
            <w:tcW w:w="1321" w:type="dxa"/>
            <w:tcBorders>
              <w:top w:val="nil"/>
              <w:left w:val="nil"/>
              <w:bottom w:val="single" w:sz="4" w:space="0" w:color="auto"/>
              <w:right w:val="single" w:sz="4" w:space="0" w:color="auto"/>
            </w:tcBorders>
            <w:shd w:val="clear" w:color="auto" w:fill="auto"/>
            <w:noWrap/>
            <w:vAlign w:val="center"/>
            <w:hideMark/>
          </w:tcPr>
          <w:p w14:paraId="19C0E892"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A6E236"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40FBCC" w14:textId="77777777" w:rsidR="00882979" w:rsidRPr="002D08D8" w:rsidRDefault="00882979" w:rsidP="00882979">
            <w:pPr>
              <w:jc w:val="center"/>
              <w:rPr>
                <w:sz w:val="22"/>
                <w:szCs w:val="22"/>
              </w:rPr>
            </w:pPr>
            <w:r w:rsidRPr="002D08D8">
              <w:rPr>
                <w:sz w:val="22"/>
                <w:szCs w:val="22"/>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39089435"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073154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876283" w14:textId="77777777" w:rsidR="00882979" w:rsidRPr="002D08D8" w:rsidRDefault="00882979" w:rsidP="00882979">
            <w:pPr>
              <w:rPr>
                <w:sz w:val="22"/>
                <w:szCs w:val="22"/>
              </w:rPr>
            </w:pPr>
            <w:r w:rsidRPr="002D08D8">
              <w:rPr>
                <w:sz w:val="22"/>
                <w:szCs w:val="22"/>
              </w:rPr>
              <w:t>ВЛ-0.4 кВ фид 1,2,3 от ТП 4М-393</w:t>
            </w:r>
          </w:p>
        </w:tc>
        <w:tc>
          <w:tcPr>
            <w:tcW w:w="1321" w:type="dxa"/>
            <w:tcBorders>
              <w:top w:val="nil"/>
              <w:left w:val="nil"/>
              <w:bottom w:val="single" w:sz="4" w:space="0" w:color="auto"/>
              <w:right w:val="single" w:sz="4" w:space="0" w:color="auto"/>
            </w:tcBorders>
            <w:shd w:val="clear" w:color="auto" w:fill="auto"/>
            <w:noWrap/>
            <w:vAlign w:val="center"/>
            <w:hideMark/>
          </w:tcPr>
          <w:p w14:paraId="1DDAE81A"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206DCDF"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545665" w14:textId="77777777" w:rsidR="00882979" w:rsidRPr="002D08D8" w:rsidRDefault="00882979" w:rsidP="00882979">
            <w:pPr>
              <w:jc w:val="center"/>
              <w:rPr>
                <w:sz w:val="22"/>
                <w:szCs w:val="22"/>
              </w:rPr>
            </w:pPr>
            <w:r w:rsidRPr="002D08D8">
              <w:rPr>
                <w:sz w:val="22"/>
                <w:szCs w:val="22"/>
              </w:rPr>
              <w:t>2.24</w:t>
            </w:r>
          </w:p>
        </w:tc>
        <w:tc>
          <w:tcPr>
            <w:tcW w:w="2127" w:type="dxa"/>
            <w:tcBorders>
              <w:top w:val="nil"/>
              <w:left w:val="nil"/>
              <w:bottom w:val="single" w:sz="4" w:space="0" w:color="auto"/>
              <w:right w:val="single" w:sz="4" w:space="0" w:color="auto"/>
            </w:tcBorders>
            <w:shd w:val="clear" w:color="auto" w:fill="auto"/>
            <w:noWrap/>
            <w:vAlign w:val="center"/>
            <w:hideMark/>
          </w:tcPr>
          <w:p w14:paraId="1A830C14"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B3F9E8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A037572" w14:textId="77777777" w:rsidR="00882979" w:rsidRPr="002D08D8" w:rsidRDefault="00882979" w:rsidP="00882979">
            <w:pPr>
              <w:rPr>
                <w:sz w:val="22"/>
                <w:szCs w:val="22"/>
              </w:rPr>
            </w:pPr>
            <w:r w:rsidRPr="002D08D8">
              <w:rPr>
                <w:sz w:val="22"/>
                <w:szCs w:val="22"/>
              </w:rPr>
              <w:t>ВЛ-0.4 кВ фид 1,2 от ТП 4М-415</w:t>
            </w:r>
          </w:p>
        </w:tc>
        <w:tc>
          <w:tcPr>
            <w:tcW w:w="1321" w:type="dxa"/>
            <w:tcBorders>
              <w:top w:val="nil"/>
              <w:left w:val="nil"/>
              <w:bottom w:val="single" w:sz="4" w:space="0" w:color="auto"/>
              <w:right w:val="single" w:sz="4" w:space="0" w:color="auto"/>
            </w:tcBorders>
            <w:shd w:val="clear" w:color="auto" w:fill="auto"/>
            <w:noWrap/>
            <w:vAlign w:val="center"/>
            <w:hideMark/>
          </w:tcPr>
          <w:p w14:paraId="01BD628C"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7A36F3"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9AFAEC" w14:textId="77777777" w:rsidR="00882979" w:rsidRPr="002D08D8" w:rsidRDefault="00882979" w:rsidP="00882979">
            <w:pPr>
              <w:jc w:val="center"/>
              <w:rPr>
                <w:sz w:val="22"/>
                <w:szCs w:val="22"/>
              </w:rPr>
            </w:pPr>
            <w:r w:rsidRPr="002D08D8">
              <w:rPr>
                <w:sz w:val="22"/>
                <w:szCs w:val="22"/>
              </w:rPr>
              <w:t>1.54</w:t>
            </w:r>
          </w:p>
        </w:tc>
        <w:tc>
          <w:tcPr>
            <w:tcW w:w="2127" w:type="dxa"/>
            <w:tcBorders>
              <w:top w:val="nil"/>
              <w:left w:val="nil"/>
              <w:bottom w:val="single" w:sz="4" w:space="0" w:color="auto"/>
              <w:right w:val="single" w:sz="4" w:space="0" w:color="auto"/>
            </w:tcBorders>
            <w:shd w:val="clear" w:color="auto" w:fill="auto"/>
            <w:noWrap/>
            <w:vAlign w:val="center"/>
            <w:hideMark/>
          </w:tcPr>
          <w:p w14:paraId="1498F6C5"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093C7C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B1C5BC" w14:textId="77777777" w:rsidR="00882979" w:rsidRPr="002D08D8" w:rsidRDefault="00882979" w:rsidP="00882979">
            <w:pPr>
              <w:rPr>
                <w:sz w:val="22"/>
                <w:szCs w:val="22"/>
              </w:rPr>
            </w:pPr>
            <w:r w:rsidRPr="002D08D8">
              <w:rPr>
                <w:sz w:val="22"/>
                <w:szCs w:val="22"/>
              </w:rPr>
              <w:t>ВЛ-0.4 кВ фид 1,2,3 от ТП 4М-352</w:t>
            </w:r>
          </w:p>
        </w:tc>
        <w:tc>
          <w:tcPr>
            <w:tcW w:w="1321" w:type="dxa"/>
            <w:tcBorders>
              <w:top w:val="nil"/>
              <w:left w:val="nil"/>
              <w:bottom w:val="single" w:sz="4" w:space="0" w:color="auto"/>
              <w:right w:val="single" w:sz="4" w:space="0" w:color="auto"/>
            </w:tcBorders>
            <w:shd w:val="clear" w:color="auto" w:fill="auto"/>
            <w:noWrap/>
            <w:vAlign w:val="center"/>
            <w:hideMark/>
          </w:tcPr>
          <w:p w14:paraId="58FBA093"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4C1B17"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B82C94" w14:textId="77777777" w:rsidR="00882979" w:rsidRPr="002D08D8" w:rsidRDefault="00882979" w:rsidP="00882979">
            <w:pPr>
              <w:jc w:val="center"/>
              <w:rPr>
                <w:sz w:val="22"/>
                <w:szCs w:val="22"/>
              </w:rPr>
            </w:pPr>
            <w:r w:rsidRPr="002D08D8">
              <w:rPr>
                <w:sz w:val="22"/>
                <w:szCs w:val="22"/>
              </w:rPr>
              <w:t>4.88</w:t>
            </w:r>
          </w:p>
        </w:tc>
        <w:tc>
          <w:tcPr>
            <w:tcW w:w="2127" w:type="dxa"/>
            <w:tcBorders>
              <w:top w:val="nil"/>
              <w:left w:val="nil"/>
              <w:bottom w:val="single" w:sz="4" w:space="0" w:color="auto"/>
              <w:right w:val="single" w:sz="4" w:space="0" w:color="auto"/>
            </w:tcBorders>
            <w:shd w:val="clear" w:color="auto" w:fill="auto"/>
            <w:noWrap/>
            <w:vAlign w:val="center"/>
            <w:hideMark/>
          </w:tcPr>
          <w:p w14:paraId="769300D4"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A5A820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6382B2" w14:textId="77777777" w:rsidR="00882979" w:rsidRPr="002D08D8" w:rsidRDefault="00882979" w:rsidP="00882979">
            <w:pPr>
              <w:rPr>
                <w:sz w:val="22"/>
                <w:szCs w:val="22"/>
              </w:rPr>
            </w:pPr>
            <w:r w:rsidRPr="002D08D8">
              <w:rPr>
                <w:sz w:val="22"/>
                <w:szCs w:val="22"/>
              </w:rPr>
              <w:t>ВЛ-0.4 кВ фид 1,2,3 от ТП 4М-42</w:t>
            </w:r>
          </w:p>
        </w:tc>
        <w:tc>
          <w:tcPr>
            <w:tcW w:w="1321" w:type="dxa"/>
            <w:tcBorders>
              <w:top w:val="nil"/>
              <w:left w:val="nil"/>
              <w:bottom w:val="single" w:sz="4" w:space="0" w:color="auto"/>
              <w:right w:val="single" w:sz="4" w:space="0" w:color="auto"/>
            </w:tcBorders>
            <w:shd w:val="clear" w:color="auto" w:fill="auto"/>
            <w:noWrap/>
            <w:vAlign w:val="center"/>
            <w:hideMark/>
          </w:tcPr>
          <w:p w14:paraId="4499ADFF"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B4F1F1"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B29060" w14:textId="77777777" w:rsidR="00882979" w:rsidRPr="002D08D8" w:rsidRDefault="00882979" w:rsidP="00882979">
            <w:pPr>
              <w:jc w:val="center"/>
              <w:rPr>
                <w:sz w:val="22"/>
                <w:szCs w:val="22"/>
              </w:rPr>
            </w:pPr>
            <w:r w:rsidRPr="002D08D8">
              <w:rPr>
                <w:sz w:val="22"/>
                <w:szCs w:val="22"/>
              </w:rPr>
              <w:t>2.50</w:t>
            </w:r>
          </w:p>
        </w:tc>
        <w:tc>
          <w:tcPr>
            <w:tcW w:w="2127" w:type="dxa"/>
            <w:tcBorders>
              <w:top w:val="nil"/>
              <w:left w:val="nil"/>
              <w:bottom w:val="single" w:sz="4" w:space="0" w:color="auto"/>
              <w:right w:val="single" w:sz="4" w:space="0" w:color="auto"/>
            </w:tcBorders>
            <w:shd w:val="clear" w:color="auto" w:fill="auto"/>
            <w:noWrap/>
            <w:vAlign w:val="center"/>
            <w:hideMark/>
          </w:tcPr>
          <w:p w14:paraId="3B59AD4F"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5D5FE7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3BD1BC" w14:textId="77777777" w:rsidR="00882979" w:rsidRPr="002D08D8" w:rsidRDefault="00882979" w:rsidP="00882979">
            <w:pPr>
              <w:rPr>
                <w:sz w:val="22"/>
                <w:szCs w:val="22"/>
              </w:rPr>
            </w:pPr>
            <w:r w:rsidRPr="002D08D8">
              <w:rPr>
                <w:sz w:val="22"/>
                <w:szCs w:val="22"/>
              </w:rPr>
              <w:t>ВЛ-0.4 кВ фид 1,2,3,4,5 от ТП 4М-55</w:t>
            </w:r>
          </w:p>
        </w:tc>
        <w:tc>
          <w:tcPr>
            <w:tcW w:w="1321" w:type="dxa"/>
            <w:tcBorders>
              <w:top w:val="nil"/>
              <w:left w:val="nil"/>
              <w:bottom w:val="single" w:sz="4" w:space="0" w:color="auto"/>
              <w:right w:val="single" w:sz="4" w:space="0" w:color="auto"/>
            </w:tcBorders>
            <w:shd w:val="clear" w:color="auto" w:fill="auto"/>
            <w:noWrap/>
            <w:vAlign w:val="center"/>
            <w:hideMark/>
          </w:tcPr>
          <w:p w14:paraId="7AEA0F4E"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5A26D7"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90B131" w14:textId="77777777" w:rsidR="00882979" w:rsidRPr="002D08D8" w:rsidRDefault="00882979" w:rsidP="00882979">
            <w:pPr>
              <w:jc w:val="center"/>
              <w:rPr>
                <w:sz w:val="22"/>
                <w:szCs w:val="22"/>
              </w:rPr>
            </w:pPr>
            <w:r w:rsidRPr="002D08D8">
              <w:rPr>
                <w:sz w:val="22"/>
                <w:szCs w:val="22"/>
              </w:rPr>
              <w:t>3.72</w:t>
            </w:r>
          </w:p>
        </w:tc>
        <w:tc>
          <w:tcPr>
            <w:tcW w:w="2127" w:type="dxa"/>
            <w:tcBorders>
              <w:top w:val="nil"/>
              <w:left w:val="nil"/>
              <w:bottom w:val="single" w:sz="4" w:space="0" w:color="auto"/>
              <w:right w:val="single" w:sz="4" w:space="0" w:color="auto"/>
            </w:tcBorders>
            <w:shd w:val="clear" w:color="auto" w:fill="auto"/>
            <w:noWrap/>
            <w:vAlign w:val="center"/>
            <w:hideMark/>
          </w:tcPr>
          <w:p w14:paraId="52EA6949"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CAA17B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9113F7" w14:textId="77777777" w:rsidR="00882979" w:rsidRPr="002D08D8" w:rsidRDefault="00882979" w:rsidP="00882979">
            <w:pPr>
              <w:rPr>
                <w:sz w:val="22"/>
                <w:szCs w:val="22"/>
              </w:rPr>
            </w:pPr>
            <w:r w:rsidRPr="002D08D8">
              <w:rPr>
                <w:sz w:val="22"/>
                <w:szCs w:val="22"/>
              </w:rPr>
              <w:t>ВЛ-0.4 кВ фид 1,2,3 от ТП 4М-57</w:t>
            </w:r>
          </w:p>
        </w:tc>
        <w:tc>
          <w:tcPr>
            <w:tcW w:w="1321" w:type="dxa"/>
            <w:tcBorders>
              <w:top w:val="nil"/>
              <w:left w:val="nil"/>
              <w:bottom w:val="single" w:sz="4" w:space="0" w:color="auto"/>
              <w:right w:val="single" w:sz="4" w:space="0" w:color="auto"/>
            </w:tcBorders>
            <w:shd w:val="clear" w:color="auto" w:fill="auto"/>
            <w:noWrap/>
            <w:vAlign w:val="center"/>
            <w:hideMark/>
          </w:tcPr>
          <w:p w14:paraId="41B7F606"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66116E"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B78D36" w14:textId="77777777" w:rsidR="00882979" w:rsidRPr="002D08D8" w:rsidRDefault="00882979" w:rsidP="00882979">
            <w:pPr>
              <w:jc w:val="center"/>
              <w:rPr>
                <w:sz w:val="22"/>
                <w:szCs w:val="22"/>
              </w:rPr>
            </w:pPr>
            <w:r w:rsidRPr="002D08D8">
              <w:rPr>
                <w:sz w:val="22"/>
                <w:szCs w:val="22"/>
              </w:rPr>
              <w:t>3.52</w:t>
            </w:r>
          </w:p>
        </w:tc>
        <w:tc>
          <w:tcPr>
            <w:tcW w:w="2127" w:type="dxa"/>
            <w:tcBorders>
              <w:top w:val="nil"/>
              <w:left w:val="nil"/>
              <w:bottom w:val="single" w:sz="4" w:space="0" w:color="auto"/>
              <w:right w:val="single" w:sz="4" w:space="0" w:color="auto"/>
            </w:tcBorders>
            <w:shd w:val="clear" w:color="auto" w:fill="auto"/>
            <w:noWrap/>
            <w:vAlign w:val="center"/>
            <w:hideMark/>
          </w:tcPr>
          <w:p w14:paraId="7BB1522A"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D01C86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5C5DBD" w14:textId="77777777" w:rsidR="00882979" w:rsidRPr="002D08D8" w:rsidRDefault="00882979" w:rsidP="00882979">
            <w:pPr>
              <w:rPr>
                <w:sz w:val="22"/>
                <w:szCs w:val="22"/>
              </w:rPr>
            </w:pPr>
            <w:r w:rsidRPr="002D08D8">
              <w:rPr>
                <w:sz w:val="22"/>
                <w:szCs w:val="22"/>
              </w:rPr>
              <w:t>ВЛ-0.4 кВ фид 1,2,3,4,5 от ТП 4М-58</w:t>
            </w:r>
          </w:p>
        </w:tc>
        <w:tc>
          <w:tcPr>
            <w:tcW w:w="1321" w:type="dxa"/>
            <w:tcBorders>
              <w:top w:val="nil"/>
              <w:left w:val="nil"/>
              <w:bottom w:val="single" w:sz="4" w:space="0" w:color="auto"/>
              <w:right w:val="single" w:sz="4" w:space="0" w:color="auto"/>
            </w:tcBorders>
            <w:shd w:val="clear" w:color="auto" w:fill="auto"/>
            <w:noWrap/>
            <w:vAlign w:val="center"/>
            <w:hideMark/>
          </w:tcPr>
          <w:p w14:paraId="6684CD1C"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BDA6E2"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B7DB4E" w14:textId="77777777" w:rsidR="00882979" w:rsidRPr="002D08D8" w:rsidRDefault="00882979" w:rsidP="00882979">
            <w:pPr>
              <w:jc w:val="center"/>
              <w:rPr>
                <w:sz w:val="22"/>
                <w:szCs w:val="22"/>
              </w:rPr>
            </w:pPr>
            <w:r w:rsidRPr="002D08D8">
              <w:rPr>
                <w:sz w:val="22"/>
                <w:szCs w:val="22"/>
              </w:rPr>
              <w:t>3.32</w:t>
            </w:r>
          </w:p>
        </w:tc>
        <w:tc>
          <w:tcPr>
            <w:tcW w:w="2127" w:type="dxa"/>
            <w:tcBorders>
              <w:top w:val="nil"/>
              <w:left w:val="nil"/>
              <w:bottom w:val="single" w:sz="4" w:space="0" w:color="auto"/>
              <w:right w:val="single" w:sz="4" w:space="0" w:color="auto"/>
            </w:tcBorders>
            <w:shd w:val="clear" w:color="auto" w:fill="auto"/>
            <w:noWrap/>
            <w:vAlign w:val="center"/>
            <w:hideMark/>
          </w:tcPr>
          <w:p w14:paraId="1D6529D0"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42CD62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8713DCD" w14:textId="77777777" w:rsidR="00882979" w:rsidRPr="002D08D8" w:rsidRDefault="00882979" w:rsidP="00882979">
            <w:pPr>
              <w:rPr>
                <w:sz w:val="22"/>
                <w:szCs w:val="22"/>
              </w:rPr>
            </w:pPr>
            <w:r w:rsidRPr="002D08D8">
              <w:rPr>
                <w:sz w:val="22"/>
                <w:szCs w:val="22"/>
              </w:rPr>
              <w:t>ВЛ-0.4 кВ фид 1,3,4 от ТП 4М-164</w:t>
            </w:r>
          </w:p>
        </w:tc>
        <w:tc>
          <w:tcPr>
            <w:tcW w:w="1321" w:type="dxa"/>
            <w:tcBorders>
              <w:top w:val="nil"/>
              <w:left w:val="nil"/>
              <w:bottom w:val="single" w:sz="4" w:space="0" w:color="auto"/>
              <w:right w:val="single" w:sz="4" w:space="0" w:color="auto"/>
            </w:tcBorders>
            <w:shd w:val="clear" w:color="auto" w:fill="auto"/>
            <w:noWrap/>
            <w:vAlign w:val="center"/>
            <w:hideMark/>
          </w:tcPr>
          <w:p w14:paraId="0B5CD863"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3E60B8F"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562C44" w14:textId="77777777" w:rsidR="00882979" w:rsidRPr="002D08D8" w:rsidRDefault="00882979" w:rsidP="00882979">
            <w:pPr>
              <w:jc w:val="center"/>
              <w:rPr>
                <w:sz w:val="22"/>
                <w:szCs w:val="22"/>
              </w:rPr>
            </w:pPr>
            <w:r w:rsidRPr="002D08D8">
              <w:rPr>
                <w:sz w:val="22"/>
                <w:szCs w:val="22"/>
              </w:rPr>
              <w:t>1.30</w:t>
            </w:r>
          </w:p>
        </w:tc>
        <w:tc>
          <w:tcPr>
            <w:tcW w:w="2127" w:type="dxa"/>
            <w:tcBorders>
              <w:top w:val="nil"/>
              <w:left w:val="nil"/>
              <w:bottom w:val="single" w:sz="4" w:space="0" w:color="auto"/>
              <w:right w:val="single" w:sz="4" w:space="0" w:color="auto"/>
            </w:tcBorders>
            <w:shd w:val="clear" w:color="auto" w:fill="auto"/>
            <w:noWrap/>
            <w:vAlign w:val="center"/>
            <w:hideMark/>
          </w:tcPr>
          <w:p w14:paraId="23ECF2D7"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CCBF50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2185C4" w14:textId="77777777" w:rsidR="00882979" w:rsidRPr="002D08D8" w:rsidRDefault="00882979" w:rsidP="00882979">
            <w:pPr>
              <w:rPr>
                <w:sz w:val="22"/>
                <w:szCs w:val="22"/>
              </w:rPr>
            </w:pPr>
            <w:r w:rsidRPr="002D08D8">
              <w:rPr>
                <w:sz w:val="22"/>
                <w:szCs w:val="22"/>
              </w:rPr>
              <w:t>КВЛ-0.4 кВ фид 1,2,3 от ТП 4М-176</w:t>
            </w:r>
          </w:p>
        </w:tc>
        <w:tc>
          <w:tcPr>
            <w:tcW w:w="1321" w:type="dxa"/>
            <w:tcBorders>
              <w:top w:val="nil"/>
              <w:left w:val="nil"/>
              <w:bottom w:val="single" w:sz="4" w:space="0" w:color="auto"/>
              <w:right w:val="single" w:sz="4" w:space="0" w:color="auto"/>
            </w:tcBorders>
            <w:shd w:val="clear" w:color="auto" w:fill="auto"/>
            <w:noWrap/>
            <w:vAlign w:val="center"/>
            <w:hideMark/>
          </w:tcPr>
          <w:p w14:paraId="3C158EFD"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1B5122"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D045B4C" w14:textId="77777777" w:rsidR="00882979" w:rsidRPr="002D08D8" w:rsidRDefault="00882979" w:rsidP="00882979">
            <w:pPr>
              <w:jc w:val="center"/>
              <w:rPr>
                <w:sz w:val="22"/>
                <w:szCs w:val="22"/>
              </w:rPr>
            </w:pPr>
            <w:r w:rsidRPr="002D08D8">
              <w:rPr>
                <w:sz w:val="22"/>
                <w:szCs w:val="22"/>
              </w:rPr>
              <w:t>3.57</w:t>
            </w:r>
          </w:p>
        </w:tc>
        <w:tc>
          <w:tcPr>
            <w:tcW w:w="2127" w:type="dxa"/>
            <w:tcBorders>
              <w:top w:val="nil"/>
              <w:left w:val="nil"/>
              <w:bottom w:val="single" w:sz="4" w:space="0" w:color="auto"/>
              <w:right w:val="single" w:sz="4" w:space="0" w:color="auto"/>
            </w:tcBorders>
            <w:shd w:val="clear" w:color="auto" w:fill="auto"/>
            <w:noWrap/>
            <w:vAlign w:val="center"/>
            <w:hideMark/>
          </w:tcPr>
          <w:p w14:paraId="7B2F3332"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AB24F6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7841517" w14:textId="77777777" w:rsidR="00882979" w:rsidRPr="002D08D8" w:rsidRDefault="00882979" w:rsidP="00882979">
            <w:pPr>
              <w:rPr>
                <w:sz w:val="22"/>
                <w:szCs w:val="22"/>
              </w:rPr>
            </w:pPr>
            <w:r w:rsidRPr="002D08D8">
              <w:rPr>
                <w:sz w:val="22"/>
                <w:szCs w:val="22"/>
              </w:rPr>
              <w:t>ВЛ-0.4 кВ фид 1,2 от ТП 4М-182</w:t>
            </w:r>
          </w:p>
        </w:tc>
        <w:tc>
          <w:tcPr>
            <w:tcW w:w="1321" w:type="dxa"/>
            <w:tcBorders>
              <w:top w:val="nil"/>
              <w:left w:val="nil"/>
              <w:bottom w:val="single" w:sz="4" w:space="0" w:color="auto"/>
              <w:right w:val="single" w:sz="4" w:space="0" w:color="auto"/>
            </w:tcBorders>
            <w:shd w:val="clear" w:color="auto" w:fill="auto"/>
            <w:noWrap/>
            <w:vAlign w:val="center"/>
            <w:hideMark/>
          </w:tcPr>
          <w:p w14:paraId="4129DD63"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E1EE41F"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226C35" w14:textId="77777777" w:rsidR="00882979" w:rsidRPr="002D08D8" w:rsidRDefault="00882979" w:rsidP="00882979">
            <w:pPr>
              <w:jc w:val="center"/>
              <w:rPr>
                <w:sz w:val="22"/>
                <w:szCs w:val="22"/>
              </w:rPr>
            </w:pPr>
            <w:r w:rsidRPr="002D08D8">
              <w:rPr>
                <w:sz w:val="22"/>
                <w:szCs w:val="22"/>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7D9DD2F0"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881871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9D09E6" w14:textId="77777777" w:rsidR="00882979" w:rsidRPr="002D08D8" w:rsidRDefault="00882979" w:rsidP="00882979">
            <w:pPr>
              <w:rPr>
                <w:sz w:val="22"/>
                <w:szCs w:val="22"/>
              </w:rPr>
            </w:pPr>
            <w:r w:rsidRPr="002D08D8">
              <w:rPr>
                <w:sz w:val="22"/>
                <w:szCs w:val="22"/>
              </w:rPr>
              <w:t>ВЛ-0.4 кВ фид 1,2 от ТП 4М-183</w:t>
            </w:r>
          </w:p>
        </w:tc>
        <w:tc>
          <w:tcPr>
            <w:tcW w:w="1321" w:type="dxa"/>
            <w:tcBorders>
              <w:top w:val="nil"/>
              <w:left w:val="nil"/>
              <w:bottom w:val="single" w:sz="4" w:space="0" w:color="auto"/>
              <w:right w:val="single" w:sz="4" w:space="0" w:color="auto"/>
            </w:tcBorders>
            <w:shd w:val="clear" w:color="auto" w:fill="auto"/>
            <w:noWrap/>
            <w:vAlign w:val="center"/>
            <w:hideMark/>
          </w:tcPr>
          <w:p w14:paraId="44916A1C"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A09ECC"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1F8BDCB" w14:textId="77777777" w:rsidR="00882979" w:rsidRPr="002D08D8" w:rsidRDefault="00882979" w:rsidP="00882979">
            <w:pPr>
              <w:jc w:val="center"/>
              <w:rPr>
                <w:sz w:val="22"/>
                <w:szCs w:val="22"/>
              </w:rPr>
            </w:pPr>
            <w:r w:rsidRPr="002D08D8">
              <w:rPr>
                <w:sz w:val="22"/>
                <w:szCs w:val="22"/>
              </w:rPr>
              <w:t>6.84</w:t>
            </w:r>
          </w:p>
        </w:tc>
        <w:tc>
          <w:tcPr>
            <w:tcW w:w="2127" w:type="dxa"/>
            <w:tcBorders>
              <w:top w:val="nil"/>
              <w:left w:val="nil"/>
              <w:bottom w:val="single" w:sz="4" w:space="0" w:color="auto"/>
              <w:right w:val="single" w:sz="4" w:space="0" w:color="auto"/>
            </w:tcBorders>
            <w:shd w:val="clear" w:color="auto" w:fill="auto"/>
            <w:noWrap/>
            <w:vAlign w:val="center"/>
            <w:hideMark/>
          </w:tcPr>
          <w:p w14:paraId="7E95EBBC"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427BEC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27E6CC" w14:textId="77777777" w:rsidR="00882979" w:rsidRPr="002D08D8" w:rsidRDefault="00882979" w:rsidP="00882979">
            <w:pPr>
              <w:rPr>
                <w:sz w:val="22"/>
                <w:szCs w:val="22"/>
              </w:rPr>
            </w:pPr>
            <w:r w:rsidRPr="002D08D8">
              <w:rPr>
                <w:sz w:val="22"/>
                <w:szCs w:val="22"/>
              </w:rPr>
              <w:t>КВЛ-0.4 кВ фид 1,2,3,4 от ТП 4М-195</w:t>
            </w:r>
          </w:p>
        </w:tc>
        <w:tc>
          <w:tcPr>
            <w:tcW w:w="1321" w:type="dxa"/>
            <w:tcBorders>
              <w:top w:val="nil"/>
              <w:left w:val="nil"/>
              <w:bottom w:val="single" w:sz="4" w:space="0" w:color="auto"/>
              <w:right w:val="single" w:sz="4" w:space="0" w:color="auto"/>
            </w:tcBorders>
            <w:shd w:val="clear" w:color="auto" w:fill="auto"/>
            <w:noWrap/>
            <w:vAlign w:val="center"/>
            <w:hideMark/>
          </w:tcPr>
          <w:p w14:paraId="21CE2CD4"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9A7949"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2BCF2C" w14:textId="77777777" w:rsidR="00882979" w:rsidRPr="002D08D8" w:rsidRDefault="00882979" w:rsidP="00882979">
            <w:pPr>
              <w:jc w:val="center"/>
              <w:rPr>
                <w:sz w:val="22"/>
                <w:szCs w:val="22"/>
              </w:rPr>
            </w:pPr>
            <w:r w:rsidRPr="002D08D8">
              <w:rPr>
                <w:sz w:val="22"/>
                <w:szCs w:val="22"/>
              </w:rPr>
              <w:t>1.73</w:t>
            </w:r>
          </w:p>
        </w:tc>
        <w:tc>
          <w:tcPr>
            <w:tcW w:w="2127" w:type="dxa"/>
            <w:tcBorders>
              <w:top w:val="nil"/>
              <w:left w:val="nil"/>
              <w:bottom w:val="single" w:sz="4" w:space="0" w:color="auto"/>
              <w:right w:val="single" w:sz="4" w:space="0" w:color="auto"/>
            </w:tcBorders>
            <w:shd w:val="clear" w:color="auto" w:fill="auto"/>
            <w:noWrap/>
            <w:vAlign w:val="center"/>
            <w:hideMark/>
          </w:tcPr>
          <w:p w14:paraId="6DB782F4"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A15A4B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CEC71C" w14:textId="77777777" w:rsidR="00882979" w:rsidRPr="002D08D8" w:rsidRDefault="00882979" w:rsidP="00882979">
            <w:pPr>
              <w:rPr>
                <w:sz w:val="22"/>
                <w:szCs w:val="22"/>
              </w:rPr>
            </w:pPr>
            <w:r w:rsidRPr="002D08D8">
              <w:rPr>
                <w:sz w:val="22"/>
                <w:szCs w:val="22"/>
              </w:rPr>
              <w:t>КВЛ-0.4 кВ фид 1,2,3 от ТП 4М-253</w:t>
            </w:r>
          </w:p>
        </w:tc>
        <w:tc>
          <w:tcPr>
            <w:tcW w:w="1321" w:type="dxa"/>
            <w:tcBorders>
              <w:top w:val="nil"/>
              <w:left w:val="nil"/>
              <w:bottom w:val="single" w:sz="4" w:space="0" w:color="auto"/>
              <w:right w:val="single" w:sz="4" w:space="0" w:color="auto"/>
            </w:tcBorders>
            <w:shd w:val="clear" w:color="auto" w:fill="auto"/>
            <w:noWrap/>
            <w:vAlign w:val="center"/>
            <w:hideMark/>
          </w:tcPr>
          <w:p w14:paraId="5EB96FD0"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03551C"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9E4BEC8" w14:textId="77777777" w:rsidR="00882979" w:rsidRPr="002D08D8" w:rsidRDefault="00882979" w:rsidP="00882979">
            <w:pPr>
              <w:jc w:val="center"/>
              <w:rPr>
                <w:sz w:val="22"/>
                <w:szCs w:val="22"/>
              </w:rPr>
            </w:pPr>
            <w:r w:rsidRPr="002D08D8">
              <w:rPr>
                <w:sz w:val="22"/>
                <w:szCs w:val="22"/>
              </w:rPr>
              <w:t>2.68</w:t>
            </w:r>
          </w:p>
        </w:tc>
        <w:tc>
          <w:tcPr>
            <w:tcW w:w="2127" w:type="dxa"/>
            <w:tcBorders>
              <w:top w:val="nil"/>
              <w:left w:val="nil"/>
              <w:bottom w:val="single" w:sz="4" w:space="0" w:color="auto"/>
              <w:right w:val="single" w:sz="4" w:space="0" w:color="auto"/>
            </w:tcBorders>
            <w:shd w:val="clear" w:color="auto" w:fill="auto"/>
            <w:noWrap/>
            <w:vAlign w:val="center"/>
            <w:hideMark/>
          </w:tcPr>
          <w:p w14:paraId="7777CD8D"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A23820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5BE78D" w14:textId="77777777" w:rsidR="00882979" w:rsidRPr="002D08D8" w:rsidRDefault="00882979" w:rsidP="00882979">
            <w:pPr>
              <w:rPr>
                <w:sz w:val="22"/>
                <w:szCs w:val="22"/>
              </w:rPr>
            </w:pPr>
            <w:r w:rsidRPr="002D08D8">
              <w:rPr>
                <w:sz w:val="22"/>
                <w:szCs w:val="22"/>
              </w:rPr>
              <w:t>ВЛ-0.4 кВ фид 1,2,3,4 от ТП 4М-275</w:t>
            </w:r>
          </w:p>
        </w:tc>
        <w:tc>
          <w:tcPr>
            <w:tcW w:w="1321" w:type="dxa"/>
            <w:tcBorders>
              <w:top w:val="nil"/>
              <w:left w:val="nil"/>
              <w:bottom w:val="single" w:sz="4" w:space="0" w:color="auto"/>
              <w:right w:val="single" w:sz="4" w:space="0" w:color="auto"/>
            </w:tcBorders>
            <w:shd w:val="clear" w:color="auto" w:fill="auto"/>
            <w:noWrap/>
            <w:vAlign w:val="center"/>
            <w:hideMark/>
          </w:tcPr>
          <w:p w14:paraId="4FCEF07A"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EC5382"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4C7E3E" w14:textId="77777777" w:rsidR="00882979" w:rsidRPr="002D08D8" w:rsidRDefault="00882979" w:rsidP="00882979">
            <w:pPr>
              <w:jc w:val="center"/>
              <w:rPr>
                <w:sz w:val="22"/>
                <w:szCs w:val="22"/>
              </w:rPr>
            </w:pPr>
            <w:r w:rsidRPr="002D08D8">
              <w:rPr>
                <w:sz w:val="22"/>
                <w:szCs w:val="22"/>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3293C619"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F422B4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4105CF" w14:textId="77777777" w:rsidR="00882979" w:rsidRPr="002D08D8" w:rsidRDefault="00882979" w:rsidP="00882979">
            <w:pPr>
              <w:rPr>
                <w:sz w:val="22"/>
                <w:szCs w:val="22"/>
              </w:rPr>
            </w:pPr>
            <w:r w:rsidRPr="002D08D8">
              <w:rPr>
                <w:sz w:val="22"/>
                <w:szCs w:val="22"/>
              </w:rPr>
              <w:t>ВЛ-0.4 кВ фид 1,2,3,4 от ТП 4М-277</w:t>
            </w:r>
          </w:p>
        </w:tc>
        <w:tc>
          <w:tcPr>
            <w:tcW w:w="1321" w:type="dxa"/>
            <w:tcBorders>
              <w:top w:val="nil"/>
              <w:left w:val="nil"/>
              <w:bottom w:val="single" w:sz="4" w:space="0" w:color="auto"/>
              <w:right w:val="single" w:sz="4" w:space="0" w:color="auto"/>
            </w:tcBorders>
            <w:shd w:val="clear" w:color="auto" w:fill="auto"/>
            <w:noWrap/>
            <w:vAlign w:val="center"/>
            <w:hideMark/>
          </w:tcPr>
          <w:p w14:paraId="2C88D547"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6AE108"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47BA62" w14:textId="77777777" w:rsidR="00882979" w:rsidRPr="002D08D8" w:rsidRDefault="00882979" w:rsidP="00882979">
            <w:pPr>
              <w:jc w:val="center"/>
              <w:rPr>
                <w:sz w:val="22"/>
                <w:szCs w:val="22"/>
              </w:rPr>
            </w:pPr>
            <w:r w:rsidRPr="002D08D8">
              <w:rPr>
                <w:sz w:val="22"/>
                <w:szCs w:val="22"/>
              </w:rPr>
              <w:t>1.79</w:t>
            </w:r>
          </w:p>
        </w:tc>
        <w:tc>
          <w:tcPr>
            <w:tcW w:w="2127" w:type="dxa"/>
            <w:tcBorders>
              <w:top w:val="nil"/>
              <w:left w:val="nil"/>
              <w:bottom w:val="single" w:sz="4" w:space="0" w:color="auto"/>
              <w:right w:val="single" w:sz="4" w:space="0" w:color="auto"/>
            </w:tcBorders>
            <w:shd w:val="clear" w:color="auto" w:fill="auto"/>
            <w:noWrap/>
            <w:vAlign w:val="center"/>
            <w:hideMark/>
          </w:tcPr>
          <w:p w14:paraId="75C63091"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4B332E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822AC4" w14:textId="77777777" w:rsidR="00882979" w:rsidRPr="002D08D8" w:rsidRDefault="00882979" w:rsidP="00882979">
            <w:pPr>
              <w:rPr>
                <w:sz w:val="22"/>
                <w:szCs w:val="22"/>
              </w:rPr>
            </w:pPr>
            <w:r w:rsidRPr="002D08D8">
              <w:rPr>
                <w:sz w:val="22"/>
                <w:szCs w:val="22"/>
              </w:rPr>
              <w:t>ВЛ-0.4 кВ фид 1,2,3,4,5 от ТП 4М-278</w:t>
            </w:r>
          </w:p>
        </w:tc>
        <w:tc>
          <w:tcPr>
            <w:tcW w:w="1321" w:type="dxa"/>
            <w:tcBorders>
              <w:top w:val="nil"/>
              <w:left w:val="nil"/>
              <w:bottom w:val="single" w:sz="4" w:space="0" w:color="auto"/>
              <w:right w:val="single" w:sz="4" w:space="0" w:color="auto"/>
            </w:tcBorders>
            <w:shd w:val="clear" w:color="auto" w:fill="auto"/>
            <w:noWrap/>
            <w:vAlign w:val="center"/>
            <w:hideMark/>
          </w:tcPr>
          <w:p w14:paraId="74AF65FC"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E86B03"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5E0C4E" w14:textId="77777777" w:rsidR="00882979" w:rsidRPr="002D08D8" w:rsidRDefault="00882979" w:rsidP="00882979">
            <w:pPr>
              <w:jc w:val="center"/>
              <w:rPr>
                <w:sz w:val="22"/>
                <w:szCs w:val="22"/>
              </w:rPr>
            </w:pPr>
            <w:r w:rsidRPr="002D08D8">
              <w:rPr>
                <w:sz w:val="22"/>
                <w:szCs w:val="22"/>
              </w:rPr>
              <w:t>7.26</w:t>
            </w:r>
          </w:p>
        </w:tc>
        <w:tc>
          <w:tcPr>
            <w:tcW w:w="2127" w:type="dxa"/>
            <w:tcBorders>
              <w:top w:val="nil"/>
              <w:left w:val="nil"/>
              <w:bottom w:val="single" w:sz="4" w:space="0" w:color="auto"/>
              <w:right w:val="single" w:sz="4" w:space="0" w:color="auto"/>
            </w:tcBorders>
            <w:shd w:val="clear" w:color="auto" w:fill="auto"/>
            <w:noWrap/>
            <w:vAlign w:val="center"/>
            <w:hideMark/>
          </w:tcPr>
          <w:p w14:paraId="050B11B6"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6F0666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B3D1AF" w14:textId="77777777" w:rsidR="00882979" w:rsidRPr="002D08D8" w:rsidRDefault="00882979" w:rsidP="00882979">
            <w:pPr>
              <w:rPr>
                <w:sz w:val="22"/>
                <w:szCs w:val="22"/>
              </w:rPr>
            </w:pPr>
            <w:r w:rsidRPr="002D08D8">
              <w:rPr>
                <w:sz w:val="22"/>
                <w:szCs w:val="22"/>
              </w:rPr>
              <w:t>КВЛ-0.4 кВ фид 1,2,3,4 от ТП 4М-306</w:t>
            </w:r>
          </w:p>
        </w:tc>
        <w:tc>
          <w:tcPr>
            <w:tcW w:w="1321" w:type="dxa"/>
            <w:tcBorders>
              <w:top w:val="nil"/>
              <w:left w:val="nil"/>
              <w:bottom w:val="single" w:sz="4" w:space="0" w:color="auto"/>
              <w:right w:val="single" w:sz="4" w:space="0" w:color="auto"/>
            </w:tcBorders>
            <w:shd w:val="clear" w:color="auto" w:fill="auto"/>
            <w:noWrap/>
            <w:vAlign w:val="center"/>
            <w:hideMark/>
          </w:tcPr>
          <w:p w14:paraId="427FE849"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FFF1DD3"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27F14F" w14:textId="77777777" w:rsidR="00882979" w:rsidRPr="002D08D8" w:rsidRDefault="00882979" w:rsidP="00882979">
            <w:pPr>
              <w:jc w:val="center"/>
              <w:rPr>
                <w:sz w:val="22"/>
                <w:szCs w:val="22"/>
              </w:rPr>
            </w:pPr>
            <w:r w:rsidRPr="002D08D8">
              <w:rPr>
                <w:sz w:val="22"/>
                <w:szCs w:val="22"/>
              </w:rPr>
              <w:t>2.27</w:t>
            </w:r>
          </w:p>
        </w:tc>
        <w:tc>
          <w:tcPr>
            <w:tcW w:w="2127" w:type="dxa"/>
            <w:tcBorders>
              <w:top w:val="nil"/>
              <w:left w:val="nil"/>
              <w:bottom w:val="single" w:sz="4" w:space="0" w:color="auto"/>
              <w:right w:val="single" w:sz="4" w:space="0" w:color="auto"/>
            </w:tcBorders>
            <w:shd w:val="clear" w:color="auto" w:fill="auto"/>
            <w:noWrap/>
            <w:vAlign w:val="center"/>
            <w:hideMark/>
          </w:tcPr>
          <w:p w14:paraId="4C612C61"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9E2205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F960744" w14:textId="77777777" w:rsidR="00882979" w:rsidRPr="002D08D8" w:rsidRDefault="00882979" w:rsidP="00882979">
            <w:pPr>
              <w:rPr>
                <w:sz w:val="22"/>
                <w:szCs w:val="22"/>
              </w:rPr>
            </w:pPr>
            <w:r w:rsidRPr="002D08D8">
              <w:rPr>
                <w:sz w:val="22"/>
                <w:szCs w:val="22"/>
              </w:rPr>
              <w:t>ВЛ-0.4 кВ фид 1,2, от ТП 4М-314</w:t>
            </w:r>
          </w:p>
        </w:tc>
        <w:tc>
          <w:tcPr>
            <w:tcW w:w="1321" w:type="dxa"/>
            <w:tcBorders>
              <w:top w:val="nil"/>
              <w:left w:val="nil"/>
              <w:bottom w:val="single" w:sz="4" w:space="0" w:color="auto"/>
              <w:right w:val="single" w:sz="4" w:space="0" w:color="auto"/>
            </w:tcBorders>
            <w:shd w:val="clear" w:color="auto" w:fill="auto"/>
            <w:noWrap/>
            <w:vAlign w:val="center"/>
            <w:hideMark/>
          </w:tcPr>
          <w:p w14:paraId="09A180DE"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D96ADD"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E56C31" w14:textId="77777777" w:rsidR="00882979" w:rsidRPr="002D08D8" w:rsidRDefault="00882979" w:rsidP="00882979">
            <w:pPr>
              <w:jc w:val="center"/>
              <w:rPr>
                <w:sz w:val="22"/>
                <w:szCs w:val="22"/>
              </w:rPr>
            </w:pPr>
            <w:r w:rsidRPr="002D08D8">
              <w:rPr>
                <w:sz w:val="22"/>
                <w:szCs w:val="22"/>
              </w:rPr>
              <w:t>0.65</w:t>
            </w:r>
          </w:p>
        </w:tc>
        <w:tc>
          <w:tcPr>
            <w:tcW w:w="2127" w:type="dxa"/>
            <w:tcBorders>
              <w:top w:val="nil"/>
              <w:left w:val="nil"/>
              <w:bottom w:val="single" w:sz="4" w:space="0" w:color="auto"/>
              <w:right w:val="single" w:sz="4" w:space="0" w:color="auto"/>
            </w:tcBorders>
            <w:shd w:val="clear" w:color="auto" w:fill="auto"/>
            <w:noWrap/>
            <w:vAlign w:val="center"/>
            <w:hideMark/>
          </w:tcPr>
          <w:p w14:paraId="7A744759"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D6EDF0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FF5896" w14:textId="77777777" w:rsidR="00882979" w:rsidRPr="002D08D8" w:rsidRDefault="00882979" w:rsidP="00882979">
            <w:pPr>
              <w:rPr>
                <w:sz w:val="22"/>
                <w:szCs w:val="22"/>
              </w:rPr>
            </w:pPr>
            <w:r w:rsidRPr="002D08D8">
              <w:rPr>
                <w:sz w:val="22"/>
                <w:szCs w:val="22"/>
              </w:rPr>
              <w:t>ВЛ-0.4 кВ фид 1,2, от ТП 4М-315</w:t>
            </w:r>
          </w:p>
        </w:tc>
        <w:tc>
          <w:tcPr>
            <w:tcW w:w="1321" w:type="dxa"/>
            <w:tcBorders>
              <w:top w:val="nil"/>
              <w:left w:val="nil"/>
              <w:bottom w:val="single" w:sz="4" w:space="0" w:color="auto"/>
              <w:right w:val="single" w:sz="4" w:space="0" w:color="auto"/>
            </w:tcBorders>
            <w:shd w:val="clear" w:color="auto" w:fill="auto"/>
            <w:noWrap/>
            <w:vAlign w:val="center"/>
            <w:hideMark/>
          </w:tcPr>
          <w:p w14:paraId="28F64810"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3751ED"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44EA8D8" w14:textId="77777777" w:rsidR="00882979" w:rsidRPr="002D08D8" w:rsidRDefault="00882979" w:rsidP="00882979">
            <w:pPr>
              <w:jc w:val="center"/>
              <w:rPr>
                <w:sz w:val="22"/>
                <w:szCs w:val="22"/>
              </w:rPr>
            </w:pPr>
            <w:r w:rsidRPr="002D08D8">
              <w:rPr>
                <w:sz w:val="22"/>
                <w:szCs w:val="22"/>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38B045B4"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73BC09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702608" w14:textId="77777777" w:rsidR="00882979" w:rsidRPr="002D08D8" w:rsidRDefault="00882979" w:rsidP="00882979">
            <w:pPr>
              <w:rPr>
                <w:sz w:val="22"/>
                <w:szCs w:val="22"/>
              </w:rPr>
            </w:pPr>
            <w:r w:rsidRPr="002D08D8">
              <w:rPr>
                <w:sz w:val="22"/>
                <w:szCs w:val="22"/>
              </w:rPr>
              <w:t>ВЛ-0.4 кВ фид 1,2, от ТП 4М-346</w:t>
            </w:r>
          </w:p>
        </w:tc>
        <w:tc>
          <w:tcPr>
            <w:tcW w:w="1321" w:type="dxa"/>
            <w:tcBorders>
              <w:top w:val="nil"/>
              <w:left w:val="nil"/>
              <w:bottom w:val="single" w:sz="4" w:space="0" w:color="auto"/>
              <w:right w:val="single" w:sz="4" w:space="0" w:color="auto"/>
            </w:tcBorders>
            <w:shd w:val="clear" w:color="auto" w:fill="auto"/>
            <w:noWrap/>
            <w:vAlign w:val="center"/>
            <w:hideMark/>
          </w:tcPr>
          <w:p w14:paraId="466FC3BE"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B52AC3"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365EDE" w14:textId="77777777" w:rsidR="00882979" w:rsidRPr="002D08D8" w:rsidRDefault="00882979" w:rsidP="00882979">
            <w:pPr>
              <w:jc w:val="center"/>
              <w:rPr>
                <w:sz w:val="22"/>
                <w:szCs w:val="22"/>
              </w:rPr>
            </w:pPr>
            <w:r w:rsidRPr="002D08D8">
              <w:rPr>
                <w:sz w:val="22"/>
                <w:szCs w:val="22"/>
              </w:rPr>
              <w:t>1.37</w:t>
            </w:r>
          </w:p>
        </w:tc>
        <w:tc>
          <w:tcPr>
            <w:tcW w:w="2127" w:type="dxa"/>
            <w:tcBorders>
              <w:top w:val="nil"/>
              <w:left w:val="nil"/>
              <w:bottom w:val="single" w:sz="4" w:space="0" w:color="auto"/>
              <w:right w:val="single" w:sz="4" w:space="0" w:color="auto"/>
            </w:tcBorders>
            <w:shd w:val="clear" w:color="auto" w:fill="auto"/>
            <w:noWrap/>
            <w:vAlign w:val="center"/>
            <w:hideMark/>
          </w:tcPr>
          <w:p w14:paraId="65E2574B"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480EA5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596E94" w14:textId="77777777" w:rsidR="00882979" w:rsidRPr="002D08D8" w:rsidRDefault="00882979" w:rsidP="00882979">
            <w:pPr>
              <w:rPr>
                <w:sz w:val="22"/>
                <w:szCs w:val="22"/>
              </w:rPr>
            </w:pPr>
            <w:r w:rsidRPr="002D08D8">
              <w:rPr>
                <w:sz w:val="22"/>
                <w:szCs w:val="22"/>
              </w:rPr>
              <w:t>ВЛ-0.4 кВ фид 1,2 от ТП 4М-379</w:t>
            </w:r>
          </w:p>
        </w:tc>
        <w:tc>
          <w:tcPr>
            <w:tcW w:w="1321" w:type="dxa"/>
            <w:tcBorders>
              <w:top w:val="nil"/>
              <w:left w:val="nil"/>
              <w:bottom w:val="single" w:sz="4" w:space="0" w:color="auto"/>
              <w:right w:val="single" w:sz="4" w:space="0" w:color="auto"/>
            </w:tcBorders>
            <w:shd w:val="clear" w:color="auto" w:fill="auto"/>
            <w:noWrap/>
            <w:vAlign w:val="center"/>
            <w:hideMark/>
          </w:tcPr>
          <w:p w14:paraId="23F3DCF0"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6FAD5D"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5AC23F" w14:textId="77777777" w:rsidR="00882979" w:rsidRPr="002D08D8" w:rsidRDefault="00882979" w:rsidP="00882979">
            <w:pPr>
              <w:jc w:val="center"/>
              <w:rPr>
                <w:sz w:val="22"/>
                <w:szCs w:val="22"/>
              </w:rPr>
            </w:pPr>
            <w:r w:rsidRPr="002D08D8">
              <w:rPr>
                <w:sz w:val="22"/>
                <w:szCs w:val="22"/>
              </w:rPr>
              <w:t>2.52</w:t>
            </w:r>
          </w:p>
        </w:tc>
        <w:tc>
          <w:tcPr>
            <w:tcW w:w="2127" w:type="dxa"/>
            <w:tcBorders>
              <w:top w:val="nil"/>
              <w:left w:val="nil"/>
              <w:bottom w:val="single" w:sz="4" w:space="0" w:color="auto"/>
              <w:right w:val="single" w:sz="4" w:space="0" w:color="auto"/>
            </w:tcBorders>
            <w:shd w:val="clear" w:color="auto" w:fill="auto"/>
            <w:noWrap/>
            <w:vAlign w:val="center"/>
            <w:hideMark/>
          </w:tcPr>
          <w:p w14:paraId="54DAAF38"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304D9B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AB9E4B" w14:textId="77777777" w:rsidR="00882979" w:rsidRPr="002D08D8" w:rsidRDefault="00882979" w:rsidP="00882979">
            <w:pPr>
              <w:rPr>
                <w:sz w:val="22"/>
                <w:szCs w:val="22"/>
              </w:rPr>
            </w:pPr>
            <w:r w:rsidRPr="002D08D8">
              <w:rPr>
                <w:sz w:val="22"/>
                <w:szCs w:val="22"/>
              </w:rPr>
              <w:t>КВЛ-0.4 кВ фид 2,12,5,7,11 от ТП 4М-199</w:t>
            </w:r>
          </w:p>
        </w:tc>
        <w:tc>
          <w:tcPr>
            <w:tcW w:w="1321" w:type="dxa"/>
            <w:tcBorders>
              <w:top w:val="nil"/>
              <w:left w:val="nil"/>
              <w:bottom w:val="single" w:sz="4" w:space="0" w:color="auto"/>
              <w:right w:val="single" w:sz="4" w:space="0" w:color="auto"/>
            </w:tcBorders>
            <w:shd w:val="clear" w:color="auto" w:fill="auto"/>
            <w:noWrap/>
            <w:vAlign w:val="center"/>
            <w:hideMark/>
          </w:tcPr>
          <w:p w14:paraId="12E4790B"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044DA5"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A23AB0D" w14:textId="77777777" w:rsidR="00882979" w:rsidRPr="002D08D8" w:rsidRDefault="00882979" w:rsidP="00882979">
            <w:pPr>
              <w:jc w:val="center"/>
              <w:rPr>
                <w:sz w:val="22"/>
                <w:szCs w:val="22"/>
              </w:rPr>
            </w:pPr>
            <w:r w:rsidRPr="002D08D8">
              <w:rPr>
                <w:sz w:val="22"/>
                <w:szCs w:val="22"/>
              </w:rPr>
              <w:t>2.04</w:t>
            </w:r>
          </w:p>
        </w:tc>
        <w:tc>
          <w:tcPr>
            <w:tcW w:w="2127" w:type="dxa"/>
            <w:tcBorders>
              <w:top w:val="nil"/>
              <w:left w:val="nil"/>
              <w:bottom w:val="single" w:sz="4" w:space="0" w:color="auto"/>
              <w:right w:val="single" w:sz="4" w:space="0" w:color="auto"/>
            </w:tcBorders>
            <w:shd w:val="clear" w:color="auto" w:fill="auto"/>
            <w:noWrap/>
            <w:vAlign w:val="center"/>
            <w:hideMark/>
          </w:tcPr>
          <w:p w14:paraId="2565F215"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C9E04B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21CD6C" w14:textId="77777777" w:rsidR="00882979" w:rsidRPr="002D08D8" w:rsidRDefault="00882979" w:rsidP="00882979">
            <w:pPr>
              <w:rPr>
                <w:sz w:val="22"/>
                <w:szCs w:val="22"/>
              </w:rPr>
            </w:pPr>
            <w:r w:rsidRPr="002D08D8">
              <w:rPr>
                <w:sz w:val="22"/>
                <w:szCs w:val="22"/>
              </w:rPr>
              <w:t>ВЛ-0.4 кВ фид 1 от ТП 4М-198</w:t>
            </w:r>
          </w:p>
        </w:tc>
        <w:tc>
          <w:tcPr>
            <w:tcW w:w="1321" w:type="dxa"/>
            <w:tcBorders>
              <w:top w:val="nil"/>
              <w:left w:val="nil"/>
              <w:bottom w:val="single" w:sz="4" w:space="0" w:color="auto"/>
              <w:right w:val="single" w:sz="4" w:space="0" w:color="auto"/>
            </w:tcBorders>
            <w:shd w:val="clear" w:color="auto" w:fill="auto"/>
            <w:noWrap/>
            <w:vAlign w:val="center"/>
            <w:hideMark/>
          </w:tcPr>
          <w:p w14:paraId="37D2970E"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F9C071"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C58660D" w14:textId="77777777" w:rsidR="00882979" w:rsidRPr="002D08D8" w:rsidRDefault="00882979" w:rsidP="00882979">
            <w:pPr>
              <w:jc w:val="center"/>
              <w:rPr>
                <w:sz w:val="22"/>
                <w:szCs w:val="22"/>
              </w:rPr>
            </w:pPr>
            <w:r w:rsidRPr="002D08D8">
              <w:rPr>
                <w:sz w:val="22"/>
                <w:szCs w:val="22"/>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064FC0A4"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7BFD3D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2859C5" w14:textId="77777777" w:rsidR="00882979" w:rsidRPr="002D08D8" w:rsidRDefault="00882979" w:rsidP="00882979">
            <w:pPr>
              <w:rPr>
                <w:sz w:val="22"/>
                <w:szCs w:val="22"/>
              </w:rPr>
            </w:pPr>
            <w:r w:rsidRPr="002D08D8">
              <w:rPr>
                <w:sz w:val="22"/>
                <w:szCs w:val="22"/>
              </w:rPr>
              <w:lastRenderedPageBreak/>
              <w:t>ВЛ-0.4 кВ фид 1,2,3,4 от ТП 4М-204</w:t>
            </w:r>
          </w:p>
        </w:tc>
        <w:tc>
          <w:tcPr>
            <w:tcW w:w="1321" w:type="dxa"/>
            <w:tcBorders>
              <w:top w:val="nil"/>
              <w:left w:val="nil"/>
              <w:bottom w:val="single" w:sz="4" w:space="0" w:color="auto"/>
              <w:right w:val="single" w:sz="4" w:space="0" w:color="auto"/>
            </w:tcBorders>
            <w:shd w:val="clear" w:color="auto" w:fill="auto"/>
            <w:noWrap/>
            <w:vAlign w:val="center"/>
            <w:hideMark/>
          </w:tcPr>
          <w:p w14:paraId="48089A41"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129897"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749EB1" w14:textId="77777777" w:rsidR="00882979" w:rsidRPr="002D08D8" w:rsidRDefault="00882979" w:rsidP="00882979">
            <w:pPr>
              <w:jc w:val="center"/>
              <w:rPr>
                <w:sz w:val="22"/>
                <w:szCs w:val="22"/>
              </w:rPr>
            </w:pPr>
            <w:r w:rsidRPr="002D08D8">
              <w:rPr>
                <w:sz w:val="22"/>
                <w:szCs w:val="22"/>
              </w:rPr>
              <w:t>3.91</w:t>
            </w:r>
          </w:p>
        </w:tc>
        <w:tc>
          <w:tcPr>
            <w:tcW w:w="2127" w:type="dxa"/>
            <w:tcBorders>
              <w:top w:val="nil"/>
              <w:left w:val="nil"/>
              <w:bottom w:val="single" w:sz="4" w:space="0" w:color="auto"/>
              <w:right w:val="single" w:sz="4" w:space="0" w:color="auto"/>
            </w:tcBorders>
            <w:shd w:val="clear" w:color="auto" w:fill="auto"/>
            <w:noWrap/>
            <w:vAlign w:val="center"/>
            <w:hideMark/>
          </w:tcPr>
          <w:p w14:paraId="1DF8AADE"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0396A1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2E22F0" w14:textId="77777777" w:rsidR="00882979" w:rsidRPr="002D08D8" w:rsidRDefault="00882979" w:rsidP="00882979">
            <w:pPr>
              <w:rPr>
                <w:sz w:val="22"/>
                <w:szCs w:val="22"/>
              </w:rPr>
            </w:pPr>
            <w:r w:rsidRPr="002D08D8">
              <w:rPr>
                <w:sz w:val="22"/>
                <w:szCs w:val="22"/>
              </w:rPr>
              <w:t>ВЛ-0.4 кВ фид 1,2,3 от ТП 4М-202</w:t>
            </w:r>
          </w:p>
        </w:tc>
        <w:tc>
          <w:tcPr>
            <w:tcW w:w="1321" w:type="dxa"/>
            <w:tcBorders>
              <w:top w:val="nil"/>
              <w:left w:val="nil"/>
              <w:bottom w:val="single" w:sz="4" w:space="0" w:color="auto"/>
              <w:right w:val="single" w:sz="4" w:space="0" w:color="auto"/>
            </w:tcBorders>
            <w:shd w:val="clear" w:color="auto" w:fill="auto"/>
            <w:noWrap/>
            <w:vAlign w:val="center"/>
            <w:hideMark/>
          </w:tcPr>
          <w:p w14:paraId="15FF3080"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9F453C5"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D3EB264" w14:textId="77777777" w:rsidR="00882979" w:rsidRPr="002D08D8" w:rsidRDefault="00882979" w:rsidP="00882979">
            <w:pPr>
              <w:jc w:val="center"/>
              <w:rPr>
                <w:sz w:val="22"/>
                <w:szCs w:val="22"/>
              </w:rPr>
            </w:pPr>
            <w:r w:rsidRPr="002D08D8">
              <w:rPr>
                <w:sz w:val="22"/>
                <w:szCs w:val="22"/>
              </w:rPr>
              <w:t>1.90</w:t>
            </w:r>
          </w:p>
        </w:tc>
        <w:tc>
          <w:tcPr>
            <w:tcW w:w="2127" w:type="dxa"/>
            <w:tcBorders>
              <w:top w:val="nil"/>
              <w:left w:val="nil"/>
              <w:bottom w:val="single" w:sz="4" w:space="0" w:color="auto"/>
              <w:right w:val="single" w:sz="4" w:space="0" w:color="auto"/>
            </w:tcBorders>
            <w:shd w:val="clear" w:color="auto" w:fill="auto"/>
            <w:noWrap/>
            <w:vAlign w:val="center"/>
            <w:hideMark/>
          </w:tcPr>
          <w:p w14:paraId="594E69B0"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91510B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A7D670" w14:textId="77777777" w:rsidR="00882979" w:rsidRPr="002D08D8" w:rsidRDefault="00882979" w:rsidP="00882979">
            <w:pPr>
              <w:rPr>
                <w:sz w:val="22"/>
                <w:szCs w:val="22"/>
              </w:rPr>
            </w:pPr>
            <w:r w:rsidRPr="002D08D8">
              <w:rPr>
                <w:sz w:val="22"/>
                <w:szCs w:val="22"/>
              </w:rPr>
              <w:t>КВЛ-0.4 кВ фид 1,2,3 от ТП 4М-200</w:t>
            </w:r>
          </w:p>
        </w:tc>
        <w:tc>
          <w:tcPr>
            <w:tcW w:w="1321" w:type="dxa"/>
            <w:tcBorders>
              <w:top w:val="nil"/>
              <w:left w:val="nil"/>
              <w:bottom w:val="single" w:sz="4" w:space="0" w:color="auto"/>
              <w:right w:val="single" w:sz="4" w:space="0" w:color="auto"/>
            </w:tcBorders>
            <w:shd w:val="clear" w:color="auto" w:fill="auto"/>
            <w:noWrap/>
            <w:vAlign w:val="center"/>
            <w:hideMark/>
          </w:tcPr>
          <w:p w14:paraId="32DA579C"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5FDC1A"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8BC8E1" w14:textId="77777777" w:rsidR="00882979" w:rsidRPr="002D08D8" w:rsidRDefault="00882979" w:rsidP="00882979">
            <w:pPr>
              <w:jc w:val="center"/>
              <w:rPr>
                <w:sz w:val="22"/>
                <w:szCs w:val="22"/>
              </w:rPr>
            </w:pPr>
            <w:r w:rsidRPr="002D08D8">
              <w:rPr>
                <w:sz w:val="22"/>
                <w:szCs w:val="22"/>
              </w:rPr>
              <w:t>0.92</w:t>
            </w:r>
          </w:p>
        </w:tc>
        <w:tc>
          <w:tcPr>
            <w:tcW w:w="2127" w:type="dxa"/>
            <w:tcBorders>
              <w:top w:val="nil"/>
              <w:left w:val="nil"/>
              <w:bottom w:val="single" w:sz="4" w:space="0" w:color="auto"/>
              <w:right w:val="single" w:sz="4" w:space="0" w:color="auto"/>
            </w:tcBorders>
            <w:shd w:val="clear" w:color="auto" w:fill="auto"/>
            <w:noWrap/>
            <w:vAlign w:val="center"/>
            <w:hideMark/>
          </w:tcPr>
          <w:p w14:paraId="4AA64E42"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043C11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302FE6" w14:textId="77777777" w:rsidR="00882979" w:rsidRPr="002D08D8" w:rsidRDefault="00882979" w:rsidP="00882979">
            <w:pPr>
              <w:rPr>
                <w:sz w:val="22"/>
                <w:szCs w:val="22"/>
              </w:rPr>
            </w:pPr>
            <w:r w:rsidRPr="002D08D8">
              <w:rPr>
                <w:sz w:val="22"/>
                <w:szCs w:val="22"/>
              </w:rPr>
              <w:t>ВЛ-0.4 кВ фид 1,2 от ТП 4М-201</w:t>
            </w:r>
          </w:p>
        </w:tc>
        <w:tc>
          <w:tcPr>
            <w:tcW w:w="1321" w:type="dxa"/>
            <w:tcBorders>
              <w:top w:val="nil"/>
              <w:left w:val="nil"/>
              <w:bottom w:val="single" w:sz="4" w:space="0" w:color="auto"/>
              <w:right w:val="single" w:sz="4" w:space="0" w:color="auto"/>
            </w:tcBorders>
            <w:shd w:val="clear" w:color="auto" w:fill="auto"/>
            <w:noWrap/>
            <w:vAlign w:val="center"/>
            <w:hideMark/>
          </w:tcPr>
          <w:p w14:paraId="1BAA7375"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1C0E5E"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0601532" w14:textId="77777777" w:rsidR="00882979" w:rsidRPr="002D08D8" w:rsidRDefault="00882979" w:rsidP="00882979">
            <w:pPr>
              <w:jc w:val="center"/>
              <w:rPr>
                <w:sz w:val="22"/>
                <w:szCs w:val="22"/>
              </w:rPr>
            </w:pPr>
            <w:r w:rsidRPr="002D08D8">
              <w:rPr>
                <w:sz w:val="22"/>
                <w:szCs w:val="22"/>
              </w:rPr>
              <w:t>1.92</w:t>
            </w:r>
          </w:p>
        </w:tc>
        <w:tc>
          <w:tcPr>
            <w:tcW w:w="2127" w:type="dxa"/>
            <w:tcBorders>
              <w:top w:val="nil"/>
              <w:left w:val="nil"/>
              <w:bottom w:val="single" w:sz="4" w:space="0" w:color="auto"/>
              <w:right w:val="single" w:sz="4" w:space="0" w:color="auto"/>
            </w:tcBorders>
            <w:shd w:val="clear" w:color="auto" w:fill="auto"/>
            <w:noWrap/>
            <w:vAlign w:val="center"/>
            <w:hideMark/>
          </w:tcPr>
          <w:p w14:paraId="111A127B"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F3A936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526E7C" w14:textId="77777777" w:rsidR="00882979" w:rsidRPr="002D08D8" w:rsidRDefault="00882979" w:rsidP="00882979">
            <w:pPr>
              <w:rPr>
                <w:sz w:val="22"/>
                <w:szCs w:val="22"/>
              </w:rPr>
            </w:pPr>
            <w:r w:rsidRPr="002D08D8">
              <w:rPr>
                <w:sz w:val="22"/>
                <w:szCs w:val="22"/>
              </w:rPr>
              <w:t>КВЛ-0.4 кВ фид 3,6,13,14 от ТП 4М-203</w:t>
            </w:r>
          </w:p>
        </w:tc>
        <w:tc>
          <w:tcPr>
            <w:tcW w:w="1321" w:type="dxa"/>
            <w:tcBorders>
              <w:top w:val="nil"/>
              <w:left w:val="nil"/>
              <w:bottom w:val="single" w:sz="4" w:space="0" w:color="auto"/>
              <w:right w:val="single" w:sz="4" w:space="0" w:color="auto"/>
            </w:tcBorders>
            <w:shd w:val="clear" w:color="auto" w:fill="auto"/>
            <w:noWrap/>
            <w:vAlign w:val="center"/>
            <w:hideMark/>
          </w:tcPr>
          <w:p w14:paraId="1F656590"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F608FA"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C3131E" w14:textId="77777777" w:rsidR="00882979" w:rsidRPr="002D08D8" w:rsidRDefault="00882979" w:rsidP="00882979">
            <w:pPr>
              <w:jc w:val="center"/>
              <w:rPr>
                <w:sz w:val="22"/>
                <w:szCs w:val="22"/>
              </w:rPr>
            </w:pPr>
            <w:r w:rsidRPr="002D08D8">
              <w:rPr>
                <w:sz w:val="22"/>
                <w:szCs w:val="22"/>
              </w:rPr>
              <w:t>2.25</w:t>
            </w:r>
          </w:p>
        </w:tc>
        <w:tc>
          <w:tcPr>
            <w:tcW w:w="2127" w:type="dxa"/>
            <w:tcBorders>
              <w:top w:val="nil"/>
              <w:left w:val="nil"/>
              <w:bottom w:val="single" w:sz="4" w:space="0" w:color="auto"/>
              <w:right w:val="single" w:sz="4" w:space="0" w:color="auto"/>
            </w:tcBorders>
            <w:shd w:val="clear" w:color="auto" w:fill="auto"/>
            <w:noWrap/>
            <w:vAlign w:val="center"/>
            <w:hideMark/>
          </w:tcPr>
          <w:p w14:paraId="12C15DDD"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3A8062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364930" w14:textId="77777777" w:rsidR="00882979" w:rsidRPr="002D08D8" w:rsidRDefault="00882979" w:rsidP="00882979">
            <w:pPr>
              <w:rPr>
                <w:sz w:val="22"/>
                <w:szCs w:val="22"/>
              </w:rPr>
            </w:pPr>
            <w:r w:rsidRPr="002D08D8">
              <w:rPr>
                <w:sz w:val="22"/>
                <w:szCs w:val="22"/>
              </w:rPr>
              <w:t>КВЛ-0.4 кВ фид 1,3,4 от ТП 4М-205</w:t>
            </w:r>
          </w:p>
        </w:tc>
        <w:tc>
          <w:tcPr>
            <w:tcW w:w="1321" w:type="dxa"/>
            <w:tcBorders>
              <w:top w:val="nil"/>
              <w:left w:val="nil"/>
              <w:bottom w:val="single" w:sz="4" w:space="0" w:color="auto"/>
              <w:right w:val="single" w:sz="4" w:space="0" w:color="auto"/>
            </w:tcBorders>
            <w:shd w:val="clear" w:color="auto" w:fill="auto"/>
            <w:noWrap/>
            <w:vAlign w:val="center"/>
            <w:hideMark/>
          </w:tcPr>
          <w:p w14:paraId="2EA27DB2"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BCE58A"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BEAABD" w14:textId="77777777" w:rsidR="00882979" w:rsidRPr="002D08D8" w:rsidRDefault="00882979" w:rsidP="00882979">
            <w:pPr>
              <w:jc w:val="center"/>
              <w:rPr>
                <w:sz w:val="22"/>
                <w:szCs w:val="22"/>
              </w:rPr>
            </w:pPr>
            <w:r w:rsidRPr="002D08D8">
              <w:rPr>
                <w:sz w:val="22"/>
                <w:szCs w:val="22"/>
              </w:rPr>
              <w:t>2.25</w:t>
            </w:r>
          </w:p>
        </w:tc>
        <w:tc>
          <w:tcPr>
            <w:tcW w:w="2127" w:type="dxa"/>
            <w:tcBorders>
              <w:top w:val="nil"/>
              <w:left w:val="nil"/>
              <w:bottom w:val="single" w:sz="4" w:space="0" w:color="auto"/>
              <w:right w:val="single" w:sz="4" w:space="0" w:color="auto"/>
            </w:tcBorders>
            <w:shd w:val="clear" w:color="auto" w:fill="auto"/>
            <w:noWrap/>
            <w:vAlign w:val="center"/>
            <w:hideMark/>
          </w:tcPr>
          <w:p w14:paraId="4CA8D2B3"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DADA36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00D9F0" w14:textId="77777777" w:rsidR="00882979" w:rsidRPr="002D08D8" w:rsidRDefault="00882979" w:rsidP="00882979">
            <w:pPr>
              <w:rPr>
                <w:sz w:val="22"/>
                <w:szCs w:val="22"/>
              </w:rPr>
            </w:pPr>
            <w:r w:rsidRPr="002D08D8">
              <w:rPr>
                <w:sz w:val="22"/>
                <w:szCs w:val="22"/>
              </w:rPr>
              <w:t>ВЛ-0.4 кВ фид 1,3,4 от ТП 4М-350</w:t>
            </w:r>
          </w:p>
        </w:tc>
        <w:tc>
          <w:tcPr>
            <w:tcW w:w="1321" w:type="dxa"/>
            <w:tcBorders>
              <w:top w:val="nil"/>
              <w:left w:val="nil"/>
              <w:bottom w:val="single" w:sz="4" w:space="0" w:color="auto"/>
              <w:right w:val="single" w:sz="4" w:space="0" w:color="auto"/>
            </w:tcBorders>
            <w:shd w:val="clear" w:color="auto" w:fill="auto"/>
            <w:noWrap/>
            <w:vAlign w:val="center"/>
            <w:hideMark/>
          </w:tcPr>
          <w:p w14:paraId="1BB5A8E0"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1C674D"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3B3CB38" w14:textId="77777777" w:rsidR="00882979" w:rsidRPr="002D08D8" w:rsidRDefault="00882979" w:rsidP="00882979">
            <w:pPr>
              <w:jc w:val="center"/>
              <w:rPr>
                <w:sz w:val="22"/>
                <w:szCs w:val="22"/>
              </w:rPr>
            </w:pPr>
            <w:r w:rsidRPr="002D08D8">
              <w:rPr>
                <w:sz w:val="22"/>
                <w:szCs w:val="22"/>
              </w:rPr>
              <w:t>0.20</w:t>
            </w:r>
          </w:p>
        </w:tc>
        <w:tc>
          <w:tcPr>
            <w:tcW w:w="2127" w:type="dxa"/>
            <w:tcBorders>
              <w:top w:val="nil"/>
              <w:left w:val="nil"/>
              <w:bottom w:val="single" w:sz="4" w:space="0" w:color="auto"/>
              <w:right w:val="single" w:sz="4" w:space="0" w:color="auto"/>
            </w:tcBorders>
            <w:shd w:val="clear" w:color="auto" w:fill="auto"/>
            <w:noWrap/>
            <w:vAlign w:val="center"/>
            <w:hideMark/>
          </w:tcPr>
          <w:p w14:paraId="7387D970"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5EA81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963BC01" w14:textId="3914660E" w:rsidR="00882979" w:rsidRPr="002D08D8" w:rsidRDefault="00882979" w:rsidP="00882979">
            <w:pPr>
              <w:rPr>
                <w:sz w:val="22"/>
                <w:szCs w:val="22"/>
              </w:rPr>
            </w:pPr>
            <w:r w:rsidRPr="002D08D8">
              <w:rPr>
                <w:sz w:val="22"/>
                <w:szCs w:val="22"/>
              </w:rPr>
              <w:t>ВЛ-0.4 кВ фид.1,2,3,4</w:t>
            </w:r>
            <w:r w:rsidR="001511DA" w:rsidRPr="002D08D8">
              <w:rPr>
                <w:sz w:val="22"/>
                <w:szCs w:val="22"/>
              </w:rPr>
              <w:t xml:space="preserve"> </w:t>
            </w:r>
            <w:r w:rsidRPr="002D08D8">
              <w:rPr>
                <w:sz w:val="22"/>
                <w:szCs w:val="22"/>
              </w:rPr>
              <w:t>от ТП4М-362</w:t>
            </w:r>
          </w:p>
        </w:tc>
        <w:tc>
          <w:tcPr>
            <w:tcW w:w="1321" w:type="dxa"/>
            <w:tcBorders>
              <w:top w:val="nil"/>
              <w:left w:val="nil"/>
              <w:bottom w:val="single" w:sz="4" w:space="0" w:color="auto"/>
              <w:right w:val="single" w:sz="4" w:space="0" w:color="auto"/>
            </w:tcBorders>
            <w:shd w:val="clear" w:color="auto" w:fill="auto"/>
            <w:noWrap/>
            <w:vAlign w:val="center"/>
            <w:hideMark/>
          </w:tcPr>
          <w:p w14:paraId="123054AC"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2D09F2"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E38359" w14:textId="77777777" w:rsidR="00882979" w:rsidRPr="002D08D8" w:rsidRDefault="00882979" w:rsidP="00882979">
            <w:pPr>
              <w:jc w:val="center"/>
              <w:rPr>
                <w:sz w:val="22"/>
                <w:szCs w:val="22"/>
              </w:rPr>
            </w:pPr>
            <w:r w:rsidRPr="002D08D8">
              <w:rPr>
                <w:sz w:val="22"/>
                <w:szCs w:val="22"/>
              </w:rPr>
              <w:t>2.16</w:t>
            </w:r>
          </w:p>
        </w:tc>
        <w:tc>
          <w:tcPr>
            <w:tcW w:w="2127" w:type="dxa"/>
            <w:tcBorders>
              <w:top w:val="nil"/>
              <w:left w:val="nil"/>
              <w:bottom w:val="single" w:sz="4" w:space="0" w:color="auto"/>
              <w:right w:val="single" w:sz="4" w:space="0" w:color="auto"/>
            </w:tcBorders>
            <w:shd w:val="clear" w:color="auto" w:fill="auto"/>
            <w:noWrap/>
            <w:vAlign w:val="center"/>
            <w:hideMark/>
          </w:tcPr>
          <w:p w14:paraId="2032BF88"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35231D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843993" w14:textId="2399E1BA" w:rsidR="00882979" w:rsidRPr="002D08D8" w:rsidRDefault="00882979" w:rsidP="00882979">
            <w:pPr>
              <w:rPr>
                <w:sz w:val="22"/>
                <w:szCs w:val="22"/>
              </w:rPr>
            </w:pPr>
            <w:r w:rsidRPr="002D08D8">
              <w:rPr>
                <w:sz w:val="22"/>
                <w:szCs w:val="22"/>
              </w:rPr>
              <w:t>ВЛ-0.4 кВ фид.1,2,3,4</w:t>
            </w:r>
            <w:r w:rsidR="001511DA" w:rsidRPr="002D08D8">
              <w:rPr>
                <w:sz w:val="22"/>
                <w:szCs w:val="22"/>
              </w:rPr>
              <w:t xml:space="preserve"> </w:t>
            </w:r>
            <w:r w:rsidRPr="002D08D8">
              <w:rPr>
                <w:sz w:val="22"/>
                <w:szCs w:val="22"/>
              </w:rPr>
              <w:t>от ТП4М-391</w:t>
            </w:r>
          </w:p>
        </w:tc>
        <w:tc>
          <w:tcPr>
            <w:tcW w:w="1321" w:type="dxa"/>
            <w:tcBorders>
              <w:top w:val="nil"/>
              <w:left w:val="nil"/>
              <w:bottom w:val="single" w:sz="4" w:space="0" w:color="auto"/>
              <w:right w:val="single" w:sz="4" w:space="0" w:color="auto"/>
            </w:tcBorders>
            <w:shd w:val="clear" w:color="auto" w:fill="auto"/>
            <w:noWrap/>
            <w:vAlign w:val="center"/>
            <w:hideMark/>
          </w:tcPr>
          <w:p w14:paraId="0BA18AC8"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F55CDFB"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CC0049" w14:textId="77777777" w:rsidR="00882979" w:rsidRPr="002D08D8" w:rsidRDefault="00882979" w:rsidP="00882979">
            <w:pPr>
              <w:jc w:val="center"/>
              <w:rPr>
                <w:sz w:val="22"/>
                <w:szCs w:val="22"/>
              </w:rPr>
            </w:pPr>
            <w:r w:rsidRPr="002D08D8">
              <w:rPr>
                <w:sz w:val="22"/>
                <w:szCs w:val="22"/>
              </w:rPr>
              <w:t>7.50</w:t>
            </w:r>
          </w:p>
        </w:tc>
        <w:tc>
          <w:tcPr>
            <w:tcW w:w="2127" w:type="dxa"/>
            <w:tcBorders>
              <w:top w:val="nil"/>
              <w:left w:val="nil"/>
              <w:bottom w:val="single" w:sz="4" w:space="0" w:color="auto"/>
              <w:right w:val="single" w:sz="4" w:space="0" w:color="auto"/>
            </w:tcBorders>
            <w:shd w:val="clear" w:color="auto" w:fill="auto"/>
            <w:noWrap/>
            <w:vAlign w:val="center"/>
            <w:hideMark/>
          </w:tcPr>
          <w:p w14:paraId="1233ABCA"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AECFC3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4F97B7" w14:textId="6E7DF7A8" w:rsidR="00882979" w:rsidRPr="002D08D8" w:rsidRDefault="00882979" w:rsidP="00882979">
            <w:pPr>
              <w:rPr>
                <w:sz w:val="22"/>
                <w:szCs w:val="22"/>
              </w:rPr>
            </w:pPr>
            <w:r w:rsidRPr="002D08D8">
              <w:rPr>
                <w:sz w:val="22"/>
                <w:szCs w:val="22"/>
              </w:rPr>
              <w:t>КВЛ-0.4 кВ фид.1,2,3,4</w:t>
            </w:r>
            <w:r w:rsidR="001511DA" w:rsidRPr="002D08D8">
              <w:rPr>
                <w:sz w:val="22"/>
                <w:szCs w:val="22"/>
              </w:rPr>
              <w:t xml:space="preserve"> </w:t>
            </w:r>
            <w:r w:rsidRPr="002D08D8">
              <w:rPr>
                <w:sz w:val="22"/>
                <w:szCs w:val="22"/>
              </w:rPr>
              <w:t>от ТП4М-76</w:t>
            </w:r>
          </w:p>
        </w:tc>
        <w:tc>
          <w:tcPr>
            <w:tcW w:w="1321" w:type="dxa"/>
            <w:tcBorders>
              <w:top w:val="nil"/>
              <w:left w:val="nil"/>
              <w:bottom w:val="single" w:sz="4" w:space="0" w:color="auto"/>
              <w:right w:val="single" w:sz="4" w:space="0" w:color="auto"/>
            </w:tcBorders>
            <w:shd w:val="clear" w:color="auto" w:fill="auto"/>
            <w:noWrap/>
            <w:vAlign w:val="center"/>
            <w:hideMark/>
          </w:tcPr>
          <w:p w14:paraId="7F7C3CAA"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304941"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773A6C" w14:textId="77777777" w:rsidR="00882979" w:rsidRPr="002D08D8" w:rsidRDefault="00882979" w:rsidP="00882979">
            <w:pPr>
              <w:jc w:val="center"/>
              <w:rPr>
                <w:sz w:val="22"/>
                <w:szCs w:val="22"/>
              </w:rPr>
            </w:pPr>
            <w:r w:rsidRPr="002D08D8">
              <w:rPr>
                <w:sz w:val="22"/>
                <w:szCs w:val="22"/>
              </w:rPr>
              <w:t>6.94</w:t>
            </w:r>
          </w:p>
        </w:tc>
        <w:tc>
          <w:tcPr>
            <w:tcW w:w="2127" w:type="dxa"/>
            <w:tcBorders>
              <w:top w:val="nil"/>
              <w:left w:val="nil"/>
              <w:bottom w:val="single" w:sz="4" w:space="0" w:color="auto"/>
              <w:right w:val="single" w:sz="4" w:space="0" w:color="auto"/>
            </w:tcBorders>
            <w:shd w:val="clear" w:color="auto" w:fill="auto"/>
            <w:noWrap/>
            <w:vAlign w:val="center"/>
            <w:hideMark/>
          </w:tcPr>
          <w:p w14:paraId="50092C15"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D7098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94BAF9" w14:textId="28775F11" w:rsidR="00882979" w:rsidRPr="002D08D8" w:rsidRDefault="00882979" w:rsidP="00882979">
            <w:pPr>
              <w:rPr>
                <w:sz w:val="22"/>
                <w:szCs w:val="22"/>
              </w:rPr>
            </w:pPr>
            <w:r w:rsidRPr="002D08D8">
              <w:rPr>
                <w:sz w:val="22"/>
                <w:szCs w:val="22"/>
              </w:rPr>
              <w:t>ВЛ-0.4 кВ фид.1,2,3,4,5</w:t>
            </w:r>
            <w:r w:rsidR="001511DA" w:rsidRPr="002D08D8">
              <w:rPr>
                <w:sz w:val="22"/>
                <w:szCs w:val="22"/>
              </w:rPr>
              <w:t xml:space="preserve"> </w:t>
            </w:r>
            <w:r w:rsidRPr="002D08D8">
              <w:rPr>
                <w:sz w:val="22"/>
                <w:szCs w:val="22"/>
              </w:rPr>
              <w:t>от ТП4М-165</w:t>
            </w:r>
          </w:p>
        </w:tc>
        <w:tc>
          <w:tcPr>
            <w:tcW w:w="1321" w:type="dxa"/>
            <w:tcBorders>
              <w:top w:val="nil"/>
              <w:left w:val="nil"/>
              <w:bottom w:val="single" w:sz="4" w:space="0" w:color="auto"/>
              <w:right w:val="single" w:sz="4" w:space="0" w:color="auto"/>
            </w:tcBorders>
            <w:shd w:val="clear" w:color="auto" w:fill="auto"/>
            <w:noWrap/>
            <w:vAlign w:val="center"/>
            <w:hideMark/>
          </w:tcPr>
          <w:p w14:paraId="24D5B900"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2706F9"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2434D5C" w14:textId="77777777" w:rsidR="00882979" w:rsidRPr="002D08D8" w:rsidRDefault="00882979" w:rsidP="00882979">
            <w:pPr>
              <w:jc w:val="center"/>
              <w:rPr>
                <w:sz w:val="22"/>
                <w:szCs w:val="22"/>
              </w:rPr>
            </w:pPr>
            <w:r w:rsidRPr="002D08D8">
              <w:rPr>
                <w:sz w:val="22"/>
                <w:szCs w:val="22"/>
              </w:rPr>
              <w:t>3.03</w:t>
            </w:r>
          </w:p>
        </w:tc>
        <w:tc>
          <w:tcPr>
            <w:tcW w:w="2127" w:type="dxa"/>
            <w:tcBorders>
              <w:top w:val="nil"/>
              <w:left w:val="nil"/>
              <w:bottom w:val="single" w:sz="4" w:space="0" w:color="auto"/>
              <w:right w:val="single" w:sz="4" w:space="0" w:color="auto"/>
            </w:tcBorders>
            <w:shd w:val="clear" w:color="auto" w:fill="auto"/>
            <w:noWrap/>
            <w:vAlign w:val="center"/>
            <w:hideMark/>
          </w:tcPr>
          <w:p w14:paraId="3AFB802A"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E565DB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97977B" w14:textId="7B92CA94" w:rsidR="00882979" w:rsidRPr="002D08D8" w:rsidRDefault="00882979" w:rsidP="00882979">
            <w:pPr>
              <w:rPr>
                <w:sz w:val="22"/>
                <w:szCs w:val="22"/>
              </w:rPr>
            </w:pPr>
            <w:r w:rsidRPr="002D08D8">
              <w:rPr>
                <w:sz w:val="22"/>
                <w:szCs w:val="22"/>
              </w:rPr>
              <w:t>ВЛ-0.4 кВ фид.1,2,3,4,5</w:t>
            </w:r>
            <w:r w:rsidR="001511DA" w:rsidRPr="002D08D8">
              <w:rPr>
                <w:sz w:val="22"/>
                <w:szCs w:val="22"/>
              </w:rPr>
              <w:t xml:space="preserve"> </w:t>
            </w:r>
            <w:r w:rsidRPr="002D08D8">
              <w:rPr>
                <w:sz w:val="22"/>
                <w:szCs w:val="22"/>
              </w:rPr>
              <w:t>от ТП4М-307</w:t>
            </w:r>
          </w:p>
        </w:tc>
        <w:tc>
          <w:tcPr>
            <w:tcW w:w="1321" w:type="dxa"/>
            <w:tcBorders>
              <w:top w:val="nil"/>
              <w:left w:val="nil"/>
              <w:bottom w:val="single" w:sz="4" w:space="0" w:color="auto"/>
              <w:right w:val="single" w:sz="4" w:space="0" w:color="auto"/>
            </w:tcBorders>
            <w:shd w:val="clear" w:color="auto" w:fill="auto"/>
            <w:noWrap/>
            <w:vAlign w:val="center"/>
            <w:hideMark/>
          </w:tcPr>
          <w:p w14:paraId="299B24DF"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FE25B06"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CAD11D" w14:textId="77777777" w:rsidR="00882979" w:rsidRPr="002D08D8" w:rsidRDefault="00882979" w:rsidP="00882979">
            <w:pPr>
              <w:jc w:val="center"/>
              <w:rPr>
                <w:sz w:val="22"/>
                <w:szCs w:val="22"/>
              </w:rPr>
            </w:pPr>
            <w:r w:rsidRPr="002D08D8">
              <w:rPr>
                <w:sz w:val="22"/>
                <w:szCs w:val="22"/>
              </w:rPr>
              <w:t>2.65</w:t>
            </w:r>
          </w:p>
        </w:tc>
        <w:tc>
          <w:tcPr>
            <w:tcW w:w="2127" w:type="dxa"/>
            <w:tcBorders>
              <w:top w:val="nil"/>
              <w:left w:val="nil"/>
              <w:bottom w:val="single" w:sz="4" w:space="0" w:color="auto"/>
              <w:right w:val="single" w:sz="4" w:space="0" w:color="auto"/>
            </w:tcBorders>
            <w:shd w:val="clear" w:color="auto" w:fill="auto"/>
            <w:noWrap/>
            <w:vAlign w:val="center"/>
            <w:hideMark/>
          </w:tcPr>
          <w:p w14:paraId="24C540DE"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32950E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56F461" w14:textId="48694D1A" w:rsidR="00882979" w:rsidRPr="002D08D8" w:rsidRDefault="00882979" w:rsidP="00882979">
            <w:pPr>
              <w:rPr>
                <w:sz w:val="22"/>
                <w:szCs w:val="22"/>
              </w:rPr>
            </w:pPr>
            <w:r w:rsidRPr="002D08D8">
              <w:rPr>
                <w:sz w:val="22"/>
                <w:szCs w:val="22"/>
              </w:rPr>
              <w:t>ВЛ-0.4 кВ фид.1</w:t>
            </w:r>
            <w:r w:rsidR="001511DA" w:rsidRPr="002D08D8">
              <w:rPr>
                <w:sz w:val="22"/>
                <w:szCs w:val="22"/>
              </w:rPr>
              <w:t xml:space="preserve"> </w:t>
            </w:r>
            <w:r w:rsidRPr="002D08D8">
              <w:rPr>
                <w:sz w:val="22"/>
                <w:szCs w:val="22"/>
              </w:rPr>
              <w:t>от ТП4М-369</w:t>
            </w:r>
          </w:p>
        </w:tc>
        <w:tc>
          <w:tcPr>
            <w:tcW w:w="1321" w:type="dxa"/>
            <w:tcBorders>
              <w:top w:val="nil"/>
              <w:left w:val="nil"/>
              <w:bottom w:val="single" w:sz="4" w:space="0" w:color="auto"/>
              <w:right w:val="single" w:sz="4" w:space="0" w:color="auto"/>
            </w:tcBorders>
            <w:shd w:val="clear" w:color="auto" w:fill="auto"/>
            <w:noWrap/>
            <w:vAlign w:val="center"/>
            <w:hideMark/>
          </w:tcPr>
          <w:p w14:paraId="2CE9E31D"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BA9A04"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8B3540F" w14:textId="77777777" w:rsidR="00882979" w:rsidRPr="002D08D8" w:rsidRDefault="00882979" w:rsidP="00882979">
            <w:pPr>
              <w:jc w:val="center"/>
              <w:rPr>
                <w:sz w:val="22"/>
                <w:szCs w:val="22"/>
              </w:rPr>
            </w:pPr>
            <w:r w:rsidRPr="002D08D8">
              <w:rPr>
                <w:sz w:val="22"/>
                <w:szCs w:val="22"/>
              </w:rPr>
              <w:t>2.76</w:t>
            </w:r>
          </w:p>
        </w:tc>
        <w:tc>
          <w:tcPr>
            <w:tcW w:w="2127" w:type="dxa"/>
            <w:tcBorders>
              <w:top w:val="nil"/>
              <w:left w:val="nil"/>
              <w:bottom w:val="single" w:sz="4" w:space="0" w:color="auto"/>
              <w:right w:val="single" w:sz="4" w:space="0" w:color="auto"/>
            </w:tcBorders>
            <w:shd w:val="clear" w:color="auto" w:fill="auto"/>
            <w:noWrap/>
            <w:vAlign w:val="center"/>
            <w:hideMark/>
          </w:tcPr>
          <w:p w14:paraId="22AC9DAA"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03D9B4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11BF6D" w14:textId="79D0E5E2" w:rsidR="00882979" w:rsidRPr="002D08D8" w:rsidRDefault="00882979" w:rsidP="00882979">
            <w:pPr>
              <w:rPr>
                <w:sz w:val="22"/>
                <w:szCs w:val="22"/>
              </w:rPr>
            </w:pPr>
            <w:r w:rsidRPr="002D08D8">
              <w:rPr>
                <w:sz w:val="22"/>
                <w:szCs w:val="22"/>
              </w:rPr>
              <w:t>ВЛ-0.4 кВ фид.1,2,3</w:t>
            </w:r>
            <w:r w:rsidR="001511DA" w:rsidRPr="002D08D8">
              <w:rPr>
                <w:sz w:val="22"/>
                <w:szCs w:val="22"/>
              </w:rPr>
              <w:t xml:space="preserve"> </w:t>
            </w:r>
            <w:r w:rsidRPr="002D08D8">
              <w:rPr>
                <w:sz w:val="22"/>
                <w:szCs w:val="22"/>
              </w:rPr>
              <w:t>от ТП4М-313</w:t>
            </w:r>
          </w:p>
        </w:tc>
        <w:tc>
          <w:tcPr>
            <w:tcW w:w="1321" w:type="dxa"/>
            <w:tcBorders>
              <w:top w:val="nil"/>
              <w:left w:val="nil"/>
              <w:bottom w:val="single" w:sz="4" w:space="0" w:color="auto"/>
              <w:right w:val="single" w:sz="4" w:space="0" w:color="auto"/>
            </w:tcBorders>
            <w:shd w:val="clear" w:color="auto" w:fill="auto"/>
            <w:noWrap/>
            <w:vAlign w:val="center"/>
            <w:hideMark/>
          </w:tcPr>
          <w:p w14:paraId="0AE9AF10"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1EDB308"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FA18EA" w14:textId="77777777" w:rsidR="00882979" w:rsidRPr="002D08D8" w:rsidRDefault="00882979" w:rsidP="00882979">
            <w:pPr>
              <w:jc w:val="center"/>
              <w:rPr>
                <w:sz w:val="22"/>
                <w:szCs w:val="22"/>
              </w:rPr>
            </w:pPr>
            <w:r w:rsidRPr="002D08D8">
              <w:rPr>
                <w:sz w:val="22"/>
                <w:szCs w:val="22"/>
              </w:rPr>
              <w:t>1.61</w:t>
            </w:r>
          </w:p>
        </w:tc>
        <w:tc>
          <w:tcPr>
            <w:tcW w:w="2127" w:type="dxa"/>
            <w:tcBorders>
              <w:top w:val="nil"/>
              <w:left w:val="nil"/>
              <w:bottom w:val="single" w:sz="4" w:space="0" w:color="auto"/>
              <w:right w:val="single" w:sz="4" w:space="0" w:color="auto"/>
            </w:tcBorders>
            <w:shd w:val="clear" w:color="auto" w:fill="auto"/>
            <w:noWrap/>
            <w:vAlign w:val="center"/>
            <w:hideMark/>
          </w:tcPr>
          <w:p w14:paraId="539AAF22"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80EFEE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67B7453" w14:textId="29DD0D03" w:rsidR="00882979" w:rsidRPr="002D08D8" w:rsidRDefault="00882979" w:rsidP="00882979">
            <w:pPr>
              <w:rPr>
                <w:sz w:val="22"/>
                <w:szCs w:val="22"/>
              </w:rPr>
            </w:pPr>
            <w:r w:rsidRPr="002D08D8">
              <w:rPr>
                <w:sz w:val="22"/>
                <w:szCs w:val="22"/>
              </w:rPr>
              <w:t>КВЛ-0.4 кВ фид.1,2,3</w:t>
            </w:r>
            <w:r w:rsidR="001511DA" w:rsidRPr="002D08D8">
              <w:rPr>
                <w:sz w:val="22"/>
                <w:szCs w:val="22"/>
              </w:rPr>
              <w:t xml:space="preserve"> </w:t>
            </w:r>
            <w:r w:rsidRPr="002D08D8">
              <w:rPr>
                <w:sz w:val="22"/>
                <w:szCs w:val="22"/>
              </w:rPr>
              <w:t>от ТП4М-119</w:t>
            </w:r>
          </w:p>
        </w:tc>
        <w:tc>
          <w:tcPr>
            <w:tcW w:w="1321" w:type="dxa"/>
            <w:tcBorders>
              <w:top w:val="nil"/>
              <w:left w:val="nil"/>
              <w:bottom w:val="single" w:sz="4" w:space="0" w:color="auto"/>
              <w:right w:val="single" w:sz="4" w:space="0" w:color="auto"/>
            </w:tcBorders>
            <w:shd w:val="clear" w:color="auto" w:fill="auto"/>
            <w:noWrap/>
            <w:vAlign w:val="center"/>
            <w:hideMark/>
          </w:tcPr>
          <w:p w14:paraId="492A532B"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C5693E"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635A72" w14:textId="77777777" w:rsidR="00882979" w:rsidRPr="002D08D8" w:rsidRDefault="00882979" w:rsidP="00882979">
            <w:pPr>
              <w:jc w:val="center"/>
              <w:rPr>
                <w:sz w:val="22"/>
                <w:szCs w:val="22"/>
              </w:rPr>
            </w:pPr>
            <w:r w:rsidRPr="002D08D8">
              <w:rPr>
                <w:sz w:val="22"/>
                <w:szCs w:val="22"/>
              </w:rPr>
              <w:t>6.32</w:t>
            </w:r>
          </w:p>
        </w:tc>
        <w:tc>
          <w:tcPr>
            <w:tcW w:w="2127" w:type="dxa"/>
            <w:tcBorders>
              <w:top w:val="nil"/>
              <w:left w:val="nil"/>
              <w:bottom w:val="single" w:sz="4" w:space="0" w:color="auto"/>
              <w:right w:val="single" w:sz="4" w:space="0" w:color="auto"/>
            </w:tcBorders>
            <w:shd w:val="clear" w:color="auto" w:fill="auto"/>
            <w:noWrap/>
            <w:vAlign w:val="center"/>
            <w:hideMark/>
          </w:tcPr>
          <w:p w14:paraId="5D91A90B"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A98770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560A69" w14:textId="2A1108AE" w:rsidR="00882979" w:rsidRPr="002D08D8" w:rsidRDefault="00882979" w:rsidP="00882979">
            <w:pPr>
              <w:rPr>
                <w:sz w:val="22"/>
                <w:szCs w:val="22"/>
              </w:rPr>
            </w:pPr>
            <w:r w:rsidRPr="002D08D8">
              <w:rPr>
                <w:sz w:val="22"/>
                <w:szCs w:val="22"/>
              </w:rPr>
              <w:t>ВЛ-0.4 кВ фид.1,2,3</w:t>
            </w:r>
            <w:r w:rsidR="001511DA" w:rsidRPr="002D08D8">
              <w:rPr>
                <w:sz w:val="22"/>
                <w:szCs w:val="22"/>
              </w:rPr>
              <w:t xml:space="preserve"> </w:t>
            </w:r>
            <w:r w:rsidRPr="002D08D8">
              <w:rPr>
                <w:sz w:val="22"/>
                <w:szCs w:val="22"/>
              </w:rPr>
              <w:t>от ТП4М-161</w:t>
            </w:r>
          </w:p>
        </w:tc>
        <w:tc>
          <w:tcPr>
            <w:tcW w:w="1321" w:type="dxa"/>
            <w:tcBorders>
              <w:top w:val="nil"/>
              <w:left w:val="nil"/>
              <w:bottom w:val="single" w:sz="4" w:space="0" w:color="auto"/>
              <w:right w:val="single" w:sz="4" w:space="0" w:color="auto"/>
            </w:tcBorders>
            <w:shd w:val="clear" w:color="auto" w:fill="auto"/>
            <w:noWrap/>
            <w:vAlign w:val="center"/>
            <w:hideMark/>
          </w:tcPr>
          <w:p w14:paraId="29DA28DA"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15DEA58"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F3FFD1" w14:textId="77777777" w:rsidR="00882979" w:rsidRPr="002D08D8" w:rsidRDefault="00882979" w:rsidP="00882979">
            <w:pPr>
              <w:jc w:val="center"/>
              <w:rPr>
                <w:sz w:val="22"/>
                <w:szCs w:val="22"/>
              </w:rPr>
            </w:pPr>
            <w:r w:rsidRPr="002D08D8">
              <w:rPr>
                <w:sz w:val="22"/>
                <w:szCs w:val="22"/>
              </w:rPr>
              <w:t>4.24</w:t>
            </w:r>
          </w:p>
        </w:tc>
        <w:tc>
          <w:tcPr>
            <w:tcW w:w="2127" w:type="dxa"/>
            <w:tcBorders>
              <w:top w:val="nil"/>
              <w:left w:val="nil"/>
              <w:bottom w:val="single" w:sz="4" w:space="0" w:color="auto"/>
              <w:right w:val="single" w:sz="4" w:space="0" w:color="auto"/>
            </w:tcBorders>
            <w:shd w:val="clear" w:color="auto" w:fill="auto"/>
            <w:noWrap/>
            <w:vAlign w:val="center"/>
            <w:hideMark/>
          </w:tcPr>
          <w:p w14:paraId="7DA9EA8F"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294D48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1BCE04" w14:textId="50E78E0F" w:rsidR="00882979" w:rsidRPr="002D08D8" w:rsidRDefault="00882979" w:rsidP="00882979">
            <w:pPr>
              <w:rPr>
                <w:sz w:val="22"/>
                <w:szCs w:val="22"/>
              </w:rPr>
            </w:pPr>
            <w:r w:rsidRPr="002D08D8">
              <w:rPr>
                <w:sz w:val="22"/>
                <w:szCs w:val="22"/>
              </w:rPr>
              <w:t>КЛ-0.4 кВ фид.1,2,3</w:t>
            </w:r>
            <w:r w:rsidR="001511DA" w:rsidRPr="002D08D8">
              <w:rPr>
                <w:sz w:val="22"/>
                <w:szCs w:val="22"/>
              </w:rPr>
              <w:t xml:space="preserve"> </w:t>
            </w:r>
            <w:r w:rsidRPr="002D08D8">
              <w:rPr>
                <w:sz w:val="22"/>
                <w:szCs w:val="22"/>
              </w:rPr>
              <w:t>от ТП4М-194</w:t>
            </w:r>
          </w:p>
        </w:tc>
        <w:tc>
          <w:tcPr>
            <w:tcW w:w="1321" w:type="dxa"/>
            <w:tcBorders>
              <w:top w:val="nil"/>
              <w:left w:val="nil"/>
              <w:bottom w:val="single" w:sz="4" w:space="0" w:color="auto"/>
              <w:right w:val="single" w:sz="4" w:space="0" w:color="auto"/>
            </w:tcBorders>
            <w:shd w:val="clear" w:color="auto" w:fill="auto"/>
            <w:noWrap/>
            <w:vAlign w:val="center"/>
            <w:hideMark/>
          </w:tcPr>
          <w:p w14:paraId="33BB5462" w14:textId="77777777" w:rsidR="00882979" w:rsidRPr="002D08D8" w:rsidRDefault="00882979" w:rsidP="00882979">
            <w:pPr>
              <w:jc w:val="center"/>
              <w:rPr>
                <w:sz w:val="22"/>
                <w:szCs w:val="22"/>
              </w:rPr>
            </w:pPr>
            <w:r w:rsidRPr="002D08D8">
              <w:rPr>
                <w:sz w:val="22"/>
                <w:szCs w:val="22"/>
              </w:rPr>
              <w:t>КЛ-0.4 кВ</w:t>
            </w:r>
          </w:p>
        </w:tc>
        <w:tc>
          <w:tcPr>
            <w:tcW w:w="631" w:type="dxa"/>
            <w:tcBorders>
              <w:top w:val="nil"/>
              <w:left w:val="nil"/>
              <w:bottom w:val="single" w:sz="4" w:space="0" w:color="auto"/>
              <w:right w:val="single" w:sz="4" w:space="0" w:color="auto"/>
            </w:tcBorders>
            <w:shd w:val="clear" w:color="auto" w:fill="auto"/>
            <w:noWrap/>
            <w:vAlign w:val="center"/>
            <w:hideMark/>
          </w:tcPr>
          <w:p w14:paraId="34A100C7"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A7AF95" w14:textId="77777777" w:rsidR="00882979" w:rsidRPr="002D08D8" w:rsidRDefault="00882979" w:rsidP="00882979">
            <w:pPr>
              <w:jc w:val="center"/>
              <w:rPr>
                <w:sz w:val="22"/>
                <w:szCs w:val="22"/>
              </w:rPr>
            </w:pPr>
            <w:r w:rsidRPr="002D08D8">
              <w:rPr>
                <w:sz w:val="22"/>
                <w:szCs w:val="22"/>
              </w:rPr>
              <w:t>0.49</w:t>
            </w:r>
          </w:p>
        </w:tc>
        <w:tc>
          <w:tcPr>
            <w:tcW w:w="2127" w:type="dxa"/>
            <w:tcBorders>
              <w:top w:val="nil"/>
              <w:left w:val="nil"/>
              <w:bottom w:val="single" w:sz="4" w:space="0" w:color="auto"/>
              <w:right w:val="single" w:sz="4" w:space="0" w:color="auto"/>
            </w:tcBorders>
            <w:shd w:val="clear" w:color="auto" w:fill="auto"/>
            <w:noWrap/>
            <w:vAlign w:val="center"/>
            <w:hideMark/>
          </w:tcPr>
          <w:p w14:paraId="7F07A012"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D153F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AA91AC" w14:textId="19FF8F45" w:rsidR="00882979" w:rsidRPr="002D08D8" w:rsidRDefault="00882979" w:rsidP="00882979">
            <w:pPr>
              <w:rPr>
                <w:sz w:val="22"/>
                <w:szCs w:val="22"/>
              </w:rPr>
            </w:pPr>
            <w:r w:rsidRPr="002D08D8">
              <w:rPr>
                <w:sz w:val="22"/>
                <w:szCs w:val="22"/>
              </w:rPr>
              <w:t>КВЛ-0.4 кВ фид.1,2,4,5</w:t>
            </w:r>
            <w:r w:rsidR="001511DA" w:rsidRPr="002D08D8">
              <w:rPr>
                <w:sz w:val="22"/>
                <w:szCs w:val="22"/>
              </w:rPr>
              <w:t xml:space="preserve"> </w:t>
            </w:r>
            <w:r w:rsidRPr="002D08D8">
              <w:rPr>
                <w:sz w:val="22"/>
                <w:szCs w:val="22"/>
              </w:rPr>
              <w:t>от ТП4М-193</w:t>
            </w:r>
          </w:p>
        </w:tc>
        <w:tc>
          <w:tcPr>
            <w:tcW w:w="1321" w:type="dxa"/>
            <w:tcBorders>
              <w:top w:val="nil"/>
              <w:left w:val="nil"/>
              <w:bottom w:val="single" w:sz="4" w:space="0" w:color="auto"/>
              <w:right w:val="single" w:sz="4" w:space="0" w:color="auto"/>
            </w:tcBorders>
            <w:shd w:val="clear" w:color="auto" w:fill="auto"/>
            <w:noWrap/>
            <w:vAlign w:val="center"/>
            <w:hideMark/>
          </w:tcPr>
          <w:p w14:paraId="64A3174C"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FC1B812"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5BF65E1" w14:textId="77777777" w:rsidR="00882979" w:rsidRPr="002D08D8" w:rsidRDefault="00882979" w:rsidP="00882979">
            <w:pPr>
              <w:jc w:val="center"/>
              <w:rPr>
                <w:sz w:val="22"/>
                <w:szCs w:val="22"/>
              </w:rPr>
            </w:pPr>
            <w:r w:rsidRPr="002D08D8">
              <w:rPr>
                <w:sz w:val="22"/>
                <w:szCs w:val="22"/>
              </w:rPr>
              <w:t>0.70</w:t>
            </w:r>
          </w:p>
        </w:tc>
        <w:tc>
          <w:tcPr>
            <w:tcW w:w="2127" w:type="dxa"/>
            <w:tcBorders>
              <w:top w:val="nil"/>
              <w:left w:val="nil"/>
              <w:bottom w:val="single" w:sz="4" w:space="0" w:color="auto"/>
              <w:right w:val="single" w:sz="4" w:space="0" w:color="auto"/>
            </w:tcBorders>
            <w:shd w:val="clear" w:color="auto" w:fill="auto"/>
            <w:noWrap/>
            <w:vAlign w:val="center"/>
            <w:hideMark/>
          </w:tcPr>
          <w:p w14:paraId="3AB42C53"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415B16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3F3D8D" w14:textId="29B73B4F" w:rsidR="00882979" w:rsidRPr="002D08D8" w:rsidRDefault="00882979" w:rsidP="00882979">
            <w:pPr>
              <w:rPr>
                <w:sz w:val="22"/>
                <w:szCs w:val="22"/>
              </w:rPr>
            </w:pPr>
            <w:r w:rsidRPr="002D08D8">
              <w:rPr>
                <w:sz w:val="22"/>
                <w:szCs w:val="22"/>
              </w:rPr>
              <w:t>ВЛ-0.4 кВ фид.1</w:t>
            </w:r>
            <w:r w:rsidR="001511DA" w:rsidRPr="002D08D8">
              <w:rPr>
                <w:sz w:val="22"/>
                <w:szCs w:val="22"/>
              </w:rPr>
              <w:t xml:space="preserve"> </w:t>
            </w:r>
            <w:r w:rsidRPr="002D08D8">
              <w:rPr>
                <w:sz w:val="22"/>
                <w:szCs w:val="22"/>
              </w:rPr>
              <w:t>от ТП4М-2</w:t>
            </w:r>
          </w:p>
        </w:tc>
        <w:tc>
          <w:tcPr>
            <w:tcW w:w="1321" w:type="dxa"/>
            <w:tcBorders>
              <w:top w:val="nil"/>
              <w:left w:val="nil"/>
              <w:bottom w:val="single" w:sz="4" w:space="0" w:color="auto"/>
              <w:right w:val="single" w:sz="4" w:space="0" w:color="auto"/>
            </w:tcBorders>
            <w:shd w:val="clear" w:color="auto" w:fill="auto"/>
            <w:noWrap/>
            <w:vAlign w:val="center"/>
            <w:hideMark/>
          </w:tcPr>
          <w:p w14:paraId="4C291C45"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2E58EF"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16A8CE" w14:textId="77777777" w:rsidR="00882979" w:rsidRPr="002D08D8" w:rsidRDefault="00882979" w:rsidP="00882979">
            <w:pPr>
              <w:jc w:val="center"/>
              <w:rPr>
                <w:sz w:val="22"/>
                <w:szCs w:val="22"/>
              </w:rPr>
            </w:pPr>
            <w:r w:rsidRPr="002D08D8">
              <w:rPr>
                <w:sz w:val="22"/>
                <w:szCs w:val="22"/>
              </w:rPr>
              <w:t>5.04</w:t>
            </w:r>
          </w:p>
        </w:tc>
        <w:tc>
          <w:tcPr>
            <w:tcW w:w="2127" w:type="dxa"/>
            <w:tcBorders>
              <w:top w:val="nil"/>
              <w:left w:val="nil"/>
              <w:bottom w:val="single" w:sz="4" w:space="0" w:color="auto"/>
              <w:right w:val="single" w:sz="4" w:space="0" w:color="auto"/>
            </w:tcBorders>
            <w:shd w:val="clear" w:color="auto" w:fill="auto"/>
            <w:noWrap/>
            <w:vAlign w:val="center"/>
            <w:hideMark/>
          </w:tcPr>
          <w:p w14:paraId="1956DAD4"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3621CC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42E98C" w14:textId="2927487F" w:rsidR="00882979" w:rsidRPr="002D08D8" w:rsidRDefault="00882979" w:rsidP="00882979">
            <w:pPr>
              <w:rPr>
                <w:sz w:val="22"/>
                <w:szCs w:val="22"/>
              </w:rPr>
            </w:pPr>
            <w:r w:rsidRPr="002D08D8">
              <w:rPr>
                <w:sz w:val="22"/>
                <w:szCs w:val="22"/>
              </w:rPr>
              <w:t>ВЛ-0.4 кВ фид.1,2,3,4</w:t>
            </w:r>
            <w:r w:rsidR="001511DA" w:rsidRPr="002D08D8">
              <w:rPr>
                <w:sz w:val="22"/>
                <w:szCs w:val="22"/>
              </w:rPr>
              <w:t xml:space="preserve"> </w:t>
            </w:r>
            <w:r w:rsidRPr="002D08D8">
              <w:rPr>
                <w:sz w:val="22"/>
                <w:szCs w:val="22"/>
              </w:rPr>
              <w:t>от ТП4М-21</w:t>
            </w:r>
          </w:p>
        </w:tc>
        <w:tc>
          <w:tcPr>
            <w:tcW w:w="1321" w:type="dxa"/>
            <w:tcBorders>
              <w:top w:val="nil"/>
              <w:left w:val="nil"/>
              <w:bottom w:val="single" w:sz="4" w:space="0" w:color="auto"/>
              <w:right w:val="single" w:sz="4" w:space="0" w:color="auto"/>
            </w:tcBorders>
            <w:shd w:val="clear" w:color="auto" w:fill="auto"/>
            <w:noWrap/>
            <w:vAlign w:val="center"/>
            <w:hideMark/>
          </w:tcPr>
          <w:p w14:paraId="05067DC0"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512D2B7"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E2A9784" w14:textId="77777777" w:rsidR="00882979" w:rsidRPr="002D08D8" w:rsidRDefault="00882979" w:rsidP="00882979">
            <w:pPr>
              <w:jc w:val="center"/>
              <w:rPr>
                <w:sz w:val="22"/>
                <w:szCs w:val="22"/>
              </w:rPr>
            </w:pPr>
            <w:r w:rsidRPr="002D08D8">
              <w:rPr>
                <w:sz w:val="22"/>
                <w:szCs w:val="22"/>
              </w:rPr>
              <w:t>1.60</w:t>
            </w:r>
          </w:p>
        </w:tc>
        <w:tc>
          <w:tcPr>
            <w:tcW w:w="2127" w:type="dxa"/>
            <w:tcBorders>
              <w:top w:val="nil"/>
              <w:left w:val="nil"/>
              <w:bottom w:val="single" w:sz="4" w:space="0" w:color="auto"/>
              <w:right w:val="single" w:sz="4" w:space="0" w:color="auto"/>
            </w:tcBorders>
            <w:shd w:val="clear" w:color="auto" w:fill="auto"/>
            <w:noWrap/>
            <w:vAlign w:val="center"/>
            <w:hideMark/>
          </w:tcPr>
          <w:p w14:paraId="63035F0B"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DECE49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F630AB" w14:textId="378EA01E" w:rsidR="00882979" w:rsidRPr="002D08D8" w:rsidRDefault="00882979" w:rsidP="00882979">
            <w:pPr>
              <w:rPr>
                <w:sz w:val="22"/>
                <w:szCs w:val="22"/>
              </w:rPr>
            </w:pPr>
            <w:r w:rsidRPr="002D08D8">
              <w:rPr>
                <w:sz w:val="22"/>
                <w:szCs w:val="22"/>
              </w:rPr>
              <w:t>КВЛ-0.4 кВ фид.1,2</w:t>
            </w:r>
            <w:r w:rsidR="001511DA" w:rsidRPr="002D08D8">
              <w:rPr>
                <w:sz w:val="22"/>
                <w:szCs w:val="22"/>
              </w:rPr>
              <w:t xml:space="preserve"> </w:t>
            </w:r>
            <w:r w:rsidRPr="002D08D8">
              <w:rPr>
                <w:sz w:val="22"/>
                <w:szCs w:val="22"/>
              </w:rPr>
              <w:t>от ТП4М-104</w:t>
            </w:r>
          </w:p>
        </w:tc>
        <w:tc>
          <w:tcPr>
            <w:tcW w:w="1321" w:type="dxa"/>
            <w:tcBorders>
              <w:top w:val="nil"/>
              <w:left w:val="nil"/>
              <w:bottom w:val="single" w:sz="4" w:space="0" w:color="auto"/>
              <w:right w:val="single" w:sz="4" w:space="0" w:color="auto"/>
            </w:tcBorders>
            <w:shd w:val="clear" w:color="auto" w:fill="auto"/>
            <w:noWrap/>
            <w:vAlign w:val="center"/>
            <w:hideMark/>
          </w:tcPr>
          <w:p w14:paraId="40B5E311"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D4DFF1"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D9FCF15" w14:textId="77777777" w:rsidR="00882979" w:rsidRPr="002D08D8" w:rsidRDefault="00882979" w:rsidP="00882979">
            <w:pPr>
              <w:jc w:val="center"/>
              <w:rPr>
                <w:sz w:val="22"/>
                <w:szCs w:val="22"/>
              </w:rPr>
            </w:pPr>
            <w:r w:rsidRPr="002D08D8">
              <w:rPr>
                <w:sz w:val="22"/>
                <w:szCs w:val="22"/>
              </w:rPr>
              <w:t>5.94</w:t>
            </w:r>
          </w:p>
        </w:tc>
        <w:tc>
          <w:tcPr>
            <w:tcW w:w="2127" w:type="dxa"/>
            <w:tcBorders>
              <w:top w:val="nil"/>
              <w:left w:val="nil"/>
              <w:bottom w:val="single" w:sz="4" w:space="0" w:color="auto"/>
              <w:right w:val="single" w:sz="4" w:space="0" w:color="auto"/>
            </w:tcBorders>
            <w:shd w:val="clear" w:color="auto" w:fill="auto"/>
            <w:noWrap/>
            <w:vAlign w:val="center"/>
            <w:hideMark/>
          </w:tcPr>
          <w:p w14:paraId="66D82AC0"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1F0C65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40A2A5A" w14:textId="4B82A049" w:rsidR="00882979" w:rsidRPr="002D08D8" w:rsidRDefault="00882979" w:rsidP="00882979">
            <w:pPr>
              <w:rPr>
                <w:sz w:val="22"/>
                <w:szCs w:val="22"/>
              </w:rPr>
            </w:pPr>
            <w:r w:rsidRPr="002D08D8">
              <w:rPr>
                <w:sz w:val="22"/>
                <w:szCs w:val="22"/>
              </w:rPr>
              <w:t>ВЛ-0.4 кВ фид.1</w:t>
            </w:r>
            <w:r w:rsidR="001511DA" w:rsidRPr="002D08D8">
              <w:rPr>
                <w:sz w:val="22"/>
                <w:szCs w:val="22"/>
              </w:rPr>
              <w:t xml:space="preserve"> </w:t>
            </w:r>
            <w:r w:rsidRPr="002D08D8">
              <w:rPr>
                <w:sz w:val="22"/>
                <w:szCs w:val="22"/>
              </w:rPr>
              <w:t>от ТП4М-342</w:t>
            </w:r>
          </w:p>
        </w:tc>
        <w:tc>
          <w:tcPr>
            <w:tcW w:w="1321" w:type="dxa"/>
            <w:tcBorders>
              <w:top w:val="nil"/>
              <w:left w:val="nil"/>
              <w:bottom w:val="single" w:sz="4" w:space="0" w:color="auto"/>
              <w:right w:val="single" w:sz="4" w:space="0" w:color="auto"/>
            </w:tcBorders>
            <w:shd w:val="clear" w:color="auto" w:fill="auto"/>
            <w:noWrap/>
            <w:vAlign w:val="center"/>
            <w:hideMark/>
          </w:tcPr>
          <w:p w14:paraId="2507B310"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36D23A9"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FDE2BB" w14:textId="77777777" w:rsidR="00882979" w:rsidRPr="002D08D8" w:rsidRDefault="00882979" w:rsidP="00882979">
            <w:pPr>
              <w:jc w:val="center"/>
              <w:rPr>
                <w:sz w:val="22"/>
                <w:szCs w:val="22"/>
              </w:rPr>
            </w:pPr>
            <w:r w:rsidRPr="002D08D8">
              <w:rPr>
                <w:sz w:val="22"/>
                <w:szCs w:val="22"/>
              </w:rPr>
              <w:t>0.24</w:t>
            </w:r>
          </w:p>
        </w:tc>
        <w:tc>
          <w:tcPr>
            <w:tcW w:w="2127" w:type="dxa"/>
            <w:tcBorders>
              <w:top w:val="nil"/>
              <w:left w:val="nil"/>
              <w:bottom w:val="single" w:sz="4" w:space="0" w:color="auto"/>
              <w:right w:val="single" w:sz="4" w:space="0" w:color="auto"/>
            </w:tcBorders>
            <w:shd w:val="clear" w:color="auto" w:fill="auto"/>
            <w:noWrap/>
            <w:vAlign w:val="center"/>
            <w:hideMark/>
          </w:tcPr>
          <w:p w14:paraId="32F0260E"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E0D7AA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F50C75" w14:textId="139026ED" w:rsidR="00882979" w:rsidRPr="002D08D8" w:rsidRDefault="00882979" w:rsidP="00882979">
            <w:pPr>
              <w:rPr>
                <w:sz w:val="22"/>
                <w:szCs w:val="22"/>
              </w:rPr>
            </w:pPr>
            <w:r w:rsidRPr="002D08D8">
              <w:rPr>
                <w:sz w:val="22"/>
                <w:szCs w:val="22"/>
              </w:rPr>
              <w:t>ВЛ-0.4 кВ фид.1,2,3</w:t>
            </w:r>
            <w:r w:rsidR="001511DA" w:rsidRPr="002D08D8">
              <w:rPr>
                <w:sz w:val="22"/>
                <w:szCs w:val="22"/>
              </w:rPr>
              <w:t xml:space="preserve"> </w:t>
            </w:r>
            <w:r w:rsidRPr="002D08D8">
              <w:rPr>
                <w:sz w:val="22"/>
                <w:szCs w:val="22"/>
              </w:rPr>
              <w:t>от ТП4М-22</w:t>
            </w:r>
          </w:p>
        </w:tc>
        <w:tc>
          <w:tcPr>
            <w:tcW w:w="1321" w:type="dxa"/>
            <w:tcBorders>
              <w:top w:val="nil"/>
              <w:left w:val="nil"/>
              <w:bottom w:val="single" w:sz="4" w:space="0" w:color="auto"/>
              <w:right w:val="single" w:sz="4" w:space="0" w:color="auto"/>
            </w:tcBorders>
            <w:shd w:val="clear" w:color="auto" w:fill="auto"/>
            <w:noWrap/>
            <w:vAlign w:val="center"/>
            <w:hideMark/>
          </w:tcPr>
          <w:p w14:paraId="6FEBC815"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67B6D4"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DDBDC0" w14:textId="77777777" w:rsidR="00882979" w:rsidRPr="002D08D8" w:rsidRDefault="00882979" w:rsidP="00882979">
            <w:pPr>
              <w:jc w:val="center"/>
              <w:rPr>
                <w:sz w:val="22"/>
                <w:szCs w:val="22"/>
              </w:rPr>
            </w:pPr>
            <w:r w:rsidRPr="002D08D8">
              <w:rPr>
                <w:sz w:val="22"/>
                <w:szCs w:val="22"/>
              </w:rPr>
              <w:t>1.28</w:t>
            </w:r>
          </w:p>
        </w:tc>
        <w:tc>
          <w:tcPr>
            <w:tcW w:w="2127" w:type="dxa"/>
            <w:tcBorders>
              <w:top w:val="nil"/>
              <w:left w:val="nil"/>
              <w:bottom w:val="single" w:sz="4" w:space="0" w:color="auto"/>
              <w:right w:val="single" w:sz="4" w:space="0" w:color="auto"/>
            </w:tcBorders>
            <w:shd w:val="clear" w:color="auto" w:fill="auto"/>
            <w:noWrap/>
            <w:vAlign w:val="center"/>
            <w:hideMark/>
          </w:tcPr>
          <w:p w14:paraId="61C56DAD"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1C046C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27860E" w14:textId="46F29FBA" w:rsidR="00882979" w:rsidRPr="002D08D8" w:rsidRDefault="00882979" w:rsidP="00882979">
            <w:pPr>
              <w:rPr>
                <w:sz w:val="22"/>
                <w:szCs w:val="22"/>
              </w:rPr>
            </w:pPr>
            <w:r w:rsidRPr="002D08D8">
              <w:rPr>
                <w:sz w:val="22"/>
                <w:szCs w:val="22"/>
              </w:rPr>
              <w:t>ВЛ-0.4 кВ фид.1</w:t>
            </w:r>
            <w:r w:rsidR="001511DA" w:rsidRPr="002D08D8">
              <w:rPr>
                <w:sz w:val="22"/>
                <w:szCs w:val="22"/>
              </w:rPr>
              <w:t xml:space="preserve"> </w:t>
            </w:r>
            <w:r w:rsidRPr="002D08D8">
              <w:rPr>
                <w:sz w:val="22"/>
                <w:szCs w:val="22"/>
              </w:rPr>
              <w:t>от ТП4М-23</w:t>
            </w:r>
          </w:p>
        </w:tc>
        <w:tc>
          <w:tcPr>
            <w:tcW w:w="1321" w:type="dxa"/>
            <w:tcBorders>
              <w:top w:val="nil"/>
              <w:left w:val="nil"/>
              <w:bottom w:val="single" w:sz="4" w:space="0" w:color="auto"/>
              <w:right w:val="single" w:sz="4" w:space="0" w:color="auto"/>
            </w:tcBorders>
            <w:shd w:val="clear" w:color="auto" w:fill="auto"/>
            <w:noWrap/>
            <w:vAlign w:val="center"/>
            <w:hideMark/>
          </w:tcPr>
          <w:p w14:paraId="054E86DB"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9822C7"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7AEE01" w14:textId="77777777" w:rsidR="00882979" w:rsidRPr="002D08D8" w:rsidRDefault="00882979" w:rsidP="00882979">
            <w:pPr>
              <w:jc w:val="center"/>
              <w:rPr>
                <w:sz w:val="22"/>
                <w:szCs w:val="22"/>
              </w:rPr>
            </w:pPr>
            <w:r w:rsidRPr="002D08D8">
              <w:rPr>
                <w:sz w:val="22"/>
                <w:szCs w:val="22"/>
              </w:rPr>
              <w:t>0.47</w:t>
            </w:r>
          </w:p>
        </w:tc>
        <w:tc>
          <w:tcPr>
            <w:tcW w:w="2127" w:type="dxa"/>
            <w:tcBorders>
              <w:top w:val="nil"/>
              <w:left w:val="nil"/>
              <w:bottom w:val="single" w:sz="4" w:space="0" w:color="auto"/>
              <w:right w:val="single" w:sz="4" w:space="0" w:color="auto"/>
            </w:tcBorders>
            <w:shd w:val="clear" w:color="auto" w:fill="auto"/>
            <w:noWrap/>
            <w:vAlign w:val="center"/>
            <w:hideMark/>
          </w:tcPr>
          <w:p w14:paraId="220981AB"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A9224C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86808FA" w14:textId="7B843FB0" w:rsidR="00882979" w:rsidRPr="002D08D8" w:rsidRDefault="00882979" w:rsidP="00882979">
            <w:pPr>
              <w:rPr>
                <w:sz w:val="22"/>
                <w:szCs w:val="22"/>
              </w:rPr>
            </w:pPr>
            <w:r w:rsidRPr="002D08D8">
              <w:rPr>
                <w:sz w:val="22"/>
                <w:szCs w:val="22"/>
              </w:rPr>
              <w:t>ВЛ-0.4 кВ фид.1,2,3</w:t>
            </w:r>
            <w:r w:rsidR="001511DA" w:rsidRPr="002D08D8">
              <w:rPr>
                <w:sz w:val="22"/>
                <w:szCs w:val="22"/>
              </w:rPr>
              <w:t xml:space="preserve"> </w:t>
            </w:r>
            <w:r w:rsidRPr="002D08D8">
              <w:rPr>
                <w:sz w:val="22"/>
                <w:szCs w:val="22"/>
              </w:rPr>
              <w:t>от ТП4М-67</w:t>
            </w:r>
          </w:p>
        </w:tc>
        <w:tc>
          <w:tcPr>
            <w:tcW w:w="1321" w:type="dxa"/>
            <w:tcBorders>
              <w:top w:val="nil"/>
              <w:left w:val="nil"/>
              <w:bottom w:val="single" w:sz="4" w:space="0" w:color="auto"/>
              <w:right w:val="single" w:sz="4" w:space="0" w:color="auto"/>
            </w:tcBorders>
            <w:shd w:val="clear" w:color="auto" w:fill="auto"/>
            <w:noWrap/>
            <w:vAlign w:val="center"/>
            <w:hideMark/>
          </w:tcPr>
          <w:p w14:paraId="3A2D19A4"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3D729B"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3628FD5" w14:textId="77777777" w:rsidR="00882979" w:rsidRPr="002D08D8" w:rsidRDefault="00882979" w:rsidP="00882979">
            <w:pPr>
              <w:jc w:val="center"/>
              <w:rPr>
                <w:sz w:val="22"/>
                <w:szCs w:val="22"/>
              </w:rPr>
            </w:pPr>
            <w:r w:rsidRPr="002D08D8">
              <w:rPr>
                <w:sz w:val="22"/>
                <w:szCs w:val="22"/>
              </w:rPr>
              <w:t>5.77</w:t>
            </w:r>
          </w:p>
        </w:tc>
        <w:tc>
          <w:tcPr>
            <w:tcW w:w="2127" w:type="dxa"/>
            <w:tcBorders>
              <w:top w:val="nil"/>
              <w:left w:val="nil"/>
              <w:bottom w:val="single" w:sz="4" w:space="0" w:color="auto"/>
              <w:right w:val="single" w:sz="4" w:space="0" w:color="auto"/>
            </w:tcBorders>
            <w:shd w:val="clear" w:color="auto" w:fill="auto"/>
            <w:noWrap/>
            <w:vAlign w:val="center"/>
            <w:hideMark/>
          </w:tcPr>
          <w:p w14:paraId="1734AB09"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F55AF8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99BC16" w14:textId="70A1FAAF" w:rsidR="00882979" w:rsidRPr="002D08D8" w:rsidRDefault="00882979" w:rsidP="00882979">
            <w:pPr>
              <w:rPr>
                <w:sz w:val="22"/>
                <w:szCs w:val="22"/>
              </w:rPr>
            </w:pPr>
            <w:r w:rsidRPr="002D08D8">
              <w:rPr>
                <w:sz w:val="22"/>
                <w:szCs w:val="22"/>
              </w:rPr>
              <w:t>КВЛ-0.4 кВ фид.1,2,3</w:t>
            </w:r>
            <w:r w:rsidR="001511DA" w:rsidRPr="002D08D8">
              <w:rPr>
                <w:sz w:val="22"/>
                <w:szCs w:val="22"/>
              </w:rPr>
              <w:t xml:space="preserve"> </w:t>
            </w:r>
            <w:r w:rsidRPr="002D08D8">
              <w:rPr>
                <w:sz w:val="22"/>
                <w:szCs w:val="22"/>
              </w:rPr>
              <w:t>от ТП4М-282</w:t>
            </w:r>
          </w:p>
        </w:tc>
        <w:tc>
          <w:tcPr>
            <w:tcW w:w="1321" w:type="dxa"/>
            <w:tcBorders>
              <w:top w:val="nil"/>
              <w:left w:val="nil"/>
              <w:bottom w:val="single" w:sz="4" w:space="0" w:color="auto"/>
              <w:right w:val="single" w:sz="4" w:space="0" w:color="auto"/>
            </w:tcBorders>
            <w:shd w:val="clear" w:color="auto" w:fill="auto"/>
            <w:noWrap/>
            <w:vAlign w:val="center"/>
            <w:hideMark/>
          </w:tcPr>
          <w:p w14:paraId="2BD17102"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E92B7A"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35A151" w14:textId="77777777" w:rsidR="00882979" w:rsidRPr="002D08D8" w:rsidRDefault="00882979" w:rsidP="00882979">
            <w:pPr>
              <w:jc w:val="center"/>
              <w:rPr>
                <w:sz w:val="22"/>
                <w:szCs w:val="22"/>
              </w:rPr>
            </w:pPr>
            <w:r w:rsidRPr="002D08D8">
              <w:rPr>
                <w:sz w:val="22"/>
                <w:szCs w:val="22"/>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7C7A6A87"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57C2E8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3BE33A" w14:textId="516F735A" w:rsidR="00882979" w:rsidRPr="002D08D8" w:rsidRDefault="00882979" w:rsidP="00882979">
            <w:pPr>
              <w:rPr>
                <w:sz w:val="22"/>
                <w:szCs w:val="22"/>
              </w:rPr>
            </w:pPr>
            <w:r w:rsidRPr="002D08D8">
              <w:rPr>
                <w:sz w:val="22"/>
                <w:szCs w:val="22"/>
              </w:rPr>
              <w:t>КВЛ-0.4 кВ фид.1,2,3,4</w:t>
            </w:r>
            <w:r w:rsidR="001511DA" w:rsidRPr="002D08D8">
              <w:rPr>
                <w:sz w:val="22"/>
                <w:szCs w:val="22"/>
              </w:rPr>
              <w:t xml:space="preserve"> </w:t>
            </w:r>
            <w:r w:rsidRPr="002D08D8">
              <w:rPr>
                <w:sz w:val="22"/>
                <w:szCs w:val="22"/>
              </w:rPr>
              <w:t>от ТП4М-303</w:t>
            </w:r>
          </w:p>
        </w:tc>
        <w:tc>
          <w:tcPr>
            <w:tcW w:w="1321" w:type="dxa"/>
            <w:tcBorders>
              <w:top w:val="nil"/>
              <w:left w:val="nil"/>
              <w:bottom w:val="single" w:sz="4" w:space="0" w:color="auto"/>
              <w:right w:val="single" w:sz="4" w:space="0" w:color="auto"/>
            </w:tcBorders>
            <w:shd w:val="clear" w:color="auto" w:fill="auto"/>
            <w:noWrap/>
            <w:vAlign w:val="center"/>
            <w:hideMark/>
          </w:tcPr>
          <w:p w14:paraId="3588F46C"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15B098"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5249D7E" w14:textId="77777777" w:rsidR="00882979" w:rsidRPr="002D08D8" w:rsidRDefault="00882979" w:rsidP="00882979">
            <w:pPr>
              <w:jc w:val="center"/>
              <w:rPr>
                <w:sz w:val="22"/>
                <w:szCs w:val="22"/>
              </w:rPr>
            </w:pPr>
            <w:r w:rsidRPr="002D08D8">
              <w:rPr>
                <w:sz w:val="22"/>
                <w:szCs w:val="22"/>
              </w:rPr>
              <w:t>2.11</w:t>
            </w:r>
          </w:p>
        </w:tc>
        <w:tc>
          <w:tcPr>
            <w:tcW w:w="2127" w:type="dxa"/>
            <w:tcBorders>
              <w:top w:val="nil"/>
              <w:left w:val="nil"/>
              <w:bottom w:val="single" w:sz="4" w:space="0" w:color="auto"/>
              <w:right w:val="single" w:sz="4" w:space="0" w:color="auto"/>
            </w:tcBorders>
            <w:shd w:val="clear" w:color="auto" w:fill="auto"/>
            <w:noWrap/>
            <w:vAlign w:val="center"/>
            <w:hideMark/>
          </w:tcPr>
          <w:p w14:paraId="18BAE8A8"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FE2A97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10CA8E" w14:textId="6448E6A2" w:rsidR="00882979" w:rsidRPr="002D08D8" w:rsidRDefault="00882979" w:rsidP="00882979">
            <w:pPr>
              <w:rPr>
                <w:sz w:val="22"/>
                <w:szCs w:val="22"/>
              </w:rPr>
            </w:pPr>
            <w:r w:rsidRPr="002D08D8">
              <w:rPr>
                <w:sz w:val="22"/>
                <w:szCs w:val="22"/>
              </w:rPr>
              <w:t>КВЛ-0.4 кВ фид.1,2,3</w:t>
            </w:r>
            <w:r w:rsidR="001511DA" w:rsidRPr="002D08D8">
              <w:rPr>
                <w:sz w:val="22"/>
                <w:szCs w:val="22"/>
              </w:rPr>
              <w:t xml:space="preserve"> </w:t>
            </w:r>
            <w:r w:rsidRPr="002D08D8">
              <w:rPr>
                <w:sz w:val="22"/>
                <w:szCs w:val="22"/>
              </w:rPr>
              <w:t>от ТП4М-304</w:t>
            </w:r>
          </w:p>
        </w:tc>
        <w:tc>
          <w:tcPr>
            <w:tcW w:w="1321" w:type="dxa"/>
            <w:tcBorders>
              <w:top w:val="nil"/>
              <w:left w:val="nil"/>
              <w:bottom w:val="single" w:sz="4" w:space="0" w:color="auto"/>
              <w:right w:val="single" w:sz="4" w:space="0" w:color="auto"/>
            </w:tcBorders>
            <w:shd w:val="clear" w:color="auto" w:fill="auto"/>
            <w:noWrap/>
            <w:vAlign w:val="center"/>
            <w:hideMark/>
          </w:tcPr>
          <w:p w14:paraId="57376C32"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3EA65D"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280FC59" w14:textId="77777777" w:rsidR="00882979" w:rsidRPr="002D08D8" w:rsidRDefault="00882979" w:rsidP="00882979">
            <w:pPr>
              <w:jc w:val="center"/>
              <w:rPr>
                <w:sz w:val="22"/>
                <w:szCs w:val="22"/>
              </w:rPr>
            </w:pPr>
            <w:r w:rsidRPr="002D08D8">
              <w:rPr>
                <w:sz w:val="22"/>
                <w:szCs w:val="22"/>
              </w:rPr>
              <w:t>0.92</w:t>
            </w:r>
          </w:p>
        </w:tc>
        <w:tc>
          <w:tcPr>
            <w:tcW w:w="2127" w:type="dxa"/>
            <w:tcBorders>
              <w:top w:val="nil"/>
              <w:left w:val="nil"/>
              <w:bottom w:val="single" w:sz="4" w:space="0" w:color="auto"/>
              <w:right w:val="single" w:sz="4" w:space="0" w:color="auto"/>
            </w:tcBorders>
            <w:shd w:val="clear" w:color="auto" w:fill="auto"/>
            <w:noWrap/>
            <w:vAlign w:val="center"/>
            <w:hideMark/>
          </w:tcPr>
          <w:p w14:paraId="595DD5DF"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320F0A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8B67A9" w14:textId="289032DF" w:rsidR="00882979" w:rsidRPr="002D08D8" w:rsidRDefault="00882979" w:rsidP="00882979">
            <w:pPr>
              <w:rPr>
                <w:sz w:val="22"/>
                <w:szCs w:val="22"/>
              </w:rPr>
            </w:pPr>
            <w:r w:rsidRPr="002D08D8">
              <w:rPr>
                <w:sz w:val="22"/>
                <w:szCs w:val="22"/>
              </w:rPr>
              <w:t>ВЛ-0.4 кВ фид.4,5</w:t>
            </w:r>
            <w:r w:rsidR="001511DA" w:rsidRPr="002D08D8">
              <w:rPr>
                <w:sz w:val="22"/>
                <w:szCs w:val="22"/>
              </w:rPr>
              <w:t xml:space="preserve"> </w:t>
            </w:r>
            <w:r w:rsidRPr="002D08D8">
              <w:rPr>
                <w:sz w:val="22"/>
                <w:szCs w:val="22"/>
              </w:rPr>
              <w:t>от ТП4М-138</w:t>
            </w:r>
          </w:p>
        </w:tc>
        <w:tc>
          <w:tcPr>
            <w:tcW w:w="1321" w:type="dxa"/>
            <w:tcBorders>
              <w:top w:val="nil"/>
              <w:left w:val="nil"/>
              <w:bottom w:val="single" w:sz="4" w:space="0" w:color="auto"/>
              <w:right w:val="single" w:sz="4" w:space="0" w:color="auto"/>
            </w:tcBorders>
            <w:shd w:val="clear" w:color="auto" w:fill="auto"/>
            <w:noWrap/>
            <w:vAlign w:val="center"/>
            <w:hideMark/>
          </w:tcPr>
          <w:p w14:paraId="401491F1"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02F9254"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0DA12A" w14:textId="77777777" w:rsidR="00882979" w:rsidRPr="002D08D8" w:rsidRDefault="00882979" w:rsidP="00882979">
            <w:pPr>
              <w:jc w:val="center"/>
              <w:rPr>
                <w:sz w:val="22"/>
                <w:szCs w:val="22"/>
              </w:rPr>
            </w:pPr>
            <w:r w:rsidRPr="002D08D8">
              <w:rPr>
                <w:sz w:val="22"/>
                <w:szCs w:val="22"/>
              </w:rPr>
              <w:t>3.71</w:t>
            </w:r>
          </w:p>
        </w:tc>
        <w:tc>
          <w:tcPr>
            <w:tcW w:w="2127" w:type="dxa"/>
            <w:tcBorders>
              <w:top w:val="nil"/>
              <w:left w:val="nil"/>
              <w:bottom w:val="single" w:sz="4" w:space="0" w:color="auto"/>
              <w:right w:val="single" w:sz="4" w:space="0" w:color="auto"/>
            </w:tcBorders>
            <w:shd w:val="clear" w:color="auto" w:fill="auto"/>
            <w:noWrap/>
            <w:vAlign w:val="center"/>
            <w:hideMark/>
          </w:tcPr>
          <w:p w14:paraId="61ECC3D0"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281E80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BC4A2C" w14:textId="749D19B8" w:rsidR="00882979" w:rsidRPr="002D08D8" w:rsidRDefault="00882979" w:rsidP="00882979">
            <w:pPr>
              <w:rPr>
                <w:sz w:val="22"/>
                <w:szCs w:val="22"/>
              </w:rPr>
            </w:pPr>
            <w:r w:rsidRPr="002D08D8">
              <w:rPr>
                <w:sz w:val="22"/>
                <w:szCs w:val="22"/>
              </w:rPr>
              <w:t>КВЛ-0.4 кВ фид.1</w:t>
            </w:r>
            <w:r w:rsidR="001511DA" w:rsidRPr="002D08D8">
              <w:rPr>
                <w:sz w:val="22"/>
                <w:szCs w:val="22"/>
              </w:rPr>
              <w:t xml:space="preserve"> </w:t>
            </w:r>
            <w:r w:rsidRPr="002D08D8">
              <w:rPr>
                <w:sz w:val="22"/>
                <w:szCs w:val="22"/>
              </w:rPr>
              <w:t>от ТП4М-395</w:t>
            </w:r>
          </w:p>
        </w:tc>
        <w:tc>
          <w:tcPr>
            <w:tcW w:w="1321" w:type="dxa"/>
            <w:tcBorders>
              <w:top w:val="nil"/>
              <w:left w:val="nil"/>
              <w:bottom w:val="single" w:sz="4" w:space="0" w:color="auto"/>
              <w:right w:val="single" w:sz="4" w:space="0" w:color="auto"/>
            </w:tcBorders>
            <w:shd w:val="clear" w:color="auto" w:fill="auto"/>
            <w:noWrap/>
            <w:vAlign w:val="center"/>
            <w:hideMark/>
          </w:tcPr>
          <w:p w14:paraId="1F76533A"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63985D"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CD8D56B" w14:textId="77777777" w:rsidR="00882979" w:rsidRPr="002D08D8" w:rsidRDefault="00882979" w:rsidP="00882979">
            <w:pPr>
              <w:jc w:val="center"/>
              <w:rPr>
                <w:sz w:val="22"/>
                <w:szCs w:val="22"/>
              </w:rPr>
            </w:pPr>
            <w:r w:rsidRPr="002D08D8">
              <w:rPr>
                <w:sz w:val="22"/>
                <w:szCs w:val="22"/>
              </w:rPr>
              <w:t>6.45</w:t>
            </w:r>
          </w:p>
        </w:tc>
        <w:tc>
          <w:tcPr>
            <w:tcW w:w="2127" w:type="dxa"/>
            <w:tcBorders>
              <w:top w:val="nil"/>
              <w:left w:val="nil"/>
              <w:bottom w:val="single" w:sz="4" w:space="0" w:color="auto"/>
              <w:right w:val="single" w:sz="4" w:space="0" w:color="auto"/>
            </w:tcBorders>
            <w:shd w:val="clear" w:color="auto" w:fill="auto"/>
            <w:noWrap/>
            <w:vAlign w:val="center"/>
            <w:hideMark/>
          </w:tcPr>
          <w:p w14:paraId="45803519"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66A2D7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AE6C18" w14:textId="77777777" w:rsidR="00882979" w:rsidRPr="002D08D8" w:rsidRDefault="00882979" w:rsidP="00882979">
            <w:pPr>
              <w:rPr>
                <w:sz w:val="22"/>
                <w:szCs w:val="22"/>
              </w:rPr>
            </w:pPr>
            <w:r w:rsidRPr="002D08D8">
              <w:rPr>
                <w:sz w:val="22"/>
                <w:szCs w:val="22"/>
              </w:rPr>
              <w:t>ВЛ-0.4 кВ Ф-1,2,3 от ТП 4М-338</w:t>
            </w:r>
          </w:p>
        </w:tc>
        <w:tc>
          <w:tcPr>
            <w:tcW w:w="1321" w:type="dxa"/>
            <w:tcBorders>
              <w:top w:val="nil"/>
              <w:left w:val="nil"/>
              <w:bottom w:val="single" w:sz="4" w:space="0" w:color="auto"/>
              <w:right w:val="single" w:sz="4" w:space="0" w:color="auto"/>
            </w:tcBorders>
            <w:shd w:val="clear" w:color="auto" w:fill="auto"/>
            <w:noWrap/>
            <w:vAlign w:val="center"/>
            <w:hideMark/>
          </w:tcPr>
          <w:p w14:paraId="3A75A69E"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85C354"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A355BD" w14:textId="77777777" w:rsidR="00882979" w:rsidRPr="002D08D8" w:rsidRDefault="00882979" w:rsidP="00882979">
            <w:pPr>
              <w:jc w:val="center"/>
              <w:rPr>
                <w:sz w:val="22"/>
                <w:szCs w:val="22"/>
              </w:rPr>
            </w:pPr>
            <w:r w:rsidRPr="002D08D8">
              <w:rPr>
                <w:sz w:val="22"/>
                <w:szCs w:val="22"/>
              </w:rPr>
              <w:t>1.42</w:t>
            </w:r>
          </w:p>
        </w:tc>
        <w:tc>
          <w:tcPr>
            <w:tcW w:w="2127" w:type="dxa"/>
            <w:tcBorders>
              <w:top w:val="nil"/>
              <w:left w:val="nil"/>
              <w:bottom w:val="single" w:sz="4" w:space="0" w:color="auto"/>
              <w:right w:val="single" w:sz="4" w:space="0" w:color="auto"/>
            </w:tcBorders>
            <w:shd w:val="clear" w:color="auto" w:fill="auto"/>
            <w:noWrap/>
            <w:vAlign w:val="center"/>
            <w:hideMark/>
          </w:tcPr>
          <w:p w14:paraId="211D26E7"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1A9F4E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5F9F0C" w14:textId="77777777" w:rsidR="00882979" w:rsidRPr="002D08D8" w:rsidRDefault="00882979" w:rsidP="00882979">
            <w:pPr>
              <w:rPr>
                <w:sz w:val="22"/>
                <w:szCs w:val="22"/>
              </w:rPr>
            </w:pPr>
            <w:r w:rsidRPr="002D08D8">
              <w:rPr>
                <w:sz w:val="22"/>
                <w:szCs w:val="22"/>
              </w:rPr>
              <w:t>ВЛ-0.4 кВ Ф-1,2 от ТП 4М-448</w:t>
            </w:r>
          </w:p>
        </w:tc>
        <w:tc>
          <w:tcPr>
            <w:tcW w:w="1321" w:type="dxa"/>
            <w:tcBorders>
              <w:top w:val="nil"/>
              <w:left w:val="nil"/>
              <w:bottom w:val="single" w:sz="4" w:space="0" w:color="auto"/>
              <w:right w:val="single" w:sz="4" w:space="0" w:color="auto"/>
            </w:tcBorders>
            <w:shd w:val="clear" w:color="auto" w:fill="auto"/>
            <w:noWrap/>
            <w:vAlign w:val="center"/>
            <w:hideMark/>
          </w:tcPr>
          <w:p w14:paraId="096587C6"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7166670"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64904E" w14:textId="77777777" w:rsidR="00882979" w:rsidRPr="002D08D8" w:rsidRDefault="00882979" w:rsidP="00882979">
            <w:pPr>
              <w:jc w:val="center"/>
              <w:rPr>
                <w:sz w:val="22"/>
                <w:szCs w:val="22"/>
              </w:rPr>
            </w:pPr>
            <w:r w:rsidRPr="002D08D8">
              <w:rPr>
                <w:sz w:val="22"/>
                <w:szCs w:val="22"/>
              </w:rPr>
              <w:t>1.36</w:t>
            </w:r>
          </w:p>
        </w:tc>
        <w:tc>
          <w:tcPr>
            <w:tcW w:w="2127" w:type="dxa"/>
            <w:tcBorders>
              <w:top w:val="nil"/>
              <w:left w:val="nil"/>
              <w:bottom w:val="single" w:sz="4" w:space="0" w:color="auto"/>
              <w:right w:val="single" w:sz="4" w:space="0" w:color="auto"/>
            </w:tcBorders>
            <w:shd w:val="clear" w:color="auto" w:fill="auto"/>
            <w:noWrap/>
            <w:vAlign w:val="center"/>
            <w:hideMark/>
          </w:tcPr>
          <w:p w14:paraId="1A00F454"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F34B46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246F0C" w14:textId="77777777" w:rsidR="00882979" w:rsidRPr="002D08D8" w:rsidRDefault="00882979" w:rsidP="00882979">
            <w:pPr>
              <w:rPr>
                <w:sz w:val="22"/>
                <w:szCs w:val="22"/>
              </w:rPr>
            </w:pPr>
            <w:r w:rsidRPr="002D08D8">
              <w:rPr>
                <w:sz w:val="22"/>
                <w:szCs w:val="22"/>
              </w:rPr>
              <w:t>ВЛ-0.4 кВ Ф-1 от ТП 4М-452</w:t>
            </w:r>
          </w:p>
        </w:tc>
        <w:tc>
          <w:tcPr>
            <w:tcW w:w="1321" w:type="dxa"/>
            <w:tcBorders>
              <w:top w:val="nil"/>
              <w:left w:val="nil"/>
              <w:bottom w:val="single" w:sz="4" w:space="0" w:color="auto"/>
              <w:right w:val="single" w:sz="4" w:space="0" w:color="auto"/>
            </w:tcBorders>
            <w:shd w:val="clear" w:color="auto" w:fill="auto"/>
            <w:noWrap/>
            <w:vAlign w:val="center"/>
            <w:hideMark/>
          </w:tcPr>
          <w:p w14:paraId="70C4FD3E"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342437"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B5E3302" w14:textId="77777777" w:rsidR="00882979" w:rsidRPr="002D08D8" w:rsidRDefault="00882979" w:rsidP="00882979">
            <w:pPr>
              <w:jc w:val="center"/>
              <w:rPr>
                <w:sz w:val="22"/>
                <w:szCs w:val="22"/>
              </w:rPr>
            </w:pPr>
            <w:r w:rsidRPr="002D08D8">
              <w:rPr>
                <w:sz w:val="22"/>
                <w:szCs w:val="22"/>
              </w:rPr>
              <w:t>1.38</w:t>
            </w:r>
          </w:p>
        </w:tc>
        <w:tc>
          <w:tcPr>
            <w:tcW w:w="2127" w:type="dxa"/>
            <w:tcBorders>
              <w:top w:val="nil"/>
              <w:left w:val="nil"/>
              <w:bottom w:val="single" w:sz="4" w:space="0" w:color="auto"/>
              <w:right w:val="single" w:sz="4" w:space="0" w:color="auto"/>
            </w:tcBorders>
            <w:shd w:val="clear" w:color="auto" w:fill="auto"/>
            <w:noWrap/>
            <w:vAlign w:val="center"/>
            <w:hideMark/>
          </w:tcPr>
          <w:p w14:paraId="67D7DC8B"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C3F306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F9F9EA" w14:textId="77777777" w:rsidR="00882979" w:rsidRPr="002D08D8" w:rsidRDefault="00882979" w:rsidP="00882979">
            <w:pPr>
              <w:rPr>
                <w:sz w:val="22"/>
                <w:szCs w:val="22"/>
              </w:rPr>
            </w:pPr>
            <w:r w:rsidRPr="002D08D8">
              <w:rPr>
                <w:sz w:val="22"/>
                <w:szCs w:val="22"/>
              </w:rPr>
              <w:t>КВЛ-0.4 кВ Ф- 1,2,3,4, 5, 6 от ТП 4М-54</w:t>
            </w:r>
          </w:p>
        </w:tc>
        <w:tc>
          <w:tcPr>
            <w:tcW w:w="1321" w:type="dxa"/>
            <w:tcBorders>
              <w:top w:val="nil"/>
              <w:left w:val="nil"/>
              <w:bottom w:val="single" w:sz="4" w:space="0" w:color="auto"/>
              <w:right w:val="single" w:sz="4" w:space="0" w:color="auto"/>
            </w:tcBorders>
            <w:shd w:val="clear" w:color="auto" w:fill="auto"/>
            <w:noWrap/>
            <w:vAlign w:val="center"/>
            <w:hideMark/>
          </w:tcPr>
          <w:p w14:paraId="27F52A5A"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36675D9"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C3AD53" w14:textId="77777777" w:rsidR="00882979" w:rsidRPr="002D08D8" w:rsidRDefault="00882979" w:rsidP="00882979">
            <w:pPr>
              <w:jc w:val="center"/>
              <w:rPr>
                <w:sz w:val="22"/>
                <w:szCs w:val="22"/>
              </w:rPr>
            </w:pPr>
            <w:r w:rsidRPr="002D08D8">
              <w:rPr>
                <w:sz w:val="22"/>
                <w:szCs w:val="22"/>
              </w:rPr>
              <w:t>3.36</w:t>
            </w:r>
          </w:p>
        </w:tc>
        <w:tc>
          <w:tcPr>
            <w:tcW w:w="2127" w:type="dxa"/>
            <w:tcBorders>
              <w:top w:val="nil"/>
              <w:left w:val="nil"/>
              <w:bottom w:val="single" w:sz="4" w:space="0" w:color="auto"/>
              <w:right w:val="single" w:sz="4" w:space="0" w:color="auto"/>
            </w:tcBorders>
            <w:shd w:val="clear" w:color="auto" w:fill="auto"/>
            <w:noWrap/>
            <w:vAlign w:val="center"/>
            <w:hideMark/>
          </w:tcPr>
          <w:p w14:paraId="49DCF210"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CE4577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F3071B3" w14:textId="77777777" w:rsidR="00882979" w:rsidRPr="002D08D8" w:rsidRDefault="00882979" w:rsidP="00882979">
            <w:pPr>
              <w:rPr>
                <w:sz w:val="22"/>
                <w:szCs w:val="22"/>
              </w:rPr>
            </w:pPr>
            <w:r w:rsidRPr="002D08D8">
              <w:rPr>
                <w:sz w:val="22"/>
                <w:szCs w:val="22"/>
              </w:rPr>
              <w:t>КВЛ-0.4 кВ Ф- 1,2, 6, 7 от ТП 4М-339</w:t>
            </w:r>
          </w:p>
        </w:tc>
        <w:tc>
          <w:tcPr>
            <w:tcW w:w="1321" w:type="dxa"/>
            <w:tcBorders>
              <w:top w:val="nil"/>
              <w:left w:val="nil"/>
              <w:bottom w:val="single" w:sz="4" w:space="0" w:color="auto"/>
              <w:right w:val="single" w:sz="4" w:space="0" w:color="auto"/>
            </w:tcBorders>
            <w:shd w:val="clear" w:color="auto" w:fill="auto"/>
            <w:noWrap/>
            <w:vAlign w:val="center"/>
            <w:hideMark/>
          </w:tcPr>
          <w:p w14:paraId="6086C627"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6CB61D"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93383F" w14:textId="77777777" w:rsidR="00882979" w:rsidRPr="002D08D8" w:rsidRDefault="00882979" w:rsidP="00882979">
            <w:pPr>
              <w:jc w:val="center"/>
              <w:rPr>
                <w:sz w:val="22"/>
                <w:szCs w:val="22"/>
              </w:rPr>
            </w:pPr>
            <w:r w:rsidRPr="002D08D8">
              <w:rPr>
                <w:sz w:val="22"/>
                <w:szCs w:val="22"/>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30E1AE31"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10B25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FBEC2F" w14:textId="77777777" w:rsidR="00882979" w:rsidRPr="002D08D8" w:rsidRDefault="00882979" w:rsidP="00882979">
            <w:pPr>
              <w:rPr>
                <w:sz w:val="22"/>
                <w:szCs w:val="22"/>
              </w:rPr>
            </w:pPr>
            <w:r w:rsidRPr="002D08D8">
              <w:rPr>
                <w:sz w:val="22"/>
                <w:szCs w:val="22"/>
              </w:rPr>
              <w:t>КВЛ-0.4 кВ Ф- 1,2,3 от ТП 4М-117</w:t>
            </w:r>
          </w:p>
        </w:tc>
        <w:tc>
          <w:tcPr>
            <w:tcW w:w="1321" w:type="dxa"/>
            <w:tcBorders>
              <w:top w:val="nil"/>
              <w:left w:val="nil"/>
              <w:bottom w:val="single" w:sz="4" w:space="0" w:color="auto"/>
              <w:right w:val="single" w:sz="4" w:space="0" w:color="auto"/>
            </w:tcBorders>
            <w:shd w:val="clear" w:color="auto" w:fill="auto"/>
            <w:noWrap/>
            <w:vAlign w:val="center"/>
            <w:hideMark/>
          </w:tcPr>
          <w:p w14:paraId="61A0A841"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63B601"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4A2FE2" w14:textId="77777777" w:rsidR="00882979" w:rsidRPr="002D08D8" w:rsidRDefault="00882979" w:rsidP="00882979">
            <w:pPr>
              <w:jc w:val="center"/>
              <w:rPr>
                <w:sz w:val="22"/>
                <w:szCs w:val="22"/>
              </w:rPr>
            </w:pPr>
            <w:r w:rsidRPr="002D08D8">
              <w:rPr>
                <w:sz w:val="22"/>
                <w:szCs w:val="22"/>
              </w:rPr>
              <w:t>2.17</w:t>
            </w:r>
          </w:p>
        </w:tc>
        <w:tc>
          <w:tcPr>
            <w:tcW w:w="2127" w:type="dxa"/>
            <w:tcBorders>
              <w:top w:val="nil"/>
              <w:left w:val="nil"/>
              <w:bottom w:val="single" w:sz="4" w:space="0" w:color="auto"/>
              <w:right w:val="single" w:sz="4" w:space="0" w:color="auto"/>
            </w:tcBorders>
            <w:shd w:val="clear" w:color="auto" w:fill="auto"/>
            <w:noWrap/>
            <w:vAlign w:val="center"/>
            <w:hideMark/>
          </w:tcPr>
          <w:p w14:paraId="181BE41F"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C1ECAA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B7AC3B" w14:textId="77777777" w:rsidR="00882979" w:rsidRPr="002D08D8" w:rsidRDefault="00882979" w:rsidP="00882979">
            <w:pPr>
              <w:rPr>
                <w:sz w:val="22"/>
                <w:szCs w:val="22"/>
              </w:rPr>
            </w:pPr>
            <w:r w:rsidRPr="002D08D8">
              <w:rPr>
                <w:sz w:val="22"/>
                <w:szCs w:val="22"/>
              </w:rPr>
              <w:t>КВЛ-0.4 кВ Ф- 1,2,3,4, 5 от ТП 4М-117</w:t>
            </w:r>
          </w:p>
        </w:tc>
        <w:tc>
          <w:tcPr>
            <w:tcW w:w="1321" w:type="dxa"/>
            <w:tcBorders>
              <w:top w:val="nil"/>
              <w:left w:val="nil"/>
              <w:bottom w:val="single" w:sz="4" w:space="0" w:color="auto"/>
              <w:right w:val="single" w:sz="4" w:space="0" w:color="auto"/>
            </w:tcBorders>
            <w:shd w:val="clear" w:color="auto" w:fill="auto"/>
            <w:noWrap/>
            <w:vAlign w:val="center"/>
            <w:hideMark/>
          </w:tcPr>
          <w:p w14:paraId="58572854"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B2FC24"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77FB629" w14:textId="77777777" w:rsidR="00882979" w:rsidRPr="002D08D8" w:rsidRDefault="00882979" w:rsidP="00882979">
            <w:pPr>
              <w:jc w:val="center"/>
              <w:rPr>
                <w:sz w:val="22"/>
                <w:szCs w:val="22"/>
              </w:rPr>
            </w:pPr>
            <w:r w:rsidRPr="002D08D8">
              <w:rPr>
                <w:sz w:val="22"/>
                <w:szCs w:val="22"/>
              </w:rPr>
              <w:t>4.70</w:t>
            </w:r>
          </w:p>
        </w:tc>
        <w:tc>
          <w:tcPr>
            <w:tcW w:w="2127" w:type="dxa"/>
            <w:tcBorders>
              <w:top w:val="nil"/>
              <w:left w:val="nil"/>
              <w:bottom w:val="single" w:sz="4" w:space="0" w:color="auto"/>
              <w:right w:val="single" w:sz="4" w:space="0" w:color="auto"/>
            </w:tcBorders>
            <w:shd w:val="clear" w:color="auto" w:fill="auto"/>
            <w:noWrap/>
            <w:vAlign w:val="center"/>
            <w:hideMark/>
          </w:tcPr>
          <w:p w14:paraId="097C2EDF"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36EDB9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520206" w14:textId="77777777" w:rsidR="00882979" w:rsidRPr="002D08D8" w:rsidRDefault="00882979" w:rsidP="00882979">
            <w:pPr>
              <w:rPr>
                <w:sz w:val="22"/>
                <w:szCs w:val="22"/>
              </w:rPr>
            </w:pPr>
            <w:r w:rsidRPr="002D08D8">
              <w:rPr>
                <w:sz w:val="22"/>
                <w:szCs w:val="22"/>
              </w:rPr>
              <w:t>ВЛ-0.4 кВ Ф- 1,2,3 от ТП 4М-264</w:t>
            </w:r>
          </w:p>
        </w:tc>
        <w:tc>
          <w:tcPr>
            <w:tcW w:w="1321" w:type="dxa"/>
            <w:tcBorders>
              <w:top w:val="nil"/>
              <w:left w:val="nil"/>
              <w:bottom w:val="single" w:sz="4" w:space="0" w:color="auto"/>
              <w:right w:val="single" w:sz="4" w:space="0" w:color="auto"/>
            </w:tcBorders>
            <w:shd w:val="clear" w:color="auto" w:fill="auto"/>
            <w:noWrap/>
            <w:vAlign w:val="center"/>
            <w:hideMark/>
          </w:tcPr>
          <w:p w14:paraId="19247C6B"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C5DF5A"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16484C" w14:textId="77777777" w:rsidR="00882979" w:rsidRPr="002D08D8" w:rsidRDefault="00882979" w:rsidP="00882979">
            <w:pPr>
              <w:jc w:val="center"/>
              <w:rPr>
                <w:sz w:val="22"/>
                <w:szCs w:val="22"/>
              </w:rPr>
            </w:pPr>
            <w:r w:rsidRPr="002D08D8">
              <w:rPr>
                <w:sz w:val="22"/>
                <w:szCs w:val="22"/>
              </w:rPr>
              <w:t>7.78</w:t>
            </w:r>
          </w:p>
        </w:tc>
        <w:tc>
          <w:tcPr>
            <w:tcW w:w="2127" w:type="dxa"/>
            <w:tcBorders>
              <w:top w:val="nil"/>
              <w:left w:val="nil"/>
              <w:bottom w:val="single" w:sz="4" w:space="0" w:color="auto"/>
              <w:right w:val="single" w:sz="4" w:space="0" w:color="auto"/>
            </w:tcBorders>
            <w:shd w:val="clear" w:color="auto" w:fill="auto"/>
            <w:noWrap/>
            <w:vAlign w:val="center"/>
            <w:hideMark/>
          </w:tcPr>
          <w:p w14:paraId="0AE08C31"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8CF361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EAF4A4" w14:textId="77777777" w:rsidR="00882979" w:rsidRPr="002D08D8" w:rsidRDefault="00882979" w:rsidP="00882979">
            <w:pPr>
              <w:rPr>
                <w:sz w:val="22"/>
                <w:szCs w:val="22"/>
              </w:rPr>
            </w:pPr>
            <w:r w:rsidRPr="002D08D8">
              <w:rPr>
                <w:sz w:val="22"/>
                <w:szCs w:val="22"/>
              </w:rPr>
              <w:t>КВЛ-0.4 кВ Ф- 1, 3,4, 6, 7, 8, 10, 11 от ТП 4М-49</w:t>
            </w:r>
          </w:p>
        </w:tc>
        <w:tc>
          <w:tcPr>
            <w:tcW w:w="1321" w:type="dxa"/>
            <w:tcBorders>
              <w:top w:val="nil"/>
              <w:left w:val="nil"/>
              <w:bottom w:val="single" w:sz="4" w:space="0" w:color="auto"/>
              <w:right w:val="single" w:sz="4" w:space="0" w:color="auto"/>
            </w:tcBorders>
            <w:shd w:val="clear" w:color="auto" w:fill="auto"/>
            <w:noWrap/>
            <w:vAlign w:val="center"/>
            <w:hideMark/>
          </w:tcPr>
          <w:p w14:paraId="06B807AE"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0B585B"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49731A" w14:textId="77777777" w:rsidR="00882979" w:rsidRPr="002D08D8" w:rsidRDefault="00882979" w:rsidP="00882979">
            <w:pPr>
              <w:jc w:val="center"/>
              <w:rPr>
                <w:sz w:val="22"/>
                <w:szCs w:val="22"/>
              </w:rPr>
            </w:pPr>
            <w:r w:rsidRPr="002D08D8">
              <w:rPr>
                <w:sz w:val="22"/>
                <w:szCs w:val="22"/>
              </w:rPr>
              <w:t>3.05</w:t>
            </w:r>
          </w:p>
        </w:tc>
        <w:tc>
          <w:tcPr>
            <w:tcW w:w="2127" w:type="dxa"/>
            <w:tcBorders>
              <w:top w:val="nil"/>
              <w:left w:val="nil"/>
              <w:bottom w:val="single" w:sz="4" w:space="0" w:color="auto"/>
              <w:right w:val="single" w:sz="4" w:space="0" w:color="auto"/>
            </w:tcBorders>
            <w:shd w:val="clear" w:color="auto" w:fill="auto"/>
            <w:noWrap/>
            <w:vAlign w:val="center"/>
            <w:hideMark/>
          </w:tcPr>
          <w:p w14:paraId="77D17054"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0557BD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5AAF4E" w14:textId="77777777" w:rsidR="00882979" w:rsidRPr="002D08D8" w:rsidRDefault="00882979" w:rsidP="00882979">
            <w:pPr>
              <w:rPr>
                <w:sz w:val="22"/>
                <w:szCs w:val="22"/>
              </w:rPr>
            </w:pPr>
            <w:r w:rsidRPr="002D08D8">
              <w:rPr>
                <w:sz w:val="22"/>
                <w:szCs w:val="22"/>
              </w:rPr>
              <w:t>ВЛ-0.4 кВ Ф- 1,2,3,4 от ТП 4М-337</w:t>
            </w:r>
          </w:p>
        </w:tc>
        <w:tc>
          <w:tcPr>
            <w:tcW w:w="1321" w:type="dxa"/>
            <w:tcBorders>
              <w:top w:val="nil"/>
              <w:left w:val="nil"/>
              <w:bottom w:val="single" w:sz="4" w:space="0" w:color="auto"/>
              <w:right w:val="single" w:sz="4" w:space="0" w:color="auto"/>
            </w:tcBorders>
            <w:shd w:val="clear" w:color="auto" w:fill="auto"/>
            <w:noWrap/>
            <w:vAlign w:val="center"/>
            <w:hideMark/>
          </w:tcPr>
          <w:p w14:paraId="3203F77D"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3A3A12"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D2AD97" w14:textId="77777777" w:rsidR="00882979" w:rsidRPr="002D08D8" w:rsidRDefault="00882979" w:rsidP="00882979">
            <w:pPr>
              <w:jc w:val="center"/>
              <w:rPr>
                <w:sz w:val="22"/>
                <w:szCs w:val="22"/>
              </w:rPr>
            </w:pPr>
            <w:r w:rsidRPr="002D08D8">
              <w:rPr>
                <w:sz w:val="22"/>
                <w:szCs w:val="22"/>
              </w:rPr>
              <w:t>1.22</w:t>
            </w:r>
          </w:p>
        </w:tc>
        <w:tc>
          <w:tcPr>
            <w:tcW w:w="2127" w:type="dxa"/>
            <w:tcBorders>
              <w:top w:val="nil"/>
              <w:left w:val="nil"/>
              <w:bottom w:val="single" w:sz="4" w:space="0" w:color="auto"/>
              <w:right w:val="single" w:sz="4" w:space="0" w:color="auto"/>
            </w:tcBorders>
            <w:shd w:val="clear" w:color="auto" w:fill="auto"/>
            <w:noWrap/>
            <w:vAlign w:val="center"/>
            <w:hideMark/>
          </w:tcPr>
          <w:p w14:paraId="365A46A8"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585706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7CB4A8" w14:textId="77777777" w:rsidR="00882979" w:rsidRPr="002D08D8" w:rsidRDefault="00882979" w:rsidP="00882979">
            <w:pPr>
              <w:rPr>
                <w:sz w:val="22"/>
                <w:szCs w:val="22"/>
              </w:rPr>
            </w:pPr>
            <w:r w:rsidRPr="002D08D8">
              <w:rPr>
                <w:sz w:val="22"/>
                <w:szCs w:val="22"/>
              </w:rPr>
              <w:t>ВЛ-0.4 кВ Ф- 1,2 от ТП 4М-336</w:t>
            </w:r>
          </w:p>
        </w:tc>
        <w:tc>
          <w:tcPr>
            <w:tcW w:w="1321" w:type="dxa"/>
            <w:tcBorders>
              <w:top w:val="nil"/>
              <w:left w:val="nil"/>
              <w:bottom w:val="single" w:sz="4" w:space="0" w:color="auto"/>
              <w:right w:val="single" w:sz="4" w:space="0" w:color="auto"/>
            </w:tcBorders>
            <w:shd w:val="clear" w:color="auto" w:fill="auto"/>
            <w:noWrap/>
            <w:vAlign w:val="center"/>
            <w:hideMark/>
          </w:tcPr>
          <w:p w14:paraId="0D2B6ACC"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5ACDED0"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3ECAF12" w14:textId="77777777" w:rsidR="00882979" w:rsidRPr="002D08D8" w:rsidRDefault="00882979" w:rsidP="00882979">
            <w:pPr>
              <w:jc w:val="center"/>
              <w:rPr>
                <w:sz w:val="22"/>
                <w:szCs w:val="22"/>
              </w:rPr>
            </w:pPr>
            <w:r w:rsidRPr="002D08D8">
              <w:rPr>
                <w:sz w:val="22"/>
                <w:szCs w:val="22"/>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0A0539C2"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E5EDE3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35668C" w14:textId="77777777" w:rsidR="00882979" w:rsidRPr="002D08D8" w:rsidRDefault="00882979" w:rsidP="00882979">
            <w:pPr>
              <w:rPr>
                <w:sz w:val="22"/>
                <w:szCs w:val="22"/>
              </w:rPr>
            </w:pPr>
            <w:r w:rsidRPr="002D08D8">
              <w:rPr>
                <w:sz w:val="22"/>
                <w:szCs w:val="22"/>
              </w:rPr>
              <w:t>ВЛ-0.4 кВ Ф- 1 от ТП 4М-374</w:t>
            </w:r>
          </w:p>
        </w:tc>
        <w:tc>
          <w:tcPr>
            <w:tcW w:w="1321" w:type="dxa"/>
            <w:tcBorders>
              <w:top w:val="nil"/>
              <w:left w:val="nil"/>
              <w:bottom w:val="single" w:sz="4" w:space="0" w:color="auto"/>
              <w:right w:val="single" w:sz="4" w:space="0" w:color="auto"/>
            </w:tcBorders>
            <w:shd w:val="clear" w:color="auto" w:fill="auto"/>
            <w:noWrap/>
            <w:vAlign w:val="center"/>
            <w:hideMark/>
          </w:tcPr>
          <w:p w14:paraId="7AABE7DD"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FEB15C7"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AF3CF2" w14:textId="77777777" w:rsidR="00882979" w:rsidRPr="002D08D8" w:rsidRDefault="00882979" w:rsidP="00882979">
            <w:pPr>
              <w:jc w:val="center"/>
              <w:rPr>
                <w:sz w:val="22"/>
                <w:szCs w:val="22"/>
              </w:rPr>
            </w:pPr>
            <w:r w:rsidRPr="002D08D8">
              <w:rPr>
                <w:sz w:val="22"/>
                <w:szCs w:val="22"/>
              </w:rPr>
              <w:t>0.06</w:t>
            </w:r>
          </w:p>
        </w:tc>
        <w:tc>
          <w:tcPr>
            <w:tcW w:w="2127" w:type="dxa"/>
            <w:tcBorders>
              <w:top w:val="nil"/>
              <w:left w:val="nil"/>
              <w:bottom w:val="single" w:sz="4" w:space="0" w:color="auto"/>
              <w:right w:val="single" w:sz="4" w:space="0" w:color="auto"/>
            </w:tcBorders>
            <w:shd w:val="clear" w:color="auto" w:fill="auto"/>
            <w:noWrap/>
            <w:vAlign w:val="center"/>
            <w:hideMark/>
          </w:tcPr>
          <w:p w14:paraId="25C1FEF6"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A5EC62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7EA178" w14:textId="77777777" w:rsidR="00882979" w:rsidRPr="002D08D8" w:rsidRDefault="00882979" w:rsidP="00882979">
            <w:pPr>
              <w:rPr>
                <w:sz w:val="22"/>
                <w:szCs w:val="22"/>
              </w:rPr>
            </w:pPr>
            <w:r w:rsidRPr="002D08D8">
              <w:rPr>
                <w:sz w:val="22"/>
                <w:szCs w:val="22"/>
              </w:rPr>
              <w:t>ВЛ-0.4 кВ Ф- 1,2,3,4 от ТП 4М-335</w:t>
            </w:r>
          </w:p>
        </w:tc>
        <w:tc>
          <w:tcPr>
            <w:tcW w:w="1321" w:type="dxa"/>
            <w:tcBorders>
              <w:top w:val="nil"/>
              <w:left w:val="nil"/>
              <w:bottom w:val="single" w:sz="4" w:space="0" w:color="auto"/>
              <w:right w:val="single" w:sz="4" w:space="0" w:color="auto"/>
            </w:tcBorders>
            <w:shd w:val="clear" w:color="auto" w:fill="auto"/>
            <w:noWrap/>
            <w:vAlign w:val="center"/>
            <w:hideMark/>
          </w:tcPr>
          <w:p w14:paraId="6D053DC0"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1EE1B0"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4C50F5B" w14:textId="77777777" w:rsidR="00882979" w:rsidRPr="002D08D8" w:rsidRDefault="00882979" w:rsidP="00882979">
            <w:pPr>
              <w:jc w:val="center"/>
              <w:rPr>
                <w:sz w:val="22"/>
                <w:szCs w:val="22"/>
              </w:rPr>
            </w:pPr>
            <w:r w:rsidRPr="002D08D8">
              <w:rPr>
                <w:sz w:val="22"/>
                <w:szCs w:val="22"/>
              </w:rPr>
              <w:t>2.33</w:t>
            </w:r>
          </w:p>
        </w:tc>
        <w:tc>
          <w:tcPr>
            <w:tcW w:w="2127" w:type="dxa"/>
            <w:tcBorders>
              <w:top w:val="nil"/>
              <w:left w:val="nil"/>
              <w:bottom w:val="single" w:sz="4" w:space="0" w:color="auto"/>
              <w:right w:val="single" w:sz="4" w:space="0" w:color="auto"/>
            </w:tcBorders>
            <w:shd w:val="clear" w:color="auto" w:fill="auto"/>
            <w:noWrap/>
            <w:vAlign w:val="center"/>
            <w:hideMark/>
          </w:tcPr>
          <w:p w14:paraId="36EAD79F"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466FA3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E3B1E2" w14:textId="77777777" w:rsidR="00882979" w:rsidRPr="002D08D8" w:rsidRDefault="00882979" w:rsidP="00882979">
            <w:pPr>
              <w:rPr>
                <w:sz w:val="22"/>
                <w:szCs w:val="22"/>
              </w:rPr>
            </w:pPr>
            <w:r w:rsidRPr="002D08D8">
              <w:rPr>
                <w:sz w:val="22"/>
                <w:szCs w:val="22"/>
              </w:rPr>
              <w:t>ВЛ-0.4 кВ Ф- 1,2,3 от ТП 4М-299</w:t>
            </w:r>
          </w:p>
        </w:tc>
        <w:tc>
          <w:tcPr>
            <w:tcW w:w="1321" w:type="dxa"/>
            <w:tcBorders>
              <w:top w:val="nil"/>
              <w:left w:val="nil"/>
              <w:bottom w:val="single" w:sz="4" w:space="0" w:color="auto"/>
              <w:right w:val="single" w:sz="4" w:space="0" w:color="auto"/>
            </w:tcBorders>
            <w:shd w:val="clear" w:color="auto" w:fill="auto"/>
            <w:noWrap/>
            <w:vAlign w:val="center"/>
            <w:hideMark/>
          </w:tcPr>
          <w:p w14:paraId="4A2C1965"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D71FEB"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F04740" w14:textId="77777777" w:rsidR="00882979" w:rsidRPr="002D08D8" w:rsidRDefault="00882979" w:rsidP="00882979">
            <w:pPr>
              <w:jc w:val="center"/>
              <w:rPr>
                <w:sz w:val="22"/>
                <w:szCs w:val="22"/>
              </w:rPr>
            </w:pPr>
            <w:r w:rsidRPr="002D08D8">
              <w:rPr>
                <w:sz w:val="22"/>
                <w:szCs w:val="22"/>
              </w:rPr>
              <w:t>6.50</w:t>
            </w:r>
          </w:p>
        </w:tc>
        <w:tc>
          <w:tcPr>
            <w:tcW w:w="2127" w:type="dxa"/>
            <w:tcBorders>
              <w:top w:val="nil"/>
              <w:left w:val="nil"/>
              <w:bottom w:val="single" w:sz="4" w:space="0" w:color="auto"/>
              <w:right w:val="single" w:sz="4" w:space="0" w:color="auto"/>
            </w:tcBorders>
            <w:shd w:val="clear" w:color="auto" w:fill="auto"/>
            <w:noWrap/>
            <w:vAlign w:val="center"/>
            <w:hideMark/>
          </w:tcPr>
          <w:p w14:paraId="0FEA23AA"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53BFF5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98DD94" w14:textId="77777777" w:rsidR="00882979" w:rsidRPr="002D08D8" w:rsidRDefault="00882979" w:rsidP="00882979">
            <w:pPr>
              <w:rPr>
                <w:sz w:val="22"/>
                <w:szCs w:val="22"/>
              </w:rPr>
            </w:pPr>
            <w:r w:rsidRPr="002D08D8">
              <w:rPr>
                <w:sz w:val="22"/>
                <w:szCs w:val="22"/>
              </w:rPr>
              <w:t>КВЛ-0.4 кВ Ф1,2,3 от ТП 4М-155</w:t>
            </w:r>
          </w:p>
        </w:tc>
        <w:tc>
          <w:tcPr>
            <w:tcW w:w="1321" w:type="dxa"/>
            <w:tcBorders>
              <w:top w:val="nil"/>
              <w:left w:val="nil"/>
              <w:bottom w:val="single" w:sz="4" w:space="0" w:color="auto"/>
              <w:right w:val="single" w:sz="4" w:space="0" w:color="auto"/>
            </w:tcBorders>
            <w:shd w:val="clear" w:color="auto" w:fill="auto"/>
            <w:noWrap/>
            <w:vAlign w:val="center"/>
            <w:hideMark/>
          </w:tcPr>
          <w:p w14:paraId="0C793DF3"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4A5C2F"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9BF46CD" w14:textId="77777777" w:rsidR="00882979" w:rsidRPr="002D08D8" w:rsidRDefault="00882979" w:rsidP="00882979">
            <w:pPr>
              <w:jc w:val="center"/>
              <w:rPr>
                <w:sz w:val="22"/>
                <w:szCs w:val="22"/>
              </w:rPr>
            </w:pPr>
            <w:r w:rsidRPr="002D08D8">
              <w:rPr>
                <w:sz w:val="22"/>
                <w:szCs w:val="22"/>
              </w:rPr>
              <w:t>2.54</w:t>
            </w:r>
          </w:p>
        </w:tc>
        <w:tc>
          <w:tcPr>
            <w:tcW w:w="2127" w:type="dxa"/>
            <w:tcBorders>
              <w:top w:val="nil"/>
              <w:left w:val="nil"/>
              <w:bottom w:val="single" w:sz="4" w:space="0" w:color="auto"/>
              <w:right w:val="single" w:sz="4" w:space="0" w:color="auto"/>
            </w:tcBorders>
            <w:shd w:val="clear" w:color="auto" w:fill="auto"/>
            <w:noWrap/>
            <w:vAlign w:val="center"/>
            <w:hideMark/>
          </w:tcPr>
          <w:p w14:paraId="5A0BE423"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A04A8A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C054CC" w14:textId="77777777" w:rsidR="00882979" w:rsidRPr="002D08D8" w:rsidRDefault="00882979" w:rsidP="00882979">
            <w:pPr>
              <w:rPr>
                <w:sz w:val="22"/>
                <w:szCs w:val="22"/>
              </w:rPr>
            </w:pPr>
            <w:r w:rsidRPr="002D08D8">
              <w:rPr>
                <w:sz w:val="22"/>
                <w:szCs w:val="22"/>
              </w:rPr>
              <w:t>КВЛ-0.4 кВ Ф-1,2 от ТП 4М-319</w:t>
            </w:r>
          </w:p>
        </w:tc>
        <w:tc>
          <w:tcPr>
            <w:tcW w:w="1321" w:type="dxa"/>
            <w:tcBorders>
              <w:top w:val="nil"/>
              <w:left w:val="nil"/>
              <w:bottom w:val="single" w:sz="4" w:space="0" w:color="auto"/>
              <w:right w:val="single" w:sz="4" w:space="0" w:color="auto"/>
            </w:tcBorders>
            <w:shd w:val="clear" w:color="auto" w:fill="auto"/>
            <w:noWrap/>
            <w:vAlign w:val="center"/>
            <w:hideMark/>
          </w:tcPr>
          <w:p w14:paraId="2281F0ED"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046D44"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E0BA3F" w14:textId="77777777" w:rsidR="00882979" w:rsidRPr="002D08D8" w:rsidRDefault="00882979" w:rsidP="00882979">
            <w:pPr>
              <w:jc w:val="center"/>
              <w:rPr>
                <w:sz w:val="22"/>
                <w:szCs w:val="22"/>
              </w:rPr>
            </w:pPr>
            <w:r w:rsidRPr="002D08D8">
              <w:rPr>
                <w:sz w:val="22"/>
                <w:szCs w:val="22"/>
              </w:rPr>
              <w:t>5.87</w:t>
            </w:r>
          </w:p>
        </w:tc>
        <w:tc>
          <w:tcPr>
            <w:tcW w:w="2127" w:type="dxa"/>
            <w:tcBorders>
              <w:top w:val="nil"/>
              <w:left w:val="nil"/>
              <w:bottom w:val="single" w:sz="4" w:space="0" w:color="auto"/>
              <w:right w:val="single" w:sz="4" w:space="0" w:color="auto"/>
            </w:tcBorders>
            <w:shd w:val="clear" w:color="auto" w:fill="auto"/>
            <w:noWrap/>
            <w:vAlign w:val="center"/>
            <w:hideMark/>
          </w:tcPr>
          <w:p w14:paraId="5A55D621"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BB53D6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FC5C68A" w14:textId="77777777" w:rsidR="00882979" w:rsidRPr="002D08D8" w:rsidRDefault="00882979" w:rsidP="00882979">
            <w:pPr>
              <w:rPr>
                <w:sz w:val="22"/>
                <w:szCs w:val="22"/>
              </w:rPr>
            </w:pPr>
            <w:r w:rsidRPr="002D08D8">
              <w:rPr>
                <w:sz w:val="22"/>
                <w:szCs w:val="22"/>
              </w:rPr>
              <w:t>ВЛ-0.4 кВ Ф-1,2,3 от ТП 4М-28</w:t>
            </w:r>
          </w:p>
        </w:tc>
        <w:tc>
          <w:tcPr>
            <w:tcW w:w="1321" w:type="dxa"/>
            <w:tcBorders>
              <w:top w:val="nil"/>
              <w:left w:val="nil"/>
              <w:bottom w:val="single" w:sz="4" w:space="0" w:color="auto"/>
              <w:right w:val="single" w:sz="4" w:space="0" w:color="auto"/>
            </w:tcBorders>
            <w:shd w:val="clear" w:color="auto" w:fill="auto"/>
            <w:noWrap/>
            <w:vAlign w:val="center"/>
            <w:hideMark/>
          </w:tcPr>
          <w:p w14:paraId="315E4964"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325015"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A36E56E" w14:textId="77777777" w:rsidR="00882979" w:rsidRPr="002D08D8" w:rsidRDefault="00882979" w:rsidP="00882979">
            <w:pPr>
              <w:jc w:val="center"/>
              <w:rPr>
                <w:sz w:val="22"/>
                <w:szCs w:val="22"/>
              </w:rPr>
            </w:pPr>
            <w:r w:rsidRPr="002D08D8">
              <w:rPr>
                <w:sz w:val="22"/>
                <w:szCs w:val="22"/>
              </w:rPr>
              <w:t>2.79</w:t>
            </w:r>
          </w:p>
        </w:tc>
        <w:tc>
          <w:tcPr>
            <w:tcW w:w="2127" w:type="dxa"/>
            <w:tcBorders>
              <w:top w:val="nil"/>
              <w:left w:val="nil"/>
              <w:bottom w:val="single" w:sz="4" w:space="0" w:color="auto"/>
              <w:right w:val="single" w:sz="4" w:space="0" w:color="auto"/>
            </w:tcBorders>
            <w:shd w:val="clear" w:color="auto" w:fill="auto"/>
            <w:noWrap/>
            <w:vAlign w:val="center"/>
            <w:hideMark/>
          </w:tcPr>
          <w:p w14:paraId="570CA8D1"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4DD2A5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3028732" w14:textId="77777777" w:rsidR="00882979" w:rsidRPr="002D08D8" w:rsidRDefault="00882979" w:rsidP="00882979">
            <w:pPr>
              <w:rPr>
                <w:sz w:val="22"/>
                <w:szCs w:val="22"/>
              </w:rPr>
            </w:pPr>
            <w:r w:rsidRPr="002D08D8">
              <w:rPr>
                <w:sz w:val="22"/>
                <w:szCs w:val="22"/>
              </w:rPr>
              <w:t>ВЛ-0.4 кВ Ф-1,2 от ТП 4М-17</w:t>
            </w:r>
          </w:p>
        </w:tc>
        <w:tc>
          <w:tcPr>
            <w:tcW w:w="1321" w:type="dxa"/>
            <w:tcBorders>
              <w:top w:val="nil"/>
              <w:left w:val="nil"/>
              <w:bottom w:val="single" w:sz="4" w:space="0" w:color="auto"/>
              <w:right w:val="single" w:sz="4" w:space="0" w:color="auto"/>
            </w:tcBorders>
            <w:shd w:val="clear" w:color="auto" w:fill="auto"/>
            <w:noWrap/>
            <w:vAlign w:val="center"/>
            <w:hideMark/>
          </w:tcPr>
          <w:p w14:paraId="630941A8"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28C895"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A3F451" w14:textId="77777777" w:rsidR="00882979" w:rsidRPr="002D08D8" w:rsidRDefault="00882979" w:rsidP="00882979">
            <w:pPr>
              <w:jc w:val="center"/>
              <w:rPr>
                <w:sz w:val="22"/>
                <w:szCs w:val="22"/>
              </w:rPr>
            </w:pPr>
            <w:r w:rsidRPr="002D08D8">
              <w:rPr>
                <w:sz w:val="22"/>
                <w:szCs w:val="22"/>
              </w:rPr>
              <w:t>2.21</w:t>
            </w:r>
          </w:p>
        </w:tc>
        <w:tc>
          <w:tcPr>
            <w:tcW w:w="2127" w:type="dxa"/>
            <w:tcBorders>
              <w:top w:val="nil"/>
              <w:left w:val="nil"/>
              <w:bottom w:val="single" w:sz="4" w:space="0" w:color="auto"/>
              <w:right w:val="single" w:sz="4" w:space="0" w:color="auto"/>
            </w:tcBorders>
            <w:shd w:val="clear" w:color="auto" w:fill="auto"/>
            <w:noWrap/>
            <w:vAlign w:val="center"/>
            <w:hideMark/>
          </w:tcPr>
          <w:p w14:paraId="04E08864"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FCD218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AD0B91" w14:textId="77777777" w:rsidR="00882979" w:rsidRPr="002D08D8" w:rsidRDefault="00882979" w:rsidP="00882979">
            <w:pPr>
              <w:rPr>
                <w:sz w:val="22"/>
                <w:szCs w:val="22"/>
              </w:rPr>
            </w:pPr>
            <w:r w:rsidRPr="002D08D8">
              <w:rPr>
                <w:sz w:val="22"/>
                <w:szCs w:val="22"/>
              </w:rPr>
              <w:t>ВЛ-0.4 кВ Ф-1,2,3 от ТП 4М-90</w:t>
            </w:r>
          </w:p>
        </w:tc>
        <w:tc>
          <w:tcPr>
            <w:tcW w:w="1321" w:type="dxa"/>
            <w:tcBorders>
              <w:top w:val="nil"/>
              <w:left w:val="nil"/>
              <w:bottom w:val="single" w:sz="4" w:space="0" w:color="auto"/>
              <w:right w:val="single" w:sz="4" w:space="0" w:color="auto"/>
            </w:tcBorders>
            <w:shd w:val="clear" w:color="auto" w:fill="auto"/>
            <w:noWrap/>
            <w:vAlign w:val="center"/>
            <w:hideMark/>
          </w:tcPr>
          <w:p w14:paraId="40A17E9C"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E8304B6"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586C05" w14:textId="77777777" w:rsidR="00882979" w:rsidRPr="002D08D8" w:rsidRDefault="00882979" w:rsidP="00882979">
            <w:pPr>
              <w:jc w:val="center"/>
              <w:rPr>
                <w:sz w:val="22"/>
                <w:szCs w:val="22"/>
              </w:rPr>
            </w:pPr>
            <w:r w:rsidRPr="002D08D8">
              <w:rPr>
                <w:sz w:val="22"/>
                <w:szCs w:val="22"/>
              </w:rPr>
              <w:t>0.48</w:t>
            </w:r>
          </w:p>
        </w:tc>
        <w:tc>
          <w:tcPr>
            <w:tcW w:w="2127" w:type="dxa"/>
            <w:tcBorders>
              <w:top w:val="nil"/>
              <w:left w:val="nil"/>
              <w:bottom w:val="single" w:sz="4" w:space="0" w:color="auto"/>
              <w:right w:val="single" w:sz="4" w:space="0" w:color="auto"/>
            </w:tcBorders>
            <w:shd w:val="clear" w:color="auto" w:fill="auto"/>
            <w:noWrap/>
            <w:vAlign w:val="center"/>
            <w:hideMark/>
          </w:tcPr>
          <w:p w14:paraId="0234D49C"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A3B5D8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8B8B50" w14:textId="77777777" w:rsidR="00882979" w:rsidRPr="002D08D8" w:rsidRDefault="00882979" w:rsidP="00882979">
            <w:pPr>
              <w:rPr>
                <w:sz w:val="22"/>
                <w:szCs w:val="22"/>
              </w:rPr>
            </w:pPr>
            <w:r w:rsidRPr="002D08D8">
              <w:rPr>
                <w:sz w:val="22"/>
                <w:szCs w:val="22"/>
              </w:rPr>
              <w:lastRenderedPageBreak/>
              <w:t>ВЛ-0.4 кВ Ф-1 от ТП 4М-88</w:t>
            </w:r>
          </w:p>
        </w:tc>
        <w:tc>
          <w:tcPr>
            <w:tcW w:w="1321" w:type="dxa"/>
            <w:tcBorders>
              <w:top w:val="nil"/>
              <w:left w:val="nil"/>
              <w:bottom w:val="single" w:sz="4" w:space="0" w:color="auto"/>
              <w:right w:val="single" w:sz="4" w:space="0" w:color="auto"/>
            </w:tcBorders>
            <w:shd w:val="clear" w:color="auto" w:fill="auto"/>
            <w:noWrap/>
            <w:vAlign w:val="center"/>
            <w:hideMark/>
          </w:tcPr>
          <w:p w14:paraId="736C5C0B"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F1405FD"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367547" w14:textId="77777777" w:rsidR="00882979" w:rsidRPr="002D08D8" w:rsidRDefault="00882979" w:rsidP="00882979">
            <w:pPr>
              <w:jc w:val="center"/>
              <w:rPr>
                <w:sz w:val="22"/>
                <w:szCs w:val="22"/>
              </w:rPr>
            </w:pPr>
            <w:r w:rsidRPr="002D08D8">
              <w:rPr>
                <w:sz w:val="22"/>
                <w:szCs w:val="22"/>
              </w:rPr>
              <w:t>5.22</w:t>
            </w:r>
          </w:p>
        </w:tc>
        <w:tc>
          <w:tcPr>
            <w:tcW w:w="2127" w:type="dxa"/>
            <w:tcBorders>
              <w:top w:val="nil"/>
              <w:left w:val="nil"/>
              <w:bottom w:val="single" w:sz="4" w:space="0" w:color="auto"/>
              <w:right w:val="single" w:sz="4" w:space="0" w:color="auto"/>
            </w:tcBorders>
            <w:shd w:val="clear" w:color="auto" w:fill="auto"/>
            <w:noWrap/>
            <w:vAlign w:val="center"/>
            <w:hideMark/>
          </w:tcPr>
          <w:p w14:paraId="6A3E11BD"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8A84A8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808E31" w14:textId="77777777" w:rsidR="00882979" w:rsidRPr="002D08D8" w:rsidRDefault="00882979" w:rsidP="00882979">
            <w:pPr>
              <w:rPr>
                <w:sz w:val="22"/>
                <w:szCs w:val="22"/>
              </w:rPr>
            </w:pPr>
            <w:r w:rsidRPr="002D08D8">
              <w:rPr>
                <w:sz w:val="22"/>
                <w:szCs w:val="22"/>
              </w:rPr>
              <w:t>ВЛ-0.4 кВ Ф-1 от ТП 4М-450</w:t>
            </w:r>
          </w:p>
        </w:tc>
        <w:tc>
          <w:tcPr>
            <w:tcW w:w="1321" w:type="dxa"/>
            <w:tcBorders>
              <w:top w:val="nil"/>
              <w:left w:val="nil"/>
              <w:bottom w:val="single" w:sz="4" w:space="0" w:color="auto"/>
              <w:right w:val="single" w:sz="4" w:space="0" w:color="auto"/>
            </w:tcBorders>
            <w:shd w:val="clear" w:color="auto" w:fill="auto"/>
            <w:noWrap/>
            <w:vAlign w:val="center"/>
            <w:hideMark/>
          </w:tcPr>
          <w:p w14:paraId="18DBA879"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DAE60D"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B86521" w14:textId="77777777" w:rsidR="00882979" w:rsidRPr="002D08D8" w:rsidRDefault="00882979" w:rsidP="00882979">
            <w:pPr>
              <w:jc w:val="center"/>
              <w:rPr>
                <w:sz w:val="22"/>
                <w:szCs w:val="22"/>
              </w:rPr>
            </w:pPr>
            <w:r w:rsidRPr="002D08D8">
              <w:rPr>
                <w:sz w:val="22"/>
                <w:szCs w:val="22"/>
              </w:rPr>
              <w:t>0.31</w:t>
            </w:r>
          </w:p>
        </w:tc>
        <w:tc>
          <w:tcPr>
            <w:tcW w:w="2127" w:type="dxa"/>
            <w:tcBorders>
              <w:top w:val="nil"/>
              <w:left w:val="nil"/>
              <w:bottom w:val="single" w:sz="4" w:space="0" w:color="auto"/>
              <w:right w:val="single" w:sz="4" w:space="0" w:color="auto"/>
            </w:tcBorders>
            <w:shd w:val="clear" w:color="auto" w:fill="auto"/>
            <w:noWrap/>
            <w:vAlign w:val="center"/>
            <w:hideMark/>
          </w:tcPr>
          <w:p w14:paraId="6A0C65BF"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08CF20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3FAD00" w14:textId="77777777" w:rsidR="00882979" w:rsidRPr="002D08D8" w:rsidRDefault="00882979" w:rsidP="00882979">
            <w:pPr>
              <w:rPr>
                <w:sz w:val="22"/>
                <w:szCs w:val="22"/>
              </w:rPr>
            </w:pPr>
            <w:r w:rsidRPr="002D08D8">
              <w:rPr>
                <w:sz w:val="22"/>
                <w:szCs w:val="22"/>
              </w:rPr>
              <w:t>ВЛ-0.4 кВ Ф-1 от ТП 4М-465</w:t>
            </w:r>
          </w:p>
        </w:tc>
        <w:tc>
          <w:tcPr>
            <w:tcW w:w="1321" w:type="dxa"/>
            <w:tcBorders>
              <w:top w:val="nil"/>
              <w:left w:val="nil"/>
              <w:bottom w:val="single" w:sz="4" w:space="0" w:color="auto"/>
              <w:right w:val="single" w:sz="4" w:space="0" w:color="auto"/>
            </w:tcBorders>
            <w:shd w:val="clear" w:color="auto" w:fill="auto"/>
            <w:noWrap/>
            <w:vAlign w:val="center"/>
            <w:hideMark/>
          </w:tcPr>
          <w:p w14:paraId="04DCCD5E"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5BF4613"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5EFFFD9" w14:textId="77777777" w:rsidR="00882979" w:rsidRPr="002D08D8" w:rsidRDefault="00882979" w:rsidP="00882979">
            <w:pPr>
              <w:jc w:val="center"/>
              <w:rPr>
                <w:sz w:val="22"/>
                <w:szCs w:val="22"/>
              </w:rPr>
            </w:pPr>
            <w:r w:rsidRPr="002D08D8">
              <w:rPr>
                <w:sz w:val="22"/>
                <w:szCs w:val="22"/>
              </w:rPr>
              <w:t>0.67</w:t>
            </w:r>
          </w:p>
        </w:tc>
        <w:tc>
          <w:tcPr>
            <w:tcW w:w="2127" w:type="dxa"/>
            <w:tcBorders>
              <w:top w:val="nil"/>
              <w:left w:val="nil"/>
              <w:bottom w:val="single" w:sz="4" w:space="0" w:color="auto"/>
              <w:right w:val="single" w:sz="4" w:space="0" w:color="auto"/>
            </w:tcBorders>
            <w:shd w:val="clear" w:color="auto" w:fill="auto"/>
            <w:noWrap/>
            <w:vAlign w:val="center"/>
            <w:hideMark/>
          </w:tcPr>
          <w:p w14:paraId="53370378"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B0E699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2EC64C" w14:textId="77777777" w:rsidR="00882979" w:rsidRPr="002D08D8" w:rsidRDefault="00882979" w:rsidP="00882979">
            <w:pPr>
              <w:rPr>
                <w:sz w:val="22"/>
                <w:szCs w:val="22"/>
              </w:rPr>
            </w:pPr>
            <w:r w:rsidRPr="002D08D8">
              <w:rPr>
                <w:sz w:val="22"/>
                <w:szCs w:val="22"/>
              </w:rPr>
              <w:t>ВЛ-0.4 кВ Ф-1,2,3 от ТП 4М-92</w:t>
            </w:r>
          </w:p>
        </w:tc>
        <w:tc>
          <w:tcPr>
            <w:tcW w:w="1321" w:type="dxa"/>
            <w:tcBorders>
              <w:top w:val="nil"/>
              <w:left w:val="nil"/>
              <w:bottom w:val="single" w:sz="4" w:space="0" w:color="auto"/>
              <w:right w:val="single" w:sz="4" w:space="0" w:color="auto"/>
            </w:tcBorders>
            <w:shd w:val="clear" w:color="auto" w:fill="auto"/>
            <w:noWrap/>
            <w:vAlign w:val="center"/>
            <w:hideMark/>
          </w:tcPr>
          <w:p w14:paraId="2F7A28D4"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7D1C70"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6B8E334" w14:textId="77777777" w:rsidR="00882979" w:rsidRPr="002D08D8" w:rsidRDefault="00882979" w:rsidP="00882979">
            <w:pPr>
              <w:jc w:val="center"/>
              <w:rPr>
                <w:sz w:val="22"/>
                <w:szCs w:val="22"/>
              </w:rPr>
            </w:pPr>
            <w:r w:rsidRPr="002D08D8">
              <w:rPr>
                <w:sz w:val="22"/>
                <w:szCs w:val="22"/>
              </w:rPr>
              <w:t>2.71</w:t>
            </w:r>
          </w:p>
        </w:tc>
        <w:tc>
          <w:tcPr>
            <w:tcW w:w="2127" w:type="dxa"/>
            <w:tcBorders>
              <w:top w:val="nil"/>
              <w:left w:val="nil"/>
              <w:bottom w:val="single" w:sz="4" w:space="0" w:color="auto"/>
              <w:right w:val="single" w:sz="4" w:space="0" w:color="auto"/>
            </w:tcBorders>
            <w:shd w:val="clear" w:color="auto" w:fill="auto"/>
            <w:noWrap/>
            <w:vAlign w:val="center"/>
            <w:hideMark/>
          </w:tcPr>
          <w:p w14:paraId="5DF13F18"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BACFC7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2F49E17" w14:textId="77777777" w:rsidR="00882979" w:rsidRPr="002D08D8" w:rsidRDefault="00882979" w:rsidP="00882979">
            <w:pPr>
              <w:rPr>
                <w:sz w:val="22"/>
                <w:szCs w:val="22"/>
              </w:rPr>
            </w:pPr>
            <w:r w:rsidRPr="002D08D8">
              <w:rPr>
                <w:sz w:val="22"/>
                <w:szCs w:val="22"/>
              </w:rPr>
              <w:t>ВЛ-0.4 кВ Ф-1,2 от ТП 4М-449</w:t>
            </w:r>
          </w:p>
        </w:tc>
        <w:tc>
          <w:tcPr>
            <w:tcW w:w="1321" w:type="dxa"/>
            <w:tcBorders>
              <w:top w:val="nil"/>
              <w:left w:val="nil"/>
              <w:bottom w:val="single" w:sz="4" w:space="0" w:color="auto"/>
              <w:right w:val="single" w:sz="4" w:space="0" w:color="auto"/>
            </w:tcBorders>
            <w:shd w:val="clear" w:color="auto" w:fill="auto"/>
            <w:noWrap/>
            <w:vAlign w:val="center"/>
            <w:hideMark/>
          </w:tcPr>
          <w:p w14:paraId="3D61BDF5"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C14588"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69550F7" w14:textId="77777777" w:rsidR="00882979" w:rsidRPr="002D08D8" w:rsidRDefault="00882979" w:rsidP="00882979">
            <w:pPr>
              <w:jc w:val="center"/>
              <w:rPr>
                <w:sz w:val="22"/>
                <w:szCs w:val="22"/>
              </w:rPr>
            </w:pPr>
            <w:r w:rsidRPr="002D08D8">
              <w:rPr>
                <w:sz w:val="22"/>
                <w:szCs w:val="22"/>
              </w:rPr>
              <w:t>7.48</w:t>
            </w:r>
          </w:p>
        </w:tc>
        <w:tc>
          <w:tcPr>
            <w:tcW w:w="2127" w:type="dxa"/>
            <w:tcBorders>
              <w:top w:val="nil"/>
              <w:left w:val="nil"/>
              <w:bottom w:val="single" w:sz="4" w:space="0" w:color="auto"/>
              <w:right w:val="single" w:sz="4" w:space="0" w:color="auto"/>
            </w:tcBorders>
            <w:shd w:val="clear" w:color="auto" w:fill="auto"/>
            <w:noWrap/>
            <w:vAlign w:val="center"/>
            <w:hideMark/>
          </w:tcPr>
          <w:p w14:paraId="194FF66A"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A4ED73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5DAD9B" w14:textId="77777777" w:rsidR="00882979" w:rsidRPr="002D08D8" w:rsidRDefault="00882979" w:rsidP="00882979">
            <w:pPr>
              <w:rPr>
                <w:sz w:val="22"/>
                <w:szCs w:val="22"/>
              </w:rPr>
            </w:pPr>
            <w:r w:rsidRPr="002D08D8">
              <w:rPr>
                <w:sz w:val="22"/>
                <w:szCs w:val="22"/>
              </w:rPr>
              <w:t>ВЛ-0.4 кВ Ф-2 от ТП 4М-82</w:t>
            </w:r>
          </w:p>
        </w:tc>
        <w:tc>
          <w:tcPr>
            <w:tcW w:w="1321" w:type="dxa"/>
            <w:tcBorders>
              <w:top w:val="nil"/>
              <w:left w:val="nil"/>
              <w:bottom w:val="single" w:sz="4" w:space="0" w:color="auto"/>
              <w:right w:val="single" w:sz="4" w:space="0" w:color="auto"/>
            </w:tcBorders>
            <w:shd w:val="clear" w:color="auto" w:fill="auto"/>
            <w:noWrap/>
            <w:vAlign w:val="center"/>
            <w:hideMark/>
          </w:tcPr>
          <w:p w14:paraId="72D9E760"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C8E4670"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30F434" w14:textId="77777777" w:rsidR="00882979" w:rsidRPr="002D08D8" w:rsidRDefault="00882979" w:rsidP="00882979">
            <w:pPr>
              <w:jc w:val="center"/>
              <w:rPr>
                <w:sz w:val="22"/>
                <w:szCs w:val="22"/>
              </w:rPr>
            </w:pPr>
            <w:r w:rsidRPr="002D08D8">
              <w:rPr>
                <w:sz w:val="22"/>
                <w:szCs w:val="22"/>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16154D9A"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A9BC1C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A29997" w14:textId="77777777" w:rsidR="00882979" w:rsidRPr="002D08D8" w:rsidRDefault="00882979" w:rsidP="00882979">
            <w:pPr>
              <w:rPr>
                <w:sz w:val="22"/>
                <w:szCs w:val="22"/>
              </w:rPr>
            </w:pPr>
            <w:r w:rsidRPr="002D08D8">
              <w:rPr>
                <w:sz w:val="22"/>
                <w:szCs w:val="22"/>
              </w:rPr>
              <w:t>КВЛ-0.4 кВ Ф-1,2,3,4, 5, 6 от ТП 4М-255</w:t>
            </w:r>
          </w:p>
        </w:tc>
        <w:tc>
          <w:tcPr>
            <w:tcW w:w="1321" w:type="dxa"/>
            <w:tcBorders>
              <w:top w:val="nil"/>
              <w:left w:val="nil"/>
              <w:bottom w:val="single" w:sz="4" w:space="0" w:color="auto"/>
              <w:right w:val="single" w:sz="4" w:space="0" w:color="auto"/>
            </w:tcBorders>
            <w:shd w:val="clear" w:color="auto" w:fill="auto"/>
            <w:noWrap/>
            <w:vAlign w:val="center"/>
            <w:hideMark/>
          </w:tcPr>
          <w:p w14:paraId="71EB1C6E"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AE9B59"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C8A9B0B" w14:textId="77777777" w:rsidR="00882979" w:rsidRPr="002D08D8" w:rsidRDefault="00882979" w:rsidP="00882979">
            <w:pPr>
              <w:jc w:val="center"/>
              <w:rPr>
                <w:sz w:val="22"/>
                <w:szCs w:val="22"/>
              </w:rPr>
            </w:pPr>
            <w:r w:rsidRPr="002D08D8">
              <w:rPr>
                <w:sz w:val="22"/>
                <w:szCs w:val="22"/>
              </w:rPr>
              <w:t>3.68</w:t>
            </w:r>
          </w:p>
        </w:tc>
        <w:tc>
          <w:tcPr>
            <w:tcW w:w="2127" w:type="dxa"/>
            <w:tcBorders>
              <w:top w:val="nil"/>
              <w:left w:val="nil"/>
              <w:bottom w:val="single" w:sz="4" w:space="0" w:color="auto"/>
              <w:right w:val="single" w:sz="4" w:space="0" w:color="auto"/>
            </w:tcBorders>
            <w:shd w:val="clear" w:color="auto" w:fill="auto"/>
            <w:noWrap/>
            <w:vAlign w:val="center"/>
            <w:hideMark/>
          </w:tcPr>
          <w:p w14:paraId="2C6ADC8C"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DBEABC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64A2E3" w14:textId="77777777" w:rsidR="00882979" w:rsidRPr="002D08D8" w:rsidRDefault="00882979" w:rsidP="00882979">
            <w:pPr>
              <w:rPr>
                <w:sz w:val="22"/>
                <w:szCs w:val="22"/>
              </w:rPr>
            </w:pPr>
            <w:r w:rsidRPr="002D08D8">
              <w:rPr>
                <w:sz w:val="22"/>
                <w:szCs w:val="22"/>
              </w:rPr>
              <w:t>ВЛ-0.4 кВ Ф-1,2,3,4 от ТП 4М-149</w:t>
            </w:r>
          </w:p>
        </w:tc>
        <w:tc>
          <w:tcPr>
            <w:tcW w:w="1321" w:type="dxa"/>
            <w:tcBorders>
              <w:top w:val="nil"/>
              <w:left w:val="nil"/>
              <w:bottom w:val="single" w:sz="4" w:space="0" w:color="auto"/>
              <w:right w:val="single" w:sz="4" w:space="0" w:color="auto"/>
            </w:tcBorders>
            <w:shd w:val="clear" w:color="auto" w:fill="auto"/>
            <w:noWrap/>
            <w:vAlign w:val="center"/>
            <w:hideMark/>
          </w:tcPr>
          <w:p w14:paraId="03C9CAE4"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7939EF"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B06D01" w14:textId="77777777" w:rsidR="00882979" w:rsidRPr="002D08D8" w:rsidRDefault="00882979" w:rsidP="00882979">
            <w:pPr>
              <w:jc w:val="center"/>
              <w:rPr>
                <w:sz w:val="22"/>
                <w:szCs w:val="22"/>
              </w:rPr>
            </w:pPr>
            <w:r w:rsidRPr="002D08D8">
              <w:rPr>
                <w:sz w:val="22"/>
                <w:szCs w:val="22"/>
              </w:rPr>
              <w:t>2.56</w:t>
            </w:r>
          </w:p>
        </w:tc>
        <w:tc>
          <w:tcPr>
            <w:tcW w:w="2127" w:type="dxa"/>
            <w:tcBorders>
              <w:top w:val="nil"/>
              <w:left w:val="nil"/>
              <w:bottom w:val="single" w:sz="4" w:space="0" w:color="auto"/>
              <w:right w:val="single" w:sz="4" w:space="0" w:color="auto"/>
            </w:tcBorders>
            <w:shd w:val="clear" w:color="auto" w:fill="auto"/>
            <w:noWrap/>
            <w:vAlign w:val="center"/>
            <w:hideMark/>
          </w:tcPr>
          <w:p w14:paraId="4352777C"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96FD35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D017E8" w14:textId="77777777" w:rsidR="00882979" w:rsidRPr="002D08D8" w:rsidRDefault="00882979" w:rsidP="00882979">
            <w:pPr>
              <w:rPr>
                <w:sz w:val="22"/>
                <w:szCs w:val="22"/>
              </w:rPr>
            </w:pPr>
            <w:r w:rsidRPr="002D08D8">
              <w:rPr>
                <w:sz w:val="22"/>
                <w:szCs w:val="22"/>
              </w:rPr>
              <w:t>ВЛ-0.4 кВ Ф-1,2 от ТП 4М-129</w:t>
            </w:r>
          </w:p>
        </w:tc>
        <w:tc>
          <w:tcPr>
            <w:tcW w:w="1321" w:type="dxa"/>
            <w:tcBorders>
              <w:top w:val="nil"/>
              <w:left w:val="nil"/>
              <w:bottom w:val="single" w:sz="4" w:space="0" w:color="auto"/>
              <w:right w:val="single" w:sz="4" w:space="0" w:color="auto"/>
            </w:tcBorders>
            <w:shd w:val="clear" w:color="auto" w:fill="auto"/>
            <w:noWrap/>
            <w:vAlign w:val="center"/>
            <w:hideMark/>
          </w:tcPr>
          <w:p w14:paraId="1831DE60"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2CBA1A"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AEC5E3F" w14:textId="77777777" w:rsidR="00882979" w:rsidRPr="002D08D8" w:rsidRDefault="00882979" w:rsidP="00882979">
            <w:pPr>
              <w:jc w:val="center"/>
              <w:rPr>
                <w:sz w:val="22"/>
                <w:szCs w:val="22"/>
              </w:rPr>
            </w:pPr>
            <w:r w:rsidRPr="002D08D8">
              <w:rPr>
                <w:sz w:val="22"/>
                <w:szCs w:val="22"/>
              </w:rPr>
              <w:t>2.63</w:t>
            </w:r>
          </w:p>
        </w:tc>
        <w:tc>
          <w:tcPr>
            <w:tcW w:w="2127" w:type="dxa"/>
            <w:tcBorders>
              <w:top w:val="nil"/>
              <w:left w:val="nil"/>
              <w:bottom w:val="single" w:sz="4" w:space="0" w:color="auto"/>
              <w:right w:val="single" w:sz="4" w:space="0" w:color="auto"/>
            </w:tcBorders>
            <w:shd w:val="clear" w:color="auto" w:fill="auto"/>
            <w:noWrap/>
            <w:vAlign w:val="center"/>
            <w:hideMark/>
          </w:tcPr>
          <w:p w14:paraId="08E878D2"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C7C868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0BECFA" w14:textId="77777777" w:rsidR="00882979" w:rsidRPr="002D08D8" w:rsidRDefault="00882979" w:rsidP="00882979">
            <w:pPr>
              <w:rPr>
                <w:sz w:val="22"/>
                <w:szCs w:val="22"/>
              </w:rPr>
            </w:pPr>
            <w:r w:rsidRPr="002D08D8">
              <w:rPr>
                <w:sz w:val="22"/>
                <w:szCs w:val="22"/>
              </w:rPr>
              <w:t>ВЛ-0.4 кВ Ф-1,2 от ТП 4М-407</w:t>
            </w:r>
          </w:p>
        </w:tc>
        <w:tc>
          <w:tcPr>
            <w:tcW w:w="1321" w:type="dxa"/>
            <w:tcBorders>
              <w:top w:val="nil"/>
              <w:left w:val="nil"/>
              <w:bottom w:val="single" w:sz="4" w:space="0" w:color="auto"/>
              <w:right w:val="single" w:sz="4" w:space="0" w:color="auto"/>
            </w:tcBorders>
            <w:shd w:val="clear" w:color="auto" w:fill="auto"/>
            <w:noWrap/>
            <w:vAlign w:val="center"/>
            <w:hideMark/>
          </w:tcPr>
          <w:p w14:paraId="0E8EFF07"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DA589B"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85FA77" w14:textId="77777777" w:rsidR="00882979" w:rsidRPr="002D08D8" w:rsidRDefault="00882979" w:rsidP="00882979">
            <w:pPr>
              <w:jc w:val="center"/>
              <w:rPr>
                <w:sz w:val="22"/>
                <w:szCs w:val="22"/>
              </w:rPr>
            </w:pPr>
            <w:r w:rsidRPr="002D08D8">
              <w:rPr>
                <w:sz w:val="22"/>
                <w:szCs w:val="22"/>
              </w:rPr>
              <w:t>6.00</w:t>
            </w:r>
          </w:p>
        </w:tc>
        <w:tc>
          <w:tcPr>
            <w:tcW w:w="2127" w:type="dxa"/>
            <w:tcBorders>
              <w:top w:val="nil"/>
              <w:left w:val="nil"/>
              <w:bottom w:val="single" w:sz="4" w:space="0" w:color="auto"/>
              <w:right w:val="single" w:sz="4" w:space="0" w:color="auto"/>
            </w:tcBorders>
            <w:shd w:val="clear" w:color="auto" w:fill="auto"/>
            <w:noWrap/>
            <w:vAlign w:val="center"/>
            <w:hideMark/>
          </w:tcPr>
          <w:p w14:paraId="63E67DFF"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676F03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41387D" w14:textId="77777777" w:rsidR="00882979" w:rsidRPr="002D08D8" w:rsidRDefault="00882979" w:rsidP="00882979">
            <w:pPr>
              <w:rPr>
                <w:sz w:val="22"/>
                <w:szCs w:val="22"/>
              </w:rPr>
            </w:pPr>
            <w:r w:rsidRPr="002D08D8">
              <w:rPr>
                <w:sz w:val="22"/>
                <w:szCs w:val="22"/>
              </w:rPr>
              <w:t>ВЛ-0.4 кВ Ф-1 от ТП 4М-256</w:t>
            </w:r>
          </w:p>
        </w:tc>
        <w:tc>
          <w:tcPr>
            <w:tcW w:w="1321" w:type="dxa"/>
            <w:tcBorders>
              <w:top w:val="nil"/>
              <w:left w:val="nil"/>
              <w:bottom w:val="single" w:sz="4" w:space="0" w:color="auto"/>
              <w:right w:val="single" w:sz="4" w:space="0" w:color="auto"/>
            </w:tcBorders>
            <w:shd w:val="clear" w:color="auto" w:fill="auto"/>
            <w:noWrap/>
            <w:vAlign w:val="center"/>
            <w:hideMark/>
          </w:tcPr>
          <w:p w14:paraId="1120F8A4"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8EF6E57"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68D360" w14:textId="77777777" w:rsidR="00882979" w:rsidRPr="002D08D8" w:rsidRDefault="00882979" w:rsidP="00882979">
            <w:pPr>
              <w:jc w:val="center"/>
              <w:rPr>
                <w:sz w:val="22"/>
                <w:szCs w:val="22"/>
              </w:rPr>
            </w:pPr>
            <w:r w:rsidRPr="002D08D8">
              <w:rPr>
                <w:sz w:val="22"/>
                <w:szCs w:val="22"/>
              </w:rPr>
              <w:t>5.73</w:t>
            </w:r>
          </w:p>
        </w:tc>
        <w:tc>
          <w:tcPr>
            <w:tcW w:w="2127" w:type="dxa"/>
            <w:tcBorders>
              <w:top w:val="nil"/>
              <w:left w:val="nil"/>
              <w:bottom w:val="single" w:sz="4" w:space="0" w:color="auto"/>
              <w:right w:val="single" w:sz="4" w:space="0" w:color="auto"/>
            </w:tcBorders>
            <w:shd w:val="clear" w:color="auto" w:fill="auto"/>
            <w:noWrap/>
            <w:vAlign w:val="center"/>
            <w:hideMark/>
          </w:tcPr>
          <w:p w14:paraId="5481E68F"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3499FF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EB2A66" w14:textId="77777777" w:rsidR="00882979" w:rsidRPr="002D08D8" w:rsidRDefault="00882979" w:rsidP="00882979">
            <w:pPr>
              <w:rPr>
                <w:sz w:val="22"/>
                <w:szCs w:val="22"/>
              </w:rPr>
            </w:pPr>
            <w:r w:rsidRPr="002D08D8">
              <w:rPr>
                <w:sz w:val="22"/>
                <w:szCs w:val="22"/>
              </w:rPr>
              <w:t>ВЛ-0.4 кВ Ф-1 от ТП 4М-83</w:t>
            </w:r>
          </w:p>
        </w:tc>
        <w:tc>
          <w:tcPr>
            <w:tcW w:w="1321" w:type="dxa"/>
            <w:tcBorders>
              <w:top w:val="nil"/>
              <w:left w:val="nil"/>
              <w:bottom w:val="single" w:sz="4" w:space="0" w:color="auto"/>
              <w:right w:val="single" w:sz="4" w:space="0" w:color="auto"/>
            </w:tcBorders>
            <w:shd w:val="clear" w:color="auto" w:fill="auto"/>
            <w:noWrap/>
            <w:vAlign w:val="center"/>
            <w:hideMark/>
          </w:tcPr>
          <w:p w14:paraId="37C68DE1"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3DD045"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6BD79B" w14:textId="77777777" w:rsidR="00882979" w:rsidRPr="002D08D8" w:rsidRDefault="00882979" w:rsidP="00882979">
            <w:pPr>
              <w:jc w:val="center"/>
              <w:rPr>
                <w:sz w:val="22"/>
                <w:szCs w:val="22"/>
              </w:rPr>
            </w:pPr>
            <w:r w:rsidRPr="002D08D8">
              <w:rPr>
                <w:sz w:val="22"/>
                <w:szCs w:val="22"/>
              </w:rPr>
              <w:t>5.39</w:t>
            </w:r>
          </w:p>
        </w:tc>
        <w:tc>
          <w:tcPr>
            <w:tcW w:w="2127" w:type="dxa"/>
            <w:tcBorders>
              <w:top w:val="nil"/>
              <w:left w:val="nil"/>
              <w:bottom w:val="single" w:sz="4" w:space="0" w:color="auto"/>
              <w:right w:val="single" w:sz="4" w:space="0" w:color="auto"/>
            </w:tcBorders>
            <w:shd w:val="clear" w:color="auto" w:fill="auto"/>
            <w:noWrap/>
            <w:vAlign w:val="center"/>
            <w:hideMark/>
          </w:tcPr>
          <w:p w14:paraId="393B4EC5"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F43933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8B0D71" w14:textId="77777777" w:rsidR="00882979" w:rsidRPr="002D08D8" w:rsidRDefault="00882979" w:rsidP="00882979">
            <w:pPr>
              <w:rPr>
                <w:sz w:val="22"/>
                <w:szCs w:val="22"/>
              </w:rPr>
            </w:pPr>
            <w:r w:rsidRPr="002D08D8">
              <w:rPr>
                <w:sz w:val="22"/>
                <w:szCs w:val="22"/>
              </w:rPr>
              <w:t>ВЛ-0.4 кВ Ф-1 от ТП 4М-385</w:t>
            </w:r>
          </w:p>
        </w:tc>
        <w:tc>
          <w:tcPr>
            <w:tcW w:w="1321" w:type="dxa"/>
            <w:tcBorders>
              <w:top w:val="nil"/>
              <w:left w:val="nil"/>
              <w:bottom w:val="single" w:sz="4" w:space="0" w:color="auto"/>
              <w:right w:val="single" w:sz="4" w:space="0" w:color="auto"/>
            </w:tcBorders>
            <w:shd w:val="clear" w:color="auto" w:fill="auto"/>
            <w:noWrap/>
            <w:vAlign w:val="center"/>
            <w:hideMark/>
          </w:tcPr>
          <w:p w14:paraId="338F76CD"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1CD6CA4"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0CDA512" w14:textId="77777777" w:rsidR="00882979" w:rsidRPr="002D08D8" w:rsidRDefault="00882979" w:rsidP="00882979">
            <w:pPr>
              <w:jc w:val="center"/>
              <w:rPr>
                <w:sz w:val="22"/>
                <w:szCs w:val="22"/>
              </w:rPr>
            </w:pPr>
            <w:r w:rsidRPr="002D08D8">
              <w:rPr>
                <w:sz w:val="22"/>
                <w:szCs w:val="22"/>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4C42870B"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C7E685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E73F6EE" w14:textId="77777777" w:rsidR="00882979" w:rsidRPr="002D08D8" w:rsidRDefault="00882979" w:rsidP="00882979">
            <w:pPr>
              <w:rPr>
                <w:sz w:val="22"/>
                <w:szCs w:val="22"/>
              </w:rPr>
            </w:pPr>
            <w:r w:rsidRPr="002D08D8">
              <w:rPr>
                <w:sz w:val="22"/>
                <w:szCs w:val="22"/>
              </w:rPr>
              <w:t>ВЛ-0.4 кВ Ф-1 от ТП 4М-124</w:t>
            </w:r>
          </w:p>
        </w:tc>
        <w:tc>
          <w:tcPr>
            <w:tcW w:w="1321" w:type="dxa"/>
            <w:tcBorders>
              <w:top w:val="nil"/>
              <w:left w:val="nil"/>
              <w:bottom w:val="single" w:sz="4" w:space="0" w:color="auto"/>
              <w:right w:val="single" w:sz="4" w:space="0" w:color="auto"/>
            </w:tcBorders>
            <w:shd w:val="clear" w:color="auto" w:fill="auto"/>
            <w:noWrap/>
            <w:vAlign w:val="center"/>
            <w:hideMark/>
          </w:tcPr>
          <w:p w14:paraId="51D4E0A7"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BB387D"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72FABD" w14:textId="77777777" w:rsidR="00882979" w:rsidRPr="002D08D8" w:rsidRDefault="00882979" w:rsidP="00882979">
            <w:pPr>
              <w:jc w:val="center"/>
              <w:rPr>
                <w:sz w:val="22"/>
                <w:szCs w:val="22"/>
              </w:rPr>
            </w:pPr>
            <w:r w:rsidRPr="002D08D8">
              <w:rPr>
                <w:sz w:val="22"/>
                <w:szCs w:val="22"/>
              </w:rPr>
              <w:t>1.15</w:t>
            </w:r>
          </w:p>
        </w:tc>
        <w:tc>
          <w:tcPr>
            <w:tcW w:w="2127" w:type="dxa"/>
            <w:tcBorders>
              <w:top w:val="nil"/>
              <w:left w:val="nil"/>
              <w:bottom w:val="single" w:sz="4" w:space="0" w:color="auto"/>
              <w:right w:val="single" w:sz="4" w:space="0" w:color="auto"/>
            </w:tcBorders>
            <w:shd w:val="clear" w:color="auto" w:fill="auto"/>
            <w:noWrap/>
            <w:vAlign w:val="center"/>
            <w:hideMark/>
          </w:tcPr>
          <w:p w14:paraId="1909EAB9"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367A41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74AC3E" w14:textId="77777777" w:rsidR="00882979" w:rsidRPr="002D08D8" w:rsidRDefault="00882979" w:rsidP="00882979">
            <w:pPr>
              <w:rPr>
                <w:sz w:val="22"/>
                <w:szCs w:val="22"/>
              </w:rPr>
            </w:pPr>
            <w:r w:rsidRPr="002D08D8">
              <w:rPr>
                <w:sz w:val="22"/>
                <w:szCs w:val="22"/>
              </w:rPr>
              <w:t>ВЛ-0.4 кВ Ф-1,2,3 от ТП 4М-184</w:t>
            </w:r>
          </w:p>
        </w:tc>
        <w:tc>
          <w:tcPr>
            <w:tcW w:w="1321" w:type="dxa"/>
            <w:tcBorders>
              <w:top w:val="nil"/>
              <w:left w:val="nil"/>
              <w:bottom w:val="single" w:sz="4" w:space="0" w:color="auto"/>
              <w:right w:val="single" w:sz="4" w:space="0" w:color="auto"/>
            </w:tcBorders>
            <w:shd w:val="clear" w:color="auto" w:fill="auto"/>
            <w:noWrap/>
            <w:vAlign w:val="center"/>
            <w:hideMark/>
          </w:tcPr>
          <w:p w14:paraId="7F007E91"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1047BC8"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40D9248" w14:textId="77777777" w:rsidR="00882979" w:rsidRPr="002D08D8" w:rsidRDefault="00882979" w:rsidP="00882979">
            <w:pPr>
              <w:jc w:val="center"/>
              <w:rPr>
                <w:sz w:val="22"/>
                <w:szCs w:val="22"/>
              </w:rPr>
            </w:pPr>
            <w:r w:rsidRPr="002D08D8">
              <w:rPr>
                <w:sz w:val="22"/>
                <w:szCs w:val="22"/>
              </w:rPr>
              <w:t>1.06</w:t>
            </w:r>
          </w:p>
        </w:tc>
        <w:tc>
          <w:tcPr>
            <w:tcW w:w="2127" w:type="dxa"/>
            <w:tcBorders>
              <w:top w:val="nil"/>
              <w:left w:val="nil"/>
              <w:bottom w:val="single" w:sz="4" w:space="0" w:color="auto"/>
              <w:right w:val="single" w:sz="4" w:space="0" w:color="auto"/>
            </w:tcBorders>
            <w:shd w:val="clear" w:color="auto" w:fill="auto"/>
            <w:noWrap/>
            <w:vAlign w:val="center"/>
            <w:hideMark/>
          </w:tcPr>
          <w:p w14:paraId="07B199D8"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A88C03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A0F287F" w14:textId="77777777" w:rsidR="00882979" w:rsidRPr="002D08D8" w:rsidRDefault="00882979" w:rsidP="00882979">
            <w:pPr>
              <w:rPr>
                <w:sz w:val="22"/>
                <w:szCs w:val="22"/>
              </w:rPr>
            </w:pPr>
            <w:r w:rsidRPr="002D08D8">
              <w:rPr>
                <w:sz w:val="22"/>
                <w:szCs w:val="22"/>
              </w:rPr>
              <w:t>ВЛ-0.4 кВ Ф-1,2 от ТП 4М-373</w:t>
            </w:r>
          </w:p>
        </w:tc>
        <w:tc>
          <w:tcPr>
            <w:tcW w:w="1321" w:type="dxa"/>
            <w:tcBorders>
              <w:top w:val="nil"/>
              <w:left w:val="nil"/>
              <w:bottom w:val="single" w:sz="4" w:space="0" w:color="auto"/>
              <w:right w:val="single" w:sz="4" w:space="0" w:color="auto"/>
            </w:tcBorders>
            <w:shd w:val="clear" w:color="auto" w:fill="auto"/>
            <w:noWrap/>
            <w:vAlign w:val="center"/>
            <w:hideMark/>
          </w:tcPr>
          <w:p w14:paraId="3291930A"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5C2A6B3"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781E01D" w14:textId="77777777" w:rsidR="00882979" w:rsidRPr="002D08D8" w:rsidRDefault="00882979" w:rsidP="00882979">
            <w:pPr>
              <w:jc w:val="center"/>
              <w:rPr>
                <w:sz w:val="22"/>
                <w:szCs w:val="22"/>
              </w:rPr>
            </w:pPr>
            <w:r w:rsidRPr="002D08D8">
              <w:rPr>
                <w:sz w:val="22"/>
                <w:szCs w:val="22"/>
              </w:rPr>
              <w:t>0.56</w:t>
            </w:r>
          </w:p>
        </w:tc>
        <w:tc>
          <w:tcPr>
            <w:tcW w:w="2127" w:type="dxa"/>
            <w:tcBorders>
              <w:top w:val="nil"/>
              <w:left w:val="nil"/>
              <w:bottom w:val="single" w:sz="4" w:space="0" w:color="auto"/>
              <w:right w:val="single" w:sz="4" w:space="0" w:color="auto"/>
            </w:tcBorders>
            <w:shd w:val="clear" w:color="auto" w:fill="auto"/>
            <w:noWrap/>
            <w:vAlign w:val="center"/>
            <w:hideMark/>
          </w:tcPr>
          <w:p w14:paraId="7C7FB67C"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8AF04B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42B98C" w14:textId="77777777" w:rsidR="00882979" w:rsidRPr="002D08D8" w:rsidRDefault="00882979" w:rsidP="00882979">
            <w:pPr>
              <w:rPr>
                <w:sz w:val="22"/>
                <w:szCs w:val="22"/>
              </w:rPr>
            </w:pPr>
            <w:r w:rsidRPr="002D08D8">
              <w:rPr>
                <w:sz w:val="22"/>
                <w:szCs w:val="22"/>
              </w:rPr>
              <w:t>ВЛ-0.4 кВ Ф-1,2 от ТП 4М-1</w:t>
            </w:r>
          </w:p>
        </w:tc>
        <w:tc>
          <w:tcPr>
            <w:tcW w:w="1321" w:type="dxa"/>
            <w:tcBorders>
              <w:top w:val="nil"/>
              <w:left w:val="nil"/>
              <w:bottom w:val="single" w:sz="4" w:space="0" w:color="auto"/>
              <w:right w:val="single" w:sz="4" w:space="0" w:color="auto"/>
            </w:tcBorders>
            <w:shd w:val="clear" w:color="auto" w:fill="auto"/>
            <w:noWrap/>
            <w:vAlign w:val="center"/>
            <w:hideMark/>
          </w:tcPr>
          <w:p w14:paraId="49D51935"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34EF15"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C4B086" w14:textId="77777777" w:rsidR="00882979" w:rsidRPr="002D08D8" w:rsidRDefault="00882979" w:rsidP="00882979">
            <w:pPr>
              <w:jc w:val="center"/>
              <w:rPr>
                <w:sz w:val="22"/>
                <w:szCs w:val="22"/>
              </w:rPr>
            </w:pPr>
            <w:r w:rsidRPr="002D08D8">
              <w:rPr>
                <w:sz w:val="22"/>
                <w:szCs w:val="22"/>
              </w:rPr>
              <w:t>6.42</w:t>
            </w:r>
          </w:p>
        </w:tc>
        <w:tc>
          <w:tcPr>
            <w:tcW w:w="2127" w:type="dxa"/>
            <w:tcBorders>
              <w:top w:val="nil"/>
              <w:left w:val="nil"/>
              <w:bottom w:val="single" w:sz="4" w:space="0" w:color="auto"/>
              <w:right w:val="single" w:sz="4" w:space="0" w:color="auto"/>
            </w:tcBorders>
            <w:shd w:val="clear" w:color="auto" w:fill="auto"/>
            <w:noWrap/>
            <w:vAlign w:val="center"/>
            <w:hideMark/>
          </w:tcPr>
          <w:p w14:paraId="20B4F1DA"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9D27FA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540BF6" w14:textId="77777777" w:rsidR="00882979" w:rsidRPr="002D08D8" w:rsidRDefault="00882979" w:rsidP="00882979">
            <w:pPr>
              <w:rPr>
                <w:sz w:val="22"/>
                <w:szCs w:val="22"/>
              </w:rPr>
            </w:pPr>
            <w:r w:rsidRPr="002D08D8">
              <w:rPr>
                <w:sz w:val="22"/>
                <w:szCs w:val="22"/>
              </w:rPr>
              <w:t>ВЛ-0.4 кВ Ф-1,2,3 от ТП 4М-120</w:t>
            </w:r>
          </w:p>
        </w:tc>
        <w:tc>
          <w:tcPr>
            <w:tcW w:w="1321" w:type="dxa"/>
            <w:tcBorders>
              <w:top w:val="nil"/>
              <w:left w:val="nil"/>
              <w:bottom w:val="single" w:sz="4" w:space="0" w:color="auto"/>
              <w:right w:val="single" w:sz="4" w:space="0" w:color="auto"/>
            </w:tcBorders>
            <w:shd w:val="clear" w:color="auto" w:fill="auto"/>
            <w:noWrap/>
            <w:vAlign w:val="center"/>
            <w:hideMark/>
          </w:tcPr>
          <w:p w14:paraId="2C5BBA67"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0AD9AF"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4DE75C" w14:textId="77777777" w:rsidR="00882979" w:rsidRPr="002D08D8" w:rsidRDefault="00882979" w:rsidP="00882979">
            <w:pPr>
              <w:jc w:val="center"/>
              <w:rPr>
                <w:sz w:val="22"/>
                <w:szCs w:val="22"/>
              </w:rPr>
            </w:pPr>
            <w:r w:rsidRPr="002D08D8">
              <w:rPr>
                <w:sz w:val="22"/>
                <w:szCs w:val="22"/>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3CB1BDFE"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5351E1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7732D4" w14:textId="77777777" w:rsidR="00882979" w:rsidRPr="002D08D8" w:rsidRDefault="00882979" w:rsidP="00882979">
            <w:pPr>
              <w:rPr>
                <w:sz w:val="22"/>
                <w:szCs w:val="22"/>
              </w:rPr>
            </w:pPr>
            <w:r w:rsidRPr="002D08D8">
              <w:rPr>
                <w:sz w:val="22"/>
                <w:szCs w:val="22"/>
              </w:rPr>
              <w:t>ВЛ-0.4 кВ Ф-1,2,3 от ТП 4М-125</w:t>
            </w:r>
          </w:p>
        </w:tc>
        <w:tc>
          <w:tcPr>
            <w:tcW w:w="1321" w:type="dxa"/>
            <w:tcBorders>
              <w:top w:val="nil"/>
              <w:left w:val="nil"/>
              <w:bottom w:val="single" w:sz="4" w:space="0" w:color="auto"/>
              <w:right w:val="single" w:sz="4" w:space="0" w:color="auto"/>
            </w:tcBorders>
            <w:shd w:val="clear" w:color="auto" w:fill="auto"/>
            <w:noWrap/>
            <w:vAlign w:val="center"/>
            <w:hideMark/>
          </w:tcPr>
          <w:p w14:paraId="56E5EC12"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D9E4E86"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37384E" w14:textId="77777777" w:rsidR="00882979" w:rsidRPr="002D08D8" w:rsidRDefault="00882979" w:rsidP="00882979">
            <w:pPr>
              <w:jc w:val="center"/>
              <w:rPr>
                <w:sz w:val="22"/>
                <w:szCs w:val="22"/>
              </w:rPr>
            </w:pPr>
            <w:r w:rsidRPr="002D08D8">
              <w:rPr>
                <w:sz w:val="22"/>
                <w:szCs w:val="22"/>
              </w:rPr>
              <w:t>5.28</w:t>
            </w:r>
          </w:p>
        </w:tc>
        <w:tc>
          <w:tcPr>
            <w:tcW w:w="2127" w:type="dxa"/>
            <w:tcBorders>
              <w:top w:val="nil"/>
              <w:left w:val="nil"/>
              <w:bottom w:val="single" w:sz="4" w:space="0" w:color="auto"/>
              <w:right w:val="single" w:sz="4" w:space="0" w:color="auto"/>
            </w:tcBorders>
            <w:shd w:val="clear" w:color="auto" w:fill="auto"/>
            <w:noWrap/>
            <w:vAlign w:val="center"/>
            <w:hideMark/>
          </w:tcPr>
          <w:p w14:paraId="5A77E911"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7FA2CE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D16926" w14:textId="77777777" w:rsidR="00882979" w:rsidRPr="002D08D8" w:rsidRDefault="00882979" w:rsidP="00882979">
            <w:pPr>
              <w:rPr>
                <w:sz w:val="22"/>
                <w:szCs w:val="22"/>
              </w:rPr>
            </w:pPr>
            <w:r w:rsidRPr="002D08D8">
              <w:rPr>
                <w:sz w:val="22"/>
                <w:szCs w:val="22"/>
              </w:rPr>
              <w:t>ВЛ-0.4 кВ Ф-1,2,3,4 от ТП 4М-121</w:t>
            </w:r>
          </w:p>
        </w:tc>
        <w:tc>
          <w:tcPr>
            <w:tcW w:w="1321" w:type="dxa"/>
            <w:tcBorders>
              <w:top w:val="nil"/>
              <w:left w:val="nil"/>
              <w:bottom w:val="single" w:sz="4" w:space="0" w:color="auto"/>
              <w:right w:val="single" w:sz="4" w:space="0" w:color="auto"/>
            </w:tcBorders>
            <w:shd w:val="clear" w:color="auto" w:fill="auto"/>
            <w:noWrap/>
            <w:vAlign w:val="center"/>
            <w:hideMark/>
          </w:tcPr>
          <w:p w14:paraId="79BBA121"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217663"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C77022" w14:textId="77777777" w:rsidR="00882979" w:rsidRPr="002D08D8" w:rsidRDefault="00882979" w:rsidP="00882979">
            <w:pPr>
              <w:jc w:val="center"/>
              <w:rPr>
                <w:sz w:val="22"/>
                <w:szCs w:val="22"/>
              </w:rPr>
            </w:pPr>
            <w:r w:rsidRPr="002D08D8">
              <w:rPr>
                <w:sz w:val="22"/>
                <w:szCs w:val="22"/>
              </w:rPr>
              <w:t>3.59</w:t>
            </w:r>
          </w:p>
        </w:tc>
        <w:tc>
          <w:tcPr>
            <w:tcW w:w="2127" w:type="dxa"/>
            <w:tcBorders>
              <w:top w:val="nil"/>
              <w:left w:val="nil"/>
              <w:bottom w:val="single" w:sz="4" w:space="0" w:color="auto"/>
              <w:right w:val="single" w:sz="4" w:space="0" w:color="auto"/>
            </w:tcBorders>
            <w:shd w:val="clear" w:color="auto" w:fill="auto"/>
            <w:noWrap/>
            <w:vAlign w:val="center"/>
            <w:hideMark/>
          </w:tcPr>
          <w:p w14:paraId="02259CBA"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79E68B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99E054" w14:textId="77777777" w:rsidR="00882979" w:rsidRPr="002D08D8" w:rsidRDefault="00882979" w:rsidP="00882979">
            <w:pPr>
              <w:rPr>
                <w:sz w:val="22"/>
                <w:szCs w:val="22"/>
              </w:rPr>
            </w:pPr>
            <w:r w:rsidRPr="002D08D8">
              <w:rPr>
                <w:sz w:val="22"/>
                <w:szCs w:val="22"/>
              </w:rPr>
              <w:t>ВЛ-0.4 кВ Ф-1,2 от ТП 4М-122</w:t>
            </w:r>
          </w:p>
        </w:tc>
        <w:tc>
          <w:tcPr>
            <w:tcW w:w="1321" w:type="dxa"/>
            <w:tcBorders>
              <w:top w:val="nil"/>
              <w:left w:val="nil"/>
              <w:bottom w:val="single" w:sz="4" w:space="0" w:color="auto"/>
              <w:right w:val="single" w:sz="4" w:space="0" w:color="auto"/>
            </w:tcBorders>
            <w:shd w:val="clear" w:color="auto" w:fill="auto"/>
            <w:noWrap/>
            <w:vAlign w:val="center"/>
            <w:hideMark/>
          </w:tcPr>
          <w:p w14:paraId="513FE6D5"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875DEF"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32B6A86" w14:textId="77777777" w:rsidR="00882979" w:rsidRPr="002D08D8" w:rsidRDefault="00882979" w:rsidP="00882979">
            <w:pPr>
              <w:jc w:val="center"/>
              <w:rPr>
                <w:sz w:val="22"/>
                <w:szCs w:val="22"/>
              </w:rPr>
            </w:pPr>
            <w:r w:rsidRPr="002D08D8">
              <w:rPr>
                <w:sz w:val="22"/>
                <w:szCs w:val="22"/>
              </w:rPr>
              <w:t>1.14</w:t>
            </w:r>
          </w:p>
        </w:tc>
        <w:tc>
          <w:tcPr>
            <w:tcW w:w="2127" w:type="dxa"/>
            <w:tcBorders>
              <w:top w:val="nil"/>
              <w:left w:val="nil"/>
              <w:bottom w:val="single" w:sz="4" w:space="0" w:color="auto"/>
              <w:right w:val="single" w:sz="4" w:space="0" w:color="auto"/>
            </w:tcBorders>
            <w:shd w:val="clear" w:color="auto" w:fill="auto"/>
            <w:noWrap/>
            <w:vAlign w:val="center"/>
            <w:hideMark/>
          </w:tcPr>
          <w:p w14:paraId="23A26236"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284B53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231530" w14:textId="77777777" w:rsidR="00882979" w:rsidRPr="002D08D8" w:rsidRDefault="00882979" w:rsidP="00882979">
            <w:pPr>
              <w:rPr>
                <w:sz w:val="22"/>
                <w:szCs w:val="22"/>
              </w:rPr>
            </w:pPr>
            <w:r w:rsidRPr="002D08D8">
              <w:rPr>
                <w:sz w:val="22"/>
                <w:szCs w:val="22"/>
              </w:rPr>
              <w:t>ВЛ-0.4 кВ Ф-1,2,3,4 от ТП 4М-377</w:t>
            </w:r>
          </w:p>
        </w:tc>
        <w:tc>
          <w:tcPr>
            <w:tcW w:w="1321" w:type="dxa"/>
            <w:tcBorders>
              <w:top w:val="nil"/>
              <w:left w:val="nil"/>
              <w:bottom w:val="single" w:sz="4" w:space="0" w:color="auto"/>
              <w:right w:val="single" w:sz="4" w:space="0" w:color="auto"/>
            </w:tcBorders>
            <w:shd w:val="clear" w:color="auto" w:fill="auto"/>
            <w:noWrap/>
            <w:vAlign w:val="center"/>
            <w:hideMark/>
          </w:tcPr>
          <w:p w14:paraId="73F07F77"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C56FECD"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079F814" w14:textId="77777777" w:rsidR="00882979" w:rsidRPr="002D08D8" w:rsidRDefault="00882979" w:rsidP="00882979">
            <w:pPr>
              <w:jc w:val="center"/>
              <w:rPr>
                <w:sz w:val="22"/>
                <w:szCs w:val="22"/>
              </w:rPr>
            </w:pPr>
            <w:r w:rsidRPr="002D08D8">
              <w:rPr>
                <w:sz w:val="22"/>
                <w:szCs w:val="22"/>
              </w:rPr>
              <w:t>7.90</w:t>
            </w:r>
          </w:p>
        </w:tc>
        <w:tc>
          <w:tcPr>
            <w:tcW w:w="2127" w:type="dxa"/>
            <w:tcBorders>
              <w:top w:val="nil"/>
              <w:left w:val="nil"/>
              <w:bottom w:val="single" w:sz="4" w:space="0" w:color="auto"/>
              <w:right w:val="single" w:sz="4" w:space="0" w:color="auto"/>
            </w:tcBorders>
            <w:shd w:val="clear" w:color="auto" w:fill="auto"/>
            <w:noWrap/>
            <w:vAlign w:val="center"/>
            <w:hideMark/>
          </w:tcPr>
          <w:p w14:paraId="422F0FFA"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1F155A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8283506" w14:textId="2E971B1D" w:rsidR="00882979" w:rsidRPr="002D08D8" w:rsidRDefault="00882979" w:rsidP="00882979">
            <w:pPr>
              <w:rPr>
                <w:sz w:val="22"/>
                <w:szCs w:val="22"/>
              </w:rPr>
            </w:pPr>
            <w:r w:rsidRPr="002D08D8">
              <w:rPr>
                <w:sz w:val="22"/>
                <w:szCs w:val="22"/>
              </w:rPr>
              <w:t>ВЛ-0.4 кВ фид.1,2,3</w:t>
            </w:r>
            <w:r w:rsidR="001511DA" w:rsidRPr="002D08D8">
              <w:rPr>
                <w:sz w:val="22"/>
                <w:szCs w:val="22"/>
              </w:rPr>
              <w:t xml:space="preserve"> </w:t>
            </w:r>
            <w:r w:rsidRPr="002D08D8">
              <w:rPr>
                <w:sz w:val="22"/>
                <w:szCs w:val="22"/>
              </w:rPr>
              <w:t>от ТП1М-246</w:t>
            </w:r>
          </w:p>
        </w:tc>
        <w:tc>
          <w:tcPr>
            <w:tcW w:w="1321" w:type="dxa"/>
            <w:tcBorders>
              <w:top w:val="nil"/>
              <w:left w:val="nil"/>
              <w:bottom w:val="single" w:sz="4" w:space="0" w:color="auto"/>
              <w:right w:val="single" w:sz="4" w:space="0" w:color="auto"/>
            </w:tcBorders>
            <w:shd w:val="clear" w:color="auto" w:fill="auto"/>
            <w:noWrap/>
            <w:vAlign w:val="center"/>
            <w:hideMark/>
          </w:tcPr>
          <w:p w14:paraId="19871CAB"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639EC4"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CEAC74" w14:textId="77777777" w:rsidR="00882979" w:rsidRPr="002D08D8" w:rsidRDefault="00882979" w:rsidP="00882979">
            <w:pPr>
              <w:jc w:val="center"/>
              <w:rPr>
                <w:sz w:val="22"/>
                <w:szCs w:val="22"/>
              </w:rPr>
            </w:pPr>
            <w:r w:rsidRPr="002D08D8">
              <w:rPr>
                <w:sz w:val="22"/>
                <w:szCs w:val="22"/>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22BAC3AC"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6B5F18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70D6E4" w14:textId="4376D2C9" w:rsidR="00882979" w:rsidRPr="002D08D8" w:rsidRDefault="00882979" w:rsidP="00882979">
            <w:pPr>
              <w:rPr>
                <w:sz w:val="22"/>
                <w:szCs w:val="22"/>
              </w:rPr>
            </w:pPr>
            <w:r w:rsidRPr="002D08D8">
              <w:rPr>
                <w:sz w:val="22"/>
                <w:szCs w:val="22"/>
              </w:rPr>
              <w:t>ВЛ-0.4 кВ фид.1,2,3</w:t>
            </w:r>
            <w:r w:rsidR="001511DA" w:rsidRPr="002D08D8">
              <w:rPr>
                <w:sz w:val="22"/>
                <w:szCs w:val="22"/>
              </w:rPr>
              <w:t xml:space="preserve"> </w:t>
            </w:r>
            <w:r w:rsidRPr="002D08D8">
              <w:rPr>
                <w:sz w:val="22"/>
                <w:szCs w:val="22"/>
              </w:rPr>
              <w:t>от ТП1М-181</w:t>
            </w:r>
          </w:p>
        </w:tc>
        <w:tc>
          <w:tcPr>
            <w:tcW w:w="1321" w:type="dxa"/>
            <w:tcBorders>
              <w:top w:val="nil"/>
              <w:left w:val="nil"/>
              <w:bottom w:val="single" w:sz="4" w:space="0" w:color="auto"/>
              <w:right w:val="single" w:sz="4" w:space="0" w:color="auto"/>
            </w:tcBorders>
            <w:shd w:val="clear" w:color="auto" w:fill="auto"/>
            <w:noWrap/>
            <w:vAlign w:val="center"/>
            <w:hideMark/>
          </w:tcPr>
          <w:p w14:paraId="4DF0CB35"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B09D0D"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785CBAB" w14:textId="77777777" w:rsidR="00882979" w:rsidRPr="002D08D8" w:rsidRDefault="00882979" w:rsidP="00882979">
            <w:pPr>
              <w:jc w:val="center"/>
              <w:rPr>
                <w:sz w:val="22"/>
                <w:szCs w:val="22"/>
              </w:rPr>
            </w:pPr>
            <w:r w:rsidRPr="002D08D8">
              <w:rPr>
                <w:sz w:val="22"/>
                <w:szCs w:val="22"/>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62E3580E"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ABA96F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FF4C63" w14:textId="379E9E3C" w:rsidR="00882979" w:rsidRPr="002D08D8" w:rsidRDefault="00882979" w:rsidP="00882979">
            <w:pPr>
              <w:rPr>
                <w:sz w:val="22"/>
                <w:szCs w:val="22"/>
              </w:rPr>
            </w:pPr>
            <w:r w:rsidRPr="002D08D8">
              <w:rPr>
                <w:sz w:val="22"/>
                <w:szCs w:val="22"/>
              </w:rPr>
              <w:t>ВЛ-0.4 кВ фид.1,2</w:t>
            </w:r>
            <w:r w:rsidR="001511DA" w:rsidRPr="002D08D8">
              <w:rPr>
                <w:sz w:val="22"/>
                <w:szCs w:val="22"/>
              </w:rPr>
              <w:t xml:space="preserve"> </w:t>
            </w:r>
            <w:r w:rsidRPr="002D08D8">
              <w:rPr>
                <w:sz w:val="22"/>
                <w:szCs w:val="22"/>
              </w:rPr>
              <w:t>от ТП1М-128</w:t>
            </w:r>
          </w:p>
        </w:tc>
        <w:tc>
          <w:tcPr>
            <w:tcW w:w="1321" w:type="dxa"/>
            <w:tcBorders>
              <w:top w:val="nil"/>
              <w:left w:val="nil"/>
              <w:bottom w:val="single" w:sz="4" w:space="0" w:color="auto"/>
              <w:right w:val="single" w:sz="4" w:space="0" w:color="auto"/>
            </w:tcBorders>
            <w:shd w:val="clear" w:color="auto" w:fill="auto"/>
            <w:noWrap/>
            <w:vAlign w:val="center"/>
            <w:hideMark/>
          </w:tcPr>
          <w:p w14:paraId="79226055"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D68C13"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C87DA8" w14:textId="77777777" w:rsidR="00882979" w:rsidRPr="002D08D8" w:rsidRDefault="00882979" w:rsidP="00882979">
            <w:pPr>
              <w:jc w:val="center"/>
              <w:rPr>
                <w:sz w:val="22"/>
                <w:szCs w:val="22"/>
              </w:rPr>
            </w:pPr>
            <w:r w:rsidRPr="002D08D8">
              <w:rPr>
                <w:sz w:val="22"/>
                <w:szCs w:val="22"/>
              </w:rPr>
              <w:t>3.14</w:t>
            </w:r>
          </w:p>
        </w:tc>
        <w:tc>
          <w:tcPr>
            <w:tcW w:w="2127" w:type="dxa"/>
            <w:tcBorders>
              <w:top w:val="nil"/>
              <w:left w:val="nil"/>
              <w:bottom w:val="single" w:sz="4" w:space="0" w:color="auto"/>
              <w:right w:val="single" w:sz="4" w:space="0" w:color="auto"/>
            </w:tcBorders>
            <w:shd w:val="clear" w:color="auto" w:fill="auto"/>
            <w:noWrap/>
            <w:vAlign w:val="center"/>
            <w:hideMark/>
          </w:tcPr>
          <w:p w14:paraId="29897E2F"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15F2C8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3F0716" w14:textId="58DAE020" w:rsidR="00882979" w:rsidRPr="002D08D8" w:rsidRDefault="00882979" w:rsidP="00882979">
            <w:pPr>
              <w:rPr>
                <w:sz w:val="22"/>
                <w:szCs w:val="22"/>
              </w:rPr>
            </w:pPr>
            <w:r w:rsidRPr="002D08D8">
              <w:rPr>
                <w:sz w:val="22"/>
                <w:szCs w:val="22"/>
              </w:rPr>
              <w:t>ВЛ-0.4 кВ фид.1</w:t>
            </w:r>
            <w:r w:rsidR="001511DA" w:rsidRPr="002D08D8">
              <w:rPr>
                <w:sz w:val="22"/>
                <w:szCs w:val="22"/>
              </w:rPr>
              <w:t xml:space="preserve"> </w:t>
            </w:r>
            <w:r w:rsidRPr="002D08D8">
              <w:rPr>
                <w:sz w:val="22"/>
                <w:szCs w:val="22"/>
              </w:rPr>
              <w:t>от ТП1М-254</w:t>
            </w:r>
          </w:p>
        </w:tc>
        <w:tc>
          <w:tcPr>
            <w:tcW w:w="1321" w:type="dxa"/>
            <w:tcBorders>
              <w:top w:val="nil"/>
              <w:left w:val="nil"/>
              <w:bottom w:val="single" w:sz="4" w:space="0" w:color="auto"/>
              <w:right w:val="single" w:sz="4" w:space="0" w:color="auto"/>
            </w:tcBorders>
            <w:shd w:val="clear" w:color="auto" w:fill="auto"/>
            <w:noWrap/>
            <w:vAlign w:val="center"/>
            <w:hideMark/>
          </w:tcPr>
          <w:p w14:paraId="23FF79B0"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AEC0C3D"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9E4C96" w14:textId="77777777" w:rsidR="00882979" w:rsidRPr="002D08D8" w:rsidRDefault="00882979" w:rsidP="00882979">
            <w:pPr>
              <w:jc w:val="center"/>
              <w:rPr>
                <w:sz w:val="22"/>
                <w:szCs w:val="22"/>
              </w:rPr>
            </w:pPr>
            <w:r w:rsidRPr="002D08D8">
              <w:rPr>
                <w:sz w:val="22"/>
                <w:szCs w:val="22"/>
              </w:rPr>
              <w:t>0.75</w:t>
            </w:r>
          </w:p>
        </w:tc>
        <w:tc>
          <w:tcPr>
            <w:tcW w:w="2127" w:type="dxa"/>
            <w:tcBorders>
              <w:top w:val="nil"/>
              <w:left w:val="nil"/>
              <w:bottom w:val="single" w:sz="4" w:space="0" w:color="auto"/>
              <w:right w:val="single" w:sz="4" w:space="0" w:color="auto"/>
            </w:tcBorders>
            <w:shd w:val="clear" w:color="auto" w:fill="auto"/>
            <w:noWrap/>
            <w:vAlign w:val="center"/>
            <w:hideMark/>
          </w:tcPr>
          <w:p w14:paraId="0FECFAD3"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5B170C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3BC92E" w14:textId="0D5E93F4" w:rsidR="00882979" w:rsidRPr="002D08D8" w:rsidRDefault="00882979" w:rsidP="00882979">
            <w:pPr>
              <w:rPr>
                <w:sz w:val="22"/>
                <w:szCs w:val="22"/>
              </w:rPr>
            </w:pPr>
            <w:r w:rsidRPr="002D08D8">
              <w:rPr>
                <w:sz w:val="22"/>
                <w:szCs w:val="22"/>
              </w:rPr>
              <w:t>ВЛ-0.4 кВ фид.1,2,3</w:t>
            </w:r>
            <w:r w:rsidR="001511DA" w:rsidRPr="002D08D8">
              <w:rPr>
                <w:sz w:val="22"/>
                <w:szCs w:val="22"/>
              </w:rPr>
              <w:t xml:space="preserve"> </w:t>
            </w:r>
            <w:r w:rsidRPr="002D08D8">
              <w:rPr>
                <w:sz w:val="22"/>
                <w:szCs w:val="22"/>
              </w:rPr>
              <w:t>от ТП1М-156</w:t>
            </w:r>
          </w:p>
        </w:tc>
        <w:tc>
          <w:tcPr>
            <w:tcW w:w="1321" w:type="dxa"/>
            <w:tcBorders>
              <w:top w:val="nil"/>
              <w:left w:val="nil"/>
              <w:bottom w:val="single" w:sz="4" w:space="0" w:color="auto"/>
              <w:right w:val="single" w:sz="4" w:space="0" w:color="auto"/>
            </w:tcBorders>
            <w:shd w:val="clear" w:color="auto" w:fill="auto"/>
            <w:noWrap/>
            <w:vAlign w:val="center"/>
            <w:hideMark/>
          </w:tcPr>
          <w:p w14:paraId="0FA19B8B"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5D8CEF4"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884DF8" w14:textId="77777777" w:rsidR="00882979" w:rsidRPr="002D08D8" w:rsidRDefault="00882979" w:rsidP="00882979">
            <w:pPr>
              <w:jc w:val="center"/>
              <w:rPr>
                <w:sz w:val="22"/>
                <w:szCs w:val="22"/>
              </w:rPr>
            </w:pPr>
            <w:r w:rsidRPr="002D08D8">
              <w:rPr>
                <w:sz w:val="22"/>
                <w:szCs w:val="22"/>
              </w:rPr>
              <w:t>2.88</w:t>
            </w:r>
          </w:p>
        </w:tc>
        <w:tc>
          <w:tcPr>
            <w:tcW w:w="2127" w:type="dxa"/>
            <w:tcBorders>
              <w:top w:val="nil"/>
              <w:left w:val="nil"/>
              <w:bottom w:val="single" w:sz="4" w:space="0" w:color="auto"/>
              <w:right w:val="single" w:sz="4" w:space="0" w:color="auto"/>
            </w:tcBorders>
            <w:shd w:val="clear" w:color="auto" w:fill="auto"/>
            <w:noWrap/>
            <w:vAlign w:val="center"/>
            <w:hideMark/>
          </w:tcPr>
          <w:p w14:paraId="6D23E913"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C9DF04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3FFA93" w14:textId="4B8F674B" w:rsidR="00882979" w:rsidRPr="002D08D8" w:rsidRDefault="00882979" w:rsidP="00882979">
            <w:pPr>
              <w:rPr>
                <w:sz w:val="22"/>
                <w:szCs w:val="22"/>
              </w:rPr>
            </w:pPr>
            <w:r w:rsidRPr="002D08D8">
              <w:rPr>
                <w:sz w:val="22"/>
                <w:szCs w:val="22"/>
              </w:rPr>
              <w:t>КВЛ-0.4 кВ фид.1</w:t>
            </w:r>
            <w:r w:rsidR="001511DA" w:rsidRPr="002D08D8">
              <w:rPr>
                <w:sz w:val="22"/>
                <w:szCs w:val="22"/>
              </w:rPr>
              <w:t xml:space="preserve"> </w:t>
            </w:r>
            <w:r w:rsidRPr="002D08D8">
              <w:rPr>
                <w:sz w:val="22"/>
                <w:szCs w:val="22"/>
              </w:rPr>
              <w:t>от ТП1М-5</w:t>
            </w:r>
          </w:p>
        </w:tc>
        <w:tc>
          <w:tcPr>
            <w:tcW w:w="1321" w:type="dxa"/>
            <w:tcBorders>
              <w:top w:val="nil"/>
              <w:left w:val="nil"/>
              <w:bottom w:val="single" w:sz="4" w:space="0" w:color="auto"/>
              <w:right w:val="single" w:sz="4" w:space="0" w:color="auto"/>
            </w:tcBorders>
            <w:shd w:val="clear" w:color="auto" w:fill="auto"/>
            <w:noWrap/>
            <w:vAlign w:val="center"/>
            <w:hideMark/>
          </w:tcPr>
          <w:p w14:paraId="587CBE68"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4A16FED"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04FB044" w14:textId="77777777" w:rsidR="00882979" w:rsidRPr="002D08D8" w:rsidRDefault="00882979" w:rsidP="00882979">
            <w:pPr>
              <w:jc w:val="center"/>
              <w:rPr>
                <w:sz w:val="22"/>
                <w:szCs w:val="22"/>
              </w:rPr>
            </w:pPr>
            <w:r w:rsidRPr="002D08D8">
              <w:rPr>
                <w:sz w:val="22"/>
                <w:szCs w:val="22"/>
              </w:rPr>
              <w:t>5.20</w:t>
            </w:r>
          </w:p>
        </w:tc>
        <w:tc>
          <w:tcPr>
            <w:tcW w:w="2127" w:type="dxa"/>
            <w:tcBorders>
              <w:top w:val="nil"/>
              <w:left w:val="nil"/>
              <w:bottom w:val="single" w:sz="4" w:space="0" w:color="auto"/>
              <w:right w:val="single" w:sz="4" w:space="0" w:color="auto"/>
            </w:tcBorders>
            <w:shd w:val="clear" w:color="auto" w:fill="auto"/>
            <w:noWrap/>
            <w:vAlign w:val="center"/>
            <w:hideMark/>
          </w:tcPr>
          <w:p w14:paraId="0C29DA07"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6C88C1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186CD8" w14:textId="12841E8D" w:rsidR="00882979" w:rsidRPr="002D08D8" w:rsidRDefault="00882979" w:rsidP="00882979">
            <w:pPr>
              <w:rPr>
                <w:sz w:val="22"/>
                <w:szCs w:val="22"/>
              </w:rPr>
            </w:pPr>
            <w:r w:rsidRPr="002D08D8">
              <w:rPr>
                <w:sz w:val="22"/>
                <w:szCs w:val="22"/>
              </w:rPr>
              <w:t>КВЛ-0.4 кВ фид.2,3,5</w:t>
            </w:r>
            <w:r w:rsidR="001511DA" w:rsidRPr="002D08D8">
              <w:rPr>
                <w:sz w:val="22"/>
                <w:szCs w:val="22"/>
              </w:rPr>
              <w:t xml:space="preserve"> </w:t>
            </w:r>
            <w:r w:rsidRPr="002D08D8">
              <w:rPr>
                <w:sz w:val="22"/>
                <w:szCs w:val="22"/>
              </w:rPr>
              <w:t>от ТП1М-17</w:t>
            </w:r>
          </w:p>
        </w:tc>
        <w:tc>
          <w:tcPr>
            <w:tcW w:w="1321" w:type="dxa"/>
            <w:tcBorders>
              <w:top w:val="nil"/>
              <w:left w:val="nil"/>
              <w:bottom w:val="single" w:sz="4" w:space="0" w:color="auto"/>
              <w:right w:val="single" w:sz="4" w:space="0" w:color="auto"/>
            </w:tcBorders>
            <w:shd w:val="clear" w:color="auto" w:fill="auto"/>
            <w:noWrap/>
            <w:vAlign w:val="center"/>
            <w:hideMark/>
          </w:tcPr>
          <w:p w14:paraId="4E144B79"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BA032DA"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CBC37D" w14:textId="77777777" w:rsidR="00882979" w:rsidRPr="002D08D8" w:rsidRDefault="00882979" w:rsidP="00882979">
            <w:pPr>
              <w:jc w:val="center"/>
              <w:rPr>
                <w:sz w:val="22"/>
                <w:szCs w:val="22"/>
              </w:rPr>
            </w:pPr>
            <w:r w:rsidRPr="002D08D8">
              <w:rPr>
                <w:sz w:val="22"/>
                <w:szCs w:val="22"/>
              </w:rPr>
              <w:t>6.12</w:t>
            </w:r>
          </w:p>
        </w:tc>
        <w:tc>
          <w:tcPr>
            <w:tcW w:w="2127" w:type="dxa"/>
            <w:tcBorders>
              <w:top w:val="nil"/>
              <w:left w:val="nil"/>
              <w:bottom w:val="single" w:sz="4" w:space="0" w:color="auto"/>
              <w:right w:val="single" w:sz="4" w:space="0" w:color="auto"/>
            </w:tcBorders>
            <w:shd w:val="clear" w:color="auto" w:fill="auto"/>
            <w:noWrap/>
            <w:vAlign w:val="center"/>
            <w:hideMark/>
          </w:tcPr>
          <w:p w14:paraId="63177AA2"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1057FF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B33622" w14:textId="756E8CCB" w:rsidR="00882979" w:rsidRPr="002D08D8" w:rsidRDefault="00882979" w:rsidP="00882979">
            <w:pPr>
              <w:rPr>
                <w:sz w:val="22"/>
                <w:szCs w:val="22"/>
              </w:rPr>
            </w:pPr>
            <w:r w:rsidRPr="002D08D8">
              <w:rPr>
                <w:sz w:val="22"/>
                <w:szCs w:val="22"/>
              </w:rPr>
              <w:t>ВЛ-0.4 кВ фид.1,</w:t>
            </w:r>
            <w:r w:rsidR="001511DA" w:rsidRPr="002D08D8">
              <w:rPr>
                <w:sz w:val="22"/>
                <w:szCs w:val="22"/>
              </w:rPr>
              <w:t xml:space="preserve"> </w:t>
            </w:r>
            <w:r w:rsidRPr="002D08D8">
              <w:rPr>
                <w:sz w:val="22"/>
                <w:szCs w:val="22"/>
              </w:rPr>
              <w:t>от ТП1М-168</w:t>
            </w:r>
          </w:p>
        </w:tc>
        <w:tc>
          <w:tcPr>
            <w:tcW w:w="1321" w:type="dxa"/>
            <w:tcBorders>
              <w:top w:val="nil"/>
              <w:left w:val="nil"/>
              <w:bottom w:val="single" w:sz="4" w:space="0" w:color="auto"/>
              <w:right w:val="single" w:sz="4" w:space="0" w:color="auto"/>
            </w:tcBorders>
            <w:shd w:val="clear" w:color="auto" w:fill="auto"/>
            <w:noWrap/>
            <w:vAlign w:val="center"/>
            <w:hideMark/>
          </w:tcPr>
          <w:p w14:paraId="44307FC8"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A2F5CC"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BC5A4A" w14:textId="77777777" w:rsidR="00882979" w:rsidRPr="002D08D8" w:rsidRDefault="00882979" w:rsidP="00882979">
            <w:pPr>
              <w:jc w:val="center"/>
              <w:rPr>
                <w:sz w:val="22"/>
                <w:szCs w:val="22"/>
              </w:rPr>
            </w:pPr>
            <w:r w:rsidRPr="002D08D8">
              <w:rPr>
                <w:sz w:val="22"/>
                <w:szCs w:val="22"/>
              </w:rPr>
              <w:t>2.32</w:t>
            </w:r>
          </w:p>
        </w:tc>
        <w:tc>
          <w:tcPr>
            <w:tcW w:w="2127" w:type="dxa"/>
            <w:tcBorders>
              <w:top w:val="nil"/>
              <w:left w:val="nil"/>
              <w:bottom w:val="single" w:sz="4" w:space="0" w:color="auto"/>
              <w:right w:val="single" w:sz="4" w:space="0" w:color="auto"/>
            </w:tcBorders>
            <w:shd w:val="clear" w:color="auto" w:fill="auto"/>
            <w:noWrap/>
            <w:vAlign w:val="center"/>
            <w:hideMark/>
          </w:tcPr>
          <w:p w14:paraId="6DE0B826"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C12D0A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0B11CE" w14:textId="3214FA9C" w:rsidR="00882979" w:rsidRPr="002D08D8" w:rsidRDefault="00882979" w:rsidP="00882979">
            <w:pPr>
              <w:rPr>
                <w:sz w:val="22"/>
                <w:szCs w:val="22"/>
              </w:rPr>
            </w:pPr>
            <w:r w:rsidRPr="002D08D8">
              <w:rPr>
                <w:sz w:val="22"/>
                <w:szCs w:val="22"/>
              </w:rPr>
              <w:t>ВЛ-0.4 кВ фид.1,2,3</w:t>
            </w:r>
            <w:r w:rsidR="001511DA" w:rsidRPr="002D08D8">
              <w:rPr>
                <w:sz w:val="22"/>
                <w:szCs w:val="22"/>
              </w:rPr>
              <w:t xml:space="preserve"> </w:t>
            </w:r>
            <w:r w:rsidRPr="002D08D8">
              <w:rPr>
                <w:sz w:val="22"/>
                <w:szCs w:val="22"/>
              </w:rPr>
              <w:t>от ТП1М-18</w:t>
            </w:r>
          </w:p>
        </w:tc>
        <w:tc>
          <w:tcPr>
            <w:tcW w:w="1321" w:type="dxa"/>
            <w:tcBorders>
              <w:top w:val="nil"/>
              <w:left w:val="nil"/>
              <w:bottom w:val="single" w:sz="4" w:space="0" w:color="auto"/>
              <w:right w:val="single" w:sz="4" w:space="0" w:color="auto"/>
            </w:tcBorders>
            <w:shd w:val="clear" w:color="auto" w:fill="auto"/>
            <w:noWrap/>
            <w:vAlign w:val="center"/>
            <w:hideMark/>
          </w:tcPr>
          <w:p w14:paraId="62B6D4F7"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14EC5D"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BC5D17" w14:textId="77777777" w:rsidR="00882979" w:rsidRPr="002D08D8" w:rsidRDefault="00882979" w:rsidP="00882979">
            <w:pPr>
              <w:jc w:val="center"/>
              <w:rPr>
                <w:sz w:val="22"/>
                <w:szCs w:val="22"/>
              </w:rPr>
            </w:pPr>
            <w:r w:rsidRPr="002D08D8">
              <w:rPr>
                <w:sz w:val="22"/>
                <w:szCs w:val="22"/>
              </w:rPr>
              <w:t>3.67</w:t>
            </w:r>
          </w:p>
        </w:tc>
        <w:tc>
          <w:tcPr>
            <w:tcW w:w="2127" w:type="dxa"/>
            <w:tcBorders>
              <w:top w:val="nil"/>
              <w:left w:val="nil"/>
              <w:bottom w:val="single" w:sz="4" w:space="0" w:color="auto"/>
              <w:right w:val="single" w:sz="4" w:space="0" w:color="auto"/>
            </w:tcBorders>
            <w:shd w:val="clear" w:color="auto" w:fill="auto"/>
            <w:noWrap/>
            <w:vAlign w:val="center"/>
            <w:hideMark/>
          </w:tcPr>
          <w:p w14:paraId="314C02C3"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9A82D6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DB5A08" w14:textId="2C1DF8B4" w:rsidR="00882979" w:rsidRPr="002D08D8" w:rsidRDefault="00882979" w:rsidP="00882979">
            <w:pPr>
              <w:rPr>
                <w:sz w:val="22"/>
                <w:szCs w:val="22"/>
              </w:rPr>
            </w:pPr>
            <w:r w:rsidRPr="002D08D8">
              <w:rPr>
                <w:sz w:val="22"/>
                <w:szCs w:val="22"/>
              </w:rPr>
              <w:t>ВЛ-0.4 кВ фид.1,2,3</w:t>
            </w:r>
            <w:r w:rsidR="001511DA" w:rsidRPr="002D08D8">
              <w:rPr>
                <w:sz w:val="22"/>
                <w:szCs w:val="22"/>
              </w:rPr>
              <w:t xml:space="preserve"> </w:t>
            </w:r>
            <w:r w:rsidRPr="002D08D8">
              <w:rPr>
                <w:sz w:val="22"/>
                <w:szCs w:val="22"/>
              </w:rPr>
              <w:t>от ТП1М-167</w:t>
            </w:r>
          </w:p>
        </w:tc>
        <w:tc>
          <w:tcPr>
            <w:tcW w:w="1321" w:type="dxa"/>
            <w:tcBorders>
              <w:top w:val="nil"/>
              <w:left w:val="nil"/>
              <w:bottom w:val="single" w:sz="4" w:space="0" w:color="auto"/>
              <w:right w:val="single" w:sz="4" w:space="0" w:color="auto"/>
            </w:tcBorders>
            <w:shd w:val="clear" w:color="auto" w:fill="auto"/>
            <w:noWrap/>
            <w:vAlign w:val="center"/>
            <w:hideMark/>
          </w:tcPr>
          <w:p w14:paraId="6219A3B2"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A9C5C0"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14014F" w14:textId="77777777" w:rsidR="00882979" w:rsidRPr="002D08D8" w:rsidRDefault="00882979" w:rsidP="00882979">
            <w:pPr>
              <w:jc w:val="center"/>
              <w:rPr>
                <w:sz w:val="22"/>
                <w:szCs w:val="22"/>
              </w:rPr>
            </w:pPr>
            <w:r w:rsidRPr="002D08D8">
              <w:rPr>
                <w:sz w:val="22"/>
                <w:szCs w:val="22"/>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62831421"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C4710C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E3769B" w14:textId="2C84F35C" w:rsidR="00882979" w:rsidRPr="002D08D8" w:rsidRDefault="00882979" w:rsidP="00882979">
            <w:pPr>
              <w:rPr>
                <w:sz w:val="22"/>
                <w:szCs w:val="22"/>
              </w:rPr>
            </w:pPr>
            <w:r w:rsidRPr="002D08D8">
              <w:rPr>
                <w:sz w:val="22"/>
                <w:szCs w:val="22"/>
              </w:rPr>
              <w:t>ВЛ-0.4 кВ фид.1,2,3</w:t>
            </w:r>
            <w:r w:rsidR="001511DA" w:rsidRPr="002D08D8">
              <w:rPr>
                <w:sz w:val="22"/>
                <w:szCs w:val="22"/>
              </w:rPr>
              <w:t xml:space="preserve"> </w:t>
            </w:r>
            <w:r w:rsidRPr="002D08D8">
              <w:rPr>
                <w:sz w:val="22"/>
                <w:szCs w:val="22"/>
              </w:rPr>
              <w:t>от ТП1М-166</w:t>
            </w:r>
          </w:p>
        </w:tc>
        <w:tc>
          <w:tcPr>
            <w:tcW w:w="1321" w:type="dxa"/>
            <w:tcBorders>
              <w:top w:val="nil"/>
              <w:left w:val="nil"/>
              <w:bottom w:val="single" w:sz="4" w:space="0" w:color="auto"/>
              <w:right w:val="single" w:sz="4" w:space="0" w:color="auto"/>
            </w:tcBorders>
            <w:shd w:val="clear" w:color="auto" w:fill="auto"/>
            <w:noWrap/>
            <w:vAlign w:val="center"/>
            <w:hideMark/>
          </w:tcPr>
          <w:p w14:paraId="6849E123"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4EEAD5"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F93D587" w14:textId="77777777" w:rsidR="00882979" w:rsidRPr="002D08D8" w:rsidRDefault="00882979" w:rsidP="00882979">
            <w:pPr>
              <w:jc w:val="center"/>
              <w:rPr>
                <w:sz w:val="22"/>
                <w:szCs w:val="22"/>
              </w:rPr>
            </w:pPr>
            <w:r w:rsidRPr="002D08D8">
              <w:rPr>
                <w:sz w:val="22"/>
                <w:szCs w:val="22"/>
              </w:rPr>
              <w:t>2.32</w:t>
            </w:r>
          </w:p>
        </w:tc>
        <w:tc>
          <w:tcPr>
            <w:tcW w:w="2127" w:type="dxa"/>
            <w:tcBorders>
              <w:top w:val="nil"/>
              <w:left w:val="nil"/>
              <w:bottom w:val="single" w:sz="4" w:space="0" w:color="auto"/>
              <w:right w:val="single" w:sz="4" w:space="0" w:color="auto"/>
            </w:tcBorders>
            <w:shd w:val="clear" w:color="auto" w:fill="auto"/>
            <w:noWrap/>
            <w:vAlign w:val="center"/>
            <w:hideMark/>
          </w:tcPr>
          <w:p w14:paraId="15738878"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30DDC0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5B6A14" w14:textId="4CEBAA1D" w:rsidR="00882979" w:rsidRPr="002D08D8" w:rsidRDefault="00882979" w:rsidP="00882979">
            <w:pPr>
              <w:rPr>
                <w:sz w:val="22"/>
                <w:szCs w:val="22"/>
              </w:rPr>
            </w:pPr>
            <w:r w:rsidRPr="002D08D8">
              <w:rPr>
                <w:sz w:val="22"/>
                <w:szCs w:val="22"/>
              </w:rPr>
              <w:t>КВЛ-0.4 кВ фид.1,2,3,4,5,6,7</w:t>
            </w:r>
            <w:r w:rsidR="001511DA" w:rsidRPr="002D08D8">
              <w:rPr>
                <w:sz w:val="22"/>
                <w:szCs w:val="22"/>
              </w:rPr>
              <w:t xml:space="preserve"> </w:t>
            </w:r>
            <w:r w:rsidRPr="002D08D8">
              <w:rPr>
                <w:sz w:val="22"/>
                <w:szCs w:val="22"/>
              </w:rPr>
              <w:t>от ТП1М-165</w:t>
            </w:r>
          </w:p>
        </w:tc>
        <w:tc>
          <w:tcPr>
            <w:tcW w:w="1321" w:type="dxa"/>
            <w:tcBorders>
              <w:top w:val="nil"/>
              <w:left w:val="nil"/>
              <w:bottom w:val="single" w:sz="4" w:space="0" w:color="auto"/>
              <w:right w:val="single" w:sz="4" w:space="0" w:color="auto"/>
            </w:tcBorders>
            <w:shd w:val="clear" w:color="auto" w:fill="auto"/>
            <w:noWrap/>
            <w:vAlign w:val="center"/>
            <w:hideMark/>
          </w:tcPr>
          <w:p w14:paraId="57013531"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4626DEB"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1FB766" w14:textId="77777777" w:rsidR="00882979" w:rsidRPr="002D08D8" w:rsidRDefault="00882979" w:rsidP="00882979">
            <w:pPr>
              <w:jc w:val="center"/>
              <w:rPr>
                <w:sz w:val="22"/>
                <w:szCs w:val="22"/>
              </w:rPr>
            </w:pPr>
            <w:r w:rsidRPr="002D08D8">
              <w:rPr>
                <w:sz w:val="22"/>
                <w:szCs w:val="22"/>
              </w:rPr>
              <w:t>9.33</w:t>
            </w:r>
          </w:p>
        </w:tc>
        <w:tc>
          <w:tcPr>
            <w:tcW w:w="2127" w:type="dxa"/>
            <w:tcBorders>
              <w:top w:val="nil"/>
              <w:left w:val="nil"/>
              <w:bottom w:val="single" w:sz="4" w:space="0" w:color="auto"/>
              <w:right w:val="single" w:sz="4" w:space="0" w:color="auto"/>
            </w:tcBorders>
            <w:shd w:val="clear" w:color="auto" w:fill="auto"/>
            <w:noWrap/>
            <w:vAlign w:val="center"/>
            <w:hideMark/>
          </w:tcPr>
          <w:p w14:paraId="6ECB9486"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79C9FB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BEE26B" w14:textId="332051C4" w:rsidR="00882979" w:rsidRPr="002D08D8" w:rsidRDefault="00882979" w:rsidP="00882979">
            <w:pPr>
              <w:rPr>
                <w:sz w:val="22"/>
                <w:szCs w:val="22"/>
              </w:rPr>
            </w:pPr>
            <w:r w:rsidRPr="002D08D8">
              <w:rPr>
                <w:sz w:val="22"/>
                <w:szCs w:val="22"/>
              </w:rPr>
              <w:t>ВЛ-0.4 кВ фид.1,2,3</w:t>
            </w:r>
            <w:r w:rsidR="001511DA" w:rsidRPr="002D08D8">
              <w:rPr>
                <w:sz w:val="22"/>
                <w:szCs w:val="22"/>
              </w:rPr>
              <w:t xml:space="preserve"> </w:t>
            </w:r>
            <w:r w:rsidRPr="002D08D8">
              <w:rPr>
                <w:sz w:val="22"/>
                <w:szCs w:val="22"/>
              </w:rPr>
              <w:t>от ТП1М-173</w:t>
            </w:r>
          </w:p>
        </w:tc>
        <w:tc>
          <w:tcPr>
            <w:tcW w:w="1321" w:type="dxa"/>
            <w:tcBorders>
              <w:top w:val="nil"/>
              <w:left w:val="nil"/>
              <w:bottom w:val="single" w:sz="4" w:space="0" w:color="auto"/>
              <w:right w:val="single" w:sz="4" w:space="0" w:color="auto"/>
            </w:tcBorders>
            <w:shd w:val="clear" w:color="auto" w:fill="auto"/>
            <w:noWrap/>
            <w:vAlign w:val="center"/>
            <w:hideMark/>
          </w:tcPr>
          <w:p w14:paraId="5700EF99"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F49A6B"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D4F2E9" w14:textId="77777777" w:rsidR="00882979" w:rsidRPr="002D08D8" w:rsidRDefault="00882979" w:rsidP="00882979">
            <w:pPr>
              <w:jc w:val="center"/>
              <w:rPr>
                <w:sz w:val="22"/>
                <w:szCs w:val="22"/>
              </w:rPr>
            </w:pPr>
            <w:r w:rsidRPr="002D08D8">
              <w:rPr>
                <w:sz w:val="22"/>
                <w:szCs w:val="22"/>
              </w:rPr>
              <w:t>3.90</w:t>
            </w:r>
          </w:p>
        </w:tc>
        <w:tc>
          <w:tcPr>
            <w:tcW w:w="2127" w:type="dxa"/>
            <w:tcBorders>
              <w:top w:val="nil"/>
              <w:left w:val="nil"/>
              <w:bottom w:val="single" w:sz="4" w:space="0" w:color="auto"/>
              <w:right w:val="single" w:sz="4" w:space="0" w:color="auto"/>
            </w:tcBorders>
            <w:shd w:val="clear" w:color="auto" w:fill="auto"/>
            <w:noWrap/>
            <w:vAlign w:val="center"/>
            <w:hideMark/>
          </w:tcPr>
          <w:p w14:paraId="5F7787AB"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5E1DB6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A7D4DF" w14:textId="2CA8E9F0" w:rsidR="00882979" w:rsidRPr="002D08D8" w:rsidRDefault="00882979" w:rsidP="00882979">
            <w:pPr>
              <w:rPr>
                <w:sz w:val="22"/>
                <w:szCs w:val="22"/>
              </w:rPr>
            </w:pPr>
            <w:r w:rsidRPr="002D08D8">
              <w:rPr>
                <w:sz w:val="22"/>
                <w:szCs w:val="22"/>
              </w:rPr>
              <w:t>ВЛ-0.4 кВ фид.2</w:t>
            </w:r>
            <w:r w:rsidR="001511DA" w:rsidRPr="002D08D8">
              <w:rPr>
                <w:sz w:val="22"/>
                <w:szCs w:val="22"/>
              </w:rPr>
              <w:t xml:space="preserve"> </w:t>
            </w:r>
            <w:r w:rsidRPr="002D08D8">
              <w:rPr>
                <w:sz w:val="22"/>
                <w:szCs w:val="22"/>
              </w:rPr>
              <w:t>от ТП1М-222</w:t>
            </w:r>
          </w:p>
        </w:tc>
        <w:tc>
          <w:tcPr>
            <w:tcW w:w="1321" w:type="dxa"/>
            <w:tcBorders>
              <w:top w:val="nil"/>
              <w:left w:val="nil"/>
              <w:bottom w:val="single" w:sz="4" w:space="0" w:color="auto"/>
              <w:right w:val="single" w:sz="4" w:space="0" w:color="auto"/>
            </w:tcBorders>
            <w:shd w:val="clear" w:color="auto" w:fill="auto"/>
            <w:noWrap/>
            <w:vAlign w:val="center"/>
            <w:hideMark/>
          </w:tcPr>
          <w:p w14:paraId="279E3AFE"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49DCCA"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A82C44" w14:textId="77777777" w:rsidR="00882979" w:rsidRPr="002D08D8" w:rsidRDefault="00882979" w:rsidP="00882979">
            <w:pPr>
              <w:jc w:val="center"/>
              <w:rPr>
                <w:sz w:val="22"/>
                <w:szCs w:val="22"/>
              </w:rPr>
            </w:pPr>
            <w:r w:rsidRPr="002D08D8">
              <w:rPr>
                <w:sz w:val="22"/>
                <w:szCs w:val="22"/>
              </w:rPr>
              <w:t>0.86</w:t>
            </w:r>
          </w:p>
        </w:tc>
        <w:tc>
          <w:tcPr>
            <w:tcW w:w="2127" w:type="dxa"/>
            <w:tcBorders>
              <w:top w:val="nil"/>
              <w:left w:val="nil"/>
              <w:bottom w:val="single" w:sz="4" w:space="0" w:color="auto"/>
              <w:right w:val="single" w:sz="4" w:space="0" w:color="auto"/>
            </w:tcBorders>
            <w:shd w:val="clear" w:color="auto" w:fill="auto"/>
            <w:noWrap/>
            <w:vAlign w:val="center"/>
            <w:hideMark/>
          </w:tcPr>
          <w:p w14:paraId="26B70259"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F0AC81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4AB2522" w14:textId="53C79AFE" w:rsidR="00882979" w:rsidRPr="002D08D8" w:rsidRDefault="00882979" w:rsidP="00882979">
            <w:pPr>
              <w:rPr>
                <w:sz w:val="22"/>
                <w:szCs w:val="22"/>
              </w:rPr>
            </w:pPr>
            <w:r w:rsidRPr="002D08D8">
              <w:rPr>
                <w:sz w:val="22"/>
                <w:szCs w:val="22"/>
              </w:rPr>
              <w:t>ВЛ-0.4 кВ фид.1,2,3</w:t>
            </w:r>
            <w:r w:rsidR="001511DA" w:rsidRPr="002D08D8">
              <w:rPr>
                <w:sz w:val="22"/>
                <w:szCs w:val="22"/>
              </w:rPr>
              <w:t xml:space="preserve"> </w:t>
            </w:r>
            <w:r w:rsidRPr="002D08D8">
              <w:rPr>
                <w:sz w:val="22"/>
                <w:szCs w:val="22"/>
              </w:rPr>
              <w:t>от ТП1М-232</w:t>
            </w:r>
          </w:p>
        </w:tc>
        <w:tc>
          <w:tcPr>
            <w:tcW w:w="1321" w:type="dxa"/>
            <w:tcBorders>
              <w:top w:val="nil"/>
              <w:left w:val="nil"/>
              <w:bottom w:val="single" w:sz="4" w:space="0" w:color="auto"/>
              <w:right w:val="single" w:sz="4" w:space="0" w:color="auto"/>
            </w:tcBorders>
            <w:shd w:val="clear" w:color="auto" w:fill="auto"/>
            <w:noWrap/>
            <w:vAlign w:val="center"/>
            <w:hideMark/>
          </w:tcPr>
          <w:p w14:paraId="44BC68F6"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137685"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4B674EE" w14:textId="77777777" w:rsidR="00882979" w:rsidRPr="002D08D8" w:rsidRDefault="00882979" w:rsidP="00882979">
            <w:pPr>
              <w:jc w:val="center"/>
              <w:rPr>
                <w:sz w:val="22"/>
                <w:szCs w:val="22"/>
              </w:rPr>
            </w:pPr>
            <w:r w:rsidRPr="002D08D8">
              <w:rPr>
                <w:sz w:val="22"/>
                <w:szCs w:val="22"/>
              </w:rPr>
              <w:t>4.76</w:t>
            </w:r>
          </w:p>
        </w:tc>
        <w:tc>
          <w:tcPr>
            <w:tcW w:w="2127" w:type="dxa"/>
            <w:tcBorders>
              <w:top w:val="nil"/>
              <w:left w:val="nil"/>
              <w:bottom w:val="single" w:sz="4" w:space="0" w:color="auto"/>
              <w:right w:val="single" w:sz="4" w:space="0" w:color="auto"/>
            </w:tcBorders>
            <w:shd w:val="clear" w:color="auto" w:fill="auto"/>
            <w:noWrap/>
            <w:vAlign w:val="center"/>
            <w:hideMark/>
          </w:tcPr>
          <w:p w14:paraId="66B0932B"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D31E2D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ABE529" w14:textId="18E6717B" w:rsidR="00882979" w:rsidRPr="002D08D8" w:rsidRDefault="00882979" w:rsidP="00882979">
            <w:pPr>
              <w:rPr>
                <w:sz w:val="22"/>
                <w:szCs w:val="22"/>
              </w:rPr>
            </w:pPr>
            <w:r w:rsidRPr="002D08D8">
              <w:rPr>
                <w:sz w:val="22"/>
                <w:szCs w:val="22"/>
              </w:rPr>
              <w:t>ВЛ-0.4 кВ фид.2,3,4</w:t>
            </w:r>
            <w:r w:rsidR="001511DA" w:rsidRPr="002D08D8">
              <w:rPr>
                <w:sz w:val="22"/>
                <w:szCs w:val="22"/>
              </w:rPr>
              <w:t xml:space="preserve"> </w:t>
            </w:r>
            <w:r w:rsidRPr="002D08D8">
              <w:rPr>
                <w:sz w:val="22"/>
                <w:szCs w:val="22"/>
              </w:rPr>
              <w:t>от ТП1М-207</w:t>
            </w:r>
          </w:p>
        </w:tc>
        <w:tc>
          <w:tcPr>
            <w:tcW w:w="1321" w:type="dxa"/>
            <w:tcBorders>
              <w:top w:val="nil"/>
              <w:left w:val="nil"/>
              <w:bottom w:val="single" w:sz="4" w:space="0" w:color="auto"/>
              <w:right w:val="single" w:sz="4" w:space="0" w:color="auto"/>
            </w:tcBorders>
            <w:shd w:val="clear" w:color="auto" w:fill="auto"/>
            <w:noWrap/>
            <w:vAlign w:val="center"/>
            <w:hideMark/>
          </w:tcPr>
          <w:p w14:paraId="0C8353ED"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53772A8"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365C6A" w14:textId="77777777" w:rsidR="00882979" w:rsidRPr="002D08D8" w:rsidRDefault="00882979" w:rsidP="00882979">
            <w:pPr>
              <w:jc w:val="center"/>
              <w:rPr>
                <w:sz w:val="22"/>
                <w:szCs w:val="22"/>
              </w:rPr>
            </w:pPr>
            <w:r w:rsidRPr="002D08D8">
              <w:rPr>
                <w:sz w:val="22"/>
                <w:szCs w:val="22"/>
              </w:rPr>
              <w:t>4.46</w:t>
            </w:r>
          </w:p>
        </w:tc>
        <w:tc>
          <w:tcPr>
            <w:tcW w:w="2127" w:type="dxa"/>
            <w:tcBorders>
              <w:top w:val="nil"/>
              <w:left w:val="nil"/>
              <w:bottom w:val="single" w:sz="4" w:space="0" w:color="auto"/>
              <w:right w:val="single" w:sz="4" w:space="0" w:color="auto"/>
            </w:tcBorders>
            <w:shd w:val="clear" w:color="auto" w:fill="auto"/>
            <w:noWrap/>
            <w:vAlign w:val="center"/>
            <w:hideMark/>
          </w:tcPr>
          <w:p w14:paraId="4F842FFD"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DF9D9D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D7209A" w14:textId="148D29C1" w:rsidR="00882979" w:rsidRPr="002D08D8" w:rsidRDefault="00882979" w:rsidP="00882979">
            <w:pPr>
              <w:rPr>
                <w:sz w:val="22"/>
                <w:szCs w:val="22"/>
              </w:rPr>
            </w:pPr>
            <w:r w:rsidRPr="002D08D8">
              <w:rPr>
                <w:sz w:val="22"/>
                <w:szCs w:val="22"/>
              </w:rPr>
              <w:t>ВЛ-0.4 кВ фид.1,2,3</w:t>
            </w:r>
            <w:r w:rsidR="001511DA" w:rsidRPr="002D08D8">
              <w:rPr>
                <w:sz w:val="22"/>
                <w:szCs w:val="22"/>
              </w:rPr>
              <w:t xml:space="preserve"> </w:t>
            </w:r>
            <w:r w:rsidRPr="002D08D8">
              <w:rPr>
                <w:sz w:val="22"/>
                <w:szCs w:val="22"/>
              </w:rPr>
              <w:t>от ТП1М-229</w:t>
            </w:r>
          </w:p>
        </w:tc>
        <w:tc>
          <w:tcPr>
            <w:tcW w:w="1321" w:type="dxa"/>
            <w:tcBorders>
              <w:top w:val="nil"/>
              <w:left w:val="nil"/>
              <w:bottom w:val="single" w:sz="4" w:space="0" w:color="auto"/>
              <w:right w:val="single" w:sz="4" w:space="0" w:color="auto"/>
            </w:tcBorders>
            <w:shd w:val="clear" w:color="auto" w:fill="auto"/>
            <w:noWrap/>
            <w:vAlign w:val="center"/>
            <w:hideMark/>
          </w:tcPr>
          <w:p w14:paraId="610A8205"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2ADDFE"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69353DB" w14:textId="77777777" w:rsidR="00882979" w:rsidRPr="002D08D8" w:rsidRDefault="00882979" w:rsidP="00882979">
            <w:pPr>
              <w:jc w:val="center"/>
              <w:rPr>
                <w:sz w:val="22"/>
                <w:szCs w:val="22"/>
              </w:rPr>
            </w:pPr>
            <w:r w:rsidRPr="002D08D8">
              <w:rPr>
                <w:sz w:val="22"/>
                <w:szCs w:val="22"/>
              </w:rPr>
              <w:t>4.36</w:t>
            </w:r>
          </w:p>
        </w:tc>
        <w:tc>
          <w:tcPr>
            <w:tcW w:w="2127" w:type="dxa"/>
            <w:tcBorders>
              <w:top w:val="nil"/>
              <w:left w:val="nil"/>
              <w:bottom w:val="single" w:sz="4" w:space="0" w:color="auto"/>
              <w:right w:val="single" w:sz="4" w:space="0" w:color="auto"/>
            </w:tcBorders>
            <w:shd w:val="clear" w:color="auto" w:fill="auto"/>
            <w:noWrap/>
            <w:vAlign w:val="center"/>
            <w:hideMark/>
          </w:tcPr>
          <w:p w14:paraId="3D04D8B1"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C54CEF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27CBC6" w14:textId="1B324149" w:rsidR="00882979" w:rsidRPr="002D08D8" w:rsidRDefault="00882979" w:rsidP="00882979">
            <w:pPr>
              <w:rPr>
                <w:sz w:val="22"/>
                <w:szCs w:val="22"/>
              </w:rPr>
            </w:pPr>
            <w:r w:rsidRPr="002D08D8">
              <w:rPr>
                <w:sz w:val="22"/>
                <w:szCs w:val="22"/>
              </w:rPr>
              <w:t>ВЛ-0.4 кВ фид.1,2,3,4</w:t>
            </w:r>
            <w:r w:rsidR="001511DA" w:rsidRPr="002D08D8">
              <w:rPr>
                <w:sz w:val="22"/>
                <w:szCs w:val="22"/>
              </w:rPr>
              <w:t xml:space="preserve"> </w:t>
            </w:r>
            <w:r w:rsidRPr="002D08D8">
              <w:rPr>
                <w:sz w:val="22"/>
                <w:szCs w:val="22"/>
              </w:rPr>
              <w:t>от ТП1М-231</w:t>
            </w:r>
          </w:p>
        </w:tc>
        <w:tc>
          <w:tcPr>
            <w:tcW w:w="1321" w:type="dxa"/>
            <w:tcBorders>
              <w:top w:val="nil"/>
              <w:left w:val="nil"/>
              <w:bottom w:val="single" w:sz="4" w:space="0" w:color="auto"/>
              <w:right w:val="single" w:sz="4" w:space="0" w:color="auto"/>
            </w:tcBorders>
            <w:shd w:val="clear" w:color="auto" w:fill="auto"/>
            <w:noWrap/>
            <w:vAlign w:val="center"/>
            <w:hideMark/>
          </w:tcPr>
          <w:p w14:paraId="12C158B4"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74A8EA"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80E355" w14:textId="77777777" w:rsidR="00882979" w:rsidRPr="002D08D8" w:rsidRDefault="00882979" w:rsidP="00882979">
            <w:pPr>
              <w:jc w:val="center"/>
              <w:rPr>
                <w:sz w:val="22"/>
                <w:szCs w:val="22"/>
              </w:rPr>
            </w:pPr>
            <w:r w:rsidRPr="002D08D8">
              <w:rPr>
                <w:sz w:val="22"/>
                <w:szCs w:val="22"/>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779E3B45"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CD8C9C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9487D0" w14:textId="68B804F2" w:rsidR="00882979" w:rsidRPr="002D08D8" w:rsidRDefault="00882979" w:rsidP="00882979">
            <w:pPr>
              <w:rPr>
                <w:sz w:val="22"/>
                <w:szCs w:val="22"/>
              </w:rPr>
            </w:pPr>
            <w:r w:rsidRPr="002D08D8">
              <w:rPr>
                <w:sz w:val="22"/>
                <w:szCs w:val="22"/>
              </w:rPr>
              <w:t>ВЛ-0.4 кВ фид.1</w:t>
            </w:r>
            <w:r w:rsidR="001511DA" w:rsidRPr="002D08D8">
              <w:rPr>
                <w:sz w:val="22"/>
                <w:szCs w:val="22"/>
              </w:rPr>
              <w:t xml:space="preserve"> </w:t>
            </w:r>
            <w:r w:rsidRPr="002D08D8">
              <w:rPr>
                <w:sz w:val="22"/>
                <w:szCs w:val="22"/>
              </w:rPr>
              <w:t>от ТП1М-247</w:t>
            </w:r>
          </w:p>
        </w:tc>
        <w:tc>
          <w:tcPr>
            <w:tcW w:w="1321" w:type="dxa"/>
            <w:tcBorders>
              <w:top w:val="nil"/>
              <w:left w:val="nil"/>
              <w:bottom w:val="single" w:sz="4" w:space="0" w:color="auto"/>
              <w:right w:val="single" w:sz="4" w:space="0" w:color="auto"/>
            </w:tcBorders>
            <w:shd w:val="clear" w:color="auto" w:fill="auto"/>
            <w:noWrap/>
            <w:vAlign w:val="center"/>
            <w:hideMark/>
          </w:tcPr>
          <w:p w14:paraId="592B053C"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74C45C"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49DD70A" w14:textId="77777777" w:rsidR="00882979" w:rsidRPr="002D08D8" w:rsidRDefault="00882979" w:rsidP="00882979">
            <w:pPr>
              <w:jc w:val="center"/>
              <w:rPr>
                <w:sz w:val="22"/>
                <w:szCs w:val="22"/>
              </w:rPr>
            </w:pPr>
            <w:r w:rsidRPr="002D08D8">
              <w:rPr>
                <w:sz w:val="22"/>
                <w:szCs w:val="22"/>
              </w:rPr>
              <w:t>1.70</w:t>
            </w:r>
          </w:p>
        </w:tc>
        <w:tc>
          <w:tcPr>
            <w:tcW w:w="2127" w:type="dxa"/>
            <w:tcBorders>
              <w:top w:val="nil"/>
              <w:left w:val="nil"/>
              <w:bottom w:val="single" w:sz="4" w:space="0" w:color="auto"/>
              <w:right w:val="single" w:sz="4" w:space="0" w:color="auto"/>
            </w:tcBorders>
            <w:shd w:val="clear" w:color="auto" w:fill="auto"/>
            <w:noWrap/>
            <w:vAlign w:val="center"/>
            <w:hideMark/>
          </w:tcPr>
          <w:p w14:paraId="264F5767"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D29BBE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C2D74D" w14:textId="56DDDDDA" w:rsidR="00882979" w:rsidRPr="002D08D8" w:rsidRDefault="00882979" w:rsidP="00882979">
            <w:pPr>
              <w:rPr>
                <w:sz w:val="22"/>
                <w:szCs w:val="22"/>
              </w:rPr>
            </w:pPr>
            <w:r w:rsidRPr="002D08D8">
              <w:rPr>
                <w:sz w:val="22"/>
                <w:szCs w:val="22"/>
              </w:rPr>
              <w:t>ВЛ-0.4 кВ фид.1,2</w:t>
            </w:r>
            <w:r w:rsidR="001511DA" w:rsidRPr="002D08D8">
              <w:rPr>
                <w:sz w:val="22"/>
                <w:szCs w:val="22"/>
              </w:rPr>
              <w:t xml:space="preserve"> </w:t>
            </w:r>
            <w:r w:rsidRPr="002D08D8">
              <w:rPr>
                <w:sz w:val="22"/>
                <w:szCs w:val="22"/>
              </w:rPr>
              <w:t>от ТП1М-216</w:t>
            </w:r>
          </w:p>
        </w:tc>
        <w:tc>
          <w:tcPr>
            <w:tcW w:w="1321" w:type="dxa"/>
            <w:tcBorders>
              <w:top w:val="nil"/>
              <w:left w:val="nil"/>
              <w:bottom w:val="single" w:sz="4" w:space="0" w:color="auto"/>
              <w:right w:val="single" w:sz="4" w:space="0" w:color="auto"/>
            </w:tcBorders>
            <w:shd w:val="clear" w:color="auto" w:fill="auto"/>
            <w:noWrap/>
            <w:vAlign w:val="center"/>
            <w:hideMark/>
          </w:tcPr>
          <w:p w14:paraId="54CA7B4A"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E8A94F"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B43D53" w14:textId="77777777" w:rsidR="00882979" w:rsidRPr="002D08D8" w:rsidRDefault="00882979" w:rsidP="00882979">
            <w:pPr>
              <w:jc w:val="center"/>
              <w:rPr>
                <w:sz w:val="22"/>
                <w:szCs w:val="22"/>
              </w:rPr>
            </w:pPr>
            <w:r w:rsidRPr="002D08D8">
              <w:rPr>
                <w:sz w:val="22"/>
                <w:szCs w:val="22"/>
              </w:rPr>
              <w:t>3.76</w:t>
            </w:r>
          </w:p>
        </w:tc>
        <w:tc>
          <w:tcPr>
            <w:tcW w:w="2127" w:type="dxa"/>
            <w:tcBorders>
              <w:top w:val="nil"/>
              <w:left w:val="nil"/>
              <w:bottom w:val="single" w:sz="4" w:space="0" w:color="auto"/>
              <w:right w:val="single" w:sz="4" w:space="0" w:color="auto"/>
            </w:tcBorders>
            <w:shd w:val="clear" w:color="auto" w:fill="auto"/>
            <w:noWrap/>
            <w:vAlign w:val="center"/>
            <w:hideMark/>
          </w:tcPr>
          <w:p w14:paraId="5BA17C48"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942C0C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1AA6BF" w14:textId="2120F064" w:rsidR="00882979" w:rsidRPr="002D08D8" w:rsidRDefault="00882979" w:rsidP="00882979">
            <w:pPr>
              <w:rPr>
                <w:sz w:val="22"/>
                <w:szCs w:val="22"/>
              </w:rPr>
            </w:pPr>
            <w:r w:rsidRPr="002D08D8">
              <w:rPr>
                <w:sz w:val="22"/>
                <w:szCs w:val="22"/>
              </w:rPr>
              <w:t>ВЛ-0.4 кВ фид.1</w:t>
            </w:r>
            <w:r w:rsidR="001511DA" w:rsidRPr="002D08D8">
              <w:rPr>
                <w:sz w:val="22"/>
                <w:szCs w:val="22"/>
              </w:rPr>
              <w:t xml:space="preserve"> </w:t>
            </w:r>
            <w:r w:rsidRPr="002D08D8">
              <w:rPr>
                <w:sz w:val="22"/>
                <w:szCs w:val="22"/>
              </w:rPr>
              <w:t>от ТП1М-78</w:t>
            </w:r>
          </w:p>
        </w:tc>
        <w:tc>
          <w:tcPr>
            <w:tcW w:w="1321" w:type="dxa"/>
            <w:tcBorders>
              <w:top w:val="nil"/>
              <w:left w:val="nil"/>
              <w:bottom w:val="single" w:sz="4" w:space="0" w:color="auto"/>
              <w:right w:val="single" w:sz="4" w:space="0" w:color="auto"/>
            </w:tcBorders>
            <w:shd w:val="clear" w:color="auto" w:fill="auto"/>
            <w:noWrap/>
            <w:vAlign w:val="center"/>
            <w:hideMark/>
          </w:tcPr>
          <w:p w14:paraId="0A7BC3B5"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0FB3D2"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725A8C" w14:textId="77777777" w:rsidR="00882979" w:rsidRPr="002D08D8" w:rsidRDefault="00882979" w:rsidP="00882979">
            <w:pPr>
              <w:jc w:val="center"/>
              <w:rPr>
                <w:sz w:val="22"/>
                <w:szCs w:val="22"/>
              </w:rPr>
            </w:pPr>
            <w:r w:rsidRPr="002D08D8">
              <w:rPr>
                <w:sz w:val="22"/>
                <w:szCs w:val="22"/>
              </w:rPr>
              <w:t>0.48</w:t>
            </w:r>
          </w:p>
        </w:tc>
        <w:tc>
          <w:tcPr>
            <w:tcW w:w="2127" w:type="dxa"/>
            <w:tcBorders>
              <w:top w:val="nil"/>
              <w:left w:val="nil"/>
              <w:bottom w:val="single" w:sz="4" w:space="0" w:color="auto"/>
              <w:right w:val="single" w:sz="4" w:space="0" w:color="auto"/>
            </w:tcBorders>
            <w:shd w:val="clear" w:color="auto" w:fill="auto"/>
            <w:noWrap/>
            <w:vAlign w:val="center"/>
            <w:hideMark/>
          </w:tcPr>
          <w:p w14:paraId="1008B635"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09B787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EA94F8" w14:textId="759F63BA" w:rsidR="00882979" w:rsidRPr="002D08D8" w:rsidRDefault="00882979" w:rsidP="00882979">
            <w:pPr>
              <w:rPr>
                <w:sz w:val="22"/>
                <w:szCs w:val="22"/>
              </w:rPr>
            </w:pPr>
            <w:r w:rsidRPr="002D08D8">
              <w:rPr>
                <w:sz w:val="22"/>
                <w:szCs w:val="22"/>
              </w:rPr>
              <w:t>ВЛ-0.4 кВ фид.1,2,3</w:t>
            </w:r>
            <w:r w:rsidR="001511DA" w:rsidRPr="002D08D8">
              <w:rPr>
                <w:sz w:val="22"/>
                <w:szCs w:val="22"/>
              </w:rPr>
              <w:t xml:space="preserve"> </w:t>
            </w:r>
            <w:r w:rsidRPr="002D08D8">
              <w:rPr>
                <w:sz w:val="22"/>
                <w:szCs w:val="22"/>
              </w:rPr>
              <w:t>от ТП1М-124</w:t>
            </w:r>
          </w:p>
        </w:tc>
        <w:tc>
          <w:tcPr>
            <w:tcW w:w="1321" w:type="dxa"/>
            <w:tcBorders>
              <w:top w:val="nil"/>
              <w:left w:val="nil"/>
              <w:bottom w:val="single" w:sz="4" w:space="0" w:color="auto"/>
              <w:right w:val="single" w:sz="4" w:space="0" w:color="auto"/>
            </w:tcBorders>
            <w:shd w:val="clear" w:color="auto" w:fill="auto"/>
            <w:noWrap/>
            <w:vAlign w:val="center"/>
            <w:hideMark/>
          </w:tcPr>
          <w:p w14:paraId="5261BF8A"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AFDFBFC"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CB8A6C5" w14:textId="77777777" w:rsidR="00882979" w:rsidRPr="002D08D8" w:rsidRDefault="00882979" w:rsidP="00882979">
            <w:pPr>
              <w:jc w:val="center"/>
              <w:rPr>
                <w:sz w:val="22"/>
                <w:szCs w:val="22"/>
              </w:rPr>
            </w:pPr>
            <w:r w:rsidRPr="002D08D8">
              <w:rPr>
                <w:sz w:val="22"/>
                <w:szCs w:val="22"/>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62E2C48E"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FF7382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6A4BBE" w14:textId="6CACC36F" w:rsidR="00882979" w:rsidRPr="002D08D8" w:rsidRDefault="00882979" w:rsidP="00882979">
            <w:pPr>
              <w:rPr>
                <w:sz w:val="22"/>
                <w:szCs w:val="22"/>
              </w:rPr>
            </w:pPr>
            <w:r w:rsidRPr="002D08D8">
              <w:rPr>
                <w:sz w:val="22"/>
                <w:szCs w:val="22"/>
              </w:rPr>
              <w:t>КВЛ-0.4 кВ фид.1,2,3</w:t>
            </w:r>
            <w:r w:rsidR="001511DA" w:rsidRPr="002D08D8">
              <w:rPr>
                <w:sz w:val="22"/>
                <w:szCs w:val="22"/>
              </w:rPr>
              <w:t xml:space="preserve"> </w:t>
            </w:r>
            <w:r w:rsidRPr="002D08D8">
              <w:rPr>
                <w:sz w:val="22"/>
                <w:szCs w:val="22"/>
              </w:rPr>
              <w:t>от ТП1М-236</w:t>
            </w:r>
          </w:p>
        </w:tc>
        <w:tc>
          <w:tcPr>
            <w:tcW w:w="1321" w:type="dxa"/>
            <w:tcBorders>
              <w:top w:val="nil"/>
              <w:left w:val="nil"/>
              <w:bottom w:val="single" w:sz="4" w:space="0" w:color="auto"/>
              <w:right w:val="single" w:sz="4" w:space="0" w:color="auto"/>
            </w:tcBorders>
            <w:shd w:val="clear" w:color="auto" w:fill="auto"/>
            <w:noWrap/>
            <w:vAlign w:val="center"/>
            <w:hideMark/>
          </w:tcPr>
          <w:p w14:paraId="23E8AD4A"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4CADA0"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8ADA061" w14:textId="77777777" w:rsidR="00882979" w:rsidRPr="002D08D8" w:rsidRDefault="00882979" w:rsidP="00882979">
            <w:pPr>
              <w:jc w:val="center"/>
              <w:rPr>
                <w:sz w:val="22"/>
                <w:szCs w:val="22"/>
              </w:rPr>
            </w:pPr>
            <w:r w:rsidRPr="002D08D8">
              <w:rPr>
                <w:sz w:val="22"/>
                <w:szCs w:val="22"/>
              </w:rPr>
              <w:t>1.87</w:t>
            </w:r>
          </w:p>
        </w:tc>
        <w:tc>
          <w:tcPr>
            <w:tcW w:w="2127" w:type="dxa"/>
            <w:tcBorders>
              <w:top w:val="nil"/>
              <w:left w:val="nil"/>
              <w:bottom w:val="single" w:sz="4" w:space="0" w:color="auto"/>
              <w:right w:val="single" w:sz="4" w:space="0" w:color="auto"/>
            </w:tcBorders>
            <w:shd w:val="clear" w:color="auto" w:fill="auto"/>
            <w:noWrap/>
            <w:vAlign w:val="center"/>
            <w:hideMark/>
          </w:tcPr>
          <w:p w14:paraId="07EE6722"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7A9F9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32F25C" w14:textId="35599B23" w:rsidR="00882979" w:rsidRPr="002D08D8" w:rsidRDefault="00882979" w:rsidP="00882979">
            <w:pPr>
              <w:rPr>
                <w:sz w:val="22"/>
                <w:szCs w:val="22"/>
              </w:rPr>
            </w:pPr>
            <w:r w:rsidRPr="002D08D8">
              <w:rPr>
                <w:sz w:val="22"/>
                <w:szCs w:val="22"/>
              </w:rPr>
              <w:t>ВЛ-0.4 кВ фид.1,2,3,4</w:t>
            </w:r>
            <w:r w:rsidR="001511DA" w:rsidRPr="002D08D8">
              <w:rPr>
                <w:sz w:val="22"/>
                <w:szCs w:val="22"/>
              </w:rPr>
              <w:t xml:space="preserve"> </w:t>
            </w:r>
            <w:r w:rsidRPr="002D08D8">
              <w:rPr>
                <w:sz w:val="22"/>
                <w:szCs w:val="22"/>
              </w:rPr>
              <w:t>от ТП1М-77</w:t>
            </w:r>
          </w:p>
        </w:tc>
        <w:tc>
          <w:tcPr>
            <w:tcW w:w="1321" w:type="dxa"/>
            <w:tcBorders>
              <w:top w:val="nil"/>
              <w:left w:val="nil"/>
              <w:bottom w:val="single" w:sz="4" w:space="0" w:color="auto"/>
              <w:right w:val="single" w:sz="4" w:space="0" w:color="auto"/>
            </w:tcBorders>
            <w:shd w:val="clear" w:color="auto" w:fill="auto"/>
            <w:noWrap/>
            <w:vAlign w:val="center"/>
            <w:hideMark/>
          </w:tcPr>
          <w:p w14:paraId="7F888F5B"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4F09164"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068292" w14:textId="77777777" w:rsidR="00882979" w:rsidRPr="002D08D8" w:rsidRDefault="00882979" w:rsidP="00882979">
            <w:pPr>
              <w:jc w:val="center"/>
              <w:rPr>
                <w:sz w:val="22"/>
                <w:szCs w:val="22"/>
              </w:rPr>
            </w:pPr>
            <w:r w:rsidRPr="002D08D8">
              <w:rPr>
                <w:sz w:val="22"/>
                <w:szCs w:val="22"/>
              </w:rPr>
              <w:t>3.19</w:t>
            </w:r>
          </w:p>
        </w:tc>
        <w:tc>
          <w:tcPr>
            <w:tcW w:w="2127" w:type="dxa"/>
            <w:tcBorders>
              <w:top w:val="nil"/>
              <w:left w:val="nil"/>
              <w:bottom w:val="single" w:sz="4" w:space="0" w:color="auto"/>
              <w:right w:val="single" w:sz="4" w:space="0" w:color="auto"/>
            </w:tcBorders>
            <w:shd w:val="clear" w:color="auto" w:fill="auto"/>
            <w:noWrap/>
            <w:vAlign w:val="center"/>
            <w:hideMark/>
          </w:tcPr>
          <w:p w14:paraId="70CBDB53"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1419EF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D5E1E5" w14:textId="51591562" w:rsidR="00882979" w:rsidRPr="002D08D8" w:rsidRDefault="00882979" w:rsidP="00882979">
            <w:pPr>
              <w:rPr>
                <w:sz w:val="22"/>
                <w:szCs w:val="22"/>
              </w:rPr>
            </w:pPr>
            <w:r w:rsidRPr="002D08D8">
              <w:rPr>
                <w:sz w:val="22"/>
                <w:szCs w:val="22"/>
              </w:rPr>
              <w:t>КВЛ-0.4 кВ фид.1,2,3,4,5</w:t>
            </w:r>
            <w:r w:rsidR="001511DA" w:rsidRPr="002D08D8">
              <w:rPr>
                <w:sz w:val="22"/>
                <w:szCs w:val="22"/>
              </w:rPr>
              <w:t xml:space="preserve"> </w:t>
            </w:r>
            <w:r w:rsidRPr="002D08D8">
              <w:rPr>
                <w:sz w:val="22"/>
                <w:szCs w:val="22"/>
              </w:rPr>
              <w:t>от ТП1М-235</w:t>
            </w:r>
          </w:p>
        </w:tc>
        <w:tc>
          <w:tcPr>
            <w:tcW w:w="1321" w:type="dxa"/>
            <w:tcBorders>
              <w:top w:val="nil"/>
              <w:left w:val="nil"/>
              <w:bottom w:val="single" w:sz="4" w:space="0" w:color="auto"/>
              <w:right w:val="single" w:sz="4" w:space="0" w:color="auto"/>
            </w:tcBorders>
            <w:shd w:val="clear" w:color="auto" w:fill="auto"/>
            <w:noWrap/>
            <w:vAlign w:val="center"/>
            <w:hideMark/>
          </w:tcPr>
          <w:p w14:paraId="5E47D6B8"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5054A75"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706166A" w14:textId="77777777" w:rsidR="00882979" w:rsidRPr="002D08D8" w:rsidRDefault="00882979" w:rsidP="00882979">
            <w:pPr>
              <w:jc w:val="center"/>
              <w:rPr>
                <w:sz w:val="22"/>
                <w:szCs w:val="22"/>
              </w:rPr>
            </w:pPr>
            <w:r w:rsidRPr="002D08D8">
              <w:rPr>
                <w:sz w:val="22"/>
                <w:szCs w:val="22"/>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7F96A4EA"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6CBBDB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7D4506" w14:textId="5C8D38B1" w:rsidR="00882979" w:rsidRPr="002D08D8" w:rsidRDefault="00882979" w:rsidP="00882979">
            <w:pPr>
              <w:rPr>
                <w:sz w:val="22"/>
                <w:szCs w:val="22"/>
              </w:rPr>
            </w:pPr>
            <w:r w:rsidRPr="002D08D8">
              <w:rPr>
                <w:sz w:val="22"/>
                <w:szCs w:val="22"/>
              </w:rPr>
              <w:t>КВЛ-0.4 кВ фид.1,2</w:t>
            </w:r>
            <w:r w:rsidR="001511DA" w:rsidRPr="002D08D8">
              <w:rPr>
                <w:sz w:val="22"/>
                <w:szCs w:val="22"/>
              </w:rPr>
              <w:t xml:space="preserve"> </w:t>
            </w:r>
            <w:r w:rsidRPr="002D08D8">
              <w:rPr>
                <w:sz w:val="22"/>
                <w:szCs w:val="22"/>
              </w:rPr>
              <w:t>от ТП1М-210</w:t>
            </w:r>
          </w:p>
        </w:tc>
        <w:tc>
          <w:tcPr>
            <w:tcW w:w="1321" w:type="dxa"/>
            <w:tcBorders>
              <w:top w:val="nil"/>
              <w:left w:val="nil"/>
              <w:bottom w:val="single" w:sz="4" w:space="0" w:color="auto"/>
              <w:right w:val="single" w:sz="4" w:space="0" w:color="auto"/>
            </w:tcBorders>
            <w:shd w:val="clear" w:color="auto" w:fill="auto"/>
            <w:noWrap/>
            <w:vAlign w:val="center"/>
            <w:hideMark/>
          </w:tcPr>
          <w:p w14:paraId="29CDCD59"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4BA4D3"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BFF1629" w14:textId="77777777" w:rsidR="00882979" w:rsidRPr="002D08D8" w:rsidRDefault="00882979" w:rsidP="00882979">
            <w:pPr>
              <w:jc w:val="center"/>
              <w:rPr>
                <w:sz w:val="22"/>
                <w:szCs w:val="22"/>
              </w:rPr>
            </w:pPr>
            <w:r w:rsidRPr="002D08D8">
              <w:rPr>
                <w:sz w:val="22"/>
                <w:szCs w:val="22"/>
              </w:rPr>
              <w:t>1.83</w:t>
            </w:r>
          </w:p>
        </w:tc>
        <w:tc>
          <w:tcPr>
            <w:tcW w:w="2127" w:type="dxa"/>
            <w:tcBorders>
              <w:top w:val="nil"/>
              <w:left w:val="nil"/>
              <w:bottom w:val="single" w:sz="4" w:space="0" w:color="auto"/>
              <w:right w:val="single" w:sz="4" w:space="0" w:color="auto"/>
            </w:tcBorders>
            <w:shd w:val="clear" w:color="auto" w:fill="auto"/>
            <w:noWrap/>
            <w:vAlign w:val="center"/>
            <w:hideMark/>
          </w:tcPr>
          <w:p w14:paraId="5401DEC3"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AE025A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395438" w14:textId="064929B6" w:rsidR="00882979" w:rsidRPr="002D08D8" w:rsidRDefault="00882979" w:rsidP="00882979">
            <w:pPr>
              <w:rPr>
                <w:sz w:val="22"/>
                <w:szCs w:val="22"/>
              </w:rPr>
            </w:pPr>
            <w:r w:rsidRPr="002D08D8">
              <w:rPr>
                <w:sz w:val="22"/>
                <w:szCs w:val="22"/>
              </w:rPr>
              <w:t>ВЛ-0.4 кВ фид.1,2,3,4</w:t>
            </w:r>
            <w:r w:rsidR="001511DA" w:rsidRPr="002D08D8">
              <w:rPr>
                <w:sz w:val="22"/>
                <w:szCs w:val="22"/>
              </w:rPr>
              <w:t xml:space="preserve"> </w:t>
            </w:r>
            <w:r w:rsidRPr="002D08D8">
              <w:rPr>
                <w:sz w:val="22"/>
                <w:szCs w:val="22"/>
              </w:rPr>
              <w:t>от ТП1М-230</w:t>
            </w:r>
          </w:p>
        </w:tc>
        <w:tc>
          <w:tcPr>
            <w:tcW w:w="1321" w:type="dxa"/>
            <w:tcBorders>
              <w:top w:val="nil"/>
              <w:left w:val="nil"/>
              <w:bottom w:val="single" w:sz="4" w:space="0" w:color="auto"/>
              <w:right w:val="single" w:sz="4" w:space="0" w:color="auto"/>
            </w:tcBorders>
            <w:shd w:val="clear" w:color="auto" w:fill="auto"/>
            <w:noWrap/>
            <w:vAlign w:val="center"/>
            <w:hideMark/>
          </w:tcPr>
          <w:p w14:paraId="7F60BA29"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CD2C496"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CC748C" w14:textId="77777777" w:rsidR="00882979" w:rsidRPr="002D08D8" w:rsidRDefault="00882979" w:rsidP="00882979">
            <w:pPr>
              <w:jc w:val="center"/>
              <w:rPr>
                <w:sz w:val="22"/>
                <w:szCs w:val="22"/>
              </w:rPr>
            </w:pPr>
            <w:r w:rsidRPr="002D08D8">
              <w:rPr>
                <w:sz w:val="22"/>
                <w:szCs w:val="22"/>
              </w:rPr>
              <w:t>3.86</w:t>
            </w:r>
          </w:p>
        </w:tc>
        <w:tc>
          <w:tcPr>
            <w:tcW w:w="2127" w:type="dxa"/>
            <w:tcBorders>
              <w:top w:val="nil"/>
              <w:left w:val="nil"/>
              <w:bottom w:val="single" w:sz="4" w:space="0" w:color="auto"/>
              <w:right w:val="single" w:sz="4" w:space="0" w:color="auto"/>
            </w:tcBorders>
            <w:shd w:val="clear" w:color="auto" w:fill="auto"/>
            <w:noWrap/>
            <w:vAlign w:val="center"/>
            <w:hideMark/>
          </w:tcPr>
          <w:p w14:paraId="4AA018B1"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551E69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10577A" w14:textId="702D2C35" w:rsidR="00882979" w:rsidRPr="002D08D8" w:rsidRDefault="00882979" w:rsidP="00882979">
            <w:pPr>
              <w:rPr>
                <w:sz w:val="22"/>
                <w:szCs w:val="22"/>
              </w:rPr>
            </w:pPr>
            <w:r w:rsidRPr="002D08D8">
              <w:rPr>
                <w:sz w:val="22"/>
                <w:szCs w:val="22"/>
              </w:rPr>
              <w:lastRenderedPageBreak/>
              <w:t>ВЛ-0.4 кВ фид.1,2,3,4,5</w:t>
            </w:r>
            <w:r w:rsidR="001511DA" w:rsidRPr="002D08D8">
              <w:rPr>
                <w:sz w:val="22"/>
                <w:szCs w:val="22"/>
              </w:rPr>
              <w:t xml:space="preserve"> </w:t>
            </w:r>
            <w:r w:rsidRPr="002D08D8">
              <w:rPr>
                <w:sz w:val="22"/>
                <w:szCs w:val="22"/>
              </w:rPr>
              <w:t>от ТП1М-209</w:t>
            </w:r>
          </w:p>
        </w:tc>
        <w:tc>
          <w:tcPr>
            <w:tcW w:w="1321" w:type="dxa"/>
            <w:tcBorders>
              <w:top w:val="nil"/>
              <w:left w:val="nil"/>
              <w:bottom w:val="single" w:sz="4" w:space="0" w:color="auto"/>
              <w:right w:val="single" w:sz="4" w:space="0" w:color="auto"/>
            </w:tcBorders>
            <w:shd w:val="clear" w:color="auto" w:fill="auto"/>
            <w:noWrap/>
            <w:vAlign w:val="center"/>
            <w:hideMark/>
          </w:tcPr>
          <w:p w14:paraId="01F8899D"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C3F88B"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22C24B" w14:textId="77777777" w:rsidR="00882979" w:rsidRPr="002D08D8" w:rsidRDefault="00882979" w:rsidP="00882979">
            <w:pPr>
              <w:jc w:val="center"/>
              <w:rPr>
                <w:sz w:val="22"/>
                <w:szCs w:val="22"/>
              </w:rPr>
            </w:pPr>
            <w:r w:rsidRPr="002D08D8">
              <w:rPr>
                <w:sz w:val="22"/>
                <w:szCs w:val="22"/>
              </w:rPr>
              <w:t>7.69</w:t>
            </w:r>
          </w:p>
        </w:tc>
        <w:tc>
          <w:tcPr>
            <w:tcW w:w="2127" w:type="dxa"/>
            <w:tcBorders>
              <w:top w:val="nil"/>
              <w:left w:val="nil"/>
              <w:bottom w:val="single" w:sz="4" w:space="0" w:color="auto"/>
              <w:right w:val="single" w:sz="4" w:space="0" w:color="auto"/>
            </w:tcBorders>
            <w:shd w:val="clear" w:color="auto" w:fill="auto"/>
            <w:noWrap/>
            <w:vAlign w:val="center"/>
            <w:hideMark/>
          </w:tcPr>
          <w:p w14:paraId="2B8480E7"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ECCF34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085CC5" w14:textId="4EC10FD5" w:rsidR="00882979" w:rsidRPr="002D08D8" w:rsidRDefault="00882979" w:rsidP="00882979">
            <w:pPr>
              <w:rPr>
                <w:sz w:val="22"/>
                <w:szCs w:val="22"/>
              </w:rPr>
            </w:pPr>
            <w:r w:rsidRPr="002D08D8">
              <w:rPr>
                <w:sz w:val="22"/>
                <w:szCs w:val="22"/>
              </w:rPr>
              <w:t>КВЛ-0.4 кВ фид.1,2</w:t>
            </w:r>
            <w:r w:rsidR="001511DA" w:rsidRPr="002D08D8">
              <w:rPr>
                <w:sz w:val="22"/>
                <w:szCs w:val="22"/>
              </w:rPr>
              <w:t xml:space="preserve"> </w:t>
            </w:r>
            <w:r w:rsidRPr="002D08D8">
              <w:rPr>
                <w:sz w:val="22"/>
                <w:szCs w:val="22"/>
              </w:rPr>
              <w:t>от ТП1М-233</w:t>
            </w:r>
          </w:p>
        </w:tc>
        <w:tc>
          <w:tcPr>
            <w:tcW w:w="1321" w:type="dxa"/>
            <w:tcBorders>
              <w:top w:val="nil"/>
              <w:left w:val="nil"/>
              <w:bottom w:val="single" w:sz="4" w:space="0" w:color="auto"/>
              <w:right w:val="single" w:sz="4" w:space="0" w:color="auto"/>
            </w:tcBorders>
            <w:shd w:val="clear" w:color="auto" w:fill="auto"/>
            <w:noWrap/>
            <w:vAlign w:val="center"/>
            <w:hideMark/>
          </w:tcPr>
          <w:p w14:paraId="15DB953C"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F8E3F6"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E4E1196" w14:textId="77777777" w:rsidR="00882979" w:rsidRPr="002D08D8" w:rsidRDefault="00882979" w:rsidP="00882979">
            <w:pPr>
              <w:jc w:val="center"/>
              <w:rPr>
                <w:sz w:val="22"/>
                <w:szCs w:val="22"/>
              </w:rPr>
            </w:pPr>
            <w:r w:rsidRPr="002D08D8">
              <w:rPr>
                <w:sz w:val="22"/>
                <w:szCs w:val="22"/>
              </w:rPr>
              <w:t>4.70</w:t>
            </w:r>
          </w:p>
        </w:tc>
        <w:tc>
          <w:tcPr>
            <w:tcW w:w="2127" w:type="dxa"/>
            <w:tcBorders>
              <w:top w:val="nil"/>
              <w:left w:val="nil"/>
              <w:bottom w:val="single" w:sz="4" w:space="0" w:color="auto"/>
              <w:right w:val="single" w:sz="4" w:space="0" w:color="auto"/>
            </w:tcBorders>
            <w:shd w:val="clear" w:color="auto" w:fill="auto"/>
            <w:noWrap/>
            <w:vAlign w:val="center"/>
            <w:hideMark/>
          </w:tcPr>
          <w:p w14:paraId="34056A54"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500A4F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79CDD2E" w14:textId="30D69024" w:rsidR="00882979" w:rsidRPr="002D08D8" w:rsidRDefault="00882979" w:rsidP="00882979">
            <w:pPr>
              <w:rPr>
                <w:sz w:val="22"/>
                <w:szCs w:val="22"/>
              </w:rPr>
            </w:pPr>
            <w:r w:rsidRPr="002D08D8">
              <w:rPr>
                <w:sz w:val="22"/>
                <w:szCs w:val="22"/>
              </w:rPr>
              <w:t>ВЛ-0.4 кВ фид.1,2,3</w:t>
            </w:r>
            <w:r w:rsidR="001511DA" w:rsidRPr="002D08D8">
              <w:rPr>
                <w:sz w:val="22"/>
                <w:szCs w:val="22"/>
              </w:rPr>
              <w:t xml:space="preserve"> </w:t>
            </w:r>
            <w:r w:rsidRPr="002D08D8">
              <w:rPr>
                <w:sz w:val="22"/>
                <w:szCs w:val="22"/>
              </w:rPr>
              <w:t>от ТП1М-100</w:t>
            </w:r>
          </w:p>
        </w:tc>
        <w:tc>
          <w:tcPr>
            <w:tcW w:w="1321" w:type="dxa"/>
            <w:tcBorders>
              <w:top w:val="nil"/>
              <w:left w:val="nil"/>
              <w:bottom w:val="single" w:sz="4" w:space="0" w:color="auto"/>
              <w:right w:val="single" w:sz="4" w:space="0" w:color="auto"/>
            </w:tcBorders>
            <w:shd w:val="clear" w:color="auto" w:fill="auto"/>
            <w:noWrap/>
            <w:vAlign w:val="center"/>
            <w:hideMark/>
          </w:tcPr>
          <w:p w14:paraId="47DDFC03"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19D1D0"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B92E06B" w14:textId="77777777" w:rsidR="00882979" w:rsidRPr="002D08D8" w:rsidRDefault="00882979" w:rsidP="00882979">
            <w:pPr>
              <w:jc w:val="center"/>
              <w:rPr>
                <w:sz w:val="22"/>
                <w:szCs w:val="22"/>
              </w:rPr>
            </w:pPr>
            <w:r w:rsidRPr="002D08D8">
              <w:rPr>
                <w:sz w:val="22"/>
                <w:szCs w:val="22"/>
              </w:rPr>
              <w:t>3.26</w:t>
            </w:r>
          </w:p>
        </w:tc>
        <w:tc>
          <w:tcPr>
            <w:tcW w:w="2127" w:type="dxa"/>
            <w:tcBorders>
              <w:top w:val="nil"/>
              <w:left w:val="nil"/>
              <w:bottom w:val="single" w:sz="4" w:space="0" w:color="auto"/>
              <w:right w:val="single" w:sz="4" w:space="0" w:color="auto"/>
            </w:tcBorders>
            <w:shd w:val="clear" w:color="auto" w:fill="auto"/>
            <w:noWrap/>
            <w:vAlign w:val="center"/>
            <w:hideMark/>
          </w:tcPr>
          <w:p w14:paraId="0CB84A22"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9B68F9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4C63EF2" w14:textId="57CB7388" w:rsidR="00882979" w:rsidRPr="002D08D8" w:rsidRDefault="00882979" w:rsidP="00882979">
            <w:pPr>
              <w:rPr>
                <w:sz w:val="22"/>
                <w:szCs w:val="22"/>
              </w:rPr>
            </w:pPr>
            <w:r w:rsidRPr="002D08D8">
              <w:rPr>
                <w:sz w:val="22"/>
                <w:szCs w:val="22"/>
              </w:rPr>
              <w:t>ВЛ-0.4 кВ фид.1</w:t>
            </w:r>
            <w:r w:rsidR="001511DA" w:rsidRPr="002D08D8">
              <w:rPr>
                <w:sz w:val="22"/>
                <w:szCs w:val="22"/>
              </w:rPr>
              <w:t xml:space="preserve"> </w:t>
            </w:r>
            <w:r w:rsidRPr="002D08D8">
              <w:rPr>
                <w:sz w:val="22"/>
                <w:szCs w:val="22"/>
              </w:rPr>
              <w:t>от ТП1М-79</w:t>
            </w:r>
          </w:p>
        </w:tc>
        <w:tc>
          <w:tcPr>
            <w:tcW w:w="1321" w:type="dxa"/>
            <w:tcBorders>
              <w:top w:val="nil"/>
              <w:left w:val="nil"/>
              <w:bottom w:val="single" w:sz="4" w:space="0" w:color="auto"/>
              <w:right w:val="single" w:sz="4" w:space="0" w:color="auto"/>
            </w:tcBorders>
            <w:shd w:val="clear" w:color="auto" w:fill="auto"/>
            <w:noWrap/>
            <w:vAlign w:val="center"/>
            <w:hideMark/>
          </w:tcPr>
          <w:p w14:paraId="5469BD3A"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8D48D0"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2F3F3D" w14:textId="77777777" w:rsidR="00882979" w:rsidRPr="002D08D8" w:rsidRDefault="00882979" w:rsidP="00882979">
            <w:pPr>
              <w:jc w:val="center"/>
              <w:rPr>
                <w:sz w:val="22"/>
                <w:szCs w:val="22"/>
              </w:rPr>
            </w:pPr>
            <w:r w:rsidRPr="002D08D8">
              <w:rPr>
                <w:sz w:val="22"/>
                <w:szCs w:val="22"/>
              </w:rPr>
              <w:t>0.30</w:t>
            </w:r>
          </w:p>
        </w:tc>
        <w:tc>
          <w:tcPr>
            <w:tcW w:w="2127" w:type="dxa"/>
            <w:tcBorders>
              <w:top w:val="nil"/>
              <w:left w:val="nil"/>
              <w:bottom w:val="single" w:sz="4" w:space="0" w:color="auto"/>
              <w:right w:val="single" w:sz="4" w:space="0" w:color="auto"/>
            </w:tcBorders>
            <w:shd w:val="clear" w:color="auto" w:fill="auto"/>
            <w:noWrap/>
            <w:vAlign w:val="center"/>
            <w:hideMark/>
          </w:tcPr>
          <w:p w14:paraId="6999BB62"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530177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AFA7C3" w14:textId="5704803C" w:rsidR="00882979" w:rsidRPr="002D08D8" w:rsidRDefault="00882979" w:rsidP="00882979">
            <w:pPr>
              <w:rPr>
                <w:sz w:val="22"/>
                <w:szCs w:val="22"/>
              </w:rPr>
            </w:pPr>
            <w:r w:rsidRPr="002D08D8">
              <w:rPr>
                <w:sz w:val="22"/>
                <w:szCs w:val="22"/>
              </w:rPr>
              <w:t>ВЛ-0.4 кВ фид.1,2</w:t>
            </w:r>
            <w:r w:rsidR="001511DA" w:rsidRPr="002D08D8">
              <w:rPr>
                <w:sz w:val="22"/>
                <w:szCs w:val="22"/>
              </w:rPr>
              <w:t xml:space="preserve"> </w:t>
            </w:r>
            <w:r w:rsidRPr="002D08D8">
              <w:rPr>
                <w:sz w:val="22"/>
                <w:szCs w:val="22"/>
              </w:rPr>
              <w:t>от ТП1М-160</w:t>
            </w:r>
          </w:p>
        </w:tc>
        <w:tc>
          <w:tcPr>
            <w:tcW w:w="1321" w:type="dxa"/>
            <w:tcBorders>
              <w:top w:val="nil"/>
              <w:left w:val="nil"/>
              <w:bottom w:val="single" w:sz="4" w:space="0" w:color="auto"/>
              <w:right w:val="single" w:sz="4" w:space="0" w:color="auto"/>
            </w:tcBorders>
            <w:shd w:val="clear" w:color="auto" w:fill="auto"/>
            <w:noWrap/>
            <w:vAlign w:val="center"/>
            <w:hideMark/>
          </w:tcPr>
          <w:p w14:paraId="1CC3D31C"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F86A8F9"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0D1D18" w14:textId="77777777" w:rsidR="00882979" w:rsidRPr="002D08D8" w:rsidRDefault="00882979" w:rsidP="00882979">
            <w:pPr>
              <w:jc w:val="center"/>
              <w:rPr>
                <w:sz w:val="22"/>
                <w:szCs w:val="22"/>
              </w:rPr>
            </w:pPr>
            <w:r w:rsidRPr="002D08D8">
              <w:rPr>
                <w:sz w:val="22"/>
                <w:szCs w:val="22"/>
              </w:rPr>
              <w:t>0.35</w:t>
            </w:r>
          </w:p>
        </w:tc>
        <w:tc>
          <w:tcPr>
            <w:tcW w:w="2127" w:type="dxa"/>
            <w:tcBorders>
              <w:top w:val="nil"/>
              <w:left w:val="nil"/>
              <w:bottom w:val="single" w:sz="4" w:space="0" w:color="auto"/>
              <w:right w:val="single" w:sz="4" w:space="0" w:color="auto"/>
            </w:tcBorders>
            <w:shd w:val="clear" w:color="auto" w:fill="auto"/>
            <w:noWrap/>
            <w:vAlign w:val="center"/>
            <w:hideMark/>
          </w:tcPr>
          <w:p w14:paraId="6E21E3E1"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AC01F8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101EDDA" w14:textId="57B01B3C" w:rsidR="00882979" w:rsidRPr="002D08D8" w:rsidRDefault="00882979" w:rsidP="00882979">
            <w:pPr>
              <w:rPr>
                <w:sz w:val="22"/>
                <w:szCs w:val="22"/>
              </w:rPr>
            </w:pPr>
            <w:r w:rsidRPr="002D08D8">
              <w:rPr>
                <w:sz w:val="22"/>
                <w:szCs w:val="22"/>
              </w:rPr>
              <w:t>ВЛ-0.4 кВ фид.1,2,3</w:t>
            </w:r>
            <w:r w:rsidR="001511DA" w:rsidRPr="002D08D8">
              <w:rPr>
                <w:sz w:val="22"/>
                <w:szCs w:val="22"/>
              </w:rPr>
              <w:t xml:space="preserve"> </w:t>
            </w:r>
            <w:r w:rsidRPr="002D08D8">
              <w:rPr>
                <w:sz w:val="22"/>
                <w:szCs w:val="22"/>
              </w:rPr>
              <w:t>от ТП1М-127</w:t>
            </w:r>
          </w:p>
        </w:tc>
        <w:tc>
          <w:tcPr>
            <w:tcW w:w="1321" w:type="dxa"/>
            <w:tcBorders>
              <w:top w:val="nil"/>
              <w:left w:val="nil"/>
              <w:bottom w:val="single" w:sz="4" w:space="0" w:color="auto"/>
              <w:right w:val="single" w:sz="4" w:space="0" w:color="auto"/>
            </w:tcBorders>
            <w:shd w:val="clear" w:color="auto" w:fill="auto"/>
            <w:noWrap/>
            <w:vAlign w:val="center"/>
            <w:hideMark/>
          </w:tcPr>
          <w:p w14:paraId="020E9D10"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5AC32A0"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1EE65D" w14:textId="77777777" w:rsidR="00882979" w:rsidRPr="002D08D8" w:rsidRDefault="00882979" w:rsidP="00882979">
            <w:pPr>
              <w:jc w:val="center"/>
              <w:rPr>
                <w:sz w:val="22"/>
                <w:szCs w:val="22"/>
              </w:rPr>
            </w:pPr>
            <w:r w:rsidRPr="002D08D8">
              <w:rPr>
                <w:sz w:val="22"/>
                <w:szCs w:val="22"/>
              </w:rPr>
              <w:t>2.09</w:t>
            </w:r>
          </w:p>
        </w:tc>
        <w:tc>
          <w:tcPr>
            <w:tcW w:w="2127" w:type="dxa"/>
            <w:tcBorders>
              <w:top w:val="nil"/>
              <w:left w:val="nil"/>
              <w:bottom w:val="single" w:sz="4" w:space="0" w:color="auto"/>
              <w:right w:val="single" w:sz="4" w:space="0" w:color="auto"/>
            </w:tcBorders>
            <w:shd w:val="clear" w:color="auto" w:fill="auto"/>
            <w:noWrap/>
            <w:vAlign w:val="center"/>
            <w:hideMark/>
          </w:tcPr>
          <w:p w14:paraId="4E785E22"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7A3C42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8694CD" w14:textId="353D89D7" w:rsidR="00882979" w:rsidRPr="002D08D8" w:rsidRDefault="00882979" w:rsidP="00882979">
            <w:pPr>
              <w:rPr>
                <w:sz w:val="22"/>
                <w:szCs w:val="22"/>
              </w:rPr>
            </w:pPr>
            <w:r w:rsidRPr="002D08D8">
              <w:rPr>
                <w:sz w:val="22"/>
                <w:szCs w:val="22"/>
              </w:rPr>
              <w:t>КВЛ-0.4 кВ фид.1,2,3</w:t>
            </w:r>
            <w:r w:rsidR="001511DA" w:rsidRPr="002D08D8">
              <w:rPr>
                <w:sz w:val="22"/>
                <w:szCs w:val="22"/>
              </w:rPr>
              <w:t xml:space="preserve"> </w:t>
            </w:r>
            <w:r w:rsidRPr="002D08D8">
              <w:rPr>
                <w:sz w:val="22"/>
                <w:szCs w:val="22"/>
              </w:rPr>
              <w:t>от ТП1М-125</w:t>
            </w:r>
          </w:p>
        </w:tc>
        <w:tc>
          <w:tcPr>
            <w:tcW w:w="1321" w:type="dxa"/>
            <w:tcBorders>
              <w:top w:val="nil"/>
              <w:left w:val="nil"/>
              <w:bottom w:val="single" w:sz="4" w:space="0" w:color="auto"/>
              <w:right w:val="single" w:sz="4" w:space="0" w:color="auto"/>
            </w:tcBorders>
            <w:shd w:val="clear" w:color="auto" w:fill="auto"/>
            <w:noWrap/>
            <w:vAlign w:val="center"/>
            <w:hideMark/>
          </w:tcPr>
          <w:p w14:paraId="410741A2"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6DB06D"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1637DD" w14:textId="77777777" w:rsidR="00882979" w:rsidRPr="002D08D8" w:rsidRDefault="00882979" w:rsidP="00882979">
            <w:pPr>
              <w:jc w:val="center"/>
              <w:rPr>
                <w:sz w:val="22"/>
                <w:szCs w:val="22"/>
              </w:rPr>
            </w:pPr>
            <w:r w:rsidRPr="002D08D8">
              <w:rPr>
                <w:sz w:val="22"/>
                <w:szCs w:val="22"/>
              </w:rPr>
              <w:t>1.30</w:t>
            </w:r>
          </w:p>
        </w:tc>
        <w:tc>
          <w:tcPr>
            <w:tcW w:w="2127" w:type="dxa"/>
            <w:tcBorders>
              <w:top w:val="nil"/>
              <w:left w:val="nil"/>
              <w:bottom w:val="single" w:sz="4" w:space="0" w:color="auto"/>
              <w:right w:val="single" w:sz="4" w:space="0" w:color="auto"/>
            </w:tcBorders>
            <w:shd w:val="clear" w:color="auto" w:fill="auto"/>
            <w:noWrap/>
            <w:vAlign w:val="center"/>
            <w:hideMark/>
          </w:tcPr>
          <w:p w14:paraId="2C69F333"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8FC3A9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A97AE3" w14:textId="1CD6BBBC" w:rsidR="00882979" w:rsidRPr="002D08D8" w:rsidRDefault="00882979" w:rsidP="00882979">
            <w:pPr>
              <w:rPr>
                <w:sz w:val="22"/>
                <w:szCs w:val="22"/>
              </w:rPr>
            </w:pPr>
            <w:r w:rsidRPr="002D08D8">
              <w:rPr>
                <w:sz w:val="22"/>
                <w:szCs w:val="22"/>
              </w:rPr>
              <w:t>ВЛ-0.4 кВ фид.1</w:t>
            </w:r>
            <w:r w:rsidR="001511DA" w:rsidRPr="002D08D8">
              <w:rPr>
                <w:sz w:val="22"/>
                <w:szCs w:val="22"/>
              </w:rPr>
              <w:t xml:space="preserve"> </w:t>
            </w:r>
            <w:r w:rsidRPr="002D08D8">
              <w:rPr>
                <w:sz w:val="22"/>
                <w:szCs w:val="22"/>
              </w:rPr>
              <w:t>от ТП1М-117</w:t>
            </w:r>
          </w:p>
        </w:tc>
        <w:tc>
          <w:tcPr>
            <w:tcW w:w="1321" w:type="dxa"/>
            <w:tcBorders>
              <w:top w:val="nil"/>
              <w:left w:val="nil"/>
              <w:bottom w:val="single" w:sz="4" w:space="0" w:color="auto"/>
              <w:right w:val="single" w:sz="4" w:space="0" w:color="auto"/>
            </w:tcBorders>
            <w:shd w:val="clear" w:color="auto" w:fill="auto"/>
            <w:noWrap/>
            <w:vAlign w:val="center"/>
            <w:hideMark/>
          </w:tcPr>
          <w:p w14:paraId="60DC4B93"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E4C42EE"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EB0A051" w14:textId="77777777" w:rsidR="00882979" w:rsidRPr="002D08D8" w:rsidRDefault="00882979" w:rsidP="00882979">
            <w:pPr>
              <w:jc w:val="center"/>
              <w:rPr>
                <w:sz w:val="22"/>
                <w:szCs w:val="22"/>
              </w:rPr>
            </w:pPr>
            <w:r w:rsidRPr="002D08D8">
              <w:rPr>
                <w:sz w:val="22"/>
                <w:szCs w:val="22"/>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69032701"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12F5FF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5F810D" w14:textId="77777777" w:rsidR="00882979" w:rsidRPr="002D08D8" w:rsidRDefault="00882979" w:rsidP="00882979">
            <w:pPr>
              <w:rPr>
                <w:sz w:val="22"/>
                <w:szCs w:val="22"/>
              </w:rPr>
            </w:pPr>
            <w:r w:rsidRPr="002D08D8">
              <w:rPr>
                <w:sz w:val="22"/>
                <w:szCs w:val="22"/>
              </w:rPr>
              <w:t>ВЛ-0.4 кВ фид.1,2 от ТП1М-126</w:t>
            </w:r>
          </w:p>
        </w:tc>
        <w:tc>
          <w:tcPr>
            <w:tcW w:w="1321" w:type="dxa"/>
            <w:tcBorders>
              <w:top w:val="nil"/>
              <w:left w:val="nil"/>
              <w:bottom w:val="single" w:sz="4" w:space="0" w:color="auto"/>
              <w:right w:val="single" w:sz="4" w:space="0" w:color="auto"/>
            </w:tcBorders>
            <w:shd w:val="clear" w:color="auto" w:fill="auto"/>
            <w:noWrap/>
            <w:vAlign w:val="center"/>
            <w:hideMark/>
          </w:tcPr>
          <w:p w14:paraId="4DE6A84A"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D2ED2F"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AE1F6CB" w14:textId="77777777" w:rsidR="00882979" w:rsidRPr="002D08D8" w:rsidRDefault="00882979" w:rsidP="00882979">
            <w:pPr>
              <w:jc w:val="center"/>
              <w:rPr>
                <w:sz w:val="22"/>
                <w:szCs w:val="22"/>
              </w:rPr>
            </w:pPr>
            <w:r w:rsidRPr="002D08D8">
              <w:rPr>
                <w:sz w:val="22"/>
                <w:szCs w:val="22"/>
              </w:rPr>
              <w:t>2.38</w:t>
            </w:r>
          </w:p>
        </w:tc>
        <w:tc>
          <w:tcPr>
            <w:tcW w:w="2127" w:type="dxa"/>
            <w:tcBorders>
              <w:top w:val="nil"/>
              <w:left w:val="nil"/>
              <w:bottom w:val="single" w:sz="4" w:space="0" w:color="auto"/>
              <w:right w:val="single" w:sz="4" w:space="0" w:color="auto"/>
            </w:tcBorders>
            <w:shd w:val="clear" w:color="auto" w:fill="auto"/>
            <w:noWrap/>
            <w:vAlign w:val="center"/>
            <w:hideMark/>
          </w:tcPr>
          <w:p w14:paraId="59C5B7F7"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6499DC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1823DE8" w14:textId="77777777" w:rsidR="00882979" w:rsidRPr="002D08D8" w:rsidRDefault="00882979" w:rsidP="00882979">
            <w:pPr>
              <w:rPr>
                <w:sz w:val="22"/>
                <w:szCs w:val="22"/>
              </w:rPr>
            </w:pPr>
            <w:r w:rsidRPr="002D08D8">
              <w:rPr>
                <w:sz w:val="22"/>
                <w:szCs w:val="22"/>
              </w:rPr>
              <w:t>ВЛ-0.4 кВ фид.1,2 от ТП1М-20</w:t>
            </w:r>
          </w:p>
        </w:tc>
        <w:tc>
          <w:tcPr>
            <w:tcW w:w="1321" w:type="dxa"/>
            <w:tcBorders>
              <w:top w:val="nil"/>
              <w:left w:val="nil"/>
              <w:bottom w:val="single" w:sz="4" w:space="0" w:color="auto"/>
              <w:right w:val="single" w:sz="4" w:space="0" w:color="auto"/>
            </w:tcBorders>
            <w:shd w:val="clear" w:color="auto" w:fill="auto"/>
            <w:noWrap/>
            <w:vAlign w:val="center"/>
            <w:hideMark/>
          </w:tcPr>
          <w:p w14:paraId="5C8DD4AE"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250A87"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011A56C" w14:textId="77777777" w:rsidR="00882979" w:rsidRPr="002D08D8" w:rsidRDefault="00882979" w:rsidP="00882979">
            <w:pPr>
              <w:jc w:val="center"/>
              <w:rPr>
                <w:sz w:val="22"/>
                <w:szCs w:val="22"/>
              </w:rPr>
            </w:pPr>
            <w:r w:rsidRPr="002D08D8">
              <w:rPr>
                <w:sz w:val="22"/>
                <w:szCs w:val="22"/>
              </w:rPr>
              <w:t>0.71</w:t>
            </w:r>
          </w:p>
        </w:tc>
        <w:tc>
          <w:tcPr>
            <w:tcW w:w="2127" w:type="dxa"/>
            <w:tcBorders>
              <w:top w:val="nil"/>
              <w:left w:val="nil"/>
              <w:bottom w:val="single" w:sz="4" w:space="0" w:color="auto"/>
              <w:right w:val="single" w:sz="4" w:space="0" w:color="auto"/>
            </w:tcBorders>
            <w:shd w:val="clear" w:color="auto" w:fill="auto"/>
            <w:noWrap/>
            <w:vAlign w:val="center"/>
            <w:hideMark/>
          </w:tcPr>
          <w:p w14:paraId="50040BE8"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18251B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1375EC6" w14:textId="77777777" w:rsidR="00882979" w:rsidRPr="002D08D8" w:rsidRDefault="00882979" w:rsidP="00882979">
            <w:pPr>
              <w:rPr>
                <w:sz w:val="22"/>
                <w:szCs w:val="22"/>
              </w:rPr>
            </w:pPr>
            <w:r w:rsidRPr="002D08D8">
              <w:rPr>
                <w:sz w:val="22"/>
                <w:szCs w:val="22"/>
              </w:rPr>
              <w:t>ВЛ-0.4 кВ фид.1,2,3 от ТП1М-148</w:t>
            </w:r>
          </w:p>
        </w:tc>
        <w:tc>
          <w:tcPr>
            <w:tcW w:w="1321" w:type="dxa"/>
            <w:tcBorders>
              <w:top w:val="nil"/>
              <w:left w:val="nil"/>
              <w:bottom w:val="single" w:sz="4" w:space="0" w:color="auto"/>
              <w:right w:val="single" w:sz="4" w:space="0" w:color="auto"/>
            </w:tcBorders>
            <w:shd w:val="clear" w:color="auto" w:fill="auto"/>
            <w:noWrap/>
            <w:vAlign w:val="center"/>
            <w:hideMark/>
          </w:tcPr>
          <w:p w14:paraId="143B863C"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A995708"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7ACA053" w14:textId="77777777" w:rsidR="00882979" w:rsidRPr="002D08D8" w:rsidRDefault="00882979" w:rsidP="00882979">
            <w:pPr>
              <w:jc w:val="center"/>
              <w:rPr>
                <w:sz w:val="22"/>
                <w:szCs w:val="22"/>
              </w:rPr>
            </w:pPr>
            <w:r w:rsidRPr="002D08D8">
              <w:rPr>
                <w:sz w:val="22"/>
                <w:szCs w:val="22"/>
              </w:rPr>
              <w:t>3.49</w:t>
            </w:r>
          </w:p>
        </w:tc>
        <w:tc>
          <w:tcPr>
            <w:tcW w:w="2127" w:type="dxa"/>
            <w:tcBorders>
              <w:top w:val="nil"/>
              <w:left w:val="nil"/>
              <w:bottom w:val="single" w:sz="4" w:space="0" w:color="auto"/>
              <w:right w:val="single" w:sz="4" w:space="0" w:color="auto"/>
            </w:tcBorders>
            <w:shd w:val="clear" w:color="auto" w:fill="auto"/>
            <w:noWrap/>
            <w:vAlign w:val="center"/>
            <w:hideMark/>
          </w:tcPr>
          <w:p w14:paraId="348F88DD"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FF29CF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F869620" w14:textId="77777777" w:rsidR="00882979" w:rsidRPr="002D08D8" w:rsidRDefault="00882979" w:rsidP="00882979">
            <w:pPr>
              <w:rPr>
                <w:sz w:val="22"/>
                <w:szCs w:val="22"/>
              </w:rPr>
            </w:pPr>
            <w:r w:rsidRPr="002D08D8">
              <w:rPr>
                <w:sz w:val="22"/>
                <w:szCs w:val="22"/>
              </w:rPr>
              <w:t>ВЛ-0.4 кВ фид.1,2,3 от ТП1М-147</w:t>
            </w:r>
          </w:p>
        </w:tc>
        <w:tc>
          <w:tcPr>
            <w:tcW w:w="1321" w:type="dxa"/>
            <w:tcBorders>
              <w:top w:val="nil"/>
              <w:left w:val="nil"/>
              <w:bottom w:val="single" w:sz="4" w:space="0" w:color="auto"/>
              <w:right w:val="single" w:sz="4" w:space="0" w:color="auto"/>
            </w:tcBorders>
            <w:shd w:val="clear" w:color="auto" w:fill="auto"/>
            <w:noWrap/>
            <w:vAlign w:val="center"/>
            <w:hideMark/>
          </w:tcPr>
          <w:p w14:paraId="693A3AFE"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9F600E8"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8DADED" w14:textId="77777777" w:rsidR="00882979" w:rsidRPr="002D08D8" w:rsidRDefault="00882979" w:rsidP="00882979">
            <w:pPr>
              <w:jc w:val="center"/>
              <w:rPr>
                <w:sz w:val="22"/>
                <w:szCs w:val="22"/>
              </w:rPr>
            </w:pPr>
            <w:r w:rsidRPr="002D08D8">
              <w:rPr>
                <w:sz w:val="22"/>
                <w:szCs w:val="22"/>
              </w:rPr>
              <w:t>4.82</w:t>
            </w:r>
          </w:p>
        </w:tc>
        <w:tc>
          <w:tcPr>
            <w:tcW w:w="2127" w:type="dxa"/>
            <w:tcBorders>
              <w:top w:val="nil"/>
              <w:left w:val="nil"/>
              <w:bottom w:val="single" w:sz="4" w:space="0" w:color="auto"/>
              <w:right w:val="single" w:sz="4" w:space="0" w:color="auto"/>
            </w:tcBorders>
            <w:shd w:val="clear" w:color="auto" w:fill="auto"/>
            <w:noWrap/>
            <w:vAlign w:val="center"/>
            <w:hideMark/>
          </w:tcPr>
          <w:p w14:paraId="6F5661CB"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010C29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97C58B7" w14:textId="77777777" w:rsidR="00882979" w:rsidRPr="002D08D8" w:rsidRDefault="00882979" w:rsidP="00882979">
            <w:pPr>
              <w:rPr>
                <w:sz w:val="22"/>
                <w:szCs w:val="22"/>
              </w:rPr>
            </w:pPr>
            <w:r w:rsidRPr="002D08D8">
              <w:rPr>
                <w:sz w:val="22"/>
                <w:szCs w:val="22"/>
              </w:rPr>
              <w:t>КВЛ-0.4 кВ фид.1,2,3 от ТП1М-150</w:t>
            </w:r>
          </w:p>
        </w:tc>
        <w:tc>
          <w:tcPr>
            <w:tcW w:w="1321" w:type="dxa"/>
            <w:tcBorders>
              <w:top w:val="nil"/>
              <w:left w:val="nil"/>
              <w:bottom w:val="single" w:sz="4" w:space="0" w:color="auto"/>
              <w:right w:val="single" w:sz="4" w:space="0" w:color="auto"/>
            </w:tcBorders>
            <w:shd w:val="clear" w:color="auto" w:fill="auto"/>
            <w:noWrap/>
            <w:vAlign w:val="center"/>
            <w:hideMark/>
          </w:tcPr>
          <w:p w14:paraId="32644C08"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C5A9F2"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1576FD" w14:textId="77777777" w:rsidR="00882979" w:rsidRPr="002D08D8" w:rsidRDefault="00882979" w:rsidP="00882979">
            <w:pPr>
              <w:jc w:val="center"/>
              <w:rPr>
                <w:sz w:val="22"/>
                <w:szCs w:val="22"/>
              </w:rPr>
            </w:pPr>
            <w:r w:rsidRPr="002D08D8">
              <w:rPr>
                <w:sz w:val="22"/>
                <w:szCs w:val="22"/>
              </w:rPr>
              <w:t>3.67</w:t>
            </w:r>
          </w:p>
        </w:tc>
        <w:tc>
          <w:tcPr>
            <w:tcW w:w="2127" w:type="dxa"/>
            <w:tcBorders>
              <w:top w:val="nil"/>
              <w:left w:val="nil"/>
              <w:bottom w:val="single" w:sz="4" w:space="0" w:color="auto"/>
              <w:right w:val="single" w:sz="4" w:space="0" w:color="auto"/>
            </w:tcBorders>
            <w:shd w:val="clear" w:color="auto" w:fill="auto"/>
            <w:noWrap/>
            <w:vAlign w:val="center"/>
            <w:hideMark/>
          </w:tcPr>
          <w:p w14:paraId="1082AC18"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345EE7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05618A" w14:textId="77777777" w:rsidR="00882979" w:rsidRPr="002D08D8" w:rsidRDefault="00882979" w:rsidP="00882979">
            <w:pPr>
              <w:rPr>
                <w:sz w:val="22"/>
                <w:szCs w:val="22"/>
              </w:rPr>
            </w:pPr>
            <w:r w:rsidRPr="002D08D8">
              <w:rPr>
                <w:sz w:val="22"/>
                <w:szCs w:val="22"/>
              </w:rPr>
              <w:t>ВЛ-0.4 кВ фид.2,4,5 от ТП1М-188</w:t>
            </w:r>
          </w:p>
        </w:tc>
        <w:tc>
          <w:tcPr>
            <w:tcW w:w="1321" w:type="dxa"/>
            <w:tcBorders>
              <w:top w:val="nil"/>
              <w:left w:val="nil"/>
              <w:bottom w:val="single" w:sz="4" w:space="0" w:color="auto"/>
              <w:right w:val="single" w:sz="4" w:space="0" w:color="auto"/>
            </w:tcBorders>
            <w:shd w:val="clear" w:color="auto" w:fill="auto"/>
            <w:noWrap/>
            <w:vAlign w:val="center"/>
            <w:hideMark/>
          </w:tcPr>
          <w:p w14:paraId="4F7BA055"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C2C301"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EBFED4E" w14:textId="77777777" w:rsidR="00882979" w:rsidRPr="002D08D8" w:rsidRDefault="00882979" w:rsidP="00882979">
            <w:pPr>
              <w:jc w:val="center"/>
              <w:rPr>
                <w:sz w:val="22"/>
                <w:szCs w:val="22"/>
              </w:rPr>
            </w:pPr>
            <w:r w:rsidRPr="002D08D8">
              <w:rPr>
                <w:sz w:val="22"/>
                <w:szCs w:val="22"/>
              </w:rPr>
              <w:t>1.74</w:t>
            </w:r>
          </w:p>
        </w:tc>
        <w:tc>
          <w:tcPr>
            <w:tcW w:w="2127" w:type="dxa"/>
            <w:tcBorders>
              <w:top w:val="nil"/>
              <w:left w:val="nil"/>
              <w:bottom w:val="single" w:sz="4" w:space="0" w:color="auto"/>
              <w:right w:val="single" w:sz="4" w:space="0" w:color="auto"/>
            </w:tcBorders>
            <w:shd w:val="clear" w:color="auto" w:fill="auto"/>
            <w:noWrap/>
            <w:vAlign w:val="center"/>
            <w:hideMark/>
          </w:tcPr>
          <w:p w14:paraId="33FFB16A"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906A1D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D97B6E" w14:textId="77777777" w:rsidR="00882979" w:rsidRPr="002D08D8" w:rsidRDefault="00882979" w:rsidP="00882979">
            <w:pPr>
              <w:rPr>
                <w:sz w:val="22"/>
                <w:szCs w:val="22"/>
              </w:rPr>
            </w:pPr>
            <w:r w:rsidRPr="002D08D8">
              <w:rPr>
                <w:sz w:val="22"/>
                <w:szCs w:val="22"/>
              </w:rPr>
              <w:t>ВЛ-0.4 кВ фид.1,2,3, от ТП1М-151</w:t>
            </w:r>
          </w:p>
        </w:tc>
        <w:tc>
          <w:tcPr>
            <w:tcW w:w="1321" w:type="dxa"/>
            <w:tcBorders>
              <w:top w:val="nil"/>
              <w:left w:val="nil"/>
              <w:bottom w:val="single" w:sz="4" w:space="0" w:color="auto"/>
              <w:right w:val="single" w:sz="4" w:space="0" w:color="auto"/>
            </w:tcBorders>
            <w:shd w:val="clear" w:color="auto" w:fill="auto"/>
            <w:noWrap/>
            <w:vAlign w:val="center"/>
            <w:hideMark/>
          </w:tcPr>
          <w:p w14:paraId="1E611A15"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E32596B"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C9D23C8" w14:textId="77777777" w:rsidR="00882979" w:rsidRPr="002D08D8" w:rsidRDefault="00882979" w:rsidP="00882979">
            <w:pPr>
              <w:jc w:val="center"/>
              <w:rPr>
                <w:sz w:val="22"/>
                <w:szCs w:val="22"/>
              </w:rPr>
            </w:pPr>
            <w:r w:rsidRPr="002D08D8">
              <w:rPr>
                <w:sz w:val="22"/>
                <w:szCs w:val="22"/>
              </w:rPr>
              <w:t>5.62</w:t>
            </w:r>
          </w:p>
        </w:tc>
        <w:tc>
          <w:tcPr>
            <w:tcW w:w="2127" w:type="dxa"/>
            <w:tcBorders>
              <w:top w:val="nil"/>
              <w:left w:val="nil"/>
              <w:bottom w:val="single" w:sz="4" w:space="0" w:color="auto"/>
              <w:right w:val="single" w:sz="4" w:space="0" w:color="auto"/>
            </w:tcBorders>
            <w:shd w:val="clear" w:color="auto" w:fill="auto"/>
            <w:noWrap/>
            <w:vAlign w:val="center"/>
            <w:hideMark/>
          </w:tcPr>
          <w:p w14:paraId="73727530"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411DAA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E7C2C4B" w14:textId="77777777" w:rsidR="00882979" w:rsidRPr="002D08D8" w:rsidRDefault="00882979" w:rsidP="00882979">
            <w:pPr>
              <w:rPr>
                <w:sz w:val="22"/>
                <w:szCs w:val="22"/>
              </w:rPr>
            </w:pPr>
            <w:r w:rsidRPr="002D08D8">
              <w:rPr>
                <w:sz w:val="22"/>
                <w:szCs w:val="22"/>
              </w:rPr>
              <w:t>КВЛ-0.4 кВ фид.1,2, от ТП1М-13</w:t>
            </w:r>
          </w:p>
        </w:tc>
        <w:tc>
          <w:tcPr>
            <w:tcW w:w="1321" w:type="dxa"/>
            <w:tcBorders>
              <w:top w:val="nil"/>
              <w:left w:val="nil"/>
              <w:bottom w:val="single" w:sz="4" w:space="0" w:color="auto"/>
              <w:right w:val="single" w:sz="4" w:space="0" w:color="auto"/>
            </w:tcBorders>
            <w:shd w:val="clear" w:color="auto" w:fill="auto"/>
            <w:noWrap/>
            <w:vAlign w:val="center"/>
            <w:hideMark/>
          </w:tcPr>
          <w:p w14:paraId="5CBC1C00"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78B1546"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BC0022" w14:textId="77777777" w:rsidR="00882979" w:rsidRPr="002D08D8" w:rsidRDefault="00882979" w:rsidP="00882979">
            <w:pPr>
              <w:jc w:val="center"/>
              <w:rPr>
                <w:sz w:val="22"/>
                <w:szCs w:val="22"/>
              </w:rPr>
            </w:pPr>
            <w:r w:rsidRPr="002D08D8">
              <w:rPr>
                <w:sz w:val="22"/>
                <w:szCs w:val="22"/>
              </w:rPr>
              <w:t>3.46</w:t>
            </w:r>
          </w:p>
        </w:tc>
        <w:tc>
          <w:tcPr>
            <w:tcW w:w="2127" w:type="dxa"/>
            <w:tcBorders>
              <w:top w:val="nil"/>
              <w:left w:val="nil"/>
              <w:bottom w:val="single" w:sz="4" w:space="0" w:color="auto"/>
              <w:right w:val="single" w:sz="4" w:space="0" w:color="auto"/>
            </w:tcBorders>
            <w:shd w:val="clear" w:color="auto" w:fill="auto"/>
            <w:noWrap/>
            <w:vAlign w:val="center"/>
            <w:hideMark/>
          </w:tcPr>
          <w:p w14:paraId="605E1328"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EEB009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FDC21D" w14:textId="77777777" w:rsidR="00882979" w:rsidRPr="002D08D8" w:rsidRDefault="00882979" w:rsidP="00882979">
            <w:pPr>
              <w:rPr>
                <w:sz w:val="22"/>
                <w:szCs w:val="22"/>
              </w:rPr>
            </w:pPr>
            <w:r w:rsidRPr="002D08D8">
              <w:rPr>
                <w:sz w:val="22"/>
                <w:szCs w:val="22"/>
              </w:rPr>
              <w:t>ВЛ-0.4 кВ фид.1,2,3 от ТП1М-93</w:t>
            </w:r>
          </w:p>
        </w:tc>
        <w:tc>
          <w:tcPr>
            <w:tcW w:w="1321" w:type="dxa"/>
            <w:tcBorders>
              <w:top w:val="nil"/>
              <w:left w:val="nil"/>
              <w:bottom w:val="single" w:sz="4" w:space="0" w:color="auto"/>
              <w:right w:val="single" w:sz="4" w:space="0" w:color="auto"/>
            </w:tcBorders>
            <w:shd w:val="clear" w:color="auto" w:fill="auto"/>
            <w:noWrap/>
            <w:vAlign w:val="center"/>
            <w:hideMark/>
          </w:tcPr>
          <w:p w14:paraId="210C81AB"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D73A42"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E2FE93" w14:textId="77777777" w:rsidR="00882979" w:rsidRPr="002D08D8" w:rsidRDefault="00882979" w:rsidP="00882979">
            <w:pPr>
              <w:jc w:val="center"/>
              <w:rPr>
                <w:sz w:val="22"/>
                <w:szCs w:val="22"/>
              </w:rPr>
            </w:pPr>
            <w:r w:rsidRPr="002D08D8">
              <w:rPr>
                <w:sz w:val="22"/>
                <w:szCs w:val="22"/>
              </w:rPr>
              <w:t>3.27</w:t>
            </w:r>
          </w:p>
        </w:tc>
        <w:tc>
          <w:tcPr>
            <w:tcW w:w="2127" w:type="dxa"/>
            <w:tcBorders>
              <w:top w:val="nil"/>
              <w:left w:val="nil"/>
              <w:bottom w:val="single" w:sz="4" w:space="0" w:color="auto"/>
              <w:right w:val="single" w:sz="4" w:space="0" w:color="auto"/>
            </w:tcBorders>
            <w:shd w:val="clear" w:color="auto" w:fill="auto"/>
            <w:noWrap/>
            <w:vAlign w:val="center"/>
            <w:hideMark/>
          </w:tcPr>
          <w:p w14:paraId="1D4D05FA"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E365D7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837B1A" w14:textId="401DC18E" w:rsidR="00882979" w:rsidRPr="002D08D8" w:rsidRDefault="00882979" w:rsidP="00882979">
            <w:pPr>
              <w:rPr>
                <w:sz w:val="22"/>
                <w:szCs w:val="22"/>
              </w:rPr>
            </w:pPr>
            <w:r w:rsidRPr="002D08D8">
              <w:rPr>
                <w:sz w:val="22"/>
                <w:szCs w:val="22"/>
              </w:rPr>
              <w:t>ВЛ-0.4 кВ фид.1,2</w:t>
            </w:r>
            <w:r w:rsidR="001511DA" w:rsidRPr="002D08D8">
              <w:rPr>
                <w:sz w:val="22"/>
                <w:szCs w:val="22"/>
              </w:rPr>
              <w:t xml:space="preserve"> </w:t>
            </w:r>
            <w:r w:rsidRPr="002D08D8">
              <w:rPr>
                <w:sz w:val="22"/>
                <w:szCs w:val="22"/>
              </w:rPr>
              <w:t>от ТП1М-94</w:t>
            </w:r>
          </w:p>
        </w:tc>
        <w:tc>
          <w:tcPr>
            <w:tcW w:w="1321" w:type="dxa"/>
            <w:tcBorders>
              <w:top w:val="nil"/>
              <w:left w:val="nil"/>
              <w:bottom w:val="single" w:sz="4" w:space="0" w:color="auto"/>
              <w:right w:val="single" w:sz="4" w:space="0" w:color="auto"/>
            </w:tcBorders>
            <w:shd w:val="clear" w:color="auto" w:fill="auto"/>
            <w:noWrap/>
            <w:vAlign w:val="center"/>
            <w:hideMark/>
          </w:tcPr>
          <w:p w14:paraId="371655C9"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E5C27A"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F62C6F1" w14:textId="77777777" w:rsidR="00882979" w:rsidRPr="002D08D8" w:rsidRDefault="00882979" w:rsidP="00882979">
            <w:pPr>
              <w:jc w:val="center"/>
              <w:rPr>
                <w:sz w:val="22"/>
                <w:szCs w:val="22"/>
              </w:rPr>
            </w:pPr>
            <w:r w:rsidRPr="002D08D8">
              <w:rPr>
                <w:sz w:val="22"/>
                <w:szCs w:val="22"/>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0B76F8E0"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249BD4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ABE7D5" w14:textId="51EA13CF" w:rsidR="00882979" w:rsidRPr="002D08D8" w:rsidRDefault="00882979" w:rsidP="00882979">
            <w:pPr>
              <w:rPr>
                <w:sz w:val="22"/>
                <w:szCs w:val="22"/>
              </w:rPr>
            </w:pPr>
            <w:r w:rsidRPr="002D08D8">
              <w:rPr>
                <w:sz w:val="22"/>
                <w:szCs w:val="22"/>
              </w:rPr>
              <w:t>ВЛ-0.4 кВ фид.1</w:t>
            </w:r>
            <w:r w:rsidR="001511DA" w:rsidRPr="002D08D8">
              <w:rPr>
                <w:sz w:val="22"/>
                <w:szCs w:val="22"/>
              </w:rPr>
              <w:t xml:space="preserve"> </w:t>
            </w:r>
            <w:r w:rsidRPr="002D08D8">
              <w:rPr>
                <w:sz w:val="22"/>
                <w:szCs w:val="22"/>
              </w:rPr>
              <w:t>от ТП1М-84</w:t>
            </w:r>
          </w:p>
        </w:tc>
        <w:tc>
          <w:tcPr>
            <w:tcW w:w="1321" w:type="dxa"/>
            <w:tcBorders>
              <w:top w:val="nil"/>
              <w:left w:val="nil"/>
              <w:bottom w:val="single" w:sz="4" w:space="0" w:color="auto"/>
              <w:right w:val="single" w:sz="4" w:space="0" w:color="auto"/>
            </w:tcBorders>
            <w:shd w:val="clear" w:color="auto" w:fill="auto"/>
            <w:noWrap/>
            <w:vAlign w:val="center"/>
            <w:hideMark/>
          </w:tcPr>
          <w:p w14:paraId="7BE9B54F"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FDD9D39"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3E56190" w14:textId="77777777" w:rsidR="00882979" w:rsidRPr="002D08D8" w:rsidRDefault="00882979" w:rsidP="00882979">
            <w:pPr>
              <w:jc w:val="center"/>
              <w:rPr>
                <w:sz w:val="22"/>
                <w:szCs w:val="22"/>
              </w:rPr>
            </w:pPr>
            <w:r w:rsidRPr="002D08D8">
              <w:rPr>
                <w:sz w:val="22"/>
                <w:szCs w:val="22"/>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11DC7A3A"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8AB7A0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1EF9EE4" w14:textId="4AE83F4E" w:rsidR="00882979" w:rsidRPr="002D08D8" w:rsidRDefault="00882979" w:rsidP="00882979">
            <w:pPr>
              <w:rPr>
                <w:sz w:val="22"/>
                <w:szCs w:val="22"/>
              </w:rPr>
            </w:pPr>
            <w:r w:rsidRPr="002D08D8">
              <w:rPr>
                <w:sz w:val="22"/>
                <w:szCs w:val="22"/>
              </w:rPr>
              <w:t>КВЛ-0.4 кВ фид.1</w:t>
            </w:r>
            <w:r w:rsidR="001511DA" w:rsidRPr="002D08D8">
              <w:rPr>
                <w:sz w:val="22"/>
                <w:szCs w:val="22"/>
              </w:rPr>
              <w:t xml:space="preserve"> </w:t>
            </w:r>
            <w:r w:rsidRPr="002D08D8">
              <w:rPr>
                <w:sz w:val="22"/>
                <w:szCs w:val="22"/>
              </w:rPr>
              <w:t>от ТП1М-115</w:t>
            </w:r>
          </w:p>
        </w:tc>
        <w:tc>
          <w:tcPr>
            <w:tcW w:w="1321" w:type="dxa"/>
            <w:tcBorders>
              <w:top w:val="nil"/>
              <w:left w:val="nil"/>
              <w:bottom w:val="single" w:sz="4" w:space="0" w:color="auto"/>
              <w:right w:val="single" w:sz="4" w:space="0" w:color="auto"/>
            </w:tcBorders>
            <w:shd w:val="clear" w:color="auto" w:fill="auto"/>
            <w:noWrap/>
            <w:vAlign w:val="center"/>
            <w:hideMark/>
          </w:tcPr>
          <w:p w14:paraId="10AF76F5"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735EA9"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3034214" w14:textId="77777777" w:rsidR="00882979" w:rsidRPr="002D08D8" w:rsidRDefault="00882979" w:rsidP="00882979">
            <w:pPr>
              <w:jc w:val="center"/>
              <w:rPr>
                <w:sz w:val="22"/>
                <w:szCs w:val="22"/>
              </w:rPr>
            </w:pPr>
            <w:r w:rsidRPr="002D08D8">
              <w:rPr>
                <w:sz w:val="22"/>
                <w:szCs w:val="22"/>
              </w:rPr>
              <w:t>1.23</w:t>
            </w:r>
          </w:p>
        </w:tc>
        <w:tc>
          <w:tcPr>
            <w:tcW w:w="2127" w:type="dxa"/>
            <w:tcBorders>
              <w:top w:val="nil"/>
              <w:left w:val="nil"/>
              <w:bottom w:val="single" w:sz="4" w:space="0" w:color="auto"/>
              <w:right w:val="single" w:sz="4" w:space="0" w:color="auto"/>
            </w:tcBorders>
            <w:shd w:val="clear" w:color="auto" w:fill="auto"/>
            <w:noWrap/>
            <w:vAlign w:val="center"/>
            <w:hideMark/>
          </w:tcPr>
          <w:p w14:paraId="2F0AB416"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00DB9E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751457" w14:textId="5F44E9CB" w:rsidR="00882979" w:rsidRPr="002D08D8" w:rsidRDefault="00882979" w:rsidP="00882979">
            <w:pPr>
              <w:rPr>
                <w:sz w:val="22"/>
                <w:szCs w:val="22"/>
              </w:rPr>
            </w:pPr>
            <w:r w:rsidRPr="002D08D8">
              <w:rPr>
                <w:sz w:val="22"/>
                <w:szCs w:val="22"/>
              </w:rPr>
              <w:t>ВЛ-0.4 кВ фид.1,2</w:t>
            </w:r>
            <w:r w:rsidR="001511DA" w:rsidRPr="002D08D8">
              <w:rPr>
                <w:sz w:val="22"/>
                <w:szCs w:val="22"/>
              </w:rPr>
              <w:t xml:space="preserve"> </w:t>
            </w:r>
            <w:r w:rsidRPr="002D08D8">
              <w:rPr>
                <w:sz w:val="22"/>
                <w:szCs w:val="22"/>
              </w:rPr>
              <w:t>от ТП1М-96</w:t>
            </w:r>
          </w:p>
        </w:tc>
        <w:tc>
          <w:tcPr>
            <w:tcW w:w="1321" w:type="dxa"/>
            <w:tcBorders>
              <w:top w:val="nil"/>
              <w:left w:val="nil"/>
              <w:bottom w:val="single" w:sz="4" w:space="0" w:color="auto"/>
              <w:right w:val="single" w:sz="4" w:space="0" w:color="auto"/>
            </w:tcBorders>
            <w:shd w:val="clear" w:color="auto" w:fill="auto"/>
            <w:noWrap/>
            <w:vAlign w:val="center"/>
            <w:hideMark/>
          </w:tcPr>
          <w:p w14:paraId="279A377B"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4F367C"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3EA13DB" w14:textId="77777777" w:rsidR="00882979" w:rsidRPr="002D08D8" w:rsidRDefault="00882979" w:rsidP="00882979">
            <w:pPr>
              <w:jc w:val="center"/>
              <w:rPr>
                <w:sz w:val="22"/>
                <w:szCs w:val="22"/>
              </w:rPr>
            </w:pPr>
            <w:r w:rsidRPr="002D08D8">
              <w:rPr>
                <w:sz w:val="22"/>
                <w:szCs w:val="22"/>
              </w:rPr>
              <w:t>0.80</w:t>
            </w:r>
          </w:p>
        </w:tc>
        <w:tc>
          <w:tcPr>
            <w:tcW w:w="2127" w:type="dxa"/>
            <w:tcBorders>
              <w:top w:val="nil"/>
              <w:left w:val="nil"/>
              <w:bottom w:val="single" w:sz="4" w:space="0" w:color="auto"/>
              <w:right w:val="single" w:sz="4" w:space="0" w:color="auto"/>
            </w:tcBorders>
            <w:shd w:val="clear" w:color="auto" w:fill="auto"/>
            <w:noWrap/>
            <w:vAlign w:val="center"/>
            <w:hideMark/>
          </w:tcPr>
          <w:p w14:paraId="1608861D"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0C6E26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A2F6E5" w14:textId="6DDCA443" w:rsidR="00882979" w:rsidRPr="002D08D8" w:rsidRDefault="00882979" w:rsidP="00882979">
            <w:pPr>
              <w:rPr>
                <w:sz w:val="22"/>
                <w:szCs w:val="22"/>
              </w:rPr>
            </w:pPr>
            <w:r w:rsidRPr="002D08D8">
              <w:rPr>
                <w:sz w:val="22"/>
                <w:szCs w:val="22"/>
              </w:rPr>
              <w:t>КВЛ-0.4 кВ фид.1</w:t>
            </w:r>
            <w:r w:rsidR="001511DA" w:rsidRPr="002D08D8">
              <w:rPr>
                <w:sz w:val="22"/>
                <w:szCs w:val="22"/>
              </w:rPr>
              <w:t xml:space="preserve"> </w:t>
            </w:r>
            <w:r w:rsidRPr="002D08D8">
              <w:rPr>
                <w:sz w:val="22"/>
                <w:szCs w:val="22"/>
              </w:rPr>
              <w:t>от ТП1М-146</w:t>
            </w:r>
          </w:p>
        </w:tc>
        <w:tc>
          <w:tcPr>
            <w:tcW w:w="1321" w:type="dxa"/>
            <w:tcBorders>
              <w:top w:val="nil"/>
              <w:left w:val="nil"/>
              <w:bottom w:val="single" w:sz="4" w:space="0" w:color="auto"/>
              <w:right w:val="single" w:sz="4" w:space="0" w:color="auto"/>
            </w:tcBorders>
            <w:shd w:val="clear" w:color="auto" w:fill="auto"/>
            <w:noWrap/>
            <w:vAlign w:val="center"/>
            <w:hideMark/>
          </w:tcPr>
          <w:p w14:paraId="4BE66657"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F0E574"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9F88C8" w14:textId="77777777" w:rsidR="00882979" w:rsidRPr="002D08D8" w:rsidRDefault="00882979" w:rsidP="00882979">
            <w:pPr>
              <w:jc w:val="center"/>
              <w:rPr>
                <w:sz w:val="22"/>
                <w:szCs w:val="22"/>
              </w:rPr>
            </w:pPr>
            <w:r w:rsidRPr="002D08D8">
              <w:rPr>
                <w:sz w:val="22"/>
                <w:szCs w:val="22"/>
              </w:rPr>
              <w:t>1.12</w:t>
            </w:r>
          </w:p>
        </w:tc>
        <w:tc>
          <w:tcPr>
            <w:tcW w:w="2127" w:type="dxa"/>
            <w:tcBorders>
              <w:top w:val="nil"/>
              <w:left w:val="nil"/>
              <w:bottom w:val="single" w:sz="4" w:space="0" w:color="auto"/>
              <w:right w:val="single" w:sz="4" w:space="0" w:color="auto"/>
            </w:tcBorders>
            <w:shd w:val="clear" w:color="auto" w:fill="auto"/>
            <w:noWrap/>
            <w:vAlign w:val="center"/>
            <w:hideMark/>
          </w:tcPr>
          <w:p w14:paraId="474F1AE0"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1261D4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8E7AFBB" w14:textId="5CA1420A" w:rsidR="00882979" w:rsidRPr="002D08D8" w:rsidRDefault="00882979" w:rsidP="00882979">
            <w:pPr>
              <w:rPr>
                <w:sz w:val="22"/>
                <w:szCs w:val="22"/>
              </w:rPr>
            </w:pPr>
            <w:r w:rsidRPr="002D08D8">
              <w:rPr>
                <w:sz w:val="22"/>
                <w:szCs w:val="22"/>
              </w:rPr>
              <w:t>КВЛ-0.4 кВ фид.1,2,3</w:t>
            </w:r>
            <w:r w:rsidR="001511DA" w:rsidRPr="002D08D8">
              <w:rPr>
                <w:sz w:val="22"/>
                <w:szCs w:val="22"/>
              </w:rPr>
              <w:t xml:space="preserve"> </w:t>
            </w:r>
            <w:r w:rsidRPr="002D08D8">
              <w:rPr>
                <w:sz w:val="22"/>
                <w:szCs w:val="22"/>
              </w:rPr>
              <w:t>от ТП1М-102</w:t>
            </w:r>
          </w:p>
        </w:tc>
        <w:tc>
          <w:tcPr>
            <w:tcW w:w="1321" w:type="dxa"/>
            <w:tcBorders>
              <w:top w:val="nil"/>
              <w:left w:val="nil"/>
              <w:bottom w:val="single" w:sz="4" w:space="0" w:color="auto"/>
              <w:right w:val="single" w:sz="4" w:space="0" w:color="auto"/>
            </w:tcBorders>
            <w:shd w:val="clear" w:color="auto" w:fill="auto"/>
            <w:noWrap/>
            <w:vAlign w:val="center"/>
            <w:hideMark/>
          </w:tcPr>
          <w:p w14:paraId="5B4D6283"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2C923AA"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6A1610" w14:textId="77777777" w:rsidR="00882979" w:rsidRPr="002D08D8" w:rsidRDefault="00882979" w:rsidP="00882979">
            <w:pPr>
              <w:jc w:val="center"/>
              <w:rPr>
                <w:sz w:val="22"/>
                <w:szCs w:val="22"/>
              </w:rPr>
            </w:pPr>
            <w:r w:rsidRPr="002D08D8">
              <w:rPr>
                <w:sz w:val="22"/>
                <w:szCs w:val="22"/>
              </w:rPr>
              <w:t>0.44</w:t>
            </w:r>
          </w:p>
        </w:tc>
        <w:tc>
          <w:tcPr>
            <w:tcW w:w="2127" w:type="dxa"/>
            <w:tcBorders>
              <w:top w:val="nil"/>
              <w:left w:val="nil"/>
              <w:bottom w:val="single" w:sz="4" w:space="0" w:color="auto"/>
              <w:right w:val="single" w:sz="4" w:space="0" w:color="auto"/>
            </w:tcBorders>
            <w:shd w:val="clear" w:color="auto" w:fill="auto"/>
            <w:noWrap/>
            <w:vAlign w:val="center"/>
            <w:hideMark/>
          </w:tcPr>
          <w:p w14:paraId="35DD2D78"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2A3850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3DE79D" w14:textId="1BD001DB" w:rsidR="00882979" w:rsidRPr="002D08D8" w:rsidRDefault="00882979" w:rsidP="00882979">
            <w:pPr>
              <w:rPr>
                <w:sz w:val="22"/>
                <w:szCs w:val="22"/>
              </w:rPr>
            </w:pPr>
            <w:r w:rsidRPr="002D08D8">
              <w:rPr>
                <w:sz w:val="22"/>
                <w:szCs w:val="22"/>
              </w:rPr>
              <w:t>ВЛ-0.4 кВ фид.1,2</w:t>
            </w:r>
            <w:r w:rsidR="001511DA" w:rsidRPr="002D08D8">
              <w:rPr>
                <w:sz w:val="22"/>
                <w:szCs w:val="22"/>
              </w:rPr>
              <w:t xml:space="preserve"> </w:t>
            </w:r>
            <w:r w:rsidRPr="002D08D8">
              <w:rPr>
                <w:sz w:val="22"/>
                <w:szCs w:val="22"/>
              </w:rPr>
              <w:t>от ТП1М-92</w:t>
            </w:r>
          </w:p>
        </w:tc>
        <w:tc>
          <w:tcPr>
            <w:tcW w:w="1321" w:type="dxa"/>
            <w:tcBorders>
              <w:top w:val="nil"/>
              <w:left w:val="nil"/>
              <w:bottom w:val="single" w:sz="4" w:space="0" w:color="auto"/>
              <w:right w:val="single" w:sz="4" w:space="0" w:color="auto"/>
            </w:tcBorders>
            <w:shd w:val="clear" w:color="auto" w:fill="auto"/>
            <w:noWrap/>
            <w:vAlign w:val="center"/>
            <w:hideMark/>
          </w:tcPr>
          <w:p w14:paraId="17EB3C11"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6C28D6"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E6774F7" w14:textId="77777777" w:rsidR="00882979" w:rsidRPr="002D08D8" w:rsidRDefault="00882979" w:rsidP="00882979">
            <w:pPr>
              <w:jc w:val="center"/>
              <w:rPr>
                <w:sz w:val="22"/>
                <w:szCs w:val="22"/>
              </w:rPr>
            </w:pPr>
            <w:r w:rsidRPr="002D08D8">
              <w:rPr>
                <w:sz w:val="22"/>
                <w:szCs w:val="22"/>
              </w:rPr>
              <w:t>2.51</w:t>
            </w:r>
          </w:p>
        </w:tc>
        <w:tc>
          <w:tcPr>
            <w:tcW w:w="2127" w:type="dxa"/>
            <w:tcBorders>
              <w:top w:val="nil"/>
              <w:left w:val="nil"/>
              <w:bottom w:val="single" w:sz="4" w:space="0" w:color="auto"/>
              <w:right w:val="single" w:sz="4" w:space="0" w:color="auto"/>
            </w:tcBorders>
            <w:shd w:val="clear" w:color="auto" w:fill="auto"/>
            <w:noWrap/>
            <w:vAlign w:val="center"/>
            <w:hideMark/>
          </w:tcPr>
          <w:p w14:paraId="11FF1A60"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849A07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343C0E" w14:textId="6728EDFA" w:rsidR="00882979" w:rsidRPr="002D08D8" w:rsidRDefault="00882979" w:rsidP="00882979">
            <w:pPr>
              <w:rPr>
                <w:sz w:val="22"/>
                <w:szCs w:val="22"/>
              </w:rPr>
            </w:pPr>
            <w:r w:rsidRPr="002D08D8">
              <w:rPr>
                <w:sz w:val="22"/>
                <w:szCs w:val="22"/>
              </w:rPr>
              <w:t>ВЛ-0.4 кВ фид.1,2,3</w:t>
            </w:r>
            <w:r w:rsidR="001511DA" w:rsidRPr="002D08D8">
              <w:rPr>
                <w:sz w:val="22"/>
                <w:szCs w:val="22"/>
              </w:rPr>
              <w:t xml:space="preserve"> </w:t>
            </w:r>
            <w:r w:rsidRPr="002D08D8">
              <w:rPr>
                <w:sz w:val="22"/>
                <w:szCs w:val="22"/>
              </w:rPr>
              <w:t>от ТП1М-45</w:t>
            </w:r>
          </w:p>
        </w:tc>
        <w:tc>
          <w:tcPr>
            <w:tcW w:w="1321" w:type="dxa"/>
            <w:tcBorders>
              <w:top w:val="nil"/>
              <w:left w:val="nil"/>
              <w:bottom w:val="single" w:sz="4" w:space="0" w:color="auto"/>
              <w:right w:val="single" w:sz="4" w:space="0" w:color="auto"/>
            </w:tcBorders>
            <w:shd w:val="clear" w:color="auto" w:fill="auto"/>
            <w:noWrap/>
            <w:vAlign w:val="center"/>
            <w:hideMark/>
          </w:tcPr>
          <w:p w14:paraId="2CF0DA5A"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F58371"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BC04A3D" w14:textId="77777777" w:rsidR="00882979" w:rsidRPr="002D08D8" w:rsidRDefault="00882979" w:rsidP="00882979">
            <w:pPr>
              <w:jc w:val="center"/>
              <w:rPr>
                <w:sz w:val="22"/>
                <w:szCs w:val="22"/>
              </w:rPr>
            </w:pPr>
            <w:r w:rsidRPr="002D08D8">
              <w:rPr>
                <w:sz w:val="22"/>
                <w:szCs w:val="22"/>
              </w:rPr>
              <w:t>3.68</w:t>
            </w:r>
          </w:p>
        </w:tc>
        <w:tc>
          <w:tcPr>
            <w:tcW w:w="2127" w:type="dxa"/>
            <w:tcBorders>
              <w:top w:val="nil"/>
              <w:left w:val="nil"/>
              <w:bottom w:val="single" w:sz="4" w:space="0" w:color="auto"/>
              <w:right w:val="single" w:sz="4" w:space="0" w:color="auto"/>
            </w:tcBorders>
            <w:shd w:val="clear" w:color="auto" w:fill="auto"/>
            <w:noWrap/>
            <w:vAlign w:val="center"/>
            <w:hideMark/>
          </w:tcPr>
          <w:p w14:paraId="3AECC4E0"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7C67F8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9EB075" w14:textId="7F53D3F3" w:rsidR="00882979" w:rsidRPr="002D08D8" w:rsidRDefault="00882979" w:rsidP="00882979">
            <w:pPr>
              <w:rPr>
                <w:sz w:val="22"/>
                <w:szCs w:val="22"/>
              </w:rPr>
            </w:pPr>
            <w:r w:rsidRPr="002D08D8">
              <w:rPr>
                <w:sz w:val="22"/>
                <w:szCs w:val="22"/>
              </w:rPr>
              <w:t>КВЛ-0.4 кВ фид.1,2,3</w:t>
            </w:r>
            <w:r w:rsidR="001511DA" w:rsidRPr="002D08D8">
              <w:rPr>
                <w:sz w:val="22"/>
                <w:szCs w:val="22"/>
              </w:rPr>
              <w:t xml:space="preserve"> </w:t>
            </w:r>
            <w:r w:rsidRPr="002D08D8">
              <w:rPr>
                <w:sz w:val="22"/>
                <w:szCs w:val="22"/>
              </w:rPr>
              <w:t>от ТП1М-35</w:t>
            </w:r>
          </w:p>
        </w:tc>
        <w:tc>
          <w:tcPr>
            <w:tcW w:w="1321" w:type="dxa"/>
            <w:tcBorders>
              <w:top w:val="nil"/>
              <w:left w:val="nil"/>
              <w:bottom w:val="single" w:sz="4" w:space="0" w:color="auto"/>
              <w:right w:val="single" w:sz="4" w:space="0" w:color="auto"/>
            </w:tcBorders>
            <w:shd w:val="clear" w:color="auto" w:fill="auto"/>
            <w:noWrap/>
            <w:vAlign w:val="center"/>
            <w:hideMark/>
          </w:tcPr>
          <w:p w14:paraId="01E43234"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66A31F"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8CB8E0" w14:textId="77777777" w:rsidR="00882979" w:rsidRPr="002D08D8" w:rsidRDefault="00882979" w:rsidP="00882979">
            <w:pPr>
              <w:jc w:val="center"/>
              <w:rPr>
                <w:sz w:val="22"/>
                <w:szCs w:val="22"/>
              </w:rPr>
            </w:pPr>
            <w:r w:rsidRPr="002D08D8">
              <w:rPr>
                <w:sz w:val="22"/>
                <w:szCs w:val="22"/>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379D4756"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8FFA47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17AE0C" w14:textId="1835E694" w:rsidR="00882979" w:rsidRPr="002D08D8" w:rsidRDefault="00882979" w:rsidP="00882979">
            <w:pPr>
              <w:rPr>
                <w:sz w:val="22"/>
                <w:szCs w:val="22"/>
              </w:rPr>
            </w:pPr>
            <w:r w:rsidRPr="002D08D8">
              <w:rPr>
                <w:sz w:val="22"/>
                <w:szCs w:val="22"/>
              </w:rPr>
              <w:t>КВЛ-0.4 кВ фид.1,2</w:t>
            </w:r>
            <w:r w:rsidR="001511DA" w:rsidRPr="002D08D8">
              <w:rPr>
                <w:sz w:val="22"/>
                <w:szCs w:val="22"/>
              </w:rPr>
              <w:t xml:space="preserve"> </w:t>
            </w:r>
            <w:r w:rsidRPr="002D08D8">
              <w:rPr>
                <w:sz w:val="22"/>
                <w:szCs w:val="22"/>
              </w:rPr>
              <w:t>от ТП1М-80</w:t>
            </w:r>
          </w:p>
        </w:tc>
        <w:tc>
          <w:tcPr>
            <w:tcW w:w="1321" w:type="dxa"/>
            <w:tcBorders>
              <w:top w:val="nil"/>
              <w:left w:val="nil"/>
              <w:bottom w:val="single" w:sz="4" w:space="0" w:color="auto"/>
              <w:right w:val="single" w:sz="4" w:space="0" w:color="auto"/>
            </w:tcBorders>
            <w:shd w:val="clear" w:color="auto" w:fill="auto"/>
            <w:noWrap/>
            <w:vAlign w:val="center"/>
            <w:hideMark/>
          </w:tcPr>
          <w:p w14:paraId="787CBED3"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4B194E5"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BA9F2EE" w14:textId="77777777" w:rsidR="00882979" w:rsidRPr="002D08D8" w:rsidRDefault="00882979" w:rsidP="00882979">
            <w:pPr>
              <w:jc w:val="center"/>
              <w:rPr>
                <w:sz w:val="22"/>
                <w:szCs w:val="22"/>
              </w:rPr>
            </w:pPr>
            <w:r w:rsidRPr="002D08D8">
              <w:rPr>
                <w:sz w:val="22"/>
                <w:szCs w:val="22"/>
              </w:rPr>
              <w:t>2.17</w:t>
            </w:r>
          </w:p>
        </w:tc>
        <w:tc>
          <w:tcPr>
            <w:tcW w:w="2127" w:type="dxa"/>
            <w:tcBorders>
              <w:top w:val="nil"/>
              <w:left w:val="nil"/>
              <w:bottom w:val="single" w:sz="4" w:space="0" w:color="auto"/>
              <w:right w:val="single" w:sz="4" w:space="0" w:color="auto"/>
            </w:tcBorders>
            <w:shd w:val="clear" w:color="auto" w:fill="auto"/>
            <w:noWrap/>
            <w:vAlign w:val="center"/>
            <w:hideMark/>
          </w:tcPr>
          <w:p w14:paraId="11D950DB"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DB1FE5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55714C" w14:textId="0AE89377" w:rsidR="00882979" w:rsidRPr="002D08D8" w:rsidRDefault="00882979" w:rsidP="00882979">
            <w:pPr>
              <w:rPr>
                <w:sz w:val="22"/>
                <w:szCs w:val="22"/>
              </w:rPr>
            </w:pPr>
            <w:r w:rsidRPr="002D08D8">
              <w:rPr>
                <w:sz w:val="22"/>
                <w:szCs w:val="22"/>
              </w:rPr>
              <w:t>КВЛ-0.4 кВ фид.1</w:t>
            </w:r>
            <w:r w:rsidR="001511DA" w:rsidRPr="002D08D8">
              <w:rPr>
                <w:sz w:val="22"/>
                <w:szCs w:val="22"/>
              </w:rPr>
              <w:t xml:space="preserve"> </w:t>
            </w:r>
            <w:r w:rsidRPr="002D08D8">
              <w:rPr>
                <w:sz w:val="22"/>
                <w:szCs w:val="22"/>
              </w:rPr>
              <w:t>от ТП1М-82</w:t>
            </w:r>
          </w:p>
        </w:tc>
        <w:tc>
          <w:tcPr>
            <w:tcW w:w="1321" w:type="dxa"/>
            <w:tcBorders>
              <w:top w:val="nil"/>
              <w:left w:val="nil"/>
              <w:bottom w:val="single" w:sz="4" w:space="0" w:color="auto"/>
              <w:right w:val="single" w:sz="4" w:space="0" w:color="auto"/>
            </w:tcBorders>
            <w:shd w:val="clear" w:color="auto" w:fill="auto"/>
            <w:noWrap/>
            <w:vAlign w:val="center"/>
            <w:hideMark/>
          </w:tcPr>
          <w:p w14:paraId="02E86B6C"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6DB68C"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100E80F" w14:textId="77777777" w:rsidR="00882979" w:rsidRPr="002D08D8" w:rsidRDefault="00882979" w:rsidP="00882979">
            <w:pPr>
              <w:jc w:val="center"/>
              <w:rPr>
                <w:sz w:val="22"/>
                <w:szCs w:val="22"/>
              </w:rPr>
            </w:pPr>
            <w:r w:rsidRPr="002D08D8">
              <w:rPr>
                <w:sz w:val="22"/>
                <w:szCs w:val="22"/>
              </w:rPr>
              <w:t>6.47</w:t>
            </w:r>
          </w:p>
        </w:tc>
        <w:tc>
          <w:tcPr>
            <w:tcW w:w="2127" w:type="dxa"/>
            <w:tcBorders>
              <w:top w:val="nil"/>
              <w:left w:val="nil"/>
              <w:bottom w:val="single" w:sz="4" w:space="0" w:color="auto"/>
              <w:right w:val="single" w:sz="4" w:space="0" w:color="auto"/>
            </w:tcBorders>
            <w:shd w:val="clear" w:color="auto" w:fill="auto"/>
            <w:noWrap/>
            <w:vAlign w:val="center"/>
            <w:hideMark/>
          </w:tcPr>
          <w:p w14:paraId="4AD37811"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4FF174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76309C" w14:textId="72A2811E" w:rsidR="00882979" w:rsidRPr="002D08D8" w:rsidRDefault="00882979" w:rsidP="00882979">
            <w:pPr>
              <w:rPr>
                <w:sz w:val="22"/>
                <w:szCs w:val="22"/>
              </w:rPr>
            </w:pPr>
            <w:r w:rsidRPr="002D08D8">
              <w:rPr>
                <w:sz w:val="22"/>
                <w:szCs w:val="22"/>
              </w:rPr>
              <w:t>КВЛ-0.4 кВ фид.2</w:t>
            </w:r>
            <w:r w:rsidR="001511DA" w:rsidRPr="002D08D8">
              <w:rPr>
                <w:sz w:val="22"/>
                <w:szCs w:val="22"/>
              </w:rPr>
              <w:t xml:space="preserve"> </w:t>
            </w:r>
            <w:r w:rsidRPr="002D08D8">
              <w:rPr>
                <w:sz w:val="22"/>
                <w:szCs w:val="22"/>
              </w:rPr>
              <w:t>от ТП1М-83</w:t>
            </w:r>
          </w:p>
        </w:tc>
        <w:tc>
          <w:tcPr>
            <w:tcW w:w="1321" w:type="dxa"/>
            <w:tcBorders>
              <w:top w:val="nil"/>
              <w:left w:val="nil"/>
              <w:bottom w:val="single" w:sz="4" w:space="0" w:color="auto"/>
              <w:right w:val="single" w:sz="4" w:space="0" w:color="auto"/>
            </w:tcBorders>
            <w:shd w:val="clear" w:color="auto" w:fill="auto"/>
            <w:noWrap/>
            <w:vAlign w:val="center"/>
            <w:hideMark/>
          </w:tcPr>
          <w:p w14:paraId="71339993"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97927D"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8DBA970" w14:textId="77777777" w:rsidR="00882979" w:rsidRPr="002D08D8" w:rsidRDefault="00882979" w:rsidP="00882979">
            <w:pPr>
              <w:jc w:val="center"/>
              <w:rPr>
                <w:sz w:val="22"/>
                <w:szCs w:val="22"/>
              </w:rPr>
            </w:pPr>
            <w:r w:rsidRPr="002D08D8">
              <w:rPr>
                <w:sz w:val="22"/>
                <w:szCs w:val="22"/>
              </w:rPr>
              <w:t>0.16</w:t>
            </w:r>
          </w:p>
        </w:tc>
        <w:tc>
          <w:tcPr>
            <w:tcW w:w="2127" w:type="dxa"/>
            <w:tcBorders>
              <w:top w:val="nil"/>
              <w:left w:val="nil"/>
              <w:bottom w:val="single" w:sz="4" w:space="0" w:color="auto"/>
              <w:right w:val="single" w:sz="4" w:space="0" w:color="auto"/>
            </w:tcBorders>
            <w:shd w:val="clear" w:color="auto" w:fill="auto"/>
            <w:noWrap/>
            <w:vAlign w:val="center"/>
            <w:hideMark/>
          </w:tcPr>
          <w:p w14:paraId="2E001A56"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D22002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2BF36D" w14:textId="4128D9A4" w:rsidR="00882979" w:rsidRPr="002D08D8" w:rsidRDefault="00882979" w:rsidP="00882979">
            <w:pPr>
              <w:rPr>
                <w:sz w:val="22"/>
                <w:szCs w:val="22"/>
              </w:rPr>
            </w:pPr>
            <w:r w:rsidRPr="002D08D8">
              <w:rPr>
                <w:sz w:val="22"/>
                <w:szCs w:val="22"/>
              </w:rPr>
              <w:t>КВЛ-0.4 кВ фид.1,2</w:t>
            </w:r>
            <w:r w:rsidR="001511DA" w:rsidRPr="002D08D8">
              <w:rPr>
                <w:sz w:val="22"/>
                <w:szCs w:val="22"/>
              </w:rPr>
              <w:t xml:space="preserve"> </w:t>
            </w:r>
            <w:r w:rsidRPr="002D08D8">
              <w:rPr>
                <w:sz w:val="22"/>
                <w:szCs w:val="22"/>
              </w:rPr>
              <w:t>от ТП1М-81</w:t>
            </w:r>
          </w:p>
        </w:tc>
        <w:tc>
          <w:tcPr>
            <w:tcW w:w="1321" w:type="dxa"/>
            <w:tcBorders>
              <w:top w:val="nil"/>
              <w:left w:val="nil"/>
              <w:bottom w:val="single" w:sz="4" w:space="0" w:color="auto"/>
              <w:right w:val="single" w:sz="4" w:space="0" w:color="auto"/>
            </w:tcBorders>
            <w:shd w:val="clear" w:color="auto" w:fill="auto"/>
            <w:noWrap/>
            <w:vAlign w:val="center"/>
            <w:hideMark/>
          </w:tcPr>
          <w:p w14:paraId="06267C23"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74EE89"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9EFAA80" w14:textId="77777777" w:rsidR="00882979" w:rsidRPr="002D08D8" w:rsidRDefault="00882979" w:rsidP="00882979">
            <w:pPr>
              <w:jc w:val="center"/>
              <w:rPr>
                <w:sz w:val="22"/>
                <w:szCs w:val="22"/>
              </w:rPr>
            </w:pPr>
            <w:r w:rsidRPr="002D08D8">
              <w:rPr>
                <w:sz w:val="22"/>
                <w:szCs w:val="22"/>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5A6CDB32"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A949B3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6DB795" w14:textId="77777777" w:rsidR="00882979" w:rsidRPr="002D08D8" w:rsidRDefault="00882979" w:rsidP="00882979">
            <w:pPr>
              <w:rPr>
                <w:sz w:val="22"/>
                <w:szCs w:val="22"/>
              </w:rPr>
            </w:pPr>
            <w:r w:rsidRPr="002D08D8">
              <w:rPr>
                <w:sz w:val="22"/>
                <w:szCs w:val="22"/>
              </w:rPr>
              <w:t>ВЛ-0.4 кВ фид. 1,2 от ТП5М-1</w:t>
            </w:r>
          </w:p>
        </w:tc>
        <w:tc>
          <w:tcPr>
            <w:tcW w:w="1321" w:type="dxa"/>
            <w:tcBorders>
              <w:top w:val="nil"/>
              <w:left w:val="nil"/>
              <w:bottom w:val="single" w:sz="4" w:space="0" w:color="auto"/>
              <w:right w:val="single" w:sz="4" w:space="0" w:color="auto"/>
            </w:tcBorders>
            <w:shd w:val="clear" w:color="auto" w:fill="auto"/>
            <w:noWrap/>
            <w:vAlign w:val="center"/>
            <w:hideMark/>
          </w:tcPr>
          <w:p w14:paraId="5828A4EC"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4BCAC0"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ADF97F" w14:textId="77777777" w:rsidR="00882979" w:rsidRPr="002D08D8" w:rsidRDefault="00882979" w:rsidP="00882979">
            <w:pPr>
              <w:jc w:val="center"/>
              <w:rPr>
                <w:sz w:val="22"/>
                <w:szCs w:val="22"/>
              </w:rPr>
            </w:pPr>
            <w:r w:rsidRPr="002D08D8">
              <w:rPr>
                <w:sz w:val="22"/>
                <w:szCs w:val="22"/>
              </w:rPr>
              <w:t>5.51</w:t>
            </w:r>
          </w:p>
        </w:tc>
        <w:tc>
          <w:tcPr>
            <w:tcW w:w="2127" w:type="dxa"/>
            <w:tcBorders>
              <w:top w:val="nil"/>
              <w:left w:val="nil"/>
              <w:bottom w:val="single" w:sz="4" w:space="0" w:color="auto"/>
              <w:right w:val="single" w:sz="4" w:space="0" w:color="auto"/>
            </w:tcBorders>
            <w:shd w:val="clear" w:color="auto" w:fill="auto"/>
            <w:noWrap/>
            <w:vAlign w:val="center"/>
            <w:hideMark/>
          </w:tcPr>
          <w:p w14:paraId="05495D80"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41F489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1465A6" w14:textId="77777777" w:rsidR="00882979" w:rsidRPr="002D08D8" w:rsidRDefault="00882979" w:rsidP="00882979">
            <w:pPr>
              <w:rPr>
                <w:sz w:val="22"/>
                <w:szCs w:val="22"/>
              </w:rPr>
            </w:pPr>
            <w:r w:rsidRPr="002D08D8">
              <w:rPr>
                <w:sz w:val="22"/>
                <w:szCs w:val="22"/>
              </w:rPr>
              <w:t>КВЛ-0.4 кВ фид. 1,2,3,5 от ТП5М-2</w:t>
            </w:r>
          </w:p>
        </w:tc>
        <w:tc>
          <w:tcPr>
            <w:tcW w:w="1321" w:type="dxa"/>
            <w:tcBorders>
              <w:top w:val="nil"/>
              <w:left w:val="nil"/>
              <w:bottom w:val="single" w:sz="4" w:space="0" w:color="auto"/>
              <w:right w:val="single" w:sz="4" w:space="0" w:color="auto"/>
            </w:tcBorders>
            <w:shd w:val="clear" w:color="auto" w:fill="auto"/>
            <w:noWrap/>
            <w:vAlign w:val="center"/>
            <w:hideMark/>
          </w:tcPr>
          <w:p w14:paraId="438C8020"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1C17E8"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0CDCF4F" w14:textId="77777777" w:rsidR="00882979" w:rsidRPr="002D08D8" w:rsidRDefault="00882979" w:rsidP="00882979">
            <w:pPr>
              <w:jc w:val="center"/>
              <w:rPr>
                <w:sz w:val="22"/>
                <w:szCs w:val="22"/>
              </w:rPr>
            </w:pPr>
            <w:r w:rsidRPr="002D08D8">
              <w:rPr>
                <w:sz w:val="22"/>
                <w:szCs w:val="22"/>
              </w:rPr>
              <w:t>5.61</w:t>
            </w:r>
          </w:p>
        </w:tc>
        <w:tc>
          <w:tcPr>
            <w:tcW w:w="2127" w:type="dxa"/>
            <w:tcBorders>
              <w:top w:val="nil"/>
              <w:left w:val="nil"/>
              <w:bottom w:val="single" w:sz="4" w:space="0" w:color="auto"/>
              <w:right w:val="single" w:sz="4" w:space="0" w:color="auto"/>
            </w:tcBorders>
            <w:shd w:val="clear" w:color="auto" w:fill="auto"/>
            <w:noWrap/>
            <w:vAlign w:val="center"/>
            <w:hideMark/>
          </w:tcPr>
          <w:p w14:paraId="0296F41A"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870413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31673B" w14:textId="77777777" w:rsidR="00882979" w:rsidRPr="002D08D8" w:rsidRDefault="00882979" w:rsidP="00882979">
            <w:pPr>
              <w:rPr>
                <w:sz w:val="22"/>
                <w:szCs w:val="22"/>
              </w:rPr>
            </w:pPr>
            <w:r w:rsidRPr="002D08D8">
              <w:rPr>
                <w:sz w:val="22"/>
                <w:szCs w:val="22"/>
              </w:rPr>
              <w:t>КВЛ-0.4 кВ фид. 1,2,3,4,6 от ТП5М-3</w:t>
            </w:r>
          </w:p>
        </w:tc>
        <w:tc>
          <w:tcPr>
            <w:tcW w:w="1321" w:type="dxa"/>
            <w:tcBorders>
              <w:top w:val="nil"/>
              <w:left w:val="nil"/>
              <w:bottom w:val="single" w:sz="4" w:space="0" w:color="auto"/>
              <w:right w:val="single" w:sz="4" w:space="0" w:color="auto"/>
            </w:tcBorders>
            <w:shd w:val="clear" w:color="auto" w:fill="auto"/>
            <w:noWrap/>
            <w:vAlign w:val="center"/>
            <w:hideMark/>
          </w:tcPr>
          <w:p w14:paraId="55523C31"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DC0415"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958320" w14:textId="77777777" w:rsidR="00882979" w:rsidRPr="002D08D8" w:rsidRDefault="00882979" w:rsidP="00882979">
            <w:pPr>
              <w:jc w:val="center"/>
              <w:rPr>
                <w:sz w:val="22"/>
                <w:szCs w:val="22"/>
              </w:rPr>
            </w:pPr>
            <w:r w:rsidRPr="002D08D8">
              <w:rPr>
                <w:sz w:val="22"/>
                <w:szCs w:val="22"/>
              </w:rPr>
              <w:t>0.93</w:t>
            </w:r>
          </w:p>
        </w:tc>
        <w:tc>
          <w:tcPr>
            <w:tcW w:w="2127" w:type="dxa"/>
            <w:tcBorders>
              <w:top w:val="nil"/>
              <w:left w:val="nil"/>
              <w:bottom w:val="single" w:sz="4" w:space="0" w:color="auto"/>
              <w:right w:val="single" w:sz="4" w:space="0" w:color="auto"/>
            </w:tcBorders>
            <w:shd w:val="clear" w:color="auto" w:fill="auto"/>
            <w:noWrap/>
            <w:vAlign w:val="center"/>
            <w:hideMark/>
          </w:tcPr>
          <w:p w14:paraId="27D4593D"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F0AFE6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83B753" w14:textId="77777777" w:rsidR="00882979" w:rsidRPr="002D08D8" w:rsidRDefault="00882979" w:rsidP="00882979">
            <w:pPr>
              <w:rPr>
                <w:sz w:val="22"/>
                <w:szCs w:val="22"/>
              </w:rPr>
            </w:pPr>
            <w:r w:rsidRPr="002D08D8">
              <w:rPr>
                <w:sz w:val="22"/>
                <w:szCs w:val="22"/>
              </w:rPr>
              <w:t>ВЛ-0.4 кВ фид. 8 от ТП3/3</w:t>
            </w:r>
          </w:p>
        </w:tc>
        <w:tc>
          <w:tcPr>
            <w:tcW w:w="1321" w:type="dxa"/>
            <w:tcBorders>
              <w:top w:val="nil"/>
              <w:left w:val="nil"/>
              <w:bottom w:val="single" w:sz="4" w:space="0" w:color="auto"/>
              <w:right w:val="single" w:sz="4" w:space="0" w:color="auto"/>
            </w:tcBorders>
            <w:shd w:val="clear" w:color="auto" w:fill="auto"/>
            <w:noWrap/>
            <w:vAlign w:val="center"/>
            <w:hideMark/>
          </w:tcPr>
          <w:p w14:paraId="491CAFC9"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C909A8B"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85AF40" w14:textId="77777777" w:rsidR="00882979" w:rsidRPr="002D08D8" w:rsidRDefault="00882979" w:rsidP="00882979">
            <w:pPr>
              <w:jc w:val="center"/>
              <w:rPr>
                <w:sz w:val="22"/>
                <w:szCs w:val="22"/>
              </w:rPr>
            </w:pPr>
            <w:r w:rsidRPr="002D08D8">
              <w:rPr>
                <w:sz w:val="22"/>
                <w:szCs w:val="22"/>
              </w:rPr>
              <w:t>1.37</w:t>
            </w:r>
          </w:p>
        </w:tc>
        <w:tc>
          <w:tcPr>
            <w:tcW w:w="2127" w:type="dxa"/>
            <w:tcBorders>
              <w:top w:val="nil"/>
              <w:left w:val="nil"/>
              <w:bottom w:val="single" w:sz="4" w:space="0" w:color="auto"/>
              <w:right w:val="single" w:sz="4" w:space="0" w:color="auto"/>
            </w:tcBorders>
            <w:shd w:val="clear" w:color="auto" w:fill="auto"/>
            <w:noWrap/>
            <w:vAlign w:val="center"/>
            <w:hideMark/>
          </w:tcPr>
          <w:p w14:paraId="5DA0DB54"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43B626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CDD06A" w14:textId="3DCBF8D0" w:rsidR="00882979" w:rsidRPr="002D08D8" w:rsidRDefault="00882979" w:rsidP="00882979">
            <w:pPr>
              <w:rPr>
                <w:sz w:val="22"/>
                <w:szCs w:val="22"/>
              </w:rPr>
            </w:pPr>
            <w:r w:rsidRPr="002D08D8">
              <w:rPr>
                <w:sz w:val="22"/>
                <w:szCs w:val="22"/>
              </w:rPr>
              <w:t>ВЛ-0.4 кВ фид. 1,2,3,4</w:t>
            </w:r>
            <w:r w:rsidR="001511DA" w:rsidRPr="002D08D8">
              <w:rPr>
                <w:sz w:val="22"/>
                <w:szCs w:val="22"/>
              </w:rPr>
              <w:t xml:space="preserve"> </w:t>
            </w:r>
            <w:r w:rsidRPr="002D08D8">
              <w:rPr>
                <w:sz w:val="22"/>
                <w:szCs w:val="22"/>
              </w:rPr>
              <w:t>от ТП5М-4</w:t>
            </w:r>
          </w:p>
        </w:tc>
        <w:tc>
          <w:tcPr>
            <w:tcW w:w="1321" w:type="dxa"/>
            <w:tcBorders>
              <w:top w:val="nil"/>
              <w:left w:val="nil"/>
              <w:bottom w:val="single" w:sz="4" w:space="0" w:color="auto"/>
              <w:right w:val="single" w:sz="4" w:space="0" w:color="auto"/>
            </w:tcBorders>
            <w:shd w:val="clear" w:color="auto" w:fill="auto"/>
            <w:noWrap/>
            <w:vAlign w:val="center"/>
            <w:hideMark/>
          </w:tcPr>
          <w:p w14:paraId="69C1520A"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8753A2D"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445A372" w14:textId="77777777" w:rsidR="00882979" w:rsidRPr="002D08D8" w:rsidRDefault="00882979" w:rsidP="00882979">
            <w:pPr>
              <w:jc w:val="center"/>
              <w:rPr>
                <w:sz w:val="22"/>
                <w:szCs w:val="22"/>
              </w:rPr>
            </w:pPr>
            <w:r w:rsidRPr="002D08D8">
              <w:rPr>
                <w:sz w:val="22"/>
                <w:szCs w:val="22"/>
              </w:rPr>
              <w:t>4.58</w:t>
            </w:r>
          </w:p>
        </w:tc>
        <w:tc>
          <w:tcPr>
            <w:tcW w:w="2127" w:type="dxa"/>
            <w:tcBorders>
              <w:top w:val="nil"/>
              <w:left w:val="nil"/>
              <w:bottom w:val="single" w:sz="4" w:space="0" w:color="auto"/>
              <w:right w:val="single" w:sz="4" w:space="0" w:color="auto"/>
            </w:tcBorders>
            <w:shd w:val="clear" w:color="auto" w:fill="auto"/>
            <w:noWrap/>
            <w:vAlign w:val="center"/>
            <w:hideMark/>
          </w:tcPr>
          <w:p w14:paraId="7E9C10BF"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7E0C5B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3ADC5D" w14:textId="2366C900" w:rsidR="00882979" w:rsidRPr="002D08D8" w:rsidRDefault="00882979" w:rsidP="00882979">
            <w:pPr>
              <w:rPr>
                <w:sz w:val="22"/>
                <w:szCs w:val="22"/>
              </w:rPr>
            </w:pPr>
            <w:r w:rsidRPr="002D08D8">
              <w:rPr>
                <w:sz w:val="22"/>
                <w:szCs w:val="22"/>
              </w:rPr>
              <w:t>КВЛ-0.4 кВ фид. 1, 4, 5</w:t>
            </w:r>
            <w:r w:rsidR="001511DA" w:rsidRPr="002D08D8">
              <w:rPr>
                <w:sz w:val="22"/>
                <w:szCs w:val="22"/>
              </w:rPr>
              <w:t xml:space="preserve"> </w:t>
            </w:r>
            <w:r w:rsidRPr="002D08D8">
              <w:rPr>
                <w:sz w:val="22"/>
                <w:szCs w:val="22"/>
              </w:rPr>
              <w:t>от ТП5М-6</w:t>
            </w:r>
          </w:p>
        </w:tc>
        <w:tc>
          <w:tcPr>
            <w:tcW w:w="1321" w:type="dxa"/>
            <w:tcBorders>
              <w:top w:val="nil"/>
              <w:left w:val="nil"/>
              <w:bottom w:val="single" w:sz="4" w:space="0" w:color="auto"/>
              <w:right w:val="single" w:sz="4" w:space="0" w:color="auto"/>
            </w:tcBorders>
            <w:shd w:val="clear" w:color="auto" w:fill="auto"/>
            <w:noWrap/>
            <w:vAlign w:val="center"/>
            <w:hideMark/>
          </w:tcPr>
          <w:p w14:paraId="2E24B88C"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1C8A7C1"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9D8693D" w14:textId="77777777" w:rsidR="00882979" w:rsidRPr="002D08D8" w:rsidRDefault="00882979" w:rsidP="00882979">
            <w:pPr>
              <w:jc w:val="center"/>
              <w:rPr>
                <w:sz w:val="22"/>
                <w:szCs w:val="22"/>
              </w:rPr>
            </w:pPr>
            <w:r w:rsidRPr="002D08D8">
              <w:rPr>
                <w:sz w:val="22"/>
                <w:szCs w:val="22"/>
              </w:rPr>
              <w:t>2.66</w:t>
            </w:r>
          </w:p>
        </w:tc>
        <w:tc>
          <w:tcPr>
            <w:tcW w:w="2127" w:type="dxa"/>
            <w:tcBorders>
              <w:top w:val="nil"/>
              <w:left w:val="nil"/>
              <w:bottom w:val="single" w:sz="4" w:space="0" w:color="auto"/>
              <w:right w:val="single" w:sz="4" w:space="0" w:color="auto"/>
            </w:tcBorders>
            <w:shd w:val="clear" w:color="auto" w:fill="auto"/>
            <w:noWrap/>
            <w:vAlign w:val="center"/>
            <w:hideMark/>
          </w:tcPr>
          <w:p w14:paraId="1E49FFA3"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1EB38B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0DCB7C" w14:textId="7A356626" w:rsidR="00882979" w:rsidRPr="002D08D8" w:rsidRDefault="00882979" w:rsidP="00882979">
            <w:pPr>
              <w:rPr>
                <w:sz w:val="22"/>
                <w:szCs w:val="22"/>
              </w:rPr>
            </w:pPr>
            <w:r w:rsidRPr="002D08D8">
              <w:rPr>
                <w:sz w:val="22"/>
                <w:szCs w:val="22"/>
              </w:rPr>
              <w:t>ВЛ-0.4 кВ фид. 1, 4</w:t>
            </w:r>
            <w:r w:rsidR="001511DA" w:rsidRPr="002D08D8">
              <w:rPr>
                <w:sz w:val="22"/>
                <w:szCs w:val="22"/>
              </w:rPr>
              <w:t xml:space="preserve"> </w:t>
            </w:r>
            <w:r w:rsidRPr="002D08D8">
              <w:rPr>
                <w:sz w:val="22"/>
                <w:szCs w:val="22"/>
              </w:rPr>
              <w:t>от ТП5М-6</w:t>
            </w:r>
          </w:p>
        </w:tc>
        <w:tc>
          <w:tcPr>
            <w:tcW w:w="1321" w:type="dxa"/>
            <w:tcBorders>
              <w:top w:val="nil"/>
              <w:left w:val="nil"/>
              <w:bottom w:val="single" w:sz="4" w:space="0" w:color="auto"/>
              <w:right w:val="single" w:sz="4" w:space="0" w:color="auto"/>
            </w:tcBorders>
            <w:shd w:val="clear" w:color="auto" w:fill="auto"/>
            <w:noWrap/>
            <w:vAlign w:val="center"/>
            <w:hideMark/>
          </w:tcPr>
          <w:p w14:paraId="1D440AE6"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62CB88"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727002B" w14:textId="77777777" w:rsidR="00882979" w:rsidRPr="002D08D8" w:rsidRDefault="00882979" w:rsidP="00882979">
            <w:pPr>
              <w:jc w:val="center"/>
              <w:rPr>
                <w:sz w:val="22"/>
                <w:szCs w:val="22"/>
              </w:rPr>
            </w:pPr>
            <w:r w:rsidRPr="002D08D8">
              <w:rPr>
                <w:sz w:val="22"/>
                <w:szCs w:val="22"/>
              </w:rPr>
              <w:t>0.28</w:t>
            </w:r>
          </w:p>
        </w:tc>
        <w:tc>
          <w:tcPr>
            <w:tcW w:w="2127" w:type="dxa"/>
            <w:tcBorders>
              <w:top w:val="nil"/>
              <w:left w:val="nil"/>
              <w:bottom w:val="single" w:sz="4" w:space="0" w:color="auto"/>
              <w:right w:val="single" w:sz="4" w:space="0" w:color="auto"/>
            </w:tcBorders>
            <w:shd w:val="clear" w:color="auto" w:fill="auto"/>
            <w:noWrap/>
            <w:vAlign w:val="center"/>
            <w:hideMark/>
          </w:tcPr>
          <w:p w14:paraId="1E3E2A58"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645381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EB16D9" w14:textId="2F095AB9" w:rsidR="00882979" w:rsidRPr="002D08D8" w:rsidRDefault="00882979" w:rsidP="00882979">
            <w:pPr>
              <w:rPr>
                <w:sz w:val="22"/>
                <w:szCs w:val="22"/>
              </w:rPr>
            </w:pPr>
            <w:r w:rsidRPr="002D08D8">
              <w:rPr>
                <w:sz w:val="22"/>
                <w:szCs w:val="22"/>
              </w:rPr>
              <w:t>ВЛ-0.4 кВ фид. 2</w:t>
            </w:r>
            <w:r w:rsidR="001511DA" w:rsidRPr="002D08D8">
              <w:rPr>
                <w:sz w:val="22"/>
                <w:szCs w:val="22"/>
              </w:rPr>
              <w:t xml:space="preserve"> </w:t>
            </w:r>
            <w:r w:rsidRPr="002D08D8">
              <w:rPr>
                <w:sz w:val="22"/>
                <w:szCs w:val="22"/>
              </w:rPr>
              <w:t>от ТП5М-7</w:t>
            </w:r>
          </w:p>
        </w:tc>
        <w:tc>
          <w:tcPr>
            <w:tcW w:w="1321" w:type="dxa"/>
            <w:tcBorders>
              <w:top w:val="nil"/>
              <w:left w:val="nil"/>
              <w:bottom w:val="single" w:sz="4" w:space="0" w:color="auto"/>
              <w:right w:val="single" w:sz="4" w:space="0" w:color="auto"/>
            </w:tcBorders>
            <w:shd w:val="clear" w:color="auto" w:fill="auto"/>
            <w:noWrap/>
            <w:vAlign w:val="center"/>
            <w:hideMark/>
          </w:tcPr>
          <w:p w14:paraId="20D86B49"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988AF0"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16F499" w14:textId="77777777" w:rsidR="00882979" w:rsidRPr="002D08D8" w:rsidRDefault="00882979" w:rsidP="00882979">
            <w:pPr>
              <w:jc w:val="center"/>
              <w:rPr>
                <w:sz w:val="22"/>
                <w:szCs w:val="22"/>
              </w:rPr>
            </w:pPr>
            <w:r w:rsidRPr="002D08D8">
              <w:rPr>
                <w:sz w:val="22"/>
                <w:szCs w:val="22"/>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77B2827F"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F9F1C1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850724" w14:textId="779ECF1A" w:rsidR="00882979" w:rsidRPr="002D08D8" w:rsidRDefault="00882979" w:rsidP="00882979">
            <w:pPr>
              <w:rPr>
                <w:sz w:val="22"/>
                <w:szCs w:val="22"/>
              </w:rPr>
            </w:pPr>
            <w:r w:rsidRPr="002D08D8">
              <w:rPr>
                <w:sz w:val="22"/>
                <w:szCs w:val="22"/>
              </w:rPr>
              <w:t>ВЛ-0.4 кВ фид. 2</w:t>
            </w:r>
            <w:r w:rsidR="001511DA" w:rsidRPr="002D08D8">
              <w:rPr>
                <w:sz w:val="22"/>
                <w:szCs w:val="22"/>
              </w:rPr>
              <w:t xml:space="preserve"> </w:t>
            </w:r>
            <w:r w:rsidRPr="002D08D8">
              <w:rPr>
                <w:sz w:val="22"/>
                <w:szCs w:val="22"/>
              </w:rPr>
              <w:t xml:space="preserve">от ТП5М-7 </w:t>
            </w:r>
          </w:p>
          <w:p w14:paraId="226FF2E8" w14:textId="77777777" w:rsidR="00882979" w:rsidRPr="002D08D8" w:rsidRDefault="00882979" w:rsidP="00882979">
            <w:pPr>
              <w:rPr>
                <w:sz w:val="22"/>
                <w:szCs w:val="22"/>
              </w:rPr>
            </w:pPr>
            <w:r w:rsidRPr="002D08D8">
              <w:rPr>
                <w:sz w:val="22"/>
                <w:szCs w:val="22"/>
              </w:rPr>
              <w:t>(от опоры №1004 до опоры №1535)</w:t>
            </w:r>
          </w:p>
        </w:tc>
        <w:tc>
          <w:tcPr>
            <w:tcW w:w="1321" w:type="dxa"/>
            <w:tcBorders>
              <w:top w:val="nil"/>
              <w:left w:val="nil"/>
              <w:bottom w:val="single" w:sz="4" w:space="0" w:color="auto"/>
              <w:right w:val="single" w:sz="4" w:space="0" w:color="auto"/>
            </w:tcBorders>
            <w:shd w:val="clear" w:color="auto" w:fill="auto"/>
            <w:noWrap/>
            <w:vAlign w:val="center"/>
            <w:hideMark/>
          </w:tcPr>
          <w:p w14:paraId="3BC66774"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57B9752"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68F7E3" w14:textId="77777777" w:rsidR="00882979" w:rsidRPr="002D08D8" w:rsidRDefault="00882979" w:rsidP="00882979">
            <w:pPr>
              <w:jc w:val="center"/>
              <w:rPr>
                <w:sz w:val="22"/>
                <w:szCs w:val="22"/>
              </w:rPr>
            </w:pPr>
            <w:r w:rsidRPr="002D08D8">
              <w:rPr>
                <w:sz w:val="22"/>
                <w:szCs w:val="22"/>
              </w:rPr>
              <w:t>0.27</w:t>
            </w:r>
          </w:p>
        </w:tc>
        <w:tc>
          <w:tcPr>
            <w:tcW w:w="2127" w:type="dxa"/>
            <w:tcBorders>
              <w:top w:val="nil"/>
              <w:left w:val="nil"/>
              <w:bottom w:val="single" w:sz="4" w:space="0" w:color="auto"/>
              <w:right w:val="single" w:sz="4" w:space="0" w:color="auto"/>
            </w:tcBorders>
            <w:shd w:val="clear" w:color="auto" w:fill="auto"/>
            <w:noWrap/>
            <w:vAlign w:val="center"/>
            <w:hideMark/>
          </w:tcPr>
          <w:p w14:paraId="22FA83CD"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97CA49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06CA80" w14:textId="0BA842A0" w:rsidR="00882979" w:rsidRPr="002D08D8" w:rsidRDefault="00882979" w:rsidP="00882979">
            <w:pPr>
              <w:rPr>
                <w:sz w:val="22"/>
                <w:szCs w:val="22"/>
              </w:rPr>
            </w:pPr>
            <w:r w:rsidRPr="002D08D8">
              <w:rPr>
                <w:sz w:val="22"/>
                <w:szCs w:val="22"/>
              </w:rPr>
              <w:t>КВЛ-0.4 кВ фид. 5,6,9,13</w:t>
            </w:r>
            <w:r w:rsidR="001511DA" w:rsidRPr="002D08D8">
              <w:rPr>
                <w:sz w:val="22"/>
                <w:szCs w:val="22"/>
              </w:rPr>
              <w:t xml:space="preserve"> </w:t>
            </w:r>
            <w:r w:rsidRPr="002D08D8">
              <w:rPr>
                <w:sz w:val="22"/>
                <w:szCs w:val="22"/>
              </w:rPr>
              <w:t>от ТП5М-8</w:t>
            </w:r>
          </w:p>
        </w:tc>
        <w:tc>
          <w:tcPr>
            <w:tcW w:w="1321" w:type="dxa"/>
            <w:tcBorders>
              <w:top w:val="nil"/>
              <w:left w:val="nil"/>
              <w:bottom w:val="single" w:sz="4" w:space="0" w:color="auto"/>
              <w:right w:val="single" w:sz="4" w:space="0" w:color="auto"/>
            </w:tcBorders>
            <w:shd w:val="clear" w:color="auto" w:fill="auto"/>
            <w:noWrap/>
            <w:vAlign w:val="center"/>
            <w:hideMark/>
          </w:tcPr>
          <w:p w14:paraId="1D934015"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0E2638"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DCFBD8" w14:textId="77777777" w:rsidR="00882979" w:rsidRPr="002D08D8" w:rsidRDefault="00882979" w:rsidP="00882979">
            <w:pPr>
              <w:jc w:val="center"/>
              <w:rPr>
                <w:sz w:val="22"/>
                <w:szCs w:val="22"/>
              </w:rPr>
            </w:pPr>
            <w:r w:rsidRPr="002D08D8">
              <w:rPr>
                <w:sz w:val="22"/>
                <w:szCs w:val="22"/>
              </w:rPr>
              <w:t>8.60</w:t>
            </w:r>
          </w:p>
        </w:tc>
        <w:tc>
          <w:tcPr>
            <w:tcW w:w="2127" w:type="dxa"/>
            <w:tcBorders>
              <w:top w:val="nil"/>
              <w:left w:val="nil"/>
              <w:bottom w:val="single" w:sz="4" w:space="0" w:color="auto"/>
              <w:right w:val="single" w:sz="4" w:space="0" w:color="auto"/>
            </w:tcBorders>
            <w:shd w:val="clear" w:color="auto" w:fill="auto"/>
            <w:noWrap/>
            <w:vAlign w:val="center"/>
            <w:hideMark/>
          </w:tcPr>
          <w:p w14:paraId="0AB694F1"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392718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C3E450" w14:textId="0A504A36" w:rsidR="00882979" w:rsidRPr="002D08D8" w:rsidRDefault="00882979" w:rsidP="00882979">
            <w:pPr>
              <w:rPr>
                <w:sz w:val="22"/>
                <w:szCs w:val="22"/>
              </w:rPr>
            </w:pPr>
            <w:r w:rsidRPr="002D08D8">
              <w:rPr>
                <w:sz w:val="22"/>
                <w:szCs w:val="22"/>
              </w:rPr>
              <w:t>КВЛ-0.4 кВ фид. 2,3,4,5,6</w:t>
            </w:r>
            <w:r w:rsidR="001511DA" w:rsidRPr="002D08D8">
              <w:rPr>
                <w:sz w:val="22"/>
                <w:szCs w:val="22"/>
              </w:rPr>
              <w:t xml:space="preserve"> </w:t>
            </w:r>
            <w:r w:rsidRPr="002D08D8">
              <w:rPr>
                <w:sz w:val="22"/>
                <w:szCs w:val="22"/>
              </w:rPr>
              <w:t>от ТП5М-17</w:t>
            </w:r>
          </w:p>
        </w:tc>
        <w:tc>
          <w:tcPr>
            <w:tcW w:w="1321" w:type="dxa"/>
            <w:tcBorders>
              <w:top w:val="nil"/>
              <w:left w:val="nil"/>
              <w:bottom w:val="single" w:sz="4" w:space="0" w:color="auto"/>
              <w:right w:val="single" w:sz="4" w:space="0" w:color="auto"/>
            </w:tcBorders>
            <w:shd w:val="clear" w:color="auto" w:fill="auto"/>
            <w:noWrap/>
            <w:vAlign w:val="center"/>
            <w:hideMark/>
          </w:tcPr>
          <w:p w14:paraId="3F1AC3A1"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CFC6EB"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0EC72A" w14:textId="77777777" w:rsidR="00882979" w:rsidRPr="002D08D8" w:rsidRDefault="00882979" w:rsidP="00882979">
            <w:pPr>
              <w:jc w:val="center"/>
              <w:rPr>
                <w:sz w:val="22"/>
                <w:szCs w:val="22"/>
              </w:rPr>
            </w:pPr>
            <w:r w:rsidRPr="002D08D8">
              <w:rPr>
                <w:sz w:val="22"/>
                <w:szCs w:val="22"/>
              </w:rPr>
              <w:t>6.79</w:t>
            </w:r>
          </w:p>
        </w:tc>
        <w:tc>
          <w:tcPr>
            <w:tcW w:w="2127" w:type="dxa"/>
            <w:tcBorders>
              <w:top w:val="nil"/>
              <w:left w:val="nil"/>
              <w:bottom w:val="single" w:sz="4" w:space="0" w:color="auto"/>
              <w:right w:val="single" w:sz="4" w:space="0" w:color="auto"/>
            </w:tcBorders>
            <w:shd w:val="clear" w:color="auto" w:fill="auto"/>
            <w:noWrap/>
            <w:vAlign w:val="center"/>
            <w:hideMark/>
          </w:tcPr>
          <w:p w14:paraId="57FB6D06"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ED5860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19DC34" w14:textId="1DE7DDD5" w:rsidR="00882979" w:rsidRPr="002D08D8" w:rsidRDefault="00882979" w:rsidP="00882979">
            <w:pPr>
              <w:rPr>
                <w:sz w:val="22"/>
                <w:szCs w:val="22"/>
              </w:rPr>
            </w:pPr>
            <w:r w:rsidRPr="002D08D8">
              <w:rPr>
                <w:sz w:val="22"/>
                <w:szCs w:val="22"/>
              </w:rPr>
              <w:t>КВЛ-0.4 кВ фид. 4,9</w:t>
            </w:r>
            <w:r w:rsidR="001511DA" w:rsidRPr="002D08D8">
              <w:rPr>
                <w:sz w:val="22"/>
                <w:szCs w:val="22"/>
              </w:rPr>
              <w:t xml:space="preserve"> </w:t>
            </w:r>
            <w:r w:rsidRPr="002D08D8">
              <w:rPr>
                <w:sz w:val="22"/>
                <w:szCs w:val="22"/>
              </w:rPr>
              <w:t>от ТП5М-18</w:t>
            </w:r>
          </w:p>
        </w:tc>
        <w:tc>
          <w:tcPr>
            <w:tcW w:w="1321" w:type="dxa"/>
            <w:tcBorders>
              <w:top w:val="nil"/>
              <w:left w:val="nil"/>
              <w:bottom w:val="single" w:sz="4" w:space="0" w:color="auto"/>
              <w:right w:val="single" w:sz="4" w:space="0" w:color="auto"/>
            </w:tcBorders>
            <w:shd w:val="clear" w:color="auto" w:fill="auto"/>
            <w:noWrap/>
            <w:vAlign w:val="center"/>
            <w:hideMark/>
          </w:tcPr>
          <w:p w14:paraId="6F21650B"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2E5300"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331884" w14:textId="77777777" w:rsidR="00882979" w:rsidRPr="002D08D8" w:rsidRDefault="00882979" w:rsidP="00882979">
            <w:pPr>
              <w:jc w:val="center"/>
              <w:rPr>
                <w:sz w:val="22"/>
                <w:szCs w:val="22"/>
              </w:rPr>
            </w:pPr>
            <w:r w:rsidRPr="002D08D8">
              <w:rPr>
                <w:sz w:val="22"/>
                <w:szCs w:val="22"/>
              </w:rPr>
              <w:t>0.28</w:t>
            </w:r>
          </w:p>
        </w:tc>
        <w:tc>
          <w:tcPr>
            <w:tcW w:w="2127" w:type="dxa"/>
            <w:tcBorders>
              <w:top w:val="nil"/>
              <w:left w:val="nil"/>
              <w:bottom w:val="single" w:sz="4" w:space="0" w:color="auto"/>
              <w:right w:val="single" w:sz="4" w:space="0" w:color="auto"/>
            </w:tcBorders>
            <w:shd w:val="clear" w:color="auto" w:fill="auto"/>
            <w:noWrap/>
            <w:vAlign w:val="center"/>
            <w:hideMark/>
          </w:tcPr>
          <w:p w14:paraId="464060FC"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74E1FA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82A1C3" w14:textId="282BD5CA" w:rsidR="00882979" w:rsidRPr="002D08D8" w:rsidRDefault="00882979" w:rsidP="00882979">
            <w:pPr>
              <w:rPr>
                <w:sz w:val="22"/>
                <w:szCs w:val="22"/>
              </w:rPr>
            </w:pPr>
            <w:r w:rsidRPr="002D08D8">
              <w:rPr>
                <w:sz w:val="22"/>
                <w:szCs w:val="22"/>
              </w:rPr>
              <w:t>КВЛ-0.4 кВ фид. 6</w:t>
            </w:r>
            <w:r w:rsidR="001511DA" w:rsidRPr="002D08D8">
              <w:rPr>
                <w:sz w:val="22"/>
                <w:szCs w:val="22"/>
              </w:rPr>
              <w:t xml:space="preserve"> </w:t>
            </w:r>
            <w:r w:rsidRPr="002D08D8">
              <w:rPr>
                <w:sz w:val="22"/>
                <w:szCs w:val="22"/>
              </w:rPr>
              <w:t>от ТП5М-22</w:t>
            </w:r>
          </w:p>
        </w:tc>
        <w:tc>
          <w:tcPr>
            <w:tcW w:w="1321" w:type="dxa"/>
            <w:tcBorders>
              <w:top w:val="nil"/>
              <w:left w:val="nil"/>
              <w:bottom w:val="single" w:sz="4" w:space="0" w:color="auto"/>
              <w:right w:val="single" w:sz="4" w:space="0" w:color="auto"/>
            </w:tcBorders>
            <w:shd w:val="clear" w:color="auto" w:fill="auto"/>
            <w:noWrap/>
            <w:vAlign w:val="center"/>
            <w:hideMark/>
          </w:tcPr>
          <w:p w14:paraId="3E84A808"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22F0DDB"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23340F4" w14:textId="77777777" w:rsidR="00882979" w:rsidRPr="002D08D8" w:rsidRDefault="00882979" w:rsidP="00882979">
            <w:pPr>
              <w:jc w:val="center"/>
              <w:rPr>
                <w:sz w:val="22"/>
                <w:szCs w:val="22"/>
              </w:rPr>
            </w:pPr>
            <w:r w:rsidRPr="002D08D8">
              <w:rPr>
                <w:sz w:val="22"/>
                <w:szCs w:val="22"/>
              </w:rPr>
              <w:t>3.53</w:t>
            </w:r>
          </w:p>
        </w:tc>
        <w:tc>
          <w:tcPr>
            <w:tcW w:w="2127" w:type="dxa"/>
            <w:tcBorders>
              <w:top w:val="nil"/>
              <w:left w:val="nil"/>
              <w:bottom w:val="single" w:sz="4" w:space="0" w:color="auto"/>
              <w:right w:val="single" w:sz="4" w:space="0" w:color="auto"/>
            </w:tcBorders>
            <w:shd w:val="clear" w:color="auto" w:fill="auto"/>
            <w:noWrap/>
            <w:vAlign w:val="center"/>
            <w:hideMark/>
          </w:tcPr>
          <w:p w14:paraId="634FCBE6"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4C6D1C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2229FB" w14:textId="30361134" w:rsidR="00882979" w:rsidRPr="002D08D8" w:rsidRDefault="00882979" w:rsidP="00882979">
            <w:pPr>
              <w:rPr>
                <w:sz w:val="22"/>
                <w:szCs w:val="22"/>
              </w:rPr>
            </w:pPr>
            <w:r w:rsidRPr="002D08D8">
              <w:rPr>
                <w:sz w:val="22"/>
                <w:szCs w:val="22"/>
              </w:rPr>
              <w:t>КВЛ-0.4 кВ фид. 2,3,4</w:t>
            </w:r>
            <w:r w:rsidR="001511DA" w:rsidRPr="002D08D8">
              <w:rPr>
                <w:sz w:val="22"/>
                <w:szCs w:val="22"/>
              </w:rPr>
              <w:t xml:space="preserve"> </w:t>
            </w:r>
            <w:r w:rsidRPr="002D08D8">
              <w:rPr>
                <w:sz w:val="22"/>
                <w:szCs w:val="22"/>
              </w:rPr>
              <w:t>от ТП5М-23</w:t>
            </w:r>
          </w:p>
        </w:tc>
        <w:tc>
          <w:tcPr>
            <w:tcW w:w="1321" w:type="dxa"/>
            <w:tcBorders>
              <w:top w:val="nil"/>
              <w:left w:val="nil"/>
              <w:bottom w:val="single" w:sz="4" w:space="0" w:color="auto"/>
              <w:right w:val="single" w:sz="4" w:space="0" w:color="auto"/>
            </w:tcBorders>
            <w:shd w:val="clear" w:color="auto" w:fill="auto"/>
            <w:noWrap/>
            <w:vAlign w:val="center"/>
            <w:hideMark/>
          </w:tcPr>
          <w:p w14:paraId="48B15EDF"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915EF0"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EF3F36D" w14:textId="77777777" w:rsidR="00882979" w:rsidRPr="002D08D8" w:rsidRDefault="00882979" w:rsidP="00882979">
            <w:pPr>
              <w:jc w:val="center"/>
              <w:rPr>
                <w:sz w:val="22"/>
                <w:szCs w:val="22"/>
              </w:rPr>
            </w:pPr>
            <w:r w:rsidRPr="002D08D8">
              <w:rPr>
                <w:sz w:val="22"/>
                <w:szCs w:val="22"/>
              </w:rPr>
              <w:t>0.74</w:t>
            </w:r>
          </w:p>
        </w:tc>
        <w:tc>
          <w:tcPr>
            <w:tcW w:w="2127" w:type="dxa"/>
            <w:tcBorders>
              <w:top w:val="nil"/>
              <w:left w:val="nil"/>
              <w:bottom w:val="single" w:sz="4" w:space="0" w:color="auto"/>
              <w:right w:val="single" w:sz="4" w:space="0" w:color="auto"/>
            </w:tcBorders>
            <w:shd w:val="clear" w:color="auto" w:fill="auto"/>
            <w:noWrap/>
            <w:vAlign w:val="center"/>
            <w:hideMark/>
          </w:tcPr>
          <w:p w14:paraId="6FCE9F6B"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57AB4C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6A3CD2" w14:textId="71E1D411" w:rsidR="00882979" w:rsidRPr="002D08D8" w:rsidRDefault="00882979" w:rsidP="00882979">
            <w:pPr>
              <w:rPr>
                <w:sz w:val="22"/>
                <w:szCs w:val="22"/>
              </w:rPr>
            </w:pPr>
            <w:r w:rsidRPr="002D08D8">
              <w:rPr>
                <w:sz w:val="22"/>
                <w:szCs w:val="22"/>
              </w:rPr>
              <w:t>КВЛ-0.4 кВ фид.1,2,3,4,5</w:t>
            </w:r>
            <w:r w:rsidR="001511DA" w:rsidRPr="002D08D8">
              <w:rPr>
                <w:sz w:val="22"/>
                <w:szCs w:val="22"/>
              </w:rPr>
              <w:t xml:space="preserve"> </w:t>
            </w:r>
            <w:r w:rsidRPr="002D08D8">
              <w:rPr>
                <w:sz w:val="22"/>
                <w:szCs w:val="22"/>
              </w:rPr>
              <w:t>от ТП5М-24</w:t>
            </w:r>
          </w:p>
        </w:tc>
        <w:tc>
          <w:tcPr>
            <w:tcW w:w="1321" w:type="dxa"/>
            <w:tcBorders>
              <w:top w:val="nil"/>
              <w:left w:val="nil"/>
              <w:bottom w:val="single" w:sz="4" w:space="0" w:color="auto"/>
              <w:right w:val="single" w:sz="4" w:space="0" w:color="auto"/>
            </w:tcBorders>
            <w:shd w:val="clear" w:color="auto" w:fill="auto"/>
            <w:noWrap/>
            <w:vAlign w:val="center"/>
            <w:hideMark/>
          </w:tcPr>
          <w:p w14:paraId="18AC1E5B"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154946"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A8CF75" w14:textId="77777777" w:rsidR="00882979" w:rsidRPr="002D08D8" w:rsidRDefault="00882979" w:rsidP="00882979">
            <w:pPr>
              <w:jc w:val="center"/>
              <w:rPr>
                <w:sz w:val="22"/>
                <w:szCs w:val="22"/>
              </w:rPr>
            </w:pPr>
            <w:r w:rsidRPr="002D08D8">
              <w:rPr>
                <w:sz w:val="22"/>
                <w:szCs w:val="22"/>
              </w:rPr>
              <w:t>1.89</w:t>
            </w:r>
          </w:p>
        </w:tc>
        <w:tc>
          <w:tcPr>
            <w:tcW w:w="2127" w:type="dxa"/>
            <w:tcBorders>
              <w:top w:val="nil"/>
              <w:left w:val="nil"/>
              <w:bottom w:val="single" w:sz="4" w:space="0" w:color="auto"/>
              <w:right w:val="single" w:sz="4" w:space="0" w:color="auto"/>
            </w:tcBorders>
            <w:shd w:val="clear" w:color="auto" w:fill="auto"/>
            <w:noWrap/>
            <w:vAlign w:val="center"/>
            <w:hideMark/>
          </w:tcPr>
          <w:p w14:paraId="342B8ADB"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C07047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74DE46" w14:textId="0AFB71FE" w:rsidR="00882979" w:rsidRPr="002D08D8" w:rsidRDefault="00882979" w:rsidP="00882979">
            <w:pPr>
              <w:rPr>
                <w:sz w:val="22"/>
                <w:szCs w:val="22"/>
              </w:rPr>
            </w:pPr>
            <w:r w:rsidRPr="002D08D8">
              <w:rPr>
                <w:sz w:val="22"/>
                <w:szCs w:val="22"/>
              </w:rPr>
              <w:t>ВЛ-0.4 кВ фид.1,2,3,4,5</w:t>
            </w:r>
            <w:r w:rsidR="001511DA" w:rsidRPr="002D08D8">
              <w:rPr>
                <w:sz w:val="22"/>
                <w:szCs w:val="22"/>
              </w:rPr>
              <w:t xml:space="preserve"> </w:t>
            </w:r>
            <w:r w:rsidRPr="002D08D8">
              <w:rPr>
                <w:sz w:val="22"/>
                <w:szCs w:val="22"/>
              </w:rPr>
              <w:t>от ТП5М-24</w:t>
            </w:r>
          </w:p>
        </w:tc>
        <w:tc>
          <w:tcPr>
            <w:tcW w:w="1321" w:type="dxa"/>
            <w:tcBorders>
              <w:top w:val="nil"/>
              <w:left w:val="nil"/>
              <w:bottom w:val="single" w:sz="4" w:space="0" w:color="auto"/>
              <w:right w:val="single" w:sz="4" w:space="0" w:color="auto"/>
            </w:tcBorders>
            <w:shd w:val="clear" w:color="auto" w:fill="auto"/>
            <w:noWrap/>
            <w:vAlign w:val="center"/>
            <w:hideMark/>
          </w:tcPr>
          <w:p w14:paraId="518009EE"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809DBE2"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454092" w14:textId="77777777" w:rsidR="00882979" w:rsidRPr="002D08D8" w:rsidRDefault="00882979" w:rsidP="00882979">
            <w:pPr>
              <w:jc w:val="center"/>
              <w:rPr>
                <w:sz w:val="22"/>
                <w:szCs w:val="22"/>
              </w:rPr>
            </w:pPr>
            <w:r w:rsidRPr="002D08D8">
              <w:rPr>
                <w:sz w:val="22"/>
                <w:szCs w:val="22"/>
              </w:rPr>
              <w:t>0.09</w:t>
            </w:r>
          </w:p>
        </w:tc>
        <w:tc>
          <w:tcPr>
            <w:tcW w:w="2127" w:type="dxa"/>
            <w:tcBorders>
              <w:top w:val="nil"/>
              <w:left w:val="nil"/>
              <w:bottom w:val="single" w:sz="4" w:space="0" w:color="auto"/>
              <w:right w:val="single" w:sz="4" w:space="0" w:color="auto"/>
            </w:tcBorders>
            <w:shd w:val="clear" w:color="auto" w:fill="auto"/>
            <w:noWrap/>
            <w:vAlign w:val="center"/>
            <w:hideMark/>
          </w:tcPr>
          <w:p w14:paraId="14CB0838"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77D2D5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4324F1" w14:textId="14993C1E" w:rsidR="00882979" w:rsidRPr="002D08D8" w:rsidRDefault="00882979" w:rsidP="00882979">
            <w:pPr>
              <w:rPr>
                <w:sz w:val="22"/>
                <w:szCs w:val="22"/>
              </w:rPr>
            </w:pPr>
            <w:r w:rsidRPr="002D08D8">
              <w:rPr>
                <w:sz w:val="22"/>
                <w:szCs w:val="22"/>
              </w:rPr>
              <w:t>КВЛ-0.4 кВ фид. 2,3,</w:t>
            </w:r>
            <w:r w:rsidR="001511DA" w:rsidRPr="002D08D8">
              <w:rPr>
                <w:sz w:val="22"/>
                <w:szCs w:val="22"/>
              </w:rPr>
              <w:t xml:space="preserve"> </w:t>
            </w:r>
            <w:r w:rsidRPr="002D08D8">
              <w:rPr>
                <w:sz w:val="22"/>
                <w:szCs w:val="22"/>
              </w:rPr>
              <w:t>от ТП5М-25</w:t>
            </w:r>
          </w:p>
        </w:tc>
        <w:tc>
          <w:tcPr>
            <w:tcW w:w="1321" w:type="dxa"/>
            <w:tcBorders>
              <w:top w:val="nil"/>
              <w:left w:val="nil"/>
              <w:bottom w:val="single" w:sz="4" w:space="0" w:color="auto"/>
              <w:right w:val="single" w:sz="4" w:space="0" w:color="auto"/>
            </w:tcBorders>
            <w:shd w:val="clear" w:color="auto" w:fill="auto"/>
            <w:noWrap/>
            <w:vAlign w:val="center"/>
            <w:hideMark/>
          </w:tcPr>
          <w:p w14:paraId="5EED17FA"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BDB746"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2CD006" w14:textId="77777777" w:rsidR="00882979" w:rsidRPr="002D08D8" w:rsidRDefault="00882979" w:rsidP="00882979">
            <w:pPr>
              <w:jc w:val="center"/>
              <w:rPr>
                <w:sz w:val="22"/>
                <w:szCs w:val="22"/>
              </w:rPr>
            </w:pPr>
            <w:r w:rsidRPr="002D08D8">
              <w:rPr>
                <w:sz w:val="22"/>
                <w:szCs w:val="22"/>
              </w:rPr>
              <w:t>2.79</w:t>
            </w:r>
          </w:p>
        </w:tc>
        <w:tc>
          <w:tcPr>
            <w:tcW w:w="2127" w:type="dxa"/>
            <w:tcBorders>
              <w:top w:val="nil"/>
              <w:left w:val="nil"/>
              <w:bottom w:val="single" w:sz="4" w:space="0" w:color="auto"/>
              <w:right w:val="single" w:sz="4" w:space="0" w:color="auto"/>
            </w:tcBorders>
            <w:shd w:val="clear" w:color="auto" w:fill="auto"/>
            <w:noWrap/>
            <w:vAlign w:val="center"/>
            <w:hideMark/>
          </w:tcPr>
          <w:p w14:paraId="1F35369F"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85205F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40D8DD" w14:textId="106AEEA7" w:rsidR="00882979" w:rsidRPr="002D08D8" w:rsidRDefault="00882979" w:rsidP="00882979">
            <w:pPr>
              <w:rPr>
                <w:sz w:val="22"/>
                <w:szCs w:val="22"/>
              </w:rPr>
            </w:pPr>
            <w:r w:rsidRPr="002D08D8">
              <w:rPr>
                <w:sz w:val="22"/>
                <w:szCs w:val="22"/>
              </w:rPr>
              <w:t>КВЛ-0.4 кВ фид. 11,15</w:t>
            </w:r>
            <w:r w:rsidR="001511DA" w:rsidRPr="002D08D8">
              <w:rPr>
                <w:sz w:val="22"/>
                <w:szCs w:val="22"/>
              </w:rPr>
              <w:t xml:space="preserve"> </w:t>
            </w:r>
            <w:r w:rsidRPr="002D08D8">
              <w:rPr>
                <w:sz w:val="22"/>
                <w:szCs w:val="22"/>
              </w:rPr>
              <w:t>от ТП5М-29</w:t>
            </w:r>
          </w:p>
        </w:tc>
        <w:tc>
          <w:tcPr>
            <w:tcW w:w="1321" w:type="dxa"/>
            <w:tcBorders>
              <w:top w:val="nil"/>
              <w:left w:val="nil"/>
              <w:bottom w:val="single" w:sz="4" w:space="0" w:color="auto"/>
              <w:right w:val="single" w:sz="4" w:space="0" w:color="auto"/>
            </w:tcBorders>
            <w:shd w:val="clear" w:color="auto" w:fill="auto"/>
            <w:noWrap/>
            <w:vAlign w:val="center"/>
            <w:hideMark/>
          </w:tcPr>
          <w:p w14:paraId="6ACC7EF5"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22F73C4"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78FC4C" w14:textId="77777777" w:rsidR="00882979" w:rsidRPr="002D08D8" w:rsidRDefault="00882979" w:rsidP="00882979">
            <w:pPr>
              <w:jc w:val="center"/>
              <w:rPr>
                <w:sz w:val="22"/>
                <w:szCs w:val="22"/>
              </w:rPr>
            </w:pPr>
            <w:r w:rsidRPr="002D08D8">
              <w:rPr>
                <w:sz w:val="22"/>
                <w:szCs w:val="22"/>
              </w:rPr>
              <w:t>0.56</w:t>
            </w:r>
          </w:p>
        </w:tc>
        <w:tc>
          <w:tcPr>
            <w:tcW w:w="2127" w:type="dxa"/>
            <w:tcBorders>
              <w:top w:val="nil"/>
              <w:left w:val="nil"/>
              <w:bottom w:val="single" w:sz="4" w:space="0" w:color="auto"/>
              <w:right w:val="single" w:sz="4" w:space="0" w:color="auto"/>
            </w:tcBorders>
            <w:shd w:val="clear" w:color="auto" w:fill="auto"/>
            <w:noWrap/>
            <w:vAlign w:val="center"/>
            <w:hideMark/>
          </w:tcPr>
          <w:p w14:paraId="0973BE23"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9DB317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BC29AD" w14:textId="79A90620" w:rsidR="00882979" w:rsidRPr="002D08D8" w:rsidRDefault="00882979" w:rsidP="00882979">
            <w:pPr>
              <w:rPr>
                <w:sz w:val="22"/>
                <w:szCs w:val="22"/>
              </w:rPr>
            </w:pPr>
            <w:r w:rsidRPr="002D08D8">
              <w:rPr>
                <w:sz w:val="22"/>
                <w:szCs w:val="22"/>
              </w:rPr>
              <w:lastRenderedPageBreak/>
              <w:t>КВЛ-0.4 кВ фид. 3,4,5,7</w:t>
            </w:r>
            <w:r w:rsidR="001511DA" w:rsidRPr="002D08D8">
              <w:rPr>
                <w:sz w:val="22"/>
                <w:szCs w:val="22"/>
              </w:rPr>
              <w:t xml:space="preserve"> </w:t>
            </w:r>
            <w:r w:rsidRPr="002D08D8">
              <w:rPr>
                <w:sz w:val="22"/>
                <w:szCs w:val="22"/>
              </w:rPr>
              <w:t>от ТП5М-30</w:t>
            </w:r>
          </w:p>
        </w:tc>
        <w:tc>
          <w:tcPr>
            <w:tcW w:w="1321" w:type="dxa"/>
            <w:tcBorders>
              <w:top w:val="nil"/>
              <w:left w:val="nil"/>
              <w:bottom w:val="single" w:sz="4" w:space="0" w:color="auto"/>
              <w:right w:val="single" w:sz="4" w:space="0" w:color="auto"/>
            </w:tcBorders>
            <w:shd w:val="clear" w:color="auto" w:fill="auto"/>
            <w:noWrap/>
            <w:vAlign w:val="center"/>
            <w:hideMark/>
          </w:tcPr>
          <w:p w14:paraId="7697B43A"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4EA01DE"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056719A" w14:textId="77777777" w:rsidR="00882979" w:rsidRPr="002D08D8" w:rsidRDefault="00882979" w:rsidP="00882979">
            <w:pPr>
              <w:jc w:val="center"/>
              <w:rPr>
                <w:sz w:val="22"/>
                <w:szCs w:val="22"/>
              </w:rPr>
            </w:pPr>
            <w:r w:rsidRPr="002D08D8">
              <w:rPr>
                <w:sz w:val="22"/>
                <w:szCs w:val="22"/>
              </w:rPr>
              <w:t>3.25</w:t>
            </w:r>
          </w:p>
        </w:tc>
        <w:tc>
          <w:tcPr>
            <w:tcW w:w="2127" w:type="dxa"/>
            <w:tcBorders>
              <w:top w:val="nil"/>
              <w:left w:val="nil"/>
              <w:bottom w:val="single" w:sz="4" w:space="0" w:color="auto"/>
              <w:right w:val="single" w:sz="4" w:space="0" w:color="auto"/>
            </w:tcBorders>
            <w:shd w:val="clear" w:color="auto" w:fill="auto"/>
            <w:noWrap/>
            <w:vAlign w:val="center"/>
            <w:hideMark/>
          </w:tcPr>
          <w:p w14:paraId="5F50CD27"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E2E68B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04F247" w14:textId="5EFCFF58" w:rsidR="00882979" w:rsidRPr="002D08D8" w:rsidRDefault="00882979" w:rsidP="00882979">
            <w:pPr>
              <w:rPr>
                <w:sz w:val="22"/>
                <w:szCs w:val="22"/>
              </w:rPr>
            </w:pPr>
            <w:r w:rsidRPr="002D08D8">
              <w:rPr>
                <w:sz w:val="22"/>
                <w:szCs w:val="22"/>
              </w:rPr>
              <w:t>КВЛ-0.4 кВ фид. 3,4</w:t>
            </w:r>
            <w:r w:rsidR="001511DA" w:rsidRPr="002D08D8">
              <w:rPr>
                <w:sz w:val="22"/>
                <w:szCs w:val="22"/>
              </w:rPr>
              <w:t xml:space="preserve"> </w:t>
            </w:r>
            <w:r w:rsidRPr="002D08D8">
              <w:rPr>
                <w:sz w:val="22"/>
                <w:szCs w:val="22"/>
              </w:rPr>
              <w:t>от ТП5М-31</w:t>
            </w:r>
          </w:p>
        </w:tc>
        <w:tc>
          <w:tcPr>
            <w:tcW w:w="1321" w:type="dxa"/>
            <w:tcBorders>
              <w:top w:val="nil"/>
              <w:left w:val="nil"/>
              <w:bottom w:val="single" w:sz="4" w:space="0" w:color="auto"/>
              <w:right w:val="single" w:sz="4" w:space="0" w:color="auto"/>
            </w:tcBorders>
            <w:shd w:val="clear" w:color="auto" w:fill="auto"/>
            <w:noWrap/>
            <w:vAlign w:val="center"/>
            <w:hideMark/>
          </w:tcPr>
          <w:p w14:paraId="3DCF5E0B"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579413"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D89310" w14:textId="77777777" w:rsidR="00882979" w:rsidRPr="002D08D8" w:rsidRDefault="00882979" w:rsidP="00882979">
            <w:pPr>
              <w:jc w:val="center"/>
              <w:rPr>
                <w:sz w:val="22"/>
                <w:szCs w:val="22"/>
              </w:rPr>
            </w:pPr>
            <w:r w:rsidRPr="002D08D8">
              <w:rPr>
                <w:sz w:val="22"/>
                <w:szCs w:val="22"/>
              </w:rPr>
              <w:t>1.51</w:t>
            </w:r>
          </w:p>
        </w:tc>
        <w:tc>
          <w:tcPr>
            <w:tcW w:w="2127" w:type="dxa"/>
            <w:tcBorders>
              <w:top w:val="nil"/>
              <w:left w:val="nil"/>
              <w:bottom w:val="single" w:sz="4" w:space="0" w:color="auto"/>
              <w:right w:val="single" w:sz="4" w:space="0" w:color="auto"/>
            </w:tcBorders>
            <w:shd w:val="clear" w:color="auto" w:fill="auto"/>
            <w:noWrap/>
            <w:vAlign w:val="center"/>
            <w:hideMark/>
          </w:tcPr>
          <w:p w14:paraId="708EB7CF"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AFD546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746A08" w14:textId="73CC3A18" w:rsidR="00882979" w:rsidRPr="002D08D8" w:rsidRDefault="00882979" w:rsidP="00882979">
            <w:pPr>
              <w:rPr>
                <w:sz w:val="22"/>
                <w:szCs w:val="22"/>
              </w:rPr>
            </w:pPr>
            <w:r w:rsidRPr="002D08D8">
              <w:rPr>
                <w:sz w:val="22"/>
                <w:szCs w:val="22"/>
              </w:rPr>
              <w:t>ВЛ-0.4 кВ фид. 3,4</w:t>
            </w:r>
            <w:r w:rsidR="001511DA" w:rsidRPr="002D08D8">
              <w:rPr>
                <w:sz w:val="22"/>
                <w:szCs w:val="22"/>
              </w:rPr>
              <w:t xml:space="preserve"> </w:t>
            </w:r>
            <w:r w:rsidRPr="002D08D8">
              <w:rPr>
                <w:sz w:val="22"/>
                <w:szCs w:val="22"/>
              </w:rPr>
              <w:t>от ТП5М-31</w:t>
            </w:r>
          </w:p>
        </w:tc>
        <w:tc>
          <w:tcPr>
            <w:tcW w:w="1321" w:type="dxa"/>
            <w:tcBorders>
              <w:top w:val="nil"/>
              <w:left w:val="nil"/>
              <w:bottom w:val="single" w:sz="4" w:space="0" w:color="auto"/>
              <w:right w:val="single" w:sz="4" w:space="0" w:color="auto"/>
            </w:tcBorders>
            <w:shd w:val="clear" w:color="auto" w:fill="auto"/>
            <w:noWrap/>
            <w:vAlign w:val="center"/>
            <w:hideMark/>
          </w:tcPr>
          <w:p w14:paraId="1E14932B"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65E9F6E"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7170B63" w14:textId="77777777" w:rsidR="00882979" w:rsidRPr="002D08D8" w:rsidRDefault="00882979" w:rsidP="00882979">
            <w:pPr>
              <w:jc w:val="center"/>
              <w:rPr>
                <w:sz w:val="22"/>
                <w:szCs w:val="22"/>
              </w:rPr>
            </w:pPr>
            <w:r w:rsidRPr="002D08D8">
              <w:rPr>
                <w:sz w:val="22"/>
                <w:szCs w:val="22"/>
              </w:rPr>
              <w:t>0.22</w:t>
            </w:r>
          </w:p>
        </w:tc>
        <w:tc>
          <w:tcPr>
            <w:tcW w:w="2127" w:type="dxa"/>
            <w:tcBorders>
              <w:top w:val="nil"/>
              <w:left w:val="nil"/>
              <w:bottom w:val="single" w:sz="4" w:space="0" w:color="auto"/>
              <w:right w:val="single" w:sz="4" w:space="0" w:color="auto"/>
            </w:tcBorders>
            <w:shd w:val="clear" w:color="auto" w:fill="auto"/>
            <w:noWrap/>
            <w:vAlign w:val="center"/>
            <w:hideMark/>
          </w:tcPr>
          <w:p w14:paraId="5A1CB94B"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9D4674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9BCB50" w14:textId="5DF8DCA8" w:rsidR="00882979" w:rsidRPr="002D08D8" w:rsidRDefault="00882979" w:rsidP="00882979">
            <w:pPr>
              <w:rPr>
                <w:sz w:val="22"/>
                <w:szCs w:val="22"/>
              </w:rPr>
            </w:pPr>
            <w:r w:rsidRPr="002D08D8">
              <w:rPr>
                <w:sz w:val="22"/>
                <w:szCs w:val="22"/>
              </w:rPr>
              <w:t>КВЛ-0.4 кВ фид. 11</w:t>
            </w:r>
            <w:r w:rsidR="001511DA" w:rsidRPr="002D08D8">
              <w:rPr>
                <w:sz w:val="22"/>
                <w:szCs w:val="22"/>
              </w:rPr>
              <w:t xml:space="preserve"> </w:t>
            </w:r>
            <w:r w:rsidRPr="002D08D8">
              <w:rPr>
                <w:sz w:val="22"/>
                <w:szCs w:val="22"/>
              </w:rPr>
              <w:t>от ТП5М-32</w:t>
            </w:r>
          </w:p>
        </w:tc>
        <w:tc>
          <w:tcPr>
            <w:tcW w:w="1321" w:type="dxa"/>
            <w:tcBorders>
              <w:top w:val="nil"/>
              <w:left w:val="nil"/>
              <w:bottom w:val="single" w:sz="4" w:space="0" w:color="auto"/>
              <w:right w:val="single" w:sz="4" w:space="0" w:color="auto"/>
            </w:tcBorders>
            <w:shd w:val="clear" w:color="auto" w:fill="auto"/>
            <w:noWrap/>
            <w:vAlign w:val="center"/>
            <w:hideMark/>
          </w:tcPr>
          <w:p w14:paraId="0AD37204"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CC9AE89"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039A89F" w14:textId="77777777" w:rsidR="00882979" w:rsidRPr="002D08D8" w:rsidRDefault="00882979" w:rsidP="00882979">
            <w:pPr>
              <w:jc w:val="center"/>
              <w:rPr>
                <w:sz w:val="22"/>
                <w:szCs w:val="22"/>
              </w:rPr>
            </w:pPr>
            <w:r w:rsidRPr="002D08D8">
              <w:rPr>
                <w:sz w:val="22"/>
                <w:szCs w:val="22"/>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0F069024"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3E9DB7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8B0375" w14:textId="45A19071" w:rsidR="00882979" w:rsidRPr="002D08D8" w:rsidRDefault="00882979" w:rsidP="00882979">
            <w:pPr>
              <w:rPr>
                <w:sz w:val="22"/>
                <w:szCs w:val="22"/>
              </w:rPr>
            </w:pPr>
            <w:r w:rsidRPr="002D08D8">
              <w:rPr>
                <w:sz w:val="22"/>
                <w:szCs w:val="22"/>
              </w:rPr>
              <w:t>ВЛ-0.4 кВ фид. 11</w:t>
            </w:r>
            <w:r w:rsidR="001511DA" w:rsidRPr="002D08D8">
              <w:rPr>
                <w:sz w:val="22"/>
                <w:szCs w:val="22"/>
              </w:rPr>
              <w:t xml:space="preserve"> </w:t>
            </w:r>
            <w:r w:rsidRPr="002D08D8">
              <w:rPr>
                <w:sz w:val="22"/>
                <w:szCs w:val="22"/>
              </w:rPr>
              <w:t>от ТП5М-32</w:t>
            </w:r>
          </w:p>
        </w:tc>
        <w:tc>
          <w:tcPr>
            <w:tcW w:w="1321" w:type="dxa"/>
            <w:tcBorders>
              <w:top w:val="nil"/>
              <w:left w:val="nil"/>
              <w:bottom w:val="single" w:sz="4" w:space="0" w:color="auto"/>
              <w:right w:val="single" w:sz="4" w:space="0" w:color="auto"/>
            </w:tcBorders>
            <w:shd w:val="clear" w:color="auto" w:fill="auto"/>
            <w:noWrap/>
            <w:vAlign w:val="center"/>
            <w:hideMark/>
          </w:tcPr>
          <w:p w14:paraId="54107239"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5FAE2EE"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E07F5B" w14:textId="77777777" w:rsidR="00882979" w:rsidRPr="002D08D8" w:rsidRDefault="00882979" w:rsidP="00882979">
            <w:pPr>
              <w:jc w:val="center"/>
              <w:rPr>
                <w:sz w:val="22"/>
                <w:szCs w:val="22"/>
              </w:rPr>
            </w:pPr>
            <w:r w:rsidRPr="002D08D8">
              <w:rPr>
                <w:sz w:val="22"/>
                <w:szCs w:val="22"/>
              </w:rPr>
              <w:t>0.11</w:t>
            </w:r>
          </w:p>
        </w:tc>
        <w:tc>
          <w:tcPr>
            <w:tcW w:w="2127" w:type="dxa"/>
            <w:tcBorders>
              <w:top w:val="nil"/>
              <w:left w:val="nil"/>
              <w:bottom w:val="single" w:sz="4" w:space="0" w:color="auto"/>
              <w:right w:val="single" w:sz="4" w:space="0" w:color="auto"/>
            </w:tcBorders>
            <w:shd w:val="clear" w:color="auto" w:fill="auto"/>
            <w:noWrap/>
            <w:vAlign w:val="center"/>
            <w:hideMark/>
          </w:tcPr>
          <w:p w14:paraId="4382970E"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2C5906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96175D" w14:textId="410C14D5" w:rsidR="00882979" w:rsidRPr="002D08D8" w:rsidRDefault="00882979" w:rsidP="00882979">
            <w:pPr>
              <w:rPr>
                <w:sz w:val="22"/>
                <w:szCs w:val="22"/>
              </w:rPr>
            </w:pPr>
            <w:r w:rsidRPr="002D08D8">
              <w:rPr>
                <w:sz w:val="22"/>
                <w:szCs w:val="22"/>
              </w:rPr>
              <w:t>КВЛ-0.4 кВ фид. 13,16,18,20</w:t>
            </w:r>
            <w:r w:rsidR="001511DA" w:rsidRPr="002D08D8">
              <w:rPr>
                <w:sz w:val="22"/>
                <w:szCs w:val="22"/>
              </w:rPr>
              <w:t xml:space="preserve"> </w:t>
            </w:r>
            <w:r w:rsidRPr="002D08D8">
              <w:rPr>
                <w:sz w:val="22"/>
                <w:szCs w:val="22"/>
              </w:rPr>
              <w:t>от ТП5М-34</w:t>
            </w:r>
          </w:p>
        </w:tc>
        <w:tc>
          <w:tcPr>
            <w:tcW w:w="1321" w:type="dxa"/>
            <w:tcBorders>
              <w:top w:val="nil"/>
              <w:left w:val="nil"/>
              <w:bottom w:val="single" w:sz="4" w:space="0" w:color="auto"/>
              <w:right w:val="single" w:sz="4" w:space="0" w:color="auto"/>
            </w:tcBorders>
            <w:shd w:val="clear" w:color="auto" w:fill="auto"/>
            <w:noWrap/>
            <w:vAlign w:val="center"/>
            <w:hideMark/>
          </w:tcPr>
          <w:p w14:paraId="420B132B"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EB1DEE"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FE80DF9" w14:textId="77777777" w:rsidR="00882979" w:rsidRPr="002D08D8" w:rsidRDefault="00882979" w:rsidP="00882979">
            <w:pPr>
              <w:jc w:val="center"/>
              <w:rPr>
                <w:sz w:val="22"/>
                <w:szCs w:val="22"/>
              </w:rPr>
            </w:pPr>
            <w:r w:rsidRPr="002D08D8">
              <w:rPr>
                <w:sz w:val="22"/>
                <w:szCs w:val="22"/>
              </w:rPr>
              <w:t>4.00</w:t>
            </w:r>
          </w:p>
        </w:tc>
        <w:tc>
          <w:tcPr>
            <w:tcW w:w="2127" w:type="dxa"/>
            <w:tcBorders>
              <w:top w:val="nil"/>
              <w:left w:val="nil"/>
              <w:bottom w:val="single" w:sz="4" w:space="0" w:color="auto"/>
              <w:right w:val="single" w:sz="4" w:space="0" w:color="auto"/>
            </w:tcBorders>
            <w:shd w:val="clear" w:color="auto" w:fill="auto"/>
            <w:noWrap/>
            <w:vAlign w:val="center"/>
            <w:hideMark/>
          </w:tcPr>
          <w:p w14:paraId="046CF37C"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351EE2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4257CD" w14:textId="07F0855E" w:rsidR="00882979" w:rsidRPr="002D08D8" w:rsidRDefault="00882979" w:rsidP="00882979">
            <w:pPr>
              <w:rPr>
                <w:sz w:val="22"/>
                <w:szCs w:val="22"/>
              </w:rPr>
            </w:pPr>
            <w:r w:rsidRPr="002D08D8">
              <w:rPr>
                <w:sz w:val="22"/>
                <w:szCs w:val="22"/>
              </w:rPr>
              <w:t>КВЛ-0.4 кВ фид. 4,6,12</w:t>
            </w:r>
            <w:r w:rsidR="001511DA" w:rsidRPr="002D08D8">
              <w:rPr>
                <w:sz w:val="22"/>
                <w:szCs w:val="22"/>
              </w:rPr>
              <w:t xml:space="preserve"> </w:t>
            </w:r>
            <w:r w:rsidRPr="002D08D8">
              <w:rPr>
                <w:sz w:val="22"/>
                <w:szCs w:val="22"/>
              </w:rPr>
              <w:t>от ТП5М-39</w:t>
            </w:r>
          </w:p>
        </w:tc>
        <w:tc>
          <w:tcPr>
            <w:tcW w:w="1321" w:type="dxa"/>
            <w:tcBorders>
              <w:top w:val="nil"/>
              <w:left w:val="nil"/>
              <w:bottom w:val="single" w:sz="4" w:space="0" w:color="auto"/>
              <w:right w:val="single" w:sz="4" w:space="0" w:color="auto"/>
            </w:tcBorders>
            <w:shd w:val="clear" w:color="auto" w:fill="auto"/>
            <w:noWrap/>
            <w:vAlign w:val="center"/>
            <w:hideMark/>
          </w:tcPr>
          <w:p w14:paraId="1C2F21C6"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2F7BA6"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A77D86" w14:textId="77777777" w:rsidR="00882979" w:rsidRPr="002D08D8" w:rsidRDefault="00882979" w:rsidP="00882979">
            <w:pPr>
              <w:jc w:val="center"/>
              <w:rPr>
                <w:sz w:val="22"/>
                <w:szCs w:val="22"/>
              </w:rPr>
            </w:pPr>
            <w:r w:rsidRPr="002D08D8">
              <w:rPr>
                <w:sz w:val="22"/>
                <w:szCs w:val="22"/>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5B875EEF"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85581D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2B687A" w14:textId="74581978" w:rsidR="00882979" w:rsidRPr="002D08D8" w:rsidRDefault="00882979" w:rsidP="00882979">
            <w:pPr>
              <w:rPr>
                <w:sz w:val="22"/>
                <w:szCs w:val="22"/>
              </w:rPr>
            </w:pPr>
            <w:r w:rsidRPr="002D08D8">
              <w:rPr>
                <w:sz w:val="22"/>
                <w:szCs w:val="22"/>
              </w:rPr>
              <w:t>ВЛ-0.4 кВ фид. 10</w:t>
            </w:r>
            <w:r w:rsidR="001511DA" w:rsidRPr="002D08D8">
              <w:rPr>
                <w:sz w:val="22"/>
                <w:szCs w:val="22"/>
              </w:rPr>
              <w:t xml:space="preserve"> </w:t>
            </w:r>
            <w:r w:rsidRPr="002D08D8">
              <w:rPr>
                <w:sz w:val="22"/>
                <w:szCs w:val="22"/>
              </w:rPr>
              <w:t>от ТП5М-40</w:t>
            </w:r>
          </w:p>
        </w:tc>
        <w:tc>
          <w:tcPr>
            <w:tcW w:w="1321" w:type="dxa"/>
            <w:tcBorders>
              <w:top w:val="nil"/>
              <w:left w:val="nil"/>
              <w:bottom w:val="single" w:sz="4" w:space="0" w:color="auto"/>
              <w:right w:val="single" w:sz="4" w:space="0" w:color="auto"/>
            </w:tcBorders>
            <w:shd w:val="clear" w:color="auto" w:fill="auto"/>
            <w:noWrap/>
            <w:vAlign w:val="center"/>
            <w:hideMark/>
          </w:tcPr>
          <w:p w14:paraId="0153DD47"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5C8ED0"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DF86DF" w14:textId="77777777" w:rsidR="00882979" w:rsidRPr="002D08D8" w:rsidRDefault="00882979" w:rsidP="00882979">
            <w:pPr>
              <w:jc w:val="center"/>
              <w:rPr>
                <w:sz w:val="22"/>
                <w:szCs w:val="22"/>
              </w:rPr>
            </w:pPr>
            <w:r w:rsidRPr="002D08D8">
              <w:rPr>
                <w:sz w:val="22"/>
                <w:szCs w:val="22"/>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2045FF07"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487434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61F356" w14:textId="192CB569" w:rsidR="00882979" w:rsidRPr="002D08D8" w:rsidRDefault="00882979" w:rsidP="00882979">
            <w:pPr>
              <w:rPr>
                <w:sz w:val="22"/>
                <w:szCs w:val="22"/>
              </w:rPr>
            </w:pPr>
            <w:r w:rsidRPr="002D08D8">
              <w:rPr>
                <w:sz w:val="22"/>
                <w:szCs w:val="22"/>
              </w:rPr>
              <w:t>КВЛ-0.4 кВ фид. 5,8,10,11,15,17</w:t>
            </w:r>
            <w:r w:rsidR="001511DA" w:rsidRPr="002D08D8">
              <w:rPr>
                <w:sz w:val="22"/>
                <w:szCs w:val="22"/>
              </w:rPr>
              <w:t xml:space="preserve"> </w:t>
            </w:r>
            <w:r w:rsidRPr="002D08D8">
              <w:rPr>
                <w:sz w:val="22"/>
                <w:szCs w:val="22"/>
              </w:rPr>
              <w:t>от ТП5М-41</w:t>
            </w:r>
          </w:p>
        </w:tc>
        <w:tc>
          <w:tcPr>
            <w:tcW w:w="1321" w:type="dxa"/>
            <w:tcBorders>
              <w:top w:val="nil"/>
              <w:left w:val="nil"/>
              <w:bottom w:val="single" w:sz="4" w:space="0" w:color="auto"/>
              <w:right w:val="single" w:sz="4" w:space="0" w:color="auto"/>
            </w:tcBorders>
            <w:shd w:val="clear" w:color="auto" w:fill="auto"/>
            <w:noWrap/>
            <w:vAlign w:val="center"/>
            <w:hideMark/>
          </w:tcPr>
          <w:p w14:paraId="1FC0FDDD"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D7D609"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83AED6F" w14:textId="77777777" w:rsidR="00882979" w:rsidRPr="002D08D8" w:rsidRDefault="00882979" w:rsidP="00882979">
            <w:pPr>
              <w:jc w:val="center"/>
              <w:rPr>
                <w:sz w:val="22"/>
                <w:szCs w:val="22"/>
              </w:rPr>
            </w:pPr>
            <w:r w:rsidRPr="002D08D8">
              <w:rPr>
                <w:sz w:val="22"/>
                <w:szCs w:val="22"/>
              </w:rPr>
              <w:t>1.05</w:t>
            </w:r>
          </w:p>
        </w:tc>
        <w:tc>
          <w:tcPr>
            <w:tcW w:w="2127" w:type="dxa"/>
            <w:tcBorders>
              <w:top w:val="nil"/>
              <w:left w:val="nil"/>
              <w:bottom w:val="single" w:sz="4" w:space="0" w:color="auto"/>
              <w:right w:val="single" w:sz="4" w:space="0" w:color="auto"/>
            </w:tcBorders>
            <w:shd w:val="clear" w:color="auto" w:fill="auto"/>
            <w:noWrap/>
            <w:vAlign w:val="center"/>
            <w:hideMark/>
          </w:tcPr>
          <w:p w14:paraId="07B3B72F"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B219EE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42D5716" w14:textId="005476EB" w:rsidR="00882979" w:rsidRPr="002D08D8" w:rsidRDefault="00882979" w:rsidP="00882979">
            <w:pPr>
              <w:rPr>
                <w:sz w:val="22"/>
                <w:szCs w:val="22"/>
              </w:rPr>
            </w:pPr>
            <w:r w:rsidRPr="002D08D8">
              <w:rPr>
                <w:sz w:val="22"/>
                <w:szCs w:val="22"/>
              </w:rPr>
              <w:t>КВЛ-0.4 кВ фид. 3,8,12,14,24</w:t>
            </w:r>
            <w:r w:rsidR="001511DA" w:rsidRPr="002D08D8">
              <w:rPr>
                <w:sz w:val="22"/>
                <w:szCs w:val="22"/>
              </w:rPr>
              <w:t xml:space="preserve"> </w:t>
            </w:r>
            <w:r w:rsidRPr="002D08D8">
              <w:rPr>
                <w:sz w:val="22"/>
                <w:szCs w:val="22"/>
              </w:rPr>
              <w:t>от ТП5М-42</w:t>
            </w:r>
          </w:p>
        </w:tc>
        <w:tc>
          <w:tcPr>
            <w:tcW w:w="1321" w:type="dxa"/>
            <w:tcBorders>
              <w:top w:val="nil"/>
              <w:left w:val="nil"/>
              <w:bottom w:val="single" w:sz="4" w:space="0" w:color="auto"/>
              <w:right w:val="single" w:sz="4" w:space="0" w:color="auto"/>
            </w:tcBorders>
            <w:shd w:val="clear" w:color="auto" w:fill="auto"/>
            <w:noWrap/>
            <w:vAlign w:val="center"/>
            <w:hideMark/>
          </w:tcPr>
          <w:p w14:paraId="7A729B5D"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BF3DB7"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8AF63EE" w14:textId="77777777" w:rsidR="00882979" w:rsidRPr="002D08D8" w:rsidRDefault="00882979" w:rsidP="00882979">
            <w:pPr>
              <w:jc w:val="center"/>
              <w:rPr>
                <w:sz w:val="22"/>
                <w:szCs w:val="22"/>
              </w:rPr>
            </w:pPr>
            <w:r w:rsidRPr="002D08D8">
              <w:rPr>
                <w:sz w:val="22"/>
                <w:szCs w:val="22"/>
              </w:rPr>
              <w:t>8.09</w:t>
            </w:r>
          </w:p>
        </w:tc>
        <w:tc>
          <w:tcPr>
            <w:tcW w:w="2127" w:type="dxa"/>
            <w:tcBorders>
              <w:top w:val="nil"/>
              <w:left w:val="nil"/>
              <w:bottom w:val="single" w:sz="4" w:space="0" w:color="auto"/>
              <w:right w:val="single" w:sz="4" w:space="0" w:color="auto"/>
            </w:tcBorders>
            <w:shd w:val="clear" w:color="auto" w:fill="auto"/>
            <w:noWrap/>
            <w:vAlign w:val="center"/>
            <w:hideMark/>
          </w:tcPr>
          <w:p w14:paraId="5B99821E"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13359A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D8D962" w14:textId="3DA9568F" w:rsidR="00882979" w:rsidRPr="002D08D8" w:rsidRDefault="00882979" w:rsidP="00882979">
            <w:pPr>
              <w:rPr>
                <w:sz w:val="22"/>
                <w:szCs w:val="22"/>
              </w:rPr>
            </w:pPr>
            <w:r w:rsidRPr="002D08D8">
              <w:rPr>
                <w:sz w:val="22"/>
                <w:szCs w:val="22"/>
              </w:rPr>
              <w:t>КВЛ-0.4 кВ фид. 1,3,</w:t>
            </w:r>
            <w:r w:rsidR="001511DA" w:rsidRPr="002D08D8">
              <w:rPr>
                <w:sz w:val="22"/>
                <w:szCs w:val="22"/>
              </w:rPr>
              <w:t xml:space="preserve"> </w:t>
            </w:r>
            <w:r w:rsidRPr="002D08D8">
              <w:rPr>
                <w:sz w:val="22"/>
                <w:szCs w:val="22"/>
              </w:rPr>
              <w:t>от ТП5М-45</w:t>
            </w:r>
          </w:p>
        </w:tc>
        <w:tc>
          <w:tcPr>
            <w:tcW w:w="1321" w:type="dxa"/>
            <w:tcBorders>
              <w:top w:val="nil"/>
              <w:left w:val="nil"/>
              <w:bottom w:val="single" w:sz="4" w:space="0" w:color="auto"/>
              <w:right w:val="single" w:sz="4" w:space="0" w:color="auto"/>
            </w:tcBorders>
            <w:shd w:val="clear" w:color="auto" w:fill="auto"/>
            <w:noWrap/>
            <w:vAlign w:val="center"/>
            <w:hideMark/>
          </w:tcPr>
          <w:p w14:paraId="71184E8E"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8A8224"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8AF6FEC" w14:textId="77777777" w:rsidR="00882979" w:rsidRPr="002D08D8" w:rsidRDefault="00882979" w:rsidP="00882979">
            <w:pPr>
              <w:jc w:val="center"/>
              <w:rPr>
                <w:sz w:val="22"/>
                <w:szCs w:val="22"/>
              </w:rPr>
            </w:pPr>
            <w:r w:rsidRPr="002D08D8">
              <w:rPr>
                <w:sz w:val="22"/>
                <w:szCs w:val="22"/>
              </w:rPr>
              <w:t>0.53</w:t>
            </w:r>
          </w:p>
        </w:tc>
        <w:tc>
          <w:tcPr>
            <w:tcW w:w="2127" w:type="dxa"/>
            <w:tcBorders>
              <w:top w:val="nil"/>
              <w:left w:val="nil"/>
              <w:bottom w:val="single" w:sz="4" w:space="0" w:color="auto"/>
              <w:right w:val="single" w:sz="4" w:space="0" w:color="auto"/>
            </w:tcBorders>
            <w:shd w:val="clear" w:color="auto" w:fill="auto"/>
            <w:noWrap/>
            <w:vAlign w:val="center"/>
            <w:hideMark/>
          </w:tcPr>
          <w:p w14:paraId="7D65B08F"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42323C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A0357AC" w14:textId="2795514C" w:rsidR="00882979" w:rsidRPr="002D08D8" w:rsidRDefault="00882979" w:rsidP="00882979">
            <w:pPr>
              <w:rPr>
                <w:sz w:val="22"/>
                <w:szCs w:val="22"/>
              </w:rPr>
            </w:pPr>
            <w:r w:rsidRPr="002D08D8">
              <w:rPr>
                <w:sz w:val="22"/>
                <w:szCs w:val="22"/>
              </w:rPr>
              <w:t>КВЛ-0.4 кВ фид. 4,7,</w:t>
            </w:r>
            <w:r w:rsidR="001511DA" w:rsidRPr="002D08D8">
              <w:rPr>
                <w:sz w:val="22"/>
                <w:szCs w:val="22"/>
              </w:rPr>
              <w:t xml:space="preserve"> </w:t>
            </w:r>
            <w:r w:rsidRPr="002D08D8">
              <w:rPr>
                <w:sz w:val="22"/>
                <w:szCs w:val="22"/>
              </w:rPr>
              <w:t>от ТП5М-52</w:t>
            </w:r>
          </w:p>
        </w:tc>
        <w:tc>
          <w:tcPr>
            <w:tcW w:w="1321" w:type="dxa"/>
            <w:tcBorders>
              <w:top w:val="nil"/>
              <w:left w:val="nil"/>
              <w:bottom w:val="single" w:sz="4" w:space="0" w:color="auto"/>
              <w:right w:val="single" w:sz="4" w:space="0" w:color="auto"/>
            </w:tcBorders>
            <w:shd w:val="clear" w:color="auto" w:fill="auto"/>
            <w:noWrap/>
            <w:vAlign w:val="center"/>
            <w:hideMark/>
          </w:tcPr>
          <w:p w14:paraId="1D4752EE"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452816"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1FB399" w14:textId="77777777" w:rsidR="00882979" w:rsidRPr="002D08D8" w:rsidRDefault="00882979" w:rsidP="00882979">
            <w:pPr>
              <w:jc w:val="center"/>
              <w:rPr>
                <w:sz w:val="22"/>
                <w:szCs w:val="22"/>
              </w:rPr>
            </w:pPr>
            <w:r w:rsidRPr="002D08D8">
              <w:rPr>
                <w:sz w:val="22"/>
                <w:szCs w:val="22"/>
              </w:rPr>
              <w:t>1.50</w:t>
            </w:r>
          </w:p>
        </w:tc>
        <w:tc>
          <w:tcPr>
            <w:tcW w:w="2127" w:type="dxa"/>
            <w:tcBorders>
              <w:top w:val="nil"/>
              <w:left w:val="nil"/>
              <w:bottom w:val="single" w:sz="4" w:space="0" w:color="auto"/>
              <w:right w:val="single" w:sz="4" w:space="0" w:color="auto"/>
            </w:tcBorders>
            <w:shd w:val="clear" w:color="auto" w:fill="auto"/>
            <w:noWrap/>
            <w:vAlign w:val="center"/>
            <w:hideMark/>
          </w:tcPr>
          <w:p w14:paraId="6739EC17"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1B5ADF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20083E" w14:textId="46BCCC3B" w:rsidR="00882979" w:rsidRPr="002D08D8" w:rsidRDefault="00882979" w:rsidP="00882979">
            <w:pPr>
              <w:rPr>
                <w:sz w:val="22"/>
                <w:szCs w:val="22"/>
              </w:rPr>
            </w:pPr>
            <w:r w:rsidRPr="002D08D8">
              <w:rPr>
                <w:sz w:val="22"/>
                <w:szCs w:val="22"/>
              </w:rPr>
              <w:t>КВЛ-0.4 кВ фид. 2</w:t>
            </w:r>
            <w:r w:rsidR="001511DA" w:rsidRPr="002D08D8">
              <w:rPr>
                <w:sz w:val="22"/>
                <w:szCs w:val="22"/>
              </w:rPr>
              <w:t xml:space="preserve"> </w:t>
            </w:r>
            <w:r w:rsidRPr="002D08D8">
              <w:rPr>
                <w:sz w:val="22"/>
                <w:szCs w:val="22"/>
              </w:rPr>
              <w:t>от ТП5М-53</w:t>
            </w:r>
          </w:p>
        </w:tc>
        <w:tc>
          <w:tcPr>
            <w:tcW w:w="1321" w:type="dxa"/>
            <w:tcBorders>
              <w:top w:val="nil"/>
              <w:left w:val="nil"/>
              <w:bottom w:val="single" w:sz="4" w:space="0" w:color="auto"/>
              <w:right w:val="single" w:sz="4" w:space="0" w:color="auto"/>
            </w:tcBorders>
            <w:shd w:val="clear" w:color="auto" w:fill="auto"/>
            <w:noWrap/>
            <w:vAlign w:val="center"/>
            <w:hideMark/>
          </w:tcPr>
          <w:p w14:paraId="3EE91DE5"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02CBF33"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AFB550" w14:textId="77777777" w:rsidR="00882979" w:rsidRPr="002D08D8" w:rsidRDefault="00882979" w:rsidP="00882979">
            <w:pPr>
              <w:jc w:val="center"/>
              <w:rPr>
                <w:sz w:val="22"/>
                <w:szCs w:val="22"/>
              </w:rPr>
            </w:pPr>
            <w:r w:rsidRPr="002D08D8">
              <w:rPr>
                <w:sz w:val="22"/>
                <w:szCs w:val="22"/>
              </w:rPr>
              <w:t>0.54</w:t>
            </w:r>
          </w:p>
        </w:tc>
        <w:tc>
          <w:tcPr>
            <w:tcW w:w="2127" w:type="dxa"/>
            <w:tcBorders>
              <w:top w:val="nil"/>
              <w:left w:val="nil"/>
              <w:bottom w:val="single" w:sz="4" w:space="0" w:color="auto"/>
              <w:right w:val="single" w:sz="4" w:space="0" w:color="auto"/>
            </w:tcBorders>
            <w:shd w:val="clear" w:color="auto" w:fill="auto"/>
            <w:noWrap/>
            <w:vAlign w:val="center"/>
            <w:hideMark/>
          </w:tcPr>
          <w:p w14:paraId="32CB70DD"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2233F5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1DFDB35" w14:textId="77777777" w:rsidR="00882979" w:rsidRPr="002D08D8" w:rsidRDefault="00882979" w:rsidP="00882979">
            <w:pPr>
              <w:rPr>
                <w:sz w:val="22"/>
                <w:szCs w:val="22"/>
              </w:rPr>
            </w:pPr>
            <w:r w:rsidRPr="002D08D8">
              <w:rPr>
                <w:sz w:val="22"/>
                <w:szCs w:val="22"/>
              </w:rPr>
              <w:t>КВЛ-0.4 кВ фид.1,2,3,4,5,6,8,9,10,11,12,13,14,15,</w:t>
            </w:r>
          </w:p>
          <w:p w14:paraId="33E97179" w14:textId="4DD4288C" w:rsidR="00882979" w:rsidRPr="002D08D8" w:rsidRDefault="00882979" w:rsidP="00882979">
            <w:pPr>
              <w:rPr>
                <w:sz w:val="22"/>
                <w:szCs w:val="22"/>
              </w:rPr>
            </w:pPr>
            <w:r w:rsidRPr="002D08D8">
              <w:rPr>
                <w:sz w:val="22"/>
                <w:szCs w:val="22"/>
              </w:rPr>
              <w:t>16,17,18,19,20, 21.22,23,</w:t>
            </w:r>
            <w:r w:rsidR="001511DA" w:rsidRPr="002D08D8">
              <w:rPr>
                <w:sz w:val="22"/>
                <w:szCs w:val="22"/>
              </w:rPr>
              <w:t xml:space="preserve"> </w:t>
            </w:r>
            <w:r w:rsidRPr="002D08D8">
              <w:rPr>
                <w:sz w:val="22"/>
                <w:szCs w:val="22"/>
              </w:rPr>
              <w:t>от ТП5М-56</w:t>
            </w:r>
          </w:p>
        </w:tc>
        <w:tc>
          <w:tcPr>
            <w:tcW w:w="1321" w:type="dxa"/>
            <w:tcBorders>
              <w:top w:val="nil"/>
              <w:left w:val="nil"/>
              <w:bottom w:val="single" w:sz="4" w:space="0" w:color="auto"/>
              <w:right w:val="single" w:sz="4" w:space="0" w:color="auto"/>
            </w:tcBorders>
            <w:shd w:val="clear" w:color="auto" w:fill="auto"/>
            <w:noWrap/>
            <w:vAlign w:val="center"/>
            <w:hideMark/>
          </w:tcPr>
          <w:p w14:paraId="1DB2F41E"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4BEF79"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D2EE738" w14:textId="77777777" w:rsidR="00882979" w:rsidRPr="002D08D8" w:rsidRDefault="00882979" w:rsidP="00882979">
            <w:pPr>
              <w:jc w:val="center"/>
              <w:rPr>
                <w:sz w:val="22"/>
                <w:szCs w:val="22"/>
              </w:rPr>
            </w:pPr>
            <w:r w:rsidRPr="002D08D8">
              <w:rPr>
                <w:sz w:val="22"/>
                <w:szCs w:val="22"/>
              </w:rPr>
              <w:t>5.33</w:t>
            </w:r>
          </w:p>
        </w:tc>
        <w:tc>
          <w:tcPr>
            <w:tcW w:w="2127" w:type="dxa"/>
            <w:tcBorders>
              <w:top w:val="nil"/>
              <w:left w:val="nil"/>
              <w:bottom w:val="single" w:sz="4" w:space="0" w:color="auto"/>
              <w:right w:val="single" w:sz="4" w:space="0" w:color="auto"/>
            </w:tcBorders>
            <w:shd w:val="clear" w:color="auto" w:fill="auto"/>
            <w:noWrap/>
            <w:vAlign w:val="center"/>
            <w:hideMark/>
          </w:tcPr>
          <w:p w14:paraId="0B694FB3"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FA0522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421172" w14:textId="0FBD5F72" w:rsidR="00882979" w:rsidRPr="002D08D8" w:rsidRDefault="00882979" w:rsidP="00882979">
            <w:pPr>
              <w:rPr>
                <w:sz w:val="22"/>
                <w:szCs w:val="22"/>
              </w:rPr>
            </w:pPr>
            <w:r w:rsidRPr="002D08D8">
              <w:rPr>
                <w:sz w:val="22"/>
                <w:szCs w:val="22"/>
              </w:rPr>
              <w:t>КВЛ-0.4 кВ фид.3,11,12,19,</w:t>
            </w:r>
            <w:r w:rsidR="001511DA" w:rsidRPr="002D08D8">
              <w:rPr>
                <w:sz w:val="22"/>
                <w:szCs w:val="22"/>
              </w:rPr>
              <w:t xml:space="preserve"> </w:t>
            </w:r>
            <w:r w:rsidRPr="002D08D8">
              <w:rPr>
                <w:sz w:val="22"/>
                <w:szCs w:val="22"/>
              </w:rPr>
              <w:t>от ТП5М-60</w:t>
            </w:r>
          </w:p>
        </w:tc>
        <w:tc>
          <w:tcPr>
            <w:tcW w:w="1321" w:type="dxa"/>
            <w:tcBorders>
              <w:top w:val="nil"/>
              <w:left w:val="nil"/>
              <w:bottom w:val="single" w:sz="4" w:space="0" w:color="auto"/>
              <w:right w:val="single" w:sz="4" w:space="0" w:color="auto"/>
            </w:tcBorders>
            <w:shd w:val="clear" w:color="auto" w:fill="auto"/>
            <w:noWrap/>
            <w:vAlign w:val="center"/>
            <w:hideMark/>
          </w:tcPr>
          <w:p w14:paraId="6AA433A1"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85D9303"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8DDA6AA" w14:textId="77777777" w:rsidR="00882979" w:rsidRPr="002D08D8" w:rsidRDefault="00882979" w:rsidP="00882979">
            <w:pPr>
              <w:jc w:val="center"/>
              <w:rPr>
                <w:sz w:val="22"/>
                <w:szCs w:val="22"/>
              </w:rPr>
            </w:pPr>
            <w:r w:rsidRPr="002D08D8">
              <w:rPr>
                <w:sz w:val="22"/>
                <w:szCs w:val="22"/>
              </w:rPr>
              <w:t>1.91</w:t>
            </w:r>
          </w:p>
        </w:tc>
        <w:tc>
          <w:tcPr>
            <w:tcW w:w="2127" w:type="dxa"/>
            <w:tcBorders>
              <w:top w:val="nil"/>
              <w:left w:val="nil"/>
              <w:bottom w:val="single" w:sz="4" w:space="0" w:color="auto"/>
              <w:right w:val="single" w:sz="4" w:space="0" w:color="auto"/>
            </w:tcBorders>
            <w:shd w:val="clear" w:color="auto" w:fill="auto"/>
            <w:noWrap/>
            <w:vAlign w:val="center"/>
            <w:hideMark/>
          </w:tcPr>
          <w:p w14:paraId="6A4FBA05"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3E19B0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7D1B3C" w14:textId="6DDC2BFA" w:rsidR="00882979" w:rsidRPr="002D08D8" w:rsidRDefault="00882979" w:rsidP="00882979">
            <w:pPr>
              <w:rPr>
                <w:sz w:val="22"/>
                <w:szCs w:val="22"/>
              </w:rPr>
            </w:pPr>
            <w:r w:rsidRPr="002D08D8">
              <w:rPr>
                <w:sz w:val="22"/>
                <w:szCs w:val="22"/>
              </w:rPr>
              <w:t>КВЛ-0.4 кВ фид.1,2,3,4</w:t>
            </w:r>
            <w:r w:rsidR="001511DA" w:rsidRPr="002D08D8">
              <w:rPr>
                <w:sz w:val="22"/>
                <w:szCs w:val="22"/>
              </w:rPr>
              <w:t xml:space="preserve"> </w:t>
            </w:r>
            <w:r w:rsidRPr="002D08D8">
              <w:rPr>
                <w:sz w:val="22"/>
                <w:szCs w:val="22"/>
              </w:rPr>
              <w:t>от ТП5М-61</w:t>
            </w:r>
          </w:p>
        </w:tc>
        <w:tc>
          <w:tcPr>
            <w:tcW w:w="1321" w:type="dxa"/>
            <w:tcBorders>
              <w:top w:val="nil"/>
              <w:left w:val="nil"/>
              <w:bottom w:val="single" w:sz="4" w:space="0" w:color="auto"/>
              <w:right w:val="single" w:sz="4" w:space="0" w:color="auto"/>
            </w:tcBorders>
            <w:shd w:val="clear" w:color="auto" w:fill="auto"/>
            <w:noWrap/>
            <w:vAlign w:val="center"/>
            <w:hideMark/>
          </w:tcPr>
          <w:p w14:paraId="1E8A7795"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11A5E1B"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98F685" w14:textId="77777777" w:rsidR="00882979" w:rsidRPr="002D08D8" w:rsidRDefault="00882979" w:rsidP="00882979">
            <w:pPr>
              <w:jc w:val="center"/>
              <w:rPr>
                <w:sz w:val="22"/>
                <w:szCs w:val="22"/>
              </w:rPr>
            </w:pPr>
            <w:r w:rsidRPr="002D08D8">
              <w:rPr>
                <w:sz w:val="22"/>
                <w:szCs w:val="22"/>
              </w:rPr>
              <w:t>8.16</w:t>
            </w:r>
          </w:p>
        </w:tc>
        <w:tc>
          <w:tcPr>
            <w:tcW w:w="2127" w:type="dxa"/>
            <w:tcBorders>
              <w:top w:val="nil"/>
              <w:left w:val="nil"/>
              <w:bottom w:val="single" w:sz="4" w:space="0" w:color="auto"/>
              <w:right w:val="single" w:sz="4" w:space="0" w:color="auto"/>
            </w:tcBorders>
            <w:shd w:val="clear" w:color="auto" w:fill="auto"/>
            <w:noWrap/>
            <w:vAlign w:val="center"/>
            <w:hideMark/>
          </w:tcPr>
          <w:p w14:paraId="26361573"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3954E1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05CCAB" w14:textId="5D3F2F33" w:rsidR="00882979" w:rsidRPr="002D08D8" w:rsidRDefault="00882979" w:rsidP="00882979">
            <w:pPr>
              <w:rPr>
                <w:sz w:val="22"/>
                <w:szCs w:val="22"/>
              </w:rPr>
            </w:pPr>
            <w:r w:rsidRPr="002D08D8">
              <w:rPr>
                <w:sz w:val="22"/>
                <w:szCs w:val="22"/>
              </w:rPr>
              <w:t>КВЛ-0.4 кВ фид.1,2,3,4,5,6,7,8</w:t>
            </w:r>
            <w:r w:rsidR="001511DA" w:rsidRPr="002D08D8">
              <w:rPr>
                <w:sz w:val="22"/>
                <w:szCs w:val="22"/>
              </w:rPr>
              <w:t xml:space="preserve"> </w:t>
            </w:r>
            <w:r w:rsidRPr="002D08D8">
              <w:rPr>
                <w:sz w:val="22"/>
                <w:szCs w:val="22"/>
              </w:rPr>
              <w:t>от ТП5М-64</w:t>
            </w:r>
          </w:p>
        </w:tc>
        <w:tc>
          <w:tcPr>
            <w:tcW w:w="1321" w:type="dxa"/>
            <w:tcBorders>
              <w:top w:val="nil"/>
              <w:left w:val="nil"/>
              <w:bottom w:val="single" w:sz="4" w:space="0" w:color="auto"/>
              <w:right w:val="single" w:sz="4" w:space="0" w:color="auto"/>
            </w:tcBorders>
            <w:shd w:val="clear" w:color="auto" w:fill="auto"/>
            <w:noWrap/>
            <w:vAlign w:val="center"/>
            <w:hideMark/>
          </w:tcPr>
          <w:p w14:paraId="56895D2A"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C7F211"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79E6B5E" w14:textId="77777777" w:rsidR="00882979" w:rsidRPr="002D08D8" w:rsidRDefault="00882979" w:rsidP="00882979">
            <w:pPr>
              <w:jc w:val="center"/>
              <w:rPr>
                <w:sz w:val="22"/>
                <w:szCs w:val="22"/>
              </w:rPr>
            </w:pPr>
            <w:r w:rsidRPr="002D08D8">
              <w:rPr>
                <w:sz w:val="22"/>
                <w:szCs w:val="22"/>
              </w:rPr>
              <w:t>12.14</w:t>
            </w:r>
          </w:p>
        </w:tc>
        <w:tc>
          <w:tcPr>
            <w:tcW w:w="2127" w:type="dxa"/>
            <w:tcBorders>
              <w:top w:val="nil"/>
              <w:left w:val="nil"/>
              <w:bottom w:val="single" w:sz="4" w:space="0" w:color="auto"/>
              <w:right w:val="single" w:sz="4" w:space="0" w:color="auto"/>
            </w:tcBorders>
            <w:shd w:val="clear" w:color="auto" w:fill="auto"/>
            <w:noWrap/>
            <w:vAlign w:val="center"/>
            <w:hideMark/>
          </w:tcPr>
          <w:p w14:paraId="6389ABEB"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467179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E245B1" w14:textId="6CEB0E26" w:rsidR="00882979" w:rsidRPr="002D08D8" w:rsidRDefault="00882979" w:rsidP="00882979">
            <w:pPr>
              <w:rPr>
                <w:sz w:val="22"/>
                <w:szCs w:val="22"/>
              </w:rPr>
            </w:pPr>
            <w:r w:rsidRPr="002D08D8">
              <w:rPr>
                <w:sz w:val="22"/>
                <w:szCs w:val="22"/>
              </w:rPr>
              <w:t>ВЛ-0.4 кВ фид.1,2</w:t>
            </w:r>
            <w:r w:rsidR="001511DA" w:rsidRPr="002D08D8">
              <w:rPr>
                <w:sz w:val="22"/>
                <w:szCs w:val="22"/>
              </w:rPr>
              <w:t xml:space="preserve"> </w:t>
            </w:r>
            <w:r w:rsidRPr="002D08D8">
              <w:rPr>
                <w:sz w:val="22"/>
                <w:szCs w:val="22"/>
              </w:rPr>
              <w:t>от ТП5М-66</w:t>
            </w:r>
          </w:p>
        </w:tc>
        <w:tc>
          <w:tcPr>
            <w:tcW w:w="1321" w:type="dxa"/>
            <w:tcBorders>
              <w:top w:val="nil"/>
              <w:left w:val="nil"/>
              <w:bottom w:val="single" w:sz="4" w:space="0" w:color="auto"/>
              <w:right w:val="single" w:sz="4" w:space="0" w:color="auto"/>
            </w:tcBorders>
            <w:shd w:val="clear" w:color="auto" w:fill="auto"/>
            <w:noWrap/>
            <w:vAlign w:val="center"/>
            <w:hideMark/>
          </w:tcPr>
          <w:p w14:paraId="60984FA5"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345D8F"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9F62804" w14:textId="77777777" w:rsidR="00882979" w:rsidRPr="002D08D8" w:rsidRDefault="00882979" w:rsidP="00882979">
            <w:pPr>
              <w:jc w:val="center"/>
              <w:rPr>
                <w:sz w:val="22"/>
                <w:szCs w:val="22"/>
              </w:rPr>
            </w:pPr>
            <w:r w:rsidRPr="002D08D8">
              <w:rPr>
                <w:sz w:val="22"/>
                <w:szCs w:val="22"/>
              </w:rPr>
              <w:t>1.64</w:t>
            </w:r>
          </w:p>
        </w:tc>
        <w:tc>
          <w:tcPr>
            <w:tcW w:w="2127" w:type="dxa"/>
            <w:tcBorders>
              <w:top w:val="nil"/>
              <w:left w:val="nil"/>
              <w:bottom w:val="single" w:sz="4" w:space="0" w:color="auto"/>
              <w:right w:val="single" w:sz="4" w:space="0" w:color="auto"/>
            </w:tcBorders>
            <w:shd w:val="clear" w:color="auto" w:fill="auto"/>
            <w:noWrap/>
            <w:vAlign w:val="center"/>
            <w:hideMark/>
          </w:tcPr>
          <w:p w14:paraId="0369FEF8"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CAE08C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007E67" w14:textId="36672F10" w:rsidR="00882979" w:rsidRPr="002D08D8" w:rsidRDefault="00882979" w:rsidP="00882979">
            <w:pPr>
              <w:rPr>
                <w:sz w:val="22"/>
                <w:szCs w:val="22"/>
              </w:rPr>
            </w:pPr>
            <w:r w:rsidRPr="002D08D8">
              <w:rPr>
                <w:sz w:val="22"/>
                <w:szCs w:val="22"/>
              </w:rPr>
              <w:t>ВЛ-0.4 кВ фид.1,2,3,4</w:t>
            </w:r>
            <w:r w:rsidR="001511DA" w:rsidRPr="002D08D8">
              <w:rPr>
                <w:sz w:val="22"/>
                <w:szCs w:val="22"/>
              </w:rPr>
              <w:t xml:space="preserve"> </w:t>
            </w:r>
            <w:r w:rsidRPr="002D08D8">
              <w:rPr>
                <w:sz w:val="22"/>
                <w:szCs w:val="22"/>
              </w:rPr>
              <w:t>от ТП5М-69</w:t>
            </w:r>
          </w:p>
        </w:tc>
        <w:tc>
          <w:tcPr>
            <w:tcW w:w="1321" w:type="dxa"/>
            <w:tcBorders>
              <w:top w:val="nil"/>
              <w:left w:val="nil"/>
              <w:bottom w:val="single" w:sz="4" w:space="0" w:color="auto"/>
              <w:right w:val="single" w:sz="4" w:space="0" w:color="auto"/>
            </w:tcBorders>
            <w:shd w:val="clear" w:color="auto" w:fill="auto"/>
            <w:noWrap/>
            <w:vAlign w:val="center"/>
            <w:hideMark/>
          </w:tcPr>
          <w:p w14:paraId="77FE15FF"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9EDD02"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E917BDB" w14:textId="77777777" w:rsidR="00882979" w:rsidRPr="002D08D8" w:rsidRDefault="00882979" w:rsidP="00882979">
            <w:pPr>
              <w:jc w:val="center"/>
              <w:rPr>
                <w:sz w:val="22"/>
                <w:szCs w:val="22"/>
              </w:rPr>
            </w:pPr>
            <w:r w:rsidRPr="002D08D8">
              <w:rPr>
                <w:sz w:val="22"/>
                <w:szCs w:val="22"/>
              </w:rPr>
              <w:t>6.57</w:t>
            </w:r>
          </w:p>
        </w:tc>
        <w:tc>
          <w:tcPr>
            <w:tcW w:w="2127" w:type="dxa"/>
            <w:tcBorders>
              <w:top w:val="nil"/>
              <w:left w:val="nil"/>
              <w:bottom w:val="single" w:sz="4" w:space="0" w:color="auto"/>
              <w:right w:val="single" w:sz="4" w:space="0" w:color="auto"/>
            </w:tcBorders>
            <w:shd w:val="clear" w:color="auto" w:fill="auto"/>
            <w:noWrap/>
            <w:vAlign w:val="center"/>
            <w:hideMark/>
          </w:tcPr>
          <w:p w14:paraId="7E494A22"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9F6C05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9412C3" w14:textId="29D1B60E" w:rsidR="00882979" w:rsidRPr="002D08D8" w:rsidRDefault="00882979" w:rsidP="00882979">
            <w:pPr>
              <w:rPr>
                <w:sz w:val="22"/>
                <w:szCs w:val="22"/>
              </w:rPr>
            </w:pPr>
            <w:r w:rsidRPr="002D08D8">
              <w:rPr>
                <w:sz w:val="22"/>
                <w:szCs w:val="22"/>
              </w:rPr>
              <w:t>ВЛ-0.4 кВ фид.1,2,3,4</w:t>
            </w:r>
            <w:r w:rsidR="001511DA" w:rsidRPr="002D08D8">
              <w:rPr>
                <w:sz w:val="22"/>
                <w:szCs w:val="22"/>
              </w:rPr>
              <w:t xml:space="preserve"> </w:t>
            </w:r>
            <w:r w:rsidRPr="002D08D8">
              <w:rPr>
                <w:sz w:val="22"/>
                <w:szCs w:val="22"/>
              </w:rPr>
              <w:t>от ТП5М-70</w:t>
            </w:r>
          </w:p>
        </w:tc>
        <w:tc>
          <w:tcPr>
            <w:tcW w:w="1321" w:type="dxa"/>
            <w:tcBorders>
              <w:top w:val="nil"/>
              <w:left w:val="nil"/>
              <w:bottom w:val="single" w:sz="4" w:space="0" w:color="auto"/>
              <w:right w:val="single" w:sz="4" w:space="0" w:color="auto"/>
            </w:tcBorders>
            <w:shd w:val="clear" w:color="auto" w:fill="auto"/>
            <w:noWrap/>
            <w:vAlign w:val="center"/>
            <w:hideMark/>
          </w:tcPr>
          <w:p w14:paraId="1AA09377"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D4600CB"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19926F1" w14:textId="77777777" w:rsidR="00882979" w:rsidRPr="002D08D8" w:rsidRDefault="00882979" w:rsidP="00882979">
            <w:pPr>
              <w:jc w:val="center"/>
              <w:rPr>
                <w:sz w:val="22"/>
                <w:szCs w:val="22"/>
              </w:rPr>
            </w:pPr>
            <w:r w:rsidRPr="002D08D8">
              <w:rPr>
                <w:sz w:val="22"/>
                <w:szCs w:val="22"/>
              </w:rPr>
              <w:t>3.15</w:t>
            </w:r>
          </w:p>
        </w:tc>
        <w:tc>
          <w:tcPr>
            <w:tcW w:w="2127" w:type="dxa"/>
            <w:tcBorders>
              <w:top w:val="nil"/>
              <w:left w:val="nil"/>
              <w:bottom w:val="single" w:sz="4" w:space="0" w:color="auto"/>
              <w:right w:val="single" w:sz="4" w:space="0" w:color="auto"/>
            </w:tcBorders>
            <w:shd w:val="clear" w:color="auto" w:fill="auto"/>
            <w:noWrap/>
            <w:vAlign w:val="center"/>
            <w:hideMark/>
          </w:tcPr>
          <w:p w14:paraId="0B77B210"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0E0F47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3EA499" w14:textId="19511421" w:rsidR="00882979" w:rsidRPr="002D08D8" w:rsidRDefault="00882979" w:rsidP="00882979">
            <w:pPr>
              <w:rPr>
                <w:sz w:val="22"/>
                <w:szCs w:val="22"/>
              </w:rPr>
            </w:pPr>
            <w:r w:rsidRPr="002D08D8">
              <w:rPr>
                <w:sz w:val="22"/>
                <w:szCs w:val="22"/>
              </w:rPr>
              <w:t>ВЛ-0.4 кВ фид.2,3</w:t>
            </w:r>
            <w:r w:rsidR="001511DA" w:rsidRPr="002D08D8">
              <w:rPr>
                <w:sz w:val="22"/>
                <w:szCs w:val="22"/>
              </w:rPr>
              <w:t xml:space="preserve"> </w:t>
            </w:r>
            <w:r w:rsidRPr="002D08D8">
              <w:rPr>
                <w:sz w:val="22"/>
                <w:szCs w:val="22"/>
              </w:rPr>
              <w:t>от ТП5М-75</w:t>
            </w:r>
          </w:p>
        </w:tc>
        <w:tc>
          <w:tcPr>
            <w:tcW w:w="1321" w:type="dxa"/>
            <w:tcBorders>
              <w:top w:val="nil"/>
              <w:left w:val="nil"/>
              <w:bottom w:val="single" w:sz="4" w:space="0" w:color="auto"/>
              <w:right w:val="single" w:sz="4" w:space="0" w:color="auto"/>
            </w:tcBorders>
            <w:shd w:val="clear" w:color="auto" w:fill="auto"/>
            <w:noWrap/>
            <w:vAlign w:val="center"/>
            <w:hideMark/>
          </w:tcPr>
          <w:p w14:paraId="303D623E"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EEA423"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71BB4BA" w14:textId="77777777" w:rsidR="00882979" w:rsidRPr="002D08D8" w:rsidRDefault="00882979" w:rsidP="00882979">
            <w:pPr>
              <w:jc w:val="center"/>
              <w:rPr>
                <w:sz w:val="22"/>
                <w:szCs w:val="22"/>
              </w:rPr>
            </w:pPr>
            <w:r w:rsidRPr="002D08D8">
              <w:rPr>
                <w:sz w:val="22"/>
                <w:szCs w:val="22"/>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4CF0E729"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EFBB16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10EB079" w14:textId="36F3D198" w:rsidR="00882979" w:rsidRPr="002D08D8" w:rsidRDefault="00882979" w:rsidP="00882979">
            <w:pPr>
              <w:rPr>
                <w:sz w:val="22"/>
                <w:szCs w:val="22"/>
              </w:rPr>
            </w:pPr>
            <w:r w:rsidRPr="002D08D8">
              <w:rPr>
                <w:sz w:val="22"/>
                <w:szCs w:val="22"/>
              </w:rPr>
              <w:t>ВЛ-0.4 кВ фид.1</w:t>
            </w:r>
            <w:r w:rsidR="001511DA" w:rsidRPr="002D08D8">
              <w:rPr>
                <w:sz w:val="22"/>
                <w:szCs w:val="22"/>
              </w:rPr>
              <w:t xml:space="preserve"> </w:t>
            </w:r>
            <w:r w:rsidRPr="002D08D8">
              <w:rPr>
                <w:sz w:val="22"/>
                <w:szCs w:val="22"/>
              </w:rPr>
              <w:t>от ТП5М-77</w:t>
            </w:r>
          </w:p>
        </w:tc>
        <w:tc>
          <w:tcPr>
            <w:tcW w:w="1321" w:type="dxa"/>
            <w:tcBorders>
              <w:top w:val="nil"/>
              <w:left w:val="nil"/>
              <w:bottom w:val="single" w:sz="4" w:space="0" w:color="auto"/>
              <w:right w:val="single" w:sz="4" w:space="0" w:color="auto"/>
            </w:tcBorders>
            <w:shd w:val="clear" w:color="auto" w:fill="auto"/>
            <w:noWrap/>
            <w:vAlign w:val="center"/>
            <w:hideMark/>
          </w:tcPr>
          <w:p w14:paraId="0B9503DA"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C17944"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5612F4" w14:textId="77777777" w:rsidR="00882979" w:rsidRPr="002D08D8" w:rsidRDefault="00882979" w:rsidP="00882979">
            <w:pPr>
              <w:jc w:val="center"/>
              <w:rPr>
                <w:sz w:val="22"/>
                <w:szCs w:val="22"/>
              </w:rPr>
            </w:pPr>
            <w:r w:rsidRPr="002D08D8">
              <w:rPr>
                <w:sz w:val="22"/>
                <w:szCs w:val="22"/>
              </w:rPr>
              <w:t>0.57</w:t>
            </w:r>
          </w:p>
        </w:tc>
        <w:tc>
          <w:tcPr>
            <w:tcW w:w="2127" w:type="dxa"/>
            <w:tcBorders>
              <w:top w:val="nil"/>
              <w:left w:val="nil"/>
              <w:bottom w:val="single" w:sz="4" w:space="0" w:color="auto"/>
              <w:right w:val="single" w:sz="4" w:space="0" w:color="auto"/>
            </w:tcBorders>
            <w:shd w:val="clear" w:color="auto" w:fill="auto"/>
            <w:noWrap/>
            <w:vAlign w:val="center"/>
            <w:hideMark/>
          </w:tcPr>
          <w:p w14:paraId="7421C7D2"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BF9202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8D2C9C4" w14:textId="54FEFA00" w:rsidR="00882979" w:rsidRPr="002D08D8" w:rsidRDefault="00882979" w:rsidP="00882979">
            <w:pPr>
              <w:rPr>
                <w:sz w:val="22"/>
                <w:szCs w:val="22"/>
              </w:rPr>
            </w:pPr>
            <w:r w:rsidRPr="002D08D8">
              <w:rPr>
                <w:sz w:val="22"/>
                <w:szCs w:val="22"/>
              </w:rPr>
              <w:t>ВЛ-0.4 кВ фид.1</w:t>
            </w:r>
            <w:r w:rsidR="001511DA" w:rsidRPr="002D08D8">
              <w:rPr>
                <w:sz w:val="22"/>
                <w:szCs w:val="22"/>
              </w:rPr>
              <w:t xml:space="preserve"> </w:t>
            </w:r>
            <w:r w:rsidRPr="002D08D8">
              <w:rPr>
                <w:sz w:val="22"/>
                <w:szCs w:val="22"/>
              </w:rPr>
              <w:t>от ТП5М-78</w:t>
            </w:r>
          </w:p>
        </w:tc>
        <w:tc>
          <w:tcPr>
            <w:tcW w:w="1321" w:type="dxa"/>
            <w:tcBorders>
              <w:top w:val="nil"/>
              <w:left w:val="nil"/>
              <w:bottom w:val="single" w:sz="4" w:space="0" w:color="auto"/>
              <w:right w:val="single" w:sz="4" w:space="0" w:color="auto"/>
            </w:tcBorders>
            <w:shd w:val="clear" w:color="auto" w:fill="auto"/>
            <w:noWrap/>
            <w:vAlign w:val="center"/>
            <w:hideMark/>
          </w:tcPr>
          <w:p w14:paraId="399320E5"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61CFF9"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747B0B" w14:textId="77777777" w:rsidR="00882979" w:rsidRPr="002D08D8" w:rsidRDefault="00882979" w:rsidP="00882979">
            <w:pPr>
              <w:jc w:val="center"/>
              <w:rPr>
                <w:sz w:val="22"/>
                <w:szCs w:val="22"/>
              </w:rPr>
            </w:pPr>
            <w:r w:rsidRPr="002D08D8">
              <w:rPr>
                <w:sz w:val="22"/>
                <w:szCs w:val="22"/>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22A12AF1"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06DEEF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52CE95" w14:textId="5BAEFC4A" w:rsidR="00882979" w:rsidRPr="002D08D8" w:rsidRDefault="00882979" w:rsidP="00882979">
            <w:pPr>
              <w:rPr>
                <w:sz w:val="22"/>
                <w:szCs w:val="22"/>
              </w:rPr>
            </w:pPr>
            <w:r w:rsidRPr="002D08D8">
              <w:rPr>
                <w:sz w:val="22"/>
                <w:szCs w:val="22"/>
              </w:rPr>
              <w:t>ВЛ-0.4 кВ фид.1</w:t>
            </w:r>
            <w:r w:rsidR="001511DA" w:rsidRPr="002D08D8">
              <w:rPr>
                <w:sz w:val="22"/>
                <w:szCs w:val="22"/>
              </w:rPr>
              <w:t xml:space="preserve"> </w:t>
            </w:r>
            <w:r w:rsidRPr="002D08D8">
              <w:rPr>
                <w:sz w:val="22"/>
                <w:szCs w:val="22"/>
              </w:rPr>
              <w:t>от ТП5М-79</w:t>
            </w:r>
          </w:p>
        </w:tc>
        <w:tc>
          <w:tcPr>
            <w:tcW w:w="1321" w:type="dxa"/>
            <w:tcBorders>
              <w:top w:val="nil"/>
              <w:left w:val="nil"/>
              <w:bottom w:val="single" w:sz="4" w:space="0" w:color="auto"/>
              <w:right w:val="single" w:sz="4" w:space="0" w:color="auto"/>
            </w:tcBorders>
            <w:shd w:val="clear" w:color="auto" w:fill="auto"/>
            <w:noWrap/>
            <w:vAlign w:val="center"/>
            <w:hideMark/>
          </w:tcPr>
          <w:p w14:paraId="66CC0B3C"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CD7E639"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1A7E1FD" w14:textId="77777777" w:rsidR="00882979" w:rsidRPr="002D08D8" w:rsidRDefault="00882979" w:rsidP="00882979">
            <w:pPr>
              <w:jc w:val="center"/>
              <w:rPr>
                <w:sz w:val="22"/>
                <w:szCs w:val="22"/>
              </w:rPr>
            </w:pPr>
            <w:r w:rsidRPr="002D08D8">
              <w:rPr>
                <w:sz w:val="22"/>
                <w:szCs w:val="22"/>
              </w:rPr>
              <w:t>0.07</w:t>
            </w:r>
          </w:p>
        </w:tc>
        <w:tc>
          <w:tcPr>
            <w:tcW w:w="2127" w:type="dxa"/>
            <w:tcBorders>
              <w:top w:val="nil"/>
              <w:left w:val="nil"/>
              <w:bottom w:val="single" w:sz="4" w:space="0" w:color="auto"/>
              <w:right w:val="single" w:sz="4" w:space="0" w:color="auto"/>
            </w:tcBorders>
            <w:shd w:val="clear" w:color="auto" w:fill="auto"/>
            <w:noWrap/>
            <w:vAlign w:val="center"/>
            <w:hideMark/>
          </w:tcPr>
          <w:p w14:paraId="6095731C"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262AD8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4751B85" w14:textId="311E548D" w:rsidR="00882979" w:rsidRPr="002D08D8" w:rsidRDefault="00882979" w:rsidP="00882979">
            <w:pPr>
              <w:rPr>
                <w:sz w:val="22"/>
                <w:szCs w:val="22"/>
              </w:rPr>
            </w:pPr>
            <w:r w:rsidRPr="002D08D8">
              <w:rPr>
                <w:sz w:val="22"/>
                <w:szCs w:val="22"/>
              </w:rPr>
              <w:t>ВЛ-0.4 кВ фид.1,2,4</w:t>
            </w:r>
            <w:r w:rsidR="001511DA" w:rsidRPr="002D08D8">
              <w:rPr>
                <w:sz w:val="22"/>
                <w:szCs w:val="22"/>
              </w:rPr>
              <w:t xml:space="preserve"> </w:t>
            </w:r>
            <w:r w:rsidRPr="002D08D8">
              <w:rPr>
                <w:sz w:val="22"/>
                <w:szCs w:val="22"/>
              </w:rPr>
              <w:t>от ТП5М-80</w:t>
            </w:r>
          </w:p>
        </w:tc>
        <w:tc>
          <w:tcPr>
            <w:tcW w:w="1321" w:type="dxa"/>
            <w:tcBorders>
              <w:top w:val="nil"/>
              <w:left w:val="nil"/>
              <w:bottom w:val="single" w:sz="4" w:space="0" w:color="auto"/>
              <w:right w:val="single" w:sz="4" w:space="0" w:color="auto"/>
            </w:tcBorders>
            <w:shd w:val="clear" w:color="auto" w:fill="auto"/>
            <w:noWrap/>
            <w:vAlign w:val="center"/>
            <w:hideMark/>
          </w:tcPr>
          <w:p w14:paraId="4BADBA72"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D68E70"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235586" w14:textId="77777777" w:rsidR="00882979" w:rsidRPr="002D08D8" w:rsidRDefault="00882979" w:rsidP="00882979">
            <w:pPr>
              <w:jc w:val="center"/>
              <w:rPr>
                <w:sz w:val="22"/>
                <w:szCs w:val="22"/>
              </w:rPr>
            </w:pPr>
            <w:r w:rsidRPr="002D08D8">
              <w:rPr>
                <w:sz w:val="22"/>
                <w:szCs w:val="22"/>
              </w:rPr>
              <w:t>2.81</w:t>
            </w:r>
          </w:p>
        </w:tc>
        <w:tc>
          <w:tcPr>
            <w:tcW w:w="2127" w:type="dxa"/>
            <w:tcBorders>
              <w:top w:val="nil"/>
              <w:left w:val="nil"/>
              <w:bottom w:val="single" w:sz="4" w:space="0" w:color="auto"/>
              <w:right w:val="single" w:sz="4" w:space="0" w:color="auto"/>
            </w:tcBorders>
            <w:shd w:val="clear" w:color="auto" w:fill="auto"/>
            <w:noWrap/>
            <w:vAlign w:val="center"/>
            <w:hideMark/>
          </w:tcPr>
          <w:p w14:paraId="5294D2AA"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C419D1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EA90CB6" w14:textId="22CDD6DE" w:rsidR="00882979" w:rsidRPr="002D08D8" w:rsidRDefault="00882979" w:rsidP="00882979">
            <w:pPr>
              <w:rPr>
                <w:sz w:val="22"/>
                <w:szCs w:val="22"/>
              </w:rPr>
            </w:pPr>
            <w:r w:rsidRPr="002D08D8">
              <w:rPr>
                <w:sz w:val="22"/>
                <w:szCs w:val="22"/>
              </w:rPr>
              <w:t>ВЛ-0.4 кВ фид.1</w:t>
            </w:r>
            <w:r w:rsidR="001511DA" w:rsidRPr="002D08D8">
              <w:rPr>
                <w:sz w:val="22"/>
                <w:szCs w:val="22"/>
              </w:rPr>
              <w:t xml:space="preserve"> </w:t>
            </w:r>
            <w:r w:rsidRPr="002D08D8">
              <w:rPr>
                <w:sz w:val="22"/>
                <w:szCs w:val="22"/>
              </w:rPr>
              <w:t>от ТП5М-81</w:t>
            </w:r>
          </w:p>
        </w:tc>
        <w:tc>
          <w:tcPr>
            <w:tcW w:w="1321" w:type="dxa"/>
            <w:tcBorders>
              <w:top w:val="nil"/>
              <w:left w:val="nil"/>
              <w:bottom w:val="single" w:sz="4" w:space="0" w:color="auto"/>
              <w:right w:val="single" w:sz="4" w:space="0" w:color="auto"/>
            </w:tcBorders>
            <w:shd w:val="clear" w:color="auto" w:fill="auto"/>
            <w:noWrap/>
            <w:vAlign w:val="center"/>
            <w:hideMark/>
          </w:tcPr>
          <w:p w14:paraId="065959B8"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CD392C7"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B2B934" w14:textId="77777777" w:rsidR="00882979" w:rsidRPr="002D08D8" w:rsidRDefault="00882979" w:rsidP="00882979">
            <w:pPr>
              <w:jc w:val="center"/>
              <w:rPr>
                <w:sz w:val="22"/>
                <w:szCs w:val="22"/>
              </w:rPr>
            </w:pPr>
            <w:r w:rsidRPr="002D08D8">
              <w:rPr>
                <w:sz w:val="22"/>
                <w:szCs w:val="22"/>
              </w:rPr>
              <w:t>0.02</w:t>
            </w:r>
          </w:p>
        </w:tc>
        <w:tc>
          <w:tcPr>
            <w:tcW w:w="2127" w:type="dxa"/>
            <w:tcBorders>
              <w:top w:val="nil"/>
              <w:left w:val="nil"/>
              <w:bottom w:val="single" w:sz="4" w:space="0" w:color="auto"/>
              <w:right w:val="single" w:sz="4" w:space="0" w:color="auto"/>
            </w:tcBorders>
            <w:shd w:val="clear" w:color="auto" w:fill="auto"/>
            <w:noWrap/>
            <w:vAlign w:val="center"/>
            <w:hideMark/>
          </w:tcPr>
          <w:p w14:paraId="2277E2B9"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06FA4E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343294" w14:textId="4218BC55" w:rsidR="00882979" w:rsidRPr="002D08D8" w:rsidRDefault="00882979" w:rsidP="00882979">
            <w:pPr>
              <w:rPr>
                <w:sz w:val="22"/>
                <w:szCs w:val="22"/>
              </w:rPr>
            </w:pPr>
            <w:r w:rsidRPr="002D08D8">
              <w:rPr>
                <w:sz w:val="22"/>
                <w:szCs w:val="22"/>
              </w:rPr>
              <w:t>ВЛ-0.4 кВ фид.1</w:t>
            </w:r>
            <w:r w:rsidR="001511DA" w:rsidRPr="002D08D8">
              <w:rPr>
                <w:sz w:val="22"/>
                <w:szCs w:val="22"/>
              </w:rPr>
              <w:t xml:space="preserve"> </w:t>
            </w:r>
            <w:r w:rsidRPr="002D08D8">
              <w:rPr>
                <w:sz w:val="22"/>
                <w:szCs w:val="22"/>
              </w:rPr>
              <w:t>от ТП5М-83</w:t>
            </w:r>
          </w:p>
        </w:tc>
        <w:tc>
          <w:tcPr>
            <w:tcW w:w="1321" w:type="dxa"/>
            <w:tcBorders>
              <w:top w:val="nil"/>
              <w:left w:val="nil"/>
              <w:bottom w:val="single" w:sz="4" w:space="0" w:color="auto"/>
              <w:right w:val="single" w:sz="4" w:space="0" w:color="auto"/>
            </w:tcBorders>
            <w:shd w:val="clear" w:color="auto" w:fill="auto"/>
            <w:noWrap/>
            <w:vAlign w:val="center"/>
            <w:hideMark/>
          </w:tcPr>
          <w:p w14:paraId="69852CA8"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0F2184"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85A1CB" w14:textId="77777777" w:rsidR="00882979" w:rsidRPr="002D08D8" w:rsidRDefault="00882979" w:rsidP="00882979">
            <w:pPr>
              <w:jc w:val="center"/>
              <w:rPr>
                <w:sz w:val="22"/>
                <w:szCs w:val="22"/>
              </w:rPr>
            </w:pPr>
            <w:r w:rsidRPr="002D08D8">
              <w:rPr>
                <w:sz w:val="22"/>
                <w:szCs w:val="22"/>
              </w:rPr>
              <w:t>0.11</w:t>
            </w:r>
          </w:p>
        </w:tc>
        <w:tc>
          <w:tcPr>
            <w:tcW w:w="2127" w:type="dxa"/>
            <w:tcBorders>
              <w:top w:val="nil"/>
              <w:left w:val="nil"/>
              <w:bottom w:val="single" w:sz="4" w:space="0" w:color="auto"/>
              <w:right w:val="single" w:sz="4" w:space="0" w:color="auto"/>
            </w:tcBorders>
            <w:shd w:val="clear" w:color="auto" w:fill="auto"/>
            <w:noWrap/>
            <w:vAlign w:val="center"/>
            <w:hideMark/>
          </w:tcPr>
          <w:p w14:paraId="419C9E3F"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825D20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1575AD" w14:textId="2B0F489B" w:rsidR="00882979" w:rsidRPr="002D08D8" w:rsidRDefault="00882979" w:rsidP="00882979">
            <w:pPr>
              <w:rPr>
                <w:sz w:val="22"/>
                <w:szCs w:val="22"/>
              </w:rPr>
            </w:pPr>
            <w:r w:rsidRPr="002D08D8">
              <w:rPr>
                <w:sz w:val="22"/>
                <w:szCs w:val="22"/>
              </w:rPr>
              <w:t>КВЛ-0.4 кВ фид.1,2,3,4</w:t>
            </w:r>
            <w:r w:rsidR="001511DA" w:rsidRPr="002D08D8">
              <w:rPr>
                <w:sz w:val="22"/>
                <w:szCs w:val="22"/>
              </w:rPr>
              <w:t xml:space="preserve"> </w:t>
            </w:r>
            <w:r w:rsidRPr="002D08D8">
              <w:rPr>
                <w:sz w:val="22"/>
                <w:szCs w:val="22"/>
              </w:rPr>
              <w:t>от ТП1М-105</w:t>
            </w:r>
          </w:p>
        </w:tc>
        <w:tc>
          <w:tcPr>
            <w:tcW w:w="1321" w:type="dxa"/>
            <w:tcBorders>
              <w:top w:val="nil"/>
              <w:left w:val="nil"/>
              <w:bottom w:val="single" w:sz="4" w:space="0" w:color="auto"/>
              <w:right w:val="single" w:sz="4" w:space="0" w:color="auto"/>
            </w:tcBorders>
            <w:shd w:val="clear" w:color="auto" w:fill="auto"/>
            <w:noWrap/>
            <w:vAlign w:val="center"/>
            <w:hideMark/>
          </w:tcPr>
          <w:p w14:paraId="40504630"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A17F32"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99803F" w14:textId="77777777" w:rsidR="00882979" w:rsidRPr="002D08D8" w:rsidRDefault="00882979" w:rsidP="00882979">
            <w:pPr>
              <w:jc w:val="center"/>
              <w:rPr>
                <w:sz w:val="22"/>
                <w:szCs w:val="22"/>
              </w:rPr>
            </w:pPr>
            <w:r w:rsidRPr="002D08D8">
              <w:rPr>
                <w:sz w:val="22"/>
                <w:szCs w:val="22"/>
              </w:rPr>
              <w:t>2.76</w:t>
            </w:r>
          </w:p>
        </w:tc>
        <w:tc>
          <w:tcPr>
            <w:tcW w:w="2127" w:type="dxa"/>
            <w:tcBorders>
              <w:top w:val="nil"/>
              <w:left w:val="nil"/>
              <w:bottom w:val="single" w:sz="4" w:space="0" w:color="auto"/>
              <w:right w:val="single" w:sz="4" w:space="0" w:color="auto"/>
            </w:tcBorders>
            <w:shd w:val="clear" w:color="auto" w:fill="auto"/>
            <w:noWrap/>
            <w:vAlign w:val="center"/>
            <w:hideMark/>
          </w:tcPr>
          <w:p w14:paraId="63D9DDFB"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219CE0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F658D1" w14:textId="1DA9F961" w:rsidR="00882979" w:rsidRPr="002D08D8" w:rsidRDefault="00882979" w:rsidP="00882979">
            <w:pPr>
              <w:rPr>
                <w:sz w:val="22"/>
                <w:szCs w:val="22"/>
              </w:rPr>
            </w:pPr>
            <w:r w:rsidRPr="002D08D8">
              <w:rPr>
                <w:sz w:val="22"/>
                <w:szCs w:val="22"/>
              </w:rPr>
              <w:t>ВЛ-0.4 кВ фид.1,2,3,4</w:t>
            </w:r>
            <w:r w:rsidR="001511DA" w:rsidRPr="002D08D8">
              <w:rPr>
                <w:sz w:val="22"/>
                <w:szCs w:val="22"/>
              </w:rPr>
              <w:t xml:space="preserve"> </w:t>
            </w:r>
            <w:r w:rsidRPr="002D08D8">
              <w:rPr>
                <w:sz w:val="22"/>
                <w:szCs w:val="22"/>
              </w:rPr>
              <w:t>от ТП1М-105</w:t>
            </w:r>
          </w:p>
        </w:tc>
        <w:tc>
          <w:tcPr>
            <w:tcW w:w="1321" w:type="dxa"/>
            <w:tcBorders>
              <w:top w:val="nil"/>
              <w:left w:val="nil"/>
              <w:bottom w:val="single" w:sz="4" w:space="0" w:color="auto"/>
              <w:right w:val="single" w:sz="4" w:space="0" w:color="auto"/>
            </w:tcBorders>
            <w:shd w:val="clear" w:color="auto" w:fill="auto"/>
            <w:noWrap/>
            <w:vAlign w:val="center"/>
            <w:hideMark/>
          </w:tcPr>
          <w:p w14:paraId="0EBA0559"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16BDC62"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1F26627" w14:textId="77777777" w:rsidR="00882979" w:rsidRPr="002D08D8" w:rsidRDefault="00882979" w:rsidP="00882979">
            <w:pPr>
              <w:jc w:val="center"/>
              <w:rPr>
                <w:sz w:val="22"/>
                <w:szCs w:val="22"/>
              </w:rPr>
            </w:pPr>
            <w:r w:rsidRPr="002D08D8">
              <w:rPr>
                <w:sz w:val="22"/>
                <w:szCs w:val="22"/>
              </w:rPr>
              <w:t>0.40</w:t>
            </w:r>
          </w:p>
        </w:tc>
        <w:tc>
          <w:tcPr>
            <w:tcW w:w="2127" w:type="dxa"/>
            <w:tcBorders>
              <w:top w:val="nil"/>
              <w:left w:val="nil"/>
              <w:bottom w:val="single" w:sz="4" w:space="0" w:color="auto"/>
              <w:right w:val="single" w:sz="4" w:space="0" w:color="auto"/>
            </w:tcBorders>
            <w:shd w:val="clear" w:color="auto" w:fill="auto"/>
            <w:noWrap/>
            <w:vAlign w:val="center"/>
            <w:hideMark/>
          </w:tcPr>
          <w:p w14:paraId="7B45DC1A"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9083D5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02A542" w14:textId="11CD96A6" w:rsidR="00882979" w:rsidRPr="002D08D8" w:rsidRDefault="00882979" w:rsidP="00882979">
            <w:pPr>
              <w:rPr>
                <w:sz w:val="22"/>
                <w:szCs w:val="22"/>
              </w:rPr>
            </w:pPr>
            <w:r w:rsidRPr="002D08D8">
              <w:rPr>
                <w:sz w:val="22"/>
                <w:szCs w:val="22"/>
              </w:rPr>
              <w:t>КВЛ-0.4 кВ фид.1,2,4</w:t>
            </w:r>
            <w:r w:rsidR="001511DA" w:rsidRPr="002D08D8">
              <w:rPr>
                <w:sz w:val="22"/>
                <w:szCs w:val="22"/>
              </w:rPr>
              <w:t xml:space="preserve"> </w:t>
            </w:r>
            <w:r w:rsidRPr="002D08D8">
              <w:rPr>
                <w:sz w:val="22"/>
                <w:szCs w:val="22"/>
              </w:rPr>
              <w:t>от ТП1М-142</w:t>
            </w:r>
          </w:p>
        </w:tc>
        <w:tc>
          <w:tcPr>
            <w:tcW w:w="1321" w:type="dxa"/>
            <w:tcBorders>
              <w:top w:val="nil"/>
              <w:left w:val="nil"/>
              <w:bottom w:val="single" w:sz="4" w:space="0" w:color="auto"/>
              <w:right w:val="single" w:sz="4" w:space="0" w:color="auto"/>
            </w:tcBorders>
            <w:shd w:val="clear" w:color="auto" w:fill="auto"/>
            <w:noWrap/>
            <w:vAlign w:val="center"/>
            <w:hideMark/>
          </w:tcPr>
          <w:p w14:paraId="478ABB54"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416427"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ABEF74" w14:textId="77777777" w:rsidR="00882979" w:rsidRPr="002D08D8" w:rsidRDefault="00882979" w:rsidP="00882979">
            <w:pPr>
              <w:jc w:val="center"/>
              <w:rPr>
                <w:sz w:val="22"/>
                <w:szCs w:val="22"/>
              </w:rPr>
            </w:pPr>
            <w:r w:rsidRPr="002D08D8">
              <w:rPr>
                <w:sz w:val="22"/>
                <w:szCs w:val="22"/>
              </w:rPr>
              <w:t>14.41</w:t>
            </w:r>
          </w:p>
        </w:tc>
        <w:tc>
          <w:tcPr>
            <w:tcW w:w="2127" w:type="dxa"/>
            <w:tcBorders>
              <w:top w:val="nil"/>
              <w:left w:val="nil"/>
              <w:bottom w:val="single" w:sz="4" w:space="0" w:color="auto"/>
              <w:right w:val="single" w:sz="4" w:space="0" w:color="auto"/>
            </w:tcBorders>
            <w:shd w:val="clear" w:color="auto" w:fill="auto"/>
            <w:noWrap/>
            <w:vAlign w:val="center"/>
            <w:hideMark/>
          </w:tcPr>
          <w:p w14:paraId="7A0E1353"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5C40A8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269C9C" w14:textId="77777777" w:rsidR="00882979" w:rsidRPr="002D08D8" w:rsidRDefault="00882979" w:rsidP="00882979">
            <w:pPr>
              <w:rPr>
                <w:sz w:val="22"/>
                <w:szCs w:val="22"/>
              </w:rPr>
            </w:pPr>
            <w:r w:rsidRPr="002D08D8">
              <w:rPr>
                <w:sz w:val="22"/>
                <w:szCs w:val="22"/>
              </w:rPr>
              <w:t>КЛ-0.4 кВ фид.1 от ТП1М-182</w:t>
            </w:r>
          </w:p>
        </w:tc>
        <w:tc>
          <w:tcPr>
            <w:tcW w:w="1321" w:type="dxa"/>
            <w:tcBorders>
              <w:top w:val="nil"/>
              <w:left w:val="nil"/>
              <w:bottom w:val="single" w:sz="4" w:space="0" w:color="auto"/>
              <w:right w:val="single" w:sz="4" w:space="0" w:color="auto"/>
            </w:tcBorders>
            <w:shd w:val="clear" w:color="auto" w:fill="auto"/>
            <w:noWrap/>
            <w:vAlign w:val="center"/>
            <w:hideMark/>
          </w:tcPr>
          <w:p w14:paraId="1052CA44"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3265204"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0254FF4" w14:textId="77777777" w:rsidR="00882979" w:rsidRPr="002D08D8" w:rsidRDefault="00882979" w:rsidP="00882979">
            <w:pPr>
              <w:jc w:val="center"/>
              <w:rPr>
                <w:sz w:val="22"/>
                <w:szCs w:val="22"/>
              </w:rPr>
            </w:pPr>
            <w:r w:rsidRPr="002D08D8">
              <w:rPr>
                <w:sz w:val="22"/>
                <w:szCs w:val="22"/>
              </w:rPr>
              <w:t>0.07</w:t>
            </w:r>
          </w:p>
        </w:tc>
        <w:tc>
          <w:tcPr>
            <w:tcW w:w="2127" w:type="dxa"/>
            <w:tcBorders>
              <w:top w:val="nil"/>
              <w:left w:val="nil"/>
              <w:bottom w:val="single" w:sz="4" w:space="0" w:color="auto"/>
              <w:right w:val="single" w:sz="4" w:space="0" w:color="auto"/>
            </w:tcBorders>
            <w:shd w:val="clear" w:color="auto" w:fill="auto"/>
            <w:noWrap/>
            <w:vAlign w:val="center"/>
            <w:hideMark/>
          </w:tcPr>
          <w:p w14:paraId="3278F7B8"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44E4A4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D516F1" w14:textId="39F3DE80" w:rsidR="00882979" w:rsidRPr="002D08D8" w:rsidRDefault="00882979" w:rsidP="00882979">
            <w:pPr>
              <w:rPr>
                <w:sz w:val="22"/>
                <w:szCs w:val="22"/>
              </w:rPr>
            </w:pPr>
            <w:r w:rsidRPr="002D08D8">
              <w:rPr>
                <w:sz w:val="22"/>
                <w:szCs w:val="22"/>
              </w:rPr>
              <w:t>КЛ-0.4 кВ фид.2,4,12</w:t>
            </w:r>
            <w:r w:rsidR="001511DA" w:rsidRPr="002D08D8">
              <w:rPr>
                <w:sz w:val="22"/>
                <w:szCs w:val="22"/>
              </w:rPr>
              <w:t xml:space="preserve"> </w:t>
            </w:r>
            <w:r w:rsidRPr="002D08D8">
              <w:rPr>
                <w:sz w:val="22"/>
                <w:szCs w:val="22"/>
              </w:rPr>
              <w:t>от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05DDE7FB"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194627"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DA501F6" w14:textId="77777777" w:rsidR="00882979" w:rsidRPr="002D08D8" w:rsidRDefault="00882979" w:rsidP="00882979">
            <w:pPr>
              <w:jc w:val="center"/>
              <w:rPr>
                <w:sz w:val="22"/>
                <w:szCs w:val="22"/>
              </w:rPr>
            </w:pPr>
            <w:r w:rsidRPr="002D08D8">
              <w:rPr>
                <w:sz w:val="22"/>
                <w:szCs w:val="22"/>
              </w:rPr>
              <w:t>1.45</w:t>
            </w:r>
          </w:p>
        </w:tc>
        <w:tc>
          <w:tcPr>
            <w:tcW w:w="2127" w:type="dxa"/>
            <w:tcBorders>
              <w:top w:val="nil"/>
              <w:left w:val="nil"/>
              <w:bottom w:val="single" w:sz="4" w:space="0" w:color="auto"/>
              <w:right w:val="single" w:sz="4" w:space="0" w:color="auto"/>
            </w:tcBorders>
            <w:shd w:val="clear" w:color="auto" w:fill="auto"/>
            <w:noWrap/>
            <w:vAlign w:val="center"/>
            <w:hideMark/>
          </w:tcPr>
          <w:p w14:paraId="7E491241"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B13A0C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84CA54" w14:textId="77777777" w:rsidR="00882979" w:rsidRPr="002D08D8" w:rsidRDefault="00882979" w:rsidP="00882979">
            <w:pPr>
              <w:rPr>
                <w:sz w:val="22"/>
                <w:szCs w:val="22"/>
              </w:rPr>
            </w:pPr>
            <w:r w:rsidRPr="002D08D8">
              <w:rPr>
                <w:sz w:val="22"/>
                <w:szCs w:val="22"/>
              </w:rPr>
              <w:t>ВЛ-0.4 кВ фидер-1,2,3,4 от ТП 1М-65</w:t>
            </w:r>
          </w:p>
        </w:tc>
        <w:tc>
          <w:tcPr>
            <w:tcW w:w="1321" w:type="dxa"/>
            <w:tcBorders>
              <w:top w:val="nil"/>
              <w:left w:val="nil"/>
              <w:bottom w:val="single" w:sz="4" w:space="0" w:color="auto"/>
              <w:right w:val="single" w:sz="4" w:space="0" w:color="auto"/>
            </w:tcBorders>
            <w:shd w:val="clear" w:color="auto" w:fill="auto"/>
            <w:noWrap/>
            <w:vAlign w:val="center"/>
            <w:hideMark/>
          </w:tcPr>
          <w:p w14:paraId="3352E35D"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E94160"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87DCA81" w14:textId="77777777" w:rsidR="00882979" w:rsidRPr="002D08D8" w:rsidRDefault="00882979" w:rsidP="00882979">
            <w:pPr>
              <w:jc w:val="center"/>
              <w:rPr>
                <w:sz w:val="22"/>
                <w:szCs w:val="22"/>
              </w:rPr>
            </w:pPr>
            <w:r w:rsidRPr="002D08D8">
              <w:rPr>
                <w:sz w:val="22"/>
                <w:szCs w:val="22"/>
              </w:rPr>
              <w:t>3.34</w:t>
            </w:r>
          </w:p>
        </w:tc>
        <w:tc>
          <w:tcPr>
            <w:tcW w:w="2127" w:type="dxa"/>
            <w:tcBorders>
              <w:top w:val="nil"/>
              <w:left w:val="nil"/>
              <w:bottom w:val="single" w:sz="4" w:space="0" w:color="auto"/>
              <w:right w:val="single" w:sz="4" w:space="0" w:color="auto"/>
            </w:tcBorders>
            <w:shd w:val="clear" w:color="auto" w:fill="auto"/>
            <w:noWrap/>
            <w:vAlign w:val="center"/>
            <w:hideMark/>
          </w:tcPr>
          <w:p w14:paraId="1CCE8D68"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CDD9F4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0ADB02" w14:textId="77777777" w:rsidR="00882979" w:rsidRPr="002D08D8" w:rsidRDefault="00882979" w:rsidP="00882979">
            <w:pPr>
              <w:rPr>
                <w:sz w:val="22"/>
                <w:szCs w:val="22"/>
              </w:rPr>
            </w:pPr>
            <w:r w:rsidRPr="002D08D8">
              <w:rPr>
                <w:sz w:val="22"/>
                <w:szCs w:val="22"/>
              </w:rPr>
              <w:t>ВЛ-0.4 кВ фидер-1,2,3 от ТП 1М-63</w:t>
            </w:r>
          </w:p>
        </w:tc>
        <w:tc>
          <w:tcPr>
            <w:tcW w:w="1321" w:type="dxa"/>
            <w:tcBorders>
              <w:top w:val="nil"/>
              <w:left w:val="nil"/>
              <w:bottom w:val="single" w:sz="4" w:space="0" w:color="auto"/>
              <w:right w:val="single" w:sz="4" w:space="0" w:color="auto"/>
            </w:tcBorders>
            <w:shd w:val="clear" w:color="auto" w:fill="auto"/>
            <w:noWrap/>
            <w:vAlign w:val="center"/>
            <w:hideMark/>
          </w:tcPr>
          <w:p w14:paraId="6A80E631"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0BD96A"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A09BC3" w14:textId="77777777" w:rsidR="00882979" w:rsidRPr="002D08D8" w:rsidRDefault="00882979" w:rsidP="00882979">
            <w:pPr>
              <w:jc w:val="center"/>
              <w:rPr>
                <w:sz w:val="22"/>
                <w:szCs w:val="22"/>
              </w:rPr>
            </w:pPr>
            <w:r w:rsidRPr="002D08D8">
              <w:rPr>
                <w:sz w:val="22"/>
                <w:szCs w:val="22"/>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4784632D"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42A652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34FA4F" w14:textId="77777777" w:rsidR="00882979" w:rsidRPr="002D08D8" w:rsidRDefault="00882979" w:rsidP="00882979">
            <w:pPr>
              <w:rPr>
                <w:sz w:val="22"/>
                <w:szCs w:val="22"/>
              </w:rPr>
            </w:pPr>
            <w:r w:rsidRPr="002D08D8">
              <w:rPr>
                <w:sz w:val="22"/>
                <w:szCs w:val="22"/>
              </w:rPr>
              <w:t>ВЛ-0.4 кВ фидер 4 от ТП 1М-161</w:t>
            </w:r>
          </w:p>
        </w:tc>
        <w:tc>
          <w:tcPr>
            <w:tcW w:w="1321" w:type="dxa"/>
            <w:tcBorders>
              <w:top w:val="nil"/>
              <w:left w:val="nil"/>
              <w:bottom w:val="single" w:sz="4" w:space="0" w:color="auto"/>
              <w:right w:val="single" w:sz="4" w:space="0" w:color="auto"/>
            </w:tcBorders>
            <w:shd w:val="clear" w:color="auto" w:fill="auto"/>
            <w:noWrap/>
            <w:vAlign w:val="center"/>
            <w:hideMark/>
          </w:tcPr>
          <w:p w14:paraId="1473580F"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05E322"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4E76539" w14:textId="77777777" w:rsidR="00882979" w:rsidRPr="002D08D8" w:rsidRDefault="00882979" w:rsidP="00882979">
            <w:pPr>
              <w:jc w:val="center"/>
              <w:rPr>
                <w:sz w:val="22"/>
                <w:szCs w:val="22"/>
              </w:rPr>
            </w:pPr>
            <w:r w:rsidRPr="002D08D8">
              <w:rPr>
                <w:sz w:val="22"/>
                <w:szCs w:val="22"/>
              </w:rPr>
              <w:t>5.45</w:t>
            </w:r>
          </w:p>
        </w:tc>
        <w:tc>
          <w:tcPr>
            <w:tcW w:w="2127" w:type="dxa"/>
            <w:tcBorders>
              <w:top w:val="nil"/>
              <w:left w:val="nil"/>
              <w:bottom w:val="single" w:sz="4" w:space="0" w:color="auto"/>
              <w:right w:val="single" w:sz="4" w:space="0" w:color="auto"/>
            </w:tcBorders>
            <w:shd w:val="clear" w:color="auto" w:fill="auto"/>
            <w:noWrap/>
            <w:vAlign w:val="center"/>
            <w:hideMark/>
          </w:tcPr>
          <w:p w14:paraId="3C22F554"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A22B0F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76F6D0" w14:textId="77777777" w:rsidR="00882979" w:rsidRPr="002D08D8" w:rsidRDefault="00882979" w:rsidP="00882979">
            <w:pPr>
              <w:rPr>
                <w:sz w:val="22"/>
                <w:szCs w:val="22"/>
              </w:rPr>
            </w:pPr>
            <w:r w:rsidRPr="002D08D8">
              <w:rPr>
                <w:sz w:val="22"/>
                <w:szCs w:val="22"/>
              </w:rPr>
              <w:t>ВЛ-0.4 кВ фидер 1,2 от ТП 1М-158</w:t>
            </w:r>
          </w:p>
        </w:tc>
        <w:tc>
          <w:tcPr>
            <w:tcW w:w="1321" w:type="dxa"/>
            <w:tcBorders>
              <w:top w:val="nil"/>
              <w:left w:val="nil"/>
              <w:bottom w:val="single" w:sz="4" w:space="0" w:color="auto"/>
              <w:right w:val="single" w:sz="4" w:space="0" w:color="auto"/>
            </w:tcBorders>
            <w:shd w:val="clear" w:color="auto" w:fill="auto"/>
            <w:noWrap/>
            <w:vAlign w:val="center"/>
            <w:hideMark/>
          </w:tcPr>
          <w:p w14:paraId="33E75025"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FA7953"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30D55D8" w14:textId="77777777" w:rsidR="00882979" w:rsidRPr="002D08D8" w:rsidRDefault="00882979" w:rsidP="00882979">
            <w:pPr>
              <w:jc w:val="center"/>
              <w:rPr>
                <w:sz w:val="22"/>
                <w:szCs w:val="22"/>
              </w:rPr>
            </w:pPr>
            <w:r w:rsidRPr="002D08D8">
              <w:rPr>
                <w:sz w:val="22"/>
                <w:szCs w:val="22"/>
              </w:rPr>
              <w:t>6.75</w:t>
            </w:r>
          </w:p>
        </w:tc>
        <w:tc>
          <w:tcPr>
            <w:tcW w:w="2127" w:type="dxa"/>
            <w:tcBorders>
              <w:top w:val="nil"/>
              <w:left w:val="nil"/>
              <w:bottom w:val="single" w:sz="4" w:space="0" w:color="auto"/>
              <w:right w:val="single" w:sz="4" w:space="0" w:color="auto"/>
            </w:tcBorders>
            <w:shd w:val="clear" w:color="auto" w:fill="auto"/>
            <w:noWrap/>
            <w:vAlign w:val="center"/>
            <w:hideMark/>
          </w:tcPr>
          <w:p w14:paraId="11A32081"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5817A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FEB7467" w14:textId="77777777" w:rsidR="00882979" w:rsidRPr="002D08D8" w:rsidRDefault="00882979" w:rsidP="00882979">
            <w:pPr>
              <w:rPr>
                <w:sz w:val="22"/>
                <w:szCs w:val="22"/>
              </w:rPr>
            </w:pPr>
            <w:r w:rsidRPr="002D08D8">
              <w:rPr>
                <w:sz w:val="22"/>
                <w:szCs w:val="22"/>
              </w:rPr>
              <w:t>ВЛ-0.4 кВ фидер 1,2 от ТП 3М-89</w:t>
            </w:r>
          </w:p>
        </w:tc>
        <w:tc>
          <w:tcPr>
            <w:tcW w:w="1321" w:type="dxa"/>
            <w:tcBorders>
              <w:top w:val="nil"/>
              <w:left w:val="nil"/>
              <w:bottom w:val="single" w:sz="4" w:space="0" w:color="auto"/>
              <w:right w:val="single" w:sz="4" w:space="0" w:color="auto"/>
            </w:tcBorders>
            <w:shd w:val="clear" w:color="auto" w:fill="auto"/>
            <w:noWrap/>
            <w:vAlign w:val="center"/>
            <w:hideMark/>
          </w:tcPr>
          <w:p w14:paraId="66DD859B"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5B849E"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0FB7E28" w14:textId="77777777" w:rsidR="00882979" w:rsidRPr="002D08D8" w:rsidRDefault="00882979" w:rsidP="00882979">
            <w:pPr>
              <w:jc w:val="center"/>
              <w:rPr>
                <w:sz w:val="22"/>
                <w:szCs w:val="22"/>
              </w:rPr>
            </w:pPr>
            <w:r w:rsidRPr="002D08D8">
              <w:rPr>
                <w:sz w:val="22"/>
                <w:szCs w:val="22"/>
              </w:rPr>
              <w:t>1.20</w:t>
            </w:r>
          </w:p>
        </w:tc>
        <w:tc>
          <w:tcPr>
            <w:tcW w:w="2127" w:type="dxa"/>
            <w:tcBorders>
              <w:top w:val="nil"/>
              <w:left w:val="nil"/>
              <w:bottom w:val="single" w:sz="4" w:space="0" w:color="auto"/>
              <w:right w:val="single" w:sz="4" w:space="0" w:color="auto"/>
            </w:tcBorders>
            <w:shd w:val="clear" w:color="auto" w:fill="auto"/>
            <w:noWrap/>
            <w:vAlign w:val="center"/>
            <w:hideMark/>
          </w:tcPr>
          <w:p w14:paraId="2B23BFCA"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D8ABFE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4583B4" w14:textId="77777777" w:rsidR="00882979" w:rsidRPr="002D08D8" w:rsidRDefault="00882979" w:rsidP="00882979">
            <w:pPr>
              <w:rPr>
                <w:sz w:val="22"/>
                <w:szCs w:val="22"/>
              </w:rPr>
            </w:pPr>
            <w:r w:rsidRPr="002D08D8">
              <w:rPr>
                <w:sz w:val="22"/>
                <w:szCs w:val="22"/>
              </w:rPr>
              <w:t>ВЛ-0.4 кВ фидер 1,2,3 от ТП 1М-7</w:t>
            </w:r>
          </w:p>
        </w:tc>
        <w:tc>
          <w:tcPr>
            <w:tcW w:w="1321" w:type="dxa"/>
            <w:tcBorders>
              <w:top w:val="nil"/>
              <w:left w:val="nil"/>
              <w:bottom w:val="single" w:sz="4" w:space="0" w:color="auto"/>
              <w:right w:val="single" w:sz="4" w:space="0" w:color="auto"/>
            </w:tcBorders>
            <w:shd w:val="clear" w:color="auto" w:fill="auto"/>
            <w:noWrap/>
            <w:vAlign w:val="center"/>
            <w:hideMark/>
          </w:tcPr>
          <w:p w14:paraId="3CDA45E4"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B809D5"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5DE73A" w14:textId="77777777" w:rsidR="00882979" w:rsidRPr="002D08D8" w:rsidRDefault="00882979" w:rsidP="00882979">
            <w:pPr>
              <w:jc w:val="center"/>
              <w:rPr>
                <w:sz w:val="22"/>
                <w:szCs w:val="22"/>
              </w:rPr>
            </w:pPr>
            <w:r w:rsidRPr="002D08D8">
              <w:rPr>
                <w:sz w:val="22"/>
                <w:szCs w:val="22"/>
              </w:rPr>
              <w:t>4.38</w:t>
            </w:r>
          </w:p>
        </w:tc>
        <w:tc>
          <w:tcPr>
            <w:tcW w:w="2127" w:type="dxa"/>
            <w:tcBorders>
              <w:top w:val="nil"/>
              <w:left w:val="nil"/>
              <w:bottom w:val="single" w:sz="4" w:space="0" w:color="auto"/>
              <w:right w:val="single" w:sz="4" w:space="0" w:color="auto"/>
            </w:tcBorders>
            <w:shd w:val="clear" w:color="auto" w:fill="auto"/>
            <w:noWrap/>
            <w:vAlign w:val="center"/>
            <w:hideMark/>
          </w:tcPr>
          <w:p w14:paraId="3C7C7469"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0CF3E0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F0E001" w14:textId="77777777" w:rsidR="00882979" w:rsidRPr="002D08D8" w:rsidRDefault="00882979" w:rsidP="00882979">
            <w:pPr>
              <w:rPr>
                <w:sz w:val="22"/>
                <w:szCs w:val="22"/>
              </w:rPr>
            </w:pPr>
            <w:r w:rsidRPr="002D08D8">
              <w:rPr>
                <w:sz w:val="22"/>
                <w:szCs w:val="22"/>
              </w:rPr>
              <w:t>КВЛ-0.4 кВ фидер 1,2,3 от ТП 1М-133</w:t>
            </w:r>
          </w:p>
        </w:tc>
        <w:tc>
          <w:tcPr>
            <w:tcW w:w="1321" w:type="dxa"/>
            <w:tcBorders>
              <w:top w:val="nil"/>
              <w:left w:val="nil"/>
              <w:bottom w:val="single" w:sz="4" w:space="0" w:color="auto"/>
              <w:right w:val="single" w:sz="4" w:space="0" w:color="auto"/>
            </w:tcBorders>
            <w:shd w:val="clear" w:color="auto" w:fill="auto"/>
            <w:noWrap/>
            <w:vAlign w:val="center"/>
            <w:hideMark/>
          </w:tcPr>
          <w:p w14:paraId="19CE4D19"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A707D8B"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8CFF95" w14:textId="77777777" w:rsidR="00882979" w:rsidRPr="002D08D8" w:rsidRDefault="00882979" w:rsidP="00882979">
            <w:pPr>
              <w:jc w:val="center"/>
              <w:rPr>
                <w:sz w:val="22"/>
                <w:szCs w:val="22"/>
              </w:rPr>
            </w:pPr>
            <w:r w:rsidRPr="002D08D8">
              <w:rPr>
                <w:sz w:val="22"/>
                <w:szCs w:val="22"/>
              </w:rPr>
              <w:t>3.19</w:t>
            </w:r>
          </w:p>
        </w:tc>
        <w:tc>
          <w:tcPr>
            <w:tcW w:w="2127" w:type="dxa"/>
            <w:tcBorders>
              <w:top w:val="nil"/>
              <w:left w:val="nil"/>
              <w:bottom w:val="single" w:sz="4" w:space="0" w:color="auto"/>
              <w:right w:val="single" w:sz="4" w:space="0" w:color="auto"/>
            </w:tcBorders>
            <w:shd w:val="clear" w:color="auto" w:fill="auto"/>
            <w:noWrap/>
            <w:vAlign w:val="center"/>
            <w:hideMark/>
          </w:tcPr>
          <w:p w14:paraId="0435D8EA"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654739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98C9001" w14:textId="77777777" w:rsidR="00882979" w:rsidRPr="002D08D8" w:rsidRDefault="00882979" w:rsidP="00882979">
            <w:pPr>
              <w:rPr>
                <w:sz w:val="22"/>
                <w:szCs w:val="22"/>
              </w:rPr>
            </w:pPr>
            <w:r w:rsidRPr="002D08D8">
              <w:rPr>
                <w:sz w:val="22"/>
                <w:szCs w:val="22"/>
              </w:rPr>
              <w:t>КВЛ-0.4 кВ фидер 1,2 от ТП 1М-50</w:t>
            </w:r>
          </w:p>
        </w:tc>
        <w:tc>
          <w:tcPr>
            <w:tcW w:w="1321" w:type="dxa"/>
            <w:tcBorders>
              <w:top w:val="nil"/>
              <w:left w:val="nil"/>
              <w:bottom w:val="single" w:sz="4" w:space="0" w:color="auto"/>
              <w:right w:val="single" w:sz="4" w:space="0" w:color="auto"/>
            </w:tcBorders>
            <w:shd w:val="clear" w:color="auto" w:fill="auto"/>
            <w:noWrap/>
            <w:vAlign w:val="center"/>
            <w:hideMark/>
          </w:tcPr>
          <w:p w14:paraId="307D45F0"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F0DE48"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8C3EAE" w14:textId="77777777" w:rsidR="00882979" w:rsidRPr="002D08D8" w:rsidRDefault="00882979" w:rsidP="00882979">
            <w:pPr>
              <w:jc w:val="center"/>
              <w:rPr>
                <w:sz w:val="22"/>
                <w:szCs w:val="22"/>
              </w:rPr>
            </w:pPr>
            <w:r w:rsidRPr="002D08D8">
              <w:rPr>
                <w:sz w:val="22"/>
                <w:szCs w:val="22"/>
              </w:rPr>
              <w:t>7.29</w:t>
            </w:r>
          </w:p>
        </w:tc>
        <w:tc>
          <w:tcPr>
            <w:tcW w:w="2127" w:type="dxa"/>
            <w:tcBorders>
              <w:top w:val="nil"/>
              <w:left w:val="nil"/>
              <w:bottom w:val="single" w:sz="4" w:space="0" w:color="auto"/>
              <w:right w:val="single" w:sz="4" w:space="0" w:color="auto"/>
            </w:tcBorders>
            <w:shd w:val="clear" w:color="auto" w:fill="auto"/>
            <w:noWrap/>
            <w:vAlign w:val="center"/>
            <w:hideMark/>
          </w:tcPr>
          <w:p w14:paraId="764D80D5"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2A2DA0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E3971D" w14:textId="77777777" w:rsidR="00882979" w:rsidRPr="002D08D8" w:rsidRDefault="00882979" w:rsidP="00882979">
            <w:pPr>
              <w:rPr>
                <w:sz w:val="22"/>
                <w:szCs w:val="22"/>
              </w:rPr>
            </w:pPr>
            <w:r w:rsidRPr="002D08D8">
              <w:rPr>
                <w:sz w:val="22"/>
                <w:szCs w:val="22"/>
              </w:rPr>
              <w:t>ВЛ-0.4 кВ фидер 2 от ТП 1М-47</w:t>
            </w:r>
          </w:p>
        </w:tc>
        <w:tc>
          <w:tcPr>
            <w:tcW w:w="1321" w:type="dxa"/>
            <w:tcBorders>
              <w:top w:val="nil"/>
              <w:left w:val="nil"/>
              <w:bottom w:val="single" w:sz="4" w:space="0" w:color="auto"/>
              <w:right w:val="single" w:sz="4" w:space="0" w:color="auto"/>
            </w:tcBorders>
            <w:shd w:val="clear" w:color="auto" w:fill="auto"/>
            <w:noWrap/>
            <w:vAlign w:val="center"/>
            <w:hideMark/>
          </w:tcPr>
          <w:p w14:paraId="762907E7"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F2116FD"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7BBB4E" w14:textId="77777777" w:rsidR="00882979" w:rsidRPr="002D08D8" w:rsidRDefault="00882979" w:rsidP="00882979">
            <w:pPr>
              <w:jc w:val="center"/>
              <w:rPr>
                <w:sz w:val="22"/>
                <w:szCs w:val="22"/>
              </w:rPr>
            </w:pPr>
            <w:r w:rsidRPr="002D08D8">
              <w:rPr>
                <w:sz w:val="22"/>
                <w:szCs w:val="22"/>
              </w:rPr>
              <w:t>2.24</w:t>
            </w:r>
          </w:p>
        </w:tc>
        <w:tc>
          <w:tcPr>
            <w:tcW w:w="2127" w:type="dxa"/>
            <w:tcBorders>
              <w:top w:val="nil"/>
              <w:left w:val="nil"/>
              <w:bottom w:val="single" w:sz="4" w:space="0" w:color="auto"/>
              <w:right w:val="single" w:sz="4" w:space="0" w:color="auto"/>
            </w:tcBorders>
            <w:shd w:val="clear" w:color="auto" w:fill="auto"/>
            <w:noWrap/>
            <w:vAlign w:val="center"/>
            <w:hideMark/>
          </w:tcPr>
          <w:p w14:paraId="4CCD7F8B"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9AF03B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9312EA" w14:textId="77777777" w:rsidR="00882979" w:rsidRPr="002D08D8" w:rsidRDefault="00882979" w:rsidP="00882979">
            <w:pPr>
              <w:rPr>
                <w:sz w:val="22"/>
                <w:szCs w:val="22"/>
              </w:rPr>
            </w:pPr>
            <w:r w:rsidRPr="002D08D8">
              <w:rPr>
                <w:sz w:val="22"/>
                <w:szCs w:val="22"/>
              </w:rPr>
              <w:t>КВЛ-0.4 кВ фидер 1,2,3,4 от ТП 3М-44</w:t>
            </w:r>
          </w:p>
        </w:tc>
        <w:tc>
          <w:tcPr>
            <w:tcW w:w="1321" w:type="dxa"/>
            <w:tcBorders>
              <w:top w:val="nil"/>
              <w:left w:val="nil"/>
              <w:bottom w:val="single" w:sz="4" w:space="0" w:color="auto"/>
              <w:right w:val="single" w:sz="4" w:space="0" w:color="auto"/>
            </w:tcBorders>
            <w:shd w:val="clear" w:color="auto" w:fill="auto"/>
            <w:noWrap/>
            <w:vAlign w:val="center"/>
            <w:hideMark/>
          </w:tcPr>
          <w:p w14:paraId="714962B7"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5CF0CE"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38EDF16" w14:textId="77777777" w:rsidR="00882979" w:rsidRPr="002D08D8" w:rsidRDefault="00882979" w:rsidP="00882979">
            <w:pPr>
              <w:jc w:val="center"/>
              <w:rPr>
                <w:sz w:val="22"/>
                <w:szCs w:val="22"/>
              </w:rPr>
            </w:pPr>
            <w:r w:rsidRPr="002D08D8">
              <w:rPr>
                <w:sz w:val="22"/>
                <w:szCs w:val="22"/>
              </w:rPr>
              <w:t>3.31</w:t>
            </w:r>
          </w:p>
        </w:tc>
        <w:tc>
          <w:tcPr>
            <w:tcW w:w="2127" w:type="dxa"/>
            <w:tcBorders>
              <w:top w:val="nil"/>
              <w:left w:val="nil"/>
              <w:bottom w:val="single" w:sz="4" w:space="0" w:color="auto"/>
              <w:right w:val="single" w:sz="4" w:space="0" w:color="auto"/>
            </w:tcBorders>
            <w:shd w:val="clear" w:color="auto" w:fill="auto"/>
            <w:noWrap/>
            <w:vAlign w:val="center"/>
            <w:hideMark/>
          </w:tcPr>
          <w:p w14:paraId="0B111714"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7F20AF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2DD507" w14:textId="77777777" w:rsidR="00882979" w:rsidRPr="002D08D8" w:rsidRDefault="00882979" w:rsidP="00882979">
            <w:pPr>
              <w:rPr>
                <w:sz w:val="22"/>
                <w:szCs w:val="22"/>
              </w:rPr>
            </w:pPr>
            <w:r w:rsidRPr="002D08D8">
              <w:rPr>
                <w:sz w:val="22"/>
                <w:szCs w:val="22"/>
              </w:rPr>
              <w:t>ВЛ-0.4 кВ фидер 1,2,3 от ТП 3М-22</w:t>
            </w:r>
          </w:p>
        </w:tc>
        <w:tc>
          <w:tcPr>
            <w:tcW w:w="1321" w:type="dxa"/>
            <w:tcBorders>
              <w:top w:val="nil"/>
              <w:left w:val="nil"/>
              <w:bottom w:val="single" w:sz="4" w:space="0" w:color="auto"/>
              <w:right w:val="single" w:sz="4" w:space="0" w:color="auto"/>
            </w:tcBorders>
            <w:shd w:val="clear" w:color="auto" w:fill="auto"/>
            <w:noWrap/>
            <w:vAlign w:val="center"/>
            <w:hideMark/>
          </w:tcPr>
          <w:p w14:paraId="0B522FB5"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AFCF523"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553D60" w14:textId="77777777" w:rsidR="00882979" w:rsidRPr="002D08D8" w:rsidRDefault="00882979" w:rsidP="00882979">
            <w:pPr>
              <w:jc w:val="center"/>
              <w:rPr>
                <w:sz w:val="22"/>
                <w:szCs w:val="22"/>
              </w:rPr>
            </w:pPr>
            <w:r w:rsidRPr="002D08D8">
              <w:rPr>
                <w:sz w:val="22"/>
                <w:szCs w:val="22"/>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32203084"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302670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9BD630" w14:textId="77777777" w:rsidR="00882979" w:rsidRPr="002D08D8" w:rsidRDefault="00882979" w:rsidP="00882979">
            <w:pPr>
              <w:rPr>
                <w:sz w:val="22"/>
                <w:szCs w:val="22"/>
              </w:rPr>
            </w:pPr>
            <w:r w:rsidRPr="002D08D8">
              <w:rPr>
                <w:sz w:val="22"/>
                <w:szCs w:val="22"/>
              </w:rPr>
              <w:t>ВЛ-0.4 кВ Ф-1,2 от ТП 3М-45</w:t>
            </w:r>
          </w:p>
        </w:tc>
        <w:tc>
          <w:tcPr>
            <w:tcW w:w="1321" w:type="dxa"/>
            <w:tcBorders>
              <w:top w:val="nil"/>
              <w:left w:val="nil"/>
              <w:bottom w:val="single" w:sz="4" w:space="0" w:color="auto"/>
              <w:right w:val="single" w:sz="4" w:space="0" w:color="auto"/>
            </w:tcBorders>
            <w:shd w:val="clear" w:color="auto" w:fill="auto"/>
            <w:noWrap/>
            <w:vAlign w:val="center"/>
            <w:hideMark/>
          </w:tcPr>
          <w:p w14:paraId="6474C035"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FEAA1C"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DD0F3D9" w14:textId="77777777" w:rsidR="00882979" w:rsidRPr="002D08D8" w:rsidRDefault="00882979" w:rsidP="00882979">
            <w:pPr>
              <w:jc w:val="center"/>
              <w:rPr>
                <w:sz w:val="22"/>
                <w:szCs w:val="22"/>
              </w:rPr>
            </w:pPr>
            <w:r w:rsidRPr="002D08D8">
              <w:rPr>
                <w:sz w:val="22"/>
                <w:szCs w:val="22"/>
              </w:rPr>
              <w:t>2.36</w:t>
            </w:r>
          </w:p>
        </w:tc>
        <w:tc>
          <w:tcPr>
            <w:tcW w:w="2127" w:type="dxa"/>
            <w:tcBorders>
              <w:top w:val="nil"/>
              <w:left w:val="nil"/>
              <w:bottom w:val="single" w:sz="4" w:space="0" w:color="auto"/>
              <w:right w:val="single" w:sz="4" w:space="0" w:color="auto"/>
            </w:tcBorders>
            <w:shd w:val="clear" w:color="auto" w:fill="auto"/>
            <w:noWrap/>
            <w:vAlign w:val="center"/>
            <w:hideMark/>
          </w:tcPr>
          <w:p w14:paraId="3427B974"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E1C039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36D00E" w14:textId="77777777" w:rsidR="00882979" w:rsidRPr="002D08D8" w:rsidRDefault="00882979" w:rsidP="00882979">
            <w:pPr>
              <w:rPr>
                <w:sz w:val="22"/>
                <w:szCs w:val="22"/>
              </w:rPr>
            </w:pPr>
            <w:r w:rsidRPr="002D08D8">
              <w:rPr>
                <w:sz w:val="22"/>
                <w:szCs w:val="22"/>
              </w:rPr>
              <w:t>КВЛ-0.4 кВ Ф-1,2 от ТП 3М-34</w:t>
            </w:r>
          </w:p>
        </w:tc>
        <w:tc>
          <w:tcPr>
            <w:tcW w:w="1321" w:type="dxa"/>
            <w:tcBorders>
              <w:top w:val="nil"/>
              <w:left w:val="nil"/>
              <w:bottom w:val="single" w:sz="4" w:space="0" w:color="auto"/>
              <w:right w:val="single" w:sz="4" w:space="0" w:color="auto"/>
            </w:tcBorders>
            <w:shd w:val="clear" w:color="auto" w:fill="auto"/>
            <w:noWrap/>
            <w:vAlign w:val="center"/>
            <w:hideMark/>
          </w:tcPr>
          <w:p w14:paraId="57D88D90" w14:textId="77777777" w:rsidR="00882979" w:rsidRPr="002D08D8" w:rsidRDefault="00882979" w:rsidP="00882979">
            <w:pPr>
              <w:jc w:val="center"/>
              <w:rPr>
                <w:sz w:val="22"/>
                <w:szCs w:val="22"/>
              </w:rPr>
            </w:pPr>
            <w:r w:rsidRPr="002D08D8">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BBBD68"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25E0E6F" w14:textId="77777777" w:rsidR="00882979" w:rsidRPr="002D08D8" w:rsidRDefault="00882979" w:rsidP="00882979">
            <w:pPr>
              <w:jc w:val="center"/>
              <w:rPr>
                <w:sz w:val="22"/>
                <w:szCs w:val="22"/>
              </w:rPr>
            </w:pPr>
            <w:r w:rsidRPr="002D08D8">
              <w:rPr>
                <w:sz w:val="22"/>
                <w:szCs w:val="22"/>
              </w:rPr>
              <w:t>0.61</w:t>
            </w:r>
          </w:p>
        </w:tc>
        <w:tc>
          <w:tcPr>
            <w:tcW w:w="2127" w:type="dxa"/>
            <w:tcBorders>
              <w:top w:val="nil"/>
              <w:left w:val="nil"/>
              <w:bottom w:val="single" w:sz="4" w:space="0" w:color="auto"/>
              <w:right w:val="single" w:sz="4" w:space="0" w:color="auto"/>
            </w:tcBorders>
            <w:shd w:val="clear" w:color="auto" w:fill="auto"/>
            <w:noWrap/>
            <w:vAlign w:val="center"/>
            <w:hideMark/>
          </w:tcPr>
          <w:p w14:paraId="0D5C6F06"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EEE33C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C25322" w14:textId="77777777" w:rsidR="00882979" w:rsidRPr="002D08D8" w:rsidRDefault="00882979" w:rsidP="00882979">
            <w:pPr>
              <w:rPr>
                <w:sz w:val="22"/>
                <w:szCs w:val="22"/>
              </w:rPr>
            </w:pPr>
            <w:r w:rsidRPr="002D08D8">
              <w:rPr>
                <w:sz w:val="22"/>
                <w:szCs w:val="22"/>
              </w:rPr>
              <w:t>ВЛ-0.4 кВ Ф-1,2,3,4, 5 от ТП 3М-1</w:t>
            </w:r>
          </w:p>
        </w:tc>
        <w:tc>
          <w:tcPr>
            <w:tcW w:w="1321" w:type="dxa"/>
            <w:tcBorders>
              <w:top w:val="nil"/>
              <w:left w:val="nil"/>
              <w:bottom w:val="single" w:sz="4" w:space="0" w:color="auto"/>
              <w:right w:val="single" w:sz="4" w:space="0" w:color="auto"/>
            </w:tcBorders>
            <w:shd w:val="clear" w:color="auto" w:fill="auto"/>
            <w:noWrap/>
            <w:vAlign w:val="center"/>
            <w:hideMark/>
          </w:tcPr>
          <w:p w14:paraId="50FBF753"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4BF8ED"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998AC5" w14:textId="77777777" w:rsidR="00882979" w:rsidRPr="002D08D8" w:rsidRDefault="00882979" w:rsidP="00882979">
            <w:pPr>
              <w:jc w:val="center"/>
              <w:rPr>
                <w:sz w:val="22"/>
                <w:szCs w:val="22"/>
              </w:rPr>
            </w:pPr>
            <w:r w:rsidRPr="002D08D8">
              <w:rPr>
                <w:sz w:val="22"/>
                <w:szCs w:val="22"/>
              </w:rPr>
              <w:t>6.54</w:t>
            </w:r>
          </w:p>
        </w:tc>
        <w:tc>
          <w:tcPr>
            <w:tcW w:w="2127" w:type="dxa"/>
            <w:tcBorders>
              <w:top w:val="nil"/>
              <w:left w:val="nil"/>
              <w:bottom w:val="single" w:sz="4" w:space="0" w:color="auto"/>
              <w:right w:val="single" w:sz="4" w:space="0" w:color="auto"/>
            </w:tcBorders>
            <w:shd w:val="clear" w:color="auto" w:fill="auto"/>
            <w:noWrap/>
            <w:vAlign w:val="center"/>
            <w:hideMark/>
          </w:tcPr>
          <w:p w14:paraId="1B6D65FC"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071A91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458B8D" w14:textId="77777777" w:rsidR="00882979" w:rsidRPr="002D08D8" w:rsidRDefault="00882979" w:rsidP="00882979">
            <w:pPr>
              <w:rPr>
                <w:sz w:val="22"/>
                <w:szCs w:val="22"/>
              </w:rPr>
            </w:pPr>
            <w:r w:rsidRPr="002D08D8">
              <w:rPr>
                <w:sz w:val="22"/>
                <w:szCs w:val="22"/>
              </w:rPr>
              <w:t>ВЛ-0.4 кВ Ф-1, 4 от ТП 1М-259</w:t>
            </w:r>
          </w:p>
        </w:tc>
        <w:tc>
          <w:tcPr>
            <w:tcW w:w="1321" w:type="dxa"/>
            <w:tcBorders>
              <w:top w:val="nil"/>
              <w:left w:val="nil"/>
              <w:bottom w:val="single" w:sz="4" w:space="0" w:color="auto"/>
              <w:right w:val="single" w:sz="4" w:space="0" w:color="auto"/>
            </w:tcBorders>
            <w:shd w:val="clear" w:color="auto" w:fill="auto"/>
            <w:noWrap/>
            <w:vAlign w:val="center"/>
            <w:hideMark/>
          </w:tcPr>
          <w:p w14:paraId="3E07586B"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AD7E38D"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7417A88" w14:textId="77777777" w:rsidR="00882979" w:rsidRPr="002D08D8" w:rsidRDefault="00882979" w:rsidP="00882979">
            <w:pPr>
              <w:jc w:val="center"/>
              <w:rPr>
                <w:sz w:val="22"/>
                <w:szCs w:val="22"/>
              </w:rPr>
            </w:pPr>
            <w:r w:rsidRPr="002D08D8">
              <w:rPr>
                <w:sz w:val="22"/>
                <w:szCs w:val="22"/>
              </w:rPr>
              <w:t>7.46</w:t>
            </w:r>
          </w:p>
        </w:tc>
        <w:tc>
          <w:tcPr>
            <w:tcW w:w="2127" w:type="dxa"/>
            <w:tcBorders>
              <w:top w:val="nil"/>
              <w:left w:val="nil"/>
              <w:bottom w:val="single" w:sz="4" w:space="0" w:color="auto"/>
              <w:right w:val="single" w:sz="4" w:space="0" w:color="auto"/>
            </w:tcBorders>
            <w:shd w:val="clear" w:color="auto" w:fill="auto"/>
            <w:noWrap/>
            <w:vAlign w:val="center"/>
            <w:hideMark/>
          </w:tcPr>
          <w:p w14:paraId="760672DE"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66FCCD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705CF9" w14:textId="77777777" w:rsidR="00882979" w:rsidRPr="002D08D8" w:rsidRDefault="00882979" w:rsidP="00882979">
            <w:pPr>
              <w:rPr>
                <w:sz w:val="22"/>
                <w:szCs w:val="22"/>
              </w:rPr>
            </w:pPr>
            <w:r w:rsidRPr="002D08D8">
              <w:rPr>
                <w:sz w:val="22"/>
                <w:szCs w:val="22"/>
              </w:rPr>
              <w:t>ВЛ-0.4 кВ Ф-1,2 от ТП 1М-3</w:t>
            </w:r>
          </w:p>
        </w:tc>
        <w:tc>
          <w:tcPr>
            <w:tcW w:w="1321" w:type="dxa"/>
            <w:tcBorders>
              <w:top w:val="nil"/>
              <w:left w:val="nil"/>
              <w:bottom w:val="single" w:sz="4" w:space="0" w:color="auto"/>
              <w:right w:val="single" w:sz="4" w:space="0" w:color="auto"/>
            </w:tcBorders>
            <w:shd w:val="clear" w:color="auto" w:fill="auto"/>
            <w:noWrap/>
            <w:vAlign w:val="center"/>
            <w:hideMark/>
          </w:tcPr>
          <w:p w14:paraId="18ABAE47"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4989E6"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93C078F" w14:textId="77777777" w:rsidR="00882979" w:rsidRPr="002D08D8" w:rsidRDefault="00882979" w:rsidP="00882979">
            <w:pPr>
              <w:jc w:val="center"/>
              <w:rPr>
                <w:sz w:val="22"/>
                <w:szCs w:val="22"/>
              </w:rPr>
            </w:pPr>
            <w:r w:rsidRPr="002D08D8">
              <w:rPr>
                <w:sz w:val="22"/>
                <w:szCs w:val="22"/>
              </w:rPr>
              <w:t>3.81</w:t>
            </w:r>
          </w:p>
        </w:tc>
        <w:tc>
          <w:tcPr>
            <w:tcW w:w="2127" w:type="dxa"/>
            <w:tcBorders>
              <w:top w:val="nil"/>
              <w:left w:val="nil"/>
              <w:bottom w:val="single" w:sz="4" w:space="0" w:color="auto"/>
              <w:right w:val="single" w:sz="4" w:space="0" w:color="auto"/>
            </w:tcBorders>
            <w:shd w:val="clear" w:color="auto" w:fill="auto"/>
            <w:noWrap/>
            <w:vAlign w:val="center"/>
            <w:hideMark/>
          </w:tcPr>
          <w:p w14:paraId="6EFACBF8"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2AA02C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118B80" w14:textId="77777777" w:rsidR="00882979" w:rsidRPr="002D08D8" w:rsidRDefault="00882979" w:rsidP="00882979">
            <w:pPr>
              <w:rPr>
                <w:sz w:val="22"/>
                <w:szCs w:val="22"/>
              </w:rPr>
            </w:pPr>
            <w:r w:rsidRPr="002D08D8">
              <w:rPr>
                <w:sz w:val="22"/>
                <w:szCs w:val="22"/>
              </w:rPr>
              <w:lastRenderedPageBreak/>
              <w:t>ВЛ-0.4 кВ Ф-4 от ТП 1М-257</w:t>
            </w:r>
          </w:p>
        </w:tc>
        <w:tc>
          <w:tcPr>
            <w:tcW w:w="1321" w:type="dxa"/>
            <w:tcBorders>
              <w:top w:val="nil"/>
              <w:left w:val="nil"/>
              <w:bottom w:val="single" w:sz="4" w:space="0" w:color="auto"/>
              <w:right w:val="single" w:sz="4" w:space="0" w:color="auto"/>
            </w:tcBorders>
            <w:shd w:val="clear" w:color="auto" w:fill="auto"/>
            <w:noWrap/>
            <w:vAlign w:val="center"/>
            <w:hideMark/>
          </w:tcPr>
          <w:p w14:paraId="7E2186F6"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74386EC"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49BF9CE" w14:textId="77777777" w:rsidR="00882979" w:rsidRPr="002D08D8" w:rsidRDefault="00882979" w:rsidP="00882979">
            <w:pPr>
              <w:jc w:val="center"/>
              <w:rPr>
                <w:sz w:val="22"/>
                <w:szCs w:val="22"/>
              </w:rPr>
            </w:pPr>
            <w:r w:rsidRPr="002D08D8">
              <w:rPr>
                <w:sz w:val="22"/>
                <w:szCs w:val="22"/>
              </w:rPr>
              <w:t>0.80</w:t>
            </w:r>
          </w:p>
        </w:tc>
        <w:tc>
          <w:tcPr>
            <w:tcW w:w="2127" w:type="dxa"/>
            <w:tcBorders>
              <w:top w:val="nil"/>
              <w:left w:val="nil"/>
              <w:bottom w:val="single" w:sz="4" w:space="0" w:color="auto"/>
              <w:right w:val="single" w:sz="4" w:space="0" w:color="auto"/>
            </w:tcBorders>
            <w:shd w:val="clear" w:color="auto" w:fill="auto"/>
            <w:noWrap/>
            <w:vAlign w:val="center"/>
            <w:hideMark/>
          </w:tcPr>
          <w:p w14:paraId="0ECB2729"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E75254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392637" w14:textId="77777777" w:rsidR="00882979" w:rsidRPr="002D08D8" w:rsidRDefault="00882979" w:rsidP="00882979">
            <w:pPr>
              <w:rPr>
                <w:sz w:val="22"/>
                <w:szCs w:val="22"/>
              </w:rPr>
            </w:pPr>
            <w:r w:rsidRPr="002D08D8">
              <w:rPr>
                <w:sz w:val="22"/>
                <w:szCs w:val="22"/>
              </w:rPr>
              <w:t>ВЛ-0.4 кВ Ф-1,2 от ТП 1М-88</w:t>
            </w:r>
          </w:p>
        </w:tc>
        <w:tc>
          <w:tcPr>
            <w:tcW w:w="1321" w:type="dxa"/>
            <w:tcBorders>
              <w:top w:val="nil"/>
              <w:left w:val="nil"/>
              <w:bottom w:val="single" w:sz="4" w:space="0" w:color="auto"/>
              <w:right w:val="single" w:sz="4" w:space="0" w:color="auto"/>
            </w:tcBorders>
            <w:shd w:val="clear" w:color="auto" w:fill="auto"/>
            <w:noWrap/>
            <w:vAlign w:val="center"/>
            <w:hideMark/>
          </w:tcPr>
          <w:p w14:paraId="7E7C0656"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0C02E8"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2D86D41" w14:textId="77777777" w:rsidR="00882979" w:rsidRPr="002D08D8" w:rsidRDefault="00882979" w:rsidP="00882979">
            <w:pPr>
              <w:jc w:val="center"/>
              <w:rPr>
                <w:sz w:val="22"/>
                <w:szCs w:val="22"/>
              </w:rPr>
            </w:pPr>
            <w:r w:rsidRPr="002D08D8">
              <w:rPr>
                <w:sz w:val="22"/>
                <w:szCs w:val="22"/>
              </w:rPr>
              <w:t>0.39</w:t>
            </w:r>
          </w:p>
        </w:tc>
        <w:tc>
          <w:tcPr>
            <w:tcW w:w="2127" w:type="dxa"/>
            <w:tcBorders>
              <w:top w:val="nil"/>
              <w:left w:val="nil"/>
              <w:bottom w:val="single" w:sz="4" w:space="0" w:color="auto"/>
              <w:right w:val="single" w:sz="4" w:space="0" w:color="auto"/>
            </w:tcBorders>
            <w:shd w:val="clear" w:color="auto" w:fill="auto"/>
            <w:noWrap/>
            <w:vAlign w:val="center"/>
            <w:hideMark/>
          </w:tcPr>
          <w:p w14:paraId="63E40A89"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7A027D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F22EF47" w14:textId="77777777" w:rsidR="00882979" w:rsidRPr="002D08D8" w:rsidRDefault="00882979" w:rsidP="00882979">
            <w:pPr>
              <w:rPr>
                <w:sz w:val="22"/>
                <w:szCs w:val="22"/>
              </w:rPr>
            </w:pPr>
            <w:r w:rsidRPr="002D08D8">
              <w:rPr>
                <w:sz w:val="22"/>
                <w:szCs w:val="22"/>
              </w:rPr>
              <w:t>ВЛ-0.4 кВ Ф-1 от ТП 1М-256</w:t>
            </w:r>
          </w:p>
        </w:tc>
        <w:tc>
          <w:tcPr>
            <w:tcW w:w="1321" w:type="dxa"/>
            <w:tcBorders>
              <w:top w:val="nil"/>
              <w:left w:val="nil"/>
              <w:bottom w:val="single" w:sz="4" w:space="0" w:color="auto"/>
              <w:right w:val="single" w:sz="4" w:space="0" w:color="auto"/>
            </w:tcBorders>
            <w:shd w:val="clear" w:color="auto" w:fill="auto"/>
            <w:noWrap/>
            <w:vAlign w:val="center"/>
            <w:hideMark/>
          </w:tcPr>
          <w:p w14:paraId="6A424744"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B4D8B1"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3E9C1BD" w14:textId="77777777" w:rsidR="00882979" w:rsidRPr="002D08D8" w:rsidRDefault="00882979" w:rsidP="00882979">
            <w:pPr>
              <w:jc w:val="center"/>
              <w:rPr>
                <w:sz w:val="22"/>
                <w:szCs w:val="22"/>
              </w:rPr>
            </w:pPr>
            <w:r w:rsidRPr="002D08D8">
              <w:rPr>
                <w:sz w:val="22"/>
                <w:szCs w:val="22"/>
              </w:rPr>
              <w:t>0.29</w:t>
            </w:r>
          </w:p>
        </w:tc>
        <w:tc>
          <w:tcPr>
            <w:tcW w:w="2127" w:type="dxa"/>
            <w:tcBorders>
              <w:top w:val="nil"/>
              <w:left w:val="nil"/>
              <w:bottom w:val="single" w:sz="4" w:space="0" w:color="auto"/>
              <w:right w:val="single" w:sz="4" w:space="0" w:color="auto"/>
            </w:tcBorders>
            <w:shd w:val="clear" w:color="auto" w:fill="auto"/>
            <w:noWrap/>
            <w:vAlign w:val="center"/>
            <w:hideMark/>
          </w:tcPr>
          <w:p w14:paraId="29BA356C"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E7DAD9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624E7AE" w14:textId="77777777" w:rsidR="00882979" w:rsidRPr="002D08D8" w:rsidRDefault="00882979" w:rsidP="00882979">
            <w:pPr>
              <w:rPr>
                <w:sz w:val="22"/>
                <w:szCs w:val="22"/>
              </w:rPr>
            </w:pPr>
            <w:r w:rsidRPr="002D08D8">
              <w:rPr>
                <w:sz w:val="22"/>
                <w:szCs w:val="22"/>
              </w:rPr>
              <w:t>ВЛ-0.4 кВ Ф-1,2 от ТП 1М-162</w:t>
            </w:r>
          </w:p>
        </w:tc>
        <w:tc>
          <w:tcPr>
            <w:tcW w:w="1321" w:type="dxa"/>
            <w:tcBorders>
              <w:top w:val="nil"/>
              <w:left w:val="nil"/>
              <w:bottom w:val="single" w:sz="4" w:space="0" w:color="auto"/>
              <w:right w:val="single" w:sz="4" w:space="0" w:color="auto"/>
            </w:tcBorders>
            <w:shd w:val="clear" w:color="auto" w:fill="auto"/>
            <w:noWrap/>
            <w:vAlign w:val="center"/>
            <w:hideMark/>
          </w:tcPr>
          <w:p w14:paraId="50D8B4C2"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9B594F"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BDF593" w14:textId="77777777" w:rsidR="00882979" w:rsidRPr="002D08D8" w:rsidRDefault="00882979" w:rsidP="00882979">
            <w:pPr>
              <w:jc w:val="center"/>
              <w:rPr>
                <w:sz w:val="22"/>
                <w:szCs w:val="22"/>
              </w:rPr>
            </w:pPr>
            <w:r w:rsidRPr="002D08D8">
              <w:rPr>
                <w:sz w:val="22"/>
                <w:szCs w:val="22"/>
              </w:rPr>
              <w:t>5.87</w:t>
            </w:r>
          </w:p>
        </w:tc>
        <w:tc>
          <w:tcPr>
            <w:tcW w:w="2127" w:type="dxa"/>
            <w:tcBorders>
              <w:top w:val="nil"/>
              <w:left w:val="nil"/>
              <w:bottom w:val="single" w:sz="4" w:space="0" w:color="auto"/>
              <w:right w:val="single" w:sz="4" w:space="0" w:color="auto"/>
            </w:tcBorders>
            <w:shd w:val="clear" w:color="auto" w:fill="auto"/>
            <w:noWrap/>
            <w:vAlign w:val="center"/>
            <w:hideMark/>
          </w:tcPr>
          <w:p w14:paraId="70830C59"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80357B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6794C0D" w14:textId="77777777" w:rsidR="00882979" w:rsidRPr="002D08D8" w:rsidRDefault="00882979" w:rsidP="00882979">
            <w:pPr>
              <w:rPr>
                <w:sz w:val="22"/>
                <w:szCs w:val="22"/>
              </w:rPr>
            </w:pPr>
            <w:r w:rsidRPr="002D08D8">
              <w:rPr>
                <w:sz w:val="22"/>
                <w:szCs w:val="22"/>
              </w:rPr>
              <w:t>ВЛ-0.4 кВ Ф-1 от ТП 1М-2</w:t>
            </w:r>
          </w:p>
        </w:tc>
        <w:tc>
          <w:tcPr>
            <w:tcW w:w="1321" w:type="dxa"/>
            <w:tcBorders>
              <w:top w:val="nil"/>
              <w:left w:val="nil"/>
              <w:bottom w:val="single" w:sz="4" w:space="0" w:color="auto"/>
              <w:right w:val="single" w:sz="4" w:space="0" w:color="auto"/>
            </w:tcBorders>
            <w:shd w:val="clear" w:color="auto" w:fill="auto"/>
            <w:noWrap/>
            <w:vAlign w:val="center"/>
            <w:hideMark/>
          </w:tcPr>
          <w:p w14:paraId="5667729A"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A45CA7"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83634A" w14:textId="77777777" w:rsidR="00882979" w:rsidRPr="002D08D8" w:rsidRDefault="00882979" w:rsidP="00882979">
            <w:pPr>
              <w:jc w:val="center"/>
              <w:rPr>
                <w:sz w:val="22"/>
                <w:szCs w:val="22"/>
              </w:rPr>
            </w:pPr>
            <w:r w:rsidRPr="002D08D8">
              <w:rPr>
                <w:sz w:val="22"/>
                <w:szCs w:val="22"/>
              </w:rPr>
              <w:t>5.09</w:t>
            </w:r>
          </w:p>
        </w:tc>
        <w:tc>
          <w:tcPr>
            <w:tcW w:w="2127" w:type="dxa"/>
            <w:tcBorders>
              <w:top w:val="nil"/>
              <w:left w:val="nil"/>
              <w:bottom w:val="single" w:sz="4" w:space="0" w:color="auto"/>
              <w:right w:val="single" w:sz="4" w:space="0" w:color="auto"/>
            </w:tcBorders>
            <w:shd w:val="clear" w:color="auto" w:fill="auto"/>
            <w:noWrap/>
            <w:vAlign w:val="center"/>
            <w:hideMark/>
          </w:tcPr>
          <w:p w14:paraId="7884C195"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814B7A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4887DB" w14:textId="77777777" w:rsidR="00882979" w:rsidRPr="002D08D8" w:rsidRDefault="00882979" w:rsidP="00882979">
            <w:pPr>
              <w:rPr>
                <w:sz w:val="22"/>
                <w:szCs w:val="22"/>
              </w:rPr>
            </w:pPr>
            <w:r w:rsidRPr="002D08D8">
              <w:rPr>
                <w:sz w:val="22"/>
                <w:szCs w:val="22"/>
              </w:rPr>
              <w:t>ВЛ-0.4 кВ Ф-1,2 от ТП 1М-9</w:t>
            </w:r>
          </w:p>
        </w:tc>
        <w:tc>
          <w:tcPr>
            <w:tcW w:w="1321" w:type="dxa"/>
            <w:tcBorders>
              <w:top w:val="nil"/>
              <w:left w:val="nil"/>
              <w:bottom w:val="single" w:sz="4" w:space="0" w:color="auto"/>
              <w:right w:val="single" w:sz="4" w:space="0" w:color="auto"/>
            </w:tcBorders>
            <w:shd w:val="clear" w:color="auto" w:fill="auto"/>
            <w:noWrap/>
            <w:vAlign w:val="center"/>
            <w:hideMark/>
          </w:tcPr>
          <w:p w14:paraId="2090B2E1"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A2B1ECD"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349A01A" w14:textId="77777777" w:rsidR="00882979" w:rsidRPr="002D08D8" w:rsidRDefault="00882979" w:rsidP="00882979">
            <w:pPr>
              <w:jc w:val="center"/>
              <w:rPr>
                <w:sz w:val="22"/>
                <w:szCs w:val="22"/>
              </w:rPr>
            </w:pPr>
            <w:r w:rsidRPr="002D08D8">
              <w:rPr>
                <w:sz w:val="22"/>
                <w:szCs w:val="22"/>
              </w:rPr>
              <w:t>2.44</w:t>
            </w:r>
          </w:p>
        </w:tc>
        <w:tc>
          <w:tcPr>
            <w:tcW w:w="2127" w:type="dxa"/>
            <w:tcBorders>
              <w:top w:val="nil"/>
              <w:left w:val="nil"/>
              <w:bottom w:val="single" w:sz="4" w:space="0" w:color="auto"/>
              <w:right w:val="single" w:sz="4" w:space="0" w:color="auto"/>
            </w:tcBorders>
            <w:shd w:val="clear" w:color="auto" w:fill="auto"/>
            <w:noWrap/>
            <w:vAlign w:val="center"/>
            <w:hideMark/>
          </w:tcPr>
          <w:p w14:paraId="0A8FC211"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943956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D570D5" w14:textId="77777777" w:rsidR="00882979" w:rsidRPr="002D08D8" w:rsidRDefault="00882979" w:rsidP="00882979">
            <w:pPr>
              <w:rPr>
                <w:sz w:val="22"/>
                <w:szCs w:val="22"/>
              </w:rPr>
            </w:pPr>
            <w:r w:rsidRPr="002D08D8">
              <w:rPr>
                <w:sz w:val="22"/>
                <w:szCs w:val="22"/>
              </w:rPr>
              <w:t>ВЛ-0.4 кВ Ф-1,2,3,4, 5 от ТП 1М-73</w:t>
            </w:r>
          </w:p>
        </w:tc>
        <w:tc>
          <w:tcPr>
            <w:tcW w:w="1321" w:type="dxa"/>
            <w:tcBorders>
              <w:top w:val="nil"/>
              <w:left w:val="nil"/>
              <w:bottom w:val="single" w:sz="4" w:space="0" w:color="auto"/>
              <w:right w:val="single" w:sz="4" w:space="0" w:color="auto"/>
            </w:tcBorders>
            <w:shd w:val="clear" w:color="auto" w:fill="auto"/>
            <w:noWrap/>
            <w:vAlign w:val="center"/>
            <w:hideMark/>
          </w:tcPr>
          <w:p w14:paraId="605670F2"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37DE62"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5B5A13" w14:textId="77777777" w:rsidR="00882979" w:rsidRPr="002D08D8" w:rsidRDefault="00882979" w:rsidP="00882979">
            <w:pPr>
              <w:jc w:val="center"/>
              <w:rPr>
                <w:sz w:val="22"/>
                <w:szCs w:val="22"/>
              </w:rPr>
            </w:pPr>
            <w:r w:rsidRPr="002D08D8">
              <w:rPr>
                <w:sz w:val="22"/>
                <w:szCs w:val="22"/>
              </w:rPr>
              <w:t>3.01</w:t>
            </w:r>
          </w:p>
        </w:tc>
        <w:tc>
          <w:tcPr>
            <w:tcW w:w="2127" w:type="dxa"/>
            <w:tcBorders>
              <w:top w:val="nil"/>
              <w:left w:val="nil"/>
              <w:bottom w:val="single" w:sz="4" w:space="0" w:color="auto"/>
              <w:right w:val="single" w:sz="4" w:space="0" w:color="auto"/>
            </w:tcBorders>
            <w:shd w:val="clear" w:color="auto" w:fill="auto"/>
            <w:noWrap/>
            <w:vAlign w:val="center"/>
            <w:hideMark/>
          </w:tcPr>
          <w:p w14:paraId="449B6A23"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6751F5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C6B42E" w14:textId="77777777" w:rsidR="00882979" w:rsidRPr="002D08D8" w:rsidRDefault="00882979" w:rsidP="00882979">
            <w:pPr>
              <w:rPr>
                <w:sz w:val="22"/>
                <w:szCs w:val="22"/>
              </w:rPr>
            </w:pPr>
            <w:r w:rsidRPr="002D08D8">
              <w:rPr>
                <w:sz w:val="22"/>
                <w:szCs w:val="22"/>
              </w:rPr>
              <w:t>ВЛ-0.4 кВ Ф-3, 5, 6 от ТП 1М-140</w:t>
            </w:r>
          </w:p>
        </w:tc>
        <w:tc>
          <w:tcPr>
            <w:tcW w:w="1321" w:type="dxa"/>
            <w:tcBorders>
              <w:top w:val="nil"/>
              <w:left w:val="nil"/>
              <w:bottom w:val="single" w:sz="4" w:space="0" w:color="auto"/>
              <w:right w:val="single" w:sz="4" w:space="0" w:color="auto"/>
            </w:tcBorders>
            <w:shd w:val="clear" w:color="auto" w:fill="auto"/>
            <w:noWrap/>
            <w:vAlign w:val="center"/>
            <w:hideMark/>
          </w:tcPr>
          <w:p w14:paraId="71FB31E8"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B69262"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31A923F" w14:textId="77777777" w:rsidR="00882979" w:rsidRPr="002D08D8" w:rsidRDefault="00882979" w:rsidP="00882979">
            <w:pPr>
              <w:jc w:val="center"/>
              <w:rPr>
                <w:sz w:val="22"/>
                <w:szCs w:val="22"/>
              </w:rPr>
            </w:pPr>
            <w:r w:rsidRPr="002D08D8">
              <w:rPr>
                <w:sz w:val="22"/>
                <w:szCs w:val="22"/>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7D6929CA"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209BCA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4061A4" w14:textId="77777777" w:rsidR="00882979" w:rsidRPr="002D08D8" w:rsidRDefault="00882979" w:rsidP="00882979">
            <w:pPr>
              <w:rPr>
                <w:sz w:val="22"/>
                <w:szCs w:val="22"/>
              </w:rPr>
            </w:pPr>
            <w:r w:rsidRPr="002D08D8">
              <w:rPr>
                <w:sz w:val="22"/>
                <w:szCs w:val="22"/>
              </w:rPr>
              <w:t>ВЛ-0.4 кВ Ф-1,2,3 от ТП 1М-204</w:t>
            </w:r>
          </w:p>
        </w:tc>
        <w:tc>
          <w:tcPr>
            <w:tcW w:w="1321" w:type="dxa"/>
            <w:tcBorders>
              <w:top w:val="nil"/>
              <w:left w:val="nil"/>
              <w:bottom w:val="single" w:sz="4" w:space="0" w:color="auto"/>
              <w:right w:val="single" w:sz="4" w:space="0" w:color="auto"/>
            </w:tcBorders>
            <w:shd w:val="clear" w:color="auto" w:fill="auto"/>
            <w:noWrap/>
            <w:vAlign w:val="center"/>
            <w:hideMark/>
          </w:tcPr>
          <w:p w14:paraId="3EEE8EEB"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EDAC01"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EC8C04" w14:textId="77777777" w:rsidR="00882979" w:rsidRPr="002D08D8" w:rsidRDefault="00882979" w:rsidP="00882979">
            <w:pPr>
              <w:jc w:val="center"/>
              <w:rPr>
                <w:sz w:val="22"/>
                <w:szCs w:val="22"/>
              </w:rPr>
            </w:pPr>
            <w:r w:rsidRPr="002D08D8">
              <w:rPr>
                <w:sz w:val="22"/>
                <w:szCs w:val="22"/>
              </w:rPr>
              <w:t>3.33</w:t>
            </w:r>
          </w:p>
        </w:tc>
        <w:tc>
          <w:tcPr>
            <w:tcW w:w="2127" w:type="dxa"/>
            <w:tcBorders>
              <w:top w:val="nil"/>
              <w:left w:val="nil"/>
              <w:bottom w:val="single" w:sz="4" w:space="0" w:color="auto"/>
              <w:right w:val="single" w:sz="4" w:space="0" w:color="auto"/>
            </w:tcBorders>
            <w:shd w:val="clear" w:color="auto" w:fill="auto"/>
            <w:noWrap/>
            <w:vAlign w:val="center"/>
            <w:hideMark/>
          </w:tcPr>
          <w:p w14:paraId="45C42D46"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236287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A966367" w14:textId="77777777" w:rsidR="00882979" w:rsidRPr="002D08D8" w:rsidRDefault="00882979" w:rsidP="00882979">
            <w:pPr>
              <w:rPr>
                <w:sz w:val="22"/>
                <w:szCs w:val="22"/>
              </w:rPr>
            </w:pPr>
            <w:r w:rsidRPr="002D08D8">
              <w:rPr>
                <w:sz w:val="22"/>
                <w:szCs w:val="22"/>
              </w:rPr>
              <w:t>ВЛ-0.4 кВ Ф-1,2,3 от ТП 1М-62</w:t>
            </w:r>
          </w:p>
        </w:tc>
        <w:tc>
          <w:tcPr>
            <w:tcW w:w="1321" w:type="dxa"/>
            <w:tcBorders>
              <w:top w:val="nil"/>
              <w:left w:val="nil"/>
              <w:bottom w:val="single" w:sz="4" w:space="0" w:color="auto"/>
              <w:right w:val="single" w:sz="4" w:space="0" w:color="auto"/>
            </w:tcBorders>
            <w:shd w:val="clear" w:color="auto" w:fill="auto"/>
            <w:noWrap/>
            <w:vAlign w:val="center"/>
            <w:hideMark/>
          </w:tcPr>
          <w:p w14:paraId="16702403"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7224667"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F3C9EA" w14:textId="77777777" w:rsidR="00882979" w:rsidRPr="002D08D8" w:rsidRDefault="00882979" w:rsidP="00882979">
            <w:pPr>
              <w:jc w:val="center"/>
              <w:rPr>
                <w:sz w:val="22"/>
                <w:szCs w:val="22"/>
              </w:rPr>
            </w:pPr>
            <w:r w:rsidRPr="002D08D8">
              <w:rPr>
                <w:sz w:val="22"/>
                <w:szCs w:val="22"/>
              </w:rPr>
              <w:t>3.15</w:t>
            </w:r>
          </w:p>
        </w:tc>
        <w:tc>
          <w:tcPr>
            <w:tcW w:w="2127" w:type="dxa"/>
            <w:tcBorders>
              <w:top w:val="nil"/>
              <w:left w:val="nil"/>
              <w:bottom w:val="single" w:sz="4" w:space="0" w:color="auto"/>
              <w:right w:val="single" w:sz="4" w:space="0" w:color="auto"/>
            </w:tcBorders>
            <w:shd w:val="clear" w:color="auto" w:fill="auto"/>
            <w:noWrap/>
            <w:vAlign w:val="center"/>
            <w:hideMark/>
          </w:tcPr>
          <w:p w14:paraId="2B95F073"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843F85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BB6260" w14:textId="77777777" w:rsidR="00882979" w:rsidRPr="002D08D8" w:rsidRDefault="00882979" w:rsidP="00882979">
            <w:pPr>
              <w:rPr>
                <w:sz w:val="22"/>
                <w:szCs w:val="22"/>
              </w:rPr>
            </w:pPr>
            <w:r w:rsidRPr="002D08D8">
              <w:rPr>
                <w:sz w:val="22"/>
                <w:szCs w:val="22"/>
              </w:rPr>
              <w:t>ВЛ-0.4 кВ Ф-1,2 от ТП 1М-61</w:t>
            </w:r>
          </w:p>
        </w:tc>
        <w:tc>
          <w:tcPr>
            <w:tcW w:w="1321" w:type="dxa"/>
            <w:tcBorders>
              <w:top w:val="nil"/>
              <w:left w:val="nil"/>
              <w:bottom w:val="single" w:sz="4" w:space="0" w:color="auto"/>
              <w:right w:val="single" w:sz="4" w:space="0" w:color="auto"/>
            </w:tcBorders>
            <w:shd w:val="clear" w:color="auto" w:fill="auto"/>
            <w:noWrap/>
            <w:vAlign w:val="center"/>
            <w:hideMark/>
          </w:tcPr>
          <w:p w14:paraId="49B9F476"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E428CE"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4FE7427" w14:textId="77777777" w:rsidR="00882979" w:rsidRPr="002D08D8" w:rsidRDefault="00882979" w:rsidP="00882979">
            <w:pPr>
              <w:jc w:val="center"/>
              <w:rPr>
                <w:sz w:val="22"/>
                <w:szCs w:val="22"/>
              </w:rPr>
            </w:pPr>
            <w:r w:rsidRPr="002D08D8">
              <w:rPr>
                <w:sz w:val="22"/>
                <w:szCs w:val="22"/>
              </w:rPr>
              <w:t>2.57</w:t>
            </w:r>
          </w:p>
        </w:tc>
        <w:tc>
          <w:tcPr>
            <w:tcW w:w="2127" w:type="dxa"/>
            <w:tcBorders>
              <w:top w:val="nil"/>
              <w:left w:val="nil"/>
              <w:bottom w:val="single" w:sz="4" w:space="0" w:color="auto"/>
              <w:right w:val="single" w:sz="4" w:space="0" w:color="auto"/>
            </w:tcBorders>
            <w:shd w:val="clear" w:color="auto" w:fill="auto"/>
            <w:noWrap/>
            <w:vAlign w:val="center"/>
            <w:hideMark/>
          </w:tcPr>
          <w:p w14:paraId="20BAC5D3"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F14722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29AB610" w14:textId="77777777" w:rsidR="00882979" w:rsidRPr="002D08D8" w:rsidRDefault="00882979" w:rsidP="00882979">
            <w:pPr>
              <w:rPr>
                <w:sz w:val="22"/>
                <w:szCs w:val="22"/>
              </w:rPr>
            </w:pPr>
            <w:r w:rsidRPr="002D08D8">
              <w:rPr>
                <w:sz w:val="22"/>
                <w:szCs w:val="22"/>
              </w:rPr>
              <w:t>ВЛ-0.4 кВ Ф-1,2,3,4 от ТП 1М-48</w:t>
            </w:r>
          </w:p>
        </w:tc>
        <w:tc>
          <w:tcPr>
            <w:tcW w:w="1321" w:type="dxa"/>
            <w:tcBorders>
              <w:top w:val="nil"/>
              <w:left w:val="nil"/>
              <w:bottom w:val="single" w:sz="4" w:space="0" w:color="auto"/>
              <w:right w:val="single" w:sz="4" w:space="0" w:color="auto"/>
            </w:tcBorders>
            <w:shd w:val="clear" w:color="auto" w:fill="auto"/>
            <w:noWrap/>
            <w:vAlign w:val="center"/>
            <w:hideMark/>
          </w:tcPr>
          <w:p w14:paraId="24474DD8"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821CA0"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911911" w14:textId="77777777" w:rsidR="00882979" w:rsidRPr="002D08D8" w:rsidRDefault="00882979" w:rsidP="00882979">
            <w:pPr>
              <w:jc w:val="center"/>
              <w:rPr>
                <w:sz w:val="22"/>
                <w:szCs w:val="22"/>
              </w:rPr>
            </w:pPr>
            <w:r w:rsidRPr="002D08D8">
              <w:rPr>
                <w:sz w:val="22"/>
                <w:szCs w:val="22"/>
              </w:rPr>
              <w:t>3.56</w:t>
            </w:r>
          </w:p>
        </w:tc>
        <w:tc>
          <w:tcPr>
            <w:tcW w:w="2127" w:type="dxa"/>
            <w:tcBorders>
              <w:top w:val="nil"/>
              <w:left w:val="nil"/>
              <w:bottom w:val="single" w:sz="4" w:space="0" w:color="auto"/>
              <w:right w:val="single" w:sz="4" w:space="0" w:color="auto"/>
            </w:tcBorders>
            <w:shd w:val="clear" w:color="auto" w:fill="auto"/>
            <w:noWrap/>
            <w:vAlign w:val="center"/>
            <w:hideMark/>
          </w:tcPr>
          <w:p w14:paraId="197B6D15"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6EA46E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6D275A" w14:textId="77777777" w:rsidR="00882979" w:rsidRPr="002D08D8" w:rsidRDefault="00882979" w:rsidP="00882979">
            <w:pPr>
              <w:rPr>
                <w:sz w:val="22"/>
                <w:szCs w:val="22"/>
              </w:rPr>
            </w:pPr>
            <w:r w:rsidRPr="002D08D8">
              <w:rPr>
                <w:sz w:val="22"/>
                <w:szCs w:val="22"/>
              </w:rPr>
              <w:t>ВЛ-0.4 кВ Ф-1,2 от ТП 1М-49</w:t>
            </w:r>
          </w:p>
        </w:tc>
        <w:tc>
          <w:tcPr>
            <w:tcW w:w="1321" w:type="dxa"/>
            <w:tcBorders>
              <w:top w:val="nil"/>
              <w:left w:val="nil"/>
              <w:bottom w:val="single" w:sz="4" w:space="0" w:color="auto"/>
              <w:right w:val="single" w:sz="4" w:space="0" w:color="auto"/>
            </w:tcBorders>
            <w:shd w:val="clear" w:color="auto" w:fill="auto"/>
            <w:noWrap/>
            <w:vAlign w:val="center"/>
            <w:hideMark/>
          </w:tcPr>
          <w:p w14:paraId="7C8B7CF6"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E45DE55"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6F2B30" w14:textId="77777777" w:rsidR="00882979" w:rsidRPr="002D08D8" w:rsidRDefault="00882979" w:rsidP="00882979">
            <w:pPr>
              <w:jc w:val="center"/>
              <w:rPr>
                <w:sz w:val="22"/>
                <w:szCs w:val="22"/>
              </w:rPr>
            </w:pPr>
            <w:r w:rsidRPr="002D08D8">
              <w:rPr>
                <w:sz w:val="22"/>
                <w:szCs w:val="22"/>
              </w:rPr>
              <w:t>3.57</w:t>
            </w:r>
          </w:p>
        </w:tc>
        <w:tc>
          <w:tcPr>
            <w:tcW w:w="2127" w:type="dxa"/>
            <w:tcBorders>
              <w:top w:val="nil"/>
              <w:left w:val="nil"/>
              <w:bottom w:val="single" w:sz="4" w:space="0" w:color="auto"/>
              <w:right w:val="single" w:sz="4" w:space="0" w:color="auto"/>
            </w:tcBorders>
            <w:shd w:val="clear" w:color="auto" w:fill="auto"/>
            <w:noWrap/>
            <w:vAlign w:val="center"/>
            <w:hideMark/>
          </w:tcPr>
          <w:p w14:paraId="28D88EC8"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749277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AFDBBF" w14:textId="77777777" w:rsidR="00882979" w:rsidRPr="002D08D8" w:rsidRDefault="00882979" w:rsidP="00882979">
            <w:pPr>
              <w:rPr>
                <w:sz w:val="22"/>
                <w:szCs w:val="22"/>
              </w:rPr>
            </w:pPr>
            <w:r w:rsidRPr="002D08D8">
              <w:rPr>
                <w:sz w:val="22"/>
                <w:szCs w:val="22"/>
              </w:rPr>
              <w:t>ВЛ-0.4 кВ Ф-1,2,3 от ТП 3М-28</w:t>
            </w:r>
          </w:p>
        </w:tc>
        <w:tc>
          <w:tcPr>
            <w:tcW w:w="1321" w:type="dxa"/>
            <w:tcBorders>
              <w:top w:val="nil"/>
              <w:left w:val="nil"/>
              <w:bottom w:val="single" w:sz="4" w:space="0" w:color="auto"/>
              <w:right w:val="single" w:sz="4" w:space="0" w:color="auto"/>
            </w:tcBorders>
            <w:shd w:val="clear" w:color="auto" w:fill="auto"/>
            <w:noWrap/>
            <w:vAlign w:val="center"/>
            <w:hideMark/>
          </w:tcPr>
          <w:p w14:paraId="598E0C92"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985233E"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A5D212" w14:textId="77777777" w:rsidR="00882979" w:rsidRPr="002D08D8" w:rsidRDefault="00882979" w:rsidP="00882979">
            <w:pPr>
              <w:jc w:val="center"/>
              <w:rPr>
                <w:sz w:val="22"/>
                <w:szCs w:val="22"/>
              </w:rPr>
            </w:pPr>
            <w:r w:rsidRPr="002D08D8">
              <w:rPr>
                <w:sz w:val="22"/>
                <w:szCs w:val="22"/>
              </w:rPr>
              <w:t>5.19</w:t>
            </w:r>
          </w:p>
        </w:tc>
        <w:tc>
          <w:tcPr>
            <w:tcW w:w="2127" w:type="dxa"/>
            <w:tcBorders>
              <w:top w:val="nil"/>
              <w:left w:val="nil"/>
              <w:bottom w:val="single" w:sz="4" w:space="0" w:color="auto"/>
              <w:right w:val="single" w:sz="4" w:space="0" w:color="auto"/>
            </w:tcBorders>
            <w:shd w:val="clear" w:color="auto" w:fill="auto"/>
            <w:noWrap/>
            <w:vAlign w:val="center"/>
            <w:hideMark/>
          </w:tcPr>
          <w:p w14:paraId="4B78E07E"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3C8C2E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7B5346" w14:textId="77777777" w:rsidR="00882979" w:rsidRPr="002D08D8" w:rsidRDefault="00882979" w:rsidP="00882979">
            <w:pPr>
              <w:rPr>
                <w:sz w:val="22"/>
                <w:szCs w:val="22"/>
              </w:rPr>
            </w:pPr>
            <w:r w:rsidRPr="002D08D8">
              <w:rPr>
                <w:sz w:val="22"/>
                <w:szCs w:val="22"/>
              </w:rPr>
              <w:t>ВЛ-0.4 кВ Ф-1,2 от ТП 3М-27</w:t>
            </w:r>
          </w:p>
        </w:tc>
        <w:tc>
          <w:tcPr>
            <w:tcW w:w="1321" w:type="dxa"/>
            <w:tcBorders>
              <w:top w:val="nil"/>
              <w:left w:val="nil"/>
              <w:bottom w:val="single" w:sz="4" w:space="0" w:color="auto"/>
              <w:right w:val="single" w:sz="4" w:space="0" w:color="auto"/>
            </w:tcBorders>
            <w:shd w:val="clear" w:color="auto" w:fill="auto"/>
            <w:noWrap/>
            <w:vAlign w:val="center"/>
            <w:hideMark/>
          </w:tcPr>
          <w:p w14:paraId="32367EDF"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ADEDB3"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E84F12C" w14:textId="77777777" w:rsidR="00882979" w:rsidRPr="002D08D8" w:rsidRDefault="00882979" w:rsidP="00882979">
            <w:pPr>
              <w:jc w:val="center"/>
              <w:rPr>
                <w:sz w:val="22"/>
                <w:szCs w:val="22"/>
              </w:rPr>
            </w:pPr>
            <w:r w:rsidRPr="002D08D8">
              <w:rPr>
                <w:sz w:val="22"/>
                <w:szCs w:val="22"/>
              </w:rPr>
              <w:t>4.48</w:t>
            </w:r>
          </w:p>
        </w:tc>
        <w:tc>
          <w:tcPr>
            <w:tcW w:w="2127" w:type="dxa"/>
            <w:tcBorders>
              <w:top w:val="nil"/>
              <w:left w:val="nil"/>
              <w:bottom w:val="single" w:sz="4" w:space="0" w:color="auto"/>
              <w:right w:val="single" w:sz="4" w:space="0" w:color="auto"/>
            </w:tcBorders>
            <w:shd w:val="clear" w:color="auto" w:fill="auto"/>
            <w:noWrap/>
            <w:vAlign w:val="center"/>
            <w:hideMark/>
          </w:tcPr>
          <w:p w14:paraId="4D251CA5"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A8FC94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EAE7E5" w14:textId="77777777" w:rsidR="00882979" w:rsidRPr="002D08D8" w:rsidRDefault="00882979" w:rsidP="00882979">
            <w:pPr>
              <w:rPr>
                <w:sz w:val="22"/>
                <w:szCs w:val="22"/>
              </w:rPr>
            </w:pPr>
            <w:r w:rsidRPr="002D08D8">
              <w:rPr>
                <w:sz w:val="22"/>
                <w:szCs w:val="22"/>
              </w:rPr>
              <w:t>ВЛ-0.4 кВ Ф-1 от ТП 3М-57</w:t>
            </w:r>
          </w:p>
        </w:tc>
        <w:tc>
          <w:tcPr>
            <w:tcW w:w="1321" w:type="dxa"/>
            <w:tcBorders>
              <w:top w:val="nil"/>
              <w:left w:val="nil"/>
              <w:bottom w:val="single" w:sz="4" w:space="0" w:color="auto"/>
              <w:right w:val="single" w:sz="4" w:space="0" w:color="auto"/>
            </w:tcBorders>
            <w:shd w:val="clear" w:color="auto" w:fill="auto"/>
            <w:noWrap/>
            <w:vAlign w:val="center"/>
            <w:hideMark/>
          </w:tcPr>
          <w:p w14:paraId="39CF2850"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4A6305"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FC5AE7A" w14:textId="77777777" w:rsidR="00882979" w:rsidRPr="002D08D8" w:rsidRDefault="00882979" w:rsidP="00882979">
            <w:pPr>
              <w:jc w:val="center"/>
              <w:rPr>
                <w:sz w:val="22"/>
                <w:szCs w:val="22"/>
              </w:rPr>
            </w:pPr>
            <w:r w:rsidRPr="002D08D8">
              <w:rPr>
                <w:sz w:val="22"/>
                <w:szCs w:val="22"/>
              </w:rPr>
              <w:t>5.77</w:t>
            </w:r>
          </w:p>
        </w:tc>
        <w:tc>
          <w:tcPr>
            <w:tcW w:w="2127" w:type="dxa"/>
            <w:tcBorders>
              <w:top w:val="nil"/>
              <w:left w:val="nil"/>
              <w:bottom w:val="single" w:sz="4" w:space="0" w:color="auto"/>
              <w:right w:val="single" w:sz="4" w:space="0" w:color="auto"/>
            </w:tcBorders>
            <w:shd w:val="clear" w:color="auto" w:fill="auto"/>
            <w:noWrap/>
            <w:vAlign w:val="center"/>
            <w:hideMark/>
          </w:tcPr>
          <w:p w14:paraId="6DC35B3B"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0812C1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928FFA7" w14:textId="77777777" w:rsidR="00882979" w:rsidRPr="002D08D8" w:rsidRDefault="00882979" w:rsidP="00882979">
            <w:pPr>
              <w:rPr>
                <w:sz w:val="22"/>
                <w:szCs w:val="22"/>
              </w:rPr>
            </w:pPr>
            <w:r w:rsidRPr="002D08D8">
              <w:rPr>
                <w:sz w:val="22"/>
                <w:szCs w:val="22"/>
              </w:rPr>
              <w:t>ВЛ-0.4 кВ Ф-1,2,3 от ТП 1М-23</w:t>
            </w:r>
          </w:p>
        </w:tc>
        <w:tc>
          <w:tcPr>
            <w:tcW w:w="1321" w:type="dxa"/>
            <w:tcBorders>
              <w:top w:val="nil"/>
              <w:left w:val="nil"/>
              <w:bottom w:val="single" w:sz="4" w:space="0" w:color="auto"/>
              <w:right w:val="single" w:sz="4" w:space="0" w:color="auto"/>
            </w:tcBorders>
            <w:shd w:val="clear" w:color="auto" w:fill="auto"/>
            <w:noWrap/>
            <w:vAlign w:val="center"/>
            <w:hideMark/>
          </w:tcPr>
          <w:p w14:paraId="34E4B4A9"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4F38F23"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EC70017" w14:textId="77777777" w:rsidR="00882979" w:rsidRPr="002D08D8" w:rsidRDefault="00882979" w:rsidP="00882979">
            <w:pPr>
              <w:jc w:val="center"/>
              <w:rPr>
                <w:sz w:val="22"/>
                <w:szCs w:val="22"/>
              </w:rPr>
            </w:pPr>
            <w:r w:rsidRPr="002D08D8">
              <w:rPr>
                <w:sz w:val="22"/>
                <w:szCs w:val="22"/>
              </w:rPr>
              <w:t>0.85</w:t>
            </w:r>
          </w:p>
        </w:tc>
        <w:tc>
          <w:tcPr>
            <w:tcW w:w="2127" w:type="dxa"/>
            <w:tcBorders>
              <w:top w:val="nil"/>
              <w:left w:val="nil"/>
              <w:bottom w:val="single" w:sz="4" w:space="0" w:color="auto"/>
              <w:right w:val="single" w:sz="4" w:space="0" w:color="auto"/>
            </w:tcBorders>
            <w:shd w:val="clear" w:color="auto" w:fill="auto"/>
            <w:noWrap/>
            <w:vAlign w:val="center"/>
            <w:hideMark/>
          </w:tcPr>
          <w:p w14:paraId="435B4C0B"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1D181A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85765A" w14:textId="77777777" w:rsidR="00882979" w:rsidRPr="002D08D8" w:rsidRDefault="00882979" w:rsidP="00882979">
            <w:pPr>
              <w:rPr>
                <w:sz w:val="22"/>
                <w:szCs w:val="22"/>
              </w:rPr>
            </w:pPr>
            <w:r w:rsidRPr="002D08D8">
              <w:rPr>
                <w:sz w:val="22"/>
                <w:szCs w:val="22"/>
              </w:rPr>
              <w:t>ВЛ-0.4 кВ Ф-1,2,3 от ТП 1М-185</w:t>
            </w:r>
          </w:p>
        </w:tc>
        <w:tc>
          <w:tcPr>
            <w:tcW w:w="1321" w:type="dxa"/>
            <w:tcBorders>
              <w:top w:val="nil"/>
              <w:left w:val="nil"/>
              <w:bottom w:val="single" w:sz="4" w:space="0" w:color="auto"/>
              <w:right w:val="single" w:sz="4" w:space="0" w:color="auto"/>
            </w:tcBorders>
            <w:shd w:val="clear" w:color="auto" w:fill="auto"/>
            <w:noWrap/>
            <w:vAlign w:val="center"/>
            <w:hideMark/>
          </w:tcPr>
          <w:p w14:paraId="191A282D"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83F2C8"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05B17B" w14:textId="77777777" w:rsidR="00882979" w:rsidRPr="002D08D8" w:rsidRDefault="00882979" w:rsidP="00882979">
            <w:pPr>
              <w:jc w:val="center"/>
              <w:rPr>
                <w:sz w:val="22"/>
                <w:szCs w:val="22"/>
              </w:rPr>
            </w:pPr>
            <w:r w:rsidRPr="002D08D8">
              <w:rPr>
                <w:sz w:val="22"/>
                <w:szCs w:val="22"/>
              </w:rPr>
              <w:t>3.33</w:t>
            </w:r>
          </w:p>
        </w:tc>
        <w:tc>
          <w:tcPr>
            <w:tcW w:w="2127" w:type="dxa"/>
            <w:tcBorders>
              <w:top w:val="nil"/>
              <w:left w:val="nil"/>
              <w:bottom w:val="single" w:sz="4" w:space="0" w:color="auto"/>
              <w:right w:val="single" w:sz="4" w:space="0" w:color="auto"/>
            </w:tcBorders>
            <w:shd w:val="clear" w:color="auto" w:fill="auto"/>
            <w:noWrap/>
            <w:vAlign w:val="center"/>
            <w:hideMark/>
          </w:tcPr>
          <w:p w14:paraId="657698D1"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480841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D681447" w14:textId="77777777" w:rsidR="00882979" w:rsidRPr="002D08D8" w:rsidRDefault="00882979" w:rsidP="00882979">
            <w:pPr>
              <w:rPr>
                <w:sz w:val="22"/>
                <w:szCs w:val="22"/>
              </w:rPr>
            </w:pPr>
            <w:r w:rsidRPr="002D08D8">
              <w:rPr>
                <w:sz w:val="22"/>
                <w:szCs w:val="22"/>
              </w:rPr>
              <w:t>ВЛ-0.4 кВ Ф-1,2,3 от ТП 3М-10</w:t>
            </w:r>
          </w:p>
        </w:tc>
        <w:tc>
          <w:tcPr>
            <w:tcW w:w="1321" w:type="dxa"/>
            <w:tcBorders>
              <w:top w:val="nil"/>
              <w:left w:val="nil"/>
              <w:bottom w:val="single" w:sz="4" w:space="0" w:color="auto"/>
              <w:right w:val="single" w:sz="4" w:space="0" w:color="auto"/>
            </w:tcBorders>
            <w:shd w:val="clear" w:color="auto" w:fill="auto"/>
            <w:noWrap/>
            <w:vAlign w:val="center"/>
            <w:hideMark/>
          </w:tcPr>
          <w:p w14:paraId="0CDEA024"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3B24F55"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9A49F1" w14:textId="77777777" w:rsidR="00882979" w:rsidRPr="002D08D8" w:rsidRDefault="00882979" w:rsidP="00882979">
            <w:pPr>
              <w:jc w:val="center"/>
              <w:rPr>
                <w:sz w:val="22"/>
                <w:szCs w:val="22"/>
              </w:rPr>
            </w:pPr>
            <w:r w:rsidRPr="002D08D8">
              <w:rPr>
                <w:sz w:val="22"/>
                <w:szCs w:val="22"/>
              </w:rPr>
              <w:t>2.68</w:t>
            </w:r>
          </w:p>
        </w:tc>
        <w:tc>
          <w:tcPr>
            <w:tcW w:w="2127" w:type="dxa"/>
            <w:tcBorders>
              <w:top w:val="nil"/>
              <w:left w:val="nil"/>
              <w:bottom w:val="single" w:sz="4" w:space="0" w:color="auto"/>
              <w:right w:val="single" w:sz="4" w:space="0" w:color="auto"/>
            </w:tcBorders>
            <w:shd w:val="clear" w:color="auto" w:fill="auto"/>
            <w:noWrap/>
            <w:vAlign w:val="center"/>
            <w:hideMark/>
          </w:tcPr>
          <w:p w14:paraId="0C138922"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469D2B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583CAD" w14:textId="77777777" w:rsidR="00882979" w:rsidRPr="002D08D8" w:rsidRDefault="00882979" w:rsidP="00882979">
            <w:pPr>
              <w:rPr>
                <w:sz w:val="22"/>
                <w:szCs w:val="22"/>
              </w:rPr>
            </w:pPr>
            <w:r w:rsidRPr="002D08D8">
              <w:rPr>
                <w:sz w:val="22"/>
                <w:szCs w:val="22"/>
              </w:rPr>
              <w:t>ВЛ-0.4 кВ Ф-1,2 от ТП 3М-36</w:t>
            </w:r>
          </w:p>
        </w:tc>
        <w:tc>
          <w:tcPr>
            <w:tcW w:w="1321" w:type="dxa"/>
            <w:tcBorders>
              <w:top w:val="nil"/>
              <w:left w:val="nil"/>
              <w:bottom w:val="single" w:sz="4" w:space="0" w:color="auto"/>
              <w:right w:val="single" w:sz="4" w:space="0" w:color="auto"/>
            </w:tcBorders>
            <w:shd w:val="clear" w:color="auto" w:fill="auto"/>
            <w:noWrap/>
            <w:vAlign w:val="center"/>
            <w:hideMark/>
          </w:tcPr>
          <w:p w14:paraId="211C75EB"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E46D45"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540D30B" w14:textId="77777777" w:rsidR="00882979" w:rsidRPr="002D08D8" w:rsidRDefault="00882979" w:rsidP="00882979">
            <w:pPr>
              <w:jc w:val="center"/>
              <w:rPr>
                <w:sz w:val="22"/>
                <w:szCs w:val="22"/>
              </w:rPr>
            </w:pPr>
            <w:r w:rsidRPr="002D08D8">
              <w:rPr>
                <w:sz w:val="22"/>
                <w:szCs w:val="22"/>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02ED4B2E"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D3BB2D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AC4A5DF" w14:textId="77777777" w:rsidR="00882979" w:rsidRPr="002D08D8" w:rsidRDefault="00882979" w:rsidP="00882979">
            <w:pPr>
              <w:rPr>
                <w:sz w:val="22"/>
                <w:szCs w:val="22"/>
              </w:rPr>
            </w:pPr>
            <w:r w:rsidRPr="002D08D8">
              <w:rPr>
                <w:sz w:val="22"/>
                <w:szCs w:val="22"/>
              </w:rPr>
              <w:t>ВЛ-0.4 кВ Ф-1,2 от ТП 3М-9</w:t>
            </w:r>
          </w:p>
        </w:tc>
        <w:tc>
          <w:tcPr>
            <w:tcW w:w="1321" w:type="dxa"/>
            <w:tcBorders>
              <w:top w:val="nil"/>
              <w:left w:val="nil"/>
              <w:bottom w:val="single" w:sz="4" w:space="0" w:color="auto"/>
              <w:right w:val="single" w:sz="4" w:space="0" w:color="auto"/>
            </w:tcBorders>
            <w:shd w:val="clear" w:color="auto" w:fill="auto"/>
            <w:noWrap/>
            <w:vAlign w:val="center"/>
            <w:hideMark/>
          </w:tcPr>
          <w:p w14:paraId="751C371F"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7B9BAB"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0FCF41" w14:textId="77777777" w:rsidR="00882979" w:rsidRPr="002D08D8" w:rsidRDefault="00882979" w:rsidP="00882979">
            <w:pPr>
              <w:jc w:val="center"/>
              <w:rPr>
                <w:sz w:val="22"/>
                <w:szCs w:val="22"/>
              </w:rPr>
            </w:pPr>
            <w:r w:rsidRPr="002D08D8">
              <w:rPr>
                <w:sz w:val="22"/>
                <w:szCs w:val="22"/>
              </w:rPr>
              <w:t>2.05</w:t>
            </w:r>
          </w:p>
        </w:tc>
        <w:tc>
          <w:tcPr>
            <w:tcW w:w="2127" w:type="dxa"/>
            <w:tcBorders>
              <w:top w:val="nil"/>
              <w:left w:val="nil"/>
              <w:bottom w:val="single" w:sz="4" w:space="0" w:color="auto"/>
              <w:right w:val="single" w:sz="4" w:space="0" w:color="auto"/>
            </w:tcBorders>
            <w:shd w:val="clear" w:color="auto" w:fill="auto"/>
            <w:noWrap/>
            <w:vAlign w:val="center"/>
            <w:hideMark/>
          </w:tcPr>
          <w:p w14:paraId="7C8ECC2C"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535CAF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48A983" w14:textId="77777777" w:rsidR="00882979" w:rsidRPr="002D08D8" w:rsidRDefault="00882979" w:rsidP="00882979">
            <w:pPr>
              <w:rPr>
                <w:sz w:val="22"/>
                <w:szCs w:val="22"/>
              </w:rPr>
            </w:pPr>
            <w:r w:rsidRPr="002D08D8">
              <w:rPr>
                <w:sz w:val="22"/>
                <w:szCs w:val="22"/>
              </w:rPr>
              <w:t>ВЛ-0.4 кВ Ф-1,2,3 от ТП 3М-13</w:t>
            </w:r>
          </w:p>
        </w:tc>
        <w:tc>
          <w:tcPr>
            <w:tcW w:w="1321" w:type="dxa"/>
            <w:tcBorders>
              <w:top w:val="nil"/>
              <w:left w:val="nil"/>
              <w:bottom w:val="single" w:sz="4" w:space="0" w:color="auto"/>
              <w:right w:val="single" w:sz="4" w:space="0" w:color="auto"/>
            </w:tcBorders>
            <w:shd w:val="clear" w:color="auto" w:fill="auto"/>
            <w:noWrap/>
            <w:vAlign w:val="center"/>
            <w:hideMark/>
          </w:tcPr>
          <w:p w14:paraId="6C9BE466"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39606C8"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8EE586" w14:textId="77777777" w:rsidR="00882979" w:rsidRPr="002D08D8" w:rsidRDefault="00882979" w:rsidP="00882979">
            <w:pPr>
              <w:jc w:val="center"/>
              <w:rPr>
                <w:sz w:val="22"/>
                <w:szCs w:val="22"/>
              </w:rPr>
            </w:pPr>
            <w:r w:rsidRPr="002D08D8">
              <w:rPr>
                <w:sz w:val="22"/>
                <w:szCs w:val="22"/>
              </w:rPr>
              <w:t>0.83</w:t>
            </w:r>
          </w:p>
        </w:tc>
        <w:tc>
          <w:tcPr>
            <w:tcW w:w="2127" w:type="dxa"/>
            <w:tcBorders>
              <w:top w:val="nil"/>
              <w:left w:val="nil"/>
              <w:bottom w:val="single" w:sz="4" w:space="0" w:color="auto"/>
              <w:right w:val="single" w:sz="4" w:space="0" w:color="auto"/>
            </w:tcBorders>
            <w:shd w:val="clear" w:color="auto" w:fill="auto"/>
            <w:noWrap/>
            <w:vAlign w:val="center"/>
            <w:hideMark/>
          </w:tcPr>
          <w:p w14:paraId="0E08085F"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7E9151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B7AD15" w14:textId="77777777" w:rsidR="00882979" w:rsidRPr="002D08D8" w:rsidRDefault="00882979" w:rsidP="00882979">
            <w:pPr>
              <w:rPr>
                <w:sz w:val="22"/>
                <w:szCs w:val="22"/>
              </w:rPr>
            </w:pPr>
            <w:r w:rsidRPr="002D08D8">
              <w:rPr>
                <w:sz w:val="22"/>
                <w:szCs w:val="22"/>
              </w:rPr>
              <w:t>ВЛ-0.4 кВ Ф-1,2 от ТП 2М-2</w:t>
            </w:r>
          </w:p>
        </w:tc>
        <w:tc>
          <w:tcPr>
            <w:tcW w:w="1321" w:type="dxa"/>
            <w:tcBorders>
              <w:top w:val="nil"/>
              <w:left w:val="nil"/>
              <w:bottom w:val="single" w:sz="4" w:space="0" w:color="auto"/>
              <w:right w:val="single" w:sz="4" w:space="0" w:color="auto"/>
            </w:tcBorders>
            <w:shd w:val="clear" w:color="auto" w:fill="auto"/>
            <w:noWrap/>
            <w:vAlign w:val="center"/>
            <w:hideMark/>
          </w:tcPr>
          <w:p w14:paraId="3077F28B"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A09844"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FE0D0C" w14:textId="77777777" w:rsidR="00882979" w:rsidRPr="002D08D8" w:rsidRDefault="00882979" w:rsidP="00882979">
            <w:pPr>
              <w:jc w:val="center"/>
              <w:rPr>
                <w:sz w:val="22"/>
                <w:szCs w:val="22"/>
              </w:rPr>
            </w:pPr>
            <w:r w:rsidRPr="002D08D8">
              <w:rPr>
                <w:sz w:val="22"/>
                <w:szCs w:val="22"/>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70473C81"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859147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DA6F9D" w14:textId="77777777" w:rsidR="00882979" w:rsidRPr="002D08D8" w:rsidRDefault="00882979" w:rsidP="00882979">
            <w:pPr>
              <w:rPr>
                <w:sz w:val="22"/>
                <w:szCs w:val="22"/>
              </w:rPr>
            </w:pPr>
            <w:r w:rsidRPr="002D08D8">
              <w:rPr>
                <w:sz w:val="22"/>
                <w:szCs w:val="22"/>
              </w:rPr>
              <w:t>ВЛ-0.4 кВ Ф-1,2,3 от ТП 1М-240</w:t>
            </w:r>
          </w:p>
        </w:tc>
        <w:tc>
          <w:tcPr>
            <w:tcW w:w="1321" w:type="dxa"/>
            <w:tcBorders>
              <w:top w:val="nil"/>
              <w:left w:val="nil"/>
              <w:bottom w:val="single" w:sz="4" w:space="0" w:color="auto"/>
              <w:right w:val="single" w:sz="4" w:space="0" w:color="auto"/>
            </w:tcBorders>
            <w:shd w:val="clear" w:color="auto" w:fill="auto"/>
            <w:noWrap/>
            <w:vAlign w:val="center"/>
            <w:hideMark/>
          </w:tcPr>
          <w:p w14:paraId="2DF8C1AA"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B2A5240"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A243A1" w14:textId="77777777" w:rsidR="00882979" w:rsidRPr="002D08D8" w:rsidRDefault="00882979" w:rsidP="00882979">
            <w:pPr>
              <w:jc w:val="center"/>
              <w:rPr>
                <w:sz w:val="22"/>
                <w:szCs w:val="22"/>
              </w:rPr>
            </w:pPr>
            <w:r w:rsidRPr="002D08D8">
              <w:rPr>
                <w:sz w:val="22"/>
                <w:szCs w:val="22"/>
              </w:rPr>
              <w:t>1.15</w:t>
            </w:r>
          </w:p>
        </w:tc>
        <w:tc>
          <w:tcPr>
            <w:tcW w:w="2127" w:type="dxa"/>
            <w:tcBorders>
              <w:top w:val="nil"/>
              <w:left w:val="nil"/>
              <w:bottom w:val="single" w:sz="4" w:space="0" w:color="auto"/>
              <w:right w:val="single" w:sz="4" w:space="0" w:color="auto"/>
            </w:tcBorders>
            <w:shd w:val="clear" w:color="auto" w:fill="auto"/>
            <w:noWrap/>
            <w:vAlign w:val="center"/>
            <w:hideMark/>
          </w:tcPr>
          <w:p w14:paraId="29096449"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44AAAD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73122A" w14:textId="77777777" w:rsidR="00882979" w:rsidRPr="002D08D8" w:rsidRDefault="00882979" w:rsidP="00882979">
            <w:pPr>
              <w:rPr>
                <w:sz w:val="22"/>
                <w:szCs w:val="22"/>
              </w:rPr>
            </w:pPr>
            <w:r w:rsidRPr="002D08D8">
              <w:rPr>
                <w:sz w:val="22"/>
                <w:szCs w:val="22"/>
              </w:rPr>
              <w:t>ВЛ-0.4 кВ Ф-1 от ТП 5М-89</w:t>
            </w:r>
          </w:p>
        </w:tc>
        <w:tc>
          <w:tcPr>
            <w:tcW w:w="1321" w:type="dxa"/>
            <w:tcBorders>
              <w:top w:val="nil"/>
              <w:left w:val="nil"/>
              <w:bottom w:val="single" w:sz="4" w:space="0" w:color="auto"/>
              <w:right w:val="single" w:sz="4" w:space="0" w:color="auto"/>
            </w:tcBorders>
            <w:shd w:val="clear" w:color="auto" w:fill="auto"/>
            <w:noWrap/>
            <w:vAlign w:val="center"/>
            <w:hideMark/>
          </w:tcPr>
          <w:p w14:paraId="258CB58B"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1D58A2"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ADE0F19" w14:textId="77777777" w:rsidR="00882979" w:rsidRPr="002D08D8" w:rsidRDefault="00882979" w:rsidP="00882979">
            <w:pPr>
              <w:jc w:val="center"/>
              <w:rPr>
                <w:sz w:val="22"/>
                <w:szCs w:val="22"/>
              </w:rPr>
            </w:pPr>
            <w:r w:rsidRPr="002D08D8">
              <w:rPr>
                <w:sz w:val="22"/>
                <w:szCs w:val="22"/>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13F62088"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EA3BD9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88E51B" w14:textId="77777777" w:rsidR="00882979" w:rsidRPr="002D08D8" w:rsidRDefault="00882979" w:rsidP="00882979">
            <w:pPr>
              <w:rPr>
                <w:sz w:val="22"/>
                <w:szCs w:val="22"/>
              </w:rPr>
            </w:pPr>
            <w:r w:rsidRPr="002D08D8">
              <w:rPr>
                <w:sz w:val="22"/>
                <w:szCs w:val="22"/>
              </w:rPr>
              <w:t>ВЛ-0.4 кВ Ф-3 от ТП 1М-31</w:t>
            </w:r>
          </w:p>
        </w:tc>
        <w:tc>
          <w:tcPr>
            <w:tcW w:w="1321" w:type="dxa"/>
            <w:tcBorders>
              <w:top w:val="nil"/>
              <w:left w:val="nil"/>
              <w:bottom w:val="single" w:sz="4" w:space="0" w:color="auto"/>
              <w:right w:val="single" w:sz="4" w:space="0" w:color="auto"/>
            </w:tcBorders>
            <w:shd w:val="clear" w:color="auto" w:fill="auto"/>
            <w:noWrap/>
            <w:vAlign w:val="center"/>
            <w:hideMark/>
          </w:tcPr>
          <w:p w14:paraId="61C9FEF8"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D4758D9"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282DC2" w14:textId="77777777" w:rsidR="00882979" w:rsidRPr="002D08D8" w:rsidRDefault="00882979" w:rsidP="00882979">
            <w:pPr>
              <w:jc w:val="center"/>
              <w:rPr>
                <w:sz w:val="22"/>
                <w:szCs w:val="22"/>
              </w:rPr>
            </w:pPr>
            <w:r w:rsidRPr="002D08D8">
              <w:rPr>
                <w:sz w:val="22"/>
                <w:szCs w:val="22"/>
              </w:rPr>
              <w:t>0.04</w:t>
            </w:r>
          </w:p>
        </w:tc>
        <w:tc>
          <w:tcPr>
            <w:tcW w:w="2127" w:type="dxa"/>
            <w:tcBorders>
              <w:top w:val="nil"/>
              <w:left w:val="nil"/>
              <w:bottom w:val="single" w:sz="4" w:space="0" w:color="auto"/>
              <w:right w:val="single" w:sz="4" w:space="0" w:color="auto"/>
            </w:tcBorders>
            <w:shd w:val="clear" w:color="auto" w:fill="auto"/>
            <w:noWrap/>
            <w:vAlign w:val="center"/>
            <w:hideMark/>
          </w:tcPr>
          <w:p w14:paraId="01705CC6"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1F3609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AAE3E3F" w14:textId="77777777" w:rsidR="00882979" w:rsidRPr="002D08D8" w:rsidRDefault="00882979" w:rsidP="00882979">
            <w:pPr>
              <w:rPr>
                <w:sz w:val="22"/>
                <w:szCs w:val="22"/>
              </w:rPr>
            </w:pPr>
            <w:r w:rsidRPr="002D08D8">
              <w:rPr>
                <w:sz w:val="22"/>
                <w:szCs w:val="22"/>
              </w:rPr>
              <w:t>ВЛ-0.4 кВ Ф-1 от ТП 2М-155</w:t>
            </w:r>
          </w:p>
        </w:tc>
        <w:tc>
          <w:tcPr>
            <w:tcW w:w="1321" w:type="dxa"/>
            <w:tcBorders>
              <w:top w:val="nil"/>
              <w:left w:val="nil"/>
              <w:bottom w:val="single" w:sz="4" w:space="0" w:color="auto"/>
              <w:right w:val="single" w:sz="4" w:space="0" w:color="auto"/>
            </w:tcBorders>
            <w:shd w:val="clear" w:color="auto" w:fill="auto"/>
            <w:noWrap/>
            <w:vAlign w:val="center"/>
            <w:hideMark/>
          </w:tcPr>
          <w:p w14:paraId="0996F91E"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FDF9BAF"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6473B9" w14:textId="77777777" w:rsidR="00882979" w:rsidRPr="002D08D8" w:rsidRDefault="00882979" w:rsidP="00882979">
            <w:pPr>
              <w:jc w:val="center"/>
              <w:rPr>
                <w:sz w:val="22"/>
                <w:szCs w:val="22"/>
              </w:rPr>
            </w:pPr>
            <w:r w:rsidRPr="002D08D8">
              <w:rPr>
                <w:sz w:val="22"/>
                <w:szCs w:val="22"/>
              </w:rPr>
              <w:t>0.08</w:t>
            </w:r>
          </w:p>
        </w:tc>
        <w:tc>
          <w:tcPr>
            <w:tcW w:w="2127" w:type="dxa"/>
            <w:tcBorders>
              <w:top w:val="nil"/>
              <w:left w:val="nil"/>
              <w:bottom w:val="single" w:sz="4" w:space="0" w:color="auto"/>
              <w:right w:val="single" w:sz="4" w:space="0" w:color="auto"/>
            </w:tcBorders>
            <w:shd w:val="clear" w:color="auto" w:fill="auto"/>
            <w:noWrap/>
            <w:vAlign w:val="center"/>
            <w:hideMark/>
          </w:tcPr>
          <w:p w14:paraId="68B85074"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6D34CB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CD2A4A" w14:textId="77777777" w:rsidR="00882979" w:rsidRPr="002D08D8" w:rsidRDefault="00882979" w:rsidP="00882979">
            <w:pPr>
              <w:rPr>
                <w:sz w:val="22"/>
                <w:szCs w:val="22"/>
              </w:rPr>
            </w:pPr>
            <w:r w:rsidRPr="002D08D8">
              <w:rPr>
                <w:sz w:val="22"/>
                <w:szCs w:val="22"/>
              </w:rPr>
              <w:t>ВЛ-0.4 кВ Ф-1 от ТП 4М-366</w:t>
            </w:r>
          </w:p>
        </w:tc>
        <w:tc>
          <w:tcPr>
            <w:tcW w:w="1321" w:type="dxa"/>
            <w:tcBorders>
              <w:top w:val="nil"/>
              <w:left w:val="nil"/>
              <w:bottom w:val="single" w:sz="4" w:space="0" w:color="auto"/>
              <w:right w:val="single" w:sz="4" w:space="0" w:color="auto"/>
            </w:tcBorders>
            <w:shd w:val="clear" w:color="auto" w:fill="auto"/>
            <w:noWrap/>
            <w:vAlign w:val="center"/>
            <w:hideMark/>
          </w:tcPr>
          <w:p w14:paraId="09DC43E3"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250E57"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2A40642" w14:textId="77777777" w:rsidR="00882979" w:rsidRPr="002D08D8" w:rsidRDefault="00882979" w:rsidP="00882979">
            <w:pPr>
              <w:jc w:val="center"/>
              <w:rPr>
                <w:sz w:val="22"/>
                <w:szCs w:val="22"/>
              </w:rPr>
            </w:pPr>
            <w:r w:rsidRPr="002D08D8">
              <w:rPr>
                <w:sz w:val="22"/>
                <w:szCs w:val="22"/>
              </w:rPr>
              <w:t>0.04</w:t>
            </w:r>
          </w:p>
        </w:tc>
        <w:tc>
          <w:tcPr>
            <w:tcW w:w="2127" w:type="dxa"/>
            <w:tcBorders>
              <w:top w:val="nil"/>
              <w:left w:val="nil"/>
              <w:bottom w:val="single" w:sz="4" w:space="0" w:color="auto"/>
              <w:right w:val="single" w:sz="4" w:space="0" w:color="auto"/>
            </w:tcBorders>
            <w:shd w:val="clear" w:color="auto" w:fill="auto"/>
            <w:noWrap/>
            <w:vAlign w:val="center"/>
            <w:hideMark/>
          </w:tcPr>
          <w:p w14:paraId="2990E5F9"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E52548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31BD7F" w14:textId="77777777" w:rsidR="00882979" w:rsidRPr="002D08D8" w:rsidRDefault="00882979" w:rsidP="00882979">
            <w:pPr>
              <w:rPr>
                <w:sz w:val="22"/>
                <w:szCs w:val="22"/>
              </w:rPr>
            </w:pPr>
            <w:r w:rsidRPr="002D08D8">
              <w:rPr>
                <w:sz w:val="22"/>
                <w:szCs w:val="22"/>
              </w:rPr>
              <w:t>ВЛ-0.4 кВ Ф-2 от ТП 4М-130</w:t>
            </w:r>
          </w:p>
        </w:tc>
        <w:tc>
          <w:tcPr>
            <w:tcW w:w="1321" w:type="dxa"/>
            <w:tcBorders>
              <w:top w:val="nil"/>
              <w:left w:val="nil"/>
              <w:bottom w:val="single" w:sz="4" w:space="0" w:color="auto"/>
              <w:right w:val="single" w:sz="4" w:space="0" w:color="auto"/>
            </w:tcBorders>
            <w:shd w:val="clear" w:color="auto" w:fill="auto"/>
            <w:noWrap/>
            <w:vAlign w:val="center"/>
            <w:hideMark/>
          </w:tcPr>
          <w:p w14:paraId="063FAEDF"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244C8B"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995ECB" w14:textId="77777777" w:rsidR="00882979" w:rsidRPr="002D08D8" w:rsidRDefault="00882979" w:rsidP="00882979">
            <w:pPr>
              <w:jc w:val="center"/>
              <w:rPr>
                <w:sz w:val="22"/>
                <w:szCs w:val="22"/>
              </w:rPr>
            </w:pPr>
            <w:r w:rsidRPr="002D08D8">
              <w:rPr>
                <w:sz w:val="22"/>
                <w:szCs w:val="22"/>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09D6539D"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7C5DA8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8266A3" w14:textId="77777777" w:rsidR="00882979" w:rsidRPr="002D08D8" w:rsidRDefault="00882979" w:rsidP="00882979">
            <w:pPr>
              <w:rPr>
                <w:sz w:val="22"/>
                <w:szCs w:val="22"/>
              </w:rPr>
            </w:pPr>
            <w:r w:rsidRPr="002D08D8">
              <w:rPr>
                <w:sz w:val="22"/>
                <w:szCs w:val="22"/>
              </w:rPr>
              <w:t>ВЛ-0.4 квартал Ф-1,2,3,4 от ТП 4М-511</w:t>
            </w:r>
          </w:p>
        </w:tc>
        <w:tc>
          <w:tcPr>
            <w:tcW w:w="1321" w:type="dxa"/>
            <w:tcBorders>
              <w:top w:val="nil"/>
              <w:left w:val="nil"/>
              <w:bottom w:val="single" w:sz="4" w:space="0" w:color="auto"/>
              <w:right w:val="single" w:sz="4" w:space="0" w:color="auto"/>
            </w:tcBorders>
            <w:shd w:val="clear" w:color="auto" w:fill="auto"/>
            <w:noWrap/>
            <w:vAlign w:val="center"/>
            <w:hideMark/>
          </w:tcPr>
          <w:p w14:paraId="20A844B9"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26127F3"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467EB4" w14:textId="77777777" w:rsidR="00882979" w:rsidRPr="002D08D8" w:rsidRDefault="00882979" w:rsidP="00882979">
            <w:pPr>
              <w:jc w:val="center"/>
              <w:rPr>
                <w:sz w:val="22"/>
                <w:szCs w:val="22"/>
              </w:rPr>
            </w:pPr>
            <w:r w:rsidRPr="002D08D8">
              <w:rPr>
                <w:sz w:val="22"/>
                <w:szCs w:val="22"/>
              </w:rPr>
              <w:t>1.80</w:t>
            </w:r>
          </w:p>
        </w:tc>
        <w:tc>
          <w:tcPr>
            <w:tcW w:w="2127" w:type="dxa"/>
            <w:tcBorders>
              <w:top w:val="nil"/>
              <w:left w:val="nil"/>
              <w:bottom w:val="single" w:sz="4" w:space="0" w:color="auto"/>
              <w:right w:val="single" w:sz="4" w:space="0" w:color="auto"/>
            </w:tcBorders>
            <w:shd w:val="clear" w:color="auto" w:fill="auto"/>
            <w:noWrap/>
            <w:vAlign w:val="center"/>
            <w:hideMark/>
          </w:tcPr>
          <w:p w14:paraId="6F7788BE"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6DCDEF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5E6B67" w14:textId="77777777" w:rsidR="00882979" w:rsidRPr="002D08D8" w:rsidRDefault="00882979" w:rsidP="00882979">
            <w:pPr>
              <w:rPr>
                <w:sz w:val="22"/>
                <w:szCs w:val="22"/>
              </w:rPr>
            </w:pPr>
            <w:r w:rsidRPr="002D08D8">
              <w:rPr>
                <w:sz w:val="22"/>
                <w:szCs w:val="22"/>
              </w:rPr>
              <w:t>ВЛ-0.4 квартал Ф-2,3 от ТП 4М-81</w:t>
            </w:r>
          </w:p>
        </w:tc>
        <w:tc>
          <w:tcPr>
            <w:tcW w:w="1321" w:type="dxa"/>
            <w:tcBorders>
              <w:top w:val="nil"/>
              <w:left w:val="nil"/>
              <w:bottom w:val="single" w:sz="4" w:space="0" w:color="auto"/>
              <w:right w:val="single" w:sz="4" w:space="0" w:color="auto"/>
            </w:tcBorders>
            <w:shd w:val="clear" w:color="auto" w:fill="auto"/>
            <w:noWrap/>
            <w:vAlign w:val="center"/>
            <w:hideMark/>
          </w:tcPr>
          <w:p w14:paraId="2D4B24E3"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D2E378"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6D459D" w14:textId="77777777" w:rsidR="00882979" w:rsidRPr="002D08D8" w:rsidRDefault="00882979" w:rsidP="00882979">
            <w:pPr>
              <w:jc w:val="center"/>
              <w:rPr>
                <w:sz w:val="22"/>
                <w:szCs w:val="22"/>
              </w:rPr>
            </w:pPr>
            <w:r w:rsidRPr="002D08D8">
              <w:rPr>
                <w:sz w:val="22"/>
                <w:szCs w:val="22"/>
              </w:rPr>
              <w:t>0.13</w:t>
            </w:r>
          </w:p>
        </w:tc>
        <w:tc>
          <w:tcPr>
            <w:tcW w:w="2127" w:type="dxa"/>
            <w:tcBorders>
              <w:top w:val="nil"/>
              <w:left w:val="nil"/>
              <w:bottom w:val="single" w:sz="4" w:space="0" w:color="auto"/>
              <w:right w:val="single" w:sz="4" w:space="0" w:color="auto"/>
            </w:tcBorders>
            <w:shd w:val="clear" w:color="auto" w:fill="auto"/>
            <w:noWrap/>
            <w:vAlign w:val="center"/>
            <w:hideMark/>
          </w:tcPr>
          <w:p w14:paraId="22147BC4"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8D6CEA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62EF51" w14:textId="77777777" w:rsidR="00882979" w:rsidRPr="002D08D8" w:rsidRDefault="00882979" w:rsidP="00882979">
            <w:pPr>
              <w:rPr>
                <w:sz w:val="22"/>
                <w:szCs w:val="22"/>
              </w:rPr>
            </w:pPr>
            <w:r w:rsidRPr="002D08D8">
              <w:rPr>
                <w:sz w:val="22"/>
                <w:szCs w:val="22"/>
              </w:rPr>
              <w:t>ВЛ-0.4 квартал Ф-1,2.3.4 от ТП 1М-273</w:t>
            </w:r>
          </w:p>
        </w:tc>
        <w:tc>
          <w:tcPr>
            <w:tcW w:w="1321" w:type="dxa"/>
            <w:tcBorders>
              <w:top w:val="nil"/>
              <w:left w:val="nil"/>
              <w:bottom w:val="single" w:sz="4" w:space="0" w:color="auto"/>
              <w:right w:val="single" w:sz="4" w:space="0" w:color="auto"/>
            </w:tcBorders>
            <w:shd w:val="clear" w:color="auto" w:fill="auto"/>
            <w:noWrap/>
            <w:vAlign w:val="center"/>
            <w:hideMark/>
          </w:tcPr>
          <w:p w14:paraId="0883CFBE" w14:textId="77777777" w:rsidR="00882979" w:rsidRPr="002D08D8" w:rsidRDefault="00882979" w:rsidP="00882979">
            <w:pPr>
              <w:jc w:val="center"/>
              <w:rPr>
                <w:sz w:val="22"/>
                <w:szCs w:val="22"/>
              </w:rPr>
            </w:pPr>
            <w:r w:rsidRPr="002D08D8">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C57348" w14:textId="77777777" w:rsidR="00882979" w:rsidRPr="002D08D8" w:rsidRDefault="00882979" w:rsidP="00882979">
            <w:pPr>
              <w:jc w:val="center"/>
              <w:rPr>
                <w:sz w:val="22"/>
                <w:szCs w:val="22"/>
              </w:rPr>
            </w:pPr>
            <w:r w:rsidRPr="002D08D8">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8E46109" w14:textId="77777777" w:rsidR="00882979" w:rsidRPr="002D08D8" w:rsidRDefault="00882979" w:rsidP="00882979">
            <w:pPr>
              <w:jc w:val="center"/>
              <w:rPr>
                <w:sz w:val="22"/>
                <w:szCs w:val="22"/>
              </w:rPr>
            </w:pPr>
            <w:r w:rsidRPr="002D08D8">
              <w:rPr>
                <w:sz w:val="22"/>
                <w:szCs w:val="22"/>
              </w:rPr>
              <w:t>3.47</w:t>
            </w:r>
          </w:p>
        </w:tc>
        <w:tc>
          <w:tcPr>
            <w:tcW w:w="2127" w:type="dxa"/>
            <w:tcBorders>
              <w:top w:val="nil"/>
              <w:left w:val="nil"/>
              <w:bottom w:val="single" w:sz="4" w:space="0" w:color="auto"/>
              <w:right w:val="single" w:sz="4" w:space="0" w:color="auto"/>
            </w:tcBorders>
            <w:shd w:val="clear" w:color="auto" w:fill="auto"/>
            <w:noWrap/>
            <w:vAlign w:val="center"/>
            <w:hideMark/>
          </w:tcPr>
          <w:p w14:paraId="3C6B3B82"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1FDAB0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C1DF9C" w14:textId="77777777" w:rsidR="00882979" w:rsidRPr="002D08D8" w:rsidRDefault="00882979" w:rsidP="00882979">
            <w:pPr>
              <w:rPr>
                <w:sz w:val="22"/>
                <w:szCs w:val="22"/>
              </w:rPr>
            </w:pPr>
            <w:r w:rsidRPr="002D08D8">
              <w:rPr>
                <w:sz w:val="22"/>
                <w:szCs w:val="22"/>
              </w:rPr>
              <w:t>КВЛ-10 кВ Ф-1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1FAC5DE2"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29A6465"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80A407E" w14:textId="77777777" w:rsidR="00882979" w:rsidRPr="002D08D8" w:rsidRDefault="00882979" w:rsidP="00882979">
            <w:pPr>
              <w:jc w:val="center"/>
              <w:rPr>
                <w:sz w:val="22"/>
                <w:szCs w:val="22"/>
              </w:rPr>
            </w:pPr>
            <w:r w:rsidRPr="002D08D8">
              <w:rPr>
                <w:sz w:val="22"/>
                <w:szCs w:val="22"/>
              </w:rPr>
              <w:t>6.91</w:t>
            </w:r>
          </w:p>
        </w:tc>
        <w:tc>
          <w:tcPr>
            <w:tcW w:w="2127" w:type="dxa"/>
            <w:tcBorders>
              <w:top w:val="nil"/>
              <w:left w:val="nil"/>
              <w:bottom w:val="single" w:sz="4" w:space="0" w:color="auto"/>
              <w:right w:val="single" w:sz="4" w:space="0" w:color="auto"/>
            </w:tcBorders>
            <w:shd w:val="clear" w:color="auto" w:fill="auto"/>
            <w:noWrap/>
            <w:vAlign w:val="center"/>
            <w:hideMark/>
          </w:tcPr>
          <w:p w14:paraId="6C591EC0"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91EB44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9802F0" w14:textId="77777777" w:rsidR="00882979" w:rsidRPr="002D08D8" w:rsidRDefault="00882979" w:rsidP="00882979">
            <w:pPr>
              <w:rPr>
                <w:sz w:val="22"/>
                <w:szCs w:val="22"/>
              </w:rPr>
            </w:pPr>
            <w:r w:rsidRPr="002D08D8">
              <w:rPr>
                <w:sz w:val="22"/>
                <w:szCs w:val="22"/>
              </w:rPr>
              <w:t>КВЛ-10 кВ Ф-2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41B59CA3"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F46DEF8"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CE4D46C" w14:textId="77777777" w:rsidR="00882979" w:rsidRPr="002D08D8" w:rsidRDefault="00882979" w:rsidP="00882979">
            <w:pPr>
              <w:jc w:val="center"/>
              <w:rPr>
                <w:sz w:val="22"/>
                <w:szCs w:val="22"/>
              </w:rPr>
            </w:pPr>
            <w:r w:rsidRPr="002D08D8">
              <w:rPr>
                <w:sz w:val="22"/>
                <w:szCs w:val="22"/>
              </w:rPr>
              <w:t>23.27</w:t>
            </w:r>
          </w:p>
        </w:tc>
        <w:tc>
          <w:tcPr>
            <w:tcW w:w="2127" w:type="dxa"/>
            <w:tcBorders>
              <w:top w:val="nil"/>
              <w:left w:val="nil"/>
              <w:bottom w:val="single" w:sz="4" w:space="0" w:color="auto"/>
              <w:right w:val="single" w:sz="4" w:space="0" w:color="auto"/>
            </w:tcBorders>
            <w:shd w:val="clear" w:color="auto" w:fill="auto"/>
            <w:noWrap/>
            <w:vAlign w:val="center"/>
            <w:hideMark/>
          </w:tcPr>
          <w:p w14:paraId="41B5DE52"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0D3745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F6BC05" w14:textId="77777777" w:rsidR="00882979" w:rsidRPr="002D08D8" w:rsidRDefault="00882979" w:rsidP="00882979">
            <w:pPr>
              <w:rPr>
                <w:sz w:val="22"/>
                <w:szCs w:val="22"/>
              </w:rPr>
            </w:pPr>
            <w:r w:rsidRPr="002D08D8">
              <w:rPr>
                <w:sz w:val="22"/>
                <w:szCs w:val="22"/>
              </w:rPr>
              <w:t>КВЛ-10 кВ Ф-3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7997D684"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10D89D4"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F6D57DF" w14:textId="77777777" w:rsidR="00882979" w:rsidRPr="002D08D8" w:rsidRDefault="00882979" w:rsidP="00882979">
            <w:pPr>
              <w:jc w:val="center"/>
              <w:rPr>
                <w:sz w:val="22"/>
                <w:szCs w:val="22"/>
              </w:rPr>
            </w:pPr>
            <w:r w:rsidRPr="002D08D8">
              <w:rPr>
                <w:sz w:val="22"/>
                <w:szCs w:val="22"/>
              </w:rPr>
              <w:t>14.60</w:t>
            </w:r>
          </w:p>
        </w:tc>
        <w:tc>
          <w:tcPr>
            <w:tcW w:w="2127" w:type="dxa"/>
            <w:tcBorders>
              <w:top w:val="nil"/>
              <w:left w:val="nil"/>
              <w:bottom w:val="single" w:sz="4" w:space="0" w:color="auto"/>
              <w:right w:val="single" w:sz="4" w:space="0" w:color="auto"/>
            </w:tcBorders>
            <w:shd w:val="clear" w:color="auto" w:fill="auto"/>
            <w:noWrap/>
            <w:vAlign w:val="center"/>
            <w:hideMark/>
          </w:tcPr>
          <w:p w14:paraId="70D0AEEB"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890FC6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222683" w14:textId="77777777" w:rsidR="00882979" w:rsidRPr="002D08D8" w:rsidRDefault="00882979" w:rsidP="00882979">
            <w:pPr>
              <w:rPr>
                <w:sz w:val="22"/>
                <w:szCs w:val="22"/>
              </w:rPr>
            </w:pPr>
            <w:r w:rsidRPr="002D08D8">
              <w:rPr>
                <w:sz w:val="22"/>
                <w:szCs w:val="22"/>
              </w:rPr>
              <w:t>КВЛ-10 кВ Ф-4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082C3653"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32CD39D"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9BEF020" w14:textId="77777777" w:rsidR="00882979" w:rsidRPr="002D08D8" w:rsidRDefault="00882979" w:rsidP="00882979">
            <w:pPr>
              <w:jc w:val="center"/>
              <w:rPr>
                <w:sz w:val="22"/>
                <w:szCs w:val="22"/>
              </w:rPr>
            </w:pPr>
            <w:r w:rsidRPr="002D08D8">
              <w:rPr>
                <w:sz w:val="22"/>
                <w:szCs w:val="22"/>
              </w:rPr>
              <w:t>2.47</w:t>
            </w:r>
          </w:p>
        </w:tc>
        <w:tc>
          <w:tcPr>
            <w:tcW w:w="2127" w:type="dxa"/>
            <w:tcBorders>
              <w:top w:val="nil"/>
              <w:left w:val="nil"/>
              <w:bottom w:val="single" w:sz="4" w:space="0" w:color="auto"/>
              <w:right w:val="single" w:sz="4" w:space="0" w:color="auto"/>
            </w:tcBorders>
            <w:shd w:val="clear" w:color="auto" w:fill="auto"/>
            <w:noWrap/>
            <w:vAlign w:val="center"/>
            <w:hideMark/>
          </w:tcPr>
          <w:p w14:paraId="7D0EB70A"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FAB2A6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D3012B3" w14:textId="77777777" w:rsidR="00882979" w:rsidRPr="002D08D8" w:rsidRDefault="00882979" w:rsidP="00882979">
            <w:pPr>
              <w:rPr>
                <w:sz w:val="22"/>
                <w:szCs w:val="22"/>
              </w:rPr>
            </w:pPr>
            <w:r w:rsidRPr="002D08D8">
              <w:rPr>
                <w:sz w:val="22"/>
                <w:szCs w:val="22"/>
              </w:rPr>
              <w:t>КВЛ-10 кВ Ф-5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284A2C9A"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09DE60A"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48EDC29" w14:textId="77777777" w:rsidR="00882979" w:rsidRPr="002D08D8" w:rsidRDefault="00882979" w:rsidP="00882979">
            <w:pPr>
              <w:jc w:val="center"/>
              <w:rPr>
                <w:sz w:val="22"/>
                <w:szCs w:val="22"/>
              </w:rPr>
            </w:pPr>
            <w:r w:rsidRPr="002D08D8">
              <w:rPr>
                <w:sz w:val="22"/>
                <w:szCs w:val="22"/>
              </w:rPr>
              <w:t>14.23</w:t>
            </w:r>
          </w:p>
        </w:tc>
        <w:tc>
          <w:tcPr>
            <w:tcW w:w="2127" w:type="dxa"/>
            <w:tcBorders>
              <w:top w:val="nil"/>
              <w:left w:val="nil"/>
              <w:bottom w:val="single" w:sz="4" w:space="0" w:color="auto"/>
              <w:right w:val="single" w:sz="4" w:space="0" w:color="auto"/>
            </w:tcBorders>
            <w:shd w:val="clear" w:color="auto" w:fill="auto"/>
            <w:noWrap/>
            <w:vAlign w:val="center"/>
            <w:hideMark/>
          </w:tcPr>
          <w:p w14:paraId="77A0D227"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478150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85FA80" w14:textId="77777777" w:rsidR="00882979" w:rsidRPr="002D08D8" w:rsidRDefault="00882979" w:rsidP="00882979">
            <w:pPr>
              <w:rPr>
                <w:sz w:val="22"/>
                <w:szCs w:val="22"/>
              </w:rPr>
            </w:pPr>
            <w:r w:rsidRPr="002D08D8">
              <w:rPr>
                <w:sz w:val="22"/>
                <w:szCs w:val="22"/>
              </w:rPr>
              <w:t>КВЛ-10 кВ Ф-6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72E7AE94"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D2158CE"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4358A62F" w14:textId="77777777" w:rsidR="00882979" w:rsidRPr="002D08D8" w:rsidRDefault="00882979" w:rsidP="00882979">
            <w:pPr>
              <w:jc w:val="center"/>
              <w:rPr>
                <w:sz w:val="22"/>
                <w:szCs w:val="22"/>
              </w:rPr>
            </w:pPr>
            <w:r w:rsidRPr="002D08D8">
              <w:rPr>
                <w:sz w:val="22"/>
                <w:szCs w:val="22"/>
              </w:rPr>
              <w:t>12.50</w:t>
            </w:r>
          </w:p>
        </w:tc>
        <w:tc>
          <w:tcPr>
            <w:tcW w:w="2127" w:type="dxa"/>
            <w:tcBorders>
              <w:top w:val="nil"/>
              <w:left w:val="nil"/>
              <w:bottom w:val="single" w:sz="4" w:space="0" w:color="auto"/>
              <w:right w:val="single" w:sz="4" w:space="0" w:color="auto"/>
            </w:tcBorders>
            <w:shd w:val="clear" w:color="auto" w:fill="auto"/>
            <w:noWrap/>
            <w:vAlign w:val="center"/>
            <w:hideMark/>
          </w:tcPr>
          <w:p w14:paraId="3AEC40A0"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A3B2D8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CAFA97" w14:textId="77777777" w:rsidR="00882979" w:rsidRPr="002D08D8" w:rsidRDefault="00882979" w:rsidP="00882979">
            <w:pPr>
              <w:rPr>
                <w:sz w:val="22"/>
                <w:szCs w:val="22"/>
              </w:rPr>
            </w:pPr>
            <w:r w:rsidRPr="002D08D8">
              <w:rPr>
                <w:sz w:val="22"/>
                <w:szCs w:val="22"/>
              </w:rPr>
              <w:t>ВЛ-10 кВ Ф-7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4EFC5F47"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2DFFA43"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590C385" w14:textId="77777777" w:rsidR="00882979" w:rsidRPr="002D08D8" w:rsidRDefault="00882979" w:rsidP="00882979">
            <w:pPr>
              <w:jc w:val="center"/>
              <w:rPr>
                <w:sz w:val="22"/>
                <w:szCs w:val="22"/>
              </w:rPr>
            </w:pPr>
            <w:r w:rsidRPr="002D08D8">
              <w:rPr>
                <w:sz w:val="22"/>
                <w:szCs w:val="22"/>
              </w:rPr>
              <w:t>9.02</w:t>
            </w:r>
          </w:p>
        </w:tc>
        <w:tc>
          <w:tcPr>
            <w:tcW w:w="2127" w:type="dxa"/>
            <w:tcBorders>
              <w:top w:val="nil"/>
              <w:left w:val="nil"/>
              <w:bottom w:val="single" w:sz="4" w:space="0" w:color="auto"/>
              <w:right w:val="single" w:sz="4" w:space="0" w:color="auto"/>
            </w:tcBorders>
            <w:shd w:val="clear" w:color="auto" w:fill="auto"/>
            <w:noWrap/>
            <w:vAlign w:val="center"/>
            <w:hideMark/>
          </w:tcPr>
          <w:p w14:paraId="3DA97D5D"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059EF5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4E7E97" w14:textId="77777777" w:rsidR="00882979" w:rsidRPr="002D08D8" w:rsidRDefault="00882979" w:rsidP="00882979">
            <w:pPr>
              <w:rPr>
                <w:sz w:val="22"/>
                <w:szCs w:val="22"/>
              </w:rPr>
            </w:pPr>
            <w:r w:rsidRPr="002D08D8">
              <w:rPr>
                <w:sz w:val="22"/>
                <w:szCs w:val="22"/>
              </w:rPr>
              <w:t>КВЛ-10 кВ Ф-8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4D5B4BEF"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27CEAF0"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4D4DCE3B" w14:textId="77777777" w:rsidR="00882979" w:rsidRPr="002D08D8" w:rsidRDefault="00882979" w:rsidP="00882979">
            <w:pPr>
              <w:jc w:val="center"/>
              <w:rPr>
                <w:sz w:val="22"/>
                <w:szCs w:val="22"/>
              </w:rPr>
            </w:pPr>
            <w:r w:rsidRPr="002D08D8">
              <w:rPr>
                <w:sz w:val="22"/>
                <w:szCs w:val="22"/>
              </w:rPr>
              <w:t>2.64</w:t>
            </w:r>
          </w:p>
        </w:tc>
        <w:tc>
          <w:tcPr>
            <w:tcW w:w="2127" w:type="dxa"/>
            <w:tcBorders>
              <w:top w:val="nil"/>
              <w:left w:val="nil"/>
              <w:bottom w:val="single" w:sz="4" w:space="0" w:color="auto"/>
              <w:right w:val="single" w:sz="4" w:space="0" w:color="auto"/>
            </w:tcBorders>
            <w:shd w:val="clear" w:color="auto" w:fill="auto"/>
            <w:noWrap/>
            <w:vAlign w:val="center"/>
            <w:hideMark/>
          </w:tcPr>
          <w:p w14:paraId="3CED8D7E"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781080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40C5C3" w14:textId="77777777" w:rsidR="00882979" w:rsidRPr="002D08D8" w:rsidRDefault="00882979" w:rsidP="00882979">
            <w:pPr>
              <w:rPr>
                <w:sz w:val="22"/>
                <w:szCs w:val="22"/>
              </w:rPr>
            </w:pPr>
            <w:r w:rsidRPr="002D08D8">
              <w:rPr>
                <w:sz w:val="22"/>
                <w:szCs w:val="22"/>
              </w:rPr>
              <w:t>ВЛ-10 кВ Ф-9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70EF90CC"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192CAD7"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77C7956" w14:textId="77777777" w:rsidR="00882979" w:rsidRPr="002D08D8" w:rsidRDefault="00882979" w:rsidP="00882979">
            <w:pPr>
              <w:jc w:val="center"/>
              <w:rPr>
                <w:sz w:val="22"/>
                <w:szCs w:val="22"/>
              </w:rPr>
            </w:pPr>
            <w:r w:rsidRPr="002D08D8">
              <w:rPr>
                <w:sz w:val="22"/>
                <w:szCs w:val="22"/>
              </w:rPr>
              <w:t>10.32</w:t>
            </w:r>
          </w:p>
        </w:tc>
        <w:tc>
          <w:tcPr>
            <w:tcW w:w="2127" w:type="dxa"/>
            <w:tcBorders>
              <w:top w:val="nil"/>
              <w:left w:val="nil"/>
              <w:bottom w:val="single" w:sz="4" w:space="0" w:color="auto"/>
              <w:right w:val="single" w:sz="4" w:space="0" w:color="auto"/>
            </w:tcBorders>
            <w:shd w:val="clear" w:color="auto" w:fill="auto"/>
            <w:noWrap/>
            <w:vAlign w:val="center"/>
            <w:hideMark/>
          </w:tcPr>
          <w:p w14:paraId="2D47D347"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FB2D14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C1D1DEC" w14:textId="77777777" w:rsidR="00882979" w:rsidRPr="002D08D8" w:rsidRDefault="00882979" w:rsidP="00882979">
            <w:pPr>
              <w:rPr>
                <w:sz w:val="22"/>
                <w:szCs w:val="22"/>
              </w:rPr>
            </w:pPr>
            <w:r w:rsidRPr="002D08D8">
              <w:rPr>
                <w:sz w:val="22"/>
                <w:szCs w:val="22"/>
              </w:rPr>
              <w:t>ВЛ-10 кВ Ф-109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3411E7D6"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DF7D562"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7C1E5DF" w14:textId="77777777" w:rsidR="00882979" w:rsidRPr="002D08D8" w:rsidRDefault="00882979" w:rsidP="00882979">
            <w:pPr>
              <w:jc w:val="center"/>
              <w:rPr>
                <w:sz w:val="22"/>
                <w:szCs w:val="22"/>
              </w:rPr>
            </w:pPr>
            <w:r w:rsidRPr="002D08D8">
              <w:rPr>
                <w:sz w:val="22"/>
                <w:szCs w:val="22"/>
              </w:rPr>
              <w:t>5.08</w:t>
            </w:r>
          </w:p>
        </w:tc>
        <w:tc>
          <w:tcPr>
            <w:tcW w:w="2127" w:type="dxa"/>
            <w:tcBorders>
              <w:top w:val="nil"/>
              <w:left w:val="nil"/>
              <w:bottom w:val="single" w:sz="4" w:space="0" w:color="auto"/>
              <w:right w:val="single" w:sz="4" w:space="0" w:color="auto"/>
            </w:tcBorders>
            <w:shd w:val="clear" w:color="auto" w:fill="auto"/>
            <w:noWrap/>
            <w:vAlign w:val="center"/>
            <w:hideMark/>
          </w:tcPr>
          <w:p w14:paraId="049C6A9E"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595A33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12FB71" w14:textId="77777777" w:rsidR="00882979" w:rsidRPr="002D08D8" w:rsidRDefault="00882979" w:rsidP="00882979">
            <w:pPr>
              <w:rPr>
                <w:sz w:val="22"/>
                <w:szCs w:val="22"/>
              </w:rPr>
            </w:pPr>
            <w:r w:rsidRPr="002D08D8">
              <w:rPr>
                <w:sz w:val="22"/>
                <w:szCs w:val="22"/>
              </w:rPr>
              <w:t>ВЛ-10 кВ Ф-111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1544DA85"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D7FEA33"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F485DBF" w14:textId="77777777" w:rsidR="00882979" w:rsidRPr="002D08D8" w:rsidRDefault="00882979" w:rsidP="00882979">
            <w:pPr>
              <w:jc w:val="center"/>
              <w:rPr>
                <w:sz w:val="22"/>
                <w:szCs w:val="22"/>
              </w:rPr>
            </w:pPr>
            <w:r w:rsidRPr="002D08D8">
              <w:rPr>
                <w:sz w:val="22"/>
                <w:szCs w:val="22"/>
              </w:rPr>
              <w:t>5.94</w:t>
            </w:r>
          </w:p>
        </w:tc>
        <w:tc>
          <w:tcPr>
            <w:tcW w:w="2127" w:type="dxa"/>
            <w:tcBorders>
              <w:top w:val="nil"/>
              <w:left w:val="nil"/>
              <w:bottom w:val="single" w:sz="4" w:space="0" w:color="auto"/>
              <w:right w:val="single" w:sz="4" w:space="0" w:color="auto"/>
            </w:tcBorders>
            <w:shd w:val="clear" w:color="auto" w:fill="auto"/>
            <w:noWrap/>
            <w:vAlign w:val="center"/>
            <w:hideMark/>
          </w:tcPr>
          <w:p w14:paraId="16416392"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1FA191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A26FC2" w14:textId="77777777" w:rsidR="00882979" w:rsidRPr="002D08D8" w:rsidRDefault="00882979" w:rsidP="00882979">
            <w:pPr>
              <w:rPr>
                <w:sz w:val="22"/>
                <w:szCs w:val="22"/>
              </w:rPr>
            </w:pPr>
            <w:r w:rsidRPr="002D08D8">
              <w:rPr>
                <w:sz w:val="22"/>
                <w:szCs w:val="22"/>
              </w:rPr>
              <w:t>ВЛ-10 кВ Ф-112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4AA640F7"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7171540"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B972A10" w14:textId="77777777" w:rsidR="00882979" w:rsidRPr="002D08D8" w:rsidRDefault="00882979" w:rsidP="00882979">
            <w:pPr>
              <w:jc w:val="center"/>
              <w:rPr>
                <w:sz w:val="22"/>
                <w:szCs w:val="22"/>
              </w:rPr>
            </w:pPr>
            <w:r w:rsidRPr="002D08D8">
              <w:rPr>
                <w:sz w:val="22"/>
                <w:szCs w:val="22"/>
              </w:rPr>
              <w:t>1.46</w:t>
            </w:r>
          </w:p>
        </w:tc>
        <w:tc>
          <w:tcPr>
            <w:tcW w:w="2127" w:type="dxa"/>
            <w:tcBorders>
              <w:top w:val="nil"/>
              <w:left w:val="nil"/>
              <w:bottom w:val="single" w:sz="4" w:space="0" w:color="auto"/>
              <w:right w:val="single" w:sz="4" w:space="0" w:color="auto"/>
            </w:tcBorders>
            <w:shd w:val="clear" w:color="auto" w:fill="auto"/>
            <w:noWrap/>
            <w:vAlign w:val="center"/>
            <w:hideMark/>
          </w:tcPr>
          <w:p w14:paraId="7135A4A4"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344F94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A18EC0" w14:textId="77777777" w:rsidR="00882979" w:rsidRPr="002D08D8" w:rsidRDefault="00882979" w:rsidP="00882979">
            <w:pPr>
              <w:rPr>
                <w:sz w:val="22"/>
                <w:szCs w:val="22"/>
              </w:rPr>
            </w:pPr>
            <w:r w:rsidRPr="002D08D8">
              <w:rPr>
                <w:sz w:val="22"/>
                <w:szCs w:val="22"/>
              </w:rPr>
              <w:t>ВЛ-10 кВ Ф-113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6AEE3E34"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0D544A7"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0B7ACF0" w14:textId="77777777" w:rsidR="00882979" w:rsidRPr="002D08D8" w:rsidRDefault="00882979" w:rsidP="00882979">
            <w:pPr>
              <w:jc w:val="center"/>
              <w:rPr>
                <w:sz w:val="22"/>
                <w:szCs w:val="22"/>
              </w:rPr>
            </w:pPr>
            <w:r w:rsidRPr="002D08D8">
              <w:rPr>
                <w:sz w:val="22"/>
                <w:szCs w:val="22"/>
              </w:rPr>
              <w:t>1.39</w:t>
            </w:r>
          </w:p>
        </w:tc>
        <w:tc>
          <w:tcPr>
            <w:tcW w:w="2127" w:type="dxa"/>
            <w:tcBorders>
              <w:top w:val="nil"/>
              <w:left w:val="nil"/>
              <w:bottom w:val="single" w:sz="4" w:space="0" w:color="auto"/>
              <w:right w:val="single" w:sz="4" w:space="0" w:color="auto"/>
            </w:tcBorders>
            <w:shd w:val="clear" w:color="auto" w:fill="auto"/>
            <w:noWrap/>
            <w:vAlign w:val="center"/>
            <w:hideMark/>
          </w:tcPr>
          <w:p w14:paraId="417226BD"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C4B7C4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1CD43E" w14:textId="77777777" w:rsidR="00882979" w:rsidRPr="002D08D8" w:rsidRDefault="00882979" w:rsidP="00882979">
            <w:pPr>
              <w:rPr>
                <w:sz w:val="22"/>
                <w:szCs w:val="22"/>
              </w:rPr>
            </w:pPr>
            <w:r w:rsidRPr="002D08D8">
              <w:rPr>
                <w:sz w:val="22"/>
                <w:szCs w:val="22"/>
              </w:rPr>
              <w:t>ВЛ-10 кВ Ф-114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25071D20"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CF51CDC"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260DB4C" w14:textId="77777777" w:rsidR="00882979" w:rsidRPr="002D08D8" w:rsidRDefault="00882979" w:rsidP="00882979">
            <w:pPr>
              <w:jc w:val="center"/>
              <w:rPr>
                <w:sz w:val="22"/>
                <w:szCs w:val="22"/>
              </w:rPr>
            </w:pPr>
            <w:r w:rsidRPr="002D08D8">
              <w:rPr>
                <w:sz w:val="22"/>
                <w:szCs w:val="22"/>
              </w:rPr>
              <w:t>1.47</w:t>
            </w:r>
          </w:p>
        </w:tc>
        <w:tc>
          <w:tcPr>
            <w:tcW w:w="2127" w:type="dxa"/>
            <w:tcBorders>
              <w:top w:val="nil"/>
              <w:left w:val="nil"/>
              <w:bottom w:val="single" w:sz="4" w:space="0" w:color="auto"/>
              <w:right w:val="single" w:sz="4" w:space="0" w:color="auto"/>
            </w:tcBorders>
            <w:shd w:val="clear" w:color="auto" w:fill="auto"/>
            <w:noWrap/>
            <w:vAlign w:val="center"/>
            <w:hideMark/>
          </w:tcPr>
          <w:p w14:paraId="58C9AF00"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4A7355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6EB8225" w14:textId="77777777" w:rsidR="00882979" w:rsidRPr="002D08D8" w:rsidRDefault="00882979" w:rsidP="00882979">
            <w:pPr>
              <w:rPr>
                <w:sz w:val="22"/>
                <w:szCs w:val="22"/>
              </w:rPr>
            </w:pPr>
            <w:r w:rsidRPr="002D08D8">
              <w:rPr>
                <w:sz w:val="22"/>
                <w:szCs w:val="22"/>
              </w:rPr>
              <w:t>ВЛ-10 кВ Ф-116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13EC6A76" w14:textId="77777777" w:rsidR="00882979" w:rsidRPr="002D08D8" w:rsidRDefault="00882979" w:rsidP="00882979">
            <w:pPr>
              <w:jc w:val="center"/>
              <w:rPr>
                <w:sz w:val="22"/>
                <w:szCs w:val="22"/>
              </w:rPr>
            </w:pPr>
            <w:r w:rsidRPr="002D08D8">
              <w:rPr>
                <w:sz w:val="22"/>
                <w:szCs w:val="22"/>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6FBCDA00"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B04277D" w14:textId="77777777" w:rsidR="00882979" w:rsidRPr="002D08D8" w:rsidRDefault="00882979" w:rsidP="00882979">
            <w:pPr>
              <w:jc w:val="center"/>
              <w:rPr>
                <w:sz w:val="22"/>
                <w:szCs w:val="22"/>
              </w:rPr>
            </w:pPr>
            <w:r w:rsidRPr="002D08D8">
              <w:rPr>
                <w:sz w:val="22"/>
                <w:szCs w:val="22"/>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296BB90F"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A3F99C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B6099F" w14:textId="60A2FB70" w:rsidR="00882979" w:rsidRPr="002D08D8" w:rsidRDefault="00882979" w:rsidP="00882979">
            <w:pPr>
              <w:rPr>
                <w:sz w:val="22"/>
                <w:szCs w:val="22"/>
              </w:rPr>
            </w:pPr>
            <w:r w:rsidRPr="002D08D8">
              <w:rPr>
                <w:sz w:val="22"/>
                <w:szCs w:val="22"/>
              </w:rPr>
              <w:t>КВЛ-10 кВ Ф-3</w:t>
            </w:r>
            <w:r w:rsidR="001511DA" w:rsidRPr="002D08D8">
              <w:rPr>
                <w:sz w:val="22"/>
                <w:szCs w:val="22"/>
              </w:rPr>
              <w:t xml:space="preserve"> </w:t>
            </w:r>
            <w:r w:rsidRPr="002D08D8">
              <w:rPr>
                <w:sz w:val="22"/>
                <w:szCs w:val="22"/>
              </w:rPr>
              <w:t>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0B9BE963"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7553F85"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C72D93D" w14:textId="77777777" w:rsidR="00882979" w:rsidRPr="002D08D8" w:rsidRDefault="00882979" w:rsidP="00882979">
            <w:pPr>
              <w:jc w:val="center"/>
              <w:rPr>
                <w:sz w:val="22"/>
                <w:szCs w:val="22"/>
              </w:rPr>
            </w:pPr>
            <w:r w:rsidRPr="002D08D8">
              <w:rPr>
                <w:sz w:val="22"/>
                <w:szCs w:val="22"/>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7D04BFD0"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99215E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FB5404" w14:textId="53427932" w:rsidR="00882979" w:rsidRPr="002D08D8" w:rsidRDefault="00882979" w:rsidP="00882979">
            <w:pPr>
              <w:rPr>
                <w:sz w:val="22"/>
                <w:szCs w:val="22"/>
              </w:rPr>
            </w:pPr>
            <w:r w:rsidRPr="002D08D8">
              <w:rPr>
                <w:sz w:val="22"/>
                <w:szCs w:val="22"/>
              </w:rPr>
              <w:t>КВЛ-10 кВ Ф-4</w:t>
            </w:r>
            <w:r w:rsidR="001511DA" w:rsidRPr="002D08D8">
              <w:rPr>
                <w:sz w:val="22"/>
                <w:szCs w:val="22"/>
              </w:rPr>
              <w:t xml:space="preserve"> </w:t>
            </w:r>
            <w:r w:rsidRPr="002D08D8">
              <w:rPr>
                <w:sz w:val="22"/>
                <w:szCs w:val="22"/>
              </w:rPr>
              <w:t>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28D2E66F"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DDF0704"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01D045D" w14:textId="77777777" w:rsidR="00882979" w:rsidRPr="002D08D8" w:rsidRDefault="00882979" w:rsidP="00882979">
            <w:pPr>
              <w:jc w:val="center"/>
              <w:rPr>
                <w:sz w:val="22"/>
                <w:szCs w:val="22"/>
              </w:rPr>
            </w:pPr>
            <w:r w:rsidRPr="002D08D8">
              <w:rPr>
                <w:sz w:val="22"/>
                <w:szCs w:val="22"/>
              </w:rPr>
              <w:t>3.42</w:t>
            </w:r>
          </w:p>
        </w:tc>
        <w:tc>
          <w:tcPr>
            <w:tcW w:w="2127" w:type="dxa"/>
            <w:tcBorders>
              <w:top w:val="nil"/>
              <w:left w:val="nil"/>
              <w:bottom w:val="single" w:sz="4" w:space="0" w:color="auto"/>
              <w:right w:val="single" w:sz="4" w:space="0" w:color="auto"/>
            </w:tcBorders>
            <w:shd w:val="clear" w:color="auto" w:fill="auto"/>
            <w:noWrap/>
            <w:vAlign w:val="center"/>
            <w:hideMark/>
          </w:tcPr>
          <w:p w14:paraId="643D2A71"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9536EF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5F2B7E" w14:textId="333D0C0D" w:rsidR="00882979" w:rsidRPr="002D08D8" w:rsidRDefault="00882979" w:rsidP="00882979">
            <w:pPr>
              <w:rPr>
                <w:sz w:val="22"/>
                <w:szCs w:val="22"/>
              </w:rPr>
            </w:pPr>
            <w:r w:rsidRPr="002D08D8">
              <w:rPr>
                <w:sz w:val="22"/>
                <w:szCs w:val="22"/>
              </w:rPr>
              <w:lastRenderedPageBreak/>
              <w:t>КВЛ-10 кВ Ф-5</w:t>
            </w:r>
            <w:r w:rsidR="001511DA" w:rsidRPr="002D08D8">
              <w:rPr>
                <w:sz w:val="22"/>
                <w:szCs w:val="22"/>
              </w:rPr>
              <w:t xml:space="preserve"> </w:t>
            </w:r>
            <w:r w:rsidRPr="002D08D8">
              <w:rPr>
                <w:sz w:val="22"/>
                <w:szCs w:val="22"/>
              </w:rPr>
              <w:t>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22143BD2"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D479FDB"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FCC9A15" w14:textId="77777777" w:rsidR="00882979" w:rsidRPr="002D08D8" w:rsidRDefault="00882979" w:rsidP="00882979">
            <w:pPr>
              <w:jc w:val="center"/>
              <w:rPr>
                <w:sz w:val="22"/>
                <w:szCs w:val="22"/>
              </w:rPr>
            </w:pPr>
            <w:r w:rsidRPr="002D08D8">
              <w:rPr>
                <w:sz w:val="22"/>
                <w:szCs w:val="22"/>
              </w:rPr>
              <w:t>4.34</w:t>
            </w:r>
          </w:p>
        </w:tc>
        <w:tc>
          <w:tcPr>
            <w:tcW w:w="2127" w:type="dxa"/>
            <w:tcBorders>
              <w:top w:val="nil"/>
              <w:left w:val="nil"/>
              <w:bottom w:val="single" w:sz="4" w:space="0" w:color="auto"/>
              <w:right w:val="single" w:sz="4" w:space="0" w:color="auto"/>
            </w:tcBorders>
            <w:shd w:val="clear" w:color="auto" w:fill="auto"/>
            <w:noWrap/>
            <w:vAlign w:val="center"/>
            <w:hideMark/>
          </w:tcPr>
          <w:p w14:paraId="273FE57B"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7ECB04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D48D95" w14:textId="5E5C1E9C" w:rsidR="00882979" w:rsidRPr="002D08D8" w:rsidRDefault="00882979" w:rsidP="00882979">
            <w:pPr>
              <w:rPr>
                <w:sz w:val="22"/>
                <w:szCs w:val="22"/>
              </w:rPr>
            </w:pPr>
            <w:r w:rsidRPr="002D08D8">
              <w:rPr>
                <w:sz w:val="22"/>
                <w:szCs w:val="22"/>
              </w:rPr>
              <w:t>КВЛ-10 кВ Ф-3</w:t>
            </w:r>
            <w:r w:rsidR="001511DA" w:rsidRPr="002D08D8">
              <w:rPr>
                <w:sz w:val="22"/>
                <w:szCs w:val="22"/>
              </w:rPr>
              <w:t xml:space="preserve"> </w:t>
            </w:r>
            <w:r w:rsidRPr="002D08D8">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25489281"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C291EA0"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088D012" w14:textId="77777777" w:rsidR="00882979" w:rsidRPr="002D08D8" w:rsidRDefault="00882979" w:rsidP="00882979">
            <w:pPr>
              <w:jc w:val="center"/>
              <w:rPr>
                <w:sz w:val="22"/>
                <w:szCs w:val="22"/>
              </w:rPr>
            </w:pPr>
            <w:r w:rsidRPr="002D08D8">
              <w:rPr>
                <w:sz w:val="22"/>
                <w:szCs w:val="22"/>
              </w:rPr>
              <w:t>14.66</w:t>
            </w:r>
          </w:p>
        </w:tc>
        <w:tc>
          <w:tcPr>
            <w:tcW w:w="2127" w:type="dxa"/>
            <w:tcBorders>
              <w:top w:val="nil"/>
              <w:left w:val="nil"/>
              <w:bottom w:val="single" w:sz="4" w:space="0" w:color="auto"/>
              <w:right w:val="single" w:sz="4" w:space="0" w:color="auto"/>
            </w:tcBorders>
            <w:shd w:val="clear" w:color="auto" w:fill="auto"/>
            <w:noWrap/>
            <w:vAlign w:val="center"/>
            <w:hideMark/>
          </w:tcPr>
          <w:p w14:paraId="1BA30467"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6A2928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342086" w14:textId="548CBA2C" w:rsidR="00882979" w:rsidRPr="002D08D8" w:rsidRDefault="00882979" w:rsidP="00882979">
            <w:pPr>
              <w:rPr>
                <w:sz w:val="22"/>
                <w:szCs w:val="22"/>
              </w:rPr>
            </w:pPr>
            <w:r w:rsidRPr="002D08D8">
              <w:rPr>
                <w:sz w:val="22"/>
                <w:szCs w:val="22"/>
              </w:rPr>
              <w:t>КВЛ-10 кВ Ф-5</w:t>
            </w:r>
            <w:r w:rsidR="001511DA" w:rsidRPr="002D08D8">
              <w:rPr>
                <w:sz w:val="22"/>
                <w:szCs w:val="22"/>
              </w:rPr>
              <w:t xml:space="preserve"> </w:t>
            </w:r>
            <w:r w:rsidRPr="002D08D8">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20D08CCC"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BB638F6"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8B420D1" w14:textId="77777777" w:rsidR="00882979" w:rsidRPr="002D08D8" w:rsidRDefault="00882979" w:rsidP="00882979">
            <w:pPr>
              <w:jc w:val="center"/>
              <w:rPr>
                <w:sz w:val="22"/>
                <w:szCs w:val="22"/>
              </w:rPr>
            </w:pPr>
            <w:r w:rsidRPr="002D08D8">
              <w:rPr>
                <w:sz w:val="22"/>
                <w:szCs w:val="22"/>
              </w:rPr>
              <w:t>10.73</w:t>
            </w:r>
          </w:p>
        </w:tc>
        <w:tc>
          <w:tcPr>
            <w:tcW w:w="2127" w:type="dxa"/>
            <w:tcBorders>
              <w:top w:val="nil"/>
              <w:left w:val="nil"/>
              <w:bottom w:val="single" w:sz="4" w:space="0" w:color="auto"/>
              <w:right w:val="single" w:sz="4" w:space="0" w:color="auto"/>
            </w:tcBorders>
            <w:shd w:val="clear" w:color="auto" w:fill="auto"/>
            <w:noWrap/>
            <w:vAlign w:val="center"/>
            <w:hideMark/>
          </w:tcPr>
          <w:p w14:paraId="515BB7AF"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BF0591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DC6311" w14:textId="62ACFD7E" w:rsidR="00882979" w:rsidRPr="002D08D8" w:rsidRDefault="00882979" w:rsidP="00882979">
            <w:pPr>
              <w:rPr>
                <w:sz w:val="22"/>
                <w:szCs w:val="22"/>
              </w:rPr>
            </w:pPr>
            <w:r w:rsidRPr="002D08D8">
              <w:rPr>
                <w:sz w:val="22"/>
                <w:szCs w:val="22"/>
              </w:rPr>
              <w:t>КВЛ-10 кВ Ф-6</w:t>
            </w:r>
            <w:r w:rsidR="001511DA" w:rsidRPr="002D08D8">
              <w:rPr>
                <w:sz w:val="22"/>
                <w:szCs w:val="22"/>
              </w:rPr>
              <w:t xml:space="preserve"> </w:t>
            </w:r>
            <w:r w:rsidRPr="002D08D8">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52D16016"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5600ED3"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1257E89" w14:textId="77777777" w:rsidR="00882979" w:rsidRPr="002D08D8" w:rsidRDefault="00882979" w:rsidP="00882979">
            <w:pPr>
              <w:jc w:val="center"/>
              <w:rPr>
                <w:sz w:val="22"/>
                <w:szCs w:val="22"/>
              </w:rPr>
            </w:pPr>
            <w:r w:rsidRPr="002D08D8">
              <w:rPr>
                <w:sz w:val="22"/>
                <w:szCs w:val="22"/>
              </w:rPr>
              <w:t>5.15</w:t>
            </w:r>
          </w:p>
        </w:tc>
        <w:tc>
          <w:tcPr>
            <w:tcW w:w="2127" w:type="dxa"/>
            <w:tcBorders>
              <w:top w:val="nil"/>
              <w:left w:val="nil"/>
              <w:bottom w:val="single" w:sz="4" w:space="0" w:color="auto"/>
              <w:right w:val="single" w:sz="4" w:space="0" w:color="auto"/>
            </w:tcBorders>
            <w:shd w:val="clear" w:color="auto" w:fill="auto"/>
            <w:noWrap/>
            <w:vAlign w:val="center"/>
            <w:hideMark/>
          </w:tcPr>
          <w:p w14:paraId="667404FD"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D667EB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96B8E0" w14:textId="23C5F622" w:rsidR="00882979" w:rsidRPr="002D08D8" w:rsidRDefault="00882979" w:rsidP="00882979">
            <w:pPr>
              <w:rPr>
                <w:sz w:val="22"/>
                <w:szCs w:val="22"/>
              </w:rPr>
            </w:pPr>
            <w:r w:rsidRPr="002D08D8">
              <w:rPr>
                <w:sz w:val="22"/>
                <w:szCs w:val="22"/>
              </w:rPr>
              <w:t>КВЛ-10 кВ Ф-7</w:t>
            </w:r>
            <w:r w:rsidR="001511DA" w:rsidRPr="002D08D8">
              <w:rPr>
                <w:sz w:val="22"/>
                <w:szCs w:val="22"/>
              </w:rPr>
              <w:t xml:space="preserve"> </w:t>
            </w:r>
            <w:r w:rsidRPr="002D08D8">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173F23F9"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C53BC94"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37671A6" w14:textId="77777777" w:rsidR="00882979" w:rsidRPr="002D08D8" w:rsidRDefault="00882979" w:rsidP="00882979">
            <w:pPr>
              <w:jc w:val="center"/>
              <w:rPr>
                <w:sz w:val="22"/>
                <w:szCs w:val="22"/>
              </w:rPr>
            </w:pPr>
            <w:r w:rsidRPr="002D08D8">
              <w:rPr>
                <w:sz w:val="22"/>
                <w:szCs w:val="22"/>
              </w:rPr>
              <w:t>3.14</w:t>
            </w:r>
          </w:p>
        </w:tc>
        <w:tc>
          <w:tcPr>
            <w:tcW w:w="2127" w:type="dxa"/>
            <w:tcBorders>
              <w:top w:val="nil"/>
              <w:left w:val="nil"/>
              <w:bottom w:val="single" w:sz="4" w:space="0" w:color="auto"/>
              <w:right w:val="single" w:sz="4" w:space="0" w:color="auto"/>
            </w:tcBorders>
            <w:shd w:val="clear" w:color="auto" w:fill="auto"/>
            <w:noWrap/>
            <w:vAlign w:val="center"/>
            <w:hideMark/>
          </w:tcPr>
          <w:p w14:paraId="51F2DF1F"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80ACD1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01896F1" w14:textId="5F97503B" w:rsidR="00882979" w:rsidRPr="002D08D8" w:rsidRDefault="00882979" w:rsidP="00882979">
            <w:pPr>
              <w:rPr>
                <w:sz w:val="22"/>
                <w:szCs w:val="22"/>
              </w:rPr>
            </w:pPr>
            <w:r w:rsidRPr="002D08D8">
              <w:rPr>
                <w:sz w:val="22"/>
                <w:szCs w:val="22"/>
              </w:rPr>
              <w:t>КВЛ-10 кВ Ф-8</w:t>
            </w:r>
            <w:r w:rsidR="001511DA" w:rsidRPr="002D08D8">
              <w:rPr>
                <w:sz w:val="22"/>
                <w:szCs w:val="22"/>
              </w:rPr>
              <w:t xml:space="preserve"> </w:t>
            </w:r>
            <w:r w:rsidRPr="002D08D8">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1A634849"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DD8DCDA"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39D8A36" w14:textId="77777777" w:rsidR="00882979" w:rsidRPr="002D08D8" w:rsidRDefault="00882979" w:rsidP="00882979">
            <w:pPr>
              <w:jc w:val="center"/>
              <w:rPr>
                <w:sz w:val="22"/>
                <w:szCs w:val="22"/>
              </w:rPr>
            </w:pPr>
            <w:r w:rsidRPr="002D08D8">
              <w:rPr>
                <w:sz w:val="22"/>
                <w:szCs w:val="22"/>
              </w:rPr>
              <w:t>25.46</w:t>
            </w:r>
          </w:p>
        </w:tc>
        <w:tc>
          <w:tcPr>
            <w:tcW w:w="2127" w:type="dxa"/>
            <w:tcBorders>
              <w:top w:val="nil"/>
              <w:left w:val="nil"/>
              <w:bottom w:val="single" w:sz="4" w:space="0" w:color="auto"/>
              <w:right w:val="single" w:sz="4" w:space="0" w:color="auto"/>
            </w:tcBorders>
            <w:shd w:val="clear" w:color="auto" w:fill="auto"/>
            <w:noWrap/>
            <w:vAlign w:val="center"/>
            <w:hideMark/>
          </w:tcPr>
          <w:p w14:paraId="3DCC0C90"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3927BD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6A26CC" w14:textId="2346B09D" w:rsidR="00882979" w:rsidRPr="002D08D8" w:rsidRDefault="00882979" w:rsidP="00882979">
            <w:pPr>
              <w:rPr>
                <w:sz w:val="22"/>
                <w:szCs w:val="22"/>
              </w:rPr>
            </w:pPr>
            <w:r w:rsidRPr="002D08D8">
              <w:rPr>
                <w:sz w:val="22"/>
                <w:szCs w:val="22"/>
              </w:rPr>
              <w:t>КВЛ-10 кВ Ф-9</w:t>
            </w:r>
            <w:r w:rsidR="001511DA" w:rsidRPr="002D08D8">
              <w:rPr>
                <w:sz w:val="22"/>
                <w:szCs w:val="22"/>
              </w:rPr>
              <w:t xml:space="preserve"> </w:t>
            </w:r>
            <w:r w:rsidRPr="002D08D8">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505F323B"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F16DE44"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5B59D8ED" w14:textId="77777777" w:rsidR="00882979" w:rsidRPr="002D08D8" w:rsidRDefault="00882979" w:rsidP="00882979">
            <w:pPr>
              <w:jc w:val="center"/>
              <w:rPr>
                <w:sz w:val="22"/>
                <w:szCs w:val="22"/>
              </w:rPr>
            </w:pPr>
            <w:r w:rsidRPr="002D08D8">
              <w:rPr>
                <w:sz w:val="22"/>
                <w:szCs w:val="22"/>
              </w:rPr>
              <w:t>2.14</w:t>
            </w:r>
          </w:p>
        </w:tc>
        <w:tc>
          <w:tcPr>
            <w:tcW w:w="2127" w:type="dxa"/>
            <w:tcBorders>
              <w:top w:val="nil"/>
              <w:left w:val="nil"/>
              <w:bottom w:val="single" w:sz="4" w:space="0" w:color="auto"/>
              <w:right w:val="single" w:sz="4" w:space="0" w:color="auto"/>
            </w:tcBorders>
            <w:shd w:val="clear" w:color="auto" w:fill="auto"/>
            <w:noWrap/>
            <w:vAlign w:val="center"/>
            <w:hideMark/>
          </w:tcPr>
          <w:p w14:paraId="20E3F09D"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57242B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A4F764" w14:textId="0DA2CF3E" w:rsidR="00882979" w:rsidRPr="002D08D8" w:rsidRDefault="00882979" w:rsidP="00882979">
            <w:pPr>
              <w:rPr>
                <w:sz w:val="22"/>
                <w:szCs w:val="22"/>
              </w:rPr>
            </w:pPr>
            <w:r w:rsidRPr="002D08D8">
              <w:rPr>
                <w:sz w:val="22"/>
                <w:szCs w:val="22"/>
              </w:rPr>
              <w:t>КВЛ-10 кВ Ф-10</w:t>
            </w:r>
            <w:r w:rsidR="001511DA" w:rsidRPr="002D08D8">
              <w:rPr>
                <w:sz w:val="22"/>
                <w:szCs w:val="22"/>
              </w:rPr>
              <w:t xml:space="preserve"> </w:t>
            </w:r>
            <w:r w:rsidRPr="002D08D8">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24B37179"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3150700"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8BA4EE3" w14:textId="77777777" w:rsidR="00882979" w:rsidRPr="002D08D8" w:rsidRDefault="00882979" w:rsidP="00882979">
            <w:pPr>
              <w:jc w:val="center"/>
              <w:rPr>
                <w:sz w:val="22"/>
                <w:szCs w:val="22"/>
              </w:rPr>
            </w:pPr>
            <w:r w:rsidRPr="002D08D8">
              <w:rPr>
                <w:sz w:val="22"/>
                <w:szCs w:val="22"/>
              </w:rPr>
              <w:t>7.20</w:t>
            </w:r>
          </w:p>
        </w:tc>
        <w:tc>
          <w:tcPr>
            <w:tcW w:w="2127" w:type="dxa"/>
            <w:tcBorders>
              <w:top w:val="nil"/>
              <w:left w:val="nil"/>
              <w:bottom w:val="single" w:sz="4" w:space="0" w:color="auto"/>
              <w:right w:val="single" w:sz="4" w:space="0" w:color="auto"/>
            </w:tcBorders>
            <w:shd w:val="clear" w:color="auto" w:fill="auto"/>
            <w:noWrap/>
            <w:vAlign w:val="center"/>
            <w:hideMark/>
          </w:tcPr>
          <w:p w14:paraId="0E7123AC"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40BFEC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766064" w14:textId="10BB83C6" w:rsidR="00882979" w:rsidRPr="002D08D8" w:rsidRDefault="00882979" w:rsidP="00882979">
            <w:pPr>
              <w:rPr>
                <w:sz w:val="22"/>
                <w:szCs w:val="22"/>
              </w:rPr>
            </w:pPr>
            <w:r w:rsidRPr="002D08D8">
              <w:rPr>
                <w:sz w:val="22"/>
                <w:szCs w:val="22"/>
              </w:rPr>
              <w:t>КВЛ-10 кВ Ф-1</w:t>
            </w:r>
            <w:r w:rsidR="001511DA" w:rsidRPr="002D08D8">
              <w:rPr>
                <w:sz w:val="22"/>
                <w:szCs w:val="22"/>
              </w:rPr>
              <w:t xml:space="preserve"> </w:t>
            </w:r>
            <w:r w:rsidRPr="002D08D8">
              <w:rPr>
                <w:sz w:val="22"/>
                <w:szCs w:val="22"/>
              </w:rPr>
              <w:t>ТПС Мурлыткино</w:t>
            </w:r>
          </w:p>
        </w:tc>
        <w:tc>
          <w:tcPr>
            <w:tcW w:w="1321" w:type="dxa"/>
            <w:tcBorders>
              <w:top w:val="nil"/>
              <w:left w:val="nil"/>
              <w:bottom w:val="single" w:sz="4" w:space="0" w:color="auto"/>
              <w:right w:val="single" w:sz="4" w:space="0" w:color="auto"/>
            </w:tcBorders>
            <w:shd w:val="clear" w:color="auto" w:fill="auto"/>
            <w:noWrap/>
            <w:vAlign w:val="center"/>
            <w:hideMark/>
          </w:tcPr>
          <w:p w14:paraId="775CA41B"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810A076"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0E8A40F" w14:textId="77777777" w:rsidR="00882979" w:rsidRPr="002D08D8" w:rsidRDefault="00882979" w:rsidP="00882979">
            <w:pPr>
              <w:jc w:val="center"/>
              <w:rPr>
                <w:sz w:val="22"/>
                <w:szCs w:val="22"/>
              </w:rPr>
            </w:pPr>
            <w:r w:rsidRPr="002D08D8">
              <w:rPr>
                <w:sz w:val="22"/>
                <w:szCs w:val="22"/>
              </w:rPr>
              <w:t>2.23</w:t>
            </w:r>
          </w:p>
        </w:tc>
        <w:tc>
          <w:tcPr>
            <w:tcW w:w="2127" w:type="dxa"/>
            <w:tcBorders>
              <w:top w:val="nil"/>
              <w:left w:val="nil"/>
              <w:bottom w:val="single" w:sz="4" w:space="0" w:color="auto"/>
              <w:right w:val="single" w:sz="4" w:space="0" w:color="auto"/>
            </w:tcBorders>
            <w:shd w:val="clear" w:color="auto" w:fill="auto"/>
            <w:noWrap/>
            <w:vAlign w:val="center"/>
            <w:hideMark/>
          </w:tcPr>
          <w:p w14:paraId="27EAC172"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7649D8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398291" w14:textId="17405AC7" w:rsidR="00882979" w:rsidRPr="002D08D8" w:rsidRDefault="00882979" w:rsidP="00882979">
            <w:pPr>
              <w:rPr>
                <w:sz w:val="22"/>
                <w:szCs w:val="22"/>
              </w:rPr>
            </w:pPr>
            <w:r w:rsidRPr="002D08D8">
              <w:rPr>
                <w:sz w:val="22"/>
                <w:szCs w:val="22"/>
              </w:rPr>
              <w:t>КВЛ-10 кВ Ф-7</w:t>
            </w:r>
            <w:r w:rsidR="001511DA" w:rsidRPr="002D08D8">
              <w:rPr>
                <w:sz w:val="22"/>
                <w:szCs w:val="22"/>
              </w:rPr>
              <w:t xml:space="preserve"> </w:t>
            </w:r>
            <w:r w:rsidRPr="002D08D8">
              <w:rPr>
                <w:sz w:val="22"/>
                <w:szCs w:val="22"/>
              </w:rPr>
              <w:t>ТПС Мурлыткино</w:t>
            </w:r>
          </w:p>
        </w:tc>
        <w:tc>
          <w:tcPr>
            <w:tcW w:w="1321" w:type="dxa"/>
            <w:tcBorders>
              <w:top w:val="nil"/>
              <w:left w:val="nil"/>
              <w:bottom w:val="single" w:sz="4" w:space="0" w:color="auto"/>
              <w:right w:val="single" w:sz="4" w:space="0" w:color="auto"/>
            </w:tcBorders>
            <w:shd w:val="clear" w:color="auto" w:fill="auto"/>
            <w:noWrap/>
            <w:vAlign w:val="center"/>
            <w:hideMark/>
          </w:tcPr>
          <w:p w14:paraId="3852B4BE"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7EC9C1D"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B2DDC21" w14:textId="77777777" w:rsidR="00882979" w:rsidRPr="002D08D8" w:rsidRDefault="00882979" w:rsidP="00882979">
            <w:pPr>
              <w:jc w:val="center"/>
              <w:rPr>
                <w:sz w:val="22"/>
                <w:szCs w:val="22"/>
              </w:rPr>
            </w:pPr>
            <w:r w:rsidRPr="002D08D8">
              <w:rPr>
                <w:sz w:val="22"/>
                <w:szCs w:val="22"/>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19629E6E"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B435F9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FC2D64" w14:textId="366CAE8C" w:rsidR="00882979" w:rsidRPr="002D08D8" w:rsidRDefault="00882979" w:rsidP="00882979">
            <w:pPr>
              <w:rPr>
                <w:sz w:val="22"/>
                <w:szCs w:val="22"/>
              </w:rPr>
            </w:pPr>
            <w:r w:rsidRPr="002D08D8">
              <w:rPr>
                <w:sz w:val="22"/>
                <w:szCs w:val="22"/>
              </w:rPr>
              <w:t>КВЛ-10 кВ Ф-1</w:t>
            </w:r>
            <w:r w:rsidR="001511DA" w:rsidRPr="002D08D8">
              <w:rPr>
                <w:sz w:val="22"/>
                <w:szCs w:val="22"/>
              </w:rPr>
              <w:t xml:space="preserve"> </w:t>
            </w:r>
            <w:r w:rsidRPr="002D08D8">
              <w:rPr>
                <w:sz w:val="22"/>
                <w:szCs w:val="22"/>
              </w:rPr>
              <w:t>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0A663E28"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F6B3C6E"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FFA0EC5" w14:textId="77777777" w:rsidR="00882979" w:rsidRPr="002D08D8" w:rsidRDefault="00882979" w:rsidP="00882979">
            <w:pPr>
              <w:jc w:val="center"/>
              <w:rPr>
                <w:sz w:val="22"/>
                <w:szCs w:val="22"/>
              </w:rPr>
            </w:pPr>
            <w:r w:rsidRPr="002D08D8">
              <w:rPr>
                <w:sz w:val="22"/>
                <w:szCs w:val="22"/>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571567FE"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B39AC7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B7791B" w14:textId="41E8B269" w:rsidR="00882979" w:rsidRPr="002D08D8" w:rsidRDefault="00882979" w:rsidP="00882979">
            <w:pPr>
              <w:rPr>
                <w:sz w:val="22"/>
                <w:szCs w:val="22"/>
              </w:rPr>
            </w:pPr>
            <w:r w:rsidRPr="002D08D8">
              <w:rPr>
                <w:sz w:val="22"/>
                <w:szCs w:val="22"/>
              </w:rPr>
              <w:t>КВЛ-10 кВ Ф-4</w:t>
            </w:r>
            <w:r w:rsidR="001511DA" w:rsidRPr="002D08D8">
              <w:rPr>
                <w:sz w:val="22"/>
                <w:szCs w:val="22"/>
              </w:rPr>
              <w:t xml:space="preserve"> </w:t>
            </w:r>
            <w:r w:rsidRPr="002D08D8">
              <w:rPr>
                <w:sz w:val="22"/>
                <w:szCs w:val="22"/>
              </w:rPr>
              <w:t>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23ADB27D"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9A5294B"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02E11D1" w14:textId="77777777" w:rsidR="00882979" w:rsidRPr="002D08D8" w:rsidRDefault="00882979" w:rsidP="00882979">
            <w:pPr>
              <w:jc w:val="center"/>
              <w:rPr>
                <w:sz w:val="22"/>
                <w:szCs w:val="22"/>
              </w:rPr>
            </w:pPr>
            <w:r w:rsidRPr="002D08D8">
              <w:rPr>
                <w:sz w:val="22"/>
                <w:szCs w:val="22"/>
              </w:rPr>
              <w:t>7.67</w:t>
            </w:r>
          </w:p>
        </w:tc>
        <w:tc>
          <w:tcPr>
            <w:tcW w:w="2127" w:type="dxa"/>
            <w:tcBorders>
              <w:top w:val="nil"/>
              <w:left w:val="nil"/>
              <w:bottom w:val="single" w:sz="4" w:space="0" w:color="auto"/>
              <w:right w:val="single" w:sz="4" w:space="0" w:color="auto"/>
            </w:tcBorders>
            <w:shd w:val="clear" w:color="auto" w:fill="auto"/>
            <w:noWrap/>
            <w:vAlign w:val="center"/>
            <w:hideMark/>
          </w:tcPr>
          <w:p w14:paraId="726E4428"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6F1728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9932E8" w14:textId="0D857B91" w:rsidR="00882979" w:rsidRPr="002D08D8" w:rsidRDefault="00882979" w:rsidP="00882979">
            <w:pPr>
              <w:rPr>
                <w:sz w:val="22"/>
                <w:szCs w:val="22"/>
              </w:rPr>
            </w:pPr>
            <w:r w:rsidRPr="002D08D8">
              <w:rPr>
                <w:sz w:val="22"/>
                <w:szCs w:val="22"/>
              </w:rPr>
              <w:t>КВЛ-10 кВ Ф-5</w:t>
            </w:r>
            <w:r w:rsidR="001511DA" w:rsidRPr="002D08D8">
              <w:rPr>
                <w:sz w:val="22"/>
                <w:szCs w:val="22"/>
              </w:rPr>
              <w:t xml:space="preserve"> </w:t>
            </w:r>
            <w:r w:rsidRPr="002D08D8">
              <w:rPr>
                <w:sz w:val="22"/>
                <w:szCs w:val="22"/>
              </w:rPr>
              <w:t>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1642CF8B"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C20B222"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D5E8364" w14:textId="77777777" w:rsidR="00882979" w:rsidRPr="002D08D8" w:rsidRDefault="00882979" w:rsidP="00882979">
            <w:pPr>
              <w:jc w:val="center"/>
              <w:rPr>
                <w:sz w:val="22"/>
                <w:szCs w:val="22"/>
              </w:rPr>
            </w:pPr>
            <w:r w:rsidRPr="002D08D8">
              <w:rPr>
                <w:sz w:val="22"/>
                <w:szCs w:val="22"/>
              </w:rPr>
              <w:t>1.95</w:t>
            </w:r>
          </w:p>
        </w:tc>
        <w:tc>
          <w:tcPr>
            <w:tcW w:w="2127" w:type="dxa"/>
            <w:tcBorders>
              <w:top w:val="nil"/>
              <w:left w:val="nil"/>
              <w:bottom w:val="single" w:sz="4" w:space="0" w:color="auto"/>
              <w:right w:val="single" w:sz="4" w:space="0" w:color="auto"/>
            </w:tcBorders>
            <w:shd w:val="clear" w:color="auto" w:fill="auto"/>
            <w:noWrap/>
            <w:vAlign w:val="center"/>
            <w:hideMark/>
          </w:tcPr>
          <w:p w14:paraId="1DE36048"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640382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C3DD70" w14:textId="03F4F6C8" w:rsidR="00882979" w:rsidRPr="002D08D8" w:rsidRDefault="00882979" w:rsidP="00882979">
            <w:pPr>
              <w:rPr>
                <w:sz w:val="22"/>
                <w:szCs w:val="22"/>
              </w:rPr>
            </w:pPr>
            <w:r w:rsidRPr="002D08D8">
              <w:rPr>
                <w:sz w:val="22"/>
                <w:szCs w:val="22"/>
              </w:rPr>
              <w:t>КВЛ-10 кВ Ф-6</w:t>
            </w:r>
            <w:r w:rsidR="001511DA" w:rsidRPr="002D08D8">
              <w:rPr>
                <w:sz w:val="22"/>
                <w:szCs w:val="22"/>
              </w:rPr>
              <w:t xml:space="preserve"> </w:t>
            </w:r>
            <w:r w:rsidRPr="002D08D8">
              <w:rPr>
                <w:sz w:val="22"/>
                <w:szCs w:val="22"/>
              </w:rPr>
              <w:t>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60131290"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6BC0856"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698A5E9" w14:textId="77777777" w:rsidR="00882979" w:rsidRPr="002D08D8" w:rsidRDefault="00882979" w:rsidP="00882979">
            <w:pPr>
              <w:jc w:val="center"/>
              <w:rPr>
                <w:sz w:val="22"/>
                <w:szCs w:val="22"/>
              </w:rPr>
            </w:pPr>
            <w:r w:rsidRPr="002D08D8">
              <w:rPr>
                <w:sz w:val="22"/>
                <w:szCs w:val="22"/>
              </w:rPr>
              <w:t>12.19</w:t>
            </w:r>
          </w:p>
        </w:tc>
        <w:tc>
          <w:tcPr>
            <w:tcW w:w="2127" w:type="dxa"/>
            <w:tcBorders>
              <w:top w:val="nil"/>
              <w:left w:val="nil"/>
              <w:bottom w:val="single" w:sz="4" w:space="0" w:color="auto"/>
              <w:right w:val="single" w:sz="4" w:space="0" w:color="auto"/>
            </w:tcBorders>
            <w:shd w:val="clear" w:color="auto" w:fill="auto"/>
            <w:noWrap/>
            <w:vAlign w:val="center"/>
            <w:hideMark/>
          </w:tcPr>
          <w:p w14:paraId="292186E1"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A9F2E6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B74F3D" w14:textId="77777777" w:rsidR="00882979" w:rsidRPr="002D08D8" w:rsidRDefault="00882979" w:rsidP="00882979">
            <w:pPr>
              <w:rPr>
                <w:sz w:val="22"/>
                <w:szCs w:val="22"/>
              </w:rPr>
            </w:pPr>
            <w:r w:rsidRPr="002D08D8">
              <w:rPr>
                <w:sz w:val="22"/>
                <w:szCs w:val="22"/>
              </w:rPr>
              <w:t>КВЛ-10 кВ Ф-2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5B67C8E6"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793156B"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0A978FF" w14:textId="77777777" w:rsidR="00882979" w:rsidRPr="002D08D8" w:rsidRDefault="00882979" w:rsidP="00882979">
            <w:pPr>
              <w:jc w:val="center"/>
              <w:rPr>
                <w:sz w:val="22"/>
                <w:szCs w:val="22"/>
              </w:rPr>
            </w:pPr>
            <w:r w:rsidRPr="002D08D8">
              <w:rPr>
                <w:sz w:val="22"/>
                <w:szCs w:val="22"/>
              </w:rPr>
              <w:t>21.33</w:t>
            </w:r>
          </w:p>
        </w:tc>
        <w:tc>
          <w:tcPr>
            <w:tcW w:w="2127" w:type="dxa"/>
            <w:tcBorders>
              <w:top w:val="nil"/>
              <w:left w:val="nil"/>
              <w:bottom w:val="single" w:sz="4" w:space="0" w:color="auto"/>
              <w:right w:val="single" w:sz="4" w:space="0" w:color="auto"/>
            </w:tcBorders>
            <w:shd w:val="clear" w:color="auto" w:fill="auto"/>
            <w:noWrap/>
            <w:vAlign w:val="center"/>
            <w:hideMark/>
          </w:tcPr>
          <w:p w14:paraId="2093A149"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829CCC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7C43129" w14:textId="77777777" w:rsidR="00882979" w:rsidRPr="002D08D8" w:rsidRDefault="00882979" w:rsidP="00882979">
            <w:pPr>
              <w:rPr>
                <w:sz w:val="22"/>
                <w:szCs w:val="22"/>
              </w:rPr>
            </w:pPr>
            <w:r w:rsidRPr="002D08D8">
              <w:rPr>
                <w:sz w:val="22"/>
                <w:szCs w:val="22"/>
              </w:rPr>
              <w:t>КВЛ-10 кВ Ф-3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2C9EC285"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1992CE0"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4C5B6EEE" w14:textId="77777777" w:rsidR="00882979" w:rsidRPr="002D08D8" w:rsidRDefault="00882979" w:rsidP="00882979">
            <w:pPr>
              <w:jc w:val="center"/>
              <w:rPr>
                <w:sz w:val="22"/>
                <w:szCs w:val="22"/>
              </w:rPr>
            </w:pPr>
            <w:r w:rsidRPr="002D08D8">
              <w:rPr>
                <w:sz w:val="22"/>
                <w:szCs w:val="22"/>
              </w:rPr>
              <w:t>26.43</w:t>
            </w:r>
          </w:p>
        </w:tc>
        <w:tc>
          <w:tcPr>
            <w:tcW w:w="2127" w:type="dxa"/>
            <w:tcBorders>
              <w:top w:val="nil"/>
              <w:left w:val="nil"/>
              <w:bottom w:val="single" w:sz="4" w:space="0" w:color="auto"/>
              <w:right w:val="single" w:sz="4" w:space="0" w:color="auto"/>
            </w:tcBorders>
            <w:shd w:val="clear" w:color="auto" w:fill="auto"/>
            <w:noWrap/>
            <w:vAlign w:val="center"/>
            <w:hideMark/>
          </w:tcPr>
          <w:p w14:paraId="6ABB8D54"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B1C8B3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A27C8F" w14:textId="77777777" w:rsidR="00882979" w:rsidRPr="002D08D8" w:rsidRDefault="00882979" w:rsidP="00882979">
            <w:pPr>
              <w:rPr>
                <w:sz w:val="22"/>
                <w:szCs w:val="22"/>
              </w:rPr>
            </w:pPr>
            <w:r w:rsidRPr="002D08D8">
              <w:rPr>
                <w:sz w:val="22"/>
                <w:szCs w:val="22"/>
              </w:rPr>
              <w:t>КВЛ-10 кВ Ф-5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12915A9C"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D4DD249"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5D891C86" w14:textId="77777777" w:rsidR="00882979" w:rsidRPr="002D08D8" w:rsidRDefault="00882979" w:rsidP="00882979">
            <w:pPr>
              <w:jc w:val="center"/>
              <w:rPr>
                <w:sz w:val="22"/>
                <w:szCs w:val="22"/>
              </w:rPr>
            </w:pPr>
            <w:r w:rsidRPr="002D08D8">
              <w:rPr>
                <w:sz w:val="22"/>
                <w:szCs w:val="22"/>
              </w:rPr>
              <w:t>6.69</w:t>
            </w:r>
          </w:p>
        </w:tc>
        <w:tc>
          <w:tcPr>
            <w:tcW w:w="2127" w:type="dxa"/>
            <w:tcBorders>
              <w:top w:val="nil"/>
              <w:left w:val="nil"/>
              <w:bottom w:val="single" w:sz="4" w:space="0" w:color="auto"/>
              <w:right w:val="single" w:sz="4" w:space="0" w:color="auto"/>
            </w:tcBorders>
            <w:shd w:val="clear" w:color="auto" w:fill="auto"/>
            <w:noWrap/>
            <w:vAlign w:val="center"/>
            <w:hideMark/>
          </w:tcPr>
          <w:p w14:paraId="701830FF"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9657E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114A7A6" w14:textId="77777777" w:rsidR="00882979" w:rsidRPr="002D08D8" w:rsidRDefault="00882979" w:rsidP="00882979">
            <w:pPr>
              <w:rPr>
                <w:sz w:val="22"/>
                <w:szCs w:val="22"/>
              </w:rPr>
            </w:pPr>
            <w:r w:rsidRPr="002D08D8">
              <w:rPr>
                <w:sz w:val="22"/>
                <w:szCs w:val="22"/>
              </w:rPr>
              <w:t>КВЛ-10 кВ Ф-6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507064D8"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2D98EA2"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F41A05C" w14:textId="77777777" w:rsidR="00882979" w:rsidRPr="002D08D8" w:rsidRDefault="00882979" w:rsidP="00882979">
            <w:pPr>
              <w:jc w:val="center"/>
              <w:rPr>
                <w:sz w:val="22"/>
                <w:szCs w:val="22"/>
              </w:rPr>
            </w:pPr>
            <w:r w:rsidRPr="002D08D8">
              <w:rPr>
                <w:sz w:val="22"/>
                <w:szCs w:val="22"/>
              </w:rPr>
              <w:t>16.04</w:t>
            </w:r>
          </w:p>
        </w:tc>
        <w:tc>
          <w:tcPr>
            <w:tcW w:w="2127" w:type="dxa"/>
            <w:tcBorders>
              <w:top w:val="nil"/>
              <w:left w:val="nil"/>
              <w:bottom w:val="single" w:sz="4" w:space="0" w:color="auto"/>
              <w:right w:val="single" w:sz="4" w:space="0" w:color="auto"/>
            </w:tcBorders>
            <w:shd w:val="clear" w:color="auto" w:fill="auto"/>
            <w:noWrap/>
            <w:vAlign w:val="center"/>
            <w:hideMark/>
          </w:tcPr>
          <w:p w14:paraId="43B1DC84"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3E3916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B310CC" w14:textId="77777777" w:rsidR="00882979" w:rsidRPr="002D08D8" w:rsidRDefault="00882979" w:rsidP="00882979">
            <w:pPr>
              <w:rPr>
                <w:sz w:val="22"/>
                <w:szCs w:val="22"/>
              </w:rPr>
            </w:pPr>
            <w:r w:rsidRPr="002D08D8">
              <w:rPr>
                <w:sz w:val="22"/>
                <w:szCs w:val="22"/>
              </w:rPr>
              <w:t>КВЛ-10 кВ Ф-7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21985E91"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D70AF33"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6FE1F28" w14:textId="77777777" w:rsidR="00882979" w:rsidRPr="002D08D8" w:rsidRDefault="00882979" w:rsidP="00882979">
            <w:pPr>
              <w:jc w:val="center"/>
              <w:rPr>
                <w:sz w:val="22"/>
                <w:szCs w:val="22"/>
              </w:rPr>
            </w:pPr>
            <w:r w:rsidRPr="002D08D8">
              <w:rPr>
                <w:sz w:val="22"/>
                <w:szCs w:val="22"/>
              </w:rPr>
              <w:t>13.10</w:t>
            </w:r>
          </w:p>
        </w:tc>
        <w:tc>
          <w:tcPr>
            <w:tcW w:w="2127" w:type="dxa"/>
            <w:tcBorders>
              <w:top w:val="nil"/>
              <w:left w:val="nil"/>
              <w:bottom w:val="single" w:sz="4" w:space="0" w:color="auto"/>
              <w:right w:val="single" w:sz="4" w:space="0" w:color="auto"/>
            </w:tcBorders>
            <w:shd w:val="clear" w:color="auto" w:fill="auto"/>
            <w:noWrap/>
            <w:vAlign w:val="center"/>
            <w:hideMark/>
          </w:tcPr>
          <w:p w14:paraId="2DFDFD1A"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C03980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4F11A3" w14:textId="77777777" w:rsidR="00882979" w:rsidRPr="002D08D8" w:rsidRDefault="00882979" w:rsidP="00882979">
            <w:pPr>
              <w:rPr>
                <w:sz w:val="22"/>
                <w:szCs w:val="22"/>
              </w:rPr>
            </w:pPr>
            <w:r w:rsidRPr="002D08D8">
              <w:rPr>
                <w:sz w:val="22"/>
                <w:szCs w:val="22"/>
              </w:rPr>
              <w:t>КВЛ-10 кВ Ф-8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10646A8B"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757FF2E"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5E579C1" w14:textId="77777777" w:rsidR="00882979" w:rsidRPr="002D08D8" w:rsidRDefault="00882979" w:rsidP="00882979">
            <w:pPr>
              <w:jc w:val="center"/>
              <w:rPr>
                <w:sz w:val="22"/>
                <w:szCs w:val="22"/>
              </w:rPr>
            </w:pPr>
            <w:r w:rsidRPr="002D08D8">
              <w:rPr>
                <w:sz w:val="22"/>
                <w:szCs w:val="22"/>
              </w:rPr>
              <w:t>21.09</w:t>
            </w:r>
          </w:p>
        </w:tc>
        <w:tc>
          <w:tcPr>
            <w:tcW w:w="2127" w:type="dxa"/>
            <w:tcBorders>
              <w:top w:val="nil"/>
              <w:left w:val="nil"/>
              <w:bottom w:val="single" w:sz="4" w:space="0" w:color="auto"/>
              <w:right w:val="single" w:sz="4" w:space="0" w:color="auto"/>
            </w:tcBorders>
            <w:shd w:val="clear" w:color="auto" w:fill="auto"/>
            <w:noWrap/>
            <w:vAlign w:val="center"/>
            <w:hideMark/>
          </w:tcPr>
          <w:p w14:paraId="4F7CA645"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497382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0EB50A1" w14:textId="77777777" w:rsidR="00882979" w:rsidRPr="002D08D8" w:rsidRDefault="00882979" w:rsidP="00882979">
            <w:pPr>
              <w:rPr>
                <w:sz w:val="22"/>
                <w:szCs w:val="22"/>
              </w:rPr>
            </w:pPr>
            <w:r w:rsidRPr="002D08D8">
              <w:rPr>
                <w:sz w:val="22"/>
                <w:szCs w:val="22"/>
              </w:rPr>
              <w:t>КВЛ-10 кВ Ф-2 ТПС Иня-Восточная</w:t>
            </w:r>
          </w:p>
        </w:tc>
        <w:tc>
          <w:tcPr>
            <w:tcW w:w="1321" w:type="dxa"/>
            <w:tcBorders>
              <w:top w:val="nil"/>
              <w:left w:val="nil"/>
              <w:bottom w:val="single" w:sz="4" w:space="0" w:color="auto"/>
              <w:right w:val="single" w:sz="4" w:space="0" w:color="auto"/>
            </w:tcBorders>
            <w:shd w:val="clear" w:color="auto" w:fill="auto"/>
            <w:noWrap/>
            <w:vAlign w:val="center"/>
            <w:hideMark/>
          </w:tcPr>
          <w:p w14:paraId="4E810A7A"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77BC9EE"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2FE809B" w14:textId="77777777" w:rsidR="00882979" w:rsidRPr="002D08D8" w:rsidRDefault="00882979" w:rsidP="00882979">
            <w:pPr>
              <w:jc w:val="center"/>
              <w:rPr>
                <w:sz w:val="22"/>
                <w:szCs w:val="22"/>
              </w:rPr>
            </w:pPr>
            <w:r w:rsidRPr="002D08D8">
              <w:rPr>
                <w:sz w:val="22"/>
                <w:szCs w:val="22"/>
              </w:rPr>
              <w:t>3.05</w:t>
            </w:r>
          </w:p>
        </w:tc>
        <w:tc>
          <w:tcPr>
            <w:tcW w:w="2127" w:type="dxa"/>
            <w:tcBorders>
              <w:top w:val="nil"/>
              <w:left w:val="nil"/>
              <w:bottom w:val="single" w:sz="4" w:space="0" w:color="auto"/>
              <w:right w:val="single" w:sz="4" w:space="0" w:color="auto"/>
            </w:tcBorders>
            <w:shd w:val="clear" w:color="auto" w:fill="auto"/>
            <w:noWrap/>
            <w:vAlign w:val="center"/>
            <w:hideMark/>
          </w:tcPr>
          <w:p w14:paraId="2898AFA6"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ECE759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527A53" w14:textId="4C33415D" w:rsidR="00882979" w:rsidRPr="002D08D8" w:rsidRDefault="00882979" w:rsidP="00882979">
            <w:pPr>
              <w:rPr>
                <w:sz w:val="22"/>
                <w:szCs w:val="22"/>
              </w:rPr>
            </w:pPr>
            <w:r w:rsidRPr="002D08D8">
              <w:rPr>
                <w:sz w:val="22"/>
                <w:szCs w:val="22"/>
              </w:rPr>
              <w:t>КВЛ-10 кВ Ф-1</w:t>
            </w:r>
            <w:r w:rsidR="001511DA" w:rsidRPr="002D08D8">
              <w:rPr>
                <w:sz w:val="22"/>
                <w:szCs w:val="22"/>
              </w:rPr>
              <w:t xml:space="preserve"> </w:t>
            </w:r>
            <w:r w:rsidRPr="002D08D8">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4F2B9E8A"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76DEC8C"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F189D96" w14:textId="77777777" w:rsidR="00882979" w:rsidRPr="002D08D8" w:rsidRDefault="00882979" w:rsidP="00882979">
            <w:pPr>
              <w:jc w:val="center"/>
              <w:rPr>
                <w:sz w:val="22"/>
                <w:szCs w:val="22"/>
              </w:rPr>
            </w:pPr>
            <w:r w:rsidRPr="002D08D8">
              <w:rPr>
                <w:sz w:val="22"/>
                <w:szCs w:val="22"/>
              </w:rPr>
              <w:t>27.63</w:t>
            </w:r>
          </w:p>
        </w:tc>
        <w:tc>
          <w:tcPr>
            <w:tcW w:w="2127" w:type="dxa"/>
            <w:tcBorders>
              <w:top w:val="nil"/>
              <w:left w:val="nil"/>
              <w:bottom w:val="single" w:sz="4" w:space="0" w:color="auto"/>
              <w:right w:val="single" w:sz="4" w:space="0" w:color="auto"/>
            </w:tcBorders>
            <w:shd w:val="clear" w:color="auto" w:fill="auto"/>
            <w:noWrap/>
            <w:vAlign w:val="center"/>
            <w:hideMark/>
          </w:tcPr>
          <w:p w14:paraId="5E625E74"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03D121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182C9F9" w14:textId="164A4CD0" w:rsidR="00882979" w:rsidRPr="002D08D8" w:rsidRDefault="00882979" w:rsidP="00882979">
            <w:pPr>
              <w:rPr>
                <w:sz w:val="22"/>
                <w:szCs w:val="22"/>
              </w:rPr>
            </w:pPr>
            <w:r w:rsidRPr="002D08D8">
              <w:rPr>
                <w:sz w:val="22"/>
                <w:szCs w:val="22"/>
              </w:rPr>
              <w:t>КВЛ-10 кВ Ф-2</w:t>
            </w:r>
            <w:r w:rsidR="001511DA" w:rsidRPr="002D08D8">
              <w:rPr>
                <w:sz w:val="22"/>
                <w:szCs w:val="22"/>
              </w:rPr>
              <w:t xml:space="preserve"> </w:t>
            </w:r>
            <w:r w:rsidRPr="002D08D8">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218B294E"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2BC52A0"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DBAB44B" w14:textId="77777777" w:rsidR="00882979" w:rsidRPr="002D08D8" w:rsidRDefault="00882979" w:rsidP="00882979">
            <w:pPr>
              <w:jc w:val="center"/>
              <w:rPr>
                <w:sz w:val="22"/>
                <w:szCs w:val="22"/>
              </w:rPr>
            </w:pPr>
            <w:r w:rsidRPr="002D08D8">
              <w:rPr>
                <w:sz w:val="22"/>
                <w:szCs w:val="22"/>
              </w:rPr>
              <w:t>1.10</w:t>
            </w:r>
          </w:p>
        </w:tc>
        <w:tc>
          <w:tcPr>
            <w:tcW w:w="2127" w:type="dxa"/>
            <w:tcBorders>
              <w:top w:val="nil"/>
              <w:left w:val="nil"/>
              <w:bottom w:val="single" w:sz="4" w:space="0" w:color="auto"/>
              <w:right w:val="single" w:sz="4" w:space="0" w:color="auto"/>
            </w:tcBorders>
            <w:shd w:val="clear" w:color="auto" w:fill="auto"/>
            <w:noWrap/>
            <w:vAlign w:val="center"/>
            <w:hideMark/>
          </w:tcPr>
          <w:p w14:paraId="3EA377F0"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0C2B17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1EC0FBD" w14:textId="0A452EEC" w:rsidR="00882979" w:rsidRPr="002D08D8" w:rsidRDefault="00882979" w:rsidP="00882979">
            <w:pPr>
              <w:rPr>
                <w:sz w:val="22"/>
                <w:szCs w:val="22"/>
              </w:rPr>
            </w:pPr>
            <w:r w:rsidRPr="002D08D8">
              <w:rPr>
                <w:sz w:val="22"/>
                <w:szCs w:val="22"/>
              </w:rPr>
              <w:t>КВЛ-10 кВ Ф-3</w:t>
            </w:r>
            <w:r w:rsidR="001511DA" w:rsidRPr="002D08D8">
              <w:rPr>
                <w:sz w:val="22"/>
                <w:szCs w:val="22"/>
              </w:rPr>
              <w:t xml:space="preserve"> </w:t>
            </w:r>
            <w:r w:rsidRPr="002D08D8">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3824AA84"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1AE5029"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4746164D" w14:textId="77777777" w:rsidR="00882979" w:rsidRPr="002D08D8" w:rsidRDefault="00882979" w:rsidP="00882979">
            <w:pPr>
              <w:jc w:val="center"/>
              <w:rPr>
                <w:sz w:val="22"/>
                <w:szCs w:val="22"/>
              </w:rPr>
            </w:pPr>
            <w:r w:rsidRPr="002D08D8">
              <w:rPr>
                <w:sz w:val="22"/>
                <w:szCs w:val="22"/>
              </w:rPr>
              <w:t>45.12</w:t>
            </w:r>
          </w:p>
        </w:tc>
        <w:tc>
          <w:tcPr>
            <w:tcW w:w="2127" w:type="dxa"/>
            <w:tcBorders>
              <w:top w:val="nil"/>
              <w:left w:val="nil"/>
              <w:bottom w:val="single" w:sz="4" w:space="0" w:color="auto"/>
              <w:right w:val="single" w:sz="4" w:space="0" w:color="auto"/>
            </w:tcBorders>
            <w:shd w:val="clear" w:color="auto" w:fill="auto"/>
            <w:noWrap/>
            <w:vAlign w:val="center"/>
            <w:hideMark/>
          </w:tcPr>
          <w:p w14:paraId="66D266E8"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BD1BC2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1E09C1" w14:textId="14130BE3" w:rsidR="00882979" w:rsidRPr="002D08D8" w:rsidRDefault="00882979" w:rsidP="00882979">
            <w:pPr>
              <w:rPr>
                <w:sz w:val="22"/>
                <w:szCs w:val="22"/>
              </w:rPr>
            </w:pPr>
            <w:r w:rsidRPr="002D08D8">
              <w:rPr>
                <w:sz w:val="22"/>
                <w:szCs w:val="22"/>
              </w:rPr>
              <w:t>КВЛ-10 кВ Ф-4</w:t>
            </w:r>
            <w:r w:rsidR="001511DA" w:rsidRPr="002D08D8">
              <w:rPr>
                <w:sz w:val="22"/>
                <w:szCs w:val="22"/>
              </w:rPr>
              <w:t xml:space="preserve"> </w:t>
            </w:r>
            <w:r w:rsidRPr="002D08D8">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7368F273"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C2A0E9B"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47F0848" w14:textId="77777777" w:rsidR="00882979" w:rsidRPr="002D08D8" w:rsidRDefault="00882979" w:rsidP="00882979">
            <w:pPr>
              <w:jc w:val="center"/>
              <w:rPr>
                <w:sz w:val="22"/>
                <w:szCs w:val="22"/>
              </w:rPr>
            </w:pPr>
            <w:r w:rsidRPr="002D08D8">
              <w:rPr>
                <w:sz w:val="22"/>
                <w:szCs w:val="22"/>
              </w:rPr>
              <w:t>26.05</w:t>
            </w:r>
          </w:p>
        </w:tc>
        <w:tc>
          <w:tcPr>
            <w:tcW w:w="2127" w:type="dxa"/>
            <w:tcBorders>
              <w:top w:val="nil"/>
              <w:left w:val="nil"/>
              <w:bottom w:val="single" w:sz="4" w:space="0" w:color="auto"/>
              <w:right w:val="single" w:sz="4" w:space="0" w:color="auto"/>
            </w:tcBorders>
            <w:shd w:val="clear" w:color="auto" w:fill="auto"/>
            <w:noWrap/>
            <w:vAlign w:val="center"/>
            <w:hideMark/>
          </w:tcPr>
          <w:p w14:paraId="686D7FEE"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AC499B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2B22B1" w14:textId="716EACD5" w:rsidR="00882979" w:rsidRPr="002D08D8" w:rsidRDefault="00882979" w:rsidP="00882979">
            <w:pPr>
              <w:rPr>
                <w:sz w:val="22"/>
                <w:szCs w:val="22"/>
              </w:rPr>
            </w:pPr>
            <w:r w:rsidRPr="002D08D8">
              <w:rPr>
                <w:sz w:val="22"/>
                <w:szCs w:val="22"/>
              </w:rPr>
              <w:t>КВЛ-10 кВ Ф-5</w:t>
            </w:r>
            <w:r w:rsidR="001511DA" w:rsidRPr="002D08D8">
              <w:rPr>
                <w:sz w:val="22"/>
                <w:szCs w:val="22"/>
              </w:rPr>
              <w:t xml:space="preserve"> </w:t>
            </w:r>
            <w:r w:rsidRPr="002D08D8">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39DEBEF0"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14FC079"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5B97C024" w14:textId="77777777" w:rsidR="00882979" w:rsidRPr="002D08D8" w:rsidRDefault="00882979" w:rsidP="00882979">
            <w:pPr>
              <w:jc w:val="center"/>
              <w:rPr>
                <w:sz w:val="22"/>
                <w:szCs w:val="22"/>
              </w:rPr>
            </w:pPr>
            <w:r w:rsidRPr="002D08D8">
              <w:rPr>
                <w:sz w:val="22"/>
                <w:szCs w:val="22"/>
              </w:rPr>
              <w:t>26.02</w:t>
            </w:r>
          </w:p>
        </w:tc>
        <w:tc>
          <w:tcPr>
            <w:tcW w:w="2127" w:type="dxa"/>
            <w:tcBorders>
              <w:top w:val="nil"/>
              <w:left w:val="nil"/>
              <w:bottom w:val="single" w:sz="4" w:space="0" w:color="auto"/>
              <w:right w:val="single" w:sz="4" w:space="0" w:color="auto"/>
            </w:tcBorders>
            <w:shd w:val="clear" w:color="auto" w:fill="auto"/>
            <w:noWrap/>
            <w:vAlign w:val="center"/>
            <w:hideMark/>
          </w:tcPr>
          <w:p w14:paraId="67B30B47"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1E6EFD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497258" w14:textId="3C4C06EB" w:rsidR="00882979" w:rsidRPr="002D08D8" w:rsidRDefault="00882979" w:rsidP="00882979">
            <w:pPr>
              <w:rPr>
                <w:sz w:val="22"/>
                <w:szCs w:val="22"/>
              </w:rPr>
            </w:pPr>
            <w:r w:rsidRPr="002D08D8">
              <w:rPr>
                <w:sz w:val="22"/>
                <w:szCs w:val="22"/>
              </w:rPr>
              <w:t>КВЛ-10 кВ Ф-6</w:t>
            </w:r>
            <w:r w:rsidR="001511DA" w:rsidRPr="002D08D8">
              <w:rPr>
                <w:sz w:val="22"/>
                <w:szCs w:val="22"/>
              </w:rPr>
              <w:t xml:space="preserve"> </w:t>
            </w:r>
            <w:r w:rsidRPr="002D08D8">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73B47FA5"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E91C96F"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9E9A820" w14:textId="77777777" w:rsidR="00882979" w:rsidRPr="002D08D8" w:rsidRDefault="00882979" w:rsidP="00882979">
            <w:pPr>
              <w:jc w:val="center"/>
              <w:rPr>
                <w:sz w:val="22"/>
                <w:szCs w:val="22"/>
              </w:rPr>
            </w:pPr>
            <w:r w:rsidRPr="002D08D8">
              <w:rPr>
                <w:sz w:val="22"/>
                <w:szCs w:val="22"/>
              </w:rPr>
              <w:t>15.07</w:t>
            </w:r>
          </w:p>
        </w:tc>
        <w:tc>
          <w:tcPr>
            <w:tcW w:w="2127" w:type="dxa"/>
            <w:tcBorders>
              <w:top w:val="nil"/>
              <w:left w:val="nil"/>
              <w:bottom w:val="single" w:sz="4" w:space="0" w:color="auto"/>
              <w:right w:val="single" w:sz="4" w:space="0" w:color="auto"/>
            </w:tcBorders>
            <w:shd w:val="clear" w:color="auto" w:fill="auto"/>
            <w:noWrap/>
            <w:vAlign w:val="center"/>
            <w:hideMark/>
          </w:tcPr>
          <w:p w14:paraId="43E3B6C1"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442A35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8CE4BF" w14:textId="0C7E16D7" w:rsidR="00882979" w:rsidRPr="002D08D8" w:rsidRDefault="00882979" w:rsidP="00882979">
            <w:pPr>
              <w:rPr>
                <w:sz w:val="22"/>
                <w:szCs w:val="22"/>
              </w:rPr>
            </w:pPr>
            <w:r w:rsidRPr="002D08D8">
              <w:rPr>
                <w:sz w:val="22"/>
                <w:szCs w:val="22"/>
              </w:rPr>
              <w:t>КВЛ-10 кВ Ф-6</w:t>
            </w:r>
            <w:r w:rsidR="001511DA" w:rsidRPr="002D08D8">
              <w:rPr>
                <w:sz w:val="22"/>
                <w:szCs w:val="22"/>
              </w:rPr>
              <w:t xml:space="preserve"> </w:t>
            </w:r>
            <w:r w:rsidRPr="002D08D8">
              <w:rPr>
                <w:sz w:val="22"/>
                <w:szCs w:val="22"/>
              </w:rPr>
              <w:t>ТПС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2F307012"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0481F9A"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9F15893" w14:textId="77777777" w:rsidR="00882979" w:rsidRPr="002D08D8" w:rsidRDefault="00882979" w:rsidP="00882979">
            <w:pPr>
              <w:jc w:val="center"/>
              <w:rPr>
                <w:sz w:val="22"/>
                <w:szCs w:val="22"/>
              </w:rPr>
            </w:pPr>
            <w:r w:rsidRPr="002D08D8">
              <w:rPr>
                <w:sz w:val="22"/>
                <w:szCs w:val="22"/>
              </w:rPr>
              <w:t>1.52</w:t>
            </w:r>
          </w:p>
        </w:tc>
        <w:tc>
          <w:tcPr>
            <w:tcW w:w="2127" w:type="dxa"/>
            <w:tcBorders>
              <w:top w:val="nil"/>
              <w:left w:val="nil"/>
              <w:bottom w:val="single" w:sz="4" w:space="0" w:color="auto"/>
              <w:right w:val="single" w:sz="4" w:space="0" w:color="auto"/>
            </w:tcBorders>
            <w:shd w:val="clear" w:color="auto" w:fill="auto"/>
            <w:noWrap/>
            <w:vAlign w:val="center"/>
            <w:hideMark/>
          </w:tcPr>
          <w:p w14:paraId="5ADFBC2B"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9DE551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8266FB" w14:textId="767994F1" w:rsidR="00882979" w:rsidRPr="002D08D8" w:rsidRDefault="00882979" w:rsidP="00882979">
            <w:pPr>
              <w:rPr>
                <w:sz w:val="22"/>
                <w:szCs w:val="22"/>
              </w:rPr>
            </w:pPr>
            <w:r w:rsidRPr="002D08D8">
              <w:rPr>
                <w:sz w:val="22"/>
                <w:szCs w:val="22"/>
              </w:rPr>
              <w:t>КВЛ-10 кВ Ф-5</w:t>
            </w:r>
            <w:r w:rsidR="001511DA" w:rsidRPr="002D08D8">
              <w:rPr>
                <w:sz w:val="22"/>
                <w:szCs w:val="22"/>
              </w:rPr>
              <w:t xml:space="preserve"> </w:t>
            </w:r>
            <w:r w:rsidRPr="002D08D8">
              <w:rPr>
                <w:sz w:val="22"/>
                <w:szCs w:val="22"/>
              </w:rPr>
              <w:t>ТПС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74B55B23"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C763124"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D4833C8" w14:textId="77777777" w:rsidR="00882979" w:rsidRPr="002D08D8" w:rsidRDefault="00882979" w:rsidP="00882979">
            <w:pPr>
              <w:jc w:val="center"/>
              <w:rPr>
                <w:sz w:val="22"/>
                <w:szCs w:val="22"/>
              </w:rPr>
            </w:pPr>
            <w:r w:rsidRPr="002D08D8">
              <w:rPr>
                <w:sz w:val="22"/>
                <w:szCs w:val="22"/>
              </w:rPr>
              <w:t>1.57</w:t>
            </w:r>
          </w:p>
        </w:tc>
        <w:tc>
          <w:tcPr>
            <w:tcW w:w="2127" w:type="dxa"/>
            <w:tcBorders>
              <w:top w:val="nil"/>
              <w:left w:val="nil"/>
              <w:bottom w:val="single" w:sz="4" w:space="0" w:color="auto"/>
              <w:right w:val="single" w:sz="4" w:space="0" w:color="auto"/>
            </w:tcBorders>
            <w:shd w:val="clear" w:color="auto" w:fill="auto"/>
            <w:noWrap/>
            <w:vAlign w:val="center"/>
            <w:hideMark/>
          </w:tcPr>
          <w:p w14:paraId="25F74352"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04E0DD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7324F5" w14:textId="791425ED" w:rsidR="00882979" w:rsidRPr="002D08D8" w:rsidRDefault="00882979" w:rsidP="00882979">
            <w:pPr>
              <w:rPr>
                <w:sz w:val="22"/>
                <w:szCs w:val="22"/>
              </w:rPr>
            </w:pPr>
            <w:r w:rsidRPr="002D08D8">
              <w:rPr>
                <w:sz w:val="22"/>
                <w:szCs w:val="22"/>
              </w:rPr>
              <w:t>КВЛ-10 кВ Ф-1</w:t>
            </w:r>
            <w:r w:rsidR="001511DA" w:rsidRPr="002D08D8">
              <w:rPr>
                <w:sz w:val="22"/>
                <w:szCs w:val="22"/>
              </w:rPr>
              <w:t xml:space="preserve"> </w:t>
            </w:r>
            <w:r w:rsidRPr="002D08D8">
              <w:rPr>
                <w:sz w:val="22"/>
                <w:szCs w:val="22"/>
              </w:rPr>
              <w:t>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395D7710"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1AD7329"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627C2BE" w14:textId="77777777" w:rsidR="00882979" w:rsidRPr="002D08D8" w:rsidRDefault="00882979" w:rsidP="00882979">
            <w:pPr>
              <w:jc w:val="center"/>
              <w:rPr>
                <w:sz w:val="22"/>
                <w:szCs w:val="22"/>
              </w:rPr>
            </w:pPr>
            <w:r w:rsidRPr="002D08D8">
              <w:rPr>
                <w:sz w:val="22"/>
                <w:szCs w:val="22"/>
              </w:rPr>
              <w:t>7.57</w:t>
            </w:r>
          </w:p>
        </w:tc>
        <w:tc>
          <w:tcPr>
            <w:tcW w:w="2127" w:type="dxa"/>
            <w:tcBorders>
              <w:top w:val="nil"/>
              <w:left w:val="nil"/>
              <w:bottom w:val="single" w:sz="4" w:space="0" w:color="auto"/>
              <w:right w:val="single" w:sz="4" w:space="0" w:color="auto"/>
            </w:tcBorders>
            <w:shd w:val="clear" w:color="auto" w:fill="auto"/>
            <w:noWrap/>
            <w:vAlign w:val="center"/>
            <w:hideMark/>
          </w:tcPr>
          <w:p w14:paraId="3E669424"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8F8FEA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767029" w14:textId="233CDBED" w:rsidR="00882979" w:rsidRPr="002D08D8" w:rsidRDefault="00882979" w:rsidP="00882979">
            <w:pPr>
              <w:rPr>
                <w:sz w:val="22"/>
                <w:szCs w:val="22"/>
              </w:rPr>
            </w:pPr>
            <w:r w:rsidRPr="002D08D8">
              <w:rPr>
                <w:sz w:val="22"/>
                <w:szCs w:val="22"/>
              </w:rPr>
              <w:t>КВЛ-10 кВ Ф-</w:t>
            </w:r>
            <w:r w:rsidR="00492A7F" w:rsidRPr="002D08D8">
              <w:rPr>
                <w:sz w:val="22"/>
                <w:szCs w:val="22"/>
              </w:rPr>
              <w:t>2 РП</w:t>
            </w:r>
            <w:r w:rsidRPr="002D08D8">
              <w:rPr>
                <w:sz w:val="22"/>
                <w:szCs w:val="22"/>
              </w:rPr>
              <w:t xml:space="preserve">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53B9BA6C"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731AE2F"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7F3F898" w14:textId="77777777" w:rsidR="00882979" w:rsidRPr="002D08D8" w:rsidRDefault="00882979" w:rsidP="00882979">
            <w:pPr>
              <w:jc w:val="center"/>
              <w:rPr>
                <w:sz w:val="22"/>
                <w:szCs w:val="22"/>
              </w:rPr>
            </w:pPr>
            <w:r w:rsidRPr="002D08D8">
              <w:rPr>
                <w:sz w:val="22"/>
                <w:szCs w:val="22"/>
              </w:rPr>
              <w:t>23.95</w:t>
            </w:r>
          </w:p>
        </w:tc>
        <w:tc>
          <w:tcPr>
            <w:tcW w:w="2127" w:type="dxa"/>
            <w:tcBorders>
              <w:top w:val="nil"/>
              <w:left w:val="nil"/>
              <w:bottom w:val="single" w:sz="4" w:space="0" w:color="auto"/>
              <w:right w:val="single" w:sz="4" w:space="0" w:color="auto"/>
            </w:tcBorders>
            <w:shd w:val="clear" w:color="auto" w:fill="auto"/>
            <w:noWrap/>
            <w:vAlign w:val="center"/>
            <w:hideMark/>
          </w:tcPr>
          <w:p w14:paraId="1594CFEA"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06C022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4F154D" w14:textId="25191B1B" w:rsidR="00882979" w:rsidRPr="002D08D8" w:rsidRDefault="00882979" w:rsidP="00882979">
            <w:pPr>
              <w:rPr>
                <w:sz w:val="22"/>
                <w:szCs w:val="22"/>
              </w:rPr>
            </w:pPr>
            <w:r w:rsidRPr="002D08D8">
              <w:rPr>
                <w:sz w:val="22"/>
                <w:szCs w:val="22"/>
              </w:rPr>
              <w:t>КВЛ-10 кВ Ф-</w:t>
            </w:r>
            <w:r w:rsidR="00492A7F" w:rsidRPr="002D08D8">
              <w:rPr>
                <w:sz w:val="22"/>
                <w:szCs w:val="22"/>
              </w:rPr>
              <w:t>3 РП</w:t>
            </w:r>
            <w:r w:rsidRPr="002D08D8">
              <w:rPr>
                <w:sz w:val="22"/>
                <w:szCs w:val="22"/>
              </w:rPr>
              <w:t xml:space="preserve">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1BF11EBD"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C35047E"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8FA025B" w14:textId="77777777" w:rsidR="00882979" w:rsidRPr="002D08D8" w:rsidRDefault="00882979" w:rsidP="00882979">
            <w:pPr>
              <w:jc w:val="center"/>
              <w:rPr>
                <w:sz w:val="22"/>
                <w:szCs w:val="22"/>
              </w:rPr>
            </w:pPr>
            <w:r w:rsidRPr="002D08D8">
              <w:rPr>
                <w:sz w:val="22"/>
                <w:szCs w:val="22"/>
              </w:rPr>
              <w:t>10.67</w:t>
            </w:r>
          </w:p>
        </w:tc>
        <w:tc>
          <w:tcPr>
            <w:tcW w:w="2127" w:type="dxa"/>
            <w:tcBorders>
              <w:top w:val="nil"/>
              <w:left w:val="nil"/>
              <w:bottom w:val="single" w:sz="4" w:space="0" w:color="auto"/>
              <w:right w:val="single" w:sz="4" w:space="0" w:color="auto"/>
            </w:tcBorders>
            <w:shd w:val="clear" w:color="auto" w:fill="auto"/>
            <w:noWrap/>
            <w:vAlign w:val="center"/>
            <w:hideMark/>
          </w:tcPr>
          <w:p w14:paraId="5A3939D2"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0F6004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9C9732" w14:textId="37789F11" w:rsidR="00882979" w:rsidRPr="002D08D8" w:rsidRDefault="00882979" w:rsidP="00882979">
            <w:pPr>
              <w:rPr>
                <w:sz w:val="22"/>
                <w:szCs w:val="22"/>
              </w:rPr>
            </w:pPr>
            <w:r w:rsidRPr="002D08D8">
              <w:rPr>
                <w:sz w:val="22"/>
                <w:szCs w:val="22"/>
              </w:rPr>
              <w:t>КВЛ-10 кВ Ф-5</w:t>
            </w:r>
            <w:r w:rsidR="001511DA" w:rsidRPr="002D08D8">
              <w:rPr>
                <w:sz w:val="22"/>
                <w:szCs w:val="22"/>
              </w:rPr>
              <w:t xml:space="preserve"> </w:t>
            </w:r>
            <w:r w:rsidRPr="002D08D8">
              <w:rPr>
                <w:sz w:val="22"/>
                <w:szCs w:val="22"/>
              </w:rPr>
              <w:t>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54613600"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06179DD"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68CE14A" w14:textId="77777777" w:rsidR="00882979" w:rsidRPr="002D08D8" w:rsidRDefault="00882979" w:rsidP="00882979">
            <w:pPr>
              <w:jc w:val="center"/>
              <w:rPr>
                <w:sz w:val="22"/>
                <w:szCs w:val="22"/>
              </w:rPr>
            </w:pPr>
            <w:r w:rsidRPr="002D08D8">
              <w:rPr>
                <w:sz w:val="22"/>
                <w:szCs w:val="22"/>
              </w:rPr>
              <w:t>4.13</w:t>
            </w:r>
          </w:p>
        </w:tc>
        <w:tc>
          <w:tcPr>
            <w:tcW w:w="2127" w:type="dxa"/>
            <w:tcBorders>
              <w:top w:val="nil"/>
              <w:left w:val="nil"/>
              <w:bottom w:val="single" w:sz="4" w:space="0" w:color="auto"/>
              <w:right w:val="single" w:sz="4" w:space="0" w:color="auto"/>
            </w:tcBorders>
            <w:shd w:val="clear" w:color="auto" w:fill="auto"/>
            <w:noWrap/>
            <w:vAlign w:val="center"/>
            <w:hideMark/>
          </w:tcPr>
          <w:p w14:paraId="05AB8ABC"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B89117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755D31" w14:textId="77777777" w:rsidR="00882979" w:rsidRPr="002D08D8" w:rsidRDefault="00882979" w:rsidP="00882979">
            <w:pPr>
              <w:rPr>
                <w:sz w:val="22"/>
                <w:szCs w:val="22"/>
              </w:rPr>
            </w:pPr>
            <w:r w:rsidRPr="002D08D8">
              <w:rPr>
                <w:sz w:val="22"/>
                <w:szCs w:val="22"/>
              </w:rPr>
              <w:t>КВЛ-10 кВ Ф-3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6984D985"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899B06A"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B1197F8" w14:textId="77777777" w:rsidR="00882979" w:rsidRPr="002D08D8" w:rsidRDefault="00882979" w:rsidP="00882979">
            <w:pPr>
              <w:jc w:val="center"/>
              <w:rPr>
                <w:sz w:val="22"/>
                <w:szCs w:val="22"/>
              </w:rPr>
            </w:pPr>
            <w:r w:rsidRPr="002D08D8">
              <w:rPr>
                <w:sz w:val="22"/>
                <w:szCs w:val="22"/>
              </w:rPr>
              <w:t>7.08</w:t>
            </w:r>
          </w:p>
        </w:tc>
        <w:tc>
          <w:tcPr>
            <w:tcW w:w="2127" w:type="dxa"/>
            <w:tcBorders>
              <w:top w:val="nil"/>
              <w:left w:val="nil"/>
              <w:bottom w:val="single" w:sz="4" w:space="0" w:color="auto"/>
              <w:right w:val="single" w:sz="4" w:space="0" w:color="auto"/>
            </w:tcBorders>
            <w:shd w:val="clear" w:color="auto" w:fill="auto"/>
            <w:noWrap/>
            <w:vAlign w:val="center"/>
            <w:hideMark/>
          </w:tcPr>
          <w:p w14:paraId="5CFFC72E"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95CEB5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70EA30" w14:textId="77777777" w:rsidR="00882979" w:rsidRPr="002D08D8" w:rsidRDefault="00882979" w:rsidP="00882979">
            <w:pPr>
              <w:rPr>
                <w:sz w:val="22"/>
                <w:szCs w:val="22"/>
              </w:rPr>
            </w:pPr>
            <w:r w:rsidRPr="002D08D8">
              <w:rPr>
                <w:sz w:val="22"/>
                <w:szCs w:val="22"/>
              </w:rPr>
              <w:t>КВЛ-10 кВ Ф-4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6AD4FDFD"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820C8DA"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CC60312" w14:textId="77777777" w:rsidR="00882979" w:rsidRPr="002D08D8" w:rsidRDefault="00882979" w:rsidP="00882979">
            <w:pPr>
              <w:jc w:val="center"/>
              <w:rPr>
                <w:sz w:val="22"/>
                <w:szCs w:val="22"/>
              </w:rPr>
            </w:pPr>
            <w:r w:rsidRPr="002D08D8">
              <w:rPr>
                <w:sz w:val="22"/>
                <w:szCs w:val="22"/>
              </w:rPr>
              <w:t>8.30</w:t>
            </w:r>
          </w:p>
        </w:tc>
        <w:tc>
          <w:tcPr>
            <w:tcW w:w="2127" w:type="dxa"/>
            <w:tcBorders>
              <w:top w:val="nil"/>
              <w:left w:val="nil"/>
              <w:bottom w:val="single" w:sz="4" w:space="0" w:color="auto"/>
              <w:right w:val="single" w:sz="4" w:space="0" w:color="auto"/>
            </w:tcBorders>
            <w:shd w:val="clear" w:color="auto" w:fill="auto"/>
            <w:noWrap/>
            <w:vAlign w:val="center"/>
            <w:hideMark/>
          </w:tcPr>
          <w:p w14:paraId="0370CC5E"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6C0809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BC72F8" w14:textId="77777777" w:rsidR="00882979" w:rsidRPr="002D08D8" w:rsidRDefault="00882979" w:rsidP="00882979">
            <w:pPr>
              <w:rPr>
                <w:sz w:val="22"/>
                <w:szCs w:val="22"/>
              </w:rPr>
            </w:pPr>
            <w:r w:rsidRPr="002D08D8">
              <w:rPr>
                <w:sz w:val="22"/>
                <w:szCs w:val="22"/>
              </w:rPr>
              <w:t>КВЛ-10 кВ Ф-6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04936731"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5EA8723"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14F165E" w14:textId="77777777" w:rsidR="00882979" w:rsidRPr="002D08D8" w:rsidRDefault="00882979" w:rsidP="00882979">
            <w:pPr>
              <w:jc w:val="center"/>
              <w:rPr>
                <w:sz w:val="22"/>
                <w:szCs w:val="22"/>
              </w:rPr>
            </w:pPr>
            <w:r w:rsidRPr="002D08D8">
              <w:rPr>
                <w:sz w:val="22"/>
                <w:szCs w:val="22"/>
              </w:rPr>
              <w:t>21.11</w:t>
            </w:r>
          </w:p>
        </w:tc>
        <w:tc>
          <w:tcPr>
            <w:tcW w:w="2127" w:type="dxa"/>
            <w:tcBorders>
              <w:top w:val="nil"/>
              <w:left w:val="nil"/>
              <w:bottom w:val="single" w:sz="4" w:space="0" w:color="auto"/>
              <w:right w:val="single" w:sz="4" w:space="0" w:color="auto"/>
            </w:tcBorders>
            <w:shd w:val="clear" w:color="auto" w:fill="auto"/>
            <w:noWrap/>
            <w:vAlign w:val="center"/>
            <w:hideMark/>
          </w:tcPr>
          <w:p w14:paraId="4219E705"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54FF45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12B9B0" w14:textId="73D5FC26" w:rsidR="00882979" w:rsidRPr="002D08D8" w:rsidRDefault="00882979" w:rsidP="00882979">
            <w:pPr>
              <w:rPr>
                <w:sz w:val="22"/>
                <w:szCs w:val="22"/>
              </w:rPr>
            </w:pPr>
            <w:r w:rsidRPr="002D08D8">
              <w:rPr>
                <w:sz w:val="22"/>
                <w:szCs w:val="22"/>
              </w:rPr>
              <w:t>КВЛ-10 кВ Ф-1</w:t>
            </w:r>
            <w:r w:rsidR="001511DA" w:rsidRPr="002D08D8">
              <w:rPr>
                <w:sz w:val="22"/>
                <w:szCs w:val="22"/>
              </w:rPr>
              <w:t xml:space="preserve"> </w:t>
            </w:r>
            <w:r w:rsidRPr="002D08D8">
              <w:rPr>
                <w:sz w:val="22"/>
                <w:szCs w:val="22"/>
              </w:rPr>
              <w:t>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336A66AF"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3F227EF"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4BF2C5EE" w14:textId="77777777" w:rsidR="00882979" w:rsidRPr="002D08D8" w:rsidRDefault="00882979" w:rsidP="00882979">
            <w:pPr>
              <w:jc w:val="center"/>
              <w:rPr>
                <w:sz w:val="22"/>
                <w:szCs w:val="22"/>
              </w:rPr>
            </w:pPr>
            <w:r w:rsidRPr="002D08D8">
              <w:rPr>
                <w:sz w:val="22"/>
                <w:szCs w:val="22"/>
              </w:rPr>
              <w:t>28.84</w:t>
            </w:r>
          </w:p>
        </w:tc>
        <w:tc>
          <w:tcPr>
            <w:tcW w:w="2127" w:type="dxa"/>
            <w:tcBorders>
              <w:top w:val="nil"/>
              <w:left w:val="nil"/>
              <w:bottom w:val="single" w:sz="4" w:space="0" w:color="auto"/>
              <w:right w:val="single" w:sz="4" w:space="0" w:color="auto"/>
            </w:tcBorders>
            <w:shd w:val="clear" w:color="auto" w:fill="auto"/>
            <w:noWrap/>
            <w:vAlign w:val="center"/>
            <w:hideMark/>
          </w:tcPr>
          <w:p w14:paraId="3BA00797"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7F029C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5C6D56" w14:textId="293305D3" w:rsidR="00882979" w:rsidRPr="002D08D8" w:rsidRDefault="00882979" w:rsidP="00882979">
            <w:pPr>
              <w:rPr>
                <w:sz w:val="22"/>
                <w:szCs w:val="22"/>
              </w:rPr>
            </w:pPr>
            <w:r w:rsidRPr="002D08D8">
              <w:rPr>
                <w:sz w:val="22"/>
                <w:szCs w:val="22"/>
              </w:rPr>
              <w:t>КВЛ-10 кВ Ф-3</w:t>
            </w:r>
            <w:r w:rsidR="001511DA" w:rsidRPr="002D08D8">
              <w:rPr>
                <w:sz w:val="22"/>
                <w:szCs w:val="22"/>
              </w:rPr>
              <w:t xml:space="preserve"> </w:t>
            </w:r>
            <w:r w:rsidRPr="002D08D8">
              <w:rPr>
                <w:sz w:val="22"/>
                <w:szCs w:val="22"/>
              </w:rPr>
              <w:t>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5FDB78FF"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1BDB90A"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6706569" w14:textId="77777777" w:rsidR="00882979" w:rsidRPr="002D08D8" w:rsidRDefault="00882979" w:rsidP="00882979">
            <w:pPr>
              <w:jc w:val="center"/>
              <w:rPr>
                <w:sz w:val="22"/>
                <w:szCs w:val="22"/>
              </w:rPr>
            </w:pPr>
            <w:r w:rsidRPr="002D08D8">
              <w:rPr>
                <w:sz w:val="22"/>
                <w:szCs w:val="22"/>
              </w:rPr>
              <w:t>15.22</w:t>
            </w:r>
          </w:p>
        </w:tc>
        <w:tc>
          <w:tcPr>
            <w:tcW w:w="2127" w:type="dxa"/>
            <w:tcBorders>
              <w:top w:val="nil"/>
              <w:left w:val="nil"/>
              <w:bottom w:val="single" w:sz="4" w:space="0" w:color="auto"/>
              <w:right w:val="single" w:sz="4" w:space="0" w:color="auto"/>
            </w:tcBorders>
            <w:shd w:val="clear" w:color="auto" w:fill="auto"/>
            <w:noWrap/>
            <w:vAlign w:val="center"/>
            <w:hideMark/>
          </w:tcPr>
          <w:p w14:paraId="00EF5082"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88462E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805525" w14:textId="4E146F47" w:rsidR="00882979" w:rsidRPr="002D08D8" w:rsidRDefault="00882979" w:rsidP="00882979">
            <w:pPr>
              <w:rPr>
                <w:sz w:val="22"/>
                <w:szCs w:val="22"/>
              </w:rPr>
            </w:pPr>
            <w:r w:rsidRPr="002D08D8">
              <w:rPr>
                <w:sz w:val="22"/>
                <w:szCs w:val="22"/>
              </w:rPr>
              <w:t>КВЛ-10 кВ Ф-5</w:t>
            </w:r>
            <w:r w:rsidR="001511DA" w:rsidRPr="002D08D8">
              <w:rPr>
                <w:sz w:val="22"/>
                <w:szCs w:val="22"/>
              </w:rPr>
              <w:t xml:space="preserve"> </w:t>
            </w:r>
            <w:r w:rsidRPr="002D08D8">
              <w:rPr>
                <w:sz w:val="22"/>
                <w:szCs w:val="22"/>
              </w:rPr>
              <w:t>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7D4F5051"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6C9387F"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508950C1" w14:textId="77777777" w:rsidR="00882979" w:rsidRPr="002D08D8" w:rsidRDefault="00882979" w:rsidP="00882979">
            <w:pPr>
              <w:jc w:val="center"/>
              <w:rPr>
                <w:sz w:val="22"/>
                <w:szCs w:val="22"/>
              </w:rPr>
            </w:pPr>
            <w:r w:rsidRPr="002D08D8">
              <w:rPr>
                <w:sz w:val="22"/>
                <w:szCs w:val="22"/>
              </w:rPr>
              <w:t>24.30</w:t>
            </w:r>
          </w:p>
        </w:tc>
        <w:tc>
          <w:tcPr>
            <w:tcW w:w="2127" w:type="dxa"/>
            <w:tcBorders>
              <w:top w:val="nil"/>
              <w:left w:val="nil"/>
              <w:bottom w:val="single" w:sz="4" w:space="0" w:color="auto"/>
              <w:right w:val="single" w:sz="4" w:space="0" w:color="auto"/>
            </w:tcBorders>
            <w:shd w:val="clear" w:color="auto" w:fill="auto"/>
            <w:noWrap/>
            <w:vAlign w:val="center"/>
            <w:hideMark/>
          </w:tcPr>
          <w:p w14:paraId="3EEBD62D"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97E0D3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D3EB21" w14:textId="274D4517" w:rsidR="00882979" w:rsidRPr="002D08D8" w:rsidRDefault="00882979" w:rsidP="00882979">
            <w:pPr>
              <w:rPr>
                <w:sz w:val="22"/>
                <w:szCs w:val="22"/>
              </w:rPr>
            </w:pPr>
            <w:r w:rsidRPr="002D08D8">
              <w:rPr>
                <w:sz w:val="22"/>
                <w:szCs w:val="22"/>
              </w:rPr>
              <w:t>КВЛ-10 кВ Ф-6</w:t>
            </w:r>
            <w:r w:rsidR="001511DA" w:rsidRPr="002D08D8">
              <w:rPr>
                <w:sz w:val="22"/>
                <w:szCs w:val="22"/>
              </w:rPr>
              <w:t xml:space="preserve"> </w:t>
            </w:r>
            <w:r w:rsidRPr="002D08D8">
              <w:rPr>
                <w:sz w:val="22"/>
                <w:szCs w:val="22"/>
              </w:rPr>
              <w:t>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21EFF9FA"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E55AD03"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7DB009E" w14:textId="77777777" w:rsidR="00882979" w:rsidRPr="002D08D8" w:rsidRDefault="00882979" w:rsidP="00882979">
            <w:pPr>
              <w:jc w:val="center"/>
              <w:rPr>
                <w:sz w:val="22"/>
                <w:szCs w:val="22"/>
              </w:rPr>
            </w:pPr>
            <w:r w:rsidRPr="002D08D8">
              <w:rPr>
                <w:sz w:val="22"/>
                <w:szCs w:val="22"/>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77B36D89"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C4BAAC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CCE459" w14:textId="3B54C1D3" w:rsidR="00882979" w:rsidRPr="002D08D8" w:rsidRDefault="00882979" w:rsidP="00882979">
            <w:pPr>
              <w:rPr>
                <w:sz w:val="22"/>
                <w:szCs w:val="22"/>
              </w:rPr>
            </w:pPr>
            <w:r w:rsidRPr="002D08D8">
              <w:rPr>
                <w:sz w:val="22"/>
                <w:szCs w:val="22"/>
              </w:rPr>
              <w:t>КВЛ-10 кВ Ф-7</w:t>
            </w:r>
            <w:r w:rsidR="001511DA" w:rsidRPr="002D08D8">
              <w:rPr>
                <w:sz w:val="22"/>
                <w:szCs w:val="22"/>
              </w:rPr>
              <w:t xml:space="preserve"> </w:t>
            </w:r>
            <w:r w:rsidRPr="002D08D8">
              <w:rPr>
                <w:sz w:val="22"/>
                <w:szCs w:val="22"/>
              </w:rPr>
              <w:t>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5660F21D"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0351CD2"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09F9FC5" w14:textId="77777777" w:rsidR="00882979" w:rsidRPr="002D08D8" w:rsidRDefault="00882979" w:rsidP="00882979">
            <w:pPr>
              <w:jc w:val="center"/>
              <w:rPr>
                <w:sz w:val="22"/>
                <w:szCs w:val="22"/>
              </w:rPr>
            </w:pPr>
            <w:r w:rsidRPr="002D08D8">
              <w:rPr>
                <w:sz w:val="22"/>
                <w:szCs w:val="22"/>
              </w:rPr>
              <w:t>13.93</w:t>
            </w:r>
          </w:p>
        </w:tc>
        <w:tc>
          <w:tcPr>
            <w:tcW w:w="2127" w:type="dxa"/>
            <w:tcBorders>
              <w:top w:val="nil"/>
              <w:left w:val="nil"/>
              <w:bottom w:val="single" w:sz="4" w:space="0" w:color="auto"/>
              <w:right w:val="single" w:sz="4" w:space="0" w:color="auto"/>
            </w:tcBorders>
            <w:shd w:val="clear" w:color="auto" w:fill="auto"/>
            <w:noWrap/>
            <w:vAlign w:val="center"/>
            <w:hideMark/>
          </w:tcPr>
          <w:p w14:paraId="36C12F98"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68E0AD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E30528" w14:textId="77777777" w:rsidR="00882979" w:rsidRPr="002D08D8" w:rsidRDefault="00882979" w:rsidP="00882979">
            <w:pPr>
              <w:rPr>
                <w:sz w:val="22"/>
                <w:szCs w:val="22"/>
              </w:rPr>
            </w:pPr>
            <w:r w:rsidRPr="002D08D8">
              <w:rPr>
                <w:sz w:val="22"/>
                <w:szCs w:val="22"/>
              </w:rPr>
              <w:t>КВЛ-10 кВ Ф-2 ТПС Буготак</w:t>
            </w:r>
          </w:p>
        </w:tc>
        <w:tc>
          <w:tcPr>
            <w:tcW w:w="1321" w:type="dxa"/>
            <w:tcBorders>
              <w:top w:val="nil"/>
              <w:left w:val="nil"/>
              <w:bottom w:val="single" w:sz="4" w:space="0" w:color="auto"/>
              <w:right w:val="single" w:sz="4" w:space="0" w:color="auto"/>
            </w:tcBorders>
            <w:shd w:val="clear" w:color="auto" w:fill="auto"/>
            <w:noWrap/>
            <w:vAlign w:val="center"/>
            <w:hideMark/>
          </w:tcPr>
          <w:p w14:paraId="3949B536"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BB99ED3"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B0EE60E" w14:textId="77777777" w:rsidR="00882979" w:rsidRPr="002D08D8" w:rsidRDefault="00882979" w:rsidP="00882979">
            <w:pPr>
              <w:jc w:val="center"/>
              <w:rPr>
                <w:sz w:val="22"/>
                <w:szCs w:val="22"/>
              </w:rPr>
            </w:pPr>
            <w:r w:rsidRPr="002D08D8">
              <w:rPr>
                <w:sz w:val="22"/>
                <w:szCs w:val="22"/>
              </w:rPr>
              <w:t>4.99</w:t>
            </w:r>
          </w:p>
        </w:tc>
        <w:tc>
          <w:tcPr>
            <w:tcW w:w="2127" w:type="dxa"/>
            <w:tcBorders>
              <w:top w:val="nil"/>
              <w:left w:val="nil"/>
              <w:bottom w:val="single" w:sz="4" w:space="0" w:color="auto"/>
              <w:right w:val="single" w:sz="4" w:space="0" w:color="auto"/>
            </w:tcBorders>
            <w:shd w:val="clear" w:color="auto" w:fill="auto"/>
            <w:noWrap/>
            <w:vAlign w:val="center"/>
            <w:hideMark/>
          </w:tcPr>
          <w:p w14:paraId="059CAC63"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33B30F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2428869" w14:textId="77777777" w:rsidR="00882979" w:rsidRPr="002D08D8" w:rsidRDefault="00882979" w:rsidP="00882979">
            <w:pPr>
              <w:rPr>
                <w:sz w:val="22"/>
                <w:szCs w:val="22"/>
              </w:rPr>
            </w:pPr>
            <w:r w:rsidRPr="002D08D8">
              <w:rPr>
                <w:sz w:val="22"/>
                <w:szCs w:val="22"/>
              </w:rPr>
              <w:t>КВЛ-10 кВ Ф-4 ТПС Буготак</w:t>
            </w:r>
          </w:p>
        </w:tc>
        <w:tc>
          <w:tcPr>
            <w:tcW w:w="1321" w:type="dxa"/>
            <w:tcBorders>
              <w:top w:val="nil"/>
              <w:left w:val="nil"/>
              <w:bottom w:val="single" w:sz="4" w:space="0" w:color="auto"/>
              <w:right w:val="single" w:sz="4" w:space="0" w:color="auto"/>
            </w:tcBorders>
            <w:shd w:val="clear" w:color="auto" w:fill="auto"/>
            <w:noWrap/>
            <w:vAlign w:val="center"/>
            <w:hideMark/>
          </w:tcPr>
          <w:p w14:paraId="7D7807B9"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0CD2D7C"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5A56A977" w14:textId="77777777" w:rsidR="00882979" w:rsidRPr="002D08D8" w:rsidRDefault="00882979" w:rsidP="00882979">
            <w:pPr>
              <w:jc w:val="center"/>
              <w:rPr>
                <w:sz w:val="22"/>
                <w:szCs w:val="22"/>
              </w:rPr>
            </w:pPr>
            <w:r w:rsidRPr="002D08D8">
              <w:rPr>
                <w:sz w:val="22"/>
                <w:szCs w:val="22"/>
              </w:rPr>
              <w:t>4.65</w:t>
            </w:r>
          </w:p>
        </w:tc>
        <w:tc>
          <w:tcPr>
            <w:tcW w:w="2127" w:type="dxa"/>
            <w:tcBorders>
              <w:top w:val="nil"/>
              <w:left w:val="nil"/>
              <w:bottom w:val="single" w:sz="4" w:space="0" w:color="auto"/>
              <w:right w:val="single" w:sz="4" w:space="0" w:color="auto"/>
            </w:tcBorders>
            <w:shd w:val="clear" w:color="auto" w:fill="auto"/>
            <w:noWrap/>
            <w:vAlign w:val="center"/>
            <w:hideMark/>
          </w:tcPr>
          <w:p w14:paraId="49B015A5"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52C7962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0D214ED" w14:textId="77777777" w:rsidR="00882979" w:rsidRPr="002D08D8" w:rsidRDefault="00882979" w:rsidP="00882979">
            <w:pPr>
              <w:rPr>
                <w:sz w:val="22"/>
                <w:szCs w:val="22"/>
              </w:rPr>
            </w:pPr>
            <w:r w:rsidRPr="002D08D8">
              <w:rPr>
                <w:sz w:val="22"/>
                <w:szCs w:val="22"/>
              </w:rPr>
              <w:t>КВЛ-10 кВ Ф-5 ТПС Мошково</w:t>
            </w:r>
          </w:p>
        </w:tc>
        <w:tc>
          <w:tcPr>
            <w:tcW w:w="1321" w:type="dxa"/>
            <w:tcBorders>
              <w:top w:val="nil"/>
              <w:left w:val="nil"/>
              <w:bottom w:val="single" w:sz="4" w:space="0" w:color="auto"/>
              <w:right w:val="single" w:sz="4" w:space="0" w:color="auto"/>
            </w:tcBorders>
            <w:shd w:val="clear" w:color="auto" w:fill="auto"/>
            <w:noWrap/>
            <w:vAlign w:val="center"/>
            <w:hideMark/>
          </w:tcPr>
          <w:p w14:paraId="66798D7B"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035A02B"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44E6E76" w14:textId="77777777" w:rsidR="00882979" w:rsidRPr="002D08D8" w:rsidRDefault="00882979" w:rsidP="00882979">
            <w:pPr>
              <w:jc w:val="center"/>
              <w:rPr>
                <w:sz w:val="22"/>
                <w:szCs w:val="22"/>
              </w:rPr>
            </w:pPr>
            <w:r w:rsidRPr="002D08D8">
              <w:rPr>
                <w:sz w:val="22"/>
                <w:szCs w:val="22"/>
              </w:rPr>
              <w:t>3.42</w:t>
            </w:r>
          </w:p>
        </w:tc>
        <w:tc>
          <w:tcPr>
            <w:tcW w:w="2127" w:type="dxa"/>
            <w:tcBorders>
              <w:top w:val="nil"/>
              <w:left w:val="nil"/>
              <w:bottom w:val="single" w:sz="4" w:space="0" w:color="auto"/>
              <w:right w:val="single" w:sz="4" w:space="0" w:color="auto"/>
            </w:tcBorders>
            <w:shd w:val="clear" w:color="auto" w:fill="auto"/>
            <w:noWrap/>
            <w:vAlign w:val="center"/>
            <w:hideMark/>
          </w:tcPr>
          <w:p w14:paraId="4FF05A5E"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1F1EA55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D80D04" w14:textId="77777777" w:rsidR="00882979" w:rsidRPr="002D08D8" w:rsidRDefault="00882979" w:rsidP="00882979">
            <w:pPr>
              <w:rPr>
                <w:sz w:val="22"/>
                <w:szCs w:val="22"/>
              </w:rPr>
            </w:pPr>
            <w:r w:rsidRPr="002D08D8">
              <w:rPr>
                <w:sz w:val="22"/>
                <w:szCs w:val="22"/>
              </w:rPr>
              <w:t>КВЛ-10 кВ Ф-4 ТПС Мошково</w:t>
            </w:r>
          </w:p>
        </w:tc>
        <w:tc>
          <w:tcPr>
            <w:tcW w:w="1321" w:type="dxa"/>
            <w:tcBorders>
              <w:top w:val="nil"/>
              <w:left w:val="nil"/>
              <w:bottom w:val="single" w:sz="4" w:space="0" w:color="auto"/>
              <w:right w:val="single" w:sz="4" w:space="0" w:color="auto"/>
            </w:tcBorders>
            <w:shd w:val="clear" w:color="auto" w:fill="auto"/>
            <w:noWrap/>
            <w:vAlign w:val="center"/>
            <w:hideMark/>
          </w:tcPr>
          <w:p w14:paraId="74782ACA" w14:textId="77777777" w:rsidR="00882979" w:rsidRPr="002D08D8" w:rsidRDefault="00882979" w:rsidP="00882979">
            <w:pPr>
              <w:jc w:val="center"/>
              <w:rPr>
                <w:sz w:val="22"/>
                <w:szCs w:val="22"/>
              </w:rPr>
            </w:pPr>
            <w:r w:rsidRPr="002D08D8">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10E8D81"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6576D18" w14:textId="77777777" w:rsidR="00882979" w:rsidRPr="002D08D8" w:rsidRDefault="00882979" w:rsidP="00882979">
            <w:pPr>
              <w:jc w:val="center"/>
              <w:rPr>
                <w:sz w:val="22"/>
                <w:szCs w:val="22"/>
              </w:rPr>
            </w:pPr>
            <w:r w:rsidRPr="002D08D8">
              <w:rPr>
                <w:sz w:val="22"/>
                <w:szCs w:val="22"/>
              </w:rPr>
              <w:t>5.82</w:t>
            </w:r>
          </w:p>
        </w:tc>
        <w:tc>
          <w:tcPr>
            <w:tcW w:w="2127" w:type="dxa"/>
            <w:tcBorders>
              <w:top w:val="nil"/>
              <w:left w:val="nil"/>
              <w:bottom w:val="single" w:sz="4" w:space="0" w:color="auto"/>
              <w:right w:val="single" w:sz="4" w:space="0" w:color="auto"/>
            </w:tcBorders>
            <w:shd w:val="clear" w:color="auto" w:fill="auto"/>
            <w:noWrap/>
            <w:vAlign w:val="center"/>
            <w:hideMark/>
          </w:tcPr>
          <w:p w14:paraId="43012CC0"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183CE4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B970B6" w14:textId="77777777" w:rsidR="00882979" w:rsidRPr="002D08D8" w:rsidRDefault="00882979" w:rsidP="00882979">
            <w:pPr>
              <w:rPr>
                <w:sz w:val="22"/>
                <w:szCs w:val="22"/>
              </w:rPr>
            </w:pPr>
            <w:r w:rsidRPr="002D08D8">
              <w:rPr>
                <w:sz w:val="22"/>
                <w:szCs w:val="22"/>
              </w:rPr>
              <w:t xml:space="preserve">ВЛ-10 кВ Ф-2 ТПС Восточная от оп.126 до ТП-1807/54 (АО "РЖД") </w:t>
            </w:r>
          </w:p>
        </w:tc>
        <w:tc>
          <w:tcPr>
            <w:tcW w:w="1321" w:type="dxa"/>
            <w:tcBorders>
              <w:top w:val="nil"/>
              <w:left w:val="nil"/>
              <w:bottom w:val="single" w:sz="4" w:space="0" w:color="auto"/>
              <w:right w:val="single" w:sz="4" w:space="0" w:color="auto"/>
            </w:tcBorders>
            <w:shd w:val="clear" w:color="auto" w:fill="auto"/>
            <w:noWrap/>
            <w:vAlign w:val="center"/>
            <w:hideMark/>
          </w:tcPr>
          <w:p w14:paraId="6625F737" w14:textId="77777777" w:rsidR="00882979" w:rsidRPr="002D08D8" w:rsidRDefault="00882979" w:rsidP="00882979">
            <w:pPr>
              <w:jc w:val="center"/>
              <w:rPr>
                <w:sz w:val="22"/>
                <w:szCs w:val="22"/>
              </w:rPr>
            </w:pPr>
            <w:r w:rsidRPr="002D08D8">
              <w:rPr>
                <w:sz w:val="22"/>
                <w:szCs w:val="22"/>
              </w:rPr>
              <w:t>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989F7FC"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CFB53D1" w14:textId="77777777" w:rsidR="00882979" w:rsidRPr="002D08D8" w:rsidRDefault="00882979" w:rsidP="00882979">
            <w:pPr>
              <w:jc w:val="center"/>
              <w:rPr>
                <w:sz w:val="22"/>
                <w:szCs w:val="22"/>
              </w:rPr>
            </w:pPr>
            <w:r w:rsidRPr="002D08D8">
              <w:rPr>
                <w:sz w:val="22"/>
                <w:szCs w:val="22"/>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70CB4786"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A91C16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8D3129" w14:textId="77777777" w:rsidR="00882979" w:rsidRPr="002D08D8" w:rsidRDefault="00882979" w:rsidP="00882979">
            <w:pPr>
              <w:rPr>
                <w:sz w:val="22"/>
                <w:szCs w:val="22"/>
              </w:rPr>
            </w:pPr>
            <w:r w:rsidRPr="002D08D8">
              <w:rPr>
                <w:sz w:val="22"/>
                <w:szCs w:val="22"/>
              </w:rPr>
              <w:t>КВЛ-6 кВ Ф-6-492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5BA3FB03" w14:textId="77777777" w:rsidR="00882979" w:rsidRPr="002D08D8" w:rsidRDefault="00882979" w:rsidP="00882979">
            <w:pPr>
              <w:jc w:val="center"/>
              <w:rPr>
                <w:sz w:val="22"/>
                <w:szCs w:val="22"/>
              </w:rPr>
            </w:pPr>
            <w:r w:rsidRPr="002D08D8">
              <w:rPr>
                <w:sz w:val="22"/>
                <w:szCs w:val="22"/>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3CE18B84" w14:textId="77777777" w:rsidR="00882979" w:rsidRPr="002D08D8" w:rsidRDefault="00882979" w:rsidP="00882979">
            <w:pPr>
              <w:jc w:val="center"/>
              <w:rPr>
                <w:sz w:val="22"/>
                <w:szCs w:val="22"/>
              </w:rPr>
            </w:pPr>
            <w:r w:rsidRPr="002D08D8">
              <w:rPr>
                <w:sz w:val="22"/>
                <w:szCs w:val="22"/>
              </w:rPr>
              <w:t>6</w:t>
            </w:r>
          </w:p>
        </w:tc>
        <w:tc>
          <w:tcPr>
            <w:tcW w:w="947" w:type="dxa"/>
            <w:tcBorders>
              <w:top w:val="nil"/>
              <w:left w:val="nil"/>
              <w:bottom w:val="single" w:sz="4" w:space="0" w:color="auto"/>
              <w:right w:val="single" w:sz="4" w:space="0" w:color="auto"/>
            </w:tcBorders>
            <w:shd w:val="clear" w:color="auto" w:fill="auto"/>
            <w:noWrap/>
            <w:vAlign w:val="center"/>
            <w:hideMark/>
          </w:tcPr>
          <w:p w14:paraId="33B2103C" w14:textId="77777777" w:rsidR="00882979" w:rsidRPr="002D08D8" w:rsidRDefault="00882979" w:rsidP="00882979">
            <w:pPr>
              <w:jc w:val="center"/>
              <w:rPr>
                <w:sz w:val="22"/>
                <w:szCs w:val="22"/>
              </w:rPr>
            </w:pPr>
            <w:r w:rsidRPr="002D08D8">
              <w:rPr>
                <w:sz w:val="22"/>
                <w:szCs w:val="22"/>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51259A00"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301D4A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B63AC1" w14:textId="77777777" w:rsidR="00882979" w:rsidRPr="002D08D8" w:rsidRDefault="00882979" w:rsidP="00882979">
            <w:pPr>
              <w:rPr>
                <w:sz w:val="22"/>
                <w:szCs w:val="22"/>
              </w:rPr>
            </w:pPr>
            <w:r w:rsidRPr="002D08D8">
              <w:rPr>
                <w:sz w:val="22"/>
                <w:szCs w:val="22"/>
              </w:rPr>
              <w:t>КВЛ-6 кВ Ф-6-485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4DF8D4E1" w14:textId="77777777" w:rsidR="00882979" w:rsidRPr="002D08D8" w:rsidRDefault="00882979" w:rsidP="00882979">
            <w:pPr>
              <w:jc w:val="center"/>
              <w:rPr>
                <w:sz w:val="22"/>
                <w:szCs w:val="22"/>
              </w:rPr>
            </w:pPr>
            <w:r w:rsidRPr="002D08D8">
              <w:rPr>
                <w:sz w:val="22"/>
                <w:szCs w:val="22"/>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5E0BA29D" w14:textId="77777777" w:rsidR="00882979" w:rsidRPr="002D08D8" w:rsidRDefault="00882979" w:rsidP="00882979">
            <w:pPr>
              <w:jc w:val="center"/>
              <w:rPr>
                <w:sz w:val="22"/>
                <w:szCs w:val="22"/>
              </w:rPr>
            </w:pPr>
            <w:r w:rsidRPr="002D08D8">
              <w:rPr>
                <w:sz w:val="22"/>
                <w:szCs w:val="22"/>
              </w:rPr>
              <w:t>6</w:t>
            </w:r>
          </w:p>
        </w:tc>
        <w:tc>
          <w:tcPr>
            <w:tcW w:w="947" w:type="dxa"/>
            <w:tcBorders>
              <w:top w:val="nil"/>
              <w:left w:val="nil"/>
              <w:bottom w:val="single" w:sz="4" w:space="0" w:color="auto"/>
              <w:right w:val="single" w:sz="4" w:space="0" w:color="auto"/>
            </w:tcBorders>
            <w:shd w:val="clear" w:color="auto" w:fill="auto"/>
            <w:noWrap/>
            <w:vAlign w:val="center"/>
            <w:hideMark/>
          </w:tcPr>
          <w:p w14:paraId="7F6A49EE" w14:textId="77777777" w:rsidR="00882979" w:rsidRPr="002D08D8" w:rsidRDefault="00882979" w:rsidP="00882979">
            <w:pPr>
              <w:jc w:val="center"/>
              <w:rPr>
                <w:sz w:val="22"/>
                <w:szCs w:val="22"/>
              </w:rPr>
            </w:pPr>
            <w:r w:rsidRPr="002D08D8">
              <w:rPr>
                <w:sz w:val="22"/>
                <w:szCs w:val="22"/>
              </w:rPr>
              <w:t>6.92</w:t>
            </w:r>
          </w:p>
        </w:tc>
        <w:tc>
          <w:tcPr>
            <w:tcW w:w="2127" w:type="dxa"/>
            <w:tcBorders>
              <w:top w:val="nil"/>
              <w:left w:val="nil"/>
              <w:bottom w:val="single" w:sz="4" w:space="0" w:color="auto"/>
              <w:right w:val="single" w:sz="4" w:space="0" w:color="auto"/>
            </w:tcBorders>
            <w:shd w:val="clear" w:color="auto" w:fill="auto"/>
            <w:noWrap/>
            <w:vAlign w:val="center"/>
            <w:hideMark/>
          </w:tcPr>
          <w:p w14:paraId="2BA33B0E"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68B8490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CD3A99" w14:textId="77777777" w:rsidR="00882979" w:rsidRPr="002D08D8" w:rsidRDefault="00882979" w:rsidP="00882979">
            <w:pPr>
              <w:rPr>
                <w:sz w:val="22"/>
                <w:szCs w:val="22"/>
              </w:rPr>
            </w:pPr>
            <w:r w:rsidRPr="002D08D8">
              <w:rPr>
                <w:sz w:val="22"/>
                <w:szCs w:val="22"/>
              </w:rPr>
              <w:lastRenderedPageBreak/>
              <w:t>КВЛ-6 кВ Ф-6-486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524E02A1" w14:textId="77777777" w:rsidR="00882979" w:rsidRPr="002D08D8" w:rsidRDefault="00882979" w:rsidP="00882979">
            <w:pPr>
              <w:jc w:val="center"/>
              <w:rPr>
                <w:sz w:val="22"/>
                <w:szCs w:val="22"/>
              </w:rPr>
            </w:pPr>
            <w:r w:rsidRPr="002D08D8">
              <w:rPr>
                <w:sz w:val="22"/>
                <w:szCs w:val="22"/>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15C7CEDB" w14:textId="77777777" w:rsidR="00882979" w:rsidRPr="002D08D8" w:rsidRDefault="00882979" w:rsidP="00882979">
            <w:pPr>
              <w:jc w:val="center"/>
              <w:rPr>
                <w:sz w:val="22"/>
                <w:szCs w:val="22"/>
              </w:rPr>
            </w:pPr>
            <w:r w:rsidRPr="002D08D8">
              <w:rPr>
                <w:sz w:val="22"/>
                <w:szCs w:val="22"/>
              </w:rPr>
              <w:t>6</w:t>
            </w:r>
          </w:p>
        </w:tc>
        <w:tc>
          <w:tcPr>
            <w:tcW w:w="947" w:type="dxa"/>
            <w:tcBorders>
              <w:top w:val="nil"/>
              <w:left w:val="nil"/>
              <w:bottom w:val="single" w:sz="4" w:space="0" w:color="auto"/>
              <w:right w:val="single" w:sz="4" w:space="0" w:color="auto"/>
            </w:tcBorders>
            <w:shd w:val="clear" w:color="auto" w:fill="auto"/>
            <w:noWrap/>
            <w:vAlign w:val="center"/>
            <w:hideMark/>
          </w:tcPr>
          <w:p w14:paraId="2D575E68" w14:textId="77777777" w:rsidR="00882979" w:rsidRPr="002D08D8" w:rsidRDefault="00882979" w:rsidP="00882979">
            <w:pPr>
              <w:jc w:val="center"/>
              <w:rPr>
                <w:sz w:val="22"/>
                <w:szCs w:val="22"/>
              </w:rPr>
            </w:pPr>
            <w:r w:rsidRPr="002D08D8">
              <w:rPr>
                <w:sz w:val="22"/>
                <w:szCs w:val="22"/>
              </w:rPr>
              <w:t>9.35</w:t>
            </w:r>
          </w:p>
        </w:tc>
        <w:tc>
          <w:tcPr>
            <w:tcW w:w="2127" w:type="dxa"/>
            <w:tcBorders>
              <w:top w:val="nil"/>
              <w:left w:val="nil"/>
              <w:bottom w:val="single" w:sz="4" w:space="0" w:color="auto"/>
              <w:right w:val="single" w:sz="4" w:space="0" w:color="auto"/>
            </w:tcBorders>
            <w:shd w:val="clear" w:color="auto" w:fill="auto"/>
            <w:noWrap/>
            <w:vAlign w:val="center"/>
            <w:hideMark/>
          </w:tcPr>
          <w:p w14:paraId="0BCD9420"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4B77104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D623E8" w14:textId="77777777" w:rsidR="00882979" w:rsidRPr="002D08D8" w:rsidRDefault="00882979" w:rsidP="00882979">
            <w:pPr>
              <w:rPr>
                <w:sz w:val="22"/>
                <w:szCs w:val="22"/>
              </w:rPr>
            </w:pPr>
            <w:r w:rsidRPr="002D08D8">
              <w:rPr>
                <w:sz w:val="22"/>
                <w:szCs w:val="22"/>
              </w:rPr>
              <w:t>КЛ-10 кВ от выкл. нагрузки в ПС "Порос" до оп. №1 АО РЖД</w:t>
            </w:r>
          </w:p>
        </w:tc>
        <w:tc>
          <w:tcPr>
            <w:tcW w:w="1321" w:type="dxa"/>
            <w:tcBorders>
              <w:top w:val="nil"/>
              <w:left w:val="nil"/>
              <w:bottom w:val="single" w:sz="4" w:space="0" w:color="auto"/>
              <w:right w:val="single" w:sz="4" w:space="0" w:color="auto"/>
            </w:tcBorders>
            <w:shd w:val="clear" w:color="auto" w:fill="auto"/>
            <w:noWrap/>
            <w:vAlign w:val="center"/>
            <w:hideMark/>
          </w:tcPr>
          <w:p w14:paraId="322C1BA7" w14:textId="77777777" w:rsidR="00882979" w:rsidRPr="002D08D8" w:rsidRDefault="00882979" w:rsidP="00882979">
            <w:pPr>
              <w:jc w:val="center"/>
              <w:rPr>
                <w:sz w:val="22"/>
                <w:szCs w:val="22"/>
              </w:rPr>
            </w:pPr>
            <w:r w:rsidRPr="002D08D8">
              <w:rPr>
                <w:sz w:val="22"/>
                <w:szCs w:val="22"/>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612D9B20"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DA50E94" w14:textId="77777777" w:rsidR="00882979" w:rsidRPr="002D08D8" w:rsidRDefault="00882979" w:rsidP="00882979">
            <w:pPr>
              <w:jc w:val="center"/>
              <w:rPr>
                <w:sz w:val="22"/>
                <w:szCs w:val="22"/>
              </w:rPr>
            </w:pPr>
            <w:r w:rsidRPr="002D08D8">
              <w:rPr>
                <w:sz w:val="22"/>
                <w:szCs w:val="22"/>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302D0DCC"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7C5AE95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B7F3A5" w14:textId="77777777" w:rsidR="00882979" w:rsidRPr="002D08D8" w:rsidRDefault="00882979" w:rsidP="00882979">
            <w:pPr>
              <w:rPr>
                <w:sz w:val="22"/>
                <w:szCs w:val="22"/>
              </w:rPr>
            </w:pPr>
            <w:r w:rsidRPr="002D08D8">
              <w:rPr>
                <w:sz w:val="22"/>
                <w:szCs w:val="22"/>
              </w:rPr>
              <w:t>ВЛ-10 кВ Ф-6 от ПС "Порос" АО "РЖД</w:t>
            </w:r>
          </w:p>
        </w:tc>
        <w:tc>
          <w:tcPr>
            <w:tcW w:w="1321" w:type="dxa"/>
            <w:tcBorders>
              <w:top w:val="nil"/>
              <w:left w:val="nil"/>
              <w:bottom w:val="single" w:sz="4" w:space="0" w:color="auto"/>
              <w:right w:val="single" w:sz="4" w:space="0" w:color="auto"/>
            </w:tcBorders>
            <w:shd w:val="clear" w:color="auto" w:fill="auto"/>
            <w:noWrap/>
            <w:vAlign w:val="center"/>
            <w:hideMark/>
          </w:tcPr>
          <w:p w14:paraId="790ACCD7" w14:textId="77777777" w:rsidR="00882979" w:rsidRPr="002D08D8" w:rsidRDefault="00882979" w:rsidP="00882979">
            <w:pPr>
              <w:jc w:val="center"/>
              <w:rPr>
                <w:sz w:val="22"/>
                <w:szCs w:val="22"/>
              </w:rPr>
            </w:pPr>
            <w:r w:rsidRPr="002D08D8">
              <w:rPr>
                <w:sz w:val="22"/>
                <w:szCs w:val="22"/>
              </w:rPr>
              <w:t>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E615462"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6EF0C3D" w14:textId="77777777" w:rsidR="00882979" w:rsidRPr="002D08D8" w:rsidRDefault="00882979" w:rsidP="00882979">
            <w:pPr>
              <w:jc w:val="center"/>
              <w:rPr>
                <w:sz w:val="22"/>
                <w:szCs w:val="22"/>
              </w:rPr>
            </w:pPr>
            <w:r w:rsidRPr="002D08D8">
              <w:rPr>
                <w:sz w:val="22"/>
                <w:szCs w:val="22"/>
              </w:rPr>
              <w:t>7.05</w:t>
            </w:r>
          </w:p>
        </w:tc>
        <w:tc>
          <w:tcPr>
            <w:tcW w:w="2127" w:type="dxa"/>
            <w:tcBorders>
              <w:top w:val="nil"/>
              <w:left w:val="nil"/>
              <w:bottom w:val="single" w:sz="4" w:space="0" w:color="auto"/>
              <w:right w:val="single" w:sz="4" w:space="0" w:color="auto"/>
            </w:tcBorders>
            <w:shd w:val="clear" w:color="auto" w:fill="auto"/>
            <w:noWrap/>
            <w:vAlign w:val="center"/>
            <w:hideMark/>
          </w:tcPr>
          <w:p w14:paraId="7BB57BCA"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023E2DE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46B6C3A3" w14:textId="77777777" w:rsidR="00882979" w:rsidRPr="002D08D8" w:rsidRDefault="00882979" w:rsidP="00882979">
            <w:pPr>
              <w:rPr>
                <w:sz w:val="22"/>
                <w:szCs w:val="22"/>
              </w:rPr>
            </w:pPr>
            <w:r w:rsidRPr="002D08D8">
              <w:rPr>
                <w:sz w:val="22"/>
                <w:szCs w:val="22"/>
              </w:rPr>
              <w:t>КЛ-10 кВ Ф-10-260 ПС Вороново</w:t>
            </w:r>
          </w:p>
        </w:tc>
        <w:tc>
          <w:tcPr>
            <w:tcW w:w="1321" w:type="dxa"/>
            <w:tcBorders>
              <w:top w:val="nil"/>
              <w:left w:val="nil"/>
              <w:bottom w:val="single" w:sz="4" w:space="0" w:color="auto"/>
              <w:right w:val="single" w:sz="4" w:space="0" w:color="auto"/>
            </w:tcBorders>
            <w:shd w:val="clear" w:color="auto" w:fill="auto"/>
            <w:noWrap/>
            <w:vAlign w:val="center"/>
            <w:hideMark/>
          </w:tcPr>
          <w:p w14:paraId="6C7C28FE" w14:textId="77777777" w:rsidR="00882979" w:rsidRPr="002D08D8" w:rsidRDefault="00882979" w:rsidP="00882979">
            <w:pPr>
              <w:jc w:val="center"/>
              <w:rPr>
                <w:sz w:val="22"/>
                <w:szCs w:val="22"/>
              </w:rPr>
            </w:pPr>
            <w:r w:rsidRPr="002D08D8">
              <w:rPr>
                <w:sz w:val="22"/>
                <w:szCs w:val="22"/>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723D7DE0" w14:textId="77777777" w:rsidR="00882979" w:rsidRPr="002D08D8" w:rsidRDefault="00882979" w:rsidP="00882979">
            <w:pPr>
              <w:jc w:val="center"/>
              <w:rPr>
                <w:sz w:val="22"/>
                <w:szCs w:val="22"/>
              </w:rPr>
            </w:pPr>
            <w:r w:rsidRPr="002D08D8">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C12DFE7" w14:textId="77777777" w:rsidR="00882979" w:rsidRPr="002D08D8" w:rsidRDefault="00882979" w:rsidP="00882979">
            <w:pPr>
              <w:jc w:val="center"/>
              <w:rPr>
                <w:sz w:val="22"/>
                <w:szCs w:val="22"/>
              </w:rPr>
            </w:pPr>
            <w:r w:rsidRPr="002D08D8">
              <w:rPr>
                <w:sz w:val="22"/>
                <w:szCs w:val="22"/>
              </w:rPr>
              <w:t>2.20</w:t>
            </w:r>
          </w:p>
        </w:tc>
        <w:tc>
          <w:tcPr>
            <w:tcW w:w="2127" w:type="dxa"/>
            <w:tcBorders>
              <w:top w:val="nil"/>
              <w:left w:val="nil"/>
              <w:bottom w:val="single" w:sz="4" w:space="0" w:color="auto"/>
              <w:right w:val="single" w:sz="4" w:space="0" w:color="auto"/>
            </w:tcBorders>
            <w:shd w:val="clear" w:color="auto" w:fill="auto"/>
            <w:noWrap/>
            <w:vAlign w:val="center"/>
            <w:hideMark/>
          </w:tcPr>
          <w:p w14:paraId="3B247F8E" w14:textId="77777777" w:rsidR="00882979" w:rsidRPr="002D08D8" w:rsidRDefault="00882979" w:rsidP="00882979">
            <w:pPr>
              <w:jc w:val="center"/>
              <w:rPr>
                <w:sz w:val="22"/>
                <w:szCs w:val="22"/>
              </w:rPr>
            </w:pPr>
            <w:r w:rsidRPr="002D08D8">
              <w:rPr>
                <w:sz w:val="22"/>
                <w:szCs w:val="22"/>
              </w:rPr>
              <w:t>удовлетворительное</w:t>
            </w:r>
          </w:p>
        </w:tc>
      </w:tr>
      <w:tr w:rsidR="00882979" w:rsidRPr="002D08D8" w14:paraId="213F86A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2672A233" w14:textId="77777777" w:rsidR="00882979" w:rsidRPr="002D08D8" w:rsidRDefault="00882979" w:rsidP="00882979">
            <w:pPr>
              <w:rPr>
                <w:sz w:val="22"/>
                <w:szCs w:val="22"/>
              </w:rPr>
            </w:pPr>
            <w:r w:rsidRPr="002D08D8">
              <w:rPr>
                <w:sz w:val="22"/>
                <w:szCs w:val="22"/>
              </w:rPr>
              <w:t>ВЛ-6кВ Ф-6-487 НПС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16C53E5F" w14:textId="77777777" w:rsidR="00882979" w:rsidRPr="002D08D8" w:rsidRDefault="00882979" w:rsidP="00882979">
            <w:pPr>
              <w:jc w:val="center"/>
              <w:rPr>
                <w:sz w:val="22"/>
                <w:szCs w:val="22"/>
              </w:rPr>
            </w:pPr>
            <w:r w:rsidRPr="002D08D8">
              <w:rPr>
                <w:sz w:val="22"/>
                <w:szCs w:val="22"/>
              </w:rPr>
              <w:t>ВЛ-6 кВ</w:t>
            </w:r>
          </w:p>
        </w:tc>
        <w:tc>
          <w:tcPr>
            <w:tcW w:w="631" w:type="dxa"/>
            <w:tcBorders>
              <w:top w:val="nil"/>
              <w:left w:val="nil"/>
              <w:bottom w:val="single" w:sz="4" w:space="0" w:color="auto"/>
              <w:right w:val="single" w:sz="4" w:space="0" w:color="auto"/>
            </w:tcBorders>
            <w:shd w:val="clear" w:color="auto" w:fill="auto"/>
            <w:noWrap/>
            <w:vAlign w:val="center"/>
            <w:hideMark/>
          </w:tcPr>
          <w:p w14:paraId="27F683B3" w14:textId="77777777" w:rsidR="00882979" w:rsidRPr="002D08D8" w:rsidRDefault="00882979" w:rsidP="00882979">
            <w:pPr>
              <w:jc w:val="center"/>
              <w:rPr>
                <w:sz w:val="22"/>
                <w:szCs w:val="22"/>
              </w:rPr>
            </w:pPr>
            <w:r w:rsidRPr="002D08D8">
              <w:rPr>
                <w:sz w:val="22"/>
                <w:szCs w:val="22"/>
              </w:rPr>
              <w:t>6</w:t>
            </w:r>
          </w:p>
        </w:tc>
        <w:tc>
          <w:tcPr>
            <w:tcW w:w="947" w:type="dxa"/>
            <w:tcBorders>
              <w:top w:val="nil"/>
              <w:left w:val="nil"/>
              <w:bottom w:val="single" w:sz="4" w:space="0" w:color="auto"/>
              <w:right w:val="single" w:sz="4" w:space="0" w:color="auto"/>
            </w:tcBorders>
            <w:shd w:val="clear" w:color="auto" w:fill="auto"/>
            <w:noWrap/>
            <w:vAlign w:val="center"/>
            <w:hideMark/>
          </w:tcPr>
          <w:p w14:paraId="372744EB" w14:textId="77777777" w:rsidR="00882979" w:rsidRPr="002D08D8" w:rsidRDefault="00882979" w:rsidP="00882979">
            <w:pPr>
              <w:jc w:val="center"/>
              <w:rPr>
                <w:sz w:val="22"/>
                <w:szCs w:val="22"/>
              </w:rPr>
            </w:pPr>
            <w:r w:rsidRPr="002D08D8">
              <w:rPr>
                <w:sz w:val="22"/>
                <w:szCs w:val="22"/>
              </w:rPr>
              <w:t>0.65</w:t>
            </w:r>
          </w:p>
        </w:tc>
        <w:tc>
          <w:tcPr>
            <w:tcW w:w="2127" w:type="dxa"/>
            <w:tcBorders>
              <w:top w:val="nil"/>
              <w:left w:val="nil"/>
              <w:bottom w:val="single" w:sz="4" w:space="0" w:color="auto"/>
              <w:right w:val="single" w:sz="4" w:space="0" w:color="auto"/>
            </w:tcBorders>
            <w:shd w:val="clear" w:color="auto" w:fill="auto"/>
            <w:noWrap/>
            <w:vAlign w:val="center"/>
            <w:hideMark/>
          </w:tcPr>
          <w:p w14:paraId="788BAB82" w14:textId="77777777" w:rsidR="00882979" w:rsidRPr="002D08D8" w:rsidRDefault="00882979" w:rsidP="00882979">
            <w:pPr>
              <w:jc w:val="center"/>
              <w:rPr>
                <w:sz w:val="22"/>
                <w:szCs w:val="22"/>
              </w:rPr>
            </w:pPr>
            <w:r w:rsidRPr="002D08D8">
              <w:rPr>
                <w:sz w:val="22"/>
                <w:szCs w:val="22"/>
              </w:rPr>
              <w:t>удовлетворительное</w:t>
            </w:r>
          </w:p>
        </w:tc>
      </w:tr>
    </w:tbl>
    <w:p w14:paraId="1D1D61DA" w14:textId="77777777" w:rsidR="00882979" w:rsidRPr="002D08D8" w:rsidRDefault="00882979" w:rsidP="00882979">
      <w:pPr>
        <w:ind w:firstLine="284"/>
        <w:jc w:val="both"/>
        <w:rPr>
          <w:b/>
          <w:bCs/>
          <w:color w:val="000000"/>
          <w:u w:val="single"/>
        </w:rPr>
      </w:pPr>
    </w:p>
    <w:p w14:paraId="7DF05BCD" w14:textId="0B12A8AD" w:rsidR="00882979" w:rsidRPr="002D08D8" w:rsidRDefault="00882979" w:rsidP="00882979">
      <w:pPr>
        <w:ind w:firstLine="284"/>
        <w:jc w:val="right"/>
      </w:pPr>
      <w:r w:rsidRPr="002D08D8">
        <w:t xml:space="preserve">Таблица </w:t>
      </w:r>
      <w:r w:rsidR="00495157">
        <w:fldChar w:fldCharType="begin"/>
      </w:r>
      <w:r w:rsidR="00495157">
        <w:instrText xml:space="preserve"> SEQ Таблица \* ARABIC </w:instrText>
      </w:r>
      <w:r w:rsidR="00495157">
        <w:fldChar w:fldCharType="separate"/>
      </w:r>
      <w:r w:rsidR="00884D5C">
        <w:rPr>
          <w:noProof/>
        </w:rPr>
        <w:t>23</w:t>
      </w:r>
      <w:r w:rsidR="00495157">
        <w:rPr>
          <w:noProof/>
        </w:rPr>
        <w:fldChar w:fldCharType="end"/>
      </w:r>
    </w:p>
    <w:p w14:paraId="5E91DB4A" w14:textId="4BF403BA" w:rsidR="00882979" w:rsidRPr="002D08D8" w:rsidRDefault="00882979" w:rsidP="00882979">
      <w:pPr>
        <w:spacing w:after="120"/>
        <w:jc w:val="center"/>
        <w:rPr>
          <w:color w:val="000000"/>
        </w:rPr>
      </w:pPr>
      <w:r w:rsidRPr="002D08D8">
        <w:rPr>
          <w:color w:val="000000"/>
        </w:rPr>
        <w:t>Динамика технологических нарушений в электрических сетях 35; 10; 6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6"/>
        <w:gridCol w:w="893"/>
        <w:gridCol w:w="892"/>
        <w:gridCol w:w="1035"/>
        <w:gridCol w:w="1036"/>
        <w:gridCol w:w="1462"/>
        <w:gridCol w:w="1463"/>
        <w:gridCol w:w="1035"/>
        <w:gridCol w:w="1403"/>
      </w:tblGrid>
      <w:tr w:rsidR="00882979" w:rsidRPr="002D08D8" w14:paraId="72A42C30" w14:textId="77777777" w:rsidTr="00882979">
        <w:trPr>
          <w:trHeight w:val="20"/>
          <w:tblHeader/>
        </w:trPr>
        <w:tc>
          <w:tcPr>
            <w:tcW w:w="976" w:type="dxa"/>
            <w:vMerge w:val="restart"/>
            <w:shd w:val="clear" w:color="auto" w:fill="auto"/>
            <w:vAlign w:val="center"/>
          </w:tcPr>
          <w:p w14:paraId="56A8971E" w14:textId="77777777" w:rsidR="00882979" w:rsidRPr="002D08D8" w:rsidRDefault="00882979" w:rsidP="00882979">
            <w:pPr>
              <w:suppressAutoHyphens/>
              <w:jc w:val="center"/>
              <w:rPr>
                <w:rFonts w:eastAsia="MS Mincho"/>
                <w:color w:val="000000"/>
                <w:sz w:val="22"/>
                <w:szCs w:val="22"/>
                <w:lang w:eastAsia="ar-SA"/>
              </w:rPr>
            </w:pPr>
            <w:r w:rsidRPr="002D08D8">
              <w:rPr>
                <w:rFonts w:eastAsia="MS Mincho"/>
                <w:color w:val="000000"/>
                <w:sz w:val="22"/>
                <w:szCs w:val="22"/>
                <w:lang w:eastAsia="ar-SA"/>
              </w:rPr>
              <w:t>Период</w:t>
            </w:r>
          </w:p>
        </w:tc>
        <w:tc>
          <w:tcPr>
            <w:tcW w:w="893" w:type="dxa"/>
            <w:vMerge w:val="restart"/>
            <w:shd w:val="clear" w:color="auto" w:fill="auto"/>
            <w:vAlign w:val="center"/>
          </w:tcPr>
          <w:p w14:paraId="1CBA36E3" w14:textId="77777777" w:rsidR="00882979" w:rsidRPr="002D08D8" w:rsidRDefault="00882979" w:rsidP="00882979">
            <w:pPr>
              <w:suppressAutoHyphens/>
              <w:jc w:val="center"/>
              <w:rPr>
                <w:rFonts w:eastAsia="MS Mincho"/>
                <w:color w:val="000000"/>
                <w:sz w:val="22"/>
                <w:szCs w:val="22"/>
                <w:lang w:eastAsia="ar-SA"/>
              </w:rPr>
            </w:pPr>
            <w:r w:rsidRPr="002D08D8">
              <w:rPr>
                <w:rFonts w:eastAsia="MS Mincho"/>
                <w:color w:val="000000"/>
                <w:sz w:val="22"/>
                <w:szCs w:val="22"/>
                <w:lang w:eastAsia="ar-SA"/>
              </w:rPr>
              <w:t>Число аварий</w:t>
            </w:r>
          </w:p>
        </w:tc>
        <w:tc>
          <w:tcPr>
            <w:tcW w:w="892" w:type="dxa"/>
            <w:vMerge w:val="restart"/>
            <w:shd w:val="clear" w:color="auto" w:fill="auto"/>
            <w:vAlign w:val="center"/>
          </w:tcPr>
          <w:p w14:paraId="2ED865E7" w14:textId="77777777" w:rsidR="00882979" w:rsidRPr="002D08D8" w:rsidRDefault="00882979" w:rsidP="00882979">
            <w:pPr>
              <w:suppressAutoHyphens/>
              <w:jc w:val="center"/>
              <w:rPr>
                <w:rFonts w:eastAsia="MS Mincho"/>
                <w:color w:val="000000"/>
                <w:sz w:val="22"/>
                <w:szCs w:val="22"/>
                <w:lang w:eastAsia="ar-SA"/>
              </w:rPr>
            </w:pPr>
            <w:r w:rsidRPr="002D08D8">
              <w:rPr>
                <w:rFonts w:eastAsia="MS Mincho"/>
                <w:color w:val="000000"/>
                <w:sz w:val="22"/>
                <w:szCs w:val="22"/>
                <w:lang w:eastAsia="ar-SA"/>
              </w:rPr>
              <w:t>Число инцидентов</w:t>
            </w:r>
          </w:p>
        </w:tc>
        <w:tc>
          <w:tcPr>
            <w:tcW w:w="6031" w:type="dxa"/>
            <w:gridSpan w:val="5"/>
            <w:shd w:val="clear" w:color="auto" w:fill="auto"/>
            <w:vAlign w:val="center"/>
          </w:tcPr>
          <w:p w14:paraId="3ECA14AD" w14:textId="77777777" w:rsidR="00882979" w:rsidRPr="002D08D8" w:rsidRDefault="00882979" w:rsidP="00882979">
            <w:pPr>
              <w:jc w:val="center"/>
              <w:rPr>
                <w:bCs/>
                <w:color w:val="000000"/>
                <w:sz w:val="22"/>
                <w:szCs w:val="22"/>
              </w:rPr>
            </w:pPr>
            <w:r w:rsidRPr="002D08D8">
              <w:rPr>
                <w:bCs/>
                <w:color w:val="000000"/>
                <w:sz w:val="22"/>
                <w:szCs w:val="22"/>
              </w:rPr>
              <w:t>в том числе</w:t>
            </w:r>
          </w:p>
        </w:tc>
        <w:tc>
          <w:tcPr>
            <w:tcW w:w="1403" w:type="dxa"/>
            <w:vMerge w:val="restart"/>
            <w:shd w:val="clear" w:color="auto" w:fill="auto"/>
            <w:vAlign w:val="center"/>
          </w:tcPr>
          <w:p w14:paraId="69880ECE" w14:textId="77777777" w:rsidR="00882979" w:rsidRPr="002D08D8" w:rsidRDefault="00882979" w:rsidP="00882979">
            <w:pPr>
              <w:suppressAutoHyphens/>
              <w:jc w:val="center"/>
              <w:rPr>
                <w:rFonts w:eastAsia="MS Mincho"/>
                <w:color w:val="000000"/>
                <w:sz w:val="22"/>
                <w:szCs w:val="22"/>
                <w:lang w:eastAsia="ar-SA"/>
              </w:rPr>
            </w:pPr>
            <w:r w:rsidRPr="002D08D8">
              <w:rPr>
                <w:rFonts w:eastAsia="MS Mincho"/>
                <w:color w:val="000000"/>
                <w:sz w:val="22"/>
                <w:szCs w:val="22"/>
                <w:lang w:eastAsia="ar-SA"/>
              </w:rPr>
              <w:t xml:space="preserve">Объем </w:t>
            </w:r>
          </w:p>
          <w:p w14:paraId="23ACEC80" w14:textId="77777777" w:rsidR="00882979" w:rsidRPr="002D08D8" w:rsidRDefault="00882979" w:rsidP="00882979">
            <w:pPr>
              <w:suppressAutoHyphens/>
              <w:jc w:val="center"/>
              <w:rPr>
                <w:rFonts w:eastAsia="MS Mincho"/>
                <w:color w:val="000000"/>
                <w:sz w:val="22"/>
                <w:szCs w:val="22"/>
                <w:lang w:eastAsia="ar-SA"/>
              </w:rPr>
            </w:pPr>
            <w:r w:rsidRPr="002D08D8">
              <w:rPr>
                <w:rFonts w:eastAsia="MS Mincho"/>
                <w:color w:val="000000"/>
                <w:sz w:val="22"/>
                <w:szCs w:val="22"/>
                <w:lang w:eastAsia="ar-SA"/>
              </w:rPr>
              <w:t>недоотпуска электроэнергии,</w:t>
            </w:r>
          </w:p>
          <w:p w14:paraId="3BF9A10C" w14:textId="77777777" w:rsidR="00882979" w:rsidRPr="002D08D8" w:rsidRDefault="00882979" w:rsidP="00882979">
            <w:pPr>
              <w:suppressAutoHyphens/>
              <w:jc w:val="center"/>
              <w:rPr>
                <w:rFonts w:eastAsia="MS Mincho"/>
                <w:b/>
                <w:color w:val="000000"/>
                <w:sz w:val="22"/>
                <w:szCs w:val="22"/>
                <w:lang w:eastAsia="ar-SA"/>
              </w:rPr>
            </w:pPr>
            <w:r w:rsidRPr="002D08D8">
              <w:rPr>
                <w:rFonts w:eastAsia="MS Mincho"/>
                <w:color w:val="000000"/>
                <w:sz w:val="22"/>
                <w:szCs w:val="22"/>
                <w:lang w:eastAsia="ar-SA"/>
              </w:rPr>
              <w:t>тыс. кВт×ч</w:t>
            </w:r>
          </w:p>
        </w:tc>
      </w:tr>
      <w:tr w:rsidR="00882979" w:rsidRPr="002D08D8" w14:paraId="06261664" w14:textId="77777777" w:rsidTr="00882979">
        <w:trPr>
          <w:trHeight w:val="20"/>
          <w:tblHeader/>
        </w:trPr>
        <w:tc>
          <w:tcPr>
            <w:tcW w:w="976" w:type="dxa"/>
            <w:vMerge/>
            <w:shd w:val="clear" w:color="auto" w:fill="auto"/>
          </w:tcPr>
          <w:p w14:paraId="1F401DAF" w14:textId="77777777" w:rsidR="00882979" w:rsidRPr="002D08D8" w:rsidRDefault="00882979" w:rsidP="00882979">
            <w:pPr>
              <w:suppressAutoHyphens/>
              <w:jc w:val="center"/>
              <w:rPr>
                <w:rFonts w:eastAsia="MS Mincho"/>
                <w:color w:val="000000"/>
                <w:sz w:val="22"/>
                <w:szCs w:val="22"/>
                <w:lang w:eastAsia="ar-SA"/>
              </w:rPr>
            </w:pPr>
          </w:p>
        </w:tc>
        <w:tc>
          <w:tcPr>
            <w:tcW w:w="893" w:type="dxa"/>
            <w:vMerge/>
            <w:shd w:val="clear" w:color="auto" w:fill="auto"/>
          </w:tcPr>
          <w:p w14:paraId="79BF79F1" w14:textId="77777777" w:rsidR="00882979" w:rsidRPr="002D08D8" w:rsidRDefault="00882979" w:rsidP="00882979">
            <w:pPr>
              <w:suppressAutoHyphens/>
              <w:jc w:val="center"/>
              <w:rPr>
                <w:rFonts w:eastAsia="MS Mincho"/>
                <w:color w:val="000000"/>
                <w:sz w:val="22"/>
                <w:szCs w:val="22"/>
                <w:lang w:eastAsia="ar-SA"/>
              </w:rPr>
            </w:pPr>
          </w:p>
        </w:tc>
        <w:tc>
          <w:tcPr>
            <w:tcW w:w="892" w:type="dxa"/>
            <w:vMerge/>
            <w:shd w:val="clear" w:color="auto" w:fill="auto"/>
          </w:tcPr>
          <w:p w14:paraId="41B61BAB" w14:textId="77777777" w:rsidR="00882979" w:rsidRPr="002D08D8" w:rsidRDefault="00882979" w:rsidP="00882979">
            <w:pPr>
              <w:suppressAutoHyphens/>
              <w:jc w:val="center"/>
              <w:rPr>
                <w:rFonts w:eastAsia="MS Mincho"/>
                <w:color w:val="000000"/>
                <w:sz w:val="22"/>
                <w:szCs w:val="22"/>
                <w:lang w:eastAsia="ar-SA"/>
              </w:rPr>
            </w:pPr>
          </w:p>
        </w:tc>
        <w:tc>
          <w:tcPr>
            <w:tcW w:w="1035" w:type="dxa"/>
            <w:shd w:val="clear" w:color="auto" w:fill="auto"/>
            <w:vAlign w:val="center"/>
          </w:tcPr>
          <w:p w14:paraId="0250588D" w14:textId="77777777" w:rsidR="00882979" w:rsidRPr="002D08D8" w:rsidRDefault="00882979" w:rsidP="00882979">
            <w:pPr>
              <w:jc w:val="center"/>
              <w:rPr>
                <w:bCs/>
                <w:color w:val="000000"/>
                <w:sz w:val="22"/>
                <w:szCs w:val="22"/>
              </w:rPr>
            </w:pPr>
            <w:r w:rsidRPr="002D08D8">
              <w:rPr>
                <w:bCs/>
                <w:color w:val="000000"/>
                <w:sz w:val="22"/>
                <w:szCs w:val="22"/>
              </w:rPr>
              <w:t>Ошибки</w:t>
            </w:r>
          </w:p>
        </w:tc>
        <w:tc>
          <w:tcPr>
            <w:tcW w:w="1036" w:type="dxa"/>
            <w:shd w:val="clear" w:color="auto" w:fill="auto"/>
            <w:vAlign w:val="center"/>
          </w:tcPr>
          <w:p w14:paraId="5F61BC23" w14:textId="77777777" w:rsidR="00882979" w:rsidRPr="002D08D8" w:rsidRDefault="00882979" w:rsidP="00882979">
            <w:pPr>
              <w:jc w:val="center"/>
              <w:rPr>
                <w:bCs/>
                <w:color w:val="000000"/>
                <w:sz w:val="22"/>
                <w:szCs w:val="22"/>
              </w:rPr>
            </w:pPr>
            <w:r w:rsidRPr="002D08D8">
              <w:rPr>
                <w:bCs/>
                <w:color w:val="000000"/>
                <w:sz w:val="22"/>
                <w:szCs w:val="22"/>
              </w:rPr>
              <w:t>Дефекты ремонта</w:t>
            </w:r>
          </w:p>
        </w:tc>
        <w:tc>
          <w:tcPr>
            <w:tcW w:w="1462" w:type="dxa"/>
            <w:shd w:val="clear" w:color="auto" w:fill="auto"/>
            <w:vAlign w:val="center"/>
          </w:tcPr>
          <w:p w14:paraId="437B7D48" w14:textId="77777777" w:rsidR="00882979" w:rsidRPr="002D08D8" w:rsidRDefault="00882979" w:rsidP="00882979">
            <w:pPr>
              <w:jc w:val="center"/>
              <w:rPr>
                <w:bCs/>
                <w:color w:val="000000"/>
                <w:sz w:val="22"/>
                <w:szCs w:val="22"/>
              </w:rPr>
            </w:pPr>
            <w:r w:rsidRPr="002D08D8">
              <w:rPr>
                <w:bCs/>
                <w:color w:val="000000"/>
                <w:sz w:val="22"/>
                <w:szCs w:val="22"/>
              </w:rPr>
              <w:t>Дефекты монтажа, изготовления</w:t>
            </w:r>
          </w:p>
        </w:tc>
        <w:tc>
          <w:tcPr>
            <w:tcW w:w="1463" w:type="dxa"/>
            <w:shd w:val="clear" w:color="auto" w:fill="auto"/>
            <w:vAlign w:val="center"/>
          </w:tcPr>
          <w:p w14:paraId="73821995" w14:textId="77777777" w:rsidR="00882979" w:rsidRPr="002D08D8" w:rsidRDefault="00882979" w:rsidP="00882979">
            <w:pPr>
              <w:jc w:val="center"/>
              <w:rPr>
                <w:bCs/>
                <w:color w:val="000000"/>
                <w:sz w:val="22"/>
                <w:szCs w:val="22"/>
              </w:rPr>
            </w:pPr>
            <w:r w:rsidRPr="002D08D8">
              <w:rPr>
                <w:bCs/>
                <w:color w:val="000000"/>
                <w:sz w:val="22"/>
                <w:szCs w:val="22"/>
              </w:rPr>
              <w:t>Воздействия посторонних лиц и организаций</w:t>
            </w:r>
          </w:p>
        </w:tc>
        <w:tc>
          <w:tcPr>
            <w:tcW w:w="1035" w:type="dxa"/>
            <w:shd w:val="clear" w:color="auto" w:fill="auto"/>
            <w:vAlign w:val="center"/>
          </w:tcPr>
          <w:p w14:paraId="611C4E95" w14:textId="77777777" w:rsidR="00882979" w:rsidRPr="002D08D8" w:rsidRDefault="00882979" w:rsidP="00882979">
            <w:pPr>
              <w:jc w:val="center"/>
              <w:rPr>
                <w:bCs/>
                <w:color w:val="000000"/>
                <w:sz w:val="22"/>
                <w:szCs w:val="22"/>
              </w:rPr>
            </w:pPr>
            <w:r w:rsidRPr="002D08D8">
              <w:rPr>
                <w:bCs/>
                <w:color w:val="000000"/>
                <w:sz w:val="22"/>
                <w:szCs w:val="22"/>
              </w:rPr>
              <w:t>Другие причины</w:t>
            </w:r>
          </w:p>
        </w:tc>
        <w:tc>
          <w:tcPr>
            <w:tcW w:w="1403" w:type="dxa"/>
            <w:vMerge/>
            <w:shd w:val="clear" w:color="auto" w:fill="auto"/>
          </w:tcPr>
          <w:p w14:paraId="15FF81DF" w14:textId="77777777" w:rsidR="00882979" w:rsidRPr="002D08D8" w:rsidRDefault="00882979" w:rsidP="00882979">
            <w:pPr>
              <w:suppressAutoHyphens/>
              <w:jc w:val="center"/>
              <w:rPr>
                <w:rFonts w:eastAsia="MS Mincho"/>
                <w:color w:val="000000"/>
                <w:sz w:val="22"/>
                <w:szCs w:val="22"/>
                <w:lang w:eastAsia="ar-SA"/>
              </w:rPr>
            </w:pPr>
          </w:p>
        </w:tc>
      </w:tr>
      <w:tr w:rsidR="00882979" w:rsidRPr="002D08D8" w14:paraId="113DA978" w14:textId="77777777" w:rsidTr="00882979">
        <w:trPr>
          <w:trHeight w:val="20"/>
        </w:trPr>
        <w:tc>
          <w:tcPr>
            <w:tcW w:w="976" w:type="dxa"/>
            <w:shd w:val="clear" w:color="auto" w:fill="auto"/>
          </w:tcPr>
          <w:p w14:paraId="7E35ADA7" w14:textId="77777777" w:rsidR="00882979" w:rsidRPr="002D08D8" w:rsidRDefault="00882979" w:rsidP="00882979">
            <w:pPr>
              <w:suppressAutoHyphens/>
              <w:jc w:val="center"/>
              <w:rPr>
                <w:rFonts w:eastAsia="MS Mincho"/>
                <w:color w:val="000000"/>
                <w:sz w:val="22"/>
                <w:szCs w:val="22"/>
                <w:lang w:eastAsia="ar-SA"/>
              </w:rPr>
            </w:pPr>
            <w:r w:rsidRPr="002D08D8">
              <w:rPr>
                <w:rFonts w:eastAsia="MS Mincho"/>
                <w:color w:val="000000"/>
                <w:sz w:val="22"/>
                <w:szCs w:val="22"/>
                <w:lang w:eastAsia="ar-SA"/>
              </w:rPr>
              <w:t>2020</w:t>
            </w:r>
          </w:p>
        </w:tc>
        <w:tc>
          <w:tcPr>
            <w:tcW w:w="893" w:type="dxa"/>
            <w:shd w:val="clear" w:color="auto" w:fill="auto"/>
            <w:vAlign w:val="center"/>
          </w:tcPr>
          <w:p w14:paraId="6C53C9C4" w14:textId="77777777" w:rsidR="00882979" w:rsidRPr="002D08D8" w:rsidRDefault="00882979" w:rsidP="00882979">
            <w:pPr>
              <w:suppressAutoHyphens/>
              <w:jc w:val="center"/>
              <w:rPr>
                <w:rFonts w:eastAsia="MS Mincho"/>
                <w:color w:val="000000"/>
                <w:sz w:val="22"/>
                <w:szCs w:val="22"/>
                <w:lang w:eastAsia="ar-SA"/>
              </w:rPr>
            </w:pPr>
            <w:r w:rsidRPr="002D08D8">
              <w:rPr>
                <w:rFonts w:eastAsia="MS Mincho"/>
                <w:color w:val="000000"/>
                <w:sz w:val="22"/>
                <w:szCs w:val="22"/>
                <w:lang w:eastAsia="ar-SA"/>
              </w:rPr>
              <w:t>63</w:t>
            </w:r>
          </w:p>
        </w:tc>
        <w:tc>
          <w:tcPr>
            <w:tcW w:w="892" w:type="dxa"/>
            <w:shd w:val="clear" w:color="auto" w:fill="auto"/>
            <w:vAlign w:val="center"/>
          </w:tcPr>
          <w:p w14:paraId="657045D5" w14:textId="77777777" w:rsidR="00882979" w:rsidRPr="002D08D8" w:rsidRDefault="00882979" w:rsidP="00882979">
            <w:pPr>
              <w:jc w:val="center"/>
              <w:rPr>
                <w:bCs/>
                <w:sz w:val="22"/>
                <w:szCs w:val="22"/>
              </w:rPr>
            </w:pPr>
            <w:r w:rsidRPr="002D08D8">
              <w:rPr>
                <w:bCs/>
                <w:sz w:val="22"/>
                <w:szCs w:val="22"/>
              </w:rPr>
              <w:t>0</w:t>
            </w:r>
          </w:p>
        </w:tc>
        <w:tc>
          <w:tcPr>
            <w:tcW w:w="1035" w:type="dxa"/>
            <w:shd w:val="clear" w:color="auto" w:fill="auto"/>
            <w:vAlign w:val="center"/>
          </w:tcPr>
          <w:p w14:paraId="1F33F04C" w14:textId="77777777" w:rsidR="00882979" w:rsidRPr="002D08D8" w:rsidRDefault="00882979" w:rsidP="00882979">
            <w:pPr>
              <w:jc w:val="center"/>
              <w:rPr>
                <w:bCs/>
                <w:sz w:val="22"/>
                <w:szCs w:val="22"/>
              </w:rPr>
            </w:pPr>
            <w:r w:rsidRPr="002D08D8">
              <w:rPr>
                <w:bCs/>
                <w:sz w:val="22"/>
                <w:szCs w:val="22"/>
              </w:rPr>
              <w:t>0</w:t>
            </w:r>
          </w:p>
        </w:tc>
        <w:tc>
          <w:tcPr>
            <w:tcW w:w="1036" w:type="dxa"/>
            <w:shd w:val="clear" w:color="auto" w:fill="auto"/>
            <w:vAlign w:val="center"/>
          </w:tcPr>
          <w:p w14:paraId="26964703" w14:textId="77777777" w:rsidR="00882979" w:rsidRPr="002D08D8" w:rsidRDefault="00882979" w:rsidP="00882979">
            <w:pPr>
              <w:jc w:val="center"/>
              <w:rPr>
                <w:bCs/>
                <w:sz w:val="22"/>
                <w:szCs w:val="22"/>
              </w:rPr>
            </w:pPr>
            <w:r w:rsidRPr="002D08D8">
              <w:rPr>
                <w:bCs/>
                <w:sz w:val="22"/>
                <w:szCs w:val="22"/>
              </w:rPr>
              <w:t>13</w:t>
            </w:r>
          </w:p>
        </w:tc>
        <w:tc>
          <w:tcPr>
            <w:tcW w:w="1462" w:type="dxa"/>
            <w:shd w:val="clear" w:color="auto" w:fill="auto"/>
            <w:vAlign w:val="center"/>
          </w:tcPr>
          <w:p w14:paraId="6E2F08CA" w14:textId="77777777" w:rsidR="00882979" w:rsidRPr="002D08D8" w:rsidRDefault="00882979" w:rsidP="00882979">
            <w:pPr>
              <w:jc w:val="center"/>
              <w:rPr>
                <w:bCs/>
                <w:sz w:val="22"/>
                <w:szCs w:val="22"/>
              </w:rPr>
            </w:pPr>
            <w:r w:rsidRPr="002D08D8">
              <w:rPr>
                <w:bCs/>
                <w:sz w:val="22"/>
                <w:szCs w:val="22"/>
              </w:rPr>
              <w:t>0</w:t>
            </w:r>
          </w:p>
        </w:tc>
        <w:tc>
          <w:tcPr>
            <w:tcW w:w="1463" w:type="dxa"/>
            <w:shd w:val="clear" w:color="auto" w:fill="auto"/>
            <w:vAlign w:val="center"/>
          </w:tcPr>
          <w:p w14:paraId="1D713142" w14:textId="77777777" w:rsidR="00882979" w:rsidRPr="002D08D8" w:rsidRDefault="00882979" w:rsidP="00882979">
            <w:pPr>
              <w:jc w:val="center"/>
              <w:rPr>
                <w:bCs/>
                <w:sz w:val="22"/>
                <w:szCs w:val="22"/>
              </w:rPr>
            </w:pPr>
            <w:r w:rsidRPr="002D08D8">
              <w:rPr>
                <w:bCs/>
                <w:sz w:val="22"/>
                <w:szCs w:val="22"/>
              </w:rPr>
              <w:t>2</w:t>
            </w:r>
          </w:p>
        </w:tc>
        <w:tc>
          <w:tcPr>
            <w:tcW w:w="1035" w:type="dxa"/>
            <w:shd w:val="clear" w:color="auto" w:fill="auto"/>
            <w:vAlign w:val="center"/>
          </w:tcPr>
          <w:p w14:paraId="1A7B7ED4" w14:textId="77777777" w:rsidR="00882979" w:rsidRPr="002D08D8" w:rsidRDefault="00882979" w:rsidP="00882979">
            <w:pPr>
              <w:jc w:val="center"/>
              <w:rPr>
                <w:bCs/>
                <w:sz w:val="22"/>
                <w:szCs w:val="22"/>
              </w:rPr>
            </w:pPr>
            <w:r w:rsidRPr="002D08D8">
              <w:rPr>
                <w:bCs/>
                <w:sz w:val="22"/>
                <w:szCs w:val="22"/>
              </w:rPr>
              <w:t>48</w:t>
            </w:r>
          </w:p>
        </w:tc>
        <w:tc>
          <w:tcPr>
            <w:tcW w:w="1403" w:type="dxa"/>
            <w:shd w:val="clear" w:color="auto" w:fill="auto"/>
            <w:vAlign w:val="center"/>
          </w:tcPr>
          <w:p w14:paraId="0EBD5A4B" w14:textId="77777777" w:rsidR="00882979" w:rsidRPr="002D08D8" w:rsidRDefault="00882979" w:rsidP="00882979">
            <w:pPr>
              <w:jc w:val="center"/>
              <w:rPr>
                <w:bCs/>
                <w:sz w:val="22"/>
                <w:szCs w:val="22"/>
              </w:rPr>
            </w:pPr>
            <w:r w:rsidRPr="002D08D8">
              <w:rPr>
                <w:bCs/>
                <w:sz w:val="22"/>
                <w:szCs w:val="22"/>
              </w:rPr>
              <w:t>16</w:t>
            </w:r>
          </w:p>
        </w:tc>
      </w:tr>
      <w:tr w:rsidR="00882979" w:rsidRPr="002D08D8" w14:paraId="1545EE45" w14:textId="77777777" w:rsidTr="00882979">
        <w:trPr>
          <w:trHeight w:val="20"/>
        </w:trPr>
        <w:tc>
          <w:tcPr>
            <w:tcW w:w="976" w:type="dxa"/>
            <w:shd w:val="clear" w:color="auto" w:fill="auto"/>
          </w:tcPr>
          <w:p w14:paraId="059B193E" w14:textId="77777777" w:rsidR="00882979" w:rsidRPr="002D08D8" w:rsidRDefault="00882979" w:rsidP="00882979">
            <w:pPr>
              <w:suppressAutoHyphens/>
              <w:jc w:val="center"/>
              <w:rPr>
                <w:rFonts w:eastAsia="MS Mincho"/>
                <w:color w:val="000000"/>
                <w:sz w:val="22"/>
                <w:szCs w:val="22"/>
                <w:lang w:eastAsia="ar-SA"/>
              </w:rPr>
            </w:pPr>
            <w:r w:rsidRPr="002D08D8">
              <w:rPr>
                <w:rFonts w:eastAsia="MS Mincho"/>
                <w:color w:val="000000"/>
                <w:sz w:val="22"/>
                <w:szCs w:val="22"/>
                <w:lang w:eastAsia="ar-SA"/>
              </w:rPr>
              <w:t>2021</w:t>
            </w:r>
          </w:p>
        </w:tc>
        <w:tc>
          <w:tcPr>
            <w:tcW w:w="893" w:type="dxa"/>
            <w:shd w:val="clear" w:color="auto" w:fill="auto"/>
            <w:vAlign w:val="center"/>
          </w:tcPr>
          <w:p w14:paraId="2A241F4A" w14:textId="77777777" w:rsidR="00882979" w:rsidRPr="002D08D8" w:rsidRDefault="00882979" w:rsidP="00882979">
            <w:pPr>
              <w:suppressAutoHyphens/>
              <w:jc w:val="center"/>
              <w:rPr>
                <w:rFonts w:eastAsia="MS Mincho"/>
                <w:color w:val="000000"/>
                <w:sz w:val="22"/>
                <w:szCs w:val="22"/>
                <w:lang w:eastAsia="ar-SA"/>
              </w:rPr>
            </w:pPr>
            <w:r w:rsidRPr="002D08D8">
              <w:rPr>
                <w:rFonts w:eastAsia="MS Mincho"/>
                <w:color w:val="000000"/>
                <w:sz w:val="22"/>
                <w:szCs w:val="22"/>
                <w:lang w:eastAsia="ar-SA"/>
              </w:rPr>
              <w:t>68</w:t>
            </w:r>
          </w:p>
        </w:tc>
        <w:tc>
          <w:tcPr>
            <w:tcW w:w="892" w:type="dxa"/>
            <w:shd w:val="clear" w:color="auto" w:fill="auto"/>
            <w:vAlign w:val="center"/>
          </w:tcPr>
          <w:p w14:paraId="46D12376" w14:textId="77777777" w:rsidR="00882979" w:rsidRPr="002D08D8" w:rsidRDefault="00882979" w:rsidP="00882979">
            <w:pPr>
              <w:jc w:val="center"/>
              <w:rPr>
                <w:bCs/>
                <w:sz w:val="22"/>
                <w:szCs w:val="22"/>
              </w:rPr>
            </w:pPr>
            <w:r w:rsidRPr="002D08D8">
              <w:rPr>
                <w:bCs/>
                <w:sz w:val="22"/>
                <w:szCs w:val="22"/>
              </w:rPr>
              <w:t>0</w:t>
            </w:r>
          </w:p>
        </w:tc>
        <w:tc>
          <w:tcPr>
            <w:tcW w:w="1035" w:type="dxa"/>
            <w:shd w:val="clear" w:color="auto" w:fill="auto"/>
            <w:vAlign w:val="center"/>
          </w:tcPr>
          <w:p w14:paraId="604A4DF1" w14:textId="77777777" w:rsidR="00882979" w:rsidRPr="002D08D8" w:rsidRDefault="00882979" w:rsidP="00882979">
            <w:pPr>
              <w:jc w:val="center"/>
              <w:rPr>
                <w:bCs/>
                <w:sz w:val="22"/>
                <w:szCs w:val="22"/>
              </w:rPr>
            </w:pPr>
            <w:r w:rsidRPr="002D08D8">
              <w:rPr>
                <w:bCs/>
                <w:sz w:val="22"/>
                <w:szCs w:val="22"/>
              </w:rPr>
              <w:t>0</w:t>
            </w:r>
          </w:p>
        </w:tc>
        <w:tc>
          <w:tcPr>
            <w:tcW w:w="1036" w:type="dxa"/>
            <w:shd w:val="clear" w:color="auto" w:fill="auto"/>
            <w:vAlign w:val="center"/>
          </w:tcPr>
          <w:p w14:paraId="1D9CFBDB" w14:textId="77777777" w:rsidR="00882979" w:rsidRPr="002D08D8" w:rsidRDefault="00882979" w:rsidP="00882979">
            <w:pPr>
              <w:jc w:val="center"/>
              <w:rPr>
                <w:bCs/>
                <w:sz w:val="22"/>
                <w:szCs w:val="22"/>
              </w:rPr>
            </w:pPr>
            <w:r w:rsidRPr="002D08D8">
              <w:rPr>
                <w:bCs/>
                <w:sz w:val="22"/>
                <w:szCs w:val="22"/>
              </w:rPr>
              <w:t>22</w:t>
            </w:r>
          </w:p>
        </w:tc>
        <w:tc>
          <w:tcPr>
            <w:tcW w:w="1462" w:type="dxa"/>
            <w:shd w:val="clear" w:color="auto" w:fill="auto"/>
            <w:vAlign w:val="center"/>
          </w:tcPr>
          <w:p w14:paraId="2A76CA37" w14:textId="77777777" w:rsidR="00882979" w:rsidRPr="002D08D8" w:rsidRDefault="00882979" w:rsidP="00882979">
            <w:pPr>
              <w:jc w:val="center"/>
              <w:rPr>
                <w:bCs/>
                <w:sz w:val="22"/>
                <w:szCs w:val="22"/>
              </w:rPr>
            </w:pPr>
            <w:r w:rsidRPr="002D08D8">
              <w:rPr>
                <w:bCs/>
                <w:sz w:val="22"/>
                <w:szCs w:val="22"/>
              </w:rPr>
              <w:t>0</w:t>
            </w:r>
          </w:p>
        </w:tc>
        <w:tc>
          <w:tcPr>
            <w:tcW w:w="1463" w:type="dxa"/>
            <w:shd w:val="clear" w:color="auto" w:fill="auto"/>
            <w:vAlign w:val="center"/>
          </w:tcPr>
          <w:p w14:paraId="2A3868AA" w14:textId="77777777" w:rsidR="00882979" w:rsidRPr="002D08D8" w:rsidRDefault="00882979" w:rsidP="00882979">
            <w:pPr>
              <w:jc w:val="center"/>
              <w:rPr>
                <w:bCs/>
                <w:sz w:val="22"/>
                <w:szCs w:val="22"/>
              </w:rPr>
            </w:pPr>
            <w:r w:rsidRPr="002D08D8">
              <w:rPr>
                <w:bCs/>
                <w:sz w:val="22"/>
                <w:szCs w:val="22"/>
              </w:rPr>
              <w:t>3</w:t>
            </w:r>
          </w:p>
        </w:tc>
        <w:tc>
          <w:tcPr>
            <w:tcW w:w="1035" w:type="dxa"/>
            <w:shd w:val="clear" w:color="auto" w:fill="auto"/>
            <w:vAlign w:val="center"/>
          </w:tcPr>
          <w:p w14:paraId="5113FC93" w14:textId="77777777" w:rsidR="00882979" w:rsidRPr="002D08D8" w:rsidRDefault="00882979" w:rsidP="00882979">
            <w:pPr>
              <w:jc w:val="center"/>
              <w:rPr>
                <w:bCs/>
                <w:sz w:val="22"/>
                <w:szCs w:val="22"/>
              </w:rPr>
            </w:pPr>
            <w:r w:rsidRPr="002D08D8">
              <w:rPr>
                <w:bCs/>
                <w:sz w:val="22"/>
                <w:szCs w:val="22"/>
              </w:rPr>
              <w:t>43</w:t>
            </w:r>
          </w:p>
        </w:tc>
        <w:tc>
          <w:tcPr>
            <w:tcW w:w="1403" w:type="dxa"/>
            <w:shd w:val="clear" w:color="auto" w:fill="auto"/>
            <w:vAlign w:val="center"/>
          </w:tcPr>
          <w:p w14:paraId="06CD83CC" w14:textId="77777777" w:rsidR="00882979" w:rsidRPr="002D08D8" w:rsidRDefault="00882979" w:rsidP="00882979">
            <w:pPr>
              <w:jc w:val="center"/>
              <w:rPr>
                <w:bCs/>
                <w:sz w:val="22"/>
                <w:szCs w:val="22"/>
              </w:rPr>
            </w:pPr>
            <w:r w:rsidRPr="002D08D8">
              <w:rPr>
                <w:bCs/>
                <w:sz w:val="22"/>
                <w:szCs w:val="22"/>
              </w:rPr>
              <w:t>34,4</w:t>
            </w:r>
          </w:p>
        </w:tc>
      </w:tr>
      <w:tr w:rsidR="00882979" w:rsidRPr="002D08D8" w14:paraId="3D1333CF" w14:textId="77777777" w:rsidTr="00882979">
        <w:trPr>
          <w:trHeight w:val="20"/>
        </w:trPr>
        <w:tc>
          <w:tcPr>
            <w:tcW w:w="976" w:type="dxa"/>
            <w:shd w:val="clear" w:color="auto" w:fill="auto"/>
          </w:tcPr>
          <w:p w14:paraId="36D299A5" w14:textId="77777777" w:rsidR="00882979" w:rsidRPr="002D08D8" w:rsidRDefault="00882979" w:rsidP="00882979">
            <w:pPr>
              <w:suppressAutoHyphens/>
              <w:jc w:val="center"/>
              <w:rPr>
                <w:rFonts w:eastAsia="MS Mincho"/>
                <w:color w:val="000000"/>
                <w:sz w:val="22"/>
                <w:szCs w:val="22"/>
                <w:lang w:eastAsia="ar-SA"/>
              </w:rPr>
            </w:pPr>
            <w:r w:rsidRPr="002D08D8">
              <w:rPr>
                <w:rFonts w:eastAsia="MS Mincho"/>
                <w:color w:val="000000"/>
                <w:sz w:val="22"/>
                <w:szCs w:val="22"/>
                <w:lang w:eastAsia="ar-SA"/>
              </w:rPr>
              <w:t>2022</w:t>
            </w:r>
          </w:p>
        </w:tc>
        <w:tc>
          <w:tcPr>
            <w:tcW w:w="893" w:type="dxa"/>
            <w:shd w:val="clear" w:color="auto" w:fill="auto"/>
            <w:vAlign w:val="center"/>
          </w:tcPr>
          <w:p w14:paraId="485D1AD8" w14:textId="77777777" w:rsidR="00882979" w:rsidRPr="002D08D8" w:rsidRDefault="00882979" w:rsidP="00882979">
            <w:pPr>
              <w:suppressAutoHyphens/>
              <w:jc w:val="center"/>
              <w:rPr>
                <w:rFonts w:eastAsia="MS Mincho"/>
                <w:color w:val="000000"/>
                <w:sz w:val="22"/>
                <w:szCs w:val="22"/>
                <w:lang w:eastAsia="ar-SA"/>
              </w:rPr>
            </w:pPr>
            <w:r w:rsidRPr="002D08D8">
              <w:rPr>
                <w:rFonts w:eastAsia="MS Mincho"/>
                <w:color w:val="000000"/>
                <w:sz w:val="22"/>
                <w:szCs w:val="22"/>
                <w:lang w:eastAsia="ar-SA"/>
              </w:rPr>
              <w:t>75</w:t>
            </w:r>
          </w:p>
        </w:tc>
        <w:tc>
          <w:tcPr>
            <w:tcW w:w="892" w:type="dxa"/>
            <w:shd w:val="clear" w:color="auto" w:fill="auto"/>
            <w:vAlign w:val="center"/>
          </w:tcPr>
          <w:p w14:paraId="36DBAA62" w14:textId="77777777" w:rsidR="00882979" w:rsidRPr="002D08D8" w:rsidRDefault="00882979" w:rsidP="00882979">
            <w:pPr>
              <w:jc w:val="center"/>
              <w:rPr>
                <w:bCs/>
                <w:sz w:val="22"/>
                <w:szCs w:val="22"/>
              </w:rPr>
            </w:pPr>
            <w:r w:rsidRPr="002D08D8">
              <w:rPr>
                <w:bCs/>
                <w:sz w:val="22"/>
                <w:szCs w:val="22"/>
              </w:rPr>
              <w:t>0</w:t>
            </w:r>
          </w:p>
        </w:tc>
        <w:tc>
          <w:tcPr>
            <w:tcW w:w="1035" w:type="dxa"/>
            <w:shd w:val="clear" w:color="auto" w:fill="auto"/>
            <w:vAlign w:val="center"/>
          </w:tcPr>
          <w:p w14:paraId="24244A3E" w14:textId="77777777" w:rsidR="00882979" w:rsidRPr="002D08D8" w:rsidRDefault="00882979" w:rsidP="00882979">
            <w:pPr>
              <w:jc w:val="center"/>
              <w:rPr>
                <w:bCs/>
                <w:sz w:val="22"/>
                <w:szCs w:val="22"/>
              </w:rPr>
            </w:pPr>
            <w:r w:rsidRPr="002D08D8">
              <w:rPr>
                <w:bCs/>
                <w:sz w:val="22"/>
                <w:szCs w:val="22"/>
              </w:rPr>
              <w:t>0</w:t>
            </w:r>
          </w:p>
        </w:tc>
        <w:tc>
          <w:tcPr>
            <w:tcW w:w="1036" w:type="dxa"/>
            <w:shd w:val="clear" w:color="auto" w:fill="auto"/>
            <w:vAlign w:val="center"/>
          </w:tcPr>
          <w:p w14:paraId="1F4101CB" w14:textId="77777777" w:rsidR="00882979" w:rsidRPr="002D08D8" w:rsidRDefault="00882979" w:rsidP="00882979">
            <w:pPr>
              <w:jc w:val="center"/>
              <w:rPr>
                <w:bCs/>
                <w:sz w:val="22"/>
                <w:szCs w:val="22"/>
              </w:rPr>
            </w:pPr>
            <w:r w:rsidRPr="002D08D8">
              <w:rPr>
                <w:bCs/>
                <w:sz w:val="22"/>
                <w:szCs w:val="22"/>
              </w:rPr>
              <w:t>15</w:t>
            </w:r>
          </w:p>
        </w:tc>
        <w:tc>
          <w:tcPr>
            <w:tcW w:w="1462" w:type="dxa"/>
            <w:shd w:val="clear" w:color="auto" w:fill="auto"/>
            <w:vAlign w:val="center"/>
          </w:tcPr>
          <w:p w14:paraId="1BEE9759" w14:textId="77777777" w:rsidR="00882979" w:rsidRPr="002D08D8" w:rsidRDefault="00882979" w:rsidP="00882979">
            <w:pPr>
              <w:jc w:val="center"/>
              <w:rPr>
                <w:bCs/>
                <w:sz w:val="22"/>
                <w:szCs w:val="22"/>
              </w:rPr>
            </w:pPr>
            <w:r w:rsidRPr="002D08D8">
              <w:rPr>
                <w:bCs/>
                <w:sz w:val="22"/>
                <w:szCs w:val="22"/>
              </w:rPr>
              <w:t>0</w:t>
            </w:r>
          </w:p>
        </w:tc>
        <w:tc>
          <w:tcPr>
            <w:tcW w:w="1463" w:type="dxa"/>
            <w:shd w:val="clear" w:color="auto" w:fill="auto"/>
            <w:vAlign w:val="center"/>
          </w:tcPr>
          <w:p w14:paraId="2B30F991" w14:textId="77777777" w:rsidR="00882979" w:rsidRPr="002D08D8" w:rsidRDefault="00882979" w:rsidP="00882979">
            <w:pPr>
              <w:jc w:val="center"/>
              <w:rPr>
                <w:bCs/>
                <w:sz w:val="22"/>
                <w:szCs w:val="22"/>
              </w:rPr>
            </w:pPr>
            <w:r w:rsidRPr="002D08D8">
              <w:rPr>
                <w:bCs/>
                <w:sz w:val="22"/>
                <w:szCs w:val="22"/>
              </w:rPr>
              <w:t>2</w:t>
            </w:r>
          </w:p>
        </w:tc>
        <w:tc>
          <w:tcPr>
            <w:tcW w:w="1035" w:type="dxa"/>
            <w:shd w:val="clear" w:color="auto" w:fill="auto"/>
            <w:vAlign w:val="center"/>
          </w:tcPr>
          <w:p w14:paraId="10E2E70D" w14:textId="77777777" w:rsidR="00882979" w:rsidRPr="002D08D8" w:rsidRDefault="00882979" w:rsidP="00882979">
            <w:pPr>
              <w:jc w:val="center"/>
              <w:rPr>
                <w:bCs/>
                <w:sz w:val="22"/>
                <w:szCs w:val="22"/>
              </w:rPr>
            </w:pPr>
            <w:r w:rsidRPr="002D08D8">
              <w:rPr>
                <w:bCs/>
                <w:sz w:val="22"/>
                <w:szCs w:val="22"/>
              </w:rPr>
              <w:t>58</w:t>
            </w:r>
          </w:p>
        </w:tc>
        <w:tc>
          <w:tcPr>
            <w:tcW w:w="1403" w:type="dxa"/>
            <w:shd w:val="clear" w:color="auto" w:fill="auto"/>
            <w:vAlign w:val="center"/>
          </w:tcPr>
          <w:p w14:paraId="6BC69A1D" w14:textId="77777777" w:rsidR="00882979" w:rsidRPr="002D08D8" w:rsidRDefault="00882979" w:rsidP="00882979">
            <w:pPr>
              <w:jc w:val="center"/>
              <w:rPr>
                <w:bCs/>
                <w:sz w:val="22"/>
                <w:szCs w:val="22"/>
              </w:rPr>
            </w:pPr>
            <w:r w:rsidRPr="002D08D8">
              <w:rPr>
                <w:bCs/>
                <w:sz w:val="22"/>
                <w:szCs w:val="22"/>
              </w:rPr>
              <w:t>47,6</w:t>
            </w:r>
          </w:p>
        </w:tc>
      </w:tr>
      <w:tr w:rsidR="00882979" w:rsidRPr="002D08D8" w14:paraId="7D31C1F3" w14:textId="77777777" w:rsidTr="00882979">
        <w:trPr>
          <w:trHeight w:val="20"/>
        </w:trPr>
        <w:tc>
          <w:tcPr>
            <w:tcW w:w="976" w:type="dxa"/>
            <w:shd w:val="clear" w:color="auto" w:fill="auto"/>
          </w:tcPr>
          <w:p w14:paraId="24B76DFC" w14:textId="77777777" w:rsidR="00882979" w:rsidRPr="002D08D8" w:rsidRDefault="00882979" w:rsidP="00882979">
            <w:pPr>
              <w:suppressAutoHyphens/>
              <w:jc w:val="center"/>
              <w:rPr>
                <w:rFonts w:eastAsia="MS Mincho"/>
                <w:color w:val="000000"/>
                <w:sz w:val="22"/>
                <w:szCs w:val="22"/>
                <w:lang w:eastAsia="ar-SA"/>
              </w:rPr>
            </w:pPr>
            <w:r w:rsidRPr="002D08D8">
              <w:rPr>
                <w:rFonts w:eastAsia="MS Mincho"/>
                <w:color w:val="000000"/>
                <w:sz w:val="22"/>
                <w:szCs w:val="22"/>
                <w:lang w:eastAsia="ar-SA"/>
              </w:rPr>
              <w:t>2023</w:t>
            </w:r>
          </w:p>
        </w:tc>
        <w:tc>
          <w:tcPr>
            <w:tcW w:w="893" w:type="dxa"/>
            <w:shd w:val="clear" w:color="auto" w:fill="auto"/>
            <w:vAlign w:val="center"/>
          </w:tcPr>
          <w:p w14:paraId="2C031199" w14:textId="77777777" w:rsidR="00882979" w:rsidRPr="002D08D8" w:rsidRDefault="00882979" w:rsidP="00882979">
            <w:pPr>
              <w:suppressAutoHyphens/>
              <w:jc w:val="center"/>
              <w:rPr>
                <w:rFonts w:eastAsia="MS Mincho"/>
                <w:color w:val="000000"/>
                <w:sz w:val="22"/>
                <w:szCs w:val="22"/>
                <w:lang w:eastAsia="ar-SA"/>
              </w:rPr>
            </w:pPr>
            <w:r w:rsidRPr="002D08D8">
              <w:rPr>
                <w:rFonts w:eastAsia="MS Mincho"/>
                <w:color w:val="000000"/>
                <w:sz w:val="22"/>
                <w:szCs w:val="22"/>
                <w:lang w:eastAsia="ar-SA"/>
              </w:rPr>
              <w:t>125</w:t>
            </w:r>
          </w:p>
        </w:tc>
        <w:tc>
          <w:tcPr>
            <w:tcW w:w="892" w:type="dxa"/>
            <w:shd w:val="clear" w:color="auto" w:fill="auto"/>
            <w:vAlign w:val="center"/>
          </w:tcPr>
          <w:p w14:paraId="0CC6E524" w14:textId="77777777" w:rsidR="00882979" w:rsidRPr="002D08D8" w:rsidRDefault="00882979" w:rsidP="00882979">
            <w:pPr>
              <w:jc w:val="center"/>
              <w:rPr>
                <w:bCs/>
                <w:sz w:val="22"/>
                <w:szCs w:val="22"/>
              </w:rPr>
            </w:pPr>
            <w:r w:rsidRPr="002D08D8">
              <w:rPr>
                <w:bCs/>
                <w:sz w:val="22"/>
                <w:szCs w:val="22"/>
              </w:rPr>
              <w:t>0</w:t>
            </w:r>
          </w:p>
        </w:tc>
        <w:tc>
          <w:tcPr>
            <w:tcW w:w="1035" w:type="dxa"/>
            <w:shd w:val="clear" w:color="auto" w:fill="auto"/>
            <w:vAlign w:val="center"/>
          </w:tcPr>
          <w:p w14:paraId="45513F4A" w14:textId="77777777" w:rsidR="00882979" w:rsidRPr="002D08D8" w:rsidRDefault="00882979" w:rsidP="00882979">
            <w:pPr>
              <w:jc w:val="center"/>
              <w:rPr>
                <w:bCs/>
                <w:sz w:val="22"/>
                <w:szCs w:val="22"/>
              </w:rPr>
            </w:pPr>
            <w:r w:rsidRPr="002D08D8">
              <w:rPr>
                <w:bCs/>
                <w:sz w:val="22"/>
                <w:szCs w:val="22"/>
              </w:rPr>
              <w:t>0</w:t>
            </w:r>
          </w:p>
        </w:tc>
        <w:tc>
          <w:tcPr>
            <w:tcW w:w="1036" w:type="dxa"/>
            <w:shd w:val="clear" w:color="auto" w:fill="auto"/>
            <w:vAlign w:val="center"/>
          </w:tcPr>
          <w:p w14:paraId="58F5CFF9" w14:textId="77777777" w:rsidR="00882979" w:rsidRPr="002D08D8" w:rsidRDefault="00882979" w:rsidP="00882979">
            <w:pPr>
              <w:jc w:val="center"/>
              <w:rPr>
                <w:bCs/>
                <w:sz w:val="22"/>
                <w:szCs w:val="22"/>
              </w:rPr>
            </w:pPr>
            <w:r w:rsidRPr="002D08D8">
              <w:rPr>
                <w:bCs/>
                <w:sz w:val="22"/>
                <w:szCs w:val="22"/>
              </w:rPr>
              <w:t>21</w:t>
            </w:r>
          </w:p>
        </w:tc>
        <w:tc>
          <w:tcPr>
            <w:tcW w:w="1462" w:type="dxa"/>
            <w:shd w:val="clear" w:color="auto" w:fill="auto"/>
            <w:vAlign w:val="center"/>
          </w:tcPr>
          <w:p w14:paraId="69387858" w14:textId="77777777" w:rsidR="00882979" w:rsidRPr="002D08D8" w:rsidRDefault="00882979" w:rsidP="00882979">
            <w:pPr>
              <w:jc w:val="center"/>
              <w:rPr>
                <w:bCs/>
                <w:sz w:val="22"/>
                <w:szCs w:val="22"/>
              </w:rPr>
            </w:pPr>
            <w:r w:rsidRPr="002D08D8">
              <w:rPr>
                <w:bCs/>
                <w:sz w:val="22"/>
                <w:szCs w:val="22"/>
              </w:rPr>
              <w:t>1</w:t>
            </w:r>
          </w:p>
        </w:tc>
        <w:tc>
          <w:tcPr>
            <w:tcW w:w="1463" w:type="dxa"/>
            <w:shd w:val="clear" w:color="auto" w:fill="auto"/>
            <w:vAlign w:val="center"/>
          </w:tcPr>
          <w:p w14:paraId="366DAF98" w14:textId="77777777" w:rsidR="00882979" w:rsidRPr="002D08D8" w:rsidRDefault="00882979" w:rsidP="00882979">
            <w:pPr>
              <w:jc w:val="center"/>
              <w:rPr>
                <w:bCs/>
                <w:sz w:val="22"/>
                <w:szCs w:val="22"/>
              </w:rPr>
            </w:pPr>
            <w:r w:rsidRPr="002D08D8">
              <w:rPr>
                <w:bCs/>
                <w:sz w:val="22"/>
                <w:szCs w:val="22"/>
              </w:rPr>
              <w:t>3</w:t>
            </w:r>
          </w:p>
        </w:tc>
        <w:tc>
          <w:tcPr>
            <w:tcW w:w="1035" w:type="dxa"/>
            <w:shd w:val="clear" w:color="auto" w:fill="auto"/>
            <w:vAlign w:val="center"/>
          </w:tcPr>
          <w:p w14:paraId="28F63C14" w14:textId="77777777" w:rsidR="00882979" w:rsidRPr="002D08D8" w:rsidRDefault="00882979" w:rsidP="00882979">
            <w:pPr>
              <w:jc w:val="center"/>
              <w:rPr>
                <w:bCs/>
                <w:sz w:val="22"/>
                <w:szCs w:val="22"/>
              </w:rPr>
            </w:pPr>
            <w:r w:rsidRPr="002D08D8">
              <w:rPr>
                <w:bCs/>
                <w:sz w:val="22"/>
                <w:szCs w:val="22"/>
              </w:rPr>
              <w:t>100</w:t>
            </w:r>
          </w:p>
        </w:tc>
        <w:tc>
          <w:tcPr>
            <w:tcW w:w="1403" w:type="dxa"/>
            <w:shd w:val="clear" w:color="auto" w:fill="auto"/>
            <w:vAlign w:val="center"/>
          </w:tcPr>
          <w:p w14:paraId="096B8749" w14:textId="77777777" w:rsidR="00882979" w:rsidRPr="002D08D8" w:rsidRDefault="00882979" w:rsidP="00882979">
            <w:pPr>
              <w:jc w:val="center"/>
              <w:rPr>
                <w:bCs/>
                <w:sz w:val="22"/>
                <w:szCs w:val="22"/>
              </w:rPr>
            </w:pPr>
            <w:r w:rsidRPr="002D08D8">
              <w:rPr>
                <w:bCs/>
                <w:sz w:val="22"/>
                <w:szCs w:val="22"/>
              </w:rPr>
              <w:t>38,7</w:t>
            </w:r>
          </w:p>
        </w:tc>
      </w:tr>
    </w:tbl>
    <w:p w14:paraId="1CF019F7" w14:textId="77777777" w:rsidR="00C15DAF" w:rsidRPr="002D08D8" w:rsidRDefault="00C15DAF" w:rsidP="00882979">
      <w:pPr>
        <w:ind w:right="-143"/>
        <w:jc w:val="right"/>
      </w:pPr>
    </w:p>
    <w:p w14:paraId="4EDFC7F6" w14:textId="1FE05C78" w:rsidR="00882979" w:rsidRPr="002D08D8" w:rsidRDefault="00882979" w:rsidP="00882979">
      <w:pPr>
        <w:ind w:right="-143"/>
        <w:jc w:val="right"/>
      </w:pPr>
      <w:r w:rsidRPr="002D08D8">
        <w:t xml:space="preserve">Таблица </w:t>
      </w:r>
      <w:r w:rsidR="00495157">
        <w:fldChar w:fldCharType="begin"/>
      </w:r>
      <w:r w:rsidR="00495157">
        <w:instrText xml:space="preserve"> SEQ Таблица \* ARABIC </w:instrText>
      </w:r>
      <w:r w:rsidR="00495157">
        <w:fldChar w:fldCharType="separate"/>
      </w:r>
      <w:r w:rsidR="00884D5C">
        <w:rPr>
          <w:noProof/>
        </w:rPr>
        <w:t>24</w:t>
      </w:r>
      <w:r w:rsidR="00495157">
        <w:rPr>
          <w:noProof/>
        </w:rPr>
        <w:fldChar w:fldCharType="end"/>
      </w:r>
    </w:p>
    <w:p w14:paraId="56E0DC80" w14:textId="6143479D" w:rsidR="00882979" w:rsidRPr="002D08D8" w:rsidRDefault="00882979" w:rsidP="00882979">
      <w:pPr>
        <w:spacing w:after="120"/>
        <w:jc w:val="center"/>
        <w:rPr>
          <w:color w:val="000000"/>
        </w:rPr>
      </w:pPr>
      <w:r w:rsidRPr="002D08D8">
        <w:rPr>
          <w:color w:val="000000"/>
        </w:rPr>
        <w:t>Количество и мощность силовых трансформаторных подстанций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
        <w:gridCol w:w="4864"/>
        <w:gridCol w:w="856"/>
        <w:gridCol w:w="860"/>
        <w:gridCol w:w="590"/>
        <w:gridCol w:w="651"/>
        <w:gridCol w:w="993"/>
        <w:gridCol w:w="932"/>
      </w:tblGrid>
      <w:tr w:rsidR="00882979" w:rsidRPr="002D08D8" w14:paraId="10DAB08C" w14:textId="77777777" w:rsidTr="00882979">
        <w:trPr>
          <w:trHeight w:val="20"/>
        </w:trPr>
        <w:tc>
          <w:tcPr>
            <w:tcW w:w="244" w:type="pct"/>
            <w:vMerge w:val="restart"/>
            <w:vAlign w:val="center"/>
          </w:tcPr>
          <w:p w14:paraId="15EAE800" w14:textId="498CD9BC" w:rsidR="00882979" w:rsidRPr="002D08D8" w:rsidRDefault="00882979" w:rsidP="00882979">
            <w:pPr>
              <w:ind w:left="-57" w:right="-57"/>
              <w:jc w:val="center"/>
              <w:rPr>
                <w:color w:val="000000"/>
                <w:sz w:val="22"/>
                <w:szCs w:val="22"/>
              </w:rPr>
            </w:pPr>
            <w:r w:rsidRPr="002D08D8">
              <w:rPr>
                <w:bCs/>
                <w:sz w:val="22"/>
                <w:szCs w:val="22"/>
                <w:lang w:eastAsia="en-US"/>
              </w:rPr>
              <w:t>№ п/п</w:t>
            </w:r>
          </w:p>
        </w:tc>
        <w:tc>
          <w:tcPr>
            <w:tcW w:w="2373" w:type="pct"/>
            <w:vMerge w:val="restart"/>
            <w:shd w:val="clear" w:color="auto" w:fill="auto"/>
            <w:noWrap/>
            <w:vAlign w:val="center"/>
          </w:tcPr>
          <w:p w14:paraId="6FD31480" w14:textId="77777777" w:rsidR="00882979" w:rsidRPr="002D08D8" w:rsidRDefault="00882979" w:rsidP="00882979">
            <w:pPr>
              <w:ind w:left="-57" w:right="-57"/>
              <w:jc w:val="center"/>
              <w:rPr>
                <w:color w:val="000000"/>
                <w:sz w:val="22"/>
                <w:szCs w:val="22"/>
              </w:rPr>
            </w:pPr>
            <w:r w:rsidRPr="002D08D8">
              <w:rPr>
                <w:color w:val="000000"/>
                <w:sz w:val="22"/>
                <w:szCs w:val="22"/>
              </w:rPr>
              <w:t>Наименование подразделения</w:t>
            </w:r>
          </w:p>
        </w:tc>
        <w:tc>
          <w:tcPr>
            <w:tcW w:w="838" w:type="pct"/>
            <w:gridSpan w:val="2"/>
            <w:shd w:val="clear" w:color="auto" w:fill="auto"/>
            <w:noWrap/>
            <w:vAlign w:val="center"/>
          </w:tcPr>
          <w:p w14:paraId="0FC65DCD" w14:textId="77777777" w:rsidR="00882979" w:rsidRPr="002D08D8" w:rsidRDefault="00882979" w:rsidP="00882979">
            <w:pPr>
              <w:ind w:left="-57" w:right="-57"/>
              <w:jc w:val="center"/>
              <w:rPr>
                <w:color w:val="000000"/>
                <w:sz w:val="22"/>
                <w:szCs w:val="22"/>
              </w:rPr>
            </w:pPr>
            <w:r w:rsidRPr="002D08D8">
              <w:rPr>
                <w:color w:val="000000"/>
                <w:sz w:val="22"/>
                <w:szCs w:val="22"/>
              </w:rPr>
              <w:t>ПС 110(220) кВ</w:t>
            </w:r>
          </w:p>
        </w:tc>
        <w:tc>
          <w:tcPr>
            <w:tcW w:w="606" w:type="pct"/>
            <w:gridSpan w:val="2"/>
            <w:shd w:val="clear" w:color="auto" w:fill="auto"/>
            <w:noWrap/>
            <w:vAlign w:val="center"/>
          </w:tcPr>
          <w:p w14:paraId="48093925" w14:textId="77777777" w:rsidR="00882979" w:rsidRPr="002D08D8" w:rsidRDefault="00882979" w:rsidP="00882979">
            <w:pPr>
              <w:ind w:left="-57" w:right="-57"/>
              <w:jc w:val="center"/>
              <w:rPr>
                <w:color w:val="000000"/>
                <w:sz w:val="22"/>
                <w:szCs w:val="22"/>
              </w:rPr>
            </w:pPr>
            <w:r w:rsidRPr="002D08D8">
              <w:rPr>
                <w:color w:val="000000"/>
                <w:sz w:val="22"/>
                <w:szCs w:val="22"/>
              </w:rPr>
              <w:t>ПС 35 кВ</w:t>
            </w:r>
          </w:p>
        </w:tc>
        <w:tc>
          <w:tcPr>
            <w:tcW w:w="940" w:type="pct"/>
            <w:gridSpan w:val="2"/>
            <w:shd w:val="clear" w:color="auto" w:fill="auto"/>
            <w:noWrap/>
            <w:vAlign w:val="center"/>
          </w:tcPr>
          <w:p w14:paraId="24E218B5" w14:textId="77777777" w:rsidR="00882979" w:rsidRPr="002D08D8" w:rsidRDefault="00882979" w:rsidP="00882979">
            <w:pPr>
              <w:ind w:left="-57" w:right="-57"/>
              <w:jc w:val="center"/>
              <w:rPr>
                <w:color w:val="000000"/>
                <w:sz w:val="22"/>
                <w:szCs w:val="22"/>
              </w:rPr>
            </w:pPr>
            <w:r w:rsidRPr="002D08D8">
              <w:rPr>
                <w:color w:val="000000"/>
                <w:sz w:val="22"/>
                <w:szCs w:val="22"/>
              </w:rPr>
              <w:t>ТП 6-35/0,4-10 кВ</w:t>
            </w:r>
          </w:p>
        </w:tc>
      </w:tr>
      <w:tr w:rsidR="00882979" w:rsidRPr="002D08D8" w14:paraId="08A8A30E" w14:textId="77777777" w:rsidTr="00882979">
        <w:trPr>
          <w:trHeight w:val="20"/>
        </w:trPr>
        <w:tc>
          <w:tcPr>
            <w:tcW w:w="244" w:type="pct"/>
            <w:vMerge/>
          </w:tcPr>
          <w:p w14:paraId="30B3A7B4" w14:textId="77777777" w:rsidR="00882979" w:rsidRPr="002D08D8" w:rsidRDefault="00882979" w:rsidP="00882979">
            <w:pPr>
              <w:ind w:left="-57" w:right="-57"/>
              <w:jc w:val="center"/>
              <w:rPr>
                <w:color w:val="000000"/>
                <w:sz w:val="22"/>
                <w:szCs w:val="22"/>
              </w:rPr>
            </w:pPr>
          </w:p>
        </w:tc>
        <w:tc>
          <w:tcPr>
            <w:tcW w:w="2373" w:type="pct"/>
            <w:vMerge/>
            <w:shd w:val="clear" w:color="auto" w:fill="auto"/>
            <w:vAlign w:val="center"/>
          </w:tcPr>
          <w:p w14:paraId="77356ABF" w14:textId="77777777" w:rsidR="00882979" w:rsidRPr="002D08D8" w:rsidRDefault="00882979" w:rsidP="00882979">
            <w:pPr>
              <w:ind w:left="-57" w:right="-57"/>
              <w:jc w:val="center"/>
              <w:rPr>
                <w:color w:val="000000"/>
                <w:sz w:val="22"/>
                <w:szCs w:val="22"/>
              </w:rPr>
            </w:pPr>
          </w:p>
        </w:tc>
        <w:tc>
          <w:tcPr>
            <w:tcW w:w="418" w:type="pct"/>
            <w:shd w:val="clear" w:color="auto" w:fill="auto"/>
            <w:vAlign w:val="center"/>
          </w:tcPr>
          <w:p w14:paraId="574D10BB" w14:textId="77777777" w:rsidR="00882979" w:rsidRPr="002D08D8" w:rsidRDefault="00882979" w:rsidP="00882979">
            <w:pPr>
              <w:ind w:left="-57" w:right="-57"/>
              <w:jc w:val="center"/>
              <w:rPr>
                <w:color w:val="000000"/>
                <w:sz w:val="22"/>
                <w:szCs w:val="22"/>
              </w:rPr>
            </w:pPr>
            <w:r w:rsidRPr="002D08D8">
              <w:rPr>
                <w:color w:val="000000"/>
                <w:sz w:val="22"/>
                <w:szCs w:val="22"/>
              </w:rPr>
              <w:t>Кол-во, шт.</w:t>
            </w:r>
          </w:p>
        </w:tc>
        <w:tc>
          <w:tcPr>
            <w:tcW w:w="419" w:type="pct"/>
            <w:shd w:val="clear" w:color="auto" w:fill="auto"/>
            <w:vAlign w:val="center"/>
          </w:tcPr>
          <w:p w14:paraId="4287ACC7" w14:textId="77777777" w:rsidR="00882979" w:rsidRPr="002D08D8" w:rsidRDefault="00882979" w:rsidP="00882979">
            <w:pPr>
              <w:ind w:left="-57" w:right="-57"/>
              <w:jc w:val="center"/>
              <w:rPr>
                <w:color w:val="000000"/>
                <w:sz w:val="22"/>
                <w:szCs w:val="22"/>
              </w:rPr>
            </w:pPr>
            <w:r w:rsidRPr="002D08D8">
              <w:rPr>
                <w:color w:val="000000"/>
                <w:sz w:val="22"/>
                <w:szCs w:val="22"/>
              </w:rPr>
              <w:t>Руст, МВА</w:t>
            </w:r>
          </w:p>
        </w:tc>
        <w:tc>
          <w:tcPr>
            <w:tcW w:w="288" w:type="pct"/>
            <w:shd w:val="clear" w:color="auto" w:fill="auto"/>
            <w:vAlign w:val="center"/>
          </w:tcPr>
          <w:p w14:paraId="69FC15C6" w14:textId="77777777" w:rsidR="00882979" w:rsidRPr="002D08D8" w:rsidRDefault="00882979" w:rsidP="00882979">
            <w:pPr>
              <w:ind w:left="-57" w:right="-57"/>
              <w:jc w:val="center"/>
              <w:rPr>
                <w:color w:val="000000"/>
                <w:sz w:val="22"/>
                <w:szCs w:val="22"/>
              </w:rPr>
            </w:pPr>
            <w:r w:rsidRPr="002D08D8">
              <w:rPr>
                <w:color w:val="000000"/>
                <w:sz w:val="22"/>
                <w:szCs w:val="22"/>
              </w:rPr>
              <w:t>Кол-во, шт.</w:t>
            </w:r>
          </w:p>
        </w:tc>
        <w:tc>
          <w:tcPr>
            <w:tcW w:w="318" w:type="pct"/>
            <w:shd w:val="clear" w:color="auto" w:fill="auto"/>
            <w:vAlign w:val="center"/>
          </w:tcPr>
          <w:p w14:paraId="06DC31B6" w14:textId="77777777" w:rsidR="00882979" w:rsidRPr="002D08D8" w:rsidRDefault="00882979" w:rsidP="00882979">
            <w:pPr>
              <w:ind w:left="-57" w:right="-57"/>
              <w:jc w:val="center"/>
              <w:rPr>
                <w:color w:val="000000"/>
                <w:sz w:val="22"/>
                <w:szCs w:val="22"/>
              </w:rPr>
            </w:pPr>
            <w:r w:rsidRPr="002D08D8">
              <w:rPr>
                <w:color w:val="000000"/>
                <w:sz w:val="22"/>
                <w:szCs w:val="22"/>
              </w:rPr>
              <w:t>Руст, МВА</w:t>
            </w:r>
          </w:p>
        </w:tc>
        <w:tc>
          <w:tcPr>
            <w:tcW w:w="485" w:type="pct"/>
            <w:shd w:val="clear" w:color="auto" w:fill="auto"/>
            <w:vAlign w:val="center"/>
          </w:tcPr>
          <w:p w14:paraId="486BD25B" w14:textId="77777777" w:rsidR="00882979" w:rsidRPr="002D08D8" w:rsidRDefault="00882979" w:rsidP="00882979">
            <w:pPr>
              <w:ind w:left="-57" w:right="-57"/>
              <w:jc w:val="center"/>
              <w:rPr>
                <w:color w:val="000000"/>
                <w:sz w:val="22"/>
                <w:szCs w:val="22"/>
              </w:rPr>
            </w:pPr>
            <w:r w:rsidRPr="002D08D8">
              <w:rPr>
                <w:color w:val="000000"/>
                <w:sz w:val="22"/>
                <w:szCs w:val="22"/>
              </w:rPr>
              <w:t>Кол-во, шт.</w:t>
            </w:r>
          </w:p>
        </w:tc>
        <w:tc>
          <w:tcPr>
            <w:tcW w:w="455" w:type="pct"/>
            <w:shd w:val="clear" w:color="auto" w:fill="auto"/>
            <w:vAlign w:val="center"/>
          </w:tcPr>
          <w:p w14:paraId="6B71D296" w14:textId="77777777" w:rsidR="00882979" w:rsidRPr="002D08D8" w:rsidRDefault="00882979" w:rsidP="00882979">
            <w:pPr>
              <w:ind w:left="-57" w:right="-57"/>
              <w:jc w:val="center"/>
              <w:rPr>
                <w:color w:val="000000"/>
                <w:sz w:val="22"/>
                <w:szCs w:val="22"/>
              </w:rPr>
            </w:pPr>
            <w:r w:rsidRPr="002D08D8">
              <w:rPr>
                <w:color w:val="000000"/>
                <w:sz w:val="22"/>
                <w:szCs w:val="22"/>
              </w:rPr>
              <w:t>Руст, МВА</w:t>
            </w:r>
          </w:p>
        </w:tc>
      </w:tr>
      <w:tr w:rsidR="00882979" w:rsidRPr="002D08D8" w14:paraId="04AE39BB" w14:textId="77777777" w:rsidTr="00882979">
        <w:trPr>
          <w:trHeight w:val="20"/>
        </w:trPr>
        <w:tc>
          <w:tcPr>
            <w:tcW w:w="244" w:type="pct"/>
            <w:vAlign w:val="center"/>
          </w:tcPr>
          <w:p w14:paraId="48840C8E" w14:textId="77777777" w:rsidR="00882979" w:rsidRPr="002D08D8" w:rsidRDefault="00882979" w:rsidP="00882979">
            <w:pPr>
              <w:jc w:val="center"/>
              <w:rPr>
                <w:color w:val="000000"/>
                <w:sz w:val="22"/>
                <w:szCs w:val="22"/>
              </w:rPr>
            </w:pPr>
            <w:r w:rsidRPr="002D08D8">
              <w:rPr>
                <w:color w:val="000000"/>
                <w:sz w:val="22"/>
                <w:szCs w:val="22"/>
              </w:rPr>
              <w:t>1.</w:t>
            </w:r>
          </w:p>
        </w:tc>
        <w:tc>
          <w:tcPr>
            <w:tcW w:w="2373" w:type="pct"/>
            <w:shd w:val="clear" w:color="auto" w:fill="auto"/>
            <w:noWrap/>
            <w:vAlign w:val="center"/>
          </w:tcPr>
          <w:p w14:paraId="0CE26D78" w14:textId="77777777" w:rsidR="00882979" w:rsidRPr="002D08D8" w:rsidRDefault="00882979" w:rsidP="00882979">
            <w:pPr>
              <w:rPr>
                <w:color w:val="000000"/>
                <w:sz w:val="22"/>
                <w:szCs w:val="22"/>
              </w:rPr>
            </w:pPr>
            <w:r w:rsidRPr="002D08D8">
              <w:rPr>
                <w:color w:val="000000"/>
                <w:sz w:val="22"/>
                <w:szCs w:val="22"/>
              </w:rPr>
              <w:t>Филиал АО «РЭС» Приобские электрические сети</w:t>
            </w:r>
          </w:p>
        </w:tc>
        <w:tc>
          <w:tcPr>
            <w:tcW w:w="418" w:type="pct"/>
            <w:shd w:val="clear" w:color="auto" w:fill="auto"/>
            <w:noWrap/>
            <w:vAlign w:val="center"/>
          </w:tcPr>
          <w:p w14:paraId="658E4BD0" w14:textId="77777777" w:rsidR="00882979" w:rsidRPr="002D08D8" w:rsidRDefault="00882979" w:rsidP="00882979">
            <w:pPr>
              <w:jc w:val="center"/>
              <w:rPr>
                <w:color w:val="000000"/>
                <w:sz w:val="22"/>
                <w:szCs w:val="22"/>
              </w:rPr>
            </w:pPr>
            <w:r w:rsidRPr="002D08D8">
              <w:rPr>
                <w:color w:val="000000"/>
                <w:sz w:val="22"/>
                <w:szCs w:val="22"/>
              </w:rPr>
              <w:t>3</w:t>
            </w:r>
          </w:p>
        </w:tc>
        <w:tc>
          <w:tcPr>
            <w:tcW w:w="419" w:type="pct"/>
            <w:shd w:val="clear" w:color="auto" w:fill="auto"/>
            <w:noWrap/>
            <w:vAlign w:val="center"/>
          </w:tcPr>
          <w:p w14:paraId="1EFF65BF" w14:textId="77777777" w:rsidR="00882979" w:rsidRPr="002D08D8" w:rsidRDefault="00882979" w:rsidP="00882979">
            <w:pPr>
              <w:jc w:val="center"/>
              <w:rPr>
                <w:color w:val="000000"/>
                <w:sz w:val="22"/>
                <w:szCs w:val="22"/>
              </w:rPr>
            </w:pPr>
            <w:r w:rsidRPr="002D08D8">
              <w:rPr>
                <w:color w:val="000000"/>
                <w:sz w:val="22"/>
                <w:szCs w:val="22"/>
              </w:rPr>
              <w:t>82,6</w:t>
            </w:r>
          </w:p>
        </w:tc>
        <w:tc>
          <w:tcPr>
            <w:tcW w:w="288" w:type="pct"/>
            <w:shd w:val="clear" w:color="auto" w:fill="auto"/>
            <w:noWrap/>
            <w:vAlign w:val="center"/>
          </w:tcPr>
          <w:p w14:paraId="46EF1B8A" w14:textId="77777777" w:rsidR="00882979" w:rsidRPr="002D08D8" w:rsidRDefault="00882979" w:rsidP="00882979">
            <w:pPr>
              <w:tabs>
                <w:tab w:val="num" w:pos="1134"/>
              </w:tabs>
              <w:jc w:val="center"/>
              <w:rPr>
                <w:sz w:val="22"/>
                <w:szCs w:val="22"/>
              </w:rPr>
            </w:pPr>
            <w:r w:rsidRPr="002D08D8">
              <w:rPr>
                <w:sz w:val="22"/>
                <w:szCs w:val="22"/>
              </w:rPr>
              <w:t>0</w:t>
            </w:r>
          </w:p>
        </w:tc>
        <w:tc>
          <w:tcPr>
            <w:tcW w:w="318" w:type="pct"/>
            <w:shd w:val="clear" w:color="auto" w:fill="auto"/>
            <w:noWrap/>
            <w:vAlign w:val="center"/>
          </w:tcPr>
          <w:p w14:paraId="5E005E17" w14:textId="77777777" w:rsidR="00882979" w:rsidRPr="002D08D8" w:rsidRDefault="00882979" w:rsidP="00882979">
            <w:pPr>
              <w:tabs>
                <w:tab w:val="num" w:pos="1134"/>
              </w:tabs>
              <w:jc w:val="center"/>
              <w:rPr>
                <w:sz w:val="22"/>
                <w:szCs w:val="22"/>
              </w:rPr>
            </w:pPr>
            <w:r w:rsidRPr="002D08D8">
              <w:rPr>
                <w:sz w:val="22"/>
                <w:szCs w:val="22"/>
              </w:rPr>
              <w:t>0</w:t>
            </w:r>
          </w:p>
        </w:tc>
        <w:tc>
          <w:tcPr>
            <w:tcW w:w="485" w:type="pct"/>
            <w:shd w:val="clear" w:color="auto" w:fill="auto"/>
            <w:noWrap/>
            <w:vAlign w:val="center"/>
          </w:tcPr>
          <w:p w14:paraId="4F2673D8" w14:textId="77777777" w:rsidR="00882979" w:rsidRPr="002D08D8" w:rsidRDefault="00882979" w:rsidP="00882979">
            <w:pPr>
              <w:tabs>
                <w:tab w:val="num" w:pos="1134"/>
              </w:tabs>
              <w:jc w:val="center"/>
              <w:rPr>
                <w:sz w:val="22"/>
                <w:szCs w:val="22"/>
              </w:rPr>
            </w:pPr>
            <w:r w:rsidRPr="002D08D8">
              <w:rPr>
                <w:sz w:val="22"/>
                <w:szCs w:val="22"/>
              </w:rPr>
              <w:t>479</w:t>
            </w:r>
          </w:p>
        </w:tc>
        <w:tc>
          <w:tcPr>
            <w:tcW w:w="455" w:type="pct"/>
            <w:shd w:val="clear" w:color="auto" w:fill="auto"/>
            <w:noWrap/>
            <w:vAlign w:val="center"/>
          </w:tcPr>
          <w:p w14:paraId="1136F6FE" w14:textId="77777777" w:rsidR="00882979" w:rsidRPr="002D08D8" w:rsidRDefault="00882979" w:rsidP="00882979">
            <w:pPr>
              <w:tabs>
                <w:tab w:val="num" w:pos="1134"/>
              </w:tabs>
              <w:jc w:val="center"/>
              <w:rPr>
                <w:sz w:val="22"/>
                <w:szCs w:val="22"/>
              </w:rPr>
            </w:pPr>
            <w:r w:rsidRPr="002D08D8">
              <w:rPr>
                <w:sz w:val="22"/>
                <w:szCs w:val="22"/>
              </w:rPr>
              <w:t>108,263</w:t>
            </w:r>
          </w:p>
        </w:tc>
      </w:tr>
      <w:tr w:rsidR="00882979" w:rsidRPr="002D08D8" w14:paraId="312E67A2" w14:textId="77777777" w:rsidTr="00882979">
        <w:trPr>
          <w:trHeight w:val="20"/>
        </w:trPr>
        <w:tc>
          <w:tcPr>
            <w:tcW w:w="244" w:type="pct"/>
            <w:vAlign w:val="center"/>
          </w:tcPr>
          <w:p w14:paraId="2AE96B0A" w14:textId="77777777" w:rsidR="00882979" w:rsidRPr="002D08D8" w:rsidRDefault="00882979" w:rsidP="00882979">
            <w:pPr>
              <w:jc w:val="center"/>
              <w:rPr>
                <w:color w:val="000000"/>
                <w:sz w:val="22"/>
                <w:szCs w:val="22"/>
              </w:rPr>
            </w:pPr>
            <w:r w:rsidRPr="002D08D8">
              <w:rPr>
                <w:color w:val="000000"/>
                <w:sz w:val="22"/>
                <w:szCs w:val="22"/>
              </w:rPr>
              <w:t>2.</w:t>
            </w:r>
          </w:p>
        </w:tc>
        <w:tc>
          <w:tcPr>
            <w:tcW w:w="2373" w:type="pct"/>
            <w:shd w:val="clear" w:color="auto" w:fill="FFFFFF"/>
            <w:noWrap/>
            <w:vAlign w:val="center"/>
          </w:tcPr>
          <w:p w14:paraId="57BC29A3" w14:textId="77777777" w:rsidR="00882979" w:rsidRPr="002D08D8" w:rsidRDefault="00882979" w:rsidP="00882979">
            <w:pPr>
              <w:rPr>
                <w:color w:val="000000"/>
                <w:sz w:val="22"/>
                <w:szCs w:val="22"/>
              </w:rPr>
            </w:pPr>
            <w:r w:rsidRPr="002D08D8">
              <w:rPr>
                <w:color w:val="000000"/>
                <w:sz w:val="22"/>
                <w:szCs w:val="22"/>
              </w:rPr>
              <w:t>Филиал АО «РЭС» Восточные электрические сети</w:t>
            </w:r>
          </w:p>
        </w:tc>
        <w:tc>
          <w:tcPr>
            <w:tcW w:w="418" w:type="pct"/>
            <w:shd w:val="clear" w:color="auto" w:fill="FFFFFF"/>
            <w:noWrap/>
            <w:vAlign w:val="center"/>
          </w:tcPr>
          <w:p w14:paraId="6896253C" w14:textId="77777777" w:rsidR="00882979" w:rsidRPr="002D08D8" w:rsidRDefault="00882979" w:rsidP="00882979">
            <w:pPr>
              <w:jc w:val="center"/>
              <w:rPr>
                <w:color w:val="000000"/>
                <w:sz w:val="22"/>
                <w:szCs w:val="22"/>
              </w:rPr>
            </w:pPr>
            <w:r w:rsidRPr="002D08D8">
              <w:rPr>
                <w:color w:val="000000"/>
                <w:sz w:val="22"/>
                <w:szCs w:val="22"/>
              </w:rPr>
              <w:t>2</w:t>
            </w:r>
          </w:p>
        </w:tc>
        <w:tc>
          <w:tcPr>
            <w:tcW w:w="419" w:type="pct"/>
            <w:shd w:val="clear" w:color="auto" w:fill="FFFFFF"/>
            <w:noWrap/>
            <w:vAlign w:val="center"/>
          </w:tcPr>
          <w:p w14:paraId="631F5286" w14:textId="77777777" w:rsidR="00882979" w:rsidRPr="002D08D8" w:rsidRDefault="00882979" w:rsidP="00882979">
            <w:pPr>
              <w:jc w:val="center"/>
              <w:rPr>
                <w:color w:val="000000"/>
                <w:sz w:val="22"/>
                <w:szCs w:val="22"/>
              </w:rPr>
            </w:pPr>
            <w:r w:rsidRPr="002D08D8">
              <w:rPr>
                <w:color w:val="000000"/>
                <w:sz w:val="22"/>
                <w:szCs w:val="22"/>
              </w:rPr>
              <w:t>52</w:t>
            </w:r>
          </w:p>
        </w:tc>
        <w:tc>
          <w:tcPr>
            <w:tcW w:w="288" w:type="pct"/>
            <w:shd w:val="clear" w:color="auto" w:fill="auto"/>
            <w:noWrap/>
            <w:vAlign w:val="center"/>
          </w:tcPr>
          <w:p w14:paraId="43ADD5D1" w14:textId="77777777" w:rsidR="00882979" w:rsidRPr="002D08D8" w:rsidRDefault="00882979" w:rsidP="00882979">
            <w:pPr>
              <w:tabs>
                <w:tab w:val="num" w:pos="1134"/>
              </w:tabs>
              <w:jc w:val="center"/>
              <w:rPr>
                <w:sz w:val="22"/>
                <w:szCs w:val="22"/>
              </w:rPr>
            </w:pPr>
            <w:r w:rsidRPr="002D08D8">
              <w:rPr>
                <w:sz w:val="22"/>
                <w:szCs w:val="22"/>
              </w:rPr>
              <w:t>0</w:t>
            </w:r>
          </w:p>
        </w:tc>
        <w:tc>
          <w:tcPr>
            <w:tcW w:w="318" w:type="pct"/>
            <w:shd w:val="clear" w:color="auto" w:fill="auto"/>
            <w:noWrap/>
            <w:vAlign w:val="center"/>
          </w:tcPr>
          <w:p w14:paraId="7EF0856B" w14:textId="77777777" w:rsidR="00882979" w:rsidRPr="002D08D8" w:rsidRDefault="00882979" w:rsidP="00882979">
            <w:pPr>
              <w:tabs>
                <w:tab w:val="num" w:pos="1134"/>
              </w:tabs>
              <w:jc w:val="center"/>
              <w:rPr>
                <w:sz w:val="22"/>
                <w:szCs w:val="22"/>
              </w:rPr>
            </w:pPr>
            <w:r w:rsidRPr="002D08D8">
              <w:rPr>
                <w:sz w:val="22"/>
                <w:szCs w:val="22"/>
              </w:rPr>
              <w:t>0</w:t>
            </w:r>
          </w:p>
        </w:tc>
        <w:tc>
          <w:tcPr>
            <w:tcW w:w="485" w:type="pct"/>
            <w:shd w:val="clear" w:color="auto" w:fill="auto"/>
            <w:noWrap/>
            <w:vAlign w:val="center"/>
          </w:tcPr>
          <w:p w14:paraId="6C3B598C" w14:textId="77777777" w:rsidR="00882979" w:rsidRPr="002D08D8" w:rsidRDefault="00882979" w:rsidP="00882979">
            <w:pPr>
              <w:tabs>
                <w:tab w:val="num" w:pos="1134"/>
              </w:tabs>
              <w:jc w:val="center"/>
              <w:rPr>
                <w:sz w:val="22"/>
                <w:szCs w:val="22"/>
              </w:rPr>
            </w:pPr>
            <w:r w:rsidRPr="002D08D8">
              <w:rPr>
                <w:sz w:val="22"/>
                <w:szCs w:val="22"/>
              </w:rPr>
              <w:t>0</w:t>
            </w:r>
          </w:p>
        </w:tc>
        <w:tc>
          <w:tcPr>
            <w:tcW w:w="455" w:type="pct"/>
            <w:shd w:val="clear" w:color="auto" w:fill="auto"/>
            <w:noWrap/>
            <w:vAlign w:val="center"/>
          </w:tcPr>
          <w:p w14:paraId="3BE73D7B" w14:textId="77777777" w:rsidR="00882979" w:rsidRPr="002D08D8" w:rsidRDefault="00882979" w:rsidP="00882979">
            <w:pPr>
              <w:tabs>
                <w:tab w:val="num" w:pos="1134"/>
              </w:tabs>
              <w:jc w:val="center"/>
              <w:rPr>
                <w:sz w:val="22"/>
                <w:szCs w:val="22"/>
              </w:rPr>
            </w:pPr>
            <w:r w:rsidRPr="002D08D8">
              <w:rPr>
                <w:sz w:val="22"/>
                <w:szCs w:val="22"/>
              </w:rPr>
              <w:t>0</w:t>
            </w:r>
          </w:p>
        </w:tc>
      </w:tr>
      <w:tr w:rsidR="00882979" w:rsidRPr="002D08D8" w14:paraId="231FEFD1" w14:textId="77777777" w:rsidTr="00882979">
        <w:trPr>
          <w:trHeight w:val="20"/>
        </w:trPr>
        <w:tc>
          <w:tcPr>
            <w:tcW w:w="244" w:type="pct"/>
          </w:tcPr>
          <w:p w14:paraId="5C4A846C" w14:textId="77777777" w:rsidR="00882979" w:rsidRPr="002D08D8" w:rsidRDefault="00882979" w:rsidP="00882979">
            <w:pPr>
              <w:rPr>
                <w:bCs/>
                <w:color w:val="000000"/>
                <w:sz w:val="22"/>
                <w:szCs w:val="22"/>
              </w:rPr>
            </w:pPr>
          </w:p>
        </w:tc>
        <w:tc>
          <w:tcPr>
            <w:tcW w:w="2373" w:type="pct"/>
            <w:shd w:val="clear" w:color="auto" w:fill="auto"/>
            <w:noWrap/>
            <w:vAlign w:val="center"/>
          </w:tcPr>
          <w:p w14:paraId="31C70385" w14:textId="77777777" w:rsidR="00882979" w:rsidRPr="002D08D8" w:rsidRDefault="00882979" w:rsidP="00882979">
            <w:pPr>
              <w:rPr>
                <w:bCs/>
                <w:color w:val="000000"/>
                <w:sz w:val="22"/>
                <w:szCs w:val="22"/>
              </w:rPr>
            </w:pPr>
            <w:r w:rsidRPr="002D08D8">
              <w:rPr>
                <w:bCs/>
                <w:color w:val="000000"/>
                <w:sz w:val="22"/>
                <w:szCs w:val="22"/>
              </w:rPr>
              <w:t>Всего</w:t>
            </w:r>
          </w:p>
        </w:tc>
        <w:tc>
          <w:tcPr>
            <w:tcW w:w="418" w:type="pct"/>
            <w:shd w:val="clear" w:color="auto" w:fill="auto"/>
            <w:vAlign w:val="center"/>
          </w:tcPr>
          <w:p w14:paraId="3ADEC874" w14:textId="77777777" w:rsidR="00882979" w:rsidRPr="002D08D8" w:rsidRDefault="00882979" w:rsidP="00882979">
            <w:pPr>
              <w:jc w:val="center"/>
              <w:rPr>
                <w:color w:val="000000"/>
                <w:sz w:val="22"/>
                <w:szCs w:val="22"/>
              </w:rPr>
            </w:pPr>
            <w:r w:rsidRPr="002D08D8">
              <w:rPr>
                <w:color w:val="000000"/>
                <w:sz w:val="22"/>
                <w:szCs w:val="22"/>
              </w:rPr>
              <w:t>5</w:t>
            </w:r>
          </w:p>
        </w:tc>
        <w:tc>
          <w:tcPr>
            <w:tcW w:w="419" w:type="pct"/>
            <w:shd w:val="clear" w:color="auto" w:fill="auto"/>
            <w:noWrap/>
            <w:vAlign w:val="center"/>
          </w:tcPr>
          <w:p w14:paraId="0FBCDA64" w14:textId="77777777" w:rsidR="00882979" w:rsidRPr="002D08D8" w:rsidRDefault="00882979" w:rsidP="00882979">
            <w:pPr>
              <w:jc w:val="center"/>
              <w:rPr>
                <w:color w:val="000000"/>
                <w:sz w:val="22"/>
                <w:szCs w:val="22"/>
              </w:rPr>
            </w:pPr>
            <w:r w:rsidRPr="002D08D8">
              <w:rPr>
                <w:color w:val="000000"/>
                <w:sz w:val="22"/>
                <w:szCs w:val="22"/>
              </w:rPr>
              <w:t>134,6</w:t>
            </w:r>
          </w:p>
        </w:tc>
        <w:tc>
          <w:tcPr>
            <w:tcW w:w="288" w:type="pct"/>
            <w:shd w:val="clear" w:color="auto" w:fill="auto"/>
            <w:noWrap/>
            <w:vAlign w:val="center"/>
          </w:tcPr>
          <w:p w14:paraId="5B12F668" w14:textId="77777777" w:rsidR="00882979" w:rsidRPr="002D08D8" w:rsidRDefault="00882979" w:rsidP="00882979">
            <w:pPr>
              <w:tabs>
                <w:tab w:val="num" w:pos="1134"/>
              </w:tabs>
              <w:jc w:val="center"/>
              <w:rPr>
                <w:sz w:val="22"/>
                <w:szCs w:val="22"/>
              </w:rPr>
            </w:pPr>
            <w:r w:rsidRPr="002D08D8">
              <w:rPr>
                <w:sz w:val="22"/>
                <w:szCs w:val="22"/>
              </w:rPr>
              <w:t>0</w:t>
            </w:r>
          </w:p>
        </w:tc>
        <w:tc>
          <w:tcPr>
            <w:tcW w:w="318" w:type="pct"/>
            <w:shd w:val="clear" w:color="auto" w:fill="auto"/>
            <w:noWrap/>
            <w:vAlign w:val="center"/>
          </w:tcPr>
          <w:p w14:paraId="0183E9F3" w14:textId="77777777" w:rsidR="00882979" w:rsidRPr="002D08D8" w:rsidRDefault="00882979" w:rsidP="00882979">
            <w:pPr>
              <w:tabs>
                <w:tab w:val="num" w:pos="1134"/>
              </w:tabs>
              <w:jc w:val="center"/>
              <w:rPr>
                <w:sz w:val="22"/>
                <w:szCs w:val="22"/>
              </w:rPr>
            </w:pPr>
            <w:r w:rsidRPr="002D08D8">
              <w:rPr>
                <w:sz w:val="22"/>
                <w:szCs w:val="22"/>
              </w:rPr>
              <w:t>0</w:t>
            </w:r>
          </w:p>
        </w:tc>
        <w:tc>
          <w:tcPr>
            <w:tcW w:w="485" w:type="pct"/>
            <w:shd w:val="clear" w:color="auto" w:fill="auto"/>
            <w:noWrap/>
            <w:vAlign w:val="center"/>
          </w:tcPr>
          <w:p w14:paraId="3CB2AD8D" w14:textId="77777777" w:rsidR="00882979" w:rsidRPr="002D08D8" w:rsidRDefault="00882979" w:rsidP="00882979">
            <w:pPr>
              <w:tabs>
                <w:tab w:val="num" w:pos="1134"/>
              </w:tabs>
              <w:jc w:val="center"/>
              <w:rPr>
                <w:sz w:val="22"/>
                <w:szCs w:val="22"/>
              </w:rPr>
            </w:pPr>
            <w:r w:rsidRPr="002D08D8">
              <w:rPr>
                <w:sz w:val="22"/>
                <w:szCs w:val="22"/>
              </w:rPr>
              <w:t>479</w:t>
            </w:r>
          </w:p>
        </w:tc>
        <w:tc>
          <w:tcPr>
            <w:tcW w:w="455" w:type="pct"/>
            <w:shd w:val="clear" w:color="auto" w:fill="auto"/>
            <w:noWrap/>
            <w:vAlign w:val="center"/>
          </w:tcPr>
          <w:p w14:paraId="2DB8BC63" w14:textId="77777777" w:rsidR="00882979" w:rsidRPr="002D08D8" w:rsidRDefault="00882979" w:rsidP="00882979">
            <w:pPr>
              <w:tabs>
                <w:tab w:val="num" w:pos="1134"/>
              </w:tabs>
              <w:jc w:val="center"/>
              <w:rPr>
                <w:sz w:val="22"/>
                <w:szCs w:val="22"/>
              </w:rPr>
            </w:pPr>
            <w:r w:rsidRPr="002D08D8">
              <w:rPr>
                <w:sz w:val="22"/>
                <w:szCs w:val="22"/>
              </w:rPr>
              <w:t>108,263</w:t>
            </w:r>
          </w:p>
        </w:tc>
      </w:tr>
    </w:tbl>
    <w:p w14:paraId="1B3FF434" w14:textId="77777777" w:rsidR="00882979" w:rsidRPr="002D08D8" w:rsidRDefault="00882979" w:rsidP="00882979">
      <w:pPr>
        <w:jc w:val="right"/>
        <w:rPr>
          <w:color w:val="000000"/>
        </w:rPr>
      </w:pPr>
    </w:p>
    <w:p w14:paraId="7F948718" w14:textId="61D7DC2B" w:rsidR="00882979" w:rsidRPr="002D08D8" w:rsidRDefault="00882979" w:rsidP="00882979">
      <w:pPr>
        <w:jc w:val="right"/>
        <w:rPr>
          <w:color w:val="000000"/>
        </w:rPr>
      </w:pPr>
      <w:r w:rsidRPr="002D08D8">
        <w:rPr>
          <w:color w:val="000000"/>
        </w:rPr>
        <w:t xml:space="preserve">Таблица </w:t>
      </w:r>
      <w:r w:rsidRPr="002D08D8">
        <w:rPr>
          <w:color w:val="000000"/>
        </w:rPr>
        <w:fldChar w:fldCharType="begin"/>
      </w:r>
      <w:r w:rsidRPr="002D08D8">
        <w:rPr>
          <w:color w:val="000000"/>
        </w:rPr>
        <w:instrText xml:space="preserve"> SEQ Таблица \* ARABIC </w:instrText>
      </w:r>
      <w:r w:rsidRPr="002D08D8">
        <w:rPr>
          <w:color w:val="000000"/>
        </w:rPr>
        <w:fldChar w:fldCharType="separate"/>
      </w:r>
      <w:r w:rsidR="00884D5C">
        <w:rPr>
          <w:noProof/>
          <w:color w:val="000000"/>
        </w:rPr>
        <w:t>25</w:t>
      </w:r>
      <w:r w:rsidRPr="002D08D8">
        <w:rPr>
          <w:color w:val="000000"/>
        </w:rPr>
        <w:fldChar w:fldCharType="end"/>
      </w:r>
    </w:p>
    <w:p w14:paraId="7F88291B" w14:textId="48DCB9F8" w:rsidR="00882979" w:rsidRPr="002D08D8" w:rsidRDefault="00882979" w:rsidP="00882979">
      <w:pPr>
        <w:spacing w:after="120"/>
        <w:jc w:val="center"/>
        <w:rPr>
          <w:b/>
          <w:bCs/>
          <w:color w:val="000000"/>
          <w:u w:val="single"/>
        </w:rPr>
      </w:pPr>
      <w:r w:rsidRPr="002D08D8">
        <w:rPr>
          <w:color w:val="000000"/>
        </w:rPr>
        <w:t>Количество и мощность ТП 6-35/0,4 кВ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3"/>
        <w:gridCol w:w="4140"/>
        <w:gridCol w:w="1382"/>
        <w:gridCol w:w="1384"/>
        <w:gridCol w:w="1382"/>
        <w:gridCol w:w="1384"/>
      </w:tblGrid>
      <w:tr w:rsidR="00882979" w:rsidRPr="002D08D8" w14:paraId="442C5154" w14:textId="77777777" w:rsidTr="00882979">
        <w:trPr>
          <w:trHeight w:val="20"/>
          <w:tblHeader/>
          <w:jc w:val="center"/>
        </w:trPr>
        <w:tc>
          <w:tcPr>
            <w:tcW w:w="256" w:type="pct"/>
            <w:vMerge w:val="restart"/>
            <w:vAlign w:val="center"/>
          </w:tcPr>
          <w:p w14:paraId="37FA28D7" w14:textId="12C273AF" w:rsidR="00882979" w:rsidRPr="002D08D8" w:rsidRDefault="00882979" w:rsidP="00882979">
            <w:pPr>
              <w:jc w:val="center"/>
              <w:rPr>
                <w:color w:val="000000"/>
                <w:sz w:val="22"/>
                <w:szCs w:val="22"/>
              </w:rPr>
            </w:pPr>
            <w:r w:rsidRPr="002D08D8">
              <w:rPr>
                <w:color w:val="000000"/>
                <w:sz w:val="22"/>
                <w:szCs w:val="22"/>
              </w:rPr>
              <w:t>№ п/п</w:t>
            </w:r>
          </w:p>
        </w:tc>
        <w:tc>
          <w:tcPr>
            <w:tcW w:w="2030" w:type="pct"/>
            <w:vMerge w:val="restart"/>
            <w:shd w:val="clear" w:color="auto" w:fill="auto"/>
            <w:vAlign w:val="center"/>
          </w:tcPr>
          <w:p w14:paraId="12FD89B0" w14:textId="77777777" w:rsidR="00882979" w:rsidRPr="002D08D8" w:rsidRDefault="00882979" w:rsidP="00882979">
            <w:pPr>
              <w:jc w:val="center"/>
              <w:rPr>
                <w:color w:val="000000"/>
                <w:sz w:val="22"/>
                <w:szCs w:val="22"/>
              </w:rPr>
            </w:pPr>
            <w:r w:rsidRPr="002D08D8">
              <w:rPr>
                <w:color w:val="000000"/>
                <w:sz w:val="22"/>
                <w:szCs w:val="22"/>
              </w:rPr>
              <w:t>Наименование подразделения</w:t>
            </w:r>
          </w:p>
        </w:tc>
        <w:tc>
          <w:tcPr>
            <w:tcW w:w="1357" w:type="pct"/>
            <w:gridSpan w:val="2"/>
            <w:shd w:val="clear" w:color="auto" w:fill="auto"/>
            <w:vAlign w:val="center"/>
          </w:tcPr>
          <w:p w14:paraId="2397E6A7" w14:textId="77777777" w:rsidR="00882979" w:rsidRPr="002D08D8" w:rsidRDefault="00882979" w:rsidP="00882979">
            <w:pPr>
              <w:jc w:val="center"/>
              <w:rPr>
                <w:color w:val="000000"/>
                <w:sz w:val="22"/>
                <w:szCs w:val="22"/>
              </w:rPr>
            </w:pPr>
            <w:r w:rsidRPr="002D08D8">
              <w:rPr>
                <w:color w:val="000000"/>
                <w:sz w:val="22"/>
                <w:szCs w:val="22"/>
              </w:rPr>
              <w:t>ТП 6-35/0,4 кВ</w:t>
            </w:r>
          </w:p>
        </w:tc>
        <w:tc>
          <w:tcPr>
            <w:tcW w:w="1357" w:type="pct"/>
            <w:gridSpan w:val="2"/>
            <w:shd w:val="clear" w:color="auto" w:fill="auto"/>
            <w:vAlign w:val="center"/>
          </w:tcPr>
          <w:p w14:paraId="1578539C" w14:textId="77777777" w:rsidR="00882979" w:rsidRPr="002D08D8" w:rsidRDefault="00882979" w:rsidP="00882979">
            <w:pPr>
              <w:jc w:val="center"/>
              <w:rPr>
                <w:color w:val="000000"/>
                <w:sz w:val="22"/>
                <w:szCs w:val="22"/>
              </w:rPr>
            </w:pPr>
            <w:r w:rsidRPr="002D08D8">
              <w:rPr>
                <w:color w:val="000000"/>
                <w:sz w:val="22"/>
                <w:szCs w:val="22"/>
              </w:rPr>
              <w:t>в том числе ТП 6-35/0,4-10 кВ сельхозназначения</w:t>
            </w:r>
          </w:p>
        </w:tc>
      </w:tr>
      <w:tr w:rsidR="00882979" w:rsidRPr="002D08D8" w14:paraId="11928A49" w14:textId="77777777" w:rsidTr="00882979">
        <w:trPr>
          <w:trHeight w:val="20"/>
          <w:tblHeader/>
          <w:jc w:val="center"/>
        </w:trPr>
        <w:tc>
          <w:tcPr>
            <w:tcW w:w="256" w:type="pct"/>
            <w:vMerge/>
            <w:vAlign w:val="center"/>
          </w:tcPr>
          <w:p w14:paraId="7338CC31" w14:textId="77777777" w:rsidR="00882979" w:rsidRPr="002D08D8" w:rsidRDefault="00882979" w:rsidP="00882979">
            <w:pPr>
              <w:jc w:val="center"/>
              <w:rPr>
                <w:color w:val="000000"/>
                <w:sz w:val="22"/>
                <w:szCs w:val="22"/>
              </w:rPr>
            </w:pPr>
          </w:p>
        </w:tc>
        <w:tc>
          <w:tcPr>
            <w:tcW w:w="2030" w:type="pct"/>
            <w:vMerge/>
            <w:shd w:val="clear" w:color="auto" w:fill="auto"/>
            <w:vAlign w:val="center"/>
          </w:tcPr>
          <w:p w14:paraId="64FE7B58" w14:textId="77777777" w:rsidR="00882979" w:rsidRPr="002D08D8" w:rsidRDefault="00882979" w:rsidP="00882979">
            <w:pPr>
              <w:jc w:val="center"/>
              <w:rPr>
                <w:color w:val="000000"/>
                <w:sz w:val="22"/>
                <w:szCs w:val="22"/>
              </w:rPr>
            </w:pPr>
          </w:p>
        </w:tc>
        <w:tc>
          <w:tcPr>
            <w:tcW w:w="678" w:type="pct"/>
            <w:shd w:val="clear" w:color="auto" w:fill="auto"/>
            <w:vAlign w:val="center"/>
          </w:tcPr>
          <w:p w14:paraId="11CECF70" w14:textId="77777777" w:rsidR="00882979" w:rsidRPr="002D08D8" w:rsidRDefault="00882979" w:rsidP="00882979">
            <w:pPr>
              <w:jc w:val="center"/>
              <w:rPr>
                <w:color w:val="000000"/>
                <w:sz w:val="22"/>
                <w:szCs w:val="22"/>
              </w:rPr>
            </w:pPr>
            <w:r w:rsidRPr="002D08D8">
              <w:rPr>
                <w:color w:val="000000"/>
                <w:sz w:val="22"/>
                <w:szCs w:val="22"/>
              </w:rPr>
              <w:t>Кол-во, шт.</w:t>
            </w:r>
          </w:p>
        </w:tc>
        <w:tc>
          <w:tcPr>
            <w:tcW w:w="679" w:type="pct"/>
            <w:shd w:val="clear" w:color="auto" w:fill="auto"/>
            <w:vAlign w:val="center"/>
          </w:tcPr>
          <w:p w14:paraId="45F8C7D1" w14:textId="77777777" w:rsidR="00882979" w:rsidRPr="002D08D8" w:rsidRDefault="00882979" w:rsidP="00882979">
            <w:pPr>
              <w:jc w:val="center"/>
              <w:rPr>
                <w:color w:val="000000"/>
                <w:sz w:val="22"/>
                <w:szCs w:val="22"/>
              </w:rPr>
            </w:pPr>
            <w:r w:rsidRPr="002D08D8">
              <w:rPr>
                <w:color w:val="000000"/>
                <w:sz w:val="22"/>
                <w:szCs w:val="22"/>
              </w:rPr>
              <w:t>Руст, МВА</w:t>
            </w:r>
          </w:p>
        </w:tc>
        <w:tc>
          <w:tcPr>
            <w:tcW w:w="678" w:type="pct"/>
            <w:shd w:val="clear" w:color="auto" w:fill="auto"/>
            <w:vAlign w:val="center"/>
          </w:tcPr>
          <w:p w14:paraId="74166561" w14:textId="77777777" w:rsidR="00882979" w:rsidRPr="002D08D8" w:rsidRDefault="00882979" w:rsidP="00882979">
            <w:pPr>
              <w:jc w:val="center"/>
              <w:rPr>
                <w:color w:val="000000"/>
                <w:sz w:val="22"/>
                <w:szCs w:val="22"/>
              </w:rPr>
            </w:pPr>
            <w:r w:rsidRPr="002D08D8">
              <w:rPr>
                <w:color w:val="000000"/>
                <w:sz w:val="22"/>
                <w:szCs w:val="22"/>
              </w:rPr>
              <w:t>Кол-во, шт.</w:t>
            </w:r>
          </w:p>
        </w:tc>
        <w:tc>
          <w:tcPr>
            <w:tcW w:w="679" w:type="pct"/>
            <w:shd w:val="clear" w:color="auto" w:fill="auto"/>
            <w:vAlign w:val="center"/>
          </w:tcPr>
          <w:p w14:paraId="1A3C2CE2" w14:textId="77777777" w:rsidR="00882979" w:rsidRPr="002D08D8" w:rsidRDefault="00882979" w:rsidP="00882979">
            <w:pPr>
              <w:jc w:val="center"/>
              <w:rPr>
                <w:color w:val="000000"/>
                <w:sz w:val="22"/>
                <w:szCs w:val="22"/>
              </w:rPr>
            </w:pPr>
            <w:r w:rsidRPr="002D08D8">
              <w:rPr>
                <w:color w:val="000000"/>
                <w:sz w:val="22"/>
                <w:szCs w:val="22"/>
              </w:rPr>
              <w:t>Руст, МВА</w:t>
            </w:r>
          </w:p>
        </w:tc>
      </w:tr>
      <w:tr w:rsidR="00882979" w:rsidRPr="002D08D8" w14:paraId="1BF4BDEF" w14:textId="77777777" w:rsidTr="00882979">
        <w:trPr>
          <w:trHeight w:val="20"/>
          <w:jc w:val="center"/>
        </w:trPr>
        <w:tc>
          <w:tcPr>
            <w:tcW w:w="256" w:type="pct"/>
            <w:vAlign w:val="center"/>
          </w:tcPr>
          <w:p w14:paraId="3DCFBE21" w14:textId="77777777" w:rsidR="00882979" w:rsidRPr="002D08D8" w:rsidRDefault="00882979" w:rsidP="00882979">
            <w:pPr>
              <w:jc w:val="center"/>
              <w:rPr>
                <w:color w:val="000000"/>
                <w:sz w:val="22"/>
                <w:szCs w:val="22"/>
              </w:rPr>
            </w:pPr>
            <w:r w:rsidRPr="002D08D8">
              <w:rPr>
                <w:color w:val="000000"/>
                <w:sz w:val="22"/>
                <w:szCs w:val="22"/>
              </w:rPr>
              <w:t>1.</w:t>
            </w:r>
          </w:p>
        </w:tc>
        <w:tc>
          <w:tcPr>
            <w:tcW w:w="2030" w:type="pct"/>
            <w:shd w:val="clear" w:color="auto" w:fill="auto"/>
            <w:noWrap/>
            <w:vAlign w:val="center"/>
          </w:tcPr>
          <w:p w14:paraId="65BDC6E3" w14:textId="77777777" w:rsidR="00882979" w:rsidRPr="002D08D8" w:rsidRDefault="00882979" w:rsidP="00882979">
            <w:pPr>
              <w:rPr>
                <w:color w:val="000000"/>
                <w:sz w:val="22"/>
                <w:szCs w:val="22"/>
              </w:rPr>
            </w:pPr>
            <w:r w:rsidRPr="002D08D8">
              <w:rPr>
                <w:color w:val="000000"/>
                <w:sz w:val="22"/>
                <w:szCs w:val="22"/>
              </w:rPr>
              <w:t>Филиал АО «РЭС» Приобские электрические сети</w:t>
            </w:r>
          </w:p>
        </w:tc>
        <w:tc>
          <w:tcPr>
            <w:tcW w:w="678" w:type="pct"/>
            <w:shd w:val="clear" w:color="auto" w:fill="auto"/>
            <w:noWrap/>
            <w:vAlign w:val="center"/>
          </w:tcPr>
          <w:p w14:paraId="3C83D692" w14:textId="77777777" w:rsidR="00882979" w:rsidRPr="002D08D8" w:rsidRDefault="00882979" w:rsidP="00882979">
            <w:pPr>
              <w:jc w:val="center"/>
              <w:rPr>
                <w:color w:val="000000"/>
                <w:sz w:val="22"/>
                <w:szCs w:val="22"/>
              </w:rPr>
            </w:pPr>
            <w:r w:rsidRPr="002D08D8">
              <w:rPr>
                <w:color w:val="000000"/>
                <w:sz w:val="22"/>
                <w:szCs w:val="22"/>
              </w:rPr>
              <w:t>446</w:t>
            </w:r>
          </w:p>
        </w:tc>
        <w:tc>
          <w:tcPr>
            <w:tcW w:w="679" w:type="pct"/>
            <w:shd w:val="clear" w:color="auto" w:fill="auto"/>
            <w:noWrap/>
            <w:vAlign w:val="center"/>
          </w:tcPr>
          <w:p w14:paraId="28CB6C4B" w14:textId="77777777" w:rsidR="00882979" w:rsidRPr="002D08D8" w:rsidRDefault="00882979" w:rsidP="00882979">
            <w:pPr>
              <w:jc w:val="center"/>
              <w:rPr>
                <w:color w:val="000000"/>
                <w:sz w:val="22"/>
                <w:szCs w:val="22"/>
              </w:rPr>
            </w:pPr>
            <w:r w:rsidRPr="002D08D8">
              <w:rPr>
                <w:color w:val="000000"/>
                <w:sz w:val="22"/>
                <w:szCs w:val="22"/>
              </w:rPr>
              <w:t>108,263</w:t>
            </w:r>
          </w:p>
        </w:tc>
        <w:tc>
          <w:tcPr>
            <w:tcW w:w="678" w:type="pct"/>
            <w:shd w:val="clear" w:color="auto" w:fill="auto"/>
            <w:noWrap/>
            <w:vAlign w:val="center"/>
          </w:tcPr>
          <w:p w14:paraId="1F063724" w14:textId="77777777" w:rsidR="00882979" w:rsidRPr="002D08D8" w:rsidRDefault="00882979" w:rsidP="00882979">
            <w:pPr>
              <w:ind w:left="-92" w:right="36" w:firstLine="119"/>
              <w:jc w:val="center"/>
              <w:rPr>
                <w:color w:val="000000"/>
                <w:sz w:val="22"/>
                <w:szCs w:val="22"/>
              </w:rPr>
            </w:pPr>
            <w:r w:rsidRPr="002D08D8">
              <w:rPr>
                <w:color w:val="000000"/>
                <w:sz w:val="22"/>
                <w:szCs w:val="22"/>
              </w:rPr>
              <w:t>25</w:t>
            </w:r>
          </w:p>
        </w:tc>
        <w:tc>
          <w:tcPr>
            <w:tcW w:w="679" w:type="pct"/>
            <w:shd w:val="clear" w:color="auto" w:fill="auto"/>
            <w:noWrap/>
            <w:vAlign w:val="center"/>
          </w:tcPr>
          <w:p w14:paraId="4C7E14E7" w14:textId="77777777" w:rsidR="00882979" w:rsidRPr="002D08D8" w:rsidRDefault="00882979" w:rsidP="00882979">
            <w:pPr>
              <w:ind w:left="-107" w:right="29"/>
              <w:jc w:val="center"/>
              <w:rPr>
                <w:color w:val="000000"/>
                <w:sz w:val="22"/>
                <w:szCs w:val="22"/>
              </w:rPr>
            </w:pPr>
            <w:r w:rsidRPr="002D08D8">
              <w:rPr>
                <w:color w:val="000000"/>
                <w:sz w:val="22"/>
                <w:szCs w:val="22"/>
              </w:rPr>
              <w:t>7,006</w:t>
            </w:r>
          </w:p>
        </w:tc>
      </w:tr>
      <w:tr w:rsidR="00882979" w:rsidRPr="002D08D8" w14:paraId="1EBB0918" w14:textId="77777777" w:rsidTr="00882979">
        <w:trPr>
          <w:trHeight w:val="20"/>
          <w:jc w:val="center"/>
        </w:trPr>
        <w:tc>
          <w:tcPr>
            <w:tcW w:w="256" w:type="pct"/>
            <w:vAlign w:val="center"/>
          </w:tcPr>
          <w:p w14:paraId="17272F67" w14:textId="77777777" w:rsidR="00882979" w:rsidRPr="002D08D8" w:rsidRDefault="00882979" w:rsidP="00882979">
            <w:pPr>
              <w:jc w:val="center"/>
              <w:rPr>
                <w:bCs/>
                <w:color w:val="000000"/>
                <w:sz w:val="22"/>
                <w:szCs w:val="22"/>
              </w:rPr>
            </w:pPr>
          </w:p>
        </w:tc>
        <w:tc>
          <w:tcPr>
            <w:tcW w:w="2030" w:type="pct"/>
            <w:shd w:val="clear" w:color="auto" w:fill="auto"/>
            <w:noWrap/>
            <w:vAlign w:val="center"/>
          </w:tcPr>
          <w:p w14:paraId="55523106" w14:textId="77777777" w:rsidR="00882979" w:rsidRPr="002D08D8" w:rsidRDefault="00882979" w:rsidP="00882979">
            <w:pPr>
              <w:rPr>
                <w:bCs/>
                <w:color w:val="000000"/>
                <w:sz w:val="22"/>
                <w:szCs w:val="22"/>
              </w:rPr>
            </w:pPr>
            <w:r w:rsidRPr="002D08D8">
              <w:rPr>
                <w:bCs/>
                <w:color w:val="000000"/>
                <w:sz w:val="22"/>
                <w:szCs w:val="22"/>
              </w:rPr>
              <w:t>Всего</w:t>
            </w:r>
          </w:p>
        </w:tc>
        <w:tc>
          <w:tcPr>
            <w:tcW w:w="678" w:type="pct"/>
            <w:shd w:val="clear" w:color="auto" w:fill="auto"/>
            <w:noWrap/>
            <w:vAlign w:val="center"/>
          </w:tcPr>
          <w:p w14:paraId="4D2F8C45" w14:textId="77777777" w:rsidR="00882979" w:rsidRPr="002D08D8" w:rsidRDefault="00882979" w:rsidP="00882979">
            <w:pPr>
              <w:jc w:val="center"/>
              <w:rPr>
                <w:bCs/>
                <w:color w:val="000000"/>
                <w:sz w:val="22"/>
                <w:szCs w:val="22"/>
              </w:rPr>
            </w:pPr>
            <w:r w:rsidRPr="002D08D8">
              <w:rPr>
                <w:bCs/>
                <w:color w:val="000000"/>
                <w:sz w:val="22"/>
                <w:szCs w:val="22"/>
              </w:rPr>
              <w:t>446</w:t>
            </w:r>
          </w:p>
        </w:tc>
        <w:tc>
          <w:tcPr>
            <w:tcW w:w="679" w:type="pct"/>
            <w:shd w:val="clear" w:color="auto" w:fill="auto"/>
            <w:noWrap/>
            <w:vAlign w:val="center"/>
          </w:tcPr>
          <w:p w14:paraId="34250BC8" w14:textId="77777777" w:rsidR="00882979" w:rsidRPr="002D08D8" w:rsidRDefault="00882979" w:rsidP="00882979">
            <w:pPr>
              <w:jc w:val="center"/>
              <w:rPr>
                <w:bCs/>
                <w:color w:val="000000"/>
                <w:sz w:val="22"/>
                <w:szCs w:val="22"/>
              </w:rPr>
            </w:pPr>
            <w:r w:rsidRPr="002D08D8">
              <w:rPr>
                <w:bCs/>
                <w:color w:val="000000"/>
                <w:sz w:val="22"/>
                <w:szCs w:val="22"/>
              </w:rPr>
              <w:t>108,263</w:t>
            </w:r>
          </w:p>
        </w:tc>
        <w:tc>
          <w:tcPr>
            <w:tcW w:w="678" w:type="pct"/>
            <w:shd w:val="clear" w:color="auto" w:fill="auto"/>
            <w:noWrap/>
            <w:vAlign w:val="center"/>
          </w:tcPr>
          <w:p w14:paraId="0C41D3E5" w14:textId="77777777" w:rsidR="00882979" w:rsidRPr="002D08D8" w:rsidRDefault="00882979" w:rsidP="00882979">
            <w:pPr>
              <w:jc w:val="center"/>
              <w:rPr>
                <w:bCs/>
                <w:color w:val="000000"/>
                <w:sz w:val="22"/>
                <w:szCs w:val="22"/>
              </w:rPr>
            </w:pPr>
            <w:r w:rsidRPr="002D08D8">
              <w:rPr>
                <w:bCs/>
                <w:color w:val="000000"/>
                <w:sz w:val="22"/>
                <w:szCs w:val="22"/>
              </w:rPr>
              <w:t>25</w:t>
            </w:r>
          </w:p>
        </w:tc>
        <w:tc>
          <w:tcPr>
            <w:tcW w:w="679" w:type="pct"/>
            <w:shd w:val="clear" w:color="auto" w:fill="auto"/>
            <w:noWrap/>
            <w:vAlign w:val="center"/>
          </w:tcPr>
          <w:p w14:paraId="546AC2AB" w14:textId="77777777" w:rsidR="00882979" w:rsidRPr="002D08D8" w:rsidRDefault="00882979" w:rsidP="00882979">
            <w:pPr>
              <w:jc w:val="center"/>
              <w:rPr>
                <w:bCs/>
                <w:color w:val="000000"/>
                <w:sz w:val="22"/>
                <w:szCs w:val="22"/>
              </w:rPr>
            </w:pPr>
            <w:r w:rsidRPr="002D08D8">
              <w:rPr>
                <w:bCs/>
                <w:color w:val="000000"/>
                <w:sz w:val="22"/>
                <w:szCs w:val="22"/>
              </w:rPr>
              <w:t>7,006</w:t>
            </w:r>
          </w:p>
        </w:tc>
      </w:tr>
    </w:tbl>
    <w:p w14:paraId="08589193" w14:textId="77777777" w:rsidR="00882979" w:rsidRPr="002D08D8" w:rsidRDefault="00882979" w:rsidP="00882979">
      <w:pPr>
        <w:tabs>
          <w:tab w:val="left" w:pos="3030"/>
        </w:tabs>
        <w:ind w:right="-143"/>
        <w:jc w:val="center"/>
        <w:rPr>
          <w:color w:val="000000"/>
        </w:rPr>
      </w:pPr>
    </w:p>
    <w:p w14:paraId="48D55C30" w14:textId="77777777" w:rsidR="00882979" w:rsidRPr="002D08D8" w:rsidRDefault="00882979" w:rsidP="00882979">
      <w:pPr>
        <w:tabs>
          <w:tab w:val="left" w:pos="3030"/>
        </w:tabs>
        <w:ind w:right="-143"/>
        <w:jc w:val="center"/>
        <w:rPr>
          <w:color w:val="000000"/>
        </w:rPr>
      </w:pPr>
    </w:p>
    <w:p w14:paraId="16DA6B30" w14:textId="3B42A62D" w:rsidR="00882979" w:rsidRPr="002D08D8" w:rsidRDefault="00882979" w:rsidP="00882979">
      <w:pPr>
        <w:tabs>
          <w:tab w:val="left" w:pos="3030"/>
        </w:tabs>
        <w:ind w:right="-143"/>
        <w:jc w:val="right"/>
        <w:rPr>
          <w:color w:val="000000"/>
        </w:rPr>
      </w:pPr>
      <w:r w:rsidRPr="002D08D8">
        <w:rPr>
          <w:color w:val="000000"/>
        </w:rPr>
        <w:t xml:space="preserve">Таблица </w:t>
      </w:r>
      <w:r w:rsidRPr="002D08D8">
        <w:rPr>
          <w:color w:val="000000"/>
        </w:rPr>
        <w:fldChar w:fldCharType="begin"/>
      </w:r>
      <w:r w:rsidRPr="002D08D8">
        <w:rPr>
          <w:color w:val="000000"/>
        </w:rPr>
        <w:instrText xml:space="preserve"> SEQ Таблица \* ARABIC </w:instrText>
      </w:r>
      <w:r w:rsidRPr="002D08D8">
        <w:rPr>
          <w:color w:val="000000"/>
        </w:rPr>
        <w:fldChar w:fldCharType="separate"/>
      </w:r>
      <w:r w:rsidR="00884D5C">
        <w:rPr>
          <w:noProof/>
          <w:color w:val="000000"/>
        </w:rPr>
        <w:t>26</w:t>
      </w:r>
      <w:r w:rsidRPr="002D08D8">
        <w:rPr>
          <w:color w:val="000000"/>
        </w:rPr>
        <w:fldChar w:fldCharType="end"/>
      </w:r>
    </w:p>
    <w:p w14:paraId="3C3E8896" w14:textId="06DD8426" w:rsidR="00882979" w:rsidRPr="002D08D8" w:rsidRDefault="00882979" w:rsidP="00882979">
      <w:pPr>
        <w:spacing w:after="120"/>
        <w:jc w:val="center"/>
        <w:rPr>
          <w:color w:val="000000"/>
        </w:rPr>
      </w:pPr>
      <w:r w:rsidRPr="002D08D8">
        <w:rPr>
          <w:color w:val="000000"/>
        </w:rPr>
        <w:t>Типы трансформаторных подстанций 6-35/0,4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65"/>
        <w:gridCol w:w="671"/>
        <w:gridCol w:w="791"/>
        <w:gridCol w:w="671"/>
        <w:gridCol w:w="913"/>
        <w:gridCol w:w="671"/>
        <w:gridCol w:w="913"/>
      </w:tblGrid>
      <w:tr w:rsidR="00882979" w:rsidRPr="002D08D8" w14:paraId="6A788199" w14:textId="77777777" w:rsidTr="00882979">
        <w:trPr>
          <w:trHeight w:val="20"/>
        </w:trPr>
        <w:tc>
          <w:tcPr>
            <w:tcW w:w="2729" w:type="pct"/>
            <w:vMerge w:val="restart"/>
            <w:shd w:val="clear" w:color="auto" w:fill="auto"/>
            <w:vAlign w:val="center"/>
          </w:tcPr>
          <w:p w14:paraId="23722B5D" w14:textId="77777777" w:rsidR="00882979" w:rsidRPr="002D08D8" w:rsidRDefault="00882979" w:rsidP="00882979">
            <w:pPr>
              <w:ind w:left="-57" w:right="-57"/>
              <w:jc w:val="center"/>
              <w:rPr>
                <w:color w:val="000000"/>
                <w:sz w:val="22"/>
                <w:szCs w:val="22"/>
              </w:rPr>
            </w:pPr>
            <w:r w:rsidRPr="002D08D8">
              <w:rPr>
                <w:color w:val="000000"/>
                <w:sz w:val="22"/>
                <w:szCs w:val="22"/>
              </w:rPr>
              <w:t>Наименование подразделения</w:t>
            </w:r>
          </w:p>
        </w:tc>
        <w:tc>
          <w:tcPr>
            <w:tcW w:w="717" w:type="pct"/>
            <w:gridSpan w:val="2"/>
            <w:shd w:val="clear" w:color="auto" w:fill="auto"/>
            <w:vAlign w:val="center"/>
          </w:tcPr>
          <w:p w14:paraId="6DF666D3" w14:textId="77777777" w:rsidR="00882979" w:rsidRPr="002D08D8" w:rsidRDefault="00882979" w:rsidP="00882979">
            <w:pPr>
              <w:ind w:left="-57" w:right="-57"/>
              <w:jc w:val="center"/>
              <w:rPr>
                <w:color w:val="000000"/>
                <w:sz w:val="22"/>
                <w:szCs w:val="22"/>
              </w:rPr>
            </w:pPr>
            <w:r w:rsidRPr="002D08D8">
              <w:rPr>
                <w:color w:val="000000"/>
                <w:sz w:val="22"/>
                <w:szCs w:val="22"/>
              </w:rPr>
              <w:t>МТП 6-35/0,4 кВ</w:t>
            </w:r>
          </w:p>
        </w:tc>
        <w:tc>
          <w:tcPr>
            <w:tcW w:w="777" w:type="pct"/>
            <w:gridSpan w:val="2"/>
            <w:shd w:val="clear" w:color="auto" w:fill="auto"/>
            <w:vAlign w:val="center"/>
          </w:tcPr>
          <w:p w14:paraId="20D396E7" w14:textId="77777777" w:rsidR="00882979" w:rsidRPr="002D08D8" w:rsidRDefault="00882979" w:rsidP="00882979">
            <w:pPr>
              <w:ind w:left="-57" w:right="-57"/>
              <w:jc w:val="center"/>
              <w:rPr>
                <w:color w:val="000000"/>
                <w:sz w:val="22"/>
                <w:szCs w:val="22"/>
              </w:rPr>
            </w:pPr>
            <w:r w:rsidRPr="002D08D8">
              <w:rPr>
                <w:color w:val="000000"/>
                <w:sz w:val="22"/>
                <w:szCs w:val="22"/>
              </w:rPr>
              <w:t>КТП 6-35/0,4 кВ</w:t>
            </w:r>
          </w:p>
        </w:tc>
        <w:tc>
          <w:tcPr>
            <w:tcW w:w="777" w:type="pct"/>
            <w:gridSpan w:val="2"/>
            <w:shd w:val="clear" w:color="auto" w:fill="auto"/>
            <w:vAlign w:val="center"/>
          </w:tcPr>
          <w:p w14:paraId="7050E545" w14:textId="77777777" w:rsidR="00882979" w:rsidRPr="002D08D8" w:rsidRDefault="00882979" w:rsidP="00882979">
            <w:pPr>
              <w:ind w:left="-57" w:right="-57"/>
              <w:jc w:val="center"/>
              <w:rPr>
                <w:color w:val="000000"/>
                <w:sz w:val="22"/>
                <w:szCs w:val="22"/>
              </w:rPr>
            </w:pPr>
            <w:r w:rsidRPr="002D08D8">
              <w:rPr>
                <w:color w:val="000000"/>
                <w:sz w:val="22"/>
                <w:szCs w:val="22"/>
              </w:rPr>
              <w:t>ЗТП 6-35/0,4 кВ</w:t>
            </w:r>
          </w:p>
        </w:tc>
      </w:tr>
      <w:tr w:rsidR="00882979" w:rsidRPr="002D08D8" w14:paraId="6FA8E566" w14:textId="77777777" w:rsidTr="00E63907">
        <w:trPr>
          <w:trHeight w:val="20"/>
        </w:trPr>
        <w:tc>
          <w:tcPr>
            <w:tcW w:w="2729" w:type="pct"/>
            <w:vMerge/>
            <w:shd w:val="clear" w:color="auto" w:fill="auto"/>
            <w:vAlign w:val="center"/>
          </w:tcPr>
          <w:p w14:paraId="2C10BC66" w14:textId="77777777" w:rsidR="00882979" w:rsidRPr="002D08D8" w:rsidRDefault="00882979" w:rsidP="00882979">
            <w:pPr>
              <w:ind w:left="-57" w:right="-57"/>
              <w:jc w:val="center"/>
              <w:rPr>
                <w:color w:val="000000"/>
                <w:sz w:val="22"/>
                <w:szCs w:val="22"/>
              </w:rPr>
            </w:pPr>
          </w:p>
        </w:tc>
        <w:tc>
          <w:tcPr>
            <w:tcW w:w="329" w:type="pct"/>
            <w:shd w:val="clear" w:color="auto" w:fill="auto"/>
            <w:vAlign w:val="center"/>
          </w:tcPr>
          <w:p w14:paraId="19186B86" w14:textId="77777777" w:rsidR="00882979" w:rsidRPr="002D08D8" w:rsidRDefault="00882979" w:rsidP="00882979">
            <w:pPr>
              <w:ind w:left="-57" w:right="-57"/>
              <w:jc w:val="center"/>
              <w:rPr>
                <w:color w:val="000000"/>
                <w:sz w:val="22"/>
                <w:szCs w:val="22"/>
              </w:rPr>
            </w:pPr>
            <w:r w:rsidRPr="002D08D8">
              <w:rPr>
                <w:color w:val="000000"/>
                <w:sz w:val="22"/>
                <w:szCs w:val="22"/>
              </w:rPr>
              <w:t>Кол-во, шт.</w:t>
            </w:r>
          </w:p>
        </w:tc>
        <w:tc>
          <w:tcPr>
            <w:tcW w:w="388" w:type="pct"/>
            <w:shd w:val="clear" w:color="auto" w:fill="auto"/>
            <w:vAlign w:val="center"/>
          </w:tcPr>
          <w:p w14:paraId="58E1BEAF" w14:textId="77777777" w:rsidR="00882979" w:rsidRPr="002D08D8" w:rsidRDefault="00882979" w:rsidP="00882979">
            <w:pPr>
              <w:ind w:left="-57" w:right="-57"/>
              <w:jc w:val="center"/>
              <w:rPr>
                <w:color w:val="000000"/>
                <w:sz w:val="22"/>
                <w:szCs w:val="22"/>
              </w:rPr>
            </w:pPr>
            <w:r w:rsidRPr="002D08D8">
              <w:rPr>
                <w:color w:val="000000"/>
                <w:sz w:val="22"/>
                <w:szCs w:val="22"/>
              </w:rPr>
              <w:t>Руст, МВА</w:t>
            </w:r>
          </w:p>
        </w:tc>
        <w:tc>
          <w:tcPr>
            <w:tcW w:w="329" w:type="pct"/>
            <w:shd w:val="clear" w:color="auto" w:fill="auto"/>
            <w:vAlign w:val="center"/>
          </w:tcPr>
          <w:p w14:paraId="675D1298" w14:textId="77777777" w:rsidR="00882979" w:rsidRPr="002D08D8" w:rsidRDefault="00882979" w:rsidP="00882979">
            <w:pPr>
              <w:ind w:left="-57" w:right="-57"/>
              <w:jc w:val="center"/>
              <w:rPr>
                <w:color w:val="000000"/>
                <w:sz w:val="22"/>
                <w:szCs w:val="22"/>
              </w:rPr>
            </w:pPr>
            <w:r w:rsidRPr="002D08D8">
              <w:rPr>
                <w:color w:val="000000"/>
                <w:sz w:val="22"/>
                <w:szCs w:val="22"/>
              </w:rPr>
              <w:t>Кол-во, шт.</w:t>
            </w:r>
          </w:p>
        </w:tc>
        <w:tc>
          <w:tcPr>
            <w:tcW w:w="448" w:type="pct"/>
            <w:shd w:val="clear" w:color="auto" w:fill="auto"/>
            <w:vAlign w:val="center"/>
          </w:tcPr>
          <w:p w14:paraId="789F34F2" w14:textId="77777777" w:rsidR="00882979" w:rsidRPr="002D08D8" w:rsidRDefault="00882979" w:rsidP="00882979">
            <w:pPr>
              <w:ind w:left="-57" w:right="-57"/>
              <w:jc w:val="center"/>
              <w:rPr>
                <w:color w:val="000000"/>
                <w:sz w:val="22"/>
                <w:szCs w:val="22"/>
              </w:rPr>
            </w:pPr>
            <w:r w:rsidRPr="002D08D8">
              <w:rPr>
                <w:color w:val="000000"/>
                <w:sz w:val="22"/>
                <w:szCs w:val="22"/>
              </w:rPr>
              <w:t>Руст, МВА</w:t>
            </w:r>
          </w:p>
        </w:tc>
        <w:tc>
          <w:tcPr>
            <w:tcW w:w="329" w:type="pct"/>
            <w:shd w:val="clear" w:color="auto" w:fill="auto"/>
            <w:vAlign w:val="center"/>
          </w:tcPr>
          <w:p w14:paraId="0EBF1F0E" w14:textId="77777777" w:rsidR="00882979" w:rsidRPr="002D08D8" w:rsidRDefault="00882979" w:rsidP="00882979">
            <w:pPr>
              <w:ind w:left="-57" w:right="-57"/>
              <w:jc w:val="center"/>
              <w:rPr>
                <w:color w:val="000000"/>
                <w:sz w:val="22"/>
                <w:szCs w:val="22"/>
              </w:rPr>
            </w:pPr>
            <w:r w:rsidRPr="002D08D8">
              <w:rPr>
                <w:color w:val="000000"/>
                <w:sz w:val="22"/>
                <w:szCs w:val="22"/>
              </w:rPr>
              <w:t>Кол-во, шт.</w:t>
            </w:r>
          </w:p>
        </w:tc>
        <w:tc>
          <w:tcPr>
            <w:tcW w:w="448" w:type="pct"/>
            <w:shd w:val="clear" w:color="auto" w:fill="auto"/>
            <w:vAlign w:val="center"/>
          </w:tcPr>
          <w:p w14:paraId="5517085E" w14:textId="77777777" w:rsidR="00882979" w:rsidRPr="002D08D8" w:rsidRDefault="00882979" w:rsidP="00882979">
            <w:pPr>
              <w:ind w:left="-57" w:right="-57"/>
              <w:jc w:val="center"/>
              <w:rPr>
                <w:color w:val="000000"/>
                <w:sz w:val="22"/>
                <w:szCs w:val="22"/>
              </w:rPr>
            </w:pPr>
            <w:r w:rsidRPr="002D08D8">
              <w:rPr>
                <w:color w:val="000000"/>
                <w:sz w:val="22"/>
                <w:szCs w:val="22"/>
              </w:rPr>
              <w:t>Руст, МВА</w:t>
            </w:r>
          </w:p>
        </w:tc>
      </w:tr>
      <w:tr w:rsidR="00882979" w:rsidRPr="002D08D8" w14:paraId="38035449" w14:textId="77777777" w:rsidTr="00E63907">
        <w:trPr>
          <w:trHeight w:val="20"/>
        </w:trPr>
        <w:tc>
          <w:tcPr>
            <w:tcW w:w="2729" w:type="pct"/>
            <w:shd w:val="clear" w:color="auto" w:fill="auto"/>
            <w:noWrap/>
            <w:vAlign w:val="center"/>
          </w:tcPr>
          <w:p w14:paraId="3D755F6F" w14:textId="77777777" w:rsidR="00882979" w:rsidRPr="002D08D8" w:rsidRDefault="00882979" w:rsidP="00882979">
            <w:pPr>
              <w:rPr>
                <w:color w:val="000000"/>
                <w:sz w:val="22"/>
                <w:szCs w:val="22"/>
              </w:rPr>
            </w:pPr>
            <w:r w:rsidRPr="002D08D8">
              <w:rPr>
                <w:color w:val="000000"/>
                <w:sz w:val="22"/>
                <w:szCs w:val="22"/>
              </w:rPr>
              <w:t>Филиал АО «РЭС» Приобские электрические сети</w:t>
            </w:r>
          </w:p>
        </w:tc>
        <w:tc>
          <w:tcPr>
            <w:tcW w:w="329" w:type="pct"/>
            <w:shd w:val="clear" w:color="auto" w:fill="auto"/>
            <w:noWrap/>
            <w:vAlign w:val="center"/>
          </w:tcPr>
          <w:p w14:paraId="5ADAF605" w14:textId="77777777" w:rsidR="00882979" w:rsidRPr="002D08D8" w:rsidRDefault="00882979" w:rsidP="00882979">
            <w:pPr>
              <w:jc w:val="center"/>
              <w:rPr>
                <w:color w:val="000000"/>
                <w:sz w:val="22"/>
                <w:szCs w:val="22"/>
              </w:rPr>
            </w:pPr>
            <w:r w:rsidRPr="002D08D8">
              <w:rPr>
                <w:color w:val="000000"/>
                <w:sz w:val="22"/>
                <w:szCs w:val="22"/>
              </w:rPr>
              <w:t>59</w:t>
            </w:r>
          </w:p>
        </w:tc>
        <w:tc>
          <w:tcPr>
            <w:tcW w:w="388" w:type="pct"/>
            <w:shd w:val="clear" w:color="auto" w:fill="auto"/>
            <w:noWrap/>
            <w:vAlign w:val="center"/>
          </w:tcPr>
          <w:p w14:paraId="1D1D0FB6" w14:textId="77777777" w:rsidR="00882979" w:rsidRPr="002D08D8" w:rsidRDefault="00882979" w:rsidP="00882979">
            <w:pPr>
              <w:jc w:val="center"/>
              <w:rPr>
                <w:color w:val="000000"/>
                <w:sz w:val="22"/>
                <w:szCs w:val="22"/>
              </w:rPr>
            </w:pPr>
            <w:r w:rsidRPr="002D08D8">
              <w:rPr>
                <w:color w:val="000000"/>
                <w:sz w:val="22"/>
                <w:szCs w:val="22"/>
              </w:rPr>
              <w:t>2,463</w:t>
            </w:r>
          </w:p>
        </w:tc>
        <w:tc>
          <w:tcPr>
            <w:tcW w:w="329" w:type="pct"/>
            <w:shd w:val="clear" w:color="auto" w:fill="auto"/>
            <w:noWrap/>
            <w:vAlign w:val="center"/>
          </w:tcPr>
          <w:p w14:paraId="7EF07030" w14:textId="77777777" w:rsidR="00882979" w:rsidRPr="002D08D8" w:rsidRDefault="00882979" w:rsidP="00882979">
            <w:pPr>
              <w:jc w:val="center"/>
              <w:rPr>
                <w:color w:val="000000"/>
                <w:sz w:val="22"/>
                <w:szCs w:val="22"/>
              </w:rPr>
            </w:pPr>
            <w:r w:rsidRPr="002D08D8">
              <w:rPr>
                <w:color w:val="000000"/>
                <w:sz w:val="22"/>
                <w:szCs w:val="22"/>
              </w:rPr>
              <w:t>358</w:t>
            </w:r>
          </w:p>
        </w:tc>
        <w:tc>
          <w:tcPr>
            <w:tcW w:w="448" w:type="pct"/>
            <w:shd w:val="clear" w:color="auto" w:fill="auto"/>
            <w:noWrap/>
            <w:vAlign w:val="center"/>
          </w:tcPr>
          <w:p w14:paraId="690CCEAE" w14:textId="77777777" w:rsidR="00882979" w:rsidRPr="002D08D8" w:rsidRDefault="00882979" w:rsidP="00882979">
            <w:pPr>
              <w:jc w:val="center"/>
              <w:rPr>
                <w:color w:val="000000"/>
                <w:sz w:val="22"/>
                <w:szCs w:val="22"/>
              </w:rPr>
            </w:pPr>
            <w:r w:rsidRPr="002D08D8">
              <w:rPr>
                <w:color w:val="000000"/>
                <w:sz w:val="22"/>
                <w:szCs w:val="22"/>
              </w:rPr>
              <w:t>82,915</w:t>
            </w:r>
          </w:p>
        </w:tc>
        <w:tc>
          <w:tcPr>
            <w:tcW w:w="329" w:type="pct"/>
            <w:shd w:val="clear" w:color="auto" w:fill="auto"/>
            <w:noWrap/>
            <w:vAlign w:val="center"/>
          </w:tcPr>
          <w:p w14:paraId="2B61E31F" w14:textId="77777777" w:rsidR="00882979" w:rsidRPr="002D08D8" w:rsidRDefault="00882979" w:rsidP="00882979">
            <w:pPr>
              <w:jc w:val="center"/>
              <w:rPr>
                <w:color w:val="000000"/>
                <w:sz w:val="22"/>
                <w:szCs w:val="22"/>
              </w:rPr>
            </w:pPr>
            <w:r w:rsidRPr="002D08D8">
              <w:rPr>
                <w:color w:val="000000"/>
                <w:sz w:val="22"/>
                <w:szCs w:val="22"/>
              </w:rPr>
              <w:t>29</w:t>
            </w:r>
          </w:p>
        </w:tc>
        <w:tc>
          <w:tcPr>
            <w:tcW w:w="448" w:type="pct"/>
            <w:shd w:val="clear" w:color="auto" w:fill="auto"/>
            <w:noWrap/>
            <w:vAlign w:val="center"/>
          </w:tcPr>
          <w:p w14:paraId="6552E40B" w14:textId="77777777" w:rsidR="00882979" w:rsidRPr="002D08D8" w:rsidRDefault="00882979" w:rsidP="00882979">
            <w:pPr>
              <w:jc w:val="center"/>
              <w:rPr>
                <w:color w:val="000000"/>
                <w:sz w:val="22"/>
                <w:szCs w:val="22"/>
              </w:rPr>
            </w:pPr>
            <w:r w:rsidRPr="002D08D8">
              <w:rPr>
                <w:color w:val="000000"/>
                <w:sz w:val="22"/>
                <w:szCs w:val="22"/>
              </w:rPr>
              <w:t>22,885</w:t>
            </w:r>
          </w:p>
        </w:tc>
      </w:tr>
    </w:tbl>
    <w:p w14:paraId="72C549A3" w14:textId="77777777" w:rsidR="00882979" w:rsidRPr="002D08D8" w:rsidRDefault="00882979" w:rsidP="00882979">
      <w:pPr>
        <w:tabs>
          <w:tab w:val="left" w:pos="3030"/>
        </w:tabs>
        <w:ind w:right="-143"/>
        <w:rPr>
          <w:color w:val="000000"/>
        </w:rPr>
      </w:pPr>
    </w:p>
    <w:p w14:paraId="41F53591" w14:textId="6DC7B429" w:rsidR="00882979" w:rsidRPr="002D08D8" w:rsidRDefault="00882979" w:rsidP="00882979">
      <w:pPr>
        <w:tabs>
          <w:tab w:val="left" w:pos="3030"/>
        </w:tabs>
        <w:ind w:right="-143"/>
        <w:jc w:val="right"/>
        <w:rPr>
          <w:color w:val="000000"/>
        </w:rPr>
      </w:pPr>
      <w:r w:rsidRPr="002D08D8">
        <w:rPr>
          <w:color w:val="000000"/>
        </w:rPr>
        <w:t xml:space="preserve">Таблица </w:t>
      </w:r>
      <w:r w:rsidRPr="002D08D8">
        <w:rPr>
          <w:color w:val="000000"/>
        </w:rPr>
        <w:fldChar w:fldCharType="begin"/>
      </w:r>
      <w:r w:rsidRPr="002D08D8">
        <w:rPr>
          <w:color w:val="000000"/>
        </w:rPr>
        <w:instrText xml:space="preserve"> SEQ Таблица \* ARABIC </w:instrText>
      </w:r>
      <w:r w:rsidRPr="002D08D8">
        <w:rPr>
          <w:color w:val="000000"/>
        </w:rPr>
        <w:fldChar w:fldCharType="separate"/>
      </w:r>
      <w:r w:rsidR="00884D5C">
        <w:rPr>
          <w:noProof/>
          <w:color w:val="000000"/>
        </w:rPr>
        <w:t>27</w:t>
      </w:r>
      <w:r w:rsidRPr="002D08D8">
        <w:rPr>
          <w:color w:val="000000"/>
        </w:rPr>
        <w:fldChar w:fldCharType="end"/>
      </w:r>
    </w:p>
    <w:p w14:paraId="15A6D93F" w14:textId="0F13CBD3" w:rsidR="00882979" w:rsidRPr="002D08D8" w:rsidRDefault="00882979" w:rsidP="00882979">
      <w:pPr>
        <w:spacing w:after="120"/>
        <w:jc w:val="center"/>
        <w:rPr>
          <w:color w:val="000000"/>
        </w:rPr>
      </w:pPr>
      <w:r w:rsidRPr="002D08D8">
        <w:rPr>
          <w:color w:val="000000"/>
        </w:rPr>
        <w:t>Объём свободной для технологического присоединения потребителей трансформаторной мощности по подстанциям и распределительным пунктам напряжением ниже 35 кВ</w:t>
      </w:r>
    </w:p>
    <w:tbl>
      <w:tblPr>
        <w:tblW w:w="5000" w:type="pct"/>
        <w:tblLook w:val="04A0" w:firstRow="1" w:lastRow="0" w:firstColumn="1" w:lastColumn="0" w:noHBand="0" w:noVBand="1"/>
      </w:tblPr>
      <w:tblGrid>
        <w:gridCol w:w="1021"/>
        <w:gridCol w:w="2071"/>
        <w:gridCol w:w="2086"/>
        <w:gridCol w:w="1611"/>
        <w:gridCol w:w="1648"/>
        <w:gridCol w:w="1758"/>
      </w:tblGrid>
      <w:tr w:rsidR="00882979" w:rsidRPr="002D08D8" w14:paraId="75EE524F" w14:textId="77777777" w:rsidTr="00492A7F">
        <w:trPr>
          <w:trHeight w:val="57"/>
          <w:tblHeader/>
        </w:trPr>
        <w:tc>
          <w:tcPr>
            <w:tcW w:w="501" w:type="pct"/>
            <w:tcBorders>
              <w:top w:val="single" w:sz="4" w:space="0" w:color="auto"/>
              <w:left w:val="single" w:sz="4" w:space="0" w:color="auto"/>
              <w:bottom w:val="single" w:sz="4" w:space="0" w:color="auto"/>
              <w:right w:val="single" w:sz="4" w:space="0" w:color="auto"/>
            </w:tcBorders>
            <w:noWrap/>
            <w:vAlign w:val="center"/>
            <w:hideMark/>
          </w:tcPr>
          <w:p w14:paraId="4F4EC67E" w14:textId="77777777" w:rsidR="00882979" w:rsidRPr="002D08D8" w:rsidRDefault="00882979" w:rsidP="00492A7F">
            <w:pPr>
              <w:jc w:val="center"/>
              <w:rPr>
                <w:sz w:val="22"/>
                <w:szCs w:val="22"/>
                <w:lang w:eastAsia="en-US"/>
              </w:rPr>
            </w:pPr>
            <w:r w:rsidRPr="002D08D8">
              <w:rPr>
                <w:bCs/>
                <w:sz w:val="22"/>
                <w:szCs w:val="22"/>
                <w:lang w:eastAsia="en-US"/>
              </w:rPr>
              <w:t>№ п/п</w:t>
            </w:r>
          </w:p>
        </w:tc>
        <w:tc>
          <w:tcPr>
            <w:tcW w:w="1016" w:type="pct"/>
            <w:tcBorders>
              <w:top w:val="single" w:sz="4" w:space="0" w:color="auto"/>
              <w:left w:val="nil"/>
              <w:bottom w:val="single" w:sz="4" w:space="0" w:color="auto"/>
              <w:right w:val="single" w:sz="4" w:space="0" w:color="auto"/>
            </w:tcBorders>
            <w:vAlign w:val="center"/>
            <w:hideMark/>
          </w:tcPr>
          <w:p w14:paraId="1C21B574" w14:textId="77777777" w:rsidR="00882979" w:rsidRPr="002D08D8" w:rsidRDefault="00882979" w:rsidP="00882979">
            <w:pPr>
              <w:jc w:val="center"/>
              <w:rPr>
                <w:sz w:val="22"/>
                <w:szCs w:val="22"/>
                <w:lang w:eastAsia="en-US"/>
              </w:rPr>
            </w:pPr>
            <w:r w:rsidRPr="002D08D8">
              <w:rPr>
                <w:bCs/>
                <w:iCs/>
                <w:sz w:val="22"/>
                <w:szCs w:val="22"/>
                <w:lang w:eastAsia="en-US"/>
              </w:rPr>
              <w:t>№ ТП</w:t>
            </w:r>
          </w:p>
        </w:tc>
        <w:tc>
          <w:tcPr>
            <w:tcW w:w="1023" w:type="pct"/>
            <w:tcBorders>
              <w:top w:val="single" w:sz="4" w:space="0" w:color="auto"/>
              <w:left w:val="nil"/>
              <w:bottom w:val="single" w:sz="4" w:space="0" w:color="auto"/>
              <w:right w:val="single" w:sz="4" w:space="0" w:color="auto"/>
            </w:tcBorders>
            <w:shd w:val="clear" w:color="auto" w:fill="FFFFFF"/>
            <w:vAlign w:val="center"/>
            <w:hideMark/>
          </w:tcPr>
          <w:p w14:paraId="543AE946" w14:textId="77777777" w:rsidR="00882979" w:rsidRPr="002D08D8" w:rsidRDefault="00882979" w:rsidP="00882979">
            <w:pPr>
              <w:jc w:val="center"/>
              <w:rPr>
                <w:sz w:val="22"/>
                <w:szCs w:val="22"/>
                <w:lang w:eastAsia="en-US"/>
              </w:rPr>
            </w:pPr>
            <w:r w:rsidRPr="002D08D8">
              <w:rPr>
                <w:bCs/>
                <w:sz w:val="22"/>
                <w:szCs w:val="22"/>
                <w:lang w:eastAsia="en-US"/>
              </w:rPr>
              <w:t>Тип ТП</w:t>
            </w:r>
          </w:p>
        </w:tc>
        <w:tc>
          <w:tcPr>
            <w:tcW w:w="790" w:type="pct"/>
            <w:tcBorders>
              <w:top w:val="single" w:sz="4" w:space="0" w:color="auto"/>
              <w:left w:val="nil"/>
              <w:bottom w:val="single" w:sz="4" w:space="0" w:color="auto"/>
              <w:right w:val="single" w:sz="4" w:space="0" w:color="auto"/>
            </w:tcBorders>
            <w:vAlign w:val="center"/>
            <w:hideMark/>
          </w:tcPr>
          <w:p w14:paraId="7313FCDE" w14:textId="77777777" w:rsidR="00882979" w:rsidRPr="002D08D8" w:rsidRDefault="00882979" w:rsidP="00882979">
            <w:pPr>
              <w:jc w:val="center"/>
              <w:rPr>
                <w:sz w:val="22"/>
                <w:szCs w:val="22"/>
                <w:lang w:eastAsia="en-US"/>
              </w:rPr>
            </w:pPr>
            <w:r w:rsidRPr="002D08D8">
              <w:rPr>
                <w:bCs/>
                <w:sz w:val="22"/>
                <w:szCs w:val="22"/>
                <w:lang w:eastAsia="en-US"/>
              </w:rPr>
              <w:t>Общая мощность тр-ров, кВ</w:t>
            </w:r>
          </w:p>
        </w:tc>
        <w:tc>
          <w:tcPr>
            <w:tcW w:w="808" w:type="pct"/>
            <w:tcBorders>
              <w:top w:val="single" w:sz="4" w:space="0" w:color="auto"/>
              <w:left w:val="nil"/>
              <w:bottom w:val="single" w:sz="4" w:space="0" w:color="auto"/>
              <w:right w:val="single" w:sz="4" w:space="0" w:color="auto"/>
            </w:tcBorders>
            <w:vAlign w:val="center"/>
            <w:hideMark/>
          </w:tcPr>
          <w:p w14:paraId="60D8B3B4" w14:textId="77777777" w:rsidR="00882979" w:rsidRPr="002D08D8" w:rsidRDefault="00882979" w:rsidP="00882979">
            <w:pPr>
              <w:jc w:val="center"/>
              <w:rPr>
                <w:sz w:val="22"/>
                <w:szCs w:val="22"/>
                <w:lang w:eastAsia="en-US"/>
              </w:rPr>
            </w:pPr>
            <w:r w:rsidRPr="002D08D8">
              <w:rPr>
                <w:bCs/>
                <w:sz w:val="22"/>
                <w:szCs w:val="22"/>
                <w:lang w:eastAsia="en-US"/>
              </w:rPr>
              <w:t>Уровень напряжения, кВ</w:t>
            </w:r>
          </w:p>
        </w:tc>
        <w:tc>
          <w:tcPr>
            <w:tcW w:w="862" w:type="pct"/>
            <w:tcBorders>
              <w:top w:val="single" w:sz="4" w:space="0" w:color="auto"/>
              <w:left w:val="nil"/>
              <w:bottom w:val="single" w:sz="4" w:space="0" w:color="auto"/>
              <w:right w:val="single" w:sz="4" w:space="0" w:color="auto"/>
            </w:tcBorders>
            <w:vAlign w:val="center"/>
            <w:hideMark/>
          </w:tcPr>
          <w:p w14:paraId="7472DF52" w14:textId="77777777" w:rsidR="00882979" w:rsidRPr="002D08D8" w:rsidRDefault="00882979" w:rsidP="00882979">
            <w:pPr>
              <w:jc w:val="center"/>
              <w:rPr>
                <w:sz w:val="22"/>
                <w:szCs w:val="22"/>
                <w:lang w:eastAsia="en-US"/>
              </w:rPr>
            </w:pPr>
            <w:r w:rsidRPr="002D08D8">
              <w:rPr>
                <w:bCs/>
                <w:sz w:val="22"/>
                <w:szCs w:val="22"/>
                <w:lang w:eastAsia="en-US"/>
              </w:rPr>
              <w:t>Объем свободной для потребителей мощности, кВт</w:t>
            </w:r>
          </w:p>
        </w:tc>
      </w:tr>
      <w:tr w:rsidR="00882979" w:rsidRPr="002D08D8" w14:paraId="59D5A45B" w14:textId="77777777" w:rsidTr="00492A7F">
        <w:trPr>
          <w:trHeight w:val="57"/>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tcPr>
          <w:p w14:paraId="52D894EA" w14:textId="77777777" w:rsidR="00882979" w:rsidRPr="002D08D8" w:rsidRDefault="00882979" w:rsidP="00492A7F">
            <w:pPr>
              <w:jc w:val="center"/>
              <w:rPr>
                <w:sz w:val="22"/>
                <w:szCs w:val="22"/>
                <w:lang w:eastAsia="en-US"/>
              </w:rPr>
            </w:pPr>
            <w:r w:rsidRPr="002D08D8">
              <w:rPr>
                <w:sz w:val="22"/>
                <w:szCs w:val="22"/>
                <w:lang w:eastAsia="en-US"/>
              </w:rPr>
              <w:t>Объем свободной мощности по замерам на 01.07.2024</w:t>
            </w:r>
          </w:p>
        </w:tc>
      </w:tr>
      <w:tr w:rsidR="00882979" w:rsidRPr="002D08D8" w14:paraId="088C8DE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0F1E9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w:t>
            </w:r>
          </w:p>
        </w:tc>
        <w:tc>
          <w:tcPr>
            <w:tcW w:w="1016" w:type="pct"/>
            <w:tcBorders>
              <w:top w:val="nil"/>
              <w:left w:val="nil"/>
              <w:bottom w:val="single" w:sz="4" w:space="0" w:color="auto"/>
              <w:right w:val="single" w:sz="4" w:space="0" w:color="auto"/>
            </w:tcBorders>
            <w:shd w:val="clear" w:color="auto" w:fill="FFFFFF"/>
            <w:noWrap/>
            <w:vAlign w:val="center"/>
          </w:tcPr>
          <w:p w14:paraId="03162190" w14:textId="77777777" w:rsidR="00882979" w:rsidRPr="002D08D8" w:rsidRDefault="00882979" w:rsidP="00882979">
            <w:pPr>
              <w:jc w:val="center"/>
              <w:rPr>
                <w:sz w:val="22"/>
                <w:szCs w:val="22"/>
                <w:lang w:eastAsia="en-US"/>
              </w:rPr>
            </w:pPr>
            <w:r w:rsidRPr="002D08D8">
              <w:rPr>
                <w:sz w:val="22"/>
                <w:szCs w:val="22"/>
                <w:lang w:eastAsia="en-US"/>
              </w:rPr>
              <w:t>РП Кайлы</w:t>
            </w:r>
          </w:p>
        </w:tc>
        <w:tc>
          <w:tcPr>
            <w:tcW w:w="1023" w:type="pct"/>
            <w:tcBorders>
              <w:top w:val="nil"/>
              <w:left w:val="nil"/>
              <w:bottom w:val="single" w:sz="4" w:space="0" w:color="auto"/>
              <w:right w:val="single" w:sz="4" w:space="0" w:color="auto"/>
            </w:tcBorders>
            <w:shd w:val="clear" w:color="auto" w:fill="FFFFFF"/>
            <w:noWrap/>
            <w:vAlign w:val="center"/>
          </w:tcPr>
          <w:p w14:paraId="03125188" w14:textId="77777777" w:rsidR="00882979" w:rsidRPr="002D08D8" w:rsidRDefault="00882979" w:rsidP="00882979">
            <w:pPr>
              <w:jc w:val="center"/>
              <w:rPr>
                <w:sz w:val="22"/>
                <w:szCs w:val="22"/>
                <w:lang w:eastAsia="en-US"/>
              </w:rPr>
            </w:pPr>
            <w:r w:rsidRPr="002D08D8">
              <w:rPr>
                <w:sz w:val="22"/>
                <w:szCs w:val="22"/>
                <w:lang w:eastAsia="en-US"/>
              </w:rPr>
              <w:t>РП</w:t>
            </w:r>
          </w:p>
        </w:tc>
        <w:tc>
          <w:tcPr>
            <w:tcW w:w="790" w:type="pct"/>
            <w:tcBorders>
              <w:top w:val="nil"/>
              <w:left w:val="nil"/>
              <w:bottom w:val="single" w:sz="4" w:space="0" w:color="auto"/>
              <w:right w:val="single" w:sz="4" w:space="0" w:color="auto"/>
            </w:tcBorders>
            <w:shd w:val="clear" w:color="auto" w:fill="FFFFFF"/>
            <w:noWrap/>
            <w:vAlign w:val="center"/>
          </w:tcPr>
          <w:p w14:paraId="70CE7512" w14:textId="77777777" w:rsidR="00882979" w:rsidRPr="002D08D8" w:rsidRDefault="00882979" w:rsidP="00882979">
            <w:pPr>
              <w:jc w:val="center"/>
              <w:rPr>
                <w:sz w:val="22"/>
                <w:szCs w:val="22"/>
                <w:lang w:eastAsia="en-US"/>
              </w:rPr>
            </w:pPr>
            <w:r w:rsidRPr="002D08D8">
              <w:rPr>
                <w:sz w:val="22"/>
                <w:szCs w:val="22"/>
                <w:lang w:eastAsia="en-US"/>
              </w:rPr>
              <w:t> </w:t>
            </w:r>
          </w:p>
        </w:tc>
        <w:tc>
          <w:tcPr>
            <w:tcW w:w="808" w:type="pct"/>
            <w:tcBorders>
              <w:top w:val="nil"/>
              <w:left w:val="nil"/>
              <w:bottom w:val="single" w:sz="4" w:space="0" w:color="auto"/>
              <w:right w:val="single" w:sz="4" w:space="0" w:color="auto"/>
            </w:tcBorders>
            <w:shd w:val="clear" w:color="auto" w:fill="FFFFFF"/>
            <w:noWrap/>
            <w:vAlign w:val="center"/>
          </w:tcPr>
          <w:p w14:paraId="3B6E19E3" w14:textId="77777777" w:rsidR="00882979" w:rsidRPr="002D08D8" w:rsidRDefault="00882979" w:rsidP="00882979">
            <w:pPr>
              <w:jc w:val="center"/>
              <w:rPr>
                <w:sz w:val="22"/>
                <w:szCs w:val="22"/>
                <w:lang w:eastAsia="en-US"/>
              </w:rPr>
            </w:pPr>
            <w:r w:rsidRPr="002D08D8">
              <w:rPr>
                <w:sz w:val="22"/>
                <w:szCs w:val="22"/>
                <w:lang w:eastAsia="en-US"/>
              </w:rPr>
              <w:t>10</w:t>
            </w:r>
          </w:p>
        </w:tc>
        <w:tc>
          <w:tcPr>
            <w:tcW w:w="862" w:type="pct"/>
            <w:tcBorders>
              <w:top w:val="nil"/>
              <w:left w:val="nil"/>
              <w:bottom w:val="single" w:sz="4" w:space="0" w:color="auto"/>
              <w:right w:val="single" w:sz="4" w:space="0" w:color="auto"/>
            </w:tcBorders>
            <w:shd w:val="clear" w:color="auto" w:fill="FFFFFF"/>
            <w:noWrap/>
            <w:vAlign w:val="center"/>
          </w:tcPr>
          <w:p w14:paraId="09E3F076" w14:textId="77777777" w:rsidR="00882979" w:rsidRPr="002D08D8" w:rsidRDefault="00882979" w:rsidP="00882979">
            <w:pPr>
              <w:jc w:val="center"/>
              <w:rPr>
                <w:sz w:val="22"/>
                <w:szCs w:val="22"/>
                <w:lang w:eastAsia="en-US"/>
              </w:rPr>
            </w:pPr>
            <w:r w:rsidRPr="002D08D8">
              <w:rPr>
                <w:sz w:val="22"/>
                <w:szCs w:val="22"/>
                <w:lang w:eastAsia="en-US"/>
              </w:rPr>
              <w:t>2100</w:t>
            </w:r>
          </w:p>
        </w:tc>
      </w:tr>
      <w:tr w:rsidR="00882979" w:rsidRPr="002D08D8" w14:paraId="66047C2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2D7346"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2</w:t>
            </w:r>
          </w:p>
        </w:tc>
        <w:tc>
          <w:tcPr>
            <w:tcW w:w="1016" w:type="pct"/>
            <w:tcBorders>
              <w:top w:val="nil"/>
              <w:left w:val="nil"/>
              <w:bottom w:val="single" w:sz="4" w:space="0" w:color="auto"/>
              <w:right w:val="single" w:sz="4" w:space="0" w:color="auto"/>
            </w:tcBorders>
            <w:shd w:val="clear" w:color="auto" w:fill="FFFFFF"/>
            <w:noWrap/>
            <w:vAlign w:val="center"/>
          </w:tcPr>
          <w:p w14:paraId="51AC046B" w14:textId="77777777" w:rsidR="00882979" w:rsidRPr="002D08D8" w:rsidRDefault="00882979" w:rsidP="00882979">
            <w:pPr>
              <w:jc w:val="center"/>
              <w:rPr>
                <w:sz w:val="22"/>
                <w:szCs w:val="22"/>
                <w:lang w:eastAsia="en-US"/>
              </w:rPr>
            </w:pPr>
            <w:r w:rsidRPr="002D08D8">
              <w:rPr>
                <w:sz w:val="22"/>
                <w:szCs w:val="22"/>
                <w:lang w:eastAsia="en-US"/>
              </w:rPr>
              <w:t>РП Ояш</w:t>
            </w:r>
          </w:p>
        </w:tc>
        <w:tc>
          <w:tcPr>
            <w:tcW w:w="1023" w:type="pct"/>
            <w:tcBorders>
              <w:top w:val="nil"/>
              <w:left w:val="nil"/>
              <w:bottom w:val="single" w:sz="4" w:space="0" w:color="auto"/>
              <w:right w:val="single" w:sz="4" w:space="0" w:color="auto"/>
            </w:tcBorders>
            <w:shd w:val="clear" w:color="auto" w:fill="FFFFFF"/>
            <w:noWrap/>
            <w:vAlign w:val="center"/>
          </w:tcPr>
          <w:p w14:paraId="4F325B5B" w14:textId="77777777" w:rsidR="00882979" w:rsidRPr="002D08D8" w:rsidRDefault="00882979" w:rsidP="00882979">
            <w:pPr>
              <w:jc w:val="center"/>
              <w:rPr>
                <w:sz w:val="22"/>
                <w:szCs w:val="22"/>
                <w:lang w:eastAsia="en-US"/>
              </w:rPr>
            </w:pPr>
            <w:r w:rsidRPr="002D08D8">
              <w:rPr>
                <w:sz w:val="22"/>
                <w:szCs w:val="22"/>
                <w:lang w:eastAsia="en-US"/>
              </w:rPr>
              <w:t>РП</w:t>
            </w:r>
          </w:p>
        </w:tc>
        <w:tc>
          <w:tcPr>
            <w:tcW w:w="790" w:type="pct"/>
            <w:tcBorders>
              <w:top w:val="nil"/>
              <w:left w:val="nil"/>
              <w:bottom w:val="single" w:sz="4" w:space="0" w:color="auto"/>
              <w:right w:val="single" w:sz="4" w:space="0" w:color="auto"/>
            </w:tcBorders>
            <w:shd w:val="clear" w:color="auto" w:fill="FFFFFF"/>
            <w:noWrap/>
            <w:vAlign w:val="center"/>
          </w:tcPr>
          <w:p w14:paraId="59E78DC5" w14:textId="77777777" w:rsidR="00882979" w:rsidRPr="002D08D8" w:rsidRDefault="00882979" w:rsidP="00882979">
            <w:pPr>
              <w:jc w:val="center"/>
              <w:rPr>
                <w:sz w:val="22"/>
                <w:szCs w:val="22"/>
                <w:lang w:eastAsia="en-US"/>
              </w:rPr>
            </w:pPr>
            <w:r w:rsidRPr="002D08D8">
              <w:rPr>
                <w:sz w:val="22"/>
                <w:szCs w:val="22"/>
                <w:lang w:eastAsia="en-US"/>
              </w:rPr>
              <w:t> </w:t>
            </w:r>
          </w:p>
        </w:tc>
        <w:tc>
          <w:tcPr>
            <w:tcW w:w="808" w:type="pct"/>
            <w:tcBorders>
              <w:top w:val="nil"/>
              <w:left w:val="nil"/>
              <w:bottom w:val="single" w:sz="4" w:space="0" w:color="auto"/>
              <w:right w:val="single" w:sz="4" w:space="0" w:color="auto"/>
            </w:tcBorders>
            <w:shd w:val="clear" w:color="auto" w:fill="FFFFFF"/>
            <w:noWrap/>
            <w:vAlign w:val="center"/>
          </w:tcPr>
          <w:p w14:paraId="2336A4FF" w14:textId="77777777" w:rsidR="00882979" w:rsidRPr="002D08D8" w:rsidRDefault="00882979" w:rsidP="00882979">
            <w:pPr>
              <w:jc w:val="center"/>
              <w:rPr>
                <w:sz w:val="22"/>
                <w:szCs w:val="22"/>
                <w:lang w:eastAsia="en-US"/>
              </w:rPr>
            </w:pPr>
            <w:r w:rsidRPr="002D08D8">
              <w:rPr>
                <w:sz w:val="22"/>
                <w:szCs w:val="22"/>
                <w:lang w:eastAsia="en-US"/>
              </w:rPr>
              <w:t>10</w:t>
            </w:r>
          </w:p>
        </w:tc>
        <w:tc>
          <w:tcPr>
            <w:tcW w:w="862" w:type="pct"/>
            <w:tcBorders>
              <w:top w:val="nil"/>
              <w:left w:val="nil"/>
              <w:bottom w:val="single" w:sz="4" w:space="0" w:color="auto"/>
              <w:right w:val="single" w:sz="4" w:space="0" w:color="auto"/>
            </w:tcBorders>
            <w:shd w:val="clear" w:color="auto" w:fill="FFFFFF"/>
            <w:noWrap/>
            <w:vAlign w:val="center"/>
          </w:tcPr>
          <w:p w14:paraId="026489BB"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279CEB9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1C17B3"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3</w:t>
            </w:r>
          </w:p>
        </w:tc>
        <w:tc>
          <w:tcPr>
            <w:tcW w:w="1016" w:type="pct"/>
            <w:tcBorders>
              <w:top w:val="nil"/>
              <w:left w:val="nil"/>
              <w:bottom w:val="single" w:sz="4" w:space="0" w:color="auto"/>
              <w:right w:val="single" w:sz="4" w:space="0" w:color="auto"/>
            </w:tcBorders>
            <w:shd w:val="clear" w:color="auto" w:fill="FFFFFF"/>
            <w:noWrap/>
            <w:vAlign w:val="center"/>
          </w:tcPr>
          <w:p w14:paraId="31C60099" w14:textId="77777777" w:rsidR="00882979" w:rsidRPr="002D08D8" w:rsidRDefault="00882979" w:rsidP="00882979">
            <w:pPr>
              <w:jc w:val="center"/>
              <w:rPr>
                <w:sz w:val="22"/>
                <w:szCs w:val="22"/>
                <w:lang w:eastAsia="en-US"/>
              </w:rPr>
            </w:pPr>
            <w:r w:rsidRPr="002D08D8">
              <w:rPr>
                <w:sz w:val="22"/>
                <w:szCs w:val="22"/>
                <w:lang w:eastAsia="en-US"/>
              </w:rPr>
              <w:t>РП Сарапулка</w:t>
            </w:r>
          </w:p>
        </w:tc>
        <w:tc>
          <w:tcPr>
            <w:tcW w:w="1023" w:type="pct"/>
            <w:tcBorders>
              <w:top w:val="nil"/>
              <w:left w:val="nil"/>
              <w:bottom w:val="single" w:sz="4" w:space="0" w:color="auto"/>
              <w:right w:val="single" w:sz="4" w:space="0" w:color="auto"/>
            </w:tcBorders>
            <w:shd w:val="clear" w:color="auto" w:fill="FFFFFF"/>
            <w:noWrap/>
            <w:vAlign w:val="center"/>
          </w:tcPr>
          <w:p w14:paraId="1411CDDE" w14:textId="77777777" w:rsidR="00882979" w:rsidRPr="002D08D8" w:rsidRDefault="00882979" w:rsidP="00882979">
            <w:pPr>
              <w:jc w:val="center"/>
              <w:rPr>
                <w:sz w:val="22"/>
                <w:szCs w:val="22"/>
                <w:lang w:eastAsia="en-US"/>
              </w:rPr>
            </w:pPr>
            <w:r w:rsidRPr="002D08D8">
              <w:rPr>
                <w:sz w:val="22"/>
                <w:szCs w:val="22"/>
                <w:lang w:eastAsia="en-US"/>
              </w:rPr>
              <w:t>РП</w:t>
            </w:r>
          </w:p>
        </w:tc>
        <w:tc>
          <w:tcPr>
            <w:tcW w:w="790" w:type="pct"/>
            <w:tcBorders>
              <w:top w:val="nil"/>
              <w:left w:val="nil"/>
              <w:bottom w:val="single" w:sz="4" w:space="0" w:color="auto"/>
              <w:right w:val="single" w:sz="4" w:space="0" w:color="auto"/>
            </w:tcBorders>
            <w:shd w:val="clear" w:color="auto" w:fill="FFFFFF"/>
            <w:noWrap/>
            <w:vAlign w:val="center"/>
          </w:tcPr>
          <w:p w14:paraId="0A1380CA" w14:textId="77777777" w:rsidR="00882979" w:rsidRPr="002D08D8" w:rsidRDefault="00882979" w:rsidP="00882979">
            <w:pPr>
              <w:jc w:val="center"/>
              <w:rPr>
                <w:sz w:val="22"/>
                <w:szCs w:val="22"/>
                <w:lang w:eastAsia="en-US"/>
              </w:rPr>
            </w:pPr>
            <w:r w:rsidRPr="002D08D8">
              <w:rPr>
                <w:sz w:val="22"/>
                <w:szCs w:val="22"/>
                <w:lang w:eastAsia="en-US"/>
              </w:rPr>
              <w:t> </w:t>
            </w:r>
          </w:p>
        </w:tc>
        <w:tc>
          <w:tcPr>
            <w:tcW w:w="808" w:type="pct"/>
            <w:tcBorders>
              <w:top w:val="nil"/>
              <w:left w:val="nil"/>
              <w:bottom w:val="single" w:sz="4" w:space="0" w:color="auto"/>
              <w:right w:val="single" w:sz="4" w:space="0" w:color="auto"/>
            </w:tcBorders>
            <w:shd w:val="clear" w:color="auto" w:fill="FFFFFF"/>
            <w:noWrap/>
            <w:vAlign w:val="center"/>
          </w:tcPr>
          <w:p w14:paraId="29406F45" w14:textId="77777777" w:rsidR="00882979" w:rsidRPr="002D08D8" w:rsidRDefault="00882979" w:rsidP="00882979">
            <w:pPr>
              <w:jc w:val="center"/>
              <w:rPr>
                <w:sz w:val="22"/>
                <w:szCs w:val="22"/>
                <w:lang w:eastAsia="en-US"/>
              </w:rPr>
            </w:pPr>
            <w:r w:rsidRPr="002D08D8">
              <w:rPr>
                <w:sz w:val="22"/>
                <w:szCs w:val="22"/>
                <w:lang w:eastAsia="en-US"/>
              </w:rPr>
              <w:t>10</w:t>
            </w:r>
          </w:p>
        </w:tc>
        <w:tc>
          <w:tcPr>
            <w:tcW w:w="862" w:type="pct"/>
            <w:tcBorders>
              <w:top w:val="nil"/>
              <w:left w:val="nil"/>
              <w:bottom w:val="single" w:sz="4" w:space="0" w:color="auto"/>
              <w:right w:val="single" w:sz="4" w:space="0" w:color="auto"/>
            </w:tcBorders>
            <w:shd w:val="clear" w:color="auto" w:fill="FFFFFF"/>
            <w:noWrap/>
            <w:vAlign w:val="center"/>
          </w:tcPr>
          <w:p w14:paraId="27F97226" w14:textId="77777777" w:rsidR="00882979" w:rsidRPr="002D08D8" w:rsidRDefault="00882979" w:rsidP="00882979">
            <w:pPr>
              <w:jc w:val="center"/>
              <w:rPr>
                <w:sz w:val="22"/>
                <w:szCs w:val="22"/>
                <w:lang w:eastAsia="en-US"/>
              </w:rPr>
            </w:pPr>
            <w:r w:rsidRPr="002D08D8">
              <w:rPr>
                <w:sz w:val="22"/>
                <w:szCs w:val="22"/>
                <w:lang w:eastAsia="en-US"/>
              </w:rPr>
              <w:t>404</w:t>
            </w:r>
          </w:p>
        </w:tc>
      </w:tr>
      <w:tr w:rsidR="00882979" w:rsidRPr="002D08D8" w14:paraId="7EE9BB3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075DF1"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2</w:t>
            </w:r>
          </w:p>
        </w:tc>
        <w:tc>
          <w:tcPr>
            <w:tcW w:w="1016" w:type="pct"/>
            <w:tcBorders>
              <w:top w:val="nil"/>
              <w:left w:val="nil"/>
              <w:bottom w:val="single" w:sz="4" w:space="0" w:color="auto"/>
              <w:right w:val="single" w:sz="4" w:space="0" w:color="auto"/>
            </w:tcBorders>
            <w:shd w:val="clear" w:color="auto" w:fill="FFFFFF"/>
            <w:noWrap/>
            <w:vAlign w:val="center"/>
          </w:tcPr>
          <w:p w14:paraId="17ABCF14" w14:textId="77777777" w:rsidR="00882979" w:rsidRPr="002D08D8" w:rsidRDefault="00882979" w:rsidP="00882979">
            <w:pPr>
              <w:jc w:val="center"/>
              <w:rPr>
                <w:sz w:val="22"/>
                <w:szCs w:val="22"/>
                <w:lang w:eastAsia="en-US"/>
              </w:rPr>
            </w:pPr>
            <w:r w:rsidRPr="002D08D8">
              <w:rPr>
                <w:sz w:val="22"/>
                <w:szCs w:val="22"/>
                <w:lang w:eastAsia="en-US"/>
              </w:rPr>
              <w:t>РП Сокур</w:t>
            </w:r>
          </w:p>
        </w:tc>
        <w:tc>
          <w:tcPr>
            <w:tcW w:w="1023" w:type="pct"/>
            <w:tcBorders>
              <w:top w:val="nil"/>
              <w:left w:val="nil"/>
              <w:bottom w:val="single" w:sz="4" w:space="0" w:color="auto"/>
              <w:right w:val="single" w:sz="4" w:space="0" w:color="auto"/>
            </w:tcBorders>
            <w:shd w:val="clear" w:color="auto" w:fill="FFFFFF"/>
            <w:noWrap/>
            <w:vAlign w:val="center"/>
          </w:tcPr>
          <w:p w14:paraId="3533F4A7" w14:textId="77777777" w:rsidR="00882979" w:rsidRPr="002D08D8" w:rsidRDefault="00882979" w:rsidP="00882979">
            <w:pPr>
              <w:jc w:val="center"/>
              <w:rPr>
                <w:sz w:val="22"/>
                <w:szCs w:val="22"/>
                <w:lang w:eastAsia="en-US"/>
              </w:rPr>
            </w:pPr>
            <w:r w:rsidRPr="002D08D8">
              <w:rPr>
                <w:sz w:val="22"/>
                <w:szCs w:val="22"/>
                <w:lang w:eastAsia="en-US"/>
              </w:rPr>
              <w:t>РП</w:t>
            </w:r>
          </w:p>
        </w:tc>
        <w:tc>
          <w:tcPr>
            <w:tcW w:w="790" w:type="pct"/>
            <w:tcBorders>
              <w:top w:val="nil"/>
              <w:left w:val="nil"/>
              <w:bottom w:val="single" w:sz="4" w:space="0" w:color="auto"/>
              <w:right w:val="single" w:sz="4" w:space="0" w:color="auto"/>
            </w:tcBorders>
            <w:shd w:val="clear" w:color="auto" w:fill="FFFFFF"/>
            <w:noWrap/>
            <w:vAlign w:val="center"/>
          </w:tcPr>
          <w:p w14:paraId="253D81F6" w14:textId="77777777" w:rsidR="00882979" w:rsidRPr="002D08D8" w:rsidRDefault="00882979" w:rsidP="00882979">
            <w:pPr>
              <w:jc w:val="center"/>
              <w:rPr>
                <w:sz w:val="22"/>
                <w:szCs w:val="22"/>
                <w:lang w:eastAsia="en-US"/>
              </w:rPr>
            </w:pPr>
            <w:r w:rsidRPr="002D08D8">
              <w:rPr>
                <w:sz w:val="22"/>
                <w:szCs w:val="22"/>
                <w:lang w:eastAsia="en-US"/>
              </w:rPr>
              <w:t> </w:t>
            </w:r>
          </w:p>
        </w:tc>
        <w:tc>
          <w:tcPr>
            <w:tcW w:w="808" w:type="pct"/>
            <w:tcBorders>
              <w:top w:val="nil"/>
              <w:left w:val="nil"/>
              <w:bottom w:val="single" w:sz="4" w:space="0" w:color="auto"/>
              <w:right w:val="single" w:sz="4" w:space="0" w:color="auto"/>
            </w:tcBorders>
            <w:shd w:val="clear" w:color="auto" w:fill="FFFFFF"/>
            <w:noWrap/>
            <w:vAlign w:val="center"/>
          </w:tcPr>
          <w:p w14:paraId="43AF854C" w14:textId="77777777" w:rsidR="00882979" w:rsidRPr="002D08D8" w:rsidRDefault="00882979" w:rsidP="00882979">
            <w:pPr>
              <w:jc w:val="center"/>
              <w:rPr>
                <w:sz w:val="22"/>
                <w:szCs w:val="22"/>
                <w:lang w:eastAsia="en-US"/>
              </w:rPr>
            </w:pPr>
            <w:r w:rsidRPr="002D08D8">
              <w:rPr>
                <w:sz w:val="22"/>
                <w:szCs w:val="22"/>
                <w:lang w:eastAsia="en-US"/>
              </w:rPr>
              <w:t>10</w:t>
            </w:r>
          </w:p>
        </w:tc>
        <w:tc>
          <w:tcPr>
            <w:tcW w:w="862" w:type="pct"/>
            <w:tcBorders>
              <w:top w:val="nil"/>
              <w:left w:val="nil"/>
              <w:bottom w:val="single" w:sz="4" w:space="0" w:color="auto"/>
              <w:right w:val="single" w:sz="4" w:space="0" w:color="auto"/>
            </w:tcBorders>
            <w:shd w:val="clear" w:color="auto" w:fill="FFFFFF"/>
            <w:noWrap/>
            <w:vAlign w:val="center"/>
          </w:tcPr>
          <w:p w14:paraId="3F9980A9"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36703A9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C13048"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3</w:t>
            </w:r>
          </w:p>
        </w:tc>
        <w:tc>
          <w:tcPr>
            <w:tcW w:w="1016" w:type="pct"/>
            <w:tcBorders>
              <w:top w:val="nil"/>
              <w:left w:val="nil"/>
              <w:bottom w:val="single" w:sz="4" w:space="0" w:color="auto"/>
              <w:right w:val="single" w:sz="4" w:space="0" w:color="auto"/>
            </w:tcBorders>
            <w:shd w:val="clear" w:color="auto" w:fill="FFFFFF"/>
            <w:noWrap/>
            <w:vAlign w:val="center"/>
          </w:tcPr>
          <w:p w14:paraId="7966369C" w14:textId="77777777" w:rsidR="00882979" w:rsidRPr="002D08D8" w:rsidRDefault="00882979" w:rsidP="00882979">
            <w:pPr>
              <w:jc w:val="center"/>
              <w:rPr>
                <w:sz w:val="22"/>
                <w:szCs w:val="22"/>
                <w:lang w:eastAsia="en-US"/>
              </w:rPr>
            </w:pPr>
            <w:r w:rsidRPr="002D08D8">
              <w:rPr>
                <w:sz w:val="22"/>
                <w:szCs w:val="22"/>
                <w:lang w:eastAsia="en-US"/>
              </w:rPr>
              <w:t>РП Центральная</w:t>
            </w:r>
          </w:p>
        </w:tc>
        <w:tc>
          <w:tcPr>
            <w:tcW w:w="1023" w:type="pct"/>
            <w:tcBorders>
              <w:top w:val="nil"/>
              <w:left w:val="nil"/>
              <w:bottom w:val="single" w:sz="4" w:space="0" w:color="auto"/>
              <w:right w:val="single" w:sz="4" w:space="0" w:color="auto"/>
            </w:tcBorders>
            <w:shd w:val="clear" w:color="auto" w:fill="FFFFFF"/>
            <w:noWrap/>
            <w:vAlign w:val="center"/>
          </w:tcPr>
          <w:p w14:paraId="6149F38F" w14:textId="77777777" w:rsidR="00882979" w:rsidRPr="002D08D8" w:rsidRDefault="00882979" w:rsidP="00882979">
            <w:pPr>
              <w:jc w:val="center"/>
              <w:rPr>
                <w:sz w:val="22"/>
                <w:szCs w:val="22"/>
                <w:lang w:eastAsia="en-US"/>
              </w:rPr>
            </w:pPr>
            <w:r w:rsidRPr="002D08D8">
              <w:rPr>
                <w:sz w:val="22"/>
                <w:szCs w:val="22"/>
                <w:lang w:eastAsia="en-US"/>
              </w:rPr>
              <w:t>РП</w:t>
            </w:r>
          </w:p>
        </w:tc>
        <w:tc>
          <w:tcPr>
            <w:tcW w:w="790" w:type="pct"/>
            <w:tcBorders>
              <w:top w:val="nil"/>
              <w:left w:val="nil"/>
              <w:bottom w:val="single" w:sz="4" w:space="0" w:color="auto"/>
              <w:right w:val="single" w:sz="4" w:space="0" w:color="auto"/>
            </w:tcBorders>
            <w:shd w:val="clear" w:color="auto" w:fill="FFFFFF"/>
            <w:noWrap/>
            <w:vAlign w:val="center"/>
          </w:tcPr>
          <w:p w14:paraId="6D119C93" w14:textId="77777777" w:rsidR="00882979" w:rsidRPr="002D08D8" w:rsidRDefault="00882979" w:rsidP="00882979">
            <w:pPr>
              <w:jc w:val="center"/>
              <w:rPr>
                <w:sz w:val="22"/>
                <w:szCs w:val="22"/>
                <w:lang w:eastAsia="en-US"/>
              </w:rPr>
            </w:pPr>
            <w:r w:rsidRPr="002D08D8">
              <w:rPr>
                <w:sz w:val="22"/>
                <w:szCs w:val="22"/>
                <w:lang w:eastAsia="en-US"/>
              </w:rPr>
              <w:t> </w:t>
            </w:r>
          </w:p>
        </w:tc>
        <w:tc>
          <w:tcPr>
            <w:tcW w:w="808" w:type="pct"/>
            <w:tcBorders>
              <w:top w:val="nil"/>
              <w:left w:val="nil"/>
              <w:bottom w:val="single" w:sz="4" w:space="0" w:color="auto"/>
              <w:right w:val="single" w:sz="4" w:space="0" w:color="auto"/>
            </w:tcBorders>
            <w:shd w:val="clear" w:color="auto" w:fill="FFFFFF"/>
            <w:noWrap/>
            <w:vAlign w:val="center"/>
          </w:tcPr>
          <w:p w14:paraId="57B09542" w14:textId="77777777" w:rsidR="00882979" w:rsidRPr="002D08D8" w:rsidRDefault="00882979" w:rsidP="00882979">
            <w:pPr>
              <w:jc w:val="center"/>
              <w:rPr>
                <w:sz w:val="22"/>
                <w:szCs w:val="22"/>
                <w:lang w:eastAsia="en-US"/>
              </w:rPr>
            </w:pPr>
            <w:r w:rsidRPr="002D08D8">
              <w:rPr>
                <w:sz w:val="22"/>
                <w:szCs w:val="22"/>
                <w:lang w:eastAsia="en-US"/>
              </w:rPr>
              <w:t>10</w:t>
            </w:r>
          </w:p>
        </w:tc>
        <w:tc>
          <w:tcPr>
            <w:tcW w:w="862" w:type="pct"/>
            <w:tcBorders>
              <w:top w:val="nil"/>
              <w:left w:val="nil"/>
              <w:bottom w:val="single" w:sz="4" w:space="0" w:color="auto"/>
              <w:right w:val="single" w:sz="4" w:space="0" w:color="auto"/>
            </w:tcBorders>
            <w:shd w:val="clear" w:color="auto" w:fill="FFFFFF"/>
            <w:noWrap/>
            <w:vAlign w:val="center"/>
          </w:tcPr>
          <w:p w14:paraId="2C5AE782"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4EF53E4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84C74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4</w:t>
            </w:r>
          </w:p>
        </w:tc>
        <w:tc>
          <w:tcPr>
            <w:tcW w:w="1016" w:type="pct"/>
            <w:tcBorders>
              <w:top w:val="nil"/>
              <w:left w:val="nil"/>
              <w:bottom w:val="single" w:sz="4" w:space="0" w:color="auto"/>
              <w:right w:val="single" w:sz="4" w:space="0" w:color="auto"/>
            </w:tcBorders>
            <w:shd w:val="clear" w:color="auto" w:fill="FFFFFF"/>
            <w:noWrap/>
            <w:vAlign w:val="center"/>
          </w:tcPr>
          <w:p w14:paraId="22DE3535" w14:textId="77777777" w:rsidR="00882979" w:rsidRPr="002D08D8" w:rsidRDefault="00882979" w:rsidP="00882979">
            <w:pPr>
              <w:jc w:val="center"/>
              <w:rPr>
                <w:sz w:val="22"/>
                <w:szCs w:val="22"/>
                <w:lang w:eastAsia="en-US"/>
              </w:rPr>
            </w:pPr>
            <w:r w:rsidRPr="002D08D8">
              <w:rPr>
                <w:sz w:val="22"/>
                <w:szCs w:val="22"/>
                <w:lang w:eastAsia="en-US"/>
              </w:rPr>
              <w:t>1801/54</w:t>
            </w:r>
          </w:p>
        </w:tc>
        <w:tc>
          <w:tcPr>
            <w:tcW w:w="1023" w:type="pct"/>
            <w:tcBorders>
              <w:top w:val="nil"/>
              <w:left w:val="nil"/>
              <w:bottom w:val="single" w:sz="4" w:space="0" w:color="auto"/>
              <w:right w:val="single" w:sz="4" w:space="0" w:color="auto"/>
            </w:tcBorders>
            <w:shd w:val="clear" w:color="auto" w:fill="FFFFFF"/>
            <w:noWrap/>
            <w:vAlign w:val="center"/>
          </w:tcPr>
          <w:p w14:paraId="41ABE521"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A8209A3"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9B8AC92"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C14EB4"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707A93C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6349C4"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3</w:t>
            </w:r>
          </w:p>
        </w:tc>
        <w:tc>
          <w:tcPr>
            <w:tcW w:w="1016" w:type="pct"/>
            <w:tcBorders>
              <w:top w:val="nil"/>
              <w:left w:val="nil"/>
              <w:bottom w:val="single" w:sz="4" w:space="0" w:color="auto"/>
              <w:right w:val="single" w:sz="4" w:space="0" w:color="auto"/>
            </w:tcBorders>
            <w:shd w:val="clear" w:color="auto" w:fill="FFFFFF"/>
            <w:noWrap/>
            <w:vAlign w:val="center"/>
          </w:tcPr>
          <w:p w14:paraId="4911B679" w14:textId="77777777" w:rsidR="00882979" w:rsidRPr="002D08D8" w:rsidRDefault="00882979" w:rsidP="00882979">
            <w:pPr>
              <w:jc w:val="center"/>
              <w:rPr>
                <w:sz w:val="22"/>
                <w:szCs w:val="22"/>
                <w:lang w:eastAsia="en-US"/>
              </w:rPr>
            </w:pPr>
            <w:r w:rsidRPr="002D08D8">
              <w:rPr>
                <w:sz w:val="22"/>
                <w:szCs w:val="22"/>
                <w:lang w:eastAsia="en-US"/>
              </w:rPr>
              <w:t>1802/54</w:t>
            </w:r>
          </w:p>
        </w:tc>
        <w:tc>
          <w:tcPr>
            <w:tcW w:w="1023" w:type="pct"/>
            <w:tcBorders>
              <w:top w:val="nil"/>
              <w:left w:val="nil"/>
              <w:bottom w:val="single" w:sz="4" w:space="0" w:color="auto"/>
              <w:right w:val="single" w:sz="4" w:space="0" w:color="auto"/>
            </w:tcBorders>
            <w:shd w:val="clear" w:color="auto" w:fill="FFFFFF"/>
            <w:noWrap/>
            <w:vAlign w:val="center"/>
          </w:tcPr>
          <w:p w14:paraId="47922ABB"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D7E1B8E"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9F3E555"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CB1EA6A" w14:textId="77777777" w:rsidR="00882979" w:rsidRPr="002D08D8" w:rsidRDefault="00882979" w:rsidP="00882979">
            <w:pPr>
              <w:jc w:val="center"/>
              <w:rPr>
                <w:sz w:val="22"/>
                <w:szCs w:val="22"/>
                <w:lang w:eastAsia="en-US"/>
              </w:rPr>
            </w:pPr>
            <w:r w:rsidRPr="002D08D8">
              <w:rPr>
                <w:sz w:val="22"/>
                <w:szCs w:val="22"/>
                <w:lang w:eastAsia="en-US"/>
              </w:rPr>
              <w:t>225</w:t>
            </w:r>
          </w:p>
        </w:tc>
      </w:tr>
      <w:tr w:rsidR="00882979" w:rsidRPr="002D08D8" w14:paraId="68441B4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9847776"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4</w:t>
            </w:r>
          </w:p>
        </w:tc>
        <w:tc>
          <w:tcPr>
            <w:tcW w:w="1016" w:type="pct"/>
            <w:tcBorders>
              <w:top w:val="nil"/>
              <w:left w:val="nil"/>
              <w:bottom w:val="single" w:sz="4" w:space="0" w:color="auto"/>
              <w:right w:val="single" w:sz="4" w:space="0" w:color="auto"/>
            </w:tcBorders>
            <w:shd w:val="clear" w:color="auto" w:fill="FFFFFF"/>
            <w:noWrap/>
            <w:vAlign w:val="center"/>
          </w:tcPr>
          <w:p w14:paraId="59E7C401" w14:textId="77777777" w:rsidR="00882979" w:rsidRPr="002D08D8" w:rsidRDefault="00882979" w:rsidP="00882979">
            <w:pPr>
              <w:jc w:val="center"/>
              <w:rPr>
                <w:sz w:val="22"/>
                <w:szCs w:val="22"/>
                <w:lang w:eastAsia="en-US"/>
              </w:rPr>
            </w:pPr>
            <w:r w:rsidRPr="002D08D8">
              <w:rPr>
                <w:sz w:val="22"/>
                <w:szCs w:val="22"/>
                <w:lang w:eastAsia="en-US"/>
              </w:rPr>
              <w:t>1803/54</w:t>
            </w:r>
          </w:p>
        </w:tc>
        <w:tc>
          <w:tcPr>
            <w:tcW w:w="1023" w:type="pct"/>
            <w:tcBorders>
              <w:top w:val="nil"/>
              <w:left w:val="nil"/>
              <w:bottom w:val="single" w:sz="4" w:space="0" w:color="auto"/>
              <w:right w:val="single" w:sz="4" w:space="0" w:color="auto"/>
            </w:tcBorders>
            <w:shd w:val="clear" w:color="auto" w:fill="FFFFFF"/>
            <w:noWrap/>
            <w:vAlign w:val="center"/>
          </w:tcPr>
          <w:p w14:paraId="2B5747E9"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E6E7E8D"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FF9B6F1"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9EC45F2" w14:textId="77777777" w:rsidR="00882979" w:rsidRPr="002D08D8" w:rsidRDefault="00882979" w:rsidP="00882979">
            <w:pPr>
              <w:jc w:val="center"/>
              <w:rPr>
                <w:sz w:val="22"/>
                <w:szCs w:val="22"/>
                <w:lang w:eastAsia="en-US"/>
              </w:rPr>
            </w:pPr>
            <w:r w:rsidRPr="002D08D8">
              <w:rPr>
                <w:sz w:val="22"/>
                <w:szCs w:val="22"/>
                <w:lang w:eastAsia="en-US"/>
              </w:rPr>
              <w:t>225</w:t>
            </w:r>
          </w:p>
        </w:tc>
      </w:tr>
      <w:tr w:rsidR="00882979" w:rsidRPr="002D08D8" w14:paraId="7F89F23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D7156A"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5</w:t>
            </w:r>
          </w:p>
        </w:tc>
        <w:tc>
          <w:tcPr>
            <w:tcW w:w="1016" w:type="pct"/>
            <w:tcBorders>
              <w:top w:val="nil"/>
              <w:left w:val="nil"/>
              <w:bottom w:val="single" w:sz="4" w:space="0" w:color="auto"/>
              <w:right w:val="single" w:sz="4" w:space="0" w:color="auto"/>
            </w:tcBorders>
            <w:shd w:val="clear" w:color="auto" w:fill="FFFFFF"/>
            <w:noWrap/>
            <w:vAlign w:val="center"/>
          </w:tcPr>
          <w:p w14:paraId="315D33D6" w14:textId="77777777" w:rsidR="00882979" w:rsidRPr="002D08D8" w:rsidRDefault="00882979" w:rsidP="00882979">
            <w:pPr>
              <w:jc w:val="center"/>
              <w:rPr>
                <w:sz w:val="22"/>
                <w:szCs w:val="22"/>
                <w:lang w:eastAsia="en-US"/>
              </w:rPr>
            </w:pPr>
            <w:r w:rsidRPr="002D08D8">
              <w:rPr>
                <w:sz w:val="22"/>
                <w:szCs w:val="22"/>
                <w:lang w:eastAsia="en-US"/>
              </w:rPr>
              <w:t>1804/54</w:t>
            </w:r>
          </w:p>
        </w:tc>
        <w:tc>
          <w:tcPr>
            <w:tcW w:w="1023" w:type="pct"/>
            <w:tcBorders>
              <w:top w:val="nil"/>
              <w:left w:val="nil"/>
              <w:bottom w:val="single" w:sz="4" w:space="0" w:color="auto"/>
              <w:right w:val="single" w:sz="4" w:space="0" w:color="auto"/>
            </w:tcBorders>
            <w:shd w:val="clear" w:color="auto" w:fill="FFFFFF"/>
            <w:noWrap/>
            <w:vAlign w:val="center"/>
          </w:tcPr>
          <w:p w14:paraId="5F9A78A6"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4136553"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7230602"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5AA40EF" w14:textId="77777777" w:rsidR="00882979" w:rsidRPr="002D08D8" w:rsidRDefault="00882979" w:rsidP="00882979">
            <w:pPr>
              <w:jc w:val="center"/>
              <w:rPr>
                <w:sz w:val="22"/>
                <w:szCs w:val="22"/>
                <w:lang w:eastAsia="en-US"/>
              </w:rPr>
            </w:pPr>
            <w:r w:rsidRPr="002D08D8">
              <w:rPr>
                <w:sz w:val="22"/>
                <w:szCs w:val="22"/>
                <w:lang w:eastAsia="en-US"/>
              </w:rPr>
              <w:t>144</w:t>
            </w:r>
          </w:p>
        </w:tc>
      </w:tr>
      <w:tr w:rsidR="00882979" w:rsidRPr="002D08D8" w14:paraId="54405F9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1EA05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4</w:t>
            </w:r>
          </w:p>
        </w:tc>
        <w:tc>
          <w:tcPr>
            <w:tcW w:w="1016" w:type="pct"/>
            <w:tcBorders>
              <w:top w:val="nil"/>
              <w:left w:val="nil"/>
              <w:bottom w:val="single" w:sz="4" w:space="0" w:color="auto"/>
              <w:right w:val="single" w:sz="4" w:space="0" w:color="auto"/>
            </w:tcBorders>
            <w:shd w:val="clear" w:color="auto" w:fill="FFFFFF"/>
            <w:noWrap/>
            <w:vAlign w:val="center"/>
          </w:tcPr>
          <w:p w14:paraId="33FB1562" w14:textId="77777777" w:rsidR="00882979" w:rsidRPr="002D08D8" w:rsidRDefault="00882979" w:rsidP="00882979">
            <w:pPr>
              <w:jc w:val="center"/>
              <w:rPr>
                <w:sz w:val="22"/>
                <w:szCs w:val="22"/>
                <w:lang w:eastAsia="en-US"/>
              </w:rPr>
            </w:pPr>
            <w:r w:rsidRPr="002D08D8">
              <w:rPr>
                <w:sz w:val="22"/>
                <w:szCs w:val="22"/>
                <w:lang w:eastAsia="en-US"/>
              </w:rPr>
              <w:t>1805/54</w:t>
            </w:r>
          </w:p>
        </w:tc>
        <w:tc>
          <w:tcPr>
            <w:tcW w:w="1023" w:type="pct"/>
            <w:tcBorders>
              <w:top w:val="nil"/>
              <w:left w:val="nil"/>
              <w:bottom w:val="single" w:sz="4" w:space="0" w:color="auto"/>
              <w:right w:val="single" w:sz="4" w:space="0" w:color="auto"/>
            </w:tcBorders>
            <w:shd w:val="clear" w:color="auto" w:fill="FFFFFF"/>
            <w:noWrap/>
            <w:vAlign w:val="center"/>
          </w:tcPr>
          <w:p w14:paraId="42702545"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352ABA5"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58FC22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717B9D1" w14:textId="77777777" w:rsidR="00882979" w:rsidRPr="002D08D8" w:rsidRDefault="00882979" w:rsidP="00882979">
            <w:pPr>
              <w:jc w:val="center"/>
              <w:rPr>
                <w:sz w:val="22"/>
                <w:szCs w:val="22"/>
                <w:lang w:eastAsia="en-US"/>
              </w:rPr>
            </w:pPr>
            <w:r w:rsidRPr="002D08D8">
              <w:rPr>
                <w:sz w:val="22"/>
                <w:szCs w:val="22"/>
                <w:lang w:eastAsia="en-US"/>
              </w:rPr>
              <w:t>225</w:t>
            </w:r>
          </w:p>
        </w:tc>
      </w:tr>
      <w:tr w:rsidR="00882979" w:rsidRPr="002D08D8" w14:paraId="3619CAB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9F12F2"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5</w:t>
            </w:r>
          </w:p>
        </w:tc>
        <w:tc>
          <w:tcPr>
            <w:tcW w:w="1016" w:type="pct"/>
            <w:tcBorders>
              <w:top w:val="nil"/>
              <w:left w:val="nil"/>
              <w:bottom w:val="single" w:sz="4" w:space="0" w:color="auto"/>
              <w:right w:val="single" w:sz="4" w:space="0" w:color="auto"/>
            </w:tcBorders>
            <w:shd w:val="clear" w:color="auto" w:fill="FFFFFF"/>
            <w:noWrap/>
            <w:vAlign w:val="center"/>
          </w:tcPr>
          <w:p w14:paraId="25A69C84" w14:textId="77777777" w:rsidR="00882979" w:rsidRPr="002D08D8" w:rsidRDefault="00882979" w:rsidP="00882979">
            <w:pPr>
              <w:jc w:val="center"/>
              <w:rPr>
                <w:sz w:val="22"/>
                <w:szCs w:val="22"/>
                <w:lang w:eastAsia="en-US"/>
              </w:rPr>
            </w:pPr>
            <w:r w:rsidRPr="002D08D8">
              <w:rPr>
                <w:sz w:val="22"/>
                <w:szCs w:val="22"/>
                <w:lang w:eastAsia="en-US"/>
              </w:rPr>
              <w:t>1806/54</w:t>
            </w:r>
          </w:p>
        </w:tc>
        <w:tc>
          <w:tcPr>
            <w:tcW w:w="1023" w:type="pct"/>
            <w:tcBorders>
              <w:top w:val="nil"/>
              <w:left w:val="nil"/>
              <w:bottom w:val="single" w:sz="4" w:space="0" w:color="auto"/>
              <w:right w:val="single" w:sz="4" w:space="0" w:color="auto"/>
            </w:tcBorders>
            <w:shd w:val="clear" w:color="auto" w:fill="FFFFFF"/>
            <w:noWrap/>
            <w:vAlign w:val="center"/>
          </w:tcPr>
          <w:p w14:paraId="03CF3C30"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044B4CF"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6D94BF5"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943B8E9" w14:textId="77777777" w:rsidR="00882979" w:rsidRPr="002D08D8" w:rsidRDefault="00882979" w:rsidP="00882979">
            <w:pPr>
              <w:jc w:val="center"/>
              <w:rPr>
                <w:sz w:val="22"/>
                <w:szCs w:val="22"/>
                <w:lang w:eastAsia="en-US"/>
              </w:rPr>
            </w:pPr>
            <w:r w:rsidRPr="002D08D8">
              <w:rPr>
                <w:sz w:val="22"/>
                <w:szCs w:val="22"/>
                <w:lang w:eastAsia="en-US"/>
              </w:rPr>
              <w:t>225</w:t>
            </w:r>
          </w:p>
        </w:tc>
      </w:tr>
      <w:tr w:rsidR="00882979" w:rsidRPr="002D08D8" w14:paraId="341C1B8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82A2ED"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6</w:t>
            </w:r>
          </w:p>
        </w:tc>
        <w:tc>
          <w:tcPr>
            <w:tcW w:w="1016" w:type="pct"/>
            <w:tcBorders>
              <w:top w:val="nil"/>
              <w:left w:val="nil"/>
              <w:bottom w:val="single" w:sz="4" w:space="0" w:color="auto"/>
              <w:right w:val="single" w:sz="4" w:space="0" w:color="auto"/>
            </w:tcBorders>
            <w:shd w:val="clear" w:color="auto" w:fill="FFFFFF"/>
            <w:noWrap/>
            <w:vAlign w:val="center"/>
          </w:tcPr>
          <w:p w14:paraId="2CB12CC6" w14:textId="77777777" w:rsidR="00882979" w:rsidRPr="002D08D8" w:rsidRDefault="00882979" w:rsidP="00882979">
            <w:pPr>
              <w:jc w:val="center"/>
              <w:rPr>
                <w:sz w:val="22"/>
                <w:szCs w:val="22"/>
                <w:lang w:eastAsia="en-US"/>
              </w:rPr>
            </w:pPr>
            <w:r w:rsidRPr="002D08D8">
              <w:rPr>
                <w:sz w:val="22"/>
                <w:szCs w:val="22"/>
                <w:lang w:eastAsia="en-US"/>
              </w:rPr>
              <w:t>1808/54</w:t>
            </w:r>
          </w:p>
        </w:tc>
        <w:tc>
          <w:tcPr>
            <w:tcW w:w="1023" w:type="pct"/>
            <w:tcBorders>
              <w:top w:val="nil"/>
              <w:left w:val="nil"/>
              <w:bottom w:val="single" w:sz="4" w:space="0" w:color="auto"/>
              <w:right w:val="single" w:sz="4" w:space="0" w:color="auto"/>
            </w:tcBorders>
            <w:shd w:val="clear" w:color="auto" w:fill="FFFFFF"/>
            <w:noWrap/>
            <w:vAlign w:val="center"/>
          </w:tcPr>
          <w:p w14:paraId="240F7722"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05A069B"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8BC2514"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4E72FA9" w14:textId="77777777" w:rsidR="00882979" w:rsidRPr="002D08D8" w:rsidRDefault="00882979" w:rsidP="00882979">
            <w:pPr>
              <w:jc w:val="center"/>
              <w:rPr>
                <w:sz w:val="22"/>
                <w:szCs w:val="22"/>
                <w:lang w:eastAsia="en-US"/>
              </w:rPr>
            </w:pPr>
            <w:r w:rsidRPr="002D08D8">
              <w:rPr>
                <w:sz w:val="22"/>
                <w:szCs w:val="22"/>
                <w:lang w:eastAsia="en-US"/>
              </w:rPr>
              <w:t>144</w:t>
            </w:r>
          </w:p>
        </w:tc>
      </w:tr>
      <w:tr w:rsidR="00882979" w:rsidRPr="002D08D8" w14:paraId="456E5F5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57D6DF"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5</w:t>
            </w:r>
          </w:p>
        </w:tc>
        <w:tc>
          <w:tcPr>
            <w:tcW w:w="1016" w:type="pct"/>
            <w:tcBorders>
              <w:top w:val="nil"/>
              <w:left w:val="nil"/>
              <w:bottom w:val="single" w:sz="4" w:space="0" w:color="auto"/>
              <w:right w:val="single" w:sz="4" w:space="0" w:color="auto"/>
            </w:tcBorders>
            <w:shd w:val="clear" w:color="auto" w:fill="FFFFFF"/>
            <w:noWrap/>
            <w:vAlign w:val="center"/>
          </w:tcPr>
          <w:p w14:paraId="05DAFF1C" w14:textId="77777777" w:rsidR="00882979" w:rsidRPr="002D08D8" w:rsidRDefault="00882979" w:rsidP="00882979">
            <w:pPr>
              <w:jc w:val="center"/>
              <w:rPr>
                <w:sz w:val="22"/>
                <w:szCs w:val="22"/>
                <w:lang w:eastAsia="en-US"/>
              </w:rPr>
            </w:pPr>
            <w:r w:rsidRPr="002D08D8">
              <w:rPr>
                <w:sz w:val="22"/>
                <w:szCs w:val="22"/>
                <w:lang w:eastAsia="en-US"/>
              </w:rPr>
              <w:t>1М-100</w:t>
            </w:r>
          </w:p>
        </w:tc>
        <w:tc>
          <w:tcPr>
            <w:tcW w:w="1023" w:type="pct"/>
            <w:tcBorders>
              <w:top w:val="nil"/>
              <w:left w:val="nil"/>
              <w:bottom w:val="single" w:sz="4" w:space="0" w:color="auto"/>
              <w:right w:val="single" w:sz="4" w:space="0" w:color="auto"/>
            </w:tcBorders>
            <w:shd w:val="clear" w:color="auto" w:fill="FFFFFF"/>
            <w:noWrap/>
            <w:vAlign w:val="center"/>
          </w:tcPr>
          <w:p w14:paraId="3D797D55"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8CA0D80"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A74EFB7"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31D485F" w14:textId="77777777" w:rsidR="00882979" w:rsidRPr="002D08D8" w:rsidRDefault="00882979" w:rsidP="00882979">
            <w:pPr>
              <w:jc w:val="center"/>
              <w:rPr>
                <w:sz w:val="22"/>
                <w:szCs w:val="22"/>
                <w:lang w:eastAsia="en-US"/>
              </w:rPr>
            </w:pPr>
            <w:r w:rsidRPr="002D08D8">
              <w:rPr>
                <w:sz w:val="22"/>
                <w:szCs w:val="22"/>
                <w:lang w:eastAsia="en-US"/>
              </w:rPr>
              <w:t>18</w:t>
            </w:r>
          </w:p>
        </w:tc>
      </w:tr>
      <w:tr w:rsidR="00882979" w:rsidRPr="002D08D8" w14:paraId="2641E6F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4B9B8A"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6</w:t>
            </w:r>
          </w:p>
        </w:tc>
        <w:tc>
          <w:tcPr>
            <w:tcW w:w="1016" w:type="pct"/>
            <w:tcBorders>
              <w:top w:val="nil"/>
              <w:left w:val="nil"/>
              <w:bottom w:val="single" w:sz="4" w:space="0" w:color="auto"/>
              <w:right w:val="single" w:sz="4" w:space="0" w:color="auto"/>
            </w:tcBorders>
            <w:shd w:val="clear" w:color="auto" w:fill="FFFFFF"/>
            <w:noWrap/>
            <w:vAlign w:val="center"/>
          </w:tcPr>
          <w:p w14:paraId="0D9AD34E" w14:textId="77777777" w:rsidR="00882979" w:rsidRPr="002D08D8" w:rsidRDefault="00882979" w:rsidP="00882979">
            <w:pPr>
              <w:jc w:val="center"/>
              <w:rPr>
                <w:sz w:val="22"/>
                <w:szCs w:val="22"/>
                <w:lang w:eastAsia="en-US"/>
              </w:rPr>
            </w:pPr>
            <w:r w:rsidRPr="002D08D8">
              <w:rPr>
                <w:sz w:val="22"/>
                <w:szCs w:val="22"/>
                <w:lang w:eastAsia="en-US"/>
              </w:rPr>
              <w:t>1М-102</w:t>
            </w:r>
          </w:p>
        </w:tc>
        <w:tc>
          <w:tcPr>
            <w:tcW w:w="1023" w:type="pct"/>
            <w:tcBorders>
              <w:top w:val="nil"/>
              <w:left w:val="nil"/>
              <w:bottom w:val="single" w:sz="4" w:space="0" w:color="auto"/>
              <w:right w:val="single" w:sz="4" w:space="0" w:color="auto"/>
            </w:tcBorders>
            <w:shd w:val="clear" w:color="auto" w:fill="FFFFFF"/>
            <w:noWrap/>
            <w:vAlign w:val="center"/>
          </w:tcPr>
          <w:p w14:paraId="07A90678"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A69E6BB"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BC59C87"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712C5F9" w14:textId="77777777" w:rsidR="00882979" w:rsidRPr="002D08D8" w:rsidRDefault="00882979" w:rsidP="00882979">
            <w:pPr>
              <w:jc w:val="center"/>
              <w:rPr>
                <w:sz w:val="22"/>
                <w:szCs w:val="22"/>
                <w:lang w:eastAsia="en-US"/>
              </w:rPr>
            </w:pPr>
            <w:r w:rsidRPr="002D08D8">
              <w:rPr>
                <w:sz w:val="22"/>
                <w:szCs w:val="22"/>
                <w:lang w:eastAsia="en-US"/>
              </w:rPr>
              <w:t>70</w:t>
            </w:r>
          </w:p>
        </w:tc>
      </w:tr>
      <w:tr w:rsidR="00882979" w:rsidRPr="002D08D8" w14:paraId="7EFD4D1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46F909"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7</w:t>
            </w:r>
          </w:p>
        </w:tc>
        <w:tc>
          <w:tcPr>
            <w:tcW w:w="1016" w:type="pct"/>
            <w:tcBorders>
              <w:top w:val="nil"/>
              <w:left w:val="nil"/>
              <w:bottom w:val="single" w:sz="4" w:space="0" w:color="auto"/>
              <w:right w:val="single" w:sz="4" w:space="0" w:color="auto"/>
            </w:tcBorders>
            <w:shd w:val="clear" w:color="auto" w:fill="FFFFFF"/>
            <w:noWrap/>
            <w:vAlign w:val="center"/>
          </w:tcPr>
          <w:p w14:paraId="42CC9D8B" w14:textId="77777777" w:rsidR="00882979" w:rsidRPr="002D08D8" w:rsidRDefault="00882979" w:rsidP="00882979">
            <w:pPr>
              <w:jc w:val="center"/>
              <w:rPr>
                <w:sz w:val="22"/>
                <w:szCs w:val="22"/>
                <w:lang w:eastAsia="en-US"/>
              </w:rPr>
            </w:pPr>
            <w:r w:rsidRPr="002D08D8">
              <w:rPr>
                <w:sz w:val="22"/>
                <w:szCs w:val="22"/>
                <w:lang w:eastAsia="en-US"/>
              </w:rPr>
              <w:t>1М-105</w:t>
            </w:r>
          </w:p>
        </w:tc>
        <w:tc>
          <w:tcPr>
            <w:tcW w:w="1023" w:type="pct"/>
            <w:tcBorders>
              <w:top w:val="nil"/>
              <w:left w:val="nil"/>
              <w:bottom w:val="single" w:sz="4" w:space="0" w:color="auto"/>
              <w:right w:val="single" w:sz="4" w:space="0" w:color="auto"/>
            </w:tcBorders>
            <w:shd w:val="clear" w:color="auto" w:fill="FFFFFF"/>
            <w:noWrap/>
            <w:vAlign w:val="center"/>
          </w:tcPr>
          <w:p w14:paraId="3EC4BE14"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CBCE447"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58E378F"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F63288" w14:textId="77777777" w:rsidR="00882979" w:rsidRPr="002D08D8" w:rsidRDefault="00882979" w:rsidP="00882979">
            <w:pPr>
              <w:jc w:val="center"/>
              <w:rPr>
                <w:sz w:val="22"/>
                <w:szCs w:val="22"/>
                <w:lang w:eastAsia="en-US"/>
              </w:rPr>
            </w:pPr>
            <w:r w:rsidRPr="002D08D8">
              <w:rPr>
                <w:sz w:val="22"/>
                <w:szCs w:val="22"/>
                <w:lang w:eastAsia="en-US"/>
              </w:rPr>
              <w:t>205</w:t>
            </w:r>
          </w:p>
        </w:tc>
      </w:tr>
      <w:tr w:rsidR="00882979" w:rsidRPr="002D08D8" w14:paraId="43C06B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845D33"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6</w:t>
            </w:r>
          </w:p>
        </w:tc>
        <w:tc>
          <w:tcPr>
            <w:tcW w:w="1016" w:type="pct"/>
            <w:tcBorders>
              <w:top w:val="nil"/>
              <w:left w:val="nil"/>
              <w:bottom w:val="single" w:sz="4" w:space="0" w:color="auto"/>
              <w:right w:val="single" w:sz="4" w:space="0" w:color="auto"/>
            </w:tcBorders>
            <w:shd w:val="clear" w:color="auto" w:fill="FFFFFF"/>
            <w:noWrap/>
            <w:vAlign w:val="center"/>
          </w:tcPr>
          <w:p w14:paraId="2EF85D8C" w14:textId="77777777" w:rsidR="00882979" w:rsidRPr="002D08D8" w:rsidRDefault="00882979" w:rsidP="00882979">
            <w:pPr>
              <w:jc w:val="center"/>
              <w:rPr>
                <w:sz w:val="22"/>
                <w:szCs w:val="22"/>
                <w:lang w:eastAsia="en-US"/>
              </w:rPr>
            </w:pPr>
            <w:r w:rsidRPr="002D08D8">
              <w:rPr>
                <w:sz w:val="22"/>
                <w:szCs w:val="22"/>
                <w:lang w:eastAsia="en-US"/>
              </w:rPr>
              <w:t>1М-112</w:t>
            </w:r>
          </w:p>
        </w:tc>
        <w:tc>
          <w:tcPr>
            <w:tcW w:w="1023" w:type="pct"/>
            <w:tcBorders>
              <w:top w:val="nil"/>
              <w:left w:val="nil"/>
              <w:bottom w:val="single" w:sz="4" w:space="0" w:color="auto"/>
              <w:right w:val="single" w:sz="4" w:space="0" w:color="auto"/>
            </w:tcBorders>
            <w:shd w:val="clear" w:color="auto" w:fill="FFFFFF"/>
            <w:noWrap/>
            <w:vAlign w:val="center"/>
          </w:tcPr>
          <w:p w14:paraId="09298C8B"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A016B51"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37ECC74"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7669A9" w14:textId="77777777" w:rsidR="00882979" w:rsidRPr="002D08D8" w:rsidRDefault="00882979" w:rsidP="00882979">
            <w:pPr>
              <w:jc w:val="center"/>
              <w:rPr>
                <w:sz w:val="22"/>
                <w:szCs w:val="22"/>
                <w:lang w:eastAsia="en-US"/>
              </w:rPr>
            </w:pPr>
            <w:r w:rsidRPr="002D08D8">
              <w:rPr>
                <w:sz w:val="22"/>
                <w:szCs w:val="22"/>
                <w:lang w:eastAsia="en-US"/>
              </w:rPr>
              <w:t>341</w:t>
            </w:r>
          </w:p>
        </w:tc>
      </w:tr>
      <w:tr w:rsidR="00882979" w:rsidRPr="002D08D8" w14:paraId="2BC439E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E28E4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7</w:t>
            </w:r>
          </w:p>
        </w:tc>
        <w:tc>
          <w:tcPr>
            <w:tcW w:w="1016" w:type="pct"/>
            <w:tcBorders>
              <w:top w:val="nil"/>
              <w:left w:val="nil"/>
              <w:bottom w:val="single" w:sz="4" w:space="0" w:color="auto"/>
              <w:right w:val="single" w:sz="4" w:space="0" w:color="auto"/>
            </w:tcBorders>
            <w:shd w:val="clear" w:color="auto" w:fill="FFFFFF"/>
            <w:noWrap/>
            <w:vAlign w:val="center"/>
          </w:tcPr>
          <w:p w14:paraId="5979BB18" w14:textId="77777777" w:rsidR="00882979" w:rsidRPr="002D08D8" w:rsidRDefault="00882979" w:rsidP="00882979">
            <w:pPr>
              <w:jc w:val="center"/>
              <w:rPr>
                <w:sz w:val="22"/>
                <w:szCs w:val="22"/>
                <w:lang w:eastAsia="en-US"/>
              </w:rPr>
            </w:pPr>
            <w:r w:rsidRPr="002D08D8">
              <w:rPr>
                <w:sz w:val="22"/>
                <w:szCs w:val="22"/>
                <w:lang w:eastAsia="en-US"/>
              </w:rPr>
              <w:t>1М-115</w:t>
            </w:r>
          </w:p>
        </w:tc>
        <w:tc>
          <w:tcPr>
            <w:tcW w:w="1023" w:type="pct"/>
            <w:tcBorders>
              <w:top w:val="nil"/>
              <w:left w:val="nil"/>
              <w:bottom w:val="single" w:sz="4" w:space="0" w:color="auto"/>
              <w:right w:val="single" w:sz="4" w:space="0" w:color="auto"/>
            </w:tcBorders>
            <w:shd w:val="clear" w:color="auto" w:fill="FFFFFF"/>
            <w:noWrap/>
            <w:vAlign w:val="center"/>
          </w:tcPr>
          <w:p w14:paraId="2E0B7E7B"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A000AB4"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EA762F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8BC9A9" w14:textId="77777777" w:rsidR="00882979" w:rsidRPr="002D08D8" w:rsidRDefault="00882979" w:rsidP="00882979">
            <w:pPr>
              <w:jc w:val="center"/>
              <w:rPr>
                <w:sz w:val="22"/>
                <w:szCs w:val="22"/>
                <w:lang w:eastAsia="en-US"/>
              </w:rPr>
            </w:pPr>
            <w:r w:rsidRPr="002D08D8">
              <w:rPr>
                <w:sz w:val="22"/>
                <w:szCs w:val="22"/>
                <w:lang w:eastAsia="en-US"/>
              </w:rPr>
              <w:t>293</w:t>
            </w:r>
          </w:p>
        </w:tc>
      </w:tr>
      <w:tr w:rsidR="00882979" w:rsidRPr="002D08D8" w14:paraId="20EF9DA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ED2C48"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8</w:t>
            </w:r>
          </w:p>
        </w:tc>
        <w:tc>
          <w:tcPr>
            <w:tcW w:w="1016" w:type="pct"/>
            <w:tcBorders>
              <w:top w:val="nil"/>
              <w:left w:val="nil"/>
              <w:bottom w:val="single" w:sz="4" w:space="0" w:color="auto"/>
              <w:right w:val="single" w:sz="4" w:space="0" w:color="auto"/>
            </w:tcBorders>
            <w:shd w:val="clear" w:color="auto" w:fill="FFFFFF"/>
            <w:noWrap/>
            <w:vAlign w:val="center"/>
          </w:tcPr>
          <w:p w14:paraId="22C87AD5" w14:textId="77777777" w:rsidR="00882979" w:rsidRPr="002D08D8" w:rsidRDefault="00882979" w:rsidP="00882979">
            <w:pPr>
              <w:jc w:val="center"/>
              <w:rPr>
                <w:sz w:val="22"/>
                <w:szCs w:val="22"/>
                <w:lang w:eastAsia="en-US"/>
              </w:rPr>
            </w:pPr>
            <w:r w:rsidRPr="002D08D8">
              <w:rPr>
                <w:sz w:val="22"/>
                <w:szCs w:val="22"/>
                <w:lang w:eastAsia="en-US"/>
              </w:rPr>
              <w:t>1М-117</w:t>
            </w:r>
          </w:p>
        </w:tc>
        <w:tc>
          <w:tcPr>
            <w:tcW w:w="1023" w:type="pct"/>
            <w:tcBorders>
              <w:top w:val="nil"/>
              <w:left w:val="nil"/>
              <w:bottom w:val="single" w:sz="4" w:space="0" w:color="auto"/>
              <w:right w:val="single" w:sz="4" w:space="0" w:color="auto"/>
            </w:tcBorders>
            <w:shd w:val="clear" w:color="auto" w:fill="FFFFFF"/>
            <w:noWrap/>
            <w:vAlign w:val="center"/>
          </w:tcPr>
          <w:p w14:paraId="001D0B75"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54D4551"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0692F0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3D4E3F" w14:textId="77777777" w:rsidR="00882979" w:rsidRPr="002D08D8" w:rsidRDefault="00882979" w:rsidP="00882979">
            <w:pPr>
              <w:jc w:val="center"/>
              <w:rPr>
                <w:sz w:val="22"/>
                <w:szCs w:val="22"/>
                <w:lang w:eastAsia="en-US"/>
              </w:rPr>
            </w:pPr>
            <w:r w:rsidRPr="002D08D8">
              <w:rPr>
                <w:sz w:val="22"/>
                <w:szCs w:val="22"/>
                <w:lang w:eastAsia="en-US"/>
              </w:rPr>
              <w:t>217</w:t>
            </w:r>
          </w:p>
        </w:tc>
      </w:tr>
      <w:tr w:rsidR="00882979" w:rsidRPr="002D08D8" w14:paraId="24FB610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7FF68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7</w:t>
            </w:r>
          </w:p>
        </w:tc>
        <w:tc>
          <w:tcPr>
            <w:tcW w:w="1016" w:type="pct"/>
            <w:tcBorders>
              <w:top w:val="nil"/>
              <w:left w:val="nil"/>
              <w:bottom w:val="single" w:sz="4" w:space="0" w:color="auto"/>
              <w:right w:val="single" w:sz="4" w:space="0" w:color="auto"/>
            </w:tcBorders>
            <w:shd w:val="clear" w:color="auto" w:fill="FFFFFF"/>
            <w:noWrap/>
            <w:vAlign w:val="center"/>
          </w:tcPr>
          <w:p w14:paraId="7F221B64" w14:textId="77777777" w:rsidR="00882979" w:rsidRPr="002D08D8" w:rsidRDefault="00882979" w:rsidP="00882979">
            <w:pPr>
              <w:jc w:val="center"/>
              <w:rPr>
                <w:sz w:val="22"/>
                <w:szCs w:val="22"/>
                <w:lang w:eastAsia="en-US"/>
              </w:rPr>
            </w:pPr>
            <w:r w:rsidRPr="002D08D8">
              <w:rPr>
                <w:sz w:val="22"/>
                <w:szCs w:val="22"/>
                <w:lang w:eastAsia="en-US"/>
              </w:rPr>
              <w:t>1М-124</w:t>
            </w:r>
          </w:p>
        </w:tc>
        <w:tc>
          <w:tcPr>
            <w:tcW w:w="1023" w:type="pct"/>
            <w:tcBorders>
              <w:top w:val="nil"/>
              <w:left w:val="nil"/>
              <w:bottom w:val="single" w:sz="4" w:space="0" w:color="auto"/>
              <w:right w:val="single" w:sz="4" w:space="0" w:color="auto"/>
            </w:tcBorders>
            <w:shd w:val="clear" w:color="auto" w:fill="FFFFFF"/>
            <w:noWrap/>
            <w:vAlign w:val="center"/>
          </w:tcPr>
          <w:p w14:paraId="5A81D6EB"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21EDE7F"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54A81E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6667DF9" w14:textId="77777777" w:rsidR="00882979" w:rsidRPr="002D08D8" w:rsidRDefault="00882979" w:rsidP="00882979">
            <w:pPr>
              <w:jc w:val="center"/>
              <w:rPr>
                <w:sz w:val="22"/>
                <w:szCs w:val="22"/>
                <w:lang w:eastAsia="en-US"/>
              </w:rPr>
            </w:pPr>
            <w:r w:rsidRPr="002D08D8">
              <w:rPr>
                <w:sz w:val="22"/>
                <w:szCs w:val="22"/>
                <w:lang w:eastAsia="en-US"/>
              </w:rPr>
              <w:t>104</w:t>
            </w:r>
          </w:p>
        </w:tc>
      </w:tr>
      <w:tr w:rsidR="00882979" w:rsidRPr="002D08D8" w14:paraId="0A8431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C5D30F"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8</w:t>
            </w:r>
          </w:p>
        </w:tc>
        <w:tc>
          <w:tcPr>
            <w:tcW w:w="1016" w:type="pct"/>
            <w:tcBorders>
              <w:top w:val="nil"/>
              <w:left w:val="nil"/>
              <w:bottom w:val="single" w:sz="4" w:space="0" w:color="auto"/>
              <w:right w:val="single" w:sz="4" w:space="0" w:color="auto"/>
            </w:tcBorders>
            <w:shd w:val="clear" w:color="auto" w:fill="FFFFFF"/>
            <w:noWrap/>
            <w:vAlign w:val="center"/>
          </w:tcPr>
          <w:p w14:paraId="723EC2E8" w14:textId="77777777" w:rsidR="00882979" w:rsidRPr="002D08D8" w:rsidRDefault="00882979" w:rsidP="00882979">
            <w:pPr>
              <w:jc w:val="center"/>
              <w:rPr>
                <w:sz w:val="22"/>
                <w:szCs w:val="22"/>
                <w:lang w:eastAsia="en-US"/>
              </w:rPr>
            </w:pPr>
            <w:r w:rsidRPr="002D08D8">
              <w:rPr>
                <w:sz w:val="22"/>
                <w:szCs w:val="22"/>
                <w:lang w:eastAsia="en-US"/>
              </w:rPr>
              <w:t>1М-125</w:t>
            </w:r>
          </w:p>
        </w:tc>
        <w:tc>
          <w:tcPr>
            <w:tcW w:w="1023" w:type="pct"/>
            <w:tcBorders>
              <w:top w:val="nil"/>
              <w:left w:val="nil"/>
              <w:bottom w:val="single" w:sz="4" w:space="0" w:color="auto"/>
              <w:right w:val="single" w:sz="4" w:space="0" w:color="auto"/>
            </w:tcBorders>
            <w:shd w:val="clear" w:color="auto" w:fill="FFFFFF"/>
            <w:noWrap/>
            <w:vAlign w:val="center"/>
          </w:tcPr>
          <w:p w14:paraId="6CC84407"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9E6A339"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010A41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73CCCA" w14:textId="77777777" w:rsidR="00882979" w:rsidRPr="002D08D8" w:rsidRDefault="00882979" w:rsidP="00882979">
            <w:pPr>
              <w:jc w:val="center"/>
              <w:rPr>
                <w:sz w:val="22"/>
                <w:szCs w:val="22"/>
                <w:lang w:eastAsia="en-US"/>
              </w:rPr>
            </w:pPr>
            <w:r w:rsidRPr="002D08D8">
              <w:rPr>
                <w:sz w:val="22"/>
                <w:szCs w:val="22"/>
                <w:lang w:eastAsia="en-US"/>
              </w:rPr>
              <w:t>213</w:t>
            </w:r>
          </w:p>
        </w:tc>
      </w:tr>
      <w:tr w:rsidR="00882979" w:rsidRPr="002D08D8" w14:paraId="0D2D2E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656A1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9</w:t>
            </w:r>
          </w:p>
        </w:tc>
        <w:tc>
          <w:tcPr>
            <w:tcW w:w="1016" w:type="pct"/>
            <w:tcBorders>
              <w:top w:val="nil"/>
              <w:left w:val="nil"/>
              <w:bottom w:val="single" w:sz="4" w:space="0" w:color="auto"/>
              <w:right w:val="single" w:sz="4" w:space="0" w:color="auto"/>
            </w:tcBorders>
            <w:shd w:val="clear" w:color="auto" w:fill="FFFFFF"/>
            <w:noWrap/>
            <w:vAlign w:val="center"/>
          </w:tcPr>
          <w:p w14:paraId="29A4687E" w14:textId="77777777" w:rsidR="00882979" w:rsidRPr="002D08D8" w:rsidRDefault="00882979" w:rsidP="00882979">
            <w:pPr>
              <w:jc w:val="center"/>
              <w:rPr>
                <w:sz w:val="22"/>
                <w:szCs w:val="22"/>
                <w:lang w:eastAsia="en-US"/>
              </w:rPr>
            </w:pPr>
            <w:r w:rsidRPr="002D08D8">
              <w:rPr>
                <w:sz w:val="22"/>
                <w:szCs w:val="22"/>
                <w:lang w:eastAsia="en-US"/>
              </w:rPr>
              <w:t>1М-126</w:t>
            </w:r>
          </w:p>
        </w:tc>
        <w:tc>
          <w:tcPr>
            <w:tcW w:w="1023" w:type="pct"/>
            <w:tcBorders>
              <w:top w:val="nil"/>
              <w:left w:val="nil"/>
              <w:bottom w:val="single" w:sz="4" w:space="0" w:color="auto"/>
              <w:right w:val="single" w:sz="4" w:space="0" w:color="auto"/>
            </w:tcBorders>
            <w:shd w:val="clear" w:color="auto" w:fill="FFFFFF"/>
            <w:noWrap/>
            <w:vAlign w:val="center"/>
          </w:tcPr>
          <w:p w14:paraId="23497386"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3E1A376"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248C029"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C0093A7" w14:textId="77777777" w:rsidR="00882979" w:rsidRPr="002D08D8" w:rsidRDefault="00882979" w:rsidP="00882979">
            <w:pPr>
              <w:jc w:val="center"/>
              <w:rPr>
                <w:sz w:val="22"/>
                <w:szCs w:val="22"/>
                <w:lang w:eastAsia="en-US"/>
              </w:rPr>
            </w:pPr>
            <w:r w:rsidRPr="002D08D8">
              <w:rPr>
                <w:sz w:val="22"/>
                <w:szCs w:val="22"/>
                <w:lang w:eastAsia="en-US"/>
              </w:rPr>
              <w:t>44</w:t>
            </w:r>
          </w:p>
        </w:tc>
      </w:tr>
      <w:tr w:rsidR="00882979" w:rsidRPr="002D08D8" w14:paraId="762532E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57435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8</w:t>
            </w:r>
          </w:p>
        </w:tc>
        <w:tc>
          <w:tcPr>
            <w:tcW w:w="1016" w:type="pct"/>
            <w:tcBorders>
              <w:top w:val="nil"/>
              <w:left w:val="nil"/>
              <w:bottom w:val="single" w:sz="4" w:space="0" w:color="auto"/>
              <w:right w:val="single" w:sz="4" w:space="0" w:color="auto"/>
            </w:tcBorders>
            <w:shd w:val="clear" w:color="auto" w:fill="FFFFFF"/>
            <w:noWrap/>
            <w:vAlign w:val="center"/>
          </w:tcPr>
          <w:p w14:paraId="43BFB0AE" w14:textId="77777777" w:rsidR="00882979" w:rsidRPr="002D08D8" w:rsidRDefault="00882979" w:rsidP="00882979">
            <w:pPr>
              <w:jc w:val="center"/>
              <w:rPr>
                <w:sz w:val="22"/>
                <w:szCs w:val="22"/>
                <w:lang w:eastAsia="en-US"/>
              </w:rPr>
            </w:pPr>
            <w:r w:rsidRPr="002D08D8">
              <w:rPr>
                <w:sz w:val="22"/>
                <w:szCs w:val="22"/>
                <w:lang w:eastAsia="en-US"/>
              </w:rPr>
              <w:t>1М-127</w:t>
            </w:r>
          </w:p>
        </w:tc>
        <w:tc>
          <w:tcPr>
            <w:tcW w:w="1023" w:type="pct"/>
            <w:tcBorders>
              <w:top w:val="nil"/>
              <w:left w:val="nil"/>
              <w:bottom w:val="single" w:sz="4" w:space="0" w:color="auto"/>
              <w:right w:val="single" w:sz="4" w:space="0" w:color="auto"/>
            </w:tcBorders>
            <w:shd w:val="clear" w:color="auto" w:fill="FFFFFF"/>
            <w:noWrap/>
            <w:vAlign w:val="center"/>
          </w:tcPr>
          <w:p w14:paraId="2BE9ED03"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83651D9"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6EECFCA"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A6700A" w14:textId="77777777" w:rsidR="00882979" w:rsidRPr="002D08D8" w:rsidRDefault="00882979" w:rsidP="00882979">
            <w:pPr>
              <w:jc w:val="center"/>
              <w:rPr>
                <w:sz w:val="22"/>
                <w:szCs w:val="22"/>
                <w:lang w:eastAsia="en-US"/>
              </w:rPr>
            </w:pPr>
            <w:r w:rsidRPr="002D08D8">
              <w:rPr>
                <w:sz w:val="22"/>
                <w:szCs w:val="22"/>
                <w:lang w:eastAsia="en-US"/>
              </w:rPr>
              <w:t>22</w:t>
            </w:r>
          </w:p>
        </w:tc>
      </w:tr>
      <w:tr w:rsidR="00882979" w:rsidRPr="002D08D8" w14:paraId="03A918B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1ED11D"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9</w:t>
            </w:r>
          </w:p>
        </w:tc>
        <w:tc>
          <w:tcPr>
            <w:tcW w:w="1016" w:type="pct"/>
            <w:tcBorders>
              <w:top w:val="nil"/>
              <w:left w:val="nil"/>
              <w:bottom w:val="single" w:sz="4" w:space="0" w:color="auto"/>
              <w:right w:val="single" w:sz="4" w:space="0" w:color="auto"/>
            </w:tcBorders>
            <w:shd w:val="clear" w:color="auto" w:fill="FFFFFF"/>
            <w:noWrap/>
            <w:vAlign w:val="center"/>
          </w:tcPr>
          <w:p w14:paraId="15490F7E" w14:textId="77777777" w:rsidR="00882979" w:rsidRPr="002D08D8" w:rsidRDefault="00882979" w:rsidP="00882979">
            <w:pPr>
              <w:jc w:val="center"/>
              <w:rPr>
                <w:sz w:val="22"/>
                <w:szCs w:val="22"/>
                <w:lang w:eastAsia="en-US"/>
              </w:rPr>
            </w:pPr>
            <w:r w:rsidRPr="002D08D8">
              <w:rPr>
                <w:sz w:val="22"/>
                <w:szCs w:val="22"/>
                <w:lang w:eastAsia="en-US"/>
              </w:rPr>
              <w:t>1М-128</w:t>
            </w:r>
          </w:p>
        </w:tc>
        <w:tc>
          <w:tcPr>
            <w:tcW w:w="1023" w:type="pct"/>
            <w:tcBorders>
              <w:top w:val="nil"/>
              <w:left w:val="nil"/>
              <w:bottom w:val="single" w:sz="4" w:space="0" w:color="auto"/>
              <w:right w:val="single" w:sz="4" w:space="0" w:color="auto"/>
            </w:tcBorders>
            <w:shd w:val="clear" w:color="auto" w:fill="FFFFFF"/>
            <w:noWrap/>
            <w:vAlign w:val="center"/>
          </w:tcPr>
          <w:p w14:paraId="2EE412F7"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EB85E6D"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20B6D7E"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7431D9" w14:textId="77777777" w:rsidR="00882979" w:rsidRPr="002D08D8" w:rsidRDefault="00882979" w:rsidP="00882979">
            <w:pPr>
              <w:jc w:val="center"/>
              <w:rPr>
                <w:sz w:val="22"/>
                <w:szCs w:val="22"/>
                <w:lang w:eastAsia="en-US"/>
              </w:rPr>
            </w:pPr>
            <w:r w:rsidRPr="002D08D8">
              <w:rPr>
                <w:sz w:val="22"/>
                <w:szCs w:val="22"/>
                <w:lang w:eastAsia="en-US"/>
              </w:rPr>
              <w:t>30</w:t>
            </w:r>
          </w:p>
        </w:tc>
      </w:tr>
      <w:tr w:rsidR="00882979" w:rsidRPr="002D08D8" w14:paraId="29B6526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260EDF"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10</w:t>
            </w:r>
          </w:p>
        </w:tc>
        <w:tc>
          <w:tcPr>
            <w:tcW w:w="1016" w:type="pct"/>
            <w:tcBorders>
              <w:top w:val="nil"/>
              <w:left w:val="nil"/>
              <w:bottom w:val="single" w:sz="4" w:space="0" w:color="auto"/>
              <w:right w:val="single" w:sz="4" w:space="0" w:color="auto"/>
            </w:tcBorders>
            <w:shd w:val="clear" w:color="auto" w:fill="FFFFFF"/>
            <w:noWrap/>
            <w:vAlign w:val="center"/>
          </w:tcPr>
          <w:p w14:paraId="141548E6" w14:textId="77777777" w:rsidR="00882979" w:rsidRPr="002D08D8" w:rsidRDefault="00882979" w:rsidP="00882979">
            <w:pPr>
              <w:jc w:val="center"/>
              <w:rPr>
                <w:sz w:val="22"/>
                <w:szCs w:val="22"/>
                <w:lang w:eastAsia="en-US"/>
              </w:rPr>
            </w:pPr>
            <w:r w:rsidRPr="002D08D8">
              <w:rPr>
                <w:sz w:val="22"/>
                <w:szCs w:val="22"/>
                <w:lang w:eastAsia="en-US"/>
              </w:rPr>
              <w:t>1М-13</w:t>
            </w:r>
          </w:p>
        </w:tc>
        <w:tc>
          <w:tcPr>
            <w:tcW w:w="1023" w:type="pct"/>
            <w:tcBorders>
              <w:top w:val="nil"/>
              <w:left w:val="nil"/>
              <w:bottom w:val="single" w:sz="4" w:space="0" w:color="auto"/>
              <w:right w:val="single" w:sz="4" w:space="0" w:color="auto"/>
            </w:tcBorders>
            <w:shd w:val="clear" w:color="auto" w:fill="FFFFFF"/>
            <w:noWrap/>
            <w:vAlign w:val="center"/>
          </w:tcPr>
          <w:p w14:paraId="0F9A61DC"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0A8F600" w14:textId="77777777" w:rsidR="00882979" w:rsidRPr="002D08D8" w:rsidRDefault="00882979" w:rsidP="00882979">
            <w:pPr>
              <w:jc w:val="center"/>
              <w:rPr>
                <w:sz w:val="22"/>
                <w:szCs w:val="22"/>
                <w:lang w:eastAsia="en-US"/>
              </w:rPr>
            </w:pPr>
            <w:r w:rsidRPr="002D08D8">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5CF21B41"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F0C661D"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3D85BF9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853561"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9</w:t>
            </w:r>
          </w:p>
        </w:tc>
        <w:tc>
          <w:tcPr>
            <w:tcW w:w="1016" w:type="pct"/>
            <w:tcBorders>
              <w:top w:val="nil"/>
              <w:left w:val="nil"/>
              <w:bottom w:val="single" w:sz="4" w:space="0" w:color="auto"/>
              <w:right w:val="single" w:sz="4" w:space="0" w:color="auto"/>
            </w:tcBorders>
            <w:shd w:val="clear" w:color="auto" w:fill="FFFFFF"/>
            <w:noWrap/>
            <w:vAlign w:val="center"/>
          </w:tcPr>
          <w:p w14:paraId="5B5DA7E6" w14:textId="77777777" w:rsidR="00882979" w:rsidRPr="002D08D8" w:rsidRDefault="00882979" w:rsidP="00882979">
            <w:pPr>
              <w:jc w:val="center"/>
              <w:rPr>
                <w:sz w:val="22"/>
                <w:szCs w:val="22"/>
                <w:lang w:eastAsia="en-US"/>
              </w:rPr>
            </w:pPr>
            <w:r w:rsidRPr="002D08D8">
              <w:rPr>
                <w:sz w:val="22"/>
                <w:szCs w:val="22"/>
                <w:lang w:eastAsia="en-US"/>
              </w:rPr>
              <w:t>1М-133</w:t>
            </w:r>
          </w:p>
        </w:tc>
        <w:tc>
          <w:tcPr>
            <w:tcW w:w="1023" w:type="pct"/>
            <w:tcBorders>
              <w:top w:val="nil"/>
              <w:left w:val="nil"/>
              <w:bottom w:val="single" w:sz="4" w:space="0" w:color="auto"/>
              <w:right w:val="single" w:sz="4" w:space="0" w:color="auto"/>
            </w:tcBorders>
            <w:shd w:val="clear" w:color="auto" w:fill="FFFFFF"/>
            <w:noWrap/>
            <w:vAlign w:val="center"/>
          </w:tcPr>
          <w:p w14:paraId="32FEFE58"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B703CFF"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BE10A56"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35636EC" w14:textId="77777777" w:rsidR="00882979" w:rsidRPr="002D08D8" w:rsidRDefault="00882979" w:rsidP="00882979">
            <w:pPr>
              <w:jc w:val="center"/>
              <w:rPr>
                <w:sz w:val="22"/>
                <w:szCs w:val="22"/>
                <w:lang w:eastAsia="en-US"/>
              </w:rPr>
            </w:pPr>
            <w:r w:rsidRPr="002D08D8">
              <w:rPr>
                <w:sz w:val="22"/>
                <w:szCs w:val="22"/>
                <w:lang w:eastAsia="en-US"/>
              </w:rPr>
              <w:t>119</w:t>
            </w:r>
          </w:p>
        </w:tc>
      </w:tr>
      <w:tr w:rsidR="00882979" w:rsidRPr="002D08D8" w14:paraId="21AE753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14FFF7"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10</w:t>
            </w:r>
          </w:p>
        </w:tc>
        <w:tc>
          <w:tcPr>
            <w:tcW w:w="1016" w:type="pct"/>
            <w:tcBorders>
              <w:top w:val="nil"/>
              <w:left w:val="nil"/>
              <w:bottom w:val="single" w:sz="4" w:space="0" w:color="auto"/>
              <w:right w:val="single" w:sz="4" w:space="0" w:color="auto"/>
            </w:tcBorders>
            <w:shd w:val="clear" w:color="auto" w:fill="FFFFFF"/>
            <w:noWrap/>
            <w:vAlign w:val="center"/>
          </w:tcPr>
          <w:p w14:paraId="73AC9253" w14:textId="77777777" w:rsidR="00882979" w:rsidRPr="002D08D8" w:rsidRDefault="00882979" w:rsidP="00882979">
            <w:pPr>
              <w:jc w:val="center"/>
              <w:rPr>
                <w:sz w:val="22"/>
                <w:szCs w:val="22"/>
                <w:lang w:eastAsia="en-US"/>
              </w:rPr>
            </w:pPr>
            <w:r w:rsidRPr="002D08D8">
              <w:rPr>
                <w:sz w:val="22"/>
                <w:szCs w:val="22"/>
                <w:lang w:eastAsia="en-US"/>
              </w:rPr>
              <w:t>1М-140</w:t>
            </w:r>
          </w:p>
        </w:tc>
        <w:tc>
          <w:tcPr>
            <w:tcW w:w="1023" w:type="pct"/>
            <w:tcBorders>
              <w:top w:val="nil"/>
              <w:left w:val="nil"/>
              <w:bottom w:val="single" w:sz="4" w:space="0" w:color="auto"/>
              <w:right w:val="single" w:sz="4" w:space="0" w:color="auto"/>
            </w:tcBorders>
            <w:shd w:val="clear" w:color="auto" w:fill="FFFFFF"/>
            <w:noWrap/>
            <w:vAlign w:val="center"/>
          </w:tcPr>
          <w:p w14:paraId="3E767410"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4F51AB"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AFCEE61"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451D03D" w14:textId="77777777" w:rsidR="00882979" w:rsidRPr="002D08D8" w:rsidRDefault="00882979" w:rsidP="00882979">
            <w:pPr>
              <w:jc w:val="center"/>
              <w:rPr>
                <w:sz w:val="22"/>
                <w:szCs w:val="22"/>
                <w:lang w:eastAsia="en-US"/>
              </w:rPr>
            </w:pPr>
            <w:r w:rsidRPr="002D08D8">
              <w:rPr>
                <w:sz w:val="22"/>
                <w:szCs w:val="22"/>
                <w:lang w:eastAsia="en-US"/>
              </w:rPr>
              <w:t>296</w:t>
            </w:r>
          </w:p>
        </w:tc>
      </w:tr>
      <w:tr w:rsidR="00882979" w:rsidRPr="002D08D8" w14:paraId="6DCF3DD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D2F27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11</w:t>
            </w:r>
          </w:p>
        </w:tc>
        <w:tc>
          <w:tcPr>
            <w:tcW w:w="1016" w:type="pct"/>
            <w:tcBorders>
              <w:top w:val="nil"/>
              <w:left w:val="nil"/>
              <w:bottom w:val="single" w:sz="4" w:space="0" w:color="auto"/>
              <w:right w:val="single" w:sz="4" w:space="0" w:color="auto"/>
            </w:tcBorders>
            <w:shd w:val="clear" w:color="auto" w:fill="FFFFFF"/>
            <w:noWrap/>
            <w:vAlign w:val="center"/>
          </w:tcPr>
          <w:p w14:paraId="03AD2111" w14:textId="77777777" w:rsidR="00882979" w:rsidRPr="002D08D8" w:rsidRDefault="00882979" w:rsidP="00882979">
            <w:pPr>
              <w:jc w:val="center"/>
              <w:rPr>
                <w:sz w:val="22"/>
                <w:szCs w:val="22"/>
                <w:lang w:eastAsia="en-US"/>
              </w:rPr>
            </w:pPr>
            <w:r w:rsidRPr="002D08D8">
              <w:rPr>
                <w:sz w:val="22"/>
                <w:szCs w:val="22"/>
                <w:lang w:eastAsia="en-US"/>
              </w:rPr>
              <w:t>1М-141</w:t>
            </w:r>
          </w:p>
        </w:tc>
        <w:tc>
          <w:tcPr>
            <w:tcW w:w="1023" w:type="pct"/>
            <w:tcBorders>
              <w:top w:val="nil"/>
              <w:left w:val="nil"/>
              <w:bottom w:val="single" w:sz="4" w:space="0" w:color="auto"/>
              <w:right w:val="single" w:sz="4" w:space="0" w:color="auto"/>
            </w:tcBorders>
            <w:shd w:val="clear" w:color="auto" w:fill="FFFFFF"/>
            <w:noWrap/>
            <w:vAlign w:val="center"/>
          </w:tcPr>
          <w:p w14:paraId="23DA4E7D"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901C590"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404E8FA"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B6A731E" w14:textId="77777777" w:rsidR="00882979" w:rsidRPr="002D08D8" w:rsidRDefault="00882979" w:rsidP="00882979">
            <w:pPr>
              <w:jc w:val="center"/>
              <w:rPr>
                <w:sz w:val="22"/>
                <w:szCs w:val="22"/>
                <w:lang w:eastAsia="en-US"/>
              </w:rPr>
            </w:pPr>
            <w:r w:rsidRPr="002D08D8">
              <w:rPr>
                <w:sz w:val="22"/>
                <w:szCs w:val="22"/>
                <w:lang w:eastAsia="en-US"/>
              </w:rPr>
              <w:t>79</w:t>
            </w:r>
          </w:p>
        </w:tc>
      </w:tr>
      <w:tr w:rsidR="00882979" w:rsidRPr="002D08D8" w14:paraId="50F3C61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84F36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10</w:t>
            </w:r>
          </w:p>
        </w:tc>
        <w:tc>
          <w:tcPr>
            <w:tcW w:w="1016" w:type="pct"/>
            <w:tcBorders>
              <w:top w:val="nil"/>
              <w:left w:val="nil"/>
              <w:bottom w:val="single" w:sz="4" w:space="0" w:color="auto"/>
              <w:right w:val="single" w:sz="4" w:space="0" w:color="auto"/>
            </w:tcBorders>
            <w:shd w:val="clear" w:color="auto" w:fill="FFFFFF"/>
            <w:noWrap/>
            <w:vAlign w:val="center"/>
          </w:tcPr>
          <w:p w14:paraId="017B2944" w14:textId="77777777" w:rsidR="00882979" w:rsidRPr="002D08D8" w:rsidRDefault="00882979" w:rsidP="00882979">
            <w:pPr>
              <w:jc w:val="center"/>
              <w:rPr>
                <w:sz w:val="22"/>
                <w:szCs w:val="22"/>
                <w:lang w:eastAsia="en-US"/>
              </w:rPr>
            </w:pPr>
            <w:r w:rsidRPr="002D08D8">
              <w:rPr>
                <w:sz w:val="22"/>
                <w:szCs w:val="22"/>
                <w:lang w:eastAsia="en-US"/>
              </w:rPr>
              <w:t>1М-142</w:t>
            </w:r>
          </w:p>
        </w:tc>
        <w:tc>
          <w:tcPr>
            <w:tcW w:w="1023" w:type="pct"/>
            <w:tcBorders>
              <w:top w:val="nil"/>
              <w:left w:val="nil"/>
              <w:bottom w:val="single" w:sz="4" w:space="0" w:color="auto"/>
              <w:right w:val="single" w:sz="4" w:space="0" w:color="auto"/>
            </w:tcBorders>
            <w:shd w:val="clear" w:color="auto" w:fill="FFFFFF"/>
            <w:noWrap/>
            <w:vAlign w:val="center"/>
          </w:tcPr>
          <w:p w14:paraId="6CEABD90"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4772F6F"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B63668D"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F621606"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2FAF428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040986"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11</w:t>
            </w:r>
          </w:p>
        </w:tc>
        <w:tc>
          <w:tcPr>
            <w:tcW w:w="1016" w:type="pct"/>
            <w:tcBorders>
              <w:top w:val="nil"/>
              <w:left w:val="nil"/>
              <w:bottom w:val="single" w:sz="4" w:space="0" w:color="auto"/>
              <w:right w:val="single" w:sz="4" w:space="0" w:color="auto"/>
            </w:tcBorders>
            <w:shd w:val="clear" w:color="auto" w:fill="FFFFFF"/>
            <w:noWrap/>
            <w:vAlign w:val="center"/>
          </w:tcPr>
          <w:p w14:paraId="3CEE1BFE" w14:textId="77777777" w:rsidR="00882979" w:rsidRPr="002D08D8" w:rsidRDefault="00882979" w:rsidP="00882979">
            <w:pPr>
              <w:jc w:val="center"/>
              <w:rPr>
                <w:sz w:val="22"/>
                <w:szCs w:val="22"/>
                <w:lang w:eastAsia="en-US"/>
              </w:rPr>
            </w:pPr>
            <w:r w:rsidRPr="002D08D8">
              <w:rPr>
                <w:sz w:val="22"/>
                <w:szCs w:val="22"/>
                <w:lang w:eastAsia="en-US"/>
              </w:rPr>
              <w:t>1М-146</w:t>
            </w:r>
          </w:p>
        </w:tc>
        <w:tc>
          <w:tcPr>
            <w:tcW w:w="1023" w:type="pct"/>
            <w:tcBorders>
              <w:top w:val="nil"/>
              <w:left w:val="nil"/>
              <w:bottom w:val="single" w:sz="4" w:space="0" w:color="auto"/>
              <w:right w:val="single" w:sz="4" w:space="0" w:color="auto"/>
            </w:tcBorders>
            <w:shd w:val="clear" w:color="auto" w:fill="FFFFFF"/>
            <w:noWrap/>
            <w:vAlign w:val="center"/>
          </w:tcPr>
          <w:p w14:paraId="15B4AF99"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FC14FA1"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618C587"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F5EB76A" w14:textId="77777777" w:rsidR="00882979" w:rsidRPr="002D08D8" w:rsidRDefault="00882979" w:rsidP="00882979">
            <w:pPr>
              <w:jc w:val="center"/>
              <w:rPr>
                <w:sz w:val="22"/>
                <w:szCs w:val="22"/>
                <w:lang w:eastAsia="en-US"/>
              </w:rPr>
            </w:pPr>
            <w:r w:rsidRPr="002D08D8">
              <w:rPr>
                <w:sz w:val="22"/>
                <w:szCs w:val="22"/>
                <w:lang w:eastAsia="en-US"/>
              </w:rPr>
              <w:t>35</w:t>
            </w:r>
          </w:p>
        </w:tc>
      </w:tr>
      <w:tr w:rsidR="00882979" w:rsidRPr="002D08D8" w14:paraId="004582F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976FB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12</w:t>
            </w:r>
          </w:p>
        </w:tc>
        <w:tc>
          <w:tcPr>
            <w:tcW w:w="1016" w:type="pct"/>
            <w:tcBorders>
              <w:top w:val="nil"/>
              <w:left w:val="nil"/>
              <w:bottom w:val="single" w:sz="4" w:space="0" w:color="auto"/>
              <w:right w:val="single" w:sz="4" w:space="0" w:color="auto"/>
            </w:tcBorders>
            <w:shd w:val="clear" w:color="auto" w:fill="FFFFFF"/>
            <w:noWrap/>
            <w:vAlign w:val="center"/>
          </w:tcPr>
          <w:p w14:paraId="59A65876" w14:textId="77777777" w:rsidR="00882979" w:rsidRPr="002D08D8" w:rsidRDefault="00882979" w:rsidP="00882979">
            <w:pPr>
              <w:jc w:val="center"/>
              <w:rPr>
                <w:sz w:val="22"/>
                <w:szCs w:val="22"/>
                <w:lang w:eastAsia="en-US"/>
              </w:rPr>
            </w:pPr>
            <w:r w:rsidRPr="002D08D8">
              <w:rPr>
                <w:sz w:val="22"/>
                <w:szCs w:val="22"/>
                <w:lang w:eastAsia="en-US"/>
              </w:rPr>
              <w:t>1М-147</w:t>
            </w:r>
          </w:p>
        </w:tc>
        <w:tc>
          <w:tcPr>
            <w:tcW w:w="1023" w:type="pct"/>
            <w:tcBorders>
              <w:top w:val="nil"/>
              <w:left w:val="nil"/>
              <w:bottom w:val="single" w:sz="4" w:space="0" w:color="auto"/>
              <w:right w:val="single" w:sz="4" w:space="0" w:color="auto"/>
            </w:tcBorders>
            <w:shd w:val="clear" w:color="auto" w:fill="FFFFFF"/>
            <w:noWrap/>
            <w:vAlign w:val="center"/>
          </w:tcPr>
          <w:p w14:paraId="5D9C86B3"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8E86714"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6C7533D"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7D1375C" w14:textId="77777777" w:rsidR="00882979" w:rsidRPr="002D08D8" w:rsidRDefault="00882979" w:rsidP="00882979">
            <w:pPr>
              <w:jc w:val="center"/>
              <w:rPr>
                <w:sz w:val="22"/>
                <w:szCs w:val="22"/>
                <w:lang w:eastAsia="en-US"/>
              </w:rPr>
            </w:pPr>
            <w:r w:rsidRPr="002D08D8">
              <w:rPr>
                <w:sz w:val="22"/>
                <w:szCs w:val="22"/>
                <w:lang w:eastAsia="en-US"/>
              </w:rPr>
              <w:t>28</w:t>
            </w:r>
          </w:p>
        </w:tc>
      </w:tr>
      <w:tr w:rsidR="00882979" w:rsidRPr="002D08D8" w14:paraId="7CE18F5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BEF117"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11</w:t>
            </w:r>
          </w:p>
        </w:tc>
        <w:tc>
          <w:tcPr>
            <w:tcW w:w="1016" w:type="pct"/>
            <w:tcBorders>
              <w:top w:val="nil"/>
              <w:left w:val="nil"/>
              <w:bottom w:val="single" w:sz="4" w:space="0" w:color="auto"/>
              <w:right w:val="single" w:sz="4" w:space="0" w:color="auto"/>
            </w:tcBorders>
            <w:shd w:val="clear" w:color="auto" w:fill="FFFFFF"/>
            <w:noWrap/>
            <w:vAlign w:val="center"/>
          </w:tcPr>
          <w:p w14:paraId="0933B648" w14:textId="77777777" w:rsidR="00882979" w:rsidRPr="002D08D8" w:rsidRDefault="00882979" w:rsidP="00882979">
            <w:pPr>
              <w:jc w:val="center"/>
              <w:rPr>
                <w:sz w:val="22"/>
                <w:szCs w:val="22"/>
                <w:lang w:eastAsia="en-US"/>
              </w:rPr>
            </w:pPr>
            <w:r w:rsidRPr="002D08D8">
              <w:rPr>
                <w:sz w:val="22"/>
                <w:szCs w:val="22"/>
                <w:lang w:eastAsia="en-US"/>
              </w:rPr>
              <w:t>1М-148</w:t>
            </w:r>
          </w:p>
        </w:tc>
        <w:tc>
          <w:tcPr>
            <w:tcW w:w="1023" w:type="pct"/>
            <w:tcBorders>
              <w:top w:val="nil"/>
              <w:left w:val="nil"/>
              <w:bottom w:val="single" w:sz="4" w:space="0" w:color="auto"/>
              <w:right w:val="single" w:sz="4" w:space="0" w:color="auto"/>
            </w:tcBorders>
            <w:shd w:val="clear" w:color="auto" w:fill="FFFFFF"/>
            <w:noWrap/>
            <w:vAlign w:val="center"/>
          </w:tcPr>
          <w:p w14:paraId="1FE4AF7A"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2C9B46"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14D9441"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83D25D8" w14:textId="77777777" w:rsidR="00882979" w:rsidRPr="002D08D8" w:rsidRDefault="00882979" w:rsidP="00882979">
            <w:pPr>
              <w:jc w:val="center"/>
              <w:rPr>
                <w:sz w:val="22"/>
                <w:szCs w:val="22"/>
                <w:lang w:eastAsia="en-US"/>
              </w:rPr>
            </w:pPr>
            <w:r w:rsidRPr="002D08D8">
              <w:rPr>
                <w:sz w:val="22"/>
                <w:szCs w:val="22"/>
                <w:lang w:eastAsia="en-US"/>
              </w:rPr>
              <w:t>71</w:t>
            </w:r>
          </w:p>
        </w:tc>
      </w:tr>
      <w:tr w:rsidR="00882979" w:rsidRPr="002D08D8" w14:paraId="4D73360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4515A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12</w:t>
            </w:r>
          </w:p>
        </w:tc>
        <w:tc>
          <w:tcPr>
            <w:tcW w:w="1016" w:type="pct"/>
            <w:tcBorders>
              <w:top w:val="nil"/>
              <w:left w:val="nil"/>
              <w:bottom w:val="single" w:sz="4" w:space="0" w:color="auto"/>
              <w:right w:val="single" w:sz="4" w:space="0" w:color="auto"/>
            </w:tcBorders>
            <w:shd w:val="clear" w:color="auto" w:fill="FFFFFF"/>
            <w:noWrap/>
            <w:vAlign w:val="center"/>
          </w:tcPr>
          <w:p w14:paraId="195DB803" w14:textId="77777777" w:rsidR="00882979" w:rsidRPr="002D08D8" w:rsidRDefault="00882979" w:rsidP="00882979">
            <w:pPr>
              <w:jc w:val="center"/>
              <w:rPr>
                <w:sz w:val="22"/>
                <w:szCs w:val="22"/>
                <w:lang w:eastAsia="en-US"/>
              </w:rPr>
            </w:pPr>
            <w:r w:rsidRPr="002D08D8">
              <w:rPr>
                <w:sz w:val="22"/>
                <w:szCs w:val="22"/>
                <w:lang w:eastAsia="en-US"/>
              </w:rPr>
              <w:t>1М-150</w:t>
            </w:r>
          </w:p>
        </w:tc>
        <w:tc>
          <w:tcPr>
            <w:tcW w:w="1023" w:type="pct"/>
            <w:tcBorders>
              <w:top w:val="nil"/>
              <w:left w:val="nil"/>
              <w:bottom w:val="single" w:sz="4" w:space="0" w:color="auto"/>
              <w:right w:val="single" w:sz="4" w:space="0" w:color="auto"/>
            </w:tcBorders>
            <w:shd w:val="clear" w:color="auto" w:fill="FFFFFF"/>
            <w:noWrap/>
            <w:vAlign w:val="center"/>
          </w:tcPr>
          <w:p w14:paraId="3B69120C"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8E630B9"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1E8054B"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D1FF126" w14:textId="77777777" w:rsidR="00882979" w:rsidRPr="002D08D8" w:rsidRDefault="00882979" w:rsidP="00882979">
            <w:pPr>
              <w:jc w:val="center"/>
              <w:rPr>
                <w:sz w:val="22"/>
                <w:szCs w:val="22"/>
                <w:lang w:eastAsia="en-US"/>
              </w:rPr>
            </w:pPr>
            <w:r w:rsidRPr="002D08D8">
              <w:rPr>
                <w:sz w:val="22"/>
                <w:szCs w:val="22"/>
                <w:lang w:eastAsia="en-US"/>
              </w:rPr>
              <w:t>57</w:t>
            </w:r>
          </w:p>
        </w:tc>
      </w:tr>
      <w:tr w:rsidR="00882979" w:rsidRPr="002D08D8" w14:paraId="6391A7F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EC10F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13</w:t>
            </w:r>
          </w:p>
        </w:tc>
        <w:tc>
          <w:tcPr>
            <w:tcW w:w="1016" w:type="pct"/>
            <w:tcBorders>
              <w:top w:val="nil"/>
              <w:left w:val="nil"/>
              <w:bottom w:val="single" w:sz="4" w:space="0" w:color="auto"/>
              <w:right w:val="single" w:sz="4" w:space="0" w:color="auto"/>
            </w:tcBorders>
            <w:shd w:val="clear" w:color="auto" w:fill="FFFFFF"/>
            <w:noWrap/>
            <w:vAlign w:val="center"/>
          </w:tcPr>
          <w:p w14:paraId="1654BC70" w14:textId="77777777" w:rsidR="00882979" w:rsidRPr="002D08D8" w:rsidRDefault="00882979" w:rsidP="00882979">
            <w:pPr>
              <w:jc w:val="center"/>
              <w:rPr>
                <w:sz w:val="22"/>
                <w:szCs w:val="22"/>
                <w:lang w:eastAsia="en-US"/>
              </w:rPr>
            </w:pPr>
            <w:r w:rsidRPr="002D08D8">
              <w:rPr>
                <w:sz w:val="22"/>
                <w:szCs w:val="22"/>
                <w:lang w:eastAsia="en-US"/>
              </w:rPr>
              <w:t>1М-151</w:t>
            </w:r>
          </w:p>
        </w:tc>
        <w:tc>
          <w:tcPr>
            <w:tcW w:w="1023" w:type="pct"/>
            <w:tcBorders>
              <w:top w:val="nil"/>
              <w:left w:val="nil"/>
              <w:bottom w:val="single" w:sz="4" w:space="0" w:color="auto"/>
              <w:right w:val="single" w:sz="4" w:space="0" w:color="auto"/>
            </w:tcBorders>
            <w:shd w:val="clear" w:color="auto" w:fill="FFFFFF"/>
            <w:noWrap/>
            <w:vAlign w:val="center"/>
          </w:tcPr>
          <w:p w14:paraId="4BCDD833"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2EBE941"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F603C74"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9FBFFD0" w14:textId="77777777" w:rsidR="00882979" w:rsidRPr="002D08D8" w:rsidRDefault="00882979" w:rsidP="00882979">
            <w:pPr>
              <w:jc w:val="center"/>
              <w:rPr>
                <w:sz w:val="22"/>
                <w:szCs w:val="22"/>
                <w:lang w:eastAsia="en-US"/>
              </w:rPr>
            </w:pPr>
            <w:r w:rsidRPr="002D08D8">
              <w:rPr>
                <w:sz w:val="22"/>
                <w:szCs w:val="22"/>
                <w:lang w:eastAsia="en-US"/>
              </w:rPr>
              <w:t>29</w:t>
            </w:r>
          </w:p>
        </w:tc>
      </w:tr>
      <w:tr w:rsidR="00882979" w:rsidRPr="002D08D8" w14:paraId="67FCB96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E509DD"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12</w:t>
            </w:r>
          </w:p>
        </w:tc>
        <w:tc>
          <w:tcPr>
            <w:tcW w:w="1016" w:type="pct"/>
            <w:tcBorders>
              <w:top w:val="nil"/>
              <w:left w:val="nil"/>
              <w:bottom w:val="single" w:sz="4" w:space="0" w:color="auto"/>
              <w:right w:val="single" w:sz="4" w:space="0" w:color="auto"/>
            </w:tcBorders>
            <w:shd w:val="clear" w:color="auto" w:fill="FFFFFF"/>
            <w:noWrap/>
            <w:vAlign w:val="center"/>
          </w:tcPr>
          <w:p w14:paraId="1EB85567" w14:textId="77777777" w:rsidR="00882979" w:rsidRPr="002D08D8" w:rsidRDefault="00882979" w:rsidP="00882979">
            <w:pPr>
              <w:jc w:val="center"/>
              <w:rPr>
                <w:sz w:val="22"/>
                <w:szCs w:val="22"/>
                <w:lang w:eastAsia="en-US"/>
              </w:rPr>
            </w:pPr>
            <w:r w:rsidRPr="002D08D8">
              <w:rPr>
                <w:sz w:val="22"/>
                <w:szCs w:val="22"/>
                <w:lang w:eastAsia="en-US"/>
              </w:rPr>
              <w:t>1М-156</w:t>
            </w:r>
          </w:p>
        </w:tc>
        <w:tc>
          <w:tcPr>
            <w:tcW w:w="1023" w:type="pct"/>
            <w:tcBorders>
              <w:top w:val="nil"/>
              <w:left w:val="nil"/>
              <w:bottom w:val="single" w:sz="4" w:space="0" w:color="auto"/>
              <w:right w:val="single" w:sz="4" w:space="0" w:color="auto"/>
            </w:tcBorders>
            <w:shd w:val="clear" w:color="auto" w:fill="FFFFFF"/>
            <w:noWrap/>
            <w:vAlign w:val="center"/>
          </w:tcPr>
          <w:p w14:paraId="20B11C66"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59B2F93"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D7CEEEB"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E6A960" w14:textId="77777777" w:rsidR="00882979" w:rsidRPr="002D08D8" w:rsidRDefault="00882979" w:rsidP="00882979">
            <w:pPr>
              <w:jc w:val="center"/>
              <w:rPr>
                <w:sz w:val="22"/>
                <w:szCs w:val="22"/>
                <w:lang w:eastAsia="en-US"/>
              </w:rPr>
            </w:pPr>
            <w:r w:rsidRPr="002D08D8">
              <w:rPr>
                <w:sz w:val="22"/>
                <w:szCs w:val="22"/>
                <w:lang w:eastAsia="en-US"/>
              </w:rPr>
              <w:t>160</w:t>
            </w:r>
          </w:p>
        </w:tc>
      </w:tr>
      <w:tr w:rsidR="00882979" w:rsidRPr="002D08D8" w14:paraId="247F1E6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61125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13</w:t>
            </w:r>
          </w:p>
        </w:tc>
        <w:tc>
          <w:tcPr>
            <w:tcW w:w="1016" w:type="pct"/>
            <w:tcBorders>
              <w:top w:val="nil"/>
              <w:left w:val="nil"/>
              <w:bottom w:val="single" w:sz="4" w:space="0" w:color="auto"/>
              <w:right w:val="single" w:sz="4" w:space="0" w:color="auto"/>
            </w:tcBorders>
            <w:shd w:val="clear" w:color="auto" w:fill="FFFFFF"/>
            <w:noWrap/>
            <w:vAlign w:val="center"/>
          </w:tcPr>
          <w:p w14:paraId="580A35E0" w14:textId="77777777" w:rsidR="00882979" w:rsidRPr="002D08D8" w:rsidRDefault="00882979" w:rsidP="00882979">
            <w:pPr>
              <w:jc w:val="center"/>
              <w:rPr>
                <w:sz w:val="22"/>
                <w:szCs w:val="22"/>
                <w:lang w:eastAsia="en-US"/>
              </w:rPr>
            </w:pPr>
            <w:r w:rsidRPr="002D08D8">
              <w:rPr>
                <w:sz w:val="22"/>
                <w:szCs w:val="22"/>
                <w:lang w:eastAsia="en-US"/>
              </w:rPr>
              <w:t>1М-158</w:t>
            </w:r>
          </w:p>
        </w:tc>
        <w:tc>
          <w:tcPr>
            <w:tcW w:w="1023" w:type="pct"/>
            <w:tcBorders>
              <w:top w:val="nil"/>
              <w:left w:val="nil"/>
              <w:bottom w:val="single" w:sz="4" w:space="0" w:color="auto"/>
              <w:right w:val="single" w:sz="4" w:space="0" w:color="auto"/>
            </w:tcBorders>
            <w:shd w:val="clear" w:color="auto" w:fill="FFFFFF"/>
            <w:noWrap/>
            <w:vAlign w:val="center"/>
          </w:tcPr>
          <w:p w14:paraId="1AC1C624"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6DB1EE9"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F3D7D39"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4F9F6D5" w14:textId="77777777" w:rsidR="00882979" w:rsidRPr="002D08D8" w:rsidRDefault="00882979" w:rsidP="00882979">
            <w:pPr>
              <w:jc w:val="center"/>
              <w:rPr>
                <w:sz w:val="22"/>
                <w:szCs w:val="22"/>
                <w:lang w:eastAsia="en-US"/>
              </w:rPr>
            </w:pPr>
            <w:r w:rsidRPr="002D08D8">
              <w:rPr>
                <w:sz w:val="22"/>
                <w:szCs w:val="22"/>
                <w:lang w:eastAsia="en-US"/>
              </w:rPr>
              <w:t>19</w:t>
            </w:r>
          </w:p>
        </w:tc>
      </w:tr>
      <w:tr w:rsidR="00882979" w:rsidRPr="002D08D8" w14:paraId="64511DE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BEF54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14</w:t>
            </w:r>
          </w:p>
        </w:tc>
        <w:tc>
          <w:tcPr>
            <w:tcW w:w="1016" w:type="pct"/>
            <w:tcBorders>
              <w:top w:val="nil"/>
              <w:left w:val="nil"/>
              <w:bottom w:val="single" w:sz="4" w:space="0" w:color="auto"/>
              <w:right w:val="single" w:sz="4" w:space="0" w:color="auto"/>
            </w:tcBorders>
            <w:shd w:val="clear" w:color="auto" w:fill="FFFFFF"/>
            <w:noWrap/>
            <w:vAlign w:val="center"/>
          </w:tcPr>
          <w:p w14:paraId="27D512D8" w14:textId="77777777" w:rsidR="00882979" w:rsidRPr="002D08D8" w:rsidRDefault="00882979" w:rsidP="00882979">
            <w:pPr>
              <w:jc w:val="center"/>
              <w:rPr>
                <w:sz w:val="22"/>
                <w:szCs w:val="22"/>
                <w:lang w:eastAsia="en-US"/>
              </w:rPr>
            </w:pPr>
            <w:r w:rsidRPr="002D08D8">
              <w:rPr>
                <w:sz w:val="22"/>
                <w:szCs w:val="22"/>
                <w:lang w:eastAsia="en-US"/>
              </w:rPr>
              <w:t>1М-160</w:t>
            </w:r>
          </w:p>
        </w:tc>
        <w:tc>
          <w:tcPr>
            <w:tcW w:w="1023" w:type="pct"/>
            <w:tcBorders>
              <w:top w:val="nil"/>
              <w:left w:val="nil"/>
              <w:bottom w:val="single" w:sz="4" w:space="0" w:color="auto"/>
              <w:right w:val="single" w:sz="4" w:space="0" w:color="auto"/>
            </w:tcBorders>
            <w:shd w:val="clear" w:color="auto" w:fill="FFFFFF"/>
            <w:noWrap/>
            <w:vAlign w:val="center"/>
          </w:tcPr>
          <w:p w14:paraId="34409EB8"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E15BFCD"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36BF5D7"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FC2EED5" w14:textId="77777777" w:rsidR="00882979" w:rsidRPr="002D08D8" w:rsidRDefault="00882979" w:rsidP="00882979">
            <w:pPr>
              <w:jc w:val="center"/>
              <w:rPr>
                <w:sz w:val="22"/>
                <w:szCs w:val="22"/>
                <w:lang w:eastAsia="en-US"/>
              </w:rPr>
            </w:pPr>
            <w:r w:rsidRPr="002D08D8">
              <w:rPr>
                <w:sz w:val="22"/>
                <w:szCs w:val="22"/>
                <w:lang w:eastAsia="en-US"/>
              </w:rPr>
              <w:t>92</w:t>
            </w:r>
          </w:p>
        </w:tc>
      </w:tr>
      <w:tr w:rsidR="00882979" w:rsidRPr="002D08D8" w14:paraId="183B844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F5B796"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13</w:t>
            </w:r>
          </w:p>
        </w:tc>
        <w:tc>
          <w:tcPr>
            <w:tcW w:w="1016" w:type="pct"/>
            <w:tcBorders>
              <w:top w:val="nil"/>
              <w:left w:val="nil"/>
              <w:bottom w:val="single" w:sz="4" w:space="0" w:color="auto"/>
              <w:right w:val="single" w:sz="4" w:space="0" w:color="auto"/>
            </w:tcBorders>
            <w:shd w:val="clear" w:color="auto" w:fill="FFFFFF"/>
            <w:noWrap/>
            <w:vAlign w:val="center"/>
          </w:tcPr>
          <w:p w14:paraId="6B90A897" w14:textId="77777777" w:rsidR="00882979" w:rsidRPr="002D08D8" w:rsidRDefault="00882979" w:rsidP="00882979">
            <w:pPr>
              <w:jc w:val="center"/>
              <w:rPr>
                <w:sz w:val="22"/>
                <w:szCs w:val="22"/>
                <w:lang w:eastAsia="en-US"/>
              </w:rPr>
            </w:pPr>
            <w:r w:rsidRPr="002D08D8">
              <w:rPr>
                <w:sz w:val="22"/>
                <w:szCs w:val="22"/>
                <w:lang w:eastAsia="en-US"/>
              </w:rPr>
              <w:t>1М-161</w:t>
            </w:r>
          </w:p>
        </w:tc>
        <w:tc>
          <w:tcPr>
            <w:tcW w:w="1023" w:type="pct"/>
            <w:tcBorders>
              <w:top w:val="nil"/>
              <w:left w:val="nil"/>
              <w:bottom w:val="single" w:sz="4" w:space="0" w:color="auto"/>
              <w:right w:val="single" w:sz="4" w:space="0" w:color="auto"/>
            </w:tcBorders>
            <w:shd w:val="clear" w:color="auto" w:fill="FFFFFF"/>
            <w:noWrap/>
            <w:vAlign w:val="center"/>
          </w:tcPr>
          <w:p w14:paraId="27A0A46A"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8D03E37" w14:textId="77777777" w:rsidR="00882979" w:rsidRPr="002D08D8" w:rsidRDefault="00882979" w:rsidP="00882979">
            <w:pPr>
              <w:jc w:val="center"/>
              <w:rPr>
                <w:sz w:val="22"/>
                <w:szCs w:val="22"/>
                <w:lang w:eastAsia="en-US"/>
              </w:rPr>
            </w:pPr>
            <w:r w:rsidRPr="002D08D8">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47EF974D"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D8C3E36" w14:textId="77777777" w:rsidR="00882979" w:rsidRPr="002D08D8" w:rsidRDefault="00882979" w:rsidP="00882979">
            <w:pPr>
              <w:jc w:val="center"/>
              <w:rPr>
                <w:sz w:val="22"/>
                <w:szCs w:val="22"/>
                <w:lang w:eastAsia="en-US"/>
              </w:rPr>
            </w:pPr>
            <w:r w:rsidRPr="002D08D8">
              <w:rPr>
                <w:sz w:val="22"/>
                <w:szCs w:val="22"/>
                <w:lang w:eastAsia="en-US"/>
              </w:rPr>
              <w:t>404</w:t>
            </w:r>
          </w:p>
        </w:tc>
      </w:tr>
      <w:tr w:rsidR="00882979" w:rsidRPr="002D08D8" w14:paraId="4BA696D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4E1F10"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14</w:t>
            </w:r>
          </w:p>
        </w:tc>
        <w:tc>
          <w:tcPr>
            <w:tcW w:w="1016" w:type="pct"/>
            <w:tcBorders>
              <w:top w:val="nil"/>
              <w:left w:val="nil"/>
              <w:bottom w:val="single" w:sz="4" w:space="0" w:color="auto"/>
              <w:right w:val="single" w:sz="4" w:space="0" w:color="auto"/>
            </w:tcBorders>
            <w:shd w:val="clear" w:color="auto" w:fill="FFFFFF"/>
            <w:noWrap/>
            <w:vAlign w:val="center"/>
          </w:tcPr>
          <w:p w14:paraId="560A740A" w14:textId="77777777" w:rsidR="00882979" w:rsidRPr="002D08D8" w:rsidRDefault="00882979" w:rsidP="00882979">
            <w:pPr>
              <w:jc w:val="center"/>
              <w:rPr>
                <w:sz w:val="22"/>
                <w:szCs w:val="22"/>
                <w:lang w:eastAsia="en-US"/>
              </w:rPr>
            </w:pPr>
            <w:r w:rsidRPr="002D08D8">
              <w:rPr>
                <w:sz w:val="22"/>
                <w:szCs w:val="22"/>
                <w:lang w:eastAsia="en-US"/>
              </w:rPr>
              <w:t>1М-162</w:t>
            </w:r>
          </w:p>
        </w:tc>
        <w:tc>
          <w:tcPr>
            <w:tcW w:w="1023" w:type="pct"/>
            <w:tcBorders>
              <w:top w:val="nil"/>
              <w:left w:val="nil"/>
              <w:bottom w:val="single" w:sz="4" w:space="0" w:color="auto"/>
              <w:right w:val="single" w:sz="4" w:space="0" w:color="auto"/>
            </w:tcBorders>
            <w:shd w:val="clear" w:color="auto" w:fill="FFFFFF"/>
            <w:noWrap/>
            <w:vAlign w:val="center"/>
          </w:tcPr>
          <w:p w14:paraId="6A128B8E"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480C450" w14:textId="77777777" w:rsidR="00882979" w:rsidRPr="002D08D8" w:rsidRDefault="00882979" w:rsidP="00882979">
            <w:pPr>
              <w:jc w:val="center"/>
              <w:rPr>
                <w:sz w:val="22"/>
                <w:szCs w:val="22"/>
                <w:lang w:eastAsia="en-US"/>
              </w:rPr>
            </w:pPr>
            <w:r w:rsidRPr="002D08D8">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3AF8295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561D15" w14:textId="77777777" w:rsidR="00882979" w:rsidRPr="002D08D8" w:rsidRDefault="00882979" w:rsidP="00882979">
            <w:pPr>
              <w:jc w:val="center"/>
              <w:rPr>
                <w:sz w:val="22"/>
                <w:szCs w:val="22"/>
                <w:lang w:eastAsia="en-US"/>
              </w:rPr>
            </w:pPr>
            <w:r w:rsidRPr="002D08D8">
              <w:rPr>
                <w:sz w:val="22"/>
                <w:szCs w:val="22"/>
                <w:lang w:eastAsia="en-US"/>
              </w:rPr>
              <w:t>3</w:t>
            </w:r>
          </w:p>
        </w:tc>
      </w:tr>
      <w:tr w:rsidR="00882979" w:rsidRPr="002D08D8" w14:paraId="20BE826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F61C6F"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15</w:t>
            </w:r>
          </w:p>
        </w:tc>
        <w:tc>
          <w:tcPr>
            <w:tcW w:w="1016" w:type="pct"/>
            <w:tcBorders>
              <w:top w:val="nil"/>
              <w:left w:val="nil"/>
              <w:bottom w:val="single" w:sz="4" w:space="0" w:color="auto"/>
              <w:right w:val="single" w:sz="4" w:space="0" w:color="auto"/>
            </w:tcBorders>
            <w:shd w:val="clear" w:color="auto" w:fill="FFFFFF"/>
            <w:noWrap/>
            <w:vAlign w:val="center"/>
          </w:tcPr>
          <w:p w14:paraId="0CADB61A" w14:textId="77777777" w:rsidR="00882979" w:rsidRPr="002D08D8" w:rsidRDefault="00882979" w:rsidP="00882979">
            <w:pPr>
              <w:jc w:val="center"/>
              <w:rPr>
                <w:sz w:val="22"/>
                <w:szCs w:val="22"/>
                <w:lang w:eastAsia="en-US"/>
              </w:rPr>
            </w:pPr>
            <w:r w:rsidRPr="002D08D8">
              <w:rPr>
                <w:sz w:val="22"/>
                <w:szCs w:val="22"/>
                <w:lang w:eastAsia="en-US"/>
              </w:rPr>
              <w:t>1М-165</w:t>
            </w:r>
          </w:p>
        </w:tc>
        <w:tc>
          <w:tcPr>
            <w:tcW w:w="1023" w:type="pct"/>
            <w:tcBorders>
              <w:top w:val="nil"/>
              <w:left w:val="nil"/>
              <w:bottom w:val="single" w:sz="4" w:space="0" w:color="auto"/>
              <w:right w:val="single" w:sz="4" w:space="0" w:color="auto"/>
            </w:tcBorders>
            <w:shd w:val="clear" w:color="auto" w:fill="FFFFFF"/>
            <w:noWrap/>
            <w:vAlign w:val="center"/>
          </w:tcPr>
          <w:p w14:paraId="7F2FCCDF"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7D38783"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9029A36"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3E2D97E" w14:textId="77777777" w:rsidR="00882979" w:rsidRPr="002D08D8" w:rsidRDefault="00882979" w:rsidP="00882979">
            <w:pPr>
              <w:jc w:val="center"/>
              <w:rPr>
                <w:sz w:val="22"/>
                <w:szCs w:val="22"/>
                <w:lang w:eastAsia="en-US"/>
              </w:rPr>
            </w:pPr>
            <w:r w:rsidRPr="002D08D8">
              <w:rPr>
                <w:sz w:val="22"/>
                <w:szCs w:val="22"/>
                <w:lang w:eastAsia="en-US"/>
              </w:rPr>
              <w:t>166</w:t>
            </w:r>
          </w:p>
        </w:tc>
      </w:tr>
      <w:tr w:rsidR="00882979" w:rsidRPr="002D08D8" w14:paraId="04568FC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9C8147"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14</w:t>
            </w:r>
          </w:p>
        </w:tc>
        <w:tc>
          <w:tcPr>
            <w:tcW w:w="1016" w:type="pct"/>
            <w:tcBorders>
              <w:top w:val="nil"/>
              <w:left w:val="nil"/>
              <w:bottom w:val="single" w:sz="4" w:space="0" w:color="auto"/>
              <w:right w:val="single" w:sz="4" w:space="0" w:color="auto"/>
            </w:tcBorders>
            <w:shd w:val="clear" w:color="auto" w:fill="FFFFFF"/>
            <w:noWrap/>
            <w:vAlign w:val="center"/>
          </w:tcPr>
          <w:p w14:paraId="5A1869EB" w14:textId="77777777" w:rsidR="00882979" w:rsidRPr="002D08D8" w:rsidRDefault="00882979" w:rsidP="00882979">
            <w:pPr>
              <w:jc w:val="center"/>
              <w:rPr>
                <w:sz w:val="22"/>
                <w:szCs w:val="22"/>
                <w:lang w:eastAsia="en-US"/>
              </w:rPr>
            </w:pPr>
            <w:r w:rsidRPr="002D08D8">
              <w:rPr>
                <w:sz w:val="22"/>
                <w:szCs w:val="22"/>
                <w:lang w:eastAsia="en-US"/>
              </w:rPr>
              <w:t>1М-166</w:t>
            </w:r>
          </w:p>
        </w:tc>
        <w:tc>
          <w:tcPr>
            <w:tcW w:w="1023" w:type="pct"/>
            <w:tcBorders>
              <w:top w:val="nil"/>
              <w:left w:val="nil"/>
              <w:bottom w:val="single" w:sz="4" w:space="0" w:color="auto"/>
              <w:right w:val="single" w:sz="4" w:space="0" w:color="auto"/>
            </w:tcBorders>
            <w:shd w:val="clear" w:color="auto" w:fill="FFFFFF"/>
            <w:noWrap/>
            <w:vAlign w:val="center"/>
          </w:tcPr>
          <w:p w14:paraId="75A43023"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6D7B1C4"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BCB7A35"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81BFA1B" w14:textId="77777777" w:rsidR="00882979" w:rsidRPr="002D08D8" w:rsidRDefault="00882979" w:rsidP="00882979">
            <w:pPr>
              <w:jc w:val="center"/>
              <w:rPr>
                <w:sz w:val="22"/>
                <w:szCs w:val="22"/>
                <w:lang w:eastAsia="en-US"/>
              </w:rPr>
            </w:pPr>
            <w:r w:rsidRPr="002D08D8">
              <w:rPr>
                <w:sz w:val="22"/>
                <w:szCs w:val="22"/>
                <w:lang w:eastAsia="en-US"/>
              </w:rPr>
              <w:t>57</w:t>
            </w:r>
          </w:p>
        </w:tc>
      </w:tr>
      <w:tr w:rsidR="00882979" w:rsidRPr="002D08D8" w14:paraId="526C86D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D6F1C8"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lastRenderedPageBreak/>
              <w:t>15</w:t>
            </w:r>
          </w:p>
        </w:tc>
        <w:tc>
          <w:tcPr>
            <w:tcW w:w="1016" w:type="pct"/>
            <w:tcBorders>
              <w:top w:val="nil"/>
              <w:left w:val="nil"/>
              <w:bottom w:val="single" w:sz="4" w:space="0" w:color="auto"/>
              <w:right w:val="single" w:sz="4" w:space="0" w:color="auto"/>
            </w:tcBorders>
            <w:shd w:val="clear" w:color="auto" w:fill="FFFFFF"/>
            <w:noWrap/>
            <w:vAlign w:val="center"/>
          </w:tcPr>
          <w:p w14:paraId="5C063E60" w14:textId="77777777" w:rsidR="00882979" w:rsidRPr="002D08D8" w:rsidRDefault="00882979" w:rsidP="00882979">
            <w:pPr>
              <w:jc w:val="center"/>
              <w:rPr>
                <w:sz w:val="22"/>
                <w:szCs w:val="22"/>
                <w:lang w:eastAsia="en-US"/>
              </w:rPr>
            </w:pPr>
            <w:r w:rsidRPr="002D08D8">
              <w:rPr>
                <w:sz w:val="22"/>
                <w:szCs w:val="22"/>
                <w:lang w:eastAsia="en-US"/>
              </w:rPr>
              <w:t>1М-167</w:t>
            </w:r>
          </w:p>
        </w:tc>
        <w:tc>
          <w:tcPr>
            <w:tcW w:w="1023" w:type="pct"/>
            <w:tcBorders>
              <w:top w:val="nil"/>
              <w:left w:val="nil"/>
              <w:bottom w:val="single" w:sz="4" w:space="0" w:color="auto"/>
              <w:right w:val="single" w:sz="4" w:space="0" w:color="auto"/>
            </w:tcBorders>
            <w:shd w:val="clear" w:color="auto" w:fill="FFFFFF"/>
            <w:noWrap/>
            <w:vAlign w:val="center"/>
          </w:tcPr>
          <w:p w14:paraId="7693D5F8"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08476EB"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4D2D789"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7A36527"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04BE6BD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7D17A8"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16</w:t>
            </w:r>
          </w:p>
        </w:tc>
        <w:tc>
          <w:tcPr>
            <w:tcW w:w="1016" w:type="pct"/>
            <w:tcBorders>
              <w:top w:val="nil"/>
              <w:left w:val="nil"/>
              <w:bottom w:val="single" w:sz="4" w:space="0" w:color="auto"/>
              <w:right w:val="single" w:sz="4" w:space="0" w:color="auto"/>
            </w:tcBorders>
            <w:shd w:val="clear" w:color="auto" w:fill="FFFFFF"/>
            <w:noWrap/>
            <w:vAlign w:val="center"/>
          </w:tcPr>
          <w:p w14:paraId="62015B0D" w14:textId="77777777" w:rsidR="00882979" w:rsidRPr="002D08D8" w:rsidRDefault="00882979" w:rsidP="00882979">
            <w:pPr>
              <w:jc w:val="center"/>
              <w:rPr>
                <w:sz w:val="22"/>
                <w:szCs w:val="22"/>
                <w:lang w:eastAsia="en-US"/>
              </w:rPr>
            </w:pPr>
            <w:r w:rsidRPr="002D08D8">
              <w:rPr>
                <w:sz w:val="22"/>
                <w:szCs w:val="22"/>
                <w:lang w:eastAsia="en-US"/>
              </w:rPr>
              <w:t>1М-168</w:t>
            </w:r>
          </w:p>
        </w:tc>
        <w:tc>
          <w:tcPr>
            <w:tcW w:w="1023" w:type="pct"/>
            <w:tcBorders>
              <w:top w:val="nil"/>
              <w:left w:val="nil"/>
              <w:bottom w:val="single" w:sz="4" w:space="0" w:color="auto"/>
              <w:right w:val="single" w:sz="4" w:space="0" w:color="auto"/>
            </w:tcBorders>
            <w:shd w:val="clear" w:color="auto" w:fill="FFFFFF"/>
            <w:noWrap/>
            <w:vAlign w:val="center"/>
          </w:tcPr>
          <w:p w14:paraId="690EE573"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B8563E9"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756DA81"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A096040" w14:textId="77777777" w:rsidR="00882979" w:rsidRPr="002D08D8" w:rsidRDefault="00882979" w:rsidP="00882979">
            <w:pPr>
              <w:jc w:val="center"/>
              <w:rPr>
                <w:sz w:val="22"/>
                <w:szCs w:val="22"/>
                <w:lang w:eastAsia="en-US"/>
              </w:rPr>
            </w:pPr>
            <w:r w:rsidRPr="002D08D8">
              <w:rPr>
                <w:sz w:val="22"/>
                <w:szCs w:val="22"/>
                <w:lang w:eastAsia="en-US"/>
              </w:rPr>
              <w:t>185</w:t>
            </w:r>
          </w:p>
        </w:tc>
      </w:tr>
      <w:tr w:rsidR="00882979" w:rsidRPr="002D08D8" w14:paraId="5FEF12F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3BE2D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15</w:t>
            </w:r>
          </w:p>
        </w:tc>
        <w:tc>
          <w:tcPr>
            <w:tcW w:w="1016" w:type="pct"/>
            <w:tcBorders>
              <w:top w:val="nil"/>
              <w:left w:val="nil"/>
              <w:bottom w:val="single" w:sz="4" w:space="0" w:color="auto"/>
              <w:right w:val="single" w:sz="4" w:space="0" w:color="auto"/>
            </w:tcBorders>
            <w:shd w:val="clear" w:color="auto" w:fill="FFFFFF"/>
            <w:noWrap/>
            <w:vAlign w:val="center"/>
          </w:tcPr>
          <w:p w14:paraId="4C7ADDE6" w14:textId="77777777" w:rsidR="00882979" w:rsidRPr="002D08D8" w:rsidRDefault="00882979" w:rsidP="00882979">
            <w:pPr>
              <w:jc w:val="center"/>
              <w:rPr>
                <w:sz w:val="22"/>
                <w:szCs w:val="22"/>
                <w:lang w:eastAsia="en-US"/>
              </w:rPr>
            </w:pPr>
            <w:r w:rsidRPr="002D08D8">
              <w:rPr>
                <w:sz w:val="22"/>
                <w:szCs w:val="22"/>
                <w:lang w:eastAsia="en-US"/>
              </w:rPr>
              <w:t>1М-169</w:t>
            </w:r>
          </w:p>
        </w:tc>
        <w:tc>
          <w:tcPr>
            <w:tcW w:w="1023" w:type="pct"/>
            <w:tcBorders>
              <w:top w:val="nil"/>
              <w:left w:val="nil"/>
              <w:bottom w:val="single" w:sz="4" w:space="0" w:color="auto"/>
              <w:right w:val="single" w:sz="4" w:space="0" w:color="auto"/>
            </w:tcBorders>
            <w:shd w:val="clear" w:color="auto" w:fill="FFFFFF"/>
            <w:noWrap/>
            <w:vAlign w:val="center"/>
          </w:tcPr>
          <w:p w14:paraId="209FA170"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7011A35" w14:textId="77777777" w:rsidR="00882979" w:rsidRPr="002D08D8" w:rsidRDefault="00882979" w:rsidP="00882979">
            <w:pPr>
              <w:jc w:val="center"/>
              <w:rPr>
                <w:sz w:val="22"/>
                <w:szCs w:val="22"/>
                <w:lang w:eastAsia="en-US"/>
              </w:rPr>
            </w:pPr>
            <w:r w:rsidRPr="002D08D8">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705738E5"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2E9AA2" w14:textId="77777777" w:rsidR="00882979" w:rsidRPr="002D08D8" w:rsidRDefault="00882979" w:rsidP="00882979">
            <w:pPr>
              <w:jc w:val="center"/>
              <w:rPr>
                <w:sz w:val="22"/>
                <w:szCs w:val="22"/>
                <w:lang w:eastAsia="en-US"/>
              </w:rPr>
            </w:pPr>
            <w:r w:rsidRPr="002D08D8">
              <w:rPr>
                <w:sz w:val="22"/>
                <w:szCs w:val="22"/>
                <w:lang w:eastAsia="en-US"/>
              </w:rPr>
              <w:t>47</w:t>
            </w:r>
          </w:p>
        </w:tc>
      </w:tr>
      <w:tr w:rsidR="00882979" w:rsidRPr="002D08D8" w14:paraId="63B0E02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B86174"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16</w:t>
            </w:r>
          </w:p>
        </w:tc>
        <w:tc>
          <w:tcPr>
            <w:tcW w:w="1016" w:type="pct"/>
            <w:tcBorders>
              <w:top w:val="nil"/>
              <w:left w:val="nil"/>
              <w:bottom w:val="single" w:sz="4" w:space="0" w:color="auto"/>
              <w:right w:val="single" w:sz="4" w:space="0" w:color="auto"/>
            </w:tcBorders>
            <w:shd w:val="clear" w:color="auto" w:fill="FFFFFF"/>
            <w:noWrap/>
            <w:vAlign w:val="center"/>
          </w:tcPr>
          <w:p w14:paraId="497F8E69" w14:textId="77777777" w:rsidR="00882979" w:rsidRPr="002D08D8" w:rsidRDefault="00882979" w:rsidP="00882979">
            <w:pPr>
              <w:jc w:val="center"/>
              <w:rPr>
                <w:sz w:val="22"/>
                <w:szCs w:val="22"/>
                <w:lang w:eastAsia="en-US"/>
              </w:rPr>
            </w:pPr>
            <w:r w:rsidRPr="002D08D8">
              <w:rPr>
                <w:sz w:val="22"/>
                <w:szCs w:val="22"/>
                <w:lang w:eastAsia="en-US"/>
              </w:rPr>
              <w:t>1М-17</w:t>
            </w:r>
          </w:p>
        </w:tc>
        <w:tc>
          <w:tcPr>
            <w:tcW w:w="1023" w:type="pct"/>
            <w:tcBorders>
              <w:top w:val="nil"/>
              <w:left w:val="nil"/>
              <w:bottom w:val="single" w:sz="4" w:space="0" w:color="auto"/>
              <w:right w:val="single" w:sz="4" w:space="0" w:color="auto"/>
            </w:tcBorders>
            <w:shd w:val="clear" w:color="auto" w:fill="FFFFFF"/>
            <w:noWrap/>
            <w:vAlign w:val="center"/>
          </w:tcPr>
          <w:p w14:paraId="3D8721F2"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42E058D"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497B462"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AEFFC59" w14:textId="77777777" w:rsidR="00882979" w:rsidRPr="002D08D8" w:rsidRDefault="00882979" w:rsidP="00882979">
            <w:pPr>
              <w:jc w:val="center"/>
              <w:rPr>
                <w:sz w:val="22"/>
                <w:szCs w:val="22"/>
                <w:lang w:eastAsia="en-US"/>
              </w:rPr>
            </w:pPr>
            <w:r w:rsidRPr="002D08D8">
              <w:rPr>
                <w:sz w:val="22"/>
                <w:szCs w:val="22"/>
                <w:lang w:eastAsia="en-US"/>
              </w:rPr>
              <w:t>333</w:t>
            </w:r>
          </w:p>
        </w:tc>
      </w:tr>
      <w:tr w:rsidR="00882979" w:rsidRPr="002D08D8" w14:paraId="6BFA2C4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9377A8"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17</w:t>
            </w:r>
          </w:p>
        </w:tc>
        <w:tc>
          <w:tcPr>
            <w:tcW w:w="1016" w:type="pct"/>
            <w:tcBorders>
              <w:top w:val="nil"/>
              <w:left w:val="nil"/>
              <w:bottom w:val="single" w:sz="4" w:space="0" w:color="auto"/>
              <w:right w:val="single" w:sz="4" w:space="0" w:color="auto"/>
            </w:tcBorders>
            <w:shd w:val="clear" w:color="auto" w:fill="FFFFFF"/>
            <w:noWrap/>
            <w:vAlign w:val="center"/>
          </w:tcPr>
          <w:p w14:paraId="1B6232D0" w14:textId="77777777" w:rsidR="00882979" w:rsidRPr="002D08D8" w:rsidRDefault="00882979" w:rsidP="00882979">
            <w:pPr>
              <w:jc w:val="center"/>
              <w:rPr>
                <w:sz w:val="22"/>
                <w:szCs w:val="22"/>
                <w:lang w:eastAsia="en-US"/>
              </w:rPr>
            </w:pPr>
            <w:r w:rsidRPr="002D08D8">
              <w:rPr>
                <w:sz w:val="22"/>
                <w:szCs w:val="22"/>
                <w:lang w:eastAsia="en-US"/>
              </w:rPr>
              <w:t>1М-173</w:t>
            </w:r>
          </w:p>
        </w:tc>
        <w:tc>
          <w:tcPr>
            <w:tcW w:w="1023" w:type="pct"/>
            <w:tcBorders>
              <w:top w:val="nil"/>
              <w:left w:val="nil"/>
              <w:bottom w:val="single" w:sz="4" w:space="0" w:color="auto"/>
              <w:right w:val="single" w:sz="4" w:space="0" w:color="auto"/>
            </w:tcBorders>
            <w:shd w:val="clear" w:color="auto" w:fill="FFFFFF"/>
            <w:noWrap/>
            <w:vAlign w:val="center"/>
          </w:tcPr>
          <w:p w14:paraId="214413AE"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BB3C3F1"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A70C43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323B596" w14:textId="77777777" w:rsidR="00882979" w:rsidRPr="002D08D8" w:rsidRDefault="00882979" w:rsidP="00882979">
            <w:pPr>
              <w:jc w:val="center"/>
              <w:rPr>
                <w:sz w:val="22"/>
                <w:szCs w:val="22"/>
                <w:lang w:eastAsia="en-US"/>
              </w:rPr>
            </w:pPr>
            <w:r w:rsidRPr="002D08D8">
              <w:rPr>
                <w:sz w:val="22"/>
                <w:szCs w:val="22"/>
                <w:lang w:eastAsia="en-US"/>
              </w:rPr>
              <w:t>201</w:t>
            </w:r>
          </w:p>
        </w:tc>
      </w:tr>
      <w:tr w:rsidR="00882979" w:rsidRPr="002D08D8" w14:paraId="68E6B23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80C7F9"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16</w:t>
            </w:r>
          </w:p>
        </w:tc>
        <w:tc>
          <w:tcPr>
            <w:tcW w:w="1016" w:type="pct"/>
            <w:tcBorders>
              <w:top w:val="nil"/>
              <w:left w:val="nil"/>
              <w:bottom w:val="single" w:sz="4" w:space="0" w:color="auto"/>
              <w:right w:val="single" w:sz="4" w:space="0" w:color="auto"/>
            </w:tcBorders>
            <w:shd w:val="clear" w:color="auto" w:fill="FFFFFF"/>
            <w:noWrap/>
            <w:vAlign w:val="center"/>
          </w:tcPr>
          <w:p w14:paraId="2284A028" w14:textId="77777777" w:rsidR="00882979" w:rsidRPr="002D08D8" w:rsidRDefault="00882979" w:rsidP="00882979">
            <w:pPr>
              <w:jc w:val="center"/>
              <w:rPr>
                <w:sz w:val="22"/>
                <w:szCs w:val="22"/>
                <w:lang w:eastAsia="en-US"/>
              </w:rPr>
            </w:pPr>
            <w:r w:rsidRPr="002D08D8">
              <w:rPr>
                <w:sz w:val="22"/>
                <w:szCs w:val="22"/>
                <w:lang w:eastAsia="en-US"/>
              </w:rPr>
              <w:t>1М-18</w:t>
            </w:r>
          </w:p>
        </w:tc>
        <w:tc>
          <w:tcPr>
            <w:tcW w:w="1023" w:type="pct"/>
            <w:tcBorders>
              <w:top w:val="nil"/>
              <w:left w:val="nil"/>
              <w:bottom w:val="single" w:sz="4" w:space="0" w:color="auto"/>
              <w:right w:val="single" w:sz="4" w:space="0" w:color="auto"/>
            </w:tcBorders>
            <w:shd w:val="clear" w:color="auto" w:fill="FFFFFF"/>
            <w:noWrap/>
            <w:vAlign w:val="center"/>
          </w:tcPr>
          <w:p w14:paraId="5500EC61"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F793AE1"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08D483F6"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BD72D03" w14:textId="77777777" w:rsidR="00882979" w:rsidRPr="002D08D8" w:rsidRDefault="00882979" w:rsidP="00882979">
            <w:pPr>
              <w:jc w:val="center"/>
              <w:rPr>
                <w:sz w:val="22"/>
                <w:szCs w:val="22"/>
                <w:lang w:eastAsia="en-US"/>
              </w:rPr>
            </w:pPr>
            <w:r w:rsidRPr="002D08D8">
              <w:rPr>
                <w:sz w:val="22"/>
                <w:szCs w:val="22"/>
                <w:lang w:eastAsia="en-US"/>
              </w:rPr>
              <w:t>190</w:t>
            </w:r>
          </w:p>
        </w:tc>
      </w:tr>
      <w:tr w:rsidR="00882979" w:rsidRPr="002D08D8" w14:paraId="53BBDAB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4FD7E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17</w:t>
            </w:r>
          </w:p>
        </w:tc>
        <w:tc>
          <w:tcPr>
            <w:tcW w:w="1016" w:type="pct"/>
            <w:tcBorders>
              <w:top w:val="nil"/>
              <w:left w:val="nil"/>
              <w:bottom w:val="single" w:sz="4" w:space="0" w:color="auto"/>
              <w:right w:val="single" w:sz="4" w:space="0" w:color="auto"/>
            </w:tcBorders>
            <w:shd w:val="clear" w:color="auto" w:fill="FFFFFF"/>
            <w:noWrap/>
            <w:vAlign w:val="center"/>
          </w:tcPr>
          <w:p w14:paraId="131B60D0" w14:textId="77777777" w:rsidR="00882979" w:rsidRPr="002D08D8" w:rsidRDefault="00882979" w:rsidP="00882979">
            <w:pPr>
              <w:jc w:val="center"/>
              <w:rPr>
                <w:sz w:val="22"/>
                <w:szCs w:val="22"/>
                <w:lang w:eastAsia="en-US"/>
              </w:rPr>
            </w:pPr>
            <w:r w:rsidRPr="002D08D8">
              <w:rPr>
                <w:sz w:val="22"/>
                <w:szCs w:val="22"/>
                <w:lang w:eastAsia="en-US"/>
              </w:rPr>
              <w:t>1М-181</w:t>
            </w:r>
          </w:p>
        </w:tc>
        <w:tc>
          <w:tcPr>
            <w:tcW w:w="1023" w:type="pct"/>
            <w:tcBorders>
              <w:top w:val="nil"/>
              <w:left w:val="nil"/>
              <w:bottom w:val="single" w:sz="4" w:space="0" w:color="auto"/>
              <w:right w:val="single" w:sz="4" w:space="0" w:color="auto"/>
            </w:tcBorders>
            <w:shd w:val="clear" w:color="auto" w:fill="FFFFFF"/>
            <w:noWrap/>
            <w:vAlign w:val="center"/>
          </w:tcPr>
          <w:p w14:paraId="1C5DCA94"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5316063"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24BA0E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680606" w14:textId="77777777" w:rsidR="00882979" w:rsidRPr="002D08D8" w:rsidRDefault="00882979" w:rsidP="00882979">
            <w:pPr>
              <w:jc w:val="center"/>
              <w:rPr>
                <w:sz w:val="22"/>
                <w:szCs w:val="22"/>
                <w:lang w:eastAsia="en-US"/>
              </w:rPr>
            </w:pPr>
            <w:r w:rsidRPr="002D08D8">
              <w:rPr>
                <w:sz w:val="22"/>
                <w:szCs w:val="22"/>
                <w:lang w:eastAsia="en-US"/>
              </w:rPr>
              <w:t>230</w:t>
            </w:r>
          </w:p>
        </w:tc>
      </w:tr>
      <w:tr w:rsidR="00882979" w:rsidRPr="002D08D8" w14:paraId="6081F8B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C168DA"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18</w:t>
            </w:r>
          </w:p>
        </w:tc>
        <w:tc>
          <w:tcPr>
            <w:tcW w:w="1016" w:type="pct"/>
            <w:tcBorders>
              <w:top w:val="nil"/>
              <w:left w:val="nil"/>
              <w:bottom w:val="single" w:sz="4" w:space="0" w:color="auto"/>
              <w:right w:val="single" w:sz="4" w:space="0" w:color="auto"/>
            </w:tcBorders>
            <w:shd w:val="clear" w:color="auto" w:fill="FFFFFF"/>
            <w:noWrap/>
            <w:vAlign w:val="center"/>
          </w:tcPr>
          <w:p w14:paraId="5EE06802" w14:textId="77777777" w:rsidR="00882979" w:rsidRPr="002D08D8" w:rsidRDefault="00882979" w:rsidP="00882979">
            <w:pPr>
              <w:jc w:val="center"/>
              <w:rPr>
                <w:sz w:val="22"/>
                <w:szCs w:val="22"/>
                <w:lang w:eastAsia="en-US"/>
              </w:rPr>
            </w:pPr>
            <w:r w:rsidRPr="002D08D8">
              <w:rPr>
                <w:sz w:val="22"/>
                <w:szCs w:val="22"/>
                <w:lang w:eastAsia="en-US"/>
              </w:rPr>
              <w:t>1М-182</w:t>
            </w:r>
          </w:p>
        </w:tc>
        <w:tc>
          <w:tcPr>
            <w:tcW w:w="1023" w:type="pct"/>
            <w:tcBorders>
              <w:top w:val="nil"/>
              <w:left w:val="nil"/>
              <w:bottom w:val="single" w:sz="4" w:space="0" w:color="auto"/>
              <w:right w:val="single" w:sz="4" w:space="0" w:color="auto"/>
            </w:tcBorders>
            <w:shd w:val="clear" w:color="auto" w:fill="FFFFFF"/>
            <w:noWrap/>
            <w:vAlign w:val="center"/>
          </w:tcPr>
          <w:p w14:paraId="6202F562"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68C9695"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A798DC5"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440AEE3" w14:textId="77777777" w:rsidR="00882979" w:rsidRPr="002D08D8" w:rsidRDefault="00882979" w:rsidP="00882979">
            <w:pPr>
              <w:jc w:val="center"/>
              <w:rPr>
                <w:sz w:val="22"/>
                <w:szCs w:val="22"/>
                <w:lang w:eastAsia="en-US"/>
              </w:rPr>
            </w:pPr>
            <w:r w:rsidRPr="002D08D8">
              <w:rPr>
                <w:sz w:val="22"/>
                <w:szCs w:val="22"/>
                <w:lang w:eastAsia="en-US"/>
              </w:rPr>
              <w:t>207</w:t>
            </w:r>
          </w:p>
        </w:tc>
      </w:tr>
      <w:tr w:rsidR="00882979" w:rsidRPr="002D08D8" w14:paraId="2DF82D7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2FF599"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17</w:t>
            </w:r>
          </w:p>
        </w:tc>
        <w:tc>
          <w:tcPr>
            <w:tcW w:w="1016" w:type="pct"/>
            <w:tcBorders>
              <w:top w:val="nil"/>
              <w:left w:val="nil"/>
              <w:bottom w:val="single" w:sz="4" w:space="0" w:color="auto"/>
              <w:right w:val="single" w:sz="4" w:space="0" w:color="auto"/>
            </w:tcBorders>
            <w:shd w:val="clear" w:color="auto" w:fill="FFFFFF"/>
            <w:noWrap/>
            <w:vAlign w:val="center"/>
          </w:tcPr>
          <w:p w14:paraId="4BEDDC5A" w14:textId="77777777" w:rsidR="00882979" w:rsidRPr="002D08D8" w:rsidRDefault="00882979" w:rsidP="00882979">
            <w:pPr>
              <w:jc w:val="center"/>
              <w:rPr>
                <w:sz w:val="22"/>
                <w:szCs w:val="22"/>
                <w:lang w:eastAsia="en-US"/>
              </w:rPr>
            </w:pPr>
            <w:r w:rsidRPr="002D08D8">
              <w:rPr>
                <w:sz w:val="22"/>
                <w:szCs w:val="22"/>
                <w:lang w:eastAsia="en-US"/>
              </w:rPr>
              <w:t>1М-185</w:t>
            </w:r>
          </w:p>
        </w:tc>
        <w:tc>
          <w:tcPr>
            <w:tcW w:w="1023" w:type="pct"/>
            <w:tcBorders>
              <w:top w:val="nil"/>
              <w:left w:val="nil"/>
              <w:bottom w:val="single" w:sz="4" w:space="0" w:color="auto"/>
              <w:right w:val="single" w:sz="4" w:space="0" w:color="auto"/>
            </w:tcBorders>
            <w:shd w:val="clear" w:color="auto" w:fill="FFFFFF"/>
            <w:noWrap/>
            <w:vAlign w:val="center"/>
          </w:tcPr>
          <w:p w14:paraId="7F2B4694"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A3F8C75"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2FC458A"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047B3A" w14:textId="77777777" w:rsidR="00882979" w:rsidRPr="002D08D8" w:rsidRDefault="00882979" w:rsidP="00882979">
            <w:pPr>
              <w:jc w:val="center"/>
              <w:rPr>
                <w:sz w:val="22"/>
                <w:szCs w:val="22"/>
                <w:lang w:eastAsia="en-US"/>
              </w:rPr>
            </w:pPr>
            <w:r w:rsidRPr="002D08D8">
              <w:rPr>
                <w:sz w:val="22"/>
                <w:szCs w:val="22"/>
                <w:lang w:eastAsia="en-US"/>
              </w:rPr>
              <w:t>60</w:t>
            </w:r>
          </w:p>
        </w:tc>
      </w:tr>
      <w:tr w:rsidR="00882979" w:rsidRPr="002D08D8" w14:paraId="591A53B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F546C9"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18</w:t>
            </w:r>
          </w:p>
        </w:tc>
        <w:tc>
          <w:tcPr>
            <w:tcW w:w="1016" w:type="pct"/>
            <w:tcBorders>
              <w:top w:val="nil"/>
              <w:left w:val="nil"/>
              <w:bottom w:val="single" w:sz="4" w:space="0" w:color="auto"/>
              <w:right w:val="single" w:sz="4" w:space="0" w:color="auto"/>
            </w:tcBorders>
            <w:shd w:val="clear" w:color="auto" w:fill="FFFFFF"/>
            <w:noWrap/>
            <w:vAlign w:val="center"/>
          </w:tcPr>
          <w:p w14:paraId="70A95FF6" w14:textId="77777777" w:rsidR="00882979" w:rsidRPr="002D08D8" w:rsidRDefault="00882979" w:rsidP="00882979">
            <w:pPr>
              <w:jc w:val="center"/>
              <w:rPr>
                <w:sz w:val="22"/>
                <w:szCs w:val="22"/>
                <w:lang w:eastAsia="en-US"/>
              </w:rPr>
            </w:pPr>
            <w:r w:rsidRPr="002D08D8">
              <w:rPr>
                <w:sz w:val="22"/>
                <w:szCs w:val="22"/>
                <w:lang w:eastAsia="en-US"/>
              </w:rPr>
              <w:t>1М-188</w:t>
            </w:r>
          </w:p>
        </w:tc>
        <w:tc>
          <w:tcPr>
            <w:tcW w:w="1023" w:type="pct"/>
            <w:tcBorders>
              <w:top w:val="nil"/>
              <w:left w:val="nil"/>
              <w:bottom w:val="single" w:sz="4" w:space="0" w:color="auto"/>
              <w:right w:val="single" w:sz="4" w:space="0" w:color="auto"/>
            </w:tcBorders>
            <w:shd w:val="clear" w:color="auto" w:fill="FFFFFF"/>
            <w:noWrap/>
            <w:vAlign w:val="center"/>
          </w:tcPr>
          <w:p w14:paraId="2CD3637E"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49CADD1"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9C50AFC"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7433A25" w14:textId="77777777" w:rsidR="00882979" w:rsidRPr="002D08D8" w:rsidRDefault="00882979" w:rsidP="00882979">
            <w:pPr>
              <w:jc w:val="center"/>
              <w:rPr>
                <w:sz w:val="22"/>
                <w:szCs w:val="22"/>
                <w:lang w:eastAsia="en-US"/>
              </w:rPr>
            </w:pPr>
            <w:r w:rsidRPr="002D08D8">
              <w:rPr>
                <w:sz w:val="22"/>
                <w:szCs w:val="22"/>
                <w:lang w:eastAsia="en-US"/>
              </w:rPr>
              <w:t>112</w:t>
            </w:r>
          </w:p>
        </w:tc>
      </w:tr>
      <w:tr w:rsidR="00882979" w:rsidRPr="002D08D8" w14:paraId="39D553D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2097442"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19</w:t>
            </w:r>
          </w:p>
        </w:tc>
        <w:tc>
          <w:tcPr>
            <w:tcW w:w="1016" w:type="pct"/>
            <w:tcBorders>
              <w:top w:val="nil"/>
              <w:left w:val="nil"/>
              <w:bottom w:val="single" w:sz="4" w:space="0" w:color="auto"/>
              <w:right w:val="single" w:sz="4" w:space="0" w:color="auto"/>
            </w:tcBorders>
            <w:shd w:val="clear" w:color="auto" w:fill="FFFFFF"/>
            <w:noWrap/>
            <w:vAlign w:val="center"/>
          </w:tcPr>
          <w:p w14:paraId="1FBDE258" w14:textId="77777777" w:rsidR="00882979" w:rsidRPr="002D08D8" w:rsidRDefault="00882979" w:rsidP="00882979">
            <w:pPr>
              <w:jc w:val="center"/>
              <w:rPr>
                <w:sz w:val="22"/>
                <w:szCs w:val="22"/>
                <w:lang w:eastAsia="en-US"/>
              </w:rPr>
            </w:pPr>
            <w:r w:rsidRPr="002D08D8">
              <w:rPr>
                <w:sz w:val="22"/>
                <w:szCs w:val="22"/>
                <w:lang w:eastAsia="en-US"/>
              </w:rPr>
              <w:t>1М-2</w:t>
            </w:r>
          </w:p>
        </w:tc>
        <w:tc>
          <w:tcPr>
            <w:tcW w:w="1023" w:type="pct"/>
            <w:tcBorders>
              <w:top w:val="nil"/>
              <w:left w:val="nil"/>
              <w:bottom w:val="single" w:sz="4" w:space="0" w:color="auto"/>
              <w:right w:val="single" w:sz="4" w:space="0" w:color="auto"/>
            </w:tcBorders>
            <w:shd w:val="clear" w:color="auto" w:fill="FFFFFF"/>
            <w:noWrap/>
            <w:vAlign w:val="center"/>
          </w:tcPr>
          <w:p w14:paraId="52A0FFB1"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57E0C36" w14:textId="77777777" w:rsidR="00882979" w:rsidRPr="002D08D8" w:rsidRDefault="00882979" w:rsidP="00882979">
            <w:pPr>
              <w:jc w:val="center"/>
              <w:rPr>
                <w:sz w:val="22"/>
                <w:szCs w:val="22"/>
                <w:lang w:eastAsia="en-US"/>
              </w:rPr>
            </w:pPr>
            <w:r w:rsidRPr="002D08D8">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4FA71E1A"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3AA4E9" w14:textId="77777777" w:rsidR="00882979" w:rsidRPr="002D08D8" w:rsidRDefault="00882979" w:rsidP="00882979">
            <w:pPr>
              <w:jc w:val="center"/>
              <w:rPr>
                <w:sz w:val="22"/>
                <w:szCs w:val="22"/>
                <w:lang w:eastAsia="en-US"/>
              </w:rPr>
            </w:pPr>
            <w:r w:rsidRPr="002D08D8">
              <w:rPr>
                <w:sz w:val="22"/>
                <w:szCs w:val="22"/>
                <w:lang w:eastAsia="en-US"/>
              </w:rPr>
              <w:t>32</w:t>
            </w:r>
          </w:p>
        </w:tc>
      </w:tr>
      <w:tr w:rsidR="00882979" w:rsidRPr="002D08D8" w14:paraId="618B7E4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FE26BD"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18</w:t>
            </w:r>
          </w:p>
        </w:tc>
        <w:tc>
          <w:tcPr>
            <w:tcW w:w="1016" w:type="pct"/>
            <w:tcBorders>
              <w:top w:val="nil"/>
              <w:left w:val="nil"/>
              <w:bottom w:val="single" w:sz="4" w:space="0" w:color="auto"/>
              <w:right w:val="single" w:sz="4" w:space="0" w:color="auto"/>
            </w:tcBorders>
            <w:shd w:val="clear" w:color="auto" w:fill="FFFFFF"/>
            <w:noWrap/>
            <w:vAlign w:val="center"/>
          </w:tcPr>
          <w:p w14:paraId="7C20ED02" w14:textId="77777777" w:rsidR="00882979" w:rsidRPr="002D08D8" w:rsidRDefault="00882979" w:rsidP="00882979">
            <w:pPr>
              <w:jc w:val="center"/>
              <w:rPr>
                <w:sz w:val="22"/>
                <w:szCs w:val="22"/>
                <w:lang w:eastAsia="en-US"/>
              </w:rPr>
            </w:pPr>
            <w:r w:rsidRPr="002D08D8">
              <w:rPr>
                <w:sz w:val="22"/>
                <w:szCs w:val="22"/>
                <w:lang w:eastAsia="en-US"/>
              </w:rPr>
              <w:t>1М-20</w:t>
            </w:r>
          </w:p>
        </w:tc>
        <w:tc>
          <w:tcPr>
            <w:tcW w:w="1023" w:type="pct"/>
            <w:tcBorders>
              <w:top w:val="nil"/>
              <w:left w:val="nil"/>
              <w:bottom w:val="single" w:sz="4" w:space="0" w:color="auto"/>
              <w:right w:val="single" w:sz="4" w:space="0" w:color="auto"/>
            </w:tcBorders>
            <w:shd w:val="clear" w:color="auto" w:fill="FFFFFF"/>
            <w:noWrap/>
            <w:vAlign w:val="center"/>
          </w:tcPr>
          <w:p w14:paraId="16316974"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0A74735"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C637B5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F7FB68F" w14:textId="77777777" w:rsidR="00882979" w:rsidRPr="002D08D8" w:rsidRDefault="00882979" w:rsidP="00882979">
            <w:pPr>
              <w:jc w:val="center"/>
              <w:rPr>
                <w:sz w:val="22"/>
                <w:szCs w:val="22"/>
                <w:lang w:eastAsia="en-US"/>
              </w:rPr>
            </w:pPr>
            <w:r w:rsidRPr="002D08D8">
              <w:rPr>
                <w:sz w:val="22"/>
                <w:szCs w:val="22"/>
                <w:lang w:eastAsia="en-US"/>
              </w:rPr>
              <w:t>270</w:t>
            </w:r>
          </w:p>
        </w:tc>
      </w:tr>
      <w:tr w:rsidR="00882979" w:rsidRPr="002D08D8" w14:paraId="56D1487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774DD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19</w:t>
            </w:r>
          </w:p>
        </w:tc>
        <w:tc>
          <w:tcPr>
            <w:tcW w:w="1016" w:type="pct"/>
            <w:tcBorders>
              <w:top w:val="nil"/>
              <w:left w:val="nil"/>
              <w:bottom w:val="single" w:sz="4" w:space="0" w:color="auto"/>
              <w:right w:val="single" w:sz="4" w:space="0" w:color="auto"/>
            </w:tcBorders>
            <w:shd w:val="clear" w:color="auto" w:fill="FFFFFF"/>
            <w:noWrap/>
            <w:vAlign w:val="center"/>
          </w:tcPr>
          <w:p w14:paraId="5EF317B6" w14:textId="77777777" w:rsidR="00882979" w:rsidRPr="002D08D8" w:rsidRDefault="00882979" w:rsidP="00882979">
            <w:pPr>
              <w:jc w:val="center"/>
              <w:rPr>
                <w:sz w:val="22"/>
                <w:szCs w:val="22"/>
                <w:lang w:eastAsia="en-US"/>
              </w:rPr>
            </w:pPr>
            <w:r w:rsidRPr="002D08D8">
              <w:rPr>
                <w:sz w:val="22"/>
                <w:szCs w:val="22"/>
                <w:lang w:eastAsia="en-US"/>
              </w:rPr>
              <w:t>1М-204</w:t>
            </w:r>
          </w:p>
        </w:tc>
        <w:tc>
          <w:tcPr>
            <w:tcW w:w="1023" w:type="pct"/>
            <w:tcBorders>
              <w:top w:val="nil"/>
              <w:left w:val="nil"/>
              <w:bottom w:val="single" w:sz="4" w:space="0" w:color="auto"/>
              <w:right w:val="single" w:sz="4" w:space="0" w:color="auto"/>
            </w:tcBorders>
            <w:shd w:val="clear" w:color="auto" w:fill="FFFFFF"/>
            <w:noWrap/>
            <w:vAlign w:val="center"/>
          </w:tcPr>
          <w:p w14:paraId="2EE187B2"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D1F84B1"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D3249A6"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D404CDA"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2D13B7D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D523F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20</w:t>
            </w:r>
          </w:p>
        </w:tc>
        <w:tc>
          <w:tcPr>
            <w:tcW w:w="1016" w:type="pct"/>
            <w:tcBorders>
              <w:top w:val="nil"/>
              <w:left w:val="nil"/>
              <w:bottom w:val="single" w:sz="4" w:space="0" w:color="auto"/>
              <w:right w:val="single" w:sz="4" w:space="0" w:color="auto"/>
            </w:tcBorders>
            <w:shd w:val="clear" w:color="auto" w:fill="FFFFFF"/>
            <w:noWrap/>
            <w:vAlign w:val="center"/>
          </w:tcPr>
          <w:p w14:paraId="4CD2944D" w14:textId="77777777" w:rsidR="00882979" w:rsidRPr="002D08D8" w:rsidRDefault="00882979" w:rsidP="00882979">
            <w:pPr>
              <w:jc w:val="center"/>
              <w:rPr>
                <w:sz w:val="22"/>
                <w:szCs w:val="22"/>
                <w:lang w:eastAsia="en-US"/>
              </w:rPr>
            </w:pPr>
            <w:r w:rsidRPr="002D08D8">
              <w:rPr>
                <w:sz w:val="22"/>
                <w:szCs w:val="22"/>
                <w:lang w:eastAsia="en-US"/>
              </w:rPr>
              <w:t>1М-205</w:t>
            </w:r>
          </w:p>
        </w:tc>
        <w:tc>
          <w:tcPr>
            <w:tcW w:w="1023" w:type="pct"/>
            <w:tcBorders>
              <w:top w:val="nil"/>
              <w:left w:val="nil"/>
              <w:bottom w:val="single" w:sz="4" w:space="0" w:color="auto"/>
              <w:right w:val="single" w:sz="4" w:space="0" w:color="auto"/>
            </w:tcBorders>
            <w:shd w:val="clear" w:color="auto" w:fill="FFFFFF"/>
            <w:noWrap/>
            <w:vAlign w:val="center"/>
          </w:tcPr>
          <w:p w14:paraId="45901D52"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4C1BA57"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716767E"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CCA647" w14:textId="77777777" w:rsidR="00882979" w:rsidRPr="002D08D8" w:rsidRDefault="00882979" w:rsidP="00882979">
            <w:pPr>
              <w:jc w:val="center"/>
              <w:rPr>
                <w:sz w:val="22"/>
                <w:szCs w:val="22"/>
                <w:lang w:eastAsia="en-US"/>
              </w:rPr>
            </w:pPr>
            <w:r w:rsidRPr="002D08D8">
              <w:rPr>
                <w:sz w:val="22"/>
                <w:szCs w:val="22"/>
                <w:lang w:eastAsia="en-US"/>
              </w:rPr>
              <w:t>110</w:t>
            </w:r>
          </w:p>
        </w:tc>
      </w:tr>
      <w:tr w:rsidR="00882979" w:rsidRPr="002D08D8" w14:paraId="033C8C0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80F9AA"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19</w:t>
            </w:r>
          </w:p>
        </w:tc>
        <w:tc>
          <w:tcPr>
            <w:tcW w:w="1016" w:type="pct"/>
            <w:tcBorders>
              <w:top w:val="nil"/>
              <w:left w:val="nil"/>
              <w:bottom w:val="single" w:sz="4" w:space="0" w:color="auto"/>
              <w:right w:val="single" w:sz="4" w:space="0" w:color="auto"/>
            </w:tcBorders>
            <w:shd w:val="clear" w:color="auto" w:fill="FFFFFF"/>
            <w:noWrap/>
            <w:vAlign w:val="center"/>
          </w:tcPr>
          <w:p w14:paraId="36F6D5EF" w14:textId="77777777" w:rsidR="00882979" w:rsidRPr="002D08D8" w:rsidRDefault="00882979" w:rsidP="00882979">
            <w:pPr>
              <w:jc w:val="center"/>
              <w:rPr>
                <w:sz w:val="22"/>
                <w:szCs w:val="22"/>
                <w:lang w:eastAsia="en-US"/>
              </w:rPr>
            </w:pPr>
            <w:r w:rsidRPr="002D08D8">
              <w:rPr>
                <w:sz w:val="22"/>
                <w:szCs w:val="22"/>
                <w:lang w:eastAsia="en-US"/>
              </w:rPr>
              <w:t>1М-207</w:t>
            </w:r>
          </w:p>
        </w:tc>
        <w:tc>
          <w:tcPr>
            <w:tcW w:w="1023" w:type="pct"/>
            <w:tcBorders>
              <w:top w:val="nil"/>
              <w:left w:val="nil"/>
              <w:bottom w:val="single" w:sz="4" w:space="0" w:color="auto"/>
              <w:right w:val="single" w:sz="4" w:space="0" w:color="auto"/>
            </w:tcBorders>
            <w:shd w:val="clear" w:color="auto" w:fill="FFFFFF"/>
            <w:noWrap/>
            <w:vAlign w:val="center"/>
          </w:tcPr>
          <w:p w14:paraId="367A103C" w14:textId="77777777" w:rsidR="00882979" w:rsidRPr="002D08D8" w:rsidRDefault="00882979" w:rsidP="00882979">
            <w:pPr>
              <w:jc w:val="center"/>
              <w:rPr>
                <w:sz w:val="22"/>
                <w:szCs w:val="22"/>
                <w:lang w:eastAsia="en-US"/>
              </w:rPr>
            </w:pPr>
            <w:r w:rsidRPr="002D08D8">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03CDA28B"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2E172AF"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DF9624B" w14:textId="77777777" w:rsidR="00882979" w:rsidRPr="002D08D8" w:rsidRDefault="00882979" w:rsidP="00882979">
            <w:pPr>
              <w:jc w:val="center"/>
              <w:rPr>
                <w:sz w:val="22"/>
                <w:szCs w:val="22"/>
                <w:lang w:eastAsia="en-US"/>
              </w:rPr>
            </w:pPr>
            <w:r w:rsidRPr="002D08D8">
              <w:rPr>
                <w:sz w:val="22"/>
                <w:szCs w:val="22"/>
                <w:lang w:eastAsia="en-US"/>
              </w:rPr>
              <w:t>19</w:t>
            </w:r>
          </w:p>
        </w:tc>
      </w:tr>
      <w:tr w:rsidR="00882979" w:rsidRPr="002D08D8" w14:paraId="5305D6F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D3A1AF"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20</w:t>
            </w:r>
          </w:p>
        </w:tc>
        <w:tc>
          <w:tcPr>
            <w:tcW w:w="1016" w:type="pct"/>
            <w:tcBorders>
              <w:top w:val="nil"/>
              <w:left w:val="nil"/>
              <w:bottom w:val="single" w:sz="4" w:space="0" w:color="auto"/>
              <w:right w:val="single" w:sz="4" w:space="0" w:color="auto"/>
            </w:tcBorders>
            <w:shd w:val="clear" w:color="auto" w:fill="FFFFFF"/>
            <w:noWrap/>
            <w:vAlign w:val="center"/>
          </w:tcPr>
          <w:p w14:paraId="05EE8D92" w14:textId="77777777" w:rsidR="00882979" w:rsidRPr="002D08D8" w:rsidRDefault="00882979" w:rsidP="00882979">
            <w:pPr>
              <w:jc w:val="center"/>
              <w:rPr>
                <w:sz w:val="22"/>
                <w:szCs w:val="22"/>
                <w:lang w:eastAsia="en-US"/>
              </w:rPr>
            </w:pPr>
            <w:r w:rsidRPr="002D08D8">
              <w:rPr>
                <w:sz w:val="22"/>
                <w:szCs w:val="22"/>
                <w:lang w:eastAsia="en-US"/>
              </w:rPr>
              <w:t>1М-209</w:t>
            </w:r>
          </w:p>
        </w:tc>
        <w:tc>
          <w:tcPr>
            <w:tcW w:w="1023" w:type="pct"/>
            <w:tcBorders>
              <w:top w:val="nil"/>
              <w:left w:val="nil"/>
              <w:bottom w:val="single" w:sz="4" w:space="0" w:color="auto"/>
              <w:right w:val="single" w:sz="4" w:space="0" w:color="auto"/>
            </w:tcBorders>
            <w:shd w:val="clear" w:color="auto" w:fill="FFFFFF"/>
            <w:noWrap/>
            <w:vAlign w:val="center"/>
          </w:tcPr>
          <w:p w14:paraId="2BB9E019" w14:textId="77777777" w:rsidR="00882979" w:rsidRPr="002D08D8" w:rsidRDefault="00882979" w:rsidP="00882979">
            <w:pPr>
              <w:jc w:val="center"/>
              <w:rPr>
                <w:sz w:val="22"/>
                <w:szCs w:val="22"/>
                <w:lang w:eastAsia="en-US"/>
              </w:rPr>
            </w:pPr>
            <w:r w:rsidRPr="002D08D8">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14D6F28E"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523F267"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F171177" w14:textId="77777777" w:rsidR="00882979" w:rsidRPr="002D08D8" w:rsidRDefault="00882979" w:rsidP="00882979">
            <w:pPr>
              <w:jc w:val="center"/>
              <w:rPr>
                <w:sz w:val="22"/>
                <w:szCs w:val="22"/>
                <w:lang w:eastAsia="en-US"/>
              </w:rPr>
            </w:pPr>
            <w:r w:rsidRPr="002D08D8">
              <w:rPr>
                <w:sz w:val="22"/>
                <w:szCs w:val="22"/>
                <w:lang w:eastAsia="en-US"/>
              </w:rPr>
              <w:t>228</w:t>
            </w:r>
          </w:p>
        </w:tc>
      </w:tr>
      <w:tr w:rsidR="00882979" w:rsidRPr="002D08D8" w14:paraId="732ADA2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14F902"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21</w:t>
            </w:r>
          </w:p>
        </w:tc>
        <w:tc>
          <w:tcPr>
            <w:tcW w:w="1016" w:type="pct"/>
            <w:tcBorders>
              <w:top w:val="nil"/>
              <w:left w:val="nil"/>
              <w:bottom w:val="single" w:sz="4" w:space="0" w:color="auto"/>
              <w:right w:val="single" w:sz="4" w:space="0" w:color="auto"/>
            </w:tcBorders>
            <w:shd w:val="clear" w:color="auto" w:fill="FFFFFF"/>
            <w:noWrap/>
            <w:vAlign w:val="center"/>
          </w:tcPr>
          <w:p w14:paraId="19A18072" w14:textId="77777777" w:rsidR="00882979" w:rsidRPr="002D08D8" w:rsidRDefault="00882979" w:rsidP="00882979">
            <w:pPr>
              <w:jc w:val="center"/>
              <w:rPr>
                <w:sz w:val="22"/>
                <w:szCs w:val="22"/>
                <w:lang w:eastAsia="en-US"/>
              </w:rPr>
            </w:pPr>
            <w:r w:rsidRPr="002D08D8">
              <w:rPr>
                <w:sz w:val="22"/>
                <w:szCs w:val="22"/>
                <w:lang w:eastAsia="en-US"/>
              </w:rPr>
              <w:t>1М-210</w:t>
            </w:r>
          </w:p>
        </w:tc>
        <w:tc>
          <w:tcPr>
            <w:tcW w:w="1023" w:type="pct"/>
            <w:tcBorders>
              <w:top w:val="nil"/>
              <w:left w:val="nil"/>
              <w:bottom w:val="single" w:sz="4" w:space="0" w:color="auto"/>
              <w:right w:val="single" w:sz="4" w:space="0" w:color="auto"/>
            </w:tcBorders>
            <w:shd w:val="clear" w:color="auto" w:fill="FFFFFF"/>
            <w:noWrap/>
            <w:vAlign w:val="center"/>
          </w:tcPr>
          <w:p w14:paraId="63C94A29"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C2F024D"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2782407"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60B1B81" w14:textId="77777777" w:rsidR="00882979" w:rsidRPr="002D08D8" w:rsidRDefault="00882979" w:rsidP="00882979">
            <w:pPr>
              <w:jc w:val="center"/>
              <w:rPr>
                <w:sz w:val="22"/>
                <w:szCs w:val="22"/>
                <w:lang w:eastAsia="en-US"/>
              </w:rPr>
            </w:pPr>
            <w:r w:rsidRPr="002D08D8">
              <w:rPr>
                <w:sz w:val="22"/>
                <w:szCs w:val="22"/>
                <w:lang w:eastAsia="en-US"/>
              </w:rPr>
              <w:t>113</w:t>
            </w:r>
          </w:p>
        </w:tc>
      </w:tr>
      <w:tr w:rsidR="00882979" w:rsidRPr="002D08D8" w14:paraId="43BB5B9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E01315D"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20</w:t>
            </w:r>
          </w:p>
        </w:tc>
        <w:tc>
          <w:tcPr>
            <w:tcW w:w="1016" w:type="pct"/>
            <w:tcBorders>
              <w:top w:val="nil"/>
              <w:left w:val="nil"/>
              <w:bottom w:val="single" w:sz="4" w:space="0" w:color="auto"/>
              <w:right w:val="single" w:sz="4" w:space="0" w:color="auto"/>
            </w:tcBorders>
            <w:shd w:val="clear" w:color="auto" w:fill="FFFFFF"/>
            <w:noWrap/>
            <w:vAlign w:val="center"/>
          </w:tcPr>
          <w:p w14:paraId="1ECF9308" w14:textId="77777777" w:rsidR="00882979" w:rsidRPr="002D08D8" w:rsidRDefault="00882979" w:rsidP="00882979">
            <w:pPr>
              <w:jc w:val="center"/>
              <w:rPr>
                <w:sz w:val="22"/>
                <w:szCs w:val="22"/>
                <w:lang w:eastAsia="en-US"/>
              </w:rPr>
            </w:pPr>
            <w:r w:rsidRPr="002D08D8">
              <w:rPr>
                <w:sz w:val="22"/>
                <w:szCs w:val="22"/>
                <w:lang w:eastAsia="en-US"/>
              </w:rPr>
              <w:t>1М-216</w:t>
            </w:r>
          </w:p>
        </w:tc>
        <w:tc>
          <w:tcPr>
            <w:tcW w:w="1023" w:type="pct"/>
            <w:tcBorders>
              <w:top w:val="nil"/>
              <w:left w:val="nil"/>
              <w:bottom w:val="single" w:sz="4" w:space="0" w:color="auto"/>
              <w:right w:val="single" w:sz="4" w:space="0" w:color="auto"/>
            </w:tcBorders>
            <w:shd w:val="clear" w:color="auto" w:fill="FFFFFF"/>
            <w:noWrap/>
            <w:vAlign w:val="center"/>
          </w:tcPr>
          <w:p w14:paraId="1C485002" w14:textId="77777777" w:rsidR="00882979" w:rsidRPr="002D08D8" w:rsidRDefault="00882979" w:rsidP="00882979">
            <w:pPr>
              <w:jc w:val="center"/>
              <w:rPr>
                <w:sz w:val="22"/>
                <w:szCs w:val="22"/>
                <w:lang w:eastAsia="en-US"/>
              </w:rPr>
            </w:pPr>
            <w:r w:rsidRPr="002D08D8">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1D3215C0"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57922FF"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340459D" w14:textId="77777777" w:rsidR="00882979" w:rsidRPr="002D08D8" w:rsidRDefault="00882979" w:rsidP="00882979">
            <w:pPr>
              <w:jc w:val="center"/>
              <w:rPr>
                <w:sz w:val="22"/>
                <w:szCs w:val="22"/>
                <w:lang w:eastAsia="en-US"/>
              </w:rPr>
            </w:pPr>
            <w:r w:rsidRPr="002D08D8">
              <w:rPr>
                <w:sz w:val="22"/>
                <w:szCs w:val="22"/>
                <w:lang w:eastAsia="en-US"/>
              </w:rPr>
              <w:t>160</w:t>
            </w:r>
          </w:p>
        </w:tc>
      </w:tr>
      <w:tr w:rsidR="00882979" w:rsidRPr="002D08D8" w14:paraId="7B45069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B6B676"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21</w:t>
            </w:r>
          </w:p>
        </w:tc>
        <w:tc>
          <w:tcPr>
            <w:tcW w:w="1016" w:type="pct"/>
            <w:tcBorders>
              <w:top w:val="nil"/>
              <w:left w:val="nil"/>
              <w:bottom w:val="single" w:sz="4" w:space="0" w:color="auto"/>
              <w:right w:val="single" w:sz="4" w:space="0" w:color="auto"/>
            </w:tcBorders>
            <w:shd w:val="clear" w:color="auto" w:fill="FFFFFF"/>
            <w:noWrap/>
            <w:vAlign w:val="center"/>
          </w:tcPr>
          <w:p w14:paraId="4D827C39" w14:textId="77777777" w:rsidR="00882979" w:rsidRPr="002D08D8" w:rsidRDefault="00882979" w:rsidP="00882979">
            <w:pPr>
              <w:jc w:val="center"/>
              <w:rPr>
                <w:sz w:val="22"/>
                <w:szCs w:val="22"/>
                <w:lang w:eastAsia="en-US"/>
              </w:rPr>
            </w:pPr>
            <w:r w:rsidRPr="002D08D8">
              <w:rPr>
                <w:sz w:val="22"/>
                <w:szCs w:val="22"/>
                <w:lang w:eastAsia="en-US"/>
              </w:rPr>
              <w:t>1М-222</w:t>
            </w:r>
          </w:p>
        </w:tc>
        <w:tc>
          <w:tcPr>
            <w:tcW w:w="1023" w:type="pct"/>
            <w:tcBorders>
              <w:top w:val="nil"/>
              <w:left w:val="nil"/>
              <w:bottom w:val="single" w:sz="4" w:space="0" w:color="auto"/>
              <w:right w:val="single" w:sz="4" w:space="0" w:color="auto"/>
            </w:tcBorders>
            <w:shd w:val="clear" w:color="auto" w:fill="FFFFFF"/>
            <w:noWrap/>
            <w:vAlign w:val="center"/>
          </w:tcPr>
          <w:p w14:paraId="21E468C1"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29389FB"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121422C"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3F4393E" w14:textId="77777777" w:rsidR="00882979" w:rsidRPr="002D08D8" w:rsidRDefault="00882979" w:rsidP="00882979">
            <w:pPr>
              <w:jc w:val="center"/>
              <w:rPr>
                <w:sz w:val="22"/>
                <w:szCs w:val="22"/>
                <w:lang w:eastAsia="en-US"/>
              </w:rPr>
            </w:pPr>
            <w:r w:rsidRPr="002D08D8">
              <w:rPr>
                <w:sz w:val="22"/>
                <w:szCs w:val="22"/>
                <w:lang w:eastAsia="en-US"/>
              </w:rPr>
              <w:t>118</w:t>
            </w:r>
          </w:p>
        </w:tc>
      </w:tr>
      <w:tr w:rsidR="00882979" w:rsidRPr="002D08D8" w14:paraId="301C4D7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1BD3F6"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22</w:t>
            </w:r>
          </w:p>
        </w:tc>
        <w:tc>
          <w:tcPr>
            <w:tcW w:w="1016" w:type="pct"/>
            <w:tcBorders>
              <w:top w:val="nil"/>
              <w:left w:val="nil"/>
              <w:bottom w:val="single" w:sz="4" w:space="0" w:color="auto"/>
              <w:right w:val="single" w:sz="4" w:space="0" w:color="auto"/>
            </w:tcBorders>
            <w:shd w:val="clear" w:color="auto" w:fill="FFFFFF"/>
            <w:noWrap/>
            <w:vAlign w:val="center"/>
          </w:tcPr>
          <w:p w14:paraId="209F41E3" w14:textId="77777777" w:rsidR="00882979" w:rsidRPr="002D08D8" w:rsidRDefault="00882979" w:rsidP="00882979">
            <w:pPr>
              <w:jc w:val="center"/>
              <w:rPr>
                <w:sz w:val="22"/>
                <w:szCs w:val="22"/>
                <w:lang w:eastAsia="en-US"/>
              </w:rPr>
            </w:pPr>
            <w:r w:rsidRPr="002D08D8">
              <w:rPr>
                <w:sz w:val="22"/>
                <w:szCs w:val="22"/>
                <w:lang w:eastAsia="en-US"/>
              </w:rPr>
              <w:t>1М-223</w:t>
            </w:r>
          </w:p>
        </w:tc>
        <w:tc>
          <w:tcPr>
            <w:tcW w:w="1023" w:type="pct"/>
            <w:tcBorders>
              <w:top w:val="nil"/>
              <w:left w:val="nil"/>
              <w:bottom w:val="single" w:sz="4" w:space="0" w:color="auto"/>
              <w:right w:val="single" w:sz="4" w:space="0" w:color="auto"/>
            </w:tcBorders>
            <w:shd w:val="clear" w:color="auto" w:fill="FFFFFF"/>
            <w:noWrap/>
            <w:vAlign w:val="center"/>
          </w:tcPr>
          <w:p w14:paraId="18AF59D0"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A154AD2"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DE40DFD"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0F9897C" w14:textId="77777777" w:rsidR="00882979" w:rsidRPr="002D08D8" w:rsidRDefault="00882979" w:rsidP="00882979">
            <w:pPr>
              <w:jc w:val="center"/>
              <w:rPr>
                <w:sz w:val="22"/>
                <w:szCs w:val="22"/>
                <w:lang w:eastAsia="en-US"/>
              </w:rPr>
            </w:pPr>
            <w:r w:rsidRPr="002D08D8">
              <w:rPr>
                <w:sz w:val="22"/>
                <w:szCs w:val="22"/>
                <w:lang w:eastAsia="en-US"/>
              </w:rPr>
              <w:t>15</w:t>
            </w:r>
          </w:p>
        </w:tc>
      </w:tr>
      <w:tr w:rsidR="00882979" w:rsidRPr="002D08D8" w14:paraId="4BF1231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D39109"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21</w:t>
            </w:r>
          </w:p>
        </w:tc>
        <w:tc>
          <w:tcPr>
            <w:tcW w:w="1016" w:type="pct"/>
            <w:tcBorders>
              <w:top w:val="nil"/>
              <w:left w:val="nil"/>
              <w:bottom w:val="single" w:sz="4" w:space="0" w:color="auto"/>
              <w:right w:val="single" w:sz="4" w:space="0" w:color="auto"/>
            </w:tcBorders>
            <w:shd w:val="clear" w:color="auto" w:fill="FFFFFF"/>
            <w:noWrap/>
            <w:vAlign w:val="center"/>
          </w:tcPr>
          <w:p w14:paraId="776FEDD1" w14:textId="77777777" w:rsidR="00882979" w:rsidRPr="002D08D8" w:rsidRDefault="00882979" w:rsidP="00882979">
            <w:pPr>
              <w:jc w:val="center"/>
              <w:rPr>
                <w:sz w:val="22"/>
                <w:szCs w:val="22"/>
                <w:lang w:eastAsia="en-US"/>
              </w:rPr>
            </w:pPr>
            <w:r w:rsidRPr="002D08D8">
              <w:rPr>
                <w:sz w:val="22"/>
                <w:szCs w:val="22"/>
                <w:lang w:eastAsia="en-US"/>
              </w:rPr>
              <w:t>1М-229</w:t>
            </w:r>
          </w:p>
        </w:tc>
        <w:tc>
          <w:tcPr>
            <w:tcW w:w="1023" w:type="pct"/>
            <w:tcBorders>
              <w:top w:val="nil"/>
              <w:left w:val="nil"/>
              <w:bottom w:val="single" w:sz="4" w:space="0" w:color="auto"/>
              <w:right w:val="single" w:sz="4" w:space="0" w:color="auto"/>
            </w:tcBorders>
            <w:shd w:val="clear" w:color="auto" w:fill="FFFFFF"/>
            <w:noWrap/>
            <w:vAlign w:val="center"/>
          </w:tcPr>
          <w:p w14:paraId="1C036C2E"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A59E0ED"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516B11F"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295E7FA" w14:textId="77777777" w:rsidR="00882979" w:rsidRPr="002D08D8" w:rsidRDefault="00882979" w:rsidP="00882979">
            <w:pPr>
              <w:jc w:val="center"/>
              <w:rPr>
                <w:sz w:val="22"/>
                <w:szCs w:val="22"/>
                <w:lang w:eastAsia="en-US"/>
              </w:rPr>
            </w:pPr>
            <w:r w:rsidRPr="002D08D8">
              <w:rPr>
                <w:sz w:val="22"/>
                <w:szCs w:val="22"/>
                <w:lang w:eastAsia="en-US"/>
              </w:rPr>
              <w:t>132</w:t>
            </w:r>
          </w:p>
        </w:tc>
      </w:tr>
      <w:tr w:rsidR="00882979" w:rsidRPr="002D08D8" w14:paraId="122FE6C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DBBE7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22</w:t>
            </w:r>
          </w:p>
        </w:tc>
        <w:tc>
          <w:tcPr>
            <w:tcW w:w="1016" w:type="pct"/>
            <w:tcBorders>
              <w:top w:val="nil"/>
              <w:left w:val="nil"/>
              <w:bottom w:val="single" w:sz="4" w:space="0" w:color="auto"/>
              <w:right w:val="single" w:sz="4" w:space="0" w:color="auto"/>
            </w:tcBorders>
            <w:shd w:val="clear" w:color="auto" w:fill="FFFFFF"/>
            <w:noWrap/>
            <w:vAlign w:val="center"/>
          </w:tcPr>
          <w:p w14:paraId="1527946F" w14:textId="77777777" w:rsidR="00882979" w:rsidRPr="002D08D8" w:rsidRDefault="00882979" w:rsidP="00882979">
            <w:pPr>
              <w:jc w:val="center"/>
              <w:rPr>
                <w:sz w:val="22"/>
                <w:szCs w:val="22"/>
                <w:lang w:eastAsia="en-US"/>
              </w:rPr>
            </w:pPr>
            <w:r w:rsidRPr="002D08D8">
              <w:rPr>
                <w:sz w:val="22"/>
                <w:szCs w:val="22"/>
                <w:lang w:eastAsia="en-US"/>
              </w:rPr>
              <w:t>1М-23</w:t>
            </w:r>
          </w:p>
        </w:tc>
        <w:tc>
          <w:tcPr>
            <w:tcW w:w="1023" w:type="pct"/>
            <w:tcBorders>
              <w:top w:val="nil"/>
              <w:left w:val="nil"/>
              <w:bottom w:val="single" w:sz="4" w:space="0" w:color="auto"/>
              <w:right w:val="single" w:sz="4" w:space="0" w:color="auto"/>
            </w:tcBorders>
            <w:shd w:val="clear" w:color="auto" w:fill="FFFFFF"/>
            <w:noWrap/>
            <w:vAlign w:val="center"/>
          </w:tcPr>
          <w:p w14:paraId="2A7623B1"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1440E14"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ADCC165"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F43F60" w14:textId="77777777" w:rsidR="00882979" w:rsidRPr="002D08D8" w:rsidRDefault="00882979" w:rsidP="00882979">
            <w:pPr>
              <w:jc w:val="center"/>
              <w:rPr>
                <w:sz w:val="22"/>
                <w:szCs w:val="22"/>
                <w:lang w:eastAsia="en-US"/>
              </w:rPr>
            </w:pPr>
            <w:r w:rsidRPr="002D08D8">
              <w:rPr>
                <w:sz w:val="22"/>
                <w:szCs w:val="22"/>
                <w:lang w:eastAsia="en-US"/>
              </w:rPr>
              <w:t>94</w:t>
            </w:r>
          </w:p>
        </w:tc>
      </w:tr>
      <w:tr w:rsidR="00882979" w:rsidRPr="002D08D8" w14:paraId="405A686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B4E371"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23</w:t>
            </w:r>
          </w:p>
        </w:tc>
        <w:tc>
          <w:tcPr>
            <w:tcW w:w="1016" w:type="pct"/>
            <w:tcBorders>
              <w:top w:val="nil"/>
              <w:left w:val="nil"/>
              <w:bottom w:val="single" w:sz="4" w:space="0" w:color="auto"/>
              <w:right w:val="single" w:sz="4" w:space="0" w:color="auto"/>
            </w:tcBorders>
            <w:shd w:val="clear" w:color="auto" w:fill="FFFFFF"/>
            <w:noWrap/>
            <w:vAlign w:val="center"/>
          </w:tcPr>
          <w:p w14:paraId="008648A9" w14:textId="77777777" w:rsidR="00882979" w:rsidRPr="002D08D8" w:rsidRDefault="00882979" w:rsidP="00882979">
            <w:pPr>
              <w:jc w:val="center"/>
              <w:rPr>
                <w:sz w:val="22"/>
                <w:szCs w:val="22"/>
                <w:lang w:eastAsia="en-US"/>
              </w:rPr>
            </w:pPr>
            <w:r w:rsidRPr="002D08D8">
              <w:rPr>
                <w:sz w:val="22"/>
                <w:szCs w:val="22"/>
                <w:lang w:eastAsia="en-US"/>
              </w:rPr>
              <w:t>1М-230</w:t>
            </w:r>
          </w:p>
        </w:tc>
        <w:tc>
          <w:tcPr>
            <w:tcW w:w="1023" w:type="pct"/>
            <w:tcBorders>
              <w:top w:val="nil"/>
              <w:left w:val="nil"/>
              <w:bottom w:val="single" w:sz="4" w:space="0" w:color="auto"/>
              <w:right w:val="single" w:sz="4" w:space="0" w:color="auto"/>
            </w:tcBorders>
            <w:shd w:val="clear" w:color="auto" w:fill="FFFFFF"/>
            <w:noWrap/>
            <w:vAlign w:val="center"/>
          </w:tcPr>
          <w:p w14:paraId="3A9E305F"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B27019"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5834E3E"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95D6E39" w14:textId="77777777" w:rsidR="00882979" w:rsidRPr="002D08D8" w:rsidRDefault="00882979" w:rsidP="00882979">
            <w:pPr>
              <w:jc w:val="center"/>
              <w:rPr>
                <w:sz w:val="22"/>
                <w:szCs w:val="22"/>
                <w:lang w:eastAsia="en-US"/>
              </w:rPr>
            </w:pPr>
            <w:r w:rsidRPr="002D08D8">
              <w:rPr>
                <w:sz w:val="22"/>
                <w:szCs w:val="22"/>
                <w:lang w:eastAsia="en-US"/>
              </w:rPr>
              <w:t>84</w:t>
            </w:r>
          </w:p>
        </w:tc>
      </w:tr>
      <w:tr w:rsidR="00882979" w:rsidRPr="002D08D8" w14:paraId="739EC5A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64469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22</w:t>
            </w:r>
          </w:p>
        </w:tc>
        <w:tc>
          <w:tcPr>
            <w:tcW w:w="1016" w:type="pct"/>
            <w:tcBorders>
              <w:top w:val="nil"/>
              <w:left w:val="nil"/>
              <w:bottom w:val="single" w:sz="4" w:space="0" w:color="auto"/>
              <w:right w:val="single" w:sz="4" w:space="0" w:color="auto"/>
            </w:tcBorders>
            <w:shd w:val="clear" w:color="auto" w:fill="FFFFFF"/>
            <w:noWrap/>
            <w:vAlign w:val="center"/>
          </w:tcPr>
          <w:p w14:paraId="0CF58692" w14:textId="77777777" w:rsidR="00882979" w:rsidRPr="002D08D8" w:rsidRDefault="00882979" w:rsidP="00882979">
            <w:pPr>
              <w:jc w:val="center"/>
              <w:rPr>
                <w:sz w:val="22"/>
                <w:szCs w:val="22"/>
                <w:lang w:eastAsia="en-US"/>
              </w:rPr>
            </w:pPr>
            <w:r w:rsidRPr="002D08D8">
              <w:rPr>
                <w:sz w:val="22"/>
                <w:szCs w:val="22"/>
                <w:lang w:eastAsia="en-US"/>
              </w:rPr>
              <w:t>1М-231</w:t>
            </w:r>
          </w:p>
        </w:tc>
        <w:tc>
          <w:tcPr>
            <w:tcW w:w="1023" w:type="pct"/>
            <w:tcBorders>
              <w:top w:val="nil"/>
              <w:left w:val="nil"/>
              <w:bottom w:val="single" w:sz="4" w:space="0" w:color="auto"/>
              <w:right w:val="single" w:sz="4" w:space="0" w:color="auto"/>
            </w:tcBorders>
            <w:shd w:val="clear" w:color="auto" w:fill="FFFFFF"/>
            <w:noWrap/>
            <w:vAlign w:val="center"/>
          </w:tcPr>
          <w:p w14:paraId="423855D9"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6423243"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48EF24E"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AF27C7D" w14:textId="77777777" w:rsidR="00882979" w:rsidRPr="002D08D8" w:rsidRDefault="00882979" w:rsidP="00882979">
            <w:pPr>
              <w:jc w:val="center"/>
              <w:rPr>
                <w:sz w:val="22"/>
                <w:szCs w:val="22"/>
                <w:lang w:eastAsia="en-US"/>
              </w:rPr>
            </w:pPr>
            <w:r w:rsidRPr="002D08D8">
              <w:rPr>
                <w:sz w:val="22"/>
                <w:szCs w:val="22"/>
                <w:lang w:eastAsia="en-US"/>
              </w:rPr>
              <w:t>128</w:t>
            </w:r>
          </w:p>
        </w:tc>
      </w:tr>
      <w:tr w:rsidR="00882979" w:rsidRPr="002D08D8" w14:paraId="6CF3735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11E725"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23</w:t>
            </w:r>
          </w:p>
        </w:tc>
        <w:tc>
          <w:tcPr>
            <w:tcW w:w="1016" w:type="pct"/>
            <w:tcBorders>
              <w:top w:val="nil"/>
              <w:left w:val="nil"/>
              <w:bottom w:val="single" w:sz="4" w:space="0" w:color="auto"/>
              <w:right w:val="single" w:sz="4" w:space="0" w:color="auto"/>
            </w:tcBorders>
            <w:shd w:val="clear" w:color="auto" w:fill="FFFFFF"/>
            <w:noWrap/>
            <w:vAlign w:val="center"/>
          </w:tcPr>
          <w:p w14:paraId="22DD4EEF" w14:textId="77777777" w:rsidR="00882979" w:rsidRPr="002D08D8" w:rsidRDefault="00882979" w:rsidP="00882979">
            <w:pPr>
              <w:jc w:val="center"/>
              <w:rPr>
                <w:sz w:val="22"/>
                <w:szCs w:val="22"/>
                <w:lang w:eastAsia="en-US"/>
              </w:rPr>
            </w:pPr>
            <w:r w:rsidRPr="002D08D8">
              <w:rPr>
                <w:sz w:val="22"/>
                <w:szCs w:val="22"/>
                <w:lang w:eastAsia="en-US"/>
              </w:rPr>
              <w:t>1М-232</w:t>
            </w:r>
          </w:p>
        </w:tc>
        <w:tc>
          <w:tcPr>
            <w:tcW w:w="1023" w:type="pct"/>
            <w:tcBorders>
              <w:top w:val="nil"/>
              <w:left w:val="nil"/>
              <w:bottom w:val="single" w:sz="4" w:space="0" w:color="auto"/>
              <w:right w:val="single" w:sz="4" w:space="0" w:color="auto"/>
            </w:tcBorders>
            <w:shd w:val="clear" w:color="auto" w:fill="FFFFFF"/>
            <w:noWrap/>
            <w:vAlign w:val="center"/>
          </w:tcPr>
          <w:p w14:paraId="1F29EE29"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6A24B60"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B32695B"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800ACD7" w14:textId="77777777" w:rsidR="00882979" w:rsidRPr="002D08D8" w:rsidRDefault="00882979" w:rsidP="00882979">
            <w:pPr>
              <w:jc w:val="center"/>
              <w:rPr>
                <w:sz w:val="22"/>
                <w:szCs w:val="22"/>
                <w:lang w:eastAsia="en-US"/>
              </w:rPr>
            </w:pPr>
            <w:r w:rsidRPr="002D08D8">
              <w:rPr>
                <w:sz w:val="22"/>
                <w:szCs w:val="22"/>
                <w:lang w:eastAsia="en-US"/>
              </w:rPr>
              <w:t>149</w:t>
            </w:r>
          </w:p>
        </w:tc>
      </w:tr>
      <w:tr w:rsidR="00882979" w:rsidRPr="002D08D8" w14:paraId="6119C3A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9CDC7F"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24</w:t>
            </w:r>
          </w:p>
        </w:tc>
        <w:tc>
          <w:tcPr>
            <w:tcW w:w="1016" w:type="pct"/>
            <w:tcBorders>
              <w:top w:val="nil"/>
              <w:left w:val="nil"/>
              <w:bottom w:val="single" w:sz="4" w:space="0" w:color="auto"/>
              <w:right w:val="single" w:sz="4" w:space="0" w:color="auto"/>
            </w:tcBorders>
            <w:shd w:val="clear" w:color="auto" w:fill="FFFFFF"/>
            <w:noWrap/>
            <w:vAlign w:val="center"/>
          </w:tcPr>
          <w:p w14:paraId="66C3D2C5" w14:textId="77777777" w:rsidR="00882979" w:rsidRPr="002D08D8" w:rsidRDefault="00882979" w:rsidP="00882979">
            <w:pPr>
              <w:jc w:val="center"/>
              <w:rPr>
                <w:sz w:val="22"/>
                <w:szCs w:val="22"/>
                <w:lang w:eastAsia="en-US"/>
              </w:rPr>
            </w:pPr>
            <w:r w:rsidRPr="002D08D8">
              <w:rPr>
                <w:sz w:val="22"/>
                <w:szCs w:val="22"/>
                <w:lang w:eastAsia="en-US"/>
              </w:rPr>
              <w:t>1М-233</w:t>
            </w:r>
          </w:p>
        </w:tc>
        <w:tc>
          <w:tcPr>
            <w:tcW w:w="1023" w:type="pct"/>
            <w:tcBorders>
              <w:top w:val="nil"/>
              <w:left w:val="nil"/>
              <w:bottom w:val="single" w:sz="4" w:space="0" w:color="auto"/>
              <w:right w:val="single" w:sz="4" w:space="0" w:color="auto"/>
            </w:tcBorders>
            <w:shd w:val="clear" w:color="auto" w:fill="FFFFFF"/>
            <w:noWrap/>
            <w:vAlign w:val="center"/>
          </w:tcPr>
          <w:p w14:paraId="0179B938"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5C3512B"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10D9E77"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284F0E2" w14:textId="77777777" w:rsidR="00882979" w:rsidRPr="002D08D8" w:rsidRDefault="00882979" w:rsidP="00882979">
            <w:pPr>
              <w:jc w:val="center"/>
              <w:rPr>
                <w:sz w:val="22"/>
                <w:szCs w:val="22"/>
                <w:lang w:eastAsia="en-US"/>
              </w:rPr>
            </w:pPr>
            <w:r w:rsidRPr="002D08D8">
              <w:rPr>
                <w:sz w:val="22"/>
                <w:szCs w:val="22"/>
                <w:lang w:eastAsia="en-US"/>
              </w:rPr>
              <w:t>122</w:t>
            </w:r>
          </w:p>
        </w:tc>
      </w:tr>
      <w:tr w:rsidR="00882979" w:rsidRPr="002D08D8" w14:paraId="7780A46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7498D1"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23</w:t>
            </w:r>
          </w:p>
        </w:tc>
        <w:tc>
          <w:tcPr>
            <w:tcW w:w="1016" w:type="pct"/>
            <w:tcBorders>
              <w:top w:val="nil"/>
              <w:left w:val="nil"/>
              <w:bottom w:val="single" w:sz="4" w:space="0" w:color="auto"/>
              <w:right w:val="single" w:sz="4" w:space="0" w:color="auto"/>
            </w:tcBorders>
            <w:shd w:val="clear" w:color="auto" w:fill="FFFFFF"/>
            <w:noWrap/>
            <w:vAlign w:val="center"/>
          </w:tcPr>
          <w:p w14:paraId="78176303" w14:textId="77777777" w:rsidR="00882979" w:rsidRPr="002D08D8" w:rsidRDefault="00882979" w:rsidP="00882979">
            <w:pPr>
              <w:jc w:val="center"/>
              <w:rPr>
                <w:sz w:val="22"/>
                <w:szCs w:val="22"/>
                <w:lang w:eastAsia="en-US"/>
              </w:rPr>
            </w:pPr>
            <w:r w:rsidRPr="002D08D8">
              <w:rPr>
                <w:sz w:val="22"/>
                <w:szCs w:val="22"/>
                <w:lang w:eastAsia="en-US"/>
              </w:rPr>
              <w:t>1М-235</w:t>
            </w:r>
          </w:p>
        </w:tc>
        <w:tc>
          <w:tcPr>
            <w:tcW w:w="1023" w:type="pct"/>
            <w:tcBorders>
              <w:top w:val="nil"/>
              <w:left w:val="nil"/>
              <w:bottom w:val="single" w:sz="4" w:space="0" w:color="auto"/>
              <w:right w:val="single" w:sz="4" w:space="0" w:color="auto"/>
            </w:tcBorders>
            <w:shd w:val="clear" w:color="auto" w:fill="FFFFFF"/>
            <w:noWrap/>
            <w:vAlign w:val="center"/>
          </w:tcPr>
          <w:p w14:paraId="343E692B"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95572DB"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E242C67"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CC83407" w14:textId="77777777" w:rsidR="00882979" w:rsidRPr="002D08D8" w:rsidRDefault="00882979" w:rsidP="00882979">
            <w:pPr>
              <w:jc w:val="center"/>
              <w:rPr>
                <w:sz w:val="22"/>
                <w:szCs w:val="22"/>
                <w:lang w:eastAsia="en-US"/>
              </w:rPr>
            </w:pPr>
            <w:r w:rsidRPr="002D08D8">
              <w:rPr>
                <w:sz w:val="22"/>
                <w:szCs w:val="22"/>
                <w:lang w:eastAsia="en-US"/>
              </w:rPr>
              <w:t>185</w:t>
            </w:r>
          </w:p>
        </w:tc>
      </w:tr>
      <w:tr w:rsidR="00882979" w:rsidRPr="002D08D8" w14:paraId="694FD0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2F84D8"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24</w:t>
            </w:r>
          </w:p>
        </w:tc>
        <w:tc>
          <w:tcPr>
            <w:tcW w:w="1016" w:type="pct"/>
            <w:tcBorders>
              <w:top w:val="nil"/>
              <w:left w:val="nil"/>
              <w:bottom w:val="single" w:sz="4" w:space="0" w:color="auto"/>
              <w:right w:val="single" w:sz="4" w:space="0" w:color="auto"/>
            </w:tcBorders>
            <w:shd w:val="clear" w:color="auto" w:fill="FFFFFF"/>
            <w:noWrap/>
            <w:vAlign w:val="center"/>
          </w:tcPr>
          <w:p w14:paraId="43081754" w14:textId="77777777" w:rsidR="00882979" w:rsidRPr="002D08D8" w:rsidRDefault="00882979" w:rsidP="00882979">
            <w:pPr>
              <w:jc w:val="center"/>
              <w:rPr>
                <w:sz w:val="22"/>
                <w:szCs w:val="22"/>
                <w:lang w:eastAsia="en-US"/>
              </w:rPr>
            </w:pPr>
            <w:r w:rsidRPr="002D08D8">
              <w:rPr>
                <w:sz w:val="22"/>
                <w:szCs w:val="22"/>
                <w:lang w:eastAsia="en-US"/>
              </w:rPr>
              <w:t>1М-236</w:t>
            </w:r>
          </w:p>
        </w:tc>
        <w:tc>
          <w:tcPr>
            <w:tcW w:w="1023" w:type="pct"/>
            <w:tcBorders>
              <w:top w:val="nil"/>
              <w:left w:val="nil"/>
              <w:bottom w:val="single" w:sz="4" w:space="0" w:color="auto"/>
              <w:right w:val="single" w:sz="4" w:space="0" w:color="auto"/>
            </w:tcBorders>
            <w:shd w:val="clear" w:color="auto" w:fill="FFFFFF"/>
            <w:noWrap/>
            <w:vAlign w:val="center"/>
          </w:tcPr>
          <w:p w14:paraId="2873C896"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CE2D883"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599185F"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D48B4DF" w14:textId="77777777" w:rsidR="00882979" w:rsidRPr="002D08D8" w:rsidRDefault="00882979" w:rsidP="00882979">
            <w:pPr>
              <w:jc w:val="center"/>
              <w:rPr>
                <w:sz w:val="22"/>
                <w:szCs w:val="22"/>
                <w:lang w:eastAsia="en-US"/>
              </w:rPr>
            </w:pPr>
            <w:r w:rsidRPr="002D08D8">
              <w:rPr>
                <w:sz w:val="22"/>
                <w:szCs w:val="22"/>
                <w:lang w:eastAsia="en-US"/>
              </w:rPr>
              <w:t>90</w:t>
            </w:r>
          </w:p>
        </w:tc>
      </w:tr>
      <w:tr w:rsidR="00882979" w:rsidRPr="002D08D8" w14:paraId="6502C81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F860DD"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25</w:t>
            </w:r>
          </w:p>
        </w:tc>
        <w:tc>
          <w:tcPr>
            <w:tcW w:w="1016" w:type="pct"/>
            <w:tcBorders>
              <w:top w:val="nil"/>
              <w:left w:val="nil"/>
              <w:bottom w:val="single" w:sz="4" w:space="0" w:color="auto"/>
              <w:right w:val="single" w:sz="4" w:space="0" w:color="auto"/>
            </w:tcBorders>
            <w:shd w:val="clear" w:color="auto" w:fill="FFFFFF"/>
            <w:noWrap/>
            <w:vAlign w:val="center"/>
          </w:tcPr>
          <w:p w14:paraId="14A8CE29" w14:textId="77777777" w:rsidR="00882979" w:rsidRPr="002D08D8" w:rsidRDefault="00882979" w:rsidP="00882979">
            <w:pPr>
              <w:jc w:val="center"/>
              <w:rPr>
                <w:sz w:val="22"/>
                <w:szCs w:val="22"/>
                <w:lang w:eastAsia="en-US"/>
              </w:rPr>
            </w:pPr>
            <w:r w:rsidRPr="002D08D8">
              <w:rPr>
                <w:sz w:val="22"/>
                <w:szCs w:val="22"/>
                <w:lang w:eastAsia="en-US"/>
              </w:rPr>
              <w:t>1М-238</w:t>
            </w:r>
          </w:p>
        </w:tc>
        <w:tc>
          <w:tcPr>
            <w:tcW w:w="1023" w:type="pct"/>
            <w:tcBorders>
              <w:top w:val="nil"/>
              <w:left w:val="nil"/>
              <w:bottom w:val="single" w:sz="4" w:space="0" w:color="auto"/>
              <w:right w:val="single" w:sz="4" w:space="0" w:color="auto"/>
            </w:tcBorders>
            <w:shd w:val="clear" w:color="auto" w:fill="FFFFFF"/>
            <w:noWrap/>
            <w:vAlign w:val="center"/>
          </w:tcPr>
          <w:p w14:paraId="2AF9C680"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B40DA8A" w14:textId="77777777" w:rsidR="00882979" w:rsidRPr="002D08D8" w:rsidRDefault="00882979" w:rsidP="00882979">
            <w:pPr>
              <w:jc w:val="center"/>
              <w:rPr>
                <w:sz w:val="22"/>
                <w:szCs w:val="22"/>
                <w:lang w:eastAsia="en-US"/>
              </w:rPr>
            </w:pPr>
            <w:r w:rsidRPr="002D08D8">
              <w:rPr>
                <w:sz w:val="22"/>
                <w:szCs w:val="22"/>
                <w:lang w:eastAsia="en-US"/>
              </w:rPr>
              <w:t>2x250</w:t>
            </w:r>
          </w:p>
        </w:tc>
        <w:tc>
          <w:tcPr>
            <w:tcW w:w="808" w:type="pct"/>
            <w:tcBorders>
              <w:top w:val="nil"/>
              <w:left w:val="nil"/>
              <w:bottom w:val="single" w:sz="4" w:space="0" w:color="auto"/>
              <w:right w:val="single" w:sz="4" w:space="0" w:color="auto"/>
            </w:tcBorders>
            <w:shd w:val="clear" w:color="auto" w:fill="FFFFFF"/>
            <w:noWrap/>
            <w:vAlign w:val="center"/>
          </w:tcPr>
          <w:p w14:paraId="120CC94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91BCC0" w14:textId="77777777" w:rsidR="00882979" w:rsidRPr="002D08D8" w:rsidRDefault="00882979" w:rsidP="00882979">
            <w:pPr>
              <w:jc w:val="center"/>
              <w:rPr>
                <w:sz w:val="22"/>
                <w:szCs w:val="22"/>
                <w:lang w:eastAsia="en-US"/>
              </w:rPr>
            </w:pPr>
            <w:r w:rsidRPr="002D08D8">
              <w:rPr>
                <w:sz w:val="22"/>
                <w:szCs w:val="22"/>
                <w:lang w:eastAsia="en-US"/>
              </w:rPr>
              <w:t>191</w:t>
            </w:r>
          </w:p>
        </w:tc>
      </w:tr>
      <w:tr w:rsidR="00882979" w:rsidRPr="002D08D8" w14:paraId="095AEC5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C24ED4"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24</w:t>
            </w:r>
          </w:p>
        </w:tc>
        <w:tc>
          <w:tcPr>
            <w:tcW w:w="1016" w:type="pct"/>
            <w:tcBorders>
              <w:top w:val="nil"/>
              <w:left w:val="nil"/>
              <w:bottom w:val="single" w:sz="4" w:space="0" w:color="auto"/>
              <w:right w:val="single" w:sz="4" w:space="0" w:color="auto"/>
            </w:tcBorders>
            <w:shd w:val="clear" w:color="auto" w:fill="FFFFFF"/>
            <w:noWrap/>
            <w:vAlign w:val="center"/>
          </w:tcPr>
          <w:p w14:paraId="5756F142" w14:textId="77777777" w:rsidR="00882979" w:rsidRPr="002D08D8" w:rsidRDefault="00882979" w:rsidP="00882979">
            <w:pPr>
              <w:jc w:val="center"/>
              <w:rPr>
                <w:sz w:val="22"/>
                <w:szCs w:val="22"/>
                <w:lang w:eastAsia="en-US"/>
              </w:rPr>
            </w:pPr>
            <w:r w:rsidRPr="002D08D8">
              <w:rPr>
                <w:sz w:val="22"/>
                <w:szCs w:val="22"/>
                <w:lang w:eastAsia="en-US"/>
              </w:rPr>
              <w:t>1М-240</w:t>
            </w:r>
          </w:p>
        </w:tc>
        <w:tc>
          <w:tcPr>
            <w:tcW w:w="1023" w:type="pct"/>
            <w:tcBorders>
              <w:top w:val="nil"/>
              <w:left w:val="nil"/>
              <w:bottom w:val="single" w:sz="4" w:space="0" w:color="auto"/>
              <w:right w:val="single" w:sz="4" w:space="0" w:color="auto"/>
            </w:tcBorders>
            <w:shd w:val="clear" w:color="auto" w:fill="FFFFFF"/>
            <w:noWrap/>
            <w:vAlign w:val="center"/>
          </w:tcPr>
          <w:p w14:paraId="3D724D70"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511A112" w14:textId="77777777" w:rsidR="00882979" w:rsidRPr="002D08D8" w:rsidRDefault="00882979" w:rsidP="00882979">
            <w:pPr>
              <w:jc w:val="center"/>
              <w:rPr>
                <w:sz w:val="22"/>
                <w:szCs w:val="22"/>
                <w:lang w:eastAsia="en-US"/>
              </w:rPr>
            </w:pPr>
            <w:r w:rsidRPr="002D08D8">
              <w:rPr>
                <w:sz w:val="22"/>
                <w:szCs w:val="22"/>
                <w:lang w:eastAsia="en-US"/>
              </w:rPr>
              <w:t>2x63</w:t>
            </w:r>
          </w:p>
        </w:tc>
        <w:tc>
          <w:tcPr>
            <w:tcW w:w="808" w:type="pct"/>
            <w:tcBorders>
              <w:top w:val="nil"/>
              <w:left w:val="nil"/>
              <w:bottom w:val="single" w:sz="4" w:space="0" w:color="auto"/>
              <w:right w:val="single" w:sz="4" w:space="0" w:color="auto"/>
            </w:tcBorders>
            <w:shd w:val="clear" w:color="auto" w:fill="FFFFFF"/>
            <w:noWrap/>
            <w:vAlign w:val="center"/>
          </w:tcPr>
          <w:p w14:paraId="705D1224"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D8DF0C8" w14:textId="77777777" w:rsidR="00882979" w:rsidRPr="002D08D8" w:rsidRDefault="00882979" w:rsidP="00882979">
            <w:pPr>
              <w:jc w:val="center"/>
              <w:rPr>
                <w:sz w:val="22"/>
                <w:szCs w:val="22"/>
                <w:lang w:eastAsia="en-US"/>
              </w:rPr>
            </w:pPr>
            <w:r w:rsidRPr="002D08D8">
              <w:rPr>
                <w:sz w:val="22"/>
                <w:szCs w:val="22"/>
                <w:lang w:eastAsia="en-US"/>
              </w:rPr>
              <w:t>20</w:t>
            </w:r>
          </w:p>
        </w:tc>
      </w:tr>
      <w:tr w:rsidR="00882979" w:rsidRPr="002D08D8" w14:paraId="79C8C88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28BA18"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25</w:t>
            </w:r>
          </w:p>
        </w:tc>
        <w:tc>
          <w:tcPr>
            <w:tcW w:w="1016" w:type="pct"/>
            <w:tcBorders>
              <w:top w:val="nil"/>
              <w:left w:val="nil"/>
              <w:bottom w:val="single" w:sz="4" w:space="0" w:color="auto"/>
              <w:right w:val="single" w:sz="4" w:space="0" w:color="auto"/>
            </w:tcBorders>
            <w:shd w:val="clear" w:color="auto" w:fill="FFFFFF"/>
            <w:noWrap/>
            <w:vAlign w:val="center"/>
          </w:tcPr>
          <w:p w14:paraId="3577D5F4" w14:textId="77777777" w:rsidR="00882979" w:rsidRPr="002D08D8" w:rsidRDefault="00882979" w:rsidP="00882979">
            <w:pPr>
              <w:jc w:val="center"/>
              <w:rPr>
                <w:sz w:val="22"/>
                <w:szCs w:val="22"/>
                <w:lang w:eastAsia="en-US"/>
              </w:rPr>
            </w:pPr>
            <w:r w:rsidRPr="002D08D8">
              <w:rPr>
                <w:sz w:val="22"/>
                <w:szCs w:val="22"/>
                <w:lang w:eastAsia="en-US"/>
              </w:rPr>
              <w:t>1М-242</w:t>
            </w:r>
          </w:p>
        </w:tc>
        <w:tc>
          <w:tcPr>
            <w:tcW w:w="1023" w:type="pct"/>
            <w:tcBorders>
              <w:top w:val="nil"/>
              <w:left w:val="nil"/>
              <w:bottom w:val="single" w:sz="4" w:space="0" w:color="auto"/>
              <w:right w:val="single" w:sz="4" w:space="0" w:color="auto"/>
            </w:tcBorders>
            <w:shd w:val="clear" w:color="auto" w:fill="FFFFFF"/>
            <w:noWrap/>
            <w:vAlign w:val="center"/>
          </w:tcPr>
          <w:p w14:paraId="5157C410"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F097A8C"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9AF1372"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89B3EF" w14:textId="77777777" w:rsidR="00882979" w:rsidRPr="002D08D8" w:rsidRDefault="00882979" w:rsidP="00882979">
            <w:pPr>
              <w:jc w:val="center"/>
              <w:rPr>
                <w:sz w:val="22"/>
                <w:szCs w:val="22"/>
                <w:lang w:eastAsia="en-US"/>
              </w:rPr>
            </w:pPr>
            <w:r w:rsidRPr="002D08D8">
              <w:rPr>
                <w:sz w:val="22"/>
                <w:szCs w:val="22"/>
                <w:lang w:eastAsia="en-US"/>
              </w:rPr>
              <w:t>174</w:t>
            </w:r>
          </w:p>
        </w:tc>
      </w:tr>
      <w:tr w:rsidR="00882979" w:rsidRPr="002D08D8" w14:paraId="0B4D7EC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C150FD"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26</w:t>
            </w:r>
          </w:p>
        </w:tc>
        <w:tc>
          <w:tcPr>
            <w:tcW w:w="1016" w:type="pct"/>
            <w:tcBorders>
              <w:top w:val="nil"/>
              <w:left w:val="nil"/>
              <w:bottom w:val="single" w:sz="4" w:space="0" w:color="auto"/>
              <w:right w:val="single" w:sz="4" w:space="0" w:color="auto"/>
            </w:tcBorders>
            <w:shd w:val="clear" w:color="auto" w:fill="FFFFFF"/>
            <w:noWrap/>
            <w:vAlign w:val="center"/>
          </w:tcPr>
          <w:p w14:paraId="614CB613" w14:textId="77777777" w:rsidR="00882979" w:rsidRPr="002D08D8" w:rsidRDefault="00882979" w:rsidP="00882979">
            <w:pPr>
              <w:jc w:val="center"/>
              <w:rPr>
                <w:sz w:val="22"/>
                <w:szCs w:val="22"/>
                <w:lang w:eastAsia="en-US"/>
              </w:rPr>
            </w:pPr>
            <w:r w:rsidRPr="002D08D8">
              <w:rPr>
                <w:sz w:val="22"/>
                <w:szCs w:val="22"/>
                <w:lang w:eastAsia="en-US"/>
              </w:rPr>
              <w:t>1М-243</w:t>
            </w:r>
          </w:p>
        </w:tc>
        <w:tc>
          <w:tcPr>
            <w:tcW w:w="1023" w:type="pct"/>
            <w:tcBorders>
              <w:top w:val="nil"/>
              <w:left w:val="nil"/>
              <w:bottom w:val="single" w:sz="4" w:space="0" w:color="auto"/>
              <w:right w:val="single" w:sz="4" w:space="0" w:color="auto"/>
            </w:tcBorders>
            <w:shd w:val="clear" w:color="auto" w:fill="FFFFFF"/>
            <w:noWrap/>
            <w:vAlign w:val="center"/>
          </w:tcPr>
          <w:p w14:paraId="56F1F1A2"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ACFC1EC"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F4F4E0E"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0724854" w14:textId="77777777" w:rsidR="00882979" w:rsidRPr="002D08D8" w:rsidRDefault="00882979" w:rsidP="00882979">
            <w:pPr>
              <w:jc w:val="center"/>
              <w:rPr>
                <w:sz w:val="22"/>
                <w:szCs w:val="22"/>
                <w:lang w:eastAsia="en-US"/>
              </w:rPr>
            </w:pPr>
            <w:r w:rsidRPr="002D08D8">
              <w:rPr>
                <w:sz w:val="22"/>
                <w:szCs w:val="22"/>
                <w:lang w:eastAsia="en-US"/>
              </w:rPr>
              <w:t>141</w:t>
            </w:r>
          </w:p>
        </w:tc>
      </w:tr>
      <w:tr w:rsidR="00882979" w:rsidRPr="002D08D8" w14:paraId="7DF34AF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0678D5"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25</w:t>
            </w:r>
          </w:p>
        </w:tc>
        <w:tc>
          <w:tcPr>
            <w:tcW w:w="1016" w:type="pct"/>
            <w:tcBorders>
              <w:top w:val="nil"/>
              <w:left w:val="nil"/>
              <w:bottom w:val="single" w:sz="4" w:space="0" w:color="auto"/>
              <w:right w:val="single" w:sz="4" w:space="0" w:color="auto"/>
            </w:tcBorders>
            <w:shd w:val="clear" w:color="auto" w:fill="FFFFFF"/>
            <w:noWrap/>
            <w:vAlign w:val="center"/>
          </w:tcPr>
          <w:p w14:paraId="0E564E9C" w14:textId="77777777" w:rsidR="00882979" w:rsidRPr="002D08D8" w:rsidRDefault="00882979" w:rsidP="00882979">
            <w:pPr>
              <w:jc w:val="center"/>
              <w:rPr>
                <w:sz w:val="22"/>
                <w:szCs w:val="22"/>
                <w:lang w:eastAsia="en-US"/>
              </w:rPr>
            </w:pPr>
            <w:r w:rsidRPr="002D08D8">
              <w:rPr>
                <w:sz w:val="22"/>
                <w:szCs w:val="22"/>
                <w:lang w:eastAsia="en-US"/>
              </w:rPr>
              <w:t>1М-246</w:t>
            </w:r>
          </w:p>
        </w:tc>
        <w:tc>
          <w:tcPr>
            <w:tcW w:w="1023" w:type="pct"/>
            <w:tcBorders>
              <w:top w:val="nil"/>
              <w:left w:val="nil"/>
              <w:bottom w:val="single" w:sz="4" w:space="0" w:color="auto"/>
              <w:right w:val="single" w:sz="4" w:space="0" w:color="auto"/>
            </w:tcBorders>
            <w:shd w:val="clear" w:color="auto" w:fill="FFFFFF"/>
            <w:noWrap/>
            <w:vAlign w:val="center"/>
          </w:tcPr>
          <w:p w14:paraId="2012783D"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F9B6D29"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8B7B62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D3E48A" w14:textId="77777777" w:rsidR="00882979" w:rsidRPr="002D08D8" w:rsidRDefault="00882979" w:rsidP="00882979">
            <w:pPr>
              <w:jc w:val="center"/>
              <w:rPr>
                <w:sz w:val="22"/>
                <w:szCs w:val="22"/>
                <w:lang w:eastAsia="en-US"/>
              </w:rPr>
            </w:pPr>
            <w:r w:rsidRPr="002D08D8">
              <w:rPr>
                <w:sz w:val="22"/>
                <w:szCs w:val="22"/>
                <w:lang w:eastAsia="en-US"/>
              </w:rPr>
              <w:t>136</w:t>
            </w:r>
          </w:p>
        </w:tc>
      </w:tr>
      <w:tr w:rsidR="00882979" w:rsidRPr="002D08D8" w14:paraId="4276285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8FAE7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26</w:t>
            </w:r>
          </w:p>
        </w:tc>
        <w:tc>
          <w:tcPr>
            <w:tcW w:w="1016" w:type="pct"/>
            <w:tcBorders>
              <w:top w:val="nil"/>
              <w:left w:val="nil"/>
              <w:bottom w:val="single" w:sz="4" w:space="0" w:color="auto"/>
              <w:right w:val="single" w:sz="4" w:space="0" w:color="auto"/>
            </w:tcBorders>
            <w:shd w:val="clear" w:color="auto" w:fill="FFFFFF"/>
            <w:noWrap/>
            <w:vAlign w:val="center"/>
          </w:tcPr>
          <w:p w14:paraId="1825B346" w14:textId="77777777" w:rsidR="00882979" w:rsidRPr="002D08D8" w:rsidRDefault="00882979" w:rsidP="00882979">
            <w:pPr>
              <w:jc w:val="center"/>
              <w:rPr>
                <w:sz w:val="22"/>
                <w:szCs w:val="22"/>
                <w:lang w:eastAsia="en-US"/>
              </w:rPr>
            </w:pPr>
            <w:r w:rsidRPr="002D08D8">
              <w:rPr>
                <w:sz w:val="22"/>
                <w:szCs w:val="22"/>
                <w:lang w:eastAsia="en-US"/>
              </w:rPr>
              <w:t>1М-247</w:t>
            </w:r>
          </w:p>
        </w:tc>
        <w:tc>
          <w:tcPr>
            <w:tcW w:w="1023" w:type="pct"/>
            <w:tcBorders>
              <w:top w:val="nil"/>
              <w:left w:val="nil"/>
              <w:bottom w:val="single" w:sz="4" w:space="0" w:color="auto"/>
              <w:right w:val="single" w:sz="4" w:space="0" w:color="auto"/>
            </w:tcBorders>
            <w:shd w:val="clear" w:color="auto" w:fill="FFFFFF"/>
            <w:noWrap/>
            <w:vAlign w:val="center"/>
          </w:tcPr>
          <w:p w14:paraId="795B5161"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F4DE4FC"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A565D02"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3AD7D0" w14:textId="77777777" w:rsidR="00882979" w:rsidRPr="002D08D8" w:rsidRDefault="00882979" w:rsidP="00882979">
            <w:pPr>
              <w:jc w:val="center"/>
              <w:rPr>
                <w:sz w:val="22"/>
                <w:szCs w:val="22"/>
                <w:lang w:eastAsia="en-US"/>
              </w:rPr>
            </w:pPr>
            <w:r w:rsidRPr="002D08D8">
              <w:rPr>
                <w:sz w:val="22"/>
                <w:szCs w:val="22"/>
                <w:lang w:eastAsia="en-US"/>
              </w:rPr>
              <w:t>109</w:t>
            </w:r>
          </w:p>
        </w:tc>
      </w:tr>
      <w:tr w:rsidR="00882979" w:rsidRPr="002D08D8" w14:paraId="089E38B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F69362"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27</w:t>
            </w:r>
          </w:p>
        </w:tc>
        <w:tc>
          <w:tcPr>
            <w:tcW w:w="1016" w:type="pct"/>
            <w:tcBorders>
              <w:top w:val="nil"/>
              <w:left w:val="nil"/>
              <w:bottom w:val="single" w:sz="4" w:space="0" w:color="auto"/>
              <w:right w:val="single" w:sz="4" w:space="0" w:color="auto"/>
            </w:tcBorders>
            <w:shd w:val="clear" w:color="auto" w:fill="FFFFFF"/>
            <w:noWrap/>
            <w:vAlign w:val="center"/>
          </w:tcPr>
          <w:p w14:paraId="1380E129" w14:textId="77777777" w:rsidR="00882979" w:rsidRPr="002D08D8" w:rsidRDefault="00882979" w:rsidP="00882979">
            <w:pPr>
              <w:jc w:val="center"/>
              <w:rPr>
                <w:sz w:val="22"/>
                <w:szCs w:val="22"/>
                <w:lang w:eastAsia="en-US"/>
              </w:rPr>
            </w:pPr>
            <w:r w:rsidRPr="002D08D8">
              <w:rPr>
                <w:sz w:val="22"/>
                <w:szCs w:val="22"/>
                <w:lang w:eastAsia="en-US"/>
              </w:rPr>
              <w:t>1М-253</w:t>
            </w:r>
          </w:p>
        </w:tc>
        <w:tc>
          <w:tcPr>
            <w:tcW w:w="1023" w:type="pct"/>
            <w:tcBorders>
              <w:top w:val="nil"/>
              <w:left w:val="nil"/>
              <w:bottom w:val="single" w:sz="4" w:space="0" w:color="auto"/>
              <w:right w:val="single" w:sz="4" w:space="0" w:color="auto"/>
            </w:tcBorders>
            <w:shd w:val="clear" w:color="auto" w:fill="FFFFFF"/>
            <w:noWrap/>
            <w:vAlign w:val="center"/>
          </w:tcPr>
          <w:p w14:paraId="524A8B1B"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0C760E8"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BDD4C71"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3CA72AE"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477DD99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F233C6"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26</w:t>
            </w:r>
          </w:p>
        </w:tc>
        <w:tc>
          <w:tcPr>
            <w:tcW w:w="1016" w:type="pct"/>
            <w:tcBorders>
              <w:top w:val="nil"/>
              <w:left w:val="nil"/>
              <w:bottom w:val="single" w:sz="4" w:space="0" w:color="auto"/>
              <w:right w:val="single" w:sz="4" w:space="0" w:color="auto"/>
            </w:tcBorders>
            <w:shd w:val="clear" w:color="auto" w:fill="FFFFFF"/>
            <w:noWrap/>
            <w:vAlign w:val="center"/>
          </w:tcPr>
          <w:p w14:paraId="3EB8F95D" w14:textId="77777777" w:rsidR="00882979" w:rsidRPr="002D08D8" w:rsidRDefault="00882979" w:rsidP="00882979">
            <w:pPr>
              <w:jc w:val="center"/>
              <w:rPr>
                <w:sz w:val="22"/>
                <w:szCs w:val="22"/>
                <w:lang w:eastAsia="en-US"/>
              </w:rPr>
            </w:pPr>
            <w:r w:rsidRPr="002D08D8">
              <w:rPr>
                <w:sz w:val="22"/>
                <w:szCs w:val="22"/>
                <w:lang w:eastAsia="en-US"/>
              </w:rPr>
              <w:t>1М-254</w:t>
            </w:r>
          </w:p>
        </w:tc>
        <w:tc>
          <w:tcPr>
            <w:tcW w:w="1023" w:type="pct"/>
            <w:tcBorders>
              <w:top w:val="nil"/>
              <w:left w:val="nil"/>
              <w:bottom w:val="single" w:sz="4" w:space="0" w:color="auto"/>
              <w:right w:val="single" w:sz="4" w:space="0" w:color="auto"/>
            </w:tcBorders>
            <w:shd w:val="clear" w:color="auto" w:fill="FFFFFF"/>
            <w:noWrap/>
            <w:vAlign w:val="center"/>
          </w:tcPr>
          <w:p w14:paraId="594334BC"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24AE2DF"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0DEE3EEF"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7F119F7" w14:textId="77777777" w:rsidR="00882979" w:rsidRPr="002D08D8" w:rsidRDefault="00882979" w:rsidP="00882979">
            <w:pPr>
              <w:jc w:val="center"/>
              <w:rPr>
                <w:sz w:val="22"/>
                <w:szCs w:val="22"/>
                <w:lang w:eastAsia="en-US"/>
              </w:rPr>
            </w:pPr>
            <w:r w:rsidRPr="002D08D8">
              <w:rPr>
                <w:sz w:val="22"/>
                <w:szCs w:val="22"/>
                <w:lang w:eastAsia="en-US"/>
              </w:rPr>
              <w:t>87</w:t>
            </w:r>
          </w:p>
        </w:tc>
      </w:tr>
      <w:tr w:rsidR="00882979" w:rsidRPr="002D08D8" w14:paraId="1CBC31F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1267C7"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27</w:t>
            </w:r>
          </w:p>
        </w:tc>
        <w:tc>
          <w:tcPr>
            <w:tcW w:w="1016" w:type="pct"/>
            <w:tcBorders>
              <w:top w:val="nil"/>
              <w:left w:val="nil"/>
              <w:bottom w:val="single" w:sz="4" w:space="0" w:color="auto"/>
              <w:right w:val="single" w:sz="4" w:space="0" w:color="auto"/>
            </w:tcBorders>
            <w:shd w:val="clear" w:color="auto" w:fill="FFFFFF"/>
            <w:noWrap/>
            <w:vAlign w:val="center"/>
          </w:tcPr>
          <w:p w14:paraId="57240DEA" w14:textId="77777777" w:rsidR="00882979" w:rsidRPr="002D08D8" w:rsidRDefault="00882979" w:rsidP="00882979">
            <w:pPr>
              <w:jc w:val="center"/>
              <w:rPr>
                <w:sz w:val="22"/>
                <w:szCs w:val="22"/>
                <w:lang w:eastAsia="en-US"/>
              </w:rPr>
            </w:pPr>
            <w:r w:rsidRPr="002D08D8">
              <w:rPr>
                <w:sz w:val="22"/>
                <w:szCs w:val="22"/>
                <w:lang w:eastAsia="en-US"/>
              </w:rPr>
              <w:t>1М-256</w:t>
            </w:r>
          </w:p>
        </w:tc>
        <w:tc>
          <w:tcPr>
            <w:tcW w:w="1023" w:type="pct"/>
            <w:tcBorders>
              <w:top w:val="nil"/>
              <w:left w:val="nil"/>
              <w:bottom w:val="single" w:sz="4" w:space="0" w:color="auto"/>
              <w:right w:val="single" w:sz="4" w:space="0" w:color="auto"/>
            </w:tcBorders>
            <w:shd w:val="clear" w:color="auto" w:fill="FFFFFF"/>
            <w:noWrap/>
            <w:vAlign w:val="center"/>
          </w:tcPr>
          <w:p w14:paraId="1D36B4EF"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6C7F004"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F4FB65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0126512" w14:textId="77777777" w:rsidR="00882979" w:rsidRPr="002D08D8" w:rsidRDefault="00882979" w:rsidP="00882979">
            <w:pPr>
              <w:jc w:val="center"/>
              <w:rPr>
                <w:sz w:val="22"/>
                <w:szCs w:val="22"/>
                <w:lang w:eastAsia="en-US"/>
              </w:rPr>
            </w:pPr>
            <w:r w:rsidRPr="002D08D8">
              <w:rPr>
                <w:sz w:val="22"/>
                <w:szCs w:val="22"/>
                <w:lang w:eastAsia="en-US"/>
              </w:rPr>
              <w:t>79</w:t>
            </w:r>
          </w:p>
        </w:tc>
      </w:tr>
      <w:tr w:rsidR="00882979" w:rsidRPr="002D08D8" w14:paraId="7B24509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D69790"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28</w:t>
            </w:r>
          </w:p>
        </w:tc>
        <w:tc>
          <w:tcPr>
            <w:tcW w:w="1016" w:type="pct"/>
            <w:tcBorders>
              <w:top w:val="nil"/>
              <w:left w:val="nil"/>
              <w:bottom w:val="single" w:sz="4" w:space="0" w:color="auto"/>
              <w:right w:val="single" w:sz="4" w:space="0" w:color="auto"/>
            </w:tcBorders>
            <w:shd w:val="clear" w:color="auto" w:fill="FFFFFF"/>
            <w:noWrap/>
            <w:vAlign w:val="center"/>
          </w:tcPr>
          <w:p w14:paraId="15817BA8" w14:textId="77777777" w:rsidR="00882979" w:rsidRPr="002D08D8" w:rsidRDefault="00882979" w:rsidP="00882979">
            <w:pPr>
              <w:jc w:val="center"/>
              <w:rPr>
                <w:sz w:val="22"/>
                <w:szCs w:val="22"/>
                <w:lang w:eastAsia="en-US"/>
              </w:rPr>
            </w:pPr>
            <w:r w:rsidRPr="002D08D8">
              <w:rPr>
                <w:sz w:val="22"/>
                <w:szCs w:val="22"/>
                <w:lang w:eastAsia="en-US"/>
              </w:rPr>
              <w:t>1М-257</w:t>
            </w:r>
          </w:p>
        </w:tc>
        <w:tc>
          <w:tcPr>
            <w:tcW w:w="1023" w:type="pct"/>
            <w:tcBorders>
              <w:top w:val="nil"/>
              <w:left w:val="nil"/>
              <w:bottom w:val="single" w:sz="4" w:space="0" w:color="auto"/>
              <w:right w:val="single" w:sz="4" w:space="0" w:color="auto"/>
            </w:tcBorders>
            <w:shd w:val="clear" w:color="auto" w:fill="FFFFFF"/>
            <w:noWrap/>
            <w:vAlign w:val="center"/>
          </w:tcPr>
          <w:p w14:paraId="237197C0"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57D771AC"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F30B3EA"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730F72" w14:textId="77777777" w:rsidR="00882979" w:rsidRPr="002D08D8" w:rsidRDefault="00882979" w:rsidP="00882979">
            <w:pPr>
              <w:jc w:val="center"/>
              <w:rPr>
                <w:sz w:val="22"/>
                <w:szCs w:val="22"/>
                <w:lang w:eastAsia="en-US"/>
              </w:rPr>
            </w:pPr>
            <w:r w:rsidRPr="002D08D8">
              <w:rPr>
                <w:sz w:val="22"/>
                <w:szCs w:val="22"/>
                <w:lang w:eastAsia="en-US"/>
              </w:rPr>
              <w:t>83</w:t>
            </w:r>
          </w:p>
        </w:tc>
      </w:tr>
      <w:tr w:rsidR="00882979" w:rsidRPr="002D08D8" w14:paraId="161767B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33C7CF"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27</w:t>
            </w:r>
          </w:p>
        </w:tc>
        <w:tc>
          <w:tcPr>
            <w:tcW w:w="1016" w:type="pct"/>
            <w:tcBorders>
              <w:top w:val="nil"/>
              <w:left w:val="nil"/>
              <w:bottom w:val="single" w:sz="4" w:space="0" w:color="auto"/>
              <w:right w:val="single" w:sz="4" w:space="0" w:color="auto"/>
            </w:tcBorders>
            <w:shd w:val="clear" w:color="auto" w:fill="FFFFFF"/>
            <w:noWrap/>
            <w:vAlign w:val="center"/>
          </w:tcPr>
          <w:p w14:paraId="4C8510DD" w14:textId="77777777" w:rsidR="00882979" w:rsidRPr="002D08D8" w:rsidRDefault="00882979" w:rsidP="00882979">
            <w:pPr>
              <w:jc w:val="center"/>
              <w:rPr>
                <w:sz w:val="22"/>
                <w:szCs w:val="22"/>
                <w:lang w:eastAsia="en-US"/>
              </w:rPr>
            </w:pPr>
            <w:r w:rsidRPr="002D08D8">
              <w:rPr>
                <w:sz w:val="22"/>
                <w:szCs w:val="22"/>
                <w:lang w:eastAsia="en-US"/>
              </w:rPr>
              <w:t>1М-258</w:t>
            </w:r>
          </w:p>
        </w:tc>
        <w:tc>
          <w:tcPr>
            <w:tcW w:w="1023" w:type="pct"/>
            <w:tcBorders>
              <w:top w:val="nil"/>
              <w:left w:val="nil"/>
              <w:bottom w:val="single" w:sz="4" w:space="0" w:color="auto"/>
              <w:right w:val="single" w:sz="4" w:space="0" w:color="auto"/>
            </w:tcBorders>
            <w:shd w:val="clear" w:color="auto" w:fill="FFFFFF"/>
            <w:noWrap/>
            <w:vAlign w:val="center"/>
          </w:tcPr>
          <w:p w14:paraId="27E4BEC3"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0D76F577"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7B399AB"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1AFAE1" w14:textId="77777777" w:rsidR="00882979" w:rsidRPr="002D08D8" w:rsidRDefault="00882979" w:rsidP="00882979">
            <w:pPr>
              <w:jc w:val="center"/>
              <w:rPr>
                <w:sz w:val="22"/>
                <w:szCs w:val="22"/>
                <w:lang w:eastAsia="en-US"/>
              </w:rPr>
            </w:pPr>
            <w:r w:rsidRPr="002D08D8">
              <w:rPr>
                <w:sz w:val="22"/>
                <w:szCs w:val="22"/>
                <w:lang w:eastAsia="en-US"/>
              </w:rPr>
              <w:t>89</w:t>
            </w:r>
          </w:p>
        </w:tc>
      </w:tr>
      <w:tr w:rsidR="00882979" w:rsidRPr="002D08D8" w14:paraId="7FF42B5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F20F54"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28</w:t>
            </w:r>
          </w:p>
        </w:tc>
        <w:tc>
          <w:tcPr>
            <w:tcW w:w="1016" w:type="pct"/>
            <w:tcBorders>
              <w:top w:val="nil"/>
              <w:left w:val="nil"/>
              <w:bottom w:val="single" w:sz="4" w:space="0" w:color="auto"/>
              <w:right w:val="single" w:sz="4" w:space="0" w:color="auto"/>
            </w:tcBorders>
            <w:shd w:val="clear" w:color="auto" w:fill="FFFFFF"/>
            <w:noWrap/>
            <w:vAlign w:val="center"/>
          </w:tcPr>
          <w:p w14:paraId="5342C010" w14:textId="77777777" w:rsidR="00882979" w:rsidRPr="002D08D8" w:rsidRDefault="00882979" w:rsidP="00882979">
            <w:pPr>
              <w:jc w:val="center"/>
              <w:rPr>
                <w:sz w:val="22"/>
                <w:szCs w:val="22"/>
                <w:lang w:eastAsia="en-US"/>
              </w:rPr>
            </w:pPr>
            <w:r w:rsidRPr="002D08D8">
              <w:rPr>
                <w:sz w:val="22"/>
                <w:szCs w:val="22"/>
                <w:lang w:eastAsia="en-US"/>
              </w:rPr>
              <w:t>1М-259</w:t>
            </w:r>
          </w:p>
        </w:tc>
        <w:tc>
          <w:tcPr>
            <w:tcW w:w="1023" w:type="pct"/>
            <w:tcBorders>
              <w:top w:val="nil"/>
              <w:left w:val="nil"/>
              <w:bottom w:val="single" w:sz="4" w:space="0" w:color="auto"/>
              <w:right w:val="single" w:sz="4" w:space="0" w:color="auto"/>
            </w:tcBorders>
            <w:shd w:val="clear" w:color="auto" w:fill="FFFFFF"/>
            <w:noWrap/>
            <w:vAlign w:val="center"/>
          </w:tcPr>
          <w:p w14:paraId="42CF08A5"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B8B6BD3"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EB434E0"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5D4A31" w14:textId="77777777" w:rsidR="00882979" w:rsidRPr="002D08D8" w:rsidRDefault="00882979" w:rsidP="00882979">
            <w:pPr>
              <w:jc w:val="center"/>
              <w:rPr>
                <w:sz w:val="22"/>
                <w:szCs w:val="22"/>
                <w:lang w:eastAsia="en-US"/>
              </w:rPr>
            </w:pPr>
            <w:r w:rsidRPr="002D08D8">
              <w:rPr>
                <w:sz w:val="22"/>
                <w:szCs w:val="22"/>
                <w:lang w:eastAsia="en-US"/>
              </w:rPr>
              <w:t>30</w:t>
            </w:r>
          </w:p>
        </w:tc>
      </w:tr>
      <w:tr w:rsidR="00882979" w:rsidRPr="002D08D8" w14:paraId="32727D1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2EA375"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29</w:t>
            </w:r>
          </w:p>
        </w:tc>
        <w:tc>
          <w:tcPr>
            <w:tcW w:w="1016" w:type="pct"/>
            <w:tcBorders>
              <w:top w:val="nil"/>
              <w:left w:val="nil"/>
              <w:bottom w:val="single" w:sz="4" w:space="0" w:color="auto"/>
              <w:right w:val="single" w:sz="4" w:space="0" w:color="auto"/>
            </w:tcBorders>
            <w:shd w:val="clear" w:color="auto" w:fill="FFFFFF"/>
            <w:noWrap/>
            <w:vAlign w:val="center"/>
          </w:tcPr>
          <w:p w14:paraId="7941A208" w14:textId="77777777" w:rsidR="00882979" w:rsidRPr="002D08D8" w:rsidRDefault="00882979" w:rsidP="00882979">
            <w:pPr>
              <w:jc w:val="center"/>
              <w:rPr>
                <w:sz w:val="22"/>
                <w:szCs w:val="22"/>
                <w:lang w:eastAsia="en-US"/>
              </w:rPr>
            </w:pPr>
            <w:r w:rsidRPr="002D08D8">
              <w:rPr>
                <w:sz w:val="22"/>
                <w:szCs w:val="22"/>
                <w:lang w:eastAsia="en-US"/>
              </w:rPr>
              <w:t>1М-260</w:t>
            </w:r>
          </w:p>
        </w:tc>
        <w:tc>
          <w:tcPr>
            <w:tcW w:w="1023" w:type="pct"/>
            <w:tcBorders>
              <w:top w:val="nil"/>
              <w:left w:val="nil"/>
              <w:bottom w:val="single" w:sz="4" w:space="0" w:color="auto"/>
              <w:right w:val="single" w:sz="4" w:space="0" w:color="auto"/>
            </w:tcBorders>
            <w:shd w:val="clear" w:color="auto" w:fill="FFFFFF"/>
            <w:noWrap/>
            <w:vAlign w:val="center"/>
          </w:tcPr>
          <w:p w14:paraId="65F207A3"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11BE670"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6641194"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8035220" w14:textId="77777777" w:rsidR="00882979" w:rsidRPr="002D08D8" w:rsidRDefault="00882979" w:rsidP="00882979">
            <w:pPr>
              <w:jc w:val="center"/>
              <w:rPr>
                <w:sz w:val="22"/>
                <w:szCs w:val="22"/>
                <w:lang w:eastAsia="en-US"/>
              </w:rPr>
            </w:pPr>
            <w:r w:rsidRPr="002D08D8">
              <w:rPr>
                <w:sz w:val="22"/>
                <w:szCs w:val="22"/>
                <w:lang w:eastAsia="en-US"/>
              </w:rPr>
              <w:t>23</w:t>
            </w:r>
          </w:p>
        </w:tc>
      </w:tr>
      <w:tr w:rsidR="00882979" w:rsidRPr="002D08D8" w14:paraId="4CFF8F1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362270"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28</w:t>
            </w:r>
          </w:p>
        </w:tc>
        <w:tc>
          <w:tcPr>
            <w:tcW w:w="1016" w:type="pct"/>
            <w:tcBorders>
              <w:top w:val="nil"/>
              <w:left w:val="nil"/>
              <w:bottom w:val="single" w:sz="4" w:space="0" w:color="auto"/>
              <w:right w:val="single" w:sz="4" w:space="0" w:color="auto"/>
            </w:tcBorders>
            <w:shd w:val="clear" w:color="auto" w:fill="FFFFFF"/>
            <w:noWrap/>
            <w:vAlign w:val="center"/>
          </w:tcPr>
          <w:p w14:paraId="50D41447" w14:textId="77777777" w:rsidR="00882979" w:rsidRPr="002D08D8" w:rsidRDefault="00882979" w:rsidP="00882979">
            <w:pPr>
              <w:jc w:val="center"/>
              <w:rPr>
                <w:sz w:val="22"/>
                <w:szCs w:val="22"/>
                <w:lang w:eastAsia="en-US"/>
              </w:rPr>
            </w:pPr>
            <w:r w:rsidRPr="002D08D8">
              <w:rPr>
                <w:sz w:val="22"/>
                <w:szCs w:val="22"/>
                <w:lang w:eastAsia="en-US"/>
              </w:rPr>
              <w:t>1М-261</w:t>
            </w:r>
          </w:p>
        </w:tc>
        <w:tc>
          <w:tcPr>
            <w:tcW w:w="1023" w:type="pct"/>
            <w:tcBorders>
              <w:top w:val="nil"/>
              <w:left w:val="nil"/>
              <w:bottom w:val="single" w:sz="4" w:space="0" w:color="auto"/>
              <w:right w:val="single" w:sz="4" w:space="0" w:color="auto"/>
            </w:tcBorders>
            <w:shd w:val="clear" w:color="auto" w:fill="FFFFFF"/>
            <w:noWrap/>
            <w:vAlign w:val="center"/>
          </w:tcPr>
          <w:p w14:paraId="731ACFB7"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669F9D35"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145EF2AB"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9039A1" w14:textId="77777777" w:rsidR="00882979" w:rsidRPr="002D08D8" w:rsidRDefault="00882979" w:rsidP="00882979">
            <w:pPr>
              <w:jc w:val="center"/>
              <w:rPr>
                <w:sz w:val="22"/>
                <w:szCs w:val="22"/>
                <w:lang w:eastAsia="en-US"/>
              </w:rPr>
            </w:pPr>
            <w:r w:rsidRPr="002D08D8">
              <w:rPr>
                <w:sz w:val="22"/>
                <w:szCs w:val="22"/>
                <w:lang w:eastAsia="en-US"/>
              </w:rPr>
              <w:t>20</w:t>
            </w:r>
          </w:p>
        </w:tc>
      </w:tr>
      <w:tr w:rsidR="00882979" w:rsidRPr="002D08D8" w14:paraId="125C1BC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21F2CD"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29</w:t>
            </w:r>
          </w:p>
        </w:tc>
        <w:tc>
          <w:tcPr>
            <w:tcW w:w="1016" w:type="pct"/>
            <w:tcBorders>
              <w:top w:val="nil"/>
              <w:left w:val="nil"/>
              <w:bottom w:val="single" w:sz="4" w:space="0" w:color="auto"/>
              <w:right w:val="single" w:sz="4" w:space="0" w:color="auto"/>
            </w:tcBorders>
            <w:shd w:val="clear" w:color="auto" w:fill="FFFFFF"/>
            <w:noWrap/>
            <w:vAlign w:val="center"/>
          </w:tcPr>
          <w:p w14:paraId="486C5CD7" w14:textId="77777777" w:rsidR="00882979" w:rsidRPr="002D08D8" w:rsidRDefault="00882979" w:rsidP="00882979">
            <w:pPr>
              <w:jc w:val="center"/>
              <w:rPr>
                <w:sz w:val="22"/>
                <w:szCs w:val="22"/>
                <w:lang w:eastAsia="en-US"/>
              </w:rPr>
            </w:pPr>
            <w:r w:rsidRPr="002D08D8">
              <w:rPr>
                <w:sz w:val="22"/>
                <w:szCs w:val="22"/>
                <w:lang w:eastAsia="en-US"/>
              </w:rPr>
              <w:t>1М-262</w:t>
            </w:r>
          </w:p>
        </w:tc>
        <w:tc>
          <w:tcPr>
            <w:tcW w:w="1023" w:type="pct"/>
            <w:tcBorders>
              <w:top w:val="nil"/>
              <w:left w:val="nil"/>
              <w:bottom w:val="single" w:sz="4" w:space="0" w:color="auto"/>
              <w:right w:val="single" w:sz="4" w:space="0" w:color="auto"/>
            </w:tcBorders>
            <w:shd w:val="clear" w:color="auto" w:fill="FFFFFF"/>
            <w:noWrap/>
            <w:vAlign w:val="center"/>
          </w:tcPr>
          <w:p w14:paraId="0032910F"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EF3949D"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51990C4C"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779AFD9" w14:textId="77777777" w:rsidR="00882979" w:rsidRPr="002D08D8" w:rsidRDefault="00882979" w:rsidP="00882979">
            <w:pPr>
              <w:jc w:val="center"/>
              <w:rPr>
                <w:sz w:val="22"/>
                <w:szCs w:val="22"/>
                <w:lang w:eastAsia="en-US"/>
              </w:rPr>
            </w:pPr>
            <w:r w:rsidRPr="002D08D8">
              <w:rPr>
                <w:sz w:val="22"/>
                <w:szCs w:val="22"/>
                <w:lang w:eastAsia="en-US"/>
              </w:rPr>
              <w:t>20</w:t>
            </w:r>
          </w:p>
        </w:tc>
      </w:tr>
      <w:tr w:rsidR="00882979" w:rsidRPr="002D08D8" w14:paraId="3D1A473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A29C8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30</w:t>
            </w:r>
          </w:p>
        </w:tc>
        <w:tc>
          <w:tcPr>
            <w:tcW w:w="1016" w:type="pct"/>
            <w:tcBorders>
              <w:top w:val="nil"/>
              <w:left w:val="nil"/>
              <w:bottom w:val="single" w:sz="4" w:space="0" w:color="auto"/>
              <w:right w:val="single" w:sz="4" w:space="0" w:color="auto"/>
            </w:tcBorders>
            <w:shd w:val="clear" w:color="auto" w:fill="FFFFFF"/>
            <w:noWrap/>
            <w:vAlign w:val="center"/>
          </w:tcPr>
          <w:p w14:paraId="635C9F58" w14:textId="77777777" w:rsidR="00882979" w:rsidRPr="002D08D8" w:rsidRDefault="00882979" w:rsidP="00882979">
            <w:pPr>
              <w:jc w:val="center"/>
              <w:rPr>
                <w:sz w:val="22"/>
                <w:szCs w:val="22"/>
                <w:lang w:eastAsia="en-US"/>
              </w:rPr>
            </w:pPr>
            <w:r w:rsidRPr="002D08D8">
              <w:rPr>
                <w:sz w:val="22"/>
                <w:szCs w:val="22"/>
                <w:lang w:eastAsia="en-US"/>
              </w:rPr>
              <w:t>1М-263</w:t>
            </w:r>
          </w:p>
        </w:tc>
        <w:tc>
          <w:tcPr>
            <w:tcW w:w="1023" w:type="pct"/>
            <w:tcBorders>
              <w:top w:val="nil"/>
              <w:left w:val="nil"/>
              <w:bottom w:val="single" w:sz="4" w:space="0" w:color="auto"/>
              <w:right w:val="single" w:sz="4" w:space="0" w:color="auto"/>
            </w:tcBorders>
            <w:shd w:val="clear" w:color="auto" w:fill="FFFFFF"/>
            <w:noWrap/>
            <w:vAlign w:val="center"/>
          </w:tcPr>
          <w:p w14:paraId="7359CFCD"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5785EDB2"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7FCBA2D"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57F3B7F" w14:textId="77777777" w:rsidR="00882979" w:rsidRPr="002D08D8" w:rsidRDefault="00882979" w:rsidP="00882979">
            <w:pPr>
              <w:jc w:val="center"/>
              <w:rPr>
                <w:sz w:val="22"/>
                <w:szCs w:val="22"/>
                <w:lang w:eastAsia="en-US"/>
              </w:rPr>
            </w:pPr>
            <w:r w:rsidRPr="002D08D8">
              <w:rPr>
                <w:sz w:val="22"/>
                <w:szCs w:val="22"/>
                <w:lang w:eastAsia="en-US"/>
              </w:rPr>
              <w:t>21</w:t>
            </w:r>
          </w:p>
        </w:tc>
      </w:tr>
      <w:tr w:rsidR="00882979" w:rsidRPr="002D08D8" w14:paraId="652027E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2BA94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29</w:t>
            </w:r>
          </w:p>
        </w:tc>
        <w:tc>
          <w:tcPr>
            <w:tcW w:w="1016" w:type="pct"/>
            <w:tcBorders>
              <w:top w:val="nil"/>
              <w:left w:val="nil"/>
              <w:bottom w:val="single" w:sz="4" w:space="0" w:color="auto"/>
              <w:right w:val="single" w:sz="4" w:space="0" w:color="auto"/>
            </w:tcBorders>
            <w:shd w:val="clear" w:color="auto" w:fill="FFFFFF"/>
            <w:noWrap/>
            <w:vAlign w:val="center"/>
          </w:tcPr>
          <w:p w14:paraId="0A0AED61" w14:textId="77777777" w:rsidR="00882979" w:rsidRPr="002D08D8" w:rsidRDefault="00882979" w:rsidP="00882979">
            <w:pPr>
              <w:jc w:val="center"/>
              <w:rPr>
                <w:sz w:val="22"/>
                <w:szCs w:val="22"/>
                <w:lang w:eastAsia="en-US"/>
              </w:rPr>
            </w:pPr>
            <w:r w:rsidRPr="002D08D8">
              <w:rPr>
                <w:sz w:val="22"/>
                <w:szCs w:val="22"/>
                <w:lang w:eastAsia="en-US"/>
              </w:rPr>
              <w:t>1М-264</w:t>
            </w:r>
          </w:p>
        </w:tc>
        <w:tc>
          <w:tcPr>
            <w:tcW w:w="1023" w:type="pct"/>
            <w:tcBorders>
              <w:top w:val="nil"/>
              <w:left w:val="nil"/>
              <w:bottom w:val="single" w:sz="4" w:space="0" w:color="auto"/>
              <w:right w:val="single" w:sz="4" w:space="0" w:color="auto"/>
            </w:tcBorders>
            <w:shd w:val="clear" w:color="auto" w:fill="FFFFFF"/>
            <w:noWrap/>
            <w:vAlign w:val="center"/>
          </w:tcPr>
          <w:p w14:paraId="6041661F"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7F7A2D4"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022E8A9E"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887C94" w14:textId="77777777" w:rsidR="00882979" w:rsidRPr="002D08D8" w:rsidRDefault="00882979" w:rsidP="00882979">
            <w:pPr>
              <w:jc w:val="center"/>
              <w:rPr>
                <w:sz w:val="22"/>
                <w:szCs w:val="22"/>
                <w:lang w:eastAsia="en-US"/>
              </w:rPr>
            </w:pPr>
            <w:r w:rsidRPr="002D08D8">
              <w:rPr>
                <w:sz w:val="22"/>
                <w:szCs w:val="22"/>
                <w:lang w:eastAsia="en-US"/>
              </w:rPr>
              <w:t>82</w:t>
            </w:r>
          </w:p>
        </w:tc>
      </w:tr>
      <w:tr w:rsidR="00882979" w:rsidRPr="002D08D8" w14:paraId="3B991BB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A806F0"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30</w:t>
            </w:r>
          </w:p>
        </w:tc>
        <w:tc>
          <w:tcPr>
            <w:tcW w:w="1016" w:type="pct"/>
            <w:tcBorders>
              <w:top w:val="nil"/>
              <w:left w:val="nil"/>
              <w:bottom w:val="single" w:sz="4" w:space="0" w:color="auto"/>
              <w:right w:val="single" w:sz="4" w:space="0" w:color="auto"/>
            </w:tcBorders>
            <w:shd w:val="clear" w:color="auto" w:fill="FFFFFF"/>
            <w:noWrap/>
            <w:vAlign w:val="center"/>
          </w:tcPr>
          <w:p w14:paraId="521EF13D" w14:textId="77777777" w:rsidR="00882979" w:rsidRPr="002D08D8" w:rsidRDefault="00882979" w:rsidP="00882979">
            <w:pPr>
              <w:jc w:val="center"/>
              <w:rPr>
                <w:sz w:val="22"/>
                <w:szCs w:val="22"/>
                <w:lang w:eastAsia="en-US"/>
              </w:rPr>
            </w:pPr>
            <w:r w:rsidRPr="002D08D8">
              <w:rPr>
                <w:sz w:val="22"/>
                <w:szCs w:val="22"/>
                <w:lang w:eastAsia="en-US"/>
              </w:rPr>
              <w:t>1М-265</w:t>
            </w:r>
          </w:p>
        </w:tc>
        <w:tc>
          <w:tcPr>
            <w:tcW w:w="1023" w:type="pct"/>
            <w:tcBorders>
              <w:top w:val="nil"/>
              <w:left w:val="nil"/>
              <w:bottom w:val="single" w:sz="4" w:space="0" w:color="auto"/>
              <w:right w:val="single" w:sz="4" w:space="0" w:color="auto"/>
            </w:tcBorders>
            <w:shd w:val="clear" w:color="auto" w:fill="FFFFFF"/>
            <w:noWrap/>
            <w:vAlign w:val="center"/>
          </w:tcPr>
          <w:p w14:paraId="08199904"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590FD87D"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FF1096D"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D038884" w14:textId="77777777" w:rsidR="00882979" w:rsidRPr="002D08D8" w:rsidRDefault="00882979" w:rsidP="00882979">
            <w:pPr>
              <w:jc w:val="center"/>
              <w:rPr>
                <w:sz w:val="22"/>
                <w:szCs w:val="22"/>
                <w:lang w:eastAsia="en-US"/>
              </w:rPr>
            </w:pPr>
            <w:r w:rsidRPr="002D08D8">
              <w:rPr>
                <w:sz w:val="22"/>
                <w:szCs w:val="22"/>
                <w:lang w:eastAsia="en-US"/>
              </w:rPr>
              <w:t>9</w:t>
            </w:r>
          </w:p>
        </w:tc>
      </w:tr>
      <w:tr w:rsidR="00882979" w:rsidRPr="002D08D8" w14:paraId="77113FB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C883A8"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31</w:t>
            </w:r>
          </w:p>
        </w:tc>
        <w:tc>
          <w:tcPr>
            <w:tcW w:w="1016" w:type="pct"/>
            <w:tcBorders>
              <w:top w:val="nil"/>
              <w:left w:val="nil"/>
              <w:bottom w:val="single" w:sz="4" w:space="0" w:color="auto"/>
              <w:right w:val="single" w:sz="4" w:space="0" w:color="auto"/>
            </w:tcBorders>
            <w:shd w:val="clear" w:color="auto" w:fill="FFFFFF"/>
            <w:noWrap/>
            <w:vAlign w:val="center"/>
          </w:tcPr>
          <w:p w14:paraId="566FB7DF" w14:textId="77777777" w:rsidR="00882979" w:rsidRPr="002D08D8" w:rsidRDefault="00882979" w:rsidP="00882979">
            <w:pPr>
              <w:jc w:val="center"/>
              <w:rPr>
                <w:sz w:val="22"/>
                <w:szCs w:val="22"/>
                <w:lang w:eastAsia="en-US"/>
              </w:rPr>
            </w:pPr>
            <w:r w:rsidRPr="002D08D8">
              <w:rPr>
                <w:sz w:val="22"/>
                <w:szCs w:val="22"/>
                <w:lang w:eastAsia="en-US"/>
              </w:rPr>
              <w:t>1М-266</w:t>
            </w:r>
          </w:p>
        </w:tc>
        <w:tc>
          <w:tcPr>
            <w:tcW w:w="1023" w:type="pct"/>
            <w:tcBorders>
              <w:top w:val="nil"/>
              <w:left w:val="nil"/>
              <w:bottom w:val="single" w:sz="4" w:space="0" w:color="auto"/>
              <w:right w:val="single" w:sz="4" w:space="0" w:color="auto"/>
            </w:tcBorders>
            <w:shd w:val="clear" w:color="auto" w:fill="FFFFFF"/>
            <w:noWrap/>
            <w:vAlign w:val="center"/>
          </w:tcPr>
          <w:p w14:paraId="16EDB8F6"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8DD6BC4"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217C1319"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FF57834" w14:textId="77777777" w:rsidR="00882979" w:rsidRPr="002D08D8" w:rsidRDefault="00882979" w:rsidP="00882979">
            <w:pPr>
              <w:jc w:val="center"/>
              <w:rPr>
                <w:sz w:val="22"/>
                <w:szCs w:val="22"/>
                <w:lang w:eastAsia="en-US"/>
              </w:rPr>
            </w:pPr>
            <w:r w:rsidRPr="002D08D8">
              <w:rPr>
                <w:sz w:val="22"/>
                <w:szCs w:val="22"/>
                <w:lang w:eastAsia="en-US"/>
              </w:rPr>
              <w:t>16</w:t>
            </w:r>
          </w:p>
        </w:tc>
      </w:tr>
      <w:tr w:rsidR="00882979" w:rsidRPr="002D08D8" w14:paraId="6F0513A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C69E6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30</w:t>
            </w:r>
          </w:p>
        </w:tc>
        <w:tc>
          <w:tcPr>
            <w:tcW w:w="1016" w:type="pct"/>
            <w:tcBorders>
              <w:top w:val="nil"/>
              <w:left w:val="nil"/>
              <w:bottom w:val="single" w:sz="4" w:space="0" w:color="auto"/>
              <w:right w:val="single" w:sz="4" w:space="0" w:color="auto"/>
            </w:tcBorders>
            <w:shd w:val="clear" w:color="auto" w:fill="FFFFFF"/>
            <w:noWrap/>
            <w:vAlign w:val="center"/>
          </w:tcPr>
          <w:p w14:paraId="3DB8D67A" w14:textId="77777777" w:rsidR="00882979" w:rsidRPr="002D08D8" w:rsidRDefault="00882979" w:rsidP="00882979">
            <w:pPr>
              <w:jc w:val="center"/>
              <w:rPr>
                <w:sz w:val="22"/>
                <w:szCs w:val="22"/>
                <w:lang w:eastAsia="en-US"/>
              </w:rPr>
            </w:pPr>
            <w:r w:rsidRPr="002D08D8">
              <w:rPr>
                <w:sz w:val="22"/>
                <w:szCs w:val="22"/>
                <w:lang w:eastAsia="en-US"/>
              </w:rPr>
              <w:t>1М-267</w:t>
            </w:r>
          </w:p>
        </w:tc>
        <w:tc>
          <w:tcPr>
            <w:tcW w:w="1023" w:type="pct"/>
            <w:tcBorders>
              <w:top w:val="nil"/>
              <w:left w:val="nil"/>
              <w:bottom w:val="single" w:sz="4" w:space="0" w:color="auto"/>
              <w:right w:val="single" w:sz="4" w:space="0" w:color="auto"/>
            </w:tcBorders>
            <w:shd w:val="clear" w:color="auto" w:fill="FFFFFF"/>
            <w:noWrap/>
            <w:vAlign w:val="center"/>
          </w:tcPr>
          <w:p w14:paraId="7708CB2D"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7677AC8" w14:textId="77777777" w:rsidR="00882979" w:rsidRPr="002D08D8" w:rsidRDefault="00882979" w:rsidP="00882979">
            <w:pPr>
              <w:jc w:val="center"/>
              <w:rPr>
                <w:sz w:val="22"/>
                <w:szCs w:val="22"/>
                <w:lang w:eastAsia="en-US"/>
              </w:rPr>
            </w:pPr>
            <w:r w:rsidRPr="002D08D8">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47DE00D4"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AD2AB5F" w14:textId="77777777" w:rsidR="00882979" w:rsidRPr="002D08D8" w:rsidRDefault="00882979" w:rsidP="00882979">
            <w:pPr>
              <w:jc w:val="center"/>
              <w:rPr>
                <w:sz w:val="22"/>
                <w:szCs w:val="22"/>
                <w:lang w:eastAsia="en-US"/>
              </w:rPr>
            </w:pPr>
            <w:r w:rsidRPr="002D08D8">
              <w:rPr>
                <w:sz w:val="22"/>
                <w:szCs w:val="22"/>
                <w:lang w:eastAsia="en-US"/>
              </w:rPr>
              <w:t>57</w:t>
            </w:r>
          </w:p>
        </w:tc>
      </w:tr>
      <w:tr w:rsidR="00882979" w:rsidRPr="002D08D8" w14:paraId="248FA62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CF0991"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31</w:t>
            </w:r>
          </w:p>
        </w:tc>
        <w:tc>
          <w:tcPr>
            <w:tcW w:w="1016" w:type="pct"/>
            <w:tcBorders>
              <w:top w:val="nil"/>
              <w:left w:val="nil"/>
              <w:bottom w:val="single" w:sz="4" w:space="0" w:color="auto"/>
              <w:right w:val="single" w:sz="4" w:space="0" w:color="auto"/>
            </w:tcBorders>
            <w:shd w:val="clear" w:color="auto" w:fill="FFFFFF"/>
            <w:noWrap/>
            <w:vAlign w:val="center"/>
          </w:tcPr>
          <w:p w14:paraId="11AEBFBE" w14:textId="77777777" w:rsidR="00882979" w:rsidRPr="002D08D8" w:rsidRDefault="00882979" w:rsidP="00882979">
            <w:pPr>
              <w:jc w:val="center"/>
              <w:rPr>
                <w:sz w:val="22"/>
                <w:szCs w:val="22"/>
                <w:lang w:eastAsia="en-US"/>
              </w:rPr>
            </w:pPr>
            <w:r w:rsidRPr="002D08D8">
              <w:rPr>
                <w:sz w:val="22"/>
                <w:szCs w:val="22"/>
                <w:lang w:eastAsia="en-US"/>
              </w:rPr>
              <w:t>1М-268</w:t>
            </w:r>
          </w:p>
        </w:tc>
        <w:tc>
          <w:tcPr>
            <w:tcW w:w="1023" w:type="pct"/>
            <w:tcBorders>
              <w:top w:val="nil"/>
              <w:left w:val="nil"/>
              <w:bottom w:val="single" w:sz="4" w:space="0" w:color="auto"/>
              <w:right w:val="single" w:sz="4" w:space="0" w:color="auto"/>
            </w:tcBorders>
            <w:shd w:val="clear" w:color="auto" w:fill="FFFFFF"/>
            <w:noWrap/>
            <w:vAlign w:val="center"/>
          </w:tcPr>
          <w:p w14:paraId="77FE9B1C"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D917F1F" w14:textId="77777777" w:rsidR="00882979" w:rsidRPr="002D08D8" w:rsidRDefault="00882979" w:rsidP="00882979">
            <w:pPr>
              <w:jc w:val="center"/>
              <w:rPr>
                <w:sz w:val="22"/>
                <w:szCs w:val="22"/>
                <w:lang w:eastAsia="en-US"/>
              </w:rPr>
            </w:pPr>
            <w:r w:rsidRPr="002D08D8">
              <w:rPr>
                <w:sz w:val="22"/>
                <w:szCs w:val="22"/>
                <w:lang w:eastAsia="en-US"/>
              </w:rPr>
              <w:t>2x100</w:t>
            </w:r>
          </w:p>
        </w:tc>
        <w:tc>
          <w:tcPr>
            <w:tcW w:w="808" w:type="pct"/>
            <w:tcBorders>
              <w:top w:val="nil"/>
              <w:left w:val="nil"/>
              <w:bottom w:val="single" w:sz="4" w:space="0" w:color="auto"/>
              <w:right w:val="single" w:sz="4" w:space="0" w:color="auto"/>
            </w:tcBorders>
            <w:shd w:val="clear" w:color="auto" w:fill="FFFFFF"/>
            <w:noWrap/>
            <w:vAlign w:val="center"/>
          </w:tcPr>
          <w:p w14:paraId="51C6D580"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3F97879" w14:textId="77777777" w:rsidR="00882979" w:rsidRPr="002D08D8" w:rsidRDefault="00882979" w:rsidP="00882979">
            <w:pPr>
              <w:jc w:val="center"/>
              <w:rPr>
                <w:sz w:val="22"/>
                <w:szCs w:val="22"/>
                <w:lang w:eastAsia="en-US"/>
              </w:rPr>
            </w:pPr>
            <w:r w:rsidRPr="002D08D8">
              <w:rPr>
                <w:sz w:val="22"/>
                <w:szCs w:val="22"/>
                <w:lang w:eastAsia="en-US"/>
              </w:rPr>
              <w:t>70</w:t>
            </w:r>
          </w:p>
        </w:tc>
      </w:tr>
      <w:tr w:rsidR="00882979" w:rsidRPr="002D08D8" w14:paraId="1053BF4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E60B19"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lastRenderedPageBreak/>
              <w:t>32</w:t>
            </w:r>
          </w:p>
        </w:tc>
        <w:tc>
          <w:tcPr>
            <w:tcW w:w="1016" w:type="pct"/>
            <w:tcBorders>
              <w:top w:val="nil"/>
              <w:left w:val="nil"/>
              <w:bottom w:val="single" w:sz="4" w:space="0" w:color="auto"/>
              <w:right w:val="single" w:sz="4" w:space="0" w:color="auto"/>
            </w:tcBorders>
            <w:shd w:val="clear" w:color="auto" w:fill="FFFFFF"/>
            <w:noWrap/>
            <w:vAlign w:val="center"/>
          </w:tcPr>
          <w:p w14:paraId="55448B42" w14:textId="77777777" w:rsidR="00882979" w:rsidRPr="002D08D8" w:rsidRDefault="00882979" w:rsidP="00882979">
            <w:pPr>
              <w:jc w:val="center"/>
              <w:rPr>
                <w:sz w:val="22"/>
                <w:szCs w:val="22"/>
                <w:lang w:eastAsia="en-US"/>
              </w:rPr>
            </w:pPr>
            <w:r w:rsidRPr="002D08D8">
              <w:rPr>
                <w:sz w:val="22"/>
                <w:szCs w:val="22"/>
                <w:lang w:eastAsia="en-US"/>
              </w:rPr>
              <w:t>1М-269</w:t>
            </w:r>
          </w:p>
        </w:tc>
        <w:tc>
          <w:tcPr>
            <w:tcW w:w="1023" w:type="pct"/>
            <w:tcBorders>
              <w:top w:val="nil"/>
              <w:left w:val="nil"/>
              <w:bottom w:val="single" w:sz="4" w:space="0" w:color="auto"/>
              <w:right w:val="single" w:sz="4" w:space="0" w:color="auto"/>
            </w:tcBorders>
            <w:shd w:val="clear" w:color="auto" w:fill="FFFFFF"/>
            <w:noWrap/>
            <w:vAlign w:val="center"/>
          </w:tcPr>
          <w:p w14:paraId="419F4043"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57129A7" w14:textId="77777777" w:rsidR="00882979" w:rsidRPr="002D08D8" w:rsidRDefault="00882979" w:rsidP="00882979">
            <w:pPr>
              <w:jc w:val="center"/>
              <w:rPr>
                <w:sz w:val="22"/>
                <w:szCs w:val="22"/>
                <w:lang w:eastAsia="en-US"/>
              </w:rPr>
            </w:pPr>
            <w:r w:rsidRPr="002D08D8">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3157A0F1"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9C61D03" w14:textId="77777777" w:rsidR="00882979" w:rsidRPr="002D08D8" w:rsidRDefault="00882979" w:rsidP="00882979">
            <w:pPr>
              <w:jc w:val="center"/>
              <w:rPr>
                <w:sz w:val="22"/>
                <w:szCs w:val="22"/>
                <w:lang w:eastAsia="en-US"/>
              </w:rPr>
            </w:pPr>
            <w:r w:rsidRPr="002D08D8">
              <w:rPr>
                <w:sz w:val="22"/>
                <w:szCs w:val="22"/>
                <w:lang w:eastAsia="en-US"/>
              </w:rPr>
              <w:t>4</w:t>
            </w:r>
          </w:p>
        </w:tc>
      </w:tr>
      <w:tr w:rsidR="00882979" w:rsidRPr="002D08D8" w14:paraId="1EF8048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DEC430"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31</w:t>
            </w:r>
          </w:p>
        </w:tc>
        <w:tc>
          <w:tcPr>
            <w:tcW w:w="1016" w:type="pct"/>
            <w:tcBorders>
              <w:top w:val="nil"/>
              <w:left w:val="nil"/>
              <w:bottom w:val="single" w:sz="4" w:space="0" w:color="auto"/>
              <w:right w:val="single" w:sz="4" w:space="0" w:color="auto"/>
            </w:tcBorders>
            <w:shd w:val="clear" w:color="auto" w:fill="FFFFFF"/>
            <w:noWrap/>
            <w:vAlign w:val="center"/>
          </w:tcPr>
          <w:p w14:paraId="38194FC3" w14:textId="77777777" w:rsidR="00882979" w:rsidRPr="002D08D8" w:rsidRDefault="00882979" w:rsidP="00882979">
            <w:pPr>
              <w:jc w:val="center"/>
              <w:rPr>
                <w:sz w:val="22"/>
                <w:szCs w:val="22"/>
                <w:lang w:eastAsia="en-US"/>
              </w:rPr>
            </w:pPr>
            <w:r w:rsidRPr="002D08D8">
              <w:rPr>
                <w:sz w:val="22"/>
                <w:szCs w:val="22"/>
                <w:lang w:eastAsia="en-US"/>
              </w:rPr>
              <w:t>1М-270</w:t>
            </w:r>
          </w:p>
        </w:tc>
        <w:tc>
          <w:tcPr>
            <w:tcW w:w="1023" w:type="pct"/>
            <w:tcBorders>
              <w:top w:val="nil"/>
              <w:left w:val="nil"/>
              <w:bottom w:val="single" w:sz="4" w:space="0" w:color="auto"/>
              <w:right w:val="single" w:sz="4" w:space="0" w:color="auto"/>
            </w:tcBorders>
            <w:shd w:val="clear" w:color="auto" w:fill="FFFFFF"/>
            <w:noWrap/>
            <w:vAlign w:val="center"/>
          </w:tcPr>
          <w:p w14:paraId="3E15BC17"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62DD866F"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677B467C"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F4BEE0A" w14:textId="77777777" w:rsidR="00882979" w:rsidRPr="002D08D8" w:rsidRDefault="00882979" w:rsidP="00882979">
            <w:pPr>
              <w:jc w:val="center"/>
              <w:rPr>
                <w:sz w:val="22"/>
                <w:szCs w:val="22"/>
                <w:lang w:eastAsia="en-US"/>
              </w:rPr>
            </w:pPr>
            <w:r w:rsidRPr="002D08D8">
              <w:rPr>
                <w:sz w:val="22"/>
                <w:szCs w:val="22"/>
                <w:lang w:eastAsia="en-US"/>
              </w:rPr>
              <w:t>9</w:t>
            </w:r>
          </w:p>
        </w:tc>
      </w:tr>
      <w:tr w:rsidR="00882979" w:rsidRPr="002D08D8" w14:paraId="0D3C66E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D24B25"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32</w:t>
            </w:r>
          </w:p>
        </w:tc>
        <w:tc>
          <w:tcPr>
            <w:tcW w:w="1016" w:type="pct"/>
            <w:tcBorders>
              <w:top w:val="nil"/>
              <w:left w:val="nil"/>
              <w:bottom w:val="single" w:sz="4" w:space="0" w:color="auto"/>
              <w:right w:val="single" w:sz="4" w:space="0" w:color="auto"/>
            </w:tcBorders>
            <w:shd w:val="clear" w:color="auto" w:fill="FFFFFF"/>
            <w:noWrap/>
            <w:vAlign w:val="center"/>
          </w:tcPr>
          <w:p w14:paraId="3D998257" w14:textId="77777777" w:rsidR="00882979" w:rsidRPr="002D08D8" w:rsidRDefault="00882979" w:rsidP="00882979">
            <w:pPr>
              <w:jc w:val="center"/>
              <w:rPr>
                <w:sz w:val="22"/>
                <w:szCs w:val="22"/>
                <w:lang w:eastAsia="en-US"/>
              </w:rPr>
            </w:pPr>
            <w:r w:rsidRPr="002D08D8">
              <w:rPr>
                <w:sz w:val="22"/>
                <w:szCs w:val="22"/>
                <w:lang w:eastAsia="en-US"/>
              </w:rPr>
              <w:t>1М-271</w:t>
            </w:r>
          </w:p>
        </w:tc>
        <w:tc>
          <w:tcPr>
            <w:tcW w:w="1023" w:type="pct"/>
            <w:tcBorders>
              <w:top w:val="nil"/>
              <w:left w:val="nil"/>
              <w:bottom w:val="single" w:sz="4" w:space="0" w:color="auto"/>
              <w:right w:val="single" w:sz="4" w:space="0" w:color="auto"/>
            </w:tcBorders>
            <w:shd w:val="clear" w:color="auto" w:fill="FFFFFF"/>
            <w:noWrap/>
            <w:vAlign w:val="center"/>
          </w:tcPr>
          <w:p w14:paraId="452A0A6A"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8DE50EE"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3D3C52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E3F4B65" w14:textId="77777777" w:rsidR="00882979" w:rsidRPr="002D08D8" w:rsidRDefault="00882979" w:rsidP="00882979">
            <w:pPr>
              <w:jc w:val="center"/>
              <w:rPr>
                <w:sz w:val="22"/>
                <w:szCs w:val="22"/>
                <w:lang w:eastAsia="en-US"/>
              </w:rPr>
            </w:pPr>
            <w:r w:rsidRPr="002D08D8">
              <w:rPr>
                <w:sz w:val="22"/>
                <w:szCs w:val="22"/>
                <w:lang w:eastAsia="en-US"/>
              </w:rPr>
              <w:t>23</w:t>
            </w:r>
          </w:p>
        </w:tc>
      </w:tr>
      <w:tr w:rsidR="00882979" w:rsidRPr="002D08D8" w14:paraId="4CDDA25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44F759"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33</w:t>
            </w:r>
          </w:p>
        </w:tc>
        <w:tc>
          <w:tcPr>
            <w:tcW w:w="1016" w:type="pct"/>
            <w:tcBorders>
              <w:top w:val="nil"/>
              <w:left w:val="nil"/>
              <w:bottom w:val="single" w:sz="4" w:space="0" w:color="auto"/>
              <w:right w:val="single" w:sz="4" w:space="0" w:color="auto"/>
            </w:tcBorders>
            <w:shd w:val="clear" w:color="auto" w:fill="FFFFFF"/>
            <w:noWrap/>
            <w:vAlign w:val="center"/>
          </w:tcPr>
          <w:p w14:paraId="2DD1F118" w14:textId="77777777" w:rsidR="00882979" w:rsidRPr="002D08D8" w:rsidRDefault="00882979" w:rsidP="00882979">
            <w:pPr>
              <w:jc w:val="center"/>
              <w:rPr>
                <w:sz w:val="22"/>
                <w:szCs w:val="22"/>
                <w:lang w:eastAsia="en-US"/>
              </w:rPr>
            </w:pPr>
            <w:r w:rsidRPr="002D08D8">
              <w:rPr>
                <w:sz w:val="22"/>
                <w:szCs w:val="22"/>
                <w:lang w:eastAsia="en-US"/>
              </w:rPr>
              <w:t>1М-273</w:t>
            </w:r>
          </w:p>
        </w:tc>
        <w:tc>
          <w:tcPr>
            <w:tcW w:w="1023" w:type="pct"/>
            <w:tcBorders>
              <w:top w:val="nil"/>
              <w:left w:val="nil"/>
              <w:bottom w:val="single" w:sz="4" w:space="0" w:color="auto"/>
              <w:right w:val="single" w:sz="4" w:space="0" w:color="auto"/>
            </w:tcBorders>
            <w:shd w:val="clear" w:color="auto" w:fill="FFFFFF"/>
            <w:noWrap/>
            <w:vAlign w:val="center"/>
          </w:tcPr>
          <w:p w14:paraId="6A1ADE70"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D45BC9"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4D1F37B"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57677C6" w14:textId="77777777" w:rsidR="00882979" w:rsidRPr="002D08D8" w:rsidRDefault="00882979" w:rsidP="00882979">
            <w:pPr>
              <w:jc w:val="center"/>
              <w:rPr>
                <w:sz w:val="22"/>
                <w:szCs w:val="22"/>
                <w:lang w:eastAsia="en-US"/>
              </w:rPr>
            </w:pPr>
            <w:r w:rsidRPr="002D08D8">
              <w:rPr>
                <w:sz w:val="22"/>
                <w:szCs w:val="22"/>
                <w:lang w:eastAsia="en-US"/>
              </w:rPr>
              <w:t>212</w:t>
            </w:r>
          </w:p>
        </w:tc>
      </w:tr>
      <w:tr w:rsidR="00882979" w:rsidRPr="002D08D8" w14:paraId="5E6F34E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AA0BB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32</w:t>
            </w:r>
          </w:p>
        </w:tc>
        <w:tc>
          <w:tcPr>
            <w:tcW w:w="1016" w:type="pct"/>
            <w:tcBorders>
              <w:top w:val="nil"/>
              <w:left w:val="nil"/>
              <w:bottom w:val="single" w:sz="4" w:space="0" w:color="auto"/>
              <w:right w:val="single" w:sz="4" w:space="0" w:color="auto"/>
            </w:tcBorders>
            <w:shd w:val="clear" w:color="auto" w:fill="FFFFFF"/>
            <w:noWrap/>
            <w:vAlign w:val="center"/>
          </w:tcPr>
          <w:p w14:paraId="2F9168F1" w14:textId="77777777" w:rsidR="00882979" w:rsidRPr="002D08D8" w:rsidRDefault="00882979" w:rsidP="00882979">
            <w:pPr>
              <w:jc w:val="center"/>
              <w:rPr>
                <w:sz w:val="22"/>
                <w:szCs w:val="22"/>
                <w:lang w:eastAsia="en-US"/>
              </w:rPr>
            </w:pPr>
            <w:r w:rsidRPr="002D08D8">
              <w:rPr>
                <w:sz w:val="22"/>
                <w:szCs w:val="22"/>
                <w:lang w:eastAsia="en-US"/>
              </w:rPr>
              <w:t>1М-274</w:t>
            </w:r>
          </w:p>
        </w:tc>
        <w:tc>
          <w:tcPr>
            <w:tcW w:w="1023" w:type="pct"/>
            <w:tcBorders>
              <w:top w:val="nil"/>
              <w:left w:val="nil"/>
              <w:bottom w:val="single" w:sz="4" w:space="0" w:color="auto"/>
              <w:right w:val="single" w:sz="4" w:space="0" w:color="auto"/>
            </w:tcBorders>
            <w:shd w:val="clear" w:color="auto" w:fill="FFFFFF"/>
            <w:noWrap/>
            <w:vAlign w:val="center"/>
          </w:tcPr>
          <w:p w14:paraId="7873B532"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9FB4298"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736656A"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DD3CB8" w14:textId="77777777" w:rsidR="00882979" w:rsidRPr="002D08D8" w:rsidRDefault="00882979" w:rsidP="00882979">
            <w:pPr>
              <w:jc w:val="center"/>
              <w:rPr>
                <w:sz w:val="22"/>
                <w:szCs w:val="22"/>
                <w:lang w:eastAsia="en-US"/>
              </w:rPr>
            </w:pPr>
            <w:r w:rsidRPr="002D08D8">
              <w:rPr>
                <w:sz w:val="22"/>
                <w:szCs w:val="22"/>
                <w:lang w:eastAsia="en-US"/>
              </w:rPr>
              <w:t>224</w:t>
            </w:r>
          </w:p>
        </w:tc>
      </w:tr>
      <w:tr w:rsidR="00882979" w:rsidRPr="002D08D8" w14:paraId="279EFCF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4EA9B6"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33</w:t>
            </w:r>
          </w:p>
        </w:tc>
        <w:tc>
          <w:tcPr>
            <w:tcW w:w="1016" w:type="pct"/>
            <w:tcBorders>
              <w:top w:val="nil"/>
              <w:left w:val="nil"/>
              <w:bottom w:val="single" w:sz="4" w:space="0" w:color="auto"/>
              <w:right w:val="single" w:sz="4" w:space="0" w:color="auto"/>
            </w:tcBorders>
            <w:shd w:val="clear" w:color="auto" w:fill="FFFFFF"/>
            <w:noWrap/>
            <w:vAlign w:val="center"/>
          </w:tcPr>
          <w:p w14:paraId="43D192BE" w14:textId="77777777" w:rsidR="00882979" w:rsidRPr="002D08D8" w:rsidRDefault="00882979" w:rsidP="00882979">
            <w:pPr>
              <w:jc w:val="center"/>
              <w:rPr>
                <w:sz w:val="22"/>
                <w:szCs w:val="22"/>
                <w:lang w:eastAsia="en-US"/>
              </w:rPr>
            </w:pPr>
            <w:r w:rsidRPr="002D08D8">
              <w:rPr>
                <w:sz w:val="22"/>
                <w:szCs w:val="22"/>
                <w:lang w:eastAsia="en-US"/>
              </w:rPr>
              <w:t>1М-3</w:t>
            </w:r>
          </w:p>
        </w:tc>
        <w:tc>
          <w:tcPr>
            <w:tcW w:w="1023" w:type="pct"/>
            <w:tcBorders>
              <w:top w:val="nil"/>
              <w:left w:val="nil"/>
              <w:bottom w:val="single" w:sz="4" w:space="0" w:color="auto"/>
              <w:right w:val="single" w:sz="4" w:space="0" w:color="auto"/>
            </w:tcBorders>
            <w:shd w:val="clear" w:color="auto" w:fill="FFFFFF"/>
            <w:noWrap/>
            <w:vAlign w:val="center"/>
          </w:tcPr>
          <w:p w14:paraId="59F764F4"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2E8CDFE"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8334B96"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2E789D2" w14:textId="77777777" w:rsidR="00882979" w:rsidRPr="002D08D8" w:rsidRDefault="00882979" w:rsidP="00882979">
            <w:pPr>
              <w:jc w:val="center"/>
              <w:rPr>
                <w:sz w:val="22"/>
                <w:szCs w:val="22"/>
                <w:lang w:eastAsia="en-US"/>
              </w:rPr>
            </w:pPr>
            <w:r w:rsidRPr="002D08D8">
              <w:rPr>
                <w:sz w:val="22"/>
                <w:szCs w:val="22"/>
                <w:lang w:eastAsia="en-US"/>
              </w:rPr>
              <w:t>13</w:t>
            </w:r>
          </w:p>
        </w:tc>
      </w:tr>
      <w:tr w:rsidR="00882979" w:rsidRPr="002D08D8" w14:paraId="3A9393E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5BEBC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34</w:t>
            </w:r>
          </w:p>
        </w:tc>
        <w:tc>
          <w:tcPr>
            <w:tcW w:w="1016" w:type="pct"/>
            <w:tcBorders>
              <w:top w:val="nil"/>
              <w:left w:val="nil"/>
              <w:bottom w:val="single" w:sz="4" w:space="0" w:color="auto"/>
              <w:right w:val="single" w:sz="4" w:space="0" w:color="auto"/>
            </w:tcBorders>
            <w:shd w:val="clear" w:color="auto" w:fill="FFFFFF"/>
            <w:noWrap/>
            <w:vAlign w:val="center"/>
          </w:tcPr>
          <w:p w14:paraId="7671B6F1" w14:textId="77777777" w:rsidR="00882979" w:rsidRPr="002D08D8" w:rsidRDefault="00882979" w:rsidP="00882979">
            <w:pPr>
              <w:jc w:val="center"/>
              <w:rPr>
                <w:sz w:val="22"/>
                <w:szCs w:val="22"/>
                <w:lang w:eastAsia="en-US"/>
              </w:rPr>
            </w:pPr>
            <w:r w:rsidRPr="002D08D8">
              <w:rPr>
                <w:sz w:val="22"/>
                <w:szCs w:val="22"/>
                <w:lang w:eastAsia="en-US"/>
              </w:rPr>
              <w:t>1М-31</w:t>
            </w:r>
          </w:p>
        </w:tc>
        <w:tc>
          <w:tcPr>
            <w:tcW w:w="1023" w:type="pct"/>
            <w:tcBorders>
              <w:top w:val="nil"/>
              <w:left w:val="nil"/>
              <w:bottom w:val="single" w:sz="4" w:space="0" w:color="auto"/>
              <w:right w:val="single" w:sz="4" w:space="0" w:color="auto"/>
            </w:tcBorders>
            <w:shd w:val="clear" w:color="auto" w:fill="FFFFFF"/>
            <w:noWrap/>
            <w:vAlign w:val="center"/>
          </w:tcPr>
          <w:p w14:paraId="0384207C"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EDEDBEE"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6A84414"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0488E9B" w14:textId="77777777" w:rsidR="00882979" w:rsidRPr="002D08D8" w:rsidRDefault="00882979" w:rsidP="00882979">
            <w:pPr>
              <w:jc w:val="center"/>
              <w:rPr>
                <w:sz w:val="22"/>
                <w:szCs w:val="22"/>
                <w:lang w:eastAsia="en-US"/>
              </w:rPr>
            </w:pPr>
            <w:r w:rsidRPr="002D08D8">
              <w:rPr>
                <w:sz w:val="22"/>
                <w:szCs w:val="22"/>
                <w:lang w:eastAsia="en-US"/>
              </w:rPr>
              <w:t>252</w:t>
            </w:r>
          </w:p>
        </w:tc>
      </w:tr>
      <w:tr w:rsidR="00882979" w:rsidRPr="002D08D8" w14:paraId="4D5F3E5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9D8BE3"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33</w:t>
            </w:r>
          </w:p>
        </w:tc>
        <w:tc>
          <w:tcPr>
            <w:tcW w:w="1016" w:type="pct"/>
            <w:tcBorders>
              <w:top w:val="nil"/>
              <w:left w:val="nil"/>
              <w:bottom w:val="single" w:sz="4" w:space="0" w:color="auto"/>
              <w:right w:val="single" w:sz="4" w:space="0" w:color="auto"/>
            </w:tcBorders>
            <w:shd w:val="clear" w:color="auto" w:fill="FFFFFF"/>
            <w:noWrap/>
            <w:vAlign w:val="center"/>
          </w:tcPr>
          <w:p w14:paraId="190C592F" w14:textId="77777777" w:rsidR="00882979" w:rsidRPr="002D08D8" w:rsidRDefault="00882979" w:rsidP="00882979">
            <w:pPr>
              <w:jc w:val="center"/>
              <w:rPr>
                <w:sz w:val="22"/>
                <w:szCs w:val="22"/>
                <w:lang w:eastAsia="en-US"/>
              </w:rPr>
            </w:pPr>
            <w:r w:rsidRPr="002D08D8">
              <w:rPr>
                <w:sz w:val="22"/>
                <w:szCs w:val="22"/>
                <w:lang w:eastAsia="en-US"/>
              </w:rPr>
              <w:t>1М-40</w:t>
            </w:r>
          </w:p>
        </w:tc>
        <w:tc>
          <w:tcPr>
            <w:tcW w:w="1023" w:type="pct"/>
            <w:tcBorders>
              <w:top w:val="nil"/>
              <w:left w:val="nil"/>
              <w:bottom w:val="single" w:sz="4" w:space="0" w:color="auto"/>
              <w:right w:val="single" w:sz="4" w:space="0" w:color="auto"/>
            </w:tcBorders>
            <w:shd w:val="clear" w:color="auto" w:fill="FFFFFF"/>
            <w:noWrap/>
            <w:vAlign w:val="center"/>
          </w:tcPr>
          <w:p w14:paraId="09C63220"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37DA522"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634C2F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1289815" w14:textId="77777777" w:rsidR="00882979" w:rsidRPr="002D08D8" w:rsidRDefault="00882979" w:rsidP="00882979">
            <w:pPr>
              <w:jc w:val="center"/>
              <w:rPr>
                <w:sz w:val="22"/>
                <w:szCs w:val="22"/>
                <w:lang w:eastAsia="en-US"/>
              </w:rPr>
            </w:pPr>
            <w:r w:rsidRPr="002D08D8">
              <w:rPr>
                <w:sz w:val="22"/>
                <w:szCs w:val="22"/>
                <w:lang w:eastAsia="en-US"/>
              </w:rPr>
              <w:t>85</w:t>
            </w:r>
          </w:p>
        </w:tc>
      </w:tr>
      <w:tr w:rsidR="00882979" w:rsidRPr="002D08D8" w14:paraId="027FE72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9E83C5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34</w:t>
            </w:r>
          </w:p>
        </w:tc>
        <w:tc>
          <w:tcPr>
            <w:tcW w:w="1016" w:type="pct"/>
            <w:tcBorders>
              <w:top w:val="nil"/>
              <w:left w:val="nil"/>
              <w:bottom w:val="single" w:sz="4" w:space="0" w:color="auto"/>
              <w:right w:val="single" w:sz="4" w:space="0" w:color="auto"/>
            </w:tcBorders>
            <w:shd w:val="clear" w:color="auto" w:fill="FFFFFF"/>
            <w:noWrap/>
            <w:vAlign w:val="center"/>
          </w:tcPr>
          <w:p w14:paraId="3D60C009" w14:textId="77777777" w:rsidR="00882979" w:rsidRPr="002D08D8" w:rsidRDefault="00882979" w:rsidP="00882979">
            <w:pPr>
              <w:jc w:val="center"/>
              <w:rPr>
                <w:sz w:val="22"/>
                <w:szCs w:val="22"/>
                <w:lang w:eastAsia="en-US"/>
              </w:rPr>
            </w:pPr>
            <w:r w:rsidRPr="002D08D8">
              <w:rPr>
                <w:sz w:val="22"/>
                <w:szCs w:val="22"/>
                <w:lang w:eastAsia="en-US"/>
              </w:rPr>
              <w:t>1М-45</w:t>
            </w:r>
          </w:p>
        </w:tc>
        <w:tc>
          <w:tcPr>
            <w:tcW w:w="1023" w:type="pct"/>
            <w:tcBorders>
              <w:top w:val="nil"/>
              <w:left w:val="nil"/>
              <w:bottom w:val="single" w:sz="4" w:space="0" w:color="auto"/>
              <w:right w:val="single" w:sz="4" w:space="0" w:color="auto"/>
            </w:tcBorders>
            <w:shd w:val="clear" w:color="auto" w:fill="FFFFFF"/>
            <w:noWrap/>
            <w:vAlign w:val="center"/>
          </w:tcPr>
          <w:p w14:paraId="43B3E399"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72F459D"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B8E7A7E"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3FE012D" w14:textId="77777777" w:rsidR="00882979" w:rsidRPr="002D08D8" w:rsidRDefault="00882979" w:rsidP="00882979">
            <w:pPr>
              <w:jc w:val="center"/>
              <w:rPr>
                <w:sz w:val="22"/>
                <w:szCs w:val="22"/>
                <w:lang w:eastAsia="en-US"/>
              </w:rPr>
            </w:pPr>
            <w:r w:rsidRPr="002D08D8">
              <w:rPr>
                <w:sz w:val="22"/>
                <w:szCs w:val="22"/>
                <w:lang w:eastAsia="en-US"/>
              </w:rPr>
              <w:t>9</w:t>
            </w:r>
          </w:p>
        </w:tc>
      </w:tr>
      <w:tr w:rsidR="00882979" w:rsidRPr="002D08D8" w14:paraId="7828E75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D47C4A"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35</w:t>
            </w:r>
          </w:p>
        </w:tc>
        <w:tc>
          <w:tcPr>
            <w:tcW w:w="1016" w:type="pct"/>
            <w:tcBorders>
              <w:top w:val="nil"/>
              <w:left w:val="nil"/>
              <w:bottom w:val="single" w:sz="4" w:space="0" w:color="auto"/>
              <w:right w:val="single" w:sz="4" w:space="0" w:color="auto"/>
            </w:tcBorders>
            <w:shd w:val="clear" w:color="auto" w:fill="FFFFFF"/>
            <w:noWrap/>
            <w:vAlign w:val="center"/>
          </w:tcPr>
          <w:p w14:paraId="15B12603" w14:textId="77777777" w:rsidR="00882979" w:rsidRPr="002D08D8" w:rsidRDefault="00882979" w:rsidP="00882979">
            <w:pPr>
              <w:jc w:val="center"/>
              <w:rPr>
                <w:sz w:val="22"/>
                <w:szCs w:val="22"/>
                <w:lang w:eastAsia="en-US"/>
              </w:rPr>
            </w:pPr>
            <w:r w:rsidRPr="002D08D8">
              <w:rPr>
                <w:sz w:val="22"/>
                <w:szCs w:val="22"/>
                <w:lang w:eastAsia="en-US"/>
              </w:rPr>
              <w:t>1М-47</w:t>
            </w:r>
          </w:p>
        </w:tc>
        <w:tc>
          <w:tcPr>
            <w:tcW w:w="1023" w:type="pct"/>
            <w:tcBorders>
              <w:top w:val="nil"/>
              <w:left w:val="nil"/>
              <w:bottom w:val="single" w:sz="4" w:space="0" w:color="auto"/>
              <w:right w:val="single" w:sz="4" w:space="0" w:color="auto"/>
            </w:tcBorders>
            <w:shd w:val="clear" w:color="auto" w:fill="FFFFFF"/>
            <w:noWrap/>
            <w:vAlign w:val="center"/>
          </w:tcPr>
          <w:p w14:paraId="480C06B3"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069D10E"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685B94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211B81" w14:textId="77777777" w:rsidR="00882979" w:rsidRPr="002D08D8" w:rsidRDefault="00882979" w:rsidP="00882979">
            <w:pPr>
              <w:jc w:val="center"/>
              <w:rPr>
                <w:sz w:val="22"/>
                <w:szCs w:val="22"/>
                <w:lang w:eastAsia="en-US"/>
              </w:rPr>
            </w:pPr>
            <w:r w:rsidRPr="002D08D8">
              <w:rPr>
                <w:sz w:val="22"/>
                <w:szCs w:val="22"/>
                <w:lang w:eastAsia="en-US"/>
              </w:rPr>
              <w:t>75</w:t>
            </w:r>
          </w:p>
        </w:tc>
      </w:tr>
      <w:tr w:rsidR="00882979" w:rsidRPr="002D08D8" w14:paraId="29583E1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411A9A"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34</w:t>
            </w:r>
          </w:p>
        </w:tc>
        <w:tc>
          <w:tcPr>
            <w:tcW w:w="1016" w:type="pct"/>
            <w:tcBorders>
              <w:top w:val="nil"/>
              <w:left w:val="nil"/>
              <w:bottom w:val="single" w:sz="4" w:space="0" w:color="auto"/>
              <w:right w:val="single" w:sz="4" w:space="0" w:color="auto"/>
            </w:tcBorders>
            <w:shd w:val="clear" w:color="auto" w:fill="FFFFFF"/>
            <w:noWrap/>
            <w:vAlign w:val="center"/>
          </w:tcPr>
          <w:p w14:paraId="60A65FC8" w14:textId="77777777" w:rsidR="00882979" w:rsidRPr="002D08D8" w:rsidRDefault="00882979" w:rsidP="00882979">
            <w:pPr>
              <w:jc w:val="center"/>
              <w:rPr>
                <w:sz w:val="22"/>
                <w:szCs w:val="22"/>
                <w:lang w:eastAsia="en-US"/>
              </w:rPr>
            </w:pPr>
            <w:r w:rsidRPr="002D08D8">
              <w:rPr>
                <w:sz w:val="22"/>
                <w:szCs w:val="22"/>
                <w:lang w:eastAsia="en-US"/>
              </w:rPr>
              <w:t>1М-48</w:t>
            </w:r>
          </w:p>
        </w:tc>
        <w:tc>
          <w:tcPr>
            <w:tcW w:w="1023" w:type="pct"/>
            <w:tcBorders>
              <w:top w:val="nil"/>
              <w:left w:val="nil"/>
              <w:bottom w:val="single" w:sz="4" w:space="0" w:color="auto"/>
              <w:right w:val="single" w:sz="4" w:space="0" w:color="auto"/>
            </w:tcBorders>
            <w:shd w:val="clear" w:color="auto" w:fill="FFFFFF"/>
            <w:noWrap/>
            <w:vAlign w:val="center"/>
          </w:tcPr>
          <w:p w14:paraId="69B573B0"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12426B0"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2ED2287"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E5260CC" w14:textId="77777777" w:rsidR="00882979" w:rsidRPr="002D08D8" w:rsidRDefault="00882979" w:rsidP="00882979">
            <w:pPr>
              <w:jc w:val="center"/>
              <w:rPr>
                <w:sz w:val="22"/>
                <w:szCs w:val="22"/>
                <w:lang w:eastAsia="en-US"/>
              </w:rPr>
            </w:pPr>
            <w:r w:rsidRPr="002D08D8">
              <w:rPr>
                <w:sz w:val="22"/>
                <w:szCs w:val="22"/>
                <w:lang w:eastAsia="en-US"/>
              </w:rPr>
              <w:t>197</w:t>
            </w:r>
          </w:p>
        </w:tc>
      </w:tr>
      <w:tr w:rsidR="00882979" w:rsidRPr="002D08D8" w14:paraId="23CA6E9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952B2E0"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35</w:t>
            </w:r>
          </w:p>
        </w:tc>
        <w:tc>
          <w:tcPr>
            <w:tcW w:w="1016" w:type="pct"/>
            <w:tcBorders>
              <w:top w:val="nil"/>
              <w:left w:val="nil"/>
              <w:bottom w:val="single" w:sz="4" w:space="0" w:color="auto"/>
              <w:right w:val="single" w:sz="4" w:space="0" w:color="auto"/>
            </w:tcBorders>
            <w:shd w:val="clear" w:color="auto" w:fill="FFFFFF"/>
            <w:noWrap/>
            <w:vAlign w:val="center"/>
          </w:tcPr>
          <w:p w14:paraId="34A50FE5" w14:textId="77777777" w:rsidR="00882979" w:rsidRPr="002D08D8" w:rsidRDefault="00882979" w:rsidP="00882979">
            <w:pPr>
              <w:jc w:val="center"/>
              <w:rPr>
                <w:sz w:val="22"/>
                <w:szCs w:val="22"/>
                <w:lang w:eastAsia="en-US"/>
              </w:rPr>
            </w:pPr>
            <w:r w:rsidRPr="002D08D8">
              <w:rPr>
                <w:sz w:val="22"/>
                <w:szCs w:val="22"/>
                <w:lang w:eastAsia="en-US"/>
              </w:rPr>
              <w:t>1М-49</w:t>
            </w:r>
          </w:p>
        </w:tc>
        <w:tc>
          <w:tcPr>
            <w:tcW w:w="1023" w:type="pct"/>
            <w:tcBorders>
              <w:top w:val="nil"/>
              <w:left w:val="nil"/>
              <w:bottom w:val="single" w:sz="4" w:space="0" w:color="auto"/>
              <w:right w:val="single" w:sz="4" w:space="0" w:color="auto"/>
            </w:tcBorders>
            <w:shd w:val="clear" w:color="auto" w:fill="FFFFFF"/>
            <w:noWrap/>
            <w:vAlign w:val="center"/>
          </w:tcPr>
          <w:p w14:paraId="3B5F99D6"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D9D71D2"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C245F46"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680667" w14:textId="77777777" w:rsidR="00882979" w:rsidRPr="002D08D8" w:rsidRDefault="00882979" w:rsidP="00882979">
            <w:pPr>
              <w:jc w:val="center"/>
              <w:rPr>
                <w:sz w:val="22"/>
                <w:szCs w:val="22"/>
                <w:lang w:eastAsia="en-US"/>
              </w:rPr>
            </w:pPr>
            <w:r w:rsidRPr="002D08D8">
              <w:rPr>
                <w:sz w:val="22"/>
                <w:szCs w:val="22"/>
                <w:lang w:eastAsia="en-US"/>
              </w:rPr>
              <w:t>46</w:t>
            </w:r>
          </w:p>
        </w:tc>
      </w:tr>
      <w:tr w:rsidR="00882979" w:rsidRPr="002D08D8" w14:paraId="743EF8B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007FA7"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36</w:t>
            </w:r>
          </w:p>
        </w:tc>
        <w:tc>
          <w:tcPr>
            <w:tcW w:w="1016" w:type="pct"/>
            <w:tcBorders>
              <w:top w:val="nil"/>
              <w:left w:val="nil"/>
              <w:bottom w:val="single" w:sz="4" w:space="0" w:color="auto"/>
              <w:right w:val="single" w:sz="4" w:space="0" w:color="auto"/>
            </w:tcBorders>
            <w:shd w:val="clear" w:color="auto" w:fill="FFFFFF"/>
            <w:noWrap/>
            <w:vAlign w:val="center"/>
          </w:tcPr>
          <w:p w14:paraId="362DEE61" w14:textId="77777777" w:rsidR="00882979" w:rsidRPr="002D08D8" w:rsidRDefault="00882979" w:rsidP="00882979">
            <w:pPr>
              <w:jc w:val="center"/>
              <w:rPr>
                <w:sz w:val="22"/>
                <w:szCs w:val="22"/>
                <w:lang w:eastAsia="en-US"/>
              </w:rPr>
            </w:pPr>
            <w:r w:rsidRPr="002D08D8">
              <w:rPr>
                <w:sz w:val="22"/>
                <w:szCs w:val="22"/>
                <w:lang w:eastAsia="en-US"/>
              </w:rPr>
              <w:t>1М-5</w:t>
            </w:r>
          </w:p>
        </w:tc>
        <w:tc>
          <w:tcPr>
            <w:tcW w:w="1023" w:type="pct"/>
            <w:tcBorders>
              <w:top w:val="nil"/>
              <w:left w:val="nil"/>
              <w:bottom w:val="single" w:sz="4" w:space="0" w:color="auto"/>
              <w:right w:val="single" w:sz="4" w:space="0" w:color="auto"/>
            </w:tcBorders>
            <w:shd w:val="clear" w:color="auto" w:fill="FFFFFF"/>
            <w:noWrap/>
            <w:vAlign w:val="center"/>
          </w:tcPr>
          <w:p w14:paraId="1B1EC85F"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6F9A2C8" w14:textId="77777777" w:rsidR="00882979" w:rsidRPr="002D08D8" w:rsidRDefault="00882979" w:rsidP="00882979">
            <w:pPr>
              <w:jc w:val="center"/>
              <w:rPr>
                <w:sz w:val="22"/>
                <w:szCs w:val="22"/>
                <w:lang w:eastAsia="en-US"/>
              </w:rPr>
            </w:pPr>
            <w:r w:rsidRPr="002D08D8">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31E683F6"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3613BC5" w14:textId="77777777" w:rsidR="00882979" w:rsidRPr="002D08D8" w:rsidRDefault="00882979" w:rsidP="00882979">
            <w:pPr>
              <w:jc w:val="center"/>
              <w:rPr>
                <w:sz w:val="22"/>
                <w:szCs w:val="22"/>
                <w:lang w:eastAsia="en-US"/>
              </w:rPr>
            </w:pPr>
            <w:r w:rsidRPr="002D08D8">
              <w:rPr>
                <w:sz w:val="22"/>
                <w:szCs w:val="22"/>
                <w:lang w:eastAsia="en-US"/>
              </w:rPr>
              <w:t>24</w:t>
            </w:r>
          </w:p>
        </w:tc>
      </w:tr>
      <w:tr w:rsidR="00882979" w:rsidRPr="002D08D8" w14:paraId="010E864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D95463"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35</w:t>
            </w:r>
          </w:p>
        </w:tc>
        <w:tc>
          <w:tcPr>
            <w:tcW w:w="1016" w:type="pct"/>
            <w:tcBorders>
              <w:top w:val="nil"/>
              <w:left w:val="nil"/>
              <w:bottom w:val="single" w:sz="4" w:space="0" w:color="auto"/>
              <w:right w:val="single" w:sz="4" w:space="0" w:color="auto"/>
            </w:tcBorders>
            <w:shd w:val="clear" w:color="auto" w:fill="FFFFFF"/>
            <w:noWrap/>
            <w:vAlign w:val="center"/>
          </w:tcPr>
          <w:p w14:paraId="628718D4" w14:textId="77777777" w:rsidR="00882979" w:rsidRPr="002D08D8" w:rsidRDefault="00882979" w:rsidP="00882979">
            <w:pPr>
              <w:jc w:val="center"/>
              <w:rPr>
                <w:sz w:val="22"/>
                <w:szCs w:val="22"/>
                <w:lang w:eastAsia="en-US"/>
              </w:rPr>
            </w:pPr>
            <w:r w:rsidRPr="002D08D8">
              <w:rPr>
                <w:sz w:val="22"/>
                <w:szCs w:val="22"/>
                <w:lang w:eastAsia="en-US"/>
              </w:rPr>
              <w:t>1М-50</w:t>
            </w:r>
          </w:p>
        </w:tc>
        <w:tc>
          <w:tcPr>
            <w:tcW w:w="1023" w:type="pct"/>
            <w:tcBorders>
              <w:top w:val="nil"/>
              <w:left w:val="nil"/>
              <w:bottom w:val="single" w:sz="4" w:space="0" w:color="auto"/>
              <w:right w:val="single" w:sz="4" w:space="0" w:color="auto"/>
            </w:tcBorders>
            <w:shd w:val="clear" w:color="auto" w:fill="FFFFFF"/>
            <w:noWrap/>
            <w:vAlign w:val="center"/>
          </w:tcPr>
          <w:p w14:paraId="73D06610"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CE866FB"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AC365B5"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5217EE9" w14:textId="77777777" w:rsidR="00882979" w:rsidRPr="002D08D8" w:rsidRDefault="00882979" w:rsidP="00882979">
            <w:pPr>
              <w:jc w:val="center"/>
              <w:rPr>
                <w:sz w:val="22"/>
                <w:szCs w:val="22"/>
                <w:lang w:eastAsia="en-US"/>
              </w:rPr>
            </w:pPr>
            <w:r w:rsidRPr="002D08D8">
              <w:rPr>
                <w:sz w:val="22"/>
                <w:szCs w:val="22"/>
                <w:lang w:eastAsia="en-US"/>
              </w:rPr>
              <w:t>48</w:t>
            </w:r>
          </w:p>
        </w:tc>
      </w:tr>
      <w:tr w:rsidR="00882979" w:rsidRPr="002D08D8" w14:paraId="3A4ABBD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428FF7"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36</w:t>
            </w:r>
          </w:p>
        </w:tc>
        <w:tc>
          <w:tcPr>
            <w:tcW w:w="1016" w:type="pct"/>
            <w:tcBorders>
              <w:top w:val="nil"/>
              <w:left w:val="nil"/>
              <w:bottom w:val="single" w:sz="4" w:space="0" w:color="auto"/>
              <w:right w:val="single" w:sz="4" w:space="0" w:color="auto"/>
            </w:tcBorders>
            <w:shd w:val="clear" w:color="auto" w:fill="FFFFFF"/>
            <w:noWrap/>
            <w:vAlign w:val="center"/>
          </w:tcPr>
          <w:p w14:paraId="0599AA5C" w14:textId="77777777" w:rsidR="00882979" w:rsidRPr="002D08D8" w:rsidRDefault="00882979" w:rsidP="00882979">
            <w:pPr>
              <w:jc w:val="center"/>
              <w:rPr>
                <w:sz w:val="22"/>
                <w:szCs w:val="22"/>
                <w:lang w:eastAsia="en-US"/>
              </w:rPr>
            </w:pPr>
            <w:r w:rsidRPr="002D08D8">
              <w:rPr>
                <w:sz w:val="22"/>
                <w:szCs w:val="22"/>
                <w:lang w:eastAsia="en-US"/>
              </w:rPr>
              <w:t>1М-61</w:t>
            </w:r>
          </w:p>
        </w:tc>
        <w:tc>
          <w:tcPr>
            <w:tcW w:w="1023" w:type="pct"/>
            <w:tcBorders>
              <w:top w:val="nil"/>
              <w:left w:val="nil"/>
              <w:bottom w:val="single" w:sz="4" w:space="0" w:color="auto"/>
              <w:right w:val="single" w:sz="4" w:space="0" w:color="auto"/>
            </w:tcBorders>
            <w:shd w:val="clear" w:color="auto" w:fill="FFFFFF"/>
            <w:noWrap/>
            <w:vAlign w:val="center"/>
          </w:tcPr>
          <w:p w14:paraId="7329502A"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2F5616C"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AA7155E"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6EBACA3" w14:textId="77777777" w:rsidR="00882979" w:rsidRPr="002D08D8" w:rsidRDefault="00882979" w:rsidP="00882979">
            <w:pPr>
              <w:jc w:val="center"/>
              <w:rPr>
                <w:sz w:val="22"/>
                <w:szCs w:val="22"/>
                <w:lang w:eastAsia="en-US"/>
              </w:rPr>
            </w:pPr>
            <w:r w:rsidRPr="002D08D8">
              <w:rPr>
                <w:sz w:val="22"/>
                <w:szCs w:val="22"/>
                <w:lang w:eastAsia="en-US"/>
              </w:rPr>
              <w:t>43</w:t>
            </w:r>
          </w:p>
        </w:tc>
      </w:tr>
      <w:tr w:rsidR="00882979" w:rsidRPr="002D08D8" w14:paraId="5362A6E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15CE2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37</w:t>
            </w:r>
          </w:p>
        </w:tc>
        <w:tc>
          <w:tcPr>
            <w:tcW w:w="1016" w:type="pct"/>
            <w:tcBorders>
              <w:top w:val="nil"/>
              <w:left w:val="nil"/>
              <w:bottom w:val="single" w:sz="4" w:space="0" w:color="auto"/>
              <w:right w:val="single" w:sz="4" w:space="0" w:color="auto"/>
            </w:tcBorders>
            <w:shd w:val="clear" w:color="auto" w:fill="FFFFFF"/>
            <w:noWrap/>
            <w:vAlign w:val="center"/>
          </w:tcPr>
          <w:p w14:paraId="3F93535D" w14:textId="77777777" w:rsidR="00882979" w:rsidRPr="002D08D8" w:rsidRDefault="00882979" w:rsidP="00882979">
            <w:pPr>
              <w:jc w:val="center"/>
              <w:rPr>
                <w:sz w:val="22"/>
                <w:szCs w:val="22"/>
                <w:lang w:eastAsia="en-US"/>
              </w:rPr>
            </w:pPr>
            <w:r w:rsidRPr="002D08D8">
              <w:rPr>
                <w:sz w:val="22"/>
                <w:szCs w:val="22"/>
                <w:lang w:eastAsia="en-US"/>
              </w:rPr>
              <w:t>1М-62</w:t>
            </w:r>
          </w:p>
        </w:tc>
        <w:tc>
          <w:tcPr>
            <w:tcW w:w="1023" w:type="pct"/>
            <w:tcBorders>
              <w:top w:val="nil"/>
              <w:left w:val="nil"/>
              <w:bottom w:val="single" w:sz="4" w:space="0" w:color="auto"/>
              <w:right w:val="single" w:sz="4" w:space="0" w:color="auto"/>
            </w:tcBorders>
            <w:shd w:val="clear" w:color="auto" w:fill="FFFFFF"/>
            <w:noWrap/>
            <w:vAlign w:val="center"/>
          </w:tcPr>
          <w:p w14:paraId="11F1E769"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8476BB5"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6FBB9F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1965C8" w14:textId="77777777" w:rsidR="00882979" w:rsidRPr="002D08D8" w:rsidRDefault="00882979" w:rsidP="00882979">
            <w:pPr>
              <w:jc w:val="center"/>
              <w:rPr>
                <w:sz w:val="22"/>
                <w:szCs w:val="22"/>
                <w:lang w:eastAsia="en-US"/>
              </w:rPr>
            </w:pPr>
            <w:r w:rsidRPr="002D08D8">
              <w:rPr>
                <w:sz w:val="22"/>
                <w:szCs w:val="22"/>
                <w:lang w:eastAsia="en-US"/>
              </w:rPr>
              <w:t>63</w:t>
            </w:r>
          </w:p>
        </w:tc>
      </w:tr>
      <w:tr w:rsidR="00882979" w:rsidRPr="002D08D8" w14:paraId="5E0FA87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AB13A4"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36</w:t>
            </w:r>
          </w:p>
        </w:tc>
        <w:tc>
          <w:tcPr>
            <w:tcW w:w="1016" w:type="pct"/>
            <w:tcBorders>
              <w:top w:val="nil"/>
              <w:left w:val="nil"/>
              <w:bottom w:val="single" w:sz="4" w:space="0" w:color="auto"/>
              <w:right w:val="single" w:sz="4" w:space="0" w:color="auto"/>
            </w:tcBorders>
            <w:shd w:val="clear" w:color="auto" w:fill="FFFFFF"/>
            <w:noWrap/>
            <w:vAlign w:val="center"/>
          </w:tcPr>
          <w:p w14:paraId="601D34DF" w14:textId="77777777" w:rsidR="00882979" w:rsidRPr="002D08D8" w:rsidRDefault="00882979" w:rsidP="00882979">
            <w:pPr>
              <w:jc w:val="center"/>
              <w:rPr>
                <w:sz w:val="22"/>
                <w:szCs w:val="22"/>
                <w:lang w:eastAsia="en-US"/>
              </w:rPr>
            </w:pPr>
            <w:r w:rsidRPr="002D08D8">
              <w:rPr>
                <w:sz w:val="22"/>
                <w:szCs w:val="22"/>
                <w:lang w:eastAsia="en-US"/>
              </w:rPr>
              <w:t>1М-63</w:t>
            </w:r>
          </w:p>
        </w:tc>
        <w:tc>
          <w:tcPr>
            <w:tcW w:w="1023" w:type="pct"/>
            <w:tcBorders>
              <w:top w:val="nil"/>
              <w:left w:val="nil"/>
              <w:bottom w:val="single" w:sz="4" w:space="0" w:color="auto"/>
              <w:right w:val="single" w:sz="4" w:space="0" w:color="auto"/>
            </w:tcBorders>
            <w:shd w:val="clear" w:color="auto" w:fill="FFFFFF"/>
            <w:noWrap/>
            <w:vAlign w:val="center"/>
          </w:tcPr>
          <w:p w14:paraId="5B8234FD"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D37AFEB"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C64945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99B18B5" w14:textId="77777777" w:rsidR="00882979" w:rsidRPr="002D08D8" w:rsidRDefault="00882979" w:rsidP="00882979">
            <w:pPr>
              <w:jc w:val="center"/>
              <w:rPr>
                <w:sz w:val="22"/>
                <w:szCs w:val="22"/>
                <w:lang w:eastAsia="en-US"/>
              </w:rPr>
            </w:pPr>
            <w:r w:rsidRPr="002D08D8">
              <w:rPr>
                <w:sz w:val="22"/>
                <w:szCs w:val="22"/>
                <w:lang w:eastAsia="en-US"/>
              </w:rPr>
              <w:t>330</w:t>
            </w:r>
          </w:p>
        </w:tc>
      </w:tr>
      <w:tr w:rsidR="00882979" w:rsidRPr="002D08D8" w14:paraId="478F3E4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BE35A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37</w:t>
            </w:r>
          </w:p>
        </w:tc>
        <w:tc>
          <w:tcPr>
            <w:tcW w:w="1016" w:type="pct"/>
            <w:tcBorders>
              <w:top w:val="nil"/>
              <w:left w:val="nil"/>
              <w:bottom w:val="single" w:sz="4" w:space="0" w:color="auto"/>
              <w:right w:val="single" w:sz="4" w:space="0" w:color="auto"/>
            </w:tcBorders>
            <w:shd w:val="clear" w:color="auto" w:fill="FFFFFF"/>
            <w:noWrap/>
            <w:vAlign w:val="center"/>
          </w:tcPr>
          <w:p w14:paraId="311DBE8F" w14:textId="77777777" w:rsidR="00882979" w:rsidRPr="002D08D8" w:rsidRDefault="00882979" w:rsidP="00882979">
            <w:pPr>
              <w:jc w:val="center"/>
              <w:rPr>
                <w:sz w:val="22"/>
                <w:szCs w:val="22"/>
                <w:lang w:eastAsia="en-US"/>
              </w:rPr>
            </w:pPr>
            <w:r w:rsidRPr="002D08D8">
              <w:rPr>
                <w:sz w:val="22"/>
                <w:szCs w:val="22"/>
                <w:lang w:eastAsia="en-US"/>
              </w:rPr>
              <w:t>1М-65</w:t>
            </w:r>
          </w:p>
        </w:tc>
        <w:tc>
          <w:tcPr>
            <w:tcW w:w="1023" w:type="pct"/>
            <w:tcBorders>
              <w:top w:val="nil"/>
              <w:left w:val="nil"/>
              <w:bottom w:val="single" w:sz="4" w:space="0" w:color="auto"/>
              <w:right w:val="single" w:sz="4" w:space="0" w:color="auto"/>
            </w:tcBorders>
            <w:shd w:val="clear" w:color="auto" w:fill="FFFFFF"/>
            <w:noWrap/>
            <w:vAlign w:val="center"/>
          </w:tcPr>
          <w:p w14:paraId="5D243AD4"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1F1D0C6"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4E31C2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7BB4D3F" w14:textId="77777777" w:rsidR="00882979" w:rsidRPr="002D08D8" w:rsidRDefault="00882979" w:rsidP="00882979">
            <w:pPr>
              <w:jc w:val="center"/>
              <w:rPr>
                <w:sz w:val="22"/>
                <w:szCs w:val="22"/>
                <w:lang w:eastAsia="en-US"/>
              </w:rPr>
            </w:pPr>
            <w:r w:rsidRPr="002D08D8">
              <w:rPr>
                <w:sz w:val="22"/>
                <w:szCs w:val="22"/>
                <w:lang w:eastAsia="en-US"/>
              </w:rPr>
              <w:t>107</w:t>
            </w:r>
          </w:p>
        </w:tc>
      </w:tr>
      <w:tr w:rsidR="00882979" w:rsidRPr="002D08D8" w14:paraId="6C8FCEC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5431A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38</w:t>
            </w:r>
          </w:p>
        </w:tc>
        <w:tc>
          <w:tcPr>
            <w:tcW w:w="1016" w:type="pct"/>
            <w:tcBorders>
              <w:top w:val="nil"/>
              <w:left w:val="nil"/>
              <w:bottom w:val="single" w:sz="4" w:space="0" w:color="auto"/>
              <w:right w:val="single" w:sz="4" w:space="0" w:color="auto"/>
            </w:tcBorders>
            <w:shd w:val="clear" w:color="auto" w:fill="FFFFFF"/>
            <w:noWrap/>
            <w:vAlign w:val="center"/>
          </w:tcPr>
          <w:p w14:paraId="0202D9E6" w14:textId="77777777" w:rsidR="00882979" w:rsidRPr="002D08D8" w:rsidRDefault="00882979" w:rsidP="00882979">
            <w:pPr>
              <w:jc w:val="center"/>
              <w:rPr>
                <w:sz w:val="22"/>
                <w:szCs w:val="22"/>
                <w:lang w:eastAsia="en-US"/>
              </w:rPr>
            </w:pPr>
            <w:r w:rsidRPr="002D08D8">
              <w:rPr>
                <w:sz w:val="22"/>
                <w:szCs w:val="22"/>
                <w:lang w:eastAsia="en-US"/>
              </w:rPr>
              <w:t>1М-67</w:t>
            </w:r>
          </w:p>
        </w:tc>
        <w:tc>
          <w:tcPr>
            <w:tcW w:w="1023" w:type="pct"/>
            <w:tcBorders>
              <w:top w:val="nil"/>
              <w:left w:val="nil"/>
              <w:bottom w:val="single" w:sz="4" w:space="0" w:color="auto"/>
              <w:right w:val="single" w:sz="4" w:space="0" w:color="auto"/>
            </w:tcBorders>
            <w:shd w:val="clear" w:color="auto" w:fill="FFFFFF"/>
            <w:noWrap/>
            <w:vAlign w:val="center"/>
          </w:tcPr>
          <w:p w14:paraId="426DFF6E"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0ED059E" w14:textId="77777777" w:rsidR="00882979" w:rsidRPr="002D08D8" w:rsidRDefault="00882979" w:rsidP="00882979">
            <w:pPr>
              <w:jc w:val="center"/>
              <w:rPr>
                <w:sz w:val="22"/>
                <w:szCs w:val="22"/>
                <w:lang w:eastAsia="en-US"/>
              </w:rPr>
            </w:pPr>
            <w:r w:rsidRPr="002D08D8">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FFD430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201726E"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150F6B2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FCD347"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37</w:t>
            </w:r>
          </w:p>
        </w:tc>
        <w:tc>
          <w:tcPr>
            <w:tcW w:w="1016" w:type="pct"/>
            <w:tcBorders>
              <w:top w:val="nil"/>
              <w:left w:val="nil"/>
              <w:bottom w:val="single" w:sz="4" w:space="0" w:color="auto"/>
              <w:right w:val="single" w:sz="4" w:space="0" w:color="auto"/>
            </w:tcBorders>
            <w:shd w:val="clear" w:color="auto" w:fill="FFFFFF"/>
            <w:noWrap/>
            <w:vAlign w:val="center"/>
          </w:tcPr>
          <w:p w14:paraId="7542381C" w14:textId="77777777" w:rsidR="00882979" w:rsidRPr="002D08D8" w:rsidRDefault="00882979" w:rsidP="00882979">
            <w:pPr>
              <w:jc w:val="center"/>
              <w:rPr>
                <w:sz w:val="22"/>
                <w:szCs w:val="22"/>
                <w:lang w:eastAsia="en-US"/>
              </w:rPr>
            </w:pPr>
            <w:r w:rsidRPr="002D08D8">
              <w:rPr>
                <w:sz w:val="22"/>
                <w:szCs w:val="22"/>
                <w:lang w:eastAsia="en-US"/>
              </w:rPr>
              <w:t>1М-7</w:t>
            </w:r>
          </w:p>
        </w:tc>
        <w:tc>
          <w:tcPr>
            <w:tcW w:w="1023" w:type="pct"/>
            <w:tcBorders>
              <w:top w:val="nil"/>
              <w:left w:val="nil"/>
              <w:bottom w:val="single" w:sz="4" w:space="0" w:color="auto"/>
              <w:right w:val="single" w:sz="4" w:space="0" w:color="auto"/>
            </w:tcBorders>
            <w:shd w:val="clear" w:color="auto" w:fill="FFFFFF"/>
            <w:noWrap/>
            <w:vAlign w:val="center"/>
          </w:tcPr>
          <w:p w14:paraId="086F8AE7"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A3075CB"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023B739"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538F4AE" w14:textId="77777777" w:rsidR="00882979" w:rsidRPr="002D08D8" w:rsidRDefault="00882979" w:rsidP="00882979">
            <w:pPr>
              <w:jc w:val="center"/>
              <w:rPr>
                <w:sz w:val="22"/>
                <w:szCs w:val="22"/>
                <w:lang w:eastAsia="en-US"/>
              </w:rPr>
            </w:pPr>
            <w:r w:rsidRPr="002D08D8">
              <w:rPr>
                <w:sz w:val="22"/>
                <w:szCs w:val="22"/>
                <w:lang w:eastAsia="en-US"/>
              </w:rPr>
              <w:t>69</w:t>
            </w:r>
          </w:p>
        </w:tc>
      </w:tr>
      <w:tr w:rsidR="00882979" w:rsidRPr="002D08D8" w14:paraId="207E4B6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B8DF2D6"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38</w:t>
            </w:r>
          </w:p>
        </w:tc>
        <w:tc>
          <w:tcPr>
            <w:tcW w:w="1016" w:type="pct"/>
            <w:tcBorders>
              <w:top w:val="nil"/>
              <w:left w:val="nil"/>
              <w:bottom w:val="single" w:sz="4" w:space="0" w:color="auto"/>
              <w:right w:val="single" w:sz="4" w:space="0" w:color="auto"/>
            </w:tcBorders>
            <w:shd w:val="clear" w:color="auto" w:fill="FFFFFF"/>
            <w:noWrap/>
            <w:vAlign w:val="center"/>
          </w:tcPr>
          <w:p w14:paraId="5FA9BC67" w14:textId="77777777" w:rsidR="00882979" w:rsidRPr="002D08D8" w:rsidRDefault="00882979" w:rsidP="00882979">
            <w:pPr>
              <w:jc w:val="center"/>
              <w:rPr>
                <w:sz w:val="22"/>
                <w:szCs w:val="22"/>
                <w:lang w:eastAsia="en-US"/>
              </w:rPr>
            </w:pPr>
            <w:r w:rsidRPr="002D08D8">
              <w:rPr>
                <w:sz w:val="22"/>
                <w:szCs w:val="22"/>
                <w:lang w:eastAsia="en-US"/>
              </w:rPr>
              <w:t>1М-73</w:t>
            </w:r>
          </w:p>
        </w:tc>
        <w:tc>
          <w:tcPr>
            <w:tcW w:w="1023" w:type="pct"/>
            <w:tcBorders>
              <w:top w:val="nil"/>
              <w:left w:val="nil"/>
              <w:bottom w:val="single" w:sz="4" w:space="0" w:color="auto"/>
              <w:right w:val="single" w:sz="4" w:space="0" w:color="auto"/>
            </w:tcBorders>
            <w:shd w:val="clear" w:color="auto" w:fill="FFFFFF"/>
            <w:noWrap/>
            <w:vAlign w:val="center"/>
          </w:tcPr>
          <w:p w14:paraId="0DADB242"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B9C4499"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5008B62"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0EFF45C" w14:textId="77777777" w:rsidR="00882979" w:rsidRPr="002D08D8" w:rsidRDefault="00882979" w:rsidP="00882979">
            <w:pPr>
              <w:jc w:val="center"/>
              <w:rPr>
                <w:sz w:val="22"/>
                <w:szCs w:val="22"/>
                <w:lang w:eastAsia="en-US"/>
              </w:rPr>
            </w:pPr>
            <w:r w:rsidRPr="002D08D8">
              <w:rPr>
                <w:sz w:val="22"/>
                <w:szCs w:val="22"/>
                <w:lang w:eastAsia="en-US"/>
              </w:rPr>
              <w:t>26</w:t>
            </w:r>
          </w:p>
        </w:tc>
      </w:tr>
      <w:tr w:rsidR="00882979" w:rsidRPr="002D08D8" w14:paraId="7927D9A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1EBFE7"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39</w:t>
            </w:r>
          </w:p>
        </w:tc>
        <w:tc>
          <w:tcPr>
            <w:tcW w:w="1016" w:type="pct"/>
            <w:tcBorders>
              <w:top w:val="nil"/>
              <w:left w:val="nil"/>
              <w:bottom w:val="single" w:sz="4" w:space="0" w:color="auto"/>
              <w:right w:val="single" w:sz="4" w:space="0" w:color="auto"/>
            </w:tcBorders>
            <w:shd w:val="clear" w:color="auto" w:fill="FFFFFF"/>
            <w:noWrap/>
            <w:vAlign w:val="center"/>
          </w:tcPr>
          <w:p w14:paraId="3EB4B777" w14:textId="77777777" w:rsidR="00882979" w:rsidRPr="002D08D8" w:rsidRDefault="00882979" w:rsidP="00882979">
            <w:pPr>
              <w:jc w:val="center"/>
              <w:rPr>
                <w:sz w:val="22"/>
                <w:szCs w:val="22"/>
                <w:lang w:eastAsia="en-US"/>
              </w:rPr>
            </w:pPr>
            <w:r w:rsidRPr="002D08D8">
              <w:rPr>
                <w:sz w:val="22"/>
                <w:szCs w:val="22"/>
                <w:lang w:eastAsia="en-US"/>
              </w:rPr>
              <w:t>1М-75</w:t>
            </w:r>
          </w:p>
        </w:tc>
        <w:tc>
          <w:tcPr>
            <w:tcW w:w="1023" w:type="pct"/>
            <w:tcBorders>
              <w:top w:val="nil"/>
              <w:left w:val="nil"/>
              <w:bottom w:val="single" w:sz="4" w:space="0" w:color="auto"/>
              <w:right w:val="single" w:sz="4" w:space="0" w:color="auto"/>
            </w:tcBorders>
            <w:shd w:val="clear" w:color="auto" w:fill="FFFFFF"/>
            <w:noWrap/>
            <w:vAlign w:val="center"/>
          </w:tcPr>
          <w:p w14:paraId="35EF3310" w14:textId="77777777" w:rsidR="00882979" w:rsidRPr="002D08D8" w:rsidRDefault="00882979" w:rsidP="00882979">
            <w:pPr>
              <w:jc w:val="center"/>
              <w:rPr>
                <w:sz w:val="22"/>
                <w:szCs w:val="22"/>
                <w:lang w:eastAsia="en-US"/>
              </w:rPr>
            </w:pPr>
            <w:r w:rsidRPr="002D08D8">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3486B6B1" w14:textId="77777777" w:rsidR="00882979" w:rsidRPr="002D08D8" w:rsidRDefault="00882979" w:rsidP="00882979">
            <w:pPr>
              <w:jc w:val="center"/>
              <w:rPr>
                <w:sz w:val="22"/>
                <w:szCs w:val="22"/>
                <w:lang w:eastAsia="en-US"/>
              </w:rPr>
            </w:pPr>
            <w:r w:rsidRPr="002D08D8">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2F1B81E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D52B648" w14:textId="77777777" w:rsidR="00882979" w:rsidRPr="002D08D8" w:rsidRDefault="00882979" w:rsidP="00882979">
            <w:pPr>
              <w:jc w:val="center"/>
              <w:rPr>
                <w:sz w:val="22"/>
                <w:szCs w:val="22"/>
                <w:lang w:eastAsia="en-US"/>
              </w:rPr>
            </w:pPr>
            <w:r w:rsidRPr="002D08D8">
              <w:rPr>
                <w:sz w:val="22"/>
                <w:szCs w:val="22"/>
                <w:lang w:eastAsia="en-US"/>
              </w:rPr>
              <w:t>465</w:t>
            </w:r>
          </w:p>
        </w:tc>
      </w:tr>
      <w:tr w:rsidR="00882979" w:rsidRPr="002D08D8" w14:paraId="1DB6C1D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D67C72"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38</w:t>
            </w:r>
          </w:p>
        </w:tc>
        <w:tc>
          <w:tcPr>
            <w:tcW w:w="1016" w:type="pct"/>
            <w:tcBorders>
              <w:top w:val="nil"/>
              <w:left w:val="nil"/>
              <w:bottom w:val="single" w:sz="4" w:space="0" w:color="auto"/>
              <w:right w:val="single" w:sz="4" w:space="0" w:color="auto"/>
            </w:tcBorders>
            <w:shd w:val="clear" w:color="auto" w:fill="FFFFFF"/>
            <w:noWrap/>
            <w:vAlign w:val="center"/>
          </w:tcPr>
          <w:p w14:paraId="2770D6B1" w14:textId="77777777" w:rsidR="00882979" w:rsidRPr="002D08D8" w:rsidRDefault="00882979" w:rsidP="00882979">
            <w:pPr>
              <w:jc w:val="center"/>
              <w:rPr>
                <w:sz w:val="22"/>
                <w:szCs w:val="22"/>
                <w:lang w:eastAsia="en-US"/>
              </w:rPr>
            </w:pPr>
            <w:r w:rsidRPr="002D08D8">
              <w:rPr>
                <w:sz w:val="22"/>
                <w:szCs w:val="22"/>
                <w:lang w:eastAsia="en-US"/>
              </w:rPr>
              <w:t>1М-77</w:t>
            </w:r>
          </w:p>
        </w:tc>
        <w:tc>
          <w:tcPr>
            <w:tcW w:w="1023" w:type="pct"/>
            <w:tcBorders>
              <w:top w:val="nil"/>
              <w:left w:val="nil"/>
              <w:bottom w:val="single" w:sz="4" w:space="0" w:color="auto"/>
              <w:right w:val="single" w:sz="4" w:space="0" w:color="auto"/>
            </w:tcBorders>
            <w:shd w:val="clear" w:color="auto" w:fill="FFFFFF"/>
            <w:noWrap/>
            <w:vAlign w:val="center"/>
          </w:tcPr>
          <w:p w14:paraId="2EE8FD66"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B4DF544"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8C708EC"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6AE09B2" w14:textId="77777777" w:rsidR="00882979" w:rsidRPr="002D08D8" w:rsidRDefault="00882979" w:rsidP="00882979">
            <w:pPr>
              <w:jc w:val="center"/>
              <w:rPr>
                <w:sz w:val="22"/>
                <w:szCs w:val="22"/>
                <w:lang w:eastAsia="en-US"/>
              </w:rPr>
            </w:pPr>
            <w:r w:rsidRPr="002D08D8">
              <w:rPr>
                <w:sz w:val="22"/>
                <w:szCs w:val="22"/>
                <w:lang w:eastAsia="en-US"/>
              </w:rPr>
              <w:t>226</w:t>
            </w:r>
          </w:p>
        </w:tc>
      </w:tr>
      <w:tr w:rsidR="00882979" w:rsidRPr="002D08D8" w14:paraId="49558AE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371639"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39</w:t>
            </w:r>
          </w:p>
        </w:tc>
        <w:tc>
          <w:tcPr>
            <w:tcW w:w="1016" w:type="pct"/>
            <w:tcBorders>
              <w:top w:val="nil"/>
              <w:left w:val="nil"/>
              <w:bottom w:val="single" w:sz="4" w:space="0" w:color="auto"/>
              <w:right w:val="single" w:sz="4" w:space="0" w:color="auto"/>
            </w:tcBorders>
            <w:shd w:val="clear" w:color="auto" w:fill="FFFFFF"/>
            <w:noWrap/>
            <w:vAlign w:val="center"/>
          </w:tcPr>
          <w:p w14:paraId="675C3643" w14:textId="77777777" w:rsidR="00882979" w:rsidRPr="002D08D8" w:rsidRDefault="00882979" w:rsidP="00882979">
            <w:pPr>
              <w:jc w:val="center"/>
              <w:rPr>
                <w:sz w:val="22"/>
                <w:szCs w:val="22"/>
                <w:lang w:eastAsia="en-US"/>
              </w:rPr>
            </w:pPr>
            <w:r w:rsidRPr="002D08D8">
              <w:rPr>
                <w:sz w:val="22"/>
                <w:szCs w:val="22"/>
                <w:lang w:eastAsia="en-US"/>
              </w:rPr>
              <w:t>1М-78</w:t>
            </w:r>
          </w:p>
        </w:tc>
        <w:tc>
          <w:tcPr>
            <w:tcW w:w="1023" w:type="pct"/>
            <w:tcBorders>
              <w:top w:val="nil"/>
              <w:left w:val="nil"/>
              <w:bottom w:val="single" w:sz="4" w:space="0" w:color="auto"/>
              <w:right w:val="single" w:sz="4" w:space="0" w:color="auto"/>
            </w:tcBorders>
            <w:shd w:val="clear" w:color="auto" w:fill="FFFFFF"/>
            <w:noWrap/>
            <w:vAlign w:val="center"/>
          </w:tcPr>
          <w:p w14:paraId="579A92F6"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004D36A"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42F6080"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895E3EC" w14:textId="77777777" w:rsidR="00882979" w:rsidRPr="002D08D8" w:rsidRDefault="00882979" w:rsidP="00882979">
            <w:pPr>
              <w:jc w:val="center"/>
              <w:rPr>
                <w:sz w:val="22"/>
                <w:szCs w:val="22"/>
                <w:lang w:eastAsia="en-US"/>
              </w:rPr>
            </w:pPr>
            <w:r w:rsidRPr="002D08D8">
              <w:rPr>
                <w:sz w:val="22"/>
                <w:szCs w:val="22"/>
                <w:lang w:eastAsia="en-US"/>
              </w:rPr>
              <w:t>135</w:t>
            </w:r>
          </w:p>
        </w:tc>
      </w:tr>
      <w:tr w:rsidR="00882979" w:rsidRPr="002D08D8" w14:paraId="18D22C9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BECCA1"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40</w:t>
            </w:r>
          </w:p>
        </w:tc>
        <w:tc>
          <w:tcPr>
            <w:tcW w:w="1016" w:type="pct"/>
            <w:tcBorders>
              <w:top w:val="nil"/>
              <w:left w:val="nil"/>
              <w:bottom w:val="single" w:sz="4" w:space="0" w:color="auto"/>
              <w:right w:val="single" w:sz="4" w:space="0" w:color="auto"/>
            </w:tcBorders>
            <w:shd w:val="clear" w:color="auto" w:fill="FFFFFF"/>
            <w:noWrap/>
            <w:vAlign w:val="center"/>
          </w:tcPr>
          <w:p w14:paraId="3FBD4156" w14:textId="77777777" w:rsidR="00882979" w:rsidRPr="002D08D8" w:rsidRDefault="00882979" w:rsidP="00882979">
            <w:pPr>
              <w:jc w:val="center"/>
              <w:rPr>
                <w:sz w:val="22"/>
                <w:szCs w:val="22"/>
                <w:lang w:eastAsia="en-US"/>
              </w:rPr>
            </w:pPr>
            <w:r w:rsidRPr="002D08D8">
              <w:rPr>
                <w:sz w:val="22"/>
                <w:szCs w:val="22"/>
                <w:lang w:eastAsia="en-US"/>
              </w:rPr>
              <w:t>1М-80</w:t>
            </w:r>
          </w:p>
        </w:tc>
        <w:tc>
          <w:tcPr>
            <w:tcW w:w="1023" w:type="pct"/>
            <w:tcBorders>
              <w:top w:val="nil"/>
              <w:left w:val="nil"/>
              <w:bottom w:val="single" w:sz="4" w:space="0" w:color="auto"/>
              <w:right w:val="single" w:sz="4" w:space="0" w:color="auto"/>
            </w:tcBorders>
            <w:shd w:val="clear" w:color="auto" w:fill="FFFFFF"/>
            <w:noWrap/>
            <w:vAlign w:val="center"/>
          </w:tcPr>
          <w:p w14:paraId="5A805C07"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95765F1" w14:textId="77777777" w:rsidR="00882979" w:rsidRPr="002D08D8" w:rsidRDefault="00882979" w:rsidP="00882979">
            <w:pPr>
              <w:jc w:val="center"/>
              <w:rPr>
                <w:sz w:val="22"/>
                <w:szCs w:val="22"/>
                <w:lang w:eastAsia="en-US"/>
              </w:rPr>
            </w:pPr>
            <w:r w:rsidRPr="002D08D8">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78EE8984"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1E8B48"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1564F3C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0551D4"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39</w:t>
            </w:r>
          </w:p>
        </w:tc>
        <w:tc>
          <w:tcPr>
            <w:tcW w:w="1016" w:type="pct"/>
            <w:tcBorders>
              <w:top w:val="nil"/>
              <w:left w:val="nil"/>
              <w:bottom w:val="single" w:sz="4" w:space="0" w:color="auto"/>
              <w:right w:val="single" w:sz="4" w:space="0" w:color="auto"/>
            </w:tcBorders>
            <w:shd w:val="clear" w:color="auto" w:fill="FFFFFF"/>
            <w:noWrap/>
            <w:vAlign w:val="center"/>
          </w:tcPr>
          <w:p w14:paraId="31211BF7" w14:textId="77777777" w:rsidR="00882979" w:rsidRPr="002D08D8" w:rsidRDefault="00882979" w:rsidP="00882979">
            <w:pPr>
              <w:jc w:val="center"/>
              <w:rPr>
                <w:sz w:val="22"/>
                <w:szCs w:val="22"/>
                <w:lang w:eastAsia="en-US"/>
              </w:rPr>
            </w:pPr>
            <w:r w:rsidRPr="002D08D8">
              <w:rPr>
                <w:sz w:val="22"/>
                <w:szCs w:val="22"/>
                <w:lang w:eastAsia="en-US"/>
              </w:rPr>
              <w:t>1М-81</w:t>
            </w:r>
          </w:p>
        </w:tc>
        <w:tc>
          <w:tcPr>
            <w:tcW w:w="1023" w:type="pct"/>
            <w:tcBorders>
              <w:top w:val="nil"/>
              <w:left w:val="nil"/>
              <w:bottom w:val="single" w:sz="4" w:space="0" w:color="auto"/>
              <w:right w:val="single" w:sz="4" w:space="0" w:color="auto"/>
            </w:tcBorders>
            <w:shd w:val="clear" w:color="auto" w:fill="FFFFFF"/>
            <w:noWrap/>
            <w:vAlign w:val="center"/>
          </w:tcPr>
          <w:p w14:paraId="5E3AA66D"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B0F7952"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BADEA7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08F9D4" w14:textId="77777777" w:rsidR="00882979" w:rsidRPr="002D08D8" w:rsidRDefault="00882979" w:rsidP="00882979">
            <w:pPr>
              <w:jc w:val="center"/>
              <w:rPr>
                <w:sz w:val="22"/>
                <w:szCs w:val="22"/>
                <w:lang w:eastAsia="en-US"/>
              </w:rPr>
            </w:pPr>
            <w:r w:rsidRPr="002D08D8">
              <w:rPr>
                <w:sz w:val="22"/>
                <w:szCs w:val="22"/>
                <w:lang w:eastAsia="en-US"/>
              </w:rPr>
              <w:t>125</w:t>
            </w:r>
          </w:p>
        </w:tc>
      </w:tr>
      <w:tr w:rsidR="00882979" w:rsidRPr="002D08D8" w14:paraId="4EA6485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E94195"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40</w:t>
            </w:r>
          </w:p>
        </w:tc>
        <w:tc>
          <w:tcPr>
            <w:tcW w:w="1016" w:type="pct"/>
            <w:tcBorders>
              <w:top w:val="nil"/>
              <w:left w:val="nil"/>
              <w:bottom w:val="single" w:sz="4" w:space="0" w:color="auto"/>
              <w:right w:val="single" w:sz="4" w:space="0" w:color="auto"/>
            </w:tcBorders>
            <w:shd w:val="clear" w:color="auto" w:fill="FFFFFF"/>
            <w:noWrap/>
            <w:vAlign w:val="center"/>
          </w:tcPr>
          <w:p w14:paraId="7B85C99E" w14:textId="77777777" w:rsidR="00882979" w:rsidRPr="002D08D8" w:rsidRDefault="00882979" w:rsidP="00882979">
            <w:pPr>
              <w:jc w:val="center"/>
              <w:rPr>
                <w:sz w:val="22"/>
                <w:szCs w:val="22"/>
                <w:lang w:eastAsia="en-US"/>
              </w:rPr>
            </w:pPr>
            <w:r w:rsidRPr="002D08D8">
              <w:rPr>
                <w:sz w:val="22"/>
                <w:szCs w:val="22"/>
                <w:lang w:eastAsia="en-US"/>
              </w:rPr>
              <w:t>1М-82</w:t>
            </w:r>
          </w:p>
        </w:tc>
        <w:tc>
          <w:tcPr>
            <w:tcW w:w="1023" w:type="pct"/>
            <w:tcBorders>
              <w:top w:val="nil"/>
              <w:left w:val="nil"/>
              <w:bottom w:val="single" w:sz="4" w:space="0" w:color="auto"/>
              <w:right w:val="single" w:sz="4" w:space="0" w:color="auto"/>
            </w:tcBorders>
            <w:shd w:val="clear" w:color="auto" w:fill="FFFFFF"/>
            <w:noWrap/>
            <w:vAlign w:val="center"/>
          </w:tcPr>
          <w:p w14:paraId="5694A018"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ECE8F90"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5664ECB"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0E9A686" w14:textId="77777777" w:rsidR="00882979" w:rsidRPr="002D08D8" w:rsidRDefault="00882979" w:rsidP="00882979">
            <w:pPr>
              <w:jc w:val="center"/>
              <w:rPr>
                <w:sz w:val="22"/>
                <w:szCs w:val="22"/>
                <w:lang w:eastAsia="en-US"/>
              </w:rPr>
            </w:pPr>
            <w:r w:rsidRPr="002D08D8">
              <w:rPr>
                <w:sz w:val="22"/>
                <w:szCs w:val="22"/>
                <w:lang w:eastAsia="en-US"/>
              </w:rPr>
              <w:t>124</w:t>
            </w:r>
          </w:p>
        </w:tc>
      </w:tr>
      <w:tr w:rsidR="00882979" w:rsidRPr="002D08D8" w14:paraId="7881A95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32B7A1"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41</w:t>
            </w:r>
          </w:p>
        </w:tc>
        <w:tc>
          <w:tcPr>
            <w:tcW w:w="1016" w:type="pct"/>
            <w:tcBorders>
              <w:top w:val="nil"/>
              <w:left w:val="nil"/>
              <w:bottom w:val="single" w:sz="4" w:space="0" w:color="auto"/>
              <w:right w:val="single" w:sz="4" w:space="0" w:color="auto"/>
            </w:tcBorders>
            <w:shd w:val="clear" w:color="auto" w:fill="FFFFFF"/>
            <w:noWrap/>
            <w:vAlign w:val="center"/>
          </w:tcPr>
          <w:p w14:paraId="20BB7CE6" w14:textId="77777777" w:rsidR="00882979" w:rsidRPr="002D08D8" w:rsidRDefault="00882979" w:rsidP="00882979">
            <w:pPr>
              <w:jc w:val="center"/>
              <w:rPr>
                <w:sz w:val="22"/>
                <w:szCs w:val="22"/>
                <w:lang w:eastAsia="en-US"/>
              </w:rPr>
            </w:pPr>
            <w:r w:rsidRPr="002D08D8">
              <w:rPr>
                <w:sz w:val="22"/>
                <w:szCs w:val="22"/>
                <w:lang w:eastAsia="en-US"/>
              </w:rPr>
              <w:t>1М-83</w:t>
            </w:r>
          </w:p>
        </w:tc>
        <w:tc>
          <w:tcPr>
            <w:tcW w:w="1023" w:type="pct"/>
            <w:tcBorders>
              <w:top w:val="nil"/>
              <w:left w:val="nil"/>
              <w:bottom w:val="single" w:sz="4" w:space="0" w:color="auto"/>
              <w:right w:val="single" w:sz="4" w:space="0" w:color="auto"/>
            </w:tcBorders>
            <w:shd w:val="clear" w:color="auto" w:fill="FFFFFF"/>
            <w:noWrap/>
            <w:vAlign w:val="center"/>
          </w:tcPr>
          <w:p w14:paraId="53B33C20"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E1676C9"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ED7CAB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788DC8C" w14:textId="77777777" w:rsidR="00882979" w:rsidRPr="002D08D8" w:rsidRDefault="00882979" w:rsidP="00882979">
            <w:pPr>
              <w:jc w:val="center"/>
              <w:rPr>
                <w:sz w:val="22"/>
                <w:szCs w:val="22"/>
                <w:lang w:eastAsia="en-US"/>
              </w:rPr>
            </w:pPr>
            <w:r w:rsidRPr="002D08D8">
              <w:rPr>
                <w:sz w:val="22"/>
                <w:szCs w:val="22"/>
                <w:lang w:eastAsia="en-US"/>
              </w:rPr>
              <w:t>89</w:t>
            </w:r>
          </w:p>
        </w:tc>
      </w:tr>
      <w:tr w:rsidR="00882979" w:rsidRPr="002D08D8" w14:paraId="613DFEF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498D0D"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40</w:t>
            </w:r>
          </w:p>
        </w:tc>
        <w:tc>
          <w:tcPr>
            <w:tcW w:w="1016" w:type="pct"/>
            <w:tcBorders>
              <w:top w:val="nil"/>
              <w:left w:val="nil"/>
              <w:bottom w:val="single" w:sz="4" w:space="0" w:color="auto"/>
              <w:right w:val="single" w:sz="4" w:space="0" w:color="auto"/>
            </w:tcBorders>
            <w:shd w:val="clear" w:color="auto" w:fill="FFFFFF"/>
            <w:noWrap/>
            <w:vAlign w:val="center"/>
          </w:tcPr>
          <w:p w14:paraId="1DB4F2AF" w14:textId="77777777" w:rsidR="00882979" w:rsidRPr="002D08D8" w:rsidRDefault="00882979" w:rsidP="00882979">
            <w:pPr>
              <w:jc w:val="center"/>
              <w:rPr>
                <w:sz w:val="22"/>
                <w:szCs w:val="22"/>
                <w:lang w:eastAsia="en-US"/>
              </w:rPr>
            </w:pPr>
            <w:r w:rsidRPr="002D08D8">
              <w:rPr>
                <w:sz w:val="22"/>
                <w:szCs w:val="22"/>
                <w:lang w:eastAsia="en-US"/>
              </w:rPr>
              <w:t>1М-84</w:t>
            </w:r>
          </w:p>
        </w:tc>
        <w:tc>
          <w:tcPr>
            <w:tcW w:w="1023" w:type="pct"/>
            <w:tcBorders>
              <w:top w:val="nil"/>
              <w:left w:val="nil"/>
              <w:bottom w:val="single" w:sz="4" w:space="0" w:color="auto"/>
              <w:right w:val="single" w:sz="4" w:space="0" w:color="auto"/>
            </w:tcBorders>
            <w:shd w:val="clear" w:color="auto" w:fill="FFFFFF"/>
            <w:noWrap/>
            <w:vAlign w:val="center"/>
          </w:tcPr>
          <w:p w14:paraId="41CED793"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730FE7D"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D9FE450"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A06C846" w14:textId="77777777" w:rsidR="00882979" w:rsidRPr="002D08D8" w:rsidRDefault="00882979" w:rsidP="00882979">
            <w:pPr>
              <w:jc w:val="center"/>
              <w:rPr>
                <w:sz w:val="22"/>
                <w:szCs w:val="22"/>
                <w:lang w:eastAsia="en-US"/>
              </w:rPr>
            </w:pPr>
            <w:r w:rsidRPr="002D08D8">
              <w:rPr>
                <w:sz w:val="22"/>
                <w:szCs w:val="22"/>
                <w:lang w:eastAsia="en-US"/>
              </w:rPr>
              <w:t>356</w:t>
            </w:r>
          </w:p>
        </w:tc>
      </w:tr>
      <w:tr w:rsidR="00882979" w:rsidRPr="002D08D8" w14:paraId="790DB55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6B4C42"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41</w:t>
            </w:r>
          </w:p>
        </w:tc>
        <w:tc>
          <w:tcPr>
            <w:tcW w:w="1016" w:type="pct"/>
            <w:tcBorders>
              <w:top w:val="nil"/>
              <w:left w:val="nil"/>
              <w:bottom w:val="single" w:sz="4" w:space="0" w:color="auto"/>
              <w:right w:val="single" w:sz="4" w:space="0" w:color="auto"/>
            </w:tcBorders>
            <w:shd w:val="clear" w:color="auto" w:fill="FFFFFF"/>
            <w:noWrap/>
            <w:vAlign w:val="center"/>
          </w:tcPr>
          <w:p w14:paraId="0959437E" w14:textId="77777777" w:rsidR="00882979" w:rsidRPr="002D08D8" w:rsidRDefault="00882979" w:rsidP="00882979">
            <w:pPr>
              <w:jc w:val="center"/>
              <w:rPr>
                <w:sz w:val="22"/>
                <w:szCs w:val="22"/>
                <w:lang w:eastAsia="en-US"/>
              </w:rPr>
            </w:pPr>
            <w:r w:rsidRPr="002D08D8">
              <w:rPr>
                <w:sz w:val="22"/>
                <w:szCs w:val="22"/>
                <w:lang w:eastAsia="en-US"/>
              </w:rPr>
              <w:t>1М-88</w:t>
            </w:r>
          </w:p>
        </w:tc>
        <w:tc>
          <w:tcPr>
            <w:tcW w:w="1023" w:type="pct"/>
            <w:tcBorders>
              <w:top w:val="nil"/>
              <w:left w:val="nil"/>
              <w:bottom w:val="single" w:sz="4" w:space="0" w:color="auto"/>
              <w:right w:val="single" w:sz="4" w:space="0" w:color="auto"/>
            </w:tcBorders>
            <w:shd w:val="clear" w:color="auto" w:fill="FFFFFF"/>
            <w:noWrap/>
            <w:vAlign w:val="center"/>
          </w:tcPr>
          <w:p w14:paraId="407EDF23"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E431B8D"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F84E842"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8CF055E" w14:textId="77777777" w:rsidR="00882979" w:rsidRPr="002D08D8" w:rsidRDefault="00882979" w:rsidP="00882979">
            <w:pPr>
              <w:jc w:val="center"/>
              <w:rPr>
                <w:sz w:val="22"/>
                <w:szCs w:val="22"/>
                <w:lang w:eastAsia="en-US"/>
              </w:rPr>
            </w:pPr>
            <w:r w:rsidRPr="002D08D8">
              <w:rPr>
                <w:sz w:val="22"/>
                <w:szCs w:val="22"/>
                <w:lang w:eastAsia="en-US"/>
              </w:rPr>
              <w:t>47</w:t>
            </w:r>
          </w:p>
        </w:tc>
      </w:tr>
      <w:tr w:rsidR="00882979" w:rsidRPr="002D08D8" w14:paraId="6007A4F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F3EFA1"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42</w:t>
            </w:r>
          </w:p>
        </w:tc>
        <w:tc>
          <w:tcPr>
            <w:tcW w:w="1016" w:type="pct"/>
            <w:tcBorders>
              <w:top w:val="nil"/>
              <w:left w:val="nil"/>
              <w:bottom w:val="single" w:sz="4" w:space="0" w:color="auto"/>
              <w:right w:val="single" w:sz="4" w:space="0" w:color="auto"/>
            </w:tcBorders>
            <w:shd w:val="clear" w:color="auto" w:fill="FFFFFF"/>
            <w:noWrap/>
            <w:vAlign w:val="center"/>
          </w:tcPr>
          <w:p w14:paraId="323CBF8B" w14:textId="77777777" w:rsidR="00882979" w:rsidRPr="002D08D8" w:rsidRDefault="00882979" w:rsidP="00882979">
            <w:pPr>
              <w:jc w:val="center"/>
              <w:rPr>
                <w:sz w:val="22"/>
                <w:szCs w:val="22"/>
                <w:lang w:eastAsia="en-US"/>
              </w:rPr>
            </w:pPr>
            <w:r w:rsidRPr="002D08D8">
              <w:rPr>
                <w:sz w:val="22"/>
                <w:szCs w:val="22"/>
                <w:lang w:eastAsia="en-US"/>
              </w:rPr>
              <w:t>1М-9</w:t>
            </w:r>
          </w:p>
        </w:tc>
        <w:tc>
          <w:tcPr>
            <w:tcW w:w="1023" w:type="pct"/>
            <w:tcBorders>
              <w:top w:val="nil"/>
              <w:left w:val="nil"/>
              <w:bottom w:val="single" w:sz="4" w:space="0" w:color="auto"/>
              <w:right w:val="single" w:sz="4" w:space="0" w:color="auto"/>
            </w:tcBorders>
            <w:shd w:val="clear" w:color="auto" w:fill="FFFFFF"/>
            <w:noWrap/>
            <w:vAlign w:val="center"/>
          </w:tcPr>
          <w:p w14:paraId="5F8CF8FB"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E38ABF2"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F2938EF"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79F062" w14:textId="77777777" w:rsidR="00882979" w:rsidRPr="002D08D8" w:rsidRDefault="00882979" w:rsidP="00882979">
            <w:pPr>
              <w:jc w:val="center"/>
              <w:rPr>
                <w:sz w:val="22"/>
                <w:szCs w:val="22"/>
                <w:lang w:eastAsia="en-US"/>
              </w:rPr>
            </w:pPr>
            <w:r w:rsidRPr="002D08D8">
              <w:rPr>
                <w:sz w:val="22"/>
                <w:szCs w:val="22"/>
                <w:lang w:eastAsia="en-US"/>
              </w:rPr>
              <w:t>47</w:t>
            </w:r>
          </w:p>
        </w:tc>
      </w:tr>
      <w:tr w:rsidR="00882979" w:rsidRPr="002D08D8" w14:paraId="6294DAA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513908"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41</w:t>
            </w:r>
          </w:p>
        </w:tc>
        <w:tc>
          <w:tcPr>
            <w:tcW w:w="1016" w:type="pct"/>
            <w:tcBorders>
              <w:top w:val="nil"/>
              <w:left w:val="nil"/>
              <w:bottom w:val="single" w:sz="4" w:space="0" w:color="auto"/>
              <w:right w:val="single" w:sz="4" w:space="0" w:color="auto"/>
            </w:tcBorders>
            <w:shd w:val="clear" w:color="auto" w:fill="FFFFFF"/>
            <w:noWrap/>
            <w:vAlign w:val="center"/>
          </w:tcPr>
          <w:p w14:paraId="6705A772" w14:textId="77777777" w:rsidR="00882979" w:rsidRPr="002D08D8" w:rsidRDefault="00882979" w:rsidP="00882979">
            <w:pPr>
              <w:jc w:val="center"/>
              <w:rPr>
                <w:sz w:val="22"/>
                <w:szCs w:val="22"/>
                <w:lang w:eastAsia="en-US"/>
              </w:rPr>
            </w:pPr>
            <w:r w:rsidRPr="002D08D8">
              <w:rPr>
                <w:sz w:val="22"/>
                <w:szCs w:val="22"/>
                <w:lang w:eastAsia="en-US"/>
              </w:rPr>
              <w:t>1М-92</w:t>
            </w:r>
          </w:p>
        </w:tc>
        <w:tc>
          <w:tcPr>
            <w:tcW w:w="1023" w:type="pct"/>
            <w:tcBorders>
              <w:top w:val="nil"/>
              <w:left w:val="nil"/>
              <w:bottom w:val="single" w:sz="4" w:space="0" w:color="auto"/>
              <w:right w:val="single" w:sz="4" w:space="0" w:color="auto"/>
            </w:tcBorders>
            <w:shd w:val="clear" w:color="auto" w:fill="FFFFFF"/>
            <w:noWrap/>
            <w:vAlign w:val="center"/>
          </w:tcPr>
          <w:p w14:paraId="5EF59B73"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F597F38"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772452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5D40A1C" w14:textId="77777777" w:rsidR="00882979" w:rsidRPr="002D08D8" w:rsidRDefault="00882979" w:rsidP="00882979">
            <w:pPr>
              <w:jc w:val="center"/>
              <w:rPr>
                <w:sz w:val="22"/>
                <w:szCs w:val="22"/>
                <w:lang w:eastAsia="en-US"/>
              </w:rPr>
            </w:pPr>
            <w:r w:rsidRPr="002D08D8">
              <w:rPr>
                <w:sz w:val="22"/>
                <w:szCs w:val="22"/>
                <w:lang w:eastAsia="en-US"/>
              </w:rPr>
              <w:t>49</w:t>
            </w:r>
          </w:p>
        </w:tc>
      </w:tr>
      <w:tr w:rsidR="00882979" w:rsidRPr="002D08D8" w14:paraId="09E8B72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95ADC3"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42</w:t>
            </w:r>
          </w:p>
        </w:tc>
        <w:tc>
          <w:tcPr>
            <w:tcW w:w="1016" w:type="pct"/>
            <w:tcBorders>
              <w:top w:val="nil"/>
              <w:left w:val="nil"/>
              <w:bottom w:val="single" w:sz="4" w:space="0" w:color="auto"/>
              <w:right w:val="single" w:sz="4" w:space="0" w:color="auto"/>
            </w:tcBorders>
            <w:shd w:val="clear" w:color="auto" w:fill="FFFFFF"/>
            <w:noWrap/>
            <w:vAlign w:val="center"/>
          </w:tcPr>
          <w:p w14:paraId="2037CAF0" w14:textId="77777777" w:rsidR="00882979" w:rsidRPr="002D08D8" w:rsidRDefault="00882979" w:rsidP="00882979">
            <w:pPr>
              <w:jc w:val="center"/>
              <w:rPr>
                <w:sz w:val="22"/>
                <w:szCs w:val="22"/>
                <w:lang w:eastAsia="en-US"/>
              </w:rPr>
            </w:pPr>
            <w:r w:rsidRPr="002D08D8">
              <w:rPr>
                <w:sz w:val="22"/>
                <w:szCs w:val="22"/>
                <w:lang w:eastAsia="en-US"/>
              </w:rPr>
              <w:t>1М-93</w:t>
            </w:r>
          </w:p>
        </w:tc>
        <w:tc>
          <w:tcPr>
            <w:tcW w:w="1023" w:type="pct"/>
            <w:tcBorders>
              <w:top w:val="nil"/>
              <w:left w:val="nil"/>
              <w:bottom w:val="single" w:sz="4" w:space="0" w:color="auto"/>
              <w:right w:val="single" w:sz="4" w:space="0" w:color="auto"/>
            </w:tcBorders>
            <w:shd w:val="clear" w:color="auto" w:fill="FFFFFF"/>
            <w:noWrap/>
            <w:vAlign w:val="center"/>
          </w:tcPr>
          <w:p w14:paraId="17711C67"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95B4C45"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E89DD6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9FF1581" w14:textId="77777777" w:rsidR="00882979" w:rsidRPr="002D08D8" w:rsidRDefault="00882979" w:rsidP="00882979">
            <w:pPr>
              <w:jc w:val="center"/>
              <w:rPr>
                <w:sz w:val="22"/>
                <w:szCs w:val="22"/>
                <w:lang w:eastAsia="en-US"/>
              </w:rPr>
            </w:pPr>
            <w:r w:rsidRPr="002D08D8">
              <w:rPr>
                <w:sz w:val="22"/>
                <w:szCs w:val="22"/>
                <w:lang w:eastAsia="en-US"/>
              </w:rPr>
              <w:t>131</w:t>
            </w:r>
          </w:p>
        </w:tc>
      </w:tr>
      <w:tr w:rsidR="00882979" w:rsidRPr="002D08D8" w14:paraId="040C346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C6287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43</w:t>
            </w:r>
          </w:p>
        </w:tc>
        <w:tc>
          <w:tcPr>
            <w:tcW w:w="1016" w:type="pct"/>
            <w:tcBorders>
              <w:top w:val="nil"/>
              <w:left w:val="nil"/>
              <w:bottom w:val="single" w:sz="4" w:space="0" w:color="auto"/>
              <w:right w:val="single" w:sz="4" w:space="0" w:color="auto"/>
            </w:tcBorders>
            <w:shd w:val="clear" w:color="auto" w:fill="FFFFFF"/>
            <w:noWrap/>
            <w:vAlign w:val="center"/>
          </w:tcPr>
          <w:p w14:paraId="300BD911" w14:textId="77777777" w:rsidR="00882979" w:rsidRPr="002D08D8" w:rsidRDefault="00882979" w:rsidP="00882979">
            <w:pPr>
              <w:jc w:val="center"/>
              <w:rPr>
                <w:sz w:val="22"/>
                <w:szCs w:val="22"/>
                <w:lang w:eastAsia="en-US"/>
              </w:rPr>
            </w:pPr>
            <w:r w:rsidRPr="002D08D8">
              <w:rPr>
                <w:sz w:val="22"/>
                <w:szCs w:val="22"/>
                <w:lang w:eastAsia="en-US"/>
              </w:rPr>
              <w:t>1М-94</w:t>
            </w:r>
          </w:p>
        </w:tc>
        <w:tc>
          <w:tcPr>
            <w:tcW w:w="1023" w:type="pct"/>
            <w:tcBorders>
              <w:top w:val="nil"/>
              <w:left w:val="nil"/>
              <w:bottom w:val="single" w:sz="4" w:space="0" w:color="auto"/>
              <w:right w:val="single" w:sz="4" w:space="0" w:color="auto"/>
            </w:tcBorders>
            <w:shd w:val="clear" w:color="auto" w:fill="FFFFFF"/>
            <w:noWrap/>
            <w:vAlign w:val="center"/>
          </w:tcPr>
          <w:p w14:paraId="5193279C"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5635BA0"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FBEB556"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3F5E29"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301161C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42D6F0"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42</w:t>
            </w:r>
          </w:p>
        </w:tc>
        <w:tc>
          <w:tcPr>
            <w:tcW w:w="1016" w:type="pct"/>
            <w:tcBorders>
              <w:top w:val="nil"/>
              <w:left w:val="nil"/>
              <w:bottom w:val="single" w:sz="4" w:space="0" w:color="auto"/>
              <w:right w:val="single" w:sz="4" w:space="0" w:color="auto"/>
            </w:tcBorders>
            <w:shd w:val="clear" w:color="auto" w:fill="FFFFFF"/>
            <w:noWrap/>
            <w:vAlign w:val="center"/>
          </w:tcPr>
          <w:p w14:paraId="163CA3A2" w14:textId="77777777" w:rsidR="00882979" w:rsidRPr="002D08D8" w:rsidRDefault="00882979" w:rsidP="00882979">
            <w:pPr>
              <w:jc w:val="center"/>
              <w:rPr>
                <w:sz w:val="22"/>
                <w:szCs w:val="22"/>
                <w:lang w:eastAsia="en-US"/>
              </w:rPr>
            </w:pPr>
            <w:r w:rsidRPr="002D08D8">
              <w:rPr>
                <w:sz w:val="22"/>
                <w:szCs w:val="22"/>
                <w:lang w:eastAsia="en-US"/>
              </w:rPr>
              <w:t>1М-96</w:t>
            </w:r>
          </w:p>
        </w:tc>
        <w:tc>
          <w:tcPr>
            <w:tcW w:w="1023" w:type="pct"/>
            <w:tcBorders>
              <w:top w:val="nil"/>
              <w:left w:val="nil"/>
              <w:bottom w:val="single" w:sz="4" w:space="0" w:color="auto"/>
              <w:right w:val="single" w:sz="4" w:space="0" w:color="auto"/>
            </w:tcBorders>
            <w:shd w:val="clear" w:color="auto" w:fill="FFFFFF"/>
            <w:noWrap/>
            <w:vAlign w:val="center"/>
          </w:tcPr>
          <w:p w14:paraId="2F5E4DA7"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FD5C44D"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56D8A67F"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0783EE3" w14:textId="77777777" w:rsidR="00882979" w:rsidRPr="002D08D8" w:rsidRDefault="00882979" w:rsidP="00882979">
            <w:pPr>
              <w:jc w:val="center"/>
              <w:rPr>
                <w:sz w:val="22"/>
                <w:szCs w:val="22"/>
                <w:lang w:eastAsia="en-US"/>
              </w:rPr>
            </w:pPr>
            <w:r w:rsidRPr="002D08D8">
              <w:rPr>
                <w:sz w:val="22"/>
                <w:szCs w:val="22"/>
                <w:lang w:eastAsia="en-US"/>
              </w:rPr>
              <w:t>357</w:t>
            </w:r>
          </w:p>
        </w:tc>
      </w:tr>
      <w:tr w:rsidR="00882979" w:rsidRPr="002D08D8" w14:paraId="563C826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E01A68"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43</w:t>
            </w:r>
          </w:p>
        </w:tc>
        <w:tc>
          <w:tcPr>
            <w:tcW w:w="1016" w:type="pct"/>
            <w:tcBorders>
              <w:top w:val="nil"/>
              <w:left w:val="nil"/>
              <w:bottom w:val="single" w:sz="4" w:space="0" w:color="auto"/>
              <w:right w:val="single" w:sz="4" w:space="0" w:color="auto"/>
            </w:tcBorders>
            <w:shd w:val="clear" w:color="auto" w:fill="FFFFFF"/>
            <w:noWrap/>
            <w:vAlign w:val="center"/>
          </w:tcPr>
          <w:p w14:paraId="2161D3D6" w14:textId="77777777" w:rsidR="00882979" w:rsidRPr="002D08D8" w:rsidRDefault="00882979" w:rsidP="00882979">
            <w:pPr>
              <w:jc w:val="center"/>
              <w:rPr>
                <w:sz w:val="22"/>
                <w:szCs w:val="22"/>
                <w:lang w:eastAsia="en-US"/>
              </w:rPr>
            </w:pPr>
            <w:r w:rsidRPr="002D08D8">
              <w:rPr>
                <w:sz w:val="22"/>
                <w:szCs w:val="22"/>
                <w:lang w:eastAsia="en-US"/>
              </w:rPr>
              <w:t>1М-97</w:t>
            </w:r>
          </w:p>
        </w:tc>
        <w:tc>
          <w:tcPr>
            <w:tcW w:w="1023" w:type="pct"/>
            <w:tcBorders>
              <w:top w:val="nil"/>
              <w:left w:val="nil"/>
              <w:bottom w:val="single" w:sz="4" w:space="0" w:color="auto"/>
              <w:right w:val="single" w:sz="4" w:space="0" w:color="auto"/>
            </w:tcBorders>
            <w:shd w:val="clear" w:color="auto" w:fill="FFFFFF"/>
            <w:noWrap/>
            <w:vAlign w:val="center"/>
          </w:tcPr>
          <w:p w14:paraId="41087A3B"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D45F9D4" w14:textId="77777777" w:rsidR="00882979" w:rsidRPr="002D08D8" w:rsidRDefault="00882979" w:rsidP="00882979">
            <w:pPr>
              <w:jc w:val="center"/>
              <w:rPr>
                <w:sz w:val="22"/>
                <w:szCs w:val="22"/>
                <w:lang w:eastAsia="en-US"/>
              </w:rPr>
            </w:pPr>
            <w:r w:rsidRPr="002D08D8">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008E3667"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AC9AE9C" w14:textId="77777777" w:rsidR="00882979" w:rsidRPr="002D08D8" w:rsidRDefault="00882979" w:rsidP="00882979">
            <w:pPr>
              <w:jc w:val="center"/>
              <w:rPr>
                <w:sz w:val="22"/>
                <w:szCs w:val="22"/>
                <w:lang w:eastAsia="en-US"/>
              </w:rPr>
            </w:pPr>
            <w:r w:rsidRPr="002D08D8">
              <w:rPr>
                <w:sz w:val="22"/>
                <w:szCs w:val="22"/>
                <w:lang w:eastAsia="en-US"/>
              </w:rPr>
              <w:t>50</w:t>
            </w:r>
          </w:p>
        </w:tc>
      </w:tr>
      <w:tr w:rsidR="00882979" w:rsidRPr="002D08D8" w14:paraId="6E3BDD8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642FE4"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44</w:t>
            </w:r>
          </w:p>
        </w:tc>
        <w:tc>
          <w:tcPr>
            <w:tcW w:w="1016" w:type="pct"/>
            <w:tcBorders>
              <w:top w:val="nil"/>
              <w:left w:val="nil"/>
              <w:bottom w:val="single" w:sz="4" w:space="0" w:color="auto"/>
              <w:right w:val="single" w:sz="4" w:space="0" w:color="auto"/>
            </w:tcBorders>
            <w:shd w:val="clear" w:color="auto" w:fill="FFFFFF"/>
            <w:noWrap/>
            <w:vAlign w:val="center"/>
          </w:tcPr>
          <w:p w14:paraId="208E22AF" w14:textId="77777777" w:rsidR="00882979" w:rsidRPr="002D08D8" w:rsidRDefault="00882979" w:rsidP="00882979">
            <w:pPr>
              <w:jc w:val="center"/>
              <w:rPr>
                <w:sz w:val="22"/>
                <w:szCs w:val="22"/>
                <w:lang w:eastAsia="en-US"/>
              </w:rPr>
            </w:pPr>
            <w:r w:rsidRPr="002D08D8">
              <w:rPr>
                <w:sz w:val="22"/>
                <w:szCs w:val="22"/>
                <w:lang w:eastAsia="en-US"/>
              </w:rPr>
              <w:t>1М-99</w:t>
            </w:r>
          </w:p>
        </w:tc>
        <w:tc>
          <w:tcPr>
            <w:tcW w:w="1023" w:type="pct"/>
            <w:tcBorders>
              <w:top w:val="nil"/>
              <w:left w:val="nil"/>
              <w:bottom w:val="single" w:sz="4" w:space="0" w:color="auto"/>
              <w:right w:val="single" w:sz="4" w:space="0" w:color="auto"/>
            </w:tcBorders>
            <w:shd w:val="clear" w:color="auto" w:fill="FFFFFF"/>
            <w:noWrap/>
            <w:vAlign w:val="center"/>
          </w:tcPr>
          <w:p w14:paraId="07D559C9"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EE22F11"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63457BF"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17198D" w14:textId="77777777" w:rsidR="00882979" w:rsidRPr="002D08D8" w:rsidRDefault="00882979" w:rsidP="00882979">
            <w:pPr>
              <w:jc w:val="center"/>
              <w:rPr>
                <w:sz w:val="22"/>
                <w:szCs w:val="22"/>
                <w:lang w:eastAsia="en-US"/>
              </w:rPr>
            </w:pPr>
            <w:r w:rsidRPr="002D08D8">
              <w:rPr>
                <w:sz w:val="22"/>
                <w:szCs w:val="22"/>
                <w:lang w:eastAsia="en-US"/>
              </w:rPr>
              <w:t>92</w:t>
            </w:r>
          </w:p>
        </w:tc>
      </w:tr>
      <w:tr w:rsidR="00882979" w:rsidRPr="002D08D8" w14:paraId="7411682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AF9EA8"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43</w:t>
            </w:r>
          </w:p>
        </w:tc>
        <w:tc>
          <w:tcPr>
            <w:tcW w:w="1016" w:type="pct"/>
            <w:tcBorders>
              <w:top w:val="nil"/>
              <w:left w:val="nil"/>
              <w:bottom w:val="single" w:sz="4" w:space="0" w:color="auto"/>
              <w:right w:val="single" w:sz="4" w:space="0" w:color="auto"/>
            </w:tcBorders>
            <w:shd w:val="clear" w:color="auto" w:fill="FFFFFF"/>
            <w:noWrap/>
            <w:vAlign w:val="center"/>
          </w:tcPr>
          <w:p w14:paraId="31663AAB" w14:textId="77777777" w:rsidR="00882979" w:rsidRPr="002D08D8" w:rsidRDefault="00882979" w:rsidP="00882979">
            <w:pPr>
              <w:jc w:val="center"/>
              <w:rPr>
                <w:sz w:val="22"/>
                <w:szCs w:val="22"/>
                <w:lang w:eastAsia="en-US"/>
              </w:rPr>
            </w:pPr>
            <w:r w:rsidRPr="002D08D8">
              <w:rPr>
                <w:sz w:val="22"/>
                <w:szCs w:val="22"/>
                <w:lang w:eastAsia="en-US"/>
              </w:rPr>
              <w:t>2М-101</w:t>
            </w:r>
          </w:p>
        </w:tc>
        <w:tc>
          <w:tcPr>
            <w:tcW w:w="1023" w:type="pct"/>
            <w:tcBorders>
              <w:top w:val="nil"/>
              <w:left w:val="nil"/>
              <w:bottom w:val="single" w:sz="4" w:space="0" w:color="auto"/>
              <w:right w:val="single" w:sz="4" w:space="0" w:color="auto"/>
            </w:tcBorders>
            <w:shd w:val="clear" w:color="auto" w:fill="FFFFFF"/>
            <w:noWrap/>
            <w:vAlign w:val="center"/>
          </w:tcPr>
          <w:p w14:paraId="39E58F55"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6B88838"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04EAC1A"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52D4088" w14:textId="77777777" w:rsidR="00882979" w:rsidRPr="002D08D8" w:rsidRDefault="00882979" w:rsidP="00882979">
            <w:pPr>
              <w:jc w:val="center"/>
              <w:rPr>
                <w:sz w:val="22"/>
                <w:szCs w:val="22"/>
                <w:lang w:eastAsia="en-US"/>
              </w:rPr>
            </w:pPr>
            <w:r w:rsidRPr="002D08D8">
              <w:rPr>
                <w:sz w:val="22"/>
                <w:szCs w:val="22"/>
                <w:lang w:eastAsia="en-US"/>
              </w:rPr>
              <w:t>48</w:t>
            </w:r>
          </w:p>
        </w:tc>
      </w:tr>
      <w:tr w:rsidR="00882979" w:rsidRPr="002D08D8" w14:paraId="0223366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D4F289"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44</w:t>
            </w:r>
          </w:p>
        </w:tc>
        <w:tc>
          <w:tcPr>
            <w:tcW w:w="1016" w:type="pct"/>
            <w:tcBorders>
              <w:top w:val="nil"/>
              <w:left w:val="nil"/>
              <w:bottom w:val="single" w:sz="4" w:space="0" w:color="auto"/>
              <w:right w:val="single" w:sz="4" w:space="0" w:color="auto"/>
            </w:tcBorders>
            <w:shd w:val="clear" w:color="auto" w:fill="FFFFFF"/>
            <w:noWrap/>
            <w:vAlign w:val="center"/>
          </w:tcPr>
          <w:p w14:paraId="36695A4C" w14:textId="77777777" w:rsidR="00882979" w:rsidRPr="002D08D8" w:rsidRDefault="00882979" w:rsidP="00882979">
            <w:pPr>
              <w:jc w:val="center"/>
              <w:rPr>
                <w:sz w:val="22"/>
                <w:szCs w:val="22"/>
                <w:lang w:eastAsia="en-US"/>
              </w:rPr>
            </w:pPr>
            <w:r w:rsidRPr="002D08D8">
              <w:rPr>
                <w:sz w:val="22"/>
                <w:szCs w:val="22"/>
                <w:lang w:eastAsia="en-US"/>
              </w:rPr>
              <w:t>2М-103</w:t>
            </w:r>
          </w:p>
        </w:tc>
        <w:tc>
          <w:tcPr>
            <w:tcW w:w="1023" w:type="pct"/>
            <w:tcBorders>
              <w:top w:val="nil"/>
              <w:left w:val="nil"/>
              <w:bottom w:val="single" w:sz="4" w:space="0" w:color="auto"/>
              <w:right w:val="single" w:sz="4" w:space="0" w:color="auto"/>
            </w:tcBorders>
            <w:shd w:val="clear" w:color="auto" w:fill="FFFFFF"/>
            <w:noWrap/>
            <w:vAlign w:val="center"/>
          </w:tcPr>
          <w:p w14:paraId="02B9D800"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EA028EE"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14EFD64"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5BC862" w14:textId="77777777" w:rsidR="00882979" w:rsidRPr="002D08D8" w:rsidRDefault="00882979" w:rsidP="00882979">
            <w:pPr>
              <w:jc w:val="center"/>
              <w:rPr>
                <w:sz w:val="22"/>
                <w:szCs w:val="22"/>
                <w:lang w:eastAsia="en-US"/>
              </w:rPr>
            </w:pPr>
            <w:r w:rsidRPr="002D08D8">
              <w:rPr>
                <w:sz w:val="22"/>
                <w:szCs w:val="22"/>
                <w:lang w:eastAsia="en-US"/>
              </w:rPr>
              <w:t>177</w:t>
            </w:r>
          </w:p>
        </w:tc>
      </w:tr>
      <w:tr w:rsidR="00882979" w:rsidRPr="002D08D8" w14:paraId="0181F5E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EA4531"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45</w:t>
            </w:r>
          </w:p>
        </w:tc>
        <w:tc>
          <w:tcPr>
            <w:tcW w:w="1016" w:type="pct"/>
            <w:tcBorders>
              <w:top w:val="nil"/>
              <w:left w:val="nil"/>
              <w:bottom w:val="single" w:sz="4" w:space="0" w:color="auto"/>
              <w:right w:val="single" w:sz="4" w:space="0" w:color="auto"/>
            </w:tcBorders>
            <w:shd w:val="clear" w:color="auto" w:fill="FFFFFF"/>
            <w:noWrap/>
            <w:vAlign w:val="center"/>
          </w:tcPr>
          <w:p w14:paraId="056D1863" w14:textId="77777777" w:rsidR="00882979" w:rsidRPr="002D08D8" w:rsidRDefault="00882979" w:rsidP="00882979">
            <w:pPr>
              <w:jc w:val="center"/>
              <w:rPr>
                <w:sz w:val="22"/>
                <w:szCs w:val="22"/>
                <w:lang w:eastAsia="en-US"/>
              </w:rPr>
            </w:pPr>
            <w:r w:rsidRPr="002D08D8">
              <w:rPr>
                <w:sz w:val="22"/>
                <w:szCs w:val="22"/>
                <w:lang w:eastAsia="en-US"/>
              </w:rPr>
              <w:t>2М-105</w:t>
            </w:r>
          </w:p>
        </w:tc>
        <w:tc>
          <w:tcPr>
            <w:tcW w:w="1023" w:type="pct"/>
            <w:tcBorders>
              <w:top w:val="nil"/>
              <w:left w:val="nil"/>
              <w:bottom w:val="single" w:sz="4" w:space="0" w:color="auto"/>
              <w:right w:val="single" w:sz="4" w:space="0" w:color="auto"/>
            </w:tcBorders>
            <w:shd w:val="clear" w:color="auto" w:fill="FFFFFF"/>
            <w:noWrap/>
            <w:vAlign w:val="center"/>
          </w:tcPr>
          <w:p w14:paraId="454D3F31"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F7E219A"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4DBF2E0"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50164B9" w14:textId="77777777" w:rsidR="00882979" w:rsidRPr="002D08D8" w:rsidRDefault="00882979" w:rsidP="00882979">
            <w:pPr>
              <w:jc w:val="center"/>
              <w:rPr>
                <w:sz w:val="22"/>
                <w:szCs w:val="22"/>
                <w:lang w:eastAsia="en-US"/>
              </w:rPr>
            </w:pPr>
            <w:r w:rsidRPr="002D08D8">
              <w:rPr>
                <w:sz w:val="22"/>
                <w:szCs w:val="22"/>
                <w:lang w:eastAsia="en-US"/>
              </w:rPr>
              <w:t>61</w:t>
            </w:r>
          </w:p>
        </w:tc>
      </w:tr>
      <w:tr w:rsidR="00882979" w:rsidRPr="002D08D8" w14:paraId="1366FA5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C2AF6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44</w:t>
            </w:r>
          </w:p>
        </w:tc>
        <w:tc>
          <w:tcPr>
            <w:tcW w:w="1016" w:type="pct"/>
            <w:tcBorders>
              <w:top w:val="nil"/>
              <w:left w:val="nil"/>
              <w:bottom w:val="single" w:sz="4" w:space="0" w:color="auto"/>
              <w:right w:val="single" w:sz="4" w:space="0" w:color="auto"/>
            </w:tcBorders>
            <w:shd w:val="clear" w:color="auto" w:fill="FFFFFF"/>
            <w:noWrap/>
            <w:vAlign w:val="center"/>
          </w:tcPr>
          <w:p w14:paraId="54D0B7A6" w14:textId="77777777" w:rsidR="00882979" w:rsidRPr="002D08D8" w:rsidRDefault="00882979" w:rsidP="00882979">
            <w:pPr>
              <w:jc w:val="center"/>
              <w:rPr>
                <w:sz w:val="22"/>
                <w:szCs w:val="22"/>
                <w:lang w:eastAsia="en-US"/>
              </w:rPr>
            </w:pPr>
            <w:r w:rsidRPr="002D08D8">
              <w:rPr>
                <w:sz w:val="22"/>
                <w:szCs w:val="22"/>
                <w:lang w:eastAsia="en-US"/>
              </w:rPr>
              <w:t>2М-107</w:t>
            </w:r>
          </w:p>
        </w:tc>
        <w:tc>
          <w:tcPr>
            <w:tcW w:w="1023" w:type="pct"/>
            <w:tcBorders>
              <w:top w:val="nil"/>
              <w:left w:val="nil"/>
              <w:bottom w:val="single" w:sz="4" w:space="0" w:color="auto"/>
              <w:right w:val="single" w:sz="4" w:space="0" w:color="auto"/>
            </w:tcBorders>
            <w:shd w:val="clear" w:color="auto" w:fill="FFFFFF"/>
            <w:noWrap/>
            <w:vAlign w:val="center"/>
          </w:tcPr>
          <w:p w14:paraId="66223298"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8FBE283"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22D87A5"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7B9866E" w14:textId="77777777" w:rsidR="00882979" w:rsidRPr="002D08D8" w:rsidRDefault="00882979" w:rsidP="00882979">
            <w:pPr>
              <w:jc w:val="center"/>
              <w:rPr>
                <w:sz w:val="22"/>
                <w:szCs w:val="22"/>
                <w:lang w:eastAsia="en-US"/>
              </w:rPr>
            </w:pPr>
            <w:r w:rsidRPr="002D08D8">
              <w:rPr>
                <w:sz w:val="22"/>
                <w:szCs w:val="22"/>
                <w:lang w:eastAsia="en-US"/>
              </w:rPr>
              <w:t>210</w:t>
            </w:r>
          </w:p>
        </w:tc>
      </w:tr>
      <w:tr w:rsidR="00882979" w:rsidRPr="002D08D8" w14:paraId="2C7CC21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9F8871"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45</w:t>
            </w:r>
          </w:p>
        </w:tc>
        <w:tc>
          <w:tcPr>
            <w:tcW w:w="1016" w:type="pct"/>
            <w:tcBorders>
              <w:top w:val="nil"/>
              <w:left w:val="nil"/>
              <w:bottom w:val="single" w:sz="4" w:space="0" w:color="auto"/>
              <w:right w:val="single" w:sz="4" w:space="0" w:color="auto"/>
            </w:tcBorders>
            <w:shd w:val="clear" w:color="auto" w:fill="FFFFFF"/>
            <w:noWrap/>
            <w:vAlign w:val="center"/>
          </w:tcPr>
          <w:p w14:paraId="33423BE8" w14:textId="77777777" w:rsidR="00882979" w:rsidRPr="002D08D8" w:rsidRDefault="00882979" w:rsidP="00882979">
            <w:pPr>
              <w:jc w:val="center"/>
              <w:rPr>
                <w:sz w:val="22"/>
                <w:szCs w:val="22"/>
                <w:lang w:eastAsia="en-US"/>
              </w:rPr>
            </w:pPr>
            <w:r w:rsidRPr="002D08D8">
              <w:rPr>
                <w:sz w:val="22"/>
                <w:szCs w:val="22"/>
                <w:lang w:eastAsia="en-US"/>
              </w:rPr>
              <w:t>2М-108</w:t>
            </w:r>
          </w:p>
        </w:tc>
        <w:tc>
          <w:tcPr>
            <w:tcW w:w="1023" w:type="pct"/>
            <w:tcBorders>
              <w:top w:val="nil"/>
              <w:left w:val="nil"/>
              <w:bottom w:val="single" w:sz="4" w:space="0" w:color="auto"/>
              <w:right w:val="single" w:sz="4" w:space="0" w:color="auto"/>
            </w:tcBorders>
            <w:shd w:val="clear" w:color="auto" w:fill="FFFFFF"/>
            <w:noWrap/>
            <w:vAlign w:val="center"/>
          </w:tcPr>
          <w:p w14:paraId="0F00F9A4"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375D18F"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9F531A4"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7E407C" w14:textId="77777777" w:rsidR="00882979" w:rsidRPr="002D08D8" w:rsidRDefault="00882979" w:rsidP="00882979">
            <w:pPr>
              <w:jc w:val="center"/>
              <w:rPr>
                <w:sz w:val="22"/>
                <w:szCs w:val="22"/>
                <w:lang w:eastAsia="en-US"/>
              </w:rPr>
            </w:pPr>
            <w:r w:rsidRPr="002D08D8">
              <w:rPr>
                <w:sz w:val="22"/>
                <w:szCs w:val="22"/>
                <w:lang w:eastAsia="en-US"/>
              </w:rPr>
              <w:t>34</w:t>
            </w:r>
          </w:p>
        </w:tc>
      </w:tr>
      <w:tr w:rsidR="00882979" w:rsidRPr="002D08D8" w14:paraId="75868D9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2DEB07"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46</w:t>
            </w:r>
          </w:p>
        </w:tc>
        <w:tc>
          <w:tcPr>
            <w:tcW w:w="1016" w:type="pct"/>
            <w:tcBorders>
              <w:top w:val="nil"/>
              <w:left w:val="nil"/>
              <w:bottom w:val="single" w:sz="4" w:space="0" w:color="auto"/>
              <w:right w:val="single" w:sz="4" w:space="0" w:color="auto"/>
            </w:tcBorders>
            <w:shd w:val="clear" w:color="auto" w:fill="FFFFFF"/>
            <w:noWrap/>
            <w:vAlign w:val="center"/>
          </w:tcPr>
          <w:p w14:paraId="019E581E" w14:textId="77777777" w:rsidR="00882979" w:rsidRPr="002D08D8" w:rsidRDefault="00882979" w:rsidP="00882979">
            <w:pPr>
              <w:jc w:val="center"/>
              <w:rPr>
                <w:sz w:val="22"/>
                <w:szCs w:val="22"/>
                <w:lang w:eastAsia="en-US"/>
              </w:rPr>
            </w:pPr>
            <w:r w:rsidRPr="002D08D8">
              <w:rPr>
                <w:sz w:val="22"/>
                <w:szCs w:val="22"/>
                <w:lang w:eastAsia="en-US"/>
              </w:rPr>
              <w:t>2М-109</w:t>
            </w:r>
          </w:p>
        </w:tc>
        <w:tc>
          <w:tcPr>
            <w:tcW w:w="1023" w:type="pct"/>
            <w:tcBorders>
              <w:top w:val="nil"/>
              <w:left w:val="nil"/>
              <w:bottom w:val="single" w:sz="4" w:space="0" w:color="auto"/>
              <w:right w:val="single" w:sz="4" w:space="0" w:color="auto"/>
            </w:tcBorders>
            <w:shd w:val="clear" w:color="auto" w:fill="FFFFFF"/>
            <w:noWrap/>
            <w:vAlign w:val="center"/>
          </w:tcPr>
          <w:p w14:paraId="32A731F1"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333C97C"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04C584B6"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880F011" w14:textId="77777777" w:rsidR="00882979" w:rsidRPr="002D08D8" w:rsidRDefault="00882979" w:rsidP="00882979">
            <w:pPr>
              <w:jc w:val="center"/>
              <w:rPr>
                <w:sz w:val="22"/>
                <w:szCs w:val="22"/>
                <w:lang w:eastAsia="en-US"/>
              </w:rPr>
            </w:pPr>
            <w:r w:rsidRPr="002D08D8">
              <w:rPr>
                <w:sz w:val="22"/>
                <w:szCs w:val="22"/>
                <w:lang w:eastAsia="en-US"/>
              </w:rPr>
              <w:t>69</w:t>
            </w:r>
          </w:p>
        </w:tc>
      </w:tr>
      <w:tr w:rsidR="00882979" w:rsidRPr="002D08D8" w14:paraId="6636962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F3F79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45</w:t>
            </w:r>
          </w:p>
        </w:tc>
        <w:tc>
          <w:tcPr>
            <w:tcW w:w="1016" w:type="pct"/>
            <w:tcBorders>
              <w:top w:val="nil"/>
              <w:left w:val="nil"/>
              <w:bottom w:val="single" w:sz="4" w:space="0" w:color="auto"/>
              <w:right w:val="single" w:sz="4" w:space="0" w:color="auto"/>
            </w:tcBorders>
            <w:shd w:val="clear" w:color="auto" w:fill="FFFFFF"/>
            <w:noWrap/>
            <w:vAlign w:val="center"/>
          </w:tcPr>
          <w:p w14:paraId="3B6EF669" w14:textId="77777777" w:rsidR="00882979" w:rsidRPr="002D08D8" w:rsidRDefault="00882979" w:rsidP="00882979">
            <w:pPr>
              <w:jc w:val="center"/>
              <w:rPr>
                <w:sz w:val="22"/>
                <w:szCs w:val="22"/>
                <w:lang w:eastAsia="en-US"/>
              </w:rPr>
            </w:pPr>
            <w:r w:rsidRPr="002D08D8">
              <w:rPr>
                <w:sz w:val="22"/>
                <w:szCs w:val="22"/>
                <w:lang w:eastAsia="en-US"/>
              </w:rPr>
              <w:t>2М-110</w:t>
            </w:r>
          </w:p>
        </w:tc>
        <w:tc>
          <w:tcPr>
            <w:tcW w:w="1023" w:type="pct"/>
            <w:tcBorders>
              <w:top w:val="nil"/>
              <w:left w:val="nil"/>
              <w:bottom w:val="single" w:sz="4" w:space="0" w:color="auto"/>
              <w:right w:val="single" w:sz="4" w:space="0" w:color="auto"/>
            </w:tcBorders>
            <w:shd w:val="clear" w:color="auto" w:fill="FFFFFF"/>
            <w:noWrap/>
            <w:vAlign w:val="center"/>
          </w:tcPr>
          <w:p w14:paraId="2AEFF2B6"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23EFE6B"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5B32197"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41C8C13" w14:textId="77777777" w:rsidR="00882979" w:rsidRPr="002D08D8" w:rsidRDefault="00882979" w:rsidP="00882979">
            <w:pPr>
              <w:jc w:val="center"/>
              <w:rPr>
                <w:sz w:val="22"/>
                <w:szCs w:val="22"/>
                <w:lang w:eastAsia="en-US"/>
              </w:rPr>
            </w:pPr>
            <w:r w:rsidRPr="002D08D8">
              <w:rPr>
                <w:sz w:val="22"/>
                <w:szCs w:val="22"/>
                <w:lang w:eastAsia="en-US"/>
              </w:rPr>
              <w:t>82</w:t>
            </w:r>
          </w:p>
        </w:tc>
      </w:tr>
      <w:tr w:rsidR="00882979" w:rsidRPr="002D08D8" w14:paraId="6686646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2B73E4"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46</w:t>
            </w:r>
          </w:p>
        </w:tc>
        <w:tc>
          <w:tcPr>
            <w:tcW w:w="1016" w:type="pct"/>
            <w:tcBorders>
              <w:top w:val="nil"/>
              <w:left w:val="nil"/>
              <w:bottom w:val="single" w:sz="4" w:space="0" w:color="auto"/>
              <w:right w:val="single" w:sz="4" w:space="0" w:color="auto"/>
            </w:tcBorders>
            <w:shd w:val="clear" w:color="auto" w:fill="FFFFFF"/>
            <w:noWrap/>
            <w:vAlign w:val="center"/>
          </w:tcPr>
          <w:p w14:paraId="3909D93B" w14:textId="77777777" w:rsidR="00882979" w:rsidRPr="002D08D8" w:rsidRDefault="00882979" w:rsidP="00882979">
            <w:pPr>
              <w:jc w:val="center"/>
              <w:rPr>
                <w:sz w:val="22"/>
                <w:szCs w:val="22"/>
                <w:lang w:eastAsia="en-US"/>
              </w:rPr>
            </w:pPr>
            <w:r w:rsidRPr="002D08D8">
              <w:rPr>
                <w:sz w:val="22"/>
                <w:szCs w:val="22"/>
                <w:lang w:eastAsia="en-US"/>
              </w:rPr>
              <w:t>2М-113</w:t>
            </w:r>
          </w:p>
        </w:tc>
        <w:tc>
          <w:tcPr>
            <w:tcW w:w="1023" w:type="pct"/>
            <w:tcBorders>
              <w:top w:val="nil"/>
              <w:left w:val="nil"/>
              <w:bottom w:val="single" w:sz="4" w:space="0" w:color="auto"/>
              <w:right w:val="single" w:sz="4" w:space="0" w:color="auto"/>
            </w:tcBorders>
            <w:shd w:val="clear" w:color="auto" w:fill="FFFFFF"/>
            <w:noWrap/>
            <w:vAlign w:val="center"/>
          </w:tcPr>
          <w:p w14:paraId="49DF7962"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D409359" w14:textId="77777777" w:rsidR="00882979" w:rsidRPr="002D08D8" w:rsidRDefault="00882979" w:rsidP="00882979">
            <w:pPr>
              <w:jc w:val="center"/>
              <w:rPr>
                <w:sz w:val="22"/>
                <w:szCs w:val="22"/>
                <w:lang w:eastAsia="en-US"/>
              </w:rPr>
            </w:pPr>
            <w:r w:rsidRPr="002D08D8">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516182A4"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4DDA818" w14:textId="77777777" w:rsidR="00882979" w:rsidRPr="002D08D8" w:rsidRDefault="00882979" w:rsidP="00882979">
            <w:pPr>
              <w:jc w:val="center"/>
              <w:rPr>
                <w:sz w:val="22"/>
                <w:szCs w:val="22"/>
                <w:lang w:eastAsia="en-US"/>
              </w:rPr>
            </w:pPr>
            <w:r w:rsidRPr="002D08D8">
              <w:rPr>
                <w:sz w:val="22"/>
                <w:szCs w:val="22"/>
                <w:lang w:eastAsia="en-US"/>
              </w:rPr>
              <w:t>47</w:t>
            </w:r>
          </w:p>
        </w:tc>
      </w:tr>
      <w:tr w:rsidR="00882979" w:rsidRPr="002D08D8" w14:paraId="272A6AF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C5B7E7"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47</w:t>
            </w:r>
          </w:p>
        </w:tc>
        <w:tc>
          <w:tcPr>
            <w:tcW w:w="1016" w:type="pct"/>
            <w:tcBorders>
              <w:top w:val="nil"/>
              <w:left w:val="nil"/>
              <w:bottom w:val="single" w:sz="4" w:space="0" w:color="auto"/>
              <w:right w:val="single" w:sz="4" w:space="0" w:color="auto"/>
            </w:tcBorders>
            <w:shd w:val="clear" w:color="auto" w:fill="FFFFFF"/>
            <w:noWrap/>
            <w:vAlign w:val="center"/>
          </w:tcPr>
          <w:p w14:paraId="582CEA84" w14:textId="77777777" w:rsidR="00882979" w:rsidRPr="002D08D8" w:rsidRDefault="00882979" w:rsidP="00882979">
            <w:pPr>
              <w:jc w:val="center"/>
              <w:rPr>
                <w:sz w:val="22"/>
                <w:szCs w:val="22"/>
                <w:lang w:eastAsia="en-US"/>
              </w:rPr>
            </w:pPr>
            <w:r w:rsidRPr="002D08D8">
              <w:rPr>
                <w:sz w:val="22"/>
                <w:szCs w:val="22"/>
                <w:lang w:eastAsia="en-US"/>
              </w:rPr>
              <w:t>2М-114</w:t>
            </w:r>
          </w:p>
        </w:tc>
        <w:tc>
          <w:tcPr>
            <w:tcW w:w="1023" w:type="pct"/>
            <w:tcBorders>
              <w:top w:val="nil"/>
              <w:left w:val="nil"/>
              <w:bottom w:val="single" w:sz="4" w:space="0" w:color="auto"/>
              <w:right w:val="single" w:sz="4" w:space="0" w:color="auto"/>
            </w:tcBorders>
            <w:shd w:val="clear" w:color="auto" w:fill="FFFFFF"/>
            <w:noWrap/>
            <w:vAlign w:val="center"/>
          </w:tcPr>
          <w:p w14:paraId="4E2D9C60"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6D4E139" w14:textId="77777777" w:rsidR="00882979" w:rsidRPr="002D08D8" w:rsidRDefault="00882979" w:rsidP="00882979">
            <w:pPr>
              <w:jc w:val="center"/>
              <w:rPr>
                <w:sz w:val="22"/>
                <w:szCs w:val="22"/>
                <w:lang w:eastAsia="en-US"/>
              </w:rPr>
            </w:pPr>
            <w:r w:rsidRPr="002D08D8">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6FD11315"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2D6027E"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7B855B4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56AC13"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46</w:t>
            </w:r>
          </w:p>
        </w:tc>
        <w:tc>
          <w:tcPr>
            <w:tcW w:w="1016" w:type="pct"/>
            <w:tcBorders>
              <w:top w:val="nil"/>
              <w:left w:val="nil"/>
              <w:bottom w:val="single" w:sz="4" w:space="0" w:color="auto"/>
              <w:right w:val="single" w:sz="4" w:space="0" w:color="auto"/>
            </w:tcBorders>
            <w:shd w:val="clear" w:color="auto" w:fill="FFFFFF"/>
            <w:noWrap/>
            <w:vAlign w:val="center"/>
          </w:tcPr>
          <w:p w14:paraId="151411AC" w14:textId="77777777" w:rsidR="00882979" w:rsidRPr="002D08D8" w:rsidRDefault="00882979" w:rsidP="00882979">
            <w:pPr>
              <w:jc w:val="center"/>
              <w:rPr>
                <w:sz w:val="22"/>
                <w:szCs w:val="22"/>
                <w:lang w:eastAsia="en-US"/>
              </w:rPr>
            </w:pPr>
            <w:r w:rsidRPr="002D08D8">
              <w:rPr>
                <w:sz w:val="22"/>
                <w:szCs w:val="22"/>
                <w:lang w:eastAsia="en-US"/>
              </w:rPr>
              <w:t>2М-115</w:t>
            </w:r>
          </w:p>
        </w:tc>
        <w:tc>
          <w:tcPr>
            <w:tcW w:w="1023" w:type="pct"/>
            <w:tcBorders>
              <w:top w:val="nil"/>
              <w:left w:val="nil"/>
              <w:bottom w:val="single" w:sz="4" w:space="0" w:color="auto"/>
              <w:right w:val="single" w:sz="4" w:space="0" w:color="auto"/>
            </w:tcBorders>
            <w:shd w:val="clear" w:color="auto" w:fill="FFFFFF"/>
            <w:noWrap/>
            <w:vAlign w:val="center"/>
          </w:tcPr>
          <w:p w14:paraId="3DF6B2E0"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C39087A"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30706A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F967EA4"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1D93121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60B9CD1"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47</w:t>
            </w:r>
          </w:p>
        </w:tc>
        <w:tc>
          <w:tcPr>
            <w:tcW w:w="1016" w:type="pct"/>
            <w:tcBorders>
              <w:top w:val="nil"/>
              <w:left w:val="nil"/>
              <w:bottom w:val="single" w:sz="4" w:space="0" w:color="auto"/>
              <w:right w:val="single" w:sz="4" w:space="0" w:color="auto"/>
            </w:tcBorders>
            <w:shd w:val="clear" w:color="auto" w:fill="FFFFFF"/>
            <w:noWrap/>
            <w:vAlign w:val="center"/>
          </w:tcPr>
          <w:p w14:paraId="468BD8AA" w14:textId="77777777" w:rsidR="00882979" w:rsidRPr="002D08D8" w:rsidRDefault="00882979" w:rsidP="00882979">
            <w:pPr>
              <w:jc w:val="center"/>
              <w:rPr>
                <w:sz w:val="22"/>
                <w:szCs w:val="22"/>
                <w:lang w:eastAsia="en-US"/>
              </w:rPr>
            </w:pPr>
            <w:r w:rsidRPr="002D08D8">
              <w:rPr>
                <w:sz w:val="22"/>
                <w:szCs w:val="22"/>
                <w:lang w:eastAsia="en-US"/>
              </w:rPr>
              <w:t>2М-12</w:t>
            </w:r>
          </w:p>
        </w:tc>
        <w:tc>
          <w:tcPr>
            <w:tcW w:w="1023" w:type="pct"/>
            <w:tcBorders>
              <w:top w:val="nil"/>
              <w:left w:val="nil"/>
              <w:bottom w:val="single" w:sz="4" w:space="0" w:color="auto"/>
              <w:right w:val="single" w:sz="4" w:space="0" w:color="auto"/>
            </w:tcBorders>
            <w:shd w:val="clear" w:color="auto" w:fill="FFFFFF"/>
            <w:noWrap/>
            <w:vAlign w:val="center"/>
          </w:tcPr>
          <w:p w14:paraId="7E03CA52"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275A073"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59954F0"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65C4A17"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594E175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2A1656"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48</w:t>
            </w:r>
          </w:p>
        </w:tc>
        <w:tc>
          <w:tcPr>
            <w:tcW w:w="1016" w:type="pct"/>
            <w:tcBorders>
              <w:top w:val="nil"/>
              <w:left w:val="nil"/>
              <w:bottom w:val="single" w:sz="4" w:space="0" w:color="auto"/>
              <w:right w:val="single" w:sz="4" w:space="0" w:color="auto"/>
            </w:tcBorders>
            <w:shd w:val="clear" w:color="auto" w:fill="FFFFFF"/>
            <w:noWrap/>
            <w:vAlign w:val="center"/>
          </w:tcPr>
          <w:p w14:paraId="1FA79F23" w14:textId="77777777" w:rsidR="00882979" w:rsidRPr="002D08D8" w:rsidRDefault="00882979" w:rsidP="00882979">
            <w:pPr>
              <w:jc w:val="center"/>
              <w:rPr>
                <w:sz w:val="22"/>
                <w:szCs w:val="22"/>
                <w:lang w:eastAsia="en-US"/>
              </w:rPr>
            </w:pPr>
            <w:r w:rsidRPr="002D08D8">
              <w:rPr>
                <w:sz w:val="22"/>
                <w:szCs w:val="22"/>
                <w:lang w:eastAsia="en-US"/>
              </w:rPr>
              <w:t>2М-120</w:t>
            </w:r>
          </w:p>
        </w:tc>
        <w:tc>
          <w:tcPr>
            <w:tcW w:w="1023" w:type="pct"/>
            <w:tcBorders>
              <w:top w:val="nil"/>
              <w:left w:val="nil"/>
              <w:bottom w:val="single" w:sz="4" w:space="0" w:color="auto"/>
              <w:right w:val="single" w:sz="4" w:space="0" w:color="auto"/>
            </w:tcBorders>
            <w:shd w:val="clear" w:color="auto" w:fill="FFFFFF"/>
            <w:noWrap/>
            <w:vAlign w:val="center"/>
          </w:tcPr>
          <w:p w14:paraId="7C90B689"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6B7A825"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EBA6F60"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14FB135"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2A71438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E263B0"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lastRenderedPageBreak/>
              <w:t>47</w:t>
            </w:r>
          </w:p>
        </w:tc>
        <w:tc>
          <w:tcPr>
            <w:tcW w:w="1016" w:type="pct"/>
            <w:tcBorders>
              <w:top w:val="nil"/>
              <w:left w:val="nil"/>
              <w:bottom w:val="single" w:sz="4" w:space="0" w:color="auto"/>
              <w:right w:val="single" w:sz="4" w:space="0" w:color="auto"/>
            </w:tcBorders>
            <w:shd w:val="clear" w:color="auto" w:fill="FFFFFF"/>
            <w:noWrap/>
            <w:vAlign w:val="center"/>
          </w:tcPr>
          <w:p w14:paraId="3F170CD0" w14:textId="77777777" w:rsidR="00882979" w:rsidRPr="002D08D8" w:rsidRDefault="00882979" w:rsidP="00882979">
            <w:pPr>
              <w:jc w:val="center"/>
              <w:rPr>
                <w:sz w:val="22"/>
                <w:szCs w:val="22"/>
                <w:lang w:eastAsia="en-US"/>
              </w:rPr>
            </w:pPr>
            <w:r w:rsidRPr="002D08D8">
              <w:rPr>
                <w:sz w:val="22"/>
                <w:szCs w:val="22"/>
                <w:lang w:eastAsia="en-US"/>
              </w:rPr>
              <w:t>2М-121</w:t>
            </w:r>
          </w:p>
        </w:tc>
        <w:tc>
          <w:tcPr>
            <w:tcW w:w="1023" w:type="pct"/>
            <w:tcBorders>
              <w:top w:val="nil"/>
              <w:left w:val="nil"/>
              <w:bottom w:val="single" w:sz="4" w:space="0" w:color="auto"/>
              <w:right w:val="single" w:sz="4" w:space="0" w:color="auto"/>
            </w:tcBorders>
            <w:shd w:val="clear" w:color="auto" w:fill="FFFFFF"/>
            <w:noWrap/>
            <w:vAlign w:val="center"/>
          </w:tcPr>
          <w:p w14:paraId="7253520A"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17F389B"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08AB463D"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DB240EB" w14:textId="77777777" w:rsidR="00882979" w:rsidRPr="002D08D8" w:rsidRDefault="00882979" w:rsidP="00882979">
            <w:pPr>
              <w:jc w:val="center"/>
              <w:rPr>
                <w:sz w:val="22"/>
                <w:szCs w:val="22"/>
                <w:lang w:eastAsia="en-US"/>
              </w:rPr>
            </w:pPr>
            <w:r w:rsidRPr="002D08D8">
              <w:rPr>
                <w:sz w:val="22"/>
                <w:szCs w:val="22"/>
                <w:lang w:eastAsia="en-US"/>
              </w:rPr>
              <w:t>133</w:t>
            </w:r>
          </w:p>
        </w:tc>
      </w:tr>
      <w:tr w:rsidR="00882979" w:rsidRPr="002D08D8" w14:paraId="4EF4E5C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38BDE4"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48</w:t>
            </w:r>
          </w:p>
        </w:tc>
        <w:tc>
          <w:tcPr>
            <w:tcW w:w="1016" w:type="pct"/>
            <w:tcBorders>
              <w:top w:val="nil"/>
              <w:left w:val="nil"/>
              <w:bottom w:val="single" w:sz="4" w:space="0" w:color="auto"/>
              <w:right w:val="single" w:sz="4" w:space="0" w:color="auto"/>
            </w:tcBorders>
            <w:shd w:val="clear" w:color="auto" w:fill="FFFFFF"/>
            <w:noWrap/>
            <w:vAlign w:val="center"/>
          </w:tcPr>
          <w:p w14:paraId="59D9B13A" w14:textId="77777777" w:rsidR="00882979" w:rsidRPr="002D08D8" w:rsidRDefault="00882979" w:rsidP="00882979">
            <w:pPr>
              <w:jc w:val="center"/>
              <w:rPr>
                <w:sz w:val="22"/>
                <w:szCs w:val="22"/>
                <w:lang w:eastAsia="en-US"/>
              </w:rPr>
            </w:pPr>
            <w:r w:rsidRPr="002D08D8">
              <w:rPr>
                <w:sz w:val="22"/>
                <w:szCs w:val="22"/>
                <w:lang w:eastAsia="en-US"/>
              </w:rPr>
              <w:t>2М-122</w:t>
            </w:r>
          </w:p>
        </w:tc>
        <w:tc>
          <w:tcPr>
            <w:tcW w:w="1023" w:type="pct"/>
            <w:tcBorders>
              <w:top w:val="nil"/>
              <w:left w:val="nil"/>
              <w:bottom w:val="single" w:sz="4" w:space="0" w:color="auto"/>
              <w:right w:val="single" w:sz="4" w:space="0" w:color="auto"/>
            </w:tcBorders>
            <w:shd w:val="clear" w:color="auto" w:fill="FFFFFF"/>
            <w:noWrap/>
            <w:vAlign w:val="center"/>
          </w:tcPr>
          <w:p w14:paraId="0F70D4B1"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69C3CE0"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2D84E84"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F490296"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1AD625F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208A85"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49</w:t>
            </w:r>
          </w:p>
        </w:tc>
        <w:tc>
          <w:tcPr>
            <w:tcW w:w="1016" w:type="pct"/>
            <w:tcBorders>
              <w:top w:val="nil"/>
              <w:left w:val="nil"/>
              <w:bottom w:val="single" w:sz="4" w:space="0" w:color="auto"/>
              <w:right w:val="single" w:sz="4" w:space="0" w:color="auto"/>
            </w:tcBorders>
            <w:shd w:val="clear" w:color="auto" w:fill="FFFFFF"/>
            <w:noWrap/>
            <w:vAlign w:val="center"/>
          </w:tcPr>
          <w:p w14:paraId="0F6EC7C4" w14:textId="77777777" w:rsidR="00882979" w:rsidRPr="002D08D8" w:rsidRDefault="00882979" w:rsidP="00882979">
            <w:pPr>
              <w:jc w:val="center"/>
              <w:rPr>
                <w:sz w:val="22"/>
                <w:szCs w:val="22"/>
                <w:lang w:eastAsia="en-US"/>
              </w:rPr>
            </w:pPr>
            <w:r w:rsidRPr="002D08D8">
              <w:rPr>
                <w:sz w:val="22"/>
                <w:szCs w:val="22"/>
                <w:lang w:eastAsia="en-US"/>
              </w:rPr>
              <w:t>2М-124</w:t>
            </w:r>
          </w:p>
        </w:tc>
        <w:tc>
          <w:tcPr>
            <w:tcW w:w="1023" w:type="pct"/>
            <w:tcBorders>
              <w:top w:val="nil"/>
              <w:left w:val="nil"/>
              <w:bottom w:val="single" w:sz="4" w:space="0" w:color="auto"/>
              <w:right w:val="single" w:sz="4" w:space="0" w:color="auto"/>
            </w:tcBorders>
            <w:shd w:val="clear" w:color="auto" w:fill="FFFFFF"/>
            <w:noWrap/>
            <w:vAlign w:val="center"/>
          </w:tcPr>
          <w:p w14:paraId="27F26D91"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A621278"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F6B4150"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0B56AFD"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7B13BEC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7BDF42"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48</w:t>
            </w:r>
          </w:p>
        </w:tc>
        <w:tc>
          <w:tcPr>
            <w:tcW w:w="1016" w:type="pct"/>
            <w:tcBorders>
              <w:top w:val="nil"/>
              <w:left w:val="nil"/>
              <w:bottom w:val="single" w:sz="4" w:space="0" w:color="auto"/>
              <w:right w:val="single" w:sz="4" w:space="0" w:color="auto"/>
            </w:tcBorders>
            <w:shd w:val="clear" w:color="auto" w:fill="FFFFFF"/>
            <w:noWrap/>
            <w:vAlign w:val="center"/>
          </w:tcPr>
          <w:p w14:paraId="3F30AEFC" w14:textId="77777777" w:rsidR="00882979" w:rsidRPr="002D08D8" w:rsidRDefault="00882979" w:rsidP="00882979">
            <w:pPr>
              <w:jc w:val="center"/>
              <w:rPr>
                <w:sz w:val="22"/>
                <w:szCs w:val="22"/>
                <w:lang w:eastAsia="en-US"/>
              </w:rPr>
            </w:pPr>
            <w:r w:rsidRPr="002D08D8">
              <w:rPr>
                <w:sz w:val="22"/>
                <w:szCs w:val="22"/>
                <w:lang w:eastAsia="en-US"/>
              </w:rPr>
              <w:t>2М-129</w:t>
            </w:r>
          </w:p>
        </w:tc>
        <w:tc>
          <w:tcPr>
            <w:tcW w:w="1023" w:type="pct"/>
            <w:tcBorders>
              <w:top w:val="nil"/>
              <w:left w:val="nil"/>
              <w:bottom w:val="single" w:sz="4" w:space="0" w:color="auto"/>
              <w:right w:val="single" w:sz="4" w:space="0" w:color="auto"/>
            </w:tcBorders>
            <w:shd w:val="clear" w:color="auto" w:fill="FFFFFF"/>
            <w:noWrap/>
            <w:vAlign w:val="center"/>
          </w:tcPr>
          <w:p w14:paraId="49B5C260"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CEECBFE"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014B76C"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5CD9681"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1347727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8A07E5"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49</w:t>
            </w:r>
          </w:p>
        </w:tc>
        <w:tc>
          <w:tcPr>
            <w:tcW w:w="1016" w:type="pct"/>
            <w:tcBorders>
              <w:top w:val="nil"/>
              <w:left w:val="nil"/>
              <w:bottom w:val="single" w:sz="4" w:space="0" w:color="auto"/>
              <w:right w:val="single" w:sz="4" w:space="0" w:color="auto"/>
            </w:tcBorders>
            <w:shd w:val="clear" w:color="auto" w:fill="FFFFFF"/>
            <w:noWrap/>
            <w:vAlign w:val="center"/>
          </w:tcPr>
          <w:p w14:paraId="2D5DB9EE" w14:textId="77777777" w:rsidR="00882979" w:rsidRPr="002D08D8" w:rsidRDefault="00882979" w:rsidP="00882979">
            <w:pPr>
              <w:jc w:val="center"/>
              <w:rPr>
                <w:sz w:val="22"/>
                <w:szCs w:val="22"/>
                <w:lang w:eastAsia="en-US"/>
              </w:rPr>
            </w:pPr>
            <w:r w:rsidRPr="002D08D8">
              <w:rPr>
                <w:sz w:val="22"/>
                <w:szCs w:val="22"/>
                <w:lang w:eastAsia="en-US"/>
              </w:rPr>
              <w:t>2М-132</w:t>
            </w:r>
          </w:p>
        </w:tc>
        <w:tc>
          <w:tcPr>
            <w:tcW w:w="1023" w:type="pct"/>
            <w:tcBorders>
              <w:top w:val="nil"/>
              <w:left w:val="nil"/>
              <w:bottom w:val="single" w:sz="4" w:space="0" w:color="auto"/>
              <w:right w:val="single" w:sz="4" w:space="0" w:color="auto"/>
            </w:tcBorders>
            <w:shd w:val="clear" w:color="auto" w:fill="FFFFFF"/>
            <w:noWrap/>
            <w:vAlign w:val="center"/>
          </w:tcPr>
          <w:p w14:paraId="7FB29BD9"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211E379"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03505461"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BC1C24A" w14:textId="77777777" w:rsidR="00882979" w:rsidRPr="002D08D8" w:rsidRDefault="00882979" w:rsidP="00882979">
            <w:pPr>
              <w:jc w:val="center"/>
              <w:rPr>
                <w:sz w:val="22"/>
                <w:szCs w:val="22"/>
                <w:lang w:eastAsia="en-US"/>
              </w:rPr>
            </w:pPr>
            <w:r w:rsidRPr="002D08D8">
              <w:rPr>
                <w:sz w:val="22"/>
                <w:szCs w:val="22"/>
                <w:lang w:eastAsia="en-US"/>
              </w:rPr>
              <w:t>345</w:t>
            </w:r>
          </w:p>
        </w:tc>
      </w:tr>
      <w:tr w:rsidR="00882979" w:rsidRPr="002D08D8" w14:paraId="75C4B9D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FDF18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50</w:t>
            </w:r>
          </w:p>
        </w:tc>
        <w:tc>
          <w:tcPr>
            <w:tcW w:w="1016" w:type="pct"/>
            <w:tcBorders>
              <w:top w:val="nil"/>
              <w:left w:val="nil"/>
              <w:bottom w:val="single" w:sz="4" w:space="0" w:color="auto"/>
              <w:right w:val="single" w:sz="4" w:space="0" w:color="auto"/>
            </w:tcBorders>
            <w:shd w:val="clear" w:color="auto" w:fill="FFFFFF"/>
            <w:noWrap/>
            <w:vAlign w:val="center"/>
          </w:tcPr>
          <w:p w14:paraId="47289746" w14:textId="77777777" w:rsidR="00882979" w:rsidRPr="002D08D8" w:rsidRDefault="00882979" w:rsidP="00882979">
            <w:pPr>
              <w:jc w:val="center"/>
              <w:rPr>
                <w:sz w:val="22"/>
                <w:szCs w:val="22"/>
                <w:lang w:eastAsia="en-US"/>
              </w:rPr>
            </w:pPr>
            <w:r w:rsidRPr="002D08D8">
              <w:rPr>
                <w:sz w:val="22"/>
                <w:szCs w:val="22"/>
                <w:lang w:eastAsia="en-US"/>
              </w:rPr>
              <w:t>2М-133</w:t>
            </w:r>
          </w:p>
        </w:tc>
        <w:tc>
          <w:tcPr>
            <w:tcW w:w="1023" w:type="pct"/>
            <w:tcBorders>
              <w:top w:val="nil"/>
              <w:left w:val="nil"/>
              <w:bottom w:val="single" w:sz="4" w:space="0" w:color="auto"/>
              <w:right w:val="single" w:sz="4" w:space="0" w:color="auto"/>
            </w:tcBorders>
            <w:shd w:val="clear" w:color="auto" w:fill="FFFFFF"/>
            <w:noWrap/>
            <w:vAlign w:val="center"/>
          </w:tcPr>
          <w:p w14:paraId="7B40253A"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6E1293D"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6F7FD12"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2B49BAA"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52008B0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19B12A"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49</w:t>
            </w:r>
          </w:p>
        </w:tc>
        <w:tc>
          <w:tcPr>
            <w:tcW w:w="1016" w:type="pct"/>
            <w:tcBorders>
              <w:top w:val="nil"/>
              <w:left w:val="nil"/>
              <w:bottom w:val="single" w:sz="4" w:space="0" w:color="auto"/>
              <w:right w:val="single" w:sz="4" w:space="0" w:color="auto"/>
            </w:tcBorders>
            <w:shd w:val="clear" w:color="auto" w:fill="FFFFFF"/>
            <w:noWrap/>
            <w:vAlign w:val="center"/>
          </w:tcPr>
          <w:p w14:paraId="4FAE661C" w14:textId="77777777" w:rsidR="00882979" w:rsidRPr="002D08D8" w:rsidRDefault="00882979" w:rsidP="00882979">
            <w:pPr>
              <w:jc w:val="center"/>
              <w:rPr>
                <w:sz w:val="22"/>
                <w:szCs w:val="22"/>
                <w:lang w:eastAsia="en-US"/>
              </w:rPr>
            </w:pPr>
            <w:r w:rsidRPr="002D08D8">
              <w:rPr>
                <w:sz w:val="22"/>
                <w:szCs w:val="22"/>
                <w:lang w:eastAsia="en-US"/>
              </w:rPr>
              <w:t>2М-134</w:t>
            </w:r>
          </w:p>
        </w:tc>
        <w:tc>
          <w:tcPr>
            <w:tcW w:w="1023" w:type="pct"/>
            <w:tcBorders>
              <w:top w:val="nil"/>
              <w:left w:val="nil"/>
              <w:bottom w:val="single" w:sz="4" w:space="0" w:color="auto"/>
              <w:right w:val="single" w:sz="4" w:space="0" w:color="auto"/>
            </w:tcBorders>
            <w:shd w:val="clear" w:color="auto" w:fill="FFFFFF"/>
            <w:noWrap/>
            <w:vAlign w:val="center"/>
          </w:tcPr>
          <w:p w14:paraId="70900F72"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AD68FF"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4A1DDB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C3C8F0"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4126390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E1B42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50</w:t>
            </w:r>
          </w:p>
        </w:tc>
        <w:tc>
          <w:tcPr>
            <w:tcW w:w="1016" w:type="pct"/>
            <w:tcBorders>
              <w:top w:val="nil"/>
              <w:left w:val="nil"/>
              <w:bottom w:val="single" w:sz="4" w:space="0" w:color="auto"/>
              <w:right w:val="single" w:sz="4" w:space="0" w:color="auto"/>
            </w:tcBorders>
            <w:shd w:val="clear" w:color="auto" w:fill="FFFFFF"/>
            <w:noWrap/>
            <w:vAlign w:val="center"/>
          </w:tcPr>
          <w:p w14:paraId="62CA0421" w14:textId="77777777" w:rsidR="00882979" w:rsidRPr="002D08D8" w:rsidRDefault="00882979" w:rsidP="00882979">
            <w:pPr>
              <w:jc w:val="center"/>
              <w:rPr>
                <w:sz w:val="22"/>
                <w:szCs w:val="22"/>
                <w:lang w:eastAsia="en-US"/>
              </w:rPr>
            </w:pPr>
            <w:r w:rsidRPr="002D08D8">
              <w:rPr>
                <w:sz w:val="22"/>
                <w:szCs w:val="22"/>
                <w:lang w:eastAsia="en-US"/>
              </w:rPr>
              <w:t>2М-136</w:t>
            </w:r>
          </w:p>
        </w:tc>
        <w:tc>
          <w:tcPr>
            <w:tcW w:w="1023" w:type="pct"/>
            <w:tcBorders>
              <w:top w:val="nil"/>
              <w:left w:val="nil"/>
              <w:bottom w:val="single" w:sz="4" w:space="0" w:color="auto"/>
              <w:right w:val="single" w:sz="4" w:space="0" w:color="auto"/>
            </w:tcBorders>
            <w:shd w:val="clear" w:color="auto" w:fill="FFFFFF"/>
            <w:noWrap/>
            <w:vAlign w:val="center"/>
          </w:tcPr>
          <w:p w14:paraId="7B0D4179"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695B6D8"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89447EB"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B97FF33"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66591EF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673C07"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51</w:t>
            </w:r>
          </w:p>
        </w:tc>
        <w:tc>
          <w:tcPr>
            <w:tcW w:w="1016" w:type="pct"/>
            <w:tcBorders>
              <w:top w:val="nil"/>
              <w:left w:val="nil"/>
              <w:bottom w:val="single" w:sz="4" w:space="0" w:color="auto"/>
              <w:right w:val="single" w:sz="4" w:space="0" w:color="auto"/>
            </w:tcBorders>
            <w:shd w:val="clear" w:color="auto" w:fill="FFFFFF"/>
            <w:noWrap/>
            <w:vAlign w:val="center"/>
          </w:tcPr>
          <w:p w14:paraId="7D76BAFF" w14:textId="77777777" w:rsidR="00882979" w:rsidRPr="002D08D8" w:rsidRDefault="00882979" w:rsidP="00882979">
            <w:pPr>
              <w:jc w:val="center"/>
              <w:rPr>
                <w:sz w:val="22"/>
                <w:szCs w:val="22"/>
                <w:lang w:eastAsia="en-US"/>
              </w:rPr>
            </w:pPr>
            <w:r w:rsidRPr="002D08D8">
              <w:rPr>
                <w:sz w:val="22"/>
                <w:szCs w:val="22"/>
                <w:lang w:eastAsia="en-US"/>
              </w:rPr>
              <w:t>2М-137</w:t>
            </w:r>
          </w:p>
        </w:tc>
        <w:tc>
          <w:tcPr>
            <w:tcW w:w="1023" w:type="pct"/>
            <w:tcBorders>
              <w:top w:val="nil"/>
              <w:left w:val="nil"/>
              <w:bottom w:val="single" w:sz="4" w:space="0" w:color="auto"/>
              <w:right w:val="single" w:sz="4" w:space="0" w:color="auto"/>
            </w:tcBorders>
            <w:shd w:val="clear" w:color="auto" w:fill="FFFFFF"/>
            <w:noWrap/>
            <w:vAlign w:val="center"/>
          </w:tcPr>
          <w:p w14:paraId="4EF0BC8D"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47E4711"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B79027B"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61286F"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79870D7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06A2B6"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50</w:t>
            </w:r>
          </w:p>
        </w:tc>
        <w:tc>
          <w:tcPr>
            <w:tcW w:w="1016" w:type="pct"/>
            <w:tcBorders>
              <w:top w:val="nil"/>
              <w:left w:val="nil"/>
              <w:bottom w:val="single" w:sz="4" w:space="0" w:color="auto"/>
              <w:right w:val="single" w:sz="4" w:space="0" w:color="auto"/>
            </w:tcBorders>
            <w:shd w:val="clear" w:color="auto" w:fill="FFFFFF"/>
            <w:noWrap/>
            <w:vAlign w:val="center"/>
          </w:tcPr>
          <w:p w14:paraId="0D9CC895" w14:textId="77777777" w:rsidR="00882979" w:rsidRPr="002D08D8" w:rsidRDefault="00882979" w:rsidP="00882979">
            <w:pPr>
              <w:jc w:val="center"/>
              <w:rPr>
                <w:sz w:val="22"/>
                <w:szCs w:val="22"/>
                <w:lang w:eastAsia="en-US"/>
              </w:rPr>
            </w:pPr>
            <w:r w:rsidRPr="002D08D8">
              <w:rPr>
                <w:sz w:val="22"/>
                <w:szCs w:val="22"/>
                <w:lang w:eastAsia="en-US"/>
              </w:rPr>
              <w:t>2М-138</w:t>
            </w:r>
          </w:p>
        </w:tc>
        <w:tc>
          <w:tcPr>
            <w:tcW w:w="1023" w:type="pct"/>
            <w:tcBorders>
              <w:top w:val="nil"/>
              <w:left w:val="nil"/>
              <w:bottom w:val="single" w:sz="4" w:space="0" w:color="auto"/>
              <w:right w:val="single" w:sz="4" w:space="0" w:color="auto"/>
            </w:tcBorders>
            <w:shd w:val="clear" w:color="auto" w:fill="FFFFFF"/>
            <w:noWrap/>
            <w:vAlign w:val="center"/>
          </w:tcPr>
          <w:p w14:paraId="52C7B2E7"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227194A"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1020FC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7238A8E"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300D858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1CDB62"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51</w:t>
            </w:r>
          </w:p>
        </w:tc>
        <w:tc>
          <w:tcPr>
            <w:tcW w:w="1016" w:type="pct"/>
            <w:tcBorders>
              <w:top w:val="nil"/>
              <w:left w:val="nil"/>
              <w:bottom w:val="single" w:sz="4" w:space="0" w:color="auto"/>
              <w:right w:val="single" w:sz="4" w:space="0" w:color="auto"/>
            </w:tcBorders>
            <w:shd w:val="clear" w:color="auto" w:fill="FFFFFF"/>
            <w:noWrap/>
            <w:vAlign w:val="center"/>
          </w:tcPr>
          <w:p w14:paraId="67192554" w14:textId="77777777" w:rsidR="00882979" w:rsidRPr="002D08D8" w:rsidRDefault="00882979" w:rsidP="00882979">
            <w:pPr>
              <w:jc w:val="center"/>
              <w:rPr>
                <w:sz w:val="22"/>
                <w:szCs w:val="22"/>
                <w:lang w:eastAsia="en-US"/>
              </w:rPr>
            </w:pPr>
            <w:r w:rsidRPr="002D08D8">
              <w:rPr>
                <w:sz w:val="22"/>
                <w:szCs w:val="22"/>
                <w:lang w:eastAsia="en-US"/>
              </w:rPr>
              <w:t>2М-139</w:t>
            </w:r>
          </w:p>
        </w:tc>
        <w:tc>
          <w:tcPr>
            <w:tcW w:w="1023" w:type="pct"/>
            <w:tcBorders>
              <w:top w:val="nil"/>
              <w:left w:val="nil"/>
              <w:bottom w:val="single" w:sz="4" w:space="0" w:color="auto"/>
              <w:right w:val="single" w:sz="4" w:space="0" w:color="auto"/>
            </w:tcBorders>
            <w:shd w:val="clear" w:color="auto" w:fill="FFFFFF"/>
            <w:noWrap/>
            <w:vAlign w:val="center"/>
          </w:tcPr>
          <w:p w14:paraId="4AB9E27A"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8324FCA"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D2BE0AF"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576D6B"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3ACACE0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C855DA"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52</w:t>
            </w:r>
          </w:p>
        </w:tc>
        <w:tc>
          <w:tcPr>
            <w:tcW w:w="1016" w:type="pct"/>
            <w:tcBorders>
              <w:top w:val="nil"/>
              <w:left w:val="nil"/>
              <w:bottom w:val="single" w:sz="4" w:space="0" w:color="auto"/>
              <w:right w:val="single" w:sz="4" w:space="0" w:color="auto"/>
            </w:tcBorders>
            <w:shd w:val="clear" w:color="auto" w:fill="FFFFFF"/>
            <w:noWrap/>
            <w:vAlign w:val="center"/>
          </w:tcPr>
          <w:p w14:paraId="4D923C73" w14:textId="77777777" w:rsidR="00882979" w:rsidRPr="002D08D8" w:rsidRDefault="00882979" w:rsidP="00882979">
            <w:pPr>
              <w:jc w:val="center"/>
              <w:rPr>
                <w:sz w:val="22"/>
                <w:szCs w:val="22"/>
                <w:lang w:eastAsia="en-US"/>
              </w:rPr>
            </w:pPr>
            <w:r w:rsidRPr="002D08D8">
              <w:rPr>
                <w:sz w:val="22"/>
                <w:szCs w:val="22"/>
                <w:lang w:eastAsia="en-US"/>
              </w:rPr>
              <w:t>2М-140</w:t>
            </w:r>
          </w:p>
        </w:tc>
        <w:tc>
          <w:tcPr>
            <w:tcW w:w="1023" w:type="pct"/>
            <w:tcBorders>
              <w:top w:val="nil"/>
              <w:left w:val="nil"/>
              <w:bottom w:val="single" w:sz="4" w:space="0" w:color="auto"/>
              <w:right w:val="single" w:sz="4" w:space="0" w:color="auto"/>
            </w:tcBorders>
            <w:shd w:val="clear" w:color="auto" w:fill="FFFFFF"/>
            <w:noWrap/>
            <w:vAlign w:val="center"/>
          </w:tcPr>
          <w:p w14:paraId="7E25E0B7" w14:textId="77777777" w:rsidR="00882979" w:rsidRPr="002D08D8" w:rsidRDefault="00882979" w:rsidP="00882979">
            <w:pPr>
              <w:jc w:val="center"/>
              <w:rPr>
                <w:sz w:val="22"/>
                <w:szCs w:val="22"/>
                <w:lang w:eastAsia="en-US"/>
              </w:rPr>
            </w:pPr>
            <w:r w:rsidRPr="002D08D8">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0E2ABDA0" w14:textId="77777777" w:rsidR="00882979" w:rsidRPr="002D08D8" w:rsidRDefault="00882979" w:rsidP="00882979">
            <w:pPr>
              <w:jc w:val="center"/>
              <w:rPr>
                <w:sz w:val="22"/>
                <w:szCs w:val="22"/>
                <w:lang w:eastAsia="en-US"/>
              </w:rPr>
            </w:pPr>
            <w:r w:rsidRPr="002D08D8">
              <w:rPr>
                <w:sz w:val="22"/>
                <w:szCs w:val="22"/>
                <w:lang w:eastAsia="en-US"/>
              </w:rPr>
              <w:t>2x250</w:t>
            </w:r>
          </w:p>
        </w:tc>
        <w:tc>
          <w:tcPr>
            <w:tcW w:w="808" w:type="pct"/>
            <w:tcBorders>
              <w:top w:val="nil"/>
              <w:left w:val="nil"/>
              <w:bottom w:val="single" w:sz="4" w:space="0" w:color="auto"/>
              <w:right w:val="single" w:sz="4" w:space="0" w:color="auto"/>
            </w:tcBorders>
            <w:shd w:val="clear" w:color="auto" w:fill="FFFFFF"/>
            <w:noWrap/>
            <w:vAlign w:val="center"/>
          </w:tcPr>
          <w:p w14:paraId="18B96165"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DA10FF"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6DCA125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4F59CF"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51</w:t>
            </w:r>
          </w:p>
        </w:tc>
        <w:tc>
          <w:tcPr>
            <w:tcW w:w="1016" w:type="pct"/>
            <w:tcBorders>
              <w:top w:val="nil"/>
              <w:left w:val="nil"/>
              <w:bottom w:val="single" w:sz="4" w:space="0" w:color="auto"/>
              <w:right w:val="single" w:sz="4" w:space="0" w:color="auto"/>
            </w:tcBorders>
            <w:shd w:val="clear" w:color="auto" w:fill="FFFFFF"/>
            <w:noWrap/>
            <w:vAlign w:val="center"/>
          </w:tcPr>
          <w:p w14:paraId="2C351D90" w14:textId="77777777" w:rsidR="00882979" w:rsidRPr="002D08D8" w:rsidRDefault="00882979" w:rsidP="00882979">
            <w:pPr>
              <w:jc w:val="center"/>
              <w:rPr>
                <w:sz w:val="22"/>
                <w:szCs w:val="22"/>
                <w:lang w:eastAsia="en-US"/>
              </w:rPr>
            </w:pPr>
            <w:r w:rsidRPr="002D08D8">
              <w:rPr>
                <w:sz w:val="22"/>
                <w:szCs w:val="22"/>
                <w:lang w:eastAsia="en-US"/>
              </w:rPr>
              <w:t>2М-144</w:t>
            </w:r>
          </w:p>
        </w:tc>
        <w:tc>
          <w:tcPr>
            <w:tcW w:w="1023" w:type="pct"/>
            <w:tcBorders>
              <w:top w:val="nil"/>
              <w:left w:val="nil"/>
              <w:bottom w:val="single" w:sz="4" w:space="0" w:color="auto"/>
              <w:right w:val="single" w:sz="4" w:space="0" w:color="auto"/>
            </w:tcBorders>
            <w:shd w:val="clear" w:color="auto" w:fill="FFFFFF"/>
            <w:noWrap/>
            <w:vAlign w:val="center"/>
          </w:tcPr>
          <w:p w14:paraId="0CBBDC1B"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DF7B387"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2AF12F7"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776E2A" w14:textId="77777777" w:rsidR="00882979" w:rsidRPr="002D08D8" w:rsidRDefault="00882979" w:rsidP="00882979">
            <w:pPr>
              <w:jc w:val="center"/>
              <w:rPr>
                <w:sz w:val="22"/>
                <w:szCs w:val="22"/>
                <w:lang w:eastAsia="en-US"/>
              </w:rPr>
            </w:pPr>
            <w:r w:rsidRPr="002D08D8">
              <w:rPr>
                <w:sz w:val="22"/>
                <w:szCs w:val="22"/>
                <w:lang w:eastAsia="en-US"/>
              </w:rPr>
              <w:t>112</w:t>
            </w:r>
          </w:p>
        </w:tc>
      </w:tr>
      <w:tr w:rsidR="00882979" w:rsidRPr="002D08D8" w14:paraId="483E2FB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2E0EE2"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52</w:t>
            </w:r>
          </w:p>
        </w:tc>
        <w:tc>
          <w:tcPr>
            <w:tcW w:w="1016" w:type="pct"/>
            <w:tcBorders>
              <w:top w:val="nil"/>
              <w:left w:val="nil"/>
              <w:bottom w:val="single" w:sz="4" w:space="0" w:color="auto"/>
              <w:right w:val="single" w:sz="4" w:space="0" w:color="auto"/>
            </w:tcBorders>
            <w:shd w:val="clear" w:color="auto" w:fill="FFFFFF"/>
            <w:noWrap/>
            <w:vAlign w:val="center"/>
          </w:tcPr>
          <w:p w14:paraId="0DFDE360" w14:textId="77777777" w:rsidR="00882979" w:rsidRPr="002D08D8" w:rsidRDefault="00882979" w:rsidP="00882979">
            <w:pPr>
              <w:jc w:val="center"/>
              <w:rPr>
                <w:sz w:val="22"/>
                <w:szCs w:val="22"/>
                <w:lang w:eastAsia="en-US"/>
              </w:rPr>
            </w:pPr>
            <w:r w:rsidRPr="002D08D8">
              <w:rPr>
                <w:sz w:val="22"/>
                <w:szCs w:val="22"/>
                <w:lang w:eastAsia="en-US"/>
              </w:rPr>
              <w:t>2М-145</w:t>
            </w:r>
          </w:p>
        </w:tc>
        <w:tc>
          <w:tcPr>
            <w:tcW w:w="1023" w:type="pct"/>
            <w:tcBorders>
              <w:top w:val="nil"/>
              <w:left w:val="nil"/>
              <w:bottom w:val="single" w:sz="4" w:space="0" w:color="auto"/>
              <w:right w:val="single" w:sz="4" w:space="0" w:color="auto"/>
            </w:tcBorders>
            <w:shd w:val="clear" w:color="auto" w:fill="FFFFFF"/>
            <w:noWrap/>
            <w:vAlign w:val="center"/>
          </w:tcPr>
          <w:p w14:paraId="6008834F"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1A258B2"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C318D31"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402532F" w14:textId="77777777" w:rsidR="00882979" w:rsidRPr="002D08D8" w:rsidRDefault="00882979" w:rsidP="00882979">
            <w:pPr>
              <w:jc w:val="center"/>
              <w:rPr>
                <w:sz w:val="22"/>
                <w:szCs w:val="22"/>
                <w:lang w:eastAsia="en-US"/>
              </w:rPr>
            </w:pPr>
            <w:r w:rsidRPr="002D08D8">
              <w:rPr>
                <w:sz w:val="22"/>
                <w:szCs w:val="22"/>
                <w:lang w:eastAsia="en-US"/>
              </w:rPr>
              <w:t>69</w:t>
            </w:r>
          </w:p>
        </w:tc>
      </w:tr>
      <w:tr w:rsidR="00882979" w:rsidRPr="002D08D8" w14:paraId="02F93ED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B9E3DD"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53</w:t>
            </w:r>
          </w:p>
        </w:tc>
        <w:tc>
          <w:tcPr>
            <w:tcW w:w="1016" w:type="pct"/>
            <w:tcBorders>
              <w:top w:val="nil"/>
              <w:left w:val="nil"/>
              <w:bottom w:val="single" w:sz="4" w:space="0" w:color="auto"/>
              <w:right w:val="single" w:sz="4" w:space="0" w:color="auto"/>
            </w:tcBorders>
            <w:shd w:val="clear" w:color="auto" w:fill="FFFFFF"/>
            <w:noWrap/>
            <w:vAlign w:val="center"/>
          </w:tcPr>
          <w:p w14:paraId="3A676157" w14:textId="77777777" w:rsidR="00882979" w:rsidRPr="002D08D8" w:rsidRDefault="00882979" w:rsidP="00882979">
            <w:pPr>
              <w:jc w:val="center"/>
              <w:rPr>
                <w:sz w:val="22"/>
                <w:szCs w:val="22"/>
                <w:lang w:eastAsia="en-US"/>
              </w:rPr>
            </w:pPr>
            <w:r w:rsidRPr="002D08D8">
              <w:rPr>
                <w:sz w:val="22"/>
                <w:szCs w:val="22"/>
                <w:lang w:eastAsia="en-US"/>
              </w:rPr>
              <w:t>2М-146</w:t>
            </w:r>
          </w:p>
        </w:tc>
        <w:tc>
          <w:tcPr>
            <w:tcW w:w="1023" w:type="pct"/>
            <w:tcBorders>
              <w:top w:val="nil"/>
              <w:left w:val="nil"/>
              <w:bottom w:val="single" w:sz="4" w:space="0" w:color="auto"/>
              <w:right w:val="single" w:sz="4" w:space="0" w:color="auto"/>
            </w:tcBorders>
            <w:shd w:val="clear" w:color="auto" w:fill="FFFFFF"/>
            <w:noWrap/>
            <w:vAlign w:val="center"/>
          </w:tcPr>
          <w:p w14:paraId="2B0E0818"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459511E"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189C1EC"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CE11BEE"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770EB39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ECD174"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52</w:t>
            </w:r>
          </w:p>
        </w:tc>
        <w:tc>
          <w:tcPr>
            <w:tcW w:w="1016" w:type="pct"/>
            <w:tcBorders>
              <w:top w:val="nil"/>
              <w:left w:val="nil"/>
              <w:bottom w:val="single" w:sz="4" w:space="0" w:color="auto"/>
              <w:right w:val="single" w:sz="4" w:space="0" w:color="auto"/>
            </w:tcBorders>
            <w:shd w:val="clear" w:color="auto" w:fill="FFFFFF"/>
            <w:noWrap/>
            <w:vAlign w:val="center"/>
          </w:tcPr>
          <w:p w14:paraId="4E2C1D55" w14:textId="77777777" w:rsidR="00882979" w:rsidRPr="002D08D8" w:rsidRDefault="00882979" w:rsidP="00882979">
            <w:pPr>
              <w:jc w:val="center"/>
              <w:rPr>
                <w:sz w:val="22"/>
                <w:szCs w:val="22"/>
                <w:lang w:eastAsia="en-US"/>
              </w:rPr>
            </w:pPr>
            <w:r w:rsidRPr="002D08D8">
              <w:rPr>
                <w:sz w:val="22"/>
                <w:szCs w:val="22"/>
                <w:lang w:eastAsia="en-US"/>
              </w:rPr>
              <w:t>2М-147</w:t>
            </w:r>
          </w:p>
        </w:tc>
        <w:tc>
          <w:tcPr>
            <w:tcW w:w="1023" w:type="pct"/>
            <w:tcBorders>
              <w:top w:val="nil"/>
              <w:left w:val="nil"/>
              <w:bottom w:val="single" w:sz="4" w:space="0" w:color="auto"/>
              <w:right w:val="single" w:sz="4" w:space="0" w:color="auto"/>
            </w:tcBorders>
            <w:shd w:val="clear" w:color="auto" w:fill="FFFFFF"/>
            <w:noWrap/>
            <w:vAlign w:val="center"/>
          </w:tcPr>
          <w:p w14:paraId="0D6E11F9"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2B42F35" w14:textId="77777777" w:rsidR="00882979" w:rsidRPr="002D08D8" w:rsidRDefault="00882979" w:rsidP="00882979">
            <w:pPr>
              <w:jc w:val="center"/>
              <w:rPr>
                <w:sz w:val="22"/>
                <w:szCs w:val="22"/>
                <w:lang w:eastAsia="en-US"/>
              </w:rPr>
            </w:pPr>
            <w:r w:rsidRPr="002D08D8">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583F57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26CE80B" w14:textId="77777777" w:rsidR="00882979" w:rsidRPr="002D08D8" w:rsidRDefault="00882979" w:rsidP="00882979">
            <w:pPr>
              <w:jc w:val="center"/>
              <w:rPr>
                <w:sz w:val="22"/>
                <w:szCs w:val="22"/>
                <w:lang w:eastAsia="en-US"/>
              </w:rPr>
            </w:pPr>
            <w:r w:rsidRPr="002D08D8">
              <w:rPr>
                <w:sz w:val="22"/>
                <w:szCs w:val="22"/>
                <w:lang w:eastAsia="en-US"/>
              </w:rPr>
              <w:t>15</w:t>
            </w:r>
          </w:p>
        </w:tc>
      </w:tr>
      <w:tr w:rsidR="00882979" w:rsidRPr="002D08D8" w14:paraId="228FA49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0D1156"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53</w:t>
            </w:r>
          </w:p>
        </w:tc>
        <w:tc>
          <w:tcPr>
            <w:tcW w:w="1016" w:type="pct"/>
            <w:tcBorders>
              <w:top w:val="nil"/>
              <w:left w:val="nil"/>
              <w:bottom w:val="single" w:sz="4" w:space="0" w:color="auto"/>
              <w:right w:val="single" w:sz="4" w:space="0" w:color="auto"/>
            </w:tcBorders>
            <w:shd w:val="clear" w:color="auto" w:fill="FFFFFF"/>
            <w:noWrap/>
            <w:vAlign w:val="center"/>
          </w:tcPr>
          <w:p w14:paraId="325EC36B" w14:textId="77777777" w:rsidR="00882979" w:rsidRPr="002D08D8" w:rsidRDefault="00882979" w:rsidP="00882979">
            <w:pPr>
              <w:jc w:val="center"/>
              <w:rPr>
                <w:sz w:val="22"/>
                <w:szCs w:val="22"/>
                <w:lang w:eastAsia="en-US"/>
              </w:rPr>
            </w:pPr>
            <w:r w:rsidRPr="002D08D8">
              <w:rPr>
                <w:sz w:val="22"/>
                <w:szCs w:val="22"/>
                <w:lang w:eastAsia="en-US"/>
              </w:rPr>
              <w:t>2М-148</w:t>
            </w:r>
          </w:p>
        </w:tc>
        <w:tc>
          <w:tcPr>
            <w:tcW w:w="1023" w:type="pct"/>
            <w:tcBorders>
              <w:top w:val="nil"/>
              <w:left w:val="nil"/>
              <w:bottom w:val="single" w:sz="4" w:space="0" w:color="auto"/>
              <w:right w:val="single" w:sz="4" w:space="0" w:color="auto"/>
            </w:tcBorders>
            <w:shd w:val="clear" w:color="auto" w:fill="FFFFFF"/>
            <w:noWrap/>
            <w:vAlign w:val="center"/>
          </w:tcPr>
          <w:p w14:paraId="787BBC08"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DE968C8"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E658D75"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8F0A24F"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6A67095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AAF4C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54</w:t>
            </w:r>
          </w:p>
        </w:tc>
        <w:tc>
          <w:tcPr>
            <w:tcW w:w="1016" w:type="pct"/>
            <w:tcBorders>
              <w:top w:val="nil"/>
              <w:left w:val="nil"/>
              <w:bottom w:val="single" w:sz="4" w:space="0" w:color="auto"/>
              <w:right w:val="single" w:sz="4" w:space="0" w:color="auto"/>
            </w:tcBorders>
            <w:shd w:val="clear" w:color="auto" w:fill="FFFFFF"/>
            <w:noWrap/>
            <w:vAlign w:val="center"/>
          </w:tcPr>
          <w:p w14:paraId="687E272D" w14:textId="77777777" w:rsidR="00882979" w:rsidRPr="002D08D8" w:rsidRDefault="00882979" w:rsidP="00882979">
            <w:pPr>
              <w:jc w:val="center"/>
              <w:rPr>
                <w:sz w:val="22"/>
                <w:szCs w:val="22"/>
                <w:lang w:eastAsia="en-US"/>
              </w:rPr>
            </w:pPr>
            <w:r w:rsidRPr="002D08D8">
              <w:rPr>
                <w:sz w:val="22"/>
                <w:szCs w:val="22"/>
                <w:lang w:eastAsia="en-US"/>
              </w:rPr>
              <w:t>2М-149</w:t>
            </w:r>
          </w:p>
        </w:tc>
        <w:tc>
          <w:tcPr>
            <w:tcW w:w="1023" w:type="pct"/>
            <w:tcBorders>
              <w:top w:val="nil"/>
              <w:left w:val="nil"/>
              <w:bottom w:val="single" w:sz="4" w:space="0" w:color="auto"/>
              <w:right w:val="single" w:sz="4" w:space="0" w:color="auto"/>
            </w:tcBorders>
            <w:shd w:val="clear" w:color="auto" w:fill="FFFFFF"/>
            <w:noWrap/>
            <w:vAlign w:val="center"/>
          </w:tcPr>
          <w:p w14:paraId="4AB1C6EF"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12993A5" w14:textId="77777777" w:rsidR="00882979" w:rsidRPr="002D08D8" w:rsidRDefault="00882979" w:rsidP="00882979">
            <w:pPr>
              <w:jc w:val="center"/>
              <w:rPr>
                <w:sz w:val="22"/>
                <w:szCs w:val="22"/>
                <w:lang w:eastAsia="en-US"/>
              </w:rPr>
            </w:pPr>
            <w:r w:rsidRPr="002D08D8">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5311EC1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19B35AC"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5630BB4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DDF9D8"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53</w:t>
            </w:r>
          </w:p>
        </w:tc>
        <w:tc>
          <w:tcPr>
            <w:tcW w:w="1016" w:type="pct"/>
            <w:tcBorders>
              <w:top w:val="nil"/>
              <w:left w:val="nil"/>
              <w:bottom w:val="single" w:sz="4" w:space="0" w:color="auto"/>
              <w:right w:val="single" w:sz="4" w:space="0" w:color="auto"/>
            </w:tcBorders>
            <w:shd w:val="clear" w:color="auto" w:fill="FFFFFF"/>
            <w:noWrap/>
            <w:vAlign w:val="center"/>
          </w:tcPr>
          <w:p w14:paraId="17C67F88" w14:textId="77777777" w:rsidR="00882979" w:rsidRPr="002D08D8" w:rsidRDefault="00882979" w:rsidP="00882979">
            <w:pPr>
              <w:jc w:val="center"/>
              <w:rPr>
                <w:sz w:val="22"/>
                <w:szCs w:val="22"/>
                <w:lang w:eastAsia="en-US"/>
              </w:rPr>
            </w:pPr>
            <w:r w:rsidRPr="002D08D8">
              <w:rPr>
                <w:sz w:val="22"/>
                <w:szCs w:val="22"/>
                <w:lang w:eastAsia="en-US"/>
              </w:rPr>
              <w:t>2М-152</w:t>
            </w:r>
          </w:p>
        </w:tc>
        <w:tc>
          <w:tcPr>
            <w:tcW w:w="1023" w:type="pct"/>
            <w:tcBorders>
              <w:top w:val="nil"/>
              <w:left w:val="nil"/>
              <w:bottom w:val="single" w:sz="4" w:space="0" w:color="auto"/>
              <w:right w:val="single" w:sz="4" w:space="0" w:color="auto"/>
            </w:tcBorders>
            <w:shd w:val="clear" w:color="auto" w:fill="FFFFFF"/>
            <w:noWrap/>
            <w:vAlign w:val="center"/>
          </w:tcPr>
          <w:p w14:paraId="35173064"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5A837B4"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16DEA41"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C08EBC"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1214C94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8E8697"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54</w:t>
            </w:r>
          </w:p>
        </w:tc>
        <w:tc>
          <w:tcPr>
            <w:tcW w:w="1016" w:type="pct"/>
            <w:tcBorders>
              <w:top w:val="nil"/>
              <w:left w:val="nil"/>
              <w:bottom w:val="single" w:sz="4" w:space="0" w:color="auto"/>
              <w:right w:val="single" w:sz="4" w:space="0" w:color="auto"/>
            </w:tcBorders>
            <w:shd w:val="clear" w:color="auto" w:fill="FFFFFF"/>
            <w:noWrap/>
            <w:vAlign w:val="center"/>
          </w:tcPr>
          <w:p w14:paraId="44CE0DDF" w14:textId="77777777" w:rsidR="00882979" w:rsidRPr="002D08D8" w:rsidRDefault="00882979" w:rsidP="00882979">
            <w:pPr>
              <w:jc w:val="center"/>
              <w:rPr>
                <w:sz w:val="22"/>
                <w:szCs w:val="22"/>
                <w:lang w:eastAsia="en-US"/>
              </w:rPr>
            </w:pPr>
            <w:r w:rsidRPr="002D08D8">
              <w:rPr>
                <w:sz w:val="22"/>
                <w:szCs w:val="22"/>
                <w:lang w:eastAsia="en-US"/>
              </w:rPr>
              <w:t>2М-154</w:t>
            </w:r>
          </w:p>
        </w:tc>
        <w:tc>
          <w:tcPr>
            <w:tcW w:w="1023" w:type="pct"/>
            <w:tcBorders>
              <w:top w:val="nil"/>
              <w:left w:val="nil"/>
              <w:bottom w:val="single" w:sz="4" w:space="0" w:color="auto"/>
              <w:right w:val="single" w:sz="4" w:space="0" w:color="auto"/>
            </w:tcBorders>
            <w:shd w:val="clear" w:color="auto" w:fill="FFFFFF"/>
            <w:noWrap/>
            <w:vAlign w:val="center"/>
          </w:tcPr>
          <w:p w14:paraId="2FF6F4A3"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013D5C7"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3FCEE7E"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55F7EC"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7A5B891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7AEA55"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55</w:t>
            </w:r>
          </w:p>
        </w:tc>
        <w:tc>
          <w:tcPr>
            <w:tcW w:w="1016" w:type="pct"/>
            <w:tcBorders>
              <w:top w:val="nil"/>
              <w:left w:val="nil"/>
              <w:bottom w:val="single" w:sz="4" w:space="0" w:color="auto"/>
              <w:right w:val="single" w:sz="4" w:space="0" w:color="auto"/>
            </w:tcBorders>
            <w:shd w:val="clear" w:color="auto" w:fill="FFFFFF"/>
            <w:noWrap/>
            <w:vAlign w:val="center"/>
          </w:tcPr>
          <w:p w14:paraId="007C9F8A" w14:textId="77777777" w:rsidR="00882979" w:rsidRPr="002D08D8" w:rsidRDefault="00882979" w:rsidP="00882979">
            <w:pPr>
              <w:jc w:val="center"/>
              <w:rPr>
                <w:sz w:val="22"/>
                <w:szCs w:val="22"/>
                <w:lang w:eastAsia="en-US"/>
              </w:rPr>
            </w:pPr>
            <w:r w:rsidRPr="002D08D8">
              <w:rPr>
                <w:sz w:val="22"/>
                <w:szCs w:val="22"/>
                <w:lang w:eastAsia="en-US"/>
              </w:rPr>
              <w:t>2М-155</w:t>
            </w:r>
          </w:p>
        </w:tc>
        <w:tc>
          <w:tcPr>
            <w:tcW w:w="1023" w:type="pct"/>
            <w:tcBorders>
              <w:top w:val="nil"/>
              <w:left w:val="nil"/>
              <w:bottom w:val="single" w:sz="4" w:space="0" w:color="auto"/>
              <w:right w:val="single" w:sz="4" w:space="0" w:color="auto"/>
            </w:tcBorders>
            <w:shd w:val="clear" w:color="auto" w:fill="FFFFFF"/>
            <w:noWrap/>
            <w:vAlign w:val="center"/>
          </w:tcPr>
          <w:p w14:paraId="480130BF"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0B7F164"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BB4851C"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635FB6"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02845EF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A7AF4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54</w:t>
            </w:r>
          </w:p>
        </w:tc>
        <w:tc>
          <w:tcPr>
            <w:tcW w:w="1016" w:type="pct"/>
            <w:tcBorders>
              <w:top w:val="nil"/>
              <w:left w:val="nil"/>
              <w:bottom w:val="single" w:sz="4" w:space="0" w:color="auto"/>
              <w:right w:val="single" w:sz="4" w:space="0" w:color="auto"/>
            </w:tcBorders>
            <w:shd w:val="clear" w:color="auto" w:fill="FFFFFF"/>
            <w:noWrap/>
            <w:vAlign w:val="center"/>
          </w:tcPr>
          <w:p w14:paraId="4FFCAC08" w14:textId="77777777" w:rsidR="00882979" w:rsidRPr="002D08D8" w:rsidRDefault="00882979" w:rsidP="00882979">
            <w:pPr>
              <w:jc w:val="center"/>
              <w:rPr>
                <w:sz w:val="22"/>
                <w:szCs w:val="22"/>
                <w:lang w:eastAsia="en-US"/>
              </w:rPr>
            </w:pPr>
            <w:r w:rsidRPr="002D08D8">
              <w:rPr>
                <w:sz w:val="22"/>
                <w:szCs w:val="22"/>
                <w:lang w:eastAsia="en-US"/>
              </w:rPr>
              <w:t>2М-157</w:t>
            </w:r>
          </w:p>
        </w:tc>
        <w:tc>
          <w:tcPr>
            <w:tcW w:w="1023" w:type="pct"/>
            <w:tcBorders>
              <w:top w:val="nil"/>
              <w:left w:val="nil"/>
              <w:bottom w:val="single" w:sz="4" w:space="0" w:color="auto"/>
              <w:right w:val="single" w:sz="4" w:space="0" w:color="auto"/>
            </w:tcBorders>
            <w:shd w:val="clear" w:color="auto" w:fill="FFFFFF"/>
            <w:noWrap/>
            <w:vAlign w:val="center"/>
          </w:tcPr>
          <w:p w14:paraId="2B609C4E"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459174E"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8DFE34D"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01FE441"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359E421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3B0869"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55</w:t>
            </w:r>
          </w:p>
        </w:tc>
        <w:tc>
          <w:tcPr>
            <w:tcW w:w="1016" w:type="pct"/>
            <w:tcBorders>
              <w:top w:val="nil"/>
              <w:left w:val="nil"/>
              <w:bottom w:val="single" w:sz="4" w:space="0" w:color="auto"/>
              <w:right w:val="single" w:sz="4" w:space="0" w:color="auto"/>
            </w:tcBorders>
            <w:shd w:val="clear" w:color="auto" w:fill="FFFFFF"/>
            <w:noWrap/>
            <w:vAlign w:val="center"/>
          </w:tcPr>
          <w:p w14:paraId="12BE7B37" w14:textId="77777777" w:rsidR="00882979" w:rsidRPr="002D08D8" w:rsidRDefault="00882979" w:rsidP="00882979">
            <w:pPr>
              <w:jc w:val="center"/>
              <w:rPr>
                <w:sz w:val="22"/>
                <w:szCs w:val="22"/>
                <w:lang w:eastAsia="en-US"/>
              </w:rPr>
            </w:pPr>
            <w:r w:rsidRPr="002D08D8">
              <w:rPr>
                <w:sz w:val="22"/>
                <w:szCs w:val="22"/>
                <w:lang w:eastAsia="en-US"/>
              </w:rPr>
              <w:t>2М-158</w:t>
            </w:r>
          </w:p>
        </w:tc>
        <w:tc>
          <w:tcPr>
            <w:tcW w:w="1023" w:type="pct"/>
            <w:tcBorders>
              <w:top w:val="nil"/>
              <w:left w:val="nil"/>
              <w:bottom w:val="single" w:sz="4" w:space="0" w:color="auto"/>
              <w:right w:val="single" w:sz="4" w:space="0" w:color="auto"/>
            </w:tcBorders>
            <w:shd w:val="clear" w:color="auto" w:fill="FFFFFF"/>
            <w:noWrap/>
            <w:vAlign w:val="center"/>
          </w:tcPr>
          <w:p w14:paraId="3089BA02"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EB1AE14"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16FF67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F4E9B07" w14:textId="77777777" w:rsidR="00882979" w:rsidRPr="002D08D8" w:rsidRDefault="00882979" w:rsidP="00882979">
            <w:pPr>
              <w:jc w:val="center"/>
              <w:rPr>
                <w:sz w:val="22"/>
                <w:szCs w:val="22"/>
                <w:lang w:eastAsia="en-US"/>
              </w:rPr>
            </w:pPr>
            <w:r w:rsidRPr="002D08D8">
              <w:rPr>
                <w:sz w:val="22"/>
                <w:szCs w:val="22"/>
                <w:lang w:eastAsia="en-US"/>
              </w:rPr>
              <w:t>216</w:t>
            </w:r>
          </w:p>
        </w:tc>
      </w:tr>
      <w:tr w:rsidR="00882979" w:rsidRPr="002D08D8" w14:paraId="48E1618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5B6C5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56</w:t>
            </w:r>
          </w:p>
        </w:tc>
        <w:tc>
          <w:tcPr>
            <w:tcW w:w="1016" w:type="pct"/>
            <w:tcBorders>
              <w:top w:val="nil"/>
              <w:left w:val="nil"/>
              <w:bottom w:val="single" w:sz="4" w:space="0" w:color="auto"/>
              <w:right w:val="single" w:sz="4" w:space="0" w:color="auto"/>
            </w:tcBorders>
            <w:shd w:val="clear" w:color="auto" w:fill="FFFFFF"/>
            <w:noWrap/>
            <w:vAlign w:val="center"/>
          </w:tcPr>
          <w:p w14:paraId="3559021B" w14:textId="77777777" w:rsidR="00882979" w:rsidRPr="002D08D8" w:rsidRDefault="00882979" w:rsidP="00882979">
            <w:pPr>
              <w:jc w:val="center"/>
              <w:rPr>
                <w:sz w:val="22"/>
                <w:szCs w:val="22"/>
                <w:lang w:eastAsia="en-US"/>
              </w:rPr>
            </w:pPr>
            <w:r w:rsidRPr="002D08D8">
              <w:rPr>
                <w:sz w:val="22"/>
                <w:szCs w:val="22"/>
                <w:lang w:eastAsia="en-US"/>
              </w:rPr>
              <w:t>2М-161</w:t>
            </w:r>
          </w:p>
        </w:tc>
        <w:tc>
          <w:tcPr>
            <w:tcW w:w="1023" w:type="pct"/>
            <w:tcBorders>
              <w:top w:val="nil"/>
              <w:left w:val="nil"/>
              <w:bottom w:val="single" w:sz="4" w:space="0" w:color="auto"/>
              <w:right w:val="single" w:sz="4" w:space="0" w:color="auto"/>
            </w:tcBorders>
            <w:shd w:val="clear" w:color="auto" w:fill="FFFFFF"/>
            <w:noWrap/>
            <w:vAlign w:val="center"/>
          </w:tcPr>
          <w:p w14:paraId="32B282E0"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553A6A4" w14:textId="77777777" w:rsidR="00882979" w:rsidRPr="002D08D8" w:rsidRDefault="00882979" w:rsidP="00882979">
            <w:pPr>
              <w:jc w:val="center"/>
              <w:rPr>
                <w:sz w:val="22"/>
                <w:szCs w:val="22"/>
                <w:lang w:eastAsia="en-US"/>
              </w:rPr>
            </w:pPr>
            <w:r w:rsidRPr="002D08D8">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752C9E31"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BBDBBFB" w14:textId="77777777" w:rsidR="00882979" w:rsidRPr="002D08D8" w:rsidRDefault="00882979" w:rsidP="00882979">
            <w:pPr>
              <w:jc w:val="center"/>
              <w:rPr>
                <w:sz w:val="22"/>
                <w:szCs w:val="22"/>
                <w:lang w:eastAsia="en-US"/>
              </w:rPr>
            </w:pPr>
            <w:r w:rsidRPr="002D08D8">
              <w:rPr>
                <w:sz w:val="22"/>
                <w:szCs w:val="22"/>
                <w:lang w:eastAsia="en-US"/>
              </w:rPr>
              <w:t>51</w:t>
            </w:r>
          </w:p>
        </w:tc>
      </w:tr>
      <w:tr w:rsidR="00882979" w:rsidRPr="002D08D8" w14:paraId="3283486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674D9D"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55</w:t>
            </w:r>
          </w:p>
        </w:tc>
        <w:tc>
          <w:tcPr>
            <w:tcW w:w="1016" w:type="pct"/>
            <w:tcBorders>
              <w:top w:val="nil"/>
              <w:left w:val="nil"/>
              <w:bottom w:val="single" w:sz="4" w:space="0" w:color="auto"/>
              <w:right w:val="single" w:sz="4" w:space="0" w:color="auto"/>
            </w:tcBorders>
            <w:shd w:val="clear" w:color="auto" w:fill="FFFFFF"/>
            <w:noWrap/>
            <w:vAlign w:val="center"/>
          </w:tcPr>
          <w:p w14:paraId="5B194425" w14:textId="77777777" w:rsidR="00882979" w:rsidRPr="002D08D8" w:rsidRDefault="00882979" w:rsidP="00882979">
            <w:pPr>
              <w:jc w:val="center"/>
              <w:rPr>
                <w:sz w:val="22"/>
                <w:szCs w:val="22"/>
                <w:lang w:eastAsia="en-US"/>
              </w:rPr>
            </w:pPr>
            <w:r w:rsidRPr="002D08D8">
              <w:rPr>
                <w:sz w:val="22"/>
                <w:szCs w:val="22"/>
                <w:lang w:eastAsia="en-US"/>
              </w:rPr>
              <w:t>2М-163</w:t>
            </w:r>
          </w:p>
        </w:tc>
        <w:tc>
          <w:tcPr>
            <w:tcW w:w="1023" w:type="pct"/>
            <w:tcBorders>
              <w:top w:val="nil"/>
              <w:left w:val="nil"/>
              <w:bottom w:val="single" w:sz="4" w:space="0" w:color="auto"/>
              <w:right w:val="single" w:sz="4" w:space="0" w:color="auto"/>
            </w:tcBorders>
            <w:shd w:val="clear" w:color="auto" w:fill="FFFFFF"/>
            <w:noWrap/>
            <w:vAlign w:val="center"/>
          </w:tcPr>
          <w:p w14:paraId="73581D8C"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6728976"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310223F"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CFEB56F"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52B0A1E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7D7287"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56</w:t>
            </w:r>
          </w:p>
        </w:tc>
        <w:tc>
          <w:tcPr>
            <w:tcW w:w="1016" w:type="pct"/>
            <w:tcBorders>
              <w:top w:val="nil"/>
              <w:left w:val="nil"/>
              <w:bottom w:val="single" w:sz="4" w:space="0" w:color="auto"/>
              <w:right w:val="single" w:sz="4" w:space="0" w:color="auto"/>
            </w:tcBorders>
            <w:shd w:val="clear" w:color="auto" w:fill="FFFFFF"/>
            <w:noWrap/>
            <w:vAlign w:val="center"/>
          </w:tcPr>
          <w:p w14:paraId="749FA072" w14:textId="77777777" w:rsidR="00882979" w:rsidRPr="002D08D8" w:rsidRDefault="00882979" w:rsidP="00882979">
            <w:pPr>
              <w:jc w:val="center"/>
              <w:rPr>
                <w:sz w:val="22"/>
                <w:szCs w:val="22"/>
                <w:lang w:eastAsia="en-US"/>
              </w:rPr>
            </w:pPr>
            <w:r w:rsidRPr="002D08D8">
              <w:rPr>
                <w:sz w:val="22"/>
                <w:szCs w:val="22"/>
                <w:lang w:eastAsia="en-US"/>
              </w:rPr>
              <w:t>2М-164</w:t>
            </w:r>
          </w:p>
        </w:tc>
        <w:tc>
          <w:tcPr>
            <w:tcW w:w="1023" w:type="pct"/>
            <w:tcBorders>
              <w:top w:val="nil"/>
              <w:left w:val="nil"/>
              <w:bottom w:val="single" w:sz="4" w:space="0" w:color="auto"/>
              <w:right w:val="single" w:sz="4" w:space="0" w:color="auto"/>
            </w:tcBorders>
            <w:shd w:val="clear" w:color="auto" w:fill="FFFFFF"/>
            <w:noWrap/>
            <w:vAlign w:val="center"/>
          </w:tcPr>
          <w:p w14:paraId="2ADB3BE9"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7963548"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886EA9E"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E3729D"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1E8D74D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3F6BC9"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57</w:t>
            </w:r>
          </w:p>
        </w:tc>
        <w:tc>
          <w:tcPr>
            <w:tcW w:w="1016" w:type="pct"/>
            <w:tcBorders>
              <w:top w:val="nil"/>
              <w:left w:val="nil"/>
              <w:bottom w:val="single" w:sz="4" w:space="0" w:color="auto"/>
              <w:right w:val="single" w:sz="4" w:space="0" w:color="auto"/>
            </w:tcBorders>
            <w:shd w:val="clear" w:color="auto" w:fill="FFFFFF"/>
            <w:noWrap/>
            <w:vAlign w:val="center"/>
          </w:tcPr>
          <w:p w14:paraId="6516F48E" w14:textId="77777777" w:rsidR="00882979" w:rsidRPr="002D08D8" w:rsidRDefault="00882979" w:rsidP="00882979">
            <w:pPr>
              <w:jc w:val="center"/>
              <w:rPr>
                <w:sz w:val="22"/>
                <w:szCs w:val="22"/>
                <w:lang w:eastAsia="en-US"/>
              </w:rPr>
            </w:pPr>
            <w:r w:rsidRPr="002D08D8">
              <w:rPr>
                <w:sz w:val="22"/>
                <w:szCs w:val="22"/>
                <w:lang w:eastAsia="en-US"/>
              </w:rPr>
              <w:t>2М-173</w:t>
            </w:r>
          </w:p>
        </w:tc>
        <w:tc>
          <w:tcPr>
            <w:tcW w:w="1023" w:type="pct"/>
            <w:tcBorders>
              <w:top w:val="nil"/>
              <w:left w:val="nil"/>
              <w:bottom w:val="single" w:sz="4" w:space="0" w:color="auto"/>
              <w:right w:val="single" w:sz="4" w:space="0" w:color="auto"/>
            </w:tcBorders>
            <w:shd w:val="clear" w:color="auto" w:fill="FFFFFF"/>
            <w:noWrap/>
            <w:vAlign w:val="center"/>
          </w:tcPr>
          <w:p w14:paraId="3CB0D310"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69DE0BB"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1C3508E"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F643A2"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10A6F2D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C857E3"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56</w:t>
            </w:r>
          </w:p>
        </w:tc>
        <w:tc>
          <w:tcPr>
            <w:tcW w:w="1016" w:type="pct"/>
            <w:tcBorders>
              <w:top w:val="nil"/>
              <w:left w:val="nil"/>
              <w:bottom w:val="single" w:sz="4" w:space="0" w:color="auto"/>
              <w:right w:val="single" w:sz="4" w:space="0" w:color="auto"/>
            </w:tcBorders>
            <w:shd w:val="clear" w:color="auto" w:fill="FFFFFF"/>
            <w:noWrap/>
            <w:vAlign w:val="center"/>
          </w:tcPr>
          <w:p w14:paraId="27E07C01" w14:textId="77777777" w:rsidR="00882979" w:rsidRPr="002D08D8" w:rsidRDefault="00882979" w:rsidP="00882979">
            <w:pPr>
              <w:jc w:val="center"/>
              <w:rPr>
                <w:sz w:val="22"/>
                <w:szCs w:val="22"/>
                <w:lang w:eastAsia="en-US"/>
              </w:rPr>
            </w:pPr>
            <w:r w:rsidRPr="002D08D8">
              <w:rPr>
                <w:sz w:val="22"/>
                <w:szCs w:val="22"/>
                <w:lang w:eastAsia="en-US"/>
              </w:rPr>
              <w:t>2М-179</w:t>
            </w:r>
          </w:p>
        </w:tc>
        <w:tc>
          <w:tcPr>
            <w:tcW w:w="1023" w:type="pct"/>
            <w:tcBorders>
              <w:top w:val="nil"/>
              <w:left w:val="nil"/>
              <w:bottom w:val="single" w:sz="4" w:space="0" w:color="auto"/>
              <w:right w:val="single" w:sz="4" w:space="0" w:color="auto"/>
            </w:tcBorders>
            <w:shd w:val="clear" w:color="auto" w:fill="FFFFFF"/>
            <w:noWrap/>
            <w:vAlign w:val="center"/>
          </w:tcPr>
          <w:p w14:paraId="6A01F25A"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7BB452E"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1659D16D"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EC402AA"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4207303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BF466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57</w:t>
            </w:r>
          </w:p>
        </w:tc>
        <w:tc>
          <w:tcPr>
            <w:tcW w:w="1016" w:type="pct"/>
            <w:tcBorders>
              <w:top w:val="nil"/>
              <w:left w:val="nil"/>
              <w:bottom w:val="single" w:sz="4" w:space="0" w:color="auto"/>
              <w:right w:val="single" w:sz="4" w:space="0" w:color="auto"/>
            </w:tcBorders>
            <w:shd w:val="clear" w:color="auto" w:fill="FFFFFF"/>
            <w:noWrap/>
            <w:vAlign w:val="center"/>
          </w:tcPr>
          <w:p w14:paraId="17FD840A" w14:textId="77777777" w:rsidR="00882979" w:rsidRPr="002D08D8" w:rsidRDefault="00882979" w:rsidP="00882979">
            <w:pPr>
              <w:jc w:val="center"/>
              <w:rPr>
                <w:sz w:val="22"/>
                <w:szCs w:val="22"/>
                <w:lang w:eastAsia="en-US"/>
              </w:rPr>
            </w:pPr>
            <w:r w:rsidRPr="002D08D8">
              <w:rPr>
                <w:sz w:val="22"/>
                <w:szCs w:val="22"/>
                <w:lang w:eastAsia="en-US"/>
              </w:rPr>
              <w:t>2М-183</w:t>
            </w:r>
          </w:p>
        </w:tc>
        <w:tc>
          <w:tcPr>
            <w:tcW w:w="1023" w:type="pct"/>
            <w:tcBorders>
              <w:top w:val="nil"/>
              <w:left w:val="nil"/>
              <w:bottom w:val="single" w:sz="4" w:space="0" w:color="auto"/>
              <w:right w:val="single" w:sz="4" w:space="0" w:color="auto"/>
            </w:tcBorders>
            <w:shd w:val="clear" w:color="auto" w:fill="FFFFFF"/>
            <w:noWrap/>
            <w:vAlign w:val="center"/>
          </w:tcPr>
          <w:p w14:paraId="73BF2F33"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882A0E1"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6629A34"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FC274C9"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4639B5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D0943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58</w:t>
            </w:r>
          </w:p>
        </w:tc>
        <w:tc>
          <w:tcPr>
            <w:tcW w:w="1016" w:type="pct"/>
            <w:tcBorders>
              <w:top w:val="nil"/>
              <w:left w:val="nil"/>
              <w:bottom w:val="single" w:sz="4" w:space="0" w:color="auto"/>
              <w:right w:val="single" w:sz="4" w:space="0" w:color="auto"/>
            </w:tcBorders>
            <w:shd w:val="clear" w:color="auto" w:fill="FFFFFF"/>
            <w:noWrap/>
            <w:vAlign w:val="center"/>
          </w:tcPr>
          <w:p w14:paraId="64D35966" w14:textId="77777777" w:rsidR="00882979" w:rsidRPr="002D08D8" w:rsidRDefault="00882979" w:rsidP="00882979">
            <w:pPr>
              <w:jc w:val="center"/>
              <w:rPr>
                <w:sz w:val="22"/>
                <w:szCs w:val="22"/>
                <w:lang w:eastAsia="en-US"/>
              </w:rPr>
            </w:pPr>
            <w:r w:rsidRPr="002D08D8">
              <w:rPr>
                <w:sz w:val="22"/>
                <w:szCs w:val="22"/>
                <w:lang w:eastAsia="en-US"/>
              </w:rPr>
              <w:t>2М-185</w:t>
            </w:r>
          </w:p>
        </w:tc>
        <w:tc>
          <w:tcPr>
            <w:tcW w:w="1023" w:type="pct"/>
            <w:tcBorders>
              <w:top w:val="nil"/>
              <w:left w:val="nil"/>
              <w:bottom w:val="single" w:sz="4" w:space="0" w:color="auto"/>
              <w:right w:val="single" w:sz="4" w:space="0" w:color="auto"/>
            </w:tcBorders>
            <w:shd w:val="clear" w:color="auto" w:fill="FFFFFF"/>
            <w:noWrap/>
            <w:vAlign w:val="center"/>
          </w:tcPr>
          <w:p w14:paraId="1B198037"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C586F82"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7BAAA8A"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F2D4195"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15DFB88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F922A0"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57</w:t>
            </w:r>
          </w:p>
        </w:tc>
        <w:tc>
          <w:tcPr>
            <w:tcW w:w="1016" w:type="pct"/>
            <w:tcBorders>
              <w:top w:val="nil"/>
              <w:left w:val="nil"/>
              <w:bottom w:val="single" w:sz="4" w:space="0" w:color="auto"/>
              <w:right w:val="single" w:sz="4" w:space="0" w:color="auto"/>
            </w:tcBorders>
            <w:shd w:val="clear" w:color="auto" w:fill="FFFFFF"/>
            <w:noWrap/>
            <w:vAlign w:val="center"/>
          </w:tcPr>
          <w:p w14:paraId="26B21EC1" w14:textId="77777777" w:rsidR="00882979" w:rsidRPr="002D08D8" w:rsidRDefault="00882979" w:rsidP="00882979">
            <w:pPr>
              <w:jc w:val="center"/>
              <w:rPr>
                <w:sz w:val="22"/>
                <w:szCs w:val="22"/>
                <w:lang w:eastAsia="en-US"/>
              </w:rPr>
            </w:pPr>
            <w:r w:rsidRPr="002D08D8">
              <w:rPr>
                <w:sz w:val="22"/>
                <w:szCs w:val="22"/>
                <w:lang w:eastAsia="en-US"/>
              </w:rPr>
              <w:t>2М-19</w:t>
            </w:r>
          </w:p>
        </w:tc>
        <w:tc>
          <w:tcPr>
            <w:tcW w:w="1023" w:type="pct"/>
            <w:tcBorders>
              <w:top w:val="nil"/>
              <w:left w:val="nil"/>
              <w:bottom w:val="single" w:sz="4" w:space="0" w:color="auto"/>
              <w:right w:val="single" w:sz="4" w:space="0" w:color="auto"/>
            </w:tcBorders>
            <w:shd w:val="clear" w:color="auto" w:fill="FFFFFF"/>
            <w:noWrap/>
            <w:vAlign w:val="center"/>
          </w:tcPr>
          <w:p w14:paraId="1A52A8A8"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01D0700"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4A28044"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91F6E86"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2F61757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B73FE7"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58</w:t>
            </w:r>
          </w:p>
        </w:tc>
        <w:tc>
          <w:tcPr>
            <w:tcW w:w="1016" w:type="pct"/>
            <w:tcBorders>
              <w:top w:val="nil"/>
              <w:left w:val="nil"/>
              <w:bottom w:val="single" w:sz="4" w:space="0" w:color="auto"/>
              <w:right w:val="single" w:sz="4" w:space="0" w:color="auto"/>
            </w:tcBorders>
            <w:shd w:val="clear" w:color="auto" w:fill="FFFFFF"/>
            <w:noWrap/>
            <w:vAlign w:val="center"/>
          </w:tcPr>
          <w:p w14:paraId="0B1B5C7C" w14:textId="77777777" w:rsidR="00882979" w:rsidRPr="002D08D8" w:rsidRDefault="00882979" w:rsidP="00882979">
            <w:pPr>
              <w:jc w:val="center"/>
              <w:rPr>
                <w:sz w:val="22"/>
                <w:szCs w:val="22"/>
                <w:lang w:eastAsia="en-US"/>
              </w:rPr>
            </w:pPr>
            <w:r w:rsidRPr="002D08D8">
              <w:rPr>
                <w:sz w:val="22"/>
                <w:szCs w:val="22"/>
                <w:lang w:eastAsia="en-US"/>
              </w:rPr>
              <w:t>2М-2</w:t>
            </w:r>
          </w:p>
        </w:tc>
        <w:tc>
          <w:tcPr>
            <w:tcW w:w="1023" w:type="pct"/>
            <w:tcBorders>
              <w:top w:val="nil"/>
              <w:left w:val="nil"/>
              <w:bottom w:val="single" w:sz="4" w:space="0" w:color="auto"/>
              <w:right w:val="single" w:sz="4" w:space="0" w:color="auto"/>
            </w:tcBorders>
            <w:shd w:val="clear" w:color="auto" w:fill="FFFFFF"/>
            <w:noWrap/>
            <w:vAlign w:val="center"/>
          </w:tcPr>
          <w:p w14:paraId="33B7B32D"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9618CAE" w14:textId="77777777" w:rsidR="00882979" w:rsidRPr="002D08D8" w:rsidRDefault="00882979" w:rsidP="00882979">
            <w:pPr>
              <w:jc w:val="center"/>
              <w:rPr>
                <w:sz w:val="22"/>
                <w:szCs w:val="22"/>
                <w:lang w:eastAsia="en-US"/>
              </w:rPr>
            </w:pPr>
            <w:r w:rsidRPr="002D08D8">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1E5EC60E"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E0CE92" w14:textId="77777777" w:rsidR="00882979" w:rsidRPr="002D08D8" w:rsidRDefault="00882979" w:rsidP="00882979">
            <w:pPr>
              <w:jc w:val="center"/>
              <w:rPr>
                <w:sz w:val="22"/>
                <w:szCs w:val="22"/>
                <w:lang w:eastAsia="en-US"/>
              </w:rPr>
            </w:pPr>
            <w:r w:rsidRPr="002D08D8">
              <w:rPr>
                <w:sz w:val="22"/>
                <w:szCs w:val="22"/>
                <w:lang w:eastAsia="en-US"/>
              </w:rPr>
              <w:t>50</w:t>
            </w:r>
          </w:p>
        </w:tc>
      </w:tr>
      <w:tr w:rsidR="00882979" w:rsidRPr="002D08D8" w14:paraId="01BD451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E3C8B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59</w:t>
            </w:r>
          </w:p>
        </w:tc>
        <w:tc>
          <w:tcPr>
            <w:tcW w:w="1016" w:type="pct"/>
            <w:tcBorders>
              <w:top w:val="nil"/>
              <w:left w:val="nil"/>
              <w:bottom w:val="single" w:sz="4" w:space="0" w:color="auto"/>
              <w:right w:val="single" w:sz="4" w:space="0" w:color="auto"/>
            </w:tcBorders>
            <w:shd w:val="clear" w:color="auto" w:fill="FFFFFF"/>
            <w:noWrap/>
            <w:vAlign w:val="center"/>
          </w:tcPr>
          <w:p w14:paraId="6599068D" w14:textId="77777777" w:rsidR="00882979" w:rsidRPr="002D08D8" w:rsidRDefault="00882979" w:rsidP="00882979">
            <w:pPr>
              <w:jc w:val="center"/>
              <w:rPr>
                <w:sz w:val="22"/>
                <w:szCs w:val="22"/>
                <w:lang w:eastAsia="en-US"/>
              </w:rPr>
            </w:pPr>
            <w:r w:rsidRPr="002D08D8">
              <w:rPr>
                <w:sz w:val="22"/>
                <w:szCs w:val="22"/>
                <w:lang w:eastAsia="en-US"/>
              </w:rPr>
              <w:t>2М-20</w:t>
            </w:r>
          </w:p>
        </w:tc>
        <w:tc>
          <w:tcPr>
            <w:tcW w:w="1023" w:type="pct"/>
            <w:tcBorders>
              <w:top w:val="nil"/>
              <w:left w:val="nil"/>
              <w:bottom w:val="single" w:sz="4" w:space="0" w:color="auto"/>
              <w:right w:val="single" w:sz="4" w:space="0" w:color="auto"/>
            </w:tcBorders>
            <w:shd w:val="clear" w:color="auto" w:fill="FFFFFF"/>
            <w:noWrap/>
            <w:vAlign w:val="center"/>
          </w:tcPr>
          <w:p w14:paraId="3A9D2DC8"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AF23456"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8CEA98C"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B4B45B0"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5545A8D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100FC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58</w:t>
            </w:r>
          </w:p>
        </w:tc>
        <w:tc>
          <w:tcPr>
            <w:tcW w:w="1016" w:type="pct"/>
            <w:tcBorders>
              <w:top w:val="nil"/>
              <w:left w:val="nil"/>
              <w:bottom w:val="single" w:sz="4" w:space="0" w:color="auto"/>
              <w:right w:val="single" w:sz="4" w:space="0" w:color="auto"/>
            </w:tcBorders>
            <w:shd w:val="clear" w:color="auto" w:fill="FFFFFF"/>
            <w:noWrap/>
            <w:vAlign w:val="center"/>
          </w:tcPr>
          <w:p w14:paraId="643ABE6E" w14:textId="77777777" w:rsidR="00882979" w:rsidRPr="002D08D8" w:rsidRDefault="00882979" w:rsidP="00882979">
            <w:pPr>
              <w:jc w:val="center"/>
              <w:rPr>
                <w:sz w:val="22"/>
                <w:szCs w:val="22"/>
                <w:lang w:eastAsia="en-US"/>
              </w:rPr>
            </w:pPr>
            <w:r w:rsidRPr="002D08D8">
              <w:rPr>
                <w:sz w:val="22"/>
                <w:szCs w:val="22"/>
                <w:lang w:eastAsia="en-US"/>
              </w:rPr>
              <w:t>2М-21</w:t>
            </w:r>
          </w:p>
        </w:tc>
        <w:tc>
          <w:tcPr>
            <w:tcW w:w="1023" w:type="pct"/>
            <w:tcBorders>
              <w:top w:val="nil"/>
              <w:left w:val="nil"/>
              <w:bottom w:val="single" w:sz="4" w:space="0" w:color="auto"/>
              <w:right w:val="single" w:sz="4" w:space="0" w:color="auto"/>
            </w:tcBorders>
            <w:shd w:val="clear" w:color="auto" w:fill="FFFFFF"/>
            <w:noWrap/>
            <w:vAlign w:val="center"/>
          </w:tcPr>
          <w:p w14:paraId="3CA87115"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506F46B"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6DB72C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BCF2830"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50DD742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6BB74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59</w:t>
            </w:r>
          </w:p>
        </w:tc>
        <w:tc>
          <w:tcPr>
            <w:tcW w:w="1016" w:type="pct"/>
            <w:tcBorders>
              <w:top w:val="nil"/>
              <w:left w:val="nil"/>
              <w:bottom w:val="single" w:sz="4" w:space="0" w:color="auto"/>
              <w:right w:val="single" w:sz="4" w:space="0" w:color="auto"/>
            </w:tcBorders>
            <w:shd w:val="clear" w:color="auto" w:fill="FFFFFF"/>
            <w:noWrap/>
            <w:vAlign w:val="center"/>
          </w:tcPr>
          <w:p w14:paraId="7B639B00" w14:textId="77777777" w:rsidR="00882979" w:rsidRPr="002D08D8" w:rsidRDefault="00882979" w:rsidP="00882979">
            <w:pPr>
              <w:jc w:val="center"/>
              <w:rPr>
                <w:sz w:val="22"/>
                <w:szCs w:val="22"/>
                <w:lang w:eastAsia="en-US"/>
              </w:rPr>
            </w:pPr>
            <w:r w:rsidRPr="002D08D8">
              <w:rPr>
                <w:sz w:val="22"/>
                <w:szCs w:val="22"/>
                <w:lang w:eastAsia="en-US"/>
              </w:rPr>
              <w:t>2М-211</w:t>
            </w:r>
          </w:p>
        </w:tc>
        <w:tc>
          <w:tcPr>
            <w:tcW w:w="1023" w:type="pct"/>
            <w:tcBorders>
              <w:top w:val="nil"/>
              <w:left w:val="nil"/>
              <w:bottom w:val="single" w:sz="4" w:space="0" w:color="auto"/>
              <w:right w:val="single" w:sz="4" w:space="0" w:color="auto"/>
            </w:tcBorders>
            <w:shd w:val="clear" w:color="auto" w:fill="FFFFFF"/>
            <w:noWrap/>
            <w:vAlign w:val="center"/>
          </w:tcPr>
          <w:p w14:paraId="373E386D" w14:textId="77777777" w:rsidR="00882979" w:rsidRPr="002D08D8" w:rsidRDefault="00882979" w:rsidP="00882979">
            <w:pPr>
              <w:jc w:val="center"/>
              <w:rPr>
                <w:sz w:val="22"/>
                <w:szCs w:val="22"/>
                <w:lang w:eastAsia="en-US"/>
              </w:rPr>
            </w:pPr>
            <w:r w:rsidRPr="002D08D8">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690776F3" w14:textId="77777777" w:rsidR="00882979" w:rsidRPr="002D08D8" w:rsidRDefault="00882979" w:rsidP="00882979">
            <w:pPr>
              <w:jc w:val="center"/>
              <w:rPr>
                <w:sz w:val="22"/>
                <w:szCs w:val="22"/>
                <w:lang w:eastAsia="en-US"/>
              </w:rPr>
            </w:pPr>
            <w:r w:rsidRPr="002D08D8">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5E6B41CF"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3C893DD" w14:textId="77777777" w:rsidR="00882979" w:rsidRPr="002D08D8" w:rsidRDefault="00882979" w:rsidP="00882979">
            <w:pPr>
              <w:jc w:val="center"/>
              <w:rPr>
                <w:sz w:val="22"/>
                <w:szCs w:val="22"/>
                <w:lang w:eastAsia="en-US"/>
              </w:rPr>
            </w:pPr>
            <w:r w:rsidRPr="002D08D8">
              <w:rPr>
                <w:sz w:val="22"/>
                <w:szCs w:val="22"/>
                <w:lang w:eastAsia="en-US"/>
              </w:rPr>
              <w:t>298</w:t>
            </w:r>
          </w:p>
        </w:tc>
      </w:tr>
      <w:tr w:rsidR="00882979" w:rsidRPr="002D08D8" w14:paraId="60AB8A4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BEDBF4"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60</w:t>
            </w:r>
          </w:p>
        </w:tc>
        <w:tc>
          <w:tcPr>
            <w:tcW w:w="1016" w:type="pct"/>
            <w:tcBorders>
              <w:top w:val="nil"/>
              <w:left w:val="nil"/>
              <w:bottom w:val="single" w:sz="4" w:space="0" w:color="auto"/>
              <w:right w:val="single" w:sz="4" w:space="0" w:color="auto"/>
            </w:tcBorders>
            <w:shd w:val="clear" w:color="auto" w:fill="FFFFFF"/>
            <w:noWrap/>
            <w:vAlign w:val="center"/>
          </w:tcPr>
          <w:p w14:paraId="67091846" w14:textId="77777777" w:rsidR="00882979" w:rsidRPr="002D08D8" w:rsidRDefault="00882979" w:rsidP="00882979">
            <w:pPr>
              <w:jc w:val="center"/>
              <w:rPr>
                <w:sz w:val="22"/>
                <w:szCs w:val="22"/>
                <w:lang w:eastAsia="en-US"/>
              </w:rPr>
            </w:pPr>
            <w:r w:rsidRPr="002D08D8">
              <w:rPr>
                <w:sz w:val="22"/>
                <w:szCs w:val="22"/>
                <w:lang w:eastAsia="en-US"/>
              </w:rPr>
              <w:t>2М-212</w:t>
            </w:r>
          </w:p>
        </w:tc>
        <w:tc>
          <w:tcPr>
            <w:tcW w:w="1023" w:type="pct"/>
            <w:tcBorders>
              <w:top w:val="nil"/>
              <w:left w:val="nil"/>
              <w:bottom w:val="single" w:sz="4" w:space="0" w:color="auto"/>
              <w:right w:val="single" w:sz="4" w:space="0" w:color="auto"/>
            </w:tcBorders>
            <w:shd w:val="clear" w:color="auto" w:fill="FFFFFF"/>
            <w:noWrap/>
            <w:vAlign w:val="center"/>
          </w:tcPr>
          <w:p w14:paraId="62F52033"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0E13E82"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C27F65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4223DD8"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522E872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E53EC8"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59</w:t>
            </w:r>
          </w:p>
        </w:tc>
        <w:tc>
          <w:tcPr>
            <w:tcW w:w="1016" w:type="pct"/>
            <w:tcBorders>
              <w:top w:val="nil"/>
              <w:left w:val="nil"/>
              <w:bottom w:val="single" w:sz="4" w:space="0" w:color="auto"/>
              <w:right w:val="single" w:sz="4" w:space="0" w:color="auto"/>
            </w:tcBorders>
            <w:shd w:val="clear" w:color="auto" w:fill="FFFFFF"/>
            <w:noWrap/>
            <w:vAlign w:val="center"/>
          </w:tcPr>
          <w:p w14:paraId="08A648D7" w14:textId="77777777" w:rsidR="00882979" w:rsidRPr="002D08D8" w:rsidRDefault="00882979" w:rsidP="00882979">
            <w:pPr>
              <w:jc w:val="center"/>
              <w:rPr>
                <w:sz w:val="22"/>
                <w:szCs w:val="22"/>
                <w:lang w:eastAsia="en-US"/>
              </w:rPr>
            </w:pPr>
            <w:r w:rsidRPr="002D08D8">
              <w:rPr>
                <w:sz w:val="22"/>
                <w:szCs w:val="22"/>
                <w:lang w:eastAsia="en-US"/>
              </w:rPr>
              <w:t>2М-213</w:t>
            </w:r>
          </w:p>
        </w:tc>
        <w:tc>
          <w:tcPr>
            <w:tcW w:w="1023" w:type="pct"/>
            <w:tcBorders>
              <w:top w:val="nil"/>
              <w:left w:val="nil"/>
              <w:bottom w:val="single" w:sz="4" w:space="0" w:color="auto"/>
              <w:right w:val="single" w:sz="4" w:space="0" w:color="auto"/>
            </w:tcBorders>
            <w:shd w:val="clear" w:color="auto" w:fill="FFFFFF"/>
            <w:noWrap/>
            <w:vAlign w:val="center"/>
          </w:tcPr>
          <w:p w14:paraId="6E450CD6"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6A0A5870" w14:textId="77777777" w:rsidR="00882979" w:rsidRPr="002D08D8" w:rsidRDefault="00882979" w:rsidP="00882979">
            <w:pPr>
              <w:jc w:val="center"/>
              <w:rPr>
                <w:sz w:val="22"/>
                <w:szCs w:val="22"/>
                <w:lang w:eastAsia="en-US"/>
              </w:rPr>
            </w:pPr>
            <w:r w:rsidRPr="002D08D8">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29EFB3B4"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BCDD342"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0F7B107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E02FC71"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60</w:t>
            </w:r>
          </w:p>
        </w:tc>
        <w:tc>
          <w:tcPr>
            <w:tcW w:w="1016" w:type="pct"/>
            <w:tcBorders>
              <w:top w:val="nil"/>
              <w:left w:val="nil"/>
              <w:bottom w:val="single" w:sz="4" w:space="0" w:color="auto"/>
              <w:right w:val="single" w:sz="4" w:space="0" w:color="auto"/>
            </w:tcBorders>
            <w:shd w:val="clear" w:color="auto" w:fill="FFFFFF"/>
            <w:noWrap/>
            <w:vAlign w:val="center"/>
          </w:tcPr>
          <w:p w14:paraId="339B53C4" w14:textId="77777777" w:rsidR="00882979" w:rsidRPr="002D08D8" w:rsidRDefault="00882979" w:rsidP="00882979">
            <w:pPr>
              <w:jc w:val="center"/>
              <w:rPr>
                <w:sz w:val="22"/>
                <w:szCs w:val="22"/>
                <w:lang w:eastAsia="en-US"/>
              </w:rPr>
            </w:pPr>
            <w:r w:rsidRPr="002D08D8">
              <w:rPr>
                <w:sz w:val="22"/>
                <w:szCs w:val="22"/>
                <w:lang w:eastAsia="en-US"/>
              </w:rPr>
              <w:t>2М-215</w:t>
            </w:r>
          </w:p>
        </w:tc>
        <w:tc>
          <w:tcPr>
            <w:tcW w:w="1023" w:type="pct"/>
            <w:tcBorders>
              <w:top w:val="nil"/>
              <w:left w:val="nil"/>
              <w:bottom w:val="single" w:sz="4" w:space="0" w:color="auto"/>
              <w:right w:val="single" w:sz="4" w:space="0" w:color="auto"/>
            </w:tcBorders>
            <w:shd w:val="clear" w:color="auto" w:fill="FFFFFF"/>
            <w:noWrap/>
            <w:vAlign w:val="center"/>
          </w:tcPr>
          <w:p w14:paraId="68E96270"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C725387"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8FB510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5FBA4E"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314ED7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345031"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61</w:t>
            </w:r>
          </w:p>
        </w:tc>
        <w:tc>
          <w:tcPr>
            <w:tcW w:w="1016" w:type="pct"/>
            <w:tcBorders>
              <w:top w:val="nil"/>
              <w:left w:val="nil"/>
              <w:bottom w:val="single" w:sz="4" w:space="0" w:color="auto"/>
              <w:right w:val="single" w:sz="4" w:space="0" w:color="auto"/>
            </w:tcBorders>
            <w:shd w:val="clear" w:color="auto" w:fill="FFFFFF"/>
            <w:noWrap/>
            <w:vAlign w:val="center"/>
          </w:tcPr>
          <w:p w14:paraId="14F55E44" w14:textId="77777777" w:rsidR="00882979" w:rsidRPr="002D08D8" w:rsidRDefault="00882979" w:rsidP="00882979">
            <w:pPr>
              <w:jc w:val="center"/>
              <w:rPr>
                <w:sz w:val="22"/>
                <w:szCs w:val="22"/>
                <w:lang w:eastAsia="en-US"/>
              </w:rPr>
            </w:pPr>
            <w:r w:rsidRPr="002D08D8">
              <w:rPr>
                <w:sz w:val="22"/>
                <w:szCs w:val="22"/>
                <w:lang w:eastAsia="en-US"/>
              </w:rPr>
              <w:t>2М-22</w:t>
            </w:r>
          </w:p>
        </w:tc>
        <w:tc>
          <w:tcPr>
            <w:tcW w:w="1023" w:type="pct"/>
            <w:tcBorders>
              <w:top w:val="nil"/>
              <w:left w:val="nil"/>
              <w:bottom w:val="single" w:sz="4" w:space="0" w:color="auto"/>
              <w:right w:val="single" w:sz="4" w:space="0" w:color="auto"/>
            </w:tcBorders>
            <w:shd w:val="clear" w:color="auto" w:fill="FFFFFF"/>
            <w:noWrap/>
            <w:vAlign w:val="center"/>
          </w:tcPr>
          <w:p w14:paraId="242E10ED"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64C0CBF"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E91BB26"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C590C0"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6841466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B26EEA"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60</w:t>
            </w:r>
          </w:p>
        </w:tc>
        <w:tc>
          <w:tcPr>
            <w:tcW w:w="1016" w:type="pct"/>
            <w:tcBorders>
              <w:top w:val="nil"/>
              <w:left w:val="nil"/>
              <w:bottom w:val="single" w:sz="4" w:space="0" w:color="auto"/>
              <w:right w:val="single" w:sz="4" w:space="0" w:color="auto"/>
            </w:tcBorders>
            <w:shd w:val="clear" w:color="auto" w:fill="FFFFFF"/>
            <w:noWrap/>
            <w:vAlign w:val="center"/>
          </w:tcPr>
          <w:p w14:paraId="3055C86C" w14:textId="77777777" w:rsidR="00882979" w:rsidRPr="002D08D8" w:rsidRDefault="00882979" w:rsidP="00882979">
            <w:pPr>
              <w:jc w:val="center"/>
              <w:rPr>
                <w:sz w:val="22"/>
                <w:szCs w:val="22"/>
                <w:lang w:eastAsia="en-US"/>
              </w:rPr>
            </w:pPr>
            <w:r w:rsidRPr="002D08D8">
              <w:rPr>
                <w:sz w:val="22"/>
                <w:szCs w:val="22"/>
                <w:lang w:eastAsia="en-US"/>
              </w:rPr>
              <w:t>2М-23</w:t>
            </w:r>
          </w:p>
        </w:tc>
        <w:tc>
          <w:tcPr>
            <w:tcW w:w="1023" w:type="pct"/>
            <w:tcBorders>
              <w:top w:val="nil"/>
              <w:left w:val="nil"/>
              <w:bottom w:val="single" w:sz="4" w:space="0" w:color="auto"/>
              <w:right w:val="single" w:sz="4" w:space="0" w:color="auto"/>
            </w:tcBorders>
            <w:shd w:val="clear" w:color="auto" w:fill="FFFFFF"/>
            <w:noWrap/>
            <w:vAlign w:val="center"/>
          </w:tcPr>
          <w:p w14:paraId="65F6A0AA"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17E73E6"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B3105BD"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2B5EC92"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5FE053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369B16"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61</w:t>
            </w:r>
          </w:p>
        </w:tc>
        <w:tc>
          <w:tcPr>
            <w:tcW w:w="1016" w:type="pct"/>
            <w:tcBorders>
              <w:top w:val="nil"/>
              <w:left w:val="nil"/>
              <w:bottom w:val="single" w:sz="4" w:space="0" w:color="auto"/>
              <w:right w:val="single" w:sz="4" w:space="0" w:color="auto"/>
            </w:tcBorders>
            <w:shd w:val="clear" w:color="auto" w:fill="FFFFFF"/>
            <w:noWrap/>
            <w:vAlign w:val="center"/>
          </w:tcPr>
          <w:p w14:paraId="68E86146" w14:textId="77777777" w:rsidR="00882979" w:rsidRPr="002D08D8" w:rsidRDefault="00882979" w:rsidP="00882979">
            <w:pPr>
              <w:jc w:val="center"/>
              <w:rPr>
                <w:sz w:val="22"/>
                <w:szCs w:val="22"/>
                <w:lang w:eastAsia="en-US"/>
              </w:rPr>
            </w:pPr>
            <w:r w:rsidRPr="002D08D8">
              <w:rPr>
                <w:sz w:val="22"/>
                <w:szCs w:val="22"/>
                <w:lang w:eastAsia="en-US"/>
              </w:rPr>
              <w:t>2М-24</w:t>
            </w:r>
          </w:p>
        </w:tc>
        <w:tc>
          <w:tcPr>
            <w:tcW w:w="1023" w:type="pct"/>
            <w:tcBorders>
              <w:top w:val="nil"/>
              <w:left w:val="nil"/>
              <w:bottom w:val="single" w:sz="4" w:space="0" w:color="auto"/>
              <w:right w:val="single" w:sz="4" w:space="0" w:color="auto"/>
            </w:tcBorders>
            <w:shd w:val="clear" w:color="auto" w:fill="FFFFFF"/>
            <w:noWrap/>
            <w:vAlign w:val="center"/>
          </w:tcPr>
          <w:p w14:paraId="35E8A2CE"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8BA93A6" w14:textId="77777777" w:rsidR="00882979" w:rsidRPr="002D08D8" w:rsidRDefault="00882979" w:rsidP="00882979">
            <w:pPr>
              <w:jc w:val="center"/>
              <w:rPr>
                <w:sz w:val="22"/>
                <w:szCs w:val="22"/>
                <w:lang w:eastAsia="en-US"/>
              </w:rPr>
            </w:pPr>
            <w:r w:rsidRPr="002D08D8">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8BF26D6"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841D04A"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79B72FD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F498B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62</w:t>
            </w:r>
          </w:p>
        </w:tc>
        <w:tc>
          <w:tcPr>
            <w:tcW w:w="1016" w:type="pct"/>
            <w:tcBorders>
              <w:top w:val="nil"/>
              <w:left w:val="nil"/>
              <w:bottom w:val="single" w:sz="4" w:space="0" w:color="auto"/>
              <w:right w:val="single" w:sz="4" w:space="0" w:color="auto"/>
            </w:tcBorders>
            <w:shd w:val="clear" w:color="auto" w:fill="FFFFFF"/>
            <w:noWrap/>
            <w:vAlign w:val="center"/>
          </w:tcPr>
          <w:p w14:paraId="319430F3" w14:textId="77777777" w:rsidR="00882979" w:rsidRPr="002D08D8" w:rsidRDefault="00882979" w:rsidP="00882979">
            <w:pPr>
              <w:jc w:val="center"/>
              <w:rPr>
                <w:sz w:val="22"/>
                <w:szCs w:val="22"/>
                <w:lang w:eastAsia="en-US"/>
              </w:rPr>
            </w:pPr>
            <w:r w:rsidRPr="002D08D8">
              <w:rPr>
                <w:sz w:val="22"/>
                <w:szCs w:val="22"/>
                <w:lang w:eastAsia="en-US"/>
              </w:rPr>
              <w:t>2М-35</w:t>
            </w:r>
          </w:p>
        </w:tc>
        <w:tc>
          <w:tcPr>
            <w:tcW w:w="1023" w:type="pct"/>
            <w:tcBorders>
              <w:top w:val="nil"/>
              <w:left w:val="nil"/>
              <w:bottom w:val="single" w:sz="4" w:space="0" w:color="auto"/>
              <w:right w:val="single" w:sz="4" w:space="0" w:color="auto"/>
            </w:tcBorders>
            <w:shd w:val="clear" w:color="auto" w:fill="FFFFFF"/>
            <w:noWrap/>
            <w:vAlign w:val="center"/>
          </w:tcPr>
          <w:p w14:paraId="1D26AD27"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FCD6098"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4FFA699"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A70D54" w14:textId="77777777" w:rsidR="00882979" w:rsidRPr="002D08D8" w:rsidRDefault="00882979" w:rsidP="00882979">
            <w:pPr>
              <w:jc w:val="center"/>
              <w:rPr>
                <w:sz w:val="22"/>
                <w:szCs w:val="22"/>
                <w:lang w:eastAsia="en-US"/>
              </w:rPr>
            </w:pPr>
            <w:r w:rsidRPr="002D08D8">
              <w:rPr>
                <w:sz w:val="22"/>
                <w:szCs w:val="22"/>
                <w:lang w:eastAsia="en-US"/>
              </w:rPr>
              <w:t>197</w:t>
            </w:r>
          </w:p>
        </w:tc>
      </w:tr>
      <w:tr w:rsidR="00882979" w:rsidRPr="002D08D8" w14:paraId="66F3AE1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B46E7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61</w:t>
            </w:r>
          </w:p>
        </w:tc>
        <w:tc>
          <w:tcPr>
            <w:tcW w:w="1016" w:type="pct"/>
            <w:tcBorders>
              <w:top w:val="nil"/>
              <w:left w:val="nil"/>
              <w:bottom w:val="single" w:sz="4" w:space="0" w:color="auto"/>
              <w:right w:val="single" w:sz="4" w:space="0" w:color="auto"/>
            </w:tcBorders>
            <w:shd w:val="clear" w:color="auto" w:fill="FFFFFF"/>
            <w:noWrap/>
            <w:vAlign w:val="center"/>
          </w:tcPr>
          <w:p w14:paraId="3BFF30E3" w14:textId="77777777" w:rsidR="00882979" w:rsidRPr="002D08D8" w:rsidRDefault="00882979" w:rsidP="00882979">
            <w:pPr>
              <w:jc w:val="center"/>
              <w:rPr>
                <w:sz w:val="22"/>
                <w:szCs w:val="22"/>
                <w:lang w:eastAsia="en-US"/>
              </w:rPr>
            </w:pPr>
            <w:r w:rsidRPr="002D08D8">
              <w:rPr>
                <w:sz w:val="22"/>
                <w:szCs w:val="22"/>
                <w:lang w:eastAsia="en-US"/>
              </w:rPr>
              <w:t>2М-37</w:t>
            </w:r>
          </w:p>
        </w:tc>
        <w:tc>
          <w:tcPr>
            <w:tcW w:w="1023" w:type="pct"/>
            <w:tcBorders>
              <w:top w:val="nil"/>
              <w:left w:val="nil"/>
              <w:bottom w:val="single" w:sz="4" w:space="0" w:color="auto"/>
              <w:right w:val="single" w:sz="4" w:space="0" w:color="auto"/>
            </w:tcBorders>
            <w:shd w:val="clear" w:color="auto" w:fill="FFFFFF"/>
            <w:noWrap/>
            <w:vAlign w:val="center"/>
          </w:tcPr>
          <w:p w14:paraId="480343E3" w14:textId="77777777" w:rsidR="00882979" w:rsidRPr="002D08D8" w:rsidRDefault="00882979" w:rsidP="00882979">
            <w:pPr>
              <w:jc w:val="center"/>
              <w:rPr>
                <w:sz w:val="22"/>
                <w:szCs w:val="22"/>
                <w:lang w:eastAsia="en-US"/>
              </w:rPr>
            </w:pPr>
            <w:r w:rsidRPr="002D08D8">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405049FC"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3331F50"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B4526F1" w14:textId="77777777" w:rsidR="00882979" w:rsidRPr="002D08D8" w:rsidRDefault="00882979" w:rsidP="00882979">
            <w:pPr>
              <w:jc w:val="center"/>
              <w:rPr>
                <w:sz w:val="22"/>
                <w:szCs w:val="22"/>
                <w:lang w:eastAsia="en-US"/>
              </w:rPr>
            </w:pPr>
            <w:r w:rsidRPr="002D08D8">
              <w:rPr>
                <w:sz w:val="22"/>
                <w:szCs w:val="22"/>
                <w:lang w:eastAsia="en-US"/>
              </w:rPr>
              <w:t>91</w:t>
            </w:r>
          </w:p>
        </w:tc>
      </w:tr>
      <w:tr w:rsidR="00882979" w:rsidRPr="002D08D8" w14:paraId="0BD1076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6A6739"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62</w:t>
            </w:r>
          </w:p>
        </w:tc>
        <w:tc>
          <w:tcPr>
            <w:tcW w:w="1016" w:type="pct"/>
            <w:tcBorders>
              <w:top w:val="nil"/>
              <w:left w:val="nil"/>
              <w:bottom w:val="single" w:sz="4" w:space="0" w:color="auto"/>
              <w:right w:val="single" w:sz="4" w:space="0" w:color="auto"/>
            </w:tcBorders>
            <w:shd w:val="clear" w:color="auto" w:fill="FFFFFF"/>
            <w:noWrap/>
            <w:vAlign w:val="center"/>
          </w:tcPr>
          <w:p w14:paraId="6606B864" w14:textId="77777777" w:rsidR="00882979" w:rsidRPr="002D08D8" w:rsidRDefault="00882979" w:rsidP="00882979">
            <w:pPr>
              <w:jc w:val="center"/>
              <w:rPr>
                <w:sz w:val="22"/>
                <w:szCs w:val="22"/>
                <w:lang w:eastAsia="en-US"/>
              </w:rPr>
            </w:pPr>
            <w:r w:rsidRPr="002D08D8">
              <w:rPr>
                <w:sz w:val="22"/>
                <w:szCs w:val="22"/>
                <w:lang w:eastAsia="en-US"/>
              </w:rPr>
              <w:t>2М-39</w:t>
            </w:r>
          </w:p>
        </w:tc>
        <w:tc>
          <w:tcPr>
            <w:tcW w:w="1023" w:type="pct"/>
            <w:tcBorders>
              <w:top w:val="nil"/>
              <w:left w:val="nil"/>
              <w:bottom w:val="single" w:sz="4" w:space="0" w:color="auto"/>
              <w:right w:val="single" w:sz="4" w:space="0" w:color="auto"/>
            </w:tcBorders>
            <w:shd w:val="clear" w:color="auto" w:fill="FFFFFF"/>
            <w:noWrap/>
            <w:vAlign w:val="center"/>
          </w:tcPr>
          <w:p w14:paraId="2ADCC77F"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2DE0D94"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BBBDAAE"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0C11F0E"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28251DA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158714"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63</w:t>
            </w:r>
          </w:p>
        </w:tc>
        <w:tc>
          <w:tcPr>
            <w:tcW w:w="1016" w:type="pct"/>
            <w:tcBorders>
              <w:top w:val="nil"/>
              <w:left w:val="nil"/>
              <w:bottom w:val="single" w:sz="4" w:space="0" w:color="auto"/>
              <w:right w:val="single" w:sz="4" w:space="0" w:color="auto"/>
            </w:tcBorders>
            <w:shd w:val="clear" w:color="auto" w:fill="FFFFFF"/>
            <w:noWrap/>
            <w:vAlign w:val="center"/>
          </w:tcPr>
          <w:p w14:paraId="6DEC0A5A" w14:textId="77777777" w:rsidR="00882979" w:rsidRPr="002D08D8" w:rsidRDefault="00882979" w:rsidP="00882979">
            <w:pPr>
              <w:jc w:val="center"/>
              <w:rPr>
                <w:sz w:val="22"/>
                <w:szCs w:val="22"/>
                <w:lang w:eastAsia="en-US"/>
              </w:rPr>
            </w:pPr>
            <w:r w:rsidRPr="002D08D8">
              <w:rPr>
                <w:sz w:val="22"/>
                <w:szCs w:val="22"/>
                <w:lang w:eastAsia="en-US"/>
              </w:rPr>
              <w:t>2М-43</w:t>
            </w:r>
          </w:p>
        </w:tc>
        <w:tc>
          <w:tcPr>
            <w:tcW w:w="1023" w:type="pct"/>
            <w:tcBorders>
              <w:top w:val="nil"/>
              <w:left w:val="nil"/>
              <w:bottom w:val="single" w:sz="4" w:space="0" w:color="auto"/>
              <w:right w:val="single" w:sz="4" w:space="0" w:color="auto"/>
            </w:tcBorders>
            <w:shd w:val="clear" w:color="auto" w:fill="FFFFFF"/>
            <w:noWrap/>
            <w:vAlign w:val="center"/>
          </w:tcPr>
          <w:p w14:paraId="13561F80"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A032E44"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712CC75"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73A719B"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7EA230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EE668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62</w:t>
            </w:r>
          </w:p>
        </w:tc>
        <w:tc>
          <w:tcPr>
            <w:tcW w:w="1016" w:type="pct"/>
            <w:tcBorders>
              <w:top w:val="nil"/>
              <w:left w:val="nil"/>
              <w:bottom w:val="single" w:sz="4" w:space="0" w:color="auto"/>
              <w:right w:val="single" w:sz="4" w:space="0" w:color="auto"/>
            </w:tcBorders>
            <w:shd w:val="clear" w:color="auto" w:fill="FFFFFF"/>
            <w:noWrap/>
            <w:vAlign w:val="center"/>
          </w:tcPr>
          <w:p w14:paraId="7EE130D8" w14:textId="77777777" w:rsidR="00882979" w:rsidRPr="002D08D8" w:rsidRDefault="00882979" w:rsidP="00882979">
            <w:pPr>
              <w:jc w:val="center"/>
              <w:rPr>
                <w:sz w:val="22"/>
                <w:szCs w:val="22"/>
                <w:lang w:eastAsia="en-US"/>
              </w:rPr>
            </w:pPr>
            <w:r w:rsidRPr="002D08D8">
              <w:rPr>
                <w:sz w:val="22"/>
                <w:szCs w:val="22"/>
                <w:lang w:eastAsia="en-US"/>
              </w:rPr>
              <w:t>2М-44</w:t>
            </w:r>
          </w:p>
        </w:tc>
        <w:tc>
          <w:tcPr>
            <w:tcW w:w="1023" w:type="pct"/>
            <w:tcBorders>
              <w:top w:val="nil"/>
              <w:left w:val="nil"/>
              <w:bottom w:val="single" w:sz="4" w:space="0" w:color="auto"/>
              <w:right w:val="single" w:sz="4" w:space="0" w:color="auto"/>
            </w:tcBorders>
            <w:shd w:val="clear" w:color="auto" w:fill="FFFFFF"/>
            <w:noWrap/>
            <w:vAlign w:val="center"/>
          </w:tcPr>
          <w:p w14:paraId="201BD7D1"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7331E74"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F242474"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8974797" w14:textId="77777777" w:rsidR="00882979" w:rsidRPr="002D08D8" w:rsidRDefault="00882979" w:rsidP="00882979">
            <w:pPr>
              <w:jc w:val="center"/>
              <w:rPr>
                <w:sz w:val="22"/>
                <w:szCs w:val="22"/>
                <w:lang w:eastAsia="en-US"/>
              </w:rPr>
            </w:pPr>
            <w:r w:rsidRPr="002D08D8">
              <w:rPr>
                <w:sz w:val="22"/>
                <w:szCs w:val="22"/>
                <w:lang w:eastAsia="en-US"/>
              </w:rPr>
              <w:t>89</w:t>
            </w:r>
          </w:p>
        </w:tc>
      </w:tr>
      <w:tr w:rsidR="00882979" w:rsidRPr="002D08D8" w14:paraId="63B492D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255432"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63</w:t>
            </w:r>
          </w:p>
        </w:tc>
        <w:tc>
          <w:tcPr>
            <w:tcW w:w="1016" w:type="pct"/>
            <w:tcBorders>
              <w:top w:val="nil"/>
              <w:left w:val="nil"/>
              <w:bottom w:val="single" w:sz="4" w:space="0" w:color="auto"/>
              <w:right w:val="single" w:sz="4" w:space="0" w:color="auto"/>
            </w:tcBorders>
            <w:shd w:val="clear" w:color="auto" w:fill="FFFFFF"/>
            <w:noWrap/>
            <w:vAlign w:val="center"/>
          </w:tcPr>
          <w:p w14:paraId="461BCCDE" w14:textId="77777777" w:rsidR="00882979" w:rsidRPr="002D08D8" w:rsidRDefault="00882979" w:rsidP="00882979">
            <w:pPr>
              <w:jc w:val="center"/>
              <w:rPr>
                <w:sz w:val="22"/>
                <w:szCs w:val="22"/>
                <w:lang w:eastAsia="en-US"/>
              </w:rPr>
            </w:pPr>
            <w:r w:rsidRPr="002D08D8">
              <w:rPr>
                <w:sz w:val="22"/>
                <w:szCs w:val="22"/>
                <w:lang w:eastAsia="en-US"/>
              </w:rPr>
              <w:t>2М-47</w:t>
            </w:r>
          </w:p>
        </w:tc>
        <w:tc>
          <w:tcPr>
            <w:tcW w:w="1023" w:type="pct"/>
            <w:tcBorders>
              <w:top w:val="nil"/>
              <w:left w:val="nil"/>
              <w:bottom w:val="single" w:sz="4" w:space="0" w:color="auto"/>
              <w:right w:val="single" w:sz="4" w:space="0" w:color="auto"/>
            </w:tcBorders>
            <w:shd w:val="clear" w:color="auto" w:fill="FFFFFF"/>
            <w:noWrap/>
            <w:vAlign w:val="center"/>
          </w:tcPr>
          <w:p w14:paraId="338F3E29"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95078BF"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F3506A9"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04D61F9"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60308F1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71B525"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64</w:t>
            </w:r>
          </w:p>
        </w:tc>
        <w:tc>
          <w:tcPr>
            <w:tcW w:w="1016" w:type="pct"/>
            <w:tcBorders>
              <w:top w:val="nil"/>
              <w:left w:val="nil"/>
              <w:bottom w:val="single" w:sz="4" w:space="0" w:color="auto"/>
              <w:right w:val="single" w:sz="4" w:space="0" w:color="auto"/>
            </w:tcBorders>
            <w:shd w:val="clear" w:color="auto" w:fill="FFFFFF"/>
            <w:noWrap/>
            <w:vAlign w:val="center"/>
          </w:tcPr>
          <w:p w14:paraId="223F1606" w14:textId="77777777" w:rsidR="00882979" w:rsidRPr="002D08D8" w:rsidRDefault="00882979" w:rsidP="00882979">
            <w:pPr>
              <w:jc w:val="center"/>
              <w:rPr>
                <w:sz w:val="22"/>
                <w:szCs w:val="22"/>
                <w:lang w:eastAsia="en-US"/>
              </w:rPr>
            </w:pPr>
            <w:r w:rsidRPr="002D08D8">
              <w:rPr>
                <w:sz w:val="22"/>
                <w:szCs w:val="22"/>
                <w:lang w:eastAsia="en-US"/>
              </w:rPr>
              <w:t>2М-49</w:t>
            </w:r>
          </w:p>
        </w:tc>
        <w:tc>
          <w:tcPr>
            <w:tcW w:w="1023" w:type="pct"/>
            <w:tcBorders>
              <w:top w:val="nil"/>
              <w:left w:val="nil"/>
              <w:bottom w:val="single" w:sz="4" w:space="0" w:color="auto"/>
              <w:right w:val="single" w:sz="4" w:space="0" w:color="auto"/>
            </w:tcBorders>
            <w:shd w:val="clear" w:color="auto" w:fill="FFFFFF"/>
            <w:noWrap/>
            <w:vAlign w:val="center"/>
          </w:tcPr>
          <w:p w14:paraId="693CA5E4"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6B50121"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8F93F01"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CF2F869"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506AAA8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EF2380"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63</w:t>
            </w:r>
          </w:p>
        </w:tc>
        <w:tc>
          <w:tcPr>
            <w:tcW w:w="1016" w:type="pct"/>
            <w:tcBorders>
              <w:top w:val="nil"/>
              <w:left w:val="nil"/>
              <w:bottom w:val="single" w:sz="4" w:space="0" w:color="auto"/>
              <w:right w:val="single" w:sz="4" w:space="0" w:color="auto"/>
            </w:tcBorders>
            <w:shd w:val="clear" w:color="auto" w:fill="FFFFFF"/>
            <w:noWrap/>
            <w:vAlign w:val="center"/>
          </w:tcPr>
          <w:p w14:paraId="0E31C8C9" w14:textId="77777777" w:rsidR="00882979" w:rsidRPr="002D08D8" w:rsidRDefault="00882979" w:rsidP="00882979">
            <w:pPr>
              <w:jc w:val="center"/>
              <w:rPr>
                <w:sz w:val="22"/>
                <w:szCs w:val="22"/>
                <w:lang w:eastAsia="en-US"/>
              </w:rPr>
            </w:pPr>
            <w:r w:rsidRPr="002D08D8">
              <w:rPr>
                <w:sz w:val="22"/>
                <w:szCs w:val="22"/>
                <w:lang w:eastAsia="en-US"/>
              </w:rPr>
              <w:t>2М-50</w:t>
            </w:r>
          </w:p>
        </w:tc>
        <w:tc>
          <w:tcPr>
            <w:tcW w:w="1023" w:type="pct"/>
            <w:tcBorders>
              <w:top w:val="nil"/>
              <w:left w:val="nil"/>
              <w:bottom w:val="single" w:sz="4" w:space="0" w:color="auto"/>
              <w:right w:val="single" w:sz="4" w:space="0" w:color="auto"/>
            </w:tcBorders>
            <w:shd w:val="clear" w:color="auto" w:fill="FFFFFF"/>
            <w:noWrap/>
            <w:vAlign w:val="center"/>
          </w:tcPr>
          <w:p w14:paraId="26F06DFC" w14:textId="77777777" w:rsidR="00882979" w:rsidRPr="002D08D8" w:rsidRDefault="00882979" w:rsidP="00882979">
            <w:pPr>
              <w:jc w:val="center"/>
              <w:rPr>
                <w:sz w:val="22"/>
                <w:szCs w:val="22"/>
                <w:lang w:eastAsia="en-US"/>
              </w:rPr>
            </w:pPr>
            <w:r w:rsidRPr="002D08D8">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70B82167" w14:textId="77777777" w:rsidR="00882979" w:rsidRPr="002D08D8" w:rsidRDefault="00882979" w:rsidP="00882979">
            <w:pPr>
              <w:jc w:val="center"/>
              <w:rPr>
                <w:sz w:val="22"/>
                <w:szCs w:val="22"/>
                <w:lang w:eastAsia="en-US"/>
              </w:rPr>
            </w:pPr>
            <w:r w:rsidRPr="002D08D8">
              <w:rPr>
                <w:sz w:val="22"/>
                <w:szCs w:val="22"/>
                <w:lang w:eastAsia="en-US"/>
              </w:rPr>
              <w:t>315</w:t>
            </w:r>
          </w:p>
        </w:tc>
        <w:tc>
          <w:tcPr>
            <w:tcW w:w="808" w:type="pct"/>
            <w:tcBorders>
              <w:top w:val="nil"/>
              <w:left w:val="nil"/>
              <w:bottom w:val="single" w:sz="4" w:space="0" w:color="auto"/>
              <w:right w:val="single" w:sz="4" w:space="0" w:color="auto"/>
            </w:tcBorders>
            <w:shd w:val="clear" w:color="auto" w:fill="FFFFFF"/>
            <w:noWrap/>
            <w:vAlign w:val="center"/>
          </w:tcPr>
          <w:p w14:paraId="62E669D9"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77865E"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45BF9E5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1BCEFD"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lastRenderedPageBreak/>
              <w:t>64</w:t>
            </w:r>
          </w:p>
        </w:tc>
        <w:tc>
          <w:tcPr>
            <w:tcW w:w="1016" w:type="pct"/>
            <w:tcBorders>
              <w:top w:val="nil"/>
              <w:left w:val="nil"/>
              <w:bottom w:val="single" w:sz="4" w:space="0" w:color="auto"/>
              <w:right w:val="single" w:sz="4" w:space="0" w:color="auto"/>
            </w:tcBorders>
            <w:shd w:val="clear" w:color="auto" w:fill="FFFFFF"/>
            <w:noWrap/>
            <w:vAlign w:val="center"/>
          </w:tcPr>
          <w:p w14:paraId="70E07542" w14:textId="77777777" w:rsidR="00882979" w:rsidRPr="002D08D8" w:rsidRDefault="00882979" w:rsidP="00882979">
            <w:pPr>
              <w:jc w:val="center"/>
              <w:rPr>
                <w:sz w:val="22"/>
                <w:szCs w:val="22"/>
                <w:lang w:eastAsia="en-US"/>
              </w:rPr>
            </w:pPr>
            <w:r w:rsidRPr="002D08D8">
              <w:rPr>
                <w:sz w:val="22"/>
                <w:szCs w:val="22"/>
                <w:lang w:eastAsia="en-US"/>
              </w:rPr>
              <w:t>2М-51</w:t>
            </w:r>
          </w:p>
        </w:tc>
        <w:tc>
          <w:tcPr>
            <w:tcW w:w="1023" w:type="pct"/>
            <w:tcBorders>
              <w:top w:val="nil"/>
              <w:left w:val="nil"/>
              <w:bottom w:val="single" w:sz="4" w:space="0" w:color="auto"/>
              <w:right w:val="single" w:sz="4" w:space="0" w:color="auto"/>
            </w:tcBorders>
            <w:shd w:val="clear" w:color="auto" w:fill="FFFFFF"/>
            <w:noWrap/>
            <w:vAlign w:val="center"/>
          </w:tcPr>
          <w:p w14:paraId="6DFF4B67"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5FC93F1" w14:textId="77777777" w:rsidR="00882979" w:rsidRPr="002D08D8" w:rsidRDefault="00882979" w:rsidP="00882979">
            <w:pPr>
              <w:jc w:val="center"/>
              <w:rPr>
                <w:sz w:val="22"/>
                <w:szCs w:val="22"/>
                <w:lang w:eastAsia="en-US"/>
              </w:rPr>
            </w:pPr>
            <w:r w:rsidRPr="002D08D8">
              <w:rPr>
                <w:sz w:val="22"/>
                <w:szCs w:val="22"/>
                <w:lang w:eastAsia="en-US"/>
              </w:rPr>
              <w:t>60</w:t>
            </w:r>
          </w:p>
        </w:tc>
        <w:tc>
          <w:tcPr>
            <w:tcW w:w="808" w:type="pct"/>
            <w:tcBorders>
              <w:top w:val="nil"/>
              <w:left w:val="nil"/>
              <w:bottom w:val="single" w:sz="4" w:space="0" w:color="auto"/>
              <w:right w:val="single" w:sz="4" w:space="0" w:color="auto"/>
            </w:tcBorders>
            <w:shd w:val="clear" w:color="auto" w:fill="FFFFFF"/>
            <w:noWrap/>
            <w:vAlign w:val="center"/>
          </w:tcPr>
          <w:p w14:paraId="75C4898C"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DDA996" w14:textId="77777777" w:rsidR="00882979" w:rsidRPr="002D08D8" w:rsidRDefault="00882979" w:rsidP="00882979">
            <w:pPr>
              <w:jc w:val="center"/>
              <w:rPr>
                <w:sz w:val="22"/>
                <w:szCs w:val="22"/>
                <w:lang w:eastAsia="en-US"/>
              </w:rPr>
            </w:pPr>
            <w:r w:rsidRPr="002D08D8">
              <w:rPr>
                <w:sz w:val="22"/>
                <w:szCs w:val="22"/>
                <w:lang w:eastAsia="en-US"/>
              </w:rPr>
              <w:t>47</w:t>
            </w:r>
          </w:p>
        </w:tc>
      </w:tr>
      <w:tr w:rsidR="00882979" w:rsidRPr="002D08D8" w14:paraId="1588EE6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2AF21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65</w:t>
            </w:r>
          </w:p>
        </w:tc>
        <w:tc>
          <w:tcPr>
            <w:tcW w:w="1016" w:type="pct"/>
            <w:tcBorders>
              <w:top w:val="nil"/>
              <w:left w:val="nil"/>
              <w:bottom w:val="single" w:sz="4" w:space="0" w:color="auto"/>
              <w:right w:val="single" w:sz="4" w:space="0" w:color="auto"/>
            </w:tcBorders>
            <w:shd w:val="clear" w:color="auto" w:fill="FFFFFF"/>
            <w:noWrap/>
            <w:vAlign w:val="center"/>
          </w:tcPr>
          <w:p w14:paraId="0196E8FA" w14:textId="77777777" w:rsidR="00882979" w:rsidRPr="002D08D8" w:rsidRDefault="00882979" w:rsidP="00882979">
            <w:pPr>
              <w:jc w:val="center"/>
              <w:rPr>
                <w:sz w:val="22"/>
                <w:szCs w:val="22"/>
                <w:lang w:eastAsia="en-US"/>
              </w:rPr>
            </w:pPr>
            <w:r w:rsidRPr="002D08D8">
              <w:rPr>
                <w:sz w:val="22"/>
                <w:szCs w:val="22"/>
                <w:lang w:eastAsia="en-US"/>
              </w:rPr>
              <w:t>2М-52</w:t>
            </w:r>
          </w:p>
        </w:tc>
        <w:tc>
          <w:tcPr>
            <w:tcW w:w="1023" w:type="pct"/>
            <w:tcBorders>
              <w:top w:val="nil"/>
              <w:left w:val="nil"/>
              <w:bottom w:val="single" w:sz="4" w:space="0" w:color="auto"/>
              <w:right w:val="single" w:sz="4" w:space="0" w:color="auto"/>
            </w:tcBorders>
            <w:shd w:val="clear" w:color="auto" w:fill="FFFFFF"/>
            <w:noWrap/>
            <w:vAlign w:val="center"/>
          </w:tcPr>
          <w:p w14:paraId="15747944"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05CF342" w14:textId="77777777" w:rsidR="00882979" w:rsidRPr="002D08D8" w:rsidRDefault="00882979" w:rsidP="00882979">
            <w:pPr>
              <w:jc w:val="center"/>
              <w:rPr>
                <w:sz w:val="22"/>
                <w:szCs w:val="22"/>
                <w:lang w:eastAsia="en-US"/>
              </w:rPr>
            </w:pPr>
            <w:r w:rsidRPr="002D08D8">
              <w:rPr>
                <w:sz w:val="22"/>
                <w:szCs w:val="22"/>
                <w:lang w:eastAsia="en-US"/>
              </w:rPr>
              <w:t>60</w:t>
            </w:r>
          </w:p>
        </w:tc>
        <w:tc>
          <w:tcPr>
            <w:tcW w:w="808" w:type="pct"/>
            <w:tcBorders>
              <w:top w:val="nil"/>
              <w:left w:val="nil"/>
              <w:bottom w:val="single" w:sz="4" w:space="0" w:color="auto"/>
              <w:right w:val="single" w:sz="4" w:space="0" w:color="auto"/>
            </w:tcBorders>
            <w:shd w:val="clear" w:color="auto" w:fill="FFFFFF"/>
            <w:noWrap/>
            <w:vAlign w:val="center"/>
          </w:tcPr>
          <w:p w14:paraId="78ECE9E0"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3D53617" w14:textId="77777777" w:rsidR="00882979" w:rsidRPr="002D08D8" w:rsidRDefault="00882979" w:rsidP="00882979">
            <w:pPr>
              <w:jc w:val="center"/>
              <w:rPr>
                <w:sz w:val="22"/>
                <w:szCs w:val="22"/>
                <w:lang w:eastAsia="en-US"/>
              </w:rPr>
            </w:pPr>
            <w:r w:rsidRPr="002D08D8">
              <w:rPr>
                <w:sz w:val="22"/>
                <w:szCs w:val="22"/>
                <w:lang w:eastAsia="en-US"/>
              </w:rPr>
              <w:t>29</w:t>
            </w:r>
          </w:p>
        </w:tc>
      </w:tr>
      <w:tr w:rsidR="00882979" w:rsidRPr="002D08D8" w14:paraId="64DEA53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2E4A98"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64</w:t>
            </w:r>
          </w:p>
        </w:tc>
        <w:tc>
          <w:tcPr>
            <w:tcW w:w="1016" w:type="pct"/>
            <w:tcBorders>
              <w:top w:val="nil"/>
              <w:left w:val="nil"/>
              <w:bottom w:val="single" w:sz="4" w:space="0" w:color="auto"/>
              <w:right w:val="single" w:sz="4" w:space="0" w:color="auto"/>
            </w:tcBorders>
            <w:shd w:val="clear" w:color="auto" w:fill="FFFFFF"/>
            <w:noWrap/>
            <w:vAlign w:val="center"/>
          </w:tcPr>
          <w:p w14:paraId="27F08203" w14:textId="77777777" w:rsidR="00882979" w:rsidRPr="002D08D8" w:rsidRDefault="00882979" w:rsidP="00882979">
            <w:pPr>
              <w:jc w:val="center"/>
              <w:rPr>
                <w:sz w:val="22"/>
                <w:szCs w:val="22"/>
                <w:lang w:eastAsia="en-US"/>
              </w:rPr>
            </w:pPr>
            <w:r w:rsidRPr="002D08D8">
              <w:rPr>
                <w:sz w:val="22"/>
                <w:szCs w:val="22"/>
                <w:lang w:eastAsia="en-US"/>
              </w:rPr>
              <w:t>2М-65</w:t>
            </w:r>
          </w:p>
        </w:tc>
        <w:tc>
          <w:tcPr>
            <w:tcW w:w="1023" w:type="pct"/>
            <w:tcBorders>
              <w:top w:val="nil"/>
              <w:left w:val="nil"/>
              <w:bottom w:val="single" w:sz="4" w:space="0" w:color="auto"/>
              <w:right w:val="single" w:sz="4" w:space="0" w:color="auto"/>
            </w:tcBorders>
            <w:shd w:val="clear" w:color="auto" w:fill="FFFFFF"/>
            <w:noWrap/>
            <w:vAlign w:val="center"/>
          </w:tcPr>
          <w:p w14:paraId="50B869EE"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DC4BC2E"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F74200F"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4FE8FC6" w14:textId="77777777" w:rsidR="00882979" w:rsidRPr="002D08D8" w:rsidRDefault="00882979" w:rsidP="00882979">
            <w:pPr>
              <w:jc w:val="center"/>
              <w:rPr>
                <w:sz w:val="22"/>
                <w:szCs w:val="22"/>
                <w:lang w:eastAsia="en-US"/>
              </w:rPr>
            </w:pPr>
            <w:r w:rsidRPr="002D08D8">
              <w:rPr>
                <w:sz w:val="22"/>
                <w:szCs w:val="22"/>
                <w:lang w:eastAsia="en-US"/>
              </w:rPr>
              <w:t>141</w:t>
            </w:r>
          </w:p>
        </w:tc>
      </w:tr>
      <w:tr w:rsidR="00882979" w:rsidRPr="002D08D8" w14:paraId="1644701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74828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65</w:t>
            </w:r>
          </w:p>
        </w:tc>
        <w:tc>
          <w:tcPr>
            <w:tcW w:w="1016" w:type="pct"/>
            <w:tcBorders>
              <w:top w:val="nil"/>
              <w:left w:val="nil"/>
              <w:bottom w:val="single" w:sz="4" w:space="0" w:color="auto"/>
              <w:right w:val="single" w:sz="4" w:space="0" w:color="auto"/>
            </w:tcBorders>
            <w:shd w:val="clear" w:color="auto" w:fill="FFFFFF"/>
            <w:noWrap/>
            <w:vAlign w:val="center"/>
          </w:tcPr>
          <w:p w14:paraId="2CC119B7" w14:textId="77777777" w:rsidR="00882979" w:rsidRPr="002D08D8" w:rsidRDefault="00882979" w:rsidP="00882979">
            <w:pPr>
              <w:jc w:val="center"/>
              <w:rPr>
                <w:sz w:val="22"/>
                <w:szCs w:val="22"/>
                <w:lang w:eastAsia="en-US"/>
              </w:rPr>
            </w:pPr>
            <w:r w:rsidRPr="002D08D8">
              <w:rPr>
                <w:sz w:val="22"/>
                <w:szCs w:val="22"/>
                <w:lang w:eastAsia="en-US"/>
              </w:rPr>
              <w:t>2М-69</w:t>
            </w:r>
          </w:p>
        </w:tc>
        <w:tc>
          <w:tcPr>
            <w:tcW w:w="1023" w:type="pct"/>
            <w:tcBorders>
              <w:top w:val="nil"/>
              <w:left w:val="nil"/>
              <w:bottom w:val="single" w:sz="4" w:space="0" w:color="auto"/>
              <w:right w:val="single" w:sz="4" w:space="0" w:color="auto"/>
            </w:tcBorders>
            <w:shd w:val="clear" w:color="auto" w:fill="FFFFFF"/>
            <w:noWrap/>
            <w:vAlign w:val="center"/>
          </w:tcPr>
          <w:p w14:paraId="070447B1"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A3F0C58"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FC96AE6"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D16FF14"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468E9CE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8DFE2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66</w:t>
            </w:r>
          </w:p>
        </w:tc>
        <w:tc>
          <w:tcPr>
            <w:tcW w:w="1016" w:type="pct"/>
            <w:tcBorders>
              <w:top w:val="nil"/>
              <w:left w:val="nil"/>
              <w:bottom w:val="single" w:sz="4" w:space="0" w:color="auto"/>
              <w:right w:val="single" w:sz="4" w:space="0" w:color="auto"/>
            </w:tcBorders>
            <w:shd w:val="clear" w:color="auto" w:fill="FFFFFF"/>
            <w:noWrap/>
            <w:vAlign w:val="center"/>
          </w:tcPr>
          <w:p w14:paraId="145CBE92" w14:textId="77777777" w:rsidR="00882979" w:rsidRPr="002D08D8" w:rsidRDefault="00882979" w:rsidP="00882979">
            <w:pPr>
              <w:jc w:val="center"/>
              <w:rPr>
                <w:sz w:val="22"/>
                <w:szCs w:val="22"/>
                <w:lang w:eastAsia="en-US"/>
              </w:rPr>
            </w:pPr>
            <w:r w:rsidRPr="002D08D8">
              <w:rPr>
                <w:sz w:val="22"/>
                <w:szCs w:val="22"/>
                <w:lang w:eastAsia="en-US"/>
              </w:rPr>
              <w:t>2М-70</w:t>
            </w:r>
          </w:p>
        </w:tc>
        <w:tc>
          <w:tcPr>
            <w:tcW w:w="1023" w:type="pct"/>
            <w:tcBorders>
              <w:top w:val="nil"/>
              <w:left w:val="nil"/>
              <w:bottom w:val="single" w:sz="4" w:space="0" w:color="auto"/>
              <w:right w:val="single" w:sz="4" w:space="0" w:color="auto"/>
            </w:tcBorders>
            <w:shd w:val="clear" w:color="auto" w:fill="FFFFFF"/>
            <w:noWrap/>
            <w:vAlign w:val="center"/>
          </w:tcPr>
          <w:p w14:paraId="45079FAF"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085E2B3"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B56DCF9"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E67FE2C"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1FE3DF7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26F9C0"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65</w:t>
            </w:r>
          </w:p>
        </w:tc>
        <w:tc>
          <w:tcPr>
            <w:tcW w:w="1016" w:type="pct"/>
            <w:tcBorders>
              <w:top w:val="nil"/>
              <w:left w:val="nil"/>
              <w:bottom w:val="single" w:sz="4" w:space="0" w:color="auto"/>
              <w:right w:val="single" w:sz="4" w:space="0" w:color="auto"/>
            </w:tcBorders>
            <w:shd w:val="clear" w:color="auto" w:fill="FFFFFF"/>
            <w:noWrap/>
            <w:vAlign w:val="center"/>
          </w:tcPr>
          <w:p w14:paraId="3A4829CB" w14:textId="77777777" w:rsidR="00882979" w:rsidRPr="002D08D8" w:rsidRDefault="00882979" w:rsidP="00882979">
            <w:pPr>
              <w:jc w:val="center"/>
              <w:rPr>
                <w:sz w:val="22"/>
                <w:szCs w:val="22"/>
                <w:lang w:eastAsia="en-US"/>
              </w:rPr>
            </w:pPr>
            <w:r w:rsidRPr="002D08D8">
              <w:rPr>
                <w:sz w:val="22"/>
                <w:szCs w:val="22"/>
                <w:lang w:eastAsia="en-US"/>
              </w:rPr>
              <w:t>2М-72</w:t>
            </w:r>
          </w:p>
        </w:tc>
        <w:tc>
          <w:tcPr>
            <w:tcW w:w="1023" w:type="pct"/>
            <w:tcBorders>
              <w:top w:val="nil"/>
              <w:left w:val="nil"/>
              <w:bottom w:val="single" w:sz="4" w:space="0" w:color="auto"/>
              <w:right w:val="single" w:sz="4" w:space="0" w:color="auto"/>
            </w:tcBorders>
            <w:shd w:val="clear" w:color="auto" w:fill="FFFFFF"/>
            <w:noWrap/>
            <w:vAlign w:val="center"/>
          </w:tcPr>
          <w:p w14:paraId="7D7831ED"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720417E"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B7D43EE"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A3F467"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0D95B7F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00E673"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66</w:t>
            </w:r>
          </w:p>
        </w:tc>
        <w:tc>
          <w:tcPr>
            <w:tcW w:w="1016" w:type="pct"/>
            <w:tcBorders>
              <w:top w:val="nil"/>
              <w:left w:val="nil"/>
              <w:bottom w:val="single" w:sz="4" w:space="0" w:color="auto"/>
              <w:right w:val="single" w:sz="4" w:space="0" w:color="auto"/>
            </w:tcBorders>
            <w:shd w:val="clear" w:color="auto" w:fill="FFFFFF"/>
            <w:noWrap/>
            <w:vAlign w:val="center"/>
          </w:tcPr>
          <w:p w14:paraId="319573D0" w14:textId="77777777" w:rsidR="00882979" w:rsidRPr="002D08D8" w:rsidRDefault="00882979" w:rsidP="00882979">
            <w:pPr>
              <w:jc w:val="center"/>
              <w:rPr>
                <w:sz w:val="22"/>
                <w:szCs w:val="22"/>
                <w:lang w:eastAsia="en-US"/>
              </w:rPr>
            </w:pPr>
            <w:r w:rsidRPr="002D08D8">
              <w:rPr>
                <w:sz w:val="22"/>
                <w:szCs w:val="22"/>
                <w:lang w:eastAsia="en-US"/>
              </w:rPr>
              <w:t>2М-73</w:t>
            </w:r>
          </w:p>
        </w:tc>
        <w:tc>
          <w:tcPr>
            <w:tcW w:w="1023" w:type="pct"/>
            <w:tcBorders>
              <w:top w:val="nil"/>
              <w:left w:val="nil"/>
              <w:bottom w:val="single" w:sz="4" w:space="0" w:color="auto"/>
              <w:right w:val="single" w:sz="4" w:space="0" w:color="auto"/>
            </w:tcBorders>
            <w:shd w:val="clear" w:color="auto" w:fill="FFFFFF"/>
            <w:noWrap/>
            <w:vAlign w:val="center"/>
          </w:tcPr>
          <w:p w14:paraId="4D88C894"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383C3B0"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0F6FC52"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3AB745" w14:textId="77777777" w:rsidR="00882979" w:rsidRPr="002D08D8" w:rsidRDefault="00882979" w:rsidP="00882979">
            <w:pPr>
              <w:jc w:val="center"/>
              <w:rPr>
                <w:sz w:val="22"/>
                <w:szCs w:val="22"/>
                <w:lang w:eastAsia="en-US"/>
              </w:rPr>
            </w:pPr>
            <w:r w:rsidRPr="002D08D8">
              <w:rPr>
                <w:sz w:val="22"/>
                <w:szCs w:val="22"/>
                <w:lang w:eastAsia="en-US"/>
              </w:rPr>
              <w:t>275</w:t>
            </w:r>
          </w:p>
        </w:tc>
      </w:tr>
      <w:tr w:rsidR="00882979" w:rsidRPr="002D08D8" w14:paraId="781FA00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BF8022"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67</w:t>
            </w:r>
          </w:p>
        </w:tc>
        <w:tc>
          <w:tcPr>
            <w:tcW w:w="1016" w:type="pct"/>
            <w:tcBorders>
              <w:top w:val="nil"/>
              <w:left w:val="nil"/>
              <w:bottom w:val="single" w:sz="4" w:space="0" w:color="auto"/>
              <w:right w:val="single" w:sz="4" w:space="0" w:color="auto"/>
            </w:tcBorders>
            <w:shd w:val="clear" w:color="auto" w:fill="FFFFFF"/>
            <w:noWrap/>
            <w:vAlign w:val="center"/>
          </w:tcPr>
          <w:p w14:paraId="24A3666E" w14:textId="77777777" w:rsidR="00882979" w:rsidRPr="002D08D8" w:rsidRDefault="00882979" w:rsidP="00882979">
            <w:pPr>
              <w:jc w:val="center"/>
              <w:rPr>
                <w:sz w:val="22"/>
                <w:szCs w:val="22"/>
                <w:lang w:eastAsia="en-US"/>
              </w:rPr>
            </w:pPr>
            <w:r w:rsidRPr="002D08D8">
              <w:rPr>
                <w:sz w:val="22"/>
                <w:szCs w:val="22"/>
                <w:lang w:eastAsia="en-US"/>
              </w:rPr>
              <w:t>2М-74</w:t>
            </w:r>
          </w:p>
        </w:tc>
        <w:tc>
          <w:tcPr>
            <w:tcW w:w="1023" w:type="pct"/>
            <w:tcBorders>
              <w:top w:val="nil"/>
              <w:left w:val="nil"/>
              <w:bottom w:val="single" w:sz="4" w:space="0" w:color="auto"/>
              <w:right w:val="single" w:sz="4" w:space="0" w:color="auto"/>
            </w:tcBorders>
            <w:shd w:val="clear" w:color="auto" w:fill="FFFFFF"/>
            <w:noWrap/>
            <w:vAlign w:val="center"/>
          </w:tcPr>
          <w:p w14:paraId="2B9D47C7"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BD77183"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32A8EBA"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2B22AC5" w14:textId="77777777" w:rsidR="00882979" w:rsidRPr="002D08D8" w:rsidRDefault="00882979" w:rsidP="00882979">
            <w:pPr>
              <w:jc w:val="center"/>
              <w:rPr>
                <w:sz w:val="22"/>
                <w:szCs w:val="22"/>
                <w:lang w:eastAsia="en-US"/>
              </w:rPr>
            </w:pPr>
            <w:r w:rsidRPr="002D08D8">
              <w:rPr>
                <w:sz w:val="22"/>
                <w:szCs w:val="22"/>
                <w:lang w:eastAsia="en-US"/>
              </w:rPr>
              <w:t>48</w:t>
            </w:r>
          </w:p>
        </w:tc>
      </w:tr>
      <w:tr w:rsidR="00882979" w:rsidRPr="002D08D8" w14:paraId="12DE31B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4C26C7"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66</w:t>
            </w:r>
          </w:p>
        </w:tc>
        <w:tc>
          <w:tcPr>
            <w:tcW w:w="1016" w:type="pct"/>
            <w:tcBorders>
              <w:top w:val="nil"/>
              <w:left w:val="nil"/>
              <w:bottom w:val="single" w:sz="4" w:space="0" w:color="auto"/>
              <w:right w:val="single" w:sz="4" w:space="0" w:color="auto"/>
            </w:tcBorders>
            <w:shd w:val="clear" w:color="auto" w:fill="FFFFFF"/>
            <w:noWrap/>
            <w:vAlign w:val="center"/>
          </w:tcPr>
          <w:p w14:paraId="34789D80" w14:textId="77777777" w:rsidR="00882979" w:rsidRPr="002D08D8" w:rsidRDefault="00882979" w:rsidP="00882979">
            <w:pPr>
              <w:jc w:val="center"/>
              <w:rPr>
                <w:sz w:val="22"/>
                <w:szCs w:val="22"/>
                <w:lang w:eastAsia="en-US"/>
              </w:rPr>
            </w:pPr>
            <w:r w:rsidRPr="002D08D8">
              <w:rPr>
                <w:sz w:val="22"/>
                <w:szCs w:val="22"/>
                <w:lang w:eastAsia="en-US"/>
              </w:rPr>
              <w:t>2М-8</w:t>
            </w:r>
          </w:p>
        </w:tc>
        <w:tc>
          <w:tcPr>
            <w:tcW w:w="1023" w:type="pct"/>
            <w:tcBorders>
              <w:top w:val="nil"/>
              <w:left w:val="nil"/>
              <w:bottom w:val="single" w:sz="4" w:space="0" w:color="auto"/>
              <w:right w:val="single" w:sz="4" w:space="0" w:color="auto"/>
            </w:tcBorders>
            <w:shd w:val="clear" w:color="auto" w:fill="FFFFFF"/>
            <w:noWrap/>
            <w:vAlign w:val="center"/>
          </w:tcPr>
          <w:p w14:paraId="123EFF0F"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5CBA7D6"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0F277DC"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ED18D3"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1BBF8FC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252160"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67</w:t>
            </w:r>
          </w:p>
        </w:tc>
        <w:tc>
          <w:tcPr>
            <w:tcW w:w="1016" w:type="pct"/>
            <w:tcBorders>
              <w:top w:val="nil"/>
              <w:left w:val="nil"/>
              <w:bottom w:val="single" w:sz="4" w:space="0" w:color="auto"/>
              <w:right w:val="single" w:sz="4" w:space="0" w:color="auto"/>
            </w:tcBorders>
            <w:shd w:val="clear" w:color="auto" w:fill="FFFFFF"/>
            <w:noWrap/>
            <w:vAlign w:val="center"/>
          </w:tcPr>
          <w:p w14:paraId="387E440E" w14:textId="77777777" w:rsidR="00882979" w:rsidRPr="002D08D8" w:rsidRDefault="00882979" w:rsidP="00882979">
            <w:pPr>
              <w:jc w:val="center"/>
              <w:rPr>
                <w:sz w:val="22"/>
                <w:szCs w:val="22"/>
                <w:lang w:eastAsia="en-US"/>
              </w:rPr>
            </w:pPr>
            <w:r w:rsidRPr="002D08D8">
              <w:rPr>
                <w:sz w:val="22"/>
                <w:szCs w:val="22"/>
                <w:lang w:eastAsia="en-US"/>
              </w:rPr>
              <w:t>2М-81</w:t>
            </w:r>
          </w:p>
        </w:tc>
        <w:tc>
          <w:tcPr>
            <w:tcW w:w="1023" w:type="pct"/>
            <w:tcBorders>
              <w:top w:val="nil"/>
              <w:left w:val="nil"/>
              <w:bottom w:val="single" w:sz="4" w:space="0" w:color="auto"/>
              <w:right w:val="single" w:sz="4" w:space="0" w:color="auto"/>
            </w:tcBorders>
            <w:shd w:val="clear" w:color="auto" w:fill="FFFFFF"/>
            <w:noWrap/>
            <w:vAlign w:val="center"/>
          </w:tcPr>
          <w:p w14:paraId="5F05A161"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60CED56" w14:textId="77777777" w:rsidR="00882979" w:rsidRPr="002D08D8" w:rsidRDefault="00882979" w:rsidP="00882979">
            <w:pPr>
              <w:jc w:val="center"/>
              <w:rPr>
                <w:sz w:val="22"/>
                <w:szCs w:val="22"/>
                <w:lang w:eastAsia="en-US"/>
              </w:rPr>
            </w:pPr>
            <w:r w:rsidRPr="002D08D8">
              <w:rPr>
                <w:sz w:val="22"/>
                <w:szCs w:val="22"/>
                <w:lang w:eastAsia="en-US"/>
              </w:rPr>
              <w:t>180</w:t>
            </w:r>
          </w:p>
        </w:tc>
        <w:tc>
          <w:tcPr>
            <w:tcW w:w="808" w:type="pct"/>
            <w:tcBorders>
              <w:top w:val="nil"/>
              <w:left w:val="nil"/>
              <w:bottom w:val="single" w:sz="4" w:space="0" w:color="auto"/>
              <w:right w:val="single" w:sz="4" w:space="0" w:color="auto"/>
            </w:tcBorders>
            <w:shd w:val="clear" w:color="auto" w:fill="FFFFFF"/>
            <w:noWrap/>
            <w:vAlign w:val="center"/>
          </w:tcPr>
          <w:p w14:paraId="68F9FA0B"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8FA774C" w14:textId="77777777" w:rsidR="00882979" w:rsidRPr="002D08D8" w:rsidRDefault="00882979" w:rsidP="00882979">
            <w:pPr>
              <w:jc w:val="center"/>
              <w:rPr>
                <w:sz w:val="22"/>
                <w:szCs w:val="22"/>
                <w:lang w:eastAsia="en-US"/>
              </w:rPr>
            </w:pPr>
            <w:r w:rsidRPr="002D08D8">
              <w:rPr>
                <w:sz w:val="22"/>
                <w:szCs w:val="22"/>
                <w:lang w:eastAsia="en-US"/>
              </w:rPr>
              <w:t>128</w:t>
            </w:r>
          </w:p>
        </w:tc>
      </w:tr>
      <w:tr w:rsidR="00882979" w:rsidRPr="002D08D8" w14:paraId="0B5E7EC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FA9D3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68</w:t>
            </w:r>
          </w:p>
        </w:tc>
        <w:tc>
          <w:tcPr>
            <w:tcW w:w="1016" w:type="pct"/>
            <w:tcBorders>
              <w:top w:val="nil"/>
              <w:left w:val="nil"/>
              <w:bottom w:val="single" w:sz="4" w:space="0" w:color="auto"/>
              <w:right w:val="single" w:sz="4" w:space="0" w:color="auto"/>
            </w:tcBorders>
            <w:shd w:val="clear" w:color="auto" w:fill="FFFFFF"/>
            <w:noWrap/>
            <w:vAlign w:val="center"/>
          </w:tcPr>
          <w:p w14:paraId="0F6EAA2B" w14:textId="77777777" w:rsidR="00882979" w:rsidRPr="002D08D8" w:rsidRDefault="00882979" w:rsidP="00882979">
            <w:pPr>
              <w:jc w:val="center"/>
              <w:rPr>
                <w:sz w:val="22"/>
                <w:szCs w:val="22"/>
                <w:lang w:eastAsia="en-US"/>
              </w:rPr>
            </w:pPr>
            <w:r w:rsidRPr="002D08D8">
              <w:rPr>
                <w:sz w:val="22"/>
                <w:szCs w:val="22"/>
                <w:lang w:eastAsia="en-US"/>
              </w:rPr>
              <w:t>2М-83</w:t>
            </w:r>
          </w:p>
        </w:tc>
        <w:tc>
          <w:tcPr>
            <w:tcW w:w="1023" w:type="pct"/>
            <w:tcBorders>
              <w:top w:val="nil"/>
              <w:left w:val="nil"/>
              <w:bottom w:val="single" w:sz="4" w:space="0" w:color="auto"/>
              <w:right w:val="single" w:sz="4" w:space="0" w:color="auto"/>
            </w:tcBorders>
            <w:shd w:val="clear" w:color="auto" w:fill="FFFFFF"/>
            <w:noWrap/>
            <w:vAlign w:val="center"/>
          </w:tcPr>
          <w:p w14:paraId="2382DCE9"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E618D57"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F783360"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157AB97"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1228179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3321C4"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67</w:t>
            </w:r>
          </w:p>
        </w:tc>
        <w:tc>
          <w:tcPr>
            <w:tcW w:w="1016" w:type="pct"/>
            <w:tcBorders>
              <w:top w:val="nil"/>
              <w:left w:val="nil"/>
              <w:bottom w:val="single" w:sz="4" w:space="0" w:color="auto"/>
              <w:right w:val="single" w:sz="4" w:space="0" w:color="auto"/>
            </w:tcBorders>
            <w:shd w:val="clear" w:color="auto" w:fill="FFFFFF"/>
            <w:noWrap/>
            <w:vAlign w:val="center"/>
          </w:tcPr>
          <w:p w14:paraId="1BA324E3" w14:textId="77777777" w:rsidR="00882979" w:rsidRPr="002D08D8" w:rsidRDefault="00882979" w:rsidP="00882979">
            <w:pPr>
              <w:jc w:val="center"/>
              <w:rPr>
                <w:sz w:val="22"/>
                <w:szCs w:val="22"/>
                <w:lang w:eastAsia="en-US"/>
              </w:rPr>
            </w:pPr>
            <w:r w:rsidRPr="002D08D8">
              <w:rPr>
                <w:sz w:val="22"/>
                <w:szCs w:val="22"/>
                <w:lang w:eastAsia="en-US"/>
              </w:rPr>
              <w:t>2М-85</w:t>
            </w:r>
          </w:p>
        </w:tc>
        <w:tc>
          <w:tcPr>
            <w:tcW w:w="1023" w:type="pct"/>
            <w:tcBorders>
              <w:top w:val="nil"/>
              <w:left w:val="nil"/>
              <w:bottom w:val="single" w:sz="4" w:space="0" w:color="auto"/>
              <w:right w:val="single" w:sz="4" w:space="0" w:color="auto"/>
            </w:tcBorders>
            <w:shd w:val="clear" w:color="auto" w:fill="FFFFFF"/>
            <w:noWrap/>
            <w:vAlign w:val="center"/>
          </w:tcPr>
          <w:p w14:paraId="5CCAD348"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C18618C"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E632361"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513341"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0CFE540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1CA5B6"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68</w:t>
            </w:r>
          </w:p>
        </w:tc>
        <w:tc>
          <w:tcPr>
            <w:tcW w:w="1016" w:type="pct"/>
            <w:tcBorders>
              <w:top w:val="nil"/>
              <w:left w:val="nil"/>
              <w:bottom w:val="single" w:sz="4" w:space="0" w:color="auto"/>
              <w:right w:val="single" w:sz="4" w:space="0" w:color="auto"/>
            </w:tcBorders>
            <w:shd w:val="clear" w:color="auto" w:fill="FFFFFF"/>
            <w:noWrap/>
            <w:vAlign w:val="center"/>
          </w:tcPr>
          <w:p w14:paraId="110E0C04" w14:textId="77777777" w:rsidR="00882979" w:rsidRPr="002D08D8" w:rsidRDefault="00882979" w:rsidP="00882979">
            <w:pPr>
              <w:jc w:val="center"/>
              <w:rPr>
                <w:sz w:val="22"/>
                <w:szCs w:val="22"/>
                <w:lang w:eastAsia="en-US"/>
              </w:rPr>
            </w:pPr>
            <w:r w:rsidRPr="002D08D8">
              <w:rPr>
                <w:sz w:val="22"/>
                <w:szCs w:val="22"/>
                <w:lang w:eastAsia="en-US"/>
              </w:rPr>
              <w:t>2М-86</w:t>
            </w:r>
          </w:p>
        </w:tc>
        <w:tc>
          <w:tcPr>
            <w:tcW w:w="1023" w:type="pct"/>
            <w:tcBorders>
              <w:top w:val="nil"/>
              <w:left w:val="nil"/>
              <w:bottom w:val="single" w:sz="4" w:space="0" w:color="auto"/>
              <w:right w:val="single" w:sz="4" w:space="0" w:color="auto"/>
            </w:tcBorders>
            <w:shd w:val="clear" w:color="auto" w:fill="FFFFFF"/>
            <w:noWrap/>
            <w:vAlign w:val="center"/>
          </w:tcPr>
          <w:p w14:paraId="62EFA136"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E087175"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4F54B01"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14B335E"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0ABBE04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E935F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69</w:t>
            </w:r>
          </w:p>
        </w:tc>
        <w:tc>
          <w:tcPr>
            <w:tcW w:w="1016" w:type="pct"/>
            <w:tcBorders>
              <w:top w:val="nil"/>
              <w:left w:val="nil"/>
              <w:bottom w:val="single" w:sz="4" w:space="0" w:color="auto"/>
              <w:right w:val="single" w:sz="4" w:space="0" w:color="auto"/>
            </w:tcBorders>
            <w:shd w:val="clear" w:color="auto" w:fill="FFFFFF"/>
            <w:noWrap/>
            <w:vAlign w:val="center"/>
          </w:tcPr>
          <w:p w14:paraId="74C89793" w14:textId="77777777" w:rsidR="00882979" w:rsidRPr="002D08D8" w:rsidRDefault="00882979" w:rsidP="00882979">
            <w:pPr>
              <w:jc w:val="center"/>
              <w:rPr>
                <w:sz w:val="22"/>
                <w:szCs w:val="22"/>
                <w:lang w:eastAsia="en-US"/>
              </w:rPr>
            </w:pPr>
            <w:r w:rsidRPr="002D08D8">
              <w:rPr>
                <w:sz w:val="22"/>
                <w:szCs w:val="22"/>
                <w:lang w:eastAsia="en-US"/>
              </w:rPr>
              <w:t>2М-92</w:t>
            </w:r>
          </w:p>
        </w:tc>
        <w:tc>
          <w:tcPr>
            <w:tcW w:w="1023" w:type="pct"/>
            <w:tcBorders>
              <w:top w:val="nil"/>
              <w:left w:val="nil"/>
              <w:bottom w:val="single" w:sz="4" w:space="0" w:color="auto"/>
              <w:right w:val="single" w:sz="4" w:space="0" w:color="auto"/>
            </w:tcBorders>
            <w:shd w:val="clear" w:color="auto" w:fill="FFFFFF"/>
            <w:noWrap/>
            <w:vAlign w:val="center"/>
          </w:tcPr>
          <w:p w14:paraId="4E6BE7D9"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CAA5D01"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EBEBBCA"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63718B7"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764979F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97B552"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68</w:t>
            </w:r>
          </w:p>
        </w:tc>
        <w:tc>
          <w:tcPr>
            <w:tcW w:w="1016" w:type="pct"/>
            <w:tcBorders>
              <w:top w:val="nil"/>
              <w:left w:val="nil"/>
              <w:bottom w:val="single" w:sz="4" w:space="0" w:color="auto"/>
              <w:right w:val="single" w:sz="4" w:space="0" w:color="auto"/>
            </w:tcBorders>
            <w:shd w:val="clear" w:color="auto" w:fill="FFFFFF"/>
            <w:noWrap/>
            <w:vAlign w:val="center"/>
          </w:tcPr>
          <w:p w14:paraId="2B13E71A" w14:textId="77777777" w:rsidR="00882979" w:rsidRPr="002D08D8" w:rsidRDefault="00882979" w:rsidP="00882979">
            <w:pPr>
              <w:jc w:val="center"/>
              <w:rPr>
                <w:sz w:val="22"/>
                <w:szCs w:val="22"/>
                <w:lang w:eastAsia="en-US"/>
              </w:rPr>
            </w:pPr>
            <w:r w:rsidRPr="002D08D8">
              <w:rPr>
                <w:sz w:val="22"/>
                <w:szCs w:val="22"/>
                <w:lang w:eastAsia="en-US"/>
              </w:rPr>
              <w:t>3М-1</w:t>
            </w:r>
          </w:p>
        </w:tc>
        <w:tc>
          <w:tcPr>
            <w:tcW w:w="1023" w:type="pct"/>
            <w:tcBorders>
              <w:top w:val="nil"/>
              <w:left w:val="nil"/>
              <w:bottom w:val="single" w:sz="4" w:space="0" w:color="auto"/>
              <w:right w:val="single" w:sz="4" w:space="0" w:color="auto"/>
            </w:tcBorders>
            <w:shd w:val="clear" w:color="auto" w:fill="FFFFFF"/>
            <w:noWrap/>
            <w:vAlign w:val="center"/>
          </w:tcPr>
          <w:p w14:paraId="3595A1E5"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87092AD"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1B7D170"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3EA8051" w14:textId="77777777" w:rsidR="00882979" w:rsidRPr="002D08D8" w:rsidRDefault="00882979" w:rsidP="00882979">
            <w:pPr>
              <w:jc w:val="center"/>
              <w:rPr>
                <w:sz w:val="22"/>
                <w:szCs w:val="22"/>
                <w:lang w:eastAsia="en-US"/>
              </w:rPr>
            </w:pPr>
            <w:r w:rsidRPr="002D08D8">
              <w:rPr>
                <w:sz w:val="22"/>
                <w:szCs w:val="22"/>
                <w:lang w:eastAsia="en-US"/>
              </w:rPr>
              <w:t>222</w:t>
            </w:r>
          </w:p>
        </w:tc>
      </w:tr>
      <w:tr w:rsidR="00882979" w:rsidRPr="002D08D8" w14:paraId="4EE7E85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D8F110"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69</w:t>
            </w:r>
          </w:p>
        </w:tc>
        <w:tc>
          <w:tcPr>
            <w:tcW w:w="1016" w:type="pct"/>
            <w:tcBorders>
              <w:top w:val="nil"/>
              <w:left w:val="nil"/>
              <w:bottom w:val="single" w:sz="4" w:space="0" w:color="auto"/>
              <w:right w:val="single" w:sz="4" w:space="0" w:color="auto"/>
            </w:tcBorders>
            <w:shd w:val="clear" w:color="auto" w:fill="FFFFFF"/>
            <w:noWrap/>
            <w:vAlign w:val="center"/>
          </w:tcPr>
          <w:p w14:paraId="4CA4E83A" w14:textId="77777777" w:rsidR="00882979" w:rsidRPr="002D08D8" w:rsidRDefault="00882979" w:rsidP="00882979">
            <w:pPr>
              <w:jc w:val="center"/>
              <w:rPr>
                <w:sz w:val="22"/>
                <w:szCs w:val="22"/>
                <w:lang w:eastAsia="en-US"/>
              </w:rPr>
            </w:pPr>
            <w:r w:rsidRPr="002D08D8">
              <w:rPr>
                <w:sz w:val="22"/>
                <w:szCs w:val="22"/>
                <w:lang w:eastAsia="en-US"/>
              </w:rPr>
              <w:t>3М-10</w:t>
            </w:r>
          </w:p>
        </w:tc>
        <w:tc>
          <w:tcPr>
            <w:tcW w:w="1023" w:type="pct"/>
            <w:tcBorders>
              <w:top w:val="nil"/>
              <w:left w:val="nil"/>
              <w:bottom w:val="single" w:sz="4" w:space="0" w:color="auto"/>
              <w:right w:val="single" w:sz="4" w:space="0" w:color="auto"/>
            </w:tcBorders>
            <w:shd w:val="clear" w:color="auto" w:fill="FFFFFF"/>
            <w:noWrap/>
            <w:vAlign w:val="center"/>
          </w:tcPr>
          <w:p w14:paraId="6D6DC4D2"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7249EA2"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2E66785"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C1E3BC6" w14:textId="77777777" w:rsidR="00882979" w:rsidRPr="002D08D8" w:rsidRDefault="00882979" w:rsidP="00882979">
            <w:pPr>
              <w:jc w:val="center"/>
              <w:rPr>
                <w:sz w:val="22"/>
                <w:szCs w:val="22"/>
                <w:lang w:eastAsia="en-US"/>
              </w:rPr>
            </w:pPr>
            <w:r w:rsidRPr="002D08D8">
              <w:rPr>
                <w:sz w:val="22"/>
                <w:szCs w:val="22"/>
                <w:lang w:eastAsia="en-US"/>
              </w:rPr>
              <w:t>148</w:t>
            </w:r>
          </w:p>
        </w:tc>
      </w:tr>
      <w:tr w:rsidR="00882979" w:rsidRPr="002D08D8" w14:paraId="1FB4F5A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C8D0B5"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70</w:t>
            </w:r>
          </w:p>
        </w:tc>
        <w:tc>
          <w:tcPr>
            <w:tcW w:w="1016" w:type="pct"/>
            <w:tcBorders>
              <w:top w:val="nil"/>
              <w:left w:val="nil"/>
              <w:bottom w:val="single" w:sz="4" w:space="0" w:color="auto"/>
              <w:right w:val="single" w:sz="4" w:space="0" w:color="auto"/>
            </w:tcBorders>
            <w:shd w:val="clear" w:color="auto" w:fill="FFFFFF"/>
            <w:noWrap/>
            <w:vAlign w:val="center"/>
          </w:tcPr>
          <w:p w14:paraId="7FFB82B2" w14:textId="77777777" w:rsidR="00882979" w:rsidRPr="002D08D8" w:rsidRDefault="00882979" w:rsidP="00882979">
            <w:pPr>
              <w:jc w:val="center"/>
              <w:rPr>
                <w:sz w:val="22"/>
                <w:szCs w:val="22"/>
                <w:lang w:eastAsia="en-US"/>
              </w:rPr>
            </w:pPr>
            <w:r w:rsidRPr="002D08D8">
              <w:rPr>
                <w:sz w:val="22"/>
                <w:szCs w:val="22"/>
                <w:lang w:eastAsia="en-US"/>
              </w:rPr>
              <w:t>3М-100</w:t>
            </w:r>
          </w:p>
        </w:tc>
        <w:tc>
          <w:tcPr>
            <w:tcW w:w="1023" w:type="pct"/>
            <w:tcBorders>
              <w:top w:val="nil"/>
              <w:left w:val="nil"/>
              <w:bottom w:val="single" w:sz="4" w:space="0" w:color="auto"/>
              <w:right w:val="single" w:sz="4" w:space="0" w:color="auto"/>
            </w:tcBorders>
            <w:shd w:val="clear" w:color="auto" w:fill="FFFFFF"/>
            <w:noWrap/>
            <w:vAlign w:val="center"/>
          </w:tcPr>
          <w:p w14:paraId="6ED1E9C9"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0602BF6E"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27698BB"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CE1980" w14:textId="77777777" w:rsidR="00882979" w:rsidRPr="002D08D8" w:rsidRDefault="00882979" w:rsidP="00882979">
            <w:pPr>
              <w:jc w:val="center"/>
              <w:rPr>
                <w:sz w:val="22"/>
                <w:szCs w:val="22"/>
                <w:lang w:eastAsia="en-US"/>
              </w:rPr>
            </w:pPr>
            <w:r w:rsidRPr="002D08D8">
              <w:rPr>
                <w:sz w:val="22"/>
                <w:szCs w:val="22"/>
                <w:lang w:eastAsia="en-US"/>
              </w:rPr>
              <w:t>23</w:t>
            </w:r>
          </w:p>
        </w:tc>
      </w:tr>
      <w:tr w:rsidR="00882979" w:rsidRPr="002D08D8" w14:paraId="128644A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3FE8D1"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69</w:t>
            </w:r>
          </w:p>
        </w:tc>
        <w:tc>
          <w:tcPr>
            <w:tcW w:w="1016" w:type="pct"/>
            <w:tcBorders>
              <w:top w:val="nil"/>
              <w:left w:val="nil"/>
              <w:bottom w:val="single" w:sz="4" w:space="0" w:color="auto"/>
              <w:right w:val="single" w:sz="4" w:space="0" w:color="auto"/>
            </w:tcBorders>
            <w:shd w:val="clear" w:color="auto" w:fill="FFFFFF"/>
            <w:noWrap/>
            <w:vAlign w:val="center"/>
          </w:tcPr>
          <w:p w14:paraId="3AD39722" w14:textId="77777777" w:rsidR="00882979" w:rsidRPr="002D08D8" w:rsidRDefault="00882979" w:rsidP="00882979">
            <w:pPr>
              <w:jc w:val="center"/>
              <w:rPr>
                <w:sz w:val="22"/>
                <w:szCs w:val="22"/>
                <w:lang w:eastAsia="en-US"/>
              </w:rPr>
            </w:pPr>
            <w:r w:rsidRPr="002D08D8">
              <w:rPr>
                <w:sz w:val="22"/>
                <w:szCs w:val="22"/>
                <w:lang w:eastAsia="en-US"/>
              </w:rPr>
              <w:t>3М-101</w:t>
            </w:r>
          </w:p>
        </w:tc>
        <w:tc>
          <w:tcPr>
            <w:tcW w:w="1023" w:type="pct"/>
            <w:tcBorders>
              <w:top w:val="nil"/>
              <w:left w:val="nil"/>
              <w:bottom w:val="single" w:sz="4" w:space="0" w:color="auto"/>
              <w:right w:val="single" w:sz="4" w:space="0" w:color="auto"/>
            </w:tcBorders>
            <w:shd w:val="clear" w:color="auto" w:fill="FFFFFF"/>
            <w:noWrap/>
            <w:vAlign w:val="center"/>
          </w:tcPr>
          <w:p w14:paraId="6259BAE8"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7644208"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C45E806"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E31415" w14:textId="77777777" w:rsidR="00882979" w:rsidRPr="002D08D8" w:rsidRDefault="00882979" w:rsidP="00882979">
            <w:pPr>
              <w:jc w:val="center"/>
              <w:rPr>
                <w:sz w:val="22"/>
                <w:szCs w:val="22"/>
                <w:lang w:eastAsia="en-US"/>
              </w:rPr>
            </w:pPr>
            <w:r w:rsidRPr="002D08D8">
              <w:rPr>
                <w:sz w:val="22"/>
                <w:szCs w:val="22"/>
                <w:lang w:eastAsia="en-US"/>
              </w:rPr>
              <w:t>23</w:t>
            </w:r>
          </w:p>
        </w:tc>
      </w:tr>
      <w:tr w:rsidR="00882979" w:rsidRPr="002D08D8" w14:paraId="72C08D1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052232"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70</w:t>
            </w:r>
          </w:p>
        </w:tc>
        <w:tc>
          <w:tcPr>
            <w:tcW w:w="1016" w:type="pct"/>
            <w:tcBorders>
              <w:top w:val="nil"/>
              <w:left w:val="nil"/>
              <w:bottom w:val="single" w:sz="4" w:space="0" w:color="auto"/>
              <w:right w:val="single" w:sz="4" w:space="0" w:color="auto"/>
            </w:tcBorders>
            <w:shd w:val="clear" w:color="auto" w:fill="FFFFFF"/>
            <w:noWrap/>
            <w:vAlign w:val="center"/>
          </w:tcPr>
          <w:p w14:paraId="13FDBC59" w14:textId="77777777" w:rsidR="00882979" w:rsidRPr="002D08D8" w:rsidRDefault="00882979" w:rsidP="00882979">
            <w:pPr>
              <w:jc w:val="center"/>
              <w:rPr>
                <w:sz w:val="22"/>
                <w:szCs w:val="22"/>
                <w:lang w:eastAsia="en-US"/>
              </w:rPr>
            </w:pPr>
            <w:r w:rsidRPr="002D08D8">
              <w:rPr>
                <w:sz w:val="22"/>
                <w:szCs w:val="22"/>
                <w:lang w:eastAsia="en-US"/>
              </w:rPr>
              <w:t>3М-102</w:t>
            </w:r>
          </w:p>
        </w:tc>
        <w:tc>
          <w:tcPr>
            <w:tcW w:w="1023" w:type="pct"/>
            <w:tcBorders>
              <w:top w:val="nil"/>
              <w:left w:val="nil"/>
              <w:bottom w:val="single" w:sz="4" w:space="0" w:color="auto"/>
              <w:right w:val="single" w:sz="4" w:space="0" w:color="auto"/>
            </w:tcBorders>
            <w:shd w:val="clear" w:color="auto" w:fill="FFFFFF"/>
            <w:noWrap/>
            <w:vAlign w:val="center"/>
          </w:tcPr>
          <w:p w14:paraId="082F5031"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A242193"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728B999"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065216F" w14:textId="77777777" w:rsidR="00882979" w:rsidRPr="002D08D8" w:rsidRDefault="00882979" w:rsidP="00882979">
            <w:pPr>
              <w:jc w:val="center"/>
              <w:rPr>
                <w:sz w:val="22"/>
                <w:szCs w:val="22"/>
                <w:lang w:eastAsia="en-US"/>
              </w:rPr>
            </w:pPr>
            <w:r w:rsidRPr="002D08D8">
              <w:rPr>
                <w:sz w:val="22"/>
                <w:szCs w:val="22"/>
                <w:lang w:eastAsia="en-US"/>
              </w:rPr>
              <w:t>23</w:t>
            </w:r>
          </w:p>
        </w:tc>
      </w:tr>
      <w:tr w:rsidR="00882979" w:rsidRPr="002D08D8" w14:paraId="39E2C47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F1AF9A"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71</w:t>
            </w:r>
          </w:p>
        </w:tc>
        <w:tc>
          <w:tcPr>
            <w:tcW w:w="1016" w:type="pct"/>
            <w:tcBorders>
              <w:top w:val="nil"/>
              <w:left w:val="nil"/>
              <w:bottom w:val="single" w:sz="4" w:space="0" w:color="auto"/>
              <w:right w:val="single" w:sz="4" w:space="0" w:color="auto"/>
            </w:tcBorders>
            <w:shd w:val="clear" w:color="auto" w:fill="FFFFFF"/>
            <w:noWrap/>
            <w:vAlign w:val="center"/>
          </w:tcPr>
          <w:p w14:paraId="55EA97B6" w14:textId="77777777" w:rsidR="00882979" w:rsidRPr="002D08D8" w:rsidRDefault="00882979" w:rsidP="00882979">
            <w:pPr>
              <w:jc w:val="center"/>
              <w:rPr>
                <w:sz w:val="22"/>
                <w:szCs w:val="22"/>
                <w:lang w:eastAsia="en-US"/>
              </w:rPr>
            </w:pPr>
            <w:r w:rsidRPr="002D08D8">
              <w:rPr>
                <w:sz w:val="22"/>
                <w:szCs w:val="22"/>
                <w:lang w:eastAsia="en-US"/>
              </w:rPr>
              <w:t>3М-103</w:t>
            </w:r>
          </w:p>
        </w:tc>
        <w:tc>
          <w:tcPr>
            <w:tcW w:w="1023" w:type="pct"/>
            <w:tcBorders>
              <w:top w:val="nil"/>
              <w:left w:val="nil"/>
              <w:bottom w:val="single" w:sz="4" w:space="0" w:color="auto"/>
              <w:right w:val="single" w:sz="4" w:space="0" w:color="auto"/>
            </w:tcBorders>
            <w:shd w:val="clear" w:color="auto" w:fill="FFFFFF"/>
            <w:noWrap/>
            <w:vAlign w:val="center"/>
          </w:tcPr>
          <w:p w14:paraId="23CB091F"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F29A23C"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B41A59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79C0B5" w14:textId="77777777" w:rsidR="00882979" w:rsidRPr="002D08D8" w:rsidRDefault="00882979" w:rsidP="00882979">
            <w:pPr>
              <w:jc w:val="center"/>
              <w:rPr>
                <w:sz w:val="22"/>
                <w:szCs w:val="22"/>
                <w:lang w:eastAsia="en-US"/>
              </w:rPr>
            </w:pPr>
            <w:r w:rsidRPr="002D08D8">
              <w:rPr>
                <w:sz w:val="22"/>
                <w:szCs w:val="22"/>
                <w:lang w:eastAsia="en-US"/>
              </w:rPr>
              <w:t>23</w:t>
            </w:r>
          </w:p>
        </w:tc>
      </w:tr>
      <w:tr w:rsidR="00882979" w:rsidRPr="002D08D8" w14:paraId="38B040B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979B23"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70</w:t>
            </w:r>
          </w:p>
        </w:tc>
        <w:tc>
          <w:tcPr>
            <w:tcW w:w="1016" w:type="pct"/>
            <w:tcBorders>
              <w:top w:val="nil"/>
              <w:left w:val="nil"/>
              <w:bottom w:val="single" w:sz="4" w:space="0" w:color="auto"/>
              <w:right w:val="single" w:sz="4" w:space="0" w:color="auto"/>
            </w:tcBorders>
            <w:shd w:val="clear" w:color="auto" w:fill="FFFFFF"/>
            <w:noWrap/>
            <w:vAlign w:val="center"/>
          </w:tcPr>
          <w:p w14:paraId="1227775E" w14:textId="77777777" w:rsidR="00882979" w:rsidRPr="002D08D8" w:rsidRDefault="00882979" w:rsidP="00882979">
            <w:pPr>
              <w:jc w:val="center"/>
              <w:rPr>
                <w:sz w:val="22"/>
                <w:szCs w:val="22"/>
                <w:lang w:eastAsia="en-US"/>
              </w:rPr>
            </w:pPr>
            <w:r w:rsidRPr="002D08D8">
              <w:rPr>
                <w:sz w:val="22"/>
                <w:szCs w:val="22"/>
                <w:lang w:eastAsia="en-US"/>
              </w:rPr>
              <w:t>3М-104</w:t>
            </w:r>
          </w:p>
        </w:tc>
        <w:tc>
          <w:tcPr>
            <w:tcW w:w="1023" w:type="pct"/>
            <w:tcBorders>
              <w:top w:val="nil"/>
              <w:left w:val="nil"/>
              <w:bottom w:val="single" w:sz="4" w:space="0" w:color="auto"/>
              <w:right w:val="single" w:sz="4" w:space="0" w:color="auto"/>
            </w:tcBorders>
            <w:shd w:val="clear" w:color="auto" w:fill="FFFFFF"/>
            <w:noWrap/>
            <w:vAlign w:val="center"/>
          </w:tcPr>
          <w:p w14:paraId="0F1B08F9"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B33F84C"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3C94C29"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7B7E7C" w14:textId="77777777" w:rsidR="00882979" w:rsidRPr="002D08D8" w:rsidRDefault="00882979" w:rsidP="00882979">
            <w:pPr>
              <w:jc w:val="center"/>
              <w:rPr>
                <w:sz w:val="22"/>
                <w:szCs w:val="22"/>
                <w:lang w:eastAsia="en-US"/>
              </w:rPr>
            </w:pPr>
            <w:r w:rsidRPr="002D08D8">
              <w:rPr>
                <w:sz w:val="22"/>
                <w:szCs w:val="22"/>
                <w:lang w:eastAsia="en-US"/>
              </w:rPr>
              <w:t>23</w:t>
            </w:r>
          </w:p>
        </w:tc>
      </w:tr>
      <w:tr w:rsidR="00882979" w:rsidRPr="002D08D8" w14:paraId="00E34AE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AFE5B4"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71</w:t>
            </w:r>
          </w:p>
        </w:tc>
        <w:tc>
          <w:tcPr>
            <w:tcW w:w="1016" w:type="pct"/>
            <w:tcBorders>
              <w:top w:val="nil"/>
              <w:left w:val="nil"/>
              <w:bottom w:val="single" w:sz="4" w:space="0" w:color="auto"/>
              <w:right w:val="single" w:sz="4" w:space="0" w:color="auto"/>
            </w:tcBorders>
            <w:shd w:val="clear" w:color="auto" w:fill="FFFFFF"/>
            <w:noWrap/>
            <w:vAlign w:val="center"/>
          </w:tcPr>
          <w:p w14:paraId="630C04D4" w14:textId="77777777" w:rsidR="00882979" w:rsidRPr="002D08D8" w:rsidRDefault="00882979" w:rsidP="00882979">
            <w:pPr>
              <w:jc w:val="center"/>
              <w:rPr>
                <w:sz w:val="22"/>
                <w:szCs w:val="22"/>
                <w:lang w:eastAsia="en-US"/>
              </w:rPr>
            </w:pPr>
            <w:r w:rsidRPr="002D08D8">
              <w:rPr>
                <w:sz w:val="22"/>
                <w:szCs w:val="22"/>
                <w:lang w:eastAsia="en-US"/>
              </w:rPr>
              <w:t>3М-105</w:t>
            </w:r>
          </w:p>
        </w:tc>
        <w:tc>
          <w:tcPr>
            <w:tcW w:w="1023" w:type="pct"/>
            <w:tcBorders>
              <w:top w:val="nil"/>
              <w:left w:val="nil"/>
              <w:bottom w:val="single" w:sz="4" w:space="0" w:color="auto"/>
              <w:right w:val="single" w:sz="4" w:space="0" w:color="auto"/>
            </w:tcBorders>
            <w:shd w:val="clear" w:color="auto" w:fill="FFFFFF"/>
            <w:noWrap/>
            <w:vAlign w:val="center"/>
          </w:tcPr>
          <w:p w14:paraId="5F221C12"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A9BBD53"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3BAEA61"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BE3AD2" w14:textId="77777777" w:rsidR="00882979" w:rsidRPr="002D08D8" w:rsidRDefault="00882979" w:rsidP="00882979">
            <w:pPr>
              <w:jc w:val="center"/>
              <w:rPr>
                <w:sz w:val="22"/>
                <w:szCs w:val="22"/>
                <w:lang w:eastAsia="en-US"/>
              </w:rPr>
            </w:pPr>
            <w:r w:rsidRPr="002D08D8">
              <w:rPr>
                <w:sz w:val="22"/>
                <w:szCs w:val="22"/>
                <w:lang w:eastAsia="en-US"/>
              </w:rPr>
              <w:t>23</w:t>
            </w:r>
          </w:p>
        </w:tc>
      </w:tr>
      <w:tr w:rsidR="00882979" w:rsidRPr="002D08D8" w14:paraId="64A8DE4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BC633F"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72</w:t>
            </w:r>
          </w:p>
        </w:tc>
        <w:tc>
          <w:tcPr>
            <w:tcW w:w="1016" w:type="pct"/>
            <w:tcBorders>
              <w:top w:val="nil"/>
              <w:left w:val="nil"/>
              <w:bottom w:val="single" w:sz="4" w:space="0" w:color="auto"/>
              <w:right w:val="single" w:sz="4" w:space="0" w:color="auto"/>
            </w:tcBorders>
            <w:shd w:val="clear" w:color="auto" w:fill="FFFFFF"/>
            <w:noWrap/>
            <w:vAlign w:val="center"/>
          </w:tcPr>
          <w:p w14:paraId="183822A2" w14:textId="77777777" w:rsidR="00882979" w:rsidRPr="002D08D8" w:rsidRDefault="00882979" w:rsidP="00882979">
            <w:pPr>
              <w:jc w:val="center"/>
              <w:rPr>
                <w:sz w:val="22"/>
                <w:szCs w:val="22"/>
                <w:lang w:eastAsia="en-US"/>
              </w:rPr>
            </w:pPr>
            <w:r w:rsidRPr="002D08D8">
              <w:rPr>
                <w:sz w:val="22"/>
                <w:szCs w:val="22"/>
                <w:lang w:eastAsia="en-US"/>
              </w:rPr>
              <w:t>3М-106</w:t>
            </w:r>
          </w:p>
        </w:tc>
        <w:tc>
          <w:tcPr>
            <w:tcW w:w="1023" w:type="pct"/>
            <w:tcBorders>
              <w:top w:val="nil"/>
              <w:left w:val="nil"/>
              <w:bottom w:val="single" w:sz="4" w:space="0" w:color="auto"/>
              <w:right w:val="single" w:sz="4" w:space="0" w:color="auto"/>
            </w:tcBorders>
            <w:shd w:val="clear" w:color="auto" w:fill="FFFFFF"/>
            <w:noWrap/>
            <w:vAlign w:val="center"/>
          </w:tcPr>
          <w:p w14:paraId="3C956F6A"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BE00D70"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6D704E4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877529C" w14:textId="77777777" w:rsidR="00882979" w:rsidRPr="002D08D8" w:rsidRDefault="00882979" w:rsidP="00882979">
            <w:pPr>
              <w:jc w:val="center"/>
              <w:rPr>
                <w:sz w:val="22"/>
                <w:szCs w:val="22"/>
                <w:lang w:eastAsia="en-US"/>
              </w:rPr>
            </w:pPr>
            <w:r w:rsidRPr="002D08D8">
              <w:rPr>
                <w:sz w:val="22"/>
                <w:szCs w:val="22"/>
                <w:lang w:eastAsia="en-US"/>
              </w:rPr>
              <w:t>23</w:t>
            </w:r>
          </w:p>
        </w:tc>
      </w:tr>
      <w:tr w:rsidR="00882979" w:rsidRPr="002D08D8" w14:paraId="77777A5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64E938"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71</w:t>
            </w:r>
          </w:p>
        </w:tc>
        <w:tc>
          <w:tcPr>
            <w:tcW w:w="1016" w:type="pct"/>
            <w:tcBorders>
              <w:top w:val="nil"/>
              <w:left w:val="nil"/>
              <w:bottom w:val="single" w:sz="4" w:space="0" w:color="auto"/>
              <w:right w:val="single" w:sz="4" w:space="0" w:color="auto"/>
            </w:tcBorders>
            <w:shd w:val="clear" w:color="auto" w:fill="FFFFFF"/>
            <w:noWrap/>
            <w:vAlign w:val="center"/>
          </w:tcPr>
          <w:p w14:paraId="6353DA7D" w14:textId="77777777" w:rsidR="00882979" w:rsidRPr="002D08D8" w:rsidRDefault="00882979" w:rsidP="00882979">
            <w:pPr>
              <w:jc w:val="center"/>
              <w:rPr>
                <w:sz w:val="22"/>
                <w:szCs w:val="22"/>
                <w:lang w:eastAsia="en-US"/>
              </w:rPr>
            </w:pPr>
            <w:r w:rsidRPr="002D08D8">
              <w:rPr>
                <w:sz w:val="22"/>
                <w:szCs w:val="22"/>
                <w:lang w:eastAsia="en-US"/>
              </w:rPr>
              <w:t>3М-107</w:t>
            </w:r>
          </w:p>
        </w:tc>
        <w:tc>
          <w:tcPr>
            <w:tcW w:w="1023" w:type="pct"/>
            <w:tcBorders>
              <w:top w:val="nil"/>
              <w:left w:val="nil"/>
              <w:bottom w:val="single" w:sz="4" w:space="0" w:color="auto"/>
              <w:right w:val="single" w:sz="4" w:space="0" w:color="auto"/>
            </w:tcBorders>
            <w:shd w:val="clear" w:color="auto" w:fill="FFFFFF"/>
            <w:noWrap/>
            <w:vAlign w:val="center"/>
          </w:tcPr>
          <w:p w14:paraId="22F1E2C0"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494A476"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5760BFF"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CB71A44" w14:textId="77777777" w:rsidR="00882979" w:rsidRPr="002D08D8" w:rsidRDefault="00882979" w:rsidP="00882979">
            <w:pPr>
              <w:jc w:val="center"/>
              <w:rPr>
                <w:sz w:val="22"/>
                <w:szCs w:val="22"/>
                <w:lang w:eastAsia="en-US"/>
              </w:rPr>
            </w:pPr>
            <w:r w:rsidRPr="002D08D8">
              <w:rPr>
                <w:sz w:val="22"/>
                <w:szCs w:val="22"/>
                <w:lang w:eastAsia="en-US"/>
              </w:rPr>
              <w:t>23</w:t>
            </w:r>
          </w:p>
        </w:tc>
      </w:tr>
      <w:tr w:rsidR="00882979" w:rsidRPr="002D08D8" w14:paraId="564BF60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9E55E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72</w:t>
            </w:r>
          </w:p>
        </w:tc>
        <w:tc>
          <w:tcPr>
            <w:tcW w:w="1016" w:type="pct"/>
            <w:tcBorders>
              <w:top w:val="nil"/>
              <w:left w:val="nil"/>
              <w:bottom w:val="single" w:sz="4" w:space="0" w:color="auto"/>
              <w:right w:val="single" w:sz="4" w:space="0" w:color="auto"/>
            </w:tcBorders>
            <w:shd w:val="clear" w:color="auto" w:fill="FFFFFF"/>
            <w:noWrap/>
            <w:vAlign w:val="center"/>
          </w:tcPr>
          <w:p w14:paraId="7E52F641" w14:textId="77777777" w:rsidR="00882979" w:rsidRPr="002D08D8" w:rsidRDefault="00882979" w:rsidP="00882979">
            <w:pPr>
              <w:jc w:val="center"/>
              <w:rPr>
                <w:sz w:val="22"/>
                <w:szCs w:val="22"/>
                <w:lang w:eastAsia="en-US"/>
              </w:rPr>
            </w:pPr>
            <w:r w:rsidRPr="002D08D8">
              <w:rPr>
                <w:sz w:val="22"/>
                <w:szCs w:val="22"/>
                <w:lang w:eastAsia="en-US"/>
              </w:rPr>
              <w:t>3М-108</w:t>
            </w:r>
          </w:p>
        </w:tc>
        <w:tc>
          <w:tcPr>
            <w:tcW w:w="1023" w:type="pct"/>
            <w:tcBorders>
              <w:top w:val="nil"/>
              <w:left w:val="nil"/>
              <w:bottom w:val="single" w:sz="4" w:space="0" w:color="auto"/>
              <w:right w:val="single" w:sz="4" w:space="0" w:color="auto"/>
            </w:tcBorders>
            <w:shd w:val="clear" w:color="auto" w:fill="FFFFFF"/>
            <w:noWrap/>
            <w:vAlign w:val="center"/>
          </w:tcPr>
          <w:p w14:paraId="4FBE0C4E"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8EAED5E"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7A1119A"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92D34B5" w14:textId="77777777" w:rsidR="00882979" w:rsidRPr="002D08D8" w:rsidRDefault="00882979" w:rsidP="00882979">
            <w:pPr>
              <w:jc w:val="center"/>
              <w:rPr>
                <w:sz w:val="22"/>
                <w:szCs w:val="22"/>
                <w:lang w:eastAsia="en-US"/>
              </w:rPr>
            </w:pPr>
            <w:r w:rsidRPr="002D08D8">
              <w:rPr>
                <w:sz w:val="22"/>
                <w:szCs w:val="22"/>
                <w:lang w:eastAsia="en-US"/>
              </w:rPr>
              <w:t>23</w:t>
            </w:r>
          </w:p>
        </w:tc>
      </w:tr>
      <w:tr w:rsidR="00882979" w:rsidRPr="002D08D8" w14:paraId="0C9637F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29F7C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73</w:t>
            </w:r>
          </w:p>
        </w:tc>
        <w:tc>
          <w:tcPr>
            <w:tcW w:w="1016" w:type="pct"/>
            <w:tcBorders>
              <w:top w:val="nil"/>
              <w:left w:val="nil"/>
              <w:bottom w:val="single" w:sz="4" w:space="0" w:color="auto"/>
              <w:right w:val="single" w:sz="4" w:space="0" w:color="auto"/>
            </w:tcBorders>
            <w:shd w:val="clear" w:color="auto" w:fill="FFFFFF"/>
            <w:noWrap/>
            <w:vAlign w:val="center"/>
          </w:tcPr>
          <w:p w14:paraId="54147972" w14:textId="77777777" w:rsidR="00882979" w:rsidRPr="002D08D8" w:rsidRDefault="00882979" w:rsidP="00882979">
            <w:pPr>
              <w:jc w:val="center"/>
              <w:rPr>
                <w:sz w:val="22"/>
                <w:szCs w:val="22"/>
                <w:lang w:eastAsia="en-US"/>
              </w:rPr>
            </w:pPr>
            <w:r w:rsidRPr="002D08D8">
              <w:rPr>
                <w:sz w:val="22"/>
                <w:szCs w:val="22"/>
                <w:lang w:eastAsia="en-US"/>
              </w:rPr>
              <w:t>3М-109</w:t>
            </w:r>
          </w:p>
        </w:tc>
        <w:tc>
          <w:tcPr>
            <w:tcW w:w="1023" w:type="pct"/>
            <w:tcBorders>
              <w:top w:val="nil"/>
              <w:left w:val="nil"/>
              <w:bottom w:val="single" w:sz="4" w:space="0" w:color="auto"/>
              <w:right w:val="single" w:sz="4" w:space="0" w:color="auto"/>
            </w:tcBorders>
            <w:shd w:val="clear" w:color="auto" w:fill="FFFFFF"/>
            <w:noWrap/>
            <w:vAlign w:val="center"/>
          </w:tcPr>
          <w:p w14:paraId="3083DB90"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D8AF249"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67DC597"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212215A" w14:textId="77777777" w:rsidR="00882979" w:rsidRPr="002D08D8" w:rsidRDefault="00882979" w:rsidP="00882979">
            <w:pPr>
              <w:jc w:val="center"/>
              <w:rPr>
                <w:sz w:val="22"/>
                <w:szCs w:val="22"/>
                <w:lang w:eastAsia="en-US"/>
              </w:rPr>
            </w:pPr>
            <w:r w:rsidRPr="002D08D8">
              <w:rPr>
                <w:sz w:val="22"/>
                <w:szCs w:val="22"/>
                <w:lang w:eastAsia="en-US"/>
              </w:rPr>
              <w:t>90</w:t>
            </w:r>
          </w:p>
        </w:tc>
      </w:tr>
      <w:tr w:rsidR="00882979" w:rsidRPr="002D08D8" w14:paraId="295E8CD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EDB008"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72</w:t>
            </w:r>
          </w:p>
        </w:tc>
        <w:tc>
          <w:tcPr>
            <w:tcW w:w="1016" w:type="pct"/>
            <w:tcBorders>
              <w:top w:val="nil"/>
              <w:left w:val="nil"/>
              <w:bottom w:val="single" w:sz="4" w:space="0" w:color="auto"/>
              <w:right w:val="single" w:sz="4" w:space="0" w:color="auto"/>
            </w:tcBorders>
            <w:shd w:val="clear" w:color="auto" w:fill="FFFFFF"/>
            <w:noWrap/>
            <w:vAlign w:val="center"/>
          </w:tcPr>
          <w:p w14:paraId="2E8727AC" w14:textId="77777777" w:rsidR="00882979" w:rsidRPr="002D08D8" w:rsidRDefault="00882979" w:rsidP="00882979">
            <w:pPr>
              <w:jc w:val="center"/>
              <w:rPr>
                <w:sz w:val="22"/>
                <w:szCs w:val="22"/>
                <w:lang w:eastAsia="en-US"/>
              </w:rPr>
            </w:pPr>
            <w:r w:rsidRPr="002D08D8">
              <w:rPr>
                <w:sz w:val="22"/>
                <w:szCs w:val="22"/>
                <w:lang w:eastAsia="en-US"/>
              </w:rPr>
              <w:t>3М-110</w:t>
            </w:r>
          </w:p>
        </w:tc>
        <w:tc>
          <w:tcPr>
            <w:tcW w:w="1023" w:type="pct"/>
            <w:tcBorders>
              <w:top w:val="nil"/>
              <w:left w:val="nil"/>
              <w:bottom w:val="single" w:sz="4" w:space="0" w:color="auto"/>
              <w:right w:val="single" w:sz="4" w:space="0" w:color="auto"/>
            </w:tcBorders>
            <w:shd w:val="clear" w:color="auto" w:fill="FFFFFF"/>
            <w:noWrap/>
            <w:vAlign w:val="center"/>
          </w:tcPr>
          <w:p w14:paraId="1209B719"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9C1E3BF"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E4AC990"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6237579" w14:textId="77777777" w:rsidR="00882979" w:rsidRPr="002D08D8" w:rsidRDefault="00882979" w:rsidP="00882979">
            <w:pPr>
              <w:jc w:val="center"/>
              <w:rPr>
                <w:sz w:val="22"/>
                <w:szCs w:val="22"/>
                <w:lang w:eastAsia="en-US"/>
              </w:rPr>
            </w:pPr>
            <w:r w:rsidRPr="002D08D8">
              <w:rPr>
                <w:sz w:val="22"/>
                <w:szCs w:val="22"/>
                <w:lang w:eastAsia="en-US"/>
              </w:rPr>
              <w:t>23</w:t>
            </w:r>
          </w:p>
        </w:tc>
      </w:tr>
      <w:tr w:rsidR="00882979" w:rsidRPr="002D08D8" w14:paraId="384DEBA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4D941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73</w:t>
            </w:r>
          </w:p>
        </w:tc>
        <w:tc>
          <w:tcPr>
            <w:tcW w:w="1016" w:type="pct"/>
            <w:tcBorders>
              <w:top w:val="nil"/>
              <w:left w:val="nil"/>
              <w:bottom w:val="single" w:sz="4" w:space="0" w:color="auto"/>
              <w:right w:val="single" w:sz="4" w:space="0" w:color="auto"/>
            </w:tcBorders>
            <w:shd w:val="clear" w:color="auto" w:fill="FFFFFF"/>
            <w:noWrap/>
            <w:vAlign w:val="center"/>
          </w:tcPr>
          <w:p w14:paraId="5A37A9A5" w14:textId="77777777" w:rsidR="00882979" w:rsidRPr="002D08D8" w:rsidRDefault="00882979" w:rsidP="00882979">
            <w:pPr>
              <w:jc w:val="center"/>
              <w:rPr>
                <w:sz w:val="22"/>
                <w:szCs w:val="22"/>
                <w:lang w:eastAsia="en-US"/>
              </w:rPr>
            </w:pPr>
            <w:r w:rsidRPr="002D08D8">
              <w:rPr>
                <w:sz w:val="22"/>
                <w:szCs w:val="22"/>
                <w:lang w:eastAsia="en-US"/>
              </w:rPr>
              <w:t>3М-111</w:t>
            </w:r>
          </w:p>
        </w:tc>
        <w:tc>
          <w:tcPr>
            <w:tcW w:w="1023" w:type="pct"/>
            <w:tcBorders>
              <w:top w:val="nil"/>
              <w:left w:val="nil"/>
              <w:bottom w:val="single" w:sz="4" w:space="0" w:color="auto"/>
              <w:right w:val="single" w:sz="4" w:space="0" w:color="auto"/>
            </w:tcBorders>
            <w:shd w:val="clear" w:color="auto" w:fill="FFFFFF"/>
            <w:noWrap/>
            <w:vAlign w:val="center"/>
          </w:tcPr>
          <w:p w14:paraId="247416FB"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4A24E36"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19F3BD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4C79939" w14:textId="77777777" w:rsidR="00882979" w:rsidRPr="002D08D8" w:rsidRDefault="00882979" w:rsidP="00882979">
            <w:pPr>
              <w:jc w:val="center"/>
              <w:rPr>
                <w:sz w:val="22"/>
                <w:szCs w:val="22"/>
                <w:lang w:eastAsia="en-US"/>
              </w:rPr>
            </w:pPr>
            <w:r w:rsidRPr="002D08D8">
              <w:rPr>
                <w:sz w:val="22"/>
                <w:szCs w:val="22"/>
                <w:lang w:eastAsia="en-US"/>
              </w:rPr>
              <w:t>212</w:t>
            </w:r>
          </w:p>
        </w:tc>
      </w:tr>
      <w:tr w:rsidR="00882979" w:rsidRPr="002D08D8" w14:paraId="7C03E31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577975"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74</w:t>
            </w:r>
          </w:p>
        </w:tc>
        <w:tc>
          <w:tcPr>
            <w:tcW w:w="1016" w:type="pct"/>
            <w:tcBorders>
              <w:top w:val="nil"/>
              <w:left w:val="nil"/>
              <w:bottom w:val="single" w:sz="4" w:space="0" w:color="auto"/>
              <w:right w:val="single" w:sz="4" w:space="0" w:color="auto"/>
            </w:tcBorders>
            <w:shd w:val="clear" w:color="auto" w:fill="FFFFFF"/>
            <w:noWrap/>
            <w:vAlign w:val="center"/>
          </w:tcPr>
          <w:p w14:paraId="56DB5206" w14:textId="77777777" w:rsidR="00882979" w:rsidRPr="002D08D8" w:rsidRDefault="00882979" w:rsidP="00882979">
            <w:pPr>
              <w:jc w:val="center"/>
              <w:rPr>
                <w:sz w:val="22"/>
                <w:szCs w:val="22"/>
                <w:lang w:eastAsia="en-US"/>
              </w:rPr>
            </w:pPr>
            <w:r w:rsidRPr="002D08D8">
              <w:rPr>
                <w:sz w:val="22"/>
                <w:szCs w:val="22"/>
                <w:lang w:eastAsia="en-US"/>
              </w:rPr>
              <w:t>3М-112</w:t>
            </w:r>
          </w:p>
        </w:tc>
        <w:tc>
          <w:tcPr>
            <w:tcW w:w="1023" w:type="pct"/>
            <w:tcBorders>
              <w:top w:val="nil"/>
              <w:left w:val="nil"/>
              <w:bottom w:val="single" w:sz="4" w:space="0" w:color="auto"/>
              <w:right w:val="single" w:sz="4" w:space="0" w:color="auto"/>
            </w:tcBorders>
            <w:shd w:val="clear" w:color="auto" w:fill="FFFFFF"/>
            <w:noWrap/>
            <w:vAlign w:val="center"/>
          </w:tcPr>
          <w:p w14:paraId="36E685D3"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4A8BABB"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181071ED"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9EF4A58"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5839911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2CC4E0"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73</w:t>
            </w:r>
          </w:p>
        </w:tc>
        <w:tc>
          <w:tcPr>
            <w:tcW w:w="1016" w:type="pct"/>
            <w:tcBorders>
              <w:top w:val="nil"/>
              <w:left w:val="nil"/>
              <w:bottom w:val="single" w:sz="4" w:space="0" w:color="auto"/>
              <w:right w:val="single" w:sz="4" w:space="0" w:color="auto"/>
            </w:tcBorders>
            <w:shd w:val="clear" w:color="auto" w:fill="FFFFFF"/>
            <w:noWrap/>
            <w:vAlign w:val="center"/>
          </w:tcPr>
          <w:p w14:paraId="1C898A3D" w14:textId="77777777" w:rsidR="00882979" w:rsidRPr="002D08D8" w:rsidRDefault="00882979" w:rsidP="00882979">
            <w:pPr>
              <w:jc w:val="center"/>
              <w:rPr>
                <w:sz w:val="22"/>
                <w:szCs w:val="22"/>
                <w:lang w:eastAsia="en-US"/>
              </w:rPr>
            </w:pPr>
            <w:r w:rsidRPr="002D08D8">
              <w:rPr>
                <w:sz w:val="22"/>
                <w:szCs w:val="22"/>
                <w:lang w:eastAsia="en-US"/>
              </w:rPr>
              <w:t>3М-13</w:t>
            </w:r>
          </w:p>
        </w:tc>
        <w:tc>
          <w:tcPr>
            <w:tcW w:w="1023" w:type="pct"/>
            <w:tcBorders>
              <w:top w:val="nil"/>
              <w:left w:val="nil"/>
              <w:bottom w:val="single" w:sz="4" w:space="0" w:color="auto"/>
              <w:right w:val="single" w:sz="4" w:space="0" w:color="auto"/>
            </w:tcBorders>
            <w:shd w:val="clear" w:color="auto" w:fill="FFFFFF"/>
            <w:noWrap/>
            <w:vAlign w:val="center"/>
          </w:tcPr>
          <w:p w14:paraId="6388F6DD"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87358AD"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C1D96E7"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32DC48" w14:textId="77777777" w:rsidR="00882979" w:rsidRPr="002D08D8" w:rsidRDefault="00882979" w:rsidP="00882979">
            <w:pPr>
              <w:jc w:val="center"/>
              <w:rPr>
                <w:sz w:val="22"/>
                <w:szCs w:val="22"/>
                <w:lang w:eastAsia="en-US"/>
              </w:rPr>
            </w:pPr>
            <w:r w:rsidRPr="002D08D8">
              <w:rPr>
                <w:sz w:val="22"/>
                <w:szCs w:val="22"/>
                <w:lang w:eastAsia="en-US"/>
              </w:rPr>
              <w:t>355</w:t>
            </w:r>
          </w:p>
        </w:tc>
      </w:tr>
      <w:tr w:rsidR="00882979" w:rsidRPr="002D08D8" w14:paraId="19D0206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81195F"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74</w:t>
            </w:r>
          </w:p>
        </w:tc>
        <w:tc>
          <w:tcPr>
            <w:tcW w:w="1016" w:type="pct"/>
            <w:tcBorders>
              <w:top w:val="nil"/>
              <w:left w:val="nil"/>
              <w:bottom w:val="single" w:sz="4" w:space="0" w:color="auto"/>
              <w:right w:val="single" w:sz="4" w:space="0" w:color="auto"/>
            </w:tcBorders>
            <w:shd w:val="clear" w:color="auto" w:fill="FFFFFF"/>
            <w:noWrap/>
            <w:vAlign w:val="center"/>
          </w:tcPr>
          <w:p w14:paraId="7AB71372" w14:textId="77777777" w:rsidR="00882979" w:rsidRPr="002D08D8" w:rsidRDefault="00882979" w:rsidP="00882979">
            <w:pPr>
              <w:jc w:val="center"/>
              <w:rPr>
                <w:sz w:val="22"/>
                <w:szCs w:val="22"/>
                <w:lang w:eastAsia="en-US"/>
              </w:rPr>
            </w:pPr>
            <w:r w:rsidRPr="002D08D8">
              <w:rPr>
                <w:sz w:val="22"/>
                <w:szCs w:val="22"/>
                <w:lang w:eastAsia="en-US"/>
              </w:rPr>
              <w:t>3М-22</w:t>
            </w:r>
          </w:p>
        </w:tc>
        <w:tc>
          <w:tcPr>
            <w:tcW w:w="1023" w:type="pct"/>
            <w:tcBorders>
              <w:top w:val="nil"/>
              <w:left w:val="nil"/>
              <w:bottom w:val="single" w:sz="4" w:space="0" w:color="auto"/>
              <w:right w:val="single" w:sz="4" w:space="0" w:color="auto"/>
            </w:tcBorders>
            <w:shd w:val="clear" w:color="auto" w:fill="FFFFFF"/>
            <w:noWrap/>
            <w:vAlign w:val="center"/>
          </w:tcPr>
          <w:p w14:paraId="5C71F69F"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B0F157E" w14:textId="77777777" w:rsidR="00882979" w:rsidRPr="002D08D8" w:rsidRDefault="00882979" w:rsidP="00882979">
            <w:pPr>
              <w:jc w:val="center"/>
              <w:rPr>
                <w:sz w:val="22"/>
                <w:szCs w:val="22"/>
                <w:lang w:eastAsia="en-US"/>
              </w:rPr>
            </w:pPr>
            <w:r w:rsidRPr="002D08D8">
              <w:rPr>
                <w:sz w:val="22"/>
                <w:szCs w:val="22"/>
                <w:lang w:eastAsia="en-US"/>
              </w:rPr>
              <w:t>180</w:t>
            </w:r>
          </w:p>
        </w:tc>
        <w:tc>
          <w:tcPr>
            <w:tcW w:w="808" w:type="pct"/>
            <w:tcBorders>
              <w:top w:val="nil"/>
              <w:left w:val="nil"/>
              <w:bottom w:val="single" w:sz="4" w:space="0" w:color="auto"/>
              <w:right w:val="single" w:sz="4" w:space="0" w:color="auto"/>
            </w:tcBorders>
            <w:shd w:val="clear" w:color="auto" w:fill="FFFFFF"/>
            <w:noWrap/>
            <w:vAlign w:val="center"/>
          </w:tcPr>
          <w:p w14:paraId="2CB8538C"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69F45B" w14:textId="77777777" w:rsidR="00882979" w:rsidRPr="002D08D8" w:rsidRDefault="00882979" w:rsidP="00882979">
            <w:pPr>
              <w:jc w:val="center"/>
              <w:rPr>
                <w:sz w:val="22"/>
                <w:szCs w:val="22"/>
                <w:lang w:eastAsia="en-US"/>
              </w:rPr>
            </w:pPr>
            <w:r w:rsidRPr="002D08D8">
              <w:rPr>
                <w:sz w:val="22"/>
                <w:szCs w:val="22"/>
                <w:lang w:eastAsia="en-US"/>
              </w:rPr>
              <w:t>28</w:t>
            </w:r>
          </w:p>
        </w:tc>
      </w:tr>
      <w:tr w:rsidR="00882979" w:rsidRPr="002D08D8" w14:paraId="6DBC1FC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76CA21"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75</w:t>
            </w:r>
          </w:p>
        </w:tc>
        <w:tc>
          <w:tcPr>
            <w:tcW w:w="1016" w:type="pct"/>
            <w:tcBorders>
              <w:top w:val="nil"/>
              <w:left w:val="nil"/>
              <w:bottom w:val="single" w:sz="4" w:space="0" w:color="auto"/>
              <w:right w:val="single" w:sz="4" w:space="0" w:color="auto"/>
            </w:tcBorders>
            <w:shd w:val="clear" w:color="auto" w:fill="FFFFFF"/>
            <w:noWrap/>
            <w:vAlign w:val="center"/>
          </w:tcPr>
          <w:p w14:paraId="48354A3A" w14:textId="77777777" w:rsidR="00882979" w:rsidRPr="002D08D8" w:rsidRDefault="00882979" w:rsidP="00882979">
            <w:pPr>
              <w:jc w:val="center"/>
              <w:rPr>
                <w:sz w:val="22"/>
                <w:szCs w:val="22"/>
                <w:lang w:eastAsia="en-US"/>
              </w:rPr>
            </w:pPr>
            <w:r w:rsidRPr="002D08D8">
              <w:rPr>
                <w:sz w:val="22"/>
                <w:szCs w:val="22"/>
                <w:lang w:eastAsia="en-US"/>
              </w:rPr>
              <w:t>3М-24</w:t>
            </w:r>
          </w:p>
        </w:tc>
        <w:tc>
          <w:tcPr>
            <w:tcW w:w="1023" w:type="pct"/>
            <w:tcBorders>
              <w:top w:val="nil"/>
              <w:left w:val="nil"/>
              <w:bottom w:val="single" w:sz="4" w:space="0" w:color="auto"/>
              <w:right w:val="single" w:sz="4" w:space="0" w:color="auto"/>
            </w:tcBorders>
            <w:shd w:val="clear" w:color="auto" w:fill="FFFFFF"/>
            <w:noWrap/>
            <w:vAlign w:val="center"/>
          </w:tcPr>
          <w:p w14:paraId="3F6D5EAC"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1D5D0E3"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2BB7D96"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DCDDDA0" w14:textId="77777777" w:rsidR="00882979" w:rsidRPr="002D08D8" w:rsidRDefault="00882979" w:rsidP="00882979">
            <w:pPr>
              <w:jc w:val="center"/>
              <w:rPr>
                <w:sz w:val="22"/>
                <w:szCs w:val="22"/>
                <w:lang w:eastAsia="en-US"/>
              </w:rPr>
            </w:pPr>
            <w:r w:rsidRPr="002D08D8">
              <w:rPr>
                <w:sz w:val="22"/>
                <w:szCs w:val="22"/>
                <w:lang w:eastAsia="en-US"/>
              </w:rPr>
              <w:t>81</w:t>
            </w:r>
          </w:p>
        </w:tc>
      </w:tr>
      <w:tr w:rsidR="00882979" w:rsidRPr="002D08D8" w14:paraId="162271C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1D3C7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74</w:t>
            </w:r>
          </w:p>
        </w:tc>
        <w:tc>
          <w:tcPr>
            <w:tcW w:w="1016" w:type="pct"/>
            <w:tcBorders>
              <w:top w:val="nil"/>
              <w:left w:val="nil"/>
              <w:bottom w:val="single" w:sz="4" w:space="0" w:color="auto"/>
              <w:right w:val="single" w:sz="4" w:space="0" w:color="auto"/>
            </w:tcBorders>
            <w:shd w:val="clear" w:color="auto" w:fill="FFFFFF"/>
            <w:noWrap/>
            <w:vAlign w:val="center"/>
          </w:tcPr>
          <w:p w14:paraId="2DA65DA7" w14:textId="77777777" w:rsidR="00882979" w:rsidRPr="002D08D8" w:rsidRDefault="00882979" w:rsidP="00882979">
            <w:pPr>
              <w:jc w:val="center"/>
              <w:rPr>
                <w:sz w:val="22"/>
                <w:szCs w:val="22"/>
                <w:lang w:eastAsia="en-US"/>
              </w:rPr>
            </w:pPr>
            <w:r w:rsidRPr="002D08D8">
              <w:rPr>
                <w:sz w:val="22"/>
                <w:szCs w:val="22"/>
                <w:lang w:eastAsia="en-US"/>
              </w:rPr>
              <w:t>3М-25</w:t>
            </w:r>
          </w:p>
        </w:tc>
        <w:tc>
          <w:tcPr>
            <w:tcW w:w="1023" w:type="pct"/>
            <w:tcBorders>
              <w:top w:val="nil"/>
              <w:left w:val="nil"/>
              <w:bottom w:val="single" w:sz="4" w:space="0" w:color="auto"/>
              <w:right w:val="single" w:sz="4" w:space="0" w:color="auto"/>
            </w:tcBorders>
            <w:shd w:val="clear" w:color="auto" w:fill="FFFFFF"/>
            <w:noWrap/>
            <w:vAlign w:val="center"/>
          </w:tcPr>
          <w:p w14:paraId="6263AC21"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4CF4D60"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FD8181E"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22123C" w14:textId="77777777" w:rsidR="00882979" w:rsidRPr="002D08D8" w:rsidRDefault="00882979" w:rsidP="00882979">
            <w:pPr>
              <w:jc w:val="center"/>
              <w:rPr>
                <w:sz w:val="22"/>
                <w:szCs w:val="22"/>
                <w:lang w:eastAsia="en-US"/>
              </w:rPr>
            </w:pPr>
            <w:r w:rsidRPr="002D08D8">
              <w:rPr>
                <w:sz w:val="22"/>
                <w:szCs w:val="22"/>
                <w:lang w:eastAsia="en-US"/>
              </w:rPr>
              <w:t>224</w:t>
            </w:r>
          </w:p>
        </w:tc>
      </w:tr>
      <w:tr w:rsidR="00882979" w:rsidRPr="002D08D8" w14:paraId="3D8DB73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728015"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75</w:t>
            </w:r>
          </w:p>
        </w:tc>
        <w:tc>
          <w:tcPr>
            <w:tcW w:w="1016" w:type="pct"/>
            <w:tcBorders>
              <w:top w:val="nil"/>
              <w:left w:val="nil"/>
              <w:bottom w:val="single" w:sz="4" w:space="0" w:color="auto"/>
              <w:right w:val="single" w:sz="4" w:space="0" w:color="auto"/>
            </w:tcBorders>
            <w:shd w:val="clear" w:color="auto" w:fill="FFFFFF"/>
            <w:noWrap/>
            <w:vAlign w:val="center"/>
          </w:tcPr>
          <w:p w14:paraId="3DA87B59" w14:textId="77777777" w:rsidR="00882979" w:rsidRPr="002D08D8" w:rsidRDefault="00882979" w:rsidP="00882979">
            <w:pPr>
              <w:jc w:val="center"/>
              <w:rPr>
                <w:sz w:val="22"/>
                <w:szCs w:val="22"/>
                <w:lang w:eastAsia="en-US"/>
              </w:rPr>
            </w:pPr>
            <w:r w:rsidRPr="002D08D8">
              <w:rPr>
                <w:sz w:val="22"/>
                <w:szCs w:val="22"/>
                <w:lang w:eastAsia="en-US"/>
              </w:rPr>
              <w:t>3М-27</w:t>
            </w:r>
          </w:p>
        </w:tc>
        <w:tc>
          <w:tcPr>
            <w:tcW w:w="1023" w:type="pct"/>
            <w:tcBorders>
              <w:top w:val="nil"/>
              <w:left w:val="nil"/>
              <w:bottom w:val="single" w:sz="4" w:space="0" w:color="auto"/>
              <w:right w:val="single" w:sz="4" w:space="0" w:color="auto"/>
            </w:tcBorders>
            <w:shd w:val="clear" w:color="auto" w:fill="FFFFFF"/>
            <w:noWrap/>
            <w:vAlign w:val="center"/>
          </w:tcPr>
          <w:p w14:paraId="0390D762"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6A37A1B"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8903DCB"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09F625F" w14:textId="77777777" w:rsidR="00882979" w:rsidRPr="002D08D8" w:rsidRDefault="00882979" w:rsidP="00882979">
            <w:pPr>
              <w:jc w:val="center"/>
              <w:rPr>
                <w:sz w:val="22"/>
                <w:szCs w:val="22"/>
                <w:lang w:eastAsia="en-US"/>
              </w:rPr>
            </w:pPr>
            <w:r w:rsidRPr="002D08D8">
              <w:rPr>
                <w:sz w:val="22"/>
                <w:szCs w:val="22"/>
                <w:lang w:eastAsia="en-US"/>
              </w:rPr>
              <w:t>152</w:t>
            </w:r>
          </w:p>
        </w:tc>
      </w:tr>
      <w:tr w:rsidR="00882979" w:rsidRPr="002D08D8" w14:paraId="293C5E9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BBB279"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76</w:t>
            </w:r>
          </w:p>
        </w:tc>
        <w:tc>
          <w:tcPr>
            <w:tcW w:w="1016" w:type="pct"/>
            <w:tcBorders>
              <w:top w:val="nil"/>
              <w:left w:val="nil"/>
              <w:bottom w:val="single" w:sz="4" w:space="0" w:color="auto"/>
              <w:right w:val="single" w:sz="4" w:space="0" w:color="auto"/>
            </w:tcBorders>
            <w:shd w:val="clear" w:color="auto" w:fill="FFFFFF"/>
            <w:noWrap/>
            <w:vAlign w:val="center"/>
          </w:tcPr>
          <w:p w14:paraId="3BBA837B" w14:textId="77777777" w:rsidR="00882979" w:rsidRPr="002D08D8" w:rsidRDefault="00882979" w:rsidP="00882979">
            <w:pPr>
              <w:jc w:val="center"/>
              <w:rPr>
                <w:sz w:val="22"/>
                <w:szCs w:val="22"/>
                <w:lang w:eastAsia="en-US"/>
              </w:rPr>
            </w:pPr>
            <w:r w:rsidRPr="002D08D8">
              <w:rPr>
                <w:sz w:val="22"/>
                <w:szCs w:val="22"/>
                <w:lang w:eastAsia="en-US"/>
              </w:rPr>
              <w:t>3М-28</w:t>
            </w:r>
          </w:p>
        </w:tc>
        <w:tc>
          <w:tcPr>
            <w:tcW w:w="1023" w:type="pct"/>
            <w:tcBorders>
              <w:top w:val="nil"/>
              <w:left w:val="nil"/>
              <w:bottom w:val="single" w:sz="4" w:space="0" w:color="auto"/>
              <w:right w:val="single" w:sz="4" w:space="0" w:color="auto"/>
            </w:tcBorders>
            <w:shd w:val="clear" w:color="auto" w:fill="FFFFFF"/>
            <w:noWrap/>
            <w:vAlign w:val="center"/>
          </w:tcPr>
          <w:p w14:paraId="7D52D003"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D02EF95"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4AE27EF"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83EB897" w14:textId="77777777" w:rsidR="00882979" w:rsidRPr="002D08D8" w:rsidRDefault="00882979" w:rsidP="00882979">
            <w:pPr>
              <w:jc w:val="center"/>
              <w:rPr>
                <w:sz w:val="22"/>
                <w:szCs w:val="22"/>
                <w:lang w:eastAsia="en-US"/>
              </w:rPr>
            </w:pPr>
            <w:r w:rsidRPr="002D08D8">
              <w:rPr>
                <w:sz w:val="22"/>
                <w:szCs w:val="22"/>
                <w:lang w:eastAsia="en-US"/>
              </w:rPr>
              <w:t>93</w:t>
            </w:r>
          </w:p>
        </w:tc>
      </w:tr>
      <w:tr w:rsidR="00882979" w:rsidRPr="002D08D8" w14:paraId="53244AC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0653C7"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75</w:t>
            </w:r>
          </w:p>
        </w:tc>
        <w:tc>
          <w:tcPr>
            <w:tcW w:w="1016" w:type="pct"/>
            <w:tcBorders>
              <w:top w:val="nil"/>
              <w:left w:val="nil"/>
              <w:bottom w:val="single" w:sz="4" w:space="0" w:color="auto"/>
              <w:right w:val="single" w:sz="4" w:space="0" w:color="auto"/>
            </w:tcBorders>
            <w:shd w:val="clear" w:color="auto" w:fill="FFFFFF"/>
            <w:noWrap/>
            <w:vAlign w:val="center"/>
          </w:tcPr>
          <w:p w14:paraId="69C8A93F" w14:textId="77777777" w:rsidR="00882979" w:rsidRPr="002D08D8" w:rsidRDefault="00882979" w:rsidP="00882979">
            <w:pPr>
              <w:jc w:val="center"/>
              <w:rPr>
                <w:sz w:val="22"/>
                <w:szCs w:val="22"/>
                <w:lang w:eastAsia="en-US"/>
              </w:rPr>
            </w:pPr>
            <w:r w:rsidRPr="002D08D8">
              <w:rPr>
                <w:sz w:val="22"/>
                <w:szCs w:val="22"/>
                <w:lang w:eastAsia="en-US"/>
              </w:rPr>
              <w:t>3М-30</w:t>
            </w:r>
          </w:p>
        </w:tc>
        <w:tc>
          <w:tcPr>
            <w:tcW w:w="1023" w:type="pct"/>
            <w:tcBorders>
              <w:top w:val="nil"/>
              <w:left w:val="nil"/>
              <w:bottom w:val="single" w:sz="4" w:space="0" w:color="auto"/>
              <w:right w:val="single" w:sz="4" w:space="0" w:color="auto"/>
            </w:tcBorders>
            <w:shd w:val="clear" w:color="auto" w:fill="FFFFFF"/>
            <w:noWrap/>
            <w:vAlign w:val="center"/>
          </w:tcPr>
          <w:p w14:paraId="5211B951"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CFF33B1"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56EC9EB"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645142F" w14:textId="77777777" w:rsidR="00882979" w:rsidRPr="002D08D8" w:rsidRDefault="00882979" w:rsidP="00882979">
            <w:pPr>
              <w:jc w:val="center"/>
              <w:rPr>
                <w:sz w:val="22"/>
                <w:szCs w:val="22"/>
                <w:lang w:eastAsia="en-US"/>
              </w:rPr>
            </w:pPr>
            <w:r w:rsidRPr="002D08D8">
              <w:rPr>
                <w:sz w:val="22"/>
                <w:szCs w:val="22"/>
                <w:lang w:eastAsia="en-US"/>
              </w:rPr>
              <w:t>182</w:t>
            </w:r>
          </w:p>
        </w:tc>
      </w:tr>
      <w:tr w:rsidR="00882979" w:rsidRPr="002D08D8" w14:paraId="4649D02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55B04D"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76</w:t>
            </w:r>
          </w:p>
        </w:tc>
        <w:tc>
          <w:tcPr>
            <w:tcW w:w="1016" w:type="pct"/>
            <w:tcBorders>
              <w:top w:val="nil"/>
              <w:left w:val="nil"/>
              <w:bottom w:val="single" w:sz="4" w:space="0" w:color="auto"/>
              <w:right w:val="single" w:sz="4" w:space="0" w:color="auto"/>
            </w:tcBorders>
            <w:shd w:val="clear" w:color="auto" w:fill="FFFFFF"/>
            <w:noWrap/>
            <w:vAlign w:val="center"/>
          </w:tcPr>
          <w:p w14:paraId="1C59450E" w14:textId="77777777" w:rsidR="00882979" w:rsidRPr="002D08D8" w:rsidRDefault="00882979" w:rsidP="00882979">
            <w:pPr>
              <w:jc w:val="center"/>
              <w:rPr>
                <w:sz w:val="22"/>
                <w:szCs w:val="22"/>
                <w:lang w:eastAsia="en-US"/>
              </w:rPr>
            </w:pPr>
            <w:r w:rsidRPr="002D08D8">
              <w:rPr>
                <w:sz w:val="22"/>
                <w:szCs w:val="22"/>
                <w:lang w:eastAsia="en-US"/>
              </w:rPr>
              <w:t>3М-31</w:t>
            </w:r>
          </w:p>
        </w:tc>
        <w:tc>
          <w:tcPr>
            <w:tcW w:w="1023" w:type="pct"/>
            <w:tcBorders>
              <w:top w:val="nil"/>
              <w:left w:val="nil"/>
              <w:bottom w:val="single" w:sz="4" w:space="0" w:color="auto"/>
              <w:right w:val="single" w:sz="4" w:space="0" w:color="auto"/>
            </w:tcBorders>
            <w:shd w:val="clear" w:color="auto" w:fill="FFFFFF"/>
            <w:noWrap/>
            <w:vAlign w:val="center"/>
          </w:tcPr>
          <w:p w14:paraId="27BADDB7"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6D86EBA"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81CA6B7"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E34AFD1" w14:textId="77777777" w:rsidR="00882979" w:rsidRPr="002D08D8" w:rsidRDefault="00882979" w:rsidP="00882979">
            <w:pPr>
              <w:jc w:val="center"/>
              <w:rPr>
                <w:sz w:val="22"/>
                <w:szCs w:val="22"/>
                <w:lang w:eastAsia="en-US"/>
              </w:rPr>
            </w:pPr>
            <w:r w:rsidRPr="002D08D8">
              <w:rPr>
                <w:sz w:val="22"/>
                <w:szCs w:val="22"/>
                <w:lang w:eastAsia="en-US"/>
              </w:rPr>
              <w:t>344</w:t>
            </w:r>
          </w:p>
        </w:tc>
      </w:tr>
      <w:tr w:rsidR="00882979" w:rsidRPr="002D08D8" w14:paraId="2724C5C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C318F3"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77</w:t>
            </w:r>
          </w:p>
        </w:tc>
        <w:tc>
          <w:tcPr>
            <w:tcW w:w="1016" w:type="pct"/>
            <w:tcBorders>
              <w:top w:val="nil"/>
              <w:left w:val="nil"/>
              <w:bottom w:val="single" w:sz="4" w:space="0" w:color="auto"/>
              <w:right w:val="single" w:sz="4" w:space="0" w:color="auto"/>
            </w:tcBorders>
            <w:shd w:val="clear" w:color="auto" w:fill="FFFFFF"/>
            <w:noWrap/>
            <w:vAlign w:val="center"/>
          </w:tcPr>
          <w:p w14:paraId="0FA0DF46" w14:textId="77777777" w:rsidR="00882979" w:rsidRPr="002D08D8" w:rsidRDefault="00882979" w:rsidP="00882979">
            <w:pPr>
              <w:jc w:val="center"/>
              <w:rPr>
                <w:sz w:val="22"/>
                <w:szCs w:val="22"/>
                <w:lang w:eastAsia="en-US"/>
              </w:rPr>
            </w:pPr>
            <w:r w:rsidRPr="002D08D8">
              <w:rPr>
                <w:sz w:val="22"/>
                <w:szCs w:val="22"/>
                <w:lang w:eastAsia="en-US"/>
              </w:rPr>
              <w:t>3М-34</w:t>
            </w:r>
          </w:p>
        </w:tc>
        <w:tc>
          <w:tcPr>
            <w:tcW w:w="1023" w:type="pct"/>
            <w:tcBorders>
              <w:top w:val="nil"/>
              <w:left w:val="nil"/>
              <w:bottom w:val="single" w:sz="4" w:space="0" w:color="auto"/>
              <w:right w:val="single" w:sz="4" w:space="0" w:color="auto"/>
            </w:tcBorders>
            <w:shd w:val="clear" w:color="auto" w:fill="FFFFFF"/>
            <w:noWrap/>
            <w:vAlign w:val="center"/>
          </w:tcPr>
          <w:p w14:paraId="29A22E5D"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DD96686"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83EFA1F"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0E5021" w14:textId="77777777" w:rsidR="00882979" w:rsidRPr="002D08D8" w:rsidRDefault="00882979" w:rsidP="00882979">
            <w:pPr>
              <w:jc w:val="center"/>
              <w:rPr>
                <w:sz w:val="22"/>
                <w:szCs w:val="22"/>
                <w:lang w:eastAsia="en-US"/>
              </w:rPr>
            </w:pPr>
            <w:r w:rsidRPr="002D08D8">
              <w:rPr>
                <w:sz w:val="22"/>
                <w:szCs w:val="22"/>
                <w:lang w:eastAsia="en-US"/>
              </w:rPr>
              <w:t>344</w:t>
            </w:r>
          </w:p>
        </w:tc>
      </w:tr>
      <w:tr w:rsidR="00882979" w:rsidRPr="002D08D8" w14:paraId="19CC0A6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C50BB6"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76</w:t>
            </w:r>
          </w:p>
        </w:tc>
        <w:tc>
          <w:tcPr>
            <w:tcW w:w="1016" w:type="pct"/>
            <w:tcBorders>
              <w:top w:val="nil"/>
              <w:left w:val="nil"/>
              <w:bottom w:val="single" w:sz="4" w:space="0" w:color="auto"/>
              <w:right w:val="single" w:sz="4" w:space="0" w:color="auto"/>
            </w:tcBorders>
            <w:shd w:val="clear" w:color="auto" w:fill="FFFFFF"/>
            <w:noWrap/>
            <w:vAlign w:val="center"/>
          </w:tcPr>
          <w:p w14:paraId="4A5F0E79" w14:textId="77777777" w:rsidR="00882979" w:rsidRPr="002D08D8" w:rsidRDefault="00882979" w:rsidP="00882979">
            <w:pPr>
              <w:jc w:val="center"/>
              <w:rPr>
                <w:sz w:val="22"/>
                <w:szCs w:val="22"/>
                <w:lang w:eastAsia="en-US"/>
              </w:rPr>
            </w:pPr>
            <w:r w:rsidRPr="002D08D8">
              <w:rPr>
                <w:sz w:val="22"/>
                <w:szCs w:val="22"/>
                <w:lang w:eastAsia="en-US"/>
              </w:rPr>
              <w:t>3М-36</w:t>
            </w:r>
          </w:p>
        </w:tc>
        <w:tc>
          <w:tcPr>
            <w:tcW w:w="1023" w:type="pct"/>
            <w:tcBorders>
              <w:top w:val="nil"/>
              <w:left w:val="nil"/>
              <w:bottom w:val="single" w:sz="4" w:space="0" w:color="auto"/>
              <w:right w:val="single" w:sz="4" w:space="0" w:color="auto"/>
            </w:tcBorders>
            <w:shd w:val="clear" w:color="auto" w:fill="FFFFFF"/>
            <w:noWrap/>
            <w:vAlign w:val="center"/>
          </w:tcPr>
          <w:p w14:paraId="3BBB0B21"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1A6BC4B"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49251C7"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58128A"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0E17188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B7FC31"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77</w:t>
            </w:r>
          </w:p>
        </w:tc>
        <w:tc>
          <w:tcPr>
            <w:tcW w:w="1016" w:type="pct"/>
            <w:tcBorders>
              <w:top w:val="nil"/>
              <w:left w:val="nil"/>
              <w:bottom w:val="single" w:sz="4" w:space="0" w:color="auto"/>
              <w:right w:val="single" w:sz="4" w:space="0" w:color="auto"/>
            </w:tcBorders>
            <w:shd w:val="clear" w:color="auto" w:fill="FFFFFF"/>
            <w:noWrap/>
            <w:vAlign w:val="center"/>
          </w:tcPr>
          <w:p w14:paraId="0452B76D" w14:textId="77777777" w:rsidR="00882979" w:rsidRPr="002D08D8" w:rsidRDefault="00882979" w:rsidP="00882979">
            <w:pPr>
              <w:jc w:val="center"/>
              <w:rPr>
                <w:sz w:val="22"/>
                <w:szCs w:val="22"/>
                <w:lang w:eastAsia="en-US"/>
              </w:rPr>
            </w:pPr>
            <w:r w:rsidRPr="002D08D8">
              <w:rPr>
                <w:sz w:val="22"/>
                <w:szCs w:val="22"/>
                <w:lang w:eastAsia="en-US"/>
              </w:rPr>
              <w:t>3М-37</w:t>
            </w:r>
          </w:p>
        </w:tc>
        <w:tc>
          <w:tcPr>
            <w:tcW w:w="1023" w:type="pct"/>
            <w:tcBorders>
              <w:top w:val="nil"/>
              <w:left w:val="nil"/>
              <w:bottom w:val="single" w:sz="4" w:space="0" w:color="auto"/>
              <w:right w:val="single" w:sz="4" w:space="0" w:color="auto"/>
            </w:tcBorders>
            <w:shd w:val="clear" w:color="auto" w:fill="FFFFFF"/>
            <w:noWrap/>
            <w:vAlign w:val="center"/>
          </w:tcPr>
          <w:p w14:paraId="745378FB"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15531B7"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C610F1F"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28E09B4" w14:textId="77777777" w:rsidR="00882979" w:rsidRPr="002D08D8" w:rsidRDefault="00882979" w:rsidP="00882979">
            <w:pPr>
              <w:jc w:val="center"/>
              <w:rPr>
                <w:sz w:val="22"/>
                <w:szCs w:val="22"/>
                <w:lang w:eastAsia="en-US"/>
              </w:rPr>
            </w:pPr>
            <w:r w:rsidRPr="002D08D8">
              <w:rPr>
                <w:sz w:val="22"/>
                <w:szCs w:val="22"/>
                <w:lang w:eastAsia="en-US"/>
              </w:rPr>
              <w:t>195</w:t>
            </w:r>
          </w:p>
        </w:tc>
      </w:tr>
      <w:tr w:rsidR="00882979" w:rsidRPr="002D08D8" w14:paraId="4D547CF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14E097"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78</w:t>
            </w:r>
          </w:p>
        </w:tc>
        <w:tc>
          <w:tcPr>
            <w:tcW w:w="1016" w:type="pct"/>
            <w:tcBorders>
              <w:top w:val="nil"/>
              <w:left w:val="nil"/>
              <w:bottom w:val="single" w:sz="4" w:space="0" w:color="auto"/>
              <w:right w:val="single" w:sz="4" w:space="0" w:color="auto"/>
            </w:tcBorders>
            <w:shd w:val="clear" w:color="auto" w:fill="FFFFFF"/>
            <w:noWrap/>
            <w:vAlign w:val="center"/>
          </w:tcPr>
          <w:p w14:paraId="66F8C9C2" w14:textId="77777777" w:rsidR="00882979" w:rsidRPr="002D08D8" w:rsidRDefault="00882979" w:rsidP="00882979">
            <w:pPr>
              <w:jc w:val="center"/>
              <w:rPr>
                <w:sz w:val="22"/>
                <w:szCs w:val="22"/>
                <w:lang w:eastAsia="en-US"/>
              </w:rPr>
            </w:pPr>
            <w:r w:rsidRPr="002D08D8">
              <w:rPr>
                <w:sz w:val="22"/>
                <w:szCs w:val="22"/>
                <w:lang w:eastAsia="en-US"/>
              </w:rPr>
              <w:t>3М-38</w:t>
            </w:r>
          </w:p>
        </w:tc>
        <w:tc>
          <w:tcPr>
            <w:tcW w:w="1023" w:type="pct"/>
            <w:tcBorders>
              <w:top w:val="nil"/>
              <w:left w:val="nil"/>
              <w:bottom w:val="single" w:sz="4" w:space="0" w:color="auto"/>
              <w:right w:val="single" w:sz="4" w:space="0" w:color="auto"/>
            </w:tcBorders>
            <w:shd w:val="clear" w:color="auto" w:fill="FFFFFF"/>
            <w:noWrap/>
            <w:vAlign w:val="center"/>
          </w:tcPr>
          <w:p w14:paraId="71610D90"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3523158"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33BC35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6C1367F"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11E9CDF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4B70AA"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77</w:t>
            </w:r>
          </w:p>
        </w:tc>
        <w:tc>
          <w:tcPr>
            <w:tcW w:w="1016" w:type="pct"/>
            <w:tcBorders>
              <w:top w:val="nil"/>
              <w:left w:val="nil"/>
              <w:bottom w:val="single" w:sz="4" w:space="0" w:color="auto"/>
              <w:right w:val="single" w:sz="4" w:space="0" w:color="auto"/>
            </w:tcBorders>
            <w:shd w:val="clear" w:color="auto" w:fill="FFFFFF"/>
            <w:noWrap/>
            <w:vAlign w:val="center"/>
          </w:tcPr>
          <w:p w14:paraId="122E0E8A" w14:textId="77777777" w:rsidR="00882979" w:rsidRPr="002D08D8" w:rsidRDefault="00882979" w:rsidP="00882979">
            <w:pPr>
              <w:jc w:val="center"/>
              <w:rPr>
                <w:sz w:val="22"/>
                <w:szCs w:val="22"/>
                <w:lang w:eastAsia="en-US"/>
              </w:rPr>
            </w:pPr>
            <w:r w:rsidRPr="002D08D8">
              <w:rPr>
                <w:sz w:val="22"/>
                <w:szCs w:val="22"/>
                <w:lang w:eastAsia="en-US"/>
              </w:rPr>
              <w:t>3М-39</w:t>
            </w:r>
          </w:p>
        </w:tc>
        <w:tc>
          <w:tcPr>
            <w:tcW w:w="1023" w:type="pct"/>
            <w:tcBorders>
              <w:top w:val="nil"/>
              <w:left w:val="nil"/>
              <w:bottom w:val="single" w:sz="4" w:space="0" w:color="auto"/>
              <w:right w:val="single" w:sz="4" w:space="0" w:color="auto"/>
            </w:tcBorders>
            <w:shd w:val="clear" w:color="auto" w:fill="FFFFFF"/>
            <w:noWrap/>
            <w:vAlign w:val="center"/>
          </w:tcPr>
          <w:p w14:paraId="0BF08360"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4ECB90B"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8839332"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AB2A17B" w14:textId="77777777" w:rsidR="00882979" w:rsidRPr="002D08D8" w:rsidRDefault="00882979" w:rsidP="00882979">
            <w:pPr>
              <w:jc w:val="center"/>
              <w:rPr>
                <w:sz w:val="22"/>
                <w:szCs w:val="22"/>
                <w:lang w:eastAsia="en-US"/>
              </w:rPr>
            </w:pPr>
            <w:r w:rsidRPr="002D08D8">
              <w:rPr>
                <w:sz w:val="22"/>
                <w:szCs w:val="22"/>
                <w:lang w:eastAsia="en-US"/>
              </w:rPr>
              <w:t>199</w:t>
            </w:r>
          </w:p>
        </w:tc>
      </w:tr>
      <w:tr w:rsidR="00882979" w:rsidRPr="002D08D8" w14:paraId="50FD0FB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9048BD"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78</w:t>
            </w:r>
          </w:p>
        </w:tc>
        <w:tc>
          <w:tcPr>
            <w:tcW w:w="1016" w:type="pct"/>
            <w:tcBorders>
              <w:top w:val="nil"/>
              <w:left w:val="nil"/>
              <w:bottom w:val="single" w:sz="4" w:space="0" w:color="auto"/>
              <w:right w:val="single" w:sz="4" w:space="0" w:color="auto"/>
            </w:tcBorders>
            <w:shd w:val="clear" w:color="auto" w:fill="FFFFFF"/>
            <w:noWrap/>
            <w:vAlign w:val="center"/>
          </w:tcPr>
          <w:p w14:paraId="27434EBB" w14:textId="77777777" w:rsidR="00882979" w:rsidRPr="002D08D8" w:rsidRDefault="00882979" w:rsidP="00882979">
            <w:pPr>
              <w:jc w:val="center"/>
              <w:rPr>
                <w:sz w:val="22"/>
                <w:szCs w:val="22"/>
                <w:lang w:eastAsia="en-US"/>
              </w:rPr>
            </w:pPr>
            <w:r w:rsidRPr="002D08D8">
              <w:rPr>
                <w:sz w:val="22"/>
                <w:szCs w:val="22"/>
                <w:lang w:eastAsia="en-US"/>
              </w:rPr>
              <w:t>3М-42</w:t>
            </w:r>
          </w:p>
        </w:tc>
        <w:tc>
          <w:tcPr>
            <w:tcW w:w="1023" w:type="pct"/>
            <w:tcBorders>
              <w:top w:val="nil"/>
              <w:left w:val="nil"/>
              <w:bottom w:val="single" w:sz="4" w:space="0" w:color="auto"/>
              <w:right w:val="single" w:sz="4" w:space="0" w:color="auto"/>
            </w:tcBorders>
            <w:shd w:val="clear" w:color="auto" w:fill="FFFFFF"/>
            <w:noWrap/>
            <w:vAlign w:val="center"/>
          </w:tcPr>
          <w:p w14:paraId="5C302E21"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F668BCB"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C0DC27C"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6EB03CA" w14:textId="77777777" w:rsidR="00882979" w:rsidRPr="002D08D8" w:rsidRDefault="00882979" w:rsidP="00882979">
            <w:pPr>
              <w:jc w:val="center"/>
              <w:rPr>
                <w:sz w:val="22"/>
                <w:szCs w:val="22"/>
                <w:lang w:eastAsia="en-US"/>
              </w:rPr>
            </w:pPr>
            <w:r w:rsidRPr="002D08D8">
              <w:rPr>
                <w:sz w:val="22"/>
                <w:szCs w:val="22"/>
                <w:lang w:eastAsia="en-US"/>
              </w:rPr>
              <w:t>92</w:t>
            </w:r>
          </w:p>
        </w:tc>
      </w:tr>
      <w:tr w:rsidR="00882979" w:rsidRPr="002D08D8" w14:paraId="18BE6E8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507CD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79</w:t>
            </w:r>
          </w:p>
        </w:tc>
        <w:tc>
          <w:tcPr>
            <w:tcW w:w="1016" w:type="pct"/>
            <w:tcBorders>
              <w:top w:val="nil"/>
              <w:left w:val="nil"/>
              <w:bottom w:val="single" w:sz="4" w:space="0" w:color="auto"/>
              <w:right w:val="single" w:sz="4" w:space="0" w:color="auto"/>
            </w:tcBorders>
            <w:shd w:val="clear" w:color="auto" w:fill="FFFFFF"/>
            <w:noWrap/>
            <w:vAlign w:val="center"/>
          </w:tcPr>
          <w:p w14:paraId="05D298D5" w14:textId="77777777" w:rsidR="00882979" w:rsidRPr="002D08D8" w:rsidRDefault="00882979" w:rsidP="00882979">
            <w:pPr>
              <w:jc w:val="center"/>
              <w:rPr>
                <w:sz w:val="22"/>
                <w:szCs w:val="22"/>
                <w:lang w:eastAsia="en-US"/>
              </w:rPr>
            </w:pPr>
            <w:r w:rsidRPr="002D08D8">
              <w:rPr>
                <w:sz w:val="22"/>
                <w:szCs w:val="22"/>
                <w:lang w:eastAsia="en-US"/>
              </w:rPr>
              <w:t>3М-44</w:t>
            </w:r>
          </w:p>
        </w:tc>
        <w:tc>
          <w:tcPr>
            <w:tcW w:w="1023" w:type="pct"/>
            <w:tcBorders>
              <w:top w:val="nil"/>
              <w:left w:val="nil"/>
              <w:bottom w:val="single" w:sz="4" w:space="0" w:color="auto"/>
              <w:right w:val="single" w:sz="4" w:space="0" w:color="auto"/>
            </w:tcBorders>
            <w:shd w:val="clear" w:color="auto" w:fill="FFFFFF"/>
            <w:noWrap/>
            <w:vAlign w:val="center"/>
          </w:tcPr>
          <w:p w14:paraId="7B3DCA7D"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C8E1693"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204ADF0"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891B44B"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6688FF0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A1E264"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78</w:t>
            </w:r>
          </w:p>
        </w:tc>
        <w:tc>
          <w:tcPr>
            <w:tcW w:w="1016" w:type="pct"/>
            <w:tcBorders>
              <w:top w:val="nil"/>
              <w:left w:val="nil"/>
              <w:bottom w:val="single" w:sz="4" w:space="0" w:color="auto"/>
              <w:right w:val="single" w:sz="4" w:space="0" w:color="auto"/>
            </w:tcBorders>
            <w:shd w:val="clear" w:color="auto" w:fill="FFFFFF"/>
            <w:noWrap/>
            <w:vAlign w:val="center"/>
          </w:tcPr>
          <w:p w14:paraId="4976F184" w14:textId="77777777" w:rsidR="00882979" w:rsidRPr="002D08D8" w:rsidRDefault="00882979" w:rsidP="00882979">
            <w:pPr>
              <w:jc w:val="center"/>
              <w:rPr>
                <w:sz w:val="22"/>
                <w:szCs w:val="22"/>
                <w:lang w:eastAsia="en-US"/>
              </w:rPr>
            </w:pPr>
            <w:r w:rsidRPr="002D08D8">
              <w:rPr>
                <w:sz w:val="22"/>
                <w:szCs w:val="22"/>
                <w:lang w:eastAsia="en-US"/>
              </w:rPr>
              <w:t>3М-45</w:t>
            </w:r>
          </w:p>
        </w:tc>
        <w:tc>
          <w:tcPr>
            <w:tcW w:w="1023" w:type="pct"/>
            <w:tcBorders>
              <w:top w:val="nil"/>
              <w:left w:val="nil"/>
              <w:bottom w:val="single" w:sz="4" w:space="0" w:color="auto"/>
              <w:right w:val="single" w:sz="4" w:space="0" w:color="auto"/>
            </w:tcBorders>
            <w:shd w:val="clear" w:color="auto" w:fill="FFFFFF"/>
            <w:noWrap/>
            <w:vAlign w:val="center"/>
          </w:tcPr>
          <w:p w14:paraId="731C30F6"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B8F4FAC"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3F0282A"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41B352" w14:textId="77777777" w:rsidR="00882979" w:rsidRPr="002D08D8" w:rsidRDefault="00882979" w:rsidP="00882979">
            <w:pPr>
              <w:jc w:val="center"/>
              <w:rPr>
                <w:sz w:val="22"/>
                <w:szCs w:val="22"/>
                <w:lang w:eastAsia="en-US"/>
              </w:rPr>
            </w:pPr>
            <w:r w:rsidRPr="002D08D8">
              <w:rPr>
                <w:sz w:val="22"/>
                <w:szCs w:val="22"/>
                <w:lang w:eastAsia="en-US"/>
              </w:rPr>
              <w:t>41</w:t>
            </w:r>
          </w:p>
        </w:tc>
      </w:tr>
      <w:tr w:rsidR="00882979" w:rsidRPr="002D08D8" w14:paraId="0B353A5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AC3F6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79</w:t>
            </w:r>
          </w:p>
        </w:tc>
        <w:tc>
          <w:tcPr>
            <w:tcW w:w="1016" w:type="pct"/>
            <w:tcBorders>
              <w:top w:val="nil"/>
              <w:left w:val="nil"/>
              <w:bottom w:val="single" w:sz="4" w:space="0" w:color="auto"/>
              <w:right w:val="single" w:sz="4" w:space="0" w:color="auto"/>
            </w:tcBorders>
            <w:shd w:val="clear" w:color="auto" w:fill="FFFFFF"/>
            <w:noWrap/>
            <w:vAlign w:val="center"/>
          </w:tcPr>
          <w:p w14:paraId="5B0A25EB" w14:textId="77777777" w:rsidR="00882979" w:rsidRPr="002D08D8" w:rsidRDefault="00882979" w:rsidP="00882979">
            <w:pPr>
              <w:jc w:val="center"/>
              <w:rPr>
                <w:sz w:val="22"/>
                <w:szCs w:val="22"/>
                <w:lang w:eastAsia="en-US"/>
              </w:rPr>
            </w:pPr>
            <w:r w:rsidRPr="002D08D8">
              <w:rPr>
                <w:sz w:val="22"/>
                <w:szCs w:val="22"/>
                <w:lang w:eastAsia="en-US"/>
              </w:rPr>
              <w:t>3М-46</w:t>
            </w:r>
          </w:p>
        </w:tc>
        <w:tc>
          <w:tcPr>
            <w:tcW w:w="1023" w:type="pct"/>
            <w:tcBorders>
              <w:top w:val="nil"/>
              <w:left w:val="nil"/>
              <w:bottom w:val="single" w:sz="4" w:space="0" w:color="auto"/>
              <w:right w:val="single" w:sz="4" w:space="0" w:color="auto"/>
            </w:tcBorders>
            <w:shd w:val="clear" w:color="auto" w:fill="FFFFFF"/>
            <w:noWrap/>
            <w:vAlign w:val="center"/>
          </w:tcPr>
          <w:p w14:paraId="2F5D82BC"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16D4263"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7988C82"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2532813" w14:textId="77777777" w:rsidR="00882979" w:rsidRPr="002D08D8" w:rsidRDefault="00882979" w:rsidP="00882979">
            <w:pPr>
              <w:jc w:val="center"/>
              <w:rPr>
                <w:sz w:val="22"/>
                <w:szCs w:val="22"/>
                <w:lang w:eastAsia="en-US"/>
              </w:rPr>
            </w:pPr>
            <w:r w:rsidRPr="002D08D8">
              <w:rPr>
                <w:sz w:val="22"/>
                <w:szCs w:val="22"/>
                <w:lang w:eastAsia="en-US"/>
              </w:rPr>
              <w:t>331</w:t>
            </w:r>
          </w:p>
        </w:tc>
      </w:tr>
      <w:tr w:rsidR="00882979" w:rsidRPr="002D08D8" w14:paraId="0820406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0CFD58"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80</w:t>
            </w:r>
          </w:p>
        </w:tc>
        <w:tc>
          <w:tcPr>
            <w:tcW w:w="1016" w:type="pct"/>
            <w:tcBorders>
              <w:top w:val="nil"/>
              <w:left w:val="nil"/>
              <w:bottom w:val="single" w:sz="4" w:space="0" w:color="auto"/>
              <w:right w:val="single" w:sz="4" w:space="0" w:color="auto"/>
            </w:tcBorders>
            <w:shd w:val="clear" w:color="auto" w:fill="FFFFFF"/>
            <w:noWrap/>
            <w:vAlign w:val="center"/>
          </w:tcPr>
          <w:p w14:paraId="515FE099" w14:textId="77777777" w:rsidR="00882979" w:rsidRPr="002D08D8" w:rsidRDefault="00882979" w:rsidP="00882979">
            <w:pPr>
              <w:jc w:val="center"/>
              <w:rPr>
                <w:sz w:val="22"/>
                <w:szCs w:val="22"/>
                <w:lang w:eastAsia="en-US"/>
              </w:rPr>
            </w:pPr>
            <w:r w:rsidRPr="002D08D8">
              <w:rPr>
                <w:sz w:val="22"/>
                <w:szCs w:val="22"/>
                <w:lang w:eastAsia="en-US"/>
              </w:rPr>
              <w:t>3М-49</w:t>
            </w:r>
          </w:p>
        </w:tc>
        <w:tc>
          <w:tcPr>
            <w:tcW w:w="1023" w:type="pct"/>
            <w:tcBorders>
              <w:top w:val="nil"/>
              <w:left w:val="nil"/>
              <w:bottom w:val="single" w:sz="4" w:space="0" w:color="auto"/>
              <w:right w:val="single" w:sz="4" w:space="0" w:color="auto"/>
            </w:tcBorders>
            <w:shd w:val="clear" w:color="auto" w:fill="FFFFFF"/>
            <w:noWrap/>
            <w:vAlign w:val="center"/>
          </w:tcPr>
          <w:p w14:paraId="6638404C"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70780F9"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5EB9060"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90E6408" w14:textId="77777777" w:rsidR="00882979" w:rsidRPr="002D08D8" w:rsidRDefault="00882979" w:rsidP="00882979">
            <w:pPr>
              <w:jc w:val="center"/>
              <w:rPr>
                <w:sz w:val="22"/>
                <w:szCs w:val="22"/>
                <w:lang w:eastAsia="en-US"/>
              </w:rPr>
            </w:pPr>
            <w:r w:rsidRPr="002D08D8">
              <w:rPr>
                <w:sz w:val="22"/>
                <w:szCs w:val="22"/>
                <w:lang w:eastAsia="en-US"/>
              </w:rPr>
              <w:t>116</w:t>
            </w:r>
          </w:p>
        </w:tc>
      </w:tr>
      <w:tr w:rsidR="00882979" w:rsidRPr="002D08D8" w14:paraId="3CC8890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5288ED"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79</w:t>
            </w:r>
          </w:p>
        </w:tc>
        <w:tc>
          <w:tcPr>
            <w:tcW w:w="1016" w:type="pct"/>
            <w:tcBorders>
              <w:top w:val="nil"/>
              <w:left w:val="nil"/>
              <w:bottom w:val="single" w:sz="4" w:space="0" w:color="auto"/>
              <w:right w:val="single" w:sz="4" w:space="0" w:color="auto"/>
            </w:tcBorders>
            <w:shd w:val="clear" w:color="auto" w:fill="FFFFFF"/>
            <w:noWrap/>
            <w:vAlign w:val="center"/>
          </w:tcPr>
          <w:p w14:paraId="715BD512" w14:textId="77777777" w:rsidR="00882979" w:rsidRPr="002D08D8" w:rsidRDefault="00882979" w:rsidP="00882979">
            <w:pPr>
              <w:jc w:val="center"/>
              <w:rPr>
                <w:sz w:val="22"/>
                <w:szCs w:val="22"/>
                <w:lang w:eastAsia="en-US"/>
              </w:rPr>
            </w:pPr>
            <w:r w:rsidRPr="002D08D8">
              <w:rPr>
                <w:sz w:val="22"/>
                <w:szCs w:val="22"/>
                <w:lang w:eastAsia="en-US"/>
              </w:rPr>
              <w:t>3М-50</w:t>
            </w:r>
          </w:p>
        </w:tc>
        <w:tc>
          <w:tcPr>
            <w:tcW w:w="1023" w:type="pct"/>
            <w:tcBorders>
              <w:top w:val="nil"/>
              <w:left w:val="nil"/>
              <w:bottom w:val="single" w:sz="4" w:space="0" w:color="auto"/>
              <w:right w:val="single" w:sz="4" w:space="0" w:color="auto"/>
            </w:tcBorders>
            <w:shd w:val="clear" w:color="auto" w:fill="FFFFFF"/>
            <w:noWrap/>
            <w:vAlign w:val="center"/>
          </w:tcPr>
          <w:p w14:paraId="6B09FFBC"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9A4B439"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EA2E252"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9D1481F" w14:textId="77777777" w:rsidR="00882979" w:rsidRPr="002D08D8" w:rsidRDefault="00882979" w:rsidP="00882979">
            <w:pPr>
              <w:jc w:val="center"/>
              <w:rPr>
                <w:sz w:val="22"/>
                <w:szCs w:val="22"/>
                <w:lang w:eastAsia="en-US"/>
              </w:rPr>
            </w:pPr>
            <w:r w:rsidRPr="002D08D8">
              <w:rPr>
                <w:sz w:val="22"/>
                <w:szCs w:val="22"/>
                <w:lang w:eastAsia="en-US"/>
              </w:rPr>
              <w:t>50</w:t>
            </w:r>
          </w:p>
        </w:tc>
      </w:tr>
      <w:tr w:rsidR="00882979" w:rsidRPr="002D08D8" w14:paraId="656BEA3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3EB5F9"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80</w:t>
            </w:r>
          </w:p>
        </w:tc>
        <w:tc>
          <w:tcPr>
            <w:tcW w:w="1016" w:type="pct"/>
            <w:tcBorders>
              <w:top w:val="nil"/>
              <w:left w:val="nil"/>
              <w:bottom w:val="single" w:sz="4" w:space="0" w:color="auto"/>
              <w:right w:val="single" w:sz="4" w:space="0" w:color="auto"/>
            </w:tcBorders>
            <w:shd w:val="clear" w:color="auto" w:fill="FFFFFF"/>
            <w:noWrap/>
            <w:vAlign w:val="center"/>
          </w:tcPr>
          <w:p w14:paraId="24D81422" w14:textId="77777777" w:rsidR="00882979" w:rsidRPr="002D08D8" w:rsidRDefault="00882979" w:rsidP="00882979">
            <w:pPr>
              <w:jc w:val="center"/>
              <w:rPr>
                <w:sz w:val="22"/>
                <w:szCs w:val="22"/>
                <w:lang w:eastAsia="en-US"/>
              </w:rPr>
            </w:pPr>
            <w:r w:rsidRPr="002D08D8">
              <w:rPr>
                <w:sz w:val="22"/>
                <w:szCs w:val="22"/>
                <w:lang w:eastAsia="en-US"/>
              </w:rPr>
              <w:t>3М-56</w:t>
            </w:r>
          </w:p>
        </w:tc>
        <w:tc>
          <w:tcPr>
            <w:tcW w:w="1023" w:type="pct"/>
            <w:tcBorders>
              <w:top w:val="nil"/>
              <w:left w:val="nil"/>
              <w:bottom w:val="single" w:sz="4" w:space="0" w:color="auto"/>
              <w:right w:val="single" w:sz="4" w:space="0" w:color="auto"/>
            </w:tcBorders>
            <w:shd w:val="clear" w:color="auto" w:fill="FFFFFF"/>
            <w:noWrap/>
            <w:vAlign w:val="center"/>
          </w:tcPr>
          <w:p w14:paraId="10892DCD"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9AED5F4"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352F29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317BEC" w14:textId="77777777" w:rsidR="00882979" w:rsidRPr="002D08D8" w:rsidRDefault="00882979" w:rsidP="00882979">
            <w:pPr>
              <w:jc w:val="center"/>
              <w:rPr>
                <w:sz w:val="22"/>
                <w:szCs w:val="22"/>
                <w:lang w:eastAsia="en-US"/>
              </w:rPr>
            </w:pPr>
            <w:r w:rsidRPr="002D08D8">
              <w:rPr>
                <w:sz w:val="22"/>
                <w:szCs w:val="22"/>
                <w:lang w:eastAsia="en-US"/>
              </w:rPr>
              <w:t>18</w:t>
            </w:r>
          </w:p>
        </w:tc>
      </w:tr>
      <w:tr w:rsidR="00882979" w:rsidRPr="002D08D8" w14:paraId="37B61C4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80640B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lastRenderedPageBreak/>
              <w:t>81</w:t>
            </w:r>
          </w:p>
        </w:tc>
        <w:tc>
          <w:tcPr>
            <w:tcW w:w="1016" w:type="pct"/>
            <w:tcBorders>
              <w:top w:val="nil"/>
              <w:left w:val="nil"/>
              <w:bottom w:val="single" w:sz="4" w:space="0" w:color="auto"/>
              <w:right w:val="single" w:sz="4" w:space="0" w:color="auto"/>
            </w:tcBorders>
            <w:shd w:val="clear" w:color="auto" w:fill="FFFFFF"/>
            <w:noWrap/>
            <w:vAlign w:val="center"/>
          </w:tcPr>
          <w:p w14:paraId="22EE61F0" w14:textId="77777777" w:rsidR="00882979" w:rsidRPr="002D08D8" w:rsidRDefault="00882979" w:rsidP="00882979">
            <w:pPr>
              <w:jc w:val="center"/>
              <w:rPr>
                <w:sz w:val="22"/>
                <w:szCs w:val="22"/>
                <w:lang w:eastAsia="en-US"/>
              </w:rPr>
            </w:pPr>
            <w:r w:rsidRPr="002D08D8">
              <w:rPr>
                <w:sz w:val="22"/>
                <w:szCs w:val="22"/>
                <w:lang w:eastAsia="en-US"/>
              </w:rPr>
              <w:t>3М-57</w:t>
            </w:r>
          </w:p>
        </w:tc>
        <w:tc>
          <w:tcPr>
            <w:tcW w:w="1023" w:type="pct"/>
            <w:tcBorders>
              <w:top w:val="nil"/>
              <w:left w:val="nil"/>
              <w:bottom w:val="single" w:sz="4" w:space="0" w:color="auto"/>
              <w:right w:val="single" w:sz="4" w:space="0" w:color="auto"/>
            </w:tcBorders>
            <w:shd w:val="clear" w:color="auto" w:fill="FFFFFF"/>
            <w:noWrap/>
            <w:vAlign w:val="center"/>
          </w:tcPr>
          <w:p w14:paraId="2E2FEE8F"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FDFAA87"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29E014B"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2A464A6" w14:textId="77777777" w:rsidR="00882979" w:rsidRPr="002D08D8" w:rsidRDefault="00882979" w:rsidP="00882979">
            <w:pPr>
              <w:jc w:val="center"/>
              <w:rPr>
                <w:sz w:val="22"/>
                <w:szCs w:val="22"/>
                <w:lang w:eastAsia="en-US"/>
              </w:rPr>
            </w:pPr>
            <w:r w:rsidRPr="002D08D8">
              <w:rPr>
                <w:sz w:val="22"/>
                <w:szCs w:val="22"/>
                <w:lang w:eastAsia="en-US"/>
              </w:rPr>
              <w:t>94</w:t>
            </w:r>
          </w:p>
        </w:tc>
      </w:tr>
      <w:tr w:rsidR="00882979" w:rsidRPr="002D08D8" w14:paraId="044F6BE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68BAA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80</w:t>
            </w:r>
          </w:p>
        </w:tc>
        <w:tc>
          <w:tcPr>
            <w:tcW w:w="1016" w:type="pct"/>
            <w:tcBorders>
              <w:top w:val="nil"/>
              <w:left w:val="nil"/>
              <w:bottom w:val="single" w:sz="4" w:space="0" w:color="auto"/>
              <w:right w:val="single" w:sz="4" w:space="0" w:color="auto"/>
            </w:tcBorders>
            <w:shd w:val="clear" w:color="auto" w:fill="FFFFFF"/>
            <w:noWrap/>
            <w:vAlign w:val="center"/>
          </w:tcPr>
          <w:p w14:paraId="2CCE2643" w14:textId="77777777" w:rsidR="00882979" w:rsidRPr="002D08D8" w:rsidRDefault="00882979" w:rsidP="00882979">
            <w:pPr>
              <w:jc w:val="center"/>
              <w:rPr>
                <w:sz w:val="22"/>
                <w:szCs w:val="22"/>
                <w:lang w:eastAsia="en-US"/>
              </w:rPr>
            </w:pPr>
            <w:r w:rsidRPr="002D08D8">
              <w:rPr>
                <w:sz w:val="22"/>
                <w:szCs w:val="22"/>
                <w:lang w:eastAsia="en-US"/>
              </w:rPr>
              <w:t>3М-61</w:t>
            </w:r>
          </w:p>
        </w:tc>
        <w:tc>
          <w:tcPr>
            <w:tcW w:w="1023" w:type="pct"/>
            <w:tcBorders>
              <w:top w:val="nil"/>
              <w:left w:val="nil"/>
              <w:bottom w:val="single" w:sz="4" w:space="0" w:color="auto"/>
              <w:right w:val="single" w:sz="4" w:space="0" w:color="auto"/>
            </w:tcBorders>
            <w:shd w:val="clear" w:color="auto" w:fill="FFFFFF"/>
            <w:noWrap/>
            <w:vAlign w:val="center"/>
          </w:tcPr>
          <w:p w14:paraId="7B9EA0A4"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F85BEA6"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8EF9E94"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BA3570D"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1597212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EB897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81</w:t>
            </w:r>
          </w:p>
        </w:tc>
        <w:tc>
          <w:tcPr>
            <w:tcW w:w="1016" w:type="pct"/>
            <w:tcBorders>
              <w:top w:val="nil"/>
              <w:left w:val="nil"/>
              <w:bottom w:val="single" w:sz="4" w:space="0" w:color="auto"/>
              <w:right w:val="single" w:sz="4" w:space="0" w:color="auto"/>
            </w:tcBorders>
            <w:shd w:val="clear" w:color="auto" w:fill="FFFFFF"/>
            <w:noWrap/>
            <w:vAlign w:val="center"/>
          </w:tcPr>
          <w:p w14:paraId="68062A98" w14:textId="77777777" w:rsidR="00882979" w:rsidRPr="002D08D8" w:rsidRDefault="00882979" w:rsidP="00882979">
            <w:pPr>
              <w:jc w:val="center"/>
              <w:rPr>
                <w:sz w:val="22"/>
                <w:szCs w:val="22"/>
                <w:lang w:eastAsia="en-US"/>
              </w:rPr>
            </w:pPr>
            <w:r w:rsidRPr="002D08D8">
              <w:rPr>
                <w:sz w:val="22"/>
                <w:szCs w:val="22"/>
                <w:lang w:eastAsia="en-US"/>
              </w:rPr>
              <w:t>3М-75</w:t>
            </w:r>
          </w:p>
        </w:tc>
        <w:tc>
          <w:tcPr>
            <w:tcW w:w="1023" w:type="pct"/>
            <w:tcBorders>
              <w:top w:val="nil"/>
              <w:left w:val="nil"/>
              <w:bottom w:val="single" w:sz="4" w:space="0" w:color="auto"/>
              <w:right w:val="single" w:sz="4" w:space="0" w:color="auto"/>
            </w:tcBorders>
            <w:shd w:val="clear" w:color="auto" w:fill="FFFFFF"/>
            <w:noWrap/>
            <w:vAlign w:val="center"/>
          </w:tcPr>
          <w:p w14:paraId="4F9CED3F"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2467688"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43E27C7"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88FE79" w14:textId="77777777" w:rsidR="00882979" w:rsidRPr="002D08D8" w:rsidRDefault="00882979" w:rsidP="00882979">
            <w:pPr>
              <w:jc w:val="center"/>
              <w:rPr>
                <w:sz w:val="22"/>
                <w:szCs w:val="22"/>
                <w:lang w:eastAsia="en-US"/>
              </w:rPr>
            </w:pPr>
            <w:r w:rsidRPr="002D08D8">
              <w:rPr>
                <w:sz w:val="22"/>
                <w:szCs w:val="22"/>
                <w:lang w:eastAsia="en-US"/>
              </w:rPr>
              <w:t>222</w:t>
            </w:r>
          </w:p>
        </w:tc>
      </w:tr>
      <w:tr w:rsidR="00882979" w:rsidRPr="002D08D8" w14:paraId="07F404A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DEB92A"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82</w:t>
            </w:r>
          </w:p>
        </w:tc>
        <w:tc>
          <w:tcPr>
            <w:tcW w:w="1016" w:type="pct"/>
            <w:tcBorders>
              <w:top w:val="nil"/>
              <w:left w:val="nil"/>
              <w:bottom w:val="single" w:sz="4" w:space="0" w:color="auto"/>
              <w:right w:val="single" w:sz="4" w:space="0" w:color="auto"/>
            </w:tcBorders>
            <w:shd w:val="clear" w:color="auto" w:fill="FFFFFF"/>
            <w:noWrap/>
            <w:vAlign w:val="center"/>
          </w:tcPr>
          <w:p w14:paraId="387279B8" w14:textId="77777777" w:rsidR="00882979" w:rsidRPr="002D08D8" w:rsidRDefault="00882979" w:rsidP="00882979">
            <w:pPr>
              <w:jc w:val="center"/>
              <w:rPr>
                <w:sz w:val="22"/>
                <w:szCs w:val="22"/>
                <w:lang w:eastAsia="en-US"/>
              </w:rPr>
            </w:pPr>
            <w:r w:rsidRPr="002D08D8">
              <w:rPr>
                <w:sz w:val="22"/>
                <w:szCs w:val="22"/>
                <w:lang w:eastAsia="en-US"/>
              </w:rPr>
              <w:t>3М-87</w:t>
            </w:r>
          </w:p>
        </w:tc>
        <w:tc>
          <w:tcPr>
            <w:tcW w:w="1023" w:type="pct"/>
            <w:tcBorders>
              <w:top w:val="nil"/>
              <w:left w:val="nil"/>
              <w:bottom w:val="single" w:sz="4" w:space="0" w:color="auto"/>
              <w:right w:val="single" w:sz="4" w:space="0" w:color="auto"/>
            </w:tcBorders>
            <w:shd w:val="clear" w:color="auto" w:fill="FFFFFF"/>
            <w:noWrap/>
            <w:vAlign w:val="center"/>
          </w:tcPr>
          <w:p w14:paraId="1AB44C2E"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1DB4D5E"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533BBA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B2F1D3" w14:textId="77777777" w:rsidR="00882979" w:rsidRPr="002D08D8" w:rsidRDefault="00882979" w:rsidP="00882979">
            <w:pPr>
              <w:jc w:val="center"/>
              <w:rPr>
                <w:sz w:val="22"/>
                <w:szCs w:val="22"/>
                <w:lang w:eastAsia="en-US"/>
              </w:rPr>
            </w:pPr>
            <w:r w:rsidRPr="002D08D8">
              <w:rPr>
                <w:sz w:val="22"/>
                <w:szCs w:val="22"/>
                <w:lang w:eastAsia="en-US"/>
              </w:rPr>
              <w:t>71</w:t>
            </w:r>
          </w:p>
        </w:tc>
      </w:tr>
      <w:tr w:rsidR="00882979" w:rsidRPr="002D08D8" w14:paraId="01FA149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63E5D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81</w:t>
            </w:r>
          </w:p>
        </w:tc>
        <w:tc>
          <w:tcPr>
            <w:tcW w:w="1016" w:type="pct"/>
            <w:tcBorders>
              <w:top w:val="nil"/>
              <w:left w:val="nil"/>
              <w:bottom w:val="single" w:sz="4" w:space="0" w:color="auto"/>
              <w:right w:val="single" w:sz="4" w:space="0" w:color="auto"/>
            </w:tcBorders>
            <w:shd w:val="clear" w:color="auto" w:fill="FFFFFF"/>
            <w:noWrap/>
            <w:vAlign w:val="center"/>
          </w:tcPr>
          <w:p w14:paraId="0E765602" w14:textId="77777777" w:rsidR="00882979" w:rsidRPr="002D08D8" w:rsidRDefault="00882979" w:rsidP="00882979">
            <w:pPr>
              <w:jc w:val="center"/>
              <w:rPr>
                <w:sz w:val="22"/>
                <w:szCs w:val="22"/>
                <w:lang w:eastAsia="en-US"/>
              </w:rPr>
            </w:pPr>
            <w:r w:rsidRPr="002D08D8">
              <w:rPr>
                <w:sz w:val="22"/>
                <w:szCs w:val="22"/>
                <w:lang w:eastAsia="en-US"/>
              </w:rPr>
              <w:t>3М-89</w:t>
            </w:r>
          </w:p>
        </w:tc>
        <w:tc>
          <w:tcPr>
            <w:tcW w:w="1023" w:type="pct"/>
            <w:tcBorders>
              <w:top w:val="nil"/>
              <w:left w:val="nil"/>
              <w:bottom w:val="single" w:sz="4" w:space="0" w:color="auto"/>
              <w:right w:val="single" w:sz="4" w:space="0" w:color="auto"/>
            </w:tcBorders>
            <w:shd w:val="clear" w:color="auto" w:fill="FFFFFF"/>
            <w:noWrap/>
            <w:vAlign w:val="center"/>
          </w:tcPr>
          <w:p w14:paraId="6CCE54D4"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2993B82"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B8CB2B0"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FAFAFDA" w14:textId="77777777" w:rsidR="00882979" w:rsidRPr="002D08D8" w:rsidRDefault="00882979" w:rsidP="00882979">
            <w:pPr>
              <w:jc w:val="center"/>
              <w:rPr>
                <w:sz w:val="22"/>
                <w:szCs w:val="22"/>
                <w:lang w:eastAsia="en-US"/>
              </w:rPr>
            </w:pPr>
            <w:r w:rsidRPr="002D08D8">
              <w:rPr>
                <w:sz w:val="22"/>
                <w:szCs w:val="22"/>
                <w:lang w:eastAsia="en-US"/>
              </w:rPr>
              <w:t>131</w:t>
            </w:r>
          </w:p>
        </w:tc>
      </w:tr>
      <w:tr w:rsidR="00882979" w:rsidRPr="002D08D8" w14:paraId="1C7020F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F4A8E3"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82</w:t>
            </w:r>
          </w:p>
        </w:tc>
        <w:tc>
          <w:tcPr>
            <w:tcW w:w="1016" w:type="pct"/>
            <w:tcBorders>
              <w:top w:val="nil"/>
              <w:left w:val="nil"/>
              <w:bottom w:val="single" w:sz="4" w:space="0" w:color="auto"/>
              <w:right w:val="single" w:sz="4" w:space="0" w:color="auto"/>
            </w:tcBorders>
            <w:shd w:val="clear" w:color="auto" w:fill="FFFFFF"/>
            <w:noWrap/>
            <w:vAlign w:val="center"/>
          </w:tcPr>
          <w:p w14:paraId="520009F9" w14:textId="77777777" w:rsidR="00882979" w:rsidRPr="002D08D8" w:rsidRDefault="00882979" w:rsidP="00882979">
            <w:pPr>
              <w:jc w:val="center"/>
              <w:rPr>
                <w:sz w:val="22"/>
                <w:szCs w:val="22"/>
                <w:lang w:eastAsia="en-US"/>
              </w:rPr>
            </w:pPr>
            <w:r w:rsidRPr="002D08D8">
              <w:rPr>
                <w:sz w:val="22"/>
                <w:szCs w:val="22"/>
                <w:lang w:eastAsia="en-US"/>
              </w:rPr>
              <w:t>3М-9</w:t>
            </w:r>
          </w:p>
        </w:tc>
        <w:tc>
          <w:tcPr>
            <w:tcW w:w="1023" w:type="pct"/>
            <w:tcBorders>
              <w:top w:val="nil"/>
              <w:left w:val="nil"/>
              <w:bottom w:val="single" w:sz="4" w:space="0" w:color="auto"/>
              <w:right w:val="single" w:sz="4" w:space="0" w:color="auto"/>
            </w:tcBorders>
            <w:shd w:val="clear" w:color="auto" w:fill="FFFFFF"/>
            <w:noWrap/>
            <w:vAlign w:val="center"/>
          </w:tcPr>
          <w:p w14:paraId="668B6973"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D59525F"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6B9C81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03D5846" w14:textId="77777777" w:rsidR="00882979" w:rsidRPr="002D08D8" w:rsidRDefault="00882979" w:rsidP="00882979">
            <w:pPr>
              <w:jc w:val="center"/>
              <w:rPr>
                <w:sz w:val="22"/>
                <w:szCs w:val="22"/>
                <w:lang w:eastAsia="en-US"/>
              </w:rPr>
            </w:pPr>
            <w:r w:rsidRPr="002D08D8">
              <w:rPr>
                <w:sz w:val="22"/>
                <w:szCs w:val="22"/>
                <w:lang w:eastAsia="en-US"/>
              </w:rPr>
              <w:t>64</w:t>
            </w:r>
          </w:p>
        </w:tc>
      </w:tr>
      <w:tr w:rsidR="00882979" w:rsidRPr="002D08D8" w14:paraId="5345869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AD6BAA"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83</w:t>
            </w:r>
          </w:p>
        </w:tc>
        <w:tc>
          <w:tcPr>
            <w:tcW w:w="1016" w:type="pct"/>
            <w:tcBorders>
              <w:top w:val="nil"/>
              <w:left w:val="nil"/>
              <w:bottom w:val="single" w:sz="4" w:space="0" w:color="auto"/>
              <w:right w:val="single" w:sz="4" w:space="0" w:color="auto"/>
            </w:tcBorders>
            <w:shd w:val="clear" w:color="auto" w:fill="FFFFFF"/>
            <w:noWrap/>
            <w:vAlign w:val="center"/>
          </w:tcPr>
          <w:p w14:paraId="5C081A9E" w14:textId="77777777" w:rsidR="00882979" w:rsidRPr="002D08D8" w:rsidRDefault="00882979" w:rsidP="00882979">
            <w:pPr>
              <w:jc w:val="center"/>
              <w:rPr>
                <w:sz w:val="22"/>
                <w:szCs w:val="22"/>
                <w:lang w:eastAsia="en-US"/>
              </w:rPr>
            </w:pPr>
            <w:r w:rsidRPr="002D08D8">
              <w:rPr>
                <w:sz w:val="22"/>
                <w:szCs w:val="22"/>
                <w:lang w:eastAsia="en-US"/>
              </w:rPr>
              <w:t>3М-90</w:t>
            </w:r>
          </w:p>
        </w:tc>
        <w:tc>
          <w:tcPr>
            <w:tcW w:w="1023" w:type="pct"/>
            <w:tcBorders>
              <w:top w:val="nil"/>
              <w:left w:val="nil"/>
              <w:bottom w:val="single" w:sz="4" w:space="0" w:color="auto"/>
              <w:right w:val="single" w:sz="4" w:space="0" w:color="auto"/>
            </w:tcBorders>
            <w:shd w:val="clear" w:color="auto" w:fill="FFFFFF"/>
            <w:noWrap/>
            <w:vAlign w:val="center"/>
          </w:tcPr>
          <w:p w14:paraId="3DF212A3"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AC1DEFE" w14:textId="77777777" w:rsidR="00882979" w:rsidRPr="002D08D8" w:rsidRDefault="00882979" w:rsidP="00882979">
            <w:pPr>
              <w:jc w:val="center"/>
              <w:rPr>
                <w:sz w:val="22"/>
                <w:szCs w:val="22"/>
                <w:lang w:eastAsia="en-US"/>
              </w:rPr>
            </w:pPr>
            <w:r w:rsidRPr="002D08D8">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4A947FB4"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DF3F688" w14:textId="77777777" w:rsidR="00882979" w:rsidRPr="002D08D8" w:rsidRDefault="00882979" w:rsidP="00882979">
            <w:pPr>
              <w:jc w:val="center"/>
              <w:rPr>
                <w:sz w:val="22"/>
                <w:szCs w:val="22"/>
                <w:lang w:eastAsia="en-US"/>
              </w:rPr>
            </w:pPr>
            <w:r w:rsidRPr="002D08D8">
              <w:rPr>
                <w:sz w:val="22"/>
                <w:szCs w:val="22"/>
                <w:lang w:eastAsia="en-US"/>
              </w:rPr>
              <w:t>53</w:t>
            </w:r>
          </w:p>
        </w:tc>
      </w:tr>
      <w:tr w:rsidR="00882979" w:rsidRPr="002D08D8" w14:paraId="5D30FEB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4917C3"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82</w:t>
            </w:r>
          </w:p>
        </w:tc>
        <w:tc>
          <w:tcPr>
            <w:tcW w:w="1016" w:type="pct"/>
            <w:tcBorders>
              <w:top w:val="nil"/>
              <w:left w:val="nil"/>
              <w:bottom w:val="single" w:sz="4" w:space="0" w:color="auto"/>
              <w:right w:val="single" w:sz="4" w:space="0" w:color="auto"/>
            </w:tcBorders>
            <w:shd w:val="clear" w:color="auto" w:fill="FFFFFF"/>
            <w:noWrap/>
            <w:vAlign w:val="center"/>
          </w:tcPr>
          <w:p w14:paraId="68216390" w14:textId="77777777" w:rsidR="00882979" w:rsidRPr="002D08D8" w:rsidRDefault="00882979" w:rsidP="00882979">
            <w:pPr>
              <w:jc w:val="center"/>
              <w:rPr>
                <w:sz w:val="22"/>
                <w:szCs w:val="22"/>
                <w:lang w:eastAsia="en-US"/>
              </w:rPr>
            </w:pPr>
            <w:r w:rsidRPr="002D08D8">
              <w:rPr>
                <w:sz w:val="22"/>
                <w:szCs w:val="22"/>
                <w:lang w:eastAsia="en-US"/>
              </w:rPr>
              <w:t>3М-91</w:t>
            </w:r>
          </w:p>
        </w:tc>
        <w:tc>
          <w:tcPr>
            <w:tcW w:w="1023" w:type="pct"/>
            <w:tcBorders>
              <w:top w:val="nil"/>
              <w:left w:val="nil"/>
              <w:bottom w:val="single" w:sz="4" w:space="0" w:color="auto"/>
              <w:right w:val="single" w:sz="4" w:space="0" w:color="auto"/>
            </w:tcBorders>
            <w:shd w:val="clear" w:color="auto" w:fill="FFFFFF"/>
            <w:noWrap/>
            <w:vAlign w:val="center"/>
          </w:tcPr>
          <w:p w14:paraId="63F56F57"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9BD4940"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DB004A0"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4AE48EF" w14:textId="77777777" w:rsidR="00882979" w:rsidRPr="002D08D8" w:rsidRDefault="00882979" w:rsidP="00882979">
            <w:pPr>
              <w:jc w:val="center"/>
              <w:rPr>
                <w:sz w:val="22"/>
                <w:szCs w:val="22"/>
                <w:lang w:eastAsia="en-US"/>
              </w:rPr>
            </w:pPr>
            <w:r w:rsidRPr="002D08D8">
              <w:rPr>
                <w:sz w:val="22"/>
                <w:szCs w:val="22"/>
                <w:lang w:eastAsia="en-US"/>
              </w:rPr>
              <w:t>23</w:t>
            </w:r>
          </w:p>
        </w:tc>
      </w:tr>
      <w:tr w:rsidR="00882979" w:rsidRPr="002D08D8" w14:paraId="0209DA4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A8C976"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83</w:t>
            </w:r>
          </w:p>
        </w:tc>
        <w:tc>
          <w:tcPr>
            <w:tcW w:w="1016" w:type="pct"/>
            <w:tcBorders>
              <w:top w:val="nil"/>
              <w:left w:val="nil"/>
              <w:bottom w:val="single" w:sz="4" w:space="0" w:color="auto"/>
              <w:right w:val="single" w:sz="4" w:space="0" w:color="auto"/>
            </w:tcBorders>
            <w:shd w:val="clear" w:color="auto" w:fill="FFFFFF"/>
            <w:noWrap/>
            <w:vAlign w:val="center"/>
          </w:tcPr>
          <w:p w14:paraId="55458DEE" w14:textId="77777777" w:rsidR="00882979" w:rsidRPr="002D08D8" w:rsidRDefault="00882979" w:rsidP="00882979">
            <w:pPr>
              <w:jc w:val="center"/>
              <w:rPr>
                <w:sz w:val="22"/>
                <w:szCs w:val="22"/>
                <w:lang w:eastAsia="en-US"/>
              </w:rPr>
            </w:pPr>
            <w:r w:rsidRPr="002D08D8">
              <w:rPr>
                <w:sz w:val="22"/>
                <w:szCs w:val="22"/>
                <w:lang w:eastAsia="en-US"/>
              </w:rPr>
              <w:t>3М-92</w:t>
            </w:r>
          </w:p>
        </w:tc>
        <w:tc>
          <w:tcPr>
            <w:tcW w:w="1023" w:type="pct"/>
            <w:tcBorders>
              <w:top w:val="nil"/>
              <w:left w:val="nil"/>
              <w:bottom w:val="single" w:sz="4" w:space="0" w:color="auto"/>
              <w:right w:val="single" w:sz="4" w:space="0" w:color="auto"/>
            </w:tcBorders>
            <w:shd w:val="clear" w:color="auto" w:fill="FFFFFF"/>
            <w:noWrap/>
            <w:vAlign w:val="center"/>
          </w:tcPr>
          <w:p w14:paraId="6862CA09"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0EDAEA9" w14:textId="77777777" w:rsidR="00882979" w:rsidRPr="002D08D8" w:rsidRDefault="00882979" w:rsidP="00882979">
            <w:pPr>
              <w:jc w:val="center"/>
              <w:rPr>
                <w:sz w:val="22"/>
                <w:szCs w:val="22"/>
                <w:lang w:eastAsia="en-US"/>
              </w:rPr>
            </w:pPr>
            <w:r w:rsidRPr="002D08D8">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295258BF"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7235893" w14:textId="77777777" w:rsidR="00882979" w:rsidRPr="002D08D8" w:rsidRDefault="00882979" w:rsidP="00882979">
            <w:pPr>
              <w:jc w:val="center"/>
              <w:rPr>
                <w:sz w:val="22"/>
                <w:szCs w:val="22"/>
                <w:lang w:eastAsia="en-US"/>
              </w:rPr>
            </w:pPr>
            <w:r w:rsidRPr="002D08D8">
              <w:rPr>
                <w:sz w:val="22"/>
                <w:szCs w:val="22"/>
                <w:lang w:eastAsia="en-US"/>
              </w:rPr>
              <w:t>36</w:t>
            </w:r>
          </w:p>
        </w:tc>
      </w:tr>
      <w:tr w:rsidR="00882979" w:rsidRPr="002D08D8" w14:paraId="2986DCB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082F62"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84</w:t>
            </w:r>
          </w:p>
        </w:tc>
        <w:tc>
          <w:tcPr>
            <w:tcW w:w="1016" w:type="pct"/>
            <w:tcBorders>
              <w:top w:val="nil"/>
              <w:left w:val="nil"/>
              <w:bottom w:val="single" w:sz="4" w:space="0" w:color="auto"/>
              <w:right w:val="single" w:sz="4" w:space="0" w:color="auto"/>
            </w:tcBorders>
            <w:shd w:val="clear" w:color="auto" w:fill="FFFFFF"/>
            <w:noWrap/>
            <w:vAlign w:val="center"/>
          </w:tcPr>
          <w:p w14:paraId="080EAF07" w14:textId="77777777" w:rsidR="00882979" w:rsidRPr="002D08D8" w:rsidRDefault="00882979" w:rsidP="00882979">
            <w:pPr>
              <w:jc w:val="center"/>
              <w:rPr>
                <w:sz w:val="22"/>
                <w:szCs w:val="22"/>
                <w:lang w:eastAsia="en-US"/>
              </w:rPr>
            </w:pPr>
            <w:r w:rsidRPr="002D08D8">
              <w:rPr>
                <w:sz w:val="22"/>
                <w:szCs w:val="22"/>
                <w:lang w:eastAsia="en-US"/>
              </w:rPr>
              <w:t>3М-93</w:t>
            </w:r>
          </w:p>
        </w:tc>
        <w:tc>
          <w:tcPr>
            <w:tcW w:w="1023" w:type="pct"/>
            <w:tcBorders>
              <w:top w:val="nil"/>
              <w:left w:val="nil"/>
              <w:bottom w:val="single" w:sz="4" w:space="0" w:color="auto"/>
              <w:right w:val="single" w:sz="4" w:space="0" w:color="auto"/>
            </w:tcBorders>
            <w:shd w:val="clear" w:color="auto" w:fill="FFFFFF"/>
            <w:noWrap/>
            <w:vAlign w:val="center"/>
          </w:tcPr>
          <w:p w14:paraId="365D63A7"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7C4DBC7" w14:textId="77777777" w:rsidR="00882979" w:rsidRPr="002D08D8" w:rsidRDefault="00882979" w:rsidP="00882979">
            <w:pPr>
              <w:jc w:val="center"/>
              <w:rPr>
                <w:sz w:val="22"/>
                <w:szCs w:val="22"/>
                <w:lang w:eastAsia="en-US"/>
              </w:rPr>
            </w:pPr>
            <w:r w:rsidRPr="002D08D8">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1630408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4284FB6" w14:textId="77777777" w:rsidR="00882979" w:rsidRPr="002D08D8" w:rsidRDefault="00882979" w:rsidP="00882979">
            <w:pPr>
              <w:jc w:val="center"/>
              <w:rPr>
                <w:sz w:val="22"/>
                <w:szCs w:val="22"/>
                <w:lang w:eastAsia="en-US"/>
              </w:rPr>
            </w:pPr>
            <w:r w:rsidRPr="002D08D8">
              <w:rPr>
                <w:sz w:val="22"/>
                <w:szCs w:val="22"/>
                <w:lang w:eastAsia="en-US"/>
              </w:rPr>
              <w:t>19</w:t>
            </w:r>
          </w:p>
        </w:tc>
      </w:tr>
      <w:tr w:rsidR="00882979" w:rsidRPr="002D08D8" w14:paraId="36043EA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CD81DD"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83</w:t>
            </w:r>
          </w:p>
        </w:tc>
        <w:tc>
          <w:tcPr>
            <w:tcW w:w="1016" w:type="pct"/>
            <w:tcBorders>
              <w:top w:val="nil"/>
              <w:left w:val="nil"/>
              <w:bottom w:val="single" w:sz="4" w:space="0" w:color="auto"/>
              <w:right w:val="single" w:sz="4" w:space="0" w:color="auto"/>
            </w:tcBorders>
            <w:shd w:val="clear" w:color="auto" w:fill="FFFFFF"/>
            <w:noWrap/>
            <w:vAlign w:val="center"/>
          </w:tcPr>
          <w:p w14:paraId="27FBD606" w14:textId="77777777" w:rsidR="00882979" w:rsidRPr="002D08D8" w:rsidRDefault="00882979" w:rsidP="00882979">
            <w:pPr>
              <w:jc w:val="center"/>
              <w:rPr>
                <w:sz w:val="22"/>
                <w:szCs w:val="22"/>
                <w:lang w:eastAsia="en-US"/>
              </w:rPr>
            </w:pPr>
            <w:r w:rsidRPr="002D08D8">
              <w:rPr>
                <w:sz w:val="22"/>
                <w:szCs w:val="22"/>
                <w:lang w:eastAsia="en-US"/>
              </w:rPr>
              <w:t>3М-98</w:t>
            </w:r>
          </w:p>
        </w:tc>
        <w:tc>
          <w:tcPr>
            <w:tcW w:w="1023" w:type="pct"/>
            <w:tcBorders>
              <w:top w:val="nil"/>
              <w:left w:val="nil"/>
              <w:bottom w:val="single" w:sz="4" w:space="0" w:color="auto"/>
              <w:right w:val="single" w:sz="4" w:space="0" w:color="auto"/>
            </w:tcBorders>
            <w:shd w:val="clear" w:color="auto" w:fill="FFFFFF"/>
            <w:noWrap/>
            <w:vAlign w:val="center"/>
          </w:tcPr>
          <w:p w14:paraId="034E7CC0"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51479AF"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2D8D27AA"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B375D55" w14:textId="77777777" w:rsidR="00882979" w:rsidRPr="002D08D8" w:rsidRDefault="00882979" w:rsidP="00882979">
            <w:pPr>
              <w:jc w:val="center"/>
              <w:rPr>
                <w:sz w:val="22"/>
                <w:szCs w:val="22"/>
                <w:lang w:eastAsia="en-US"/>
              </w:rPr>
            </w:pPr>
            <w:r w:rsidRPr="002D08D8">
              <w:rPr>
                <w:sz w:val="22"/>
                <w:szCs w:val="22"/>
                <w:lang w:eastAsia="en-US"/>
              </w:rPr>
              <w:t>23</w:t>
            </w:r>
          </w:p>
        </w:tc>
      </w:tr>
      <w:tr w:rsidR="00882979" w:rsidRPr="002D08D8" w14:paraId="27D4EC6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BE5408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84</w:t>
            </w:r>
          </w:p>
        </w:tc>
        <w:tc>
          <w:tcPr>
            <w:tcW w:w="1016" w:type="pct"/>
            <w:tcBorders>
              <w:top w:val="nil"/>
              <w:left w:val="nil"/>
              <w:bottom w:val="single" w:sz="4" w:space="0" w:color="auto"/>
              <w:right w:val="single" w:sz="4" w:space="0" w:color="auto"/>
            </w:tcBorders>
            <w:shd w:val="clear" w:color="auto" w:fill="FFFFFF"/>
            <w:noWrap/>
            <w:vAlign w:val="center"/>
          </w:tcPr>
          <w:p w14:paraId="04EA2290" w14:textId="77777777" w:rsidR="00882979" w:rsidRPr="002D08D8" w:rsidRDefault="00882979" w:rsidP="00882979">
            <w:pPr>
              <w:jc w:val="center"/>
              <w:rPr>
                <w:sz w:val="22"/>
                <w:szCs w:val="22"/>
                <w:lang w:eastAsia="en-US"/>
              </w:rPr>
            </w:pPr>
            <w:r w:rsidRPr="002D08D8">
              <w:rPr>
                <w:sz w:val="22"/>
                <w:szCs w:val="22"/>
                <w:lang w:eastAsia="en-US"/>
              </w:rPr>
              <w:t>3М-99</w:t>
            </w:r>
          </w:p>
        </w:tc>
        <w:tc>
          <w:tcPr>
            <w:tcW w:w="1023" w:type="pct"/>
            <w:tcBorders>
              <w:top w:val="nil"/>
              <w:left w:val="nil"/>
              <w:bottom w:val="single" w:sz="4" w:space="0" w:color="auto"/>
              <w:right w:val="single" w:sz="4" w:space="0" w:color="auto"/>
            </w:tcBorders>
            <w:shd w:val="clear" w:color="auto" w:fill="FFFFFF"/>
            <w:noWrap/>
            <w:vAlign w:val="center"/>
          </w:tcPr>
          <w:p w14:paraId="253CB0C7"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4567A31"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249A709C"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3DEDD19" w14:textId="77777777" w:rsidR="00882979" w:rsidRPr="002D08D8" w:rsidRDefault="00882979" w:rsidP="00882979">
            <w:pPr>
              <w:jc w:val="center"/>
              <w:rPr>
                <w:sz w:val="22"/>
                <w:szCs w:val="22"/>
                <w:lang w:eastAsia="en-US"/>
              </w:rPr>
            </w:pPr>
            <w:r w:rsidRPr="002D08D8">
              <w:rPr>
                <w:sz w:val="22"/>
                <w:szCs w:val="22"/>
                <w:lang w:eastAsia="en-US"/>
              </w:rPr>
              <w:t>23</w:t>
            </w:r>
          </w:p>
        </w:tc>
      </w:tr>
      <w:tr w:rsidR="00882979" w:rsidRPr="002D08D8" w14:paraId="2068E73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7E5A4D"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85</w:t>
            </w:r>
          </w:p>
        </w:tc>
        <w:tc>
          <w:tcPr>
            <w:tcW w:w="1016" w:type="pct"/>
            <w:tcBorders>
              <w:top w:val="nil"/>
              <w:left w:val="nil"/>
              <w:bottom w:val="single" w:sz="4" w:space="0" w:color="auto"/>
              <w:right w:val="single" w:sz="4" w:space="0" w:color="auto"/>
            </w:tcBorders>
            <w:shd w:val="clear" w:color="auto" w:fill="FFFFFF"/>
            <w:noWrap/>
            <w:vAlign w:val="center"/>
          </w:tcPr>
          <w:p w14:paraId="405B13DD" w14:textId="77777777" w:rsidR="00882979" w:rsidRPr="002D08D8" w:rsidRDefault="00882979" w:rsidP="00882979">
            <w:pPr>
              <w:jc w:val="center"/>
              <w:rPr>
                <w:sz w:val="22"/>
                <w:szCs w:val="22"/>
                <w:lang w:eastAsia="en-US"/>
              </w:rPr>
            </w:pPr>
            <w:r w:rsidRPr="002D08D8">
              <w:rPr>
                <w:sz w:val="22"/>
                <w:szCs w:val="22"/>
                <w:lang w:eastAsia="en-US"/>
              </w:rPr>
              <w:t>4М-1</w:t>
            </w:r>
          </w:p>
        </w:tc>
        <w:tc>
          <w:tcPr>
            <w:tcW w:w="1023" w:type="pct"/>
            <w:tcBorders>
              <w:top w:val="nil"/>
              <w:left w:val="nil"/>
              <w:bottom w:val="single" w:sz="4" w:space="0" w:color="auto"/>
              <w:right w:val="single" w:sz="4" w:space="0" w:color="auto"/>
            </w:tcBorders>
            <w:shd w:val="clear" w:color="auto" w:fill="FFFFFF"/>
            <w:noWrap/>
            <w:vAlign w:val="center"/>
          </w:tcPr>
          <w:p w14:paraId="0115E19A"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F7C7C08"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5AF0365"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621F961" w14:textId="77777777" w:rsidR="00882979" w:rsidRPr="002D08D8" w:rsidRDefault="00882979" w:rsidP="00882979">
            <w:pPr>
              <w:jc w:val="center"/>
              <w:rPr>
                <w:sz w:val="22"/>
                <w:szCs w:val="22"/>
                <w:lang w:eastAsia="en-US"/>
              </w:rPr>
            </w:pPr>
            <w:r w:rsidRPr="002D08D8">
              <w:rPr>
                <w:sz w:val="22"/>
                <w:szCs w:val="22"/>
                <w:lang w:eastAsia="en-US"/>
              </w:rPr>
              <w:t>79</w:t>
            </w:r>
          </w:p>
        </w:tc>
      </w:tr>
      <w:tr w:rsidR="00882979" w:rsidRPr="002D08D8" w14:paraId="5C3A3CC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7AEED0"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84</w:t>
            </w:r>
          </w:p>
        </w:tc>
        <w:tc>
          <w:tcPr>
            <w:tcW w:w="1016" w:type="pct"/>
            <w:tcBorders>
              <w:top w:val="nil"/>
              <w:left w:val="nil"/>
              <w:bottom w:val="single" w:sz="4" w:space="0" w:color="auto"/>
              <w:right w:val="single" w:sz="4" w:space="0" w:color="auto"/>
            </w:tcBorders>
            <w:shd w:val="clear" w:color="auto" w:fill="FFFFFF"/>
            <w:noWrap/>
            <w:vAlign w:val="center"/>
          </w:tcPr>
          <w:p w14:paraId="4E28867E" w14:textId="77777777" w:rsidR="00882979" w:rsidRPr="002D08D8" w:rsidRDefault="00882979" w:rsidP="00882979">
            <w:pPr>
              <w:jc w:val="center"/>
              <w:rPr>
                <w:sz w:val="22"/>
                <w:szCs w:val="22"/>
                <w:lang w:eastAsia="en-US"/>
              </w:rPr>
            </w:pPr>
            <w:r w:rsidRPr="002D08D8">
              <w:rPr>
                <w:sz w:val="22"/>
                <w:szCs w:val="22"/>
                <w:lang w:eastAsia="en-US"/>
              </w:rPr>
              <w:t>4М-104</w:t>
            </w:r>
          </w:p>
        </w:tc>
        <w:tc>
          <w:tcPr>
            <w:tcW w:w="1023" w:type="pct"/>
            <w:tcBorders>
              <w:top w:val="nil"/>
              <w:left w:val="nil"/>
              <w:bottom w:val="single" w:sz="4" w:space="0" w:color="auto"/>
              <w:right w:val="single" w:sz="4" w:space="0" w:color="auto"/>
            </w:tcBorders>
            <w:shd w:val="clear" w:color="auto" w:fill="FFFFFF"/>
            <w:noWrap/>
            <w:vAlign w:val="center"/>
          </w:tcPr>
          <w:p w14:paraId="03BC5D07"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C49936E"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DA9E48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B051AD" w14:textId="77777777" w:rsidR="00882979" w:rsidRPr="002D08D8" w:rsidRDefault="00882979" w:rsidP="00882979">
            <w:pPr>
              <w:jc w:val="center"/>
              <w:rPr>
                <w:sz w:val="22"/>
                <w:szCs w:val="22"/>
                <w:lang w:eastAsia="en-US"/>
              </w:rPr>
            </w:pPr>
            <w:r w:rsidRPr="002D08D8">
              <w:rPr>
                <w:sz w:val="22"/>
                <w:szCs w:val="22"/>
                <w:lang w:eastAsia="en-US"/>
              </w:rPr>
              <w:t>195</w:t>
            </w:r>
          </w:p>
        </w:tc>
      </w:tr>
      <w:tr w:rsidR="00882979" w:rsidRPr="002D08D8" w14:paraId="6312768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3988F6"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85</w:t>
            </w:r>
          </w:p>
        </w:tc>
        <w:tc>
          <w:tcPr>
            <w:tcW w:w="1016" w:type="pct"/>
            <w:tcBorders>
              <w:top w:val="nil"/>
              <w:left w:val="nil"/>
              <w:bottom w:val="single" w:sz="4" w:space="0" w:color="auto"/>
              <w:right w:val="single" w:sz="4" w:space="0" w:color="auto"/>
            </w:tcBorders>
            <w:shd w:val="clear" w:color="auto" w:fill="FFFFFF"/>
            <w:noWrap/>
            <w:vAlign w:val="center"/>
          </w:tcPr>
          <w:p w14:paraId="57481ED5" w14:textId="77777777" w:rsidR="00882979" w:rsidRPr="002D08D8" w:rsidRDefault="00882979" w:rsidP="00882979">
            <w:pPr>
              <w:jc w:val="center"/>
              <w:rPr>
                <w:sz w:val="22"/>
                <w:szCs w:val="22"/>
                <w:lang w:eastAsia="en-US"/>
              </w:rPr>
            </w:pPr>
            <w:r w:rsidRPr="002D08D8">
              <w:rPr>
                <w:sz w:val="22"/>
                <w:szCs w:val="22"/>
                <w:lang w:eastAsia="en-US"/>
              </w:rPr>
              <w:t>4М-107</w:t>
            </w:r>
          </w:p>
        </w:tc>
        <w:tc>
          <w:tcPr>
            <w:tcW w:w="1023" w:type="pct"/>
            <w:tcBorders>
              <w:top w:val="nil"/>
              <w:left w:val="nil"/>
              <w:bottom w:val="single" w:sz="4" w:space="0" w:color="auto"/>
              <w:right w:val="single" w:sz="4" w:space="0" w:color="auto"/>
            </w:tcBorders>
            <w:shd w:val="clear" w:color="auto" w:fill="FFFFFF"/>
            <w:noWrap/>
            <w:vAlign w:val="center"/>
          </w:tcPr>
          <w:p w14:paraId="04D3A694"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6AA1D09"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728AEA0"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EBFE71F" w14:textId="77777777" w:rsidR="00882979" w:rsidRPr="002D08D8" w:rsidRDefault="00882979" w:rsidP="00882979">
            <w:pPr>
              <w:jc w:val="center"/>
              <w:rPr>
                <w:sz w:val="22"/>
                <w:szCs w:val="22"/>
                <w:lang w:eastAsia="en-US"/>
              </w:rPr>
            </w:pPr>
            <w:r w:rsidRPr="002D08D8">
              <w:rPr>
                <w:sz w:val="22"/>
                <w:szCs w:val="22"/>
                <w:lang w:eastAsia="en-US"/>
              </w:rPr>
              <w:t>16</w:t>
            </w:r>
          </w:p>
        </w:tc>
      </w:tr>
      <w:tr w:rsidR="00882979" w:rsidRPr="002D08D8" w14:paraId="7AA4528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5A63A6"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86</w:t>
            </w:r>
          </w:p>
        </w:tc>
        <w:tc>
          <w:tcPr>
            <w:tcW w:w="1016" w:type="pct"/>
            <w:tcBorders>
              <w:top w:val="nil"/>
              <w:left w:val="nil"/>
              <w:bottom w:val="single" w:sz="4" w:space="0" w:color="auto"/>
              <w:right w:val="single" w:sz="4" w:space="0" w:color="auto"/>
            </w:tcBorders>
            <w:shd w:val="clear" w:color="auto" w:fill="FFFFFF"/>
            <w:noWrap/>
            <w:vAlign w:val="center"/>
          </w:tcPr>
          <w:p w14:paraId="64ADB723" w14:textId="77777777" w:rsidR="00882979" w:rsidRPr="002D08D8" w:rsidRDefault="00882979" w:rsidP="00882979">
            <w:pPr>
              <w:jc w:val="center"/>
              <w:rPr>
                <w:sz w:val="22"/>
                <w:szCs w:val="22"/>
                <w:lang w:eastAsia="en-US"/>
              </w:rPr>
            </w:pPr>
            <w:r w:rsidRPr="002D08D8">
              <w:rPr>
                <w:sz w:val="22"/>
                <w:szCs w:val="22"/>
                <w:lang w:eastAsia="en-US"/>
              </w:rPr>
              <w:t>4М-109</w:t>
            </w:r>
          </w:p>
        </w:tc>
        <w:tc>
          <w:tcPr>
            <w:tcW w:w="1023" w:type="pct"/>
            <w:tcBorders>
              <w:top w:val="nil"/>
              <w:left w:val="nil"/>
              <w:bottom w:val="single" w:sz="4" w:space="0" w:color="auto"/>
              <w:right w:val="single" w:sz="4" w:space="0" w:color="auto"/>
            </w:tcBorders>
            <w:shd w:val="clear" w:color="auto" w:fill="FFFFFF"/>
            <w:noWrap/>
            <w:vAlign w:val="center"/>
          </w:tcPr>
          <w:p w14:paraId="77579FC4"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7990B2D"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54EA99E"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5CDFE5E"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184C4CC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FF2B50"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85</w:t>
            </w:r>
          </w:p>
        </w:tc>
        <w:tc>
          <w:tcPr>
            <w:tcW w:w="1016" w:type="pct"/>
            <w:tcBorders>
              <w:top w:val="nil"/>
              <w:left w:val="nil"/>
              <w:bottom w:val="single" w:sz="4" w:space="0" w:color="auto"/>
              <w:right w:val="single" w:sz="4" w:space="0" w:color="auto"/>
            </w:tcBorders>
            <w:shd w:val="clear" w:color="auto" w:fill="FFFFFF"/>
            <w:noWrap/>
            <w:vAlign w:val="center"/>
          </w:tcPr>
          <w:p w14:paraId="342D51F0" w14:textId="77777777" w:rsidR="00882979" w:rsidRPr="002D08D8" w:rsidRDefault="00882979" w:rsidP="00882979">
            <w:pPr>
              <w:jc w:val="center"/>
              <w:rPr>
                <w:sz w:val="22"/>
                <w:szCs w:val="22"/>
                <w:lang w:eastAsia="en-US"/>
              </w:rPr>
            </w:pPr>
            <w:r w:rsidRPr="002D08D8">
              <w:rPr>
                <w:sz w:val="22"/>
                <w:szCs w:val="22"/>
                <w:lang w:eastAsia="en-US"/>
              </w:rPr>
              <w:t>4М-112</w:t>
            </w:r>
          </w:p>
        </w:tc>
        <w:tc>
          <w:tcPr>
            <w:tcW w:w="1023" w:type="pct"/>
            <w:tcBorders>
              <w:top w:val="nil"/>
              <w:left w:val="nil"/>
              <w:bottom w:val="single" w:sz="4" w:space="0" w:color="auto"/>
              <w:right w:val="single" w:sz="4" w:space="0" w:color="auto"/>
            </w:tcBorders>
            <w:shd w:val="clear" w:color="auto" w:fill="FFFFFF"/>
            <w:noWrap/>
            <w:vAlign w:val="center"/>
          </w:tcPr>
          <w:p w14:paraId="49AD2EAA"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3E41EBB"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17B9FC9"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EADB02B"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30D901A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29F1D1"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86</w:t>
            </w:r>
          </w:p>
        </w:tc>
        <w:tc>
          <w:tcPr>
            <w:tcW w:w="1016" w:type="pct"/>
            <w:tcBorders>
              <w:top w:val="nil"/>
              <w:left w:val="nil"/>
              <w:bottom w:val="single" w:sz="4" w:space="0" w:color="auto"/>
              <w:right w:val="single" w:sz="4" w:space="0" w:color="auto"/>
            </w:tcBorders>
            <w:shd w:val="clear" w:color="auto" w:fill="FFFFFF"/>
            <w:noWrap/>
            <w:vAlign w:val="center"/>
          </w:tcPr>
          <w:p w14:paraId="5E2EA701" w14:textId="77777777" w:rsidR="00882979" w:rsidRPr="002D08D8" w:rsidRDefault="00882979" w:rsidP="00882979">
            <w:pPr>
              <w:jc w:val="center"/>
              <w:rPr>
                <w:sz w:val="22"/>
                <w:szCs w:val="22"/>
                <w:lang w:eastAsia="en-US"/>
              </w:rPr>
            </w:pPr>
            <w:r w:rsidRPr="002D08D8">
              <w:rPr>
                <w:sz w:val="22"/>
                <w:szCs w:val="22"/>
                <w:lang w:eastAsia="en-US"/>
              </w:rPr>
              <w:t>4М-113</w:t>
            </w:r>
          </w:p>
        </w:tc>
        <w:tc>
          <w:tcPr>
            <w:tcW w:w="1023" w:type="pct"/>
            <w:tcBorders>
              <w:top w:val="nil"/>
              <w:left w:val="nil"/>
              <w:bottom w:val="single" w:sz="4" w:space="0" w:color="auto"/>
              <w:right w:val="single" w:sz="4" w:space="0" w:color="auto"/>
            </w:tcBorders>
            <w:shd w:val="clear" w:color="auto" w:fill="FFFFFF"/>
            <w:noWrap/>
            <w:vAlign w:val="center"/>
          </w:tcPr>
          <w:p w14:paraId="3EC9C787"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DF84AAD"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955B760"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868A044"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3F3929A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206EC8"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87</w:t>
            </w:r>
          </w:p>
        </w:tc>
        <w:tc>
          <w:tcPr>
            <w:tcW w:w="1016" w:type="pct"/>
            <w:tcBorders>
              <w:top w:val="nil"/>
              <w:left w:val="nil"/>
              <w:bottom w:val="single" w:sz="4" w:space="0" w:color="auto"/>
              <w:right w:val="single" w:sz="4" w:space="0" w:color="auto"/>
            </w:tcBorders>
            <w:shd w:val="clear" w:color="auto" w:fill="FFFFFF"/>
            <w:noWrap/>
            <w:vAlign w:val="center"/>
          </w:tcPr>
          <w:p w14:paraId="4746BAB5" w14:textId="77777777" w:rsidR="00882979" w:rsidRPr="002D08D8" w:rsidRDefault="00882979" w:rsidP="00882979">
            <w:pPr>
              <w:jc w:val="center"/>
              <w:rPr>
                <w:sz w:val="22"/>
                <w:szCs w:val="22"/>
                <w:lang w:eastAsia="en-US"/>
              </w:rPr>
            </w:pPr>
            <w:r w:rsidRPr="002D08D8">
              <w:rPr>
                <w:sz w:val="22"/>
                <w:szCs w:val="22"/>
                <w:lang w:eastAsia="en-US"/>
              </w:rPr>
              <w:t>4М-114</w:t>
            </w:r>
          </w:p>
        </w:tc>
        <w:tc>
          <w:tcPr>
            <w:tcW w:w="1023" w:type="pct"/>
            <w:tcBorders>
              <w:top w:val="nil"/>
              <w:left w:val="nil"/>
              <w:bottom w:val="single" w:sz="4" w:space="0" w:color="auto"/>
              <w:right w:val="single" w:sz="4" w:space="0" w:color="auto"/>
            </w:tcBorders>
            <w:shd w:val="clear" w:color="auto" w:fill="FFFFFF"/>
            <w:noWrap/>
            <w:vAlign w:val="center"/>
          </w:tcPr>
          <w:p w14:paraId="7F75999A"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D929FB5"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D05B8D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F912B5B"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65857AD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01006F"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86</w:t>
            </w:r>
          </w:p>
        </w:tc>
        <w:tc>
          <w:tcPr>
            <w:tcW w:w="1016" w:type="pct"/>
            <w:tcBorders>
              <w:top w:val="nil"/>
              <w:left w:val="nil"/>
              <w:bottom w:val="single" w:sz="4" w:space="0" w:color="auto"/>
              <w:right w:val="single" w:sz="4" w:space="0" w:color="auto"/>
            </w:tcBorders>
            <w:shd w:val="clear" w:color="auto" w:fill="FFFFFF"/>
            <w:noWrap/>
            <w:vAlign w:val="center"/>
          </w:tcPr>
          <w:p w14:paraId="347A5E58" w14:textId="77777777" w:rsidR="00882979" w:rsidRPr="002D08D8" w:rsidRDefault="00882979" w:rsidP="00882979">
            <w:pPr>
              <w:jc w:val="center"/>
              <w:rPr>
                <w:sz w:val="22"/>
                <w:szCs w:val="22"/>
                <w:lang w:eastAsia="en-US"/>
              </w:rPr>
            </w:pPr>
            <w:r w:rsidRPr="002D08D8">
              <w:rPr>
                <w:sz w:val="22"/>
                <w:szCs w:val="22"/>
                <w:lang w:eastAsia="en-US"/>
              </w:rPr>
              <w:t>4М-115</w:t>
            </w:r>
          </w:p>
        </w:tc>
        <w:tc>
          <w:tcPr>
            <w:tcW w:w="1023" w:type="pct"/>
            <w:tcBorders>
              <w:top w:val="nil"/>
              <w:left w:val="nil"/>
              <w:bottom w:val="single" w:sz="4" w:space="0" w:color="auto"/>
              <w:right w:val="single" w:sz="4" w:space="0" w:color="auto"/>
            </w:tcBorders>
            <w:shd w:val="clear" w:color="auto" w:fill="FFFFFF"/>
            <w:noWrap/>
            <w:vAlign w:val="center"/>
          </w:tcPr>
          <w:p w14:paraId="55821C66" w14:textId="77777777" w:rsidR="00882979" w:rsidRPr="002D08D8" w:rsidRDefault="00882979" w:rsidP="00882979">
            <w:pPr>
              <w:jc w:val="center"/>
              <w:rPr>
                <w:sz w:val="22"/>
                <w:szCs w:val="22"/>
                <w:lang w:eastAsia="en-US"/>
              </w:rPr>
            </w:pPr>
            <w:r w:rsidRPr="002D08D8">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7B886B5D" w14:textId="77777777" w:rsidR="00882979" w:rsidRPr="002D08D8" w:rsidRDefault="00882979" w:rsidP="00882979">
            <w:pPr>
              <w:jc w:val="center"/>
              <w:rPr>
                <w:sz w:val="22"/>
                <w:szCs w:val="22"/>
                <w:lang w:eastAsia="en-US"/>
              </w:rPr>
            </w:pPr>
            <w:r w:rsidRPr="002D08D8">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3B8BC7B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C79BE46" w14:textId="77777777" w:rsidR="00882979" w:rsidRPr="002D08D8" w:rsidRDefault="00882979" w:rsidP="00882979">
            <w:pPr>
              <w:jc w:val="center"/>
              <w:rPr>
                <w:sz w:val="22"/>
                <w:szCs w:val="22"/>
                <w:lang w:eastAsia="en-US"/>
              </w:rPr>
            </w:pPr>
            <w:r w:rsidRPr="002D08D8">
              <w:rPr>
                <w:sz w:val="22"/>
                <w:szCs w:val="22"/>
                <w:lang w:eastAsia="en-US"/>
              </w:rPr>
              <w:t>170</w:t>
            </w:r>
          </w:p>
        </w:tc>
      </w:tr>
      <w:tr w:rsidR="00882979" w:rsidRPr="002D08D8" w14:paraId="4C82702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C75EC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87</w:t>
            </w:r>
          </w:p>
        </w:tc>
        <w:tc>
          <w:tcPr>
            <w:tcW w:w="1016" w:type="pct"/>
            <w:tcBorders>
              <w:top w:val="nil"/>
              <w:left w:val="nil"/>
              <w:bottom w:val="single" w:sz="4" w:space="0" w:color="auto"/>
              <w:right w:val="single" w:sz="4" w:space="0" w:color="auto"/>
            </w:tcBorders>
            <w:shd w:val="clear" w:color="auto" w:fill="FFFFFF"/>
            <w:noWrap/>
            <w:vAlign w:val="center"/>
          </w:tcPr>
          <w:p w14:paraId="178CDB9B" w14:textId="77777777" w:rsidR="00882979" w:rsidRPr="002D08D8" w:rsidRDefault="00882979" w:rsidP="00882979">
            <w:pPr>
              <w:jc w:val="center"/>
              <w:rPr>
                <w:sz w:val="22"/>
                <w:szCs w:val="22"/>
                <w:lang w:eastAsia="en-US"/>
              </w:rPr>
            </w:pPr>
            <w:r w:rsidRPr="002D08D8">
              <w:rPr>
                <w:sz w:val="22"/>
                <w:szCs w:val="22"/>
                <w:lang w:eastAsia="en-US"/>
              </w:rPr>
              <w:t>4М-117</w:t>
            </w:r>
          </w:p>
        </w:tc>
        <w:tc>
          <w:tcPr>
            <w:tcW w:w="1023" w:type="pct"/>
            <w:tcBorders>
              <w:top w:val="nil"/>
              <w:left w:val="nil"/>
              <w:bottom w:val="single" w:sz="4" w:space="0" w:color="auto"/>
              <w:right w:val="single" w:sz="4" w:space="0" w:color="auto"/>
            </w:tcBorders>
            <w:shd w:val="clear" w:color="auto" w:fill="FFFFFF"/>
            <w:noWrap/>
            <w:vAlign w:val="center"/>
          </w:tcPr>
          <w:p w14:paraId="11D189D3"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EA12631"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742E4AA"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C4B36CE" w14:textId="77777777" w:rsidR="00882979" w:rsidRPr="002D08D8" w:rsidRDefault="00882979" w:rsidP="00882979">
            <w:pPr>
              <w:jc w:val="center"/>
              <w:rPr>
                <w:sz w:val="22"/>
                <w:szCs w:val="22"/>
                <w:lang w:eastAsia="en-US"/>
              </w:rPr>
            </w:pPr>
            <w:r w:rsidRPr="002D08D8">
              <w:rPr>
                <w:sz w:val="22"/>
                <w:szCs w:val="22"/>
                <w:lang w:eastAsia="en-US"/>
              </w:rPr>
              <w:t>3</w:t>
            </w:r>
          </w:p>
        </w:tc>
      </w:tr>
      <w:tr w:rsidR="00882979" w:rsidRPr="002D08D8" w14:paraId="15B2567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15508D"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88</w:t>
            </w:r>
          </w:p>
        </w:tc>
        <w:tc>
          <w:tcPr>
            <w:tcW w:w="1016" w:type="pct"/>
            <w:tcBorders>
              <w:top w:val="nil"/>
              <w:left w:val="nil"/>
              <w:bottom w:val="single" w:sz="4" w:space="0" w:color="auto"/>
              <w:right w:val="single" w:sz="4" w:space="0" w:color="auto"/>
            </w:tcBorders>
            <w:shd w:val="clear" w:color="auto" w:fill="FFFFFF"/>
            <w:noWrap/>
            <w:vAlign w:val="center"/>
          </w:tcPr>
          <w:p w14:paraId="23BFF689" w14:textId="77777777" w:rsidR="00882979" w:rsidRPr="002D08D8" w:rsidRDefault="00882979" w:rsidP="00882979">
            <w:pPr>
              <w:jc w:val="center"/>
              <w:rPr>
                <w:sz w:val="22"/>
                <w:szCs w:val="22"/>
                <w:lang w:eastAsia="en-US"/>
              </w:rPr>
            </w:pPr>
            <w:r w:rsidRPr="002D08D8">
              <w:rPr>
                <w:sz w:val="22"/>
                <w:szCs w:val="22"/>
                <w:lang w:eastAsia="en-US"/>
              </w:rPr>
              <w:t>4М-119</w:t>
            </w:r>
          </w:p>
        </w:tc>
        <w:tc>
          <w:tcPr>
            <w:tcW w:w="1023" w:type="pct"/>
            <w:tcBorders>
              <w:top w:val="nil"/>
              <w:left w:val="nil"/>
              <w:bottom w:val="single" w:sz="4" w:space="0" w:color="auto"/>
              <w:right w:val="single" w:sz="4" w:space="0" w:color="auto"/>
            </w:tcBorders>
            <w:shd w:val="clear" w:color="auto" w:fill="FFFFFF"/>
            <w:noWrap/>
            <w:vAlign w:val="center"/>
          </w:tcPr>
          <w:p w14:paraId="166199EC"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95AB665"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8141B5A"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66A43A7" w14:textId="77777777" w:rsidR="00882979" w:rsidRPr="002D08D8" w:rsidRDefault="00882979" w:rsidP="00882979">
            <w:pPr>
              <w:jc w:val="center"/>
              <w:rPr>
                <w:sz w:val="22"/>
                <w:szCs w:val="22"/>
                <w:lang w:eastAsia="en-US"/>
              </w:rPr>
            </w:pPr>
            <w:r w:rsidRPr="002D08D8">
              <w:rPr>
                <w:sz w:val="22"/>
                <w:szCs w:val="22"/>
                <w:lang w:eastAsia="en-US"/>
              </w:rPr>
              <w:t>28</w:t>
            </w:r>
          </w:p>
        </w:tc>
      </w:tr>
      <w:tr w:rsidR="00882979" w:rsidRPr="002D08D8" w14:paraId="593B810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AB727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87</w:t>
            </w:r>
          </w:p>
        </w:tc>
        <w:tc>
          <w:tcPr>
            <w:tcW w:w="1016" w:type="pct"/>
            <w:tcBorders>
              <w:top w:val="nil"/>
              <w:left w:val="nil"/>
              <w:bottom w:val="single" w:sz="4" w:space="0" w:color="auto"/>
              <w:right w:val="single" w:sz="4" w:space="0" w:color="auto"/>
            </w:tcBorders>
            <w:shd w:val="clear" w:color="auto" w:fill="FFFFFF"/>
            <w:noWrap/>
            <w:vAlign w:val="center"/>
          </w:tcPr>
          <w:p w14:paraId="4D53F0CA" w14:textId="77777777" w:rsidR="00882979" w:rsidRPr="002D08D8" w:rsidRDefault="00882979" w:rsidP="00882979">
            <w:pPr>
              <w:jc w:val="center"/>
              <w:rPr>
                <w:sz w:val="22"/>
                <w:szCs w:val="22"/>
                <w:lang w:eastAsia="en-US"/>
              </w:rPr>
            </w:pPr>
            <w:r w:rsidRPr="002D08D8">
              <w:rPr>
                <w:sz w:val="22"/>
                <w:szCs w:val="22"/>
                <w:lang w:eastAsia="en-US"/>
              </w:rPr>
              <w:t>4М-120</w:t>
            </w:r>
          </w:p>
        </w:tc>
        <w:tc>
          <w:tcPr>
            <w:tcW w:w="1023" w:type="pct"/>
            <w:tcBorders>
              <w:top w:val="nil"/>
              <w:left w:val="nil"/>
              <w:bottom w:val="single" w:sz="4" w:space="0" w:color="auto"/>
              <w:right w:val="single" w:sz="4" w:space="0" w:color="auto"/>
            </w:tcBorders>
            <w:shd w:val="clear" w:color="auto" w:fill="FFFFFF"/>
            <w:noWrap/>
            <w:vAlign w:val="center"/>
          </w:tcPr>
          <w:p w14:paraId="28494509"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DEA20F8"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9FF9480"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CF0B424"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23EDBE7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D29D7F"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88</w:t>
            </w:r>
          </w:p>
        </w:tc>
        <w:tc>
          <w:tcPr>
            <w:tcW w:w="1016" w:type="pct"/>
            <w:tcBorders>
              <w:top w:val="nil"/>
              <w:left w:val="nil"/>
              <w:bottom w:val="single" w:sz="4" w:space="0" w:color="auto"/>
              <w:right w:val="single" w:sz="4" w:space="0" w:color="auto"/>
            </w:tcBorders>
            <w:shd w:val="clear" w:color="auto" w:fill="FFFFFF"/>
            <w:noWrap/>
            <w:vAlign w:val="center"/>
          </w:tcPr>
          <w:p w14:paraId="5CF0FFCE" w14:textId="77777777" w:rsidR="00882979" w:rsidRPr="002D08D8" w:rsidRDefault="00882979" w:rsidP="00882979">
            <w:pPr>
              <w:jc w:val="center"/>
              <w:rPr>
                <w:sz w:val="22"/>
                <w:szCs w:val="22"/>
                <w:lang w:eastAsia="en-US"/>
              </w:rPr>
            </w:pPr>
            <w:r w:rsidRPr="002D08D8">
              <w:rPr>
                <w:sz w:val="22"/>
                <w:szCs w:val="22"/>
                <w:lang w:eastAsia="en-US"/>
              </w:rPr>
              <w:t>4М-121</w:t>
            </w:r>
          </w:p>
        </w:tc>
        <w:tc>
          <w:tcPr>
            <w:tcW w:w="1023" w:type="pct"/>
            <w:tcBorders>
              <w:top w:val="nil"/>
              <w:left w:val="nil"/>
              <w:bottom w:val="single" w:sz="4" w:space="0" w:color="auto"/>
              <w:right w:val="single" w:sz="4" w:space="0" w:color="auto"/>
            </w:tcBorders>
            <w:shd w:val="clear" w:color="auto" w:fill="FFFFFF"/>
            <w:noWrap/>
            <w:vAlign w:val="center"/>
          </w:tcPr>
          <w:p w14:paraId="2492668B"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F749AC5"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7623ADA"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E789B61"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52C0181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AFC599"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89</w:t>
            </w:r>
          </w:p>
        </w:tc>
        <w:tc>
          <w:tcPr>
            <w:tcW w:w="1016" w:type="pct"/>
            <w:tcBorders>
              <w:top w:val="nil"/>
              <w:left w:val="nil"/>
              <w:bottom w:val="single" w:sz="4" w:space="0" w:color="auto"/>
              <w:right w:val="single" w:sz="4" w:space="0" w:color="auto"/>
            </w:tcBorders>
            <w:shd w:val="clear" w:color="auto" w:fill="FFFFFF"/>
            <w:noWrap/>
            <w:vAlign w:val="center"/>
          </w:tcPr>
          <w:p w14:paraId="5C3C6289" w14:textId="77777777" w:rsidR="00882979" w:rsidRPr="002D08D8" w:rsidRDefault="00882979" w:rsidP="00882979">
            <w:pPr>
              <w:jc w:val="center"/>
              <w:rPr>
                <w:sz w:val="22"/>
                <w:szCs w:val="22"/>
                <w:lang w:eastAsia="en-US"/>
              </w:rPr>
            </w:pPr>
            <w:r w:rsidRPr="002D08D8">
              <w:rPr>
                <w:sz w:val="22"/>
                <w:szCs w:val="22"/>
                <w:lang w:eastAsia="en-US"/>
              </w:rPr>
              <w:t>4М-122</w:t>
            </w:r>
          </w:p>
        </w:tc>
        <w:tc>
          <w:tcPr>
            <w:tcW w:w="1023" w:type="pct"/>
            <w:tcBorders>
              <w:top w:val="nil"/>
              <w:left w:val="nil"/>
              <w:bottom w:val="single" w:sz="4" w:space="0" w:color="auto"/>
              <w:right w:val="single" w:sz="4" w:space="0" w:color="auto"/>
            </w:tcBorders>
            <w:shd w:val="clear" w:color="auto" w:fill="FFFFFF"/>
            <w:noWrap/>
            <w:vAlign w:val="center"/>
          </w:tcPr>
          <w:p w14:paraId="139D079A"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A394CA8"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33E74DD"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E162618" w14:textId="77777777" w:rsidR="00882979" w:rsidRPr="002D08D8" w:rsidRDefault="00882979" w:rsidP="00882979">
            <w:pPr>
              <w:jc w:val="center"/>
              <w:rPr>
                <w:sz w:val="22"/>
                <w:szCs w:val="22"/>
                <w:lang w:eastAsia="en-US"/>
              </w:rPr>
            </w:pPr>
            <w:r w:rsidRPr="002D08D8">
              <w:rPr>
                <w:sz w:val="22"/>
                <w:szCs w:val="22"/>
                <w:lang w:eastAsia="en-US"/>
              </w:rPr>
              <w:t>53</w:t>
            </w:r>
          </w:p>
        </w:tc>
      </w:tr>
      <w:tr w:rsidR="00882979" w:rsidRPr="002D08D8" w14:paraId="5110D7A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694575"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88</w:t>
            </w:r>
          </w:p>
        </w:tc>
        <w:tc>
          <w:tcPr>
            <w:tcW w:w="1016" w:type="pct"/>
            <w:tcBorders>
              <w:top w:val="nil"/>
              <w:left w:val="nil"/>
              <w:bottom w:val="single" w:sz="4" w:space="0" w:color="auto"/>
              <w:right w:val="single" w:sz="4" w:space="0" w:color="auto"/>
            </w:tcBorders>
            <w:shd w:val="clear" w:color="auto" w:fill="FFFFFF"/>
            <w:noWrap/>
            <w:vAlign w:val="center"/>
          </w:tcPr>
          <w:p w14:paraId="179A7332" w14:textId="77777777" w:rsidR="00882979" w:rsidRPr="002D08D8" w:rsidRDefault="00882979" w:rsidP="00882979">
            <w:pPr>
              <w:jc w:val="center"/>
              <w:rPr>
                <w:sz w:val="22"/>
                <w:szCs w:val="22"/>
                <w:lang w:eastAsia="en-US"/>
              </w:rPr>
            </w:pPr>
            <w:r w:rsidRPr="002D08D8">
              <w:rPr>
                <w:sz w:val="22"/>
                <w:szCs w:val="22"/>
                <w:lang w:eastAsia="en-US"/>
              </w:rPr>
              <w:t>4М-124</w:t>
            </w:r>
          </w:p>
        </w:tc>
        <w:tc>
          <w:tcPr>
            <w:tcW w:w="1023" w:type="pct"/>
            <w:tcBorders>
              <w:top w:val="nil"/>
              <w:left w:val="nil"/>
              <w:bottom w:val="single" w:sz="4" w:space="0" w:color="auto"/>
              <w:right w:val="single" w:sz="4" w:space="0" w:color="auto"/>
            </w:tcBorders>
            <w:shd w:val="clear" w:color="auto" w:fill="FFFFFF"/>
            <w:noWrap/>
            <w:vAlign w:val="center"/>
          </w:tcPr>
          <w:p w14:paraId="1B4208E7"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F5C4130"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13D9BEA"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39332CD" w14:textId="77777777" w:rsidR="00882979" w:rsidRPr="002D08D8" w:rsidRDefault="00882979" w:rsidP="00882979">
            <w:pPr>
              <w:jc w:val="center"/>
              <w:rPr>
                <w:sz w:val="22"/>
                <w:szCs w:val="22"/>
                <w:lang w:eastAsia="en-US"/>
              </w:rPr>
            </w:pPr>
            <w:r w:rsidRPr="002D08D8">
              <w:rPr>
                <w:sz w:val="22"/>
                <w:szCs w:val="22"/>
                <w:lang w:eastAsia="en-US"/>
              </w:rPr>
              <w:t>223</w:t>
            </w:r>
          </w:p>
        </w:tc>
      </w:tr>
      <w:tr w:rsidR="00882979" w:rsidRPr="002D08D8" w14:paraId="27C5DCE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2E4B89"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89</w:t>
            </w:r>
          </w:p>
        </w:tc>
        <w:tc>
          <w:tcPr>
            <w:tcW w:w="1016" w:type="pct"/>
            <w:tcBorders>
              <w:top w:val="nil"/>
              <w:left w:val="nil"/>
              <w:bottom w:val="single" w:sz="4" w:space="0" w:color="auto"/>
              <w:right w:val="single" w:sz="4" w:space="0" w:color="auto"/>
            </w:tcBorders>
            <w:shd w:val="clear" w:color="auto" w:fill="FFFFFF"/>
            <w:noWrap/>
            <w:vAlign w:val="center"/>
          </w:tcPr>
          <w:p w14:paraId="211471C8" w14:textId="77777777" w:rsidR="00882979" w:rsidRPr="002D08D8" w:rsidRDefault="00882979" w:rsidP="00882979">
            <w:pPr>
              <w:jc w:val="center"/>
              <w:rPr>
                <w:sz w:val="22"/>
                <w:szCs w:val="22"/>
                <w:lang w:eastAsia="en-US"/>
              </w:rPr>
            </w:pPr>
            <w:r w:rsidRPr="002D08D8">
              <w:rPr>
                <w:sz w:val="22"/>
                <w:szCs w:val="22"/>
                <w:lang w:eastAsia="en-US"/>
              </w:rPr>
              <w:t>4М-125</w:t>
            </w:r>
          </w:p>
        </w:tc>
        <w:tc>
          <w:tcPr>
            <w:tcW w:w="1023" w:type="pct"/>
            <w:tcBorders>
              <w:top w:val="nil"/>
              <w:left w:val="nil"/>
              <w:bottom w:val="single" w:sz="4" w:space="0" w:color="auto"/>
              <w:right w:val="single" w:sz="4" w:space="0" w:color="auto"/>
            </w:tcBorders>
            <w:shd w:val="clear" w:color="auto" w:fill="FFFFFF"/>
            <w:noWrap/>
            <w:vAlign w:val="center"/>
          </w:tcPr>
          <w:p w14:paraId="285DC32D"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0154DB2"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C526FEB"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19C646F" w14:textId="77777777" w:rsidR="00882979" w:rsidRPr="002D08D8" w:rsidRDefault="00882979" w:rsidP="00882979">
            <w:pPr>
              <w:jc w:val="center"/>
              <w:rPr>
                <w:sz w:val="22"/>
                <w:szCs w:val="22"/>
                <w:lang w:eastAsia="en-US"/>
              </w:rPr>
            </w:pPr>
            <w:r w:rsidRPr="002D08D8">
              <w:rPr>
                <w:sz w:val="22"/>
                <w:szCs w:val="22"/>
                <w:lang w:eastAsia="en-US"/>
              </w:rPr>
              <w:t>107</w:t>
            </w:r>
          </w:p>
        </w:tc>
      </w:tr>
      <w:tr w:rsidR="00882979" w:rsidRPr="002D08D8" w14:paraId="59BD335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B856F1"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90</w:t>
            </w:r>
          </w:p>
        </w:tc>
        <w:tc>
          <w:tcPr>
            <w:tcW w:w="1016" w:type="pct"/>
            <w:tcBorders>
              <w:top w:val="nil"/>
              <w:left w:val="nil"/>
              <w:bottom w:val="single" w:sz="4" w:space="0" w:color="auto"/>
              <w:right w:val="single" w:sz="4" w:space="0" w:color="auto"/>
            </w:tcBorders>
            <w:shd w:val="clear" w:color="auto" w:fill="FFFFFF"/>
            <w:noWrap/>
            <w:vAlign w:val="center"/>
          </w:tcPr>
          <w:p w14:paraId="76EC5143" w14:textId="77777777" w:rsidR="00882979" w:rsidRPr="002D08D8" w:rsidRDefault="00882979" w:rsidP="00882979">
            <w:pPr>
              <w:jc w:val="center"/>
              <w:rPr>
                <w:sz w:val="22"/>
                <w:szCs w:val="22"/>
                <w:lang w:eastAsia="en-US"/>
              </w:rPr>
            </w:pPr>
            <w:r w:rsidRPr="002D08D8">
              <w:rPr>
                <w:sz w:val="22"/>
                <w:szCs w:val="22"/>
                <w:lang w:eastAsia="en-US"/>
              </w:rPr>
              <w:t>4М-126</w:t>
            </w:r>
          </w:p>
        </w:tc>
        <w:tc>
          <w:tcPr>
            <w:tcW w:w="1023" w:type="pct"/>
            <w:tcBorders>
              <w:top w:val="nil"/>
              <w:left w:val="nil"/>
              <w:bottom w:val="single" w:sz="4" w:space="0" w:color="auto"/>
              <w:right w:val="single" w:sz="4" w:space="0" w:color="auto"/>
            </w:tcBorders>
            <w:shd w:val="clear" w:color="auto" w:fill="FFFFFF"/>
            <w:noWrap/>
            <w:vAlign w:val="center"/>
          </w:tcPr>
          <w:p w14:paraId="62F65EF7"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0A60BAA"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D1A3BBF"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272D0B4" w14:textId="77777777" w:rsidR="00882979" w:rsidRPr="002D08D8" w:rsidRDefault="00882979" w:rsidP="00882979">
            <w:pPr>
              <w:jc w:val="center"/>
              <w:rPr>
                <w:sz w:val="22"/>
                <w:szCs w:val="22"/>
                <w:lang w:eastAsia="en-US"/>
              </w:rPr>
            </w:pPr>
            <w:r w:rsidRPr="002D08D8">
              <w:rPr>
                <w:sz w:val="22"/>
                <w:szCs w:val="22"/>
                <w:lang w:eastAsia="en-US"/>
              </w:rPr>
              <w:t>349</w:t>
            </w:r>
          </w:p>
        </w:tc>
      </w:tr>
      <w:tr w:rsidR="00882979" w:rsidRPr="002D08D8" w14:paraId="5C77E46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67D2BF"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89</w:t>
            </w:r>
          </w:p>
        </w:tc>
        <w:tc>
          <w:tcPr>
            <w:tcW w:w="1016" w:type="pct"/>
            <w:tcBorders>
              <w:top w:val="nil"/>
              <w:left w:val="nil"/>
              <w:bottom w:val="single" w:sz="4" w:space="0" w:color="auto"/>
              <w:right w:val="single" w:sz="4" w:space="0" w:color="auto"/>
            </w:tcBorders>
            <w:shd w:val="clear" w:color="auto" w:fill="FFFFFF"/>
            <w:noWrap/>
            <w:vAlign w:val="center"/>
          </w:tcPr>
          <w:p w14:paraId="0C0CB511" w14:textId="77777777" w:rsidR="00882979" w:rsidRPr="002D08D8" w:rsidRDefault="00882979" w:rsidP="00882979">
            <w:pPr>
              <w:jc w:val="center"/>
              <w:rPr>
                <w:sz w:val="22"/>
                <w:szCs w:val="22"/>
                <w:lang w:eastAsia="en-US"/>
              </w:rPr>
            </w:pPr>
            <w:r w:rsidRPr="002D08D8">
              <w:rPr>
                <w:sz w:val="22"/>
                <w:szCs w:val="22"/>
                <w:lang w:eastAsia="en-US"/>
              </w:rPr>
              <w:t>4М-129</w:t>
            </w:r>
          </w:p>
        </w:tc>
        <w:tc>
          <w:tcPr>
            <w:tcW w:w="1023" w:type="pct"/>
            <w:tcBorders>
              <w:top w:val="nil"/>
              <w:left w:val="nil"/>
              <w:bottom w:val="single" w:sz="4" w:space="0" w:color="auto"/>
              <w:right w:val="single" w:sz="4" w:space="0" w:color="auto"/>
            </w:tcBorders>
            <w:shd w:val="clear" w:color="auto" w:fill="FFFFFF"/>
            <w:noWrap/>
            <w:vAlign w:val="center"/>
          </w:tcPr>
          <w:p w14:paraId="5E8B122F"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8457A15"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C692569"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8CD0650" w14:textId="77777777" w:rsidR="00882979" w:rsidRPr="002D08D8" w:rsidRDefault="00882979" w:rsidP="00882979">
            <w:pPr>
              <w:jc w:val="center"/>
              <w:rPr>
                <w:sz w:val="22"/>
                <w:szCs w:val="22"/>
                <w:lang w:eastAsia="en-US"/>
              </w:rPr>
            </w:pPr>
            <w:r w:rsidRPr="002D08D8">
              <w:rPr>
                <w:sz w:val="22"/>
                <w:szCs w:val="22"/>
                <w:lang w:eastAsia="en-US"/>
              </w:rPr>
              <w:t>216</w:t>
            </w:r>
          </w:p>
        </w:tc>
      </w:tr>
      <w:tr w:rsidR="00882979" w:rsidRPr="002D08D8" w14:paraId="31D98C1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815BB7"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90</w:t>
            </w:r>
          </w:p>
        </w:tc>
        <w:tc>
          <w:tcPr>
            <w:tcW w:w="1016" w:type="pct"/>
            <w:tcBorders>
              <w:top w:val="nil"/>
              <w:left w:val="nil"/>
              <w:bottom w:val="single" w:sz="4" w:space="0" w:color="auto"/>
              <w:right w:val="single" w:sz="4" w:space="0" w:color="auto"/>
            </w:tcBorders>
            <w:shd w:val="clear" w:color="auto" w:fill="FFFFFF"/>
            <w:noWrap/>
            <w:vAlign w:val="center"/>
          </w:tcPr>
          <w:p w14:paraId="43A86CB2" w14:textId="77777777" w:rsidR="00882979" w:rsidRPr="002D08D8" w:rsidRDefault="00882979" w:rsidP="00882979">
            <w:pPr>
              <w:jc w:val="center"/>
              <w:rPr>
                <w:sz w:val="22"/>
                <w:szCs w:val="22"/>
                <w:lang w:eastAsia="en-US"/>
              </w:rPr>
            </w:pPr>
            <w:r w:rsidRPr="002D08D8">
              <w:rPr>
                <w:sz w:val="22"/>
                <w:szCs w:val="22"/>
                <w:lang w:eastAsia="en-US"/>
              </w:rPr>
              <w:t>4М-130</w:t>
            </w:r>
          </w:p>
        </w:tc>
        <w:tc>
          <w:tcPr>
            <w:tcW w:w="1023" w:type="pct"/>
            <w:tcBorders>
              <w:top w:val="nil"/>
              <w:left w:val="nil"/>
              <w:bottom w:val="single" w:sz="4" w:space="0" w:color="auto"/>
              <w:right w:val="single" w:sz="4" w:space="0" w:color="auto"/>
            </w:tcBorders>
            <w:shd w:val="clear" w:color="auto" w:fill="FFFFFF"/>
            <w:noWrap/>
            <w:vAlign w:val="center"/>
          </w:tcPr>
          <w:p w14:paraId="2F5ED430"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3FF0203"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8FD1F5B"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1A8BFF9" w14:textId="77777777" w:rsidR="00882979" w:rsidRPr="002D08D8" w:rsidRDefault="00882979" w:rsidP="00882979">
            <w:pPr>
              <w:jc w:val="center"/>
              <w:rPr>
                <w:sz w:val="22"/>
                <w:szCs w:val="22"/>
                <w:lang w:eastAsia="en-US"/>
              </w:rPr>
            </w:pPr>
            <w:r w:rsidRPr="002D08D8">
              <w:rPr>
                <w:sz w:val="22"/>
                <w:szCs w:val="22"/>
                <w:lang w:eastAsia="en-US"/>
              </w:rPr>
              <w:t>70</w:t>
            </w:r>
          </w:p>
        </w:tc>
      </w:tr>
      <w:tr w:rsidR="00882979" w:rsidRPr="002D08D8" w14:paraId="28EC981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E0705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91</w:t>
            </w:r>
          </w:p>
        </w:tc>
        <w:tc>
          <w:tcPr>
            <w:tcW w:w="1016" w:type="pct"/>
            <w:tcBorders>
              <w:top w:val="nil"/>
              <w:left w:val="nil"/>
              <w:bottom w:val="single" w:sz="4" w:space="0" w:color="auto"/>
              <w:right w:val="single" w:sz="4" w:space="0" w:color="auto"/>
            </w:tcBorders>
            <w:shd w:val="clear" w:color="auto" w:fill="FFFFFF"/>
            <w:noWrap/>
            <w:vAlign w:val="center"/>
          </w:tcPr>
          <w:p w14:paraId="1A42FB4C" w14:textId="77777777" w:rsidR="00882979" w:rsidRPr="002D08D8" w:rsidRDefault="00882979" w:rsidP="00882979">
            <w:pPr>
              <w:jc w:val="center"/>
              <w:rPr>
                <w:sz w:val="22"/>
                <w:szCs w:val="22"/>
                <w:lang w:eastAsia="en-US"/>
              </w:rPr>
            </w:pPr>
            <w:r w:rsidRPr="002D08D8">
              <w:rPr>
                <w:sz w:val="22"/>
                <w:szCs w:val="22"/>
                <w:lang w:eastAsia="en-US"/>
              </w:rPr>
              <w:t>4М-138</w:t>
            </w:r>
          </w:p>
        </w:tc>
        <w:tc>
          <w:tcPr>
            <w:tcW w:w="1023" w:type="pct"/>
            <w:tcBorders>
              <w:top w:val="nil"/>
              <w:left w:val="nil"/>
              <w:bottom w:val="single" w:sz="4" w:space="0" w:color="auto"/>
              <w:right w:val="single" w:sz="4" w:space="0" w:color="auto"/>
            </w:tcBorders>
            <w:shd w:val="clear" w:color="auto" w:fill="FFFFFF"/>
            <w:noWrap/>
            <w:vAlign w:val="center"/>
          </w:tcPr>
          <w:p w14:paraId="16AF5AD8"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03CDED8" w14:textId="77777777" w:rsidR="00882979" w:rsidRPr="002D08D8" w:rsidRDefault="00882979" w:rsidP="00882979">
            <w:pPr>
              <w:jc w:val="center"/>
              <w:rPr>
                <w:sz w:val="22"/>
                <w:szCs w:val="22"/>
                <w:lang w:eastAsia="en-US"/>
              </w:rPr>
            </w:pPr>
            <w:r w:rsidRPr="002D08D8">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1A3DDE29"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2808EA1" w14:textId="77777777" w:rsidR="00882979" w:rsidRPr="002D08D8" w:rsidRDefault="00882979" w:rsidP="00882979">
            <w:pPr>
              <w:jc w:val="center"/>
              <w:rPr>
                <w:sz w:val="22"/>
                <w:szCs w:val="22"/>
                <w:lang w:eastAsia="en-US"/>
              </w:rPr>
            </w:pPr>
            <w:r w:rsidRPr="002D08D8">
              <w:rPr>
                <w:sz w:val="22"/>
                <w:szCs w:val="22"/>
                <w:lang w:eastAsia="en-US"/>
              </w:rPr>
              <w:t>52</w:t>
            </w:r>
          </w:p>
        </w:tc>
      </w:tr>
      <w:tr w:rsidR="00882979" w:rsidRPr="002D08D8" w14:paraId="5245F00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94AAB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90</w:t>
            </w:r>
          </w:p>
        </w:tc>
        <w:tc>
          <w:tcPr>
            <w:tcW w:w="1016" w:type="pct"/>
            <w:tcBorders>
              <w:top w:val="nil"/>
              <w:left w:val="nil"/>
              <w:bottom w:val="single" w:sz="4" w:space="0" w:color="auto"/>
              <w:right w:val="single" w:sz="4" w:space="0" w:color="auto"/>
            </w:tcBorders>
            <w:shd w:val="clear" w:color="auto" w:fill="FFFFFF"/>
            <w:noWrap/>
            <w:vAlign w:val="center"/>
          </w:tcPr>
          <w:p w14:paraId="3D66E775" w14:textId="77777777" w:rsidR="00882979" w:rsidRPr="002D08D8" w:rsidRDefault="00882979" w:rsidP="00882979">
            <w:pPr>
              <w:jc w:val="center"/>
              <w:rPr>
                <w:sz w:val="22"/>
                <w:szCs w:val="22"/>
                <w:lang w:eastAsia="en-US"/>
              </w:rPr>
            </w:pPr>
            <w:r w:rsidRPr="002D08D8">
              <w:rPr>
                <w:sz w:val="22"/>
                <w:szCs w:val="22"/>
                <w:lang w:eastAsia="en-US"/>
              </w:rPr>
              <w:t>4М-149</w:t>
            </w:r>
          </w:p>
        </w:tc>
        <w:tc>
          <w:tcPr>
            <w:tcW w:w="1023" w:type="pct"/>
            <w:tcBorders>
              <w:top w:val="nil"/>
              <w:left w:val="nil"/>
              <w:bottom w:val="single" w:sz="4" w:space="0" w:color="auto"/>
              <w:right w:val="single" w:sz="4" w:space="0" w:color="auto"/>
            </w:tcBorders>
            <w:shd w:val="clear" w:color="auto" w:fill="FFFFFF"/>
            <w:noWrap/>
            <w:vAlign w:val="center"/>
          </w:tcPr>
          <w:p w14:paraId="2FCA4254"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D5F6DA6"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50FE710A"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4370A9" w14:textId="77777777" w:rsidR="00882979" w:rsidRPr="002D08D8" w:rsidRDefault="00882979" w:rsidP="00882979">
            <w:pPr>
              <w:jc w:val="center"/>
              <w:rPr>
                <w:sz w:val="22"/>
                <w:szCs w:val="22"/>
                <w:lang w:eastAsia="en-US"/>
              </w:rPr>
            </w:pPr>
            <w:r w:rsidRPr="002D08D8">
              <w:rPr>
                <w:sz w:val="22"/>
                <w:szCs w:val="22"/>
                <w:lang w:eastAsia="en-US"/>
              </w:rPr>
              <w:t>209</w:t>
            </w:r>
          </w:p>
        </w:tc>
      </w:tr>
      <w:tr w:rsidR="00882979" w:rsidRPr="002D08D8" w14:paraId="7B4F630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169802"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91</w:t>
            </w:r>
          </w:p>
        </w:tc>
        <w:tc>
          <w:tcPr>
            <w:tcW w:w="1016" w:type="pct"/>
            <w:tcBorders>
              <w:top w:val="nil"/>
              <w:left w:val="nil"/>
              <w:bottom w:val="single" w:sz="4" w:space="0" w:color="auto"/>
              <w:right w:val="single" w:sz="4" w:space="0" w:color="auto"/>
            </w:tcBorders>
            <w:shd w:val="clear" w:color="auto" w:fill="FFFFFF"/>
            <w:noWrap/>
            <w:vAlign w:val="center"/>
          </w:tcPr>
          <w:p w14:paraId="5DD25F8A" w14:textId="77777777" w:rsidR="00882979" w:rsidRPr="002D08D8" w:rsidRDefault="00882979" w:rsidP="00882979">
            <w:pPr>
              <w:jc w:val="center"/>
              <w:rPr>
                <w:sz w:val="22"/>
                <w:szCs w:val="22"/>
                <w:lang w:eastAsia="en-US"/>
              </w:rPr>
            </w:pPr>
            <w:r w:rsidRPr="002D08D8">
              <w:rPr>
                <w:sz w:val="22"/>
                <w:szCs w:val="22"/>
                <w:lang w:eastAsia="en-US"/>
              </w:rPr>
              <w:t>4М-150</w:t>
            </w:r>
          </w:p>
        </w:tc>
        <w:tc>
          <w:tcPr>
            <w:tcW w:w="1023" w:type="pct"/>
            <w:tcBorders>
              <w:top w:val="nil"/>
              <w:left w:val="nil"/>
              <w:bottom w:val="single" w:sz="4" w:space="0" w:color="auto"/>
              <w:right w:val="single" w:sz="4" w:space="0" w:color="auto"/>
            </w:tcBorders>
            <w:shd w:val="clear" w:color="auto" w:fill="FFFFFF"/>
            <w:noWrap/>
            <w:vAlign w:val="center"/>
          </w:tcPr>
          <w:p w14:paraId="6AA810AA"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C943A4D"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D8D6F11"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5EAC9DF" w14:textId="77777777" w:rsidR="00882979" w:rsidRPr="002D08D8" w:rsidRDefault="00882979" w:rsidP="00882979">
            <w:pPr>
              <w:jc w:val="center"/>
              <w:rPr>
                <w:sz w:val="22"/>
                <w:szCs w:val="22"/>
                <w:lang w:eastAsia="en-US"/>
              </w:rPr>
            </w:pPr>
            <w:r w:rsidRPr="002D08D8">
              <w:rPr>
                <w:sz w:val="22"/>
                <w:szCs w:val="22"/>
                <w:lang w:eastAsia="en-US"/>
              </w:rPr>
              <w:t>279</w:t>
            </w:r>
          </w:p>
        </w:tc>
      </w:tr>
      <w:tr w:rsidR="00882979" w:rsidRPr="002D08D8" w14:paraId="5B9AFE4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96D66A"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92</w:t>
            </w:r>
          </w:p>
        </w:tc>
        <w:tc>
          <w:tcPr>
            <w:tcW w:w="1016" w:type="pct"/>
            <w:tcBorders>
              <w:top w:val="nil"/>
              <w:left w:val="nil"/>
              <w:bottom w:val="single" w:sz="4" w:space="0" w:color="auto"/>
              <w:right w:val="single" w:sz="4" w:space="0" w:color="auto"/>
            </w:tcBorders>
            <w:shd w:val="clear" w:color="auto" w:fill="FFFFFF"/>
            <w:noWrap/>
            <w:vAlign w:val="center"/>
          </w:tcPr>
          <w:p w14:paraId="48AC7673" w14:textId="77777777" w:rsidR="00882979" w:rsidRPr="002D08D8" w:rsidRDefault="00882979" w:rsidP="00882979">
            <w:pPr>
              <w:jc w:val="center"/>
              <w:rPr>
                <w:sz w:val="22"/>
                <w:szCs w:val="22"/>
                <w:lang w:eastAsia="en-US"/>
              </w:rPr>
            </w:pPr>
            <w:r w:rsidRPr="002D08D8">
              <w:rPr>
                <w:sz w:val="22"/>
                <w:szCs w:val="22"/>
                <w:lang w:eastAsia="en-US"/>
              </w:rPr>
              <w:t>4М-155</w:t>
            </w:r>
          </w:p>
        </w:tc>
        <w:tc>
          <w:tcPr>
            <w:tcW w:w="1023" w:type="pct"/>
            <w:tcBorders>
              <w:top w:val="nil"/>
              <w:left w:val="nil"/>
              <w:bottom w:val="single" w:sz="4" w:space="0" w:color="auto"/>
              <w:right w:val="single" w:sz="4" w:space="0" w:color="auto"/>
            </w:tcBorders>
            <w:shd w:val="clear" w:color="auto" w:fill="FFFFFF"/>
            <w:noWrap/>
            <w:vAlign w:val="center"/>
          </w:tcPr>
          <w:p w14:paraId="1B4900BB"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AADCF70" w14:textId="77777777" w:rsidR="00882979" w:rsidRPr="002D08D8" w:rsidRDefault="00882979" w:rsidP="00882979">
            <w:pPr>
              <w:jc w:val="center"/>
              <w:rPr>
                <w:sz w:val="22"/>
                <w:szCs w:val="22"/>
                <w:lang w:eastAsia="en-US"/>
              </w:rPr>
            </w:pPr>
            <w:r w:rsidRPr="002D08D8">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58FBDCCB"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52412B" w14:textId="77777777" w:rsidR="00882979" w:rsidRPr="002D08D8" w:rsidRDefault="00882979" w:rsidP="00882979">
            <w:pPr>
              <w:jc w:val="center"/>
              <w:rPr>
                <w:sz w:val="22"/>
                <w:szCs w:val="22"/>
                <w:lang w:eastAsia="en-US"/>
              </w:rPr>
            </w:pPr>
            <w:r w:rsidRPr="002D08D8">
              <w:rPr>
                <w:sz w:val="22"/>
                <w:szCs w:val="22"/>
                <w:lang w:eastAsia="en-US"/>
              </w:rPr>
              <w:t>316</w:t>
            </w:r>
          </w:p>
        </w:tc>
      </w:tr>
      <w:tr w:rsidR="00882979" w:rsidRPr="002D08D8" w14:paraId="1F3339B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1942E7"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91</w:t>
            </w:r>
          </w:p>
        </w:tc>
        <w:tc>
          <w:tcPr>
            <w:tcW w:w="1016" w:type="pct"/>
            <w:tcBorders>
              <w:top w:val="nil"/>
              <w:left w:val="nil"/>
              <w:bottom w:val="single" w:sz="4" w:space="0" w:color="auto"/>
              <w:right w:val="single" w:sz="4" w:space="0" w:color="auto"/>
            </w:tcBorders>
            <w:shd w:val="clear" w:color="auto" w:fill="FFFFFF"/>
            <w:noWrap/>
            <w:vAlign w:val="center"/>
          </w:tcPr>
          <w:p w14:paraId="38288DB5" w14:textId="77777777" w:rsidR="00882979" w:rsidRPr="002D08D8" w:rsidRDefault="00882979" w:rsidP="00882979">
            <w:pPr>
              <w:jc w:val="center"/>
              <w:rPr>
                <w:sz w:val="22"/>
                <w:szCs w:val="22"/>
                <w:lang w:eastAsia="en-US"/>
              </w:rPr>
            </w:pPr>
            <w:r w:rsidRPr="002D08D8">
              <w:rPr>
                <w:sz w:val="22"/>
                <w:szCs w:val="22"/>
                <w:lang w:eastAsia="en-US"/>
              </w:rPr>
              <w:t>4М-161</w:t>
            </w:r>
          </w:p>
        </w:tc>
        <w:tc>
          <w:tcPr>
            <w:tcW w:w="1023" w:type="pct"/>
            <w:tcBorders>
              <w:top w:val="nil"/>
              <w:left w:val="nil"/>
              <w:bottom w:val="single" w:sz="4" w:space="0" w:color="auto"/>
              <w:right w:val="single" w:sz="4" w:space="0" w:color="auto"/>
            </w:tcBorders>
            <w:shd w:val="clear" w:color="auto" w:fill="FFFFFF"/>
            <w:noWrap/>
            <w:vAlign w:val="center"/>
          </w:tcPr>
          <w:p w14:paraId="06D120EA"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FE8616A"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0EDE006"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B808B8" w14:textId="77777777" w:rsidR="00882979" w:rsidRPr="002D08D8" w:rsidRDefault="00882979" w:rsidP="00882979">
            <w:pPr>
              <w:jc w:val="center"/>
              <w:rPr>
                <w:sz w:val="22"/>
                <w:szCs w:val="22"/>
                <w:lang w:eastAsia="en-US"/>
              </w:rPr>
            </w:pPr>
            <w:r w:rsidRPr="002D08D8">
              <w:rPr>
                <w:sz w:val="22"/>
                <w:szCs w:val="22"/>
                <w:lang w:eastAsia="en-US"/>
              </w:rPr>
              <w:t>212</w:t>
            </w:r>
          </w:p>
        </w:tc>
      </w:tr>
      <w:tr w:rsidR="00882979" w:rsidRPr="002D08D8" w14:paraId="10BCF47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B39BDCF"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92</w:t>
            </w:r>
          </w:p>
        </w:tc>
        <w:tc>
          <w:tcPr>
            <w:tcW w:w="1016" w:type="pct"/>
            <w:tcBorders>
              <w:top w:val="nil"/>
              <w:left w:val="nil"/>
              <w:bottom w:val="single" w:sz="4" w:space="0" w:color="auto"/>
              <w:right w:val="single" w:sz="4" w:space="0" w:color="auto"/>
            </w:tcBorders>
            <w:shd w:val="clear" w:color="auto" w:fill="FFFFFF"/>
            <w:noWrap/>
            <w:vAlign w:val="center"/>
          </w:tcPr>
          <w:p w14:paraId="413354A3" w14:textId="77777777" w:rsidR="00882979" w:rsidRPr="002D08D8" w:rsidRDefault="00882979" w:rsidP="00882979">
            <w:pPr>
              <w:jc w:val="center"/>
              <w:rPr>
                <w:sz w:val="22"/>
                <w:szCs w:val="22"/>
                <w:lang w:eastAsia="en-US"/>
              </w:rPr>
            </w:pPr>
            <w:r w:rsidRPr="002D08D8">
              <w:rPr>
                <w:sz w:val="22"/>
                <w:szCs w:val="22"/>
                <w:lang w:eastAsia="en-US"/>
              </w:rPr>
              <w:t>4М-164</w:t>
            </w:r>
          </w:p>
        </w:tc>
        <w:tc>
          <w:tcPr>
            <w:tcW w:w="1023" w:type="pct"/>
            <w:tcBorders>
              <w:top w:val="nil"/>
              <w:left w:val="nil"/>
              <w:bottom w:val="single" w:sz="4" w:space="0" w:color="auto"/>
              <w:right w:val="single" w:sz="4" w:space="0" w:color="auto"/>
            </w:tcBorders>
            <w:shd w:val="clear" w:color="auto" w:fill="FFFFFF"/>
            <w:noWrap/>
            <w:vAlign w:val="center"/>
          </w:tcPr>
          <w:p w14:paraId="6942D205"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37FFDBB"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035C8B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A6145BB"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7EBD20E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FA8744"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93</w:t>
            </w:r>
          </w:p>
        </w:tc>
        <w:tc>
          <w:tcPr>
            <w:tcW w:w="1016" w:type="pct"/>
            <w:tcBorders>
              <w:top w:val="nil"/>
              <w:left w:val="nil"/>
              <w:bottom w:val="single" w:sz="4" w:space="0" w:color="auto"/>
              <w:right w:val="single" w:sz="4" w:space="0" w:color="auto"/>
            </w:tcBorders>
            <w:shd w:val="clear" w:color="auto" w:fill="FFFFFF"/>
            <w:noWrap/>
            <w:vAlign w:val="center"/>
          </w:tcPr>
          <w:p w14:paraId="15240AFB" w14:textId="77777777" w:rsidR="00882979" w:rsidRPr="002D08D8" w:rsidRDefault="00882979" w:rsidP="00882979">
            <w:pPr>
              <w:jc w:val="center"/>
              <w:rPr>
                <w:sz w:val="22"/>
                <w:szCs w:val="22"/>
                <w:lang w:eastAsia="en-US"/>
              </w:rPr>
            </w:pPr>
            <w:r w:rsidRPr="002D08D8">
              <w:rPr>
                <w:sz w:val="22"/>
                <w:szCs w:val="22"/>
                <w:lang w:eastAsia="en-US"/>
              </w:rPr>
              <w:t>4М-165</w:t>
            </w:r>
          </w:p>
        </w:tc>
        <w:tc>
          <w:tcPr>
            <w:tcW w:w="1023" w:type="pct"/>
            <w:tcBorders>
              <w:top w:val="nil"/>
              <w:left w:val="nil"/>
              <w:bottom w:val="single" w:sz="4" w:space="0" w:color="auto"/>
              <w:right w:val="single" w:sz="4" w:space="0" w:color="auto"/>
            </w:tcBorders>
            <w:shd w:val="clear" w:color="auto" w:fill="FFFFFF"/>
            <w:noWrap/>
            <w:vAlign w:val="center"/>
          </w:tcPr>
          <w:p w14:paraId="22C5F968"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FFDC36E"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53F12B9"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FBE3326" w14:textId="77777777" w:rsidR="00882979" w:rsidRPr="002D08D8" w:rsidRDefault="00882979" w:rsidP="00882979">
            <w:pPr>
              <w:jc w:val="center"/>
              <w:rPr>
                <w:sz w:val="22"/>
                <w:szCs w:val="22"/>
                <w:lang w:eastAsia="en-US"/>
              </w:rPr>
            </w:pPr>
            <w:r w:rsidRPr="002D08D8">
              <w:rPr>
                <w:sz w:val="22"/>
                <w:szCs w:val="22"/>
                <w:lang w:eastAsia="en-US"/>
              </w:rPr>
              <w:t>166</w:t>
            </w:r>
          </w:p>
        </w:tc>
      </w:tr>
      <w:tr w:rsidR="00882979" w:rsidRPr="002D08D8" w14:paraId="0D55F7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A33D0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92</w:t>
            </w:r>
          </w:p>
        </w:tc>
        <w:tc>
          <w:tcPr>
            <w:tcW w:w="1016" w:type="pct"/>
            <w:tcBorders>
              <w:top w:val="nil"/>
              <w:left w:val="nil"/>
              <w:bottom w:val="single" w:sz="4" w:space="0" w:color="auto"/>
              <w:right w:val="single" w:sz="4" w:space="0" w:color="auto"/>
            </w:tcBorders>
            <w:shd w:val="clear" w:color="auto" w:fill="FFFFFF"/>
            <w:noWrap/>
            <w:vAlign w:val="center"/>
          </w:tcPr>
          <w:p w14:paraId="696998A6" w14:textId="77777777" w:rsidR="00882979" w:rsidRPr="002D08D8" w:rsidRDefault="00882979" w:rsidP="00882979">
            <w:pPr>
              <w:jc w:val="center"/>
              <w:rPr>
                <w:sz w:val="22"/>
                <w:szCs w:val="22"/>
                <w:lang w:eastAsia="en-US"/>
              </w:rPr>
            </w:pPr>
            <w:r w:rsidRPr="002D08D8">
              <w:rPr>
                <w:sz w:val="22"/>
                <w:szCs w:val="22"/>
                <w:lang w:eastAsia="en-US"/>
              </w:rPr>
              <w:t>4М-17</w:t>
            </w:r>
          </w:p>
        </w:tc>
        <w:tc>
          <w:tcPr>
            <w:tcW w:w="1023" w:type="pct"/>
            <w:tcBorders>
              <w:top w:val="nil"/>
              <w:left w:val="nil"/>
              <w:bottom w:val="single" w:sz="4" w:space="0" w:color="auto"/>
              <w:right w:val="single" w:sz="4" w:space="0" w:color="auto"/>
            </w:tcBorders>
            <w:shd w:val="clear" w:color="auto" w:fill="FFFFFF"/>
            <w:noWrap/>
            <w:vAlign w:val="center"/>
          </w:tcPr>
          <w:p w14:paraId="1312075A"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5B0C284"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9230BFB"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8F87B5" w14:textId="77777777" w:rsidR="00882979" w:rsidRPr="002D08D8" w:rsidRDefault="00882979" w:rsidP="00882979">
            <w:pPr>
              <w:jc w:val="center"/>
              <w:rPr>
                <w:sz w:val="22"/>
                <w:szCs w:val="22"/>
                <w:lang w:eastAsia="en-US"/>
              </w:rPr>
            </w:pPr>
            <w:r w:rsidRPr="002D08D8">
              <w:rPr>
                <w:sz w:val="22"/>
                <w:szCs w:val="22"/>
                <w:lang w:eastAsia="en-US"/>
              </w:rPr>
              <w:t>98</w:t>
            </w:r>
          </w:p>
        </w:tc>
      </w:tr>
      <w:tr w:rsidR="00882979" w:rsidRPr="002D08D8" w14:paraId="2D25A09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FE43C8"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93</w:t>
            </w:r>
          </w:p>
        </w:tc>
        <w:tc>
          <w:tcPr>
            <w:tcW w:w="1016" w:type="pct"/>
            <w:tcBorders>
              <w:top w:val="nil"/>
              <w:left w:val="nil"/>
              <w:bottom w:val="single" w:sz="4" w:space="0" w:color="auto"/>
              <w:right w:val="single" w:sz="4" w:space="0" w:color="auto"/>
            </w:tcBorders>
            <w:shd w:val="clear" w:color="auto" w:fill="FFFFFF"/>
            <w:noWrap/>
            <w:vAlign w:val="center"/>
          </w:tcPr>
          <w:p w14:paraId="767B2991" w14:textId="77777777" w:rsidR="00882979" w:rsidRPr="002D08D8" w:rsidRDefault="00882979" w:rsidP="00882979">
            <w:pPr>
              <w:jc w:val="center"/>
              <w:rPr>
                <w:sz w:val="22"/>
                <w:szCs w:val="22"/>
                <w:lang w:eastAsia="en-US"/>
              </w:rPr>
            </w:pPr>
            <w:r w:rsidRPr="002D08D8">
              <w:rPr>
                <w:sz w:val="22"/>
                <w:szCs w:val="22"/>
                <w:lang w:eastAsia="en-US"/>
              </w:rPr>
              <w:t>4М-176</w:t>
            </w:r>
          </w:p>
        </w:tc>
        <w:tc>
          <w:tcPr>
            <w:tcW w:w="1023" w:type="pct"/>
            <w:tcBorders>
              <w:top w:val="nil"/>
              <w:left w:val="nil"/>
              <w:bottom w:val="single" w:sz="4" w:space="0" w:color="auto"/>
              <w:right w:val="single" w:sz="4" w:space="0" w:color="auto"/>
            </w:tcBorders>
            <w:shd w:val="clear" w:color="auto" w:fill="FFFFFF"/>
            <w:noWrap/>
            <w:vAlign w:val="center"/>
          </w:tcPr>
          <w:p w14:paraId="6DF69EAD"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9324E8E"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9FC733C"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DD6983"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15A7A24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8E2D60"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94</w:t>
            </w:r>
          </w:p>
        </w:tc>
        <w:tc>
          <w:tcPr>
            <w:tcW w:w="1016" w:type="pct"/>
            <w:tcBorders>
              <w:top w:val="nil"/>
              <w:left w:val="nil"/>
              <w:bottom w:val="single" w:sz="4" w:space="0" w:color="auto"/>
              <w:right w:val="single" w:sz="4" w:space="0" w:color="auto"/>
            </w:tcBorders>
            <w:shd w:val="clear" w:color="auto" w:fill="FFFFFF"/>
            <w:noWrap/>
            <w:vAlign w:val="center"/>
          </w:tcPr>
          <w:p w14:paraId="446F8D06" w14:textId="77777777" w:rsidR="00882979" w:rsidRPr="002D08D8" w:rsidRDefault="00882979" w:rsidP="00882979">
            <w:pPr>
              <w:jc w:val="center"/>
              <w:rPr>
                <w:sz w:val="22"/>
                <w:szCs w:val="22"/>
                <w:lang w:eastAsia="en-US"/>
              </w:rPr>
            </w:pPr>
            <w:r w:rsidRPr="002D08D8">
              <w:rPr>
                <w:sz w:val="22"/>
                <w:szCs w:val="22"/>
                <w:lang w:eastAsia="en-US"/>
              </w:rPr>
              <w:t>4М-182</w:t>
            </w:r>
          </w:p>
        </w:tc>
        <w:tc>
          <w:tcPr>
            <w:tcW w:w="1023" w:type="pct"/>
            <w:tcBorders>
              <w:top w:val="nil"/>
              <w:left w:val="nil"/>
              <w:bottom w:val="single" w:sz="4" w:space="0" w:color="auto"/>
              <w:right w:val="single" w:sz="4" w:space="0" w:color="auto"/>
            </w:tcBorders>
            <w:shd w:val="clear" w:color="auto" w:fill="FFFFFF"/>
            <w:noWrap/>
            <w:vAlign w:val="center"/>
          </w:tcPr>
          <w:p w14:paraId="0681EE28"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19A393E"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492C8A7"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E28934D"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0029911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B094533"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93</w:t>
            </w:r>
          </w:p>
        </w:tc>
        <w:tc>
          <w:tcPr>
            <w:tcW w:w="1016" w:type="pct"/>
            <w:tcBorders>
              <w:top w:val="nil"/>
              <w:left w:val="nil"/>
              <w:bottom w:val="single" w:sz="4" w:space="0" w:color="auto"/>
              <w:right w:val="single" w:sz="4" w:space="0" w:color="auto"/>
            </w:tcBorders>
            <w:shd w:val="clear" w:color="auto" w:fill="FFFFFF"/>
            <w:noWrap/>
            <w:vAlign w:val="center"/>
          </w:tcPr>
          <w:p w14:paraId="0DB09357" w14:textId="77777777" w:rsidR="00882979" w:rsidRPr="002D08D8" w:rsidRDefault="00882979" w:rsidP="00882979">
            <w:pPr>
              <w:jc w:val="center"/>
              <w:rPr>
                <w:sz w:val="22"/>
                <w:szCs w:val="22"/>
                <w:lang w:eastAsia="en-US"/>
              </w:rPr>
            </w:pPr>
            <w:r w:rsidRPr="002D08D8">
              <w:rPr>
                <w:sz w:val="22"/>
                <w:szCs w:val="22"/>
                <w:lang w:eastAsia="en-US"/>
              </w:rPr>
              <w:t>4М-183</w:t>
            </w:r>
          </w:p>
        </w:tc>
        <w:tc>
          <w:tcPr>
            <w:tcW w:w="1023" w:type="pct"/>
            <w:tcBorders>
              <w:top w:val="nil"/>
              <w:left w:val="nil"/>
              <w:bottom w:val="single" w:sz="4" w:space="0" w:color="auto"/>
              <w:right w:val="single" w:sz="4" w:space="0" w:color="auto"/>
            </w:tcBorders>
            <w:shd w:val="clear" w:color="auto" w:fill="FFFFFF"/>
            <w:noWrap/>
            <w:vAlign w:val="center"/>
          </w:tcPr>
          <w:p w14:paraId="4A1133F7"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1036FE3"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BE8132F"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134C300"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3C19277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AF309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94</w:t>
            </w:r>
          </w:p>
        </w:tc>
        <w:tc>
          <w:tcPr>
            <w:tcW w:w="1016" w:type="pct"/>
            <w:tcBorders>
              <w:top w:val="nil"/>
              <w:left w:val="nil"/>
              <w:bottom w:val="single" w:sz="4" w:space="0" w:color="auto"/>
              <w:right w:val="single" w:sz="4" w:space="0" w:color="auto"/>
            </w:tcBorders>
            <w:shd w:val="clear" w:color="auto" w:fill="FFFFFF"/>
            <w:noWrap/>
            <w:vAlign w:val="center"/>
          </w:tcPr>
          <w:p w14:paraId="3CE8BF0B" w14:textId="77777777" w:rsidR="00882979" w:rsidRPr="002D08D8" w:rsidRDefault="00882979" w:rsidP="00882979">
            <w:pPr>
              <w:jc w:val="center"/>
              <w:rPr>
                <w:sz w:val="22"/>
                <w:szCs w:val="22"/>
                <w:lang w:eastAsia="en-US"/>
              </w:rPr>
            </w:pPr>
            <w:r w:rsidRPr="002D08D8">
              <w:rPr>
                <w:sz w:val="22"/>
                <w:szCs w:val="22"/>
                <w:lang w:eastAsia="en-US"/>
              </w:rPr>
              <w:t>4М-184</w:t>
            </w:r>
          </w:p>
        </w:tc>
        <w:tc>
          <w:tcPr>
            <w:tcW w:w="1023" w:type="pct"/>
            <w:tcBorders>
              <w:top w:val="nil"/>
              <w:left w:val="nil"/>
              <w:bottom w:val="single" w:sz="4" w:space="0" w:color="auto"/>
              <w:right w:val="single" w:sz="4" w:space="0" w:color="auto"/>
            </w:tcBorders>
            <w:shd w:val="clear" w:color="auto" w:fill="FFFFFF"/>
            <w:noWrap/>
            <w:vAlign w:val="center"/>
          </w:tcPr>
          <w:p w14:paraId="47F5E036"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EA761F1"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6652ABA"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224E2AE" w14:textId="77777777" w:rsidR="00882979" w:rsidRPr="002D08D8" w:rsidRDefault="00882979" w:rsidP="00882979">
            <w:pPr>
              <w:jc w:val="center"/>
              <w:rPr>
                <w:sz w:val="22"/>
                <w:szCs w:val="22"/>
                <w:lang w:eastAsia="en-US"/>
              </w:rPr>
            </w:pPr>
            <w:r w:rsidRPr="002D08D8">
              <w:rPr>
                <w:sz w:val="22"/>
                <w:szCs w:val="22"/>
                <w:lang w:eastAsia="en-US"/>
              </w:rPr>
              <w:t>172</w:t>
            </w:r>
          </w:p>
        </w:tc>
      </w:tr>
      <w:tr w:rsidR="00882979" w:rsidRPr="002D08D8" w14:paraId="122E405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0CF766"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95</w:t>
            </w:r>
          </w:p>
        </w:tc>
        <w:tc>
          <w:tcPr>
            <w:tcW w:w="1016" w:type="pct"/>
            <w:tcBorders>
              <w:top w:val="nil"/>
              <w:left w:val="nil"/>
              <w:bottom w:val="single" w:sz="4" w:space="0" w:color="auto"/>
              <w:right w:val="single" w:sz="4" w:space="0" w:color="auto"/>
            </w:tcBorders>
            <w:shd w:val="clear" w:color="auto" w:fill="FFFFFF"/>
            <w:noWrap/>
            <w:vAlign w:val="center"/>
          </w:tcPr>
          <w:p w14:paraId="087BC9BE" w14:textId="77777777" w:rsidR="00882979" w:rsidRPr="002D08D8" w:rsidRDefault="00882979" w:rsidP="00882979">
            <w:pPr>
              <w:jc w:val="center"/>
              <w:rPr>
                <w:sz w:val="22"/>
                <w:szCs w:val="22"/>
                <w:lang w:eastAsia="en-US"/>
              </w:rPr>
            </w:pPr>
            <w:r w:rsidRPr="002D08D8">
              <w:rPr>
                <w:sz w:val="22"/>
                <w:szCs w:val="22"/>
                <w:lang w:eastAsia="en-US"/>
              </w:rPr>
              <w:t>4М-188</w:t>
            </w:r>
          </w:p>
        </w:tc>
        <w:tc>
          <w:tcPr>
            <w:tcW w:w="1023" w:type="pct"/>
            <w:tcBorders>
              <w:top w:val="nil"/>
              <w:left w:val="nil"/>
              <w:bottom w:val="single" w:sz="4" w:space="0" w:color="auto"/>
              <w:right w:val="single" w:sz="4" w:space="0" w:color="auto"/>
            </w:tcBorders>
            <w:shd w:val="clear" w:color="auto" w:fill="FFFFFF"/>
            <w:noWrap/>
            <w:vAlign w:val="center"/>
          </w:tcPr>
          <w:p w14:paraId="0FF72EA8"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8C59217"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E823287"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D94B66"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6C0542A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6699C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94</w:t>
            </w:r>
          </w:p>
        </w:tc>
        <w:tc>
          <w:tcPr>
            <w:tcW w:w="1016" w:type="pct"/>
            <w:tcBorders>
              <w:top w:val="nil"/>
              <w:left w:val="nil"/>
              <w:bottom w:val="single" w:sz="4" w:space="0" w:color="auto"/>
              <w:right w:val="single" w:sz="4" w:space="0" w:color="auto"/>
            </w:tcBorders>
            <w:shd w:val="clear" w:color="auto" w:fill="FFFFFF"/>
            <w:noWrap/>
            <w:vAlign w:val="center"/>
          </w:tcPr>
          <w:p w14:paraId="62272BA8" w14:textId="77777777" w:rsidR="00882979" w:rsidRPr="002D08D8" w:rsidRDefault="00882979" w:rsidP="00882979">
            <w:pPr>
              <w:jc w:val="center"/>
              <w:rPr>
                <w:sz w:val="22"/>
                <w:szCs w:val="22"/>
                <w:lang w:eastAsia="en-US"/>
              </w:rPr>
            </w:pPr>
            <w:r w:rsidRPr="002D08D8">
              <w:rPr>
                <w:sz w:val="22"/>
                <w:szCs w:val="22"/>
                <w:lang w:eastAsia="en-US"/>
              </w:rPr>
              <w:t>4М-193</w:t>
            </w:r>
          </w:p>
        </w:tc>
        <w:tc>
          <w:tcPr>
            <w:tcW w:w="1023" w:type="pct"/>
            <w:tcBorders>
              <w:top w:val="nil"/>
              <w:left w:val="nil"/>
              <w:bottom w:val="single" w:sz="4" w:space="0" w:color="auto"/>
              <w:right w:val="single" w:sz="4" w:space="0" w:color="auto"/>
            </w:tcBorders>
            <w:shd w:val="clear" w:color="auto" w:fill="FFFFFF"/>
            <w:noWrap/>
            <w:vAlign w:val="center"/>
          </w:tcPr>
          <w:p w14:paraId="13C2B23D"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F3C7859"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DE1ABEC"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58D626A" w14:textId="77777777" w:rsidR="00882979" w:rsidRPr="002D08D8" w:rsidRDefault="00882979" w:rsidP="00882979">
            <w:pPr>
              <w:jc w:val="center"/>
              <w:rPr>
                <w:sz w:val="22"/>
                <w:szCs w:val="22"/>
                <w:lang w:eastAsia="en-US"/>
              </w:rPr>
            </w:pPr>
            <w:r w:rsidRPr="002D08D8">
              <w:rPr>
                <w:sz w:val="22"/>
                <w:szCs w:val="22"/>
                <w:lang w:eastAsia="en-US"/>
              </w:rPr>
              <w:t>81</w:t>
            </w:r>
          </w:p>
        </w:tc>
      </w:tr>
      <w:tr w:rsidR="00882979" w:rsidRPr="002D08D8" w14:paraId="7B69F63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DA6805"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95</w:t>
            </w:r>
          </w:p>
        </w:tc>
        <w:tc>
          <w:tcPr>
            <w:tcW w:w="1016" w:type="pct"/>
            <w:tcBorders>
              <w:top w:val="nil"/>
              <w:left w:val="nil"/>
              <w:bottom w:val="single" w:sz="4" w:space="0" w:color="auto"/>
              <w:right w:val="single" w:sz="4" w:space="0" w:color="auto"/>
            </w:tcBorders>
            <w:shd w:val="clear" w:color="auto" w:fill="FFFFFF"/>
            <w:noWrap/>
            <w:vAlign w:val="center"/>
          </w:tcPr>
          <w:p w14:paraId="75D54495" w14:textId="77777777" w:rsidR="00882979" w:rsidRPr="002D08D8" w:rsidRDefault="00882979" w:rsidP="00882979">
            <w:pPr>
              <w:jc w:val="center"/>
              <w:rPr>
                <w:sz w:val="22"/>
                <w:szCs w:val="22"/>
                <w:lang w:eastAsia="en-US"/>
              </w:rPr>
            </w:pPr>
            <w:r w:rsidRPr="002D08D8">
              <w:rPr>
                <w:sz w:val="22"/>
                <w:szCs w:val="22"/>
                <w:lang w:eastAsia="en-US"/>
              </w:rPr>
              <w:t>4М-194</w:t>
            </w:r>
          </w:p>
        </w:tc>
        <w:tc>
          <w:tcPr>
            <w:tcW w:w="1023" w:type="pct"/>
            <w:tcBorders>
              <w:top w:val="nil"/>
              <w:left w:val="nil"/>
              <w:bottom w:val="single" w:sz="4" w:space="0" w:color="auto"/>
              <w:right w:val="single" w:sz="4" w:space="0" w:color="auto"/>
            </w:tcBorders>
            <w:shd w:val="clear" w:color="auto" w:fill="FFFFFF"/>
            <w:noWrap/>
            <w:vAlign w:val="center"/>
          </w:tcPr>
          <w:p w14:paraId="11B4EDE2"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516C45A"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57794F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79A0977" w14:textId="77777777" w:rsidR="00882979" w:rsidRPr="002D08D8" w:rsidRDefault="00882979" w:rsidP="00882979">
            <w:pPr>
              <w:jc w:val="center"/>
              <w:rPr>
                <w:sz w:val="22"/>
                <w:szCs w:val="22"/>
                <w:lang w:eastAsia="en-US"/>
              </w:rPr>
            </w:pPr>
            <w:r w:rsidRPr="002D08D8">
              <w:rPr>
                <w:sz w:val="22"/>
                <w:szCs w:val="22"/>
                <w:lang w:eastAsia="en-US"/>
              </w:rPr>
              <w:t>191</w:t>
            </w:r>
          </w:p>
        </w:tc>
      </w:tr>
      <w:tr w:rsidR="00882979" w:rsidRPr="002D08D8" w14:paraId="601F9A8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188476"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96</w:t>
            </w:r>
          </w:p>
        </w:tc>
        <w:tc>
          <w:tcPr>
            <w:tcW w:w="1016" w:type="pct"/>
            <w:tcBorders>
              <w:top w:val="nil"/>
              <w:left w:val="nil"/>
              <w:bottom w:val="single" w:sz="4" w:space="0" w:color="auto"/>
              <w:right w:val="single" w:sz="4" w:space="0" w:color="auto"/>
            </w:tcBorders>
            <w:shd w:val="clear" w:color="auto" w:fill="FFFFFF"/>
            <w:noWrap/>
            <w:vAlign w:val="center"/>
          </w:tcPr>
          <w:p w14:paraId="669E77E9" w14:textId="77777777" w:rsidR="00882979" w:rsidRPr="002D08D8" w:rsidRDefault="00882979" w:rsidP="00882979">
            <w:pPr>
              <w:jc w:val="center"/>
              <w:rPr>
                <w:sz w:val="22"/>
                <w:szCs w:val="22"/>
                <w:lang w:eastAsia="en-US"/>
              </w:rPr>
            </w:pPr>
            <w:r w:rsidRPr="002D08D8">
              <w:rPr>
                <w:sz w:val="22"/>
                <w:szCs w:val="22"/>
                <w:lang w:eastAsia="en-US"/>
              </w:rPr>
              <w:t>4М-195</w:t>
            </w:r>
          </w:p>
        </w:tc>
        <w:tc>
          <w:tcPr>
            <w:tcW w:w="1023" w:type="pct"/>
            <w:tcBorders>
              <w:top w:val="nil"/>
              <w:left w:val="nil"/>
              <w:bottom w:val="single" w:sz="4" w:space="0" w:color="auto"/>
              <w:right w:val="single" w:sz="4" w:space="0" w:color="auto"/>
            </w:tcBorders>
            <w:shd w:val="clear" w:color="auto" w:fill="FFFFFF"/>
            <w:noWrap/>
            <w:vAlign w:val="center"/>
          </w:tcPr>
          <w:p w14:paraId="686B05B3"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CC69EFB"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ACE0629"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CF19D9"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7627D1E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793C30"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95</w:t>
            </w:r>
          </w:p>
        </w:tc>
        <w:tc>
          <w:tcPr>
            <w:tcW w:w="1016" w:type="pct"/>
            <w:tcBorders>
              <w:top w:val="nil"/>
              <w:left w:val="nil"/>
              <w:bottom w:val="single" w:sz="4" w:space="0" w:color="auto"/>
              <w:right w:val="single" w:sz="4" w:space="0" w:color="auto"/>
            </w:tcBorders>
            <w:shd w:val="clear" w:color="auto" w:fill="FFFFFF"/>
            <w:noWrap/>
            <w:vAlign w:val="center"/>
          </w:tcPr>
          <w:p w14:paraId="4106C7EB" w14:textId="77777777" w:rsidR="00882979" w:rsidRPr="002D08D8" w:rsidRDefault="00882979" w:rsidP="00882979">
            <w:pPr>
              <w:jc w:val="center"/>
              <w:rPr>
                <w:sz w:val="22"/>
                <w:szCs w:val="22"/>
                <w:lang w:eastAsia="en-US"/>
              </w:rPr>
            </w:pPr>
            <w:r w:rsidRPr="002D08D8">
              <w:rPr>
                <w:sz w:val="22"/>
                <w:szCs w:val="22"/>
                <w:lang w:eastAsia="en-US"/>
              </w:rPr>
              <w:t>4М-197</w:t>
            </w:r>
          </w:p>
        </w:tc>
        <w:tc>
          <w:tcPr>
            <w:tcW w:w="1023" w:type="pct"/>
            <w:tcBorders>
              <w:top w:val="nil"/>
              <w:left w:val="nil"/>
              <w:bottom w:val="single" w:sz="4" w:space="0" w:color="auto"/>
              <w:right w:val="single" w:sz="4" w:space="0" w:color="auto"/>
            </w:tcBorders>
            <w:shd w:val="clear" w:color="auto" w:fill="FFFFFF"/>
            <w:noWrap/>
            <w:vAlign w:val="center"/>
          </w:tcPr>
          <w:p w14:paraId="3C304AFA"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B93309"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2E7AE6C" w14:textId="77777777" w:rsidR="00882979" w:rsidRPr="002D08D8" w:rsidRDefault="00882979" w:rsidP="00882979">
            <w:pPr>
              <w:jc w:val="center"/>
              <w:rPr>
                <w:sz w:val="22"/>
                <w:szCs w:val="22"/>
                <w:lang w:eastAsia="en-US"/>
              </w:rPr>
            </w:pPr>
            <w:r w:rsidRPr="002D08D8">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5D1B2A04" w14:textId="77777777" w:rsidR="00882979" w:rsidRPr="002D08D8" w:rsidRDefault="00882979" w:rsidP="00882979">
            <w:pPr>
              <w:jc w:val="center"/>
              <w:rPr>
                <w:sz w:val="22"/>
                <w:szCs w:val="22"/>
                <w:lang w:eastAsia="en-US"/>
              </w:rPr>
            </w:pPr>
            <w:r w:rsidRPr="002D08D8">
              <w:rPr>
                <w:sz w:val="22"/>
                <w:szCs w:val="22"/>
                <w:lang w:eastAsia="en-US"/>
              </w:rPr>
              <w:t>114</w:t>
            </w:r>
          </w:p>
        </w:tc>
      </w:tr>
      <w:tr w:rsidR="00882979" w:rsidRPr="002D08D8" w14:paraId="7CA9118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ACDE83"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96</w:t>
            </w:r>
          </w:p>
        </w:tc>
        <w:tc>
          <w:tcPr>
            <w:tcW w:w="1016" w:type="pct"/>
            <w:tcBorders>
              <w:top w:val="nil"/>
              <w:left w:val="nil"/>
              <w:bottom w:val="single" w:sz="4" w:space="0" w:color="auto"/>
              <w:right w:val="single" w:sz="4" w:space="0" w:color="auto"/>
            </w:tcBorders>
            <w:shd w:val="clear" w:color="auto" w:fill="FFFFFF"/>
            <w:noWrap/>
            <w:vAlign w:val="center"/>
          </w:tcPr>
          <w:p w14:paraId="32E145FF" w14:textId="77777777" w:rsidR="00882979" w:rsidRPr="002D08D8" w:rsidRDefault="00882979" w:rsidP="00882979">
            <w:pPr>
              <w:jc w:val="center"/>
              <w:rPr>
                <w:sz w:val="22"/>
                <w:szCs w:val="22"/>
                <w:lang w:eastAsia="en-US"/>
              </w:rPr>
            </w:pPr>
            <w:r w:rsidRPr="002D08D8">
              <w:rPr>
                <w:sz w:val="22"/>
                <w:szCs w:val="22"/>
                <w:lang w:eastAsia="en-US"/>
              </w:rPr>
              <w:t>4М-198</w:t>
            </w:r>
          </w:p>
        </w:tc>
        <w:tc>
          <w:tcPr>
            <w:tcW w:w="1023" w:type="pct"/>
            <w:tcBorders>
              <w:top w:val="nil"/>
              <w:left w:val="nil"/>
              <w:bottom w:val="single" w:sz="4" w:space="0" w:color="auto"/>
              <w:right w:val="single" w:sz="4" w:space="0" w:color="auto"/>
            </w:tcBorders>
            <w:shd w:val="clear" w:color="auto" w:fill="FFFFFF"/>
            <w:noWrap/>
            <w:vAlign w:val="center"/>
          </w:tcPr>
          <w:p w14:paraId="07470B9A"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B94BCC1"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41A1F97" w14:textId="77777777" w:rsidR="00882979" w:rsidRPr="002D08D8" w:rsidRDefault="00882979" w:rsidP="00882979">
            <w:pPr>
              <w:jc w:val="center"/>
              <w:rPr>
                <w:sz w:val="22"/>
                <w:szCs w:val="22"/>
                <w:lang w:eastAsia="en-US"/>
              </w:rPr>
            </w:pPr>
            <w:r w:rsidRPr="002D08D8">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193AB7C7" w14:textId="77777777" w:rsidR="00882979" w:rsidRPr="002D08D8" w:rsidRDefault="00882979" w:rsidP="00882979">
            <w:pPr>
              <w:jc w:val="center"/>
              <w:rPr>
                <w:sz w:val="22"/>
                <w:szCs w:val="22"/>
                <w:lang w:eastAsia="en-US"/>
              </w:rPr>
            </w:pPr>
            <w:r w:rsidRPr="002D08D8">
              <w:rPr>
                <w:sz w:val="22"/>
                <w:szCs w:val="22"/>
                <w:lang w:eastAsia="en-US"/>
              </w:rPr>
              <w:t>104</w:t>
            </w:r>
          </w:p>
        </w:tc>
      </w:tr>
      <w:tr w:rsidR="00882979" w:rsidRPr="002D08D8" w14:paraId="6FAECB8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133A44"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97</w:t>
            </w:r>
          </w:p>
        </w:tc>
        <w:tc>
          <w:tcPr>
            <w:tcW w:w="1016" w:type="pct"/>
            <w:tcBorders>
              <w:top w:val="nil"/>
              <w:left w:val="nil"/>
              <w:bottom w:val="single" w:sz="4" w:space="0" w:color="auto"/>
              <w:right w:val="single" w:sz="4" w:space="0" w:color="auto"/>
            </w:tcBorders>
            <w:shd w:val="clear" w:color="auto" w:fill="FFFFFF"/>
            <w:noWrap/>
            <w:vAlign w:val="center"/>
          </w:tcPr>
          <w:p w14:paraId="65AF4035" w14:textId="77777777" w:rsidR="00882979" w:rsidRPr="002D08D8" w:rsidRDefault="00882979" w:rsidP="00882979">
            <w:pPr>
              <w:jc w:val="center"/>
              <w:rPr>
                <w:sz w:val="22"/>
                <w:szCs w:val="22"/>
                <w:lang w:eastAsia="en-US"/>
              </w:rPr>
            </w:pPr>
            <w:r w:rsidRPr="002D08D8">
              <w:rPr>
                <w:sz w:val="22"/>
                <w:szCs w:val="22"/>
                <w:lang w:eastAsia="en-US"/>
              </w:rPr>
              <w:t>4М-199</w:t>
            </w:r>
          </w:p>
        </w:tc>
        <w:tc>
          <w:tcPr>
            <w:tcW w:w="1023" w:type="pct"/>
            <w:tcBorders>
              <w:top w:val="nil"/>
              <w:left w:val="nil"/>
              <w:bottom w:val="single" w:sz="4" w:space="0" w:color="auto"/>
              <w:right w:val="single" w:sz="4" w:space="0" w:color="auto"/>
            </w:tcBorders>
            <w:shd w:val="clear" w:color="auto" w:fill="FFFFFF"/>
            <w:noWrap/>
            <w:vAlign w:val="center"/>
          </w:tcPr>
          <w:p w14:paraId="0F3F14B0" w14:textId="77777777" w:rsidR="00882979" w:rsidRPr="002D08D8" w:rsidRDefault="00882979" w:rsidP="00882979">
            <w:pPr>
              <w:jc w:val="center"/>
              <w:rPr>
                <w:sz w:val="22"/>
                <w:szCs w:val="22"/>
                <w:lang w:eastAsia="en-US"/>
              </w:rPr>
            </w:pPr>
            <w:r w:rsidRPr="002D08D8">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020958D7" w14:textId="77777777" w:rsidR="00882979" w:rsidRPr="002D08D8" w:rsidRDefault="00882979" w:rsidP="00882979">
            <w:pPr>
              <w:jc w:val="center"/>
              <w:rPr>
                <w:sz w:val="22"/>
                <w:szCs w:val="22"/>
                <w:lang w:eastAsia="en-US"/>
              </w:rPr>
            </w:pPr>
            <w:r w:rsidRPr="002D08D8">
              <w:rPr>
                <w:sz w:val="22"/>
                <w:szCs w:val="22"/>
                <w:lang w:eastAsia="en-US"/>
              </w:rPr>
              <w:t>1x320 1x400</w:t>
            </w:r>
          </w:p>
        </w:tc>
        <w:tc>
          <w:tcPr>
            <w:tcW w:w="808" w:type="pct"/>
            <w:tcBorders>
              <w:top w:val="nil"/>
              <w:left w:val="nil"/>
              <w:bottom w:val="single" w:sz="4" w:space="0" w:color="auto"/>
              <w:right w:val="single" w:sz="4" w:space="0" w:color="auto"/>
            </w:tcBorders>
            <w:shd w:val="clear" w:color="auto" w:fill="FFFFFF"/>
            <w:noWrap/>
            <w:vAlign w:val="center"/>
          </w:tcPr>
          <w:p w14:paraId="3BA1ECB9" w14:textId="77777777" w:rsidR="00882979" w:rsidRPr="002D08D8" w:rsidRDefault="00882979" w:rsidP="00882979">
            <w:pPr>
              <w:jc w:val="center"/>
              <w:rPr>
                <w:sz w:val="22"/>
                <w:szCs w:val="22"/>
                <w:lang w:eastAsia="en-US"/>
              </w:rPr>
            </w:pPr>
            <w:r w:rsidRPr="002D08D8">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4E034D06" w14:textId="77777777" w:rsidR="00882979" w:rsidRPr="002D08D8" w:rsidRDefault="00882979" w:rsidP="00882979">
            <w:pPr>
              <w:jc w:val="center"/>
              <w:rPr>
                <w:sz w:val="22"/>
                <w:szCs w:val="22"/>
                <w:lang w:eastAsia="en-US"/>
              </w:rPr>
            </w:pPr>
            <w:r w:rsidRPr="002D08D8">
              <w:rPr>
                <w:sz w:val="22"/>
                <w:szCs w:val="22"/>
                <w:lang w:eastAsia="en-US"/>
              </w:rPr>
              <w:t>66</w:t>
            </w:r>
          </w:p>
        </w:tc>
      </w:tr>
      <w:tr w:rsidR="00882979" w:rsidRPr="002D08D8" w14:paraId="60AA6AC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C2C68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lastRenderedPageBreak/>
              <w:t>96</w:t>
            </w:r>
          </w:p>
        </w:tc>
        <w:tc>
          <w:tcPr>
            <w:tcW w:w="1016" w:type="pct"/>
            <w:tcBorders>
              <w:top w:val="nil"/>
              <w:left w:val="nil"/>
              <w:bottom w:val="single" w:sz="4" w:space="0" w:color="auto"/>
              <w:right w:val="single" w:sz="4" w:space="0" w:color="auto"/>
            </w:tcBorders>
            <w:shd w:val="clear" w:color="auto" w:fill="FFFFFF"/>
            <w:noWrap/>
            <w:vAlign w:val="center"/>
          </w:tcPr>
          <w:p w14:paraId="0E47ADDF" w14:textId="77777777" w:rsidR="00882979" w:rsidRPr="002D08D8" w:rsidRDefault="00882979" w:rsidP="00882979">
            <w:pPr>
              <w:jc w:val="center"/>
              <w:rPr>
                <w:sz w:val="22"/>
                <w:szCs w:val="22"/>
                <w:lang w:eastAsia="en-US"/>
              </w:rPr>
            </w:pPr>
            <w:r w:rsidRPr="002D08D8">
              <w:rPr>
                <w:sz w:val="22"/>
                <w:szCs w:val="22"/>
                <w:lang w:eastAsia="en-US"/>
              </w:rPr>
              <w:t>4М-200</w:t>
            </w:r>
          </w:p>
        </w:tc>
        <w:tc>
          <w:tcPr>
            <w:tcW w:w="1023" w:type="pct"/>
            <w:tcBorders>
              <w:top w:val="nil"/>
              <w:left w:val="nil"/>
              <w:bottom w:val="single" w:sz="4" w:space="0" w:color="auto"/>
              <w:right w:val="single" w:sz="4" w:space="0" w:color="auto"/>
            </w:tcBorders>
            <w:shd w:val="clear" w:color="auto" w:fill="FFFFFF"/>
            <w:noWrap/>
            <w:vAlign w:val="center"/>
          </w:tcPr>
          <w:p w14:paraId="6EE602A6"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90094D1" w14:textId="77777777" w:rsidR="00882979" w:rsidRPr="002D08D8" w:rsidRDefault="00882979" w:rsidP="00882979">
            <w:pPr>
              <w:jc w:val="center"/>
              <w:rPr>
                <w:sz w:val="22"/>
                <w:szCs w:val="22"/>
                <w:lang w:eastAsia="en-US"/>
              </w:rPr>
            </w:pPr>
            <w:r w:rsidRPr="002D08D8">
              <w:rPr>
                <w:sz w:val="22"/>
                <w:szCs w:val="22"/>
                <w:lang w:eastAsia="en-US"/>
              </w:rPr>
              <w:t>180</w:t>
            </w:r>
          </w:p>
        </w:tc>
        <w:tc>
          <w:tcPr>
            <w:tcW w:w="808" w:type="pct"/>
            <w:tcBorders>
              <w:top w:val="nil"/>
              <w:left w:val="nil"/>
              <w:bottom w:val="single" w:sz="4" w:space="0" w:color="auto"/>
              <w:right w:val="single" w:sz="4" w:space="0" w:color="auto"/>
            </w:tcBorders>
            <w:shd w:val="clear" w:color="auto" w:fill="FFFFFF"/>
            <w:noWrap/>
            <w:vAlign w:val="center"/>
          </w:tcPr>
          <w:p w14:paraId="7659C8CD" w14:textId="77777777" w:rsidR="00882979" w:rsidRPr="002D08D8" w:rsidRDefault="00882979" w:rsidP="00882979">
            <w:pPr>
              <w:jc w:val="center"/>
              <w:rPr>
                <w:sz w:val="22"/>
                <w:szCs w:val="22"/>
                <w:lang w:eastAsia="en-US"/>
              </w:rPr>
            </w:pPr>
            <w:r w:rsidRPr="002D08D8">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6D79471F" w14:textId="77777777" w:rsidR="00882979" w:rsidRPr="002D08D8" w:rsidRDefault="00882979" w:rsidP="00882979">
            <w:pPr>
              <w:jc w:val="center"/>
              <w:rPr>
                <w:sz w:val="22"/>
                <w:szCs w:val="22"/>
                <w:lang w:eastAsia="en-US"/>
              </w:rPr>
            </w:pPr>
            <w:r w:rsidRPr="002D08D8">
              <w:rPr>
                <w:sz w:val="22"/>
                <w:szCs w:val="22"/>
                <w:lang w:eastAsia="en-US"/>
              </w:rPr>
              <w:t>128</w:t>
            </w:r>
          </w:p>
        </w:tc>
      </w:tr>
      <w:tr w:rsidR="00882979" w:rsidRPr="002D08D8" w14:paraId="5D8D8A2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CEE0CF"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97</w:t>
            </w:r>
          </w:p>
        </w:tc>
        <w:tc>
          <w:tcPr>
            <w:tcW w:w="1016" w:type="pct"/>
            <w:tcBorders>
              <w:top w:val="nil"/>
              <w:left w:val="nil"/>
              <w:bottom w:val="single" w:sz="4" w:space="0" w:color="auto"/>
              <w:right w:val="single" w:sz="4" w:space="0" w:color="auto"/>
            </w:tcBorders>
            <w:shd w:val="clear" w:color="auto" w:fill="FFFFFF"/>
            <w:noWrap/>
            <w:vAlign w:val="center"/>
          </w:tcPr>
          <w:p w14:paraId="0F93257E" w14:textId="77777777" w:rsidR="00882979" w:rsidRPr="002D08D8" w:rsidRDefault="00882979" w:rsidP="00882979">
            <w:pPr>
              <w:jc w:val="center"/>
              <w:rPr>
                <w:sz w:val="22"/>
                <w:szCs w:val="22"/>
                <w:lang w:eastAsia="en-US"/>
              </w:rPr>
            </w:pPr>
            <w:r w:rsidRPr="002D08D8">
              <w:rPr>
                <w:sz w:val="22"/>
                <w:szCs w:val="22"/>
                <w:lang w:eastAsia="en-US"/>
              </w:rPr>
              <w:t>4М-201</w:t>
            </w:r>
          </w:p>
        </w:tc>
        <w:tc>
          <w:tcPr>
            <w:tcW w:w="1023" w:type="pct"/>
            <w:tcBorders>
              <w:top w:val="nil"/>
              <w:left w:val="nil"/>
              <w:bottom w:val="single" w:sz="4" w:space="0" w:color="auto"/>
              <w:right w:val="single" w:sz="4" w:space="0" w:color="auto"/>
            </w:tcBorders>
            <w:shd w:val="clear" w:color="auto" w:fill="FFFFFF"/>
            <w:noWrap/>
            <w:vAlign w:val="center"/>
          </w:tcPr>
          <w:p w14:paraId="1B120068"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CA66103"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5E471A7" w14:textId="77777777" w:rsidR="00882979" w:rsidRPr="002D08D8" w:rsidRDefault="00882979" w:rsidP="00882979">
            <w:pPr>
              <w:jc w:val="center"/>
              <w:rPr>
                <w:sz w:val="22"/>
                <w:szCs w:val="22"/>
                <w:lang w:eastAsia="en-US"/>
              </w:rPr>
            </w:pPr>
            <w:r w:rsidRPr="002D08D8">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17E8EB0A" w14:textId="77777777" w:rsidR="00882979" w:rsidRPr="002D08D8" w:rsidRDefault="00882979" w:rsidP="00882979">
            <w:pPr>
              <w:jc w:val="center"/>
              <w:rPr>
                <w:sz w:val="22"/>
                <w:szCs w:val="22"/>
                <w:lang w:eastAsia="en-US"/>
              </w:rPr>
            </w:pPr>
            <w:r w:rsidRPr="002D08D8">
              <w:rPr>
                <w:sz w:val="22"/>
                <w:szCs w:val="22"/>
                <w:lang w:eastAsia="en-US"/>
              </w:rPr>
              <w:t>133</w:t>
            </w:r>
          </w:p>
        </w:tc>
      </w:tr>
      <w:tr w:rsidR="00882979" w:rsidRPr="002D08D8" w14:paraId="2C2633D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FA5B8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98</w:t>
            </w:r>
          </w:p>
        </w:tc>
        <w:tc>
          <w:tcPr>
            <w:tcW w:w="1016" w:type="pct"/>
            <w:tcBorders>
              <w:top w:val="nil"/>
              <w:left w:val="nil"/>
              <w:bottom w:val="single" w:sz="4" w:space="0" w:color="auto"/>
              <w:right w:val="single" w:sz="4" w:space="0" w:color="auto"/>
            </w:tcBorders>
            <w:shd w:val="clear" w:color="auto" w:fill="FFFFFF"/>
            <w:noWrap/>
            <w:vAlign w:val="center"/>
          </w:tcPr>
          <w:p w14:paraId="34971873" w14:textId="77777777" w:rsidR="00882979" w:rsidRPr="002D08D8" w:rsidRDefault="00882979" w:rsidP="00882979">
            <w:pPr>
              <w:jc w:val="center"/>
              <w:rPr>
                <w:sz w:val="22"/>
                <w:szCs w:val="22"/>
                <w:lang w:eastAsia="en-US"/>
              </w:rPr>
            </w:pPr>
            <w:r w:rsidRPr="002D08D8">
              <w:rPr>
                <w:sz w:val="22"/>
                <w:szCs w:val="22"/>
                <w:lang w:eastAsia="en-US"/>
              </w:rPr>
              <w:t>4М-202</w:t>
            </w:r>
          </w:p>
        </w:tc>
        <w:tc>
          <w:tcPr>
            <w:tcW w:w="1023" w:type="pct"/>
            <w:tcBorders>
              <w:top w:val="nil"/>
              <w:left w:val="nil"/>
              <w:bottom w:val="single" w:sz="4" w:space="0" w:color="auto"/>
              <w:right w:val="single" w:sz="4" w:space="0" w:color="auto"/>
            </w:tcBorders>
            <w:shd w:val="clear" w:color="auto" w:fill="FFFFFF"/>
            <w:noWrap/>
            <w:vAlign w:val="center"/>
          </w:tcPr>
          <w:p w14:paraId="2391C0A8"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998AE72"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16914D8" w14:textId="77777777" w:rsidR="00882979" w:rsidRPr="002D08D8" w:rsidRDefault="00882979" w:rsidP="00882979">
            <w:pPr>
              <w:jc w:val="center"/>
              <w:rPr>
                <w:sz w:val="22"/>
                <w:szCs w:val="22"/>
                <w:lang w:eastAsia="en-US"/>
              </w:rPr>
            </w:pPr>
            <w:r w:rsidRPr="002D08D8">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17517C9C" w14:textId="77777777" w:rsidR="00882979" w:rsidRPr="002D08D8" w:rsidRDefault="00882979" w:rsidP="00882979">
            <w:pPr>
              <w:jc w:val="center"/>
              <w:rPr>
                <w:sz w:val="22"/>
                <w:szCs w:val="22"/>
                <w:lang w:eastAsia="en-US"/>
              </w:rPr>
            </w:pPr>
            <w:r w:rsidRPr="002D08D8">
              <w:rPr>
                <w:sz w:val="22"/>
                <w:szCs w:val="22"/>
                <w:lang w:eastAsia="en-US"/>
              </w:rPr>
              <w:t>16</w:t>
            </w:r>
          </w:p>
        </w:tc>
      </w:tr>
      <w:tr w:rsidR="00882979" w:rsidRPr="002D08D8" w14:paraId="031A112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A02177"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97</w:t>
            </w:r>
          </w:p>
        </w:tc>
        <w:tc>
          <w:tcPr>
            <w:tcW w:w="1016" w:type="pct"/>
            <w:tcBorders>
              <w:top w:val="nil"/>
              <w:left w:val="nil"/>
              <w:bottom w:val="single" w:sz="4" w:space="0" w:color="auto"/>
              <w:right w:val="single" w:sz="4" w:space="0" w:color="auto"/>
            </w:tcBorders>
            <w:shd w:val="clear" w:color="auto" w:fill="FFFFFF"/>
            <w:noWrap/>
            <w:vAlign w:val="center"/>
          </w:tcPr>
          <w:p w14:paraId="2A30A1F5" w14:textId="77777777" w:rsidR="00882979" w:rsidRPr="002D08D8" w:rsidRDefault="00882979" w:rsidP="00882979">
            <w:pPr>
              <w:jc w:val="center"/>
              <w:rPr>
                <w:sz w:val="22"/>
                <w:szCs w:val="22"/>
                <w:lang w:eastAsia="en-US"/>
              </w:rPr>
            </w:pPr>
            <w:r w:rsidRPr="002D08D8">
              <w:rPr>
                <w:sz w:val="22"/>
                <w:szCs w:val="22"/>
                <w:lang w:eastAsia="en-US"/>
              </w:rPr>
              <w:t>4М-203</w:t>
            </w:r>
          </w:p>
        </w:tc>
        <w:tc>
          <w:tcPr>
            <w:tcW w:w="1023" w:type="pct"/>
            <w:tcBorders>
              <w:top w:val="nil"/>
              <w:left w:val="nil"/>
              <w:bottom w:val="single" w:sz="4" w:space="0" w:color="auto"/>
              <w:right w:val="single" w:sz="4" w:space="0" w:color="auto"/>
            </w:tcBorders>
            <w:shd w:val="clear" w:color="auto" w:fill="FFFFFF"/>
            <w:noWrap/>
            <w:vAlign w:val="center"/>
          </w:tcPr>
          <w:p w14:paraId="26C1F1AC" w14:textId="77777777" w:rsidR="00882979" w:rsidRPr="002D08D8" w:rsidRDefault="00882979" w:rsidP="00882979">
            <w:pPr>
              <w:jc w:val="center"/>
              <w:rPr>
                <w:sz w:val="22"/>
                <w:szCs w:val="22"/>
                <w:lang w:eastAsia="en-US"/>
              </w:rPr>
            </w:pPr>
            <w:r w:rsidRPr="002D08D8">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796119C4" w14:textId="77777777" w:rsidR="00882979" w:rsidRPr="002D08D8" w:rsidRDefault="00882979" w:rsidP="00882979">
            <w:pPr>
              <w:jc w:val="center"/>
              <w:rPr>
                <w:sz w:val="22"/>
                <w:szCs w:val="22"/>
                <w:lang w:eastAsia="en-US"/>
              </w:rPr>
            </w:pPr>
            <w:r w:rsidRPr="002D08D8">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1D265C95" w14:textId="77777777" w:rsidR="00882979" w:rsidRPr="002D08D8" w:rsidRDefault="00882979" w:rsidP="00882979">
            <w:pPr>
              <w:jc w:val="center"/>
              <w:rPr>
                <w:sz w:val="22"/>
                <w:szCs w:val="22"/>
                <w:lang w:eastAsia="en-US"/>
              </w:rPr>
            </w:pPr>
            <w:r w:rsidRPr="002D08D8">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63BA74A7" w14:textId="77777777" w:rsidR="00882979" w:rsidRPr="002D08D8" w:rsidRDefault="00882979" w:rsidP="00882979">
            <w:pPr>
              <w:jc w:val="center"/>
              <w:rPr>
                <w:sz w:val="22"/>
                <w:szCs w:val="22"/>
                <w:lang w:eastAsia="en-US"/>
              </w:rPr>
            </w:pPr>
            <w:r w:rsidRPr="002D08D8">
              <w:rPr>
                <w:sz w:val="22"/>
                <w:szCs w:val="22"/>
                <w:lang w:eastAsia="en-US"/>
              </w:rPr>
              <w:t>177</w:t>
            </w:r>
          </w:p>
        </w:tc>
      </w:tr>
      <w:tr w:rsidR="00882979" w:rsidRPr="002D08D8" w14:paraId="35B2186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118B0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98</w:t>
            </w:r>
          </w:p>
        </w:tc>
        <w:tc>
          <w:tcPr>
            <w:tcW w:w="1016" w:type="pct"/>
            <w:tcBorders>
              <w:top w:val="nil"/>
              <w:left w:val="nil"/>
              <w:bottom w:val="single" w:sz="4" w:space="0" w:color="auto"/>
              <w:right w:val="single" w:sz="4" w:space="0" w:color="auto"/>
            </w:tcBorders>
            <w:shd w:val="clear" w:color="auto" w:fill="FFFFFF"/>
            <w:noWrap/>
            <w:vAlign w:val="center"/>
          </w:tcPr>
          <w:p w14:paraId="2E0FF878" w14:textId="77777777" w:rsidR="00882979" w:rsidRPr="002D08D8" w:rsidRDefault="00882979" w:rsidP="00882979">
            <w:pPr>
              <w:jc w:val="center"/>
              <w:rPr>
                <w:sz w:val="22"/>
                <w:szCs w:val="22"/>
                <w:lang w:eastAsia="en-US"/>
              </w:rPr>
            </w:pPr>
            <w:r w:rsidRPr="002D08D8">
              <w:rPr>
                <w:sz w:val="22"/>
                <w:szCs w:val="22"/>
                <w:lang w:eastAsia="en-US"/>
              </w:rPr>
              <w:t>4М-204</w:t>
            </w:r>
          </w:p>
        </w:tc>
        <w:tc>
          <w:tcPr>
            <w:tcW w:w="1023" w:type="pct"/>
            <w:tcBorders>
              <w:top w:val="nil"/>
              <w:left w:val="nil"/>
              <w:bottom w:val="single" w:sz="4" w:space="0" w:color="auto"/>
              <w:right w:val="single" w:sz="4" w:space="0" w:color="auto"/>
            </w:tcBorders>
            <w:shd w:val="clear" w:color="auto" w:fill="FFFFFF"/>
            <w:noWrap/>
            <w:vAlign w:val="center"/>
          </w:tcPr>
          <w:p w14:paraId="35BBEB69" w14:textId="77777777" w:rsidR="00882979" w:rsidRPr="002D08D8" w:rsidRDefault="00882979" w:rsidP="00882979">
            <w:pPr>
              <w:jc w:val="center"/>
              <w:rPr>
                <w:sz w:val="22"/>
                <w:szCs w:val="22"/>
                <w:lang w:eastAsia="en-US"/>
              </w:rPr>
            </w:pPr>
            <w:r w:rsidRPr="002D08D8">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0542F07E" w14:textId="77777777" w:rsidR="00882979" w:rsidRPr="002D08D8" w:rsidRDefault="00882979" w:rsidP="00882979">
            <w:pPr>
              <w:jc w:val="center"/>
              <w:rPr>
                <w:sz w:val="22"/>
                <w:szCs w:val="22"/>
                <w:lang w:eastAsia="en-US"/>
              </w:rPr>
            </w:pPr>
            <w:r w:rsidRPr="002D08D8">
              <w:rPr>
                <w:sz w:val="22"/>
                <w:szCs w:val="22"/>
                <w:lang w:eastAsia="en-US"/>
              </w:rPr>
              <w:t>2x320</w:t>
            </w:r>
          </w:p>
        </w:tc>
        <w:tc>
          <w:tcPr>
            <w:tcW w:w="808" w:type="pct"/>
            <w:tcBorders>
              <w:top w:val="nil"/>
              <w:left w:val="nil"/>
              <w:bottom w:val="single" w:sz="4" w:space="0" w:color="auto"/>
              <w:right w:val="single" w:sz="4" w:space="0" w:color="auto"/>
            </w:tcBorders>
            <w:shd w:val="clear" w:color="auto" w:fill="FFFFFF"/>
            <w:noWrap/>
            <w:vAlign w:val="center"/>
          </w:tcPr>
          <w:p w14:paraId="7410C0FA" w14:textId="77777777" w:rsidR="00882979" w:rsidRPr="002D08D8" w:rsidRDefault="00882979" w:rsidP="00882979">
            <w:pPr>
              <w:jc w:val="center"/>
              <w:rPr>
                <w:sz w:val="22"/>
                <w:szCs w:val="22"/>
                <w:lang w:eastAsia="en-US"/>
              </w:rPr>
            </w:pPr>
            <w:r w:rsidRPr="002D08D8">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41C8214B" w14:textId="77777777" w:rsidR="00882979" w:rsidRPr="002D08D8" w:rsidRDefault="00882979" w:rsidP="00882979">
            <w:pPr>
              <w:jc w:val="center"/>
              <w:rPr>
                <w:sz w:val="22"/>
                <w:szCs w:val="22"/>
                <w:lang w:eastAsia="en-US"/>
              </w:rPr>
            </w:pPr>
            <w:r w:rsidRPr="002D08D8">
              <w:rPr>
                <w:sz w:val="22"/>
                <w:szCs w:val="22"/>
                <w:lang w:eastAsia="en-US"/>
              </w:rPr>
              <w:t>107</w:t>
            </w:r>
          </w:p>
        </w:tc>
      </w:tr>
      <w:tr w:rsidR="00882979" w:rsidRPr="002D08D8" w14:paraId="484BCAD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601A2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99</w:t>
            </w:r>
          </w:p>
        </w:tc>
        <w:tc>
          <w:tcPr>
            <w:tcW w:w="1016" w:type="pct"/>
            <w:tcBorders>
              <w:top w:val="nil"/>
              <w:left w:val="nil"/>
              <w:bottom w:val="single" w:sz="4" w:space="0" w:color="auto"/>
              <w:right w:val="single" w:sz="4" w:space="0" w:color="auto"/>
            </w:tcBorders>
            <w:shd w:val="clear" w:color="auto" w:fill="FFFFFF"/>
            <w:noWrap/>
            <w:vAlign w:val="center"/>
          </w:tcPr>
          <w:p w14:paraId="5DD88DCE" w14:textId="77777777" w:rsidR="00882979" w:rsidRPr="002D08D8" w:rsidRDefault="00882979" w:rsidP="00882979">
            <w:pPr>
              <w:jc w:val="center"/>
              <w:rPr>
                <w:sz w:val="22"/>
                <w:szCs w:val="22"/>
                <w:lang w:eastAsia="en-US"/>
              </w:rPr>
            </w:pPr>
            <w:r w:rsidRPr="002D08D8">
              <w:rPr>
                <w:sz w:val="22"/>
                <w:szCs w:val="22"/>
                <w:lang w:eastAsia="en-US"/>
              </w:rPr>
              <w:t>4М-205</w:t>
            </w:r>
          </w:p>
        </w:tc>
        <w:tc>
          <w:tcPr>
            <w:tcW w:w="1023" w:type="pct"/>
            <w:tcBorders>
              <w:top w:val="nil"/>
              <w:left w:val="nil"/>
              <w:bottom w:val="single" w:sz="4" w:space="0" w:color="auto"/>
              <w:right w:val="single" w:sz="4" w:space="0" w:color="auto"/>
            </w:tcBorders>
            <w:shd w:val="clear" w:color="auto" w:fill="FFFFFF"/>
            <w:noWrap/>
            <w:vAlign w:val="center"/>
          </w:tcPr>
          <w:p w14:paraId="57C4FBCA"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AFC5A10"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E17DDF1" w14:textId="77777777" w:rsidR="00882979" w:rsidRPr="002D08D8" w:rsidRDefault="00882979" w:rsidP="00882979">
            <w:pPr>
              <w:jc w:val="center"/>
              <w:rPr>
                <w:sz w:val="22"/>
                <w:szCs w:val="22"/>
                <w:lang w:eastAsia="en-US"/>
              </w:rPr>
            </w:pPr>
            <w:r w:rsidRPr="002D08D8">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74AA675A" w14:textId="77777777" w:rsidR="00882979" w:rsidRPr="002D08D8" w:rsidRDefault="00882979" w:rsidP="00882979">
            <w:pPr>
              <w:jc w:val="center"/>
              <w:rPr>
                <w:sz w:val="22"/>
                <w:szCs w:val="22"/>
                <w:lang w:eastAsia="en-US"/>
              </w:rPr>
            </w:pPr>
            <w:r w:rsidRPr="002D08D8">
              <w:rPr>
                <w:sz w:val="22"/>
                <w:szCs w:val="22"/>
                <w:lang w:eastAsia="en-US"/>
              </w:rPr>
              <w:t>136</w:t>
            </w:r>
          </w:p>
        </w:tc>
      </w:tr>
      <w:tr w:rsidR="00882979" w:rsidRPr="002D08D8" w14:paraId="350CD74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B0E67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98</w:t>
            </w:r>
          </w:p>
        </w:tc>
        <w:tc>
          <w:tcPr>
            <w:tcW w:w="1016" w:type="pct"/>
            <w:tcBorders>
              <w:top w:val="nil"/>
              <w:left w:val="nil"/>
              <w:bottom w:val="single" w:sz="4" w:space="0" w:color="auto"/>
              <w:right w:val="single" w:sz="4" w:space="0" w:color="auto"/>
            </w:tcBorders>
            <w:shd w:val="clear" w:color="auto" w:fill="FFFFFF"/>
            <w:noWrap/>
            <w:vAlign w:val="center"/>
          </w:tcPr>
          <w:p w14:paraId="0386D0C2" w14:textId="77777777" w:rsidR="00882979" w:rsidRPr="002D08D8" w:rsidRDefault="00882979" w:rsidP="00882979">
            <w:pPr>
              <w:jc w:val="center"/>
              <w:rPr>
                <w:sz w:val="22"/>
                <w:szCs w:val="22"/>
                <w:lang w:eastAsia="en-US"/>
              </w:rPr>
            </w:pPr>
            <w:r w:rsidRPr="002D08D8">
              <w:rPr>
                <w:sz w:val="22"/>
                <w:szCs w:val="22"/>
                <w:lang w:eastAsia="en-US"/>
              </w:rPr>
              <w:t>4М-206</w:t>
            </w:r>
          </w:p>
        </w:tc>
        <w:tc>
          <w:tcPr>
            <w:tcW w:w="1023" w:type="pct"/>
            <w:tcBorders>
              <w:top w:val="nil"/>
              <w:left w:val="nil"/>
              <w:bottom w:val="single" w:sz="4" w:space="0" w:color="auto"/>
              <w:right w:val="single" w:sz="4" w:space="0" w:color="auto"/>
            </w:tcBorders>
            <w:shd w:val="clear" w:color="auto" w:fill="FFFFFF"/>
            <w:noWrap/>
            <w:vAlign w:val="center"/>
          </w:tcPr>
          <w:p w14:paraId="66034E4F" w14:textId="77777777" w:rsidR="00882979" w:rsidRPr="002D08D8" w:rsidRDefault="00882979" w:rsidP="00882979">
            <w:pPr>
              <w:jc w:val="center"/>
              <w:rPr>
                <w:sz w:val="22"/>
                <w:szCs w:val="22"/>
                <w:lang w:eastAsia="en-US"/>
              </w:rPr>
            </w:pPr>
            <w:r w:rsidRPr="002D08D8">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7E01081" w14:textId="77777777" w:rsidR="00882979" w:rsidRPr="002D08D8" w:rsidRDefault="00882979" w:rsidP="00882979">
            <w:pPr>
              <w:jc w:val="center"/>
              <w:rPr>
                <w:sz w:val="22"/>
                <w:szCs w:val="22"/>
                <w:lang w:eastAsia="en-US"/>
              </w:rPr>
            </w:pPr>
            <w:r w:rsidRPr="002D08D8">
              <w:rPr>
                <w:sz w:val="22"/>
                <w:szCs w:val="22"/>
                <w:lang w:eastAsia="en-US"/>
              </w:rPr>
              <w:t>1x400 1x630</w:t>
            </w:r>
          </w:p>
        </w:tc>
        <w:tc>
          <w:tcPr>
            <w:tcW w:w="808" w:type="pct"/>
            <w:tcBorders>
              <w:top w:val="nil"/>
              <w:left w:val="nil"/>
              <w:bottom w:val="single" w:sz="4" w:space="0" w:color="auto"/>
              <w:right w:val="single" w:sz="4" w:space="0" w:color="auto"/>
            </w:tcBorders>
            <w:shd w:val="clear" w:color="auto" w:fill="FFFFFF"/>
            <w:noWrap/>
            <w:vAlign w:val="center"/>
          </w:tcPr>
          <w:p w14:paraId="59E5FC9A" w14:textId="77777777" w:rsidR="00882979" w:rsidRPr="002D08D8" w:rsidRDefault="00882979" w:rsidP="00882979">
            <w:pPr>
              <w:jc w:val="center"/>
              <w:rPr>
                <w:sz w:val="22"/>
                <w:szCs w:val="22"/>
                <w:lang w:eastAsia="en-US"/>
              </w:rPr>
            </w:pPr>
            <w:r w:rsidRPr="002D08D8">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671894AE"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4358354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AB0F70"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99</w:t>
            </w:r>
          </w:p>
        </w:tc>
        <w:tc>
          <w:tcPr>
            <w:tcW w:w="1016" w:type="pct"/>
            <w:tcBorders>
              <w:top w:val="nil"/>
              <w:left w:val="nil"/>
              <w:bottom w:val="single" w:sz="4" w:space="0" w:color="auto"/>
              <w:right w:val="single" w:sz="4" w:space="0" w:color="auto"/>
            </w:tcBorders>
            <w:shd w:val="clear" w:color="auto" w:fill="FFFFFF"/>
            <w:noWrap/>
            <w:vAlign w:val="center"/>
          </w:tcPr>
          <w:p w14:paraId="657C1D51" w14:textId="77777777" w:rsidR="00882979" w:rsidRPr="002D08D8" w:rsidRDefault="00882979" w:rsidP="00882979">
            <w:pPr>
              <w:jc w:val="center"/>
              <w:rPr>
                <w:sz w:val="22"/>
                <w:szCs w:val="22"/>
                <w:lang w:eastAsia="en-US"/>
              </w:rPr>
            </w:pPr>
            <w:r w:rsidRPr="002D08D8">
              <w:rPr>
                <w:sz w:val="22"/>
                <w:szCs w:val="22"/>
                <w:lang w:eastAsia="en-US"/>
              </w:rPr>
              <w:t>4М-21</w:t>
            </w:r>
          </w:p>
        </w:tc>
        <w:tc>
          <w:tcPr>
            <w:tcW w:w="1023" w:type="pct"/>
            <w:tcBorders>
              <w:top w:val="nil"/>
              <w:left w:val="nil"/>
              <w:bottom w:val="single" w:sz="4" w:space="0" w:color="auto"/>
              <w:right w:val="single" w:sz="4" w:space="0" w:color="auto"/>
            </w:tcBorders>
            <w:shd w:val="clear" w:color="auto" w:fill="FFFFFF"/>
            <w:noWrap/>
            <w:vAlign w:val="center"/>
          </w:tcPr>
          <w:p w14:paraId="657DA043"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F7A2380"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BB0B45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502B14A" w14:textId="77777777" w:rsidR="00882979" w:rsidRPr="002D08D8" w:rsidRDefault="00882979" w:rsidP="00882979">
            <w:pPr>
              <w:jc w:val="center"/>
              <w:rPr>
                <w:sz w:val="22"/>
                <w:szCs w:val="22"/>
                <w:lang w:eastAsia="en-US"/>
              </w:rPr>
            </w:pPr>
            <w:r w:rsidRPr="002D08D8">
              <w:rPr>
                <w:sz w:val="22"/>
                <w:szCs w:val="22"/>
                <w:lang w:eastAsia="en-US"/>
              </w:rPr>
              <w:t>105</w:t>
            </w:r>
          </w:p>
        </w:tc>
      </w:tr>
      <w:tr w:rsidR="00882979" w:rsidRPr="002D08D8" w14:paraId="76CE004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9FFE27F"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100</w:t>
            </w:r>
          </w:p>
        </w:tc>
        <w:tc>
          <w:tcPr>
            <w:tcW w:w="1016" w:type="pct"/>
            <w:tcBorders>
              <w:top w:val="nil"/>
              <w:left w:val="nil"/>
              <w:bottom w:val="single" w:sz="4" w:space="0" w:color="auto"/>
              <w:right w:val="single" w:sz="4" w:space="0" w:color="auto"/>
            </w:tcBorders>
            <w:shd w:val="clear" w:color="auto" w:fill="FFFFFF"/>
            <w:noWrap/>
            <w:vAlign w:val="center"/>
          </w:tcPr>
          <w:p w14:paraId="58A0DA7B" w14:textId="77777777" w:rsidR="00882979" w:rsidRPr="002D08D8" w:rsidRDefault="00882979" w:rsidP="00882979">
            <w:pPr>
              <w:jc w:val="center"/>
              <w:rPr>
                <w:sz w:val="22"/>
                <w:szCs w:val="22"/>
                <w:lang w:eastAsia="en-US"/>
              </w:rPr>
            </w:pPr>
            <w:r w:rsidRPr="002D08D8">
              <w:rPr>
                <w:sz w:val="22"/>
                <w:szCs w:val="22"/>
                <w:lang w:eastAsia="en-US"/>
              </w:rPr>
              <w:t>4М-22</w:t>
            </w:r>
          </w:p>
        </w:tc>
        <w:tc>
          <w:tcPr>
            <w:tcW w:w="1023" w:type="pct"/>
            <w:tcBorders>
              <w:top w:val="nil"/>
              <w:left w:val="nil"/>
              <w:bottom w:val="single" w:sz="4" w:space="0" w:color="auto"/>
              <w:right w:val="single" w:sz="4" w:space="0" w:color="auto"/>
            </w:tcBorders>
            <w:shd w:val="clear" w:color="auto" w:fill="FFFFFF"/>
            <w:noWrap/>
            <w:vAlign w:val="center"/>
          </w:tcPr>
          <w:p w14:paraId="2DEA914D"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AD5110A"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AFB6CD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8B8DDC" w14:textId="77777777" w:rsidR="00882979" w:rsidRPr="002D08D8" w:rsidRDefault="00882979" w:rsidP="00882979">
            <w:pPr>
              <w:jc w:val="center"/>
              <w:rPr>
                <w:sz w:val="22"/>
                <w:szCs w:val="22"/>
                <w:lang w:eastAsia="en-US"/>
              </w:rPr>
            </w:pPr>
            <w:r w:rsidRPr="002D08D8">
              <w:rPr>
                <w:sz w:val="22"/>
                <w:szCs w:val="22"/>
                <w:lang w:eastAsia="en-US"/>
              </w:rPr>
              <w:t>9</w:t>
            </w:r>
          </w:p>
        </w:tc>
      </w:tr>
      <w:tr w:rsidR="00882979" w:rsidRPr="002D08D8" w14:paraId="4EE3310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ED3E9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99</w:t>
            </w:r>
          </w:p>
        </w:tc>
        <w:tc>
          <w:tcPr>
            <w:tcW w:w="1016" w:type="pct"/>
            <w:tcBorders>
              <w:top w:val="nil"/>
              <w:left w:val="nil"/>
              <w:bottom w:val="single" w:sz="4" w:space="0" w:color="auto"/>
              <w:right w:val="single" w:sz="4" w:space="0" w:color="auto"/>
            </w:tcBorders>
            <w:shd w:val="clear" w:color="auto" w:fill="FFFFFF"/>
            <w:noWrap/>
            <w:vAlign w:val="center"/>
          </w:tcPr>
          <w:p w14:paraId="43880E70" w14:textId="77777777" w:rsidR="00882979" w:rsidRPr="002D08D8" w:rsidRDefault="00882979" w:rsidP="00882979">
            <w:pPr>
              <w:jc w:val="center"/>
              <w:rPr>
                <w:sz w:val="22"/>
                <w:szCs w:val="22"/>
                <w:lang w:eastAsia="en-US"/>
              </w:rPr>
            </w:pPr>
            <w:r w:rsidRPr="002D08D8">
              <w:rPr>
                <w:sz w:val="22"/>
                <w:szCs w:val="22"/>
                <w:lang w:eastAsia="en-US"/>
              </w:rPr>
              <w:t>4М-23</w:t>
            </w:r>
          </w:p>
        </w:tc>
        <w:tc>
          <w:tcPr>
            <w:tcW w:w="1023" w:type="pct"/>
            <w:tcBorders>
              <w:top w:val="nil"/>
              <w:left w:val="nil"/>
              <w:bottom w:val="single" w:sz="4" w:space="0" w:color="auto"/>
              <w:right w:val="single" w:sz="4" w:space="0" w:color="auto"/>
            </w:tcBorders>
            <w:shd w:val="clear" w:color="auto" w:fill="FFFFFF"/>
            <w:noWrap/>
            <w:vAlign w:val="center"/>
          </w:tcPr>
          <w:p w14:paraId="559EACC3"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3569905"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C392909"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7E81E67" w14:textId="77777777" w:rsidR="00882979" w:rsidRPr="002D08D8" w:rsidRDefault="00882979" w:rsidP="00882979">
            <w:pPr>
              <w:jc w:val="center"/>
              <w:rPr>
                <w:sz w:val="22"/>
                <w:szCs w:val="22"/>
                <w:lang w:eastAsia="en-US"/>
              </w:rPr>
            </w:pPr>
            <w:r w:rsidRPr="002D08D8">
              <w:rPr>
                <w:sz w:val="22"/>
                <w:szCs w:val="22"/>
                <w:lang w:eastAsia="en-US"/>
              </w:rPr>
              <w:t>197</w:t>
            </w:r>
          </w:p>
        </w:tc>
      </w:tr>
      <w:tr w:rsidR="00882979" w:rsidRPr="002D08D8" w14:paraId="3141795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DDC58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100</w:t>
            </w:r>
          </w:p>
        </w:tc>
        <w:tc>
          <w:tcPr>
            <w:tcW w:w="1016" w:type="pct"/>
            <w:tcBorders>
              <w:top w:val="nil"/>
              <w:left w:val="nil"/>
              <w:bottom w:val="single" w:sz="4" w:space="0" w:color="auto"/>
              <w:right w:val="single" w:sz="4" w:space="0" w:color="auto"/>
            </w:tcBorders>
            <w:shd w:val="clear" w:color="auto" w:fill="FFFFFF"/>
            <w:noWrap/>
            <w:vAlign w:val="center"/>
          </w:tcPr>
          <w:p w14:paraId="62F04F11" w14:textId="77777777" w:rsidR="00882979" w:rsidRPr="002D08D8" w:rsidRDefault="00882979" w:rsidP="00882979">
            <w:pPr>
              <w:jc w:val="center"/>
              <w:rPr>
                <w:sz w:val="22"/>
                <w:szCs w:val="22"/>
                <w:lang w:eastAsia="en-US"/>
              </w:rPr>
            </w:pPr>
            <w:r w:rsidRPr="002D08D8">
              <w:rPr>
                <w:sz w:val="22"/>
                <w:szCs w:val="22"/>
                <w:lang w:eastAsia="en-US"/>
              </w:rPr>
              <w:t>4М-250</w:t>
            </w:r>
          </w:p>
        </w:tc>
        <w:tc>
          <w:tcPr>
            <w:tcW w:w="1023" w:type="pct"/>
            <w:tcBorders>
              <w:top w:val="nil"/>
              <w:left w:val="nil"/>
              <w:bottom w:val="single" w:sz="4" w:space="0" w:color="auto"/>
              <w:right w:val="single" w:sz="4" w:space="0" w:color="auto"/>
            </w:tcBorders>
            <w:shd w:val="clear" w:color="auto" w:fill="FFFFFF"/>
            <w:noWrap/>
            <w:vAlign w:val="center"/>
          </w:tcPr>
          <w:p w14:paraId="38163CD5"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828824F"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51BDCC0"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8F0999A" w14:textId="77777777" w:rsidR="00882979" w:rsidRPr="002D08D8" w:rsidRDefault="00882979" w:rsidP="00882979">
            <w:pPr>
              <w:jc w:val="center"/>
              <w:rPr>
                <w:sz w:val="22"/>
                <w:szCs w:val="22"/>
                <w:lang w:eastAsia="en-US"/>
              </w:rPr>
            </w:pPr>
            <w:r w:rsidRPr="002D08D8">
              <w:rPr>
                <w:sz w:val="22"/>
                <w:szCs w:val="22"/>
                <w:lang w:eastAsia="en-US"/>
              </w:rPr>
              <w:t>175</w:t>
            </w:r>
          </w:p>
        </w:tc>
      </w:tr>
      <w:tr w:rsidR="00882979" w:rsidRPr="002D08D8" w14:paraId="3F74D29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D8FAFD"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101</w:t>
            </w:r>
          </w:p>
        </w:tc>
        <w:tc>
          <w:tcPr>
            <w:tcW w:w="1016" w:type="pct"/>
            <w:tcBorders>
              <w:top w:val="nil"/>
              <w:left w:val="nil"/>
              <w:bottom w:val="single" w:sz="4" w:space="0" w:color="auto"/>
              <w:right w:val="single" w:sz="4" w:space="0" w:color="auto"/>
            </w:tcBorders>
            <w:shd w:val="clear" w:color="auto" w:fill="FFFFFF"/>
            <w:noWrap/>
            <w:vAlign w:val="center"/>
          </w:tcPr>
          <w:p w14:paraId="1A218378" w14:textId="77777777" w:rsidR="00882979" w:rsidRPr="002D08D8" w:rsidRDefault="00882979" w:rsidP="00882979">
            <w:pPr>
              <w:jc w:val="center"/>
              <w:rPr>
                <w:sz w:val="22"/>
                <w:szCs w:val="22"/>
                <w:lang w:eastAsia="en-US"/>
              </w:rPr>
            </w:pPr>
            <w:r w:rsidRPr="002D08D8">
              <w:rPr>
                <w:sz w:val="22"/>
                <w:szCs w:val="22"/>
                <w:lang w:eastAsia="en-US"/>
              </w:rPr>
              <w:t>4М-253</w:t>
            </w:r>
          </w:p>
        </w:tc>
        <w:tc>
          <w:tcPr>
            <w:tcW w:w="1023" w:type="pct"/>
            <w:tcBorders>
              <w:top w:val="nil"/>
              <w:left w:val="nil"/>
              <w:bottom w:val="single" w:sz="4" w:space="0" w:color="auto"/>
              <w:right w:val="single" w:sz="4" w:space="0" w:color="auto"/>
            </w:tcBorders>
            <w:shd w:val="clear" w:color="auto" w:fill="FFFFFF"/>
            <w:noWrap/>
            <w:vAlign w:val="center"/>
          </w:tcPr>
          <w:p w14:paraId="12BD57FB"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4E4F34E"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E56B6E0"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FB28A6A"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075324F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BF824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100</w:t>
            </w:r>
          </w:p>
        </w:tc>
        <w:tc>
          <w:tcPr>
            <w:tcW w:w="1016" w:type="pct"/>
            <w:tcBorders>
              <w:top w:val="nil"/>
              <w:left w:val="nil"/>
              <w:bottom w:val="single" w:sz="4" w:space="0" w:color="auto"/>
              <w:right w:val="single" w:sz="4" w:space="0" w:color="auto"/>
            </w:tcBorders>
            <w:shd w:val="clear" w:color="auto" w:fill="FFFFFF"/>
            <w:noWrap/>
            <w:vAlign w:val="center"/>
          </w:tcPr>
          <w:p w14:paraId="70F6E4EA" w14:textId="77777777" w:rsidR="00882979" w:rsidRPr="002D08D8" w:rsidRDefault="00882979" w:rsidP="00882979">
            <w:pPr>
              <w:jc w:val="center"/>
              <w:rPr>
                <w:sz w:val="22"/>
                <w:szCs w:val="22"/>
                <w:lang w:eastAsia="en-US"/>
              </w:rPr>
            </w:pPr>
            <w:r w:rsidRPr="002D08D8">
              <w:rPr>
                <w:sz w:val="22"/>
                <w:szCs w:val="22"/>
                <w:lang w:eastAsia="en-US"/>
              </w:rPr>
              <w:t>4М-255</w:t>
            </w:r>
          </w:p>
        </w:tc>
        <w:tc>
          <w:tcPr>
            <w:tcW w:w="1023" w:type="pct"/>
            <w:tcBorders>
              <w:top w:val="nil"/>
              <w:left w:val="nil"/>
              <w:bottom w:val="single" w:sz="4" w:space="0" w:color="auto"/>
              <w:right w:val="single" w:sz="4" w:space="0" w:color="auto"/>
            </w:tcBorders>
            <w:shd w:val="clear" w:color="auto" w:fill="FFFFFF"/>
            <w:noWrap/>
            <w:vAlign w:val="center"/>
          </w:tcPr>
          <w:p w14:paraId="4AB8EB81"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32F8F80"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2A100F5"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5AEA094" w14:textId="77777777" w:rsidR="00882979" w:rsidRPr="002D08D8" w:rsidRDefault="00882979" w:rsidP="00882979">
            <w:pPr>
              <w:jc w:val="center"/>
              <w:rPr>
                <w:sz w:val="22"/>
                <w:szCs w:val="22"/>
                <w:lang w:eastAsia="en-US"/>
              </w:rPr>
            </w:pPr>
            <w:r w:rsidRPr="002D08D8">
              <w:rPr>
                <w:sz w:val="22"/>
                <w:szCs w:val="22"/>
                <w:lang w:eastAsia="en-US"/>
              </w:rPr>
              <w:t>54</w:t>
            </w:r>
          </w:p>
        </w:tc>
      </w:tr>
      <w:tr w:rsidR="00882979" w:rsidRPr="002D08D8" w14:paraId="7DA2EE0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BE9B82"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101</w:t>
            </w:r>
          </w:p>
        </w:tc>
        <w:tc>
          <w:tcPr>
            <w:tcW w:w="1016" w:type="pct"/>
            <w:tcBorders>
              <w:top w:val="nil"/>
              <w:left w:val="nil"/>
              <w:bottom w:val="single" w:sz="4" w:space="0" w:color="auto"/>
              <w:right w:val="single" w:sz="4" w:space="0" w:color="auto"/>
            </w:tcBorders>
            <w:shd w:val="clear" w:color="auto" w:fill="FFFFFF"/>
            <w:noWrap/>
            <w:vAlign w:val="center"/>
          </w:tcPr>
          <w:p w14:paraId="7A609A66" w14:textId="77777777" w:rsidR="00882979" w:rsidRPr="002D08D8" w:rsidRDefault="00882979" w:rsidP="00882979">
            <w:pPr>
              <w:jc w:val="center"/>
              <w:rPr>
                <w:sz w:val="22"/>
                <w:szCs w:val="22"/>
                <w:lang w:eastAsia="en-US"/>
              </w:rPr>
            </w:pPr>
            <w:r w:rsidRPr="002D08D8">
              <w:rPr>
                <w:sz w:val="22"/>
                <w:szCs w:val="22"/>
                <w:lang w:eastAsia="en-US"/>
              </w:rPr>
              <w:t>4М-256</w:t>
            </w:r>
          </w:p>
        </w:tc>
        <w:tc>
          <w:tcPr>
            <w:tcW w:w="1023" w:type="pct"/>
            <w:tcBorders>
              <w:top w:val="nil"/>
              <w:left w:val="nil"/>
              <w:bottom w:val="single" w:sz="4" w:space="0" w:color="auto"/>
              <w:right w:val="single" w:sz="4" w:space="0" w:color="auto"/>
            </w:tcBorders>
            <w:shd w:val="clear" w:color="auto" w:fill="FFFFFF"/>
            <w:noWrap/>
            <w:vAlign w:val="center"/>
          </w:tcPr>
          <w:p w14:paraId="67102287"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1098F66"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6CF2DA6"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516FADE" w14:textId="77777777" w:rsidR="00882979" w:rsidRPr="002D08D8" w:rsidRDefault="00882979" w:rsidP="00882979">
            <w:pPr>
              <w:jc w:val="center"/>
              <w:rPr>
                <w:sz w:val="22"/>
                <w:szCs w:val="22"/>
                <w:lang w:eastAsia="en-US"/>
              </w:rPr>
            </w:pPr>
            <w:r w:rsidRPr="002D08D8">
              <w:rPr>
                <w:sz w:val="22"/>
                <w:szCs w:val="22"/>
                <w:lang w:eastAsia="en-US"/>
              </w:rPr>
              <w:t>206</w:t>
            </w:r>
          </w:p>
        </w:tc>
      </w:tr>
      <w:tr w:rsidR="00882979" w:rsidRPr="002D08D8" w14:paraId="59529AA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E91E159"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102</w:t>
            </w:r>
          </w:p>
        </w:tc>
        <w:tc>
          <w:tcPr>
            <w:tcW w:w="1016" w:type="pct"/>
            <w:tcBorders>
              <w:top w:val="nil"/>
              <w:left w:val="nil"/>
              <w:bottom w:val="single" w:sz="4" w:space="0" w:color="auto"/>
              <w:right w:val="single" w:sz="4" w:space="0" w:color="auto"/>
            </w:tcBorders>
            <w:shd w:val="clear" w:color="auto" w:fill="FFFFFF"/>
            <w:noWrap/>
            <w:vAlign w:val="center"/>
          </w:tcPr>
          <w:p w14:paraId="6D7F01B3" w14:textId="77777777" w:rsidR="00882979" w:rsidRPr="002D08D8" w:rsidRDefault="00882979" w:rsidP="00882979">
            <w:pPr>
              <w:jc w:val="center"/>
              <w:rPr>
                <w:sz w:val="22"/>
                <w:szCs w:val="22"/>
                <w:lang w:eastAsia="en-US"/>
              </w:rPr>
            </w:pPr>
            <w:r w:rsidRPr="002D08D8">
              <w:rPr>
                <w:sz w:val="22"/>
                <w:szCs w:val="22"/>
                <w:lang w:eastAsia="en-US"/>
              </w:rPr>
              <w:t>4М-264</w:t>
            </w:r>
          </w:p>
        </w:tc>
        <w:tc>
          <w:tcPr>
            <w:tcW w:w="1023" w:type="pct"/>
            <w:tcBorders>
              <w:top w:val="nil"/>
              <w:left w:val="nil"/>
              <w:bottom w:val="single" w:sz="4" w:space="0" w:color="auto"/>
              <w:right w:val="single" w:sz="4" w:space="0" w:color="auto"/>
            </w:tcBorders>
            <w:shd w:val="clear" w:color="auto" w:fill="FFFFFF"/>
            <w:noWrap/>
            <w:vAlign w:val="center"/>
          </w:tcPr>
          <w:p w14:paraId="3C711F4C"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ACA7668"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42D5EC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B99E0D1"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3C300C7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04B64A"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101</w:t>
            </w:r>
          </w:p>
        </w:tc>
        <w:tc>
          <w:tcPr>
            <w:tcW w:w="1016" w:type="pct"/>
            <w:tcBorders>
              <w:top w:val="nil"/>
              <w:left w:val="nil"/>
              <w:bottom w:val="single" w:sz="4" w:space="0" w:color="auto"/>
              <w:right w:val="single" w:sz="4" w:space="0" w:color="auto"/>
            </w:tcBorders>
            <w:shd w:val="clear" w:color="auto" w:fill="FFFFFF"/>
            <w:noWrap/>
            <w:vAlign w:val="center"/>
          </w:tcPr>
          <w:p w14:paraId="3CD20DC0" w14:textId="77777777" w:rsidR="00882979" w:rsidRPr="002D08D8" w:rsidRDefault="00882979" w:rsidP="00882979">
            <w:pPr>
              <w:jc w:val="center"/>
              <w:rPr>
                <w:sz w:val="22"/>
                <w:szCs w:val="22"/>
                <w:lang w:eastAsia="en-US"/>
              </w:rPr>
            </w:pPr>
            <w:r w:rsidRPr="002D08D8">
              <w:rPr>
                <w:sz w:val="22"/>
                <w:szCs w:val="22"/>
                <w:lang w:eastAsia="en-US"/>
              </w:rPr>
              <w:t>4М-27</w:t>
            </w:r>
          </w:p>
        </w:tc>
        <w:tc>
          <w:tcPr>
            <w:tcW w:w="1023" w:type="pct"/>
            <w:tcBorders>
              <w:top w:val="nil"/>
              <w:left w:val="nil"/>
              <w:bottom w:val="single" w:sz="4" w:space="0" w:color="auto"/>
              <w:right w:val="single" w:sz="4" w:space="0" w:color="auto"/>
            </w:tcBorders>
            <w:shd w:val="clear" w:color="auto" w:fill="FFFFFF"/>
            <w:noWrap/>
            <w:vAlign w:val="center"/>
          </w:tcPr>
          <w:p w14:paraId="6166428F"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B14508D"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562FA94"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33D2F1" w14:textId="77777777" w:rsidR="00882979" w:rsidRPr="002D08D8" w:rsidRDefault="00882979" w:rsidP="00882979">
            <w:pPr>
              <w:jc w:val="center"/>
              <w:rPr>
                <w:sz w:val="22"/>
                <w:szCs w:val="22"/>
                <w:lang w:eastAsia="en-US"/>
              </w:rPr>
            </w:pPr>
            <w:r w:rsidRPr="002D08D8">
              <w:rPr>
                <w:sz w:val="22"/>
                <w:szCs w:val="22"/>
                <w:lang w:eastAsia="en-US"/>
              </w:rPr>
              <w:t>345</w:t>
            </w:r>
          </w:p>
        </w:tc>
      </w:tr>
      <w:tr w:rsidR="00882979" w:rsidRPr="002D08D8" w14:paraId="27F67F9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5C064F"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102</w:t>
            </w:r>
          </w:p>
        </w:tc>
        <w:tc>
          <w:tcPr>
            <w:tcW w:w="1016" w:type="pct"/>
            <w:tcBorders>
              <w:top w:val="nil"/>
              <w:left w:val="nil"/>
              <w:bottom w:val="single" w:sz="4" w:space="0" w:color="auto"/>
              <w:right w:val="single" w:sz="4" w:space="0" w:color="auto"/>
            </w:tcBorders>
            <w:shd w:val="clear" w:color="auto" w:fill="FFFFFF"/>
            <w:noWrap/>
            <w:vAlign w:val="center"/>
          </w:tcPr>
          <w:p w14:paraId="576ABD0B" w14:textId="77777777" w:rsidR="00882979" w:rsidRPr="002D08D8" w:rsidRDefault="00882979" w:rsidP="00882979">
            <w:pPr>
              <w:jc w:val="center"/>
              <w:rPr>
                <w:sz w:val="22"/>
                <w:szCs w:val="22"/>
                <w:lang w:eastAsia="en-US"/>
              </w:rPr>
            </w:pPr>
            <w:r w:rsidRPr="002D08D8">
              <w:rPr>
                <w:sz w:val="22"/>
                <w:szCs w:val="22"/>
                <w:lang w:eastAsia="en-US"/>
              </w:rPr>
              <w:t>4М-275</w:t>
            </w:r>
          </w:p>
        </w:tc>
        <w:tc>
          <w:tcPr>
            <w:tcW w:w="1023" w:type="pct"/>
            <w:tcBorders>
              <w:top w:val="nil"/>
              <w:left w:val="nil"/>
              <w:bottom w:val="single" w:sz="4" w:space="0" w:color="auto"/>
              <w:right w:val="single" w:sz="4" w:space="0" w:color="auto"/>
            </w:tcBorders>
            <w:shd w:val="clear" w:color="auto" w:fill="FFFFFF"/>
            <w:noWrap/>
            <w:vAlign w:val="center"/>
          </w:tcPr>
          <w:p w14:paraId="34E33F9D"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D0C441A"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A9D59A9"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185756B"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38C78CE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895EC1"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103</w:t>
            </w:r>
          </w:p>
        </w:tc>
        <w:tc>
          <w:tcPr>
            <w:tcW w:w="1016" w:type="pct"/>
            <w:tcBorders>
              <w:top w:val="nil"/>
              <w:left w:val="nil"/>
              <w:bottom w:val="single" w:sz="4" w:space="0" w:color="auto"/>
              <w:right w:val="single" w:sz="4" w:space="0" w:color="auto"/>
            </w:tcBorders>
            <w:shd w:val="clear" w:color="auto" w:fill="FFFFFF"/>
            <w:noWrap/>
            <w:vAlign w:val="center"/>
          </w:tcPr>
          <w:p w14:paraId="4F04F3F8" w14:textId="77777777" w:rsidR="00882979" w:rsidRPr="002D08D8" w:rsidRDefault="00882979" w:rsidP="00882979">
            <w:pPr>
              <w:jc w:val="center"/>
              <w:rPr>
                <w:sz w:val="22"/>
                <w:szCs w:val="22"/>
                <w:lang w:eastAsia="en-US"/>
              </w:rPr>
            </w:pPr>
            <w:r w:rsidRPr="002D08D8">
              <w:rPr>
                <w:sz w:val="22"/>
                <w:szCs w:val="22"/>
                <w:lang w:eastAsia="en-US"/>
              </w:rPr>
              <w:t>4М-277</w:t>
            </w:r>
          </w:p>
        </w:tc>
        <w:tc>
          <w:tcPr>
            <w:tcW w:w="1023" w:type="pct"/>
            <w:tcBorders>
              <w:top w:val="nil"/>
              <w:left w:val="nil"/>
              <w:bottom w:val="single" w:sz="4" w:space="0" w:color="auto"/>
              <w:right w:val="single" w:sz="4" w:space="0" w:color="auto"/>
            </w:tcBorders>
            <w:shd w:val="clear" w:color="auto" w:fill="FFFFFF"/>
            <w:noWrap/>
            <w:vAlign w:val="center"/>
          </w:tcPr>
          <w:p w14:paraId="0C10537A"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95F35C0"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49DFD11"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022162"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1D8F2B1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74A399"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102</w:t>
            </w:r>
          </w:p>
        </w:tc>
        <w:tc>
          <w:tcPr>
            <w:tcW w:w="1016" w:type="pct"/>
            <w:tcBorders>
              <w:top w:val="nil"/>
              <w:left w:val="nil"/>
              <w:bottom w:val="single" w:sz="4" w:space="0" w:color="auto"/>
              <w:right w:val="single" w:sz="4" w:space="0" w:color="auto"/>
            </w:tcBorders>
            <w:shd w:val="clear" w:color="auto" w:fill="FFFFFF"/>
            <w:noWrap/>
            <w:vAlign w:val="center"/>
          </w:tcPr>
          <w:p w14:paraId="47B51B32" w14:textId="77777777" w:rsidR="00882979" w:rsidRPr="002D08D8" w:rsidRDefault="00882979" w:rsidP="00882979">
            <w:pPr>
              <w:jc w:val="center"/>
              <w:rPr>
                <w:sz w:val="22"/>
                <w:szCs w:val="22"/>
                <w:lang w:eastAsia="en-US"/>
              </w:rPr>
            </w:pPr>
            <w:r w:rsidRPr="002D08D8">
              <w:rPr>
                <w:sz w:val="22"/>
                <w:szCs w:val="22"/>
                <w:lang w:eastAsia="en-US"/>
              </w:rPr>
              <w:t>4М-278</w:t>
            </w:r>
          </w:p>
        </w:tc>
        <w:tc>
          <w:tcPr>
            <w:tcW w:w="1023" w:type="pct"/>
            <w:tcBorders>
              <w:top w:val="nil"/>
              <w:left w:val="nil"/>
              <w:bottom w:val="single" w:sz="4" w:space="0" w:color="auto"/>
              <w:right w:val="single" w:sz="4" w:space="0" w:color="auto"/>
            </w:tcBorders>
            <w:shd w:val="clear" w:color="auto" w:fill="FFFFFF"/>
            <w:noWrap/>
            <w:vAlign w:val="center"/>
          </w:tcPr>
          <w:p w14:paraId="09E11540"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AF8E1B0"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8F6E192"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2388691"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1C0CF14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73DC1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103</w:t>
            </w:r>
          </w:p>
        </w:tc>
        <w:tc>
          <w:tcPr>
            <w:tcW w:w="1016" w:type="pct"/>
            <w:tcBorders>
              <w:top w:val="nil"/>
              <w:left w:val="nil"/>
              <w:bottom w:val="single" w:sz="4" w:space="0" w:color="auto"/>
              <w:right w:val="single" w:sz="4" w:space="0" w:color="auto"/>
            </w:tcBorders>
            <w:shd w:val="clear" w:color="auto" w:fill="FFFFFF"/>
            <w:noWrap/>
            <w:vAlign w:val="center"/>
          </w:tcPr>
          <w:p w14:paraId="2FCFC2BD" w14:textId="77777777" w:rsidR="00882979" w:rsidRPr="002D08D8" w:rsidRDefault="00882979" w:rsidP="00882979">
            <w:pPr>
              <w:jc w:val="center"/>
              <w:rPr>
                <w:sz w:val="22"/>
                <w:szCs w:val="22"/>
                <w:lang w:eastAsia="en-US"/>
              </w:rPr>
            </w:pPr>
            <w:r w:rsidRPr="002D08D8">
              <w:rPr>
                <w:sz w:val="22"/>
                <w:szCs w:val="22"/>
                <w:lang w:eastAsia="en-US"/>
              </w:rPr>
              <w:t>4М-28</w:t>
            </w:r>
          </w:p>
        </w:tc>
        <w:tc>
          <w:tcPr>
            <w:tcW w:w="1023" w:type="pct"/>
            <w:tcBorders>
              <w:top w:val="nil"/>
              <w:left w:val="nil"/>
              <w:bottom w:val="single" w:sz="4" w:space="0" w:color="auto"/>
              <w:right w:val="single" w:sz="4" w:space="0" w:color="auto"/>
            </w:tcBorders>
            <w:shd w:val="clear" w:color="auto" w:fill="FFFFFF"/>
            <w:noWrap/>
            <w:vAlign w:val="center"/>
          </w:tcPr>
          <w:p w14:paraId="506E98B6"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DE565F8"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485AB7E"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10D6CB" w14:textId="77777777" w:rsidR="00882979" w:rsidRPr="002D08D8" w:rsidRDefault="00882979" w:rsidP="00882979">
            <w:pPr>
              <w:jc w:val="center"/>
              <w:rPr>
                <w:sz w:val="22"/>
                <w:szCs w:val="22"/>
                <w:lang w:eastAsia="en-US"/>
              </w:rPr>
            </w:pPr>
            <w:r w:rsidRPr="002D08D8">
              <w:rPr>
                <w:sz w:val="22"/>
                <w:szCs w:val="22"/>
                <w:lang w:eastAsia="en-US"/>
              </w:rPr>
              <w:t>259</w:t>
            </w:r>
          </w:p>
        </w:tc>
      </w:tr>
      <w:tr w:rsidR="00882979" w:rsidRPr="002D08D8" w14:paraId="712BF17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9202B8"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104</w:t>
            </w:r>
          </w:p>
        </w:tc>
        <w:tc>
          <w:tcPr>
            <w:tcW w:w="1016" w:type="pct"/>
            <w:tcBorders>
              <w:top w:val="nil"/>
              <w:left w:val="nil"/>
              <w:bottom w:val="single" w:sz="4" w:space="0" w:color="auto"/>
              <w:right w:val="single" w:sz="4" w:space="0" w:color="auto"/>
            </w:tcBorders>
            <w:shd w:val="clear" w:color="auto" w:fill="FFFFFF"/>
            <w:noWrap/>
            <w:vAlign w:val="center"/>
          </w:tcPr>
          <w:p w14:paraId="777F2E53" w14:textId="77777777" w:rsidR="00882979" w:rsidRPr="002D08D8" w:rsidRDefault="00882979" w:rsidP="00882979">
            <w:pPr>
              <w:jc w:val="center"/>
              <w:rPr>
                <w:sz w:val="22"/>
                <w:szCs w:val="22"/>
                <w:lang w:eastAsia="en-US"/>
              </w:rPr>
            </w:pPr>
            <w:r w:rsidRPr="002D08D8">
              <w:rPr>
                <w:sz w:val="22"/>
                <w:szCs w:val="22"/>
                <w:lang w:eastAsia="en-US"/>
              </w:rPr>
              <w:t>4М-282</w:t>
            </w:r>
          </w:p>
        </w:tc>
        <w:tc>
          <w:tcPr>
            <w:tcW w:w="1023" w:type="pct"/>
            <w:tcBorders>
              <w:top w:val="nil"/>
              <w:left w:val="nil"/>
              <w:bottom w:val="single" w:sz="4" w:space="0" w:color="auto"/>
              <w:right w:val="single" w:sz="4" w:space="0" w:color="auto"/>
            </w:tcBorders>
            <w:shd w:val="clear" w:color="auto" w:fill="FFFFFF"/>
            <w:noWrap/>
            <w:vAlign w:val="center"/>
          </w:tcPr>
          <w:p w14:paraId="65210C0E"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FD85020"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886A9B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1291C36" w14:textId="77777777" w:rsidR="00882979" w:rsidRPr="002D08D8" w:rsidRDefault="00882979" w:rsidP="00882979">
            <w:pPr>
              <w:jc w:val="center"/>
              <w:rPr>
                <w:sz w:val="22"/>
                <w:szCs w:val="22"/>
                <w:lang w:eastAsia="en-US"/>
              </w:rPr>
            </w:pPr>
            <w:r w:rsidRPr="002D08D8">
              <w:rPr>
                <w:sz w:val="22"/>
                <w:szCs w:val="22"/>
                <w:lang w:eastAsia="en-US"/>
              </w:rPr>
              <w:t>109</w:t>
            </w:r>
          </w:p>
        </w:tc>
      </w:tr>
      <w:tr w:rsidR="00882979" w:rsidRPr="002D08D8" w14:paraId="629A740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DB8F17"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103</w:t>
            </w:r>
          </w:p>
        </w:tc>
        <w:tc>
          <w:tcPr>
            <w:tcW w:w="1016" w:type="pct"/>
            <w:tcBorders>
              <w:top w:val="nil"/>
              <w:left w:val="nil"/>
              <w:bottom w:val="single" w:sz="4" w:space="0" w:color="auto"/>
              <w:right w:val="single" w:sz="4" w:space="0" w:color="auto"/>
            </w:tcBorders>
            <w:shd w:val="clear" w:color="auto" w:fill="FFFFFF"/>
            <w:noWrap/>
            <w:vAlign w:val="center"/>
          </w:tcPr>
          <w:p w14:paraId="2B0D40FF" w14:textId="77777777" w:rsidR="00882979" w:rsidRPr="002D08D8" w:rsidRDefault="00882979" w:rsidP="00882979">
            <w:pPr>
              <w:jc w:val="center"/>
              <w:rPr>
                <w:sz w:val="22"/>
                <w:szCs w:val="22"/>
                <w:lang w:eastAsia="en-US"/>
              </w:rPr>
            </w:pPr>
            <w:r w:rsidRPr="002D08D8">
              <w:rPr>
                <w:sz w:val="22"/>
                <w:szCs w:val="22"/>
                <w:lang w:eastAsia="en-US"/>
              </w:rPr>
              <w:t>4М-299</w:t>
            </w:r>
          </w:p>
        </w:tc>
        <w:tc>
          <w:tcPr>
            <w:tcW w:w="1023" w:type="pct"/>
            <w:tcBorders>
              <w:top w:val="nil"/>
              <w:left w:val="nil"/>
              <w:bottom w:val="single" w:sz="4" w:space="0" w:color="auto"/>
              <w:right w:val="single" w:sz="4" w:space="0" w:color="auto"/>
            </w:tcBorders>
            <w:shd w:val="clear" w:color="auto" w:fill="FFFFFF"/>
            <w:noWrap/>
            <w:vAlign w:val="center"/>
          </w:tcPr>
          <w:p w14:paraId="36832FBC"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CB0281"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42C0C71"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8E6355F" w14:textId="77777777" w:rsidR="00882979" w:rsidRPr="002D08D8" w:rsidRDefault="00882979" w:rsidP="00882979">
            <w:pPr>
              <w:jc w:val="center"/>
              <w:rPr>
                <w:sz w:val="22"/>
                <w:szCs w:val="22"/>
                <w:lang w:eastAsia="en-US"/>
              </w:rPr>
            </w:pPr>
            <w:r w:rsidRPr="002D08D8">
              <w:rPr>
                <w:sz w:val="22"/>
                <w:szCs w:val="22"/>
                <w:lang w:eastAsia="en-US"/>
              </w:rPr>
              <w:t>129</w:t>
            </w:r>
          </w:p>
        </w:tc>
      </w:tr>
      <w:tr w:rsidR="00882979" w:rsidRPr="002D08D8" w14:paraId="518EA71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62D7D6"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104</w:t>
            </w:r>
          </w:p>
        </w:tc>
        <w:tc>
          <w:tcPr>
            <w:tcW w:w="1016" w:type="pct"/>
            <w:tcBorders>
              <w:top w:val="nil"/>
              <w:left w:val="nil"/>
              <w:bottom w:val="single" w:sz="4" w:space="0" w:color="auto"/>
              <w:right w:val="single" w:sz="4" w:space="0" w:color="auto"/>
            </w:tcBorders>
            <w:shd w:val="clear" w:color="auto" w:fill="FFFFFF"/>
            <w:noWrap/>
            <w:vAlign w:val="center"/>
          </w:tcPr>
          <w:p w14:paraId="1CFF00AA" w14:textId="77777777" w:rsidR="00882979" w:rsidRPr="002D08D8" w:rsidRDefault="00882979" w:rsidP="00882979">
            <w:pPr>
              <w:jc w:val="center"/>
              <w:rPr>
                <w:sz w:val="22"/>
                <w:szCs w:val="22"/>
                <w:lang w:eastAsia="en-US"/>
              </w:rPr>
            </w:pPr>
            <w:r w:rsidRPr="002D08D8">
              <w:rPr>
                <w:sz w:val="22"/>
                <w:szCs w:val="22"/>
                <w:lang w:eastAsia="en-US"/>
              </w:rPr>
              <w:t>4М-303</w:t>
            </w:r>
          </w:p>
        </w:tc>
        <w:tc>
          <w:tcPr>
            <w:tcW w:w="1023" w:type="pct"/>
            <w:tcBorders>
              <w:top w:val="nil"/>
              <w:left w:val="nil"/>
              <w:bottom w:val="single" w:sz="4" w:space="0" w:color="auto"/>
              <w:right w:val="single" w:sz="4" w:space="0" w:color="auto"/>
            </w:tcBorders>
            <w:shd w:val="clear" w:color="auto" w:fill="FFFFFF"/>
            <w:noWrap/>
            <w:vAlign w:val="center"/>
          </w:tcPr>
          <w:p w14:paraId="7DC93E04"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C5D0B80"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88F04A5"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1B1EAEE" w14:textId="77777777" w:rsidR="00882979" w:rsidRPr="002D08D8" w:rsidRDefault="00882979" w:rsidP="00882979">
            <w:pPr>
              <w:jc w:val="center"/>
              <w:rPr>
                <w:sz w:val="22"/>
                <w:szCs w:val="22"/>
                <w:lang w:eastAsia="en-US"/>
              </w:rPr>
            </w:pPr>
            <w:r w:rsidRPr="002D08D8">
              <w:rPr>
                <w:sz w:val="22"/>
                <w:szCs w:val="22"/>
                <w:lang w:eastAsia="en-US"/>
              </w:rPr>
              <w:t>85</w:t>
            </w:r>
          </w:p>
        </w:tc>
      </w:tr>
      <w:tr w:rsidR="00882979" w:rsidRPr="002D08D8" w14:paraId="6CC5E16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AE1113"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105</w:t>
            </w:r>
          </w:p>
        </w:tc>
        <w:tc>
          <w:tcPr>
            <w:tcW w:w="1016" w:type="pct"/>
            <w:tcBorders>
              <w:top w:val="nil"/>
              <w:left w:val="nil"/>
              <w:bottom w:val="single" w:sz="4" w:space="0" w:color="auto"/>
              <w:right w:val="single" w:sz="4" w:space="0" w:color="auto"/>
            </w:tcBorders>
            <w:shd w:val="clear" w:color="auto" w:fill="FFFFFF"/>
            <w:noWrap/>
            <w:vAlign w:val="center"/>
          </w:tcPr>
          <w:p w14:paraId="78D1E44F" w14:textId="77777777" w:rsidR="00882979" w:rsidRPr="002D08D8" w:rsidRDefault="00882979" w:rsidP="00882979">
            <w:pPr>
              <w:jc w:val="center"/>
              <w:rPr>
                <w:sz w:val="22"/>
                <w:szCs w:val="22"/>
                <w:lang w:eastAsia="en-US"/>
              </w:rPr>
            </w:pPr>
            <w:r w:rsidRPr="002D08D8">
              <w:rPr>
                <w:sz w:val="22"/>
                <w:szCs w:val="22"/>
                <w:lang w:eastAsia="en-US"/>
              </w:rPr>
              <w:t>4М-304</w:t>
            </w:r>
          </w:p>
        </w:tc>
        <w:tc>
          <w:tcPr>
            <w:tcW w:w="1023" w:type="pct"/>
            <w:tcBorders>
              <w:top w:val="nil"/>
              <w:left w:val="nil"/>
              <w:bottom w:val="single" w:sz="4" w:space="0" w:color="auto"/>
              <w:right w:val="single" w:sz="4" w:space="0" w:color="auto"/>
            </w:tcBorders>
            <w:shd w:val="clear" w:color="auto" w:fill="FFFFFF"/>
            <w:noWrap/>
            <w:vAlign w:val="center"/>
          </w:tcPr>
          <w:p w14:paraId="2730A5CF"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055BA76"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3DF068D"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0B2637"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68CE65A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64E296"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104</w:t>
            </w:r>
          </w:p>
        </w:tc>
        <w:tc>
          <w:tcPr>
            <w:tcW w:w="1016" w:type="pct"/>
            <w:tcBorders>
              <w:top w:val="nil"/>
              <w:left w:val="nil"/>
              <w:bottom w:val="single" w:sz="4" w:space="0" w:color="auto"/>
              <w:right w:val="single" w:sz="4" w:space="0" w:color="auto"/>
            </w:tcBorders>
            <w:shd w:val="clear" w:color="auto" w:fill="FFFFFF"/>
            <w:noWrap/>
            <w:vAlign w:val="center"/>
          </w:tcPr>
          <w:p w14:paraId="7F55A147" w14:textId="77777777" w:rsidR="00882979" w:rsidRPr="002D08D8" w:rsidRDefault="00882979" w:rsidP="00882979">
            <w:pPr>
              <w:jc w:val="center"/>
              <w:rPr>
                <w:sz w:val="22"/>
                <w:szCs w:val="22"/>
                <w:lang w:eastAsia="en-US"/>
              </w:rPr>
            </w:pPr>
            <w:r w:rsidRPr="002D08D8">
              <w:rPr>
                <w:sz w:val="22"/>
                <w:szCs w:val="22"/>
                <w:lang w:eastAsia="en-US"/>
              </w:rPr>
              <w:t>4М-306</w:t>
            </w:r>
          </w:p>
        </w:tc>
        <w:tc>
          <w:tcPr>
            <w:tcW w:w="1023" w:type="pct"/>
            <w:tcBorders>
              <w:top w:val="nil"/>
              <w:left w:val="nil"/>
              <w:bottom w:val="single" w:sz="4" w:space="0" w:color="auto"/>
              <w:right w:val="single" w:sz="4" w:space="0" w:color="auto"/>
            </w:tcBorders>
            <w:shd w:val="clear" w:color="auto" w:fill="FFFFFF"/>
            <w:noWrap/>
            <w:vAlign w:val="center"/>
          </w:tcPr>
          <w:p w14:paraId="13192CB0"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7D41435"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E181EE7"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E66621A"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57057BB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1E61DA"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105</w:t>
            </w:r>
          </w:p>
        </w:tc>
        <w:tc>
          <w:tcPr>
            <w:tcW w:w="1016" w:type="pct"/>
            <w:tcBorders>
              <w:top w:val="nil"/>
              <w:left w:val="nil"/>
              <w:bottom w:val="single" w:sz="4" w:space="0" w:color="auto"/>
              <w:right w:val="single" w:sz="4" w:space="0" w:color="auto"/>
            </w:tcBorders>
            <w:shd w:val="clear" w:color="auto" w:fill="FFFFFF"/>
            <w:noWrap/>
            <w:vAlign w:val="center"/>
          </w:tcPr>
          <w:p w14:paraId="159CCC27" w14:textId="77777777" w:rsidR="00882979" w:rsidRPr="002D08D8" w:rsidRDefault="00882979" w:rsidP="00882979">
            <w:pPr>
              <w:jc w:val="center"/>
              <w:rPr>
                <w:sz w:val="22"/>
                <w:szCs w:val="22"/>
                <w:lang w:eastAsia="en-US"/>
              </w:rPr>
            </w:pPr>
            <w:r w:rsidRPr="002D08D8">
              <w:rPr>
                <w:sz w:val="22"/>
                <w:szCs w:val="22"/>
                <w:lang w:eastAsia="en-US"/>
              </w:rPr>
              <w:t>4М-307</w:t>
            </w:r>
          </w:p>
        </w:tc>
        <w:tc>
          <w:tcPr>
            <w:tcW w:w="1023" w:type="pct"/>
            <w:tcBorders>
              <w:top w:val="nil"/>
              <w:left w:val="nil"/>
              <w:bottom w:val="single" w:sz="4" w:space="0" w:color="auto"/>
              <w:right w:val="single" w:sz="4" w:space="0" w:color="auto"/>
            </w:tcBorders>
            <w:shd w:val="clear" w:color="auto" w:fill="FFFFFF"/>
            <w:noWrap/>
            <w:vAlign w:val="center"/>
          </w:tcPr>
          <w:p w14:paraId="3B50B37C"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202622F"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07D5926"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3D1E9DB"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1EA86D7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67A00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106</w:t>
            </w:r>
          </w:p>
        </w:tc>
        <w:tc>
          <w:tcPr>
            <w:tcW w:w="1016" w:type="pct"/>
            <w:tcBorders>
              <w:top w:val="nil"/>
              <w:left w:val="nil"/>
              <w:bottom w:val="single" w:sz="4" w:space="0" w:color="auto"/>
              <w:right w:val="single" w:sz="4" w:space="0" w:color="auto"/>
            </w:tcBorders>
            <w:shd w:val="clear" w:color="auto" w:fill="FFFFFF"/>
            <w:noWrap/>
            <w:vAlign w:val="center"/>
          </w:tcPr>
          <w:p w14:paraId="0A73EFA3" w14:textId="77777777" w:rsidR="00882979" w:rsidRPr="002D08D8" w:rsidRDefault="00882979" w:rsidP="00882979">
            <w:pPr>
              <w:jc w:val="center"/>
              <w:rPr>
                <w:sz w:val="22"/>
                <w:szCs w:val="22"/>
                <w:lang w:eastAsia="en-US"/>
              </w:rPr>
            </w:pPr>
            <w:r w:rsidRPr="002D08D8">
              <w:rPr>
                <w:sz w:val="22"/>
                <w:szCs w:val="22"/>
                <w:lang w:eastAsia="en-US"/>
              </w:rPr>
              <w:t>4М-313</w:t>
            </w:r>
          </w:p>
        </w:tc>
        <w:tc>
          <w:tcPr>
            <w:tcW w:w="1023" w:type="pct"/>
            <w:tcBorders>
              <w:top w:val="nil"/>
              <w:left w:val="nil"/>
              <w:bottom w:val="single" w:sz="4" w:space="0" w:color="auto"/>
              <w:right w:val="single" w:sz="4" w:space="0" w:color="auto"/>
            </w:tcBorders>
            <w:shd w:val="clear" w:color="auto" w:fill="FFFFFF"/>
            <w:noWrap/>
            <w:vAlign w:val="center"/>
          </w:tcPr>
          <w:p w14:paraId="1CBCFCAF"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9368F75"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D2A32B9"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E8DE64" w14:textId="77777777" w:rsidR="00882979" w:rsidRPr="002D08D8" w:rsidRDefault="00882979" w:rsidP="00882979">
            <w:pPr>
              <w:jc w:val="center"/>
              <w:rPr>
                <w:sz w:val="22"/>
                <w:szCs w:val="22"/>
                <w:lang w:eastAsia="en-US"/>
              </w:rPr>
            </w:pPr>
            <w:r w:rsidRPr="002D08D8">
              <w:rPr>
                <w:sz w:val="22"/>
                <w:szCs w:val="22"/>
                <w:lang w:eastAsia="en-US"/>
              </w:rPr>
              <w:t>34</w:t>
            </w:r>
          </w:p>
        </w:tc>
      </w:tr>
      <w:tr w:rsidR="00882979" w:rsidRPr="002D08D8" w14:paraId="5C93487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7CE8A4"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105</w:t>
            </w:r>
          </w:p>
        </w:tc>
        <w:tc>
          <w:tcPr>
            <w:tcW w:w="1016" w:type="pct"/>
            <w:tcBorders>
              <w:top w:val="nil"/>
              <w:left w:val="nil"/>
              <w:bottom w:val="single" w:sz="4" w:space="0" w:color="auto"/>
              <w:right w:val="single" w:sz="4" w:space="0" w:color="auto"/>
            </w:tcBorders>
            <w:shd w:val="clear" w:color="auto" w:fill="FFFFFF"/>
            <w:noWrap/>
            <w:vAlign w:val="center"/>
          </w:tcPr>
          <w:p w14:paraId="58F5B710" w14:textId="77777777" w:rsidR="00882979" w:rsidRPr="002D08D8" w:rsidRDefault="00882979" w:rsidP="00882979">
            <w:pPr>
              <w:jc w:val="center"/>
              <w:rPr>
                <w:sz w:val="22"/>
                <w:szCs w:val="22"/>
                <w:lang w:eastAsia="en-US"/>
              </w:rPr>
            </w:pPr>
            <w:r w:rsidRPr="002D08D8">
              <w:rPr>
                <w:sz w:val="22"/>
                <w:szCs w:val="22"/>
                <w:lang w:eastAsia="en-US"/>
              </w:rPr>
              <w:t>4М-314</w:t>
            </w:r>
          </w:p>
        </w:tc>
        <w:tc>
          <w:tcPr>
            <w:tcW w:w="1023" w:type="pct"/>
            <w:tcBorders>
              <w:top w:val="nil"/>
              <w:left w:val="nil"/>
              <w:bottom w:val="single" w:sz="4" w:space="0" w:color="auto"/>
              <w:right w:val="single" w:sz="4" w:space="0" w:color="auto"/>
            </w:tcBorders>
            <w:shd w:val="clear" w:color="auto" w:fill="FFFFFF"/>
            <w:noWrap/>
            <w:vAlign w:val="center"/>
          </w:tcPr>
          <w:p w14:paraId="657CD8B2"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192167C"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C754326"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9DFA2D"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463EBC0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4FFF4F"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106</w:t>
            </w:r>
          </w:p>
        </w:tc>
        <w:tc>
          <w:tcPr>
            <w:tcW w:w="1016" w:type="pct"/>
            <w:tcBorders>
              <w:top w:val="nil"/>
              <w:left w:val="nil"/>
              <w:bottom w:val="single" w:sz="4" w:space="0" w:color="auto"/>
              <w:right w:val="single" w:sz="4" w:space="0" w:color="auto"/>
            </w:tcBorders>
            <w:shd w:val="clear" w:color="auto" w:fill="FFFFFF"/>
            <w:noWrap/>
            <w:vAlign w:val="center"/>
          </w:tcPr>
          <w:p w14:paraId="2D0239C4" w14:textId="77777777" w:rsidR="00882979" w:rsidRPr="002D08D8" w:rsidRDefault="00882979" w:rsidP="00882979">
            <w:pPr>
              <w:jc w:val="center"/>
              <w:rPr>
                <w:sz w:val="22"/>
                <w:szCs w:val="22"/>
                <w:lang w:eastAsia="en-US"/>
              </w:rPr>
            </w:pPr>
            <w:r w:rsidRPr="002D08D8">
              <w:rPr>
                <w:sz w:val="22"/>
                <w:szCs w:val="22"/>
                <w:lang w:eastAsia="en-US"/>
              </w:rPr>
              <w:t>4М-315</w:t>
            </w:r>
          </w:p>
        </w:tc>
        <w:tc>
          <w:tcPr>
            <w:tcW w:w="1023" w:type="pct"/>
            <w:tcBorders>
              <w:top w:val="nil"/>
              <w:left w:val="nil"/>
              <w:bottom w:val="single" w:sz="4" w:space="0" w:color="auto"/>
              <w:right w:val="single" w:sz="4" w:space="0" w:color="auto"/>
            </w:tcBorders>
            <w:shd w:val="clear" w:color="auto" w:fill="FFFFFF"/>
            <w:noWrap/>
            <w:vAlign w:val="center"/>
          </w:tcPr>
          <w:p w14:paraId="496ED34B"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BACBBD6"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CAEE78B"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CF5A16E"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1FA839F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BFFB75"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107</w:t>
            </w:r>
          </w:p>
        </w:tc>
        <w:tc>
          <w:tcPr>
            <w:tcW w:w="1016" w:type="pct"/>
            <w:tcBorders>
              <w:top w:val="nil"/>
              <w:left w:val="nil"/>
              <w:bottom w:val="single" w:sz="4" w:space="0" w:color="auto"/>
              <w:right w:val="single" w:sz="4" w:space="0" w:color="auto"/>
            </w:tcBorders>
            <w:shd w:val="clear" w:color="auto" w:fill="FFFFFF"/>
            <w:noWrap/>
            <w:vAlign w:val="center"/>
          </w:tcPr>
          <w:p w14:paraId="331EAA12" w14:textId="77777777" w:rsidR="00882979" w:rsidRPr="002D08D8" w:rsidRDefault="00882979" w:rsidP="00882979">
            <w:pPr>
              <w:jc w:val="center"/>
              <w:rPr>
                <w:sz w:val="22"/>
                <w:szCs w:val="22"/>
                <w:lang w:eastAsia="en-US"/>
              </w:rPr>
            </w:pPr>
            <w:r w:rsidRPr="002D08D8">
              <w:rPr>
                <w:sz w:val="22"/>
                <w:szCs w:val="22"/>
                <w:lang w:eastAsia="en-US"/>
              </w:rPr>
              <w:t>4М-319</w:t>
            </w:r>
          </w:p>
        </w:tc>
        <w:tc>
          <w:tcPr>
            <w:tcW w:w="1023" w:type="pct"/>
            <w:tcBorders>
              <w:top w:val="nil"/>
              <w:left w:val="nil"/>
              <w:bottom w:val="single" w:sz="4" w:space="0" w:color="auto"/>
              <w:right w:val="single" w:sz="4" w:space="0" w:color="auto"/>
            </w:tcBorders>
            <w:shd w:val="clear" w:color="auto" w:fill="FFFFFF"/>
            <w:noWrap/>
            <w:vAlign w:val="center"/>
          </w:tcPr>
          <w:p w14:paraId="3A6F440A"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99202C1"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1809F1F"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654F83" w14:textId="77777777" w:rsidR="00882979" w:rsidRPr="002D08D8" w:rsidRDefault="00882979" w:rsidP="00882979">
            <w:pPr>
              <w:jc w:val="center"/>
              <w:rPr>
                <w:sz w:val="22"/>
                <w:szCs w:val="22"/>
                <w:lang w:eastAsia="en-US"/>
              </w:rPr>
            </w:pPr>
            <w:r w:rsidRPr="002D08D8">
              <w:rPr>
                <w:sz w:val="22"/>
                <w:szCs w:val="22"/>
                <w:lang w:eastAsia="en-US"/>
              </w:rPr>
              <w:t>85</w:t>
            </w:r>
          </w:p>
        </w:tc>
      </w:tr>
      <w:tr w:rsidR="00882979" w:rsidRPr="002D08D8" w14:paraId="5C1C54B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C4AFB8"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106</w:t>
            </w:r>
          </w:p>
        </w:tc>
        <w:tc>
          <w:tcPr>
            <w:tcW w:w="1016" w:type="pct"/>
            <w:tcBorders>
              <w:top w:val="nil"/>
              <w:left w:val="nil"/>
              <w:bottom w:val="single" w:sz="4" w:space="0" w:color="auto"/>
              <w:right w:val="single" w:sz="4" w:space="0" w:color="auto"/>
            </w:tcBorders>
            <w:shd w:val="clear" w:color="auto" w:fill="FFFFFF"/>
            <w:noWrap/>
            <w:vAlign w:val="center"/>
          </w:tcPr>
          <w:p w14:paraId="7B95EA66" w14:textId="77777777" w:rsidR="00882979" w:rsidRPr="002D08D8" w:rsidRDefault="00882979" w:rsidP="00882979">
            <w:pPr>
              <w:jc w:val="center"/>
              <w:rPr>
                <w:sz w:val="22"/>
                <w:szCs w:val="22"/>
                <w:lang w:eastAsia="en-US"/>
              </w:rPr>
            </w:pPr>
            <w:r w:rsidRPr="002D08D8">
              <w:rPr>
                <w:sz w:val="22"/>
                <w:szCs w:val="22"/>
                <w:lang w:eastAsia="en-US"/>
              </w:rPr>
              <w:t>4М-32</w:t>
            </w:r>
          </w:p>
        </w:tc>
        <w:tc>
          <w:tcPr>
            <w:tcW w:w="1023" w:type="pct"/>
            <w:tcBorders>
              <w:top w:val="nil"/>
              <w:left w:val="nil"/>
              <w:bottom w:val="single" w:sz="4" w:space="0" w:color="auto"/>
              <w:right w:val="single" w:sz="4" w:space="0" w:color="auto"/>
            </w:tcBorders>
            <w:shd w:val="clear" w:color="auto" w:fill="FFFFFF"/>
            <w:noWrap/>
            <w:vAlign w:val="center"/>
          </w:tcPr>
          <w:p w14:paraId="414E52FA"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4D2077A"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875B82D"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7275CB5"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5A23BF6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EB86FD"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107</w:t>
            </w:r>
          </w:p>
        </w:tc>
        <w:tc>
          <w:tcPr>
            <w:tcW w:w="1016" w:type="pct"/>
            <w:tcBorders>
              <w:top w:val="nil"/>
              <w:left w:val="nil"/>
              <w:bottom w:val="single" w:sz="4" w:space="0" w:color="auto"/>
              <w:right w:val="single" w:sz="4" w:space="0" w:color="auto"/>
            </w:tcBorders>
            <w:shd w:val="clear" w:color="auto" w:fill="FFFFFF"/>
            <w:noWrap/>
            <w:vAlign w:val="center"/>
          </w:tcPr>
          <w:p w14:paraId="77A677D1" w14:textId="77777777" w:rsidR="00882979" w:rsidRPr="002D08D8" w:rsidRDefault="00882979" w:rsidP="00882979">
            <w:pPr>
              <w:jc w:val="center"/>
              <w:rPr>
                <w:sz w:val="22"/>
                <w:szCs w:val="22"/>
                <w:lang w:eastAsia="en-US"/>
              </w:rPr>
            </w:pPr>
            <w:r w:rsidRPr="002D08D8">
              <w:rPr>
                <w:sz w:val="22"/>
                <w:szCs w:val="22"/>
                <w:lang w:eastAsia="en-US"/>
              </w:rPr>
              <w:t>4М-320</w:t>
            </w:r>
          </w:p>
        </w:tc>
        <w:tc>
          <w:tcPr>
            <w:tcW w:w="1023" w:type="pct"/>
            <w:tcBorders>
              <w:top w:val="nil"/>
              <w:left w:val="nil"/>
              <w:bottom w:val="single" w:sz="4" w:space="0" w:color="auto"/>
              <w:right w:val="single" w:sz="4" w:space="0" w:color="auto"/>
            </w:tcBorders>
            <w:shd w:val="clear" w:color="auto" w:fill="FFFFFF"/>
            <w:noWrap/>
            <w:vAlign w:val="center"/>
          </w:tcPr>
          <w:p w14:paraId="484F79F2" w14:textId="77777777" w:rsidR="00882979" w:rsidRPr="002D08D8" w:rsidRDefault="00882979" w:rsidP="00882979">
            <w:pPr>
              <w:jc w:val="center"/>
              <w:rPr>
                <w:sz w:val="22"/>
                <w:szCs w:val="22"/>
                <w:lang w:eastAsia="en-US"/>
              </w:rPr>
            </w:pPr>
            <w:r w:rsidRPr="002D08D8">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C061DD8" w14:textId="77777777" w:rsidR="00882979" w:rsidRPr="002D08D8" w:rsidRDefault="00882979" w:rsidP="00882979">
            <w:pPr>
              <w:jc w:val="center"/>
              <w:rPr>
                <w:sz w:val="22"/>
                <w:szCs w:val="22"/>
                <w:lang w:eastAsia="en-US"/>
              </w:rPr>
            </w:pPr>
            <w:r w:rsidRPr="002D08D8">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01B3B4A6"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625FB3A" w14:textId="77777777" w:rsidR="00882979" w:rsidRPr="002D08D8" w:rsidRDefault="00882979" w:rsidP="00882979">
            <w:pPr>
              <w:jc w:val="center"/>
              <w:rPr>
                <w:sz w:val="22"/>
                <w:szCs w:val="22"/>
                <w:lang w:eastAsia="en-US"/>
              </w:rPr>
            </w:pPr>
            <w:r w:rsidRPr="002D08D8">
              <w:rPr>
                <w:sz w:val="22"/>
                <w:szCs w:val="22"/>
                <w:lang w:eastAsia="en-US"/>
              </w:rPr>
              <w:t>413</w:t>
            </w:r>
          </w:p>
        </w:tc>
      </w:tr>
      <w:tr w:rsidR="00882979" w:rsidRPr="002D08D8" w14:paraId="0C1DD31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71DEE1"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108</w:t>
            </w:r>
          </w:p>
        </w:tc>
        <w:tc>
          <w:tcPr>
            <w:tcW w:w="1016" w:type="pct"/>
            <w:tcBorders>
              <w:top w:val="nil"/>
              <w:left w:val="nil"/>
              <w:bottom w:val="single" w:sz="4" w:space="0" w:color="auto"/>
              <w:right w:val="single" w:sz="4" w:space="0" w:color="auto"/>
            </w:tcBorders>
            <w:shd w:val="clear" w:color="auto" w:fill="FFFFFF"/>
            <w:noWrap/>
            <w:vAlign w:val="center"/>
          </w:tcPr>
          <w:p w14:paraId="33803422" w14:textId="77777777" w:rsidR="00882979" w:rsidRPr="002D08D8" w:rsidRDefault="00882979" w:rsidP="00882979">
            <w:pPr>
              <w:jc w:val="center"/>
              <w:rPr>
                <w:sz w:val="22"/>
                <w:szCs w:val="22"/>
                <w:lang w:eastAsia="en-US"/>
              </w:rPr>
            </w:pPr>
            <w:r w:rsidRPr="002D08D8">
              <w:rPr>
                <w:sz w:val="22"/>
                <w:szCs w:val="22"/>
                <w:lang w:eastAsia="en-US"/>
              </w:rPr>
              <w:t>4М-335</w:t>
            </w:r>
          </w:p>
        </w:tc>
        <w:tc>
          <w:tcPr>
            <w:tcW w:w="1023" w:type="pct"/>
            <w:tcBorders>
              <w:top w:val="nil"/>
              <w:left w:val="nil"/>
              <w:bottom w:val="single" w:sz="4" w:space="0" w:color="auto"/>
              <w:right w:val="single" w:sz="4" w:space="0" w:color="auto"/>
            </w:tcBorders>
            <w:shd w:val="clear" w:color="auto" w:fill="FFFFFF"/>
            <w:noWrap/>
            <w:vAlign w:val="center"/>
          </w:tcPr>
          <w:p w14:paraId="585CC063"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94D6D1A"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A5F882A"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DF787B4"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4CE4CB7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37025F"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107</w:t>
            </w:r>
          </w:p>
        </w:tc>
        <w:tc>
          <w:tcPr>
            <w:tcW w:w="1016" w:type="pct"/>
            <w:tcBorders>
              <w:top w:val="nil"/>
              <w:left w:val="nil"/>
              <w:bottom w:val="single" w:sz="4" w:space="0" w:color="auto"/>
              <w:right w:val="single" w:sz="4" w:space="0" w:color="auto"/>
            </w:tcBorders>
            <w:shd w:val="clear" w:color="auto" w:fill="FFFFFF"/>
            <w:noWrap/>
            <w:vAlign w:val="center"/>
          </w:tcPr>
          <w:p w14:paraId="2C62F67E" w14:textId="77777777" w:rsidR="00882979" w:rsidRPr="002D08D8" w:rsidRDefault="00882979" w:rsidP="00882979">
            <w:pPr>
              <w:jc w:val="center"/>
              <w:rPr>
                <w:sz w:val="22"/>
                <w:szCs w:val="22"/>
                <w:lang w:eastAsia="en-US"/>
              </w:rPr>
            </w:pPr>
            <w:r w:rsidRPr="002D08D8">
              <w:rPr>
                <w:sz w:val="22"/>
                <w:szCs w:val="22"/>
                <w:lang w:eastAsia="en-US"/>
              </w:rPr>
              <w:t>4М-336</w:t>
            </w:r>
          </w:p>
        </w:tc>
        <w:tc>
          <w:tcPr>
            <w:tcW w:w="1023" w:type="pct"/>
            <w:tcBorders>
              <w:top w:val="nil"/>
              <w:left w:val="nil"/>
              <w:bottom w:val="single" w:sz="4" w:space="0" w:color="auto"/>
              <w:right w:val="single" w:sz="4" w:space="0" w:color="auto"/>
            </w:tcBorders>
            <w:shd w:val="clear" w:color="auto" w:fill="FFFFFF"/>
            <w:noWrap/>
            <w:vAlign w:val="center"/>
          </w:tcPr>
          <w:p w14:paraId="6B96FC8A"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A631FE3"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7CB14B7"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4E694BB" w14:textId="77777777" w:rsidR="00882979" w:rsidRPr="002D08D8" w:rsidRDefault="00882979" w:rsidP="00882979">
            <w:pPr>
              <w:jc w:val="center"/>
              <w:rPr>
                <w:sz w:val="22"/>
                <w:szCs w:val="22"/>
                <w:lang w:eastAsia="en-US"/>
              </w:rPr>
            </w:pPr>
            <w:r w:rsidRPr="002D08D8">
              <w:rPr>
                <w:sz w:val="22"/>
                <w:szCs w:val="22"/>
                <w:lang w:eastAsia="en-US"/>
              </w:rPr>
              <w:t>5</w:t>
            </w:r>
          </w:p>
        </w:tc>
      </w:tr>
      <w:tr w:rsidR="00882979" w:rsidRPr="002D08D8" w14:paraId="078D72E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5F3023"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108</w:t>
            </w:r>
          </w:p>
        </w:tc>
        <w:tc>
          <w:tcPr>
            <w:tcW w:w="1016" w:type="pct"/>
            <w:tcBorders>
              <w:top w:val="nil"/>
              <w:left w:val="nil"/>
              <w:bottom w:val="single" w:sz="4" w:space="0" w:color="auto"/>
              <w:right w:val="single" w:sz="4" w:space="0" w:color="auto"/>
            </w:tcBorders>
            <w:shd w:val="clear" w:color="auto" w:fill="FFFFFF"/>
            <w:noWrap/>
            <w:vAlign w:val="center"/>
          </w:tcPr>
          <w:p w14:paraId="5EC66B41" w14:textId="77777777" w:rsidR="00882979" w:rsidRPr="002D08D8" w:rsidRDefault="00882979" w:rsidP="00882979">
            <w:pPr>
              <w:jc w:val="center"/>
              <w:rPr>
                <w:sz w:val="22"/>
                <w:szCs w:val="22"/>
                <w:lang w:eastAsia="en-US"/>
              </w:rPr>
            </w:pPr>
            <w:r w:rsidRPr="002D08D8">
              <w:rPr>
                <w:sz w:val="22"/>
                <w:szCs w:val="22"/>
                <w:lang w:eastAsia="en-US"/>
              </w:rPr>
              <w:t>4М-337</w:t>
            </w:r>
          </w:p>
        </w:tc>
        <w:tc>
          <w:tcPr>
            <w:tcW w:w="1023" w:type="pct"/>
            <w:tcBorders>
              <w:top w:val="nil"/>
              <w:left w:val="nil"/>
              <w:bottom w:val="single" w:sz="4" w:space="0" w:color="auto"/>
              <w:right w:val="single" w:sz="4" w:space="0" w:color="auto"/>
            </w:tcBorders>
            <w:shd w:val="clear" w:color="auto" w:fill="FFFFFF"/>
            <w:noWrap/>
            <w:vAlign w:val="center"/>
          </w:tcPr>
          <w:p w14:paraId="7D0D93D2"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CECED82"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8603E6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F47261A" w14:textId="77777777" w:rsidR="00882979" w:rsidRPr="002D08D8" w:rsidRDefault="00882979" w:rsidP="00882979">
            <w:pPr>
              <w:jc w:val="center"/>
              <w:rPr>
                <w:sz w:val="22"/>
                <w:szCs w:val="22"/>
                <w:lang w:eastAsia="en-US"/>
              </w:rPr>
            </w:pPr>
            <w:r w:rsidRPr="002D08D8">
              <w:rPr>
                <w:sz w:val="22"/>
                <w:szCs w:val="22"/>
                <w:lang w:eastAsia="en-US"/>
              </w:rPr>
              <w:t>6</w:t>
            </w:r>
          </w:p>
        </w:tc>
      </w:tr>
      <w:tr w:rsidR="00882979" w:rsidRPr="002D08D8" w14:paraId="4718867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7E28B7"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109</w:t>
            </w:r>
          </w:p>
        </w:tc>
        <w:tc>
          <w:tcPr>
            <w:tcW w:w="1016" w:type="pct"/>
            <w:tcBorders>
              <w:top w:val="nil"/>
              <w:left w:val="nil"/>
              <w:bottom w:val="single" w:sz="4" w:space="0" w:color="auto"/>
              <w:right w:val="single" w:sz="4" w:space="0" w:color="auto"/>
            </w:tcBorders>
            <w:shd w:val="clear" w:color="auto" w:fill="FFFFFF"/>
            <w:noWrap/>
            <w:vAlign w:val="center"/>
          </w:tcPr>
          <w:p w14:paraId="7AECC6AC" w14:textId="77777777" w:rsidR="00882979" w:rsidRPr="002D08D8" w:rsidRDefault="00882979" w:rsidP="00882979">
            <w:pPr>
              <w:jc w:val="center"/>
              <w:rPr>
                <w:sz w:val="22"/>
                <w:szCs w:val="22"/>
                <w:lang w:eastAsia="en-US"/>
              </w:rPr>
            </w:pPr>
            <w:r w:rsidRPr="002D08D8">
              <w:rPr>
                <w:sz w:val="22"/>
                <w:szCs w:val="22"/>
                <w:lang w:eastAsia="en-US"/>
              </w:rPr>
              <w:t>4М-338</w:t>
            </w:r>
          </w:p>
        </w:tc>
        <w:tc>
          <w:tcPr>
            <w:tcW w:w="1023" w:type="pct"/>
            <w:tcBorders>
              <w:top w:val="nil"/>
              <w:left w:val="nil"/>
              <w:bottom w:val="single" w:sz="4" w:space="0" w:color="auto"/>
              <w:right w:val="single" w:sz="4" w:space="0" w:color="auto"/>
            </w:tcBorders>
            <w:shd w:val="clear" w:color="auto" w:fill="FFFFFF"/>
            <w:noWrap/>
            <w:vAlign w:val="center"/>
          </w:tcPr>
          <w:p w14:paraId="688EBEA6"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734E469"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32B5E85"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1D5EE01" w14:textId="77777777" w:rsidR="00882979" w:rsidRPr="002D08D8" w:rsidRDefault="00882979" w:rsidP="00882979">
            <w:pPr>
              <w:jc w:val="center"/>
              <w:rPr>
                <w:sz w:val="22"/>
                <w:szCs w:val="22"/>
                <w:lang w:eastAsia="en-US"/>
              </w:rPr>
            </w:pPr>
            <w:r w:rsidRPr="002D08D8">
              <w:rPr>
                <w:sz w:val="22"/>
                <w:szCs w:val="22"/>
                <w:lang w:eastAsia="en-US"/>
              </w:rPr>
              <w:t>41</w:t>
            </w:r>
          </w:p>
        </w:tc>
      </w:tr>
      <w:tr w:rsidR="00882979" w:rsidRPr="002D08D8" w14:paraId="49B57FF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EB3E80"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108</w:t>
            </w:r>
          </w:p>
        </w:tc>
        <w:tc>
          <w:tcPr>
            <w:tcW w:w="1016" w:type="pct"/>
            <w:tcBorders>
              <w:top w:val="nil"/>
              <w:left w:val="nil"/>
              <w:bottom w:val="single" w:sz="4" w:space="0" w:color="auto"/>
              <w:right w:val="single" w:sz="4" w:space="0" w:color="auto"/>
            </w:tcBorders>
            <w:shd w:val="clear" w:color="auto" w:fill="FFFFFF"/>
            <w:noWrap/>
            <w:vAlign w:val="center"/>
          </w:tcPr>
          <w:p w14:paraId="65C981F9" w14:textId="77777777" w:rsidR="00882979" w:rsidRPr="002D08D8" w:rsidRDefault="00882979" w:rsidP="00882979">
            <w:pPr>
              <w:jc w:val="center"/>
              <w:rPr>
                <w:sz w:val="22"/>
                <w:szCs w:val="22"/>
                <w:lang w:eastAsia="en-US"/>
              </w:rPr>
            </w:pPr>
            <w:r w:rsidRPr="002D08D8">
              <w:rPr>
                <w:sz w:val="22"/>
                <w:szCs w:val="22"/>
                <w:lang w:eastAsia="en-US"/>
              </w:rPr>
              <w:t>4М-339</w:t>
            </w:r>
          </w:p>
        </w:tc>
        <w:tc>
          <w:tcPr>
            <w:tcW w:w="1023" w:type="pct"/>
            <w:tcBorders>
              <w:top w:val="nil"/>
              <w:left w:val="nil"/>
              <w:bottom w:val="single" w:sz="4" w:space="0" w:color="auto"/>
              <w:right w:val="single" w:sz="4" w:space="0" w:color="auto"/>
            </w:tcBorders>
            <w:shd w:val="clear" w:color="auto" w:fill="FFFFFF"/>
            <w:noWrap/>
            <w:vAlign w:val="center"/>
          </w:tcPr>
          <w:p w14:paraId="7E8C269D"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B24A39" w14:textId="77777777" w:rsidR="00882979" w:rsidRPr="002D08D8" w:rsidRDefault="00882979" w:rsidP="00882979">
            <w:pPr>
              <w:jc w:val="center"/>
              <w:rPr>
                <w:sz w:val="22"/>
                <w:szCs w:val="22"/>
                <w:lang w:eastAsia="en-US"/>
              </w:rPr>
            </w:pPr>
            <w:r w:rsidRPr="002D08D8">
              <w:rPr>
                <w:sz w:val="22"/>
                <w:szCs w:val="22"/>
                <w:lang w:eastAsia="en-US"/>
              </w:rPr>
              <w:t>2x250</w:t>
            </w:r>
          </w:p>
        </w:tc>
        <w:tc>
          <w:tcPr>
            <w:tcW w:w="808" w:type="pct"/>
            <w:tcBorders>
              <w:top w:val="nil"/>
              <w:left w:val="nil"/>
              <w:bottom w:val="single" w:sz="4" w:space="0" w:color="auto"/>
              <w:right w:val="single" w:sz="4" w:space="0" w:color="auto"/>
            </w:tcBorders>
            <w:shd w:val="clear" w:color="auto" w:fill="FFFFFF"/>
            <w:noWrap/>
            <w:vAlign w:val="center"/>
          </w:tcPr>
          <w:p w14:paraId="0FD649D9"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ADBB4D8" w14:textId="77777777" w:rsidR="00882979" w:rsidRPr="002D08D8" w:rsidRDefault="00882979" w:rsidP="00882979">
            <w:pPr>
              <w:jc w:val="center"/>
              <w:rPr>
                <w:sz w:val="22"/>
                <w:szCs w:val="22"/>
                <w:lang w:eastAsia="en-US"/>
              </w:rPr>
            </w:pPr>
            <w:r w:rsidRPr="002D08D8">
              <w:rPr>
                <w:sz w:val="22"/>
                <w:szCs w:val="22"/>
                <w:lang w:eastAsia="en-US"/>
              </w:rPr>
              <w:t>96</w:t>
            </w:r>
          </w:p>
        </w:tc>
      </w:tr>
      <w:tr w:rsidR="00882979" w:rsidRPr="002D08D8" w14:paraId="6A6D0BF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FBC541"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109</w:t>
            </w:r>
          </w:p>
        </w:tc>
        <w:tc>
          <w:tcPr>
            <w:tcW w:w="1016" w:type="pct"/>
            <w:tcBorders>
              <w:top w:val="nil"/>
              <w:left w:val="nil"/>
              <w:bottom w:val="single" w:sz="4" w:space="0" w:color="auto"/>
              <w:right w:val="single" w:sz="4" w:space="0" w:color="auto"/>
            </w:tcBorders>
            <w:shd w:val="clear" w:color="auto" w:fill="FFFFFF"/>
            <w:noWrap/>
            <w:vAlign w:val="center"/>
          </w:tcPr>
          <w:p w14:paraId="1FCB3F3C" w14:textId="77777777" w:rsidR="00882979" w:rsidRPr="002D08D8" w:rsidRDefault="00882979" w:rsidP="00882979">
            <w:pPr>
              <w:jc w:val="center"/>
              <w:rPr>
                <w:sz w:val="22"/>
                <w:szCs w:val="22"/>
                <w:lang w:eastAsia="en-US"/>
              </w:rPr>
            </w:pPr>
            <w:r w:rsidRPr="002D08D8">
              <w:rPr>
                <w:sz w:val="22"/>
                <w:szCs w:val="22"/>
                <w:lang w:eastAsia="en-US"/>
              </w:rPr>
              <w:t>4М-342</w:t>
            </w:r>
          </w:p>
        </w:tc>
        <w:tc>
          <w:tcPr>
            <w:tcW w:w="1023" w:type="pct"/>
            <w:tcBorders>
              <w:top w:val="nil"/>
              <w:left w:val="nil"/>
              <w:bottom w:val="single" w:sz="4" w:space="0" w:color="auto"/>
              <w:right w:val="single" w:sz="4" w:space="0" w:color="auto"/>
            </w:tcBorders>
            <w:shd w:val="clear" w:color="auto" w:fill="FFFFFF"/>
            <w:noWrap/>
            <w:vAlign w:val="center"/>
          </w:tcPr>
          <w:p w14:paraId="5345947F"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F5EB2B7" w14:textId="77777777" w:rsidR="00882979" w:rsidRPr="002D08D8" w:rsidRDefault="00882979" w:rsidP="00882979">
            <w:pPr>
              <w:jc w:val="center"/>
              <w:rPr>
                <w:sz w:val="22"/>
                <w:szCs w:val="22"/>
                <w:lang w:eastAsia="en-US"/>
              </w:rPr>
            </w:pPr>
            <w:r w:rsidRPr="002D08D8">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5EFAE381"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F6C193" w14:textId="77777777" w:rsidR="00882979" w:rsidRPr="002D08D8" w:rsidRDefault="00882979" w:rsidP="00882979">
            <w:pPr>
              <w:jc w:val="center"/>
              <w:rPr>
                <w:sz w:val="22"/>
                <w:szCs w:val="22"/>
                <w:lang w:eastAsia="en-US"/>
              </w:rPr>
            </w:pPr>
            <w:r w:rsidRPr="002D08D8">
              <w:rPr>
                <w:sz w:val="22"/>
                <w:szCs w:val="22"/>
                <w:lang w:eastAsia="en-US"/>
              </w:rPr>
              <w:t>324</w:t>
            </w:r>
          </w:p>
        </w:tc>
      </w:tr>
      <w:tr w:rsidR="00882979" w:rsidRPr="002D08D8" w14:paraId="6C8AC76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706A87"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110</w:t>
            </w:r>
          </w:p>
        </w:tc>
        <w:tc>
          <w:tcPr>
            <w:tcW w:w="1016" w:type="pct"/>
            <w:tcBorders>
              <w:top w:val="nil"/>
              <w:left w:val="nil"/>
              <w:bottom w:val="single" w:sz="4" w:space="0" w:color="auto"/>
              <w:right w:val="single" w:sz="4" w:space="0" w:color="auto"/>
            </w:tcBorders>
            <w:shd w:val="clear" w:color="auto" w:fill="FFFFFF"/>
            <w:noWrap/>
            <w:vAlign w:val="center"/>
          </w:tcPr>
          <w:p w14:paraId="17B3A38C" w14:textId="77777777" w:rsidR="00882979" w:rsidRPr="002D08D8" w:rsidRDefault="00882979" w:rsidP="00882979">
            <w:pPr>
              <w:jc w:val="center"/>
              <w:rPr>
                <w:sz w:val="22"/>
                <w:szCs w:val="22"/>
                <w:lang w:eastAsia="en-US"/>
              </w:rPr>
            </w:pPr>
            <w:r w:rsidRPr="002D08D8">
              <w:rPr>
                <w:sz w:val="22"/>
                <w:szCs w:val="22"/>
                <w:lang w:eastAsia="en-US"/>
              </w:rPr>
              <w:t>4М-346</w:t>
            </w:r>
          </w:p>
        </w:tc>
        <w:tc>
          <w:tcPr>
            <w:tcW w:w="1023" w:type="pct"/>
            <w:tcBorders>
              <w:top w:val="nil"/>
              <w:left w:val="nil"/>
              <w:bottom w:val="single" w:sz="4" w:space="0" w:color="auto"/>
              <w:right w:val="single" w:sz="4" w:space="0" w:color="auto"/>
            </w:tcBorders>
            <w:shd w:val="clear" w:color="auto" w:fill="FFFFFF"/>
            <w:noWrap/>
            <w:vAlign w:val="center"/>
          </w:tcPr>
          <w:p w14:paraId="6195F7EA"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154C5D7"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C36B04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159892"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1D12474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113E6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109</w:t>
            </w:r>
          </w:p>
        </w:tc>
        <w:tc>
          <w:tcPr>
            <w:tcW w:w="1016" w:type="pct"/>
            <w:tcBorders>
              <w:top w:val="nil"/>
              <w:left w:val="nil"/>
              <w:bottom w:val="single" w:sz="4" w:space="0" w:color="auto"/>
              <w:right w:val="single" w:sz="4" w:space="0" w:color="auto"/>
            </w:tcBorders>
            <w:shd w:val="clear" w:color="auto" w:fill="FFFFFF"/>
            <w:noWrap/>
            <w:vAlign w:val="center"/>
          </w:tcPr>
          <w:p w14:paraId="67947419" w14:textId="77777777" w:rsidR="00882979" w:rsidRPr="002D08D8" w:rsidRDefault="00882979" w:rsidP="00882979">
            <w:pPr>
              <w:jc w:val="center"/>
              <w:rPr>
                <w:sz w:val="22"/>
                <w:szCs w:val="22"/>
                <w:lang w:eastAsia="en-US"/>
              </w:rPr>
            </w:pPr>
            <w:r w:rsidRPr="002D08D8">
              <w:rPr>
                <w:sz w:val="22"/>
                <w:szCs w:val="22"/>
                <w:lang w:eastAsia="en-US"/>
              </w:rPr>
              <w:t>4М-35</w:t>
            </w:r>
          </w:p>
        </w:tc>
        <w:tc>
          <w:tcPr>
            <w:tcW w:w="1023" w:type="pct"/>
            <w:tcBorders>
              <w:top w:val="nil"/>
              <w:left w:val="nil"/>
              <w:bottom w:val="single" w:sz="4" w:space="0" w:color="auto"/>
              <w:right w:val="single" w:sz="4" w:space="0" w:color="auto"/>
            </w:tcBorders>
            <w:shd w:val="clear" w:color="auto" w:fill="FFFFFF"/>
            <w:noWrap/>
            <w:vAlign w:val="center"/>
          </w:tcPr>
          <w:p w14:paraId="4536CC22"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2420127"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93315FA"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7DEE55F"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2C6520D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45397F"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110</w:t>
            </w:r>
          </w:p>
        </w:tc>
        <w:tc>
          <w:tcPr>
            <w:tcW w:w="1016" w:type="pct"/>
            <w:tcBorders>
              <w:top w:val="nil"/>
              <w:left w:val="nil"/>
              <w:bottom w:val="single" w:sz="4" w:space="0" w:color="auto"/>
              <w:right w:val="single" w:sz="4" w:space="0" w:color="auto"/>
            </w:tcBorders>
            <w:shd w:val="clear" w:color="auto" w:fill="FFFFFF"/>
            <w:noWrap/>
            <w:vAlign w:val="center"/>
          </w:tcPr>
          <w:p w14:paraId="37BB9AA6" w14:textId="77777777" w:rsidR="00882979" w:rsidRPr="002D08D8" w:rsidRDefault="00882979" w:rsidP="00882979">
            <w:pPr>
              <w:jc w:val="center"/>
              <w:rPr>
                <w:sz w:val="22"/>
                <w:szCs w:val="22"/>
                <w:lang w:eastAsia="en-US"/>
              </w:rPr>
            </w:pPr>
            <w:r w:rsidRPr="002D08D8">
              <w:rPr>
                <w:sz w:val="22"/>
                <w:szCs w:val="22"/>
                <w:lang w:eastAsia="en-US"/>
              </w:rPr>
              <w:t>4М-350</w:t>
            </w:r>
          </w:p>
        </w:tc>
        <w:tc>
          <w:tcPr>
            <w:tcW w:w="1023" w:type="pct"/>
            <w:tcBorders>
              <w:top w:val="nil"/>
              <w:left w:val="nil"/>
              <w:bottom w:val="single" w:sz="4" w:space="0" w:color="auto"/>
              <w:right w:val="single" w:sz="4" w:space="0" w:color="auto"/>
            </w:tcBorders>
            <w:shd w:val="clear" w:color="auto" w:fill="FFFFFF"/>
            <w:noWrap/>
            <w:vAlign w:val="center"/>
          </w:tcPr>
          <w:p w14:paraId="3328A028"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894EDCE"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473D86B" w14:textId="77777777" w:rsidR="00882979" w:rsidRPr="002D08D8" w:rsidRDefault="00882979" w:rsidP="00882979">
            <w:pPr>
              <w:jc w:val="center"/>
              <w:rPr>
                <w:sz w:val="22"/>
                <w:szCs w:val="22"/>
                <w:lang w:eastAsia="en-US"/>
              </w:rPr>
            </w:pPr>
            <w:r w:rsidRPr="002D08D8">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2B425FE2" w14:textId="77777777" w:rsidR="00882979" w:rsidRPr="002D08D8" w:rsidRDefault="00882979" w:rsidP="00882979">
            <w:pPr>
              <w:jc w:val="center"/>
              <w:rPr>
                <w:sz w:val="22"/>
                <w:szCs w:val="22"/>
                <w:lang w:eastAsia="en-US"/>
              </w:rPr>
            </w:pPr>
            <w:r w:rsidRPr="002D08D8">
              <w:rPr>
                <w:sz w:val="22"/>
                <w:szCs w:val="22"/>
                <w:lang w:eastAsia="en-US"/>
              </w:rPr>
              <w:t>76</w:t>
            </w:r>
          </w:p>
        </w:tc>
      </w:tr>
      <w:tr w:rsidR="00882979" w:rsidRPr="002D08D8" w14:paraId="439F50E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AAAE3A"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111</w:t>
            </w:r>
          </w:p>
        </w:tc>
        <w:tc>
          <w:tcPr>
            <w:tcW w:w="1016" w:type="pct"/>
            <w:tcBorders>
              <w:top w:val="nil"/>
              <w:left w:val="nil"/>
              <w:bottom w:val="single" w:sz="4" w:space="0" w:color="auto"/>
              <w:right w:val="single" w:sz="4" w:space="0" w:color="auto"/>
            </w:tcBorders>
            <w:shd w:val="clear" w:color="auto" w:fill="FFFFFF"/>
            <w:noWrap/>
            <w:vAlign w:val="center"/>
          </w:tcPr>
          <w:p w14:paraId="34EACF26" w14:textId="77777777" w:rsidR="00882979" w:rsidRPr="002D08D8" w:rsidRDefault="00882979" w:rsidP="00882979">
            <w:pPr>
              <w:jc w:val="center"/>
              <w:rPr>
                <w:sz w:val="22"/>
                <w:szCs w:val="22"/>
                <w:lang w:eastAsia="en-US"/>
              </w:rPr>
            </w:pPr>
            <w:r w:rsidRPr="002D08D8">
              <w:rPr>
                <w:sz w:val="22"/>
                <w:szCs w:val="22"/>
                <w:lang w:eastAsia="en-US"/>
              </w:rPr>
              <w:t>4М-352</w:t>
            </w:r>
          </w:p>
        </w:tc>
        <w:tc>
          <w:tcPr>
            <w:tcW w:w="1023" w:type="pct"/>
            <w:tcBorders>
              <w:top w:val="nil"/>
              <w:left w:val="nil"/>
              <w:bottom w:val="single" w:sz="4" w:space="0" w:color="auto"/>
              <w:right w:val="single" w:sz="4" w:space="0" w:color="auto"/>
            </w:tcBorders>
            <w:shd w:val="clear" w:color="auto" w:fill="FFFFFF"/>
            <w:noWrap/>
            <w:vAlign w:val="center"/>
          </w:tcPr>
          <w:p w14:paraId="2F19A3BF"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5ABA00C"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4278EAE"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C996408"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2D72874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F0CC58"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110</w:t>
            </w:r>
          </w:p>
        </w:tc>
        <w:tc>
          <w:tcPr>
            <w:tcW w:w="1016" w:type="pct"/>
            <w:tcBorders>
              <w:top w:val="nil"/>
              <w:left w:val="nil"/>
              <w:bottom w:val="single" w:sz="4" w:space="0" w:color="auto"/>
              <w:right w:val="single" w:sz="4" w:space="0" w:color="auto"/>
            </w:tcBorders>
            <w:shd w:val="clear" w:color="auto" w:fill="FFFFFF"/>
            <w:noWrap/>
            <w:vAlign w:val="center"/>
          </w:tcPr>
          <w:p w14:paraId="1DDC3EE9" w14:textId="77777777" w:rsidR="00882979" w:rsidRPr="002D08D8" w:rsidRDefault="00882979" w:rsidP="00882979">
            <w:pPr>
              <w:jc w:val="center"/>
              <w:rPr>
                <w:sz w:val="22"/>
                <w:szCs w:val="22"/>
                <w:lang w:eastAsia="en-US"/>
              </w:rPr>
            </w:pPr>
            <w:r w:rsidRPr="002D08D8">
              <w:rPr>
                <w:sz w:val="22"/>
                <w:szCs w:val="22"/>
                <w:lang w:eastAsia="en-US"/>
              </w:rPr>
              <w:t>4М-353</w:t>
            </w:r>
          </w:p>
        </w:tc>
        <w:tc>
          <w:tcPr>
            <w:tcW w:w="1023" w:type="pct"/>
            <w:tcBorders>
              <w:top w:val="nil"/>
              <w:left w:val="nil"/>
              <w:bottom w:val="single" w:sz="4" w:space="0" w:color="auto"/>
              <w:right w:val="single" w:sz="4" w:space="0" w:color="auto"/>
            </w:tcBorders>
            <w:shd w:val="clear" w:color="auto" w:fill="FFFFFF"/>
            <w:noWrap/>
            <w:vAlign w:val="center"/>
          </w:tcPr>
          <w:p w14:paraId="25663C8D"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E2DA0C6"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77DA49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A1F4A4F"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535F764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BD5D35"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111</w:t>
            </w:r>
          </w:p>
        </w:tc>
        <w:tc>
          <w:tcPr>
            <w:tcW w:w="1016" w:type="pct"/>
            <w:tcBorders>
              <w:top w:val="nil"/>
              <w:left w:val="nil"/>
              <w:bottom w:val="single" w:sz="4" w:space="0" w:color="auto"/>
              <w:right w:val="single" w:sz="4" w:space="0" w:color="auto"/>
            </w:tcBorders>
            <w:shd w:val="clear" w:color="auto" w:fill="FFFFFF"/>
            <w:noWrap/>
            <w:vAlign w:val="center"/>
          </w:tcPr>
          <w:p w14:paraId="04AD71A1" w14:textId="77777777" w:rsidR="00882979" w:rsidRPr="002D08D8" w:rsidRDefault="00882979" w:rsidP="00882979">
            <w:pPr>
              <w:jc w:val="center"/>
              <w:rPr>
                <w:sz w:val="22"/>
                <w:szCs w:val="22"/>
                <w:lang w:eastAsia="en-US"/>
              </w:rPr>
            </w:pPr>
            <w:r w:rsidRPr="002D08D8">
              <w:rPr>
                <w:sz w:val="22"/>
                <w:szCs w:val="22"/>
                <w:lang w:eastAsia="en-US"/>
              </w:rPr>
              <w:t>4М-354</w:t>
            </w:r>
          </w:p>
        </w:tc>
        <w:tc>
          <w:tcPr>
            <w:tcW w:w="1023" w:type="pct"/>
            <w:tcBorders>
              <w:top w:val="nil"/>
              <w:left w:val="nil"/>
              <w:bottom w:val="single" w:sz="4" w:space="0" w:color="auto"/>
              <w:right w:val="single" w:sz="4" w:space="0" w:color="auto"/>
            </w:tcBorders>
            <w:shd w:val="clear" w:color="auto" w:fill="FFFFFF"/>
            <w:noWrap/>
            <w:vAlign w:val="center"/>
          </w:tcPr>
          <w:p w14:paraId="0CECE9E2"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7D54602"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BEBC2CC"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E9CE08E"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01A39C9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48B78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112</w:t>
            </w:r>
          </w:p>
        </w:tc>
        <w:tc>
          <w:tcPr>
            <w:tcW w:w="1016" w:type="pct"/>
            <w:tcBorders>
              <w:top w:val="nil"/>
              <w:left w:val="nil"/>
              <w:bottom w:val="single" w:sz="4" w:space="0" w:color="auto"/>
              <w:right w:val="single" w:sz="4" w:space="0" w:color="auto"/>
            </w:tcBorders>
            <w:shd w:val="clear" w:color="auto" w:fill="FFFFFF"/>
            <w:noWrap/>
            <w:vAlign w:val="center"/>
          </w:tcPr>
          <w:p w14:paraId="50B602BF" w14:textId="77777777" w:rsidR="00882979" w:rsidRPr="002D08D8" w:rsidRDefault="00882979" w:rsidP="00882979">
            <w:pPr>
              <w:jc w:val="center"/>
              <w:rPr>
                <w:sz w:val="22"/>
                <w:szCs w:val="22"/>
                <w:lang w:eastAsia="en-US"/>
              </w:rPr>
            </w:pPr>
            <w:r w:rsidRPr="002D08D8">
              <w:rPr>
                <w:sz w:val="22"/>
                <w:szCs w:val="22"/>
                <w:lang w:eastAsia="en-US"/>
              </w:rPr>
              <w:t>4М-36</w:t>
            </w:r>
          </w:p>
        </w:tc>
        <w:tc>
          <w:tcPr>
            <w:tcW w:w="1023" w:type="pct"/>
            <w:tcBorders>
              <w:top w:val="nil"/>
              <w:left w:val="nil"/>
              <w:bottom w:val="single" w:sz="4" w:space="0" w:color="auto"/>
              <w:right w:val="single" w:sz="4" w:space="0" w:color="auto"/>
            </w:tcBorders>
            <w:shd w:val="clear" w:color="auto" w:fill="FFFFFF"/>
            <w:noWrap/>
            <w:vAlign w:val="center"/>
          </w:tcPr>
          <w:p w14:paraId="71943C84"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EE279B4" w14:textId="77777777" w:rsidR="00882979" w:rsidRPr="002D08D8" w:rsidRDefault="00882979" w:rsidP="00882979">
            <w:pPr>
              <w:jc w:val="center"/>
              <w:rPr>
                <w:sz w:val="22"/>
                <w:szCs w:val="22"/>
                <w:lang w:eastAsia="en-US"/>
              </w:rPr>
            </w:pPr>
            <w:r w:rsidRPr="002D08D8">
              <w:rPr>
                <w:sz w:val="22"/>
                <w:szCs w:val="22"/>
                <w:lang w:eastAsia="en-US"/>
              </w:rPr>
              <w:t>320</w:t>
            </w:r>
          </w:p>
        </w:tc>
        <w:tc>
          <w:tcPr>
            <w:tcW w:w="808" w:type="pct"/>
            <w:tcBorders>
              <w:top w:val="nil"/>
              <w:left w:val="nil"/>
              <w:bottom w:val="single" w:sz="4" w:space="0" w:color="auto"/>
              <w:right w:val="single" w:sz="4" w:space="0" w:color="auto"/>
            </w:tcBorders>
            <w:shd w:val="clear" w:color="auto" w:fill="FFFFFF"/>
            <w:noWrap/>
            <w:vAlign w:val="center"/>
          </w:tcPr>
          <w:p w14:paraId="3163E202"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FE2249E"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274056B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BB0280"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111</w:t>
            </w:r>
          </w:p>
        </w:tc>
        <w:tc>
          <w:tcPr>
            <w:tcW w:w="1016" w:type="pct"/>
            <w:tcBorders>
              <w:top w:val="nil"/>
              <w:left w:val="nil"/>
              <w:bottom w:val="single" w:sz="4" w:space="0" w:color="auto"/>
              <w:right w:val="single" w:sz="4" w:space="0" w:color="auto"/>
            </w:tcBorders>
            <w:shd w:val="clear" w:color="auto" w:fill="FFFFFF"/>
            <w:noWrap/>
            <w:vAlign w:val="center"/>
          </w:tcPr>
          <w:p w14:paraId="2D5BEACE" w14:textId="77777777" w:rsidR="00882979" w:rsidRPr="002D08D8" w:rsidRDefault="00882979" w:rsidP="00882979">
            <w:pPr>
              <w:jc w:val="center"/>
              <w:rPr>
                <w:sz w:val="22"/>
                <w:szCs w:val="22"/>
                <w:lang w:eastAsia="en-US"/>
              </w:rPr>
            </w:pPr>
            <w:r w:rsidRPr="002D08D8">
              <w:rPr>
                <w:sz w:val="22"/>
                <w:szCs w:val="22"/>
                <w:lang w:eastAsia="en-US"/>
              </w:rPr>
              <w:t>4М-362</w:t>
            </w:r>
          </w:p>
        </w:tc>
        <w:tc>
          <w:tcPr>
            <w:tcW w:w="1023" w:type="pct"/>
            <w:tcBorders>
              <w:top w:val="nil"/>
              <w:left w:val="nil"/>
              <w:bottom w:val="single" w:sz="4" w:space="0" w:color="auto"/>
              <w:right w:val="single" w:sz="4" w:space="0" w:color="auto"/>
            </w:tcBorders>
            <w:shd w:val="clear" w:color="auto" w:fill="FFFFFF"/>
            <w:noWrap/>
            <w:vAlign w:val="center"/>
          </w:tcPr>
          <w:p w14:paraId="3A4B9B0E"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1884719"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41C49D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C49D36A" w14:textId="77777777" w:rsidR="00882979" w:rsidRPr="002D08D8" w:rsidRDefault="00882979" w:rsidP="00882979">
            <w:pPr>
              <w:jc w:val="center"/>
              <w:rPr>
                <w:sz w:val="22"/>
                <w:szCs w:val="22"/>
                <w:lang w:eastAsia="en-US"/>
              </w:rPr>
            </w:pPr>
            <w:r w:rsidRPr="002D08D8">
              <w:rPr>
                <w:sz w:val="22"/>
                <w:szCs w:val="22"/>
                <w:lang w:eastAsia="en-US"/>
              </w:rPr>
              <w:t>77</w:t>
            </w:r>
          </w:p>
        </w:tc>
      </w:tr>
      <w:tr w:rsidR="00882979" w:rsidRPr="002D08D8" w14:paraId="5107A2B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4A54D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112</w:t>
            </w:r>
          </w:p>
        </w:tc>
        <w:tc>
          <w:tcPr>
            <w:tcW w:w="1016" w:type="pct"/>
            <w:tcBorders>
              <w:top w:val="nil"/>
              <w:left w:val="nil"/>
              <w:bottom w:val="single" w:sz="4" w:space="0" w:color="auto"/>
              <w:right w:val="single" w:sz="4" w:space="0" w:color="auto"/>
            </w:tcBorders>
            <w:shd w:val="clear" w:color="auto" w:fill="FFFFFF"/>
            <w:noWrap/>
            <w:vAlign w:val="center"/>
          </w:tcPr>
          <w:p w14:paraId="40A65B3B" w14:textId="77777777" w:rsidR="00882979" w:rsidRPr="002D08D8" w:rsidRDefault="00882979" w:rsidP="00882979">
            <w:pPr>
              <w:jc w:val="center"/>
              <w:rPr>
                <w:sz w:val="22"/>
                <w:szCs w:val="22"/>
                <w:lang w:eastAsia="en-US"/>
              </w:rPr>
            </w:pPr>
            <w:r w:rsidRPr="002D08D8">
              <w:rPr>
                <w:sz w:val="22"/>
                <w:szCs w:val="22"/>
                <w:lang w:eastAsia="en-US"/>
              </w:rPr>
              <w:t>4М-369</w:t>
            </w:r>
          </w:p>
        </w:tc>
        <w:tc>
          <w:tcPr>
            <w:tcW w:w="1023" w:type="pct"/>
            <w:tcBorders>
              <w:top w:val="nil"/>
              <w:left w:val="nil"/>
              <w:bottom w:val="single" w:sz="4" w:space="0" w:color="auto"/>
              <w:right w:val="single" w:sz="4" w:space="0" w:color="auto"/>
            </w:tcBorders>
            <w:shd w:val="clear" w:color="auto" w:fill="FFFFFF"/>
            <w:noWrap/>
            <w:vAlign w:val="center"/>
          </w:tcPr>
          <w:p w14:paraId="4906C212"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500C00"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0E91F36"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5F31D6" w14:textId="77777777" w:rsidR="00882979" w:rsidRPr="002D08D8" w:rsidRDefault="00882979" w:rsidP="00882979">
            <w:pPr>
              <w:jc w:val="center"/>
              <w:rPr>
                <w:sz w:val="22"/>
                <w:szCs w:val="22"/>
                <w:lang w:eastAsia="en-US"/>
              </w:rPr>
            </w:pPr>
            <w:r w:rsidRPr="002D08D8">
              <w:rPr>
                <w:sz w:val="22"/>
                <w:szCs w:val="22"/>
                <w:lang w:eastAsia="en-US"/>
              </w:rPr>
              <w:t>115</w:t>
            </w:r>
          </w:p>
        </w:tc>
      </w:tr>
      <w:tr w:rsidR="00882979" w:rsidRPr="002D08D8" w14:paraId="1C0994D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F9A391"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113</w:t>
            </w:r>
          </w:p>
        </w:tc>
        <w:tc>
          <w:tcPr>
            <w:tcW w:w="1016" w:type="pct"/>
            <w:tcBorders>
              <w:top w:val="nil"/>
              <w:left w:val="nil"/>
              <w:bottom w:val="single" w:sz="4" w:space="0" w:color="auto"/>
              <w:right w:val="single" w:sz="4" w:space="0" w:color="auto"/>
            </w:tcBorders>
            <w:shd w:val="clear" w:color="auto" w:fill="FFFFFF"/>
            <w:noWrap/>
            <w:vAlign w:val="center"/>
          </w:tcPr>
          <w:p w14:paraId="0004B2CB" w14:textId="77777777" w:rsidR="00882979" w:rsidRPr="002D08D8" w:rsidRDefault="00882979" w:rsidP="00882979">
            <w:pPr>
              <w:jc w:val="center"/>
              <w:rPr>
                <w:sz w:val="22"/>
                <w:szCs w:val="22"/>
                <w:lang w:eastAsia="en-US"/>
              </w:rPr>
            </w:pPr>
            <w:r w:rsidRPr="002D08D8">
              <w:rPr>
                <w:sz w:val="22"/>
                <w:szCs w:val="22"/>
                <w:lang w:eastAsia="en-US"/>
              </w:rPr>
              <w:t>4М-37</w:t>
            </w:r>
          </w:p>
        </w:tc>
        <w:tc>
          <w:tcPr>
            <w:tcW w:w="1023" w:type="pct"/>
            <w:tcBorders>
              <w:top w:val="nil"/>
              <w:left w:val="nil"/>
              <w:bottom w:val="single" w:sz="4" w:space="0" w:color="auto"/>
              <w:right w:val="single" w:sz="4" w:space="0" w:color="auto"/>
            </w:tcBorders>
            <w:shd w:val="clear" w:color="auto" w:fill="FFFFFF"/>
            <w:noWrap/>
            <w:vAlign w:val="center"/>
          </w:tcPr>
          <w:p w14:paraId="4F4BC34D"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8904B99"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2B10021"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B5EB9C6"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39E37F7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A06AA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112</w:t>
            </w:r>
          </w:p>
        </w:tc>
        <w:tc>
          <w:tcPr>
            <w:tcW w:w="1016" w:type="pct"/>
            <w:tcBorders>
              <w:top w:val="nil"/>
              <w:left w:val="nil"/>
              <w:bottom w:val="single" w:sz="4" w:space="0" w:color="auto"/>
              <w:right w:val="single" w:sz="4" w:space="0" w:color="auto"/>
            </w:tcBorders>
            <w:shd w:val="clear" w:color="auto" w:fill="FFFFFF"/>
            <w:noWrap/>
            <w:vAlign w:val="center"/>
          </w:tcPr>
          <w:p w14:paraId="432955E0" w14:textId="77777777" w:rsidR="00882979" w:rsidRPr="002D08D8" w:rsidRDefault="00882979" w:rsidP="00882979">
            <w:pPr>
              <w:jc w:val="center"/>
              <w:rPr>
                <w:sz w:val="22"/>
                <w:szCs w:val="22"/>
                <w:lang w:eastAsia="en-US"/>
              </w:rPr>
            </w:pPr>
            <w:r w:rsidRPr="002D08D8">
              <w:rPr>
                <w:sz w:val="22"/>
                <w:szCs w:val="22"/>
                <w:lang w:eastAsia="en-US"/>
              </w:rPr>
              <w:t>4М-370</w:t>
            </w:r>
          </w:p>
        </w:tc>
        <w:tc>
          <w:tcPr>
            <w:tcW w:w="1023" w:type="pct"/>
            <w:tcBorders>
              <w:top w:val="nil"/>
              <w:left w:val="nil"/>
              <w:bottom w:val="single" w:sz="4" w:space="0" w:color="auto"/>
              <w:right w:val="single" w:sz="4" w:space="0" w:color="auto"/>
            </w:tcBorders>
            <w:shd w:val="clear" w:color="auto" w:fill="FFFFFF"/>
            <w:noWrap/>
            <w:vAlign w:val="center"/>
          </w:tcPr>
          <w:p w14:paraId="23D042DA"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7A15BD2"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44C4AB9"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DDB8755" w14:textId="77777777" w:rsidR="00882979" w:rsidRPr="002D08D8" w:rsidRDefault="00882979" w:rsidP="00882979">
            <w:pPr>
              <w:jc w:val="center"/>
              <w:rPr>
                <w:sz w:val="22"/>
                <w:szCs w:val="22"/>
                <w:lang w:eastAsia="en-US"/>
              </w:rPr>
            </w:pPr>
            <w:r w:rsidRPr="002D08D8">
              <w:rPr>
                <w:sz w:val="22"/>
                <w:szCs w:val="22"/>
                <w:lang w:eastAsia="en-US"/>
              </w:rPr>
              <w:t>48</w:t>
            </w:r>
          </w:p>
        </w:tc>
      </w:tr>
      <w:tr w:rsidR="00882979" w:rsidRPr="002D08D8" w14:paraId="2D8B678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9E3C9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lastRenderedPageBreak/>
              <w:t>113</w:t>
            </w:r>
          </w:p>
        </w:tc>
        <w:tc>
          <w:tcPr>
            <w:tcW w:w="1016" w:type="pct"/>
            <w:tcBorders>
              <w:top w:val="nil"/>
              <w:left w:val="nil"/>
              <w:bottom w:val="single" w:sz="4" w:space="0" w:color="auto"/>
              <w:right w:val="single" w:sz="4" w:space="0" w:color="auto"/>
            </w:tcBorders>
            <w:shd w:val="clear" w:color="auto" w:fill="FFFFFF"/>
            <w:noWrap/>
            <w:vAlign w:val="center"/>
          </w:tcPr>
          <w:p w14:paraId="3C88564F" w14:textId="77777777" w:rsidR="00882979" w:rsidRPr="002D08D8" w:rsidRDefault="00882979" w:rsidP="00882979">
            <w:pPr>
              <w:jc w:val="center"/>
              <w:rPr>
                <w:sz w:val="22"/>
                <w:szCs w:val="22"/>
                <w:lang w:eastAsia="en-US"/>
              </w:rPr>
            </w:pPr>
            <w:r w:rsidRPr="002D08D8">
              <w:rPr>
                <w:sz w:val="22"/>
                <w:szCs w:val="22"/>
                <w:lang w:eastAsia="en-US"/>
              </w:rPr>
              <w:t>4М-373</w:t>
            </w:r>
          </w:p>
        </w:tc>
        <w:tc>
          <w:tcPr>
            <w:tcW w:w="1023" w:type="pct"/>
            <w:tcBorders>
              <w:top w:val="nil"/>
              <w:left w:val="nil"/>
              <w:bottom w:val="single" w:sz="4" w:space="0" w:color="auto"/>
              <w:right w:val="single" w:sz="4" w:space="0" w:color="auto"/>
            </w:tcBorders>
            <w:shd w:val="clear" w:color="auto" w:fill="FFFFFF"/>
            <w:noWrap/>
            <w:vAlign w:val="center"/>
          </w:tcPr>
          <w:p w14:paraId="5563F787"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71BE648"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45E5C1C"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3004CB4" w14:textId="77777777" w:rsidR="00882979" w:rsidRPr="002D08D8" w:rsidRDefault="00882979" w:rsidP="00882979">
            <w:pPr>
              <w:jc w:val="center"/>
              <w:rPr>
                <w:sz w:val="22"/>
                <w:szCs w:val="22"/>
                <w:lang w:eastAsia="en-US"/>
              </w:rPr>
            </w:pPr>
            <w:r w:rsidRPr="002D08D8">
              <w:rPr>
                <w:sz w:val="22"/>
                <w:szCs w:val="22"/>
                <w:lang w:eastAsia="en-US"/>
              </w:rPr>
              <w:t>92</w:t>
            </w:r>
          </w:p>
        </w:tc>
      </w:tr>
      <w:tr w:rsidR="00882979" w:rsidRPr="002D08D8" w14:paraId="7AE4EF2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0EE96D"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114</w:t>
            </w:r>
          </w:p>
        </w:tc>
        <w:tc>
          <w:tcPr>
            <w:tcW w:w="1016" w:type="pct"/>
            <w:tcBorders>
              <w:top w:val="nil"/>
              <w:left w:val="nil"/>
              <w:bottom w:val="single" w:sz="4" w:space="0" w:color="auto"/>
              <w:right w:val="single" w:sz="4" w:space="0" w:color="auto"/>
            </w:tcBorders>
            <w:shd w:val="clear" w:color="auto" w:fill="FFFFFF"/>
            <w:noWrap/>
            <w:vAlign w:val="center"/>
          </w:tcPr>
          <w:p w14:paraId="4F1DD676" w14:textId="77777777" w:rsidR="00882979" w:rsidRPr="002D08D8" w:rsidRDefault="00882979" w:rsidP="00882979">
            <w:pPr>
              <w:jc w:val="center"/>
              <w:rPr>
                <w:sz w:val="22"/>
                <w:szCs w:val="22"/>
                <w:lang w:eastAsia="en-US"/>
              </w:rPr>
            </w:pPr>
            <w:r w:rsidRPr="002D08D8">
              <w:rPr>
                <w:sz w:val="22"/>
                <w:szCs w:val="22"/>
                <w:lang w:eastAsia="en-US"/>
              </w:rPr>
              <w:t>4М-374</w:t>
            </w:r>
          </w:p>
        </w:tc>
        <w:tc>
          <w:tcPr>
            <w:tcW w:w="1023" w:type="pct"/>
            <w:tcBorders>
              <w:top w:val="nil"/>
              <w:left w:val="nil"/>
              <w:bottom w:val="single" w:sz="4" w:space="0" w:color="auto"/>
              <w:right w:val="single" w:sz="4" w:space="0" w:color="auto"/>
            </w:tcBorders>
            <w:shd w:val="clear" w:color="auto" w:fill="FFFFFF"/>
            <w:noWrap/>
            <w:vAlign w:val="center"/>
          </w:tcPr>
          <w:p w14:paraId="46B93ADE"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B1433DC" w14:textId="77777777" w:rsidR="00882979" w:rsidRPr="002D08D8" w:rsidRDefault="00882979" w:rsidP="00882979">
            <w:pPr>
              <w:jc w:val="center"/>
              <w:rPr>
                <w:sz w:val="22"/>
                <w:szCs w:val="22"/>
                <w:lang w:eastAsia="en-US"/>
              </w:rPr>
            </w:pPr>
            <w:r w:rsidRPr="002D08D8">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116574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11E8519" w14:textId="77777777" w:rsidR="00882979" w:rsidRPr="002D08D8" w:rsidRDefault="00882979" w:rsidP="00882979">
            <w:pPr>
              <w:jc w:val="center"/>
              <w:rPr>
                <w:sz w:val="22"/>
                <w:szCs w:val="22"/>
                <w:lang w:eastAsia="en-US"/>
              </w:rPr>
            </w:pPr>
            <w:r w:rsidRPr="002D08D8">
              <w:rPr>
                <w:sz w:val="22"/>
                <w:szCs w:val="22"/>
                <w:lang w:eastAsia="en-US"/>
              </w:rPr>
              <w:t>42</w:t>
            </w:r>
          </w:p>
        </w:tc>
      </w:tr>
      <w:tr w:rsidR="00882979" w:rsidRPr="002D08D8" w14:paraId="5B307A7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B80B5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113</w:t>
            </w:r>
          </w:p>
        </w:tc>
        <w:tc>
          <w:tcPr>
            <w:tcW w:w="1016" w:type="pct"/>
            <w:tcBorders>
              <w:top w:val="nil"/>
              <w:left w:val="nil"/>
              <w:bottom w:val="single" w:sz="4" w:space="0" w:color="auto"/>
              <w:right w:val="single" w:sz="4" w:space="0" w:color="auto"/>
            </w:tcBorders>
            <w:shd w:val="clear" w:color="auto" w:fill="FFFFFF"/>
            <w:noWrap/>
            <w:vAlign w:val="center"/>
          </w:tcPr>
          <w:p w14:paraId="1E986785" w14:textId="77777777" w:rsidR="00882979" w:rsidRPr="002D08D8" w:rsidRDefault="00882979" w:rsidP="00882979">
            <w:pPr>
              <w:jc w:val="center"/>
              <w:rPr>
                <w:sz w:val="22"/>
                <w:szCs w:val="22"/>
                <w:lang w:eastAsia="en-US"/>
              </w:rPr>
            </w:pPr>
            <w:r w:rsidRPr="002D08D8">
              <w:rPr>
                <w:sz w:val="22"/>
                <w:szCs w:val="22"/>
                <w:lang w:eastAsia="en-US"/>
              </w:rPr>
              <w:t>4М-376</w:t>
            </w:r>
          </w:p>
        </w:tc>
        <w:tc>
          <w:tcPr>
            <w:tcW w:w="1023" w:type="pct"/>
            <w:tcBorders>
              <w:top w:val="nil"/>
              <w:left w:val="nil"/>
              <w:bottom w:val="single" w:sz="4" w:space="0" w:color="auto"/>
              <w:right w:val="single" w:sz="4" w:space="0" w:color="auto"/>
            </w:tcBorders>
            <w:shd w:val="clear" w:color="auto" w:fill="FFFFFF"/>
            <w:noWrap/>
            <w:vAlign w:val="center"/>
          </w:tcPr>
          <w:p w14:paraId="57C81B67"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2D02033"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5701FF0"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9862B1A" w14:textId="77777777" w:rsidR="00882979" w:rsidRPr="002D08D8" w:rsidRDefault="00882979" w:rsidP="00882979">
            <w:pPr>
              <w:jc w:val="center"/>
              <w:rPr>
                <w:sz w:val="22"/>
                <w:szCs w:val="22"/>
                <w:lang w:eastAsia="en-US"/>
              </w:rPr>
            </w:pPr>
            <w:r w:rsidRPr="002D08D8">
              <w:rPr>
                <w:sz w:val="22"/>
                <w:szCs w:val="22"/>
                <w:lang w:eastAsia="en-US"/>
              </w:rPr>
              <w:t>102</w:t>
            </w:r>
          </w:p>
        </w:tc>
      </w:tr>
      <w:tr w:rsidR="00882979" w:rsidRPr="002D08D8" w14:paraId="5D2742D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D6B790"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114</w:t>
            </w:r>
          </w:p>
        </w:tc>
        <w:tc>
          <w:tcPr>
            <w:tcW w:w="1016" w:type="pct"/>
            <w:tcBorders>
              <w:top w:val="nil"/>
              <w:left w:val="nil"/>
              <w:bottom w:val="single" w:sz="4" w:space="0" w:color="auto"/>
              <w:right w:val="single" w:sz="4" w:space="0" w:color="auto"/>
            </w:tcBorders>
            <w:shd w:val="clear" w:color="auto" w:fill="FFFFFF"/>
            <w:noWrap/>
            <w:vAlign w:val="center"/>
          </w:tcPr>
          <w:p w14:paraId="614D0014" w14:textId="77777777" w:rsidR="00882979" w:rsidRPr="002D08D8" w:rsidRDefault="00882979" w:rsidP="00882979">
            <w:pPr>
              <w:jc w:val="center"/>
              <w:rPr>
                <w:sz w:val="22"/>
                <w:szCs w:val="22"/>
                <w:lang w:eastAsia="en-US"/>
              </w:rPr>
            </w:pPr>
            <w:r w:rsidRPr="002D08D8">
              <w:rPr>
                <w:sz w:val="22"/>
                <w:szCs w:val="22"/>
                <w:lang w:eastAsia="en-US"/>
              </w:rPr>
              <w:t>4М-377</w:t>
            </w:r>
          </w:p>
        </w:tc>
        <w:tc>
          <w:tcPr>
            <w:tcW w:w="1023" w:type="pct"/>
            <w:tcBorders>
              <w:top w:val="nil"/>
              <w:left w:val="nil"/>
              <w:bottom w:val="single" w:sz="4" w:space="0" w:color="auto"/>
              <w:right w:val="single" w:sz="4" w:space="0" w:color="auto"/>
            </w:tcBorders>
            <w:shd w:val="clear" w:color="auto" w:fill="FFFFFF"/>
            <w:noWrap/>
            <w:vAlign w:val="center"/>
          </w:tcPr>
          <w:p w14:paraId="6208E757"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A9FD9E9"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177894D"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DB17A7" w14:textId="77777777" w:rsidR="00882979" w:rsidRPr="002D08D8" w:rsidRDefault="00882979" w:rsidP="00882979">
            <w:pPr>
              <w:jc w:val="center"/>
              <w:rPr>
                <w:sz w:val="22"/>
                <w:szCs w:val="22"/>
                <w:lang w:eastAsia="en-US"/>
              </w:rPr>
            </w:pPr>
            <w:r w:rsidRPr="002D08D8">
              <w:rPr>
                <w:sz w:val="22"/>
                <w:szCs w:val="22"/>
                <w:lang w:eastAsia="en-US"/>
              </w:rPr>
              <w:t>169</w:t>
            </w:r>
          </w:p>
        </w:tc>
      </w:tr>
      <w:tr w:rsidR="00882979" w:rsidRPr="002D08D8" w14:paraId="68855F8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63C6F39"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115</w:t>
            </w:r>
          </w:p>
        </w:tc>
        <w:tc>
          <w:tcPr>
            <w:tcW w:w="1016" w:type="pct"/>
            <w:tcBorders>
              <w:top w:val="nil"/>
              <w:left w:val="nil"/>
              <w:bottom w:val="single" w:sz="4" w:space="0" w:color="auto"/>
              <w:right w:val="single" w:sz="4" w:space="0" w:color="auto"/>
            </w:tcBorders>
            <w:shd w:val="clear" w:color="auto" w:fill="FFFFFF"/>
            <w:noWrap/>
            <w:vAlign w:val="center"/>
          </w:tcPr>
          <w:p w14:paraId="1783C93B" w14:textId="77777777" w:rsidR="00882979" w:rsidRPr="002D08D8" w:rsidRDefault="00882979" w:rsidP="00882979">
            <w:pPr>
              <w:jc w:val="center"/>
              <w:rPr>
                <w:sz w:val="22"/>
                <w:szCs w:val="22"/>
                <w:lang w:eastAsia="en-US"/>
              </w:rPr>
            </w:pPr>
            <w:r w:rsidRPr="002D08D8">
              <w:rPr>
                <w:sz w:val="22"/>
                <w:szCs w:val="22"/>
                <w:lang w:eastAsia="en-US"/>
              </w:rPr>
              <w:t>4М-379</w:t>
            </w:r>
          </w:p>
        </w:tc>
        <w:tc>
          <w:tcPr>
            <w:tcW w:w="1023" w:type="pct"/>
            <w:tcBorders>
              <w:top w:val="nil"/>
              <w:left w:val="nil"/>
              <w:bottom w:val="single" w:sz="4" w:space="0" w:color="auto"/>
              <w:right w:val="single" w:sz="4" w:space="0" w:color="auto"/>
            </w:tcBorders>
            <w:shd w:val="clear" w:color="auto" w:fill="FFFFFF"/>
            <w:noWrap/>
            <w:vAlign w:val="center"/>
          </w:tcPr>
          <w:p w14:paraId="35CBA903"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1FA3FE"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5E32131"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57D0714"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1489845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AED95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114</w:t>
            </w:r>
          </w:p>
        </w:tc>
        <w:tc>
          <w:tcPr>
            <w:tcW w:w="1016" w:type="pct"/>
            <w:tcBorders>
              <w:top w:val="nil"/>
              <w:left w:val="nil"/>
              <w:bottom w:val="single" w:sz="4" w:space="0" w:color="auto"/>
              <w:right w:val="single" w:sz="4" w:space="0" w:color="auto"/>
            </w:tcBorders>
            <w:shd w:val="clear" w:color="auto" w:fill="FFFFFF"/>
            <w:noWrap/>
            <w:vAlign w:val="center"/>
          </w:tcPr>
          <w:p w14:paraId="51D5D9BE" w14:textId="77777777" w:rsidR="00882979" w:rsidRPr="002D08D8" w:rsidRDefault="00882979" w:rsidP="00882979">
            <w:pPr>
              <w:jc w:val="center"/>
              <w:rPr>
                <w:sz w:val="22"/>
                <w:szCs w:val="22"/>
                <w:lang w:eastAsia="en-US"/>
              </w:rPr>
            </w:pPr>
            <w:r w:rsidRPr="002D08D8">
              <w:rPr>
                <w:sz w:val="22"/>
                <w:szCs w:val="22"/>
                <w:lang w:eastAsia="en-US"/>
              </w:rPr>
              <w:t>4М-380</w:t>
            </w:r>
          </w:p>
        </w:tc>
        <w:tc>
          <w:tcPr>
            <w:tcW w:w="1023" w:type="pct"/>
            <w:tcBorders>
              <w:top w:val="nil"/>
              <w:left w:val="nil"/>
              <w:bottom w:val="single" w:sz="4" w:space="0" w:color="auto"/>
              <w:right w:val="single" w:sz="4" w:space="0" w:color="auto"/>
            </w:tcBorders>
            <w:shd w:val="clear" w:color="auto" w:fill="FFFFFF"/>
            <w:noWrap/>
            <w:vAlign w:val="center"/>
          </w:tcPr>
          <w:p w14:paraId="140F2BC3"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50E943C"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B5984B5"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444F575" w14:textId="77777777" w:rsidR="00882979" w:rsidRPr="002D08D8" w:rsidRDefault="00882979" w:rsidP="00882979">
            <w:pPr>
              <w:jc w:val="center"/>
              <w:rPr>
                <w:sz w:val="22"/>
                <w:szCs w:val="22"/>
                <w:lang w:eastAsia="en-US"/>
              </w:rPr>
            </w:pPr>
            <w:r w:rsidRPr="002D08D8">
              <w:rPr>
                <w:sz w:val="22"/>
                <w:szCs w:val="22"/>
                <w:lang w:eastAsia="en-US"/>
              </w:rPr>
              <w:t>75</w:t>
            </w:r>
          </w:p>
        </w:tc>
      </w:tr>
      <w:tr w:rsidR="00882979" w:rsidRPr="002D08D8" w14:paraId="3E2520A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A5BFCF"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115</w:t>
            </w:r>
          </w:p>
        </w:tc>
        <w:tc>
          <w:tcPr>
            <w:tcW w:w="1016" w:type="pct"/>
            <w:tcBorders>
              <w:top w:val="nil"/>
              <w:left w:val="nil"/>
              <w:bottom w:val="single" w:sz="4" w:space="0" w:color="auto"/>
              <w:right w:val="single" w:sz="4" w:space="0" w:color="auto"/>
            </w:tcBorders>
            <w:shd w:val="clear" w:color="auto" w:fill="FFFFFF"/>
            <w:noWrap/>
            <w:vAlign w:val="center"/>
          </w:tcPr>
          <w:p w14:paraId="43BC64BB" w14:textId="77777777" w:rsidR="00882979" w:rsidRPr="002D08D8" w:rsidRDefault="00882979" w:rsidP="00882979">
            <w:pPr>
              <w:jc w:val="center"/>
              <w:rPr>
                <w:sz w:val="22"/>
                <w:szCs w:val="22"/>
                <w:lang w:eastAsia="en-US"/>
              </w:rPr>
            </w:pPr>
            <w:r w:rsidRPr="002D08D8">
              <w:rPr>
                <w:sz w:val="22"/>
                <w:szCs w:val="22"/>
                <w:lang w:eastAsia="en-US"/>
              </w:rPr>
              <w:t>4М-385</w:t>
            </w:r>
          </w:p>
        </w:tc>
        <w:tc>
          <w:tcPr>
            <w:tcW w:w="1023" w:type="pct"/>
            <w:tcBorders>
              <w:top w:val="nil"/>
              <w:left w:val="nil"/>
              <w:bottom w:val="single" w:sz="4" w:space="0" w:color="auto"/>
              <w:right w:val="single" w:sz="4" w:space="0" w:color="auto"/>
            </w:tcBorders>
            <w:shd w:val="clear" w:color="auto" w:fill="FFFFFF"/>
            <w:noWrap/>
            <w:vAlign w:val="center"/>
          </w:tcPr>
          <w:p w14:paraId="2D712F94"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A3B0BD7"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6423774"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556631C" w14:textId="77777777" w:rsidR="00882979" w:rsidRPr="002D08D8" w:rsidRDefault="00882979" w:rsidP="00882979">
            <w:pPr>
              <w:jc w:val="center"/>
              <w:rPr>
                <w:sz w:val="22"/>
                <w:szCs w:val="22"/>
                <w:lang w:eastAsia="en-US"/>
              </w:rPr>
            </w:pPr>
            <w:r w:rsidRPr="002D08D8">
              <w:rPr>
                <w:sz w:val="22"/>
                <w:szCs w:val="22"/>
                <w:lang w:eastAsia="en-US"/>
              </w:rPr>
              <w:t>217</w:t>
            </w:r>
          </w:p>
        </w:tc>
      </w:tr>
      <w:tr w:rsidR="00882979" w:rsidRPr="002D08D8" w14:paraId="77A6D73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63A88D"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116</w:t>
            </w:r>
          </w:p>
        </w:tc>
        <w:tc>
          <w:tcPr>
            <w:tcW w:w="1016" w:type="pct"/>
            <w:tcBorders>
              <w:top w:val="nil"/>
              <w:left w:val="nil"/>
              <w:bottom w:val="single" w:sz="4" w:space="0" w:color="auto"/>
              <w:right w:val="single" w:sz="4" w:space="0" w:color="auto"/>
            </w:tcBorders>
            <w:shd w:val="clear" w:color="auto" w:fill="FFFFFF"/>
            <w:noWrap/>
            <w:vAlign w:val="center"/>
          </w:tcPr>
          <w:p w14:paraId="5745EDEE" w14:textId="77777777" w:rsidR="00882979" w:rsidRPr="002D08D8" w:rsidRDefault="00882979" w:rsidP="00882979">
            <w:pPr>
              <w:jc w:val="center"/>
              <w:rPr>
                <w:sz w:val="22"/>
                <w:szCs w:val="22"/>
                <w:lang w:eastAsia="en-US"/>
              </w:rPr>
            </w:pPr>
            <w:r w:rsidRPr="002D08D8">
              <w:rPr>
                <w:sz w:val="22"/>
                <w:szCs w:val="22"/>
                <w:lang w:eastAsia="en-US"/>
              </w:rPr>
              <w:t>4М-389</w:t>
            </w:r>
          </w:p>
        </w:tc>
        <w:tc>
          <w:tcPr>
            <w:tcW w:w="1023" w:type="pct"/>
            <w:tcBorders>
              <w:top w:val="nil"/>
              <w:left w:val="nil"/>
              <w:bottom w:val="single" w:sz="4" w:space="0" w:color="auto"/>
              <w:right w:val="single" w:sz="4" w:space="0" w:color="auto"/>
            </w:tcBorders>
            <w:shd w:val="clear" w:color="auto" w:fill="FFFFFF"/>
            <w:noWrap/>
            <w:vAlign w:val="center"/>
          </w:tcPr>
          <w:p w14:paraId="30C5B2F5"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B6F1F45"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10F71BB"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88B00B5" w14:textId="77777777" w:rsidR="00882979" w:rsidRPr="002D08D8" w:rsidRDefault="00882979" w:rsidP="00882979">
            <w:pPr>
              <w:jc w:val="center"/>
              <w:rPr>
                <w:sz w:val="22"/>
                <w:szCs w:val="22"/>
                <w:lang w:eastAsia="en-US"/>
              </w:rPr>
            </w:pPr>
            <w:r w:rsidRPr="002D08D8">
              <w:rPr>
                <w:sz w:val="22"/>
                <w:szCs w:val="22"/>
                <w:lang w:eastAsia="en-US"/>
              </w:rPr>
              <w:t>99</w:t>
            </w:r>
          </w:p>
        </w:tc>
      </w:tr>
      <w:tr w:rsidR="00882979" w:rsidRPr="002D08D8" w14:paraId="08F3C61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9AA940"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115</w:t>
            </w:r>
          </w:p>
        </w:tc>
        <w:tc>
          <w:tcPr>
            <w:tcW w:w="1016" w:type="pct"/>
            <w:tcBorders>
              <w:top w:val="nil"/>
              <w:left w:val="nil"/>
              <w:bottom w:val="single" w:sz="4" w:space="0" w:color="auto"/>
              <w:right w:val="single" w:sz="4" w:space="0" w:color="auto"/>
            </w:tcBorders>
            <w:shd w:val="clear" w:color="auto" w:fill="FFFFFF"/>
            <w:noWrap/>
            <w:vAlign w:val="center"/>
          </w:tcPr>
          <w:p w14:paraId="065BE17B" w14:textId="77777777" w:rsidR="00882979" w:rsidRPr="002D08D8" w:rsidRDefault="00882979" w:rsidP="00882979">
            <w:pPr>
              <w:jc w:val="center"/>
              <w:rPr>
                <w:sz w:val="22"/>
                <w:szCs w:val="22"/>
                <w:lang w:eastAsia="en-US"/>
              </w:rPr>
            </w:pPr>
            <w:r w:rsidRPr="002D08D8">
              <w:rPr>
                <w:sz w:val="22"/>
                <w:szCs w:val="22"/>
                <w:lang w:eastAsia="en-US"/>
              </w:rPr>
              <w:t>4М-391</w:t>
            </w:r>
          </w:p>
        </w:tc>
        <w:tc>
          <w:tcPr>
            <w:tcW w:w="1023" w:type="pct"/>
            <w:tcBorders>
              <w:top w:val="nil"/>
              <w:left w:val="nil"/>
              <w:bottom w:val="single" w:sz="4" w:space="0" w:color="auto"/>
              <w:right w:val="single" w:sz="4" w:space="0" w:color="auto"/>
            </w:tcBorders>
            <w:shd w:val="clear" w:color="auto" w:fill="FFFFFF"/>
            <w:noWrap/>
            <w:vAlign w:val="center"/>
          </w:tcPr>
          <w:p w14:paraId="0DE5EE60"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8F67F50"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37F00DF"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A513890" w14:textId="77777777" w:rsidR="00882979" w:rsidRPr="002D08D8" w:rsidRDefault="00882979" w:rsidP="00882979">
            <w:pPr>
              <w:jc w:val="center"/>
              <w:rPr>
                <w:sz w:val="22"/>
                <w:szCs w:val="22"/>
                <w:lang w:eastAsia="en-US"/>
              </w:rPr>
            </w:pPr>
            <w:r w:rsidRPr="002D08D8">
              <w:rPr>
                <w:sz w:val="22"/>
                <w:szCs w:val="22"/>
                <w:lang w:eastAsia="en-US"/>
              </w:rPr>
              <w:t>194</w:t>
            </w:r>
          </w:p>
        </w:tc>
      </w:tr>
      <w:tr w:rsidR="00882979" w:rsidRPr="002D08D8" w14:paraId="15F6C73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B02B7F9"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116</w:t>
            </w:r>
          </w:p>
        </w:tc>
        <w:tc>
          <w:tcPr>
            <w:tcW w:w="1016" w:type="pct"/>
            <w:tcBorders>
              <w:top w:val="nil"/>
              <w:left w:val="nil"/>
              <w:bottom w:val="single" w:sz="4" w:space="0" w:color="auto"/>
              <w:right w:val="single" w:sz="4" w:space="0" w:color="auto"/>
            </w:tcBorders>
            <w:shd w:val="clear" w:color="auto" w:fill="FFFFFF"/>
            <w:noWrap/>
            <w:vAlign w:val="center"/>
          </w:tcPr>
          <w:p w14:paraId="0258829C" w14:textId="77777777" w:rsidR="00882979" w:rsidRPr="002D08D8" w:rsidRDefault="00882979" w:rsidP="00882979">
            <w:pPr>
              <w:jc w:val="center"/>
              <w:rPr>
                <w:sz w:val="22"/>
                <w:szCs w:val="22"/>
                <w:lang w:eastAsia="en-US"/>
              </w:rPr>
            </w:pPr>
            <w:r w:rsidRPr="002D08D8">
              <w:rPr>
                <w:sz w:val="22"/>
                <w:szCs w:val="22"/>
                <w:lang w:eastAsia="en-US"/>
              </w:rPr>
              <w:t>4М-393</w:t>
            </w:r>
          </w:p>
        </w:tc>
        <w:tc>
          <w:tcPr>
            <w:tcW w:w="1023" w:type="pct"/>
            <w:tcBorders>
              <w:top w:val="nil"/>
              <w:left w:val="nil"/>
              <w:bottom w:val="single" w:sz="4" w:space="0" w:color="auto"/>
              <w:right w:val="single" w:sz="4" w:space="0" w:color="auto"/>
            </w:tcBorders>
            <w:shd w:val="clear" w:color="auto" w:fill="FFFFFF"/>
            <w:noWrap/>
            <w:vAlign w:val="center"/>
          </w:tcPr>
          <w:p w14:paraId="18974229"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DD1EE2B"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9AADF34"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B41CA33"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0EDAA0F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447346"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117</w:t>
            </w:r>
          </w:p>
        </w:tc>
        <w:tc>
          <w:tcPr>
            <w:tcW w:w="1016" w:type="pct"/>
            <w:tcBorders>
              <w:top w:val="nil"/>
              <w:left w:val="nil"/>
              <w:bottom w:val="single" w:sz="4" w:space="0" w:color="auto"/>
              <w:right w:val="single" w:sz="4" w:space="0" w:color="auto"/>
            </w:tcBorders>
            <w:shd w:val="clear" w:color="auto" w:fill="FFFFFF"/>
            <w:noWrap/>
            <w:vAlign w:val="center"/>
          </w:tcPr>
          <w:p w14:paraId="5807216A" w14:textId="77777777" w:rsidR="00882979" w:rsidRPr="002D08D8" w:rsidRDefault="00882979" w:rsidP="00882979">
            <w:pPr>
              <w:jc w:val="center"/>
              <w:rPr>
                <w:sz w:val="22"/>
                <w:szCs w:val="22"/>
                <w:lang w:eastAsia="en-US"/>
              </w:rPr>
            </w:pPr>
            <w:r w:rsidRPr="002D08D8">
              <w:rPr>
                <w:sz w:val="22"/>
                <w:szCs w:val="22"/>
                <w:lang w:eastAsia="en-US"/>
              </w:rPr>
              <w:t>4М-394</w:t>
            </w:r>
          </w:p>
        </w:tc>
        <w:tc>
          <w:tcPr>
            <w:tcW w:w="1023" w:type="pct"/>
            <w:tcBorders>
              <w:top w:val="nil"/>
              <w:left w:val="nil"/>
              <w:bottom w:val="single" w:sz="4" w:space="0" w:color="auto"/>
              <w:right w:val="single" w:sz="4" w:space="0" w:color="auto"/>
            </w:tcBorders>
            <w:shd w:val="clear" w:color="auto" w:fill="FFFFFF"/>
            <w:noWrap/>
            <w:vAlign w:val="center"/>
          </w:tcPr>
          <w:p w14:paraId="2499C94F"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ACCA175"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75AE376" w14:textId="77777777" w:rsidR="00882979" w:rsidRPr="002D08D8" w:rsidRDefault="00882979" w:rsidP="00882979">
            <w:pPr>
              <w:jc w:val="center"/>
              <w:rPr>
                <w:sz w:val="22"/>
                <w:szCs w:val="22"/>
                <w:lang w:eastAsia="en-US"/>
              </w:rPr>
            </w:pPr>
            <w:r w:rsidRPr="002D08D8">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54D51D87" w14:textId="77777777" w:rsidR="00882979" w:rsidRPr="002D08D8" w:rsidRDefault="00882979" w:rsidP="00882979">
            <w:pPr>
              <w:jc w:val="center"/>
              <w:rPr>
                <w:sz w:val="22"/>
                <w:szCs w:val="22"/>
                <w:lang w:eastAsia="en-US"/>
              </w:rPr>
            </w:pPr>
            <w:r w:rsidRPr="002D08D8">
              <w:rPr>
                <w:sz w:val="22"/>
                <w:szCs w:val="22"/>
                <w:lang w:eastAsia="en-US"/>
              </w:rPr>
              <w:t>98</w:t>
            </w:r>
          </w:p>
        </w:tc>
      </w:tr>
      <w:tr w:rsidR="00882979" w:rsidRPr="002D08D8" w14:paraId="3E5C3F8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5D9378"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116</w:t>
            </w:r>
          </w:p>
        </w:tc>
        <w:tc>
          <w:tcPr>
            <w:tcW w:w="1016" w:type="pct"/>
            <w:tcBorders>
              <w:top w:val="nil"/>
              <w:left w:val="nil"/>
              <w:bottom w:val="single" w:sz="4" w:space="0" w:color="auto"/>
              <w:right w:val="single" w:sz="4" w:space="0" w:color="auto"/>
            </w:tcBorders>
            <w:shd w:val="clear" w:color="auto" w:fill="FFFFFF"/>
            <w:noWrap/>
            <w:vAlign w:val="center"/>
          </w:tcPr>
          <w:p w14:paraId="44EF52D6" w14:textId="77777777" w:rsidR="00882979" w:rsidRPr="002D08D8" w:rsidRDefault="00882979" w:rsidP="00882979">
            <w:pPr>
              <w:jc w:val="center"/>
              <w:rPr>
                <w:sz w:val="22"/>
                <w:szCs w:val="22"/>
                <w:lang w:eastAsia="en-US"/>
              </w:rPr>
            </w:pPr>
            <w:r w:rsidRPr="002D08D8">
              <w:rPr>
                <w:sz w:val="22"/>
                <w:szCs w:val="22"/>
                <w:lang w:eastAsia="en-US"/>
              </w:rPr>
              <w:t>4М-395</w:t>
            </w:r>
          </w:p>
        </w:tc>
        <w:tc>
          <w:tcPr>
            <w:tcW w:w="1023" w:type="pct"/>
            <w:tcBorders>
              <w:top w:val="nil"/>
              <w:left w:val="nil"/>
              <w:bottom w:val="single" w:sz="4" w:space="0" w:color="auto"/>
              <w:right w:val="single" w:sz="4" w:space="0" w:color="auto"/>
            </w:tcBorders>
            <w:shd w:val="clear" w:color="auto" w:fill="FFFFFF"/>
            <w:noWrap/>
            <w:vAlign w:val="center"/>
          </w:tcPr>
          <w:p w14:paraId="2C49B97B"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5D6014"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03BA22D"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C97A0F" w14:textId="77777777" w:rsidR="00882979" w:rsidRPr="002D08D8" w:rsidRDefault="00882979" w:rsidP="00882979">
            <w:pPr>
              <w:jc w:val="center"/>
              <w:rPr>
                <w:sz w:val="22"/>
                <w:szCs w:val="22"/>
                <w:lang w:eastAsia="en-US"/>
              </w:rPr>
            </w:pPr>
            <w:r w:rsidRPr="002D08D8">
              <w:rPr>
                <w:sz w:val="22"/>
                <w:szCs w:val="22"/>
                <w:lang w:eastAsia="en-US"/>
              </w:rPr>
              <w:t>18</w:t>
            </w:r>
          </w:p>
        </w:tc>
      </w:tr>
      <w:tr w:rsidR="00882979" w:rsidRPr="002D08D8" w14:paraId="49CB7D0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FE1314"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117</w:t>
            </w:r>
          </w:p>
        </w:tc>
        <w:tc>
          <w:tcPr>
            <w:tcW w:w="1016" w:type="pct"/>
            <w:tcBorders>
              <w:top w:val="nil"/>
              <w:left w:val="nil"/>
              <w:bottom w:val="single" w:sz="4" w:space="0" w:color="auto"/>
              <w:right w:val="single" w:sz="4" w:space="0" w:color="auto"/>
            </w:tcBorders>
            <w:shd w:val="clear" w:color="auto" w:fill="FFFFFF"/>
            <w:noWrap/>
            <w:vAlign w:val="center"/>
          </w:tcPr>
          <w:p w14:paraId="752EDBD3" w14:textId="77777777" w:rsidR="00882979" w:rsidRPr="002D08D8" w:rsidRDefault="00882979" w:rsidP="00882979">
            <w:pPr>
              <w:jc w:val="center"/>
              <w:rPr>
                <w:sz w:val="22"/>
                <w:szCs w:val="22"/>
                <w:lang w:eastAsia="en-US"/>
              </w:rPr>
            </w:pPr>
            <w:r w:rsidRPr="002D08D8">
              <w:rPr>
                <w:sz w:val="22"/>
                <w:szCs w:val="22"/>
                <w:lang w:eastAsia="en-US"/>
              </w:rPr>
              <w:t>4М-397</w:t>
            </w:r>
          </w:p>
        </w:tc>
        <w:tc>
          <w:tcPr>
            <w:tcW w:w="1023" w:type="pct"/>
            <w:tcBorders>
              <w:top w:val="nil"/>
              <w:left w:val="nil"/>
              <w:bottom w:val="single" w:sz="4" w:space="0" w:color="auto"/>
              <w:right w:val="single" w:sz="4" w:space="0" w:color="auto"/>
            </w:tcBorders>
            <w:shd w:val="clear" w:color="auto" w:fill="FFFFFF"/>
            <w:noWrap/>
            <w:vAlign w:val="center"/>
          </w:tcPr>
          <w:p w14:paraId="21B42DB5"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84A3C91"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30248E9"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9B4025D"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57DCE84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886E2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118</w:t>
            </w:r>
          </w:p>
        </w:tc>
        <w:tc>
          <w:tcPr>
            <w:tcW w:w="1016" w:type="pct"/>
            <w:tcBorders>
              <w:top w:val="nil"/>
              <w:left w:val="nil"/>
              <w:bottom w:val="single" w:sz="4" w:space="0" w:color="auto"/>
              <w:right w:val="single" w:sz="4" w:space="0" w:color="auto"/>
            </w:tcBorders>
            <w:shd w:val="clear" w:color="auto" w:fill="FFFFFF"/>
            <w:noWrap/>
            <w:vAlign w:val="center"/>
          </w:tcPr>
          <w:p w14:paraId="72F79F1E" w14:textId="77777777" w:rsidR="00882979" w:rsidRPr="002D08D8" w:rsidRDefault="00882979" w:rsidP="00882979">
            <w:pPr>
              <w:jc w:val="center"/>
              <w:rPr>
                <w:sz w:val="22"/>
                <w:szCs w:val="22"/>
                <w:lang w:eastAsia="en-US"/>
              </w:rPr>
            </w:pPr>
            <w:r w:rsidRPr="002D08D8">
              <w:rPr>
                <w:sz w:val="22"/>
                <w:szCs w:val="22"/>
                <w:lang w:eastAsia="en-US"/>
              </w:rPr>
              <w:t>4М-399</w:t>
            </w:r>
          </w:p>
        </w:tc>
        <w:tc>
          <w:tcPr>
            <w:tcW w:w="1023" w:type="pct"/>
            <w:tcBorders>
              <w:top w:val="nil"/>
              <w:left w:val="nil"/>
              <w:bottom w:val="single" w:sz="4" w:space="0" w:color="auto"/>
              <w:right w:val="single" w:sz="4" w:space="0" w:color="auto"/>
            </w:tcBorders>
            <w:shd w:val="clear" w:color="auto" w:fill="FFFFFF"/>
            <w:noWrap/>
            <w:vAlign w:val="center"/>
          </w:tcPr>
          <w:p w14:paraId="20A03BE2"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E261BDA"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707505D"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A2D547" w14:textId="77777777" w:rsidR="00882979" w:rsidRPr="002D08D8" w:rsidRDefault="00882979" w:rsidP="00882979">
            <w:pPr>
              <w:jc w:val="center"/>
              <w:rPr>
                <w:sz w:val="22"/>
                <w:szCs w:val="22"/>
                <w:lang w:eastAsia="en-US"/>
              </w:rPr>
            </w:pPr>
            <w:r w:rsidRPr="002D08D8">
              <w:rPr>
                <w:sz w:val="22"/>
                <w:szCs w:val="22"/>
                <w:lang w:eastAsia="en-US"/>
              </w:rPr>
              <w:t>90</w:t>
            </w:r>
          </w:p>
        </w:tc>
      </w:tr>
      <w:tr w:rsidR="00882979" w:rsidRPr="002D08D8" w14:paraId="4DA891C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C88DD7"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117</w:t>
            </w:r>
          </w:p>
        </w:tc>
        <w:tc>
          <w:tcPr>
            <w:tcW w:w="1016" w:type="pct"/>
            <w:tcBorders>
              <w:top w:val="nil"/>
              <w:left w:val="nil"/>
              <w:bottom w:val="single" w:sz="4" w:space="0" w:color="auto"/>
              <w:right w:val="single" w:sz="4" w:space="0" w:color="auto"/>
            </w:tcBorders>
            <w:shd w:val="clear" w:color="auto" w:fill="FFFFFF"/>
            <w:noWrap/>
            <w:vAlign w:val="center"/>
          </w:tcPr>
          <w:p w14:paraId="38F64FF7" w14:textId="77777777" w:rsidR="00882979" w:rsidRPr="002D08D8" w:rsidRDefault="00882979" w:rsidP="00882979">
            <w:pPr>
              <w:jc w:val="center"/>
              <w:rPr>
                <w:sz w:val="22"/>
                <w:szCs w:val="22"/>
                <w:lang w:eastAsia="en-US"/>
              </w:rPr>
            </w:pPr>
            <w:r w:rsidRPr="002D08D8">
              <w:rPr>
                <w:sz w:val="22"/>
                <w:szCs w:val="22"/>
                <w:lang w:eastAsia="en-US"/>
              </w:rPr>
              <w:t>4М-400</w:t>
            </w:r>
          </w:p>
        </w:tc>
        <w:tc>
          <w:tcPr>
            <w:tcW w:w="1023" w:type="pct"/>
            <w:tcBorders>
              <w:top w:val="nil"/>
              <w:left w:val="nil"/>
              <w:bottom w:val="single" w:sz="4" w:space="0" w:color="auto"/>
              <w:right w:val="single" w:sz="4" w:space="0" w:color="auto"/>
            </w:tcBorders>
            <w:shd w:val="clear" w:color="auto" w:fill="FFFFFF"/>
            <w:noWrap/>
            <w:vAlign w:val="center"/>
          </w:tcPr>
          <w:p w14:paraId="5C668EEB"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585C58E"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57F8BFE9"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CE739FD"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3F90917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ED444D"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118</w:t>
            </w:r>
          </w:p>
        </w:tc>
        <w:tc>
          <w:tcPr>
            <w:tcW w:w="1016" w:type="pct"/>
            <w:tcBorders>
              <w:top w:val="nil"/>
              <w:left w:val="nil"/>
              <w:bottom w:val="single" w:sz="4" w:space="0" w:color="auto"/>
              <w:right w:val="single" w:sz="4" w:space="0" w:color="auto"/>
            </w:tcBorders>
            <w:shd w:val="clear" w:color="auto" w:fill="FFFFFF"/>
            <w:noWrap/>
            <w:vAlign w:val="center"/>
          </w:tcPr>
          <w:p w14:paraId="676222F9" w14:textId="77777777" w:rsidR="00882979" w:rsidRPr="002D08D8" w:rsidRDefault="00882979" w:rsidP="00882979">
            <w:pPr>
              <w:jc w:val="center"/>
              <w:rPr>
                <w:sz w:val="22"/>
                <w:szCs w:val="22"/>
                <w:lang w:eastAsia="en-US"/>
              </w:rPr>
            </w:pPr>
            <w:r w:rsidRPr="002D08D8">
              <w:rPr>
                <w:sz w:val="22"/>
                <w:szCs w:val="22"/>
                <w:lang w:eastAsia="en-US"/>
              </w:rPr>
              <w:t>4М-403</w:t>
            </w:r>
          </w:p>
        </w:tc>
        <w:tc>
          <w:tcPr>
            <w:tcW w:w="1023" w:type="pct"/>
            <w:tcBorders>
              <w:top w:val="nil"/>
              <w:left w:val="nil"/>
              <w:bottom w:val="single" w:sz="4" w:space="0" w:color="auto"/>
              <w:right w:val="single" w:sz="4" w:space="0" w:color="auto"/>
            </w:tcBorders>
            <w:shd w:val="clear" w:color="auto" w:fill="FFFFFF"/>
            <w:noWrap/>
            <w:vAlign w:val="center"/>
          </w:tcPr>
          <w:p w14:paraId="3AE4A4F7"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09970E4"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98CE0E0"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9BC991" w14:textId="77777777" w:rsidR="00882979" w:rsidRPr="002D08D8" w:rsidRDefault="00882979" w:rsidP="00882979">
            <w:pPr>
              <w:jc w:val="center"/>
              <w:rPr>
                <w:sz w:val="22"/>
                <w:szCs w:val="22"/>
                <w:lang w:eastAsia="en-US"/>
              </w:rPr>
            </w:pPr>
            <w:r w:rsidRPr="002D08D8">
              <w:rPr>
                <w:sz w:val="22"/>
                <w:szCs w:val="22"/>
                <w:lang w:eastAsia="en-US"/>
              </w:rPr>
              <w:t>187</w:t>
            </w:r>
          </w:p>
        </w:tc>
      </w:tr>
      <w:tr w:rsidR="00882979" w:rsidRPr="002D08D8" w14:paraId="369F3A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2A9C77"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119</w:t>
            </w:r>
          </w:p>
        </w:tc>
        <w:tc>
          <w:tcPr>
            <w:tcW w:w="1016" w:type="pct"/>
            <w:tcBorders>
              <w:top w:val="nil"/>
              <w:left w:val="nil"/>
              <w:bottom w:val="single" w:sz="4" w:space="0" w:color="auto"/>
              <w:right w:val="single" w:sz="4" w:space="0" w:color="auto"/>
            </w:tcBorders>
            <w:shd w:val="clear" w:color="auto" w:fill="FFFFFF"/>
            <w:noWrap/>
            <w:vAlign w:val="center"/>
          </w:tcPr>
          <w:p w14:paraId="05C14738" w14:textId="77777777" w:rsidR="00882979" w:rsidRPr="002D08D8" w:rsidRDefault="00882979" w:rsidP="00882979">
            <w:pPr>
              <w:jc w:val="center"/>
              <w:rPr>
                <w:sz w:val="22"/>
                <w:szCs w:val="22"/>
                <w:lang w:eastAsia="en-US"/>
              </w:rPr>
            </w:pPr>
            <w:r w:rsidRPr="002D08D8">
              <w:rPr>
                <w:sz w:val="22"/>
                <w:szCs w:val="22"/>
                <w:lang w:eastAsia="en-US"/>
              </w:rPr>
              <w:t>4М-407</w:t>
            </w:r>
          </w:p>
        </w:tc>
        <w:tc>
          <w:tcPr>
            <w:tcW w:w="1023" w:type="pct"/>
            <w:tcBorders>
              <w:top w:val="nil"/>
              <w:left w:val="nil"/>
              <w:bottom w:val="single" w:sz="4" w:space="0" w:color="auto"/>
              <w:right w:val="single" w:sz="4" w:space="0" w:color="auto"/>
            </w:tcBorders>
            <w:shd w:val="clear" w:color="auto" w:fill="FFFFFF"/>
            <w:noWrap/>
            <w:vAlign w:val="center"/>
          </w:tcPr>
          <w:p w14:paraId="62D5D57B"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06BBAFB"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FF10D37"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94F59C" w14:textId="77777777" w:rsidR="00882979" w:rsidRPr="002D08D8" w:rsidRDefault="00882979" w:rsidP="00882979">
            <w:pPr>
              <w:jc w:val="center"/>
              <w:rPr>
                <w:sz w:val="22"/>
                <w:szCs w:val="22"/>
                <w:lang w:eastAsia="en-US"/>
              </w:rPr>
            </w:pPr>
            <w:r w:rsidRPr="002D08D8">
              <w:rPr>
                <w:sz w:val="22"/>
                <w:szCs w:val="22"/>
                <w:lang w:eastAsia="en-US"/>
              </w:rPr>
              <w:t>34</w:t>
            </w:r>
          </w:p>
        </w:tc>
      </w:tr>
      <w:tr w:rsidR="00882979" w:rsidRPr="002D08D8" w14:paraId="302720D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59863D1"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118</w:t>
            </w:r>
          </w:p>
        </w:tc>
        <w:tc>
          <w:tcPr>
            <w:tcW w:w="1016" w:type="pct"/>
            <w:tcBorders>
              <w:top w:val="nil"/>
              <w:left w:val="nil"/>
              <w:bottom w:val="single" w:sz="4" w:space="0" w:color="auto"/>
              <w:right w:val="single" w:sz="4" w:space="0" w:color="auto"/>
            </w:tcBorders>
            <w:shd w:val="clear" w:color="auto" w:fill="FFFFFF"/>
            <w:noWrap/>
            <w:vAlign w:val="center"/>
          </w:tcPr>
          <w:p w14:paraId="123A070B" w14:textId="77777777" w:rsidR="00882979" w:rsidRPr="002D08D8" w:rsidRDefault="00882979" w:rsidP="00882979">
            <w:pPr>
              <w:jc w:val="center"/>
              <w:rPr>
                <w:sz w:val="22"/>
                <w:szCs w:val="22"/>
                <w:lang w:eastAsia="en-US"/>
              </w:rPr>
            </w:pPr>
            <w:r w:rsidRPr="002D08D8">
              <w:rPr>
                <w:sz w:val="22"/>
                <w:szCs w:val="22"/>
                <w:lang w:eastAsia="en-US"/>
              </w:rPr>
              <w:t>4М-411</w:t>
            </w:r>
          </w:p>
        </w:tc>
        <w:tc>
          <w:tcPr>
            <w:tcW w:w="1023" w:type="pct"/>
            <w:tcBorders>
              <w:top w:val="nil"/>
              <w:left w:val="nil"/>
              <w:bottom w:val="single" w:sz="4" w:space="0" w:color="auto"/>
              <w:right w:val="single" w:sz="4" w:space="0" w:color="auto"/>
            </w:tcBorders>
            <w:shd w:val="clear" w:color="auto" w:fill="FFFFFF"/>
            <w:noWrap/>
            <w:vAlign w:val="center"/>
          </w:tcPr>
          <w:p w14:paraId="572CFAB9"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39B8137"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FB91E6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BD04655" w14:textId="77777777" w:rsidR="00882979" w:rsidRPr="002D08D8" w:rsidRDefault="00882979" w:rsidP="00882979">
            <w:pPr>
              <w:jc w:val="center"/>
              <w:rPr>
                <w:sz w:val="22"/>
                <w:szCs w:val="22"/>
                <w:lang w:eastAsia="en-US"/>
              </w:rPr>
            </w:pPr>
            <w:r w:rsidRPr="002D08D8">
              <w:rPr>
                <w:sz w:val="22"/>
                <w:szCs w:val="22"/>
                <w:lang w:eastAsia="en-US"/>
              </w:rPr>
              <w:t>283</w:t>
            </w:r>
          </w:p>
        </w:tc>
      </w:tr>
      <w:tr w:rsidR="00882979" w:rsidRPr="002D08D8" w14:paraId="15B826F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22C82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119</w:t>
            </w:r>
          </w:p>
        </w:tc>
        <w:tc>
          <w:tcPr>
            <w:tcW w:w="1016" w:type="pct"/>
            <w:tcBorders>
              <w:top w:val="nil"/>
              <w:left w:val="nil"/>
              <w:bottom w:val="single" w:sz="4" w:space="0" w:color="auto"/>
              <w:right w:val="single" w:sz="4" w:space="0" w:color="auto"/>
            </w:tcBorders>
            <w:shd w:val="clear" w:color="auto" w:fill="FFFFFF"/>
            <w:noWrap/>
            <w:vAlign w:val="center"/>
          </w:tcPr>
          <w:p w14:paraId="1965F616" w14:textId="77777777" w:rsidR="00882979" w:rsidRPr="002D08D8" w:rsidRDefault="00882979" w:rsidP="00882979">
            <w:pPr>
              <w:jc w:val="center"/>
              <w:rPr>
                <w:sz w:val="22"/>
                <w:szCs w:val="22"/>
                <w:lang w:eastAsia="en-US"/>
              </w:rPr>
            </w:pPr>
            <w:r w:rsidRPr="002D08D8">
              <w:rPr>
                <w:sz w:val="22"/>
                <w:szCs w:val="22"/>
                <w:lang w:eastAsia="en-US"/>
              </w:rPr>
              <w:t>4М-413</w:t>
            </w:r>
          </w:p>
        </w:tc>
        <w:tc>
          <w:tcPr>
            <w:tcW w:w="1023" w:type="pct"/>
            <w:tcBorders>
              <w:top w:val="nil"/>
              <w:left w:val="nil"/>
              <w:bottom w:val="single" w:sz="4" w:space="0" w:color="auto"/>
              <w:right w:val="single" w:sz="4" w:space="0" w:color="auto"/>
            </w:tcBorders>
            <w:shd w:val="clear" w:color="auto" w:fill="FFFFFF"/>
            <w:noWrap/>
            <w:vAlign w:val="center"/>
          </w:tcPr>
          <w:p w14:paraId="779E6302"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2494CB3"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1102401"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341FDF4" w14:textId="77777777" w:rsidR="00882979" w:rsidRPr="002D08D8" w:rsidRDefault="00882979" w:rsidP="00882979">
            <w:pPr>
              <w:jc w:val="center"/>
              <w:rPr>
                <w:sz w:val="22"/>
                <w:szCs w:val="22"/>
                <w:lang w:eastAsia="en-US"/>
              </w:rPr>
            </w:pPr>
            <w:r w:rsidRPr="002D08D8">
              <w:rPr>
                <w:sz w:val="22"/>
                <w:szCs w:val="22"/>
                <w:lang w:eastAsia="en-US"/>
              </w:rPr>
              <w:t>124</w:t>
            </w:r>
          </w:p>
        </w:tc>
      </w:tr>
      <w:tr w:rsidR="00882979" w:rsidRPr="002D08D8" w14:paraId="1C94FB7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BBF42D"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120</w:t>
            </w:r>
          </w:p>
        </w:tc>
        <w:tc>
          <w:tcPr>
            <w:tcW w:w="1016" w:type="pct"/>
            <w:tcBorders>
              <w:top w:val="nil"/>
              <w:left w:val="nil"/>
              <w:bottom w:val="single" w:sz="4" w:space="0" w:color="auto"/>
              <w:right w:val="single" w:sz="4" w:space="0" w:color="auto"/>
            </w:tcBorders>
            <w:shd w:val="clear" w:color="auto" w:fill="FFFFFF"/>
            <w:noWrap/>
            <w:vAlign w:val="center"/>
          </w:tcPr>
          <w:p w14:paraId="49934B66" w14:textId="77777777" w:rsidR="00882979" w:rsidRPr="002D08D8" w:rsidRDefault="00882979" w:rsidP="00882979">
            <w:pPr>
              <w:jc w:val="center"/>
              <w:rPr>
                <w:sz w:val="22"/>
                <w:szCs w:val="22"/>
                <w:lang w:eastAsia="en-US"/>
              </w:rPr>
            </w:pPr>
            <w:r w:rsidRPr="002D08D8">
              <w:rPr>
                <w:sz w:val="22"/>
                <w:szCs w:val="22"/>
                <w:lang w:eastAsia="en-US"/>
              </w:rPr>
              <w:t>4М-415</w:t>
            </w:r>
          </w:p>
        </w:tc>
        <w:tc>
          <w:tcPr>
            <w:tcW w:w="1023" w:type="pct"/>
            <w:tcBorders>
              <w:top w:val="nil"/>
              <w:left w:val="nil"/>
              <w:bottom w:val="single" w:sz="4" w:space="0" w:color="auto"/>
              <w:right w:val="single" w:sz="4" w:space="0" w:color="auto"/>
            </w:tcBorders>
            <w:shd w:val="clear" w:color="auto" w:fill="FFFFFF"/>
            <w:noWrap/>
            <w:vAlign w:val="center"/>
          </w:tcPr>
          <w:p w14:paraId="32C054DB"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784365E"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62681B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4A89CA"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35564D2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7F484A"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119</w:t>
            </w:r>
          </w:p>
        </w:tc>
        <w:tc>
          <w:tcPr>
            <w:tcW w:w="1016" w:type="pct"/>
            <w:tcBorders>
              <w:top w:val="nil"/>
              <w:left w:val="nil"/>
              <w:bottom w:val="single" w:sz="4" w:space="0" w:color="auto"/>
              <w:right w:val="single" w:sz="4" w:space="0" w:color="auto"/>
            </w:tcBorders>
            <w:shd w:val="clear" w:color="auto" w:fill="FFFFFF"/>
            <w:noWrap/>
            <w:vAlign w:val="center"/>
          </w:tcPr>
          <w:p w14:paraId="20050CBC" w14:textId="77777777" w:rsidR="00882979" w:rsidRPr="002D08D8" w:rsidRDefault="00882979" w:rsidP="00882979">
            <w:pPr>
              <w:jc w:val="center"/>
              <w:rPr>
                <w:sz w:val="22"/>
                <w:szCs w:val="22"/>
                <w:lang w:eastAsia="en-US"/>
              </w:rPr>
            </w:pPr>
            <w:r w:rsidRPr="002D08D8">
              <w:rPr>
                <w:sz w:val="22"/>
                <w:szCs w:val="22"/>
                <w:lang w:eastAsia="en-US"/>
              </w:rPr>
              <w:t>4М-42</w:t>
            </w:r>
          </w:p>
        </w:tc>
        <w:tc>
          <w:tcPr>
            <w:tcW w:w="1023" w:type="pct"/>
            <w:tcBorders>
              <w:top w:val="nil"/>
              <w:left w:val="nil"/>
              <w:bottom w:val="single" w:sz="4" w:space="0" w:color="auto"/>
              <w:right w:val="single" w:sz="4" w:space="0" w:color="auto"/>
            </w:tcBorders>
            <w:shd w:val="clear" w:color="auto" w:fill="FFFFFF"/>
            <w:noWrap/>
            <w:vAlign w:val="center"/>
          </w:tcPr>
          <w:p w14:paraId="7CC65791"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01A5C9F"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E601ED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88C3190"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028AEE4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D9F9E0"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120</w:t>
            </w:r>
          </w:p>
        </w:tc>
        <w:tc>
          <w:tcPr>
            <w:tcW w:w="1016" w:type="pct"/>
            <w:tcBorders>
              <w:top w:val="nil"/>
              <w:left w:val="nil"/>
              <w:bottom w:val="single" w:sz="4" w:space="0" w:color="auto"/>
              <w:right w:val="single" w:sz="4" w:space="0" w:color="auto"/>
            </w:tcBorders>
            <w:shd w:val="clear" w:color="auto" w:fill="FFFFFF"/>
            <w:noWrap/>
            <w:vAlign w:val="center"/>
          </w:tcPr>
          <w:p w14:paraId="2753EF20" w14:textId="77777777" w:rsidR="00882979" w:rsidRPr="002D08D8" w:rsidRDefault="00882979" w:rsidP="00882979">
            <w:pPr>
              <w:jc w:val="center"/>
              <w:rPr>
                <w:sz w:val="22"/>
                <w:szCs w:val="22"/>
                <w:lang w:eastAsia="en-US"/>
              </w:rPr>
            </w:pPr>
            <w:r w:rsidRPr="002D08D8">
              <w:rPr>
                <w:sz w:val="22"/>
                <w:szCs w:val="22"/>
                <w:lang w:eastAsia="en-US"/>
              </w:rPr>
              <w:t>4М-424</w:t>
            </w:r>
          </w:p>
        </w:tc>
        <w:tc>
          <w:tcPr>
            <w:tcW w:w="1023" w:type="pct"/>
            <w:tcBorders>
              <w:top w:val="nil"/>
              <w:left w:val="nil"/>
              <w:bottom w:val="single" w:sz="4" w:space="0" w:color="auto"/>
              <w:right w:val="single" w:sz="4" w:space="0" w:color="auto"/>
            </w:tcBorders>
            <w:shd w:val="clear" w:color="auto" w:fill="FFFFFF"/>
            <w:noWrap/>
            <w:vAlign w:val="center"/>
          </w:tcPr>
          <w:p w14:paraId="5A0975EA"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7FD834D"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3A2ED07"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6BE707"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648A5B3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E4FC6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121</w:t>
            </w:r>
          </w:p>
        </w:tc>
        <w:tc>
          <w:tcPr>
            <w:tcW w:w="1016" w:type="pct"/>
            <w:tcBorders>
              <w:top w:val="nil"/>
              <w:left w:val="nil"/>
              <w:bottom w:val="single" w:sz="4" w:space="0" w:color="auto"/>
              <w:right w:val="single" w:sz="4" w:space="0" w:color="auto"/>
            </w:tcBorders>
            <w:shd w:val="clear" w:color="auto" w:fill="FFFFFF"/>
            <w:noWrap/>
            <w:vAlign w:val="center"/>
          </w:tcPr>
          <w:p w14:paraId="39B4D67D" w14:textId="77777777" w:rsidR="00882979" w:rsidRPr="002D08D8" w:rsidRDefault="00882979" w:rsidP="00882979">
            <w:pPr>
              <w:jc w:val="center"/>
              <w:rPr>
                <w:sz w:val="22"/>
                <w:szCs w:val="22"/>
                <w:lang w:eastAsia="en-US"/>
              </w:rPr>
            </w:pPr>
            <w:r w:rsidRPr="002D08D8">
              <w:rPr>
                <w:sz w:val="22"/>
                <w:szCs w:val="22"/>
                <w:lang w:eastAsia="en-US"/>
              </w:rPr>
              <w:t>4М-447</w:t>
            </w:r>
          </w:p>
        </w:tc>
        <w:tc>
          <w:tcPr>
            <w:tcW w:w="1023" w:type="pct"/>
            <w:tcBorders>
              <w:top w:val="nil"/>
              <w:left w:val="nil"/>
              <w:bottom w:val="single" w:sz="4" w:space="0" w:color="auto"/>
              <w:right w:val="single" w:sz="4" w:space="0" w:color="auto"/>
            </w:tcBorders>
            <w:shd w:val="clear" w:color="auto" w:fill="FFFFFF"/>
            <w:noWrap/>
            <w:vAlign w:val="center"/>
          </w:tcPr>
          <w:p w14:paraId="699551AC"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06B32A4"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B827A6B"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79F4797" w14:textId="77777777" w:rsidR="00882979" w:rsidRPr="002D08D8" w:rsidRDefault="00882979" w:rsidP="00882979">
            <w:pPr>
              <w:jc w:val="center"/>
              <w:rPr>
                <w:sz w:val="22"/>
                <w:szCs w:val="22"/>
                <w:lang w:eastAsia="en-US"/>
              </w:rPr>
            </w:pPr>
            <w:r w:rsidRPr="002D08D8">
              <w:rPr>
                <w:sz w:val="22"/>
                <w:szCs w:val="22"/>
                <w:lang w:eastAsia="en-US"/>
              </w:rPr>
              <w:t>12</w:t>
            </w:r>
          </w:p>
        </w:tc>
      </w:tr>
      <w:tr w:rsidR="00882979" w:rsidRPr="002D08D8" w14:paraId="49A9002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D98A39"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120</w:t>
            </w:r>
          </w:p>
        </w:tc>
        <w:tc>
          <w:tcPr>
            <w:tcW w:w="1016" w:type="pct"/>
            <w:tcBorders>
              <w:top w:val="nil"/>
              <w:left w:val="nil"/>
              <w:bottom w:val="single" w:sz="4" w:space="0" w:color="auto"/>
              <w:right w:val="single" w:sz="4" w:space="0" w:color="auto"/>
            </w:tcBorders>
            <w:shd w:val="clear" w:color="auto" w:fill="FFFFFF"/>
            <w:noWrap/>
            <w:vAlign w:val="center"/>
          </w:tcPr>
          <w:p w14:paraId="76986640" w14:textId="77777777" w:rsidR="00882979" w:rsidRPr="002D08D8" w:rsidRDefault="00882979" w:rsidP="00882979">
            <w:pPr>
              <w:jc w:val="center"/>
              <w:rPr>
                <w:sz w:val="22"/>
                <w:szCs w:val="22"/>
                <w:lang w:eastAsia="en-US"/>
              </w:rPr>
            </w:pPr>
            <w:r w:rsidRPr="002D08D8">
              <w:rPr>
                <w:sz w:val="22"/>
                <w:szCs w:val="22"/>
                <w:lang w:eastAsia="en-US"/>
              </w:rPr>
              <w:t>4М-448</w:t>
            </w:r>
          </w:p>
        </w:tc>
        <w:tc>
          <w:tcPr>
            <w:tcW w:w="1023" w:type="pct"/>
            <w:tcBorders>
              <w:top w:val="nil"/>
              <w:left w:val="nil"/>
              <w:bottom w:val="single" w:sz="4" w:space="0" w:color="auto"/>
              <w:right w:val="single" w:sz="4" w:space="0" w:color="auto"/>
            </w:tcBorders>
            <w:shd w:val="clear" w:color="auto" w:fill="FFFFFF"/>
            <w:noWrap/>
            <w:vAlign w:val="center"/>
          </w:tcPr>
          <w:p w14:paraId="4F979245"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04D34600"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83114D0"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DF84CD9" w14:textId="77777777" w:rsidR="00882979" w:rsidRPr="002D08D8" w:rsidRDefault="00882979" w:rsidP="00882979">
            <w:pPr>
              <w:jc w:val="center"/>
              <w:rPr>
                <w:sz w:val="22"/>
                <w:szCs w:val="22"/>
                <w:lang w:eastAsia="en-US"/>
              </w:rPr>
            </w:pPr>
            <w:r w:rsidRPr="002D08D8">
              <w:rPr>
                <w:sz w:val="22"/>
                <w:szCs w:val="22"/>
                <w:lang w:eastAsia="en-US"/>
              </w:rPr>
              <w:t>100</w:t>
            </w:r>
          </w:p>
        </w:tc>
      </w:tr>
      <w:tr w:rsidR="00882979" w:rsidRPr="002D08D8" w14:paraId="60E4AF8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7740B6"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121</w:t>
            </w:r>
          </w:p>
        </w:tc>
        <w:tc>
          <w:tcPr>
            <w:tcW w:w="1016" w:type="pct"/>
            <w:tcBorders>
              <w:top w:val="nil"/>
              <w:left w:val="nil"/>
              <w:bottom w:val="single" w:sz="4" w:space="0" w:color="auto"/>
              <w:right w:val="single" w:sz="4" w:space="0" w:color="auto"/>
            </w:tcBorders>
            <w:shd w:val="clear" w:color="auto" w:fill="FFFFFF"/>
            <w:noWrap/>
            <w:vAlign w:val="center"/>
          </w:tcPr>
          <w:p w14:paraId="40FA8BF0" w14:textId="77777777" w:rsidR="00882979" w:rsidRPr="002D08D8" w:rsidRDefault="00882979" w:rsidP="00882979">
            <w:pPr>
              <w:jc w:val="center"/>
              <w:rPr>
                <w:sz w:val="22"/>
                <w:szCs w:val="22"/>
                <w:lang w:eastAsia="en-US"/>
              </w:rPr>
            </w:pPr>
            <w:r w:rsidRPr="002D08D8">
              <w:rPr>
                <w:sz w:val="22"/>
                <w:szCs w:val="22"/>
                <w:lang w:eastAsia="en-US"/>
              </w:rPr>
              <w:t>4М-449</w:t>
            </w:r>
          </w:p>
        </w:tc>
        <w:tc>
          <w:tcPr>
            <w:tcW w:w="1023" w:type="pct"/>
            <w:tcBorders>
              <w:top w:val="nil"/>
              <w:left w:val="nil"/>
              <w:bottom w:val="single" w:sz="4" w:space="0" w:color="auto"/>
              <w:right w:val="single" w:sz="4" w:space="0" w:color="auto"/>
            </w:tcBorders>
            <w:shd w:val="clear" w:color="auto" w:fill="FFFFFF"/>
            <w:noWrap/>
            <w:vAlign w:val="center"/>
          </w:tcPr>
          <w:p w14:paraId="66D75FE9"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F8752CC"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5803E31"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DEAECD" w14:textId="77777777" w:rsidR="00882979" w:rsidRPr="002D08D8" w:rsidRDefault="00882979" w:rsidP="00882979">
            <w:pPr>
              <w:jc w:val="center"/>
              <w:rPr>
                <w:sz w:val="22"/>
                <w:szCs w:val="22"/>
                <w:lang w:eastAsia="en-US"/>
              </w:rPr>
            </w:pPr>
            <w:r w:rsidRPr="002D08D8">
              <w:rPr>
                <w:sz w:val="22"/>
                <w:szCs w:val="22"/>
                <w:lang w:eastAsia="en-US"/>
              </w:rPr>
              <w:t>113</w:t>
            </w:r>
          </w:p>
        </w:tc>
      </w:tr>
      <w:tr w:rsidR="00882979" w:rsidRPr="002D08D8" w14:paraId="5140B69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02E018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122</w:t>
            </w:r>
          </w:p>
        </w:tc>
        <w:tc>
          <w:tcPr>
            <w:tcW w:w="1016" w:type="pct"/>
            <w:tcBorders>
              <w:top w:val="nil"/>
              <w:left w:val="nil"/>
              <w:bottom w:val="single" w:sz="4" w:space="0" w:color="auto"/>
              <w:right w:val="single" w:sz="4" w:space="0" w:color="auto"/>
            </w:tcBorders>
            <w:shd w:val="clear" w:color="auto" w:fill="FFFFFF"/>
            <w:noWrap/>
            <w:vAlign w:val="center"/>
          </w:tcPr>
          <w:p w14:paraId="3FFDF9E1" w14:textId="77777777" w:rsidR="00882979" w:rsidRPr="002D08D8" w:rsidRDefault="00882979" w:rsidP="00882979">
            <w:pPr>
              <w:jc w:val="center"/>
              <w:rPr>
                <w:sz w:val="22"/>
                <w:szCs w:val="22"/>
                <w:lang w:eastAsia="en-US"/>
              </w:rPr>
            </w:pPr>
            <w:r w:rsidRPr="002D08D8">
              <w:rPr>
                <w:sz w:val="22"/>
                <w:szCs w:val="22"/>
                <w:lang w:eastAsia="en-US"/>
              </w:rPr>
              <w:t>4М-450</w:t>
            </w:r>
          </w:p>
        </w:tc>
        <w:tc>
          <w:tcPr>
            <w:tcW w:w="1023" w:type="pct"/>
            <w:tcBorders>
              <w:top w:val="nil"/>
              <w:left w:val="nil"/>
              <w:bottom w:val="single" w:sz="4" w:space="0" w:color="auto"/>
              <w:right w:val="single" w:sz="4" w:space="0" w:color="auto"/>
            </w:tcBorders>
            <w:shd w:val="clear" w:color="auto" w:fill="FFFFFF"/>
            <w:noWrap/>
            <w:vAlign w:val="center"/>
          </w:tcPr>
          <w:p w14:paraId="0D67F20D"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67BD90DF"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6E6BA50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2A724EF" w14:textId="77777777" w:rsidR="00882979" w:rsidRPr="002D08D8" w:rsidRDefault="00882979" w:rsidP="00882979">
            <w:pPr>
              <w:jc w:val="center"/>
              <w:rPr>
                <w:sz w:val="22"/>
                <w:szCs w:val="22"/>
                <w:lang w:eastAsia="en-US"/>
              </w:rPr>
            </w:pPr>
            <w:r w:rsidRPr="002D08D8">
              <w:rPr>
                <w:sz w:val="22"/>
                <w:szCs w:val="22"/>
                <w:lang w:eastAsia="en-US"/>
              </w:rPr>
              <w:t>13</w:t>
            </w:r>
          </w:p>
        </w:tc>
      </w:tr>
      <w:tr w:rsidR="00882979" w:rsidRPr="002D08D8" w14:paraId="637953A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AA8DF66"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121</w:t>
            </w:r>
          </w:p>
        </w:tc>
        <w:tc>
          <w:tcPr>
            <w:tcW w:w="1016" w:type="pct"/>
            <w:tcBorders>
              <w:top w:val="nil"/>
              <w:left w:val="nil"/>
              <w:bottom w:val="single" w:sz="4" w:space="0" w:color="auto"/>
              <w:right w:val="single" w:sz="4" w:space="0" w:color="auto"/>
            </w:tcBorders>
            <w:shd w:val="clear" w:color="auto" w:fill="FFFFFF"/>
            <w:noWrap/>
            <w:vAlign w:val="center"/>
          </w:tcPr>
          <w:p w14:paraId="7B8F1628" w14:textId="77777777" w:rsidR="00882979" w:rsidRPr="002D08D8" w:rsidRDefault="00882979" w:rsidP="00882979">
            <w:pPr>
              <w:jc w:val="center"/>
              <w:rPr>
                <w:sz w:val="22"/>
                <w:szCs w:val="22"/>
                <w:lang w:eastAsia="en-US"/>
              </w:rPr>
            </w:pPr>
            <w:r w:rsidRPr="002D08D8">
              <w:rPr>
                <w:sz w:val="22"/>
                <w:szCs w:val="22"/>
                <w:lang w:eastAsia="en-US"/>
              </w:rPr>
              <w:t>4М-452</w:t>
            </w:r>
          </w:p>
        </w:tc>
        <w:tc>
          <w:tcPr>
            <w:tcW w:w="1023" w:type="pct"/>
            <w:tcBorders>
              <w:top w:val="nil"/>
              <w:left w:val="nil"/>
              <w:bottom w:val="single" w:sz="4" w:space="0" w:color="auto"/>
              <w:right w:val="single" w:sz="4" w:space="0" w:color="auto"/>
            </w:tcBorders>
            <w:shd w:val="clear" w:color="auto" w:fill="FFFFFF"/>
            <w:noWrap/>
            <w:vAlign w:val="center"/>
          </w:tcPr>
          <w:p w14:paraId="3B51EF06"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14B81A2"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8B9167E"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FA0B62A" w14:textId="77777777" w:rsidR="00882979" w:rsidRPr="002D08D8" w:rsidRDefault="00882979" w:rsidP="00882979">
            <w:pPr>
              <w:jc w:val="center"/>
              <w:rPr>
                <w:sz w:val="22"/>
                <w:szCs w:val="22"/>
                <w:lang w:eastAsia="en-US"/>
              </w:rPr>
            </w:pPr>
            <w:r w:rsidRPr="002D08D8">
              <w:rPr>
                <w:sz w:val="22"/>
                <w:szCs w:val="22"/>
                <w:lang w:eastAsia="en-US"/>
              </w:rPr>
              <w:t>41</w:t>
            </w:r>
          </w:p>
        </w:tc>
      </w:tr>
      <w:tr w:rsidR="00882979" w:rsidRPr="002D08D8" w14:paraId="489FAD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08B2B2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122</w:t>
            </w:r>
          </w:p>
        </w:tc>
        <w:tc>
          <w:tcPr>
            <w:tcW w:w="1016" w:type="pct"/>
            <w:tcBorders>
              <w:top w:val="nil"/>
              <w:left w:val="nil"/>
              <w:bottom w:val="single" w:sz="4" w:space="0" w:color="auto"/>
              <w:right w:val="single" w:sz="4" w:space="0" w:color="auto"/>
            </w:tcBorders>
            <w:shd w:val="clear" w:color="auto" w:fill="FFFFFF"/>
            <w:noWrap/>
            <w:vAlign w:val="center"/>
          </w:tcPr>
          <w:p w14:paraId="36041A57" w14:textId="77777777" w:rsidR="00882979" w:rsidRPr="002D08D8" w:rsidRDefault="00882979" w:rsidP="00882979">
            <w:pPr>
              <w:jc w:val="center"/>
              <w:rPr>
                <w:sz w:val="22"/>
                <w:szCs w:val="22"/>
                <w:lang w:eastAsia="en-US"/>
              </w:rPr>
            </w:pPr>
            <w:r w:rsidRPr="002D08D8">
              <w:rPr>
                <w:sz w:val="22"/>
                <w:szCs w:val="22"/>
                <w:lang w:eastAsia="en-US"/>
              </w:rPr>
              <w:t>4М-454</w:t>
            </w:r>
          </w:p>
        </w:tc>
        <w:tc>
          <w:tcPr>
            <w:tcW w:w="1023" w:type="pct"/>
            <w:tcBorders>
              <w:top w:val="nil"/>
              <w:left w:val="nil"/>
              <w:bottom w:val="single" w:sz="4" w:space="0" w:color="auto"/>
              <w:right w:val="single" w:sz="4" w:space="0" w:color="auto"/>
            </w:tcBorders>
            <w:shd w:val="clear" w:color="auto" w:fill="FFFFFF"/>
            <w:noWrap/>
            <w:vAlign w:val="center"/>
          </w:tcPr>
          <w:p w14:paraId="56734FE6"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0CD11A9"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62B317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15C7D2" w14:textId="77777777" w:rsidR="00882979" w:rsidRPr="002D08D8" w:rsidRDefault="00882979" w:rsidP="00882979">
            <w:pPr>
              <w:jc w:val="center"/>
              <w:rPr>
                <w:sz w:val="22"/>
                <w:szCs w:val="22"/>
                <w:lang w:eastAsia="en-US"/>
              </w:rPr>
            </w:pPr>
            <w:r w:rsidRPr="002D08D8">
              <w:rPr>
                <w:sz w:val="22"/>
                <w:szCs w:val="22"/>
                <w:lang w:eastAsia="en-US"/>
              </w:rPr>
              <w:t>9</w:t>
            </w:r>
          </w:p>
        </w:tc>
      </w:tr>
      <w:tr w:rsidR="00882979" w:rsidRPr="002D08D8" w14:paraId="66929B5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D43049"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123</w:t>
            </w:r>
          </w:p>
        </w:tc>
        <w:tc>
          <w:tcPr>
            <w:tcW w:w="1016" w:type="pct"/>
            <w:tcBorders>
              <w:top w:val="nil"/>
              <w:left w:val="nil"/>
              <w:bottom w:val="single" w:sz="4" w:space="0" w:color="auto"/>
              <w:right w:val="single" w:sz="4" w:space="0" w:color="auto"/>
            </w:tcBorders>
            <w:shd w:val="clear" w:color="auto" w:fill="FFFFFF"/>
            <w:noWrap/>
            <w:vAlign w:val="center"/>
          </w:tcPr>
          <w:p w14:paraId="574D2899" w14:textId="77777777" w:rsidR="00882979" w:rsidRPr="002D08D8" w:rsidRDefault="00882979" w:rsidP="00882979">
            <w:pPr>
              <w:jc w:val="center"/>
              <w:rPr>
                <w:sz w:val="22"/>
                <w:szCs w:val="22"/>
                <w:lang w:eastAsia="en-US"/>
              </w:rPr>
            </w:pPr>
            <w:r w:rsidRPr="002D08D8">
              <w:rPr>
                <w:sz w:val="22"/>
                <w:szCs w:val="22"/>
                <w:lang w:eastAsia="en-US"/>
              </w:rPr>
              <w:t>4М-457</w:t>
            </w:r>
          </w:p>
        </w:tc>
        <w:tc>
          <w:tcPr>
            <w:tcW w:w="1023" w:type="pct"/>
            <w:tcBorders>
              <w:top w:val="nil"/>
              <w:left w:val="nil"/>
              <w:bottom w:val="single" w:sz="4" w:space="0" w:color="auto"/>
              <w:right w:val="single" w:sz="4" w:space="0" w:color="auto"/>
            </w:tcBorders>
            <w:shd w:val="clear" w:color="auto" w:fill="FFFFFF"/>
            <w:noWrap/>
            <w:vAlign w:val="center"/>
          </w:tcPr>
          <w:p w14:paraId="461B6BBE"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5014306"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C74FF5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F74955A"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4EB0E40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5E96B3"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122</w:t>
            </w:r>
          </w:p>
        </w:tc>
        <w:tc>
          <w:tcPr>
            <w:tcW w:w="1016" w:type="pct"/>
            <w:tcBorders>
              <w:top w:val="nil"/>
              <w:left w:val="nil"/>
              <w:bottom w:val="single" w:sz="4" w:space="0" w:color="auto"/>
              <w:right w:val="single" w:sz="4" w:space="0" w:color="auto"/>
            </w:tcBorders>
            <w:shd w:val="clear" w:color="auto" w:fill="FFFFFF"/>
            <w:noWrap/>
            <w:vAlign w:val="center"/>
          </w:tcPr>
          <w:p w14:paraId="44C8240C" w14:textId="77777777" w:rsidR="00882979" w:rsidRPr="002D08D8" w:rsidRDefault="00882979" w:rsidP="00882979">
            <w:pPr>
              <w:jc w:val="center"/>
              <w:rPr>
                <w:sz w:val="22"/>
                <w:szCs w:val="22"/>
                <w:lang w:eastAsia="en-US"/>
              </w:rPr>
            </w:pPr>
            <w:r w:rsidRPr="002D08D8">
              <w:rPr>
                <w:sz w:val="22"/>
                <w:szCs w:val="22"/>
                <w:lang w:eastAsia="en-US"/>
              </w:rPr>
              <w:t>4М-458</w:t>
            </w:r>
          </w:p>
        </w:tc>
        <w:tc>
          <w:tcPr>
            <w:tcW w:w="1023" w:type="pct"/>
            <w:tcBorders>
              <w:top w:val="nil"/>
              <w:left w:val="nil"/>
              <w:bottom w:val="single" w:sz="4" w:space="0" w:color="auto"/>
              <w:right w:val="single" w:sz="4" w:space="0" w:color="auto"/>
            </w:tcBorders>
            <w:shd w:val="clear" w:color="auto" w:fill="FFFFFF"/>
            <w:noWrap/>
            <w:vAlign w:val="center"/>
          </w:tcPr>
          <w:p w14:paraId="4D1BC417"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D3E7721"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206CFF7D"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092115D" w14:textId="77777777" w:rsidR="00882979" w:rsidRPr="002D08D8" w:rsidRDefault="00882979" w:rsidP="00882979">
            <w:pPr>
              <w:jc w:val="center"/>
              <w:rPr>
                <w:sz w:val="22"/>
                <w:szCs w:val="22"/>
                <w:lang w:eastAsia="en-US"/>
              </w:rPr>
            </w:pPr>
            <w:r w:rsidRPr="002D08D8">
              <w:rPr>
                <w:sz w:val="22"/>
                <w:szCs w:val="22"/>
                <w:lang w:eastAsia="en-US"/>
              </w:rPr>
              <w:t>23</w:t>
            </w:r>
          </w:p>
        </w:tc>
      </w:tr>
      <w:tr w:rsidR="00882979" w:rsidRPr="002D08D8" w14:paraId="2A011AF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2949D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123</w:t>
            </w:r>
          </w:p>
        </w:tc>
        <w:tc>
          <w:tcPr>
            <w:tcW w:w="1016" w:type="pct"/>
            <w:tcBorders>
              <w:top w:val="nil"/>
              <w:left w:val="nil"/>
              <w:bottom w:val="single" w:sz="4" w:space="0" w:color="auto"/>
              <w:right w:val="single" w:sz="4" w:space="0" w:color="auto"/>
            </w:tcBorders>
            <w:shd w:val="clear" w:color="auto" w:fill="FFFFFF"/>
            <w:noWrap/>
            <w:vAlign w:val="center"/>
          </w:tcPr>
          <w:p w14:paraId="1203BB9E" w14:textId="77777777" w:rsidR="00882979" w:rsidRPr="002D08D8" w:rsidRDefault="00882979" w:rsidP="00882979">
            <w:pPr>
              <w:jc w:val="center"/>
              <w:rPr>
                <w:sz w:val="22"/>
                <w:szCs w:val="22"/>
                <w:lang w:eastAsia="en-US"/>
              </w:rPr>
            </w:pPr>
            <w:r w:rsidRPr="002D08D8">
              <w:rPr>
                <w:sz w:val="22"/>
                <w:szCs w:val="22"/>
                <w:lang w:eastAsia="en-US"/>
              </w:rPr>
              <w:t>4М-459</w:t>
            </w:r>
          </w:p>
        </w:tc>
        <w:tc>
          <w:tcPr>
            <w:tcW w:w="1023" w:type="pct"/>
            <w:tcBorders>
              <w:top w:val="nil"/>
              <w:left w:val="nil"/>
              <w:bottom w:val="single" w:sz="4" w:space="0" w:color="auto"/>
              <w:right w:val="single" w:sz="4" w:space="0" w:color="auto"/>
            </w:tcBorders>
            <w:shd w:val="clear" w:color="auto" w:fill="FFFFFF"/>
            <w:noWrap/>
            <w:vAlign w:val="center"/>
          </w:tcPr>
          <w:p w14:paraId="34415A84"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A3A43AF"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8436039"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CF47C5" w14:textId="77777777" w:rsidR="00882979" w:rsidRPr="002D08D8" w:rsidRDefault="00882979" w:rsidP="00882979">
            <w:pPr>
              <w:jc w:val="center"/>
              <w:rPr>
                <w:sz w:val="22"/>
                <w:szCs w:val="22"/>
                <w:lang w:eastAsia="en-US"/>
              </w:rPr>
            </w:pPr>
            <w:r w:rsidRPr="002D08D8">
              <w:rPr>
                <w:sz w:val="22"/>
                <w:szCs w:val="22"/>
                <w:lang w:eastAsia="en-US"/>
              </w:rPr>
              <w:t>23</w:t>
            </w:r>
          </w:p>
        </w:tc>
      </w:tr>
      <w:tr w:rsidR="00882979" w:rsidRPr="002D08D8" w14:paraId="1D8199C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748419"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124</w:t>
            </w:r>
          </w:p>
        </w:tc>
        <w:tc>
          <w:tcPr>
            <w:tcW w:w="1016" w:type="pct"/>
            <w:tcBorders>
              <w:top w:val="nil"/>
              <w:left w:val="nil"/>
              <w:bottom w:val="single" w:sz="4" w:space="0" w:color="auto"/>
              <w:right w:val="single" w:sz="4" w:space="0" w:color="auto"/>
            </w:tcBorders>
            <w:shd w:val="clear" w:color="auto" w:fill="FFFFFF"/>
            <w:noWrap/>
            <w:vAlign w:val="center"/>
          </w:tcPr>
          <w:p w14:paraId="1BFC6B0E" w14:textId="77777777" w:rsidR="00882979" w:rsidRPr="002D08D8" w:rsidRDefault="00882979" w:rsidP="00882979">
            <w:pPr>
              <w:jc w:val="center"/>
              <w:rPr>
                <w:sz w:val="22"/>
                <w:szCs w:val="22"/>
                <w:lang w:eastAsia="en-US"/>
              </w:rPr>
            </w:pPr>
            <w:r w:rsidRPr="002D08D8">
              <w:rPr>
                <w:sz w:val="22"/>
                <w:szCs w:val="22"/>
                <w:lang w:eastAsia="en-US"/>
              </w:rPr>
              <w:t>4М-465</w:t>
            </w:r>
          </w:p>
        </w:tc>
        <w:tc>
          <w:tcPr>
            <w:tcW w:w="1023" w:type="pct"/>
            <w:tcBorders>
              <w:top w:val="nil"/>
              <w:left w:val="nil"/>
              <w:bottom w:val="single" w:sz="4" w:space="0" w:color="auto"/>
              <w:right w:val="single" w:sz="4" w:space="0" w:color="auto"/>
            </w:tcBorders>
            <w:shd w:val="clear" w:color="auto" w:fill="FFFFFF"/>
            <w:noWrap/>
            <w:vAlign w:val="center"/>
          </w:tcPr>
          <w:p w14:paraId="3DA3C5DD"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EEA7797"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3FAC090"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5BA0C96" w14:textId="77777777" w:rsidR="00882979" w:rsidRPr="002D08D8" w:rsidRDefault="00882979" w:rsidP="00882979">
            <w:pPr>
              <w:jc w:val="center"/>
              <w:rPr>
                <w:sz w:val="22"/>
                <w:szCs w:val="22"/>
                <w:lang w:eastAsia="en-US"/>
              </w:rPr>
            </w:pPr>
            <w:r w:rsidRPr="002D08D8">
              <w:rPr>
                <w:sz w:val="22"/>
                <w:szCs w:val="22"/>
                <w:lang w:eastAsia="en-US"/>
              </w:rPr>
              <w:t>83</w:t>
            </w:r>
          </w:p>
        </w:tc>
      </w:tr>
      <w:tr w:rsidR="00882979" w:rsidRPr="002D08D8" w14:paraId="510F8D8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F5457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123</w:t>
            </w:r>
          </w:p>
        </w:tc>
        <w:tc>
          <w:tcPr>
            <w:tcW w:w="1016" w:type="pct"/>
            <w:tcBorders>
              <w:top w:val="nil"/>
              <w:left w:val="nil"/>
              <w:bottom w:val="single" w:sz="4" w:space="0" w:color="auto"/>
              <w:right w:val="single" w:sz="4" w:space="0" w:color="auto"/>
            </w:tcBorders>
            <w:shd w:val="clear" w:color="auto" w:fill="FFFFFF"/>
            <w:noWrap/>
            <w:vAlign w:val="center"/>
          </w:tcPr>
          <w:p w14:paraId="4F773F86" w14:textId="77777777" w:rsidR="00882979" w:rsidRPr="002D08D8" w:rsidRDefault="00882979" w:rsidP="00882979">
            <w:pPr>
              <w:jc w:val="center"/>
              <w:rPr>
                <w:sz w:val="22"/>
                <w:szCs w:val="22"/>
                <w:lang w:eastAsia="en-US"/>
              </w:rPr>
            </w:pPr>
            <w:r w:rsidRPr="002D08D8">
              <w:rPr>
                <w:sz w:val="22"/>
                <w:szCs w:val="22"/>
                <w:lang w:eastAsia="en-US"/>
              </w:rPr>
              <w:t>4М-466</w:t>
            </w:r>
          </w:p>
        </w:tc>
        <w:tc>
          <w:tcPr>
            <w:tcW w:w="1023" w:type="pct"/>
            <w:tcBorders>
              <w:top w:val="nil"/>
              <w:left w:val="nil"/>
              <w:bottom w:val="single" w:sz="4" w:space="0" w:color="auto"/>
              <w:right w:val="single" w:sz="4" w:space="0" w:color="auto"/>
            </w:tcBorders>
            <w:shd w:val="clear" w:color="auto" w:fill="FFFFFF"/>
            <w:noWrap/>
            <w:vAlign w:val="center"/>
          </w:tcPr>
          <w:p w14:paraId="2CCCC83B"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72A3D06"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A73F4DC"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D85620F"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7EF7B11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B530B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124</w:t>
            </w:r>
          </w:p>
        </w:tc>
        <w:tc>
          <w:tcPr>
            <w:tcW w:w="1016" w:type="pct"/>
            <w:tcBorders>
              <w:top w:val="nil"/>
              <w:left w:val="nil"/>
              <w:bottom w:val="single" w:sz="4" w:space="0" w:color="auto"/>
              <w:right w:val="single" w:sz="4" w:space="0" w:color="auto"/>
            </w:tcBorders>
            <w:shd w:val="clear" w:color="auto" w:fill="FFFFFF"/>
            <w:noWrap/>
            <w:vAlign w:val="center"/>
          </w:tcPr>
          <w:p w14:paraId="2E1B7B15" w14:textId="77777777" w:rsidR="00882979" w:rsidRPr="002D08D8" w:rsidRDefault="00882979" w:rsidP="00882979">
            <w:pPr>
              <w:jc w:val="center"/>
              <w:rPr>
                <w:sz w:val="22"/>
                <w:szCs w:val="22"/>
                <w:lang w:eastAsia="en-US"/>
              </w:rPr>
            </w:pPr>
            <w:r w:rsidRPr="002D08D8">
              <w:rPr>
                <w:sz w:val="22"/>
                <w:szCs w:val="22"/>
                <w:lang w:eastAsia="en-US"/>
              </w:rPr>
              <w:t>4М-471</w:t>
            </w:r>
          </w:p>
        </w:tc>
        <w:tc>
          <w:tcPr>
            <w:tcW w:w="1023" w:type="pct"/>
            <w:tcBorders>
              <w:top w:val="nil"/>
              <w:left w:val="nil"/>
              <w:bottom w:val="single" w:sz="4" w:space="0" w:color="auto"/>
              <w:right w:val="single" w:sz="4" w:space="0" w:color="auto"/>
            </w:tcBorders>
            <w:shd w:val="clear" w:color="auto" w:fill="FFFFFF"/>
            <w:noWrap/>
            <w:vAlign w:val="center"/>
          </w:tcPr>
          <w:p w14:paraId="6F4DA5D9"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0E07224" w14:textId="77777777" w:rsidR="00882979" w:rsidRPr="002D08D8" w:rsidRDefault="00882979" w:rsidP="00882979">
            <w:pPr>
              <w:jc w:val="center"/>
              <w:rPr>
                <w:sz w:val="22"/>
                <w:szCs w:val="22"/>
                <w:lang w:eastAsia="en-US"/>
              </w:rPr>
            </w:pPr>
            <w:r w:rsidRPr="002D08D8">
              <w:rPr>
                <w:sz w:val="22"/>
                <w:szCs w:val="22"/>
                <w:lang w:eastAsia="en-US"/>
              </w:rPr>
              <w:t>2x160</w:t>
            </w:r>
          </w:p>
        </w:tc>
        <w:tc>
          <w:tcPr>
            <w:tcW w:w="808" w:type="pct"/>
            <w:tcBorders>
              <w:top w:val="nil"/>
              <w:left w:val="nil"/>
              <w:bottom w:val="single" w:sz="4" w:space="0" w:color="auto"/>
              <w:right w:val="single" w:sz="4" w:space="0" w:color="auto"/>
            </w:tcBorders>
            <w:shd w:val="clear" w:color="auto" w:fill="FFFFFF"/>
            <w:noWrap/>
            <w:vAlign w:val="center"/>
          </w:tcPr>
          <w:p w14:paraId="0D878FBF" w14:textId="77777777" w:rsidR="00882979" w:rsidRPr="002D08D8" w:rsidRDefault="00882979" w:rsidP="00882979">
            <w:pPr>
              <w:jc w:val="center"/>
              <w:rPr>
                <w:sz w:val="22"/>
                <w:szCs w:val="22"/>
                <w:lang w:eastAsia="en-US"/>
              </w:rPr>
            </w:pPr>
            <w:r w:rsidRPr="002D08D8">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24A23C80"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6DB1A2D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52DC0F"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125</w:t>
            </w:r>
          </w:p>
        </w:tc>
        <w:tc>
          <w:tcPr>
            <w:tcW w:w="1016" w:type="pct"/>
            <w:tcBorders>
              <w:top w:val="nil"/>
              <w:left w:val="nil"/>
              <w:bottom w:val="single" w:sz="4" w:space="0" w:color="auto"/>
              <w:right w:val="single" w:sz="4" w:space="0" w:color="auto"/>
            </w:tcBorders>
            <w:shd w:val="clear" w:color="auto" w:fill="FFFFFF"/>
            <w:noWrap/>
            <w:vAlign w:val="center"/>
          </w:tcPr>
          <w:p w14:paraId="28D11793" w14:textId="77777777" w:rsidR="00882979" w:rsidRPr="002D08D8" w:rsidRDefault="00882979" w:rsidP="00882979">
            <w:pPr>
              <w:jc w:val="center"/>
              <w:rPr>
                <w:sz w:val="22"/>
                <w:szCs w:val="22"/>
                <w:lang w:eastAsia="en-US"/>
              </w:rPr>
            </w:pPr>
            <w:r w:rsidRPr="002D08D8">
              <w:rPr>
                <w:sz w:val="22"/>
                <w:szCs w:val="22"/>
                <w:lang w:eastAsia="en-US"/>
              </w:rPr>
              <w:t>4М-472</w:t>
            </w:r>
          </w:p>
        </w:tc>
        <w:tc>
          <w:tcPr>
            <w:tcW w:w="1023" w:type="pct"/>
            <w:tcBorders>
              <w:top w:val="nil"/>
              <w:left w:val="nil"/>
              <w:bottom w:val="single" w:sz="4" w:space="0" w:color="auto"/>
              <w:right w:val="single" w:sz="4" w:space="0" w:color="auto"/>
            </w:tcBorders>
            <w:shd w:val="clear" w:color="auto" w:fill="FFFFFF"/>
            <w:noWrap/>
            <w:vAlign w:val="center"/>
          </w:tcPr>
          <w:p w14:paraId="78821A12"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22F232B"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565018F"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EF9BC18" w14:textId="77777777" w:rsidR="00882979" w:rsidRPr="002D08D8" w:rsidRDefault="00882979" w:rsidP="00882979">
            <w:pPr>
              <w:jc w:val="center"/>
              <w:rPr>
                <w:sz w:val="22"/>
                <w:szCs w:val="22"/>
                <w:lang w:eastAsia="en-US"/>
              </w:rPr>
            </w:pPr>
            <w:r w:rsidRPr="002D08D8">
              <w:rPr>
                <w:sz w:val="22"/>
                <w:szCs w:val="22"/>
                <w:lang w:eastAsia="en-US"/>
              </w:rPr>
              <w:t>225</w:t>
            </w:r>
          </w:p>
        </w:tc>
      </w:tr>
      <w:tr w:rsidR="00882979" w:rsidRPr="002D08D8" w14:paraId="652B029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C0B579"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124</w:t>
            </w:r>
          </w:p>
        </w:tc>
        <w:tc>
          <w:tcPr>
            <w:tcW w:w="1016" w:type="pct"/>
            <w:tcBorders>
              <w:top w:val="nil"/>
              <w:left w:val="nil"/>
              <w:bottom w:val="single" w:sz="4" w:space="0" w:color="auto"/>
              <w:right w:val="single" w:sz="4" w:space="0" w:color="auto"/>
            </w:tcBorders>
            <w:shd w:val="clear" w:color="auto" w:fill="FFFFFF"/>
            <w:noWrap/>
            <w:vAlign w:val="center"/>
          </w:tcPr>
          <w:p w14:paraId="45FEB29B" w14:textId="77777777" w:rsidR="00882979" w:rsidRPr="002D08D8" w:rsidRDefault="00882979" w:rsidP="00882979">
            <w:pPr>
              <w:jc w:val="center"/>
              <w:rPr>
                <w:sz w:val="22"/>
                <w:szCs w:val="22"/>
                <w:lang w:eastAsia="en-US"/>
              </w:rPr>
            </w:pPr>
            <w:r w:rsidRPr="002D08D8">
              <w:rPr>
                <w:sz w:val="22"/>
                <w:szCs w:val="22"/>
                <w:lang w:eastAsia="en-US"/>
              </w:rPr>
              <w:t>4М-475</w:t>
            </w:r>
          </w:p>
        </w:tc>
        <w:tc>
          <w:tcPr>
            <w:tcW w:w="1023" w:type="pct"/>
            <w:tcBorders>
              <w:top w:val="nil"/>
              <w:left w:val="nil"/>
              <w:bottom w:val="single" w:sz="4" w:space="0" w:color="auto"/>
              <w:right w:val="single" w:sz="4" w:space="0" w:color="auto"/>
            </w:tcBorders>
            <w:shd w:val="clear" w:color="auto" w:fill="FFFFFF"/>
            <w:noWrap/>
            <w:vAlign w:val="center"/>
          </w:tcPr>
          <w:p w14:paraId="5716C15E"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F0523EB"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33FB00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501B0F" w14:textId="77777777" w:rsidR="00882979" w:rsidRPr="002D08D8" w:rsidRDefault="00882979" w:rsidP="00882979">
            <w:pPr>
              <w:jc w:val="center"/>
              <w:rPr>
                <w:sz w:val="22"/>
                <w:szCs w:val="22"/>
                <w:lang w:eastAsia="en-US"/>
              </w:rPr>
            </w:pPr>
            <w:r w:rsidRPr="002D08D8">
              <w:rPr>
                <w:sz w:val="22"/>
                <w:szCs w:val="22"/>
                <w:lang w:eastAsia="en-US"/>
              </w:rPr>
              <w:t>10</w:t>
            </w:r>
          </w:p>
        </w:tc>
      </w:tr>
      <w:tr w:rsidR="00882979" w:rsidRPr="002D08D8" w14:paraId="4DA2297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0F2329"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125</w:t>
            </w:r>
          </w:p>
        </w:tc>
        <w:tc>
          <w:tcPr>
            <w:tcW w:w="1016" w:type="pct"/>
            <w:tcBorders>
              <w:top w:val="nil"/>
              <w:left w:val="nil"/>
              <w:bottom w:val="single" w:sz="4" w:space="0" w:color="auto"/>
              <w:right w:val="single" w:sz="4" w:space="0" w:color="auto"/>
            </w:tcBorders>
            <w:shd w:val="clear" w:color="auto" w:fill="FFFFFF"/>
            <w:noWrap/>
            <w:vAlign w:val="center"/>
          </w:tcPr>
          <w:p w14:paraId="65C4C099" w14:textId="77777777" w:rsidR="00882979" w:rsidRPr="002D08D8" w:rsidRDefault="00882979" w:rsidP="00882979">
            <w:pPr>
              <w:jc w:val="center"/>
              <w:rPr>
                <w:sz w:val="22"/>
                <w:szCs w:val="22"/>
                <w:lang w:eastAsia="en-US"/>
              </w:rPr>
            </w:pPr>
            <w:r w:rsidRPr="002D08D8">
              <w:rPr>
                <w:sz w:val="22"/>
                <w:szCs w:val="22"/>
                <w:lang w:eastAsia="en-US"/>
              </w:rPr>
              <w:t>4М-476</w:t>
            </w:r>
          </w:p>
        </w:tc>
        <w:tc>
          <w:tcPr>
            <w:tcW w:w="1023" w:type="pct"/>
            <w:tcBorders>
              <w:top w:val="nil"/>
              <w:left w:val="nil"/>
              <w:bottom w:val="single" w:sz="4" w:space="0" w:color="auto"/>
              <w:right w:val="single" w:sz="4" w:space="0" w:color="auto"/>
            </w:tcBorders>
            <w:shd w:val="clear" w:color="auto" w:fill="FFFFFF"/>
            <w:noWrap/>
            <w:vAlign w:val="center"/>
          </w:tcPr>
          <w:p w14:paraId="481D8C37"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09903A1"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92D15AC"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A54DB0" w14:textId="77777777" w:rsidR="00882979" w:rsidRPr="002D08D8" w:rsidRDefault="00882979" w:rsidP="00882979">
            <w:pPr>
              <w:jc w:val="center"/>
              <w:rPr>
                <w:sz w:val="22"/>
                <w:szCs w:val="22"/>
                <w:lang w:eastAsia="en-US"/>
              </w:rPr>
            </w:pPr>
            <w:r w:rsidRPr="002D08D8">
              <w:rPr>
                <w:sz w:val="22"/>
                <w:szCs w:val="22"/>
                <w:lang w:eastAsia="en-US"/>
              </w:rPr>
              <w:t>23</w:t>
            </w:r>
          </w:p>
        </w:tc>
      </w:tr>
      <w:tr w:rsidR="00882979" w:rsidRPr="002D08D8" w14:paraId="2CD7BE0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1E5E00"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126</w:t>
            </w:r>
          </w:p>
        </w:tc>
        <w:tc>
          <w:tcPr>
            <w:tcW w:w="1016" w:type="pct"/>
            <w:tcBorders>
              <w:top w:val="nil"/>
              <w:left w:val="nil"/>
              <w:bottom w:val="single" w:sz="4" w:space="0" w:color="auto"/>
              <w:right w:val="single" w:sz="4" w:space="0" w:color="auto"/>
            </w:tcBorders>
            <w:shd w:val="clear" w:color="auto" w:fill="FFFFFF"/>
            <w:noWrap/>
            <w:vAlign w:val="center"/>
          </w:tcPr>
          <w:p w14:paraId="65090BAD" w14:textId="77777777" w:rsidR="00882979" w:rsidRPr="002D08D8" w:rsidRDefault="00882979" w:rsidP="00882979">
            <w:pPr>
              <w:jc w:val="center"/>
              <w:rPr>
                <w:sz w:val="22"/>
                <w:szCs w:val="22"/>
                <w:lang w:eastAsia="en-US"/>
              </w:rPr>
            </w:pPr>
            <w:r w:rsidRPr="002D08D8">
              <w:rPr>
                <w:sz w:val="22"/>
                <w:szCs w:val="22"/>
                <w:lang w:eastAsia="en-US"/>
              </w:rPr>
              <w:t>4М-478</w:t>
            </w:r>
          </w:p>
        </w:tc>
        <w:tc>
          <w:tcPr>
            <w:tcW w:w="1023" w:type="pct"/>
            <w:tcBorders>
              <w:top w:val="nil"/>
              <w:left w:val="nil"/>
              <w:bottom w:val="single" w:sz="4" w:space="0" w:color="auto"/>
              <w:right w:val="single" w:sz="4" w:space="0" w:color="auto"/>
            </w:tcBorders>
            <w:shd w:val="clear" w:color="auto" w:fill="FFFFFF"/>
            <w:noWrap/>
            <w:vAlign w:val="center"/>
          </w:tcPr>
          <w:p w14:paraId="2711D858"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2A58268"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288B2D6"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1419AAD" w14:textId="77777777" w:rsidR="00882979" w:rsidRPr="002D08D8" w:rsidRDefault="00882979" w:rsidP="00882979">
            <w:pPr>
              <w:jc w:val="center"/>
              <w:rPr>
                <w:sz w:val="22"/>
                <w:szCs w:val="22"/>
                <w:lang w:eastAsia="en-US"/>
              </w:rPr>
            </w:pPr>
            <w:r w:rsidRPr="002D08D8">
              <w:rPr>
                <w:sz w:val="22"/>
                <w:szCs w:val="22"/>
                <w:lang w:eastAsia="en-US"/>
              </w:rPr>
              <w:t>83</w:t>
            </w:r>
          </w:p>
        </w:tc>
      </w:tr>
      <w:tr w:rsidR="00882979" w:rsidRPr="002D08D8" w14:paraId="72F9996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A1206D"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125</w:t>
            </w:r>
          </w:p>
        </w:tc>
        <w:tc>
          <w:tcPr>
            <w:tcW w:w="1016" w:type="pct"/>
            <w:tcBorders>
              <w:top w:val="nil"/>
              <w:left w:val="nil"/>
              <w:bottom w:val="single" w:sz="4" w:space="0" w:color="auto"/>
              <w:right w:val="single" w:sz="4" w:space="0" w:color="auto"/>
            </w:tcBorders>
            <w:shd w:val="clear" w:color="auto" w:fill="FFFFFF"/>
            <w:noWrap/>
            <w:vAlign w:val="center"/>
          </w:tcPr>
          <w:p w14:paraId="1F65DD4D" w14:textId="77777777" w:rsidR="00882979" w:rsidRPr="002D08D8" w:rsidRDefault="00882979" w:rsidP="00882979">
            <w:pPr>
              <w:jc w:val="center"/>
              <w:rPr>
                <w:sz w:val="22"/>
                <w:szCs w:val="22"/>
                <w:lang w:eastAsia="en-US"/>
              </w:rPr>
            </w:pPr>
            <w:r w:rsidRPr="002D08D8">
              <w:rPr>
                <w:sz w:val="22"/>
                <w:szCs w:val="22"/>
                <w:lang w:eastAsia="en-US"/>
              </w:rPr>
              <w:t>4М-480</w:t>
            </w:r>
          </w:p>
        </w:tc>
        <w:tc>
          <w:tcPr>
            <w:tcW w:w="1023" w:type="pct"/>
            <w:tcBorders>
              <w:top w:val="nil"/>
              <w:left w:val="nil"/>
              <w:bottom w:val="single" w:sz="4" w:space="0" w:color="auto"/>
              <w:right w:val="single" w:sz="4" w:space="0" w:color="auto"/>
            </w:tcBorders>
            <w:shd w:val="clear" w:color="auto" w:fill="FFFFFF"/>
            <w:noWrap/>
            <w:vAlign w:val="center"/>
          </w:tcPr>
          <w:p w14:paraId="21E79570"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C5CA195"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8AFBE4D"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9245C67" w14:textId="77777777" w:rsidR="00882979" w:rsidRPr="002D08D8" w:rsidRDefault="00882979" w:rsidP="00882979">
            <w:pPr>
              <w:jc w:val="center"/>
              <w:rPr>
                <w:sz w:val="22"/>
                <w:szCs w:val="22"/>
                <w:lang w:eastAsia="en-US"/>
              </w:rPr>
            </w:pPr>
            <w:r w:rsidRPr="002D08D8">
              <w:rPr>
                <w:sz w:val="22"/>
                <w:szCs w:val="22"/>
                <w:lang w:eastAsia="en-US"/>
              </w:rPr>
              <w:t>193</w:t>
            </w:r>
          </w:p>
        </w:tc>
      </w:tr>
      <w:tr w:rsidR="00882979" w:rsidRPr="002D08D8" w14:paraId="0F017F9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7E26C1"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126</w:t>
            </w:r>
          </w:p>
        </w:tc>
        <w:tc>
          <w:tcPr>
            <w:tcW w:w="1016" w:type="pct"/>
            <w:tcBorders>
              <w:top w:val="nil"/>
              <w:left w:val="nil"/>
              <w:bottom w:val="single" w:sz="4" w:space="0" w:color="auto"/>
              <w:right w:val="single" w:sz="4" w:space="0" w:color="auto"/>
            </w:tcBorders>
            <w:shd w:val="clear" w:color="auto" w:fill="FFFFFF"/>
            <w:noWrap/>
            <w:vAlign w:val="center"/>
          </w:tcPr>
          <w:p w14:paraId="3EA1B885" w14:textId="77777777" w:rsidR="00882979" w:rsidRPr="002D08D8" w:rsidRDefault="00882979" w:rsidP="00882979">
            <w:pPr>
              <w:jc w:val="center"/>
              <w:rPr>
                <w:sz w:val="22"/>
                <w:szCs w:val="22"/>
                <w:lang w:eastAsia="en-US"/>
              </w:rPr>
            </w:pPr>
            <w:r w:rsidRPr="002D08D8">
              <w:rPr>
                <w:sz w:val="22"/>
                <w:szCs w:val="22"/>
                <w:lang w:eastAsia="en-US"/>
              </w:rPr>
              <w:t>4М-481</w:t>
            </w:r>
          </w:p>
        </w:tc>
        <w:tc>
          <w:tcPr>
            <w:tcW w:w="1023" w:type="pct"/>
            <w:tcBorders>
              <w:top w:val="nil"/>
              <w:left w:val="nil"/>
              <w:bottom w:val="single" w:sz="4" w:space="0" w:color="auto"/>
              <w:right w:val="single" w:sz="4" w:space="0" w:color="auto"/>
            </w:tcBorders>
            <w:shd w:val="clear" w:color="auto" w:fill="FFFFFF"/>
            <w:noWrap/>
            <w:vAlign w:val="center"/>
          </w:tcPr>
          <w:p w14:paraId="5D308A46"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A3595F8" w14:textId="77777777" w:rsidR="00882979" w:rsidRPr="002D08D8" w:rsidRDefault="00882979" w:rsidP="00882979">
            <w:pPr>
              <w:jc w:val="center"/>
              <w:rPr>
                <w:sz w:val="22"/>
                <w:szCs w:val="22"/>
                <w:lang w:eastAsia="en-US"/>
              </w:rPr>
            </w:pPr>
            <w:r w:rsidRPr="002D08D8">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4C70C34"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32C212C" w14:textId="77777777" w:rsidR="00882979" w:rsidRPr="002D08D8" w:rsidRDefault="00882979" w:rsidP="00882979">
            <w:pPr>
              <w:jc w:val="center"/>
              <w:rPr>
                <w:sz w:val="22"/>
                <w:szCs w:val="22"/>
                <w:lang w:eastAsia="en-US"/>
              </w:rPr>
            </w:pPr>
            <w:r w:rsidRPr="002D08D8">
              <w:rPr>
                <w:sz w:val="22"/>
                <w:szCs w:val="22"/>
                <w:lang w:eastAsia="en-US"/>
              </w:rPr>
              <w:t>43</w:t>
            </w:r>
          </w:p>
        </w:tc>
      </w:tr>
      <w:tr w:rsidR="00882979" w:rsidRPr="002D08D8" w14:paraId="6878B07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89495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127</w:t>
            </w:r>
          </w:p>
        </w:tc>
        <w:tc>
          <w:tcPr>
            <w:tcW w:w="1016" w:type="pct"/>
            <w:tcBorders>
              <w:top w:val="nil"/>
              <w:left w:val="nil"/>
              <w:bottom w:val="single" w:sz="4" w:space="0" w:color="auto"/>
              <w:right w:val="single" w:sz="4" w:space="0" w:color="auto"/>
            </w:tcBorders>
            <w:shd w:val="clear" w:color="auto" w:fill="FFFFFF"/>
            <w:noWrap/>
            <w:vAlign w:val="center"/>
          </w:tcPr>
          <w:p w14:paraId="78CFFF0C" w14:textId="77777777" w:rsidR="00882979" w:rsidRPr="002D08D8" w:rsidRDefault="00882979" w:rsidP="00882979">
            <w:pPr>
              <w:jc w:val="center"/>
              <w:rPr>
                <w:sz w:val="22"/>
                <w:szCs w:val="22"/>
                <w:lang w:eastAsia="en-US"/>
              </w:rPr>
            </w:pPr>
            <w:r w:rsidRPr="002D08D8">
              <w:rPr>
                <w:sz w:val="22"/>
                <w:szCs w:val="22"/>
                <w:lang w:eastAsia="en-US"/>
              </w:rPr>
              <w:t>4М-482</w:t>
            </w:r>
          </w:p>
        </w:tc>
        <w:tc>
          <w:tcPr>
            <w:tcW w:w="1023" w:type="pct"/>
            <w:tcBorders>
              <w:top w:val="nil"/>
              <w:left w:val="nil"/>
              <w:bottom w:val="single" w:sz="4" w:space="0" w:color="auto"/>
              <w:right w:val="single" w:sz="4" w:space="0" w:color="auto"/>
            </w:tcBorders>
            <w:shd w:val="clear" w:color="auto" w:fill="FFFFFF"/>
            <w:noWrap/>
            <w:vAlign w:val="center"/>
          </w:tcPr>
          <w:p w14:paraId="5E786B24"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CB3209D"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EF70D64"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C96D73" w14:textId="77777777" w:rsidR="00882979" w:rsidRPr="002D08D8" w:rsidRDefault="00882979" w:rsidP="00882979">
            <w:pPr>
              <w:jc w:val="center"/>
              <w:rPr>
                <w:sz w:val="22"/>
                <w:szCs w:val="22"/>
                <w:lang w:eastAsia="en-US"/>
              </w:rPr>
            </w:pPr>
            <w:r w:rsidRPr="002D08D8">
              <w:rPr>
                <w:sz w:val="22"/>
                <w:szCs w:val="22"/>
                <w:lang w:eastAsia="en-US"/>
              </w:rPr>
              <w:t>23</w:t>
            </w:r>
          </w:p>
        </w:tc>
      </w:tr>
      <w:tr w:rsidR="00882979" w:rsidRPr="002D08D8" w14:paraId="2882D42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1791D5"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126</w:t>
            </w:r>
          </w:p>
        </w:tc>
        <w:tc>
          <w:tcPr>
            <w:tcW w:w="1016" w:type="pct"/>
            <w:tcBorders>
              <w:top w:val="nil"/>
              <w:left w:val="nil"/>
              <w:bottom w:val="single" w:sz="4" w:space="0" w:color="auto"/>
              <w:right w:val="single" w:sz="4" w:space="0" w:color="auto"/>
            </w:tcBorders>
            <w:shd w:val="clear" w:color="auto" w:fill="FFFFFF"/>
            <w:noWrap/>
            <w:vAlign w:val="center"/>
          </w:tcPr>
          <w:p w14:paraId="1842A433" w14:textId="77777777" w:rsidR="00882979" w:rsidRPr="002D08D8" w:rsidRDefault="00882979" w:rsidP="00882979">
            <w:pPr>
              <w:jc w:val="center"/>
              <w:rPr>
                <w:sz w:val="22"/>
                <w:szCs w:val="22"/>
                <w:lang w:eastAsia="en-US"/>
              </w:rPr>
            </w:pPr>
            <w:r w:rsidRPr="002D08D8">
              <w:rPr>
                <w:sz w:val="22"/>
                <w:szCs w:val="22"/>
                <w:lang w:eastAsia="en-US"/>
              </w:rPr>
              <w:t>4М-486</w:t>
            </w:r>
          </w:p>
        </w:tc>
        <w:tc>
          <w:tcPr>
            <w:tcW w:w="1023" w:type="pct"/>
            <w:tcBorders>
              <w:top w:val="nil"/>
              <w:left w:val="nil"/>
              <w:bottom w:val="single" w:sz="4" w:space="0" w:color="auto"/>
              <w:right w:val="single" w:sz="4" w:space="0" w:color="auto"/>
            </w:tcBorders>
            <w:shd w:val="clear" w:color="auto" w:fill="FFFFFF"/>
            <w:noWrap/>
            <w:vAlign w:val="center"/>
          </w:tcPr>
          <w:p w14:paraId="4FA1E9E8"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19737A9"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13F01B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31D9F2" w14:textId="77777777" w:rsidR="00882979" w:rsidRPr="002D08D8" w:rsidRDefault="00882979" w:rsidP="00882979">
            <w:pPr>
              <w:jc w:val="center"/>
              <w:rPr>
                <w:sz w:val="22"/>
                <w:szCs w:val="22"/>
                <w:lang w:eastAsia="en-US"/>
              </w:rPr>
            </w:pPr>
            <w:r w:rsidRPr="002D08D8">
              <w:rPr>
                <w:sz w:val="22"/>
                <w:szCs w:val="22"/>
                <w:lang w:eastAsia="en-US"/>
              </w:rPr>
              <w:t>135</w:t>
            </w:r>
          </w:p>
        </w:tc>
      </w:tr>
      <w:tr w:rsidR="00882979" w:rsidRPr="002D08D8" w14:paraId="3E1C0D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12DC8D"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127</w:t>
            </w:r>
          </w:p>
        </w:tc>
        <w:tc>
          <w:tcPr>
            <w:tcW w:w="1016" w:type="pct"/>
            <w:tcBorders>
              <w:top w:val="nil"/>
              <w:left w:val="nil"/>
              <w:bottom w:val="single" w:sz="4" w:space="0" w:color="auto"/>
              <w:right w:val="single" w:sz="4" w:space="0" w:color="auto"/>
            </w:tcBorders>
            <w:shd w:val="clear" w:color="auto" w:fill="FFFFFF"/>
            <w:noWrap/>
            <w:vAlign w:val="center"/>
          </w:tcPr>
          <w:p w14:paraId="74A3E004" w14:textId="77777777" w:rsidR="00882979" w:rsidRPr="002D08D8" w:rsidRDefault="00882979" w:rsidP="00882979">
            <w:pPr>
              <w:jc w:val="center"/>
              <w:rPr>
                <w:sz w:val="22"/>
                <w:szCs w:val="22"/>
                <w:lang w:eastAsia="en-US"/>
              </w:rPr>
            </w:pPr>
            <w:r w:rsidRPr="002D08D8">
              <w:rPr>
                <w:sz w:val="22"/>
                <w:szCs w:val="22"/>
                <w:lang w:eastAsia="en-US"/>
              </w:rPr>
              <w:t>4М-487</w:t>
            </w:r>
          </w:p>
        </w:tc>
        <w:tc>
          <w:tcPr>
            <w:tcW w:w="1023" w:type="pct"/>
            <w:tcBorders>
              <w:top w:val="nil"/>
              <w:left w:val="nil"/>
              <w:bottom w:val="single" w:sz="4" w:space="0" w:color="auto"/>
              <w:right w:val="single" w:sz="4" w:space="0" w:color="auto"/>
            </w:tcBorders>
            <w:shd w:val="clear" w:color="auto" w:fill="FFFFFF"/>
            <w:noWrap/>
            <w:vAlign w:val="center"/>
          </w:tcPr>
          <w:p w14:paraId="4DD5EEA4"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30E6B7"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60FCBDB"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70C4E13" w14:textId="77777777" w:rsidR="00882979" w:rsidRPr="002D08D8" w:rsidRDefault="00882979" w:rsidP="00882979">
            <w:pPr>
              <w:jc w:val="center"/>
              <w:rPr>
                <w:sz w:val="22"/>
                <w:szCs w:val="22"/>
                <w:lang w:eastAsia="en-US"/>
              </w:rPr>
            </w:pPr>
            <w:r w:rsidRPr="002D08D8">
              <w:rPr>
                <w:sz w:val="22"/>
                <w:szCs w:val="22"/>
                <w:lang w:eastAsia="en-US"/>
              </w:rPr>
              <w:t>23</w:t>
            </w:r>
          </w:p>
        </w:tc>
      </w:tr>
      <w:tr w:rsidR="00882979" w:rsidRPr="002D08D8" w14:paraId="74EA6EF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430A4A"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128</w:t>
            </w:r>
          </w:p>
        </w:tc>
        <w:tc>
          <w:tcPr>
            <w:tcW w:w="1016" w:type="pct"/>
            <w:tcBorders>
              <w:top w:val="nil"/>
              <w:left w:val="nil"/>
              <w:bottom w:val="single" w:sz="4" w:space="0" w:color="auto"/>
              <w:right w:val="single" w:sz="4" w:space="0" w:color="auto"/>
            </w:tcBorders>
            <w:shd w:val="clear" w:color="auto" w:fill="FFFFFF"/>
            <w:noWrap/>
            <w:vAlign w:val="center"/>
          </w:tcPr>
          <w:p w14:paraId="07EE92F3" w14:textId="77777777" w:rsidR="00882979" w:rsidRPr="002D08D8" w:rsidRDefault="00882979" w:rsidP="00882979">
            <w:pPr>
              <w:jc w:val="center"/>
              <w:rPr>
                <w:sz w:val="22"/>
                <w:szCs w:val="22"/>
                <w:lang w:eastAsia="en-US"/>
              </w:rPr>
            </w:pPr>
            <w:r w:rsidRPr="002D08D8">
              <w:rPr>
                <w:sz w:val="22"/>
                <w:szCs w:val="22"/>
                <w:lang w:eastAsia="en-US"/>
              </w:rPr>
              <w:t>4М-488</w:t>
            </w:r>
          </w:p>
        </w:tc>
        <w:tc>
          <w:tcPr>
            <w:tcW w:w="1023" w:type="pct"/>
            <w:tcBorders>
              <w:top w:val="nil"/>
              <w:left w:val="nil"/>
              <w:bottom w:val="single" w:sz="4" w:space="0" w:color="auto"/>
              <w:right w:val="single" w:sz="4" w:space="0" w:color="auto"/>
            </w:tcBorders>
            <w:shd w:val="clear" w:color="auto" w:fill="FFFFFF"/>
            <w:noWrap/>
            <w:vAlign w:val="center"/>
          </w:tcPr>
          <w:p w14:paraId="6688347D"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25292CE"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4D691D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A50CD7" w14:textId="77777777" w:rsidR="00882979" w:rsidRPr="002D08D8" w:rsidRDefault="00882979" w:rsidP="00882979">
            <w:pPr>
              <w:jc w:val="center"/>
              <w:rPr>
                <w:sz w:val="22"/>
                <w:szCs w:val="22"/>
                <w:lang w:eastAsia="en-US"/>
              </w:rPr>
            </w:pPr>
            <w:r w:rsidRPr="002D08D8">
              <w:rPr>
                <w:sz w:val="22"/>
                <w:szCs w:val="22"/>
                <w:lang w:eastAsia="en-US"/>
              </w:rPr>
              <w:t>6</w:t>
            </w:r>
          </w:p>
        </w:tc>
      </w:tr>
      <w:tr w:rsidR="00882979" w:rsidRPr="002D08D8" w14:paraId="258CF59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B0ECC6"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127</w:t>
            </w:r>
          </w:p>
        </w:tc>
        <w:tc>
          <w:tcPr>
            <w:tcW w:w="1016" w:type="pct"/>
            <w:tcBorders>
              <w:top w:val="nil"/>
              <w:left w:val="nil"/>
              <w:bottom w:val="single" w:sz="4" w:space="0" w:color="auto"/>
              <w:right w:val="single" w:sz="4" w:space="0" w:color="auto"/>
            </w:tcBorders>
            <w:shd w:val="clear" w:color="auto" w:fill="FFFFFF"/>
            <w:noWrap/>
            <w:vAlign w:val="center"/>
          </w:tcPr>
          <w:p w14:paraId="7E785459" w14:textId="77777777" w:rsidR="00882979" w:rsidRPr="002D08D8" w:rsidRDefault="00882979" w:rsidP="00882979">
            <w:pPr>
              <w:jc w:val="center"/>
              <w:rPr>
                <w:sz w:val="22"/>
                <w:szCs w:val="22"/>
                <w:lang w:eastAsia="en-US"/>
              </w:rPr>
            </w:pPr>
            <w:r w:rsidRPr="002D08D8">
              <w:rPr>
                <w:sz w:val="22"/>
                <w:szCs w:val="22"/>
                <w:lang w:eastAsia="en-US"/>
              </w:rPr>
              <w:t>4М-489</w:t>
            </w:r>
          </w:p>
        </w:tc>
        <w:tc>
          <w:tcPr>
            <w:tcW w:w="1023" w:type="pct"/>
            <w:tcBorders>
              <w:top w:val="nil"/>
              <w:left w:val="nil"/>
              <w:bottom w:val="single" w:sz="4" w:space="0" w:color="auto"/>
              <w:right w:val="single" w:sz="4" w:space="0" w:color="auto"/>
            </w:tcBorders>
            <w:shd w:val="clear" w:color="auto" w:fill="FFFFFF"/>
            <w:noWrap/>
            <w:vAlign w:val="center"/>
          </w:tcPr>
          <w:p w14:paraId="6948D42A"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A003696"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53ADE79"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E75BAD3" w14:textId="77777777" w:rsidR="00882979" w:rsidRPr="002D08D8" w:rsidRDefault="00882979" w:rsidP="00882979">
            <w:pPr>
              <w:jc w:val="center"/>
              <w:rPr>
                <w:sz w:val="22"/>
                <w:szCs w:val="22"/>
                <w:lang w:eastAsia="en-US"/>
              </w:rPr>
            </w:pPr>
            <w:r w:rsidRPr="002D08D8">
              <w:rPr>
                <w:sz w:val="22"/>
                <w:szCs w:val="22"/>
                <w:lang w:eastAsia="en-US"/>
              </w:rPr>
              <w:t>61</w:t>
            </w:r>
          </w:p>
        </w:tc>
      </w:tr>
      <w:tr w:rsidR="00882979" w:rsidRPr="002D08D8" w14:paraId="13A9765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B65987"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128</w:t>
            </w:r>
          </w:p>
        </w:tc>
        <w:tc>
          <w:tcPr>
            <w:tcW w:w="1016" w:type="pct"/>
            <w:tcBorders>
              <w:top w:val="nil"/>
              <w:left w:val="nil"/>
              <w:bottom w:val="single" w:sz="4" w:space="0" w:color="auto"/>
              <w:right w:val="single" w:sz="4" w:space="0" w:color="auto"/>
            </w:tcBorders>
            <w:shd w:val="clear" w:color="auto" w:fill="FFFFFF"/>
            <w:noWrap/>
            <w:vAlign w:val="center"/>
          </w:tcPr>
          <w:p w14:paraId="0D956850" w14:textId="77777777" w:rsidR="00882979" w:rsidRPr="002D08D8" w:rsidRDefault="00882979" w:rsidP="00882979">
            <w:pPr>
              <w:jc w:val="center"/>
              <w:rPr>
                <w:sz w:val="22"/>
                <w:szCs w:val="22"/>
                <w:lang w:eastAsia="en-US"/>
              </w:rPr>
            </w:pPr>
            <w:r w:rsidRPr="002D08D8">
              <w:rPr>
                <w:sz w:val="22"/>
                <w:szCs w:val="22"/>
                <w:lang w:eastAsia="en-US"/>
              </w:rPr>
              <w:t>4М-49</w:t>
            </w:r>
          </w:p>
        </w:tc>
        <w:tc>
          <w:tcPr>
            <w:tcW w:w="1023" w:type="pct"/>
            <w:tcBorders>
              <w:top w:val="nil"/>
              <w:left w:val="nil"/>
              <w:bottom w:val="single" w:sz="4" w:space="0" w:color="auto"/>
              <w:right w:val="single" w:sz="4" w:space="0" w:color="auto"/>
            </w:tcBorders>
            <w:shd w:val="clear" w:color="auto" w:fill="FFFFFF"/>
            <w:noWrap/>
            <w:vAlign w:val="center"/>
          </w:tcPr>
          <w:p w14:paraId="37CF777D" w14:textId="77777777" w:rsidR="00882979" w:rsidRPr="002D08D8" w:rsidRDefault="00882979" w:rsidP="00882979">
            <w:pPr>
              <w:jc w:val="center"/>
              <w:rPr>
                <w:sz w:val="22"/>
                <w:szCs w:val="22"/>
                <w:lang w:eastAsia="en-US"/>
              </w:rPr>
            </w:pPr>
            <w:r w:rsidRPr="002D08D8">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D27D99E" w14:textId="77777777" w:rsidR="00882979" w:rsidRPr="002D08D8" w:rsidRDefault="00882979" w:rsidP="00882979">
            <w:pPr>
              <w:jc w:val="center"/>
              <w:rPr>
                <w:sz w:val="22"/>
                <w:szCs w:val="22"/>
                <w:lang w:eastAsia="en-US"/>
              </w:rPr>
            </w:pPr>
            <w:r w:rsidRPr="002D08D8">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6CD448C1"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6F80375" w14:textId="77777777" w:rsidR="00882979" w:rsidRPr="002D08D8" w:rsidRDefault="00882979" w:rsidP="00882979">
            <w:pPr>
              <w:jc w:val="center"/>
              <w:rPr>
                <w:sz w:val="22"/>
                <w:szCs w:val="22"/>
                <w:lang w:eastAsia="en-US"/>
              </w:rPr>
            </w:pPr>
            <w:r w:rsidRPr="002D08D8">
              <w:rPr>
                <w:sz w:val="22"/>
                <w:szCs w:val="22"/>
                <w:lang w:eastAsia="en-US"/>
              </w:rPr>
              <w:t>173</w:t>
            </w:r>
          </w:p>
        </w:tc>
      </w:tr>
      <w:tr w:rsidR="00882979" w:rsidRPr="002D08D8" w14:paraId="4CDC047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2DFBD0"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129</w:t>
            </w:r>
          </w:p>
        </w:tc>
        <w:tc>
          <w:tcPr>
            <w:tcW w:w="1016" w:type="pct"/>
            <w:tcBorders>
              <w:top w:val="nil"/>
              <w:left w:val="nil"/>
              <w:bottom w:val="single" w:sz="4" w:space="0" w:color="auto"/>
              <w:right w:val="single" w:sz="4" w:space="0" w:color="auto"/>
            </w:tcBorders>
            <w:shd w:val="clear" w:color="auto" w:fill="FFFFFF"/>
            <w:noWrap/>
            <w:vAlign w:val="center"/>
          </w:tcPr>
          <w:p w14:paraId="6A223F57" w14:textId="77777777" w:rsidR="00882979" w:rsidRPr="002D08D8" w:rsidRDefault="00882979" w:rsidP="00882979">
            <w:pPr>
              <w:jc w:val="center"/>
              <w:rPr>
                <w:sz w:val="22"/>
                <w:szCs w:val="22"/>
                <w:lang w:eastAsia="en-US"/>
              </w:rPr>
            </w:pPr>
            <w:r w:rsidRPr="002D08D8">
              <w:rPr>
                <w:sz w:val="22"/>
                <w:szCs w:val="22"/>
                <w:lang w:eastAsia="en-US"/>
              </w:rPr>
              <w:t>4М-490</w:t>
            </w:r>
          </w:p>
        </w:tc>
        <w:tc>
          <w:tcPr>
            <w:tcW w:w="1023" w:type="pct"/>
            <w:tcBorders>
              <w:top w:val="nil"/>
              <w:left w:val="nil"/>
              <w:bottom w:val="single" w:sz="4" w:space="0" w:color="auto"/>
              <w:right w:val="single" w:sz="4" w:space="0" w:color="auto"/>
            </w:tcBorders>
            <w:shd w:val="clear" w:color="auto" w:fill="FFFFFF"/>
            <w:noWrap/>
            <w:vAlign w:val="center"/>
          </w:tcPr>
          <w:p w14:paraId="3EE4D235"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6B6120C8"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833773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9715BD0"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50BEC23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A340A3"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128</w:t>
            </w:r>
          </w:p>
        </w:tc>
        <w:tc>
          <w:tcPr>
            <w:tcW w:w="1016" w:type="pct"/>
            <w:tcBorders>
              <w:top w:val="nil"/>
              <w:left w:val="nil"/>
              <w:bottom w:val="single" w:sz="4" w:space="0" w:color="auto"/>
              <w:right w:val="single" w:sz="4" w:space="0" w:color="auto"/>
            </w:tcBorders>
            <w:shd w:val="clear" w:color="auto" w:fill="FFFFFF"/>
            <w:noWrap/>
            <w:vAlign w:val="center"/>
          </w:tcPr>
          <w:p w14:paraId="24F38209" w14:textId="77777777" w:rsidR="00882979" w:rsidRPr="002D08D8" w:rsidRDefault="00882979" w:rsidP="00882979">
            <w:pPr>
              <w:jc w:val="center"/>
              <w:rPr>
                <w:sz w:val="22"/>
                <w:szCs w:val="22"/>
                <w:lang w:eastAsia="en-US"/>
              </w:rPr>
            </w:pPr>
            <w:r w:rsidRPr="002D08D8">
              <w:rPr>
                <w:sz w:val="22"/>
                <w:szCs w:val="22"/>
                <w:lang w:eastAsia="en-US"/>
              </w:rPr>
              <w:t>4М-492</w:t>
            </w:r>
          </w:p>
        </w:tc>
        <w:tc>
          <w:tcPr>
            <w:tcW w:w="1023" w:type="pct"/>
            <w:tcBorders>
              <w:top w:val="nil"/>
              <w:left w:val="nil"/>
              <w:bottom w:val="single" w:sz="4" w:space="0" w:color="auto"/>
              <w:right w:val="single" w:sz="4" w:space="0" w:color="auto"/>
            </w:tcBorders>
            <w:shd w:val="clear" w:color="auto" w:fill="FFFFFF"/>
            <w:noWrap/>
            <w:vAlign w:val="center"/>
          </w:tcPr>
          <w:p w14:paraId="2CD05E6D"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0C33631"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C02D149" w14:textId="77777777" w:rsidR="00882979" w:rsidRPr="002D08D8" w:rsidRDefault="00882979" w:rsidP="00882979">
            <w:pPr>
              <w:jc w:val="center"/>
              <w:rPr>
                <w:sz w:val="22"/>
                <w:szCs w:val="22"/>
                <w:lang w:eastAsia="en-US"/>
              </w:rPr>
            </w:pPr>
            <w:r w:rsidRPr="002D08D8">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4323D568" w14:textId="77777777" w:rsidR="00882979" w:rsidRPr="002D08D8" w:rsidRDefault="00882979" w:rsidP="00882979">
            <w:pPr>
              <w:jc w:val="center"/>
              <w:rPr>
                <w:sz w:val="22"/>
                <w:szCs w:val="22"/>
                <w:lang w:eastAsia="en-US"/>
              </w:rPr>
            </w:pPr>
            <w:r w:rsidRPr="002D08D8">
              <w:rPr>
                <w:sz w:val="22"/>
                <w:szCs w:val="22"/>
                <w:lang w:eastAsia="en-US"/>
              </w:rPr>
              <w:t>343</w:t>
            </w:r>
          </w:p>
        </w:tc>
      </w:tr>
      <w:tr w:rsidR="00882979" w:rsidRPr="002D08D8" w14:paraId="56B6AA3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2E4E44"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129</w:t>
            </w:r>
          </w:p>
        </w:tc>
        <w:tc>
          <w:tcPr>
            <w:tcW w:w="1016" w:type="pct"/>
            <w:tcBorders>
              <w:top w:val="nil"/>
              <w:left w:val="nil"/>
              <w:bottom w:val="single" w:sz="4" w:space="0" w:color="auto"/>
              <w:right w:val="single" w:sz="4" w:space="0" w:color="auto"/>
            </w:tcBorders>
            <w:shd w:val="clear" w:color="auto" w:fill="FFFFFF"/>
            <w:noWrap/>
            <w:vAlign w:val="center"/>
          </w:tcPr>
          <w:p w14:paraId="287D51B5" w14:textId="77777777" w:rsidR="00882979" w:rsidRPr="002D08D8" w:rsidRDefault="00882979" w:rsidP="00882979">
            <w:pPr>
              <w:jc w:val="center"/>
              <w:rPr>
                <w:sz w:val="22"/>
                <w:szCs w:val="22"/>
                <w:lang w:eastAsia="en-US"/>
              </w:rPr>
            </w:pPr>
            <w:r w:rsidRPr="002D08D8">
              <w:rPr>
                <w:sz w:val="22"/>
                <w:szCs w:val="22"/>
                <w:lang w:eastAsia="en-US"/>
              </w:rPr>
              <w:t>4М-493</w:t>
            </w:r>
          </w:p>
        </w:tc>
        <w:tc>
          <w:tcPr>
            <w:tcW w:w="1023" w:type="pct"/>
            <w:tcBorders>
              <w:top w:val="nil"/>
              <w:left w:val="nil"/>
              <w:bottom w:val="single" w:sz="4" w:space="0" w:color="auto"/>
              <w:right w:val="single" w:sz="4" w:space="0" w:color="auto"/>
            </w:tcBorders>
            <w:shd w:val="clear" w:color="auto" w:fill="FFFFFF"/>
            <w:noWrap/>
            <w:vAlign w:val="center"/>
          </w:tcPr>
          <w:p w14:paraId="6AB45FC6"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4CB12A9"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1D97AE2B"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F017A1E" w14:textId="77777777" w:rsidR="00882979" w:rsidRPr="002D08D8" w:rsidRDefault="00882979" w:rsidP="00882979">
            <w:pPr>
              <w:jc w:val="center"/>
              <w:rPr>
                <w:sz w:val="22"/>
                <w:szCs w:val="22"/>
                <w:lang w:eastAsia="en-US"/>
              </w:rPr>
            </w:pPr>
            <w:r w:rsidRPr="002D08D8">
              <w:rPr>
                <w:sz w:val="22"/>
                <w:szCs w:val="22"/>
                <w:lang w:eastAsia="en-US"/>
              </w:rPr>
              <w:t>20</w:t>
            </w:r>
          </w:p>
        </w:tc>
      </w:tr>
      <w:tr w:rsidR="00882979" w:rsidRPr="002D08D8" w14:paraId="6BAEC77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ACC73D"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lastRenderedPageBreak/>
              <w:t>130</w:t>
            </w:r>
          </w:p>
        </w:tc>
        <w:tc>
          <w:tcPr>
            <w:tcW w:w="1016" w:type="pct"/>
            <w:tcBorders>
              <w:top w:val="nil"/>
              <w:left w:val="nil"/>
              <w:bottom w:val="single" w:sz="4" w:space="0" w:color="auto"/>
              <w:right w:val="single" w:sz="4" w:space="0" w:color="auto"/>
            </w:tcBorders>
            <w:shd w:val="clear" w:color="auto" w:fill="FFFFFF"/>
            <w:noWrap/>
            <w:vAlign w:val="center"/>
          </w:tcPr>
          <w:p w14:paraId="57643F08" w14:textId="77777777" w:rsidR="00882979" w:rsidRPr="002D08D8" w:rsidRDefault="00882979" w:rsidP="00882979">
            <w:pPr>
              <w:jc w:val="center"/>
              <w:rPr>
                <w:sz w:val="22"/>
                <w:szCs w:val="22"/>
                <w:lang w:eastAsia="en-US"/>
              </w:rPr>
            </w:pPr>
            <w:r w:rsidRPr="002D08D8">
              <w:rPr>
                <w:sz w:val="22"/>
                <w:szCs w:val="22"/>
                <w:lang w:eastAsia="en-US"/>
              </w:rPr>
              <w:t>4М-498</w:t>
            </w:r>
          </w:p>
        </w:tc>
        <w:tc>
          <w:tcPr>
            <w:tcW w:w="1023" w:type="pct"/>
            <w:tcBorders>
              <w:top w:val="nil"/>
              <w:left w:val="nil"/>
              <w:bottom w:val="single" w:sz="4" w:space="0" w:color="auto"/>
              <w:right w:val="single" w:sz="4" w:space="0" w:color="auto"/>
            </w:tcBorders>
            <w:shd w:val="clear" w:color="auto" w:fill="FFFFFF"/>
            <w:noWrap/>
            <w:vAlign w:val="center"/>
          </w:tcPr>
          <w:p w14:paraId="3BD307DF"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9E1DA6B"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5884FDA2"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0303A0" w14:textId="77777777" w:rsidR="00882979" w:rsidRPr="002D08D8" w:rsidRDefault="00882979" w:rsidP="00882979">
            <w:pPr>
              <w:jc w:val="center"/>
              <w:rPr>
                <w:sz w:val="22"/>
                <w:szCs w:val="22"/>
                <w:lang w:eastAsia="en-US"/>
              </w:rPr>
            </w:pPr>
            <w:r w:rsidRPr="002D08D8">
              <w:rPr>
                <w:sz w:val="22"/>
                <w:szCs w:val="22"/>
                <w:lang w:eastAsia="en-US"/>
              </w:rPr>
              <w:t>23</w:t>
            </w:r>
          </w:p>
        </w:tc>
      </w:tr>
      <w:tr w:rsidR="00882979" w:rsidRPr="002D08D8" w14:paraId="46CF7E7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2654B5"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129</w:t>
            </w:r>
          </w:p>
        </w:tc>
        <w:tc>
          <w:tcPr>
            <w:tcW w:w="1016" w:type="pct"/>
            <w:tcBorders>
              <w:top w:val="nil"/>
              <w:left w:val="nil"/>
              <w:bottom w:val="single" w:sz="4" w:space="0" w:color="auto"/>
              <w:right w:val="single" w:sz="4" w:space="0" w:color="auto"/>
            </w:tcBorders>
            <w:shd w:val="clear" w:color="auto" w:fill="FFFFFF"/>
            <w:noWrap/>
            <w:vAlign w:val="center"/>
          </w:tcPr>
          <w:p w14:paraId="788C5F2B" w14:textId="77777777" w:rsidR="00882979" w:rsidRPr="002D08D8" w:rsidRDefault="00882979" w:rsidP="00882979">
            <w:pPr>
              <w:jc w:val="center"/>
              <w:rPr>
                <w:sz w:val="22"/>
                <w:szCs w:val="22"/>
                <w:lang w:eastAsia="en-US"/>
              </w:rPr>
            </w:pPr>
            <w:r w:rsidRPr="002D08D8">
              <w:rPr>
                <w:sz w:val="22"/>
                <w:szCs w:val="22"/>
                <w:lang w:eastAsia="en-US"/>
              </w:rPr>
              <w:t>4М-499</w:t>
            </w:r>
          </w:p>
        </w:tc>
        <w:tc>
          <w:tcPr>
            <w:tcW w:w="1023" w:type="pct"/>
            <w:tcBorders>
              <w:top w:val="nil"/>
              <w:left w:val="nil"/>
              <w:bottom w:val="single" w:sz="4" w:space="0" w:color="auto"/>
              <w:right w:val="single" w:sz="4" w:space="0" w:color="auto"/>
            </w:tcBorders>
            <w:shd w:val="clear" w:color="auto" w:fill="FFFFFF"/>
            <w:noWrap/>
            <w:vAlign w:val="center"/>
          </w:tcPr>
          <w:p w14:paraId="3C2BF666"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D98719B"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5C4B3D3F"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D797021" w14:textId="77777777" w:rsidR="00882979" w:rsidRPr="002D08D8" w:rsidRDefault="00882979" w:rsidP="00882979">
            <w:pPr>
              <w:jc w:val="center"/>
              <w:rPr>
                <w:sz w:val="22"/>
                <w:szCs w:val="22"/>
                <w:lang w:eastAsia="en-US"/>
              </w:rPr>
            </w:pPr>
            <w:r w:rsidRPr="002D08D8">
              <w:rPr>
                <w:sz w:val="22"/>
                <w:szCs w:val="22"/>
                <w:lang w:eastAsia="en-US"/>
              </w:rPr>
              <w:t>18</w:t>
            </w:r>
          </w:p>
        </w:tc>
      </w:tr>
      <w:tr w:rsidR="00882979" w:rsidRPr="002D08D8" w14:paraId="5150661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32E12A"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130</w:t>
            </w:r>
          </w:p>
        </w:tc>
        <w:tc>
          <w:tcPr>
            <w:tcW w:w="1016" w:type="pct"/>
            <w:tcBorders>
              <w:top w:val="nil"/>
              <w:left w:val="nil"/>
              <w:bottom w:val="single" w:sz="4" w:space="0" w:color="auto"/>
              <w:right w:val="single" w:sz="4" w:space="0" w:color="auto"/>
            </w:tcBorders>
            <w:shd w:val="clear" w:color="auto" w:fill="FFFFFF"/>
            <w:noWrap/>
            <w:vAlign w:val="center"/>
          </w:tcPr>
          <w:p w14:paraId="37F4C480" w14:textId="77777777" w:rsidR="00882979" w:rsidRPr="002D08D8" w:rsidRDefault="00882979" w:rsidP="00882979">
            <w:pPr>
              <w:jc w:val="center"/>
              <w:rPr>
                <w:sz w:val="22"/>
                <w:szCs w:val="22"/>
                <w:lang w:eastAsia="en-US"/>
              </w:rPr>
            </w:pPr>
            <w:r w:rsidRPr="002D08D8">
              <w:rPr>
                <w:sz w:val="22"/>
                <w:szCs w:val="22"/>
                <w:lang w:eastAsia="en-US"/>
              </w:rPr>
              <w:t>4М-5</w:t>
            </w:r>
          </w:p>
        </w:tc>
        <w:tc>
          <w:tcPr>
            <w:tcW w:w="1023" w:type="pct"/>
            <w:tcBorders>
              <w:top w:val="nil"/>
              <w:left w:val="nil"/>
              <w:bottom w:val="single" w:sz="4" w:space="0" w:color="auto"/>
              <w:right w:val="single" w:sz="4" w:space="0" w:color="auto"/>
            </w:tcBorders>
            <w:shd w:val="clear" w:color="auto" w:fill="FFFFFF"/>
            <w:noWrap/>
            <w:vAlign w:val="center"/>
          </w:tcPr>
          <w:p w14:paraId="44233DD6"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70824B2"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E746DFF"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3ACA55B"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221AAB0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69EFA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131</w:t>
            </w:r>
          </w:p>
        </w:tc>
        <w:tc>
          <w:tcPr>
            <w:tcW w:w="1016" w:type="pct"/>
            <w:tcBorders>
              <w:top w:val="nil"/>
              <w:left w:val="nil"/>
              <w:bottom w:val="single" w:sz="4" w:space="0" w:color="auto"/>
              <w:right w:val="single" w:sz="4" w:space="0" w:color="auto"/>
            </w:tcBorders>
            <w:shd w:val="clear" w:color="auto" w:fill="FFFFFF"/>
            <w:noWrap/>
            <w:vAlign w:val="center"/>
          </w:tcPr>
          <w:p w14:paraId="3F1C9FD5" w14:textId="77777777" w:rsidR="00882979" w:rsidRPr="002D08D8" w:rsidRDefault="00882979" w:rsidP="00882979">
            <w:pPr>
              <w:jc w:val="center"/>
              <w:rPr>
                <w:sz w:val="22"/>
                <w:szCs w:val="22"/>
                <w:lang w:eastAsia="en-US"/>
              </w:rPr>
            </w:pPr>
            <w:r w:rsidRPr="002D08D8">
              <w:rPr>
                <w:sz w:val="22"/>
                <w:szCs w:val="22"/>
                <w:lang w:eastAsia="en-US"/>
              </w:rPr>
              <w:t>4М-509</w:t>
            </w:r>
          </w:p>
        </w:tc>
        <w:tc>
          <w:tcPr>
            <w:tcW w:w="1023" w:type="pct"/>
            <w:tcBorders>
              <w:top w:val="nil"/>
              <w:left w:val="nil"/>
              <w:bottom w:val="single" w:sz="4" w:space="0" w:color="auto"/>
              <w:right w:val="single" w:sz="4" w:space="0" w:color="auto"/>
            </w:tcBorders>
            <w:shd w:val="clear" w:color="auto" w:fill="FFFFFF"/>
            <w:noWrap/>
            <w:vAlign w:val="center"/>
          </w:tcPr>
          <w:p w14:paraId="482C7C01"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D9E1318" w14:textId="77777777" w:rsidR="00882979" w:rsidRPr="002D08D8" w:rsidRDefault="00882979" w:rsidP="00882979">
            <w:pPr>
              <w:jc w:val="center"/>
              <w:rPr>
                <w:sz w:val="22"/>
                <w:szCs w:val="22"/>
                <w:lang w:eastAsia="en-US"/>
              </w:rPr>
            </w:pPr>
            <w:r w:rsidRPr="002D08D8">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644F6CAA"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60893CB" w14:textId="77777777" w:rsidR="00882979" w:rsidRPr="002D08D8" w:rsidRDefault="00882979" w:rsidP="00882979">
            <w:pPr>
              <w:jc w:val="center"/>
              <w:rPr>
                <w:sz w:val="22"/>
                <w:szCs w:val="22"/>
                <w:lang w:eastAsia="en-US"/>
              </w:rPr>
            </w:pPr>
            <w:r w:rsidRPr="002D08D8">
              <w:rPr>
                <w:sz w:val="22"/>
                <w:szCs w:val="22"/>
                <w:lang w:eastAsia="en-US"/>
              </w:rPr>
              <w:t>324</w:t>
            </w:r>
          </w:p>
        </w:tc>
      </w:tr>
      <w:tr w:rsidR="00882979" w:rsidRPr="002D08D8" w14:paraId="0D65C09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1F6AE1"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130</w:t>
            </w:r>
          </w:p>
        </w:tc>
        <w:tc>
          <w:tcPr>
            <w:tcW w:w="1016" w:type="pct"/>
            <w:tcBorders>
              <w:top w:val="nil"/>
              <w:left w:val="nil"/>
              <w:bottom w:val="single" w:sz="4" w:space="0" w:color="auto"/>
              <w:right w:val="single" w:sz="4" w:space="0" w:color="auto"/>
            </w:tcBorders>
            <w:shd w:val="clear" w:color="auto" w:fill="FFFFFF"/>
            <w:noWrap/>
            <w:vAlign w:val="center"/>
          </w:tcPr>
          <w:p w14:paraId="74541CF1" w14:textId="77777777" w:rsidR="00882979" w:rsidRPr="002D08D8" w:rsidRDefault="00882979" w:rsidP="00882979">
            <w:pPr>
              <w:jc w:val="center"/>
              <w:rPr>
                <w:sz w:val="22"/>
                <w:szCs w:val="22"/>
                <w:lang w:eastAsia="en-US"/>
              </w:rPr>
            </w:pPr>
            <w:r w:rsidRPr="002D08D8">
              <w:rPr>
                <w:sz w:val="22"/>
                <w:szCs w:val="22"/>
                <w:lang w:eastAsia="en-US"/>
              </w:rPr>
              <w:t>4М-510</w:t>
            </w:r>
          </w:p>
        </w:tc>
        <w:tc>
          <w:tcPr>
            <w:tcW w:w="1023" w:type="pct"/>
            <w:tcBorders>
              <w:top w:val="nil"/>
              <w:left w:val="nil"/>
              <w:bottom w:val="single" w:sz="4" w:space="0" w:color="auto"/>
              <w:right w:val="single" w:sz="4" w:space="0" w:color="auto"/>
            </w:tcBorders>
            <w:shd w:val="clear" w:color="auto" w:fill="FFFFFF"/>
            <w:noWrap/>
            <w:vAlign w:val="center"/>
          </w:tcPr>
          <w:p w14:paraId="59E73645"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619E47D"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A5F46B4"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28698B"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03332EB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9ABC40"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131</w:t>
            </w:r>
          </w:p>
        </w:tc>
        <w:tc>
          <w:tcPr>
            <w:tcW w:w="1016" w:type="pct"/>
            <w:tcBorders>
              <w:top w:val="nil"/>
              <w:left w:val="nil"/>
              <w:bottom w:val="single" w:sz="4" w:space="0" w:color="auto"/>
              <w:right w:val="single" w:sz="4" w:space="0" w:color="auto"/>
            </w:tcBorders>
            <w:shd w:val="clear" w:color="auto" w:fill="FFFFFF"/>
            <w:noWrap/>
            <w:vAlign w:val="center"/>
          </w:tcPr>
          <w:p w14:paraId="323490BC" w14:textId="77777777" w:rsidR="00882979" w:rsidRPr="002D08D8" w:rsidRDefault="00882979" w:rsidP="00882979">
            <w:pPr>
              <w:jc w:val="center"/>
              <w:rPr>
                <w:sz w:val="22"/>
                <w:szCs w:val="22"/>
                <w:lang w:eastAsia="en-US"/>
              </w:rPr>
            </w:pPr>
            <w:r w:rsidRPr="002D08D8">
              <w:rPr>
                <w:sz w:val="22"/>
                <w:szCs w:val="22"/>
                <w:lang w:eastAsia="en-US"/>
              </w:rPr>
              <w:t>4М-511</w:t>
            </w:r>
          </w:p>
        </w:tc>
        <w:tc>
          <w:tcPr>
            <w:tcW w:w="1023" w:type="pct"/>
            <w:tcBorders>
              <w:top w:val="nil"/>
              <w:left w:val="nil"/>
              <w:bottom w:val="single" w:sz="4" w:space="0" w:color="auto"/>
              <w:right w:val="single" w:sz="4" w:space="0" w:color="auto"/>
            </w:tcBorders>
            <w:shd w:val="clear" w:color="auto" w:fill="FFFFFF"/>
            <w:noWrap/>
            <w:vAlign w:val="center"/>
          </w:tcPr>
          <w:p w14:paraId="25A13997"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52B1FA9"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26A6D0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7E4E507" w14:textId="77777777" w:rsidR="00882979" w:rsidRPr="002D08D8" w:rsidRDefault="00882979" w:rsidP="00882979">
            <w:pPr>
              <w:jc w:val="center"/>
              <w:rPr>
                <w:sz w:val="22"/>
                <w:szCs w:val="22"/>
                <w:lang w:eastAsia="en-US"/>
              </w:rPr>
            </w:pPr>
            <w:r w:rsidRPr="002D08D8">
              <w:rPr>
                <w:sz w:val="22"/>
                <w:szCs w:val="22"/>
                <w:lang w:eastAsia="en-US"/>
              </w:rPr>
              <w:t>156</w:t>
            </w:r>
          </w:p>
        </w:tc>
      </w:tr>
      <w:tr w:rsidR="00882979" w:rsidRPr="002D08D8" w14:paraId="6745AFC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92D40D"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132</w:t>
            </w:r>
          </w:p>
        </w:tc>
        <w:tc>
          <w:tcPr>
            <w:tcW w:w="1016" w:type="pct"/>
            <w:tcBorders>
              <w:top w:val="nil"/>
              <w:left w:val="nil"/>
              <w:bottom w:val="single" w:sz="4" w:space="0" w:color="auto"/>
              <w:right w:val="single" w:sz="4" w:space="0" w:color="auto"/>
            </w:tcBorders>
            <w:shd w:val="clear" w:color="auto" w:fill="FFFFFF"/>
            <w:noWrap/>
            <w:vAlign w:val="center"/>
          </w:tcPr>
          <w:p w14:paraId="64DDE6D1" w14:textId="77777777" w:rsidR="00882979" w:rsidRPr="002D08D8" w:rsidRDefault="00882979" w:rsidP="00882979">
            <w:pPr>
              <w:jc w:val="center"/>
              <w:rPr>
                <w:sz w:val="22"/>
                <w:szCs w:val="22"/>
                <w:lang w:eastAsia="en-US"/>
              </w:rPr>
            </w:pPr>
            <w:r w:rsidRPr="002D08D8">
              <w:rPr>
                <w:sz w:val="22"/>
                <w:szCs w:val="22"/>
                <w:lang w:eastAsia="en-US"/>
              </w:rPr>
              <w:t>4М-513</w:t>
            </w:r>
          </w:p>
        </w:tc>
        <w:tc>
          <w:tcPr>
            <w:tcW w:w="1023" w:type="pct"/>
            <w:tcBorders>
              <w:top w:val="nil"/>
              <w:left w:val="nil"/>
              <w:bottom w:val="single" w:sz="4" w:space="0" w:color="auto"/>
              <w:right w:val="single" w:sz="4" w:space="0" w:color="auto"/>
            </w:tcBorders>
            <w:shd w:val="clear" w:color="auto" w:fill="FFFFFF"/>
            <w:noWrap/>
            <w:vAlign w:val="center"/>
          </w:tcPr>
          <w:p w14:paraId="2FECC694"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98AEFC3" w14:textId="77777777" w:rsidR="00882979" w:rsidRPr="002D08D8" w:rsidRDefault="00882979" w:rsidP="00882979">
            <w:pPr>
              <w:jc w:val="center"/>
              <w:rPr>
                <w:sz w:val="22"/>
                <w:szCs w:val="22"/>
                <w:lang w:eastAsia="en-US"/>
              </w:rPr>
            </w:pPr>
            <w:r w:rsidRPr="002D08D8">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521CD711"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738F1A" w14:textId="77777777" w:rsidR="00882979" w:rsidRPr="002D08D8" w:rsidRDefault="00882979" w:rsidP="00882979">
            <w:pPr>
              <w:jc w:val="center"/>
              <w:rPr>
                <w:sz w:val="22"/>
                <w:szCs w:val="22"/>
                <w:lang w:eastAsia="en-US"/>
              </w:rPr>
            </w:pPr>
            <w:r w:rsidRPr="002D08D8">
              <w:rPr>
                <w:sz w:val="22"/>
                <w:szCs w:val="22"/>
                <w:lang w:eastAsia="en-US"/>
              </w:rPr>
              <w:t>27</w:t>
            </w:r>
          </w:p>
        </w:tc>
      </w:tr>
      <w:tr w:rsidR="00882979" w:rsidRPr="002D08D8" w14:paraId="7D2709E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769075"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131</w:t>
            </w:r>
          </w:p>
        </w:tc>
        <w:tc>
          <w:tcPr>
            <w:tcW w:w="1016" w:type="pct"/>
            <w:tcBorders>
              <w:top w:val="nil"/>
              <w:left w:val="nil"/>
              <w:bottom w:val="single" w:sz="4" w:space="0" w:color="auto"/>
              <w:right w:val="single" w:sz="4" w:space="0" w:color="auto"/>
            </w:tcBorders>
            <w:shd w:val="clear" w:color="auto" w:fill="FFFFFF"/>
            <w:noWrap/>
            <w:vAlign w:val="center"/>
          </w:tcPr>
          <w:p w14:paraId="1A90C6CD" w14:textId="77777777" w:rsidR="00882979" w:rsidRPr="002D08D8" w:rsidRDefault="00882979" w:rsidP="00882979">
            <w:pPr>
              <w:jc w:val="center"/>
              <w:rPr>
                <w:sz w:val="22"/>
                <w:szCs w:val="22"/>
                <w:lang w:eastAsia="en-US"/>
              </w:rPr>
            </w:pPr>
            <w:r w:rsidRPr="002D08D8">
              <w:rPr>
                <w:sz w:val="22"/>
                <w:szCs w:val="22"/>
                <w:lang w:eastAsia="en-US"/>
              </w:rPr>
              <w:t>4М-515</w:t>
            </w:r>
          </w:p>
        </w:tc>
        <w:tc>
          <w:tcPr>
            <w:tcW w:w="1023" w:type="pct"/>
            <w:tcBorders>
              <w:top w:val="nil"/>
              <w:left w:val="nil"/>
              <w:bottom w:val="single" w:sz="4" w:space="0" w:color="auto"/>
              <w:right w:val="single" w:sz="4" w:space="0" w:color="auto"/>
            </w:tcBorders>
            <w:shd w:val="clear" w:color="auto" w:fill="FFFFFF"/>
            <w:noWrap/>
            <w:vAlign w:val="center"/>
          </w:tcPr>
          <w:p w14:paraId="3F276856"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5DA781E"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93EFEAE"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0BCFC47" w14:textId="77777777" w:rsidR="00882979" w:rsidRPr="002D08D8" w:rsidRDefault="00882979" w:rsidP="00882979">
            <w:pPr>
              <w:jc w:val="center"/>
              <w:rPr>
                <w:sz w:val="22"/>
                <w:szCs w:val="22"/>
                <w:lang w:eastAsia="en-US"/>
              </w:rPr>
            </w:pPr>
            <w:r w:rsidRPr="002D08D8">
              <w:rPr>
                <w:sz w:val="22"/>
                <w:szCs w:val="22"/>
                <w:lang w:eastAsia="en-US"/>
              </w:rPr>
              <w:t>9</w:t>
            </w:r>
          </w:p>
        </w:tc>
      </w:tr>
      <w:tr w:rsidR="00882979" w:rsidRPr="002D08D8" w14:paraId="30C0CF9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B4DD01"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132</w:t>
            </w:r>
          </w:p>
        </w:tc>
        <w:tc>
          <w:tcPr>
            <w:tcW w:w="1016" w:type="pct"/>
            <w:tcBorders>
              <w:top w:val="nil"/>
              <w:left w:val="nil"/>
              <w:bottom w:val="single" w:sz="4" w:space="0" w:color="auto"/>
              <w:right w:val="single" w:sz="4" w:space="0" w:color="auto"/>
            </w:tcBorders>
            <w:shd w:val="clear" w:color="auto" w:fill="FFFFFF"/>
            <w:noWrap/>
            <w:vAlign w:val="center"/>
          </w:tcPr>
          <w:p w14:paraId="7E8F5EC7" w14:textId="77777777" w:rsidR="00882979" w:rsidRPr="002D08D8" w:rsidRDefault="00882979" w:rsidP="00882979">
            <w:pPr>
              <w:jc w:val="center"/>
              <w:rPr>
                <w:sz w:val="22"/>
                <w:szCs w:val="22"/>
                <w:lang w:eastAsia="en-US"/>
              </w:rPr>
            </w:pPr>
            <w:r w:rsidRPr="002D08D8">
              <w:rPr>
                <w:sz w:val="22"/>
                <w:szCs w:val="22"/>
                <w:lang w:eastAsia="en-US"/>
              </w:rPr>
              <w:t>4М-516</w:t>
            </w:r>
          </w:p>
        </w:tc>
        <w:tc>
          <w:tcPr>
            <w:tcW w:w="1023" w:type="pct"/>
            <w:tcBorders>
              <w:top w:val="nil"/>
              <w:left w:val="nil"/>
              <w:bottom w:val="single" w:sz="4" w:space="0" w:color="auto"/>
              <w:right w:val="single" w:sz="4" w:space="0" w:color="auto"/>
            </w:tcBorders>
            <w:shd w:val="clear" w:color="auto" w:fill="FFFFFF"/>
            <w:noWrap/>
            <w:vAlign w:val="center"/>
          </w:tcPr>
          <w:p w14:paraId="5D33FC51"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E638B5D"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BE643C1"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C21C35" w14:textId="77777777" w:rsidR="00882979" w:rsidRPr="002D08D8" w:rsidRDefault="00882979" w:rsidP="00882979">
            <w:pPr>
              <w:jc w:val="center"/>
              <w:rPr>
                <w:sz w:val="22"/>
                <w:szCs w:val="22"/>
                <w:lang w:eastAsia="en-US"/>
              </w:rPr>
            </w:pPr>
            <w:r w:rsidRPr="002D08D8">
              <w:rPr>
                <w:sz w:val="22"/>
                <w:szCs w:val="22"/>
                <w:lang w:eastAsia="en-US"/>
              </w:rPr>
              <w:t>9</w:t>
            </w:r>
          </w:p>
        </w:tc>
      </w:tr>
      <w:tr w:rsidR="00882979" w:rsidRPr="002D08D8" w14:paraId="52018EA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E9498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133</w:t>
            </w:r>
          </w:p>
        </w:tc>
        <w:tc>
          <w:tcPr>
            <w:tcW w:w="1016" w:type="pct"/>
            <w:tcBorders>
              <w:top w:val="nil"/>
              <w:left w:val="nil"/>
              <w:bottom w:val="single" w:sz="4" w:space="0" w:color="auto"/>
              <w:right w:val="single" w:sz="4" w:space="0" w:color="auto"/>
            </w:tcBorders>
            <w:shd w:val="clear" w:color="auto" w:fill="FFFFFF"/>
            <w:noWrap/>
            <w:vAlign w:val="center"/>
          </w:tcPr>
          <w:p w14:paraId="63B74A56" w14:textId="77777777" w:rsidR="00882979" w:rsidRPr="002D08D8" w:rsidRDefault="00882979" w:rsidP="00882979">
            <w:pPr>
              <w:jc w:val="center"/>
              <w:rPr>
                <w:sz w:val="22"/>
                <w:szCs w:val="22"/>
                <w:lang w:eastAsia="en-US"/>
              </w:rPr>
            </w:pPr>
            <w:r w:rsidRPr="002D08D8">
              <w:rPr>
                <w:sz w:val="22"/>
                <w:szCs w:val="22"/>
                <w:lang w:eastAsia="en-US"/>
              </w:rPr>
              <w:t>4М-54</w:t>
            </w:r>
          </w:p>
        </w:tc>
        <w:tc>
          <w:tcPr>
            <w:tcW w:w="1023" w:type="pct"/>
            <w:tcBorders>
              <w:top w:val="nil"/>
              <w:left w:val="nil"/>
              <w:bottom w:val="single" w:sz="4" w:space="0" w:color="auto"/>
              <w:right w:val="single" w:sz="4" w:space="0" w:color="auto"/>
            </w:tcBorders>
            <w:shd w:val="clear" w:color="auto" w:fill="FFFFFF"/>
            <w:noWrap/>
            <w:vAlign w:val="center"/>
          </w:tcPr>
          <w:p w14:paraId="09ABB45D"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B331593"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1CF6E50"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C7B898" w14:textId="77777777" w:rsidR="00882979" w:rsidRPr="002D08D8" w:rsidRDefault="00882979" w:rsidP="00882979">
            <w:pPr>
              <w:jc w:val="center"/>
              <w:rPr>
                <w:sz w:val="22"/>
                <w:szCs w:val="22"/>
                <w:lang w:eastAsia="en-US"/>
              </w:rPr>
            </w:pPr>
            <w:r w:rsidRPr="002D08D8">
              <w:rPr>
                <w:sz w:val="22"/>
                <w:szCs w:val="22"/>
                <w:lang w:eastAsia="en-US"/>
              </w:rPr>
              <w:t>109</w:t>
            </w:r>
          </w:p>
        </w:tc>
      </w:tr>
      <w:tr w:rsidR="00882979" w:rsidRPr="002D08D8" w14:paraId="688D467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C9E0E1"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132</w:t>
            </w:r>
          </w:p>
        </w:tc>
        <w:tc>
          <w:tcPr>
            <w:tcW w:w="1016" w:type="pct"/>
            <w:tcBorders>
              <w:top w:val="nil"/>
              <w:left w:val="nil"/>
              <w:bottom w:val="single" w:sz="4" w:space="0" w:color="auto"/>
              <w:right w:val="single" w:sz="4" w:space="0" w:color="auto"/>
            </w:tcBorders>
            <w:shd w:val="clear" w:color="auto" w:fill="FFFFFF"/>
            <w:noWrap/>
            <w:vAlign w:val="center"/>
          </w:tcPr>
          <w:p w14:paraId="7BC4CD29" w14:textId="77777777" w:rsidR="00882979" w:rsidRPr="002D08D8" w:rsidRDefault="00882979" w:rsidP="00882979">
            <w:pPr>
              <w:jc w:val="center"/>
              <w:rPr>
                <w:sz w:val="22"/>
                <w:szCs w:val="22"/>
                <w:lang w:eastAsia="en-US"/>
              </w:rPr>
            </w:pPr>
            <w:r w:rsidRPr="002D08D8">
              <w:rPr>
                <w:sz w:val="22"/>
                <w:szCs w:val="22"/>
                <w:lang w:eastAsia="en-US"/>
              </w:rPr>
              <w:t>4М-55</w:t>
            </w:r>
          </w:p>
        </w:tc>
        <w:tc>
          <w:tcPr>
            <w:tcW w:w="1023" w:type="pct"/>
            <w:tcBorders>
              <w:top w:val="nil"/>
              <w:left w:val="nil"/>
              <w:bottom w:val="single" w:sz="4" w:space="0" w:color="auto"/>
              <w:right w:val="single" w:sz="4" w:space="0" w:color="auto"/>
            </w:tcBorders>
            <w:shd w:val="clear" w:color="auto" w:fill="FFFFFF"/>
            <w:noWrap/>
            <w:vAlign w:val="center"/>
          </w:tcPr>
          <w:p w14:paraId="47FF8B4A"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18F7737"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7DD50F2"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773732"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3C6E5D3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D614A3"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133</w:t>
            </w:r>
          </w:p>
        </w:tc>
        <w:tc>
          <w:tcPr>
            <w:tcW w:w="1016" w:type="pct"/>
            <w:tcBorders>
              <w:top w:val="nil"/>
              <w:left w:val="nil"/>
              <w:bottom w:val="single" w:sz="4" w:space="0" w:color="auto"/>
              <w:right w:val="single" w:sz="4" w:space="0" w:color="auto"/>
            </w:tcBorders>
            <w:shd w:val="clear" w:color="auto" w:fill="FFFFFF"/>
            <w:noWrap/>
            <w:vAlign w:val="center"/>
          </w:tcPr>
          <w:p w14:paraId="45E261EB" w14:textId="77777777" w:rsidR="00882979" w:rsidRPr="002D08D8" w:rsidRDefault="00882979" w:rsidP="00882979">
            <w:pPr>
              <w:jc w:val="center"/>
              <w:rPr>
                <w:sz w:val="22"/>
                <w:szCs w:val="22"/>
                <w:lang w:eastAsia="en-US"/>
              </w:rPr>
            </w:pPr>
            <w:r w:rsidRPr="002D08D8">
              <w:rPr>
                <w:sz w:val="22"/>
                <w:szCs w:val="22"/>
                <w:lang w:eastAsia="en-US"/>
              </w:rPr>
              <w:t>4М-57</w:t>
            </w:r>
          </w:p>
        </w:tc>
        <w:tc>
          <w:tcPr>
            <w:tcW w:w="1023" w:type="pct"/>
            <w:tcBorders>
              <w:top w:val="nil"/>
              <w:left w:val="nil"/>
              <w:bottom w:val="single" w:sz="4" w:space="0" w:color="auto"/>
              <w:right w:val="single" w:sz="4" w:space="0" w:color="auto"/>
            </w:tcBorders>
            <w:shd w:val="clear" w:color="auto" w:fill="FFFFFF"/>
            <w:noWrap/>
            <w:vAlign w:val="center"/>
          </w:tcPr>
          <w:p w14:paraId="18D350C3"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DCDFAE3"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21EE38E"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60C999F"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6345F5B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FA51B4"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134</w:t>
            </w:r>
          </w:p>
        </w:tc>
        <w:tc>
          <w:tcPr>
            <w:tcW w:w="1016" w:type="pct"/>
            <w:tcBorders>
              <w:top w:val="nil"/>
              <w:left w:val="nil"/>
              <w:bottom w:val="single" w:sz="4" w:space="0" w:color="auto"/>
              <w:right w:val="single" w:sz="4" w:space="0" w:color="auto"/>
            </w:tcBorders>
            <w:shd w:val="clear" w:color="auto" w:fill="FFFFFF"/>
            <w:noWrap/>
            <w:vAlign w:val="center"/>
          </w:tcPr>
          <w:p w14:paraId="4E1D60F9" w14:textId="77777777" w:rsidR="00882979" w:rsidRPr="002D08D8" w:rsidRDefault="00882979" w:rsidP="00882979">
            <w:pPr>
              <w:jc w:val="center"/>
              <w:rPr>
                <w:sz w:val="22"/>
                <w:szCs w:val="22"/>
                <w:lang w:eastAsia="en-US"/>
              </w:rPr>
            </w:pPr>
            <w:r w:rsidRPr="002D08D8">
              <w:rPr>
                <w:sz w:val="22"/>
                <w:szCs w:val="22"/>
                <w:lang w:eastAsia="en-US"/>
              </w:rPr>
              <w:t>4М-58</w:t>
            </w:r>
          </w:p>
        </w:tc>
        <w:tc>
          <w:tcPr>
            <w:tcW w:w="1023" w:type="pct"/>
            <w:tcBorders>
              <w:top w:val="nil"/>
              <w:left w:val="nil"/>
              <w:bottom w:val="single" w:sz="4" w:space="0" w:color="auto"/>
              <w:right w:val="single" w:sz="4" w:space="0" w:color="auto"/>
            </w:tcBorders>
            <w:shd w:val="clear" w:color="auto" w:fill="FFFFFF"/>
            <w:noWrap/>
            <w:vAlign w:val="center"/>
          </w:tcPr>
          <w:p w14:paraId="581E1097"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46F4C6C"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0CD37D5D"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87D201E"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7F82A2B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F14182"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133</w:t>
            </w:r>
          </w:p>
        </w:tc>
        <w:tc>
          <w:tcPr>
            <w:tcW w:w="1016" w:type="pct"/>
            <w:tcBorders>
              <w:top w:val="nil"/>
              <w:left w:val="nil"/>
              <w:bottom w:val="single" w:sz="4" w:space="0" w:color="auto"/>
              <w:right w:val="single" w:sz="4" w:space="0" w:color="auto"/>
            </w:tcBorders>
            <w:shd w:val="clear" w:color="auto" w:fill="FFFFFF"/>
            <w:noWrap/>
            <w:vAlign w:val="center"/>
          </w:tcPr>
          <w:p w14:paraId="7B6AD6A3" w14:textId="77777777" w:rsidR="00882979" w:rsidRPr="002D08D8" w:rsidRDefault="00882979" w:rsidP="00882979">
            <w:pPr>
              <w:jc w:val="center"/>
              <w:rPr>
                <w:sz w:val="22"/>
                <w:szCs w:val="22"/>
                <w:lang w:eastAsia="en-US"/>
              </w:rPr>
            </w:pPr>
            <w:r w:rsidRPr="002D08D8">
              <w:rPr>
                <w:sz w:val="22"/>
                <w:szCs w:val="22"/>
                <w:lang w:eastAsia="en-US"/>
              </w:rPr>
              <w:t>4М-63</w:t>
            </w:r>
          </w:p>
        </w:tc>
        <w:tc>
          <w:tcPr>
            <w:tcW w:w="1023" w:type="pct"/>
            <w:tcBorders>
              <w:top w:val="nil"/>
              <w:left w:val="nil"/>
              <w:bottom w:val="single" w:sz="4" w:space="0" w:color="auto"/>
              <w:right w:val="single" w:sz="4" w:space="0" w:color="auto"/>
            </w:tcBorders>
            <w:shd w:val="clear" w:color="auto" w:fill="FFFFFF"/>
            <w:noWrap/>
            <w:vAlign w:val="center"/>
          </w:tcPr>
          <w:p w14:paraId="4CB9372E"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886C53C"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54993B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2B4DCAC" w14:textId="77777777" w:rsidR="00882979" w:rsidRPr="002D08D8" w:rsidRDefault="00882979" w:rsidP="00882979">
            <w:pPr>
              <w:jc w:val="center"/>
              <w:rPr>
                <w:sz w:val="22"/>
                <w:szCs w:val="22"/>
                <w:lang w:eastAsia="en-US"/>
              </w:rPr>
            </w:pPr>
            <w:r w:rsidRPr="002D08D8">
              <w:rPr>
                <w:sz w:val="22"/>
                <w:szCs w:val="22"/>
                <w:lang w:eastAsia="en-US"/>
              </w:rPr>
              <w:t>7</w:t>
            </w:r>
          </w:p>
        </w:tc>
      </w:tr>
      <w:tr w:rsidR="00882979" w:rsidRPr="002D08D8" w14:paraId="0128882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A99728"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134</w:t>
            </w:r>
          </w:p>
        </w:tc>
        <w:tc>
          <w:tcPr>
            <w:tcW w:w="1016" w:type="pct"/>
            <w:tcBorders>
              <w:top w:val="nil"/>
              <w:left w:val="nil"/>
              <w:bottom w:val="single" w:sz="4" w:space="0" w:color="auto"/>
              <w:right w:val="single" w:sz="4" w:space="0" w:color="auto"/>
            </w:tcBorders>
            <w:shd w:val="clear" w:color="auto" w:fill="FFFFFF"/>
            <w:noWrap/>
            <w:vAlign w:val="center"/>
          </w:tcPr>
          <w:p w14:paraId="7218AE6C" w14:textId="77777777" w:rsidR="00882979" w:rsidRPr="002D08D8" w:rsidRDefault="00882979" w:rsidP="00882979">
            <w:pPr>
              <w:jc w:val="center"/>
              <w:rPr>
                <w:sz w:val="22"/>
                <w:szCs w:val="22"/>
                <w:lang w:eastAsia="en-US"/>
              </w:rPr>
            </w:pPr>
            <w:r w:rsidRPr="002D08D8">
              <w:rPr>
                <w:sz w:val="22"/>
                <w:szCs w:val="22"/>
                <w:lang w:eastAsia="en-US"/>
              </w:rPr>
              <w:t>4М-64</w:t>
            </w:r>
          </w:p>
        </w:tc>
        <w:tc>
          <w:tcPr>
            <w:tcW w:w="1023" w:type="pct"/>
            <w:tcBorders>
              <w:top w:val="nil"/>
              <w:left w:val="nil"/>
              <w:bottom w:val="single" w:sz="4" w:space="0" w:color="auto"/>
              <w:right w:val="single" w:sz="4" w:space="0" w:color="auto"/>
            </w:tcBorders>
            <w:shd w:val="clear" w:color="auto" w:fill="FFFFFF"/>
            <w:noWrap/>
            <w:vAlign w:val="center"/>
          </w:tcPr>
          <w:p w14:paraId="37E85DB8"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86038AE"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E6B471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49271E8" w14:textId="77777777" w:rsidR="00882979" w:rsidRPr="002D08D8" w:rsidRDefault="00882979" w:rsidP="00882979">
            <w:pPr>
              <w:jc w:val="center"/>
              <w:rPr>
                <w:sz w:val="22"/>
                <w:szCs w:val="22"/>
                <w:lang w:eastAsia="en-US"/>
              </w:rPr>
            </w:pPr>
            <w:r w:rsidRPr="002D08D8">
              <w:rPr>
                <w:sz w:val="22"/>
                <w:szCs w:val="22"/>
                <w:lang w:eastAsia="en-US"/>
              </w:rPr>
              <w:t>66</w:t>
            </w:r>
          </w:p>
        </w:tc>
      </w:tr>
      <w:tr w:rsidR="00882979" w:rsidRPr="002D08D8" w14:paraId="5313A01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FB3255"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135</w:t>
            </w:r>
          </w:p>
        </w:tc>
        <w:tc>
          <w:tcPr>
            <w:tcW w:w="1016" w:type="pct"/>
            <w:tcBorders>
              <w:top w:val="nil"/>
              <w:left w:val="nil"/>
              <w:bottom w:val="single" w:sz="4" w:space="0" w:color="auto"/>
              <w:right w:val="single" w:sz="4" w:space="0" w:color="auto"/>
            </w:tcBorders>
            <w:shd w:val="clear" w:color="auto" w:fill="FFFFFF"/>
            <w:noWrap/>
            <w:vAlign w:val="center"/>
          </w:tcPr>
          <w:p w14:paraId="61C6A046" w14:textId="77777777" w:rsidR="00882979" w:rsidRPr="002D08D8" w:rsidRDefault="00882979" w:rsidP="00882979">
            <w:pPr>
              <w:jc w:val="center"/>
              <w:rPr>
                <w:sz w:val="22"/>
                <w:szCs w:val="22"/>
                <w:lang w:eastAsia="en-US"/>
              </w:rPr>
            </w:pPr>
            <w:r w:rsidRPr="002D08D8">
              <w:rPr>
                <w:sz w:val="22"/>
                <w:szCs w:val="22"/>
                <w:lang w:eastAsia="en-US"/>
              </w:rPr>
              <w:t>4М-67</w:t>
            </w:r>
          </w:p>
        </w:tc>
        <w:tc>
          <w:tcPr>
            <w:tcW w:w="1023" w:type="pct"/>
            <w:tcBorders>
              <w:top w:val="nil"/>
              <w:left w:val="nil"/>
              <w:bottom w:val="single" w:sz="4" w:space="0" w:color="auto"/>
              <w:right w:val="single" w:sz="4" w:space="0" w:color="auto"/>
            </w:tcBorders>
            <w:shd w:val="clear" w:color="auto" w:fill="FFFFFF"/>
            <w:noWrap/>
            <w:vAlign w:val="center"/>
          </w:tcPr>
          <w:p w14:paraId="1BFF8805"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511D6DF" w14:textId="77777777" w:rsidR="00882979" w:rsidRPr="002D08D8" w:rsidRDefault="00882979" w:rsidP="00882979">
            <w:pPr>
              <w:jc w:val="center"/>
              <w:rPr>
                <w:sz w:val="22"/>
                <w:szCs w:val="22"/>
                <w:lang w:eastAsia="en-US"/>
              </w:rPr>
            </w:pPr>
            <w:r w:rsidRPr="002D08D8">
              <w:rPr>
                <w:sz w:val="22"/>
                <w:szCs w:val="22"/>
                <w:lang w:eastAsia="en-US"/>
              </w:rPr>
              <w:t>60</w:t>
            </w:r>
          </w:p>
        </w:tc>
        <w:tc>
          <w:tcPr>
            <w:tcW w:w="808" w:type="pct"/>
            <w:tcBorders>
              <w:top w:val="nil"/>
              <w:left w:val="nil"/>
              <w:bottom w:val="single" w:sz="4" w:space="0" w:color="auto"/>
              <w:right w:val="single" w:sz="4" w:space="0" w:color="auto"/>
            </w:tcBorders>
            <w:shd w:val="clear" w:color="auto" w:fill="FFFFFF"/>
            <w:noWrap/>
            <w:vAlign w:val="center"/>
          </w:tcPr>
          <w:p w14:paraId="086D058D"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7AB236" w14:textId="77777777" w:rsidR="00882979" w:rsidRPr="002D08D8" w:rsidRDefault="00882979" w:rsidP="00882979">
            <w:pPr>
              <w:jc w:val="center"/>
              <w:rPr>
                <w:sz w:val="22"/>
                <w:szCs w:val="22"/>
                <w:lang w:eastAsia="en-US"/>
              </w:rPr>
            </w:pPr>
            <w:r w:rsidRPr="002D08D8">
              <w:rPr>
                <w:sz w:val="22"/>
                <w:szCs w:val="22"/>
                <w:lang w:eastAsia="en-US"/>
              </w:rPr>
              <w:t>47</w:t>
            </w:r>
          </w:p>
        </w:tc>
      </w:tr>
      <w:tr w:rsidR="00882979" w:rsidRPr="002D08D8" w14:paraId="5CD0EA3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F1E129"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134</w:t>
            </w:r>
          </w:p>
        </w:tc>
        <w:tc>
          <w:tcPr>
            <w:tcW w:w="1016" w:type="pct"/>
            <w:tcBorders>
              <w:top w:val="nil"/>
              <w:left w:val="nil"/>
              <w:bottom w:val="single" w:sz="4" w:space="0" w:color="auto"/>
              <w:right w:val="single" w:sz="4" w:space="0" w:color="auto"/>
            </w:tcBorders>
            <w:shd w:val="clear" w:color="auto" w:fill="FFFFFF"/>
            <w:noWrap/>
            <w:vAlign w:val="center"/>
          </w:tcPr>
          <w:p w14:paraId="0457A1F6" w14:textId="77777777" w:rsidR="00882979" w:rsidRPr="002D08D8" w:rsidRDefault="00882979" w:rsidP="00882979">
            <w:pPr>
              <w:jc w:val="center"/>
              <w:rPr>
                <w:sz w:val="22"/>
                <w:szCs w:val="22"/>
                <w:lang w:eastAsia="en-US"/>
              </w:rPr>
            </w:pPr>
            <w:r w:rsidRPr="002D08D8">
              <w:rPr>
                <w:sz w:val="22"/>
                <w:szCs w:val="22"/>
                <w:lang w:eastAsia="en-US"/>
              </w:rPr>
              <w:t>4М-72</w:t>
            </w:r>
          </w:p>
        </w:tc>
        <w:tc>
          <w:tcPr>
            <w:tcW w:w="1023" w:type="pct"/>
            <w:tcBorders>
              <w:top w:val="nil"/>
              <w:left w:val="nil"/>
              <w:bottom w:val="single" w:sz="4" w:space="0" w:color="auto"/>
              <w:right w:val="single" w:sz="4" w:space="0" w:color="auto"/>
            </w:tcBorders>
            <w:shd w:val="clear" w:color="auto" w:fill="FFFFFF"/>
            <w:noWrap/>
            <w:vAlign w:val="center"/>
          </w:tcPr>
          <w:p w14:paraId="30ED1975"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2F67519"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3F70086"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5DBD040"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1FCE0B6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B6E878"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135</w:t>
            </w:r>
          </w:p>
        </w:tc>
        <w:tc>
          <w:tcPr>
            <w:tcW w:w="1016" w:type="pct"/>
            <w:tcBorders>
              <w:top w:val="nil"/>
              <w:left w:val="nil"/>
              <w:bottom w:val="single" w:sz="4" w:space="0" w:color="auto"/>
              <w:right w:val="single" w:sz="4" w:space="0" w:color="auto"/>
            </w:tcBorders>
            <w:shd w:val="clear" w:color="auto" w:fill="FFFFFF"/>
            <w:noWrap/>
            <w:vAlign w:val="center"/>
          </w:tcPr>
          <w:p w14:paraId="65013A47" w14:textId="77777777" w:rsidR="00882979" w:rsidRPr="002D08D8" w:rsidRDefault="00882979" w:rsidP="00882979">
            <w:pPr>
              <w:jc w:val="center"/>
              <w:rPr>
                <w:sz w:val="22"/>
                <w:szCs w:val="22"/>
                <w:lang w:eastAsia="en-US"/>
              </w:rPr>
            </w:pPr>
            <w:r w:rsidRPr="002D08D8">
              <w:rPr>
                <w:sz w:val="22"/>
                <w:szCs w:val="22"/>
                <w:lang w:eastAsia="en-US"/>
              </w:rPr>
              <w:t>4М-74</w:t>
            </w:r>
          </w:p>
        </w:tc>
        <w:tc>
          <w:tcPr>
            <w:tcW w:w="1023" w:type="pct"/>
            <w:tcBorders>
              <w:top w:val="nil"/>
              <w:left w:val="nil"/>
              <w:bottom w:val="single" w:sz="4" w:space="0" w:color="auto"/>
              <w:right w:val="single" w:sz="4" w:space="0" w:color="auto"/>
            </w:tcBorders>
            <w:shd w:val="clear" w:color="auto" w:fill="FFFFFF"/>
            <w:noWrap/>
            <w:vAlign w:val="center"/>
          </w:tcPr>
          <w:p w14:paraId="7B25AB34"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F25DBEE"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A7324FC"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5EA433" w14:textId="77777777" w:rsidR="00882979" w:rsidRPr="002D08D8" w:rsidRDefault="00882979" w:rsidP="00882979">
            <w:pPr>
              <w:jc w:val="center"/>
              <w:rPr>
                <w:sz w:val="22"/>
                <w:szCs w:val="22"/>
                <w:lang w:eastAsia="en-US"/>
              </w:rPr>
            </w:pPr>
            <w:r w:rsidRPr="002D08D8">
              <w:rPr>
                <w:sz w:val="22"/>
                <w:szCs w:val="22"/>
                <w:lang w:eastAsia="en-US"/>
              </w:rPr>
              <w:t>222</w:t>
            </w:r>
          </w:p>
        </w:tc>
      </w:tr>
      <w:tr w:rsidR="00882979" w:rsidRPr="002D08D8" w14:paraId="091D2F7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981DD9"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136</w:t>
            </w:r>
          </w:p>
        </w:tc>
        <w:tc>
          <w:tcPr>
            <w:tcW w:w="1016" w:type="pct"/>
            <w:tcBorders>
              <w:top w:val="nil"/>
              <w:left w:val="nil"/>
              <w:bottom w:val="single" w:sz="4" w:space="0" w:color="auto"/>
              <w:right w:val="single" w:sz="4" w:space="0" w:color="auto"/>
            </w:tcBorders>
            <w:shd w:val="clear" w:color="auto" w:fill="FFFFFF"/>
            <w:noWrap/>
            <w:vAlign w:val="center"/>
          </w:tcPr>
          <w:p w14:paraId="6CBDE6D8" w14:textId="77777777" w:rsidR="00882979" w:rsidRPr="002D08D8" w:rsidRDefault="00882979" w:rsidP="00882979">
            <w:pPr>
              <w:jc w:val="center"/>
              <w:rPr>
                <w:sz w:val="22"/>
                <w:szCs w:val="22"/>
                <w:lang w:eastAsia="en-US"/>
              </w:rPr>
            </w:pPr>
            <w:r w:rsidRPr="002D08D8">
              <w:rPr>
                <w:sz w:val="22"/>
                <w:szCs w:val="22"/>
                <w:lang w:eastAsia="en-US"/>
              </w:rPr>
              <w:t>4М-75</w:t>
            </w:r>
          </w:p>
        </w:tc>
        <w:tc>
          <w:tcPr>
            <w:tcW w:w="1023" w:type="pct"/>
            <w:tcBorders>
              <w:top w:val="nil"/>
              <w:left w:val="nil"/>
              <w:bottom w:val="single" w:sz="4" w:space="0" w:color="auto"/>
              <w:right w:val="single" w:sz="4" w:space="0" w:color="auto"/>
            </w:tcBorders>
            <w:shd w:val="clear" w:color="auto" w:fill="FFFFFF"/>
            <w:noWrap/>
            <w:vAlign w:val="center"/>
          </w:tcPr>
          <w:p w14:paraId="4C4DE494" w14:textId="77777777" w:rsidR="00882979" w:rsidRPr="002D08D8" w:rsidRDefault="00882979" w:rsidP="00882979">
            <w:pPr>
              <w:jc w:val="center"/>
              <w:rPr>
                <w:sz w:val="22"/>
                <w:szCs w:val="22"/>
                <w:lang w:eastAsia="en-US"/>
              </w:rPr>
            </w:pPr>
            <w:r w:rsidRPr="002D08D8">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6346E232" w14:textId="77777777" w:rsidR="00882979" w:rsidRPr="002D08D8" w:rsidRDefault="00882979" w:rsidP="00882979">
            <w:pPr>
              <w:jc w:val="center"/>
              <w:rPr>
                <w:sz w:val="22"/>
                <w:szCs w:val="22"/>
                <w:lang w:eastAsia="en-US"/>
              </w:rPr>
            </w:pPr>
            <w:r w:rsidRPr="002D08D8">
              <w:rPr>
                <w:sz w:val="22"/>
                <w:szCs w:val="22"/>
                <w:lang w:eastAsia="en-US"/>
              </w:rPr>
              <w:t>2x250</w:t>
            </w:r>
          </w:p>
        </w:tc>
        <w:tc>
          <w:tcPr>
            <w:tcW w:w="808" w:type="pct"/>
            <w:tcBorders>
              <w:top w:val="nil"/>
              <w:left w:val="nil"/>
              <w:bottom w:val="single" w:sz="4" w:space="0" w:color="auto"/>
              <w:right w:val="single" w:sz="4" w:space="0" w:color="auto"/>
            </w:tcBorders>
            <w:shd w:val="clear" w:color="auto" w:fill="FFFFFF"/>
            <w:noWrap/>
            <w:vAlign w:val="center"/>
          </w:tcPr>
          <w:p w14:paraId="31608F9A"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71CEF3" w14:textId="77777777" w:rsidR="00882979" w:rsidRPr="002D08D8" w:rsidRDefault="00882979" w:rsidP="00882979">
            <w:pPr>
              <w:jc w:val="center"/>
              <w:rPr>
                <w:sz w:val="22"/>
                <w:szCs w:val="22"/>
                <w:lang w:eastAsia="en-US"/>
              </w:rPr>
            </w:pPr>
            <w:r w:rsidRPr="002D08D8">
              <w:rPr>
                <w:sz w:val="22"/>
                <w:szCs w:val="22"/>
                <w:lang w:eastAsia="en-US"/>
              </w:rPr>
              <w:t>100</w:t>
            </w:r>
          </w:p>
        </w:tc>
      </w:tr>
      <w:tr w:rsidR="00882979" w:rsidRPr="002D08D8" w14:paraId="01D616F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B2FDB6"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135</w:t>
            </w:r>
          </w:p>
        </w:tc>
        <w:tc>
          <w:tcPr>
            <w:tcW w:w="1016" w:type="pct"/>
            <w:tcBorders>
              <w:top w:val="nil"/>
              <w:left w:val="nil"/>
              <w:bottom w:val="single" w:sz="4" w:space="0" w:color="auto"/>
              <w:right w:val="single" w:sz="4" w:space="0" w:color="auto"/>
            </w:tcBorders>
            <w:shd w:val="clear" w:color="auto" w:fill="FFFFFF"/>
            <w:noWrap/>
            <w:vAlign w:val="center"/>
          </w:tcPr>
          <w:p w14:paraId="50BC1744" w14:textId="77777777" w:rsidR="00882979" w:rsidRPr="002D08D8" w:rsidRDefault="00882979" w:rsidP="00882979">
            <w:pPr>
              <w:jc w:val="center"/>
              <w:rPr>
                <w:sz w:val="22"/>
                <w:szCs w:val="22"/>
                <w:lang w:eastAsia="en-US"/>
              </w:rPr>
            </w:pPr>
            <w:r w:rsidRPr="002D08D8">
              <w:rPr>
                <w:sz w:val="22"/>
                <w:szCs w:val="22"/>
                <w:lang w:eastAsia="en-US"/>
              </w:rPr>
              <w:t>4М-76</w:t>
            </w:r>
          </w:p>
        </w:tc>
        <w:tc>
          <w:tcPr>
            <w:tcW w:w="1023" w:type="pct"/>
            <w:tcBorders>
              <w:top w:val="nil"/>
              <w:left w:val="nil"/>
              <w:bottom w:val="single" w:sz="4" w:space="0" w:color="auto"/>
              <w:right w:val="single" w:sz="4" w:space="0" w:color="auto"/>
            </w:tcBorders>
            <w:shd w:val="clear" w:color="auto" w:fill="FFFFFF"/>
            <w:noWrap/>
            <w:vAlign w:val="center"/>
          </w:tcPr>
          <w:p w14:paraId="5AD577F9"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A68775A"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4B7A71E"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92E132" w14:textId="77777777" w:rsidR="00882979" w:rsidRPr="002D08D8" w:rsidRDefault="00882979" w:rsidP="00882979">
            <w:pPr>
              <w:jc w:val="center"/>
              <w:rPr>
                <w:sz w:val="22"/>
                <w:szCs w:val="22"/>
                <w:lang w:eastAsia="en-US"/>
              </w:rPr>
            </w:pPr>
            <w:r w:rsidRPr="002D08D8">
              <w:rPr>
                <w:sz w:val="22"/>
                <w:szCs w:val="22"/>
                <w:lang w:eastAsia="en-US"/>
              </w:rPr>
              <w:t>218</w:t>
            </w:r>
          </w:p>
        </w:tc>
      </w:tr>
      <w:tr w:rsidR="00882979" w:rsidRPr="002D08D8" w14:paraId="7AE452C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3B55AD"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136</w:t>
            </w:r>
          </w:p>
        </w:tc>
        <w:tc>
          <w:tcPr>
            <w:tcW w:w="1016" w:type="pct"/>
            <w:tcBorders>
              <w:top w:val="nil"/>
              <w:left w:val="nil"/>
              <w:bottom w:val="single" w:sz="4" w:space="0" w:color="auto"/>
              <w:right w:val="single" w:sz="4" w:space="0" w:color="auto"/>
            </w:tcBorders>
            <w:shd w:val="clear" w:color="auto" w:fill="FFFFFF"/>
            <w:noWrap/>
            <w:vAlign w:val="center"/>
          </w:tcPr>
          <w:p w14:paraId="385288D2" w14:textId="77777777" w:rsidR="00882979" w:rsidRPr="002D08D8" w:rsidRDefault="00882979" w:rsidP="00882979">
            <w:pPr>
              <w:jc w:val="center"/>
              <w:rPr>
                <w:sz w:val="22"/>
                <w:szCs w:val="22"/>
                <w:lang w:eastAsia="en-US"/>
              </w:rPr>
            </w:pPr>
            <w:r w:rsidRPr="002D08D8">
              <w:rPr>
                <w:sz w:val="22"/>
                <w:szCs w:val="22"/>
                <w:lang w:eastAsia="en-US"/>
              </w:rPr>
              <w:t>4М-81</w:t>
            </w:r>
          </w:p>
        </w:tc>
        <w:tc>
          <w:tcPr>
            <w:tcW w:w="1023" w:type="pct"/>
            <w:tcBorders>
              <w:top w:val="nil"/>
              <w:left w:val="nil"/>
              <w:bottom w:val="single" w:sz="4" w:space="0" w:color="auto"/>
              <w:right w:val="single" w:sz="4" w:space="0" w:color="auto"/>
            </w:tcBorders>
            <w:shd w:val="clear" w:color="auto" w:fill="FFFFFF"/>
            <w:noWrap/>
            <w:vAlign w:val="center"/>
          </w:tcPr>
          <w:p w14:paraId="5157A8E2"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AF6D765"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AB209BE"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B2CA5DF"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23649DA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484C06"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137</w:t>
            </w:r>
          </w:p>
        </w:tc>
        <w:tc>
          <w:tcPr>
            <w:tcW w:w="1016" w:type="pct"/>
            <w:tcBorders>
              <w:top w:val="nil"/>
              <w:left w:val="nil"/>
              <w:bottom w:val="single" w:sz="4" w:space="0" w:color="auto"/>
              <w:right w:val="single" w:sz="4" w:space="0" w:color="auto"/>
            </w:tcBorders>
            <w:shd w:val="clear" w:color="auto" w:fill="FFFFFF"/>
            <w:noWrap/>
            <w:vAlign w:val="center"/>
          </w:tcPr>
          <w:p w14:paraId="049950C9" w14:textId="77777777" w:rsidR="00882979" w:rsidRPr="002D08D8" w:rsidRDefault="00882979" w:rsidP="00882979">
            <w:pPr>
              <w:jc w:val="center"/>
              <w:rPr>
                <w:sz w:val="22"/>
                <w:szCs w:val="22"/>
                <w:lang w:eastAsia="en-US"/>
              </w:rPr>
            </w:pPr>
            <w:r w:rsidRPr="002D08D8">
              <w:rPr>
                <w:sz w:val="22"/>
                <w:szCs w:val="22"/>
                <w:lang w:eastAsia="en-US"/>
              </w:rPr>
              <w:t>4М-82</w:t>
            </w:r>
          </w:p>
        </w:tc>
        <w:tc>
          <w:tcPr>
            <w:tcW w:w="1023" w:type="pct"/>
            <w:tcBorders>
              <w:top w:val="nil"/>
              <w:left w:val="nil"/>
              <w:bottom w:val="single" w:sz="4" w:space="0" w:color="auto"/>
              <w:right w:val="single" w:sz="4" w:space="0" w:color="auto"/>
            </w:tcBorders>
            <w:shd w:val="clear" w:color="auto" w:fill="FFFFFF"/>
            <w:noWrap/>
            <w:vAlign w:val="center"/>
          </w:tcPr>
          <w:p w14:paraId="08BCD0E4"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EA67233"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277F14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E70406F" w14:textId="77777777" w:rsidR="00882979" w:rsidRPr="002D08D8" w:rsidRDefault="00882979" w:rsidP="00882979">
            <w:pPr>
              <w:jc w:val="center"/>
              <w:rPr>
                <w:sz w:val="22"/>
                <w:szCs w:val="22"/>
                <w:lang w:eastAsia="en-US"/>
              </w:rPr>
            </w:pPr>
            <w:r w:rsidRPr="002D08D8">
              <w:rPr>
                <w:sz w:val="22"/>
                <w:szCs w:val="22"/>
                <w:lang w:eastAsia="en-US"/>
              </w:rPr>
              <w:t>39</w:t>
            </w:r>
          </w:p>
        </w:tc>
      </w:tr>
      <w:tr w:rsidR="00882979" w:rsidRPr="002D08D8" w14:paraId="5058A72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017D90"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136</w:t>
            </w:r>
          </w:p>
        </w:tc>
        <w:tc>
          <w:tcPr>
            <w:tcW w:w="1016" w:type="pct"/>
            <w:tcBorders>
              <w:top w:val="nil"/>
              <w:left w:val="nil"/>
              <w:bottom w:val="single" w:sz="4" w:space="0" w:color="auto"/>
              <w:right w:val="single" w:sz="4" w:space="0" w:color="auto"/>
            </w:tcBorders>
            <w:shd w:val="clear" w:color="auto" w:fill="FFFFFF"/>
            <w:noWrap/>
            <w:vAlign w:val="center"/>
          </w:tcPr>
          <w:p w14:paraId="623AF259" w14:textId="77777777" w:rsidR="00882979" w:rsidRPr="002D08D8" w:rsidRDefault="00882979" w:rsidP="00882979">
            <w:pPr>
              <w:jc w:val="center"/>
              <w:rPr>
                <w:sz w:val="22"/>
                <w:szCs w:val="22"/>
                <w:lang w:eastAsia="en-US"/>
              </w:rPr>
            </w:pPr>
            <w:r w:rsidRPr="002D08D8">
              <w:rPr>
                <w:sz w:val="22"/>
                <w:szCs w:val="22"/>
                <w:lang w:eastAsia="en-US"/>
              </w:rPr>
              <w:t>4М-87</w:t>
            </w:r>
          </w:p>
        </w:tc>
        <w:tc>
          <w:tcPr>
            <w:tcW w:w="1023" w:type="pct"/>
            <w:tcBorders>
              <w:top w:val="nil"/>
              <w:left w:val="nil"/>
              <w:bottom w:val="single" w:sz="4" w:space="0" w:color="auto"/>
              <w:right w:val="single" w:sz="4" w:space="0" w:color="auto"/>
            </w:tcBorders>
            <w:shd w:val="clear" w:color="auto" w:fill="FFFFFF"/>
            <w:noWrap/>
            <w:vAlign w:val="center"/>
          </w:tcPr>
          <w:p w14:paraId="0A7035E6"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DD06BCF" w14:textId="77777777" w:rsidR="00882979" w:rsidRPr="002D08D8" w:rsidRDefault="00882979" w:rsidP="00882979">
            <w:pPr>
              <w:jc w:val="center"/>
              <w:rPr>
                <w:sz w:val="22"/>
                <w:szCs w:val="22"/>
                <w:lang w:eastAsia="en-US"/>
              </w:rPr>
            </w:pPr>
            <w:r w:rsidRPr="002D08D8">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0FC4A0F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560097D" w14:textId="77777777" w:rsidR="00882979" w:rsidRPr="002D08D8" w:rsidRDefault="00882979" w:rsidP="00882979">
            <w:pPr>
              <w:jc w:val="center"/>
              <w:rPr>
                <w:sz w:val="22"/>
                <w:szCs w:val="22"/>
                <w:lang w:eastAsia="en-US"/>
              </w:rPr>
            </w:pPr>
            <w:r w:rsidRPr="002D08D8">
              <w:rPr>
                <w:sz w:val="22"/>
                <w:szCs w:val="22"/>
                <w:lang w:eastAsia="en-US"/>
              </w:rPr>
              <w:t>534</w:t>
            </w:r>
          </w:p>
        </w:tc>
      </w:tr>
      <w:tr w:rsidR="00882979" w:rsidRPr="002D08D8" w14:paraId="27FED24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11331F"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137</w:t>
            </w:r>
          </w:p>
        </w:tc>
        <w:tc>
          <w:tcPr>
            <w:tcW w:w="1016" w:type="pct"/>
            <w:tcBorders>
              <w:top w:val="nil"/>
              <w:left w:val="nil"/>
              <w:bottom w:val="single" w:sz="4" w:space="0" w:color="auto"/>
              <w:right w:val="single" w:sz="4" w:space="0" w:color="auto"/>
            </w:tcBorders>
            <w:shd w:val="clear" w:color="auto" w:fill="FFFFFF"/>
            <w:noWrap/>
            <w:vAlign w:val="center"/>
          </w:tcPr>
          <w:p w14:paraId="52E30FB1" w14:textId="77777777" w:rsidR="00882979" w:rsidRPr="002D08D8" w:rsidRDefault="00882979" w:rsidP="00882979">
            <w:pPr>
              <w:jc w:val="center"/>
              <w:rPr>
                <w:sz w:val="22"/>
                <w:szCs w:val="22"/>
                <w:lang w:eastAsia="en-US"/>
              </w:rPr>
            </w:pPr>
            <w:r w:rsidRPr="002D08D8">
              <w:rPr>
                <w:sz w:val="22"/>
                <w:szCs w:val="22"/>
                <w:lang w:eastAsia="en-US"/>
              </w:rPr>
              <w:t>4М-88</w:t>
            </w:r>
          </w:p>
        </w:tc>
        <w:tc>
          <w:tcPr>
            <w:tcW w:w="1023" w:type="pct"/>
            <w:tcBorders>
              <w:top w:val="nil"/>
              <w:left w:val="nil"/>
              <w:bottom w:val="single" w:sz="4" w:space="0" w:color="auto"/>
              <w:right w:val="single" w:sz="4" w:space="0" w:color="auto"/>
            </w:tcBorders>
            <w:shd w:val="clear" w:color="auto" w:fill="FFFFFF"/>
            <w:noWrap/>
            <w:vAlign w:val="center"/>
          </w:tcPr>
          <w:p w14:paraId="6BDDD4A3"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8335B2A"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53D2E1B"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1E7F1A" w14:textId="77777777" w:rsidR="00882979" w:rsidRPr="002D08D8" w:rsidRDefault="00882979" w:rsidP="00882979">
            <w:pPr>
              <w:jc w:val="center"/>
              <w:rPr>
                <w:sz w:val="22"/>
                <w:szCs w:val="22"/>
                <w:lang w:eastAsia="en-US"/>
              </w:rPr>
            </w:pPr>
            <w:r w:rsidRPr="002D08D8">
              <w:rPr>
                <w:sz w:val="22"/>
                <w:szCs w:val="22"/>
                <w:lang w:eastAsia="en-US"/>
              </w:rPr>
              <w:t>73</w:t>
            </w:r>
          </w:p>
        </w:tc>
      </w:tr>
      <w:tr w:rsidR="00882979" w:rsidRPr="002D08D8" w14:paraId="5846485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D4B7DD"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138</w:t>
            </w:r>
          </w:p>
        </w:tc>
        <w:tc>
          <w:tcPr>
            <w:tcW w:w="1016" w:type="pct"/>
            <w:tcBorders>
              <w:top w:val="nil"/>
              <w:left w:val="nil"/>
              <w:bottom w:val="single" w:sz="4" w:space="0" w:color="auto"/>
              <w:right w:val="single" w:sz="4" w:space="0" w:color="auto"/>
            </w:tcBorders>
            <w:shd w:val="clear" w:color="auto" w:fill="FFFFFF"/>
            <w:noWrap/>
            <w:vAlign w:val="center"/>
          </w:tcPr>
          <w:p w14:paraId="7C9E9896" w14:textId="77777777" w:rsidR="00882979" w:rsidRPr="002D08D8" w:rsidRDefault="00882979" w:rsidP="00882979">
            <w:pPr>
              <w:jc w:val="center"/>
              <w:rPr>
                <w:sz w:val="22"/>
                <w:szCs w:val="22"/>
                <w:lang w:eastAsia="en-US"/>
              </w:rPr>
            </w:pPr>
            <w:r w:rsidRPr="002D08D8">
              <w:rPr>
                <w:sz w:val="22"/>
                <w:szCs w:val="22"/>
                <w:lang w:eastAsia="en-US"/>
              </w:rPr>
              <w:t>4М-90</w:t>
            </w:r>
          </w:p>
        </w:tc>
        <w:tc>
          <w:tcPr>
            <w:tcW w:w="1023" w:type="pct"/>
            <w:tcBorders>
              <w:top w:val="nil"/>
              <w:left w:val="nil"/>
              <w:bottom w:val="single" w:sz="4" w:space="0" w:color="auto"/>
              <w:right w:val="single" w:sz="4" w:space="0" w:color="auto"/>
            </w:tcBorders>
            <w:shd w:val="clear" w:color="auto" w:fill="FFFFFF"/>
            <w:noWrap/>
            <w:vAlign w:val="center"/>
          </w:tcPr>
          <w:p w14:paraId="6B50A3B5"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FA54247"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1EC6A72"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5BC6A48" w14:textId="77777777" w:rsidR="00882979" w:rsidRPr="002D08D8" w:rsidRDefault="00882979" w:rsidP="00882979">
            <w:pPr>
              <w:jc w:val="center"/>
              <w:rPr>
                <w:sz w:val="22"/>
                <w:szCs w:val="22"/>
                <w:lang w:eastAsia="en-US"/>
              </w:rPr>
            </w:pPr>
            <w:r w:rsidRPr="002D08D8">
              <w:rPr>
                <w:sz w:val="22"/>
                <w:szCs w:val="22"/>
                <w:lang w:eastAsia="en-US"/>
              </w:rPr>
              <w:t>101</w:t>
            </w:r>
          </w:p>
        </w:tc>
      </w:tr>
      <w:tr w:rsidR="00882979" w:rsidRPr="002D08D8" w14:paraId="359ACEE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50FE28"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137</w:t>
            </w:r>
          </w:p>
        </w:tc>
        <w:tc>
          <w:tcPr>
            <w:tcW w:w="1016" w:type="pct"/>
            <w:tcBorders>
              <w:top w:val="nil"/>
              <w:left w:val="nil"/>
              <w:bottom w:val="single" w:sz="4" w:space="0" w:color="auto"/>
              <w:right w:val="single" w:sz="4" w:space="0" w:color="auto"/>
            </w:tcBorders>
            <w:shd w:val="clear" w:color="auto" w:fill="FFFFFF"/>
            <w:noWrap/>
            <w:vAlign w:val="center"/>
          </w:tcPr>
          <w:p w14:paraId="0D32F6E3" w14:textId="77777777" w:rsidR="00882979" w:rsidRPr="002D08D8" w:rsidRDefault="00882979" w:rsidP="00882979">
            <w:pPr>
              <w:jc w:val="center"/>
              <w:rPr>
                <w:sz w:val="22"/>
                <w:szCs w:val="22"/>
                <w:lang w:eastAsia="en-US"/>
              </w:rPr>
            </w:pPr>
            <w:r w:rsidRPr="002D08D8">
              <w:rPr>
                <w:sz w:val="22"/>
                <w:szCs w:val="22"/>
                <w:lang w:eastAsia="en-US"/>
              </w:rPr>
              <w:t>4М-91</w:t>
            </w:r>
          </w:p>
        </w:tc>
        <w:tc>
          <w:tcPr>
            <w:tcW w:w="1023" w:type="pct"/>
            <w:tcBorders>
              <w:top w:val="nil"/>
              <w:left w:val="nil"/>
              <w:bottom w:val="single" w:sz="4" w:space="0" w:color="auto"/>
              <w:right w:val="single" w:sz="4" w:space="0" w:color="auto"/>
            </w:tcBorders>
            <w:shd w:val="clear" w:color="auto" w:fill="FFFFFF"/>
            <w:noWrap/>
            <w:vAlign w:val="center"/>
          </w:tcPr>
          <w:p w14:paraId="77361856"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1508C15"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A1AF0C0"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92B79D"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1FE67B1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00A86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138</w:t>
            </w:r>
          </w:p>
        </w:tc>
        <w:tc>
          <w:tcPr>
            <w:tcW w:w="1016" w:type="pct"/>
            <w:tcBorders>
              <w:top w:val="nil"/>
              <w:left w:val="nil"/>
              <w:bottom w:val="single" w:sz="4" w:space="0" w:color="auto"/>
              <w:right w:val="single" w:sz="4" w:space="0" w:color="auto"/>
            </w:tcBorders>
            <w:shd w:val="clear" w:color="auto" w:fill="FFFFFF"/>
            <w:noWrap/>
            <w:vAlign w:val="center"/>
          </w:tcPr>
          <w:p w14:paraId="274A00AA" w14:textId="77777777" w:rsidR="00882979" w:rsidRPr="002D08D8" w:rsidRDefault="00882979" w:rsidP="00882979">
            <w:pPr>
              <w:jc w:val="center"/>
              <w:rPr>
                <w:sz w:val="22"/>
                <w:szCs w:val="22"/>
                <w:lang w:eastAsia="en-US"/>
              </w:rPr>
            </w:pPr>
            <w:r w:rsidRPr="002D08D8">
              <w:rPr>
                <w:sz w:val="22"/>
                <w:szCs w:val="22"/>
                <w:lang w:eastAsia="en-US"/>
              </w:rPr>
              <w:t>4М-92</w:t>
            </w:r>
          </w:p>
        </w:tc>
        <w:tc>
          <w:tcPr>
            <w:tcW w:w="1023" w:type="pct"/>
            <w:tcBorders>
              <w:top w:val="nil"/>
              <w:left w:val="nil"/>
              <w:bottom w:val="single" w:sz="4" w:space="0" w:color="auto"/>
              <w:right w:val="single" w:sz="4" w:space="0" w:color="auto"/>
            </w:tcBorders>
            <w:shd w:val="clear" w:color="auto" w:fill="FFFFFF"/>
            <w:noWrap/>
            <w:vAlign w:val="center"/>
          </w:tcPr>
          <w:p w14:paraId="5D0853E5"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38765BD"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C56CC91"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8F2A666" w14:textId="77777777" w:rsidR="00882979" w:rsidRPr="002D08D8" w:rsidRDefault="00882979" w:rsidP="00882979">
            <w:pPr>
              <w:jc w:val="center"/>
              <w:rPr>
                <w:sz w:val="22"/>
                <w:szCs w:val="22"/>
                <w:lang w:eastAsia="en-US"/>
              </w:rPr>
            </w:pPr>
            <w:r w:rsidRPr="002D08D8">
              <w:rPr>
                <w:sz w:val="22"/>
                <w:szCs w:val="22"/>
                <w:lang w:eastAsia="en-US"/>
              </w:rPr>
              <w:t>23</w:t>
            </w:r>
          </w:p>
        </w:tc>
      </w:tr>
      <w:tr w:rsidR="00882979" w:rsidRPr="002D08D8" w14:paraId="1487B88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0CC146"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139</w:t>
            </w:r>
          </w:p>
        </w:tc>
        <w:tc>
          <w:tcPr>
            <w:tcW w:w="1016" w:type="pct"/>
            <w:tcBorders>
              <w:top w:val="nil"/>
              <w:left w:val="nil"/>
              <w:bottom w:val="single" w:sz="4" w:space="0" w:color="auto"/>
              <w:right w:val="single" w:sz="4" w:space="0" w:color="auto"/>
            </w:tcBorders>
            <w:shd w:val="clear" w:color="auto" w:fill="FFFFFF"/>
            <w:noWrap/>
            <w:vAlign w:val="center"/>
          </w:tcPr>
          <w:p w14:paraId="4C5F82CE" w14:textId="77777777" w:rsidR="00882979" w:rsidRPr="002D08D8" w:rsidRDefault="00882979" w:rsidP="00882979">
            <w:pPr>
              <w:jc w:val="center"/>
              <w:rPr>
                <w:sz w:val="22"/>
                <w:szCs w:val="22"/>
                <w:lang w:eastAsia="en-US"/>
              </w:rPr>
            </w:pPr>
            <w:r w:rsidRPr="002D08D8">
              <w:rPr>
                <w:sz w:val="22"/>
                <w:szCs w:val="22"/>
                <w:lang w:eastAsia="en-US"/>
              </w:rPr>
              <w:t>4М-93</w:t>
            </w:r>
          </w:p>
        </w:tc>
        <w:tc>
          <w:tcPr>
            <w:tcW w:w="1023" w:type="pct"/>
            <w:tcBorders>
              <w:top w:val="nil"/>
              <w:left w:val="nil"/>
              <w:bottom w:val="single" w:sz="4" w:space="0" w:color="auto"/>
              <w:right w:val="single" w:sz="4" w:space="0" w:color="auto"/>
            </w:tcBorders>
            <w:shd w:val="clear" w:color="auto" w:fill="FFFFFF"/>
            <w:noWrap/>
            <w:vAlign w:val="center"/>
          </w:tcPr>
          <w:p w14:paraId="0729F3A7"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F7506D6" w14:textId="77777777" w:rsidR="00882979" w:rsidRPr="002D08D8" w:rsidRDefault="00882979" w:rsidP="00882979">
            <w:pPr>
              <w:jc w:val="center"/>
              <w:rPr>
                <w:sz w:val="22"/>
                <w:szCs w:val="22"/>
                <w:lang w:eastAsia="en-US"/>
              </w:rPr>
            </w:pPr>
            <w:r w:rsidRPr="002D08D8">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77943048"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0D33C5"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63BC86B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BFC49A"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138</w:t>
            </w:r>
          </w:p>
        </w:tc>
        <w:tc>
          <w:tcPr>
            <w:tcW w:w="1016" w:type="pct"/>
            <w:tcBorders>
              <w:top w:val="nil"/>
              <w:left w:val="nil"/>
              <w:bottom w:val="single" w:sz="4" w:space="0" w:color="auto"/>
              <w:right w:val="single" w:sz="4" w:space="0" w:color="auto"/>
            </w:tcBorders>
            <w:shd w:val="clear" w:color="auto" w:fill="FFFFFF"/>
            <w:noWrap/>
            <w:vAlign w:val="center"/>
          </w:tcPr>
          <w:p w14:paraId="18E61772" w14:textId="77777777" w:rsidR="00882979" w:rsidRPr="002D08D8" w:rsidRDefault="00882979" w:rsidP="00882979">
            <w:pPr>
              <w:jc w:val="center"/>
              <w:rPr>
                <w:sz w:val="22"/>
                <w:szCs w:val="22"/>
                <w:lang w:eastAsia="en-US"/>
              </w:rPr>
            </w:pPr>
            <w:r w:rsidRPr="002D08D8">
              <w:rPr>
                <w:sz w:val="22"/>
                <w:szCs w:val="22"/>
                <w:lang w:eastAsia="en-US"/>
              </w:rPr>
              <w:t>52-1</w:t>
            </w:r>
          </w:p>
        </w:tc>
        <w:tc>
          <w:tcPr>
            <w:tcW w:w="1023" w:type="pct"/>
            <w:tcBorders>
              <w:top w:val="nil"/>
              <w:left w:val="nil"/>
              <w:bottom w:val="single" w:sz="4" w:space="0" w:color="auto"/>
              <w:right w:val="single" w:sz="4" w:space="0" w:color="auto"/>
            </w:tcBorders>
            <w:shd w:val="clear" w:color="auto" w:fill="FFFFFF"/>
            <w:noWrap/>
            <w:vAlign w:val="center"/>
          </w:tcPr>
          <w:p w14:paraId="4E1E3F8A"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97863C7"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1A98B08C"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EB9AA05" w14:textId="77777777" w:rsidR="00882979" w:rsidRPr="002D08D8" w:rsidRDefault="00882979" w:rsidP="00882979">
            <w:pPr>
              <w:jc w:val="center"/>
              <w:rPr>
                <w:sz w:val="22"/>
                <w:szCs w:val="22"/>
                <w:lang w:eastAsia="en-US"/>
              </w:rPr>
            </w:pPr>
            <w:r w:rsidRPr="002D08D8">
              <w:rPr>
                <w:sz w:val="22"/>
                <w:szCs w:val="22"/>
                <w:lang w:eastAsia="en-US"/>
              </w:rPr>
              <w:t>23</w:t>
            </w:r>
          </w:p>
        </w:tc>
      </w:tr>
      <w:tr w:rsidR="00882979" w:rsidRPr="002D08D8" w14:paraId="730B714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89E37D"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139</w:t>
            </w:r>
          </w:p>
        </w:tc>
        <w:tc>
          <w:tcPr>
            <w:tcW w:w="1016" w:type="pct"/>
            <w:tcBorders>
              <w:top w:val="nil"/>
              <w:left w:val="nil"/>
              <w:bottom w:val="single" w:sz="4" w:space="0" w:color="auto"/>
              <w:right w:val="single" w:sz="4" w:space="0" w:color="auto"/>
            </w:tcBorders>
            <w:shd w:val="clear" w:color="auto" w:fill="FFFFFF"/>
            <w:noWrap/>
            <w:vAlign w:val="center"/>
          </w:tcPr>
          <w:p w14:paraId="0EE922A8" w14:textId="77777777" w:rsidR="00882979" w:rsidRPr="002D08D8" w:rsidRDefault="00882979" w:rsidP="00882979">
            <w:pPr>
              <w:jc w:val="center"/>
              <w:rPr>
                <w:sz w:val="22"/>
                <w:szCs w:val="22"/>
                <w:lang w:eastAsia="en-US"/>
              </w:rPr>
            </w:pPr>
            <w:r w:rsidRPr="002D08D8">
              <w:rPr>
                <w:sz w:val="22"/>
                <w:szCs w:val="22"/>
                <w:lang w:eastAsia="en-US"/>
              </w:rPr>
              <w:t>52-10</w:t>
            </w:r>
          </w:p>
        </w:tc>
        <w:tc>
          <w:tcPr>
            <w:tcW w:w="1023" w:type="pct"/>
            <w:tcBorders>
              <w:top w:val="nil"/>
              <w:left w:val="nil"/>
              <w:bottom w:val="single" w:sz="4" w:space="0" w:color="auto"/>
              <w:right w:val="single" w:sz="4" w:space="0" w:color="auto"/>
            </w:tcBorders>
            <w:shd w:val="clear" w:color="auto" w:fill="FFFFFF"/>
            <w:noWrap/>
            <w:vAlign w:val="center"/>
          </w:tcPr>
          <w:p w14:paraId="20E33E41"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8D8186F"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52E257B"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6609A46"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4B27331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05A8C2"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140</w:t>
            </w:r>
          </w:p>
        </w:tc>
        <w:tc>
          <w:tcPr>
            <w:tcW w:w="1016" w:type="pct"/>
            <w:tcBorders>
              <w:top w:val="nil"/>
              <w:left w:val="nil"/>
              <w:bottom w:val="single" w:sz="4" w:space="0" w:color="auto"/>
              <w:right w:val="single" w:sz="4" w:space="0" w:color="auto"/>
            </w:tcBorders>
            <w:shd w:val="clear" w:color="auto" w:fill="FFFFFF"/>
            <w:noWrap/>
            <w:vAlign w:val="center"/>
          </w:tcPr>
          <w:p w14:paraId="0927C69D" w14:textId="77777777" w:rsidR="00882979" w:rsidRPr="002D08D8" w:rsidRDefault="00882979" w:rsidP="00882979">
            <w:pPr>
              <w:jc w:val="center"/>
              <w:rPr>
                <w:sz w:val="22"/>
                <w:szCs w:val="22"/>
                <w:lang w:eastAsia="en-US"/>
              </w:rPr>
            </w:pPr>
            <w:r w:rsidRPr="002D08D8">
              <w:rPr>
                <w:sz w:val="22"/>
                <w:szCs w:val="22"/>
                <w:lang w:eastAsia="en-US"/>
              </w:rPr>
              <w:t>52-2</w:t>
            </w:r>
          </w:p>
        </w:tc>
        <w:tc>
          <w:tcPr>
            <w:tcW w:w="1023" w:type="pct"/>
            <w:tcBorders>
              <w:top w:val="nil"/>
              <w:left w:val="nil"/>
              <w:bottom w:val="single" w:sz="4" w:space="0" w:color="auto"/>
              <w:right w:val="single" w:sz="4" w:space="0" w:color="auto"/>
            </w:tcBorders>
            <w:shd w:val="clear" w:color="auto" w:fill="FFFFFF"/>
            <w:noWrap/>
            <w:vAlign w:val="center"/>
          </w:tcPr>
          <w:p w14:paraId="55FB27FC"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F39DC2B"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9C02D80"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C9E2CBE" w14:textId="77777777" w:rsidR="00882979" w:rsidRPr="002D08D8" w:rsidRDefault="00882979" w:rsidP="00882979">
            <w:pPr>
              <w:jc w:val="center"/>
              <w:rPr>
                <w:sz w:val="22"/>
                <w:szCs w:val="22"/>
                <w:lang w:eastAsia="en-US"/>
              </w:rPr>
            </w:pPr>
            <w:r w:rsidRPr="002D08D8">
              <w:rPr>
                <w:sz w:val="22"/>
                <w:szCs w:val="22"/>
                <w:lang w:eastAsia="en-US"/>
              </w:rPr>
              <w:t>9</w:t>
            </w:r>
          </w:p>
        </w:tc>
      </w:tr>
      <w:tr w:rsidR="00882979" w:rsidRPr="002D08D8" w14:paraId="31483E1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9DED5F0"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139</w:t>
            </w:r>
          </w:p>
        </w:tc>
        <w:tc>
          <w:tcPr>
            <w:tcW w:w="1016" w:type="pct"/>
            <w:tcBorders>
              <w:top w:val="nil"/>
              <w:left w:val="nil"/>
              <w:bottom w:val="single" w:sz="4" w:space="0" w:color="auto"/>
              <w:right w:val="single" w:sz="4" w:space="0" w:color="auto"/>
            </w:tcBorders>
            <w:shd w:val="clear" w:color="auto" w:fill="FFFFFF"/>
            <w:noWrap/>
            <w:vAlign w:val="center"/>
          </w:tcPr>
          <w:p w14:paraId="34C22BF5" w14:textId="77777777" w:rsidR="00882979" w:rsidRPr="002D08D8" w:rsidRDefault="00882979" w:rsidP="00882979">
            <w:pPr>
              <w:jc w:val="center"/>
              <w:rPr>
                <w:sz w:val="22"/>
                <w:szCs w:val="22"/>
                <w:lang w:eastAsia="en-US"/>
              </w:rPr>
            </w:pPr>
            <w:r w:rsidRPr="002D08D8">
              <w:rPr>
                <w:sz w:val="22"/>
                <w:szCs w:val="22"/>
                <w:lang w:eastAsia="en-US"/>
              </w:rPr>
              <w:t>52-3</w:t>
            </w:r>
          </w:p>
        </w:tc>
        <w:tc>
          <w:tcPr>
            <w:tcW w:w="1023" w:type="pct"/>
            <w:tcBorders>
              <w:top w:val="nil"/>
              <w:left w:val="nil"/>
              <w:bottom w:val="single" w:sz="4" w:space="0" w:color="auto"/>
              <w:right w:val="single" w:sz="4" w:space="0" w:color="auto"/>
            </w:tcBorders>
            <w:shd w:val="clear" w:color="auto" w:fill="FFFFFF"/>
            <w:noWrap/>
            <w:vAlign w:val="center"/>
          </w:tcPr>
          <w:p w14:paraId="181D32B1"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32E7E3A" w14:textId="77777777" w:rsidR="00882979" w:rsidRPr="002D08D8" w:rsidRDefault="00882979" w:rsidP="00882979">
            <w:pPr>
              <w:jc w:val="center"/>
              <w:rPr>
                <w:sz w:val="22"/>
                <w:szCs w:val="22"/>
                <w:lang w:eastAsia="en-US"/>
              </w:rPr>
            </w:pPr>
            <w:r w:rsidRPr="002D08D8">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19AD4D51" w14:textId="77777777" w:rsidR="00882979" w:rsidRPr="002D08D8" w:rsidRDefault="00882979" w:rsidP="00882979">
            <w:pPr>
              <w:jc w:val="center"/>
              <w:rPr>
                <w:sz w:val="22"/>
                <w:szCs w:val="22"/>
                <w:lang w:eastAsia="en-US"/>
              </w:rPr>
            </w:pPr>
            <w:r w:rsidRPr="002D08D8">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287BD287" w14:textId="77777777" w:rsidR="00882979" w:rsidRPr="002D08D8" w:rsidRDefault="00882979" w:rsidP="00882979">
            <w:pPr>
              <w:jc w:val="center"/>
              <w:rPr>
                <w:sz w:val="22"/>
                <w:szCs w:val="22"/>
                <w:lang w:eastAsia="en-US"/>
              </w:rPr>
            </w:pPr>
            <w:r w:rsidRPr="002D08D8">
              <w:rPr>
                <w:sz w:val="22"/>
                <w:szCs w:val="22"/>
                <w:lang w:eastAsia="en-US"/>
              </w:rPr>
              <w:t>567</w:t>
            </w:r>
          </w:p>
        </w:tc>
      </w:tr>
      <w:tr w:rsidR="00882979" w:rsidRPr="002D08D8" w14:paraId="6534E1E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81CE6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140</w:t>
            </w:r>
          </w:p>
        </w:tc>
        <w:tc>
          <w:tcPr>
            <w:tcW w:w="1016" w:type="pct"/>
            <w:tcBorders>
              <w:top w:val="nil"/>
              <w:left w:val="nil"/>
              <w:bottom w:val="single" w:sz="4" w:space="0" w:color="auto"/>
              <w:right w:val="single" w:sz="4" w:space="0" w:color="auto"/>
            </w:tcBorders>
            <w:shd w:val="clear" w:color="auto" w:fill="FFFFFF"/>
            <w:noWrap/>
            <w:vAlign w:val="center"/>
          </w:tcPr>
          <w:p w14:paraId="7DD8BA35" w14:textId="77777777" w:rsidR="00882979" w:rsidRPr="002D08D8" w:rsidRDefault="00882979" w:rsidP="00882979">
            <w:pPr>
              <w:jc w:val="center"/>
              <w:rPr>
                <w:sz w:val="22"/>
                <w:szCs w:val="22"/>
                <w:lang w:eastAsia="en-US"/>
              </w:rPr>
            </w:pPr>
            <w:r w:rsidRPr="002D08D8">
              <w:rPr>
                <w:sz w:val="22"/>
                <w:szCs w:val="22"/>
                <w:lang w:eastAsia="en-US"/>
              </w:rPr>
              <w:t>52-4</w:t>
            </w:r>
          </w:p>
        </w:tc>
        <w:tc>
          <w:tcPr>
            <w:tcW w:w="1023" w:type="pct"/>
            <w:tcBorders>
              <w:top w:val="nil"/>
              <w:left w:val="nil"/>
              <w:bottom w:val="single" w:sz="4" w:space="0" w:color="auto"/>
              <w:right w:val="single" w:sz="4" w:space="0" w:color="auto"/>
            </w:tcBorders>
            <w:shd w:val="clear" w:color="auto" w:fill="FFFFFF"/>
            <w:noWrap/>
            <w:vAlign w:val="center"/>
          </w:tcPr>
          <w:p w14:paraId="7E6C6D33"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0A637BD"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3B50B07"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374DC50" w14:textId="77777777" w:rsidR="00882979" w:rsidRPr="002D08D8" w:rsidRDefault="00882979" w:rsidP="00882979">
            <w:pPr>
              <w:jc w:val="center"/>
              <w:rPr>
                <w:sz w:val="22"/>
                <w:szCs w:val="22"/>
                <w:lang w:eastAsia="en-US"/>
              </w:rPr>
            </w:pPr>
            <w:r w:rsidRPr="002D08D8">
              <w:rPr>
                <w:sz w:val="22"/>
                <w:szCs w:val="22"/>
                <w:lang w:eastAsia="en-US"/>
              </w:rPr>
              <w:t>144</w:t>
            </w:r>
          </w:p>
        </w:tc>
      </w:tr>
      <w:tr w:rsidR="00882979" w:rsidRPr="002D08D8" w14:paraId="4057D9A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CBF420"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141</w:t>
            </w:r>
          </w:p>
        </w:tc>
        <w:tc>
          <w:tcPr>
            <w:tcW w:w="1016" w:type="pct"/>
            <w:tcBorders>
              <w:top w:val="nil"/>
              <w:left w:val="nil"/>
              <w:bottom w:val="single" w:sz="4" w:space="0" w:color="auto"/>
              <w:right w:val="single" w:sz="4" w:space="0" w:color="auto"/>
            </w:tcBorders>
            <w:shd w:val="clear" w:color="auto" w:fill="FFFFFF"/>
            <w:noWrap/>
            <w:vAlign w:val="center"/>
          </w:tcPr>
          <w:p w14:paraId="03613DDB" w14:textId="77777777" w:rsidR="00882979" w:rsidRPr="002D08D8" w:rsidRDefault="00882979" w:rsidP="00882979">
            <w:pPr>
              <w:jc w:val="center"/>
              <w:rPr>
                <w:sz w:val="22"/>
                <w:szCs w:val="22"/>
                <w:lang w:eastAsia="en-US"/>
              </w:rPr>
            </w:pPr>
            <w:r w:rsidRPr="002D08D8">
              <w:rPr>
                <w:sz w:val="22"/>
                <w:szCs w:val="22"/>
                <w:lang w:eastAsia="en-US"/>
              </w:rPr>
              <w:t>52-5</w:t>
            </w:r>
          </w:p>
        </w:tc>
        <w:tc>
          <w:tcPr>
            <w:tcW w:w="1023" w:type="pct"/>
            <w:tcBorders>
              <w:top w:val="nil"/>
              <w:left w:val="nil"/>
              <w:bottom w:val="single" w:sz="4" w:space="0" w:color="auto"/>
              <w:right w:val="single" w:sz="4" w:space="0" w:color="auto"/>
            </w:tcBorders>
            <w:shd w:val="clear" w:color="auto" w:fill="FFFFFF"/>
            <w:noWrap/>
            <w:vAlign w:val="center"/>
          </w:tcPr>
          <w:p w14:paraId="448E9FF3"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E9AF942"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A591380"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64DC3A9" w14:textId="77777777" w:rsidR="00882979" w:rsidRPr="002D08D8" w:rsidRDefault="00882979" w:rsidP="00882979">
            <w:pPr>
              <w:jc w:val="center"/>
              <w:rPr>
                <w:sz w:val="22"/>
                <w:szCs w:val="22"/>
                <w:lang w:eastAsia="en-US"/>
              </w:rPr>
            </w:pPr>
            <w:r w:rsidRPr="002D08D8">
              <w:rPr>
                <w:sz w:val="22"/>
                <w:szCs w:val="22"/>
                <w:lang w:eastAsia="en-US"/>
              </w:rPr>
              <w:t>21</w:t>
            </w:r>
          </w:p>
        </w:tc>
      </w:tr>
      <w:tr w:rsidR="00882979" w:rsidRPr="002D08D8" w14:paraId="79AF5E0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468CE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140</w:t>
            </w:r>
          </w:p>
        </w:tc>
        <w:tc>
          <w:tcPr>
            <w:tcW w:w="1016" w:type="pct"/>
            <w:tcBorders>
              <w:top w:val="nil"/>
              <w:left w:val="nil"/>
              <w:bottom w:val="single" w:sz="4" w:space="0" w:color="auto"/>
              <w:right w:val="single" w:sz="4" w:space="0" w:color="auto"/>
            </w:tcBorders>
            <w:shd w:val="clear" w:color="auto" w:fill="FFFFFF"/>
            <w:noWrap/>
            <w:vAlign w:val="center"/>
          </w:tcPr>
          <w:p w14:paraId="7E993A15" w14:textId="77777777" w:rsidR="00882979" w:rsidRPr="002D08D8" w:rsidRDefault="00882979" w:rsidP="00882979">
            <w:pPr>
              <w:jc w:val="center"/>
              <w:rPr>
                <w:sz w:val="22"/>
                <w:szCs w:val="22"/>
                <w:lang w:eastAsia="en-US"/>
              </w:rPr>
            </w:pPr>
            <w:r w:rsidRPr="002D08D8">
              <w:rPr>
                <w:sz w:val="22"/>
                <w:szCs w:val="22"/>
                <w:lang w:eastAsia="en-US"/>
              </w:rPr>
              <w:t>52-7</w:t>
            </w:r>
          </w:p>
        </w:tc>
        <w:tc>
          <w:tcPr>
            <w:tcW w:w="1023" w:type="pct"/>
            <w:tcBorders>
              <w:top w:val="nil"/>
              <w:left w:val="nil"/>
              <w:bottom w:val="single" w:sz="4" w:space="0" w:color="auto"/>
              <w:right w:val="single" w:sz="4" w:space="0" w:color="auto"/>
            </w:tcBorders>
            <w:shd w:val="clear" w:color="auto" w:fill="FFFFFF"/>
            <w:noWrap/>
            <w:vAlign w:val="center"/>
          </w:tcPr>
          <w:p w14:paraId="57563D99"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2860E18"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BD77DB2"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4FDDA5F" w14:textId="77777777" w:rsidR="00882979" w:rsidRPr="002D08D8" w:rsidRDefault="00882979" w:rsidP="00882979">
            <w:pPr>
              <w:jc w:val="center"/>
              <w:rPr>
                <w:sz w:val="22"/>
                <w:szCs w:val="22"/>
                <w:lang w:eastAsia="en-US"/>
              </w:rPr>
            </w:pPr>
            <w:r w:rsidRPr="002D08D8">
              <w:rPr>
                <w:sz w:val="22"/>
                <w:szCs w:val="22"/>
                <w:lang w:eastAsia="en-US"/>
              </w:rPr>
              <w:t>23</w:t>
            </w:r>
          </w:p>
        </w:tc>
      </w:tr>
      <w:tr w:rsidR="00882979" w:rsidRPr="002D08D8" w14:paraId="08BD5C7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B630F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141</w:t>
            </w:r>
          </w:p>
        </w:tc>
        <w:tc>
          <w:tcPr>
            <w:tcW w:w="1016" w:type="pct"/>
            <w:tcBorders>
              <w:top w:val="nil"/>
              <w:left w:val="nil"/>
              <w:bottom w:val="single" w:sz="4" w:space="0" w:color="auto"/>
              <w:right w:val="single" w:sz="4" w:space="0" w:color="auto"/>
            </w:tcBorders>
            <w:shd w:val="clear" w:color="auto" w:fill="FFFFFF"/>
            <w:noWrap/>
            <w:vAlign w:val="center"/>
          </w:tcPr>
          <w:p w14:paraId="03825805" w14:textId="77777777" w:rsidR="00882979" w:rsidRPr="002D08D8" w:rsidRDefault="00882979" w:rsidP="00882979">
            <w:pPr>
              <w:jc w:val="center"/>
              <w:rPr>
                <w:sz w:val="22"/>
                <w:szCs w:val="22"/>
                <w:lang w:eastAsia="en-US"/>
              </w:rPr>
            </w:pPr>
            <w:r w:rsidRPr="002D08D8">
              <w:rPr>
                <w:sz w:val="22"/>
                <w:szCs w:val="22"/>
                <w:lang w:eastAsia="en-US"/>
              </w:rPr>
              <w:t>52-8</w:t>
            </w:r>
          </w:p>
        </w:tc>
        <w:tc>
          <w:tcPr>
            <w:tcW w:w="1023" w:type="pct"/>
            <w:tcBorders>
              <w:top w:val="nil"/>
              <w:left w:val="nil"/>
              <w:bottom w:val="single" w:sz="4" w:space="0" w:color="auto"/>
              <w:right w:val="single" w:sz="4" w:space="0" w:color="auto"/>
            </w:tcBorders>
            <w:shd w:val="clear" w:color="auto" w:fill="FFFFFF"/>
            <w:noWrap/>
            <w:vAlign w:val="center"/>
          </w:tcPr>
          <w:p w14:paraId="3A775FD4"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0A421B5" w14:textId="77777777" w:rsidR="00882979" w:rsidRPr="002D08D8" w:rsidRDefault="00882979" w:rsidP="00882979">
            <w:pPr>
              <w:jc w:val="center"/>
              <w:rPr>
                <w:sz w:val="22"/>
                <w:szCs w:val="22"/>
                <w:lang w:eastAsia="en-US"/>
              </w:rPr>
            </w:pPr>
            <w:r w:rsidRPr="002D08D8">
              <w:rPr>
                <w:sz w:val="22"/>
                <w:szCs w:val="22"/>
                <w:lang w:eastAsia="en-US"/>
              </w:rPr>
              <w:t>2x160</w:t>
            </w:r>
          </w:p>
        </w:tc>
        <w:tc>
          <w:tcPr>
            <w:tcW w:w="808" w:type="pct"/>
            <w:tcBorders>
              <w:top w:val="nil"/>
              <w:left w:val="nil"/>
              <w:bottom w:val="single" w:sz="4" w:space="0" w:color="auto"/>
              <w:right w:val="single" w:sz="4" w:space="0" w:color="auto"/>
            </w:tcBorders>
            <w:shd w:val="clear" w:color="auto" w:fill="FFFFFF"/>
            <w:noWrap/>
            <w:vAlign w:val="center"/>
          </w:tcPr>
          <w:p w14:paraId="03ADE07E"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089FD0B"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54B95CA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9160C0"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142</w:t>
            </w:r>
          </w:p>
        </w:tc>
        <w:tc>
          <w:tcPr>
            <w:tcW w:w="1016" w:type="pct"/>
            <w:tcBorders>
              <w:top w:val="nil"/>
              <w:left w:val="nil"/>
              <w:bottom w:val="single" w:sz="4" w:space="0" w:color="auto"/>
              <w:right w:val="single" w:sz="4" w:space="0" w:color="auto"/>
            </w:tcBorders>
            <w:shd w:val="clear" w:color="auto" w:fill="FFFFFF"/>
            <w:noWrap/>
            <w:vAlign w:val="center"/>
          </w:tcPr>
          <w:p w14:paraId="5B399AF0" w14:textId="77777777" w:rsidR="00882979" w:rsidRPr="002D08D8" w:rsidRDefault="00882979" w:rsidP="00882979">
            <w:pPr>
              <w:jc w:val="center"/>
              <w:rPr>
                <w:sz w:val="22"/>
                <w:szCs w:val="22"/>
                <w:lang w:eastAsia="en-US"/>
              </w:rPr>
            </w:pPr>
            <w:r w:rsidRPr="002D08D8">
              <w:rPr>
                <w:sz w:val="22"/>
                <w:szCs w:val="22"/>
                <w:lang w:eastAsia="en-US"/>
              </w:rPr>
              <w:t>5М-1</w:t>
            </w:r>
          </w:p>
        </w:tc>
        <w:tc>
          <w:tcPr>
            <w:tcW w:w="1023" w:type="pct"/>
            <w:tcBorders>
              <w:top w:val="nil"/>
              <w:left w:val="nil"/>
              <w:bottom w:val="single" w:sz="4" w:space="0" w:color="auto"/>
              <w:right w:val="single" w:sz="4" w:space="0" w:color="auto"/>
            </w:tcBorders>
            <w:shd w:val="clear" w:color="auto" w:fill="FFFFFF"/>
            <w:noWrap/>
            <w:vAlign w:val="center"/>
          </w:tcPr>
          <w:p w14:paraId="4BF9C653"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83A2F86"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B3E0B8E"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64E4BA9" w14:textId="77777777" w:rsidR="00882979" w:rsidRPr="002D08D8" w:rsidRDefault="00882979" w:rsidP="00882979">
            <w:pPr>
              <w:jc w:val="center"/>
              <w:rPr>
                <w:sz w:val="22"/>
                <w:szCs w:val="22"/>
                <w:lang w:eastAsia="en-US"/>
              </w:rPr>
            </w:pPr>
            <w:r w:rsidRPr="002D08D8">
              <w:rPr>
                <w:sz w:val="22"/>
                <w:szCs w:val="22"/>
                <w:lang w:eastAsia="en-US"/>
              </w:rPr>
              <w:t>48</w:t>
            </w:r>
          </w:p>
        </w:tc>
      </w:tr>
      <w:tr w:rsidR="00882979" w:rsidRPr="002D08D8" w14:paraId="42D0126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24265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141</w:t>
            </w:r>
          </w:p>
        </w:tc>
        <w:tc>
          <w:tcPr>
            <w:tcW w:w="1016" w:type="pct"/>
            <w:tcBorders>
              <w:top w:val="nil"/>
              <w:left w:val="nil"/>
              <w:bottom w:val="single" w:sz="4" w:space="0" w:color="auto"/>
              <w:right w:val="single" w:sz="4" w:space="0" w:color="auto"/>
            </w:tcBorders>
            <w:shd w:val="clear" w:color="auto" w:fill="FFFFFF"/>
            <w:noWrap/>
            <w:vAlign w:val="center"/>
          </w:tcPr>
          <w:p w14:paraId="13E0CABA" w14:textId="77777777" w:rsidR="00882979" w:rsidRPr="002D08D8" w:rsidRDefault="00882979" w:rsidP="00882979">
            <w:pPr>
              <w:jc w:val="center"/>
              <w:rPr>
                <w:sz w:val="22"/>
                <w:szCs w:val="22"/>
                <w:lang w:eastAsia="en-US"/>
              </w:rPr>
            </w:pPr>
            <w:r w:rsidRPr="002D08D8">
              <w:rPr>
                <w:sz w:val="22"/>
                <w:szCs w:val="22"/>
                <w:lang w:eastAsia="en-US"/>
              </w:rPr>
              <w:t>5М-17</w:t>
            </w:r>
          </w:p>
        </w:tc>
        <w:tc>
          <w:tcPr>
            <w:tcW w:w="1023" w:type="pct"/>
            <w:tcBorders>
              <w:top w:val="nil"/>
              <w:left w:val="nil"/>
              <w:bottom w:val="single" w:sz="4" w:space="0" w:color="auto"/>
              <w:right w:val="single" w:sz="4" w:space="0" w:color="auto"/>
            </w:tcBorders>
            <w:shd w:val="clear" w:color="auto" w:fill="FFFFFF"/>
            <w:noWrap/>
            <w:vAlign w:val="center"/>
          </w:tcPr>
          <w:p w14:paraId="31CE0E99"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912D2EE"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232DC02"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42F39FB" w14:textId="77777777" w:rsidR="00882979" w:rsidRPr="002D08D8" w:rsidRDefault="00882979" w:rsidP="00882979">
            <w:pPr>
              <w:jc w:val="center"/>
              <w:rPr>
                <w:sz w:val="22"/>
                <w:szCs w:val="22"/>
                <w:lang w:eastAsia="en-US"/>
              </w:rPr>
            </w:pPr>
            <w:r w:rsidRPr="002D08D8">
              <w:rPr>
                <w:sz w:val="22"/>
                <w:szCs w:val="22"/>
                <w:lang w:eastAsia="en-US"/>
              </w:rPr>
              <w:t>77</w:t>
            </w:r>
          </w:p>
        </w:tc>
      </w:tr>
      <w:tr w:rsidR="00882979" w:rsidRPr="002D08D8" w14:paraId="32EF0A1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5EA015"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142</w:t>
            </w:r>
          </w:p>
        </w:tc>
        <w:tc>
          <w:tcPr>
            <w:tcW w:w="1016" w:type="pct"/>
            <w:tcBorders>
              <w:top w:val="nil"/>
              <w:left w:val="nil"/>
              <w:bottom w:val="single" w:sz="4" w:space="0" w:color="auto"/>
              <w:right w:val="single" w:sz="4" w:space="0" w:color="auto"/>
            </w:tcBorders>
            <w:shd w:val="clear" w:color="auto" w:fill="FFFFFF"/>
            <w:noWrap/>
            <w:vAlign w:val="center"/>
          </w:tcPr>
          <w:p w14:paraId="203014FB" w14:textId="77777777" w:rsidR="00882979" w:rsidRPr="002D08D8" w:rsidRDefault="00882979" w:rsidP="00882979">
            <w:pPr>
              <w:jc w:val="center"/>
              <w:rPr>
                <w:sz w:val="22"/>
                <w:szCs w:val="22"/>
                <w:lang w:eastAsia="en-US"/>
              </w:rPr>
            </w:pPr>
            <w:r w:rsidRPr="002D08D8">
              <w:rPr>
                <w:sz w:val="22"/>
                <w:szCs w:val="22"/>
                <w:lang w:eastAsia="en-US"/>
              </w:rPr>
              <w:t>5М-18</w:t>
            </w:r>
          </w:p>
        </w:tc>
        <w:tc>
          <w:tcPr>
            <w:tcW w:w="1023" w:type="pct"/>
            <w:tcBorders>
              <w:top w:val="nil"/>
              <w:left w:val="nil"/>
              <w:bottom w:val="single" w:sz="4" w:space="0" w:color="auto"/>
              <w:right w:val="single" w:sz="4" w:space="0" w:color="auto"/>
            </w:tcBorders>
            <w:shd w:val="clear" w:color="auto" w:fill="FFFFFF"/>
            <w:noWrap/>
            <w:vAlign w:val="center"/>
          </w:tcPr>
          <w:p w14:paraId="6FA1A25E" w14:textId="77777777" w:rsidR="00882979" w:rsidRPr="002D08D8" w:rsidRDefault="00882979" w:rsidP="00882979">
            <w:pPr>
              <w:jc w:val="center"/>
              <w:rPr>
                <w:sz w:val="22"/>
                <w:szCs w:val="22"/>
                <w:lang w:eastAsia="en-US"/>
              </w:rPr>
            </w:pPr>
            <w:r w:rsidRPr="002D08D8">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6DEF167" w14:textId="77777777" w:rsidR="00882979" w:rsidRPr="002D08D8" w:rsidRDefault="00882979" w:rsidP="00882979">
            <w:pPr>
              <w:jc w:val="center"/>
              <w:rPr>
                <w:sz w:val="22"/>
                <w:szCs w:val="22"/>
                <w:lang w:eastAsia="en-US"/>
              </w:rPr>
            </w:pPr>
            <w:r w:rsidRPr="002D08D8">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51DFBCA1"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545FE2"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4053F85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62D58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143</w:t>
            </w:r>
          </w:p>
        </w:tc>
        <w:tc>
          <w:tcPr>
            <w:tcW w:w="1016" w:type="pct"/>
            <w:tcBorders>
              <w:top w:val="nil"/>
              <w:left w:val="nil"/>
              <w:bottom w:val="single" w:sz="4" w:space="0" w:color="auto"/>
              <w:right w:val="single" w:sz="4" w:space="0" w:color="auto"/>
            </w:tcBorders>
            <w:shd w:val="clear" w:color="auto" w:fill="FFFFFF"/>
            <w:noWrap/>
            <w:vAlign w:val="center"/>
          </w:tcPr>
          <w:p w14:paraId="45A71062" w14:textId="77777777" w:rsidR="00882979" w:rsidRPr="002D08D8" w:rsidRDefault="00882979" w:rsidP="00882979">
            <w:pPr>
              <w:jc w:val="center"/>
              <w:rPr>
                <w:sz w:val="22"/>
                <w:szCs w:val="22"/>
                <w:lang w:eastAsia="en-US"/>
              </w:rPr>
            </w:pPr>
            <w:r w:rsidRPr="002D08D8">
              <w:rPr>
                <w:sz w:val="22"/>
                <w:szCs w:val="22"/>
                <w:lang w:eastAsia="en-US"/>
              </w:rPr>
              <w:t>5М-19</w:t>
            </w:r>
          </w:p>
        </w:tc>
        <w:tc>
          <w:tcPr>
            <w:tcW w:w="1023" w:type="pct"/>
            <w:tcBorders>
              <w:top w:val="nil"/>
              <w:left w:val="nil"/>
              <w:bottom w:val="single" w:sz="4" w:space="0" w:color="auto"/>
              <w:right w:val="single" w:sz="4" w:space="0" w:color="auto"/>
            </w:tcBorders>
            <w:shd w:val="clear" w:color="auto" w:fill="FFFFFF"/>
            <w:noWrap/>
            <w:vAlign w:val="center"/>
          </w:tcPr>
          <w:p w14:paraId="352C661B"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355DFDF" w14:textId="77777777" w:rsidR="00882979" w:rsidRPr="002D08D8" w:rsidRDefault="00882979" w:rsidP="00882979">
            <w:pPr>
              <w:jc w:val="center"/>
              <w:rPr>
                <w:sz w:val="22"/>
                <w:szCs w:val="22"/>
                <w:lang w:eastAsia="en-US"/>
              </w:rPr>
            </w:pPr>
            <w:r w:rsidRPr="002D08D8">
              <w:rPr>
                <w:sz w:val="22"/>
                <w:szCs w:val="22"/>
                <w:lang w:eastAsia="en-US"/>
              </w:rPr>
              <w:t>60</w:t>
            </w:r>
          </w:p>
        </w:tc>
        <w:tc>
          <w:tcPr>
            <w:tcW w:w="808" w:type="pct"/>
            <w:tcBorders>
              <w:top w:val="nil"/>
              <w:left w:val="nil"/>
              <w:bottom w:val="single" w:sz="4" w:space="0" w:color="auto"/>
              <w:right w:val="single" w:sz="4" w:space="0" w:color="auto"/>
            </w:tcBorders>
            <w:shd w:val="clear" w:color="auto" w:fill="FFFFFF"/>
            <w:noWrap/>
            <w:vAlign w:val="center"/>
          </w:tcPr>
          <w:p w14:paraId="107A1B1F"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6F3513"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4608B10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69E9C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142</w:t>
            </w:r>
          </w:p>
        </w:tc>
        <w:tc>
          <w:tcPr>
            <w:tcW w:w="1016" w:type="pct"/>
            <w:tcBorders>
              <w:top w:val="nil"/>
              <w:left w:val="nil"/>
              <w:bottom w:val="single" w:sz="4" w:space="0" w:color="auto"/>
              <w:right w:val="single" w:sz="4" w:space="0" w:color="auto"/>
            </w:tcBorders>
            <w:shd w:val="clear" w:color="auto" w:fill="FFFFFF"/>
            <w:noWrap/>
            <w:vAlign w:val="center"/>
          </w:tcPr>
          <w:p w14:paraId="2A3B6E63" w14:textId="77777777" w:rsidR="00882979" w:rsidRPr="002D08D8" w:rsidRDefault="00882979" w:rsidP="00882979">
            <w:pPr>
              <w:jc w:val="center"/>
              <w:rPr>
                <w:sz w:val="22"/>
                <w:szCs w:val="22"/>
                <w:lang w:eastAsia="en-US"/>
              </w:rPr>
            </w:pPr>
            <w:r w:rsidRPr="002D08D8">
              <w:rPr>
                <w:sz w:val="22"/>
                <w:szCs w:val="22"/>
                <w:lang w:eastAsia="en-US"/>
              </w:rPr>
              <w:t>5М-2</w:t>
            </w:r>
          </w:p>
        </w:tc>
        <w:tc>
          <w:tcPr>
            <w:tcW w:w="1023" w:type="pct"/>
            <w:tcBorders>
              <w:top w:val="nil"/>
              <w:left w:val="nil"/>
              <w:bottom w:val="single" w:sz="4" w:space="0" w:color="auto"/>
              <w:right w:val="single" w:sz="4" w:space="0" w:color="auto"/>
            </w:tcBorders>
            <w:shd w:val="clear" w:color="auto" w:fill="FFFFFF"/>
            <w:noWrap/>
            <w:vAlign w:val="center"/>
          </w:tcPr>
          <w:p w14:paraId="45068AD4"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708D011"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822E8FB"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E509FA2" w14:textId="77777777" w:rsidR="00882979" w:rsidRPr="002D08D8" w:rsidRDefault="00882979" w:rsidP="00882979">
            <w:pPr>
              <w:jc w:val="center"/>
              <w:rPr>
                <w:sz w:val="22"/>
                <w:szCs w:val="22"/>
                <w:lang w:eastAsia="en-US"/>
              </w:rPr>
            </w:pPr>
            <w:r w:rsidRPr="002D08D8">
              <w:rPr>
                <w:sz w:val="22"/>
                <w:szCs w:val="22"/>
                <w:lang w:eastAsia="en-US"/>
              </w:rPr>
              <w:t>89</w:t>
            </w:r>
          </w:p>
        </w:tc>
      </w:tr>
      <w:tr w:rsidR="00882979" w:rsidRPr="002D08D8" w14:paraId="5309D9E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7CA665"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143</w:t>
            </w:r>
          </w:p>
        </w:tc>
        <w:tc>
          <w:tcPr>
            <w:tcW w:w="1016" w:type="pct"/>
            <w:tcBorders>
              <w:top w:val="nil"/>
              <w:left w:val="nil"/>
              <w:bottom w:val="single" w:sz="4" w:space="0" w:color="auto"/>
              <w:right w:val="single" w:sz="4" w:space="0" w:color="auto"/>
            </w:tcBorders>
            <w:shd w:val="clear" w:color="auto" w:fill="FFFFFF"/>
            <w:noWrap/>
            <w:vAlign w:val="center"/>
          </w:tcPr>
          <w:p w14:paraId="070861C3" w14:textId="77777777" w:rsidR="00882979" w:rsidRPr="002D08D8" w:rsidRDefault="00882979" w:rsidP="00882979">
            <w:pPr>
              <w:jc w:val="center"/>
              <w:rPr>
                <w:sz w:val="22"/>
                <w:szCs w:val="22"/>
                <w:lang w:eastAsia="en-US"/>
              </w:rPr>
            </w:pPr>
            <w:r w:rsidRPr="002D08D8">
              <w:rPr>
                <w:sz w:val="22"/>
                <w:szCs w:val="22"/>
                <w:lang w:eastAsia="en-US"/>
              </w:rPr>
              <w:t>5М-20</w:t>
            </w:r>
          </w:p>
        </w:tc>
        <w:tc>
          <w:tcPr>
            <w:tcW w:w="1023" w:type="pct"/>
            <w:tcBorders>
              <w:top w:val="nil"/>
              <w:left w:val="nil"/>
              <w:bottom w:val="single" w:sz="4" w:space="0" w:color="auto"/>
              <w:right w:val="single" w:sz="4" w:space="0" w:color="auto"/>
            </w:tcBorders>
            <w:shd w:val="clear" w:color="auto" w:fill="FFFFFF"/>
            <w:noWrap/>
            <w:vAlign w:val="center"/>
          </w:tcPr>
          <w:p w14:paraId="679B2CFC"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719B3C3"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0120F1D"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DAAC1F"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146ADFC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F97F69"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144</w:t>
            </w:r>
          </w:p>
        </w:tc>
        <w:tc>
          <w:tcPr>
            <w:tcW w:w="1016" w:type="pct"/>
            <w:tcBorders>
              <w:top w:val="nil"/>
              <w:left w:val="nil"/>
              <w:bottom w:val="single" w:sz="4" w:space="0" w:color="auto"/>
              <w:right w:val="single" w:sz="4" w:space="0" w:color="auto"/>
            </w:tcBorders>
            <w:shd w:val="clear" w:color="auto" w:fill="FFFFFF"/>
            <w:noWrap/>
            <w:vAlign w:val="center"/>
          </w:tcPr>
          <w:p w14:paraId="6D99A8B9" w14:textId="77777777" w:rsidR="00882979" w:rsidRPr="002D08D8" w:rsidRDefault="00882979" w:rsidP="00882979">
            <w:pPr>
              <w:jc w:val="center"/>
              <w:rPr>
                <w:sz w:val="22"/>
                <w:szCs w:val="22"/>
                <w:lang w:eastAsia="en-US"/>
              </w:rPr>
            </w:pPr>
            <w:r w:rsidRPr="002D08D8">
              <w:rPr>
                <w:sz w:val="22"/>
                <w:szCs w:val="22"/>
                <w:lang w:eastAsia="en-US"/>
              </w:rPr>
              <w:t>5М-22</w:t>
            </w:r>
          </w:p>
        </w:tc>
        <w:tc>
          <w:tcPr>
            <w:tcW w:w="1023" w:type="pct"/>
            <w:tcBorders>
              <w:top w:val="nil"/>
              <w:left w:val="nil"/>
              <w:bottom w:val="single" w:sz="4" w:space="0" w:color="auto"/>
              <w:right w:val="single" w:sz="4" w:space="0" w:color="auto"/>
            </w:tcBorders>
            <w:shd w:val="clear" w:color="auto" w:fill="FFFFFF"/>
            <w:noWrap/>
            <w:vAlign w:val="center"/>
          </w:tcPr>
          <w:p w14:paraId="3AEAA948" w14:textId="77777777" w:rsidR="00882979" w:rsidRPr="002D08D8" w:rsidRDefault="00882979" w:rsidP="00882979">
            <w:pPr>
              <w:jc w:val="center"/>
              <w:rPr>
                <w:sz w:val="22"/>
                <w:szCs w:val="22"/>
                <w:lang w:eastAsia="en-US"/>
              </w:rPr>
            </w:pPr>
            <w:r w:rsidRPr="002D08D8">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576D1488" w14:textId="77777777" w:rsidR="00882979" w:rsidRPr="002D08D8" w:rsidRDefault="00882979" w:rsidP="00882979">
            <w:pPr>
              <w:jc w:val="center"/>
              <w:rPr>
                <w:sz w:val="22"/>
                <w:szCs w:val="22"/>
                <w:lang w:eastAsia="en-US"/>
              </w:rPr>
            </w:pPr>
            <w:r w:rsidRPr="002D08D8">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0EB99C65"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B19341"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3FD3CFA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18CEB5"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143</w:t>
            </w:r>
          </w:p>
        </w:tc>
        <w:tc>
          <w:tcPr>
            <w:tcW w:w="1016" w:type="pct"/>
            <w:tcBorders>
              <w:top w:val="nil"/>
              <w:left w:val="nil"/>
              <w:bottom w:val="single" w:sz="4" w:space="0" w:color="auto"/>
              <w:right w:val="single" w:sz="4" w:space="0" w:color="auto"/>
            </w:tcBorders>
            <w:shd w:val="clear" w:color="auto" w:fill="FFFFFF"/>
            <w:noWrap/>
            <w:vAlign w:val="center"/>
          </w:tcPr>
          <w:p w14:paraId="49BEE3AC" w14:textId="77777777" w:rsidR="00882979" w:rsidRPr="002D08D8" w:rsidRDefault="00882979" w:rsidP="00882979">
            <w:pPr>
              <w:jc w:val="center"/>
              <w:rPr>
                <w:sz w:val="22"/>
                <w:szCs w:val="22"/>
                <w:lang w:eastAsia="en-US"/>
              </w:rPr>
            </w:pPr>
            <w:r w:rsidRPr="002D08D8">
              <w:rPr>
                <w:sz w:val="22"/>
                <w:szCs w:val="22"/>
                <w:lang w:eastAsia="en-US"/>
              </w:rPr>
              <w:t>5М-23</w:t>
            </w:r>
          </w:p>
        </w:tc>
        <w:tc>
          <w:tcPr>
            <w:tcW w:w="1023" w:type="pct"/>
            <w:tcBorders>
              <w:top w:val="nil"/>
              <w:left w:val="nil"/>
              <w:bottom w:val="single" w:sz="4" w:space="0" w:color="auto"/>
              <w:right w:val="single" w:sz="4" w:space="0" w:color="auto"/>
            </w:tcBorders>
            <w:shd w:val="clear" w:color="auto" w:fill="FFFFFF"/>
            <w:noWrap/>
            <w:vAlign w:val="center"/>
          </w:tcPr>
          <w:p w14:paraId="3B31293B"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8079DEA"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741FFEA"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0368B0"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0584DF3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D1F77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144</w:t>
            </w:r>
          </w:p>
        </w:tc>
        <w:tc>
          <w:tcPr>
            <w:tcW w:w="1016" w:type="pct"/>
            <w:tcBorders>
              <w:top w:val="nil"/>
              <w:left w:val="nil"/>
              <w:bottom w:val="single" w:sz="4" w:space="0" w:color="auto"/>
              <w:right w:val="single" w:sz="4" w:space="0" w:color="auto"/>
            </w:tcBorders>
            <w:shd w:val="clear" w:color="auto" w:fill="FFFFFF"/>
            <w:noWrap/>
            <w:vAlign w:val="center"/>
          </w:tcPr>
          <w:p w14:paraId="01102445" w14:textId="77777777" w:rsidR="00882979" w:rsidRPr="002D08D8" w:rsidRDefault="00882979" w:rsidP="00882979">
            <w:pPr>
              <w:jc w:val="center"/>
              <w:rPr>
                <w:sz w:val="22"/>
                <w:szCs w:val="22"/>
                <w:lang w:eastAsia="en-US"/>
              </w:rPr>
            </w:pPr>
            <w:r w:rsidRPr="002D08D8">
              <w:rPr>
                <w:sz w:val="22"/>
                <w:szCs w:val="22"/>
                <w:lang w:eastAsia="en-US"/>
              </w:rPr>
              <w:t>5М-24</w:t>
            </w:r>
          </w:p>
        </w:tc>
        <w:tc>
          <w:tcPr>
            <w:tcW w:w="1023" w:type="pct"/>
            <w:tcBorders>
              <w:top w:val="nil"/>
              <w:left w:val="nil"/>
              <w:bottom w:val="single" w:sz="4" w:space="0" w:color="auto"/>
              <w:right w:val="single" w:sz="4" w:space="0" w:color="auto"/>
            </w:tcBorders>
            <w:shd w:val="clear" w:color="auto" w:fill="FFFFFF"/>
            <w:noWrap/>
            <w:vAlign w:val="center"/>
          </w:tcPr>
          <w:p w14:paraId="634C24D6"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B2E014D"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EF4F14B"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5D989B7"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50D4613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7306A2"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145</w:t>
            </w:r>
          </w:p>
        </w:tc>
        <w:tc>
          <w:tcPr>
            <w:tcW w:w="1016" w:type="pct"/>
            <w:tcBorders>
              <w:top w:val="nil"/>
              <w:left w:val="nil"/>
              <w:bottom w:val="single" w:sz="4" w:space="0" w:color="auto"/>
              <w:right w:val="single" w:sz="4" w:space="0" w:color="auto"/>
            </w:tcBorders>
            <w:shd w:val="clear" w:color="auto" w:fill="FFFFFF"/>
            <w:noWrap/>
            <w:vAlign w:val="center"/>
          </w:tcPr>
          <w:p w14:paraId="38D258A8" w14:textId="77777777" w:rsidR="00882979" w:rsidRPr="002D08D8" w:rsidRDefault="00882979" w:rsidP="00882979">
            <w:pPr>
              <w:jc w:val="center"/>
              <w:rPr>
                <w:sz w:val="22"/>
                <w:szCs w:val="22"/>
                <w:lang w:eastAsia="en-US"/>
              </w:rPr>
            </w:pPr>
            <w:r w:rsidRPr="002D08D8">
              <w:rPr>
                <w:sz w:val="22"/>
                <w:szCs w:val="22"/>
                <w:lang w:eastAsia="en-US"/>
              </w:rPr>
              <w:t>5М-25</w:t>
            </w:r>
          </w:p>
        </w:tc>
        <w:tc>
          <w:tcPr>
            <w:tcW w:w="1023" w:type="pct"/>
            <w:tcBorders>
              <w:top w:val="nil"/>
              <w:left w:val="nil"/>
              <w:bottom w:val="single" w:sz="4" w:space="0" w:color="auto"/>
              <w:right w:val="single" w:sz="4" w:space="0" w:color="auto"/>
            </w:tcBorders>
            <w:shd w:val="clear" w:color="auto" w:fill="FFFFFF"/>
            <w:noWrap/>
            <w:vAlign w:val="center"/>
          </w:tcPr>
          <w:p w14:paraId="789FFCC5"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CB1064E"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E4BB82D"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E56805" w14:textId="77777777" w:rsidR="00882979" w:rsidRPr="002D08D8" w:rsidRDefault="00882979" w:rsidP="00882979">
            <w:pPr>
              <w:jc w:val="center"/>
              <w:rPr>
                <w:sz w:val="22"/>
                <w:szCs w:val="22"/>
                <w:lang w:eastAsia="en-US"/>
              </w:rPr>
            </w:pPr>
            <w:r w:rsidRPr="002D08D8">
              <w:rPr>
                <w:sz w:val="22"/>
                <w:szCs w:val="22"/>
                <w:lang w:eastAsia="en-US"/>
              </w:rPr>
              <w:t>107</w:t>
            </w:r>
          </w:p>
        </w:tc>
      </w:tr>
      <w:tr w:rsidR="00882979" w:rsidRPr="002D08D8" w14:paraId="05C1D20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A1FC7A"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144</w:t>
            </w:r>
          </w:p>
        </w:tc>
        <w:tc>
          <w:tcPr>
            <w:tcW w:w="1016" w:type="pct"/>
            <w:tcBorders>
              <w:top w:val="nil"/>
              <w:left w:val="nil"/>
              <w:bottom w:val="single" w:sz="4" w:space="0" w:color="auto"/>
              <w:right w:val="single" w:sz="4" w:space="0" w:color="auto"/>
            </w:tcBorders>
            <w:shd w:val="clear" w:color="auto" w:fill="FFFFFF"/>
            <w:noWrap/>
            <w:vAlign w:val="center"/>
          </w:tcPr>
          <w:p w14:paraId="275FC670" w14:textId="77777777" w:rsidR="00882979" w:rsidRPr="002D08D8" w:rsidRDefault="00882979" w:rsidP="00882979">
            <w:pPr>
              <w:jc w:val="center"/>
              <w:rPr>
                <w:sz w:val="22"/>
                <w:szCs w:val="22"/>
                <w:lang w:eastAsia="en-US"/>
              </w:rPr>
            </w:pPr>
            <w:r w:rsidRPr="002D08D8">
              <w:rPr>
                <w:sz w:val="22"/>
                <w:szCs w:val="22"/>
                <w:lang w:eastAsia="en-US"/>
              </w:rPr>
              <w:t>5М-29</w:t>
            </w:r>
          </w:p>
        </w:tc>
        <w:tc>
          <w:tcPr>
            <w:tcW w:w="1023" w:type="pct"/>
            <w:tcBorders>
              <w:top w:val="nil"/>
              <w:left w:val="nil"/>
              <w:bottom w:val="single" w:sz="4" w:space="0" w:color="auto"/>
              <w:right w:val="single" w:sz="4" w:space="0" w:color="auto"/>
            </w:tcBorders>
            <w:shd w:val="clear" w:color="auto" w:fill="FFFFFF"/>
            <w:noWrap/>
            <w:vAlign w:val="center"/>
          </w:tcPr>
          <w:p w14:paraId="204C82BE" w14:textId="77777777" w:rsidR="00882979" w:rsidRPr="002D08D8" w:rsidRDefault="00882979" w:rsidP="00882979">
            <w:pPr>
              <w:jc w:val="center"/>
              <w:rPr>
                <w:sz w:val="22"/>
                <w:szCs w:val="22"/>
                <w:lang w:eastAsia="en-US"/>
              </w:rPr>
            </w:pPr>
            <w:r w:rsidRPr="002D08D8">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32407483" w14:textId="77777777" w:rsidR="00882979" w:rsidRPr="002D08D8" w:rsidRDefault="00882979" w:rsidP="00882979">
            <w:pPr>
              <w:jc w:val="center"/>
              <w:rPr>
                <w:sz w:val="22"/>
                <w:szCs w:val="22"/>
                <w:lang w:eastAsia="en-US"/>
              </w:rPr>
            </w:pPr>
            <w:r w:rsidRPr="002D08D8">
              <w:rPr>
                <w:sz w:val="22"/>
                <w:szCs w:val="22"/>
                <w:lang w:eastAsia="en-US"/>
              </w:rPr>
              <w:t>1x250 1x400</w:t>
            </w:r>
          </w:p>
        </w:tc>
        <w:tc>
          <w:tcPr>
            <w:tcW w:w="808" w:type="pct"/>
            <w:tcBorders>
              <w:top w:val="nil"/>
              <w:left w:val="nil"/>
              <w:bottom w:val="single" w:sz="4" w:space="0" w:color="auto"/>
              <w:right w:val="single" w:sz="4" w:space="0" w:color="auto"/>
            </w:tcBorders>
            <w:shd w:val="clear" w:color="auto" w:fill="FFFFFF"/>
            <w:noWrap/>
            <w:vAlign w:val="center"/>
          </w:tcPr>
          <w:p w14:paraId="6DC295FC"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00E0ED"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1F7E90B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A2CF32"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145</w:t>
            </w:r>
          </w:p>
        </w:tc>
        <w:tc>
          <w:tcPr>
            <w:tcW w:w="1016" w:type="pct"/>
            <w:tcBorders>
              <w:top w:val="nil"/>
              <w:left w:val="nil"/>
              <w:bottom w:val="single" w:sz="4" w:space="0" w:color="auto"/>
              <w:right w:val="single" w:sz="4" w:space="0" w:color="auto"/>
            </w:tcBorders>
            <w:shd w:val="clear" w:color="auto" w:fill="FFFFFF"/>
            <w:noWrap/>
            <w:vAlign w:val="center"/>
          </w:tcPr>
          <w:p w14:paraId="3BF3B902" w14:textId="77777777" w:rsidR="00882979" w:rsidRPr="002D08D8" w:rsidRDefault="00882979" w:rsidP="00882979">
            <w:pPr>
              <w:jc w:val="center"/>
              <w:rPr>
                <w:sz w:val="22"/>
                <w:szCs w:val="22"/>
                <w:lang w:eastAsia="en-US"/>
              </w:rPr>
            </w:pPr>
            <w:r w:rsidRPr="002D08D8">
              <w:rPr>
                <w:sz w:val="22"/>
                <w:szCs w:val="22"/>
                <w:lang w:eastAsia="en-US"/>
              </w:rPr>
              <w:t>5М-3</w:t>
            </w:r>
          </w:p>
        </w:tc>
        <w:tc>
          <w:tcPr>
            <w:tcW w:w="1023" w:type="pct"/>
            <w:tcBorders>
              <w:top w:val="nil"/>
              <w:left w:val="nil"/>
              <w:bottom w:val="single" w:sz="4" w:space="0" w:color="auto"/>
              <w:right w:val="single" w:sz="4" w:space="0" w:color="auto"/>
            </w:tcBorders>
            <w:shd w:val="clear" w:color="auto" w:fill="FFFFFF"/>
            <w:noWrap/>
            <w:vAlign w:val="center"/>
          </w:tcPr>
          <w:p w14:paraId="100D67B5"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D504665" w14:textId="77777777" w:rsidR="00882979" w:rsidRPr="002D08D8" w:rsidRDefault="00882979" w:rsidP="00882979">
            <w:pPr>
              <w:jc w:val="center"/>
              <w:rPr>
                <w:sz w:val="22"/>
                <w:szCs w:val="22"/>
                <w:lang w:eastAsia="en-US"/>
              </w:rPr>
            </w:pPr>
            <w:r w:rsidRPr="002D08D8">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3BA98102"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0C70E5A"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3D0A1DD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82F720"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146</w:t>
            </w:r>
          </w:p>
        </w:tc>
        <w:tc>
          <w:tcPr>
            <w:tcW w:w="1016" w:type="pct"/>
            <w:tcBorders>
              <w:top w:val="nil"/>
              <w:left w:val="nil"/>
              <w:bottom w:val="single" w:sz="4" w:space="0" w:color="auto"/>
              <w:right w:val="single" w:sz="4" w:space="0" w:color="auto"/>
            </w:tcBorders>
            <w:shd w:val="clear" w:color="auto" w:fill="FFFFFF"/>
            <w:noWrap/>
            <w:vAlign w:val="center"/>
          </w:tcPr>
          <w:p w14:paraId="1C4F7260" w14:textId="77777777" w:rsidR="00882979" w:rsidRPr="002D08D8" w:rsidRDefault="00882979" w:rsidP="00882979">
            <w:pPr>
              <w:jc w:val="center"/>
              <w:rPr>
                <w:sz w:val="22"/>
                <w:szCs w:val="22"/>
                <w:lang w:eastAsia="en-US"/>
              </w:rPr>
            </w:pPr>
            <w:r w:rsidRPr="002D08D8">
              <w:rPr>
                <w:sz w:val="22"/>
                <w:szCs w:val="22"/>
                <w:lang w:eastAsia="en-US"/>
              </w:rPr>
              <w:t>5М-30</w:t>
            </w:r>
          </w:p>
        </w:tc>
        <w:tc>
          <w:tcPr>
            <w:tcW w:w="1023" w:type="pct"/>
            <w:tcBorders>
              <w:top w:val="nil"/>
              <w:left w:val="nil"/>
              <w:bottom w:val="single" w:sz="4" w:space="0" w:color="auto"/>
              <w:right w:val="single" w:sz="4" w:space="0" w:color="auto"/>
            </w:tcBorders>
            <w:shd w:val="clear" w:color="auto" w:fill="FFFFFF"/>
            <w:noWrap/>
            <w:vAlign w:val="center"/>
          </w:tcPr>
          <w:p w14:paraId="2EE387FF"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9E5012C"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16AF664"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F7B020A"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0BB954B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2688C8"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lastRenderedPageBreak/>
              <w:t>145</w:t>
            </w:r>
          </w:p>
        </w:tc>
        <w:tc>
          <w:tcPr>
            <w:tcW w:w="1016" w:type="pct"/>
            <w:tcBorders>
              <w:top w:val="nil"/>
              <w:left w:val="nil"/>
              <w:bottom w:val="single" w:sz="4" w:space="0" w:color="auto"/>
              <w:right w:val="single" w:sz="4" w:space="0" w:color="auto"/>
            </w:tcBorders>
            <w:shd w:val="clear" w:color="auto" w:fill="FFFFFF"/>
            <w:noWrap/>
            <w:vAlign w:val="center"/>
          </w:tcPr>
          <w:p w14:paraId="095A40CB" w14:textId="77777777" w:rsidR="00882979" w:rsidRPr="002D08D8" w:rsidRDefault="00882979" w:rsidP="00882979">
            <w:pPr>
              <w:jc w:val="center"/>
              <w:rPr>
                <w:sz w:val="22"/>
                <w:szCs w:val="22"/>
                <w:lang w:eastAsia="en-US"/>
              </w:rPr>
            </w:pPr>
            <w:r w:rsidRPr="002D08D8">
              <w:rPr>
                <w:sz w:val="22"/>
                <w:szCs w:val="22"/>
                <w:lang w:eastAsia="en-US"/>
              </w:rPr>
              <w:t>5М-31</w:t>
            </w:r>
          </w:p>
        </w:tc>
        <w:tc>
          <w:tcPr>
            <w:tcW w:w="1023" w:type="pct"/>
            <w:tcBorders>
              <w:top w:val="nil"/>
              <w:left w:val="nil"/>
              <w:bottom w:val="single" w:sz="4" w:space="0" w:color="auto"/>
              <w:right w:val="single" w:sz="4" w:space="0" w:color="auto"/>
            </w:tcBorders>
            <w:shd w:val="clear" w:color="auto" w:fill="FFFFFF"/>
            <w:noWrap/>
            <w:vAlign w:val="center"/>
          </w:tcPr>
          <w:p w14:paraId="667460F1"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9B7FC68" w14:textId="77777777" w:rsidR="00882979" w:rsidRPr="002D08D8" w:rsidRDefault="00882979" w:rsidP="00882979">
            <w:pPr>
              <w:jc w:val="center"/>
              <w:rPr>
                <w:sz w:val="22"/>
                <w:szCs w:val="22"/>
                <w:lang w:eastAsia="en-US"/>
              </w:rPr>
            </w:pPr>
            <w:r w:rsidRPr="002D08D8">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425AE91D"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ADD461"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6EF44FE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F3FB9F"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146</w:t>
            </w:r>
          </w:p>
        </w:tc>
        <w:tc>
          <w:tcPr>
            <w:tcW w:w="1016" w:type="pct"/>
            <w:tcBorders>
              <w:top w:val="nil"/>
              <w:left w:val="nil"/>
              <w:bottom w:val="single" w:sz="4" w:space="0" w:color="auto"/>
              <w:right w:val="single" w:sz="4" w:space="0" w:color="auto"/>
            </w:tcBorders>
            <w:shd w:val="clear" w:color="auto" w:fill="FFFFFF"/>
            <w:noWrap/>
            <w:vAlign w:val="center"/>
          </w:tcPr>
          <w:p w14:paraId="2E08E85E" w14:textId="77777777" w:rsidR="00882979" w:rsidRPr="002D08D8" w:rsidRDefault="00882979" w:rsidP="00882979">
            <w:pPr>
              <w:jc w:val="center"/>
              <w:rPr>
                <w:sz w:val="22"/>
                <w:szCs w:val="22"/>
                <w:lang w:eastAsia="en-US"/>
              </w:rPr>
            </w:pPr>
            <w:r w:rsidRPr="002D08D8">
              <w:rPr>
                <w:sz w:val="22"/>
                <w:szCs w:val="22"/>
                <w:lang w:eastAsia="en-US"/>
              </w:rPr>
              <w:t>5М-32</w:t>
            </w:r>
          </w:p>
        </w:tc>
        <w:tc>
          <w:tcPr>
            <w:tcW w:w="1023" w:type="pct"/>
            <w:tcBorders>
              <w:top w:val="nil"/>
              <w:left w:val="nil"/>
              <w:bottom w:val="single" w:sz="4" w:space="0" w:color="auto"/>
              <w:right w:val="single" w:sz="4" w:space="0" w:color="auto"/>
            </w:tcBorders>
            <w:shd w:val="clear" w:color="auto" w:fill="FFFFFF"/>
            <w:noWrap/>
            <w:vAlign w:val="center"/>
          </w:tcPr>
          <w:p w14:paraId="26C71D51" w14:textId="77777777" w:rsidR="00882979" w:rsidRPr="002D08D8" w:rsidRDefault="00882979" w:rsidP="00882979">
            <w:pPr>
              <w:jc w:val="center"/>
              <w:rPr>
                <w:sz w:val="22"/>
                <w:szCs w:val="22"/>
                <w:lang w:eastAsia="en-US"/>
              </w:rPr>
            </w:pPr>
            <w:r w:rsidRPr="002D08D8">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3FBC649F" w14:textId="77777777" w:rsidR="00882979" w:rsidRPr="002D08D8" w:rsidRDefault="00882979" w:rsidP="00882979">
            <w:pPr>
              <w:jc w:val="center"/>
              <w:rPr>
                <w:sz w:val="22"/>
                <w:szCs w:val="22"/>
                <w:lang w:eastAsia="en-US"/>
              </w:rPr>
            </w:pPr>
            <w:r w:rsidRPr="002D08D8">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396D0A71"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736735C"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188652C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A98B89"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147</w:t>
            </w:r>
          </w:p>
        </w:tc>
        <w:tc>
          <w:tcPr>
            <w:tcW w:w="1016" w:type="pct"/>
            <w:tcBorders>
              <w:top w:val="nil"/>
              <w:left w:val="nil"/>
              <w:bottom w:val="single" w:sz="4" w:space="0" w:color="auto"/>
              <w:right w:val="single" w:sz="4" w:space="0" w:color="auto"/>
            </w:tcBorders>
            <w:shd w:val="clear" w:color="auto" w:fill="FFFFFF"/>
            <w:noWrap/>
            <w:vAlign w:val="center"/>
          </w:tcPr>
          <w:p w14:paraId="5C5AD91D" w14:textId="77777777" w:rsidR="00882979" w:rsidRPr="002D08D8" w:rsidRDefault="00882979" w:rsidP="00882979">
            <w:pPr>
              <w:jc w:val="center"/>
              <w:rPr>
                <w:sz w:val="22"/>
                <w:szCs w:val="22"/>
                <w:lang w:eastAsia="en-US"/>
              </w:rPr>
            </w:pPr>
            <w:r w:rsidRPr="002D08D8">
              <w:rPr>
                <w:sz w:val="22"/>
                <w:szCs w:val="22"/>
                <w:lang w:eastAsia="en-US"/>
              </w:rPr>
              <w:t>5М-34</w:t>
            </w:r>
          </w:p>
        </w:tc>
        <w:tc>
          <w:tcPr>
            <w:tcW w:w="1023" w:type="pct"/>
            <w:tcBorders>
              <w:top w:val="nil"/>
              <w:left w:val="nil"/>
              <w:bottom w:val="single" w:sz="4" w:space="0" w:color="auto"/>
              <w:right w:val="single" w:sz="4" w:space="0" w:color="auto"/>
            </w:tcBorders>
            <w:shd w:val="clear" w:color="auto" w:fill="FFFFFF"/>
            <w:noWrap/>
            <w:vAlign w:val="center"/>
          </w:tcPr>
          <w:p w14:paraId="24481F47" w14:textId="77777777" w:rsidR="00882979" w:rsidRPr="002D08D8" w:rsidRDefault="00882979" w:rsidP="00882979">
            <w:pPr>
              <w:jc w:val="center"/>
              <w:rPr>
                <w:sz w:val="22"/>
                <w:szCs w:val="22"/>
                <w:lang w:eastAsia="en-US"/>
              </w:rPr>
            </w:pPr>
            <w:r w:rsidRPr="002D08D8">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7DE4B64A" w14:textId="77777777" w:rsidR="00882979" w:rsidRPr="002D08D8" w:rsidRDefault="00882979" w:rsidP="00882979">
            <w:pPr>
              <w:jc w:val="center"/>
              <w:rPr>
                <w:sz w:val="22"/>
                <w:szCs w:val="22"/>
                <w:lang w:eastAsia="en-US"/>
              </w:rPr>
            </w:pPr>
            <w:r w:rsidRPr="002D08D8">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4A322A5F"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905129"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1EBFF27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22A808"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146</w:t>
            </w:r>
          </w:p>
        </w:tc>
        <w:tc>
          <w:tcPr>
            <w:tcW w:w="1016" w:type="pct"/>
            <w:tcBorders>
              <w:top w:val="nil"/>
              <w:left w:val="nil"/>
              <w:bottom w:val="single" w:sz="4" w:space="0" w:color="auto"/>
              <w:right w:val="single" w:sz="4" w:space="0" w:color="auto"/>
            </w:tcBorders>
            <w:shd w:val="clear" w:color="auto" w:fill="FFFFFF"/>
            <w:noWrap/>
            <w:vAlign w:val="center"/>
          </w:tcPr>
          <w:p w14:paraId="70953D64" w14:textId="77777777" w:rsidR="00882979" w:rsidRPr="002D08D8" w:rsidRDefault="00882979" w:rsidP="00882979">
            <w:pPr>
              <w:jc w:val="center"/>
              <w:rPr>
                <w:sz w:val="22"/>
                <w:szCs w:val="22"/>
                <w:lang w:eastAsia="en-US"/>
              </w:rPr>
            </w:pPr>
            <w:r w:rsidRPr="002D08D8">
              <w:rPr>
                <w:sz w:val="22"/>
                <w:szCs w:val="22"/>
                <w:lang w:eastAsia="en-US"/>
              </w:rPr>
              <w:t>5М-39</w:t>
            </w:r>
          </w:p>
        </w:tc>
        <w:tc>
          <w:tcPr>
            <w:tcW w:w="1023" w:type="pct"/>
            <w:tcBorders>
              <w:top w:val="nil"/>
              <w:left w:val="nil"/>
              <w:bottom w:val="single" w:sz="4" w:space="0" w:color="auto"/>
              <w:right w:val="single" w:sz="4" w:space="0" w:color="auto"/>
            </w:tcBorders>
            <w:shd w:val="clear" w:color="auto" w:fill="FFFFFF"/>
            <w:noWrap/>
            <w:vAlign w:val="center"/>
          </w:tcPr>
          <w:p w14:paraId="28611EF0" w14:textId="77777777" w:rsidR="00882979" w:rsidRPr="002D08D8" w:rsidRDefault="00882979" w:rsidP="00882979">
            <w:pPr>
              <w:jc w:val="center"/>
              <w:rPr>
                <w:sz w:val="22"/>
                <w:szCs w:val="22"/>
                <w:lang w:eastAsia="en-US"/>
              </w:rPr>
            </w:pPr>
            <w:r w:rsidRPr="002D08D8">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30ECAF89" w14:textId="77777777" w:rsidR="00882979" w:rsidRPr="002D08D8" w:rsidRDefault="00882979" w:rsidP="00882979">
            <w:pPr>
              <w:jc w:val="center"/>
              <w:rPr>
                <w:sz w:val="22"/>
                <w:szCs w:val="22"/>
                <w:lang w:eastAsia="en-US"/>
              </w:rPr>
            </w:pPr>
            <w:r w:rsidRPr="002D08D8">
              <w:rPr>
                <w:sz w:val="22"/>
                <w:szCs w:val="22"/>
                <w:lang w:eastAsia="en-US"/>
              </w:rPr>
              <w:t>2x250</w:t>
            </w:r>
          </w:p>
        </w:tc>
        <w:tc>
          <w:tcPr>
            <w:tcW w:w="808" w:type="pct"/>
            <w:tcBorders>
              <w:top w:val="nil"/>
              <w:left w:val="nil"/>
              <w:bottom w:val="single" w:sz="4" w:space="0" w:color="auto"/>
              <w:right w:val="single" w:sz="4" w:space="0" w:color="auto"/>
            </w:tcBorders>
            <w:shd w:val="clear" w:color="auto" w:fill="FFFFFF"/>
            <w:noWrap/>
            <w:vAlign w:val="center"/>
          </w:tcPr>
          <w:p w14:paraId="0316E627"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0880F4E" w14:textId="77777777" w:rsidR="00882979" w:rsidRPr="002D08D8" w:rsidRDefault="00882979" w:rsidP="00882979">
            <w:pPr>
              <w:jc w:val="center"/>
              <w:rPr>
                <w:sz w:val="22"/>
                <w:szCs w:val="22"/>
                <w:lang w:eastAsia="en-US"/>
              </w:rPr>
            </w:pPr>
            <w:r w:rsidRPr="002D08D8">
              <w:rPr>
                <w:sz w:val="22"/>
                <w:szCs w:val="22"/>
                <w:lang w:eastAsia="en-US"/>
              </w:rPr>
              <w:t>50</w:t>
            </w:r>
          </w:p>
        </w:tc>
      </w:tr>
      <w:tr w:rsidR="00882979" w:rsidRPr="002D08D8" w14:paraId="1671AC8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C58284"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147</w:t>
            </w:r>
          </w:p>
        </w:tc>
        <w:tc>
          <w:tcPr>
            <w:tcW w:w="1016" w:type="pct"/>
            <w:tcBorders>
              <w:top w:val="nil"/>
              <w:left w:val="nil"/>
              <w:bottom w:val="single" w:sz="4" w:space="0" w:color="auto"/>
              <w:right w:val="single" w:sz="4" w:space="0" w:color="auto"/>
            </w:tcBorders>
            <w:shd w:val="clear" w:color="auto" w:fill="FFFFFF"/>
            <w:noWrap/>
            <w:vAlign w:val="center"/>
          </w:tcPr>
          <w:p w14:paraId="682CE023" w14:textId="77777777" w:rsidR="00882979" w:rsidRPr="002D08D8" w:rsidRDefault="00882979" w:rsidP="00882979">
            <w:pPr>
              <w:jc w:val="center"/>
              <w:rPr>
                <w:sz w:val="22"/>
                <w:szCs w:val="22"/>
                <w:lang w:eastAsia="en-US"/>
              </w:rPr>
            </w:pPr>
            <w:r w:rsidRPr="002D08D8">
              <w:rPr>
                <w:sz w:val="22"/>
                <w:szCs w:val="22"/>
                <w:lang w:eastAsia="en-US"/>
              </w:rPr>
              <w:t>5М-4</w:t>
            </w:r>
          </w:p>
        </w:tc>
        <w:tc>
          <w:tcPr>
            <w:tcW w:w="1023" w:type="pct"/>
            <w:tcBorders>
              <w:top w:val="nil"/>
              <w:left w:val="nil"/>
              <w:bottom w:val="single" w:sz="4" w:space="0" w:color="auto"/>
              <w:right w:val="single" w:sz="4" w:space="0" w:color="auto"/>
            </w:tcBorders>
            <w:shd w:val="clear" w:color="auto" w:fill="FFFFFF"/>
            <w:noWrap/>
            <w:vAlign w:val="center"/>
          </w:tcPr>
          <w:p w14:paraId="1C9F84EB"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EBAFBEC" w14:textId="77777777" w:rsidR="00882979" w:rsidRPr="002D08D8" w:rsidRDefault="00882979" w:rsidP="00882979">
            <w:pPr>
              <w:jc w:val="center"/>
              <w:rPr>
                <w:sz w:val="22"/>
                <w:szCs w:val="22"/>
                <w:lang w:eastAsia="en-US"/>
              </w:rPr>
            </w:pPr>
            <w:r w:rsidRPr="002D08D8">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565F4A5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0B337D5"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427B933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F3F808"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148</w:t>
            </w:r>
          </w:p>
        </w:tc>
        <w:tc>
          <w:tcPr>
            <w:tcW w:w="1016" w:type="pct"/>
            <w:tcBorders>
              <w:top w:val="nil"/>
              <w:left w:val="nil"/>
              <w:bottom w:val="single" w:sz="4" w:space="0" w:color="auto"/>
              <w:right w:val="single" w:sz="4" w:space="0" w:color="auto"/>
            </w:tcBorders>
            <w:shd w:val="clear" w:color="auto" w:fill="FFFFFF"/>
            <w:noWrap/>
            <w:vAlign w:val="center"/>
          </w:tcPr>
          <w:p w14:paraId="277F079A" w14:textId="77777777" w:rsidR="00882979" w:rsidRPr="002D08D8" w:rsidRDefault="00882979" w:rsidP="00882979">
            <w:pPr>
              <w:jc w:val="center"/>
              <w:rPr>
                <w:sz w:val="22"/>
                <w:szCs w:val="22"/>
                <w:lang w:eastAsia="en-US"/>
              </w:rPr>
            </w:pPr>
            <w:r w:rsidRPr="002D08D8">
              <w:rPr>
                <w:sz w:val="22"/>
                <w:szCs w:val="22"/>
                <w:lang w:eastAsia="en-US"/>
              </w:rPr>
              <w:t>5М-40</w:t>
            </w:r>
          </w:p>
        </w:tc>
        <w:tc>
          <w:tcPr>
            <w:tcW w:w="1023" w:type="pct"/>
            <w:tcBorders>
              <w:top w:val="nil"/>
              <w:left w:val="nil"/>
              <w:bottom w:val="single" w:sz="4" w:space="0" w:color="auto"/>
              <w:right w:val="single" w:sz="4" w:space="0" w:color="auto"/>
            </w:tcBorders>
            <w:shd w:val="clear" w:color="auto" w:fill="FFFFFF"/>
            <w:noWrap/>
            <w:vAlign w:val="center"/>
          </w:tcPr>
          <w:p w14:paraId="4F53575E" w14:textId="77777777" w:rsidR="00882979" w:rsidRPr="002D08D8" w:rsidRDefault="00882979" w:rsidP="00882979">
            <w:pPr>
              <w:jc w:val="center"/>
              <w:rPr>
                <w:sz w:val="22"/>
                <w:szCs w:val="22"/>
                <w:lang w:eastAsia="en-US"/>
              </w:rPr>
            </w:pPr>
            <w:r w:rsidRPr="002D08D8">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4B4B825F" w14:textId="77777777" w:rsidR="00882979" w:rsidRPr="002D08D8" w:rsidRDefault="00882979" w:rsidP="00882979">
            <w:pPr>
              <w:jc w:val="center"/>
              <w:rPr>
                <w:sz w:val="22"/>
                <w:szCs w:val="22"/>
                <w:lang w:eastAsia="en-US"/>
              </w:rPr>
            </w:pPr>
            <w:r w:rsidRPr="002D08D8">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2AD54C75"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3E2E517"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26FAE1C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CBD2D1"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147</w:t>
            </w:r>
          </w:p>
        </w:tc>
        <w:tc>
          <w:tcPr>
            <w:tcW w:w="1016" w:type="pct"/>
            <w:tcBorders>
              <w:top w:val="nil"/>
              <w:left w:val="nil"/>
              <w:bottom w:val="single" w:sz="4" w:space="0" w:color="auto"/>
              <w:right w:val="single" w:sz="4" w:space="0" w:color="auto"/>
            </w:tcBorders>
            <w:shd w:val="clear" w:color="auto" w:fill="FFFFFF"/>
            <w:noWrap/>
            <w:vAlign w:val="center"/>
          </w:tcPr>
          <w:p w14:paraId="3B635EFD" w14:textId="77777777" w:rsidR="00882979" w:rsidRPr="002D08D8" w:rsidRDefault="00882979" w:rsidP="00882979">
            <w:pPr>
              <w:jc w:val="center"/>
              <w:rPr>
                <w:sz w:val="22"/>
                <w:szCs w:val="22"/>
                <w:lang w:eastAsia="en-US"/>
              </w:rPr>
            </w:pPr>
            <w:r w:rsidRPr="002D08D8">
              <w:rPr>
                <w:sz w:val="22"/>
                <w:szCs w:val="22"/>
                <w:lang w:eastAsia="en-US"/>
              </w:rPr>
              <w:t>5М-41</w:t>
            </w:r>
          </w:p>
        </w:tc>
        <w:tc>
          <w:tcPr>
            <w:tcW w:w="1023" w:type="pct"/>
            <w:tcBorders>
              <w:top w:val="nil"/>
              <w:left w:val="nil"/>
              <w:bottom w:val="single" w:sz="4" w:space="0" w:color="auto"/>
              <w:right w:val="single" w:sz="4" w:space="0" w:color="auto"/>
            </w:tcBorders>
            <w:shd w:val="clear" w:color="auto" w:fill="FFFFFF"/>
            <w:noWrap/>
            <w:vAlign w:val="center"/>
          </w:tcPr>
          <w:p w14:paraId="6E3FD930" w14:textId="77777777" w:rsidR="00882979" w:rsidRPr="002D08D8" w:rsidRDefault="00882979" w:rsidP="00882979">
            <w:pPr>
              <w:jc w:val="center"/>
              <w:rPr>
                <w:sz w:val="22"/>
                <w:szCs w:val="22"/>
                <w:lang w:eastAsia="en-US"/>
              </w:rPr>
            </w:pPr>
            <w:r w:rsidRPr="002D08D8">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27BF901" w14:textId="77777777" w:rsidR="00882979" w:rsidRPr="002D08D8" w:rsidRDefault="00882979" w:rsidP="00882979">
            <w:pPr>
              <w:jc w:val="center"/>
              <w:rPr>
                <w:sz w:val="22"/>
                <w:szCs w:val="22"/>
                <w:lang w:eastAsia="en-US"/>
              </w:rPr>
            </w:pPr>
            <w:r w:rsidRPr="002D08D8">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090C6ADE"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6C6F69"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230E63B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B4E9A3"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148</w:t>
            </w:r>
          </w:p>
        </w:tc>
        <w:tc>
          <w:tcPr>
            <w:tcW w:w="1016" w:type="pct"/>
            <w:tcBorders>
              <w:top w:val="nil"/>
              <w:left w:val="nil"/>
              <w:bottom w:val="single" w:sz="4" w:space="0" w:color="auto"/>
              <w:right w:val="single" w:sz="4" w:space="0" w:color="auto"/>
            </w:tcBorders>
            <w:shd w:val="clear" w:color="auto" w:fill="FFFFFF"/>
            <w:noWrap/>
            <w:vAlign w:val="center"/>
          </w:tcPr>
          <w:p w14:paraId="1473D13C" w14:textId="77777777" w:rsidR="00882979" w:rsidRPr="002D08D8" w:rsidRDefault="00882979" w:rsidP="00882979">
            <w:pPr>
              <w:jc w:val="center"/>
              <w:rPr>
                <w:sz w:val="22"/>
                <w:szCs w:val="22"/>
                <w:lang w:eastAsia="en-US"/>
              </w:rPr>
            </w:pPr>
            <w:r w:rsidRPr="002D08D8">
              <w:rPr>
                <w:sz w:val="22"/>
                <w:szCs w:val="22"/>
                <w:lang w:eastAsia="en-US"/>
              </w:rPr>
              <w:t>5М-42</w:t>
            </w:r>
          </w:p>
        </w:tc>
        <w:tc>
          <w:tcPr>
            <w:tcW w:w="1023" w:type="pct"/>
            <w:tcBorders>
              <w:top w:val="nil"/>
              <w:left w:val="nil"/>
              <w:bottom w:val="single" w:sz="4" w:space="0" w:color="auto"/>
              <w:right w:val="single" w:sz="4" w:space="0" w:color="auto"/>
            </w:tcBorders>
            <w:shd w:val="clear" w:color="auto" w:fill="FFFFFF"/>
            <w:noWrap/>
            <w:vAlign w:val="center"/>
          </w:tcPr>
          <w:p w14:paraId="3A2E950F" w14:textId="77777777" w:rsidR="00882979" w:rsidRPr="002D08D8" w:rsidRDefault="00882979" w:rsidP="00882979">
            <w:pPr>
              <w:jc w:val="center"/>
              <w:rPr>
                <w:sz w:val="22"/>
                <w:szCs w:val="22"/>
                <w:lang w:eastAsia="en-US"/>
              </w:rPr>
            </w:pPr>
            <w:r w:rsidRPr="002D08D8">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8193C03" w14:textId="77777777" w:rsidR="00882979" w:rsidRPr="002D08D8" w:rsidRDefault="00882979" w:rsidP="00882979">
            <w:pPr>
              <w:jc w:val="center"/>
              <w:rPr>
                <w:sz w:val="22"/>
                <w:szCs w:val="22"/>
                <w:lang w:eastAsia="en-US"/>
              </w:rPr>
            </w:pPr>
            <w:r w:rsidRPr="002D08D8">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6B201794"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9357676"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52CA97E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140498"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149</w:t>
            </w:r>
          </w:p>
        </w:tc>
        <w:tc>
          <w:tcPr>
            <w:tcW w:w="1016" w:type="pct"/>
            <w:tcBorders>
              <w:top w:val="nil"/>
              <w:left w:val="nil"/>
              <w:bottom w:val="single" w:sz="4" w:space="0" w:color="auto"/>
              <w:right w:val="single" w:sz="4" w:space="0" w:color="auto"/>
            </w:tcBorders>
            <w:shd w:val="clear" w:color="auto" w:fill="FFFFFF"/>
            <w:noWrap/>
            <w:vAlign w:val="center"/>
          </w:tcPr>
          <w:p w14:paraId="6D01465C" w14:textId="77777777" w:rsidR="00882979" w:rsidRPr="002D08D8" w:rsidRDefault="00882979" w:rsidP="00882979">
            <w:pPr>
              <w:jc w:val="center"/>
              <w:rPr>
                <w:sz w:val="22"/>
                <w:szCs w:val="22"/>
                <w:lang w:eastAsia="en-US"/>
              </w:rPr>
            </w:pPr>
            <w:r w:rsidRPr="002D08D8">
              <w:rPr>
                <w:sz w:val="22"/>
                <w:szCs w:val="22"/>
                <w:lang w:eastAsia="en-US"/>
              </w:rPr>
              <w:t>5М-43</w:t>
            </w:r>
          </w:p>
        </w:tc>
        <w:tc>
          <w:tcPr>
            <w:tcW w:w="1023" w:type="pct"/>
            <w:tcBorders>
              <w:top w:val="nil"/>
              <w:left w:val="nil"/>
              <w:bottom w:val="single" w:sz="4" w:space="0" w:color="auto"/>
              <w:right w:val="single" w:sz="4" w:space="0" w:color="auto"/>
            </w:tcBorders>
            <w:shd w:val="clear" w:color="auto" w:fill="FFFFFF"/>
            <w:noWrap/>
            <w:vAlign w:val="center"/>
          </w:tcPr>
          <w:p w14:paraId="64F51D19"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A6A34A8"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772CC1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0BD3D7" w14:textId="77777777" w:rsidR="00882979" w:rsidRPr="002D08D8" w:rsidRDefault="00882979" w:rsidP="00882979">
            <w:pPr>
              <w:jc w:val="center"/>
              <w:rPr>
                <w:sz w:val="22"/>
                <w:szCs w:val="22"/>
                <w:lang w:eastAsia="en-US"/>
              </w:rPr>
            </w:pPr>
            <w:r w:rsidRPr="002D08D8">
              <w:rPr>
                <w:sz w:val="22"/>
                <w:szCs w:val="22"/>
                <w:lang w:eastAsia="en-US"/>
              </w:rPr>
              <w:t>199</w:t>
            </w:r>
          </w:p>
        </w:tc>
      </w:tr>
      <w:tr w:rsidR="00882979" w:rsidRPr="002D08D8" w14:paraId="7D2FF7F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32469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148</w:t>
            </w:r>
          </w:p>
        </w:tc>
        <w:tc>
          <w:tcPr>
            <w:tcW w:w="1016" w:type="pct"/>
            <w:tcBorders>
              <w:top w:val="nil"/>
              <w:left w:val="nil"/>
              <w:bottom w:val="single" w:sz="4" w:space="0" w:color="auto"/>
              <w:right w:val="single" w:sz="4" w:space="0" w:color="auto"/>
            </w:tcBorders>
            <w:shd w:val="clear" w:color="auto" w:fill="FFFFFF"/>
            <w:noWrap/>
            <w:vAlign w:val="center"/>
          </w:tcPr>
          <w:p w14:paraId="40CC0319" w14:textId="77777777" w:rsidR="00882979" w:rsidRPr="002D08D8" w:rsidRDefault="00882979" w:rsidP="00882979">
            <w:pPr>
              <w:jc w:val="center"/>
              <w:rPr>
                <w:sz w:val="22"/>
                <w:szCs w:val="22"/>
                <w:lang w:eastAsia="en-US"/>
              </w:rPr>
            </w:pPr>
            <w:r w:rsidRPr="002D08D8">
              <w:rPr>
                <w:sz w:val="22"/>
                <w:szCs w:val="22"/>
                <w:lang w:eastAsia="en-US"/>
              </w:rPr>
              <w:t>5М-44</w:t>
            </w:r>
          </w:p>
        </w:tc>
        <w:tc>
          <w:tcPr>
            <w:tcW w:w="1023" w:type="pct"/>
            <w:tcBorders>
              <w:top w:val="nil"/>
              <w:left w:val="nil"/>
              <w:bottom w:val="single" w:sz="4" w:space="0" w:color="auto"/>
              <w:right w:val="single" w:sz="4" w:space="0" w:color="auto"/>
            </w:tcBorders>
            <w:shd w:val="clear" w:color="auto" w:fill="FFFFFF"/>
            <w:noWrap/>
            <w:vAlign w:val="center"/>
          </w:tcPr>
          <w:p w14:paraId="6D9FBEE7" w14:textId="77777777" w:rsidR="00882979" w:rsidRPr="002D08D8" w:rsidRDefault="00882979" w:rsidP="00882979">
            <w:pPr>
              <w:jc w:val="center"/>
              <w:rPr>
                <w:sz w:val="22"/>
                <w:szCs w:val="22"/>
                <w:lang w:eastAsia="en-US"/>
              </w:rPr>
            </w:pPr>
            <w:r w:rsidRPr="002D08D8">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46BA88B" w14:textId="77777777" w:rsidR="00882979" w:rsidRPr="002D08D8" w:rsidRDefault="00882979" w:rsidP="00882979">
            <w:pPr>
              <w:jc w:val="center"/>
              <w:rPr>
                <w:sz w:val="22"/>
                <w:szCs w:val="22"/>
                <w:lang w:eastAsia="en-US"/>
              </w:rPr>
            </w:pPr>
            <w:r w:rsidRPr="002D08D8">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512DA374"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E47381" w14:textId="77777777" w:rsidR="00882979" w:rsidRPr="002D08D8" w:rsidRDefault="00882979" w:rsidP="00882979">
            <w:pPr>
              <w:jc w:val="center"/>
              <w:rPr>
                <w:sz w:val="22"/>
                <w:szCs w:val="22"/>
                <w:lang w:eastAsia="en-US"/>
              </w:rPr>
            </w:pPr>
            <w:r w:rsidRPr="002D08D8">
              <w:rPr>
                <w:sz w:val="22"/>
                <w:szCs w:val="22"/>
                <w:lang w:eastAsia="en-US"/>
              </w:rPr>
              <w:t>105</w:t>
            </w:r>
          </w:p>
        </w:tc>
      </w:tr>
      <w:tr w:rsidR="00882979" w:rsidRPr="002D08D8" w14:paraId="658824D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48082F"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149</w:t>
            </w:r>
          </w:p>
        </w:tc>
        <w:tc>
          <w:tcPr>
            <w:tcW w:w="1016" w:type="pct"/>
            <w:tcBorders>
              <w:top w:val="nil"/>
              <w:left w:val="nil"/>
              <w:bottom w:val="single" w:sz="4" w:space="0" w:color="auto"/>
              <w:right w:val="single" w:sz="4" w:space="0" w:color="auto"/>
            </w:tcBorders>
            <w:shd w:val="clear" w:color="auto" w:fill="FFFFFF"/>
            <w:noWrap/>
            <w:vAlign w:val="center"/>
          </w:tcPr>
          <w:p w14:paraId="4A6EC3EC" w14:textId="77777777" w:rsidR="00882979" w:rsidRPr="002D08D8" w:rsidRDefault="00882979" w:rsidP="00882979">
            <w:pPr>
              <w:jc w:val="center"/>
              <w:rPr>
                <w:sz w:val="22"/>
                <w:szCs w:val="22"/>
                <w:lang w:eastAsia="en-US"/>
              </w:rPr>
            </w:pPr>
            <w:r w:rsidRPr="002D08D8">
              <w:rPr>
                <w:sz w:val="22"/>
                <w:szCs w:val="22"/>
                <w:lang w:eastAsia="en-US"/>
              </w:rPr>
              <w:t>5М-45</w:t>
            </w:r>
          </w:p>
        </w:tc>
        <w:tc>
          <w:tcPr>
            <w:tcW w:w="1023" w:type="pct"/>
            <w:tcBorders>
              <w:top w:val="nil"/>
              <w:left w:val="nil"/>
              <w:bottom w:val="single" w:sz="4" w:space="0" w:color="auto"/>
              <w:right w:val="single" w:sz="4" w:space="0" w:color="auto"/>
            </w:tcBorders>
            <w:shd w:val="clear" w:color="auto" w:fill="FFFFFF"/>
            <w:noWrap/>
            <w:vAlign w:val="center"/>
          </w:tcPr>
          <w:p w14:paraId="165F0E34"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7B08FB8"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B8673D7"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16CB75"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3C45D10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FB1890"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150</w:t>
            </w:r>
          </w:p>
        </w:tc>
        <w:tc>
          <w:tcPr>
            <w:tcW w:w="1016" w:type="pct"/>
            <w:tcBorders>
              <w:top w:val="nil"/>
              <w:left w:val="nil"/>
              <w:bottom w:val="single" w:sz="4" w:space="0" w:color="auto"/>
              <w:right w:val="single" w:sz="4" w:space="0" w:color="auto"/>
            </w:tcBorders>
            <w:shd w:val="clear" w:color="auto" w:fill="FFFFFF"/>
            <w:noWrap/>
            <w:vAlign w:val="center"/>
          </w:tcPr>
          <w:p w14:paraId="65EA23D4" w14:textId="77777777" w:rsidR="00882979" w:rsidRPr="002D08D8" w:rsidRDefault="00882979" w:rsidP="00882979">
            <w:pPr>
              <w:jc w:val="center"/>
              <w:rPr>
                <w:sz w:val="22"/>
                <w:szCs w:val="22"/>
                <w:lang w:eastAsia="en-US"/>
              </w:rPr>
            </w:pPr>
            <w:r w:rsidRPr="002D08D8">
              <w:rPr>
                <w:sz w:val="22"/>
                <w:szCs w:val="22"/>
                <w:lang w:eastAsia="en-US"/>
              </w:rPr>
              <w:t>5М-52</w:t>
            </w:r>
          </w:p>
        </w:tc>
        <w:tc>
          <w:tcPr>
            <w:tcW w:w="1023" w:type="pct"/>
            <w:tcBorders>
              <w:top w:val="nil"/>
              <w:left w:val="nil"/>
              <w:bottom w:val="single" w:sz="4" w:space="0" w:color="auto"/>
              <w:right w:val="single" w:sz="4" w:space="0" w:color="auto"/>
            </w:tcBorders>
            <w:shd w:val="clear" w:color="auto" w:fill="FFFFFF"/>
            <w:noWrap/>
            <w:vAlign w:val="center"/>
          </w:tcPr>
          <w:p w14:paraId="626D5BD9"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86979E3"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175BC14"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BD1119"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7ACD366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702D44"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149</w:t>
            </w:r>
          </w:p>
        </w:tc>
        <w:tc>
          <w:tcPr>
            <w:tcW w:w="1016" w:type="pct"/>
            <w:tcBorders>
              <w:top w:val="nil"/>
              <w:left w:val="nil"/>
              <w:bottom w:val="single" w:sz="4" w:space="0" w:color="auto"/>
              <w:right w:val="single" w:sz="4" w:space="0" w:color="auto"/>
            </w:tcBorders>
            <w:shd w:val="clear" w:color="auto" w:fill="FFFFFF"/>
            <w:noWrap/>
            <w:vAlign w:val="center"/>
          </w:tcPr>
          <w:p w14:paraId="338566FD" w14:textId="77777777" w:rsidR="00882979" w:rsidRPr="002D08D8" w:rsidRDefault="00882979" w:rsidP="00882979">
            <w:pPr>
              <w:jc w:val="center"/>
              <w:rPr>
                <w:sz w:val="22"/>
                <w:szCs w:val="22"/>
                <w:lang w:eastAsia="en-US"/>
              </w:rPr>
            </w:pPr>
            <w:r w:rsidRPr="002D08D8">
              <w:rPr>
                <w:sz w:val="22"/>
                <w:szCs w:val="22"/>
                <w:lang w:eastAsia="en-US"/>
              </w:rPr>
              <w:t>5М-53</w:t>
            </w:r>
          </w:p>
        </w:tc>
        <w:tc>
          <w:tcPr>
            <w:tcW w:w="1023" w:type="pct"/>
            <w:tcBorders>
              <w:top w:val="nil"/>
              <w:left w:val="nil"/>
              <w:bottom w:val="single" w:sz="4" w:space="0" w:color="auto"/>
              <w:right w:val="single" w:sz="4" w:space="0" w:color="auto"/>
            </w:tcBorders>
            <w:shd w:val="clear" w:color="auto" w:fill="FFFFFF"/>
            <w:noWrap/>
            <w:vAlign w:val="center"/>
          </w:tcPr>
          <w:p w14:paraId="1FCCD739"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0695AFC"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4D42EA5"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B0E3327"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199F172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AC37ED"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150</w:t>
            </w:r>
          </w:p>
        </w:tc>
        <w:tc>
          <w:tcPr>
            <w:tcW w:w="1016" w:type="pct"/>
            <w:tcBorders>
              <w:top w:val="nil"/>
              <w:left w:val="nil"/>
              <w:bottom w:val="single" w:sz="4" w:space="0" w:color="auto"/>
              <w:right w:val="single" w:sz="4" w:space="0" w:color="auto"/>
            </w:tcBorders>
            <w:shd w:val="clear" w:color="auto" w:fill="FFFFFF"/>
            <w:noWrap/>
            <w:vAlign w:val="center"/>
          </w:tcPr>
          <w:p w14:paraId="42EA4F59" w14:textId="77777777" w:rsidR="00882979" w:rsidRPr="002D08D8" w:rsidRDefault="00882979" w:rsidP="00882979">
            <w:pPr>
              <w:jc w:val="center"/>
              <w:rPr>
                <w:sz w:val="22"/>
                <w:szCs w:val="22"/>
                <w:lang w:eastAsia="en-US"/>
              </w:rPr>
            </w:pPr>
            <w:r w:rsidRPr="002D08D8">
              <w:rPr>
                <w:sz w:val="22"/>
                <w:szCs w:val="22"/>
                <w:lang w:eastAsia="en-US"/>
              </w:rPr>
              <w:t>5М-54</w:t>
            </w:r>
          </w:p>
        </w:tc>
        <w:tc>
          <w:tcPr>
            <w:tcW w:w="1023" w:type="pct"/>
            <w:tcBorders>
              <w:top w:val="nil"/>
              <w:left w:val="nil"/>
              <w:bottom w:val="single" w:sz="4" w:space="0" w:color="auto"/>
              <w:right w:val="single" w:sz="4" w:space="0" w:color="auto"/>
            </w:tcBorders>
            <w:shd w:val="clear" w:color="auto" w:fill="FFFFFF"/>
            <w:noWrap/>
            <w:vAlign w:val="center"/>
          </w:tcPr>
          <w:p w14:paraId="31F2D16A"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B589F4E"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1E45E56"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03CB67" w14:textId="77777777" w:rsidR="00882979" w:rsidRPr="002D08D8" w:rsidRDefault="00882979" w:rsidP="00882979">
            <w:pPr>
              <w:jc w:val="center"/>
              <w:rPr>
                <w:sz w:val="22"/>
                <w:szCs w:val="22"/>
                <w:lang w:eastAsia="en-US"/>
              </w:rPr>
            </w:pPr>
            <w:r w:rsidRPr="002D08D8">
              <w:rPr>
                <w:sz w:val="22"/>
                <w:szCs w:val="22"/>
                <w:lang w:eastAsia="en-US"/>
              </w:rPr>
              <w:t>328</w:t>
            </w:r>
          </w:p>
        </w:tc>
      </w:tr>
      <w:tr w:rsidR="00882979" w:rsidRPr="002D08D8" w14:paraId="13B7A48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48A3E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151</w:t>
            </w:r>
          </w:p>
        </w:tc>
        <w:tc>
          <w:tcPr>
            <w:tcW w:w="1016" w:type="pct"/>
            <w:tcBorders>
              <w:top w:val="nil"/>
              <w:left w:val="nil"/>
              <w:bottom w:val="single" w:sz="4" w:space="0" w:color="auto"/>
              <w:right w:val="single" w:sz="4" w:space="0" w:color="auto"/>
            </w:tcBorders>
            <w:shd w:val="clear" w:color="auto" w:fill="FFFFFF"/>
            <w:noWrap/>
            <w:vAlign w:val="center"/>
          </w:tcPr>
          <w:p w14:paraId="08C512F1" w14:textId="77777777" w:rsidR="00882979" w:rsidRPr="002D08D8" w:rsidRDefault="00882979" w:rsidP="00882979">
            <w:pPr>
              <w:jc w:val="center"/>
              <w:rPr>
                <w:sz w:val="22"/>
                <w:szCs w:val="22"/>
                <w:lang w:eastAsia="en-US"/>
              </w:rPr>
            </w:pPr>
            <w:r w:rsidRPr="002D08D8">
              <w:rPr>
                <w:sz w:val="22"/>
                <w:szCs w:val="22"/>
                <w:lang w:eastAsia="en-US"/>
              </w:rPr>
              <w:t>5М-56</w:t>
            </w:r>
          </w:p>
        </w:tc>
        <w:tc>
          <w:tcPr>
            <w:tcW w:w="1023" w:type="pct"/>
            <w:tcBorders>
              <w:top w:val="nil"/>
              <w:left w:val="nil"/>
              <w:bottom w:val="single" w:sz="4" w:space="0" w:color="auto"/>
              <w:right w:val="single" w:sz="4" w:space="0" w:color="auto"/>
            </w:tcBorders>
            <w:shd w:val="clear" w:color="auto" w:fill="FFFFFF"/>
            <w:noWrap/>
            <w:vAlign w:val="center"/>
          </w:tcPr>
          <w:p w14:paraId="0B744D3E" w14:textId="77777777" w:rsidR="00882979" w:rsidRPr="002D08D8" w:rsidRDefault="00882979" w:rsidP="00882979">
            <w:pPr>
              <w:jc w:val="center"/>
              <w:rPr>
                <w:sz w:val="22"/>
                <w:szCs w:val="22"/>
                <w:lang w:eastAsia="en-US"/>
              </w:rPr>
            </w:pPr>
            <w:r w:rsidRPr="002D08D8">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07C40504" w14:textId="77777777" w:rsidR="00882979" w:rsidRPr="002D08D8" w:rsidRDefault="00882979" w:rsidP="00882979">
            <w:pPr>
              <w:jc w:val="center"/>
              <w:rPr>
                <w:sz w:val="22"/>
                <w:szCs w:val="22"/>
                <w:lang w:eastAsia="en-US"/>
              </w:rPr>
            </w:pPr>
            <w:r w:rsidRPr="002D08D8">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0601147E"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7BD56D"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550F5E2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2F47C7"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150</w:t>
            </w:r>
          </w:p>
        </w:tc>
        <w:tc>
          <w:tcPr>
            <w:tcW w:w="1016" w:type="pct"/>
            <w:tcBorders>
              <w:top w:val="nil"/>
              <w:left w:val="nil"/>
              <w:bottom w:val="single" w:sz="4" w:space="0" w:color="auto"/>
              <w:right w:val="single" w:sz="4" w:space="0" w:color="auto"/>
            </w:tcBorders>
            <w:shd w:val="clear" w:color="auto" w:fill="FFFFFF"/>
            <w:noWrap/>
            <w:vAlign w:val="center"/>
          </w:tcPr>
          <w:p w14:paraId="3BE15F61" w14:textId="77777777" w:rsidR="00882979" w:rsidRPr="002D08D8" w:rsidRDefault="00882979" w:rsidP="00882979">
            <w:pPr>
              <w:jc w:val="center"/>
              <w:rPr>
                <w:sz w:val="22"/>
                <w:szCs w:val="22"/>
                <w:lang w:eastAsia="en-US"/>
              </w:rPr>
            </w:pPr>
            <w:r w:rsidRPr="002D08D8">
              <w:rPr>
                <w:sz w:val="22"/>
                <w:szCs w:val="22"/>
                <w:lang w:eastAsia="en-US"/>
              </w:rPr>
              <w:t>5М-6</w:t>
            </w:r>
          </w:p>
        </w:tc>
        <w:tc>
          <w:tcPr>
            <w:tcW w:w="1023" w:type="pct"/>
            <w:tcBorders>
              <w:top w:val="nil"/>
              <w:left w:val="nil"/>
              <w:bottom w:val="single" w:sz="4" w:space="0" w:color="auto"/>
              <w:right w:val="single" w:sz="4" w:space="0" w:color="auto"/>
            </w:tcBorders>
            <w:shd w:val="clear" w:color="auto" w:fill="FFFFFF"/>
            <w:noWrap/>
            <w:vAlign w:val="center"/>
          </w:tcPr>
          <w:p w14:paraId="5014EE05"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DFC113A" w14:textId="77777777" w:rsidR="00882979" w:rsidRPr="002D08D8" w:rsidRDefault="00882979" w:rsidP="00882979">
            <w:pPr>
              <w:jc w:val="center"/>
              <w:rPr>
                <w:sz w:val="22"/>
                <w:szCs w:val="22"/>
                <w:lang w:eastAsia="en-US"/>
              </w:rPr>
            </w:pPr>
            <w:r w:rsidRPr="002D08D8">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5A2DCEFC"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A6A8F7C"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36D87BF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9B599A"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151</w:t>
            </w:r>
          </w:p>
        </w:tc>
        <w:tc>
          <w:tcPr>
            <w:tcW w:w="1016" w:type="pct"/>
            <w:tcBorders>
              <w:top w:val="nil"/>
              <w:left w:val="nil"/>
              <w:bottom w:val="single" w:sz="4" w:space="0" w:color="auto"/>
              <w:right w:val="single" w:sz="4" w:space="0" w:color="auto"/>
            </w:tcBorders>
            <w:shd w:val="clear" w:color="auto" w:fill="FFFFFF"/>
            <w:noWrap/>
            <w:vAlign w:val="center"/>
          </w:tcPr>
          <w:p w14:paraId="67C95092" w14:textId="77777777" w:rsidR="00882979" w:rsidRPr="002D08D8" w:rsidRDefault="00882979" w:rsidP="00882979">
            <w:pPr>
              <w:jc w:val="center"/>
              <w:rPr>
                <w:sz w:val="22"/>
                <w:szCs w:val="22"/>
                <w:lang w:eastAsia="en-US"/>
              </w:rPr>
            </w:pPr>
            <w:r w:rsidRPr="002D08D8">
              <w:rPr>
                <w:sz w:val="22"/>
                <w:szCs w:val="22"/>
                <w:lang w:eastAsia="en-US"/>
              </w:rPr>
              <w:t>5М-60</w:t>
            </w:r>
          </w:p>
        </w:tc>
        <w:tc>
          <w:tcPr>
            <w:tcW w:w="1023" w:type="pct"/>
            <w:tcBorders>
              <w:top w:val="nil"/>
              <w:left w:val="nil"/>
              <w:bottom w:val="single" w:sz="4" w:space="0" w:color="auto"/>
              <w:right w:val="single" w:sz="4" w:space="0" w:color="auto"/>
            </w:tcBorders>
            <w:shd w:val="clear" w:color="auto" w:fill="FFFFFF"/>
            <w:noWrap/>
            <w:vAlign w:val="center"/>
          </w:tcPr>
          <w:p w14:paraId="3124D2E6" w14:textId="77777777" w:rsidR="00882979" w:rsidRPr="002D08D8" w:rsidRDefault="00882979" w:rsidP="00882979">
            <w:pPr>
              <w:jc w:val="center"/>
              <w:rPr>
                <w:sz w:val="22"/>
                <w:szCs w:val="22"/>
                <w:lang w:eastAsia="en-US"/>
              </w:rPr>
            </w:pPr>
            <w:r w:rsidRPr="002D08D8">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6CBB7D92" w14:textId="77777777" w:rsidR="00882979" w:rsidRPr="002D08D8" w:rsidRDefault="00882979" w:rsidP="00882979">
            <w:pPr>
              <w:jc w:val="center"/>
              <w:rPr>
                <w:sz w:val="22"/>
                <w:szCs w:val="22"/>
                <w:lang w:eastAsia="en-US"/>
              </w:rPr>
            </w:pPr>
            <w:r w:rsidRPr="002D08D8">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6FCD36D5"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EBD7FB1" w14:textId="77777777" w:rsidR="00882979" w:rsidRPr="002D08D8" w:rsidRDefault="00882979" w:rsidP="00882979">
            <w:pPr>
              <w:jc w:val="center"/>
              <w:rPr>
                <w:sz w:val="22"/>
                <w:szCs w:val="22"/>
                <w:lang w:eastAsia="en-US"/>
              </w:rPr>
            </w:pPr>
            <w:r w:rsidRPr="002D08D8">
              <w:rPr>
                <w:sz w:val="22"/>
                <w:szCs w:val="22"/>
                <w:lang w:eastAsia="en-US"/>
              </w:rPr>
              <w:t>247</w:t>
            </w:r>
          </w:p>
        </w:tc>
      </w:tr>
      <w:tr w:rsidR="00882979" w:rsidRPr="002D08D8" w14:paraId="5A4A32B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17DA2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152</w:t>
            </w:r>
          </w:p>
        </w:tc>
        <w:tc>
          <w:tcPr>
            <w:tcW w:w="1016" w:type="pct"/>
            <w:tcBorders>
              <w:top w:val="nil"/>
              <w:left w:val="nil"/>
              <w:bottom w:val="single" w:sz="4" w:space="0" w:color="auto"/>
              <w:right w:val="single" w:sz="4" w:space="0" w:color="auto"/>
            </w:tcBorders>
            <w:shd w:val="clear" w:color="auto" w:fill="FFFFFF"/>
            <w:noWrap/>
            <w:vAlign w:val="center"/>
          </w:tcPr>
          <w:p w14:paraId="701962A2" w14:textId="77777777" w:rsidR="00882979" w:rsidRPr="002D08D8" w:rsidRDefault="00882979" w:rsidP="00882979">
            <w:pPr>
              <w:jc w:val="center"/>
              <w:rPr>
                <w:sz w:val="22"/>
                <w:szCs w:val="22"/>
                <w:lang w:eastAsia="en-US"/>
              </w:rPr>
            </w:pPr>
            <w:r w:rsidRPr="002D08D8">
              <w:rPr>
                <w:sz w:val="22"/>
                <w:szCs w:val="22"/>
                <w:lang w:eastAsia="en-US"/>
              </w:rPr>
              <w:t>5М-61</w:t>
            </w:r>
          </w:p>
        </w:tc>
        <w:tc>
          <w:tcPr>
            <w:tcW w:w="1023" w:type="pct"/>
            <w:tcBorders>
              <w:top w:val="nil"/>
              <w:left w:val="nil"/>
              <w:bottom w:val="single" w:sz="4" w:space="0" w:color="auto"/>
              <w:right w:val="single" w:sz="4" w:space="0" w:color="auto"/>
            </w:tcBorders>
            <w:shd w:val="clear" w:color="auto" w:fill="FFFFFF"/>
            <w:noWrap/>
            <w:vAlign w:val="center"/>
          </w:tcPr>
          <w:p w14:paraId="18E9D7D7"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E0A17AA"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43AB651"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B7107F0" w14:textId="77777777" w:rsidR="00882979" w:rsidRPr="002D08D8" w:rsidRDefault="00882979" w:rsidP="00882979">
            <w:pPr>
              <w:jc w:val="center"/>
              <w:rPr>
                <w:sz w:val="22"/>
                <w:szCs w:val="22"/>
                <w:lang w:eastAsia="en-US"/>
              </w:rPr>
            </w:pPr>
            <w:r w:rsidRPr="002D08D8">
              <w:rPr>
                <w:sz w:val="22"/>
                <w:szCs w:val="22"/>
                <w:lang w:eastAsia="en-US"/>
              </w:rPr>
              <w:t>118</w:t>
            </w:r>
          </w:p>
        </w:tc>
      </w:tr>
      <w:tr w:rsidR="00882979" w:rsidRPr="002D08D8" w14:paraId="5574611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897179"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151</w:t>
            </w:r>
          </w:p>
        </w:tc>
        <w:tc>
          <w:tcPr>
            <w:tcW w:w="1016" w:type="pct"/>
            <w:tcBorders>
              <w:top w:val="nil"/>
              <w:left w:val="nil"/>
              <w:bottom w:val="single" w:sz="4" w:space="0" w:color="auto"/>
              <w:right w:val="single" w:sz="4" w:space="0" w:color="auto"/>
            </w:tcBorders>
            <w:shd w:val="clear" w:color="auto" w:fill="FFFFFF"/>
            <w:noWrap/>
            <w:vAlign w:val="center"/>
          </w:tcPr>
          <w:p w14:paraId="12D30F9E" w14:textId="77777777" w:rsidR="00882979" w:rsidRPr="002D08D8" w:rsidRDefault="00882979" w:rsidP="00882979">
            <w:pPr>
              <w:jc w:val="center"/>
              <w:rPr>
                <w:sz w:val="22"/>
                <w:szCs w:val="22"/>
                <w:lang w:eastAsia="en-US"/>
              </w:rPr>
            </w:pPr>
            <w:r w:rsidRPr="002D08D8">
              <w:rPr>
                <w:sz w:val="22"/>
                <w:szCs w:val="22"/>
                <w:lang w:eastAsia="en-US"/>
              </w:rPr>
              <w:t>5М-64</w:t>
            </w:r>
          </w:p>
        </w:tc>
        <w:tc>
          <w:tcPr>
            <w:tcW w:w="1023" w:type="pct"/>
            <w:tcBorders>
              <w:top w:val="nil"/>
              <w:left w:val="nil"/>
              <w:bottom w:val="single" w:sz="4" w:space="0" w:color="auto"/>
              <w:right w:val="single" w:sz="4" w:space="0" w:color="auto"/>
            </w:tcBorders>
            <w:shd w:val="clear" w:color="auto" w:fill="FFFFFF"/>
            <w:noWrap/>
            <w:vAlign w:val="center"/>
          </w:tcPr>
          <w:p w14:paraId="460AE02A"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A4674D7" w14:textId="77777777" w:rsidR="00882979" w:rsidRPr="002D08D8" w:rsidRDefault="00882979" w:rsidP="00882979">
            <w:pPr>
              <w:jc w:val="center"/>
              <w:rPr>
                <w:sz w:val="22"/>
                <w:szCs w:val="22"/>
                <w:lang w:eastAsia="en-US"/>
              </w:rPr>
            </w:pPr>
            <w:r w:rsidRPr="002D08D8">
              <w:rPr>
                <w:sz w:val="22"/>
                <w:szCs w:val="22"/>
                <w:lang w:eastAsia="en-US"/>
              </w:rPr>
              <w:t>2x160</w:t>
            </w:r>
          </w:p>
        </w:tc>
        <w:tc>
          <w:tcPr>
            <w:tcW w:w="808" w:type="pct"/>
            <w:tcBorders>
              <w:top w:val="nil"/>
              <w:left w:val="nil"/>
              <w:bottom w:val="single" w:sz="4" w:space="0" w:color="auto"/>
              <w:right w:val="single" w:sz="4" w:space="0" w:color="auto"/>
            </w:tcBorders>
            <w:shd w:val="clear" w:color="auto" w:fill="FFFFFF"/>
            <w:noWrap/>
            <w:vAlign w:val="center"/>
          </w:tcPr>
          <w:p w14:paraId="6BFD1DD1"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86DC03A"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55D9192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BD7809"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152</w:t>
            </w:r>
          </w:p>
        </w:tc>
        <w:tc>
          <w:tcPr>
            <w:tcW w:w="1016" w:type="pct"/>
            <w:tcBorders>
              <w:top w:val="nil"/>
              <w:left w:val="nil"/>
              <w:bottom w:val="single" w:sz="4" w:space="0" w:color="auto"/>
              <w:right w:val="single" w:sz="4" w:space="0" w:color="auto"/>
            </w:tcBorders>
            <w:shd w:val="clear" w:color="auto" w:fill="FFFFFF"/>
            <w:noWrap/>
            <w:vAlign w:val="center"/>
          </w:tcPr>
          <w:p w14:paraId="3BB2D274" w14:textId="77777777" w:rsidR="00882979" w:rsidRPr="002D08D8" w:rsidRDefault="00882979" w:rsidP="00882979">
            <w:pPr>
              <w:jc w:val="center"/>
              <w:rPr>
                <w:sz w:val="22"/>
                <w:szCs w:val="22"/>
                <w:lang w:eastAsia="en-US"/>
              </w:rPr>
            </w:pPr>
            <w:r w:rsidRPr="002D08D8">
              <w:rPr>
                <w:sz w:val="22"/>
                <w:szCs w:val="22"/>
                <w:lang w:eastAsia="en-US"/>
              </w:rPr>
              <w:t>5М-66</w:t>
            </w:r>
          </w:p>
        </w:tc>
        <w:tc>
          <w:tcPr>
            <w:tcW w:w="1023" w:type="pct"/>
            <w:tcBorders>
              <w:top w:val="nil"/>
              <w:left w:val="nil"/>
              <w:bottom w:val="single" w:sz="4" w:space="0" w:color="auto"/>
              <w:right w:val="single" w:sz="4" w:space="0" w:color="auto"/>
            </w:tcBorders>
            <w:shd w:val="clear" w:color="auto" w:fill="FFFFFF"/>
            <w:noWrap/>
            <w:vAlign w:val="center"/>
          </w:tcPr>
          <w:p w14:paraId="5640763E"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2051B05"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8EA30E9"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B6326EC"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3C3D9C9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A5E853"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153</w:t>
            </w:r>
          </w:p>
        </w:tc>
        <w:tc>
          <w:tcPr>
            <w:tcW w:w="1016" w:type="pct"/>
            <w:tcBorders>
              <w:top w:val="nil"/>
              <w:left w:val="nil"/>
              <w:bottom w:val="single" w:sz="4" w:space="0" w:color="auto"/>
              <w:right w:val="single" w:sz="4" w:space="0" w:color="auto"/>
            </w:tcBorders>
            <w:shd w:val="clear" w:color="auto" w:fill="FFFFFF"/>
            <w:noWrap/>
            <w:vAlign w:val="center"/>
          </w:tcPr>
          <w:p w14:paraId="6BCE69C1" w14:textId="77777777" w:rsidR="00882979" w:rsidRPr="002D08D8" w:rsidRDefault="00882979" w:rsidP="00882979">
            <w:pPr>
              <w:jc w:val="center"/>
              <w:rPr>
                <w:sz w:val="22"/>
                <w:szCs w:val="22"/>
                <w:lang w:eastAsia="en-US"/>
              </w:rPr>
            </w:pPr>
            <w:r w:rsidRPr="002D08D8">
              <w:rPr>
                <w:sz w:val="22"/>
                <w:szCs w:val="22"/>
                <w:lang w:eastAsia="en-US"/>
              </w:rPr>
              <w:t>5М-69</w:t>
            </w:r>
          </w:p>
        </w:tc>
        <w:tc>
          <w:tcPr>
            <w:tcW w:w="1023" w:type="pct"/>
            <w:tcBorders>
              <w:top w:val="nil"/>
              <w:left w:val="nil"/>
              <w:bottom w:val="single" w:sz="4" w:space="0" w:color="auto"/>
              <w:right w:val="single" w:sz="4" w:space="0" w:color="auto"/>
            </w:tcBorders>
            <w:shd w:val="clear" w:color="auto" w:fill="FFFFFF"/>
            <w:noWrap/>
            <w:vAlign w:val="center"/>
          </w:tcPr>
          <w:p w14:paraId="68BBF464"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D9B9419" w14:textId="77777777" w:rsidR="00882979" w:rsidRPr="002D08D8" w:rsidRDefault="00882979" w:rsidP="00882979">
            <w:pPr>
              <w:jc w:val="center"/>
              <w:rPr>
                <w:sz w:val="22"/>
                <w:szCs w:val="22"/>
                <w:lang w:eastAsia="en-US"/>
              </w:rPr>
            </w:pPr>
            <w:r w:rsidRPr="002D08D8">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248D288C"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65955CE" w14:textId="77777777" w:rsidR="00882979" w:rsidRPr="002D08D8" w:rsidRDefault="00882979" w:rsidP="00882979">
            <w:pPr>
              <w:jc w:val="center"/>
              <w:rPr>
                <w:sz w:val="22"/>
                <w:szCs w:val="22"/>
                <w:lang w:eastAsia="en-US"/>
              </w:rPr>
            </w:pPr>
            <w:r w:rsidRPr="002D08D8">
              <w:rPr>
                <w:sz w:val="22"/>
                <w:szCs w:val="22"/>
                <w:lang w:eastAsia="en-US"/>
              </w:rPr>
              <w:t>275</w:t>
            </w:r>
          </w:p>
        </w:tc>
      </w:tr>
      <w:tr w:rsidR="00882979" w:rsidRPr="002D08D8" w14:paraId="4B99D3C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AD6E7A"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152</w:t>
            </w:r>
          </w:p>
        </w:tc>
        <w:tc>
          <w:tcPr>
            <w:tcW w:w="1016" w:type="pct"/>
            <w:tcBorders>
              <w:top w:val="nil"/>
              <w:left w:val="nil"/>
              <w:bottom w:val="single" w:sz="4" w:space="0" w:color="auto"/>
              <w:right w:val="single" w:sz="4" w:space="0" w:color="auto"/>
            </w:tcBorders>
            <w:shd w:val="clear" w:color="auto" w:fill="FFFFFF"/>
            <w:noWrap/>
            <w:vAlign w:val="center"/>
          </w:tcPr>
          <w:p w14:paraId="72741070" w14:textId="77777777" w:rsidR="00882979" w:rsidRPr="002D08D8" w:rsidRDefault="00882979" w:rsidP="00882979">
            <w:pPr>
              <w:jc w:val="center"/>
              <w:rPr>
                <w:sz w:val="22"/>
                <w:szCs w:val="22"/>
                <w:lang w:eastAsia="en-US"/>
              </w:rPr>
            </w:pPr>
            <w:r w:rsidRPr="002D08D8">
              <w:rPr>
                <w:sz w:val="22"/>
                <w:szCs w:val="22"/>
                <w:lang w:eastAsia="en-US"/>
              </w:rPr>
              <w:t>5М-7</w:t>
            </w:r>
          </w:p>
        </w:tc>
        <w:tc>
          <w:tcPr>
            <w:tcW w:w="1023" w:type="pct"/>
            <w:tcBorders>
              <w:top w:val="nil"/>
              <w:left w:val="nil"/>
              <w:bottom w:val="single" w:sz="4" w:space="0" w:color="auto"/>
              <w:right w:val="single" w:sz="4" w:space="0" w:color="auto"/>
            </w:tcBorders>
            <w:shd w:val="clear" w:color="auto" w:fill="FFFFFF"/>
            <w:noWrap/>
            <w:vAlign w:val="center"/>
          </w:tcPr>
          <w:p w14:paraId="69A79BE2"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E142F66"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76B576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C044A0D"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0BD8A62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5F3BB5"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153</w:t>
            </w:r>
          </w:p>
        </w:tc>
        <w:tc>
          <w:tcPr>
            <w:tcW w:w="1016" w:type="pct"/>
            <w:tcBorders>
              <w:top w:val="nil"/>
              <w:left w:val="nil"/>
              <w:bottom w:val="single" w:sz="4" w:space="0" w:color="auto"/>
              <w:right w:val="single" w:sz="4" w:space="0" w:color="auto"/>
            </w:tcBorders>
            <w:shd w:val="clear" w:color="auto" w:fill="FFFFFF"/>
            <w:noWrap/>
            <w:vAlign w:val="center"/>
          </w:tcPr>
          <w:p w14:paraId="4B827F98" w14:textId="77777777" w:rsidR="00882979" w:rsidRPr="002D08D8" w:rsidRDefault="00882979" w:rsidP="00882979">
            <w:pPr>
              <w:jc w:val="center"/>
              <w:rPr>
                <w:sz w:val="22"/>
                <w:szCs w:val="22"/>
                <w:lang w:eastAsia="en-US"/>
              </w:rPr>
            </w:pPr>
            <w:r w:rsidRPr="002D08D8">
              <w:rPr>
                <w:sz w:val="22"/>
                <w:szCs w:val="22"/>
                <w:lang w:eastAsia="en-US"/>
              </w:rPr>
              <w:t>5М-70</w:t>
            </w:r>
          </w:p>
        </w:tc>
        <w:tc>
          <w:tcPr>
            <w:tcW w:w="1023" w:type="pct"/>
            <w:tcBorders>
              <w:top w:val="nil"/>
              <w:left w:val="nil"/>
              <w:bottom w:val="single" w:sz="4" w:space="0" w:color="auto"/>
              <w:right w:val="single" w:sz="4" w:space="0" w:color="auto"/>
            </w:tcBorders>
            <w:shd w:val="clear" w:color="auto" w:fill="FFFFFF"/>
            <w:noWrap/>
            <w:vAlign w:val="center"/>
          </w:tcPr>
          <w:p w14:paraId="6865D92F"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649E0A7"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B3C34D1"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FC32113"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64622DE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6AEE41"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154</w:t>
            </w:r>
          </w:p>
        </w:tc>
        <w:tc>
          <w:tcPr>
            <w:tcW w:w="1016" w:type="pct"/>
            <w:tcBorders>
              <w:top w:val="nil"/>
              <w:left w:val="nil"/>
              <w:bottom w:val="single" w:sz="4" w:space="0" w:color="auto"/>
              <w:right w:val="single" w:sz="4" w:space="0" w:color="auto"/>
            </w:tcBorders>
            <w:shd w:val="clear" w:color="auto" w:fill="FFFFFF"/>
            <w:noWrap/>
            <w:vAlign w:val="center"/>
          </w:tcPr>
          <w:p w14:paraId="4E42DD0C" w14:textId="77777777" w:rsidR="00882979" w:rsidRPr="002D08D8" w:rsidRDefault="00882979" w:rsidP="00882979">
            <w:pPr>
              <w:jc w:val="center"/>
              <w:rPr>
                <w:sz w:val="22"/>
                <w:szCs w:val="22"/>
                <w:lang w:eastAsia="en-US"/>
              </w:rPr>
            </w:pPr>
            <w:r w:rsidRPr="002D08D8">
              <w:rPr>
                <w:sz w:val="22"/>
                <w:szCs w:val="22"/>
                <w:lang w:eastAsia="en-US"/>
              </w:rPr>
              <w:t>5М-72</w:t>
            </w:r>
          </w:p>
        </w:tc>
        <w:tc>
          <w:tcPr>
            <w:tcW w:w="1023" w:type="pct"/>
            <w:tcBorders>
              <w:top w:val="nil"/>
              <w:left w:val="nil"/>
              <w:bottom w:val="single" w:sz="4" w:space="0" w:color="auto"/>
              <w:right w:val="single" w:sz="4" w:space="0" w:color="auto"/>
            </w:tcBorders>
            <w:shd w:val="clear" w:color="auto" w:fill="FFFFFF"/>
            <w:noWrap/>
            <w:vAlign w:val="center"/>
          </w:tcPr>
          <w:p w14:paraId="7627005B"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1458B95" w14:textId="77777777" w:rsidR="00882979" w:rsidRPr="002D08D8" w:rsidRDefault="00882979" w:rsidP="00882979">
            <w:pPr>
              <w:jc w:val="center"/>
              <w:rPr>
                <w:sz w:val="22"/>
                <w:szCs w:val="22"/>
                <w:lang w:eastAsia="en-US"/>
              </w:rPr>
            </w:pPr>
            <w:r w:rsidRPr="002D08D8">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408BBF3"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E1F5DE7"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778D22C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86C4B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153</w:t>
            </w:r>
          </w:p>
        </w:tc>
        <w:tc>
          <w:tcPr>
            <w:tcW w:w="1016" w:type="pct"/>
            <w:tcBorders>
              <w:top w:val="nil"/>
              <w:left w:val="nil"/>
              <w:bottom w:val="single" w:sz="4" w:space="0" w:color="auto"/>
              <w:right w:val="single" w:sz="4" w:space="0" w:color="auto"/>
            </w:tcBorders>
            <w:shd w:val="clear" w:color="auto" w:fill="FFFFFF"/>
            <w:noWrap/>
            <w:vAlign w:val="center"/>
          </w:tcPr>
          <w:p w14:paraId="3E3662BF" w14:textId="77777777" w:rsidR="00882979" w:rsidRPr="002D08D8" w:rsidRDefault="00882979" w:rsidP="00882979">
            <w:pPr>
              <w:jc w:val="center"/>
              <w:rPr>
                <w:sz w:val="22"/>
                <w:szCs w:val="22"/>
                <w:lang w:eastAsia="en-US"/>
              </w:rPr>
            </w:pPr>
            <w:r w:rsidRPr="002D08D8">
              <w:rPr>
                <w:sz w:val="22"/>
                <w:szCs w:val="22"/>
                <w:lang w:eastAsia="en-US"/>
              </w:rPr>
              <w:t>5М-75</w:t>
            </w:r>
          </w:p>
        </w:tc>
        <w:tc>
          <w:tcPr>
            <w:tcW w:w="1023" w:type="pct"/>
            <w:tcBorders>
              <w:top w:val="nil"/>
              <w:left w:val="nil"/>
              <w:bottom w:val="single" w:sz="4" w:space="0" w:color="auto"/>
              <w:right w:val="single" w:sz="4" w:space="0" w:color="auto"/>
            </w:tcBorders>
            <w:shd w:val="clear" w:color="auto" w:fill="FFFFFF"/>
            <w:noWrap/>
            <w:vAlign w:val="center"/>
          </w:tcPr>
          <w:p w14:paraId="47771C4B"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F853A18"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512842E"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265D444" w14:textId="77777777" w:rsidR="00882979" w:rsidRPr="002D08D8" w:rsidRDefault="00882979" w:rsidP="00882979">
            <w:pPr>
              <w:jc w:val="center"/>
              <w:rPr>
                <w:sz w:val="22"/>
                <w:szCs w:val="22"/>
                <w:lang w:eastAsia="en-US"/>
              </w:rPr>
            </w:pPr>
            <w:r w:rsidRPr="002D08D8">
              <w:rPr>
                <w:sz w:val="22"/>
                <w:szCs w:val="22"/>
                <w:lang w:eastAsia="en-US"/>
              </w:rPr>
              <w:t>134</w:t>
            </w:r>
          </w:p>
        </w:tc>
      </w:tr>
      <w:tr w:rsidR="00882979" w:rsidRPr="002D08D8" w14:paraId="69A87C6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7BD93F"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154</w:t>
            </w:r>
          </w:p>
        </w:tc>
        <w:tc>
          <w:tcPr>
            <w:tcW w:w="1016" w:type="pct"/>
            <w:tcBorders>
              <w:top w:val="nil"/>
              <w:left w:val="nil"/>
              <w:bottom w:val="single" w:sz="4" w:space="0" w:color="auto"/>
              <w:right w:val="single" w:sz="4" w:space="0" w:color="auto"/>
            </w:tcBorders>
            <w:shd w:val="clear" w:color="auto" w:fill="FFFFFF"/>
            <w:noWrap/>
            <w:vAlign w:val="center"/>
          </w:tcPr>
          <w:p w14:paraId="364A457E" w14:textId="77777777" w:rsidR="00882979" w:rsidRPr="002D08D8" w:rsidRDefault="00882979" w:rsidP="00882979">
            <w:pPr>
              <w:jc w:val="center"/>
              <w:rPr>
                <w:sz w:val="22"/>
                <w:szCs w:val="22"/>
                <w:lang w:eastAsia="en-US"/>
              </w:rPr>
            </w:pPr>
            <w:r w:rsidRPr="002D08D8">
              <w:rPr>
                <w:sz w:val="22"/>
                <w:szCs w:val="22"/>
                <w:lang w:eastAsia="en-US"/>
              </w:rPr>
              <w:t>5М-76</w:t>
            </w:r>
          </w:p>
        </w:tc>
        <w:tc>
          <w:tcPr>
            <w:tcW w:w="1023" w:type="pct"/>
            <w:tcBorders>
              <w:top w:val="nil"/>
              <w:left w:val="nil"/>
              <w:bottom w:val="single" w:sz="4" w:space="0" w:color="auto"/>
              <w:right w:val="single" w:sz="4" w:space="0" w:color="auto"/>
            </w:tcBorders>
            <w:shd w:val="clear" w:color="auto" w:fill="FFFFFF"/>
            <w:noWrap/>
            <w:vAlign w:val="center"/>
          </w:tcPr>
          <w:p w14:paraId="5A58B323"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7DD20AE" w14:textId="77777777" w:rsidR="00882979" w:rsidRPr="002D08D8" w:rsidRDefault="00882979" w:rsidP="00882979">
            <w:pPr>
              <w:jc w:val="center"/>
              <w:rPr>
                <w:sz w:val="22"/>
                <w:szCs w:val="22"/>
                <w:lang w:eastAsia="en-US"/>
              </w:rPr>
            </w:pPr>
            <w:r w:rsidRPr="002D08D8">
              <w:rPr>
                <w:sz w:val="22"/>
                <w:szCs w:val="22"/>
                <w:lang w:eastAsia="en-US"/>
              </w:rPr>
              <w:t>2x160</w:t>
            </w:r>
          </w:p>
        </w:tc>
        <w:tc>
          <w:tcPr>
            <w:tcW w:w="808" w:type="pct"/>
            <w:tcBorders>
              <w:top w:val="nil"/>
              <w:left w:val="nil"/>
              <w:bottom w:val="single" w:sz="4" w:space="0" w:color="auto"/>
              <w:right w:val="single" w:sz="4" w:space="0" w:color="auto"/>
            </w:tcBorders>
            <w:shd w:val="clear" w:color="auto" w:fill="FFFFFF"/>
            <w:noWrap/>
            <w:vAlign w:val="center"/>
          </w:tcPr>
          <w:p w14:paraId="193B7A52"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D05DBB" w14:textId="77777777" w:rsidR="00882979" w:rsidRPr="002D08D8" w:rsidRDefault="00882979" w:rsidP="00882979">
            <w:pPr>
              <w:jc w:val="center"/>
              <w:rPr>
                <w:sz w:val="22"/>
                <w:szCs w:val="22"/>
                <w:lang w:eastAsia="en-US"/>
              </w:rPr>
            </w:pPr>
            <w:r w:rsidRPr="002D08D8">
              <w:rPr>
                <w:sz w:val="22"/>
                <w:szCs w:val="22"/>
                <w:lang w:eastAsia="en-US"/>
              </w:rPr>
              <w:t>30</w:t>
            </w:r>
          </w:p>
        </w:tc>
      </w:tr>
      <w:tr w:rsidR="00882979" w:rsidRPr="002D08D8" w14:paraId="1C3EF46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B9D229"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155</w:t>
            </w:r>
          </w:p>
        </w:tc>
        <w:tc>
          <w:tcPr>
            <w:tcW w:w="1016" w:type="pct"/>
            <w:tcBorders>
              <w:top w:val="nil"/>
              <w:left w:val="nil"/>
              <w:bottom w:val="single" w:sz="4" w:space="0" w:color="auto"/>
              <w:right w:val="single" w:sz="4" w:space="0" w:color="auto"/>
            </w:tcBorders>
            <w:shd w:val="clear" w:color="auto" w:fill="FFFFFF"/>
            <w:noWrap/>
            <w:vAlign w:val="center"/>
          </w:tcPr>
          <w:p w14:paraId="16C05F11" w14:textId="77777777" w:rsidR="00882979" w:rsidRPr="002D08D8" w:rsidRDefault="00882979" w:rsidP="00882979">
            <w:pPr>
              <w:jc w:val="center"/>
              <w:rPr>
                <w:sz w:val="22"/>
                <w:szCs w:val="22"/>
                <w:lang w:eastAsia="en-US"/>
              </w:rPr>
            </w:pPr>
            <w:r w:rsidRPr="002D08D8">
              <w:rPr>
                <w:sz w:val="22"/>
                <w:szCs w:val="22"/>
                <w:lang w:eastAsia="en-US"/>
              </w:rPr>
              <w:t>5М-77</w:t>
            </w:r>
          </w:p>
        </w:tc>
        <w:tc>
          <w:tcPr>
            <w:tcW w:w="1023" w:type="pct"/>
            <w:tcBorders>
              <w:top w:val="nil"/>
              <w:left w:val="nil"/>
              <w:bottom w:val="single" w:sz="4" w:space="0" w:color="auto"/>
              <w:right w:val="single" w:sz="4" w:space="0" w:color="auto"/>
            </w:tcBorders>
            <w:shd w:val="clear" w:color="auto" w:fill="FFFFFF"/>
            <w:noWrap/>
            <w:vAlign w:val="center"/>
          </w:tcPr>
          <w:p w14:paraId="6D0BBF81"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6BE97C5" w14:textId="77777777" w:rsidR="00882979" w:rsidRPr="002D08D8" w:rsidRDefault="00882979" w:rsidP="00882979">
            <w:pPr>
              <w:jc w:val="center"/>
              <w:rPr>
                <w:sz w:val="22"/>
                <w:szCs w:val="22"/>
                <w:lang w:eastAsia="en-US"/>
              </w:rPr>
            </w:pPr>
            <w:r w:rsidRPr="002D08D8">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08D14D97"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9A586B" w14:textId="77777777" w:rsidR="00882979" w:rsidRPr="002D08D8" w:rsidRDefault="00882979" w:rsidP="00882979">
            <w:pPr>
              <w:jc w:val="center"/>
              <w:rPr>
                <w:sz w:val="22"/>
                <w:szCs w:val="22"/>
                <w:lang w:eastAsia="en-US"/>
              </w:rPr>
            </w:pPr>
            <w:r w:rsidRPr="002D08D8">
              <w:rPr>
                <w:sz w:val="22"/>
                <w:szCs w:val="22"/>
                <w:lang w:eastAsia="en-US"/>
              </w:rPr>
              <w:t>73</w:t>
            </w:r>
          </w:p>
        </w:tc>
      </w:tr>
      <w:tr w:rsidR="00882979" w:rsidRPr="002D08D8" w14:paraId="2396F8F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333D6E"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154</w:t>
            </w:r>
          </w:p>
        </w:tc>
        <w:tc>
          <w:tcPr>
            <w:tcW w:w="1016" w:type="pct"/>
            <w:tcBorders>
              <w:top w:val="nil"/>
              <w:left w:val="nil"/>
              <w:bottom w:val="single" w:sz="4" w:space="0" w:color="auto"/>
              <w:right w:val="single" w:sz="4" w:space="0" w:color="auto"/>
            </w:tcBorders>
            <w:shd w:val="clear" w:color="auto" w:fill="FFFFFF"/>
            <w:noWrap/>
            <w:vAlign w:val="center"/>
          </w:tcPr>
          <w:p w14:paraId="66C88445" w14:textId="77777777" w:rsidR="00882979" w:rsidRPr="002D08D8" w:rsidRDefault="00882979" w:rsidP="00882979">
            <w:pPr>
              <w:jc w:val="center"/>
              <w:rPr>
                <w:sz w:val="22"/>
                <w:szCs w:val="22"/>
                <w:lang w:eastAsia="en-US"/>
              </w:rPr>
            </w:pPr>
            <w:r w:rsidRPr="002D08D8">
              <w:rPr>
                <w:sz w:val="22"/>
                <w:szCs w:val="22"/>
                <w:lang w:eastAsia="en-US"/>
              </w:rPr>
              <w:t>5М-78</w:t>
            </w:r>
          </w:p>
        </w:tc>
        <w:tc>
          <w:tcPr>
            <w:tcW w:w="1023" w:type="pct"/>
            <w:tcBorders>
              <w:top w:val="nil"/>
              <w:left w:val="nil"/>
              <w:bottom w:val="single" w:sz="4" w:space="0" w:color="auto"/>
              <w:right w:val="single" w:sz="4" w:space="0" w:color="auto"/>
            </w:tcBorders>
            <w:shd w:val="clear" w:color="auto" w:fill="FFFFFF"/>
            <w:noWrap/>
            <w:vAlign w:val="center"/>
          </w:tcPr>
          <w:p w14:paraId="358726B4"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CE4A6DA"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AE1BC69"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105B900"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262857D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D9C58A"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155</w:t>
            </w:r>
          </w:p>
        </w:tc>
        <w:tc>
          <w:tcPr>
            <w:tcW w:w="1016" w:type="pct"/>
            <w:tcBorders>
              <w:top w:val="nil"/>
              <w:left w:val="nil"/>
              <w:bottom w:val="single" w:sz="4" w:space="0" w:color="auto"/>
              <w:right w:val="single" w:sz="4" w:space="0" w:color="auto"/>
            </w:tcBorders>
            <w:shd w:val="clear" w:color="auto" w:fill="FFFFFF"/>
            <w:noWrap/>
            <w:vAlign w:val="center"/>
          </w:tcPr>
          <w:p w14:paraId="4A7C269C" w14:textId="77777777" w:rsidR="00882979" w:rsidRPr="002D08D8" w:rsidRDefault="00882979" w:rsidP="00882979">
            <w:pPr>
              <w:jc w:val="center"/>
              <w:rPr>
                <w:sz w:val="22"/>
                <w:szCs w:val="22"/>
                <w:lang w:eastAsia="en-US"/>
              </w:rPr>
            </w:pPr>
            <w:r w:rsidRPr="002D08D8">
              <w:rPr>
                <w:sz w:val="22"/>
                <w:szCs w:val="22"/>
                <w:lang w:eastAsia="en-US"/>
              </w:rPr>
              <w:t>5М-79</w:t>
            </w:r>
          </w:p>
        </w:tc>
        <w:tc>
          <w:tcPr>
            <w:tcW w:w="1023" w:type="pct"/>
            <w:tcBorders>
              <w:top w:val="nil"/>
              <w:left w:val="nil"/>
              <w:bottom w:val="single" w:sz="4" w:space="0" w:color="auto"/>
              <w:right w:val="single" w:sz="4" w:space="0" w:color="auto"/>
            </w:tcBorders>
            <w:shd w:val="clear" w:color="auto" w:fill="FFFFFF"/>
            <w:noWrap/>
            <w:vAlign w:val="center"/>
          </w:tcPr>
          <w:p w14:paraId="17E202AB" w14:textId="77777777" w:rsidR="00882979" w:rsidRPr="002D08D8" w:rsidRDefault="00882979" w:rsidP="00882979">
            <w:pPr>
              <w:jc w:val="center"/>
              <w:rPr>
                <w:sz w:val="22"/>
                <w:szCs w:val="22"/>
                <w:lang w:eastAsia="en-US"/>
              </w:rPr>
            </w:pPr>
            <w:r w:rsidRPr="002D08D8">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48D2559" w14:textId="77777777" w:rsidR="00882979" w:rsidRPr="002D08D8" w:rsidRDefault="00882979" w:rsidP="00882979">
            <w:pPr>
              <w:jc w:val="center"/>
              <w:rPr>
                <w:sz w:val="22"/>
                <w:szCs w:val="22"/>
                <w:lang w:eastAsia="en-US"/>
              </w:rPr>
            </w:pPr>
            <w:r w:rsidRPr="002D08D8">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45DEAF42"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F64E59" w14:textId="77777777" w:rsidR="00882979" w:rsidRPr="002D08D8" w:rsidRDefault="00882979" w:rsidP="00882979">
            <w:pPr>
              <w:jc w:val="center"/>
              <w:rPr>
                <w:sz w:val="22"/>
                <w:szCs w:val="22"/>
                <w:lang w:eastAsia="en-US"/>
              </w:rPr>
            </w:pPr>
            <w:r w:rsidRPr="002D08D8">
              <w:rPr>
                <w:sz w:val="22"/>
                <w:szCs w:val="22"/>
                <w:lang w:eastAsia="en-US"/>
              </w:rPr>
              <w:t>25</w:t>
            </w:r>
          </w:p>
        </w:tc>
      </w:tr>
      <w:tr w:rsidR="00882979" w:rsidRPr="002D08D8" w14:paraId="6306E22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BFA794"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156</w:t>
            </w:r>
          </w:p>
        </w:tc>
        <w:tc>
          <w:tcPr>
            <w:tcW w:w="1016" w:type="pct"/>
            <w:tcBorders>
              <w:top w:val="nil"/>
              <w:left w:val="nil"/>
              <w:bottom w:val="single" w:sz="4" w:space="0" w:color="auto"/>
              <w:right w:val="single" w:sz="4" w:space="0" w:color="auto"/>
            </w:tcBorders>
            <w:shd w:val="clear" w:color="auto" w:fill="FFFFFF"/>
            <w:noWrap/>
            <w:vAlign w:val="center"/>
          </w:tcPr>
          <w:p w14:paraId="778CC0FD" w14:textId="77777777" w:rsidR="00882979" w:rsidRPr="002D08D8" w:rsidRDefault="00882979" w:rsidP="00882979">
            <w:pPr>
              <w:jc w:val="center"/>
              <w:rPr>
                <w:sz w:val="22"/>
                <w:szCs w:val="22"/>
                <w:lang w:eastAsia="en-US"/>
              </w:rPr>
            </w:pPr>
            <w:r w:rsidRPr="002D08D8">
              <w:rPr>
                <w:sz w:val="22"/>
                <w:szCs w:val="22"/>
                <w:lang w:eastAsia="en-US"/>
              </w:rPr>
              <w:t>5М-8</w:t>
            </w:r>
          </w:p>
        </w:tc>
        <w:tc>
          <w:tcPr>
            <w:tcW w:w="1023" w:type="pct"/>
            <w:tcBorders>
              <w:top w:val="nil"/>
              <w:left w:val="nil"/>
              <w:bottom w:val="single" w:sz="4" w:space="0" w:color="auto"/>
              <w:right w:val="single" w:sz="4" w:space="0" w:color="auto"/>
            </w:tcBorders>
            <w:shd w:val="clear" w:color="auto" w:fill="FFFFFF"/>
            <w:noWrap/>
            <w:vAlign w:val="center"/>
          </w:tcPr>
          <w:p w14:paraId="6DD49D39" w14:textId="77777777" w:rsidR="00882979" w:rsidRPr="002D08D8" w:rsidRDefault="00882979" w:rsidP="00882979">
            <w:pPr>
              <w:jc w:val="center"/>
              <w:rPr>
                <w:sz w:val="22"/>
                <w:szCs w:val="22"/>
                <w:lang w:eastAsia="en-US"/>
              </w:rPr>
            </w:pPr>
            <w:r w:rsidRPr="002D08D8">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10A08287"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8BC4164"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9259D0D"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2FB09D4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1EB143"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155</w:t>
            </w:r>
          </w:p>
        </w:tc>
        <w:tc>
          <w:tcPr>
            <w:tcW w:w="1016" w:type="pct"/>
            <w:tcBorders>
              <w:top w:val="nil"/>
              <w:left w:val="nil"/>
              <w:bottom w:val="single" w:sz="4" w:space="0" w:color="auto"/>
              <w:right w:val="single" w:sz="4" w:space="0" w:color="auto"/>
            </w:tcBorders>
            <w:shd w:val="clear" w:color="auto" w:fill="FFFFFF"/>
            <w:noWrap/>
            <w:vAlign w:val="center"/>
          </w:tcPr>
          <w:p w14:paraId="26830892" w14:textId="77777777" w:rsidR="00882979" w:rsidRPr="002D08D8" w:rsidRDefault="00882979" w:rsidP="00882979">
            <w:pPr>
              <w:jc w:val="center"/>
              <w:rPr>
                <w:sz w:val="22"/>
                <w:szCs w:val="22"/>
                <w:lang w:eastAsia="en-US"/>
              </w:rPr>
            </w:pPr>
            <w:r w:rsidRPr="002D08D8">
              <w:rPr>
                <w:sz w:val="22"/>
                <w:szCs w:val="22"/>
                <w:lang w:eastAsia="en-US"/>
              </w:rPr>
              <w:t>5М-80</w:t>
            </w:r>
          </w:p>
        </w:tc>
        <w:tc>
          <w:tcPr>
            <w:tcW w:w="1023" w:type="pct"/>
            <w:tcBorders>
              <w:top w:val="nil"/>
              <w:left w:val="nil"/>
              <w:bottom w:val="single" w:sz="4" w:space="0" w:color="auto"/>
              <w:right w:val="single" w:sz="4" w:space="0" w:color="auto"/>
            </w:tcBorders>
            <w:shd w:val="clear" w:color="auto" w:fill="FFFFFF"/>
            <w:noWrap/>
            <w:vAlign w:val="center"/>
          </w:tcPr>
          <w:p w14:paraId="0BEC897B"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C62EF41" w14:textId="77777777" w:rsidR="00882979" w:rsidRPr="002D08D8" w:rsidRDefault="00882979" w:rsidP="00882979">
            <w:pPr>
              <w:jc w:val="center"/>
              <w:rPr>
                <w:sz w:val="22"/>
                <w:szCs w:val="22"/>
                <w:lang w:eastAsia="en-US"/>
              </w:rPr>
            </w:pPr>
            <w:r w:rsidRPr="002D08D8">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A815399"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70FD41" w14:textId="77777777" w:rsidR="00882979" w:rsidRPr="002D08D8" w:rsidRDefault="00882979" w:rsidP="00882979">
            <w:pPr>
              <w:jc w:val="center"/>
              <w:rPr>
                <w:sz w:val="22"/>
                <w:szCs w:val="22"/>
                <w:lang w:eastAsia="en-US"/>
              </w:rPr>
            </w:pPr>
            <w:r w:rsidRPr="002D08D8">
              <w:rPr>
                <w:sz w:val="22"/>
                <w:szCs w:val="22"/>
                <w:lang w:eastAsia="en-US"/>
              </w:rPr>
              <w:t>277</w:t>
            </w:r>
          </w:p>
        </w:tc>
      </w:tr>
      <w:tr w:rsidR="00882979" w:rsidRPr="002D08D8" w14:paraId="6BA1925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8F6206"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156</w:t>
            </w:r>
          </w:p>
        </w:tc>
        <w:tc>
          <w:tcPr>
            <w:tcW w:w="1016" w:type="pct"/>
            <w:tcBorders>
              <w:top w:val="nil"/>
              <w:left w:val="nil"/>
              <w:bottom w:val="single" w:sz="4" w:space="0" w:color="auto"/>
              <w:right w:val="single" w:sz="4" w:space="0" w:color="auto"/>
            </w:tcBorders>
            <w:shd w:val="clear" w:color="auto" w:fill="FFFFFF"/>
            <w:noWrap/>
            <w:vAlign w:val="center"/>
          </w:tcPr>
          <w:p w14:paraId="08B04BDC" w14:textId="77777777" w:rsidR="00882979" w:rsidRPr="002D08D8" w:rsidRDefault="00882979" w:rsidP="00882979">
            <w:pPr>
              <w:jc w:val="center"/>
              <w:rPr>
                <w:sz w:val="22"/>
                <w:szCs w:val="22"/>
                <w:lang w:eastAsia="en-US"/>
              </w:rPr>
            </w:pPr>
            <w:r w:rsidRPr="002D08D8">
              <w:rPr>
                <w:sz w:val="22"/>
                <w:szCs w:val="22"/>
                <w:lang w:eastAsia="en-US"/>
              </w:rPr>
              <w:t>5М-81</w:t>
            </w:r>
          </w:p>
        </w:tc>
        <w:tc>
          <w:tcPr>
            <w:tcW w:w="1023" w:type="pct"/>
            <w:tcBorders>
              <w:top w:val="nil"/>
              <w:left w:val="nil"/>
              <w:bottom w:val="single" w:sz="4" w:space="0" w:color="auto"/>
              <w:right w:val="single" w:sz="4" w:space="0" w:color="auto"/>
            </w:tcBorders>
            <w:shd w:val="clear" w:color="auto" w:fill="FFFFFF"/>
            <w:noWrap/>
            <w:vAlign w:val="center"/>
          </w:tcPr>
          <w:p w14:paraId="6E5AFBEE"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37FBE77" w14:textId="77777777" w:rsidR="00882979" w:rsidRPr="002D08D8" w:rsidRDefault="00882979" w:rsidP="00882979">
            <w:pPr>
              <w:jc w:val="center"/>
              <w:rPr>
                <w:sz w:val="22"/>
                <w:szCs w:val="22"/>
                <w:lang w:eastAsia="en-US"/>
              </w:rPr>
            </w:pPr>
            <w:r w:rsidRPr="002D08D8">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6BAAF60"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2E6CF0B" w14:textId="77777777" w:rsidR="00882979" w:rsidRPr="002D08D8" w:rsidRDefault="00882979" w:rsidP="00882979">
            <w:pPr>
              <w:jc w:val="center"/>
              <w:rPr>
                <w:sz w:val="22"/>
                <w:szCs w:val="22"/>
                <w:lang w:eastAsia="en-US"/>
              </w:rPr>
            </w:pPr>
            <w:r w:rsidRPr="002D08D8">
              <w:rPr>
                <w:sz w:val="22"/>
                <w:szCs w:val="22"/>
                <w:lang w:eastAsia="en-US"/>
              </w:rPr>
              <w:t>12</w:t>
            </w:r>
          </w:p>
        </w:tc>
      </w:tr>
      <w:tr w:rsidR="00882979" w:rsidRPr="002D08D8" w14:paraId="1FD9398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77058C"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157</w:t>
            </w:r>
          </w:p>
        </w:tc>
        <w:tc>
          <w:tcPr>
            <w:tcW w:w="1016" w:type="pct"/>
            <w:tcBorders>
              <w:top w:val="nil"/>
              <w:left w:val="nil"/>
              <w:bottom w:val="single" w:sz="4" w:space="0" w:color="auto"/>
              <w:right w:val="single" w:sz="4" w:space="0" w:color="auto"/>
            </w:tcBorders>
            <w:shd w:val="clear" w:color="auto" w:fill="FFFFFF"/>
            <w:noWrap/>
            <w:vAlign w:val="center"/>
          </w:tcPr>
          <w:p w14:paraId="611C876D" w14:textId="77777777" w:rsidR="00882979" w:rsidRPr="002D08D8" w:rsidRDefault="00882979" w:rsidP="00882979">
            <w:pPr>
              <w:jc w:val="center"/>
              <w:rPr>
                <w:sz w:val="22"/>
                <w:szCs w:val="22"/>
                <w:lang w:eastAsia="en-US"/>
              </w:rPr>
            </w:pPr>
            <w:r w:rsidRPr="002D08D8">
              <w:rPr>
                <w:sz w:val="22"/>
                <w:szCs w:val="22"/>
                <w:lang w:eastAsia="en-US"/>
              </w:rPr>
              <w:t>5М-82</w:t>
            </w:r>
          </w:p>
        </w:tc>
        <w:tc>
          <w:tcPr>
            <w:tcW w:w="1023" w:type="pct"/>
            <w:tcBorders>
              <w:top w:val="nil"/>
              <w:left w:val="nil"/>
              <w:bottom w:val="single" w:sz="4" w:space="0" w:color="auto"/>
              <w:right w:val="single" w:sz="4" w:space="0" w:color="auto"/>
            </w:tcBorders>
            <w:shd w:val="clear" w:color="auto" w:fill="FFFFFF"/>
            <w:noWrap/>
            <w:vAlign w:val="center"/>
          </w:tcPr>
          <w:p w14:paraId="1E8449F3"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415B197" w14:textId="77777777" w:rsidR="00882979" w:rsidRPr="002D08D8" w:rsidRDefault="00882979" w:rsidP="00882979">
            <w:pPr>
              <w:jc w:val="center"/>
              <w:rPr>
                <w:sz w:val="22"/>
                <w:szCs w:val="22"/>
                <w:lang w:eastAsia="en-US"/>
              </w:rPr>
            </w:pPr>
            <w:r w:rsidRPr="002D08D8">
              <w:rPr>
                <w:sz w:val="22"/>
                <w:szCs w:val="22"/>
                <w:lang w:eastAsia="en-US"/>
              </w:rPr>
              <w:t>2x160</w:t>
            </w:r>
          </w:p>
        </w:tc>
        <w:tc>
          <w:tcPr>
            <w:tcW w:w="808" w:type="pct"/>
            <w:tcBorders>
              <w:top w:val="nil"/>
              <w:left w:val="nil"/>
              <w:bottom w:val="single" w:sz="4" w:space="0" w:color="auto"/>
              <w:right w:val="single" w:sz="4" w:space="0" w:color="auto"/>
            </w:tcBorders>
            <w:shd w:val="clear" w:color="auto" w:fill="FFFFFF"/>
            <w:noWrap/>
            <w:vAlign w:val="center"/>
          </w:tcPr>
          <w:p w14:paraId="5F4ABE2D"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6EB9C2"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51C18E8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806853"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156</w:t>
            </w:r>
          </w:p>
        </w:tc>
        <w:tc>
          <w:tcPr>
            <w:tcW w:w="1016" w:type="pct"/>
            <w:tcBorders>
              <w:top w:val="nil"/>
              <w:left w:val="nil"/>
              <w:bottom w:val="single" w:sz="4" w:space="0" w:color="auto"/>
              <w:right w:val="single" w:sz="4" w:space="0" w:color="auto"/>
            </w:tcBorders>
            <w:shd w:val="clear" w:color="auto" w:fill="FFFFFF"/>
            <w:noWrap/>
            <w:vAlign w:val="center"/>
          </w:tcPr>
          <w:p w14:paraId="382F1D28" w14:textId="77777777" w:rsidR="00882979" w:rsidRPr="002D08D8" w:rsidRDefault="00882979" w:rsidP="00882979">
            <w:pPr>
              <w:jc w:val="center"/>
              <w:rPr>
                <w:sz w:val="22"/>
                <w:szCs w:val="22"/>
                <w:lang w:eastAsia="en-US"/>
              </w:rPr>
            </w:pPr>
            <w:r w:rsidRPr="002D08D8">
              <w:rPr>
                <w:sz w:val="22"/>
                <w:szCs w:val="22"/>
                <w:lang w:eastAsia="en-US"/>
              </w:rPr>
              <w:t>5М-87</w:t>
            </w:r>
          </w:p>
        </w:tc>
        <w:tc>
          <w:tcPr>
            <w:tcW w:w="1023" w:type="pct"/>
            <w:tcBorders>
              <w:top w:val="nil"/>
              <w:left w:val="nil"/>
              <w:bottom w:val="single" w:sz="4" w:space="0" w:color="auto"/>
              <w:right w:val="single" w:sz="4" w:space="0" w:color="auto"/>
            </w:tcBorders>
            <w:shd w:val="clear" w:color="auto" w:fill="FFFFFF"/>
            <w:noWrap/>
            <w:vAlign w:val="center"/>
          </w:tcPr>
          <w:p w14:paraId="027E5BAE"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48FD503" w14:textId="77777777" w:rsidR="00882979" w:rsidRPr="002D08D8" w:rsidRDefault="00882979" w:rsidP="00882979">
            <w:pPr>
              <w:jc w:val="center"/>
              <w:rPr>
                <w:sz w:val="22"/>
                <w:szCs w:val="22"/>
                <w:lang w:eastAsia="en-US"/>
              </w:rPr>
            </w:pPr>
            <w:r w:rsidRPr="002D08D8">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CEBB3C6"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5CA20C" w14:textId="77777777" w:rsidR="00882979" w:rsidRPr="002D08D8" w:rsidRDefault="00882979" w:rsidP="00882979">
            <w:pPr>
              <w:jc w:val="center"/>
              <w:rPr>
                <w:sz w:val="22"/>
                <w:szCs w:val="22"/>
                <w:lang w:eastAsia="en-US"/>
              </w:rPr>
            </w:pPr>
            <w:r w:rsidRPr="002D08D8">
              <w:rPr>
                <w:sz w:val="22"/>
                <w:szCs w:val="22"/>
                <w:lang w:eastAsia="en-US"/>
              </w:rPr>
              <w:t>105</w:t>
            </w:r>
          </w:p>
        </w:tc>
      </w:tr>
      <w:tr w:rsidR="00882979" w:rsidRPr="002D08D8" w14:paraId="0A9172E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84FD80"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157</w:t>
            </w:r>
          </w:p>
        </w:tc>
        <w:tc>
          <w:tcPr>
            <w:tcW w:w="1016" w:type="pct"/>
            <w:tcBorders>
              <w:top w:val="nil"/>
              <w:left w:val="nil"/>
              <w:bottom w:val="single" w:sz="4" w:space="0" w:color="auto"/>
              <w:right w:val="single" w:sz="4" w:space="0" w:color="auto"/>
            </w:tcBorders>
            <w:shd w:val="clear" w:color="auto" w:fill="FFFFFF"/>
            <w:noWrap/>
            <w:vAlign w:val="center"/>
          </w:tcPr>
          <w:p w14:paraId="4DFDDD08" w14:textId="77777777" w:rsidR="00882979" w:rsidRPr="002D08D8" w:rsidRDefault="00882979" w:rsidP="00882979">
            <w:pPr>
              <w:jc w:val="center"/>
              <w:rPr>
                <w:sz w:val="22"/>
                <w:szCs w:val="22"/>
                <w:lang w:eastAsia="en-US"/>
              </w:rPr>
            </w:pPr>
            <w:r w:rsidRPr="002D08D8">
              <w:rPr>
                <w:sz w:val="22"/>
                <w:szCs w:val="22"/>
                <w:lang w:eastAsia="en-US"/>
              </w:rPr>
              <w:t>5М-88</w:t>
            </w:r>
          </w:p>
        </w:tc>
        <w:tc>
          <w:tcPr>
            <w:tcW w:w="1023" w:type="pct"/>
            <w:tcBorders>
              <w:top w:val="nil"/>
              <w:left w:val="nil"/>
              <w:bottom w:val="single" w:sz="4" w:space="0" w:color="auto"/>
              <w:right w:val="single" w:sz="4" w:space="0" w:color="auto"/>
            </w:tcBorders>
            <w:shd w:val="clear" w:color="auto" w:fill="FFFFFF"/>
            <w:noWrap/>
            <w:vAlign w:val="center"/>
          </w:tcPr>
          <w:p w14:paraId="1F156B54"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3C32CD1" w14:textId="77777777" w:rsidR="00882979" w:rsidRPr="002D08D8" w:rsidRDefault="00882979" w:rsidP="00882979">
            <w:pPr>
              <w:jc w:val="center"/>
              <w:rPr>
                <w:sz w:val="22"/>
                <w:szCs w:val="22"/>
                <w:lang w:eastAsia="en-US"/>
              </w:rPr>
            </w:pPr>
            <w:r w:rsidRPr="002D08D8">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419B035A"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DC5AB9" w14:textId="77777777" w:rsidR="00882979" w:rsidRPr="002D08D8" w:rsidRDefault="00882979" w:rsidP="00882979">
            <w:pPr>
              <w:jc w:val="center"/>
              <w:rPr>
                <w:sz w:val="22"/>
                <w:szCs w:val="22"/>
                <w:lang w:eastAsia="en-US"/>
              </w:rPr>
            </w:pPr>
            <w:r w:rsidRPr="002D08D8">
              <w:rPr>
                <w:sz w:val="22"/>
                <w:szCs w:val="22"/>
                <w:lang w:eastAsia="en-US"/>
              </w:rPr>
              <w:t>37</w:t>
            </w:r>
          </w:p>
        </w:tc>
      </w:tr>
      <w:tr w:rsidR="00882979" w:rsidRPr="002D08D8" w14:paraId="6AB7B07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F1DFF6"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158</w:t>
            </w:r>
          </w:p>
        </w:tc>
        <w:tc>
          <w:tcPr>
            <w:tcW w:w="1016" w:type="pct"/>
            <w:tcBorders>
              <w:top w:val="nil"/>
              <w:left w:val="nil"/>
              <w:bottom w:val="single" w:sz="4" w:space="0" w:color="auto"/>
              <w:right w:val="single" w:sz="4" w:space="0" w:color="auto"/>
            </w:tcBorders>
            <w:shd w:val="clear" w:color="auto" w:fill="FFFFFF"/>
            <w:noWrap/>
            <w:vAlign w:val="center"/>
          </w:tcPr>
          <w:p w14:paraId="4229A441" w14:textId="77777777" w:rsidR="00882979" w:rsidRPr="002D08D8" w:rsidRDefault="00882979" w:rsidP="00882979">
            <w:pPr>
              <w:jc w:val="center"/>
              <w:rPr>
                <w:sz w:val="22"/>
                <w:szCs w:val="22"/>
                <w:lang w:eastAsia="en-US"/>
              </w:rPr>
            </w:pPr>
            <w:r w:rsidRPr="002D08D8">
              <w:rPr>
                <w:sz w:val="22"/>
                <w:szCs w:val="22"/>
                <w:lang w:eastAsia="en-US"/>
              </w:rPr>
              <w:t>5М-89</w:t>
            </w:r>
          </w:p>
        </w:tc>
        <w:tc>
          <w:tcPr>
            <w:tcW w:w="1023" w:type="pct"/>
            <w:tcBorders>
              <w:top w:val="nil"/>
              <w:left w:val="nil"/>
              <w:bottom w:val="single" w:sz="4" w:space="0" w:color="auto"/>
              <w:right w:val="single" w:sz="4" w:space="0" w:color="auto"/>
            </w:tcBorders>
            <w:shd w:val="clear" w:color="auto" w:fill="FFFFFF"/>
            <w:noWrap/>
            <w:vAlign w:val="center"/>
          </w:tcPr>
          <w:p w14:paraId="528F1AD1" w14:textId="77777777" w:rsidR="00882979" w:rsidRPr="002D08D8" w:rsidRDefault="00882979" w:rsidP="00882979">
            <w:pPr>
              <w:jc w:val="center"/>
              <w:rPr>
                <w:sz w:val="22"/>
                <w:szCs w:val="22"/>
                <w:lang w:eastAsia="en-US"/>
              </w:rPr>
            </w:pPr>
            <w:r w:rsidRPr="002D08D8">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5704AF86" w14:textId="77777777" w:rsidR="00882979" w:rsidRPr="002D08D8" w:rsidRDefault="00882979" w:rsidP="00882979">
            <w:pPr>
              <w:jc w:val="center"/>
              <w:rPr>
                <w:sz w:val="22"/>
                <w:szCs w:val="22"/>
                <w:lang w:eastAsia="en-US"/>
              </w:rPr>
            </w:pPr>
            <w:r w:rsidRPr="002D08D8">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9CE7B39"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15A27DA" w14:textId="77777777" w:rsidR="00882979" w:rsidRPr="002D08D8" w:rsidRDefault="00882979" w:rsidP="00882979">
            <w:pPr>
              <w:jc w:val="center"/>
              <w:rPr>
                <w:sz w:val="22"/>
                <w:szCs w:val="22"/>
                <w:lang w:eastAsia="en-US"/>
              </w:rPr>
            </w:pPr>
            <w:r w:rsidRPr="002D08D8">
              <w:rPr>
                <w:sz w:val="22"/>
                <w:szCs w:val="22"/>
                <w:lang w:eastAsia="en-US"/>
              </w:rPr>
              <w:t>0</w:t>
            </w:r>
          </w:p>
        </w:tc>
      </w:tr>
      <w:tr w:rsidR="00882979" w:rsidRPr="002D08D8" w14:paraId="023272B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FA5A2B" w14:textId="77777777" w:rsidR="00882979" w:rsidRPr="002D08D8" w:rsidRDefault="00882979" w:rsidP="00492A7F">
            <w:pPr>
              <w:contextualSpacing/>
              <w:jc w:val="center"/>
              <w:rPr>
                <w:rFonts w:eastAsia="Calibri"/>
                <w:sz w:val="22"/>
                <w:szCs w:val="22"/>
                <w:lang w:eastAsia="en-US"/>
              </w:rPr>
            </w:pPr>
            <w:r w:rsidRPr="002D08D8">
              <w:rPr>
                <w:rFonts w:eastAsia="Calibri"/>
                <w:sz w:val="22"/>
                <w:szCs w:val="22"/>
                <w:lang w:eastAsia="en-US"/>
              </w:rPr>
              <w:t>157</w:t>
            </w:r>
          </w:p>
        </w:tc>
        <w:tc>
          <w:tcPr>
            <w:tcW w:w="1016" w:type="pct"/>
            <w:tcBorders>
              <w:top w:val="nil"/>
              <w:left w:val="nil"/>
              <w:bottom w:val="single" w:sz="4" w:space="0" w:color="auto"/>
              <w:right w:val="single" w:sz="4" w:space="0" w:color="auto"/>
            </w:tcBorders>
            <w:shd w:val="clear" w:color="auto" w:fill="FFFFFF"/>
            <w:noWrap/>
            <w:vAlign w:val="center"/>
          </w:tcPr>
          <w:p w14:paraId="5661E448" w14:textId="77777777" w:rsidR="00882979" w:rsidRPr="002D08D8" w:rsidRDefault="00882979" w:rsidP="00882979">
            <w:pPr>
              <w:jc w:val="center"/>
              <w:rPr>
                <w:sz w:val="22"/>
                <w:szCs w:val="22"/>
                <w:lang w:eastAsia="en-US"/>
              </w:rPr>
            </w:pPr>
            <w:r w:rsidRPr="002D08D8">
              <w:rPr>
                <w:sz w:val="22"/>
                <w:szCs w:val="22"/>
                <w:lang w:eastAsia="en-US"/>
              </w:rPr>
              <w:t>5М-90</w:t>
            </w:r>
          </w:p>
        </w:tc>
        <w:tc>
          <w:tcPr>
            <w:tcW w:w="1023" w:type="pct"/>
            <w:tcBorders>
              <w:top w:val="nil"/>
              <w:left w:val="nil"/>
              <w:bottom w:val="single" w:sz="4" w:space="0" w:color="auto"/>
              <w:right w:val="single" w:sz="4" w:space="0" w:color="auto"/>
            </w:tcBorders>
            <w:shd w:val="clear" w:color="auto" w:fill="FFFFFF"/>
            <w:noWrap/>
            <w:vAlign w:val="center"/>
          </w:tcPr>
          <w:p w14:paraId="047F94FF" w14:textId="77777777" w:rsidR="00882979" w:rsidRPr="002D08D8" w:rsidRDefault="00882979" w:rsidP="00882979">
            <w:pPr>
              <w:jc w:val="center"/>
              <w:rPr>
                <w:sz w:val="22"/>
                <w:szCs w:val="22"/>
                <w:lang w:eastAsia="en-US"/>
              </w:rPr>
            </w:pPr>
            <w:r w:rsidRPr="002D08D8">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D83B143" w14:textId="77777777" w:rsidR="00882979" w:rsidRPr="002D08D8" w:rsidRDefault="00882979" w:rsidP="00882979">
            <w:pPr>
              <w:jc w:val="center"/>
              <w:rPr>
                <w:sz w:val="22"/>
                <w:szCs w:val="22"/>
                <w:lang w:eastAsia="en-US"/>
              </w:rPr>
            </w:pPr>
            <w:r w:rsidRPr="002D08D8">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30341AC7" w14:textId="77777777" w:rsidR="00882979" w:rsidRPr="002D08D8" w:rsidRDefault="00882979" w:rsidP="00882979">
            <w:pPr>
              <w:jc w:val="center"/>
              <w:rPr>
                <w:sz w:val="22"/>
                <w:szCs w:val="22"/>
                <w:lang w:eastAsia="en-US"/>
              </w:rPr>
            </w:pPr>
            <w:r w:rsidRPr="002D08D8">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F40A0D" w14:textId="77777777" w:rsidR="00882979" w:rsidRPr="002D08D8" w:rsidRDefault="00882979" w:rsidP="00882979">
            <w:pPr>
              <w:jc w:val="center"/>
              <w:rPr>
                <w:sz w:val="22"/>
                <w:szCs w:val="22"/>
                <w:lang w:eastAsia="en-US"/>
              </w:rPr>
            </w:pPr>
            <w:r w:rsidRPr="002D08D8">
              <w:rPr>
                <w:sz w:val="22"/>
                <w:szCs w:val="22"/>
                <w:lang w:eastAsia="en-US"/>
              </w:rPr>
              <w:t>0</w:t>
            </w:r>
          </w:p>
        </w:tc>
      </w:tr>
    </w:tbl>
    <w:p w14:paraId="646674DF" w14:textId="77777777" w:rsidR="00882979" w:rsidRPr="002D08D8" w:rsidRDefault="00882979" w:rsidP="00882979">
      <w:pPr>
        <w:tabs>
          <w:tab w:val="left" w:pos="3030"/>
        </w:tabs>
        <w:ind w:right="-143"/>
        <w:rPr>
          <w:color w:val="000000"/>
        </w:rPr>
      </w:pPr>
    </w:p>
    <w:p w14:paraId="4714BFE5" w14:textId="7261A6CD" w:rsidR="00882979" w:rsidRPr="002D08D8" w:rsidRDefault="00882979" w:rsidP="00882979">
      <w:pPr>
        <w:autoSpaceDE w:val="0"/>
        <w:autoSpaceDN w:val="0"/>
        <w:adjustRightInd w:val="0"/>
        <w:spacing w:line="360" w:lineRule="auto"/>
        <w:ind w:firstLine="709"/>
        <w:jc w:val="right"/>
      </w:pPr>
      <w:r w:rsidRPr="002D08D8">
        <w:t xml:space="preserve">Таблица </w:t>
      </w:r>
      <w:r w:rsidRPr="002D08D8">
        <w:rPr>
          <w:lang w:eastAsia="en-US" w:bidi="en-US"/>
        </w:rPr>
        <w:fldChar w:fldCharType="begin"/>
      </w:r>
      <w:r w:rsidRPr="002D08D8">
        <w:rPr>
          <w:lang w:eastAsia="en-US" w:bidi="en-US"/>
        </w:rPr>
        <w:instrText xml:space="preserve"> SEQ Таблица \* ARABIC </w:instrText>
      </w:r>
      <w:r w:rsidRPr="002D08D8">
        <w:rPr>
          <w:lang w:eastAsia="en-US" w:bidi="en-US"/>
        </w:rPr>
        <w:fldChar w:fldCharType="separate"/>
      </w:r>
      <w:r w:rsidR="00884D5C">
        <w:rPr>
          <w:noProof/>
          <w:lang w:eastAsia="en-US" w:bidi="en-US"/>
        </w:rPr>
        <w:t>28</w:t>
      </w:r>
      <w:r w:rsidRPr="002D08D8">
        <w:rPr>
          <w:lang w:eastAsia="en-US" w:bidi="en-US"/>
        </w:rPr>
        <w:fldChar w:fldCharType="end"/>
      </w:r>
    </w:p>
    <w:p w14:paraId="5D9F3691" w14:textId="7E2BA285" w:rsidR="00882979" w:rsidRPr="002D08D8" w:rsidRDefault="00882979" w:rsidP="00492A7F">
      <w:pPr>
        <w:spacing w:after="120"/>
        <w:jc w:val="center"/>
        <w:rPr>
          <w:b/>
          <w:bCs/>
          <w:color w:val="000000"/>
          <w:u w:val="single"/>
        </w:rPr>
      </w:pPr>
      <w:r w:rsidRPr="002D08D8">
        <w:rPr>
          <w:color w:val="000000"/>
        </w:rPr>
        <w:t>Фактические балансы электрической энергии и мощности</w:t>
      </w:r>
    </w:p>
    <w:tbl>
      <w:tblPr>
        <w:tblW w:w="47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3823"/>
        <w:gridCol w:w="1200"/>
        <w:gridCol w:w="1188"/>
        <w:gridCol w:w="1122"/>
        <w:gridCol w:w="1235"/>
      </w:tblGrid>
      <w:tr w:rsidR="00882979" w:rsidRPr="002D08D8" w14:paraId="5D1F721E" w14:textId="77777777" w:rsidTr="00E63907">
        <w:trPr>
          <w:trHeight w:val="20"/>
          <w:tblHeader/>
          <w:jc w:val="center"/>
        </w:trPr>
        <w:tc>
          <w:tcPr>
            <w:tcW w:w="601" w:type="pct"/>
            <w:shd w:val="clear" w:color="auto" w:fill="auto"/>
            <w:noWrap/>
            <w:vAlign w:val="center"/>
            <w:hideMark/>
          </w:tcPr>
          <w:p w14:paraId="71876C9A" w14:textId="77777777" w:rsidR="00882979" w:rsidRPr="002D08D8" w:rsidRDefault="00882979" w:rsidP="00882979">
            <w:pPr>
              <w:jc w:val="center"/>
              <w:rPr>
                <w:bCs/>
                <w:color w:val="000000"/>
                <w:sz w:val="22"/>
                <w:szCs w:val="22"/>
              </w:rPr>
            </w:pPr>
            <w:r w:rsidRPr="002D08D8">
              <w:rPr>
                <w:bCs/>
                <w:color w:val="000000"/>
                <w:sz w:val="22"/>
                <w:szCs w:val="22"/>
              </w:rPr>
              <w:t>№ п/п</w:t>
            </w:r>
          </w:p>
        </w:tc>
        <w:tc>
          <w:tcPr>
            <w:tcW w:w="1963" w:type="pct"/>
            <w:shd w:val="clear" w:color="auto" w:fill="auto"/>
            <w:vAlign w:val="center"/>
            <w:hideMark/>
          </w:tcPr>
          <w:p w14:paraId="735E4B0D" w14:textId="77777777" w:rsidR="00882979" w:rsidRPr="002D08D8" w:rsidRDefault="00882979" w:rsidP="00882979">
            <w:pPr>
              <w:jc w:val="center"/>
              <w:rPr>
                <w:bCs/>
                <w:color w:val="000000"/>
                <w:sz w:val="22"/>
                <w:szCs w:val="22"/>
              </w:rPr>
            </w:pPr>
            <w:r w:rsidRPr="002D08D8">
              <w:rPr>
                <w:bCs/>
                <w:color w:val="000000"/>
                <w:sz w:val="22"/>
                <w:szCs w:val="22"/>
              </w:rPr>
              <w:t>Наименование показателя</w:t>
            </w:r>
          </w:p>
        </w:tc>
        <w:tc>
          <w:tcPr>
            <w:tcW w:w="616" w:type="pct"/>
            <w:vAlign w:val="center"/>
          </w:tcPr>
          <w:p w14:paraId="03721C5A" w14:textId="77777777" w:rsidR="00882979" w:rsidRPr="002D08D8" w:rsidRDefault="00882979" w:rsidP="00882979">
            <w:pPr>
              <w:jc w:val="center"/>
              <w:rPr>
                <w:bCs/>
                <w:color w:val="000000"/>
                <w:sz w:val="22"/>
                <w:szCs w:val="22"/>
              </w:rPr>
            </w:pPr>
            <w:r w:rsidRPr="002D08D8">
              <w:rPr>
                <w:sz w:val="22"/>
                <w:szCs w:val="22"/>
              </w:rPr>
              <w:t>2020</w:t>
            </w:r>
          </w:p>
        </w:tc>
        <w:tc>
          <w:tcPr>
            <w:tcW w:w="610" w:type="pct"/>
            <w:vAlign w:val="center"/>
          </w:tcPr>
          <w:p w14:paraId="4BB64817" w14:textId="77777777" w:rsidR="00882979" w:rsidRPr="002D08D8" w:rsidRDefault="00882979" w:rsidP="00882979">
            <w:pPr>
              <w:jc w:val="center"/>
              <w:rPr>
                <w:bCs/>
                <w:color w:val="000000"/>
                <w:sz w:val="22"/>
                <w:szCs w:val="22"/>
              </w:rPr>
            </w:pPr>
            <w:r w:rsidRPr="002D08D8">
              <w:rPr>
                <w:color w:val="000000"/>
                <w:sz w:val="22"/>
                <w:szCs w:val="22"/>
              </w:rPr>
              <w:t>2021</w:t>
            </w:r>
          </w:p>
        </w:tc>
        <w:tc>
          <w:tcPr>
            <w:tcW w:w="576" w:type="pct"/>
            <w:vAlign w:val="center"/>
          </w:tcPr>
          <w:p w14:paraId="2AF87851" w14:textId="77777777" w:rsidR="00882979" w:rsidRPr="002D08D8" w:rsidRDefault="00882979" w:rsidP="00882979">
            <w:pPr>
              <w:jc w:val="center"/>
              <w:rPr>
                <w:bCs/>
                <w:color w:val="000000"/>
                <w:sz w:val="22"/>
                <w:szCs w:val="22"/>
              </w:rPr>
            </w:pPr>
            <w:r w:rsidRPr="002D08D8">
              <w:rPr>
                <w:sz w:val="22"/>
                <w:szCs w:val="22"/>
              </w:rPr>
              <w:t>2022</w:t>
            </w:r>
          </w:p>
        </w:tc>
        <w:tc>
          <w:tcPr>
            <w:tcW w:w="634" w:type="pct"/>
            <w:vAlign w:val="center"/>
          </w:tcPr>
          <w:p w14:paraId="192C8CBA" w14:textId="77777777" w:rsidR="00882979" w:rsidRPr="002D08D8" w:rsidRDefault="00882979" w:rsidP="00882979">
            <w:pPr>
              <w:jc w:val="center"/>
              <w:rPr>
                <w:bCs/>
                <w:color w:val="000000"/>
                <w:sz w:val="22"/>
                <w:szCs w:val="22"/>
              </w:rPr>
            </w:pPr>
            <w:r w:rsidRPr="002D08D8">
              <w:rPr>
                <w:color w:val="000000"/>
                <w:sz w:val="22"/>
                <w:szCs w:val="22"/>
              </w:rPr>
              <w:t>2023</w:t>
            </w:r>
          </w:p>
        </w:tc>
      </w:tr>
      <w:tr w:rsidR="00882979" w:rsidRPr="002D08D8" w14:paraId="45AD66C0" w14:textId="77777777" w:rsidTr="00E63907">
        <w:trPr>
          <w:trHeight w:val="20"/>
          <w:jc w:val="center"/>
        </w:trPr>
        <w:tc>
          <w:tcPr>
            <w:tcW w:w="2564" w:type="pct"/>
            <w:gridSpan w:val="2"/>
            <w:shd w:val="clear" w:color="auto" w:fill="auto"/>
            <w:noWrap/>
            <w:vAlign w:val="center"/>
          </w:tcPr>
          <w:p w14:paraId="1A69CBBB" w14:textId="77777777" w:rsidR="00882979" w:rsidRPr="002D08D8" w:rsidRDefault="00882979" w:rsidP="00882979">
            <w:pPr>
              <w:rPr>
                <w:bCs/>
                <w:sz w:val="22"/>
                <w:szCs w:val="22"/>
              </w:rPr>
            </w:pPr>
            <w:r w:rsidRPr="002D08D8">
              <w:rPr>
                <w:bCs/>
                <w:sz w:val="22"/>
                <w:szCs w:val="22"/>
              </w:rPr>
              <w:t>Электрическая энергия, тыс.</w:t>
            </w:r>
            <w:r w:rsidRPr="002D08D8">
              <w:rPr>
                <w:bCs/>
                <w:color w:val="000000"/>
                <w:sz w:val="22"/>
                <w:szCs w:val="22"/>
              </w:rPr>
              <w:t xml:space="preserve"> кВт×ч</w:t>
            </w:r>
          </w:p>
        </w:tc>
        <w:tc>
          <w:tcPr>
            <w:tcW w:w="616" w:type="pct"/>
            <w:vAlign w:val="center"/>
          </w:tcPr>
          <w:p w14:paraId="67B98ED0" w14:textId="77777777" w:rsidR="00882979" w:rsidRPr="002D08D8" w:rsidRDefault="00882979" w:rsidP="00882979">
            <w:pPr>
              <w:jc w:val="center"/>
              <w:rPr>
                <w:bCs/>
                <w:sz w:val="22"/>
                <w:szCs w:val="22"/>
              </w:rPr>
            </w:pPr>
          </w:p>
        </w:tc>
        <w:tc>
          <w:tcPr>
            <w:tcW w:w="610" w:type="pct"/>
          </w:tcPr>
          <w:p w14:paraId="54A89F26" w14:textId="77777777" w:rsidR="00882979" w:rsidRPr="002D08D8" w:rsidRDefault="00882979" w:rsidP="00882979">
            <w:pPr>
              <w:jc w:val="center"/>
              <w:rPr>
                <w:bCs/>
                <w:sz w:val="22"/>
                <w:szCs w:val="22"/>
              </w:rPr>
            </w:pPr>
          </w:p>
        </w:tc>
        <w:tc>
          <w:tcPr>
            <w:tcW w:w="576" w:type="pct"/>
          </w:tcPr>
          <w:p w14:paraId="63EE499F" w14:textId="77777777" w:rsidR="00882979" w:rsidRPr="002D08D8" w:rsidRDefault="00882979" w:rsidP="00882979">
            <w:pPr>
              <w:jc w:val="center"/>
              <w:rPr>
                <w:bCs/>
                <w:sz w:val="22"/>
                <w:szCs w:val="22"/>
              </w:rPr>
            </w:pPr>
          </w:p>
        </w:tc>
        <w:tc>
          <w:tcPr>
            <w:tcW w:w="634" w:type="pct"/>
          </w:tcPr>
          <w:p w14:paraId="478B4A47" w14:textId="77777777" w:rsidR="00882979" w:rsidRPr="002D08D8" w:rsidRDefault="00882979" w:rsidP="00882979">
            <w:pPr>
              <w:jc w:val="center"/>
              <w:rPr>
                <w:bCs/>
                <w:sz w:val="22"/>
                <w:szCs w:val="22"/>
              </w:rPr>
            </w:pPr>
          </w:p>
        </w:tc>
      </w:tr>
      <w:tr w:rsidR="00882979" w:rsidRPr="002D08D8" w14:paraId="32C97F98" w14:textId="77777777" w:rsidTr="00E63907">
        <w:trPr>
          <w:trHeight w:val="20"/>
          <w:jc w:val="center"/>
        </w:trPr>
        <w:tc>
          <w:tcPr>
            <w:tcW w:w="601" w:type="pct"/>
            <w:shd w:val="clear" w:color="auto" w:fill="auto"/>
            <w:noWrap/>
            <w:vAlign w:val="center"/>
            <w:hideMark/>
          </w:tcPr>
          <w:p w14:paraId="284BAF3D" w14:textId="77777777" w:rsidR="00882979" w:rsidRPr="002D08D8" w:rsidRDefault="00882979" w:rsidP="00882979">
            <w:pPr>
              <w:jc w:val="center"/>
              <w:rPr>
                <w:bCs/>
                <w:sz w:val="22"/>
                <w:szCs w:val="22"/>
              </w:rPr>
            </w:pPr>
            <w:r w:rsidRPr="002D08D8">
              <w:rPr>
                <w:bCs/>
                <w:sz w:val="22"/>
                <w:szCs w:val="22"/>
              </w:rPr>
              <w:t>1</w:t>
            </w:r>
          </w:p>
        </w:tc>
        <w:tc>
          <w:tcPr>
            <w:tcW w:w="1963" w:type="pct"/>
            <w:shd w:val="clear" w:color="auto" w:fill="auto"/>
            <w:vAlign w:val="center"/>
            <w:hideMark/>
          </w:tcPr>
          <w:p w14:paraId="7A8E88AE" w14:textId="77777777" w:rsidR="00882979" w:rsidRPr="002D08D8" w:rsidRDefault="00882979" w:rsidP="00882979">
            <w:pPr>
              <w:rPr>
                <w:bCs/>
                <w:sz w:val="22"/>
                <w:szCs w:val="22"/>
              </w:rPr>
            </w:pPr>
            <w:r w:rsidRPr="002D08D8">
              <w:rPr>
                <w:bCs/>
                <w:sz w:val="22"/>
                <w:szCs w:val="22"/>
              </w:rPr>
              <w:t>Поступление в сеть</w:t>
            </w:r>
          </w:p>
        </w:tc>
        <w:tc>
          <w:tcPr>
            <w:tcW w:w="616" w:type="pct"/>
            <w:vAlign w:val="center"/>
          </w:tcPr>
          <w:p w14:paraId="491E6D07" w14:textId="77777777" w:rsidR="00882979" w:rsidRPr="002D08D8" w:rsidRDefault="00882979" w:rsidP="00882979">
            <w:pPr>
              <w:jc w:val="center"/>
              <w:rPr>
                <w:bCs/>
                <w:sz w:val="22"/>
                <w:szCs w:val="22"/>
              </w:rPr>
            </w:pPr>
            <w:r w:rsidRPr="002D08D8">
              <w:rPr>
                <w:bCs/>
                <w:sz w:val="22"/>
                <w:szCs w:val="22"/>
              </w:rPr>
              <w:t>209 462</w:t>
            </w:r>
          </w:p>
        </w:tc>
        <w:tc>
          <w:tcPr>
            <w:tcW w:w="610" w:type="pct"/>
          </w:tcPr>
          <w:p w14:paraId="2F497C16" w14:textId="77777777" w:rsidR="00882979" w:rsidRPr="002D08D8" w:rsidRDefault="00882979" w:rsidP="00882979">
            <w:pPr>
              <w:jc w:val="center"/>
              <w:rPr>
                <w:bCs/>
                <w:sz w:val="22"/>
                <w:szCs w:val="22"/>
              </w:rPr>
            </w:pPr>
            <w:r w:rsidRPr="002D08D8">
              <w:rPr>
                <w:bCs/>
                <w:sz w:val="22"/>
                <w:szCs w:val="22"/>
              </w:rPr>
              <w:t>216 129</w:t>
            </w:r>
          </w:p>
        </w:tc>
        <w:tc>
          <w:tcPr>
            <w:tcW w:w="576" w:type="pct"/>
          </w:tcPr>
          <w:p w14:paraId="312A29F7" w14:textId="3A53BDA1" w:rsidR="00882979" w:rsidRPr="002D08D8" w:rsidRDefault="00882979" w:rsidP="00882979">
            <w:pPr>
              <w:jc w:val="center"/>
              <w:rPr>
                <w:bCs/>
                <w:sz w:val="22"/>
                <w:szCs w:val="22"/>
              </w:rPr>
            </w:pPr>
            <w:r w:rsidRPr="002D08D8">
              <w:rPr>
                <w:bCs/>
                <w:sz w:val="22"/>
                <w:szCs w:val="22"/>
              </w:rPr>
              <w:t>220 124</w:t>
            </w:r>
            <w:r w:rsidR="001511DA" w:rsidRPr="002D08D8">
              <w:rPr>
                <w:bCs/>
                <w:sz w:val="22"/>
                <w:szCs w:val="22"/>
              </w:rPr>
              <w:t xml:space="preserve"> </w:t>
            </w:r>
          </w:p>
        </w:tc>
        <w:tc>
          <w:tcPr>
            <w:tcW w:w="634" w:type="pct"/>
          </w:tcPr>
          <w:p w14:paraId="3998B7A1" w14:textId="77777777" w:rsidR="00882979" w:rsidRPr="002D08D8" w:rsidRDefault="00882979" w:rsidP="00882979">
            <w:pPr>
              <w:jc w:val="center"/>
              <w:rPr>
                <w:bCs/>
                <w:sz w:val="22"/>
                <w:szCs w:val="22"/>
              </w:rPr>
            </w:pPr>
            <w:r w:rsidRPr="002D08D8">
              <w:rPr>
                <w:bCs/>
                <w:sz w:val="22"/>
                <w:szCs w:val="22"/>
              </w:rPr>
              <w:t>224 499</w:t>
            </w:r>
          </w:p>
        </w:tc>
      </w:tr>
      <w:tr w:rsidR="00882979" w:rsidRPr="002D08D8" w14:paraId="0650F281" w14:textId="77777777" w:rsidTr="00E63907">
        <w:trPr>
          <w:trHeight w:val="20"/>
          <w:jc w:val="center"/>
        </w:trPr>
        <w:tc>
          <w:tcPr>
            <w:tcW w:w="601" w:type="pct"/>
            <w:shd w:val="clear" w:color="auto" w:fill="auto"/>
            <w:noWrap/>
            <w:vAlign w:val="center"/>
            <w:hideMark/>
          </w:tcPr>
          <w:p w14:paraId="7730B777" w14:textId="77777777" w:rsidR="00882979" w:rsidRPr="002D08D8" w:rsidRDefault="00882979" w:rsidP="00882979">
            <w:pPr>
              <w:jc w:val="center"/>
              <w:rPr>
                <w:bCs/>
                <w:sz w:val="22"/>
                <w:szCs w:val="22"/>
              </w:rPr>
            </w:pPr>
            <w:r w:rsidRPr="002D08D8">
              <w:rPr>
                <w:bCs/>
                <w:sz w:val="22"/>
                <w:szCs w:val="22"/>
              </w:rPr>
              <w:t>2</w:t>
            </w:r>
          </w:p>
        </w:tc>
        <w:tc>
          <w:tcPr>
            <w:tcW w:w="1963" w:type="pct"/>
            <w:shd w:val="clear" w:color="auto" w:fill="auto"/>
            <w:vAlign w:val="center"/>
            <w:hideMark/>
          </w:tcPr>
          <w:p w14:paraId="22FB5ADA" w14:textId="77777777" w:rsidR="00882979" w:rsidRPr="002D08D8" w:rsidRDefault="00882979" w:rsidP="00882979">
            <w:pPr>
              <w:rPr>
                <w:bCs/>
                <w:sz w:val="22"/>
                <w:szCs w:val="22"/>
              </w:rPr>
            </w:pPr>
            <w:r w:rsidRPr="002D08D8">
              <w:rPr>
                <w:bCs/>
                <w:sz w:val="22"/>
                <w:szCs w:val="22"/>
              </w:rPr>
              <w:t>Отпуск из сети</w:t>
            </w:r>
          </w:p>
        </w:tc>
        <w:tc>
          <w:tcPr>
            <w:tcW w:w="616" w:type="pct"/>
            <w:vAlign w:val="center"/>
          </w:tcPr>
          <w:p w14:paraId="1FD9122C" w14:textId="13B658AB" w:rsidR="00882979" w:rsidRPr="002D08D8" w:rsidRDefault="00882979" w:rsidP="00882979">
            <w:pPr>
              <w:jc w:val="center"/>
              <w:rPr>
                <w:bCs/>
                <w:sz w:val="22"/>
                <w:szCs w:val="22"/>
              </w:rPr>
            </w:pPr>
            <w:r w:rsidRPr="002D08D8">
              <w:rPr>
                <w:bCs/>
                <w:sz w:val="22"/>
                <w:szCs w:val="22"/>
              </w:rPr>
              <w:t>143 870</w:t>
            </w:r>
            <w:r w:rsidR="001511DA" w:rsidRPr="002D08D8">
              <w:rPr>
                <w:bCs/>
                <w:sz w:val="22"/>
                <w:szCs w:val="22"/>
              </w:rPr>
              <w:t xml:space="preserve"> </w:t>
            </w:r>
          </w:p>
        </w:tc>
        <w:tc>
          <w:tcPr>
            <w:tcW w:w="610" w:type="pct"/>
          </w:tcPr>
          <w:p w14:paraId="659AE591" w14:textId="77777777" w:rsidR="00882979" w:rsidRPr="002D08D8" w:rsidRDefault="00882979" w:rsidP="00882979">
            <w:pPr>
              <w:jc w:val="center"/>
              <w:rPr>
                <w:bCs/>
                <w:sz w:val="22"/>
                <w:szCs w:val="22"/>
              </w:rPr>
            </w:pPr>
            <w:r w:rsidRPr="002D08D8">
              <w:rPr>
                <w:bCs/>
                <w:sz w:val="22"/>
                <w:szCs w:val="22"/>
              </w:rPr>
              <w:t>157 664</w:t>
            </w:r>
          </w:p>
        </w:tc>
        <w:tc>
          <w:tcPr>
            <w:tcW w:w="576" w:type="pct"/>
          </w:tcPr>
          <w:p w14:paraId="0265E5BD" w14:textId="6A62544B" w:rsidR="00882979" w:rsidRPr="002D08D8" w:rsidRDefault="00882979" w:rsidP="00882979">
            <w:pPr>
              <w:jc w:val="center"/>
              <w:rPr>
                <w:bCs/>
                <w:sz w:val="22"/>
                <w:szCs w:val="22"/>
              </w:rPr>
            </w:pPr>
            <w:r w:rsidRPr="002D08D8">
              <w:rPr>
                <w:bCs/>
                <w:sz w:val="22"/>
                <w:szCs w:val="22"/>
              </w:rPr>
              <w:t>166 416</w:t>
            </w:r>
            <w:r w:rsidR="001511DA" w:rsidRPr="002D08D8">
              <w:rPr>
                <w:bCs/>
                <w:sz w:val="22"/>
                <w:szCs w:val="22"/>
              </w:rPr>
              <w:t xml:space="preserve"> </w:t>
            </w:r>
          </w:p>
        </w:tc>
        <w:tc>
          <w:tcPr>
            <w:tcW w:w="634" w:type="pct"/>
          </w:tcPr>
          <w:p w14:paraId="1A2B3304" w14:textId="55915D33" w:rsidR="00882979" w:rsidRPr="002D08D8" w:rsidRDefault="00882979" w:rsidP="00882979">
            <w:pPr>
              <w:jc w:val="center"/>
              <w:rPr>
                <w:bCs/>
                <w:sz w:val="22"/>
                <w:szCs w:val="22"/>
              </w:rPr>
            </w:pPr>
            <w:r w:rsidRPr="002D08D8">
              <w:rPr>
                <w:bCs/>
                <w:sz w:val="22"/>
                <w:szCs w:val="22"/>
              </w:rPr>
              <w:t>173 000</w:t>
            </w:r>
            <w:r w:rsidR="001511DA" w:rsidRPr="002D08D8">
              <w:rPr>
                <w:bCs/>
                <w:sz w:val="22"/>
                <w:szCs w:val="22"/>
              </w:rPr>
              <w:t xml:space="preserve"> </w:t>
            </w:r>
          </w:p>
        </w:tc>
      </w:tr>
      <w:tr w:rsidR="00882979" w:rsidRPr="002D08D8" w14:paraId="1168C412" w14:textId="77777777" w:rsidTr="00E63907">
        <w:trPr>
          <w:trHeight w:val="20"/>
          <w:jc w:val="center"/>
        </w:trPr>
        <w:tc>
          <w:tcPr>
            <w:tcW w:w="601" w:type="pct"/>
            <w:shd w:val="clear" w:color="auto" w:fill="auto"/>
            <w:noWrap/>
            <w:vAlign w:val="center"/>
            <w:hideMark/>
          </w:tcPr>
          <w:p w14:paraId="6A74055E" w14:textId="77777777" w:rsidR="00882979" w:rsidRPr="002D08D8" w:rsidRDefault="00882979" w:rsidP="00882979">
            <w:pPr>
              <w:jc w:val="center"/>
              <w:rPr>
                <w:bCs/>
                <w:sz w:val="22"/>
                <w:szCs w:val="22"/>
              </w:rPr>
            </w:pPr>
            <w:r w:rsidRPr="002D08D8">
              <w:rPr>
                <w:bCs/>
                <w:sz w:val="22"/>
                <w:szCs w:val="22"/>
              </w:rPr>
              <w:t>3</w:t>
            </w:r>
          </w:p>
        </w:tc>
        <w:tc>
          <w:tcPr>
            <w:tcW w:w="1963" w:type="pct"/>
            <w:shd w:val="clear" w:color="auto" w:fill="auto"/>
            <w:vAlign w:val="center"/>
            <w:hideMark/>
          </w:tcPr>
          <w:p w14:paraId="7FFEE46D" w14:textId="77777777" w:rsidR="00882979" w:rsidRPr="002D08D8" w:rsidRDefault="00882979" w:rsidP="00882979">
            <w:pPr>
              <w:rPr>
                <w:bCs/>
                <w:sz w:val="22"/>
                <w:szCs w:val="22"/>
              </w:rPr>
            </w:pPr>
            <w:r w:rsidRPr="002D08D8">
              <w:rPr>
                <w:bCs/>
                <w:sz w:val="22"/>
                <w:szCs w:val="22"/>
              </w:rPr>
              <w:t>Потери</w:t>
            </w:r>
          </w:p>
        </w:tc>
        <w:tc>
          <w:tcPr>
            <w:tcW w:w="616" w:type="pct"/>
            <w:vAlign w:val="center"/>
          </w:tcPr>
          <w:p w14:paraId="708E1E69" w14:textId="77777777" w:rsidR="00882979" w:rsidRPr="002D08D8" w:rsidRDefault="00882979" w:rsidP="00882979">
            <w:pPr>
              <w:jc w:val="center"/>
              <w:rPr>
                <w:bCs/>
                <w:sz w:val="22"/>
                <w:szCs w:val="22"/>
              </w:rPr>
            </w:pPr>
            <w:r w:rsidRPr="002D08D8">
              <w:rPr>
                <w:bCs/>
                <w:sz w:val="22"/>
                <w:szCs w:val="22"/>
              </w:rPr>
              <w:t>66 156</w:t>
            </w:r>
          </w:p>
        </w:tc>
        <w:tc>
          <w:tcPr>
            <w:tcW w:w="610" w:type="pct"/>
          </w:tcPr>
          <w:p w14:paraId="173182E1" w14:textId="77777777" w:rsidR="00882979" w:rsidRPr="002D08D8" w:rsidRDefault="00882979" w:rsidP="00882979">
            <w:pPr>
              <w:jc w:val="center"/>
              <w:rPr>
                <w:bCs/>
                <w:sz w:val="22"/>
                <w:szCs w:val="22"/>
              </w:rPr>
            </w:pPr>
            <w:r w:rsidRPr="002D08D8">
              <w:rPr>
                <w:bCs/>
                <w:sz w:val="22"/>
                <w:szCs w:val="22"/>
              </w:rPr>
              <w:t>58 466</w:t>
            </w:r>
          </w:p>
        </w:tc>
        <w:tc>
          <w:tcPr>
            <w:tcW w:w="576" w:type="pct"/>
          </w:tcPr>
          <w:p w14:paraId="6176B865" w14:textId="634A6D71" w:rsidR="00882979" w:rsidRPr="002D08D8" w:rsidRDefault="00882979" w:rsidP="00882979">
            <w:pPr>
              <w:jc w:val="center"/>
              <w:rPr>
                <w:bCs/>
                <w:sz w:val="22"/>
                <w:szCs w:val="22"/>
              </w:rPr>
            </w:pPr>
            <w:r w:rsidRPr="002D08D8">
              <w:rPr>
                <w:bCs/>
                <w:sz w:val="22"/>
                <w:szCs w:val="22"/>
              </w:rPr>
              <w:t>53 708</w:t>
            </w:r>
            <w:r w:rsidR="001511DA" w:rsidRPr="002D08D8">
              <w:rPr>
                <w:bCs/>
                <w:sz w:val="22"/>
                <w:szCs w:val="22"/>
              </w:rPr>
              <w:t xml:space="preserve"> </w:t>
            </w:r>
          </w:p>
        </w:tc>
        <w:tc>
          <w:tcPr>
            <w:tcW w:w="634" w:type="pct"/>
          </w:tcPr>
          <w:p w14:paraId="228CDF8C" w14:textId="77777777" w:rsidR="00882979" w:rsidRPr="002D08D8" w:rsidRDefault="00882979" w:rsidP="00882979">
            <w:pPr>
              <w:jc w:val="center"/>
              <w:rPr>
                <w:bCs/>
                <w:sz w:val="22"/>
                <w:szCs w:val="22"/>
              </w:rPr>
            </w:pPr>
            <w:r w:rsidRPr="002D08D8">
              <w:rPr>
                <w:bCs/>
                <w:sz w:val="22"/>
                <w:szCs w:val="22"/>
              </w:rPr>
              <w:t>51 499</w:t>
            </w:r>
          </w:p>
        </w:tc>
      </w:tr>
      <w:tr w:rsidR="00882979" w:rsidRPr="002D08D8" w14:paraId="5E7C49CE" w14:textId="77777777" w:rsidTr="00E63907">
        <w:trPr>
          <w:trHeight w:val="20"/>
          <w:jc w:val="center"/>
        </w:trPr>
        <w:tc>
          <w:tcPr>
            <w:tcW w:w="601" w:type="pct"/>
            <w:shd w:val="clear" w:color="auto" w:fill="auto"/>
            <w:noWrap/>
            <w:vAlign w:val="center"/>
          </w:tcPr>
          <w:p w14:paraId="7B36A194" w14:textId="77777777" w:rsidR="00882979" w:rsidRPr="002D08D8" w:rsidRDefault="00882979" w:rsidP="00882979">
            <w:pPr>
              <w:jc w:val="center"/>
              <w:rPr>
                <w:bCs/>
                <w:i/>
                <w:sz w:val="22"/>
                <w:szCs w:val="22"/>
              </w:rPr>
            </w:pPr>
            <w:r w:rsidRPr="002D08D8">
              <w:rPr>
                <w:bCs/>
                <w:i/>
                <w:sz w:val="22"/>
                <w:szCs w:val="22"/>
              </w:rPr>
              <w:t>4</w:t>
            </w:r>
          </w:p>
        </w:tc>
        <w:tc>
          <w:tcPr>
            <w:tcW w:w="1963" w:type="pct"/>
            <w:shd w:val="clear" w:color="auto" w:fill="auto"/>
            <w:vAlign w:val="center"/>
          </w:tcPr>
          <w:p w14:paraId="79E1B00F" w14:textId="77777777" w:rsidR="00882979" w:rsidRPr="002D08D8" w:rsidRDefault="00882979" w:rsidP="00882979">
            <w:pPr>
              <w:rPr>
                <w:bCs/>
                <w:i/>
                <w:sz w:val="22"/>
                <w:szCs w:val="22"/>
              </w:rPr>
            </w:pPr>
            <w:r w:rsidRPr="002D08D8">
              <w:rPr>
                <w:bCs/>
                <w:i/>
                <w:sz w:val="22"/>
                <w:szCs w:val="22"/>
              </w:rPr>
              <w:t>Относительные потери, %</w:t>
            </w:r>
          </w:p>
        </w:tc>
        <w:tc>
          <w:tcPr>
            <w:tcW w:w="616" w:type="pct"/>
            <w:vAlign w:val="center"/>
          </w:tcPr>
          <w:p w14:paraId="622C350B" w14:textId="77777777" w:rsidR="00882979" w:rsidRPr="002D08D8" w:rsidRDefault="00882979" w:rsidP="00882979">
            <w:pPr>
              <w:jc w:val="center"/>
              <w:rPr>
                <w:bCs/>
                <w:i/>
                <w:sz w:val="22"/>
                <w:szCs w:val="22"/>
              </w:rPr>
            </w:pPr>
            <w:r w:rsidRPr="002D08D8">
              <w:rPr>
                <w:bCs/>
                <w:i/>
                <w:sz w:val="22"/>
                <w:szCs w:val="22"/>
              </w:rPr>
              <w:t>31,31%</w:t>
            </w:r>
          </w:p>
        </w:tc>
        <w:tc>
          <w:tcPr>
            <w:tcW w:w="610" w:type="pct"/>
          </w:tcPr>
          <w:p w14:paraId="54FBE21A" w14:textId="77777777" w:rsidR="00882979" w:rsidRPr="002D08D8" w:rsidRDefault="00882979" w:rsidP="00882979">
            <w:pPr>
              <w:jc w:val="center"/>
              <w:rPr>
                <w:bCs/>
                <w:i/>
                <w:sz w:val="22"/>
                <w:szCs w:val="22"/>
              </w:rPr>
            </w:pPr>
            <w:r w:rsidRPr="002D08D8">
              <w:rPr>
                <w:bCs/>
                <w:i/>
                <w:sz w:val="22"/>
                <w:szCs w:val="22"/>
              </w:rPr>
              <w:t>27,05%</w:t>
            </w:r>
          </w:p>
        </w:tc>
        <w:tc>
          <w:tcPr>
            <w:tcW w:w="576" w:type="pct"/>
          </w:tcPr>
          <w:p w14:paraId="5E1DE9FE" w14:textId="77777777" w:rsidR="00882979" w:rsidRPr="002D08D8" w:rsidRDefault="00882979" w:rsidP="00882979">
            <w:pPr>
              <w:jc w:val="center"/>
              <w:rPr>
                <w:bCs/>
                <w:i/>
                <w:sz w:val="22"/>
                <w:szCs w:val="22"/>
              </w:rPr>
            </w:pPr>
            <w:r w:rsidRPr="002D08D8">
              <w:rPr>
                <w:bCs/>
                <w:i/>
                <w:sz w:val="22"/>
                <w:szCs w:val="22"/>
              </w:rPr>
              <w:t>24,40%</w:t>
            </w:r>
          </w:p>
        </w:tc>
        <w:tc>
          <w:tcPr>
            <w:tcW w:w="634" w:type="pct"/>
          </w:tcPr>
          <w:p w14:paraId="3CA69A5A" w14:textId="77777777" w:rsidR="00882979" w:rsidRPr="002D08D8" w:rsidRDefault="00882979" w:rsidP="00882979">
            <w:pPr>
              <w:jc w:val="center"/>
              <w:rPr>
                <w:bCs/>
                <w:i/>
                <w:sz w:val="22"/>
                <w:szCs w:val="22"/>
              </w:rPr>
            </w:pPr>
            <w:r w:rsidRPr="002D08D8">
              <w:rPr>
                <w:bCs/>
                <w:i/>
                <w:sz w:val="22"/>
                <w:szCs w:val="22"/>
              </w:rPr>
              <w:t>22,94%</w:t>
            </w:r>
          </w:p>
        </w:tc>
      </w:tr>
      <w:tr w:rsidR="00882979" w:rsidRPr="002D08D8" w14:paraId="68733040" w14:textId="77777777" w:rsidTr="00E63907">
        <w:trPr>
          <w:trHeight w:val="20"/>
          <w:jc w:val="center"/>
        </w:trPr>
        <w:tc>
          <w:tcPr>
            <w:tcW w:w="2564" w:type="pct"/>
            <w:gridSpan w:val="2"/>
            <w:shd w:val="clear" w:color="auto" w:fill="auto"/>
            <w:noWrap/>
            <w:vAlign w:val="center"/>
          </w:tcPr>
          <w:p w14:paraId="61285F3E" w14:textId="77777777" w:rsidR="00882979" w:rsidRPr="002D08D8" w:rsidRDefault="00882979" w:rsidP="00882979">
            <w:pPr>
              <w:rPr>
                <w:bCs/>
                <w:sz w:val="22"/>
                <w:szCs w:val="22"/>
              </w:rPr>
            </w:pPr>
            <w:r w:rsidRPr="002D08D8">
              <w:rPr>
                <w:bCs/>
                <w:sz w:val="22"/>
                <w:szCs w:val="22"/>
              </w:rPr>
              <w:t>Мощность, МВт</w:t>
            </w:r>
          </w:p>
        </w:tc>
        <w:tc>
          <w:tcPr>
            <w:tcW w:w="616" w:type="pct"/>
            <w:vAlign w:val="center"/>
          </w:tcPr>
          <w:p w14:paraId="64DAAD94" w14:textId="77777777" w:rsidR="00882979" w:rsidRPr="002D08D8" w:rsidRDefault="00882979" w:rsidP="00882979">
            <w:pPr>
              <w:jc w:val="center"/>
              <w:rPr>
                <w:bCs/>
                <w:sz w:val="22"/>
                <w:szCs w:val="22"/>
              </w:rPr>
            </w:pPr>
          </w:p>
        </w:tc>
        <w:tc>
          <w:tcPr>
            <w:tcW w:w="610" w:type="pct"/>
          </w:tcPr>
          <w:p w14:paraId="344201B9" w14:textId="77777777" w:rsidR="00882979" w:rsidRPr="002D08D8" w:rsidRDefault="00882979" w:rsidP="00882979">
            <w:pPr>
              <w:jc w:val="center"/>
              <w:rPr>
                <w:bCs/>
                <w:sz w:val="22"/>
                <w:szCs w:val="22"/>
              </w:rPr>
            </w:pPr>
          </w:p>
        </w:tc>
        <w:tc>
          <w:tcPr>
            <w:tcW w:w="576" w:type="pct"/>
          </w:tcPr>
          <w:p w14:paraId="6348F2D1" w14:textId="77777777" w:rsidR="00882979" w:rsidRPr="002D08D8" w:rsidRDefault="00882979" w:rsidP="00882979">
            <w:pPr>
              <w:jc w:val="center"/>
              <w:rPr>
                <w:bCs/>
                <w:sz w:val="22"/>
                <w:szCs w:val="22"/>
              </w:rPr>
            </w:pPr>
          </w:p>
        </w:tc>
        <w:tc>
          <w:tcPr>
            <w:tcW w:w="634" w:type="pct"/>
          </w:tcPr>
          <w:p w14:paraId="00982940" w14:textId="77777777" w:rsidR="00882979" w:rsidRPr="002D08D8" w:rsidRDefault="00882979" w:rsidP="00882979">
            <w:pPr>
              <w:jc w:val="center"/>
              <w:rPr>
                <w:bCs/>
                <w:sz w:val="22"/>
                <w:szCs w:val="22"/>
              </w:rPr>
            </w:pPr>
          </w:p>
        </w:tc>
      </w:tr>
      <w:tr w:rsidR="00882979" w:rsidRPr="002D08D8" w14:paraId="70A934CF" w14:textId="77777777" w:rsidTr="00E63907">
        <w:trPr>
          <w:trHeight w:val="20"/>
          <w:jc w:val="center"/>
        </w:trPr>
        <w:tc>
          <w:tcPr>
            <w:tcW w:w="601" w:type="pct"/>
            <w:shd w:val="clear" w:color="auto" w:fill="auto"/>
            <w:noWrap/>
            <w:vAlign w:val="center"/>
            <w:hideMark/>
          </w:tcPr>
          <w:p w14:paraId="260EE357" w14:textId="77777777" w:rsidR="00882979" w:rsidRPr="002D08D8" w:rsidRDefault="00882979" w:rsidP="00882979">
            <w:pPr>
              <w:jc w:val="center"/>
              <w:rPr>
                <w:bCs/>
                <w:sz w:val="22"/>
                <w:szCs w:val="22"/>
              </w:rPr>
            </w:pPr>
            <w:r w:rsidRPr="002D08D8">
              <w:rPr>
                <w:bCs/>
                <w:sz w:val="22"/>
                <w:szCs w:val="22"/>
              </w:rPr>
              <w:t>1</w:t>
            </w:r>
          </w:p>
        </w:tc>
        <w:tc>
          <w:tcPr>
            <w:tcW w:w="1963" w:type="pct"/>
            <w:shd w:val="clear" w:color="auto" w:fill="auto"/>
            <w:vAlign w:val="center"/>
            <w:hideMark/>
          </w:tcPr>
          <w:p w14:paraId="2434489D" w14:textId="77777777" w:rsidR="00882979" w:rsidRPr="002D08D8" w:rsidRDefault="00882979" w:rsidP="00882979">
            <w:pPr>
              <w:rPr>
                <w:bCs/>
                <w:sz w:val="22"/>
                <w:szCs w:val="22"/>
              </w:rPr>
            </w:pPr>
            <w:r w:rsidRPr="002D08D8">
              <w:rPr>
                <w:bCs/>
                <w:sz w:val="22"/>
                <w:szCs w:val="22"/>
              </w:rPr>
              <w:t>Поступление в сеть</w:t>
            </w:r>
          </w:p>
        </w:tc>
        <w:tc>
          <w:tcPr>
            <w:tcW w:w="616" w:type="pct"/>
            <w:vAlign w:val="center"/>
          </w:tcPr>
          <w:p w14:paraId="04D277DF" w14:textId="21059B0A" w:rsidR="00882979" w:rsidRPr="002D08D8" w:rsidRDefault="00882979" w:rsidP="00882979">
            <w:pPr>
              <w:jc w:val="center"/>
              <w:rPr>
                <w:bCs/>
                <w:sz w:val="22"/>
                <w:szCs w:val="22"/>
              </w:rPr>
            </w:pPr>
            <w:r w:rsidRPr="002D08D8">
              <w:rPr>
                <w:bCs/>
                <w:sz w:val="22"/>
                <w:szCs w:val="22"/>
              </w:rPr>
              <w:t>28 405</w:t>
            </w:r>
            <w:r w:rsidR="001511DA" w:rsidRPr="002D08D8">
              <w:rPr>
                <w:bCs/>
                <w:sz w:val="22"/>
                <w:szCs w:val="22"/>
              </w:rPr>
              <w:t xml:space="preserve"> </w:t>
            </w:r>
          </w:p>
        </w:tc>
        <w:tc>
          <w:tcPr>
            <w:tcW w:w="610" w:type="pct"/>
          </w:tcPr>
          <w:p w14:paraId="194D4868" w14:textId="413996FD" w:rsidR="00882979" w:rsidRPr="002D08D8" w:rsidRDefault="00882979" w:rsidP="00882979">
            <w:pPr>
              <w:jc w:val="center"/>
              <w:rPr>
                <w:bCs/>
                <w:sz w:val="22"/>
                <w:szCs w:val="22"/>
              </w:rPr>
            </w:pPr>
            <w:r w:rsidRPr="002D08D8">
              <w:rPr>
                <w:bCs/>
                <w:sz w:val="22"/>
                <w:szCs w:val="22"/>
              </w:rPr>
              <w:t>29 269</w:t>
            </w:r>
            <w:r w:rsidR="001511DA" w:rsidRPr="002D08D8">
              <w:rPr>
                <w:bCs/>
                <w:sz w:val="22"/>
                <w:szCs w:val="22"/>
              </w:rPr>
              <w:t xml:space="preserve"> </w:t>
            </w:r>
          </w:p>
        </w:tc>
        <w:tc>
          <w:tcPr>
            <w:tcW w:w="576" w:type="pct"/>
          </w:tcPr>
          <w:p w14:paraId="44DF7F91" w14:textId="2B3620C4" w:rsidR="00882979" w:rsidRPr="002D08D8" w:rsidRDefault="00882979" w:rsidP="00882979">
            <w:pPr>
              <w:jc w:val="center"/>
              <w:rPr>
                <w:bCs/>
                <w:sz w:val="22"/>
                <w:szCs w:val="22"/>
              </w:rPr>
            </w:pPr>
            <w:r w:rsidRPr="002D08D8">
              <w:rPr>
                <w:bCs/>
                <w:sz w:val="22"/>
                <w:szCs w:val="22"/>
              </w:rPr>
              <w:t>29 784</w:t>
            </w:r>
            <w:r w:rsidR="001511DA" w:rsidRPr="002D08D8">
              <w:rPr>
                <w:bCs/>
                <w:sz w:val="22"/>
                <w:szCs w:val="22"/>
              </w:rPr>
              <w:t xml:space="preserve"> </w:t>
            </w:r>
          </w:p>
        </w:tc>
        <w:tc>
          <w:tcPr>
            <w:tcW w:w="634" w:type="pct"/>
          </w:tcPr>
          <w:p w14:paraId="4D2DC9F2" w14:textId="7F06232B" w:rsidR="00882979" w:rsidRPr="002D08D8" w:rsidRDefault="00882979" w:rsidP="00882979">
            <w:pPr>
              <w:jc w:val="center"/>
              <w:rPr>
                <w:bCs/>
                <w:sz w:val="22"/>
                <w:szCs w:val="22"/>
              </w:rPr>
            </w:pPr>
            <w:r w:rsidRPr="002D08D8">
              <w:rPr>
                <w:bCs/>
                <w:sz w:val="22"/>
                <w:szCs w:val="22"/>
              </w:rPr>
              <w:t>30 362</w:t>
            </w:r>
            <w:r w:rsidR="001511DA" w:rsidRPr="002D08D8">
              <w:rPr>
                <w:bCs/>
                <w:sz w:val="22"/>
                <w:szCs w:val="22"/>
              </w:rPr>
              <w:t xml:space="preserve"> </w:t>
            </w:r>
          </w:p>
        </w:tc>
      </w:tr>
      <w:tr w:rsidR="00882979" w:rsidRPr="002D08D8" w14:paraId="73780D80" w14:textId="77777777" w:rsidTr="00E63907">
        <w:trPr>
          <w:trHeight w:val="20"/>
          <w:jc w:val="center"/>
        </w:trPr>
        <w:tc>
          <w:tcPr>
            <w:tcW w:w="601" w:type="pct"/>
            <w:shd w:val="clear" w:color="auto" w:fill="auto"/>
            <w:noWrap/>
            <w:vAlign w:val="center"/>
            <w:hideMark/>
          </w:tcPr>
          <w:p w14:paraId="265BD89F" w14:textId="77777777" w:rsidR="00882979" w:rsidRPr="002D08D8" w:rsidRDefault="00882979" w:rsidP="00882979">
            <w:pPr>
              <w:jc w:val="center"/>
              <w:rPr>
                <w:bCs/>
                <w:sz w:val="22"/>
                <w:szCs w:val="22"/>
                <w:lang w:val="en-US"/>
              </w:rPr>
            </w:pPr>
            <w:r w:rsidRPr="002D08D8">
              <w:rPr>
                <w:bCs/>
                <w:sz w:val="22"/>
                <w:szCs w:val="22"/>
                <w:lang w:val="en-US"/>
              </w:rPr>
              <w:lastRenderedPageBreak/>
              <w:t>2</w:t>
            </w:r>
          </w:p>
        </w:tc>
        <w:tc>
          <w:tcPr>
            <w:tcW w:w="1963" w:type="pct"/>
            <w:shd w:val="clear" w:color="auto" w:fill="auto"/>
            <w:vAlign w:val="center"/>
            <w:hideMark/>
          </w:tcPr>
          <w:p w14:paraId="2C920323" w14:textId="77777777" w:rsidR="00882979" w:rsidRPr="002D08D8" w:rsidRDefault="00882979" w:rsidP="00882979">
            <w:pPr>
              <w:rPr>
                <w:bCs/>
                <w:sz w:val="22"/>
                <w:szCs w:val="22"/>
              </w:rPr>
            </w:pPr>
            <w:r w:rsidRPr="002D08D8">
              <w:rPr>
                <w:bCs/>
                <w:sz w:val="22"/>
                <w:szCs w:val="22"/>
              </w:rPr>
              <w:t>Отпуск из сети</w:t>
            </w:r>
          </w:p>
        </w:tc>
        <w:tc>
          <w:tcPr>
            <w:tcW w:w="616" w:type="pct"/>
            <w:vAlign w:val="center"/>
          </w:tcPr>
          <w:p w14:paraId="788F121B" w14:textId="32D38D9C" w:rsidR="00882979" w:rsidRPr="002D08D8" w:rsidRDefault="00882979" w:rsidP="00882979">
            <w:pPr>
              <w:jc w:val="center"/>
              <w:rPr>
                <w:bCs/>
                <w:sz w:val="22"/>
                <w:szCs w:val="22"/>
              </w:rPr>
            </w:pPr>
            <w:r w:rsidRPr="002D08D8">
              <w:rPr>
                <w:bCs/>
                <w:sz w:val="22"/>
                <w:szCs w:val="22"/>
              </w:rPr>
              <w:t>19 314</w:t>
            </w:r>
            <w:r w:rsidR="001511DA" w:rsidRPr="002D08D8">
              <w:rPr>
                <w:bCs/>
                <w:sz w:val="22"/>
                <w:szCs w:val="22"/>
              </w:rPr>
              <w:t xml:space="preserve"> </w:t>
            </w:r>
          </w:p>
        </w:tc>
        <w:tc>
          <w:tcPr>
            <w:tcW w:w="610" w:type="pct"/>
          </w:tcPr>
          <w:p w14:paraId="23B67F16" w14:textId="20DEE85C" w:rsidR="00882979" w:rsidRPr="002D08D8" w:rsidRDefault="00882979" w:rsidP="00882979">
            <w:pPr>
              <w:jc w:val="center"/>
              <w:rPr>
                <w:bCs/>
                <w:sz w:val="22"/>
                <w:szCs w:val="22"/>
              </w:rPr>
            </w:pPr>
            <w:r w:rsidRPr="002D08D8">
              <w:rPr>
                <w:bCs/>
                <w:sz w:val="22"/>
                <w:szCs w:val="22"/>
              </w:rPr>
              <w:t>21 165</w:t>
            </w:r>
            <w:r w:rsidR="001511DA" w:rsidRPr="002D08D8">
              <w:rPr>
                <w:bCs/>
                <w:sz w:val="22"/>
                <w:szCs w:val="22"/>
              </w:rPr>
              <w:t xml:space="preserve"> </w:t>
            </w:r>
          </w:p>
        </w:tc>
        <w:tc>
          <w:tcPr>
            <w:tcW w:w="576" w:type="pct"/>
          </w:tcPr>
          <w:p w14:paraId="2B362A69" w14:textId="5E878EED" w:rsidR="00882979" w:rsidRPr="002D08D8" w:rsidRDefault="00882979" w:rsidP="00882979">
            <w:pPr>
              <w:jc w:val="center"/>
              <w:rPr>
                <w:bCs/>
                <w:sz w:val="22"/>
                <w:szCs w:val="22"/>
              </w:rPr>
            </w:pPr>
            <w:r w:rsidRPr="002D08D8">
              <w:rPr>
                <w:bCs/>
                <w:sz w:val="22"/>
                <w:szCs w:val="22"/>
              </w:rPr>
              <w:t>22 340</w:t>
            </w:r>
            <w:r w:rsidR="001511DA" w:rsidRPr="002D08D8">
              <w:rPr>
                <w:bCs/>
                <w:sz w:val="22"/>
                <w:szCs w:val="22"/>
              </w:rPr>
              <w:t xml:space="preserve"> </w:t>
            </w:r>
          </w:p>
        </w:tc>
        <w:tc>
          <w:tcPr>
            <w:tcW w:w="634" w:type="pct"/>
          </w:tcPr>
          <w:p w14:paraId="5805D98E" w14:textId="6AE2ECAE" w:rsidR="00882979" w:rsidRPr="002D08D8" w:rsidRDefault="00882979" w:rsidP="00882979">
            <w:pPr>
              <w:jc w:val="center"/>
              <w:rPr>
                <w:bCs/>
                <w:sz w:val="22"/>
                <w:szCs w:val="22"/>
              </w:rPr>
            </w:pPr>
            <w:r w:rsidRPr="002D08D8">
              <w:rPr>
                <w:bCs/>
                <w:sz w:val="22"/>
                <w:szCs w:val="22"/>
              </w:rPr>
              <w:t>23 224</w:t>
            </w:r>
            <w:r w:rsidR="001511DA" w:rsidRPr="002D08D8">
              <w:rPr>
                <w:bCs/>
                <w:sz w:val="22"/>
                <w:szCs w:val="22"/>
              </w:rPr>
              <w:t xml:space="preserve"> </w:t>
            </w:r>
          </w:p>
        </w:tc>
      </w:tr>
      <w:tr w:rsidR="00882979" w:rsidRPr="002D08D8" w14:paraId="5142035E" w14:textId="77777777" w:rsidTr="00E63907">
        <w:trPr>
          <w:trHeight w:val="20"/>
          <w:jc w:val="center"/>
        </w:trPr>
        <w:tc>
          <w:tcPr>
            <w:tcW w:w="601" w:type="pct"/>
            <w:shd w:val="clear" w:color="auto" w:fill="auto"/>
            <w:noWrap/>
            <w:vAlign w:val="center"/>
            <w:hideMark/>
          </w:tcPr>
          <w:p w14:paraId="5FAADD6F" w14:textId="77777777" w:rsidR="00882979" w:rsidRPr="002D08D8" w:rsidRDefault="00882979" w:rsidP="00882979">
            <w:pPr>
              <w:jc w:val="center"/>
              <w:rPr>
                <w:bCs/>
                <w:sz w:val="22"/>
                <w:szCs w:val="22"/>
              </w:rPr>
            </w:pPr>
            <w:r w:rsidRPr="002D08D8">
              <w:rPr>
                <w:bCs/>
                <w:sz w:val="22"/>
                <w:szCs w:val="22"/>
              </w:rPr>
              <w:t>3</w:t>
            </w:r>
          </w:p>
        </w:tc>
        <w:tc>
          <w:tcPr>
            <w:tcW w:w="1963" w:type="pct"/>
            <w:shd w:val="clear" w:color="auto" w:fill="auto"/>
            <w:vAlign w:val="center"/>
            <w:hideMark/>
          </w:tcPr>
          <w:p w14:paraId="38FDE7EE" w14:textId="77777777" w:rsidR="00882979" w:rsidRPr="002D08D8" w:rsidRDefault="00882979" w:rsidP="00882979">
            <w:pPr>
              <w:rPr>
                <w:bCs/>
                <w:sz w:val="22"/>
                <w:szCs w:val="22"/>
              </w:rPr>
            </w:pPr>
            <w:r w:rsidRPr="002D08D8">
              <w:rPr>
                <w:bCs/>
                <w:sz w:val="22"/>
                <w:szCs w:val="22"/>
              </w:rPr>
              <w:t>Потери</w:t>
            </w:r>
          </w:p>
        </w:tc>
        <w:tc>
          <w:tcPr>
            <w:tcW w:w="616" w:type="pct"/>
            <w:vAlign w:val="center"/>
          </w:tcPr>
          <w:p w14:paraId="7FB771EB" w14:textId="4C34B684" w:rsidR="00882979" w:rsidRPr="002D08D8" w:rsidRDefault="00882979" w:rsidP="00882979">
            <w:pPr>
              <w:jc w:val="center"/>
              <w:rPr>
                <w:bCs/>
                <w:sz w:val="22"/>
                <w:szCs w:val="22"/>
              </w:rPr>
            </w:pPr>
            <w:r w:rsidRPr="002D08D8">
              <w:rPr>
                <w:bCs/>
                <w:sz w:val="22"/>
                <w:szCs w:val="22"/>
              </w:rPr>
              <w:t>9 092</w:t>
            </w:r>
            <w:r w:rsidR="001511DA" w:rsidRPr="002D08D8">
              <w:rPr>
                <w:bCs/>
                <w:sz w:val="22"/>
                <w:szCs w:val="22"/>
              </w:rPr>
              <w:t xml:space="preserve"> </w:t>
            </w:r>
          </w:p>
        </w:tc>
        <w:tc>
          <w:tcPr>
            <w:tcW w:w="610" w:type="pct"/>
          </w:tcPr>
          <w:p w14:paraId="3B9A4A1E" w14:textId="56C98AA2" w:rsidR="00882979" w:rsidRPr="002D08D8" w:rsidRDefault="00882979" w:rsidP="00882979">
            <w:pPr>
              <w:jc w:val="center"/>
              <w:rPr>
                <w:bCs/>
                <w:sz w:val="22"/>
                <w:szCs w:val="22"/>
              </w:rPr>
            </w:pPr>
            <w:r w:rsidRPr="002D08D8">
              <w:rPr>
                <w:bCs/>
                <w:sz w:val="22"/>
                <w:szCs w:val="22"/>
              </w:rPr>
              <w:t>8 104</w:t>
            </w:r>
            <w:r w:rsidR="001511DA" w:rsidRPr="002D08D8">
              <w:rPr>
                <w:bCs/>
                <w:sz w:val="22"/>
                <w:szCs w:val="22"/>
              </w:rPr>
              <w:t xml:space="preserve"> </w:t>
            </w:r>
          </w:p>
        </w:tc>
        <w:tc>
          <w:tcPr>
            <w:tcW w:w="576" w:type="pct"/>
          </w:tcPr>
          <w:p w14:paraId="291A4395" w14:textId="623DD28B" w:rsidR="00882979" w:rsidRPr="002D08D8" w:rsidRDefault="00882979" w:rsidP="00882979">
            <w:pPr>
              <w:jc w:val="center"/>
              <w:rPr>
                <w:bCs/>
                <w:sz w:val="22"/>
                <w:szCs w:val="22"/>
              </w:rPr>
            </w:pPr>
            <w:r w:rsidRPr="002D08D8">
              <w:rPr>
                <w:bCs/>
                <w:sz w:val="22"/>
                <w:szCs w:val="22"/>
              </w:rPr>
              <w:t>7 444</w:t>
            </w:r>
            <w:r w:rsidR="001511DA" w:rsidRPr="002D08D8">
              <w:rPr>
                <w:bCs/>
                <w:sz w:val="22"/>
                <w:szCs w:val="22"/>
              </w:rPr>
              <w:t xml:space="preserve"> </w:t>
            </w:r>
          </w:p>
        </w:tc>
        <w:tc>
          <w:tcPr>
            <w:tcW w:w="634" w:type="pct"/>
          </w:tcPr>
          <w:p w14:paraId="6F9F6712" w14:textId="6FD3F254" w:rsidR="00882979" w:rsidRPr="002D08D8" w:rsidRDefault="00882979" w:rsidP="00882979">
            <w:pPr>
              <w:jc w:val="center"/>
              <w:rPr>
                <w:bCs/>
                <w:sz w:val="22"/>
                <w:szCs w:val="22"/>
              </w:rPr>
            </w:pPr>
            <w:r w:rsidRPr="002D08D8">
              <w:rPr>
                <w:bCs/>
                <w:sz w:val="22"/>
                <w:szCs w:val="22"/>
              </w:rPr>
              <w:t>7 138</w:t>
            </w:r>
            <w:r w:rsidR="001511DA" w:rsidRPr="002D08D8">
              <w:rPr>
                <w:bCs/>
                <w:sz w:val="22"/>
                <w:szCs w:val="22"/>
              </w:rPr>
              <w:t xml:space="preserve"> </w:t>
            </w:r>
          </w:p>
        </w:tc>
      </w:tr>
      <w:tr w:rsidR="00882979" w:rsidRPr="002D08D8" w14:paraId="0B52E9F5" w14:textId="77777777" w:rsidTr="00E63907">
        <w:trPr>
          <w:trHeight w:val="20"/>
          <w:jc w:val="center"/>
        </w:trPr>
        <w:tc>
          <w:tcPr>
            <w:tcW w:w="601" w:type="pct"/>
            <w:shd w:val="clear" w:color="auto" w:fill="auto"/>
            <w:noWrap/>
            <w:vAlign w:val="center"/>
          </w:tcPr>
          <w:p w14:paraId="6C88014A" w14:textId="77777777" w:rsidR="00882979" w:rsidRPr="002D08D8" w:rsidRDefault="00882979" w:rsidP="00882979">
            <w:pPr>
              <w:jc w:val="center"/>
              <w:rPr>
                <w:bCs/>
                <w:sz w:val="22"/>
                <w:szCs w:val="22"/>
              </w:rPr>
            </w:pPr>
            <w:r w:rsidRPr="002D08D8">
              <w:rPr>
                <w:bCs/>
                <w:sz w:val="22"/>
                <w:szCs w:val="22"/>
              </w:rPr>
              <w:t>4</w:t>
            </w:r>
          </w:p>
        </w:tc>
        <w:tc>
          <w:tcPr>
            <w:tcW w:w="1963" w:type="pct"/>
            <w:shd w:val="clear" w:color="auto" w:fill="auto"/>
            <w:vAlign w:val="center"/>
          </w:tcPr>
          <w:p w14:paraId="38A67369" w14:textId="77777777" w:rsidR="00882979" w:rsidRPr="002D08D8" w:rsidRDefault="00882979" w:rsidP="00882979">
            <w:pPr>
              <w:rPr>
                <w:bCs/>
                <w:sz w:val="22"/>
                <w:szCs w:val="22"/>
              </w:rPr>
            </w:pPr>
            <w:r w:rsidRPr="002D08D8">
              <w:rPr>
                <w:bCs/>
                <w:i/>
                <w:sz w:val="22"/>
                <w:szCs w:val="22"/>
              </w:rPr>
              <w:t>Относительные потери, %</w:t>
            </w:r>
          </w:p>
        </w:tc>
        <w:tc>
          <w:tcPr>
            <w:tcW w:w="616" w:type="pct"/>
            <w:vAlign w:val="center"/>
          </w:tcPr>
          <w:p w14:paraId="64A662FA" w14:textId="77777777" w:rsidR="00882979" w:rsidRPr="002D08D8" w:rsidRDefault="00882979" w:rsidP="00882979">
            <w:pPr>
              <w:jc w:val="center"/>
              <w:rPr>
                <w:bCs/>
                <w:i/>
                <w:sz w:val="22"/>
                <w:szCs w:val="22"/>
              </w:rPr>
            </w:pPr>
            <w:r w:rsidRPr="002D08D8">
              <w:rPr>
                <w:bCs/>
                <w:i/>
                <w:sz w:val="22"/>
                <w:szCs w:val="22"/>
              </w:rPr>
              <w:t>32,01%</w:t>
            </w:r>
          </w:p>
        </w:tc>
        <w:tc>
          <w:tcPr>
            <w:tcW w:w="610" w:type="pct"/>
          </w:tcPr>
          <w:p w14:paraId="5E2FF6DF" w14:textId="77777777" w:rsidR="00882979" w:rsidRPr="002D08D8" w:rsidRDefault="00882979" w:rsidP="00882979">
            <w:pPr>
              <w:jc w:val="center"/>
              <w:rPr>
                <w:bCs/>
                <w:i/>
                <w:sz w:val="22"/>
                <w:szCs w:val="22"/>
              </w:rPr>
            </w:pPr>
            <w:r w:rsidRPr="002D08D8">
              <w:rPr>
                <w:bCs/>
                <w:i/>
                <w:sz w:val="22"/>
                <w:szCs w:val="22"/>
              </w:rPr>
              <w:t>27,69%</w:t>
            </w:r>
          </w:p>
        </w:tc>
        <w:tc>
          <w:tcPr>
            <w:tcW w:w="576" w:type="pct"/>
          </w:tcPr>
          <w:p w14:paraId="711EB1FC" w14:textId="77777777" w:rsidR="00882979" w:rsidRPr="002D08D8" w:rsidRDefault="00882979" w:rsidP="00882979">
            <w:pPr>
              <w:jc w:val="center"/>
              <w:rPr>
                <w:bCs/>
                <w:i/>
                <w:sz w:val="22"/>
                <w:szCs w:val="22"/>
              </w:rPr>
            </w:pPr>
            <w:r w:rsidRPr="002D08D8">
              <w:rPr>
                <w:bCs/>
                <w:i/>
                <w:sz w:val="22"/>
                <w:szCs w:val="22"/>
              </w:rPr>
              <w:t>24,99%</w:t>
            </w:r>
          </w:p>
        </w:tc>
        <w:tc>
          <w:tcPr>
            <w:tcW w:w="634" w:type="pct"/>
          </w:tcPr>
          <w:p w14:paraId="419EFCBE" w14:textId="77777777" w:rsidR="00882979" w:rsidRPr="002D08D8" w:rsidRDefault="00882979" w:rsidP="00882979">
            <w:pPr>
              <w:jc w:val="center"/>
              <w:rPr>
                <w:bCs/>
                <w:i/>
                <w:sz w:val="22"/>
                <w:szCs w:val="22"/>
              </w:rPr>
            </w:pPr>
            <w:r w:rsidRPr="002D08D8">
              <w:rPr>
                <w:bCs/>
                <w:i/>
                <w:sz w:val="22"/>
                <w:szCs w:val="22"/>
              </w:rPr>
              <w:t>23,51%</w:t>
            </w:r>
          </w:p>
        </w:tc>
      </w:tr>
    </w:tbl>
    <w:p w14:paraId="60B2D06A" w14:textId="77777777" w:rsidR="0051497E" w:rsidRPr="002D08D8" w:rsidRDefault="0051497E" w:rsidP="0051497E">
      <w:pPr>
        <w:spacing w:after="120"/>
        <w:jc w:val="center"/>
        <w:rPr>
          <w:szCs w:val="28"/>
        </w:rPr>
      </w:pPr>
    </w:p>
    <w:p w14:paraId="7A91310C" w14:textId="77777777" w:rsidR="005F3182" w:rsidRPr="002D08D8" w:rsidRDefault="005F3182" w:rsidP="005F3182">
      <w:pPr>
        <w:ind w:left="360"/>
        <w:contextualSpacing/>
        <w:jc w:val="both"/>
        <w:rPr>
          <w:szCs w:val="28"/>
        </w:rPr>
      </w:pPr>
      <w:r w:rsidRPr="002D08D8">
        <w:rPr>
          <w:szCs w:val="28"/>
        </w:rPr>
        <w:t>Динамика тарифов на услуги электроснабжения с указанием реквизитов приказов (распоряжений) о введении тарифа (2020-2024 гг.):</w:t>
      </w:r>
    </w:p>
    <w:p w14:paraId="2F139F8F" w14:textId="2BACC31E" w:rsidR="005F3182" w:rsidRPr="002D08D8" w:rsidRDefault="005F3182" w:rsidP="002E3DF8">
      <w:pPr>
        <w:numPr>
          <w:ilvl w:val="0"/>
          <w:numId w:val="45"/>
        </w:numPr>
        <w:jc w:val="both"/>
      </w:pPr>
      <w:r w:rsidRPr="002D08D8">
        <w:t>2020 г. – 2,14 – 2,24 руб./кВт/час (приказ Департамента по тарифам Новосибирской области от 23.12.2019 г №750-ЭЭ);</w:t>
      </w:r>
    </w:p>
    <w:p w14:paraId="1EDCF0B7" w14:textId="1DC62866" w:rsidR="005F3182" w:rsidRPr="002D08D8" w:rsidRDefault="005F3182" w:rsidP="002E3DF8">
      <w:pPr>
        <w:numPr>
          <w:ilvl w:val="0"/>
          <w:numId w:val="45"/>
        </w:numPr>
        <w:jc w:val="both"/>
      </w:pPr>
      <w:r w:rsidRPr="002D08D8">
        <w:t>2021 г. – 2,24 – 2,34 руб./кВт/час (приказ Департамента по тарифам Новосибирской области от 17.12.2020 г №539-ЭЭ);</w:t>
      </w:r>
    </w:p>
    <w:p w14:paraId="1D0B6610" w14:textId="56088401" w:rsidR="005F3182" w:rsidRPr="002D08D8" w:rsidRDefault="005F3182" w:rsidP="002E3DF8">
      <w:pPr>
        <w:numPr>
          <w:ilvl w:val="0"/>
          <w:numId w:val="45"/>
        </w:numPr>
        <w:jc w:val="both"/>
      </w:pPr>
      <w:r w:rsidRPr="002D08D8">
        <w:t>2022 г. – 2,34 – 2,46 руб./кВт/час (приказ Департамента по тарифам Новосибирской области от 16.12.2021г №519-ЭЭ);</w:t>
      </w:r>
    </w:p>
    <w:p w14:paraId="59573586" w14:textId="1FBD07FC" w:rsidR="005F3182" w:rsidRPr="002D08D8" w:rsidRDefault="005F3182" w:rsidP="002E3DF8">
      <w:pPr>
        <w:numPr>
          <w:ilvl w:val="0"/>
          <w:numId w:val="45"/>
        </w:numPr>
        <w:jc w:val="both"/>
      </w:pPr>
      <w:r w:rsidRPr="002D08D8">
        <w:t>2023 г. – 2,68 руб./кВт/час (приказ Департамента по тарифам Новосибирской области от 18.11.2022 г. №339-ЭЭ).</w:t>
      </w:r>
    </w:p>
    <w:p w14:paraId="01AD3AFD" w14:textId="30E3E0D7" w:rsidR="005F3182" w:rsidRPr="002D08D8" w:rsidRDefault="005F3182" w:rsidP="002E3DF8">
      <w:pPr>
        <w:numPr>
          <w:ilvl w:val="0"/>
          <w:numId w:val="45"/>
        </w:numPr>
        <w:jc w:val="both"/>
      </w:pPr>
      <w:r w:rsidRPr="002D08D8">
        <w:t>2024 г. – 2,68 – 2,93 руб./кВт/час (приказ Департамента по тарифам Новосибирской области от 29.11.2023 г. №408-ЭЭ/НПА).</w:t>
      </w:r>
    </w:p>
    <w:p w14:paraId="2B438217" w14:textId="77777777" w:rsidR="005F3182" w:rsidRPr="002D08D8" w:rsidRDefault="005F3182" w:rsidP="001414A2">
      <w:pPr>
        <w:ind w:firstLine="709"/>
        <w:contextualSpacing/>
        <w:jc w:val="both"/>
        <w:rPr>
          <w:szCs w:val="28"/>
        </w:rPr>
      </w:pPr>
    </w:p>
    <w:p w14:paraId="34E21D90" w14:textId="4470824C" w:rsidR="001414A2" w:rsidRPr="002D08D8" w:rsidRDefault="001414A2" w:rsidP="001414A2">
      <w:pPr>
        <w:ind w:firstLine="709"/>
        <w:contextualSpacing/>
        <w:jc w:val="both"/>
        <w:rPr>
          <w:szCs w:val="28"/>
        </w:rPr>
      </w:pPr>
      <w:r w:rsidRPr="002D08D8">
        <w:rPr>
          <w:szCs w:val="28"/>
        </w:rPr>
        <w:t>Анализ состояния и режима работы системы позволил сформулировать основные проблемы электроснабжения, на решение которых направлены мероприятия инвестиционных программ:</w:t>
      </w:r>
    </w:p>
    <w:p w14:paraId="6194F474" w14:textId="77777777" w:rsidR="001414A2" w:rsidRPr="002D08D8" w:rsidRDefault="001414A2" w:rsidP="002E3DF8">
      <w:pPr>
        <w:numPr>
          <w:ilvl w:val="0"/>
          <w:numId w:val="45"/>
        </w:numPr>
        <w:jc w:val="both"/>
      </w:pPr>
      <w:r w:rsidRPr="002D08D8">
        <w:t>моральный и физический износ оборудования и, как следствие, низкая надёжность системы;</w:t>
      </w:r>
    </w:p>
    <w:p w14:paraId="2A72E97F" w14:textId="77777777" w:rsidR="001414A2" w:rsidRPr="002D08D8" w:rsidRDefault="001414A2" w:rsidP="002E3DF8">
      <w:pPr>
        <w:numPr>
          <w:ilvl w:val="0"/>
          <w:numId w:val="45"/>
        </w:numPr>
        <w:jc w:val="both"/>
      </w:pPr>
      <w:r w:rsidRPr="002D08D8">
        <w:t>дефицит мощности трансформаторных подстанций;</w:t>
      </w:r>
    </w:p>
    <w:p w14:paraId="1574816F" w14:textId="77777777" w:rsidR="001414A2" w:rsidRPr="002D08D8" w:rsidRDefault="001414A2" w:rsidP="002E3DF8">
      <w:pPr>
        <w:numPr>
          <w:ilvl w:val="0"/>
          <w:numId w:val="45"/>
        </w:numPr>
        <w:jc w:val="both"/>
      </w:pPr>
      <w:r w:rsidRPr="002D08D8">
        <w:t>низкая энергетическая эффективность оборудования и значительные потери в сетях;</w:t>
      </w:r>
    </w:p>
    <w:p w14:paraId="31964010" w14:textId="77777777" w:rsidR="001414A2" w:rsidRPr="002D08D8" w:rsidRDefault="001414A2" w:rsidP="002E3DF8">
      <w:pPr>
        <w:numPr>
          <w:ilvl w:val="0"/>
          <w:numId w:val="45"/>
        </w:numPr>
        <w:jc w:val="both"/>
      </w:pPr>
      <w:r w:rsidRPr="002D08D8">
        <w:t>высокая себестоимость производства услуг;</w:t>
      </w:r>
    </w:p>
    <w:p w14:paraId="6C247D40" w14:textId="77777777" w:rsidR="001414A2" w:rsidRPr="002D08D8" w:rsidRDefault="001414A2" w:rsidP="002E3DF8">
      <w:pPr>
        <w:numPr>
          <w:ilvl w:val="0"/>
          <w:numId w:val="45"/>
        </w:numPr>
        <w:jc w:val="both"/>
      </w:pPr>
      <w:r w:rsidRPr="002D08D8">
        <w:t>низкая доля инвестиционных составляющих в тарифе как источника финансирования реабилитации и развития основных фондов.</w:t>
      </w:r>
    </w:p>
    <w:p w14:paraId="4EE5FF7A" w14:textId="77777777" w:rsidR="001414A2" w:rsidRPr="002D08D8" w:rsidRDefault="001414A2" w:rsidP="001414A2">
      <w:pPr>
        <w:ind w:firstLine="709"/>
        <w:contextualSpacing/>
        <w:jc w:val="both"/>
        <w:rPr>
          <w:szCs w:val="28"/>
        </w:rPr>
      </w:pPr>
      <w:r w:rsidRPr="002D08D8">
        <w:rPr>
          <w:szCs w:val="28"/>
        </w:rPr>
        <w:t>Необходимость решения проблем эксплуатации и перспективного развития отрасли определили основные направления и масштаб мероприятий по совершенствованию системы электроснабжения:</w:t>
      </w:r>
    </w:p>
    <w:p w14:paraId="6886D5A4" w14:textId="77777777" w:rsidR="001414A2" w:rsidRPr="002D08D8" w:rsidRDefault="001414A2" w:rsidP="002E3DF8">
      <w:pPr>
        <w:pStyle w:val="afffffffd"/>
        <w:numPr>
          <w:ilvl w:val="0"/>
          <w:numId w:val="48"/>
        </w:numPr>
        <w:tabs>
          <w:tab w:val="left" w:pos="993"/>
        </w:tabs>
        <w:spacing w:after="0" w:line="240" w:lineRule="auto"/>
        <w:ind w:left="993" w:hanging="284"/>
        <w:jc w:val="both"/>
        <w:rPr>
          <w:spacing w:val="0"/>
          <w:sz w:val="24"/>
        </w:rPr>
      </w:pPr>
      <w:r w:rsidRPr="002D08D8">
        <w:rPr>
          <w:spacing w:val="0"/>
          <w:sz w:val="24"/>
        </w:rPr>
        <w:t>Обновление основных фондов. Необходимость определяется накопившимся недоремонтом основных фондов.</w:t>
      </w:r>
    </w:p>
    <w:p w14:paraId="17BEEB1E" w14:textId="4E96ADE5" w:rsidR="001414A2" w:rsidRPr="002D08D8" w:rsidRDefault="001414A2" w:rsidP="002E3DF8">
      <w:pPr>
        <w:pStyle w:val="afffffffd"/>
        <w:numPr>
          <w:ilvl w:val="0"/>
          <w:numId w:val="48"/>
        </w:numPr>
        <w:tabs>
          <w:tab w:val="left" w:pos="993"/>
        </w:tabs>
        <w:spacing w:after="0" w:line="240" w:lineRule="auto"/>
        <w:ind w:left="993" w:hanging="284"/>
        <w:jc w:val="both"/>
        <w:rPr>
          <w:spacing w:val="0"/>
          <w:sz w:val="24"/>
        </w:rPr>
      </w:pPr>
      <w:r w:rsidRPr="002D08D8">
        <w:rPr>
          <w:spacing w:val="0"/>
          <w:sz w:val="24"/>
        </w:rPr>
        <w:t xml:space="preserve">Модернизация объектов инфраструктуры обеспечивает замену морально устаревшего и неэффективного с точки зрения ресурсных затрат оборудования, что </w:t>
      </w:r>
      <w:r w:rsidR="00B02935" w:rsidRPr="002D08D8">
        <w:rPr>
          <w:spacing w:val="0"/>
          <w:sz w:val="24"/>
        </w:rPr>
        <w:t>создаёт</w:t>
      </w:r>
      <w:r w:rsidRPr="002D08D8">
        <w:rPr>
          <w:spacing w:val="0"/>
          <w:sz w:val="24"/>
        </w:rPr>
        <w:t xml:space="preserve"> условия для снижения потребления электроэнергии и численности персонала.</w:t>
      </w:r>
    </w:p>
    <w:p w14:paraId="124E9F04" w14:textId="2CCD412E" w:rsidR="003535CF" w:rsidRPr="002D08D8" w:rsidRDefault="001414A2" w:rsidP="002E3DF8">
      <w:pPr>
        <w:pStyle w:val="afffffffd"/>
        <w:numPr>
          <w:ilvl w:val="0"/>
          <w:numId w:val="48"/>
        </w:numPr>
        <w:tabs>
          <w:tab w:val="left" w:pos="993"/>
        </w:tabs>
        <w:spacing w:after="0" w:line="240" w:lineRule="auto"/>
        <w:ind w:left="993" w:hanging="284"/>
        <w:jc w:val="both"/>
        <w:rPr>
          <w:spacing w:val="0"/>
          <w:sz w:val="24"/>
        </w:rPr>
      </w:pPr>
      <w:r w:rsidRPr="002D08D8">
        <w:rPr>
          <w:spacing w:val="0"/>
          <w:sz w:val="24"/>
        </w:rPr>
        <w:t>Новое строительство объектов инженерной инфраструктуры обусловлено необходимостью социально-экономического развития территории.</w:t>
      </w:r>
    </w:p>
    <w:p w14:paraId="7387D959" w14:textId="77777777" w:rsidR="00BF1A54" w:rsidRPr="002D08D8" w:rsidRDefault="00BF1A54" w:rsidP="00BF1A54">
      <w:pPr>
        <w:ind w:firstLine="709"/>
        <w:contextualSpacing/>
        <w:jc w:val="both"/>
        <w:rPr>
          <w:szCs w:val="28"/>
        </w:rPr>
      </w:pPr>
    </w:p>
    <w:p w14:paraId="3DAA1774" w14:textId="77777777" w:rsidR="00BF1A54" w:rsidRPr="002D08D8" w:rsidRDefault="00BF1A54" w:rsidP="007712EC">
      <w:pPr>
        <w:pStyle w:val="S2"/>
        <w:spacing w:before="240"/>
        <w:rPr>
          <w:sz w:val="24"/>
        </w:rPr>
      </w:pPr>
      <w:bookmarkStart w:id="167" w:name="_Toc180753034"/>
      <w:r w:rsidRPr="002D08D8">
        <w:rPr>
          <w:sz w:val="24"/>
        </w:rPr>
        <w:t>Система газоснабжения</w:t>
      </w:r>
      <w:bookmarkEnd w:id="167"/>
    </w:p>
    <w:p w14:paraId="41529B2D" w14:textId="77777777" w:rsidR="00BF1A54" w:rsidRPr="002D08D8" w:rsidRDefault="00BF1A54" w:rsidP="00BF1A54">
      <w:pPr>
        <w:ind w:firstLine="709"/>
        <w:contextualSpacing/>
        <w:jc w:val="both"/>
        <w:rPr>
          <w:szCs w:val="28"/>
        </w:rPr>
      </w:pPr>
    </w:p>
    <w:p w14:paraId="2967111B" w14:textId="0F28FE9A" w:rsidR="004A6904" w:rsidRPr="002D08D8" w:rsidRDefault="003E5429" w:rsidP="004A6904">
      <w:pPr>
        <w:ind w:firstLine="709"/>
        <w:contextualSpacing/>
        <w:jc w:val="both"/>
        <w:rPr>
          <w:szCs w:val="28"/>
        </w:rPr>
      </w:pPr>
      <w:bookmarkStart w:id="168" w:name="_Hlk102554746"/>
      <w:r w:rsidRPr="002D08D8">
        <w:rPr>
          <w:szCs w:val="28"/>
        </w:rPr>
        <w:t xml:space="preserve">В </w:t>
      </w:r>
      <w:r w:rsidR="00745512" w:rsidRPr="002D08D8">
        <w:rPr>
          <w:bCs/>
          <w:szCs w:val="28"/>
        </w:rPr>
        <w:t>Кайлинс</w:t>
      </w:r>
      <w:r w:rsidRPr="002D08D8">
        <w:rPr>
          <w:bCs/>
          <w:szCs w:val="28"/>
        </w:rPr>
        <w:t>к</w:t>
      </w:r>
      <w:r w:rsidRPr="002D08D8">
        <w:rPr>
          <w:szCs w:val="28"/>
        </w:rPr>
        <w:t xml:space="preserve">ом сельсовете централизованное газоснабжение отсутствует. </w:t>
      </w:r>
      <w:bookmarkEnd w:id="168"/>
      <w:r w:rsidR="004A6904" w:rsidRPr="002D08D8">
        <w:rPr>
          <w:szCs w:val="28"/>
        </w:rPr>
        <w:t>Сжиженный газ используется в малоэтажной частной застройке. Доставка сжиженного газа осуществляется в баллонах.</w:t>
      </w:r>
    </w:p>
    <w:p w14:paraId="283CE235" w14:textId="20826C73" w:rsidR="00FD292F" w:rsidRPr="002D08D8" w:rsidRDefault="003E5429" w:rsidP="00C15DAF">
      <w:pPr>
        <w:contextualSpacing/>
        <w:jc w:val="center"/>
        <w:rPr>
          <w:szCs w:val="28"/>
        </w:rPr>
      </w:pPr>
      <w:r w:rsidRPr="002D08D8">
        <w:rPr>
          <w:noProof/>
        </w:rPr>
        <w:lastRenderedPageBreak/>
        <w:drawing>
          <wp:anchor distT="0" distB="0" distL="114300" distR="114300" simplePos="0" relativeHeight="251658240" behindDoc="0" locked="0" layoutInCell="1" allowOverlap="1" wp14:anchorId="7B61A25E" wp14:editId="7AF8C0B3">
            <wp:simplePos x="0" y="0"/>
            <wp:positionH relativeFrom="column">
              <wp:posOffset>-53340</wp:posOffset>
            </wp:positionH>
            <wp:positionV relativeFrom="paragraph">
              <wp:posOffset>178556</wp:posOffset>
            </wp:positionV>
            <wp:extent cx="1515533" cy="1357253"/>
            <wp:effectExtent l="0" t="0" r="8890" b="0"/>
            <wp:wrapNone/>
            <wp:docPr id="15351899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89942"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15533" cy="1357253"/>
                    </a:xfrm>
                    <a:prstGeom prst="rect">
                      <a:avLst/>
                    </a:prstGeom>
                  </pic:spPr>
                </pic:pic>
              </a:graphicData>
            </a:graphic>
            <wp14:sizeRelH relativeFrom="page">
              <wp14:pctWidth>0</wp14:pctWidth>
            </wp14:sizeRelH>
            <wp14:sizeRelV relativeFrom="page">
              <wp14:pctHeight>0</wp14:pctHeight>
            </wp14:sizeRelV>
          </wp:anchor>
        </w:drawing>
      </w:r>
      <w:r w:rsidRPr="002D08D8">
        <w:rPr>
          <w:noProof/>
        </w:rPr>
        <w:t xml:space="preserve"> </w:t>
      </w:r>
      <w:r w:rsidR="007265FF" w:rsidRPr="002D08D8">
        <w:rPr>
          <w:noProof/>
        </w:rPr>
        <w:drawing>
          <wp:inline distT="0" distB="0" distL="0" distR="0" wp14:anchorId="46872F73" wp14:editId="692F2E32">
            <wp:extent cx="6480175" cy="5647055"/>
            <wp:effectExtent l="0" t="0" r="0" b="0"/>
            <wp:docPr id="9901617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61765" name=""/>
                    <pic:cNvPicPr/>
                  </pic:nvPicPr>
                  <pic:blipFill>
                    <a:blip r:embed="rId23">
                      <a:extLst>
                        <a:ext uri="{BEBA8EAE-BF5A-486C-A8C5-ECC9F3942E4B}">
                          <a14:imgProps xmlns:a14="http://schemas.microsoft.com/office/drawing/2010/main">
                            <a14:imgLayer r:embed="rId24">
                              <a14:imgEffect>
                                <a14:sharpenSoften amount="25000"/>
                              </a14:imgEffect>
                              <a14:imgEffect>
                                <a14:saturation sat="200000"/>
                              </a14:imgEffect>
                            </a14:imgLayer>
                          </a14:imgProps>
                        </a:ext>
                      </a:extLst>
                    </a:blip>
                    <a:stretch>
                      <a:fillRect/>
                    </a:stretch>
                  </pic:blipFill>
                  <pic:spPr>
                    <a:xfrm>
                      <a:off x="0" y="0"/>
                      <a:ext cx="6480175" cy="5647055"/>
                    </a:xfrm>
                    <a:prstGeom prst="rect">
                      <a:avLst/>
                    </a:prstGeom>
                  </pic:spPr>
                </pic:pic>
              </a:graphicData>
            </a:graphic>
          </wp:inline>
        </w:drawing>
      </w:r>
    </w:p>
    <w:p w14:paraId="2F032B6E" w14:textId="3A83945F" w:rsidR="004A6AAA" w:rsidRPr="002D08D8" w:rsidRDefault="00FD292F" w:rsidP="005D521D">
      <w:pPr>
        <w:spacing w:before="120" w:after="120"/>
        <w:jc w:val="center"/>
      </w:pPr>
      <w:r w:rsidRPr="002D08D8">
        <w:t xml:space="preserve">Рисунок </w:t>
      </w:r>
      <w:r w:rsidR="009B1452" w:rsidRPr="002D08D8">
        <w:rPr>
          <w:noProof/>
        </w:rPr>
        <w:fldChar w:fldCharType="begin"/>
      </w:r>
      <w:r w:rsidR="009B1452" w:rsidRPr="002D08D8">
        <w:rPr>
          <w:noProof/>
        </w:rPr>
        <w:instrText xml:space="preserve"> SEQ Рисунок \* ARABIC </w:instrText>
      </w:r>
      <w:r w:rsidR="009B1452" w:rsidRPr="002D08D8">
        <w:rPr>
          <w:noProof/>
        </w:rPr>
        <w:fldChar w:fldCharType="separate"/>
      </w:r>
      <w:r w:rsidR="00884D5C">
        <w:rPr>
          <w:noProof/>
        </w:rPr>
        <w:t>8</w:t>
      </w:r>
      <w:r w:rsidR="009B1452" w:rsidRPr="002D08D8">
        <w:rPr>
          <w:noProof/>
        </w:rPr>
        <w:fldChar w:fldCharType="end"/>
      </w:r>
      <w:r w:rsidRPr="002D08D8">
        <w:t xml:space="preserve">. Фрагмент схемы газоснабжения и газификации </w:t>
      </w:r>
      <w:r w:rsidR="005D521D" w:rsidRPr="002D08D8">
        <w:t xml:space="preserve">территории </w:t>
      </w:r>
      <w:r w:rsidR="00745512" w:rsidRPr="002D08D8">
        <w:t>Кайлинс</w:t>
      </w:r>
      <w:r w:rsidR="005D521D" w:rsidRPr="002D08D8">
        <w:t>кого сельсовета согласно перспективной схеме газоснабжения Мошковского района</w:t>
      </w:r>
    </w:p>
    <w:p w14:paraId="05051A30" w14:textId="464E15FA" w:rsidR="004941F1" w:rsidRPr="002D08D8" w:rsidRDefault="004941F1" w:rsidP="004941F1">
      <w:pPr>
        <w:autoSpaceDE w:val="0"/>
        <w:autoSpaceDN w:val="0"/>
        <w:adjustRightInd w:val="0"/>
        <w:spacing w:line="360" w:lineRule="auto"/>
        <w:ind w:firstLine="709"/>
        <w:jc w:val="right"/>
      </w:pPr>
      <w:r w:rsidRPr="002D08D8">
        <w:t xml:space="preserve">Таблица </w:t>
      </w:r>
      <w:r w:rsidRPr="002D08D8">
        <w:rPr>
          <w:lang w:eastAsia="en-US" w:bidi="en-US"/>
        </w:rPr>
        <w:fldChar w:fldCharType="begin"/>
      </w:r>
      <w:r w:rsidRPr="002D08D8">
        <w:rPr>
          <w:lang w:eastAsia="en-US" w:bidi="en-US"/>
        </w:rPr>
        <w:instrText xml:space="preserve"> SEQ Таблица \* ARABIC </w:instrText>
      </w:r>
      <w:r w:rsidRPr="002D08D8">
        <w:rPr>
          <w:lang w:eastAsia="en-US" w:bidi="en-US"/>
        </w:rPr>
        <w:fldChar w:fldCharType="separate"/>
      </w:r>
      <w:r w:rsidR="00884D5C">
        <w:rPr>
          <w:noProof/>
          <w:lang w:eastAsia="en-US" w:bidi="en-US"/>
        </w:rPr>
        <w:t>29</w:t>
      </w:r>
      <w:r w:rsidRPr="002D08D8">
        <w:rPr>
          <w:lang w:eastAsia="en-US" w:bidi="en-US"/>
        </w:rPr>
        <w:fldChar w:fldCharType="end"/>
      </w:r>
    </w:p>
    <w:p w14:paraId="2FCA691F" w14:textId="06FD71EF" w:rsidR="004941F1" w:rsidRPr="002D08D8" w:rsidRDefault="004941F1" w:rsidP="004941F1">
      <w:pPr>
        <w:spacing w:after="120"/>
        <w:jc w:val="center"/>
        <w:rPr>
          <w:color w:val="000000"/>
        </w:rPr>
      </w:pPr>
      <w:r w:rsidRPr="002D08D8">
        <w:rPr>
          <w:color w:val="000000"/>
        </w:rPr>
        <w:t>Информация о количестве потребителей природного газа в Мошковском районе</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6"/>
        <w:gridCol w:w="3386"/>
        <w:gridCol w:w="976"/>
        <w:gridCol w:w="845"/>
        <w:gridCol w:w="913"/>
        <w:gridCol w:w="893"/>
        <w:gridCol w:w="913"/>
        <w:gridCol w:w="1288"/>
      </w:tblGrid>
      <w:tr w:rsidR="00723A61" w:rsidRPr="002D08D8" w14:paraId="1F9BEA21" w14:textId="77777777" w:rsidTr="00723A61">
        <w:trPr>
          <w:trHeight w:val="57"/>
          <w:jc w:val="center"/>
        </w:trPr>
        <w:tc>
          <w:tcPr>
            <w:tcW w:w="420" w:type="pct"/>
            <w:shd w:val="clear" w:color="auto" w:fill="FFFFFF"/>
            <w:vAlign w:val="center"/>
          </w:tcPr>
          <w:p w14:paraId="7AEA1DD4" w14:textId="38079D9A" w:rsidR="004941F1" w:rsidRPr="002D08D8" w:rsidRDefault="004941F1" w:rsidP="004941F1">
            <w:pPr>
              <w:jc w:val="center"/>
              <w:rPr>
                <w:sz w:val="22"/>
                <w:szCs w:val="22"/>
              </w:rPr>
            </w:pPr>
            <w:r w:rsidRPr="002D08D8">
              <w:rPr>
                <w:color w:val="000000"/>
                <w:sz w:val="22"/>
                <w:szCs w:val="22"/>
                <w:lang w:eastAsia="en-US"/>
              </w:rPr>
              <w:t>№</w:t>
            </w:r>
            <w:r w:rsidRPr="002D08D8">
              <w:rPr>
                <w:color w:val="000000"/>
                <w:sz w:val="22"/>
                <w:szCs w:val="22"/>
                <w:lang w:val="en-US" w:eastAsia="en-US"/>
              </w:rPr>
              <w:t xml:space="preserve"> </w:t>
            </w:r>
            <w:r w:rsidRPr="002D08D8">
              <w:rPr>
                <w:color w:val="000000"/>
                <w:sz w:val="22"/>
                <w:szCs w:val="22"/>
              </w:rPr>
              <w:t>п/п</w:t>
            </w:r>
          </w:p>
        </w:tc>
        <w:tc>
          <w:tcPr>
            <w:tcW w:w="1683" w:type="pct"/>
            <w:shd w:val="clear" w:color="auto" w:fill="FFFFFF"/>
            <w:vAlign w:val="center"/>
          </w:tcPr>
          <w:p w14:paraId="028748AD" w14:textId="77777777" w:rsidR="004941F1" w:rsidRPr="002D08D8" w:rsidRDefault="004941F1" w:rsidP="004941F1">
            <w:pPr>
              <w:jc w:val="center"/>
              <w:rPr>
                <w:sz w:val="22"/>
                <w:szCs w:val="22"/>
              </w:rPr>
            </w:pPr>
            <w:r w:rsidRPr="002D08D8">
              <w:rPr>
                <w:color w:val="000000"/>
                <w:sz w:val="22"/>
                <w:szCs w:val="22"/>
              </w:rPr>
              <w:t>Показатель</w:t>
            </w:r>
          </w:p>
        </w:tc>
        <w:tc>
          <w:tcPr>
            <w:tcW w:w="485" w:type="pct"/>
            <w:shd w:val="clear" w:color="auto" w:fill="FFFFFF"/>
            <w:vAlign w:val="center"/>
          </w:tcPr>
          <w:p w14:paraId="1AFBD5AA" w14:textId="77777777" w:rsidR="004941F1" w:rsidRPr="002D08D8" w:rsidRDefault="004941F1" w:rsidP="004941F1">
            <w:pPr>
              <w:jc w:val="center"/>
              <w:rPr>
                <w:sz w:val="22"/>
                <w:szCs w:val="22"/>
              </w:rPr>
            </w:pPr>
            <w:r w:rsidRPr="002D08D8">
              <w:rPr>
                <w:color w:val="000000"/>
                <w:sz w:val="22"/>
                <w:szCs w:val="22"/>
              </w:rPr>
              <w:t>ед. изм.</w:t>
            </w:r>
          </w:p>
        </w:tc>
        <w:tc>
          <w:tcPr>
            <w:tcW w:w="420" w:type="pct"/>
            <w:shd w:val="clear" w:color="auto" w:fill="FFFFFF"/>
            <w:vAlign w:val="center"/>
          </w:tcPr>
          <w:p w14:paraId="4A4092CE" w14:textId="77777777" w:rsidR="004941F1" w:rsidRPr="002D08D8" w:rsidRDefault="004941F1" w:rsidP="004941F1">
            <w:pPr>
              <w:jc w:val="center"/>
              <w:rPr>
                <w:sz w:val="22"/>
                <w:szCs w:val="22"/>
              </w:rPr>
            </w:pPr>
            <w:r w:rsidRPr="002D08D8">
              <w:rPr>
                <w:color w:val="000000"/>
                <w:sz w:val="22"/>
                <w:szCs w:val="22"/>
              </w:rPr>
              <w:t>2020</w:t>
            </w:r>
          </w:p>
        </w:tc>
        <w:tc>
          <w:tcPr>
            <w:tcW w:w="454" w:type="pct"/>
            <w:shd w:val="clear" w:color="auto" w:fill="FFFFFF"/>
            <w:vAlign w:val="center"/>
          </w:tcPr>
          <w:p w14:paraId="2A4CD496" w14:textId="77777777" w:rsidR="004941F1" w:rsidRPr="002D08D8" w:rsidRDefault="004941F1" w:rsidP="004941F1">
            <w:pPr>
              <w:jc w:val="center"/>
              <w:rPr>
                <w:sz w:val="22"/>
                <w:szCs w:val="22"/>
              </w:rPr>
            </w:pPr>
            <w:r w:rsidRPr="002D08D8">
              <w:rPr>
                <w:color w:val="000000"/>
                <w:sz w:val="22"/>
                <w:szCs w:val="22"/>
              </w:rPr>
              <w:t>2021</w:t>
            </w:r>
          </w:p>
        </w:tc>
        <w:tc>
          <w:tcPr>
            <w:tcW w:w="444" w:type="pct"/>
            <w:shd w:val="clear" w:color="auto" w:fill="FFFFFF"/>
            <w:vAlign w:val="center"/>
          </w:tcPr>
          <w:p w14:paraId="6084399C" w14:textId="77777777" w:rsidR="004941F1" w:rsidRPr="002D08D8" w:rsidRDefault="004941F1" w:rsidP="004941F1">
            <w:pPr>
              <w:jc w:val="center"/>
              <w:rPr>
                <w:sz w:val="22"/>
                <w:szCs w:val="22"/>
              </w:rPr>
            </w:pPr>
            <w:r w:rsidRPr="002D08D8">
              <w:rPr>
                <w:color w:val="000000"/>
                <w:sz w:val="22"/>
                <w:szCs w:val="22"/>
              </w:rPr>
              <w:t>2022</w:t>
            </w:r>
          </w:p>
        </w:tc>
        <w:tc>
          <w:tcPr>
            <w:tcW w:w="454" w:type="pct"/>
            <w:shd w:val="clear" w:color="auto" w:fill="FFFFFF"/>
            <w:vAlign w:val="center"/>
          </w:tcPr>
          <w:p w14:paraId="4BA2FB93" w14:textId="77777777" w:rsidR="004941F1" w:rsidRPr="002D08D8" w:rsidRDefault="004941F1" w:rsidP="004941F1">
            <w:pPr>
              <w:jc w:val="center"/>
              <w:rPr>
                <w:sz w:val="22"/>
                <w:szCs w:val="22"/>
              </w:rPr>
            </w:pPr>
            <w:r w:rsidRPr="002D08D8">
              <w:rPr>
                <w:color w:val="000000"/>
                <w:sz w:val="22"/>
                <w:szCs w:val="22"/>
              </w:rPr>
              <w:t>2023</w:t>
            </w:r>
          </w:p>
        </w:tc>
        <w:tc>
          <w:tcPr>
            <w:tcW w:w="640" w:type="pct"/>
            <w:shd w:val="clear" w:color="auto" w:fill="FFFFFF"/>
            <w:vAlign w:val="center"/>
          </w:tcPr>
          <w:p w14:paraId="469A1171" w14:textId="04897E48" w:rsidR="004941F1" w:rsidRPr="002D08D8" w:rsidRDefault="004941F1" w:rsidP="004941F1">
            <w:pPr>
              <w:jc w:val="center"/>
              <w:rPr>
                <w:sz w:val="22"/>
                <w:szCs w:val="22"/>
              </w:rPr>
            </w:pPr>
            <w:r w:rsidRPr="002D08D8">
              <w:rPr>
                <w:color w:val="000000"/>
                <w:sz w:val="22"/>
                <w:szCs w:val="22"/>
              </w:rPr>
              <w:t>2024</w:t>
            </w:r>
            <w:r w:rsidRPr="002D08D8">
              <w:rPr>
                <w:color w:val="000000"/>
                <w:sz w:val="22"/>
                <w:szCs w:val="22"/>
              </w:rPr>
              <w:br/>
              <w:t>(на 01.10.24)</w:t>
            </w:r>
          </w:p>
        </w:tc>
      </w:tr>
      <w:tr w:rsidR="00723A61" w:rsidRPr="002D08D8" w14:paraId="79473E4F" w14:textId="77777777" w:rsidTr="00723A61">
        <w:trPr>
          <w:trHeight w:val="57"/>
          <w:jc w:val="center"/>
        </w:trPr>
        <w:tc>
          <w:tcPr>
            <w:tcW w:w="420" w:type="pct"/>
            <w:shd w:val="clear" w:color="auto" w:fill="FFFFFF"/>
            <w:vAlign w:val="center"/>
          </w:tcPr>
          <w:p w14:paraId="3B71B1CE" w14:textId="77777777" w:rsidR="004941F1" w:rsidRPr="002D08D8" w:rsidRDefault="004941F1" w:rsidP="004941F1">
            <w:pPr>
              <w:jc w:val="center"/>
              <w:rPr>
                <w:sz w:val="22"/>
                <w:szCs w:val="22"/>
              </w:rPr>
            </w:pPr>
            <w:r w:rsidRPr="002D08D8">
              <w:rPr>
                <w:color w:val="000000"/>
                <w:sz w:val="22"/>
                <w:szCs w:val="22"/>
                <w:lang w:val="en-US" w:eastAsia="en-US"/>
              </w:rPr>
              <w:t>1.2.</w:t>
            </w:r>
          </w:p>
        </w:tc>
        <w:tc>
          <w:tcPr>
            <w:tcW w:w="1683" w:type="pct"/>
            <w:shd w:val="clear" w:color="auto" w:fill="FFFFFF"/>
            <w:vAlign w:val="center"/>
          </w:tcPr>
          <w:p w14:paraId="13BF000F" w14:textId="77777777" w:rsidR="004941F1" w:rsidRPr="002D08D8" w:rsidRDefault="004941F1" w:rsidP="004941F1">
            <w:pPr>
              <w:rPr>
                <w:sz w:val="22"/>
                <w:szCs w:val="22"/>
              </w:rPr>
            </w:pPr>
            <w:r w:rsidRPr="002D08D8">
              <w:rPr>
                <w:color w:val="000000"/>
                <w:sz w:val="22"/>
                <w:szCs w:val="22"/>
              </w:rPr>
              <w:t>Количество газифицированных квартир природным газом</w:t>
            </w:r>
          </w:p>
        </w:tc>
        <w:tc>
          <w:tcPr>
            <w:tcW w:w="485" w:type="pct"/>
            <w:shd w:val="clear" w:color="auto" w:fill="FFFFFF"/>
            <w:vAlign w:val="center"/>
          </w:tcPr>
          <w:p w14:paraId="2171F939" w14:textId="77777777" w:rsidR="004941F1" w:rsidRPr="002D08D8" w:rsidRDefault="004941F1" w:rsidP="004941F1">
            <w:pPr>
              <w:jc w:val="center"/>
              <w:rPr>
                <w:sz w:val="22"/>
                <w:szCs w:val="22"/>
              </w:rPr>
            </w:pPr>
            <w:r w:rsidRPr="002D08D8">
              <w:rPr>
                <w:color w:val="000000"/>
                <w:sz w:val="22"/>
                <w:szCs w:val="22"/>
              </w:rPr>
              <w:t>ед.</w:t>
            </w:r>
          </w:p>
        </w:tc>
        <w:tc>
          <w:tcPr>
            <w:tcW w:w="420" w:type="pct"/>
            <w:shd w:val="clear" w:color="auto" w:fill="FFFFFF"/>
            <w:vAlign w:val="center"/>
          </w:tcPr>
          <w:p w14:paraId="2C72B4E8" w14:textId="77777777" w:rsidR="004941F1" w:rsidRPr="002D08D8" w:rsidRDefault="004941F1" w:rsidP="004941F1">
            <w:pPr>
              <w:jc w:val="center"/>
              <w:rPr>
                <w:sz w:val="22"/>
                <w:szCs w:val="22"/>
              </w:rPr>
            </w:pPr>
            <w:r w:rsidRPr="002D08D8">
              <w:rPr>
                <w:color w:val="000000"/>
                <w:sz w:val="22"/>
                <w:szCs w:val="22"/>
              </w:rPr>
              <w:t>2 391</w:t>
            </w:r>
          </w:p>
        </w:tc>
        <w:tc>
          <w:tcPr>
            <w:tcW w:w="454" w:type="pct"/>
            <w:shd w:val="clear" w:color="auto" w:fill="FFFFFF"/>
            <w:vAlign w:val="center"/>
          </w:tcPr>
          <w:p w14:paraId="479300C5" w14:textId="77777777" w:rsidR="004941F1" w:rsidRPr="002D08D8" w:rsidRDefault="004941F1" w:rsidP="004941F1">
            <w:pPr>
              <w:jc w:val="center"/>
              <w:rPr>
                <w:sz w:val="22"/>
                <w:szCs w:val="22"/>
              </w:rPr>
            </w:pPr>
            <w:r w:rsidRPr="002D08D8">
              <w:rPr>
                <w:color w:val="000000"/>
                <w:sz w:val="22"/>
                <w:szCs w:val="22"/>
              </w:rPr>
              <w:t>2 619</w:t>
            </w:r>
          </w:p>
        </w:tc>
        <w:tc>
          <w:tcPr>
            <w:tcW w:w="444" w:type="pct"/>
            <w:shd w:val="clear" w:color="auto" w:fill="FFFFFF"/>
            <w:vAlign w:val="center"/>
          </w:tcPr>
          <w:p w14:paraId="6D917342" w14:textId="77777777" w:rsidR="004941F1" w:rsidRPr="002D08D8" w:rsidRDefault="004941F1" w:rsidP="004941F1">
            <w:pPr>
              <w:jc w:val="center"/>
              <w:rPr>
                <w:sz w:val="22"/>
                <w:szCs w:val="22"/>
              </w:rPr>
            </w:pPr>
            <w:r w:rsidRPr="002D08D8">
              <w:rPr>
                <w:color w:val="000000"/>
                <w:sz w:val="22"/>
                <w:szCs w:val="22"/>
              </w:rPr>
              <w:t>2 980</w:t>
            </w:r>
          </w:p>
        </w:tc>
        <w:tc>
          <w:tcPr>
            <w:tcW w:w="454" w:type="pct"/>
            <w:shd w:val="clear" w:color="auto" w:fill="FFFFFF"/>
            <w:vAlign w:val="center"/>
          </w:tcPr>
          <w:p w14:paraId="7FFFA82E" w14:textId="77777777" w:rsidR="004941F1" w:rsidRPr="002D08D8" w:rsidRDefault="004941F1" w:rsidP="004941F1">
            <w:pPr>
              <w:jc w:val="center"/>
              <w:rPr>
                <w:sz w:val="22"/>
                <w:szCs w:val="22"/>
              </w:rPr>
            </w:pPr>
            <w:r w:rsidRPr="002D08D8">
              <w:rPr>
                <w:color w:val="000000"/>
                <w:sz w:val="22"/>
                <w:szCs w:val="22"/>
              </w:rPr>
              <w:t>3 658</w:t>
            </w:r>
          </w:p>
        </w:tc>
        <w:tc>
          <w:tcPr>
            <w:tcW w:w="640" w:type="pct"/>
            <w:shd w:val="clear" w:color="auto" w:fill="FFFFFF"/>
            <w:vAlign w:val="center"/>
          </w:tcPr>
          <w:p w14:paraId="0DE3DAA2" w14:textId="77777777" w:rsidR="004941F1" w:rsidRPr="002D08D8" w:rsidRDefault="004941F1" w:rsidP="004941F1">
            <w:pPr>
              <w:jc w:val="center"/>
              <w:rPr>
                <w:sz w:val="22"/>
                <w:szCs w:val="22"/>
              </w:rPr>
            </w:pPr>
            <w:r w:rsidRPr="002D08D8">
              <w:rPr>
                <w:color w:val="000000"/>
                <w:sz w:val="22"/>
                <w:szCs w:val="22"/>
              </w:rPr>
              <w:t>4 026</w:t>
            </w:r>
          </w:p>
        </w:tc>
      </w:tr>
      <w:tr w:rsidR="00723A61" w:rsidRPr="002D08D8" w14:paraId="36FBE5A3" w14:textId="77777777" w:rsidTr="00723A61">
        <w:trPr>
          <w:trHeight w:val="57"/>
          <w:jc w:val="center"/>
        </w:trPr>
        <w:tc>
          <w:tcPr>
            <w:tcW w:w="420" w:type="pct"/>
            <w:shd w:val="clear" w:color="auto" w:fill="FFFFFF"/>
            <w:vAlign w:val="center"/>
          </w:tcPr>
          <w:p w14:paraId="3D2E4526" w14:textId="77777777" w:rsidR="004941F1" w:rsidRPr="002D08D8" w:rsidRDefault="004941F1" w:rsidP="004941F1">
            <w:pPr>
              <w:jc w:val="center"/>
              <w:rPr>
                <w:sz w:val="22"/>
                <w:szCs w:val="22"/>
              </w:rPr>
            </w:pPr>
            <w:r w:rsidRPr="002D08D8">
              <w:rPr>
                <w:color w:val="000000"/>
                <w:sz w:val="22"/>
                <w:szCs w:val="22"/>
                <w:lang w:val="en-US" w:eastAsia="en-US"/>
              </w:rPr>
              <w:t>2.7</w:t>
            </w:r>
          </w:p>
        </w:tc>
        <w:tc>
          <w:tcPr>
            <w:tcW w:w="1683" w:type="pct"/>
            <w:shd w:val="clear" w:color="auto" w:fill="FFFFFF"/>
            <w:vAlign w:val="center"/>
          </w:tcPr>
          <w:p w14:paraId="331FA4BD" w14:textId="77777777" w:rsidR="004941F1" w:rsidRPr="002D08D8" w:rsidRDefault="004941F1" w:rsidP="004941F1">
            <w:pPr>
              <w:rPr>
                <w:sz w:val="22"/>
                <w:szCs w:val="22"/>
              </w:rPr>
            </w:pPr>
            <w:r w:rsidRPr="002D08D8">
              <w:rPr>
                <w:color w:val="000000"/>
                <w:sz w:val="22"/>
                <w:szCs w:val="22"/>
              </w:rPr>
              <w:t>Количество газифицированных промышленных предприятий</w:t>
            </w:r>
          </w:p>
        </w:tc>
        <w:tc>
          <w:tcPr>
            <w:tcW w:w="485" w:type="pct"/>
            <w:shd w:val="clear" w:color="auto" w:fill="FFFFFF"/>
            <w:vAlign w:val="center"/>
          </w:tcPr>
          <w:p w14:paraId="5FFFA9A5" w14:textId="08BEBC04" w:rsidR="004941F1" w:rsidRPr="002D08D8" w:rsidRDefault="004941F1" w:rsidP="004941F1">
            <w:pPr>
              <w:jc w:val="center"/>
              <w:rPr>
                <w:color w:val="000000"/>
                <w:sz w:val="22"/>
                <w:szCs w:val="22"/>
              </w:rPr>
            </w:pPr>
            <w:r w:rsidRPr="002D08D8">
              <w:rPr>
                <w:color w:val="000000"/>
                <w:sz w:val="22"/>
                <w:szCs w:val="22"/>
              </w:rPr>
              <w:t>шт.</w:t>
            </w:r>
          </w:p>
        </w:tc>
        <w:tc>
          <w:tcPr>
            <w:tcW w:w="420" w:type="pct"/>
            <w:shd w:val="clear" w:color="auto" w:fill="FFFFFF"/>
            <w:vAlign w:val="center"/>
          </w:tcPr>
          <w:p w14:paraId="6E1C079D" w14:textId="77777777" w:rsidR="004941F1" w:rsidRPr="002D08D8" w:rsidRDefault="004941F1" w:rsidP="004941F1">
            <w:pPr>
              <w:jc w:val="center"/>
              <w:rPr>
                <w:sz w:val="22"/>
                <w:szCs w:val="22"/>
              </w:rPr>
            </w:pPr>
            <w:r w:rsidRPr="002D08D8">
              <w:rPr>
                <w:color w:val="000000"/>
                <w:sz w:val="22"/>
                <w:szCs w:val="22"/>
              </w:rPr>
              <w:t>87</w:t>
            </w:r>
          </w:p>
        </w:tc>
        <w:tc>
          <w:tcPr>
            <w:tcW w:w="454" w:type="pct"/>
            <w:shd w:val="clear" w:color="auto" w:fill="FFFFFF"/>
            <w:vAlign w:val="center"/>
          </w:tcPr>
          <w:p w14:paraId="445D08B9" w14:textId="77777777" w:rsidR="004941F1" w:rsidRPr="002D08D8" w:rsidRDefault="004941F1" w:rsidP="004941F1">
            <w:pPr>
              <w:jc w:val="center"/>
              <w:rPr>
                <w:sz w:val="22"/>
                <w:szCs w:val="22"/>
              </w:rPr>
            </w:pPr>
            <w:r w:rsidRPr="002D08D8">
              <w:rPr>
                <w:color w:val="000000"/>
                <w:sz w:val="22"/>
                <w:szCs w:val="22"/>
              </w:rPr>
              <w:t>92</w:t>
            </w:r>
          </w:p>
        </w:tc>
        <w:tc>
          <w:tcPr>
            <w:tcW w:w="444" w:type="pct"/>
            <w:shd w:val="clear" w:color="auto" w:fill="FFFFFF"/>
            <w:vAlign w:val="center"/>
          </w:tcPr>
          <w:p w14:paraId="40247042" w14:textId="77777777" w:rsidR="004941F1" w:rsidRPr="002D08D8" w:rsidRDefault="004941F1" w:rsidP="004941F1">
            <w:pPr>
              <w:jc w:val="center"/>
              <w:rPr>
                <w:sz w:val="22"/>
                <w:szCs w:val="22"/>
              </w:rPr>
            </w:pPr>
            <w:r w:rsidRPr="002D08D8">
              <w:rPr>
                <w:color w:val="000000"/>
                <w:sz w:val="22"/>
                <w:szCs w:val="22"/>
              </w:rPr>
              <w:t>100</w:t>
            </w:r>
          </w:p>
        </w:tc>
        <w:tc>
          <w:tcPr>
            <w:tcW w:w="454" w:type="pct"/>
            <w:shd w:val="clear" w:color="auto" w:fill="FFFFFF"/>
            <w:vAlign w:val="center"/>
          </w:tcPr>
          <w:p w14:paraId="50F35FA7" w14:textId="77777777" w:rsidR="004941F1" w:rsidRPr="002D08D8" w:rsidRDefault="004941F1" w:rsidP="004941F1">
            <w:pPr>
              <w:jc w:val="center"/>
              <w:rPr>
                <w:sz w:val="22"/>
                <w:szCs w:val="22"/>
              </w:rPr>
            </w:pPr>
            <w:r w:rsidRPr="002D08D8">
              <w:rPr>
                <w:color w:val="000000"/>
                <w:sz w:val="22"/>
                <w:szCs w:val="22"/>
              </w:rPr>
              <w:t>150</w:t>
            </w:r>
          </w:p>
        </w:tc>
        <w:tc>
          <w:tcPr>
            <w:tcW w:w="640" w:type="pct"/>
            <w:shd w:val="clear" w:color="auto" w:fill="FFFFFF"/>
            <w:vAlign w:val="center"/>
          </w:tcPr>
          <w:p w14:paraId="23A9750B" w14:textId="77777777" w:rsidR="004941F1" w:rsidRPr="002D08D8" w:rsidRDefault="004941F1" w:rsidP="004941F1">
            <w:pPr>
              <w:jc w:val="center"/>
              <w:rPr>
                <w:sz w:val="22"/>
                <w:szCs w:val="22"/>
              </w:rPr>
            </w:pPr>
            <w:r w:rsidRPr="002D08D8">
              <w:rPr>
                <w:color w:val="000000"/>
                <w:sz w:val="22"/>
                <w:szCs w:val="22"/>
              </w:rPr>
              <w:t>153</w:t>
            </w:r>
          </w:p>
        </w:tc>
      </w:tr>
      <w:tr w:rsidR="00723A61" w:rsidRPr="002D08D8" w14:paraId="12F2B601" w14:textId="77777777" w:rsidTr="00723A61">
        <w:trPr>
          <w:trHeight w:val="57"/>
          <w:jc w:val="center"/>
        </w:trPr>
        <w:tc>
          <w:tcPr>
            <w:tcW w:w="420" w:type="pct"/>
            <w:shd w:val="clear" w:color="auto" w:fill="FFFFFF"/>
            <w:vAlign w:val="center"/>
          </w:tcPr>
          <w:p w14:paraId="78A5725B" w14:textId="77777777" w:rsidR="004941F1" w:rsidRPr="002D08D8" w:rsidRDefault="004941F1" w:rsidP="004941F1">
            <w:pPr>
              <w:jc w:val="center"/>
              <w:rPr>
                <w:sz w:val="22"/>
                <w:szCs w:val="22"/>
              </w:rPr>
            </w:pPr>
          </w:p>
        </w:tc>
        <w:tc>
          <w:tcPr>
            <w:tcW w:w="1683" w:type="pct"/>
            <w:shd w:val="clear" w:color="auto" w:fill="FFFFFF"/>
            <w:vAlign w:val="center"/>
          </w:tcPr>
          <w:p w14:paraId="181B7448" w14:textId="6A730676" w:rsidR="004941F1" w:rsidRPr="002D08D8" w:rsidRDefault="004941F1" w:rsidP="002E3DF8">
            <w:pPr>
              <w:numPr>
                <w:ilvl w:val="0"/>
                <w:numId w:val="45"/>
              </w:numPr>
              <w:ind w:left="576"/>
              <w:rPr>
                <w:sz w:val="22"/>
                <w:szCs w:val="22"/>
              </w:rPr>
            </w:pPr>
            <w:r w:rsidRPr="002D08D8">
              <w:rPr>
                <w:color w:val="000000"/>
                <w:sz w:val="22"/>
                <w:szCs w:val="22"/>
              </w:rPr>
              <w:t>в т.ч. объекты тепло-электроэнергетики (ТЭЦ, ГРЭС, ГТЭС и т.п.)</w:t>
            </w:r>
          </w:p>
        </w:tc>
        <w:tc>
          <w:tcPr>
            <w:tcW w:w="485" w:type="pct"/>
            <w:shd w:val="clear" w:color="auto" w:fill="FFFFFF"/>
            <w:vAlign w:val="center"/>
          </w:tcPr>
          <w:p w14:paraId="7048B7BC" w14:textId="77777777" w:rsidR="004941F1" w:rsidRPr="002D08D8" w:rsidRDefault="004941F1" w:rsidP="004941F1">
            <w:pPr>
              <w:jc w:val="center"/>
              <w:rPr>
                <w:sz w:val="22"/>
                <w:szCs w:val="22"/>
              </w:rPr>
            </w:pPr>
            <w:r w:rsidRPr="002D08D8">
              <w:rPr>
                <w:color w:val="000000"/>
                <w:sz w:val="22"/>
                <w:szCs w:val="22"/>
              </w:rPr>
              <w:t>шт.</w:t>
            </w:r>
          </w:p>
        </w:tc>
        <w:tc>
          <w:tcPr>
            <w:tcW w:w="420" w:type="pct"/>
            <w:shd w:val="clear" w:color="auto" w:fill="FFFFFF"/>
            <w:vAlign w:val="center"/>
          </w:tcPr>
          <w:p w14:paraId="30BD8F60" w14:textId="77777777" w:rsidR="004941F1" w:rsidRPr="002D08D8" w:rsidRDefault="004941F1" w:rsidP="004941F1">
            <w:pPr>
              <w:jc w:val="center"/>
              <w:rPr>
                <w:sz w:val="22"/>
                <w:szCs w:val="22"/>
              </w:rPr>
            </w:pPr>
            <w:r w:rsidRPr="002D08D8">
              <w:rPr>
                <w:color w:val="000000"/>
                <w:sz w:val="22"/>
                <w:szCs w:val="22"/>
              </w:rPr>
              <w:t>0</w:t>
            </w:r>
          </w:p>
        </w:tc>
        <w:tc>
          <w:tcPr>
            <w:tcW w:w="454" w:type="pct"/>
            <w:shd w:val="clear" w:color="auto" w:fill="FFFFFF"/>
            <w:vAlign w:val="center"/>
          </w:tcPr>
          <w:p w14:paraId="733214E3" w14:textId="77777777" w:rsidR="004941F1" w:rsidRPr="002D08D8" w:rsidRDefault="004941F1" w:rsidP="004941F1">
            <w:pPr>
              <w:jc w:val="center"/>
              <w:rPr>
                <w:sz w:val="22"/>
                <w:szCs w:val="22"/>
              </w:rPr>
            </w:pPr>
            <w:r w:rsidRPr="002D08D8">
              <w:rPr>
                <w:color w:val="000000"/>
                <w:sz w:val="22"/>
                <w:szCs w:val="22"/>
              </w:rPr>
              <w:t>0</w:t>
            </w:r>
          </w:p>
        </w:tc>
        <w:tc>
          <w:tcPr>
            <w:tcW w:w="444" w:type="pct"/>
            <w:shd w:val="clear" w:color="auto" w:fill="FFFFFF"/>
            <w:vAlign w:val="center"/>
          </w:tcPr>
          <w:p w14:paraId="63583F73" w14:textId="77777777" w:rsidR="004941F1" w:rsidRPr="002D08D8" w:rsidRDefault="004941F1" w:rsidP="004941F1">
            <w:pPr>
              <w:jc w:val="center"/>
              <w:rPr>
                <w:sz w:val="22"/>
                <w:szCs w:val="22"/>
              </w:rPr>
            </w:pPr>
            <w:r w:rsidRPr="002D08D8">
              <w:rPr>
                <w:color w:val="000000"/>
                <w:sz w:val="22"/>
                <w:szCs w:val="22"/>
              </w:rPr>
              <w:t>0</w:t>
            </w:r>
          </w:p>
        </w:tc>
        <w:tc>
          <w:tcPr>
            <w:tcW w:w="454" w:type="pct"/>
            <w:shd w:val="clear" w:color="auto" w:fill="FFFFFF"/>
            <w:vAlign w:val="center"/>
          </w:tcPr>
          <w:p w14:paraId="4B8709B3" w14:textId="77777777" w:rsidR="004941F1" w:rsidRPr="002D08D8" w:rsidRDefault="004941F1" w:rsidP="004941F1">
            <w:pPr>
              <w:jc w:val="center"/>
              <w:rPr>
                <w:sz w:val="22"/>
                <w:szCs w:val="22"/>
              </w:rPr>
            </w:pPr>
            <w:r w:rsidRPr="002D08D8">
              <w:rPr>
                <w:color w:val="000000"/>
                <w:sz w:val="22"/>
                <w:szCs w:val="22"/>
              </w:rPr>
              <w:t>0</w:t>
            </w:r>
          </w:p>
        </w:tc>
        <w:tc>
          <w:tcPr>
            <w:tcW w:w="640" w:type="pct"/>
            <w:shd w:val="clear" w:color="auto" w:fill="FFFFFF"/>
            <w:vAlign w:val="center"/>
          </w:tcPr>
          <w:p w14:paraId="168BF996" w14:textId="77777777" w:rsidR="004941F1" w:rsidRPr="002D08D8" w:rsidRDefault="004941F1" w:rsidP="004941F1">
            <w:pPr>
              <w:jc w:val="center"/>
              <w:rPr>
                <w:sz w:val="22"/>
                <w:szCs w:val="22"/>
              </w:rPr>
            </w:pPr>
            <w:r w:rsidRPr="002D08D8">
              <w:rPr>
                <w:color w:val="000000"/>
                <w:sz w:val="22"/>
                <w:szCs w:val="22"/>
              </w:rPr>
              <w:t>0</w:t>
            </w:r>
          </w:p>
        </w:tc>
      </w:tr>
      <w:tr w:rsidR="00723A61" w:rsidRPr="002D08D8" w14:paraId="0CB8DFE5" w14:textId="77777777" w:rsidTr="00723A61">
        <w:trPr>
          <w:trHeight w:val="57"/>
          <w:jc w:val="center"/>
        </w:trPr>
        <w:tc>
          <w:tcPr>
            <w:tcW w:w="420" w:type="pct"/>
            <w:shd w:val="clear" w:color="auto" w:fill="FFFFFF"/>
            <w:vAlign w:val="center"/>
          </w:tcPr>
          <w:p w14:paraId="043CF4EC" w14:textId="77777777" w:rsidR="004941F1" w:rsidRPr="002D08D8" w:rsidRDefault="004941F1" w:rsidP="004941F1">
            <w:pPr>
              <w:jc w:val="center"/>
              <w:rPr>
                <w:sz w:val="22"/>
                <w:szCs w:val="22"/>
              </w:rPr>
            </w:pPr>
            <w:r w:rsidRPr="002D08D8">
              <w:rPr>
                <w:color w:val="000000"/>
                <w:sz w:val="22"/>
                <w:szCs w:val="22"/>
                <w:lang w:val="en-US" w:eastAsia="en-US"/>
              </w:rPr>
              <w:t>2.8</w:t>
            </w:r>
          </w:p>
        </w:tc>
        <w:tc>
          <w:tcPr>
            <w:tcW w:w="1683" w:type="pct"/>
            <w:shd w:val="clear" w:color="auto" w:fill="FFFFFF"/>
            <w:vAlign w:val="center"/>
          </w:tcPr>
          <w:p w14:paraId="318CA9D2" w14:textId="77777777" w:rsidR="004941F1" w:rsidRPr="002D08D8" w:rsidRDefault="004941F1" w:rsidP="004941F1">
            <w:pPr>
              <w:rPr>
                <w:sz w:val="22"/>
                <w:szCs w:val="22"/>
              </w:rPr>
            </w:pPr>
            <w:r w:rsidRPr="002D08D8">
              <w:rPr>
                <w:color w:val="000000"/>
                <w:sz w:val="22"/>
                <w:szCs w:val="22"/>
              </w:rPr>
              <w:t>Количество газифицированных коммунально-бытовых предприятий</w:t>
            </w:r>
          </w:p>
        </w:tc>
        <w:tc>
          <w:tcPr>
            <w:tcW w:w="485" w:type="pct"/>
            <w:shd w:val="clear" w:color="auto" w:fill="FFFFFF"/>
            <w:vAlign w:val="center"/>
          </w:tcPr>
          <w:p w14:paraId="7C5BBDF1" w14:textId="77777777" w:rsidR="004941F1" w:rsidRPr="002D08D8" w:rsidRDefault="004941F1" w:rsidP="004941F1">
            <w:pPr>
              <w:jc w:val="center"/>
              <w:rPr>
                <w:sz w:val="22"/>
                <w:szCs w:val="22"/>
              </w:rPr>
            </w:pPr>
            <w:r w:rsidRPr="002D08D8">
              <w:rPr>
                <w:color w:val="000000"/>
                <w:sz w:val="22"/>
                <w:szCs w:val="22"/>
              </w:rPr>
              <w:t>шт.</w:t>
            </w:r>
          </w:p>
        </w:tc>
        <w:tc>
          <w:tcPr>
            <w:tcW w:w="420" w:type="pct"/>
            <w:shd w:val="clear" w:color="auto" w:fill="FFFFFF"/>
            <w:vAlign w:val="center"/>
          </w:tcPr>
          <w:p w14:paraId="6692D2E4" w14:textId="77777777" w:rsidR="004941F1" w:rsidRPr="002D08D8" w:rsidRDefault="004941F1" w:rsidP="004941F1">
            <w:pPr>
              <w:jc w:val="center"/>
              <w:rPr>
                <w:sz w:val="22"/>
                <w:szCs w:val="22"/>
              </w:rPr>
            </w:pPr>
            <w:r w:rsidRPr="002D08D8">
              <w:rPr>
                <w:color w:val="000000"/>
                <w:sz w:val="22"/>
                <w:szCs w:val="22"/>
              </w:rPr>
              <w:t>12</w:t>
            </w:r>
          </w:p>
        </w:tc>
        <w:tc>
          <w:tcPr>
            <w:tcW w:w="454" w:type="pct"/>
            <w:shd w:val="clear" w:color="auto" w:fill="FFFFFF"/>
            <w:vAlign w:val="center"/>
          </w:tcPr>
          <w:p w14:paraId="29B156E9" w14:textId="77777777" w:rsidR="004941F1" w:rsidRPr="002D08D8" w:rsidRDefault="004941F1" w:rsidP="004941F1">
            <w:pPr>
              <w:jc w:val="center"/>
              <w:rPr>
                <w:sz w:val="22"/>
                <w:szCs w:val="22"/>
              </w:rPr>
            </w:pPr>
            <w:r w:rsidRPr="002D08D8">
              <w:rPr>
                <w:color w:val="000000"/>
                <w:sz w:val="22"/>
                <w:szCs w:val="22"/>
              </w:rPr>
              <w:t>9</w:t>
            </w:r>
          </w:p>
        </w:tc>
        <w:tc>
          <w:tcPr>
            <w:tcW w:w="444" w:type="pct"/>
            <w:shd w:val="clear" w:color="auto" w:fill="FFFFFF"/>
            <w:vAlign w:val="center"/>
          </w:tcPr>
          <w:p w14:paraId="135FF992" w14:textId="77777777" w:rsidR="004941F1" w:rsidRPr="002D08D8" w:rsidRDefault="004941F1" w:rsidP="004941F1">
            <w:pPr>
              <w:jc w:val="center"/>
              <w:rPr>
                <w:sz w:val="22"/>
                <w:szCs w:val="22"/>
              </w:rPr>
            </w:pPr>
            <w:r w:rsidRPr="002D08D8">
              <w:rPr>
                <w:color w:val="000000"/>
                <w:sz w:val="22"/>
                <w:szCs w:val="22"/>
              </w:rPr>
              <w:t>7</w:t>
            </w:r>
          </w:p>
        </w:tc>
        <w:tc>
          <w:tcPr>
            <w:tcW w:w="454" w:type="pct"/>
            <w:shd w:val="clear" w:color="auto" w:fill="FFFFFF"/>
            <w:vAlign w:val="center"/>
          </w:tcPr>
          <w:p w14:paraId="63F6101B" w14:textId="77777777" w:rsidR="004941F1" w:rsidRPr="002D08D8" w:rsidRDefault="004941F1" w:rsidP="004941F1">
            <w:pPr>
              <w:jc w:val="center"/>
              <w:rPr>
                <w:sz w:val="22"/>
                <w:szCs w:val="22"/>
              </w:rPr>
            </w:pPr>
            <w:r w:rsidRPr="002D08D8">
              <w:rPr>
                <w:color w:val="000000"/>
                <w:sz w:val="22"/>
                <w:szCs w:val="22"/>
              </w:rPr>
              <w:t>13</w:t>
            </w:r>
          </w:p>
        </w:tc>
        <w:tc>
          <w:tcPr>
            <w:tcW w:w="640" w:type="pct"/>
            <w:shd w:val="clear" w:color="auto" w:fill="FFFFFF"/>
            <w:vAlign w:val="center"/>
          </w:tcPr>
          <w:p w14:paraId="71D4D33E" w14:textId="77777777" w:rsidR="004941F1" w:rsidRPr="002D08D8" w:rsidRDefault="004941F1" w:rsidP="004941F1">
            <w:pPr>
              <w:jc w:val="center"/>
              <w:rPr>
                <w:sz w:val="22"/>
                <w:szCs w:val="22"/>
              </w:rPr>
            </w:pPr>
            <w:r w:rsidRPr="002D08D8">
              <w:rPr>
                <w:color w:val="000000"/>
                <w:sz w:val="22"/>
                <w:szCs w:val="22"/>
              </w:rPr>
              <w:t>14</w:t>
            </w:r>
          </w:p>
        </w:tc>
      </w:tr>
      <w:tr w:rsidR="00723A61" w:rsidRPr="002D08D8" w14:paraId="0E759926" w14:textId="77777777" w:rsidTr="00723A61">
        <w:trPr>
          <w:trHeight w:val="57"/>
          <w:jc w:val="center"/>
        </w:trPr>
        <w:tc>
          <w:tcPr>
            <w:tcW w:w="420" w:type="pct"/>
            <w:shd w:val="clear" w:color="auto" w:fill="FFFFFF"/>
            <w:vAlign w:val="center"/>
          </w:tcPr>
          <w:p w14:paraId="2B721D19" w14:textId="77777777" w:rsidR="004941F1" w:rsidRPr="002D08D8" w:rsidRDefault="004941F1" w:rsidP="004941F1">
            <w:pPr>
              <w:jc w:val="center"/>
              <w:rPr>
                <w:sz w:val="22"/>
                <w:szCs w:val="22"/>
              </w:rPr>
            </w:pPr>
            <w:r w:rsidRPr="002D08D8">
              <w:rPr>
                <w:color w:val="000000"/>
                <w:sz w:val="22"/>
                <w:szCs w:val="22"/>
                <w:lang w:val="en-US" w:eastAsia="en-US"/>
              </w:rPr>
              <w:lastRenderedPageBreak/>
              <w:t>2.9</w:t>
            </w:r>
          </w:p>
        </w:tc>
        <w:tc>
          <w:tcPr>
            <w:tcW w:w="1683" w:type="pct"/>
            <w:shd w:val="clear" w:color="auto" w:fill="FFFFFF"/>
            <w:vAlign w:val="center"/>
          </w:tcPr>
          <w:p w14:paraId="53D317CE" w14:textId="77777777" w:rsidR="004941F1" w:rsidRPr="002D08D8" w:rsidRDefault="004941F1" w:rsidP="004941F1">
            <w:pPr>
              <w:rPr>
                <w:sz w:val="22"/>
                <w:szCs w:val="22"/>
              </w:rPr>
            </w:pPr>
            <w:r w:rsidRPr="002D08D8">
              <w:rPr>
                <w:color w:val="000000"/>
                <w:sz w:val="22"/>
                <w:szCs w:val="22"/>
              </w:rPr>
              <w:t>Количество газифицированных сельскохозяйственных объектов (АПК)</w:t>
            </w:r>
          </w:p>
        </w:tc>
        <w:tc>
          <w:tcPr>
            <w:tcW w:w="485" w:type="pct"/>
            <w:shd w:val="clear" w:color="auto" w:fill="FFFFFF"/>
            <w:vAlign w:val="center"/>
          </w:tcPr>
          <w:p w14:paraId="64451DDD" w14:textId="77777777" w:rsidR="004941F1" w:rsidRPr="002D08D8" w:rsidRDefault="004941F1" w:rsidP="004941F1">
            <w:pPr>
              <w:jc w:val="center"/>
              <w:rPr>
                <w:sz w:val="22"/>
                <w:szCs w:val="22"/>
              </w:rPr>
            </w:pPr>
            <w:r w:rsidRPr="002D08D8">
              <w:rPr>
                <w:color w:val="000000"/>
                <w:sz w:val="22"/>
                <w:szCs w:val="22"/>
              </w:rPr>
              <w:t>шт.</w:t>
            </w:r>
          </w:p>
        </w:tc>
        <w:tc>
          <w:tcPr>
            <w:tcW w:w="420" w:type="pct"/>
            <w:shd w:val="clear" w:color="auto" w:fill="FFFFFF"/>
            <w:vAlign w:val="center"/>
          </w:tcPr>
          <w:p w14:paraId="4A9793EE" w14:textId="77777777" w:rsidR="004941F1" w:rsidRPr="002D08D8" w:rsidRDefault="004941F1" w:rsidP="004941F1">
            <w:pPr>
              <w:jc w:val="center"/>
              <w:rPr>
                <w:sz w:val="22"/>
                <w:szCs w:val="22"/>
              </w:rPr>
            </w:pPr>
            <w:r w:rsidRPr="002D08D8">
              <w:rPr>
                <w:color w:val="000000"/>
                <w:sz w:val="22"/>
                <w:szCs w:val="22"/>
              </w:rPr>
              <w:t>3</w:t>
            </w:r>
          </w:p>
        </w:tc>
        <w:tc>
          <w:tcPr>
            <w:tcW w:w="454" w:type="pct"/>
            <w:shd w:val="clear" w:color="auto" w:fill="FFFFFF"/>
            <w:vAlign w:val="center"/>
          </w:tcPr>
          <w:p w14:paraId="3412F9D6" w14:textId="77777777" w:rsidR="004941F1" w:rsidRPr="002D08D8" w:rsidRDefault="004941F1" w:rsidP="004941F1">
            <w:pPr>
              <w:jc w:val="center"/>
              <w:rPr>
                <w:sz w:val="22"/>
                <w:szCs w:val="22"/>
              </w:rPr>
            </w:pPr>
            <w:r w:rsidRPr="002D08D8">
              <w:rPr>
                <w:color w:val="000000"/>
                <w:sz w:val="22"/>
                <w:szCs w:val="22"/>
              </w:rPr>
              <w:t>4</w:t>
            </w:r>
          </w:p>
        </w:tc>
        <w:tc>
          <w:tcPr>
            <w:tcW w:w="444" w:type="pct"/>
            <w:shd w:val="clear" w:color="auto" w:fill="FFFFFF"/>
            <w:vAlign w:val="center"/>
          </w:tcPr>
          <w:p w14:paraId="5707618E" w14:textId="77777777" w:rsidR="004941F1" w:rsidRPr="002D08D8" w:rsidRDefault="004941F1" w:rsidP="004941F1">
            <w:pPr>
              <w:jc w:val="center"/>
              <w:rPr>
                <w:sz w:val="22"/>
                <w:szCs w:val="22"/>
              </w:rPr>
            </w:pPr>
            <w:r w:rsidRPr="002D08D8">
              <w:rPr>
                <w:color w:val="000000"/>
                <w:sz w:val="22"/>
                <w:szCs w:val="22"/>
              </w:rPr>
              <w:t>4</w:t>
            </w:r>
          </w:p>
        </w:tc>
        <w:tc>
          <w:tcPr>
            <w:tcW w:w="454" w:type="pct"/>
            <w:shd w:val="clear" w:color="auto" w:fill="FFFFFF"/>
            <w:vAlign w:val="center"/>
          </w:tcPr>
          <w:p w14:paraId="5136641E" w14:textId="77777777" w:rsidR="004941F1" w:rsidRPr="002D08D8" w:rsidRDefault="004941F1" w:rsidP="004941F1">
            <w:pPr>
              <w:jc w:val="center"/>
              <w:rPr>
                <w:sz w:val="22"/>
                <w:szCs w:val="22"/>
              </w:rPr>
            </w:pPr>
            <w:r w:rsidRPr="002D08D8">
              <w:rPr>
                <w:color w:val="000000"/>
                <w:sz w:val="22"/>
                <w:szCs w:val="22"/>
              </w:rPr>
              <w:t>4</w:t>
            </w:r>
          </w:p>
        </w:tc>
        <w:tc>
          <w:tcPr>
            <w:tcW w:w="640" w:type="pct"/>
            <w:shd w:val="clear" w:color="auto" w:fill="FFFFFF"/>
            <w:vAlign w:val="center"/>
          </w:tcPr>
          <w:p w14:paraId="2EABC371" w14:textId="77777777" w:rsidR="004941F1" w:rsidRPr="002D08D8" w:rsidRDefault="004941F1" w:rsidP="004941F1">
            <w:pPr>
              <w:jc w:val="center"/>
              <w:rPr>
                <w:sz w:val="22"/>
                <w:szCs w:val="22"/>
              </w:rPr>
            </w:pPr>
            <w:r w:rsidRPr="002D08D8">
              <w:rPr>
                <w:color w:val="000000"/>
                <w:sz w:val="22"/>
                <w:szCs w:val="22"/>
              </w:rPr>
              <w:t>4</w:t>
            </w:r>
          </w:p>
        </w:tc>
      </w:tr>
      <w:tr w:rsidR="00723A61" w:rsidRPr="002D08D8" w14:paraId="7D239BAB" w14:textId="77777777" w:rsidTr="00723A61">
        <w:trPr>
          <w:trHeight w:val="57"/>
          <w:jc w:val="center"/>
        </w:trPr>
        <w:tc>
          <w:tcPr>
            <w:tcW w:w="420" w:type="pct"/>
            <w:shd w:val="clear" w:color="auto" w:fill="FFFFFF"/>
            <w:vAlign w:val="center"/>
          </w:tcPr>
          <w:p w14:paraId="50810B23" w14:textId="77777777" w:rsidR="004941F1" w:rsidRPr="002D08D8" w:rsidRDefault="004941F1" w:rsidP="004941F1">
            <w:pPr>
              <w:jc w:val="center"/>
              <w:rPr>
                <w:sz w:val="22"/>
                <w:szCs w:val="22"/>
              </w:rPr>
            </w:pPr>
            <w:r w:rsidRPr="002D08D8">
              <w:rPr>
                <w:color w:val="000000"/>
                <w:sz w:val="22"/>
                <w:szCs w:val="22"/>
                <w:lang w:val="en-US" w:eastAsia="en-US"/>
              </w:rPr>
              <w:t>2.10</w:t>
            </w:r>
          </w:p>
        </w:tc>
        <w:tc>
          <w:tcPr>
            <w:tcW w:w="1683" w:type="pct"/>
            <w:shd w:val="clear" w:color="auto" w:fill="FFFFFF"/>
            <w:vAlign w:val="center"/>
          </w:tcPr>
          <w:p w14:paraId="019530BC" w14:textId="77777777" w:rsidR="004941F1" w:rsidRPr="002D08D8" w:rsidRDefault="004941F1" w:rsidP="004941F1">
            <w:pPr>
              <w:rPr>
                <w:sz w:val="22"/>
                <w:szCs w:val="22"/>
              </w:rPr>
            </w:pPr>
            <w:r w:rsidRPr="002D08D8">
              <w:rPr>
                <w:color w:val="000000"/>
                <w:sz w:val="22"/>
                <w:szCs w:val="22"/>
              </w:rPr>
              <w:t>Количество газифицированных котельных, в том числе:</w:t>
            </w:r>
          </w:p>
        </w:tc>
        <w:tc>
          <w:tcPr>
            <w:tcW w:w="485" w:type="pct"/>
            <w:shd w:val="clear" w:color="auto" w:fill="FFFFFF"/>
            <w:vAlign w:val="center"/>
          </w:tcPr>
          <w:p w14:paraId="537B48CE" w14:textId="77777777" w:rsidR="004941F1" w:rsidRPr="002D08D8" w:rsidRDefault="004941F1" w:rsidP="004941F1">
            <w:pPr>
              <w:jc w:val="center"/>
              <w:rPr>
                <w:sz w:val="22"/>
                <w:szCs w:val="22"/>
              </w:rPr>
            </w:pPr>
            <w:r w:rsidRPr="002D08D8">
              <w:rPr>
                <w:color w:val="000000"/>
                <w:sz w:val="22"/>
                <w:szCs w:val="22"/>
              </w:rPr>
              <w:t>шт.</w:t>
            </w:r>
          </w:p>
        </w:tc>
        <w:tc>
          <w:tcPr>
            <w:tcW w:w="420" w:type="pct"/>
            <w:shd w:val="clear" w:color="auto" w:fill="FFFFFF"/>
            <w:vAlign w:val="center"/>
          </w:tcPr>
          <w:p w14:paraId="3BA4DCA1" w14:textId="77777777" w:rsidR="004941F1" w:rsidRPr="002D08D8" w:rsidRDefault="004941F1" w:rsidP="004941F1">
            <w:pPr>
              <w:jc w:val="center"/>
              <w:rPr>
                <w:sz w:val="22"/>
                <w:szCs w:val="22"/>
              </w:rPr>
            </w:pPr>
            <w:r w:rsidRPr="002D08D8">
              <w:rPr>
                <w:color w:val="000000"/>
                <w:sz w:val="22"/>
                <w:szCs w:val="22"/>
              </w:rPr>
              <w:t>0</w:t>
            </w:r>
          </w:p>
        </w:tc>
        <w:tc>
          <w:tcPr>
            <w:tcW w:w="454" w:type="pct"/>
            <w:shd w:val="clear" w:color="auto" w:fill="FFFFFF"/>
            <w:vAlign w:val="center"/>
          </w:tcPr>
          <w:p w14:paraId="3EB0F0F8" w14:textId="77777777" w:rsidR="004941F1" w:rsidRPr="002D08D8" w:rsidRDefault="004941F1" w:rsidP="004941F1">
            <w:pPr>
              <w:jc w:val="center"/>
              <w:rPr>
                <w:sz w:val="22"/>
                <w:szCs w:val="22"/>
              </w:rPr>
            </w:pPr>
            <w:r w:rsidRPr="002D08D8">
              <w:rPr>
                <w:color w:val="000000"/>
                <w:sz w:val="22"/>
                <w:szCs w:val="22"/>
              </w:rPr>
              <w:t>0</w:t>
            </w:r>
          </w:p>
        </w:tc>
        <w:tc>
          <w:tcPr>
            <w:tcW w:w="444" w:type="pct"/>
            <w:shd w:val="clear" w:color="auto" w:fill="FFFFFF"/>
            <w:vAlign w:val="center"/>
          </w:tcPr>
          <w:p w14:paraId="251923D3" w14:textId="77777777" w:rsidR="004941F1" w:rsidRPr="002D08D8" w:rsidRDefault="004941F1" w:rsidP="004941F1">
            <w:pPr>
              <w:jc w:val="center"/>
              <w:rPr>
                <w:sz w:val="22"/>
                <w:szCs w:val="22"/>
              </w:rPr>
            </w:pPr>
            <w:r w:rsidRPr="002D08D8">
              <w:rPr>
                <w:color w:val="000000"/>
                <w:sz w:val="22"/>
                <w:szCs w:val="22"/>
              </w:rPr>
              <w:t>0</w:t>
            </w:r>
          </w:p>
        </w:tc>
        <w:tc>
          <w:tcPr>
            <w:tcW w:w="454" w:type="pct"/>
            <w:shd w:val="clear" w:color="auto" w:fill="FFFFFF"/>
            <w:vAlign w:val="center"/>
          </w:tcPr>
          <w:p w14:paraId="5080254D" w14:textId="77777777" w:rsidR="004941F1" w:rsidRPr="002D08D8" w:rsidRDefault="004941F1" w:rsidP="004941F1">
            <w:pPr>
              <w:jc w:val="center"/>
              <w:rPr>
                <w:sz w:val="22"/>
                <w:szCs w:val="22"/>
              </w:rPr>
            </w:pPr>
            <w:r w:rsidRPr="002D08D8">
              <w:rPr>
                <w:color w:val="000000"/>
                <w:sz w:val="22"/>
                <w:szCs w:val="22"/>
              </w:rPr>
              <w:t>0</w:t>
            </w:r>
          </w:p>
        </w:tc>
        <w:tc>
          <w:tcPr>
            <w:tcW w:w="640" w:type="pct"/>
            <w:shd w:val="clear" w:color="auto" w:fill="FFFFFF"/>
            <w:vAlign w:val="center"/>
          </w:tcPr>
          <w:p w14:paraId="5F23D808" w14:textId="77777777" w:rsidR="004941F1" w:rsidRPr="002D08D8" w:rsidRDefault="004941F1" w:rsidP="004941F1">
            <w:pPr>
              <w:jc w:val="center"/>
              <w:rPr>
                <w:sz w:val="22"/>
                <w:szCs w:val="22"/>
              </w:rPr>
            </w:pPr>
            <w:r w:rsidRPr="002D08D8">
              <w:rPr>
                <w:color w:val="000000"/>
                <w:sz w:val="22"/>
                <w:szCs w:val="22"/>
              </w:rPr>
              <w:t>0</w:t>
            </w:r>
          </w:p>
        </w:tc>
      </w:tr>
      <w:tr w:rsidR="00723A61" w:rsidRPr="002D08D8" w14:paraId="0676F76B" w14:textId="77777777" w:rsidTr="00723A61">
        <w:trPr>
          <w:trHeight w:val="57"/>
          <w:jc w:val="center"/>
        </w:trPr>
        <w:tc>
          <w:tcPr>
            <w:tcW w:w="420" w:type="pct"/>
            <w:shd w:val="clear" w:color="auto" w:fill="FFFFFF"/>
            <w:vAlign w:val="center"/>
          </w:tcPr>
          <w:p w14:paraId="5A17FD7C" w14:textId="77777777" w:rsidR="004941F1" w:rsidRPr="002D08D8" w:rsidRDefault="004941F1" w:rsidP="004941F1">
            <w:pPr>
              <w:jc w:val="center"/>
              <w:rPr>
                <w:sz w:val="22"/>
                <w:szCs w:val="22"/>
              </w:rPr>
            </w:pPr>
          </w:p>
        </w:tc>
        <w:tc>
          <w:tcPr>
            <w:tcW w:w="1683" w:type="pct"/>
            <w:shd w:val="clear" w:color="auto" w:fill="FFFFFF"/>
            <w:vAlign w:val="center"/>
          </w:tcPr>
          <w:p w14:paraId="65645C61" w14:textId="460C70A4" w:rsidR="004941F1" w:rsidRPr="002D08D8" w:rsidRDefault="004941F1" w:rsidP="002E3DF8">
            <w:pPr>
              <w:numPr>
                <w:ilvl w:val="0"/>
                <w:numId w:val="45"/>
              </w:numPr>
              <w:ind w:left="576"/>
              <w:jc w:val="both"/>
              <w:rPr>
                <w:sz w:val="22"/>
                <w:szCs w:val="22"/>
              </w:rPr>
            </w:pPr>
            <w:r w:rsidRPr="002D08D8">
              <w:rPr>
                <w:sz w:val="22"/>
                <w:szCs w:val="22"/>
              </w:rPr>
              <w:t>крышных (блочных)</w:t>
            </w:r>
          </w:p>
        </w:tc>
        <w:tc>
          <w:tcPr>
            <w:tcW w:w="485" w:type="pct"/>
            <w:shd w:val="clear" w:color="auto" w:fill="FFFFFF"/>
            <w:vAlign w:val="center"/>
          </w:tcPr>
          <w:p w14:paraId="5638E960" w14:textId="77777777" w:rsidR="004941F1" w:rsidRPr="002D08D8" w:rsidRDefault="004941F1" w:rsidP="004941F1">
            <w:pPr>
              <w:jc w:val="center"/>
              <w:rPr>
                <w:sz w:val="22"/>
                <w:szCs w:val="22"/>
              </w:rPr>
            </w:pPr>
            <w:r w:rsidRPr="002D08D8">
              <w:rPr>
                <w:color w:val="000000"/>
                <w:sz w:val="22"/>
                <w:szCs w:val="22"/>
              </w:rPr>
              <w:t>шт.</w:t>
            </w:r>
          </w:p>
        </w:tc>
        <w:tc>
          <w:tcPr>
            <w:tcW w:w="420" w:type="pct"/>
            <w:shd w:val="clear" w:color="auto" w:fill="FFFFFF"/>
            <w:vAlign w:val="center"/>
          </w:tcPr>
          <w:p w14:paraId="605DF68B" w14:textId="77777777" w:rsidR="004941F1" w:rsidRPr="002D08D8" w:rsidRDefault="004941F1" w:rsidP="004941F1">
            <w:pPr>
              <w:jc w:val="center"/>
              <w:rPr>
                <w:sz w:val="22"/>
                <w:szCs w:val="22"/>
              </w:rPr>
            </w:pPr>
            <w:r w:rsidRPr="002D08D8">
              <w:rPr>
                <w:color w:val="000000"/>
                <w:sz w:val="22"/>
                <w:szCs w:val="22"/>
              </w:rPr>
              <w:t>0</w:t>
            </w:r>
          </w:p>
        </w:tc>
        <w:tc>
          <w:tcPr>
            <w:tcW w:w="454" w:type="pct"/>
            <w:shd w:val="clear" w:color="auto" w:fill="FFFFFF"/>
            <w:vAlign w:val="center"/>
          </w:tcPr>
          <w:p w14:paraId="0FC81734" w14:textId="77777777" w:rsidR="004941F1" w:rsidRPr="002D08D8" w:rsidRDefault="004941F1" w:rsidP="004941F1">
            <w:pPr>
              <w:jc w:val="center"/>
              <w:rPr>
                <w:sz w:val="22"/>
                <w:szCs w:val="22"/>
              </w:rPr>
            </w:pPr>
            <w:r w:rsidRPr="002D08D8">
              <w:rPr>
                <w:color w:val="000000"/>
                <w:sz w:val="22"/>
                <w:szCs w:val="22"/>
              </w:rPr>
              <w:t>0</w:t>
            </w:r>
          </w:p>
        </w:tc>
        <w:tc>
          <w:tcPr>
            <w:tcW w:w="444" w:type="pct"/>
            <w:shd w:val="clear" w:color="auto" w:fill="FFFFFF"/>
            <w:vAlign w:val="center"/>
          </w:tcPr>
          <w:p w14:paraId="0A2EDE2A" w14:textId="77777777" w:rsidR="004941F1" w:rsidRPr="002D08D8" w:rsidRDefault="004941F1" w:rsidP="004941F1">
            <w:pPr>
              <w:jc w:val="center"/>
              <w:rPr>
                <w:sz w:val="22"/>
                <w:szCs w:val="22"/>
              </w:rPr>
            </w:pPr>
            <w:r w:rsidRPr="002D08D8">
              <w:rPr>
                <w:color w:val="000000"/>
                <w:sz w:val="22"/>
                <w:szCs w:val="22"/>
              </w:rPr>
              <w:t>0</w:t>
            </w:r>
          </w:p>
        </w:tc>
        <w:tc>
          <w:tcPr>
            <w:tcW w:w="454" w:type="pct"/>
            <w:shd w:val="clear" w:color="auto" w:fill="FFFFFF"/>
            <w:vAlign w:val="center"/>
          </w:tcPr>
          <w:p w14:paraId="430DB48B" w14:textId="77777777" w:rsidR="004941F1" w:rsidRPr="002D08D8" w:rsidRDefault="004941F1" w:rsidP="004941F1">
            <w:pPr>
              <w:jc w:val="center"/>
              <w:rPr>
                <w:sz w:val="22"/>
                <w:szCs w:val="22"/>
              </w:rPr>
            </w:pPr>
            <w:r w:rsidRPr="002D08D8">
              <w:rPr>
                <w:color w:val="000000"/>
                <w:sz w:val="22"/>
                <w:szCs w:val="22"/>
              </w:rPr>
              <w:t>0</w:t>
            </w:r>
          </w:p>
        </w:tc>
        <w:tc>
          <w:tcPr>
            <w:tcW w:w="640" w:type="pct"/>
            <w:shd w:val="clear" w:color="auto" w:fill="FFFFFF"/>
            <w:vAlign w:val="center"/>
          </w:tcPr>
          <w:p w14:paraId="7FD416AD" w14:textId="77777777" w:rsidR="004941F1" w:rsidRPr="002D08D8" w:rsidRDefault="004941F1" w:rsidP="004941F1">
            <w:pPr>
              <w:jc w:val="center"/>
              <w:rPr>
                <w:sz w:val="22"/>
                <w:szCs w:val="22"/>
              </w:rPr>
            </w:pPr>
            <w:r w:rsidRPr="002D08D8">
              <w:rPr>
                <w:color w:val="000000"/>
                <w:sz w:val="22"/>
                <w:szCs w:val="22"/>
              </w:rPr>
              <w:t>0</w:t>
            </w:r>
          </w:p>
        </w:tc>
      </w:tr>
      <w:tr w:rsidR="00723A61" w:rsidRPr="002D08D8" w14:paraId="56B89C77" w14:textId="77777777" w:rsidTr="00723A61">
        <w:trPr>
          <w:trHeight w:val="57"/>
          <w:jc w:val="center"/>
        </w:trPr>
        <w:tc>
          <w:tcPr>
            <w:tcW w:w="420" w:type="pct"/>
            <w:shd w:val="clear" w:color="auto" w:fill="FFFFFF"/>
            <w:vAlign w:val="center"/>
          </w:tcPr>
          <w:p w14:paraId="1CFE6E0F" w14:textId="77777777" w:rsidR="004941F1" w:rsidRPr="002D08D8" w:rsidRDefault="004941F1" w:rsidP="004941F1">
            <w:pPr>
              <w:jc w:val="center"/>
              <w:rPr>
                <w:sz w:val="22"/>
                <w:szCs w:val="22"/>
              </w:rPr>
            </w:pPr>
          </w:p>
        </w:tc>
        <w:tc>
          <w:tcPr>
            <w:tcW w:w="1683" w:type="pct"/>
            <w:shd w:val="clear" w:color="auto" w:fill="FFFFFF"/>
            <w:vAlign w:val="center"/>
          </w:tcPr>
          <w:p w14:paraId="67D0F30A" w14:textId="664A0D4E" w:rsidR="004941F1" w:rsidRPr="002D08D8" w:rsidRDefault="004941F1" w:rsidP="002E3DF8">
            <w:pPr>
              <w:numPr>
                <w:ilvl w:val="0"/>
                <w:numId w:val="45"/>
              </w:numPr>
              <w:ind w:left="576"/>
              <w:jc w:val="both"/>
              <w:rPr>
                <w:sz w:val="22"/>
                <w:szCs w:val="22"/>
              </w:rPr>
            </w:pPr>
            <w:r w:rsidRPr="002D08D8">
              <w:rPr>
                <w:sz w:val="22"/>
                <w:szCs w:val="22"/>
              </w:rPr>
              <w:t>мини-ТЭЦ</w:t>
            </w:r>
          </w:p>
        </w:tc>
        <w:tc>
          <w:tcPr>
            <w:tcW w:w="485" w:type="pct"/>
            <w:shd w:val="clear" w:color="auto" w:fill="FFFFFF"/>
            <w:vAlign w:val="center"/>
          </w:tcPr>
          <w:p w14:paraId="5608AC4F" w14:textId="77777777" w:rsidR="004941F1" w:rsidRPr="002D08D8" w:rsidRDefault="004941F1" w:rsidP="004941F1">
            <w:pPr>
              <w:jc w:val="center"/>
              <w:rPr>
                <w:sz w:val="22"/>
                <w:szCs w:val="22"/>
              </w:rPr>
            </w:pPr>
            <w:r w:rsidRPr="002D08D8">
              <w:rPr>
                <w:color w:val="000000"/>
                <w:sz w:val="22"/>
                <w:szCs w:val="22"/>
              </w:rPr>
              <w:t>шт.</w:t>
            </w:r>
          </w:p>
        </w:tc>
        <w:tc>
          <w:tcPr>
            <w:tcW w:w="420" w:type="pct"/>
            <w:shd w:val="clear" w:color="auto" w:fill="FFFFFF"/>
            <w:vAlign w:val="center"/>
          </w:tcPr>
          <w:p w14:paraId="25C73F33" w14:textId="77777777" w:rsidR="004941F1" w:rsidRPr="002D08D8" w:rsidRDefault="004941F1" w:rsidP="004941F1">
            <w:pPr>
              <w:jc w:val="center"/>
              <w:rPr>
                <w:sz w:val="22"/>
                <w:szCs w:val="22"/>
              </w:rPr>
            </w:pPr>
            <w:r w:rsidRPr="002D08D8">
              <w:rPr>
                <w:color w:val="000000"/>
                <w:sz w:val="22"/>
                <w:szCs w:val="22"/>
              </w:rPr>
              <w:t>0</w:t>
            </w:r>
          </w:p>
        </w:tc>
        <w:tc>
          <w:tcPr>
            <w:tcW w:w="454" w:type="pct"/>
            <w:shd w:val="clear" w:color="auto" w:fill="FFFFFF"/>
            <w:vAlign w:val="center"/>
          </w:tcPr>
          <w:p w14:paraId="67D03B9A" w14:textId="77777777" w:rsidR="004941F1" w:rsidRPr="002D08D8" w:rsidRDefault="004941F1" w:rsidP="004941F1">
            <w:pPr>
              <w:jc w:val="center"/>
              <w:rPr>
                <w:sz w:val="22"/>
                <w:szCs w:val="22"/>
              </w:rPr>
            </w:pPr>
            <w:r w:rsidRPr="002D08D8">
              <w:rPr>
                <w:color w:val="000000"/>
                <w:sz w:val="22"/>
                <w:szCs w:val="22"/>
              </w:rPr>
              <w:t>0</w:t>
            </w:r>
          </w:p>
        </w:tc>
        <w:tc>
          <w:tcPr>
            <w:tcW w:w="444" w:type="pct"/>
            <w:shd w:val="clear" w:color="auto" w:fill="FFFFFF"/>
            <w:vAlign w:val="center"/>
          </w:tcPr>
          <w:p w14:paraId="3A8B6600" w14:textId="77777777" w:rsidR="004941F1" w:rsidRPr="002D08D8" w:rsidRDefault="004941F1" w:rsidP="004941F1">
            <w:pPr>
              <w:jc w:val="center"/>
              <w:rPr>
                <w:sz w:val="22"/>
                <w:szCs w:val="22"/>
              </w:rPr>
            </w:pPr>
            <w:r w:rsidRPr="002D08D8">
              <w:rPr>
                <w:color w:val="000000"/>
                <w:sz w:val="22"/>
                <w:szCs w:val="22"/>
              </w:rPr>
              <w:t>0</w:t>
            </w:r>
          </w:p>
        </w:tc>
        <w:tc>
          <w:tcPr>
            <w:tcW w:w="454" w:type="pct"/>
            <w:shd w:val="clear" w:color="auto" w:fill="FFFFFF"/>
            <w:vAlign w:val="center"/>
          </w:tcPr>
          <w:p w14:paraId="10D4ECCA" w14:textId="77777777" w:rsidR="004941F1" w:rsidRPr="002D08D8" w:rsidRDefault="004941F1" w:rsidP="004941F1">
            <w:pPr>
              <w:jc w:val="center"/>
              <w:rPr>
                <w:sz w:val="22"/>
                <w:szCs w:val="22"/>
              </w:rPr>
            </w:pPr>
            <w:r w:rsidRPr="002D08D8">
              <w:rPr>
                <w:color w:val="000000"/>
                <w:sz w:val="22"/>
                <w:szCs w:val="22"/>
              </w:rPr>
              <w:t>0</w:t>
            </w:r>
          </w:p>
        </w:tc>
        <w:tc>
          <w:tcPr>
            <w:tcW w:w="640" w:type="pct"/>
            <w:shd w:val="clear" w:color="auto" w:fill="FFFFFF"/>
            <w:vAlign w:val="center"/>
          </w:tcPr>
          <w:p w14:paraId="538CAC3E" w14:textId="77777777" w:rsidR="004941F1" w:rsidRPr="002D08D8" w:rsidRDefault="004941F1" w:rsidP="004941F1">
            <w:pPr>
              <w:jc w:val="center"/>
              <w:rPr>
                <w:sz w:val="22"/>
                <w:szCs w:val="22"/>
              </w:rPr>
            </w:pPr>
            <w:r w:rsidRPr="002D08D8">
              <w:rPr>
                <w:color w:val="000000"/>
                <w:sz w:val="22"/>
                <w:szCs w:val="22"/>
              </w:rPr>
              <w:t>0</w:t>
            </w:r>
          </w:p>
        </w:tc>
      </w:tr>
    </w:tbl>
    <w:p w14:paraId="368ED6B7" w14:textId="77777777" w:rsidR="00723A61" w:rsidRPr="002D08D8" w:rsidRDefault="00723A61" w:rsidP="00723A61">
      <w:pPr>
        <w:autoSpaceDE w:val="0"/>
        <w:autoSpaceDN w:val="0"/>
        <w:adjustRightInd w:val="0"/>
        <w:spacing w:line="360" w:lineRule="auto"/>
        <w:ind w:firstLine="709"/>
        <w:jc w:val="right"/>
      </w:pPr>
    </w:p>
    <w:p w14:paraId="67F9C33D" w14:textId="110FCC25" w:rsidR="00723A61" w:rsidRPr="002D08D8" w:rsidRDefault="00723A61" w:rsidP="00723A61">
      <w:pPr>
        <w:autoSpaceDE w:val="0"/>
        <w:autoSpaceDN w:val="0"/>
        <w:adjustRightInd w:val="0"/>
        <w:spacing w:line="360" w:lineRule="auto"/>
        <w:ind w:firstLine="709"/>
        <w:jc w:val="right"/>
      </w:pPr>
      <w:r w:rsidRPr="002D08D8">
        <w:t xml:space="preserve">Таблица </w:t>
      </w:r>
      <w:r w:rsidRPr="002D08D8">
        <w:rPr>
          <w:lang w:eastAsia="en-US" w:bidi="en-US"/>
        </w:rPr>
        <w:fldChar w:fldCharType="begin"/>
      </w:r>
      <w:r w:rsidRPr="002D08D8">
        <w:rPr>
          <w:lang w:eastAsia="en-US" w:bidi="en-US"/>
        </w:rPr>
        <w:instrText xml:space="preserve"> SEQ Таблица \* ARABIC </w:instrText>
      </w:r>
      <w:r w:rsidRPr="002D08D8">
        <w:rPr>
          <w:lang w:eastAsia="en-US" w:bidi="en-US"/>
        </w:rPr>
        <w:fldChar w:fldCharType="separate"/>
      </w:r>
      <w:r w:rsidR="00884D5C">
        <w:rPr>
          <w:noProof/>
          <w:lang w:eastAsia="en-US" w:bidi="en-US"/>
        </w:rPr>
        <w:t>30</w:t>
      </w:r>
      <w:r w:rsidRPr="002D08D8">
        <w:rPr>
          <w:lang w:eastAsia="en-US" w:bidi="en-US"/>
        </w:rPr>
        <w:fldChar w:fldCharType="end"/>
      </w:r>
    </w:p>
    <w:p w14:paraId="73C3DE23" w14:textId="77777777" w:rsidR="00723A61" w:rsidRPr="002D08D8" w:rsidRDefault="00723A61" w:rsidP="00723A61">
      <w:pPr>
        <w:spacing w:after="120"/>
        <w:jc w:val="center"/>
        <w:rPr>
          <w:color w:val="000000"/>
        </w:rPr>
      </w:pPr>
      <w:r w:rsidRPr="002D08D8">
        <w:rPr>
          <w:color w:val="000000"/>
        </w:rPr>
        <w:t>Информация о количестве потребителей природного газа в Мошковском районе</w:t>
      </w:r>
    </w:p>
    <w:tbl>
      <w:tblPr>
        <w:tblW w:w="43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76"/>
        <w:gridCol w:w="1414"/>
        <w:gridCol w:w="1418"/>
        <w:gridCol w:w="1558"/>
        <w:gridCol w:w="1418"/>
      </w:tblGrid>
      <w:tr w:rsidR="00723A61" w:rsidRPr="002D08D8" w14:paraId="6FE9C768" w14:textId="77777777" w:rsidTr="00723A61">
        <w:trPr>
          <w:trHeight w:val="57"/>
          <w:jc w:val="center"/>
        </w:trPr>
        <w:tc>
          <w:tcPr>
            <w:tcW w:w="1694" w:type="pct"/>
            <w:shd w:val="clear" w:color="auto" w:fill="FFFFFF"/>
            <w:vAlign w:val="center"/>
          </w:tcPr>
          <w:p w14:paraId="34CB4398" w14:textId="77777777" w:rsidR="00723A61" w:rsidRPr="002D08D8" w:rsidRDefault="00723A61" w:rsidP="00723A61">
            <w:pPr>
              <w:jc w:val="center"/>
              <w:rPr>
                <w:sz w:val="22"/>
                <w:szCs w:val="22"/>
              </w:rPr>
            </w:pPr>
            <w:r w:rsidRPr="002D08D8">
              <w:rPr>
                <w:color w:val="000000"/>
                <w:sz w:val="22"/>
                <w:szCs w:val="22"/>
              </w:rPr>
              <w:t>Группа потребителей</w:t>
            </w:r>
          </w:p>
        </w:tc>
        <w:tc>
          <w:tcPr>
            <w:tcW w:w="805" w:type="pct"/>
            <w:shd w:val="clear" w:color="auto" w:fill="FFFFFF"/>
            <w:vAlign w:val="center"/>
          </w:tcPr>
          <w:p w14:paraId="74ECF103" w14:textId="77777777" w:rsidR="00723A61" w:rsidRPr="002D08D8" w:rsidRDefault="00723A61" w:rsidP="00723A61">
            <w:pPr>
              <w:jc w:val="center"/>
              <w:rPr>
                <w:sz w:val="22"/>
                <w:szCs w:val="22"/>
              </w:rPr>
            </w:pPr>
            <w:r w:rsidRPr="002D08D8">
              <w:rPr>
                <w:color w:val="000000"/>
                <w:sz w:val="22"/>
                <w:szCs w:val="22"/>
              </w:rPr>
              <w:t>2020</w:t>
            </w:r>
          </w:p>
        </w:tc>
        <w:tc>
          <w:tcPr>
            <w:tcW w:w="807" w:type="pct"/>
            <w:shd w:val="clear" w:color="auto" w:fill="FFFFFF"/>
            <w:vAlign w:val="center"/>
          </w:tcPr>
          <w:p w14:paraId="40E6F547" w14:textId="77777777" w:rsidR="00723A61" w:rsidRPr="002D08D8" w:rsidRDefault="00723A61" w:rsidP="00723A61">
            <w:pPr>
              <w:jc w:val="center"/>
              <w:rPr>
                <w:sz w:val="22"/>
                <w:szCs w:val="22"/>
              </w:rPr>
            </w:pPr>
            <w:r w:rsidRPr="002D08D8">
              <w:rPr>
                <w:color w:val="000000"/>
                <w:sz w:val="22"/>
                <w:szCs w:val="22"/>
              </w:rPr>
              <w:t>2021</w:t>
            </w:r>
          </w:p>
        </w:tc>
        <w:tc>
          <w:tcPr>
            <w:tcW w:w="887" w:type="pct"/>
            <w:shd w:val="clear" w:color="auto" w:fill="FFFFFF"/>
            <w:vAlign w:val="center"/>
          </w:tcPr>
          <w:p w14:paraId="775C81ED" w14:textId="77777777" w:rsidR="00723A61" w:rsidRPr="002D08D8" w:rsidRDefault="00723A61" w:rsidP="00723A61">
            <w:pPr>
              <w:jc w:val="center"/>
              <w:rPr>
                <w:sz w:val="22"/>
                <w:szCs w:val="22"/>
              </w:rPr>
            </w:pPr>
            <w:r w:rsidRPr="002D08D8">
              <w:rPr>
                <w:color w:val="000000"/>
                <w:sz w:val="22"/>
                <w:szCs w:val="22"/>
              </w:rPr>
              <w:t>2022</w:t>
            </w:r>
          </w:p>
        </w:tc>
        <w:tc>
          <w:tcPr>
            <w:tcW w:w="807" w:type="pct"/>
            <w:shd w:val="clear" w:color="auto" w:fill="FFFFFF"/>
            <w:vAlign w:val="center"/>
          </w:tcPr>
          <w:p w14:paraId="32F158D6" w14:textId="77777777" w:rsidR="00723A61" w:rsidRPr="002D08D8" w:rsidRDefault="00723A61" w:rsidP="00723A61">
            <w:pPr>
              <w:jc w:val="center"/>
              <w:rPr>
                <w:sz w:val="22"/>
                <w:szCs w:val="22"/>
              </w:rPr>
            </w:pPr>
            <w:r w:rsidRPr="002D08D8">
              <w:rPr>
                <w:color w:val="000000"/>
                <w:sz w:val="22"/>
                <w:szCs w:val="22"/>
              </w:rPr>
              <w:t>2023</w:t>
            </w:r>
          </w:p>
        </w:tc>
      </w:tr>
      <w:tr w:rsidR="00723A61" w:rsidRPr="002D08D8" w14:paraId="6515D67A" w14:textId="77777777" w:rsidTr="00723A61">
        <w:trPr>
          <w:trHeight w:val="57"/>
          <w:jc w:val="center"/>
        </w:trPr>
        <w:tc>
          <w:tcPr>
            <w:tcW w:w="1694" w:type="pct"/>
            <w:shd w:val="clear" w:color="auto" w:fill="FFFFFF"/>
            <w:vAlign w:val="bottom"/>
          </w:tcPr>
          <w:p w14:paraId="7693CD6D" w14:textId="77777777" w:rsidR="00723A61" w:rsidRPr="002D08D8" w:rsidRDefault="00723A61" w:rsidP="00723A61">
            <w:pPr>
              <w:rPr>
                <w:sz w:val="22"/>
                <w:szCs w:val="22"/>
              </w:rPr>
            </w:pPr>
            <w:r w:rsidRPr="002D08D8">
              <w:rPr>
                <w:color w:val="000000"/>
                <w:sz w:val="22"/>
                <w:szCs w:val="22"/>
              </w:rPr>
              <w:t>Население</w:t>
            </w:r>
          </w:p>
        </w:tc>
        <w:tc>
          <w:tcPr>
            <w:tcW w:w="805" w:type="pct"/>
            <w:shd w:val="clear" w:color="auto" w:fill="FFFFFF"/>
            <w:vAlign w:val="center"/>
          </w:tcPr>
          <w:p w14:paraId="1F3CB720" w14:textId="77777777" w:rsidR="00723A61" w:rsidRPr="002D08D8" w:rsidRDefault="00723A61" w:rsidP="00723A61">
            <w:pPr>
              <w:jc w:val="center"/>
              <w:rPr>
                <w:sz w:val="22"/>
                <w:szCs w:val="22"/>
              </w:rPr>
            </w:pPr>
            <w:r w:rsidRPr="002D08D8">
              <w:rPr>
                <w:color w:val="000000"/>
                <w:sz w:val="22"/>
                <w:szCs w:val="22"/>
              </w:rPr>
              <w:t>4 747,578</w:t>
            </w:r>
          </w:p>
        </w:tc>
        <w:tc>
          <w:tcPr>
            <w:tcW w:w="807" w:type="pct"/>
            <w:shd w:val="clear" w:color="auto" w:fill="FFFFFF"/>
            <w:vAlign w:val="center"/>
          </w:tcPr>
          <w:p w14:paraId="774A0915" w14:textId="77777777" w:rsidR="00723A61" w:rsidRPr="002D08D8" w:rsidRDefault="00723A61" w:rsidP="00723A61">
            <w:pPr>
              <w:jc w:val="center"/>
              <w:rPr>
                <w:sz w:val="22"/>
                <w:szCs w:val="22"/>
              </w:rPr>
            </w:pPr>
            <w:r w:rsidRPr="002D08D8">
              <w:rPr>
                <w:color w:val="000000"/>
                <w:sz w:val="22"/>
                <w:szCs w:val="22"/>
              </w:rPr>
              <w:t>6 307,413</w:t>
            </w:r>
          </w:p>
        </w:tc>
        <w:tc>
          <w:tcPr>
            <w:tcW w:w="887" w:type="pct"/>
            <w:shd w:val="clear" w:color="auto" w:fill="FFFFFF"/>
            <w:vAlign w:val="center"/>
          </w:tcPr>
          <w:p w14:paraId="6E4B6F40" w14:textId="77777777" w:rsidR="00723A61" w:rsidRPr="002D08D8" w:rsidRDefault="00723A61" w:rsidP="00723A61">
            <w:pPr>
              <w:jc w:val="center"/>
              <w:rPr>
                <w:sz w:val="22"/>
                <w:szCs w:val="22"/>
              </w:rPr>
            </w:pPr>
            <w:r w:rsidRPr="002D08D8">
              <w:rPr>
                <w:color w:val="000000"/>
                <w:sz w:val="22"/>
                <w:szCs w:val="22"/>
              </w:rPr>
              <w:t>7 570,683</w:t>
            </w:r>
          </w:p>
        </w:tc>
        <w:tc>
          <w:tcPr>
            <w:tcW w:w="807" w:type="pct"/>
            <w:shd w:val="clear" w:color="auto" w:fill="FFFFFF"/>
            <w:vAlign w:val="center"/>
          </w:tcPr>
          <w:p w14:paraId="5EF7D792" w14:textId="77777777" w:rsidR="00723A61" w:rsidRPr="002D08D8" w:rsidRDefault="00723A61" w:rsidP="00723A61">
            <w:pPr>
              <w:jc w:val="center"/>
              <w:rPr>
                <w:sz w:val="22"/>
                <w:szCs w:val="22"/>
              </w:rPr>
            </w:pPr>
            <w:r w:rsidRPr="002D08D8">
              <w:rPr>
                <w:color w:val="000000"/>
                <w:sz w:val="22"/>
                <w:szCs w:val="22"/>
              </w:rPr>
              <w:t>8 446,559</w:t>
            </w:r>
          </w:p>
        </w:tc>
      </w:tr>
      <w:tr w:rsidR="00723A61" w:rsidRPr="002D08D8" w14:paraId="0B46BC75" w14:textId="77777777" w:rsidTr="00723A61">
        <w:trPr>
          <w:trHeight w:val="57"/>
          <w:jc w:val="center"/>
        </w:trPr>
        <w:tc>
          <w:tcPr>
            <w:tcW w:w="1694" w:type="pct"/>
            <w:shd w:val="clear" w:color="auto" w:fill="FFFFFF"/>
            <w:vAlign w:val="bottom"/>
          </w:tcPr>
          <w:p w14:paraId="11D1E961" w14:textId="77777777" w:rsidR="00723A61" w:rsidRPr="002D08D8" w:rsidRDefault="00723A61" w:rsidP="00723A61">
            <w:pPr>
              <w:rPr>
                <w:sz w:val="22"/>
                <w:szCs w:val="22"/>
              </w:rPr>
            </w:pPr>
            <w:r w:rsidRPr="002D08D8">
              <w:rPr>
                <w:color w:val="000000"/>
                <w:sz w:val="22"/>
                <w:szCs w:val="22"/>
              </w:rPr>
              <w:t>Бюджетные организации</w:t>
            </w:r>
          </w:p>
        </w:tc>
        <w:tc>
          <w:tcPr>
            <w:tcW w:w="805" w:type="pct"/>
            <w:shd w:val="clear" w:color="auto" w:fill="FFFFFF"/>
            <w:vAlign w:val="center"/>
          </w:tcPr>
          <w:p w14:paraId="3CF2E6A9" w14:textId="77777777" w:rsidR="00723A61" w:rsidRPr="002D08D8" w:rsidRDefault="00723A61" w:rsidP="00723A61">
            <w:pPr>
              <w:jc w:val="center"/>
              <w:rPr>
                <w:sz w:val="22"/>
                <w:szCs w:val="22"/>
              </w:rPr>
            </w:pPr>
            <w:r w:rsidRPr="002D08D8">
              <w:rPr>
                <w:color w:val="000000"/>
                <w:sz w:val="22"/>
                <w:szCs w:val="22"/>
              </w:rPr>
              <w:t>12 309,896</w:t>
            </w:r>
          </w:p>
        </w:tc>
        <w:tc>
          <w:tcPr>
            <w:tcW w:w="807" w:type="pct"/>
            <w:shd w:val="clear" w:color="auto" w:fill="FFFFFF"/>
            <w:vAlign w:val="center"/>
          </w:tcPr>
          <w:p w14:paraId="4D87B29E" w14:textId="77777777" w:rsidR="00723A61" w:rsidRPr="002D08D8" w:rsidRDefault="00723A61" w:rsidP="00723A61">
            <w:pPr>
              <w:jc w:val="center"/>
              <w:rPr>
                <w:sz w:val="22"/>
                <w:szCs w:val="22"/>
              </w:rPr>
            </w:pPr>
            <w:r w:rsidRPr="002D08D8">
              <w:rPr>
                <w:color w:val="000000"/>
                <w:sz w:val="22"/>
                <w:szCs w:val="22"/>
              </w:rPr>
              <w:t>14 309,269</w:t>
            </w:r>
          </w:p>
        </w:tc>
        <w:tc>
          <w:tcPr>
            <w:tcW w:w="887" w:type="pct"/>
            <w:shd w:val="clear" w:color="auto" w:fill="FFFFFF"/>
            <w:vAlign w:val="center"/>
          </w:tcPr>
          <w:p w14:paraId="69DC2D57" w14:textId="77777777" w:rsidR="00723A61" w:rsidRPr="002D08D8" w:rsidRDefault="00723A61" w:rsidP="00723A61">
            <w:pPr>
              <w:jc w:val="center"/>
              <w:rPr>
                <w:sz w:val="22"/>
                <w:szCs w:val="22"/>
              </w:rPr>
            </w:pPr>
            <w:r w:rsidRPr="002D08D8">
              <w:rPr>
                <w:color w:val="000000"/>
                <w:sz w:val="22"/>
                <w:szCs w:val="22"/>
              </w:rPr>
              <w:t>14 733,280</w:t>
            </w:r>
          </w:p>
        </w:tc>
        <w:tc>
          <w:tcPr>
            <w:tcW w:w="807" w:type="pct"/>
            <w:shd w:val="clear" w:color="auto" w:fill="FFFFFF"/>
            <w:vAlign w:val="center"/>
          </w:tcPr>
          <w:p w14:paraId="3EC4498F" w14:textId="77777777" w:rsidR="00723A61" w:rsidRPr="002D08D8" w:rsidRDefault="00723A61" w:rsidP="00723A61">
            <w:pPr>
              <w:jc w:val="center"/>
              <w:rPr>
                <w:sz w:val="22"/>
                <w:szCs w:val="22"/>
              </w:rPr>
            </w:pPr>
            <w:r w:rsidRPr="002D08D8">
              <w:rPr>
                <w:color w:val="000000"/>
                <w:sz w:val="22"/>
                <w:szCs w:val="22"/>
              </w:rPr>
              <w:t>16 445,321</w:t>
            </w:r>
          </w:p>
        </w:tc>
      </w:tr>
      <w:tr w:rsidR="00723A61" w:rsidRPr="002D08D8" w14:paraId="5967864D" w14:textId="77777777" w:rsidTr="00723A61">
        <w:trPr>
          <w:trHeight w:val="57"/>
          <w:jc w:val="center"/>
        </w:trPr>
        <w:tc>
          <w:tcPr>
            <w:tcW w:w="1694" w:type="pct"/>
            <w:shd w:val="clear" w:color="auto" w:fill="FFFFFF"/>
            <w:vAlign w:val="bottom"/>
          </w:tcPr>
          <w:p w14:paraId="33B88F40" w14:textId="77777777" w:rsidR="00723A61" w:rsidRPr="002D08D8" w:rsidRDefault="00723A61" w:rsidP="00723A61">
            <w:pPr>
              <w:rPr>
                <w:sz w:val="22"/>
                <w:szCs w:val="22"/>
              </w:rPr>
            </w:pPr>
            <w:r w:rsidRPr="002D08D8">
              <w:rPr>
                <w:color w:val="000000"/>
                <w:sz w:val="22"/>
                <w:szCs w:val="22"/>
              </w:rPr>
              <w:t>Промышленные предприятия</w:t>
            </w:r>
          </w:p>
        </w:tc>
        <w:tc>
          <w:tcPr>
            <w:tcW w:w="805" w:type="pct"/>
            <w:shd w:val="clear" w:color="auto" w:fill="FFFFFF"/>
            <w:vAlign w:val="center"/>
          </w:tcPr>
          <w:p w14:paraId="4A5C4D4F" w14:textId="77777777" w:rsidR="00723A61" w:rsidRPr="002D08D8" w:rsidRDefault="00723A61" w:rsidP="00723A61">
            <w:pPr>
              <w:jc w:val="center"/>
              <w:rPr>
                <w:sz w:val="22"/>
                <w:szCs w:val="22"/>
              </w:rPr>
            </w:pPr>
            <w:r w:rsidRPr="002D08D8">
              <w:rPr>
                <w:color w:val="000000"/>
                <w:sz w:val="22"/>
                <w:szCs w:val="22"/>
              </w:rPr>
              <w:t>359,830</w:t>
            </w:r>
          </w:p>
        </w:tc>
        <w:tc>
          <w:tcPr>
            <w:tcW w:w="807" w:type="pct"/>
            <w:shd w:val="clear" w:color="auto" w:fill="FFFFFF"/>
            <w:vAlign w:val="center"/>
          </w:tcPr>
          <w:p w14:paraId="520EBF57" w14:textId="77777777" w:rsidR="00723A61" w:rsidRPr="002D08D8" w:rsidRDefault="00723A61" w:rsidP="00723A61">
            <w:pPr>
              <w:jc w:val="center"/>
              <w:rPr>
                <w:sz w:val="22"/>
                <w:szCs w:val="22"/>
              </w:rPr>
            </w:pPr>
            <w:r w:rsidRPr="002D08D8">
              <w:rPr>
                <w:color w:val="000000"/>
                <w:sz w:val="22"/>
                <w:szCs w:val="22"/>
              </w:rPr>
              <w:t>407,242</w:t>
            </w:r>
          </w:p>
        </w:tc>
        <w:tc>
          <w:tcPr>
            <w:tcW w:w="887" w:type="pct"/>
            <w:shd w:val="clear" w:color="auto" w:fill="FFFFFF"/>
            <w:vAlign w:val="center"/>
          </w:tcPr>
          <w:p w14:paraId="1ACF5F2C" w14:textId="77777777" w:rsidR="00723A61" w:rsidRPr="002D08D8" w:rsidRDefault="00723A61" w:rsidP="00723A61">
            <w:pPr>
              <w:jc w:val="center"/>
              <w:rPr>
                <w:sz w:val="22"/>
                <w:szCs w:val="22"/>
              </w:rPr>
            </w:pPr>
            <w:r w:rsidRPr="002D08D8">
              <w:rPr>
                <w:color w:val="000000"/>
                <w:sz w:val="22"/>
                <w:szCs w:val="22"/>
              </w:rPr>
              <w:t>386,260</w:t>
            </w:r>
          </w:p>
        </w:tc>
        <w:tc>
          <w:tcPr>
            <w:tcW w:w="807" w:type="pct"/>
            <w:shd w:val="clear" w:color="auto" w:fill="FFFFFF"/>
            <w:vAlign w:val="center"/>
          </w:tcPr>
          <w:p w14:paraId="2082EA69" w14:textId="77777777" w:rsidR="00723A61" w:rsidRPr="002D08D8" w:rsidRDefault="00723A61" w:rsidP="00723A61">
            <w:pPr>
              <w:jc w:val="center"/>
              <w:rPr>
                <w:sz w:val="22"/>
                <w:szCs w:val="22"/>
              </w:rPr>
            </w:pPr>
            <w:r w:rsidRPr="002D08D8">
              <w:rPr>
                <w:color w:val="000000"/>
                <w:sz w:val="22"/>
                <w:szCs w:val="22"/>
              </w:rPr>
              <w:t>367,798</w:t>
            </w:r>
          </w:p>
        </w:tc>
      </w:tr>
      <w:tr w:rsidR="00723A61" w:rsidRPr="002D08D8" w14:paraId="6484CB9B" w14:textId="77777777" w:rsidTr="00723A61">
        <w:trPr>
          <w:trHeight w:val="57"/>
          <w:jc w:val="center"/>
        </w:trPr>
        <w:tc>
          <w:tcPr>
            <w:tcW w:w="1694" w:type="pct"/>
            <w:shd w:val="clear" w:color="auto" w:fill="FFFFFF"/>
            <w:vAlign w:val="bottom"/>
          </w:tcPr>
          <w:p w14:paraId="73980EBD" w14:textId="77777777" w:rsidR="00723A61" w:rsidRPr="002D08D8" w:rsidRDefault="00723A61" w:rsidP="00723A61">
            <w:pPr>
              <w:rPr>
                <w:sz w:val="22"/>
                <w:szCs w:val="22"/>
              </w:rPr>
            </w:pPr>
            <w:r w:rsidRPr="002D08D8">
              <w:rPr>
                <w:color w:val="000000"/>
                <w:sz w:val="22"/>
                <w:szCs w:val="22"/>
              </w:rPr>
              <w:t>Итого</w:t>
            </w:r>
          </w:p>
        </w:tc>
        <w:tc>
          <w:tcPr>
            <w:tcW w:w="805" w:type="pct"/>
            <w:shd w:val="clear" w:color="auto" w:fill="FFFFFF"/>
            <w:vAlign w:val="center"/>
          </w:tcPr>
          <w:p w14:paraId="2B7A4F8A" w14:textId="77777777" w:rsidR="00723A61" w:rsidRPr="002D08D8" w:rsidRDefault="00723A61" w:rsidP="00723A61">
            <w:pPr>
              <w:jc w:val="center"/>
              <w:rPr>
                <w:sz w:val="22"/>
                <w:szCs w:val="22"/>
              </w:rPr>
            </w:pPr>
            <w:r w:rsidRPr="002D08D8">
              <w:rPr>
                <w:color w:val="000000"/>
                <w:sz w:val="22"/>
                <w:szCs w:val="22"/>
              </w:rPr>
              <w:t>17 417,304</w:t>
            </w:r>
          </w:p>
        </w:tc>
        <w:tc>
          <w:tcPr>
            <w:tcW w:w="807" w:type="pct"/>
            <w:shd w:val="clear" w:color="auto" w:fill="FFFFFF"/>
            <w:vAlign w:val="center"/>
          </w:tcPr>
          <w:p w14:paraId="0E4A23BF" w14:textId="77777777" w:rsidR="00723A61" w:rsidRPr="002D08D8" w:rsidRDefault="00723A61" w:rsidP="00723A61">
            <w:pPr>
              <w:jc w:val="center"/>
              <w:rPr>
                <w:sz w:val="22"/>
                <w:szCs w:val="22"/>
              </w:rPr>
            </w:pPr>
            <w:r w:rsidRPr="002D08D8">
              <w:rPr>
                <w:color w:val="000000"/>
                <w:sz w:val="22"/>
                <w:szCs w:val="22"/>
              </w:rPr>
              <w:t>21 023,924</w:t>
            </w:r>
          </w:p>
        </w:tc>
        <w:tc>
          <w:tcPr>
            <w:tcW w:w="887" w:type="pct"/>
            <w:shd w:val="clear" w:color="auto" w:fill="FFFFFF"/>
            <w:vAlign w:val="center"/>
          </w:tcPr>
          <w:p w14:paraId="4D4A1C38" w14:textId="77777777" w:rsidR="00723A61" w:rsidRPr="002D08D8" w:rsidRDefault="00723A61" w:rsidP="00723A61">
            <w:pPr>
              <w:jc w:val="center"/>
              <w:rPr>
                <w:sz w:val="22"/>
                <w:szCs w:val="22"/>
              </w:rPr>
            </w:pPr>
            <w:r w:rsidRPr="002D08D8">
              <w:rPr>
                <w:color w:val="000000"/>
                <w:sz w:val="22"/>
                <w:szCs w:val="22"/>
              </w:rPr>
              <w:t>22 690, 223</w:t>
            </w:r>
          </w:p>
        </w:tc>
        <w:tc>
          <w:tcPr>
            <w:tcW w:w="807" w:type="pct"/>
            <w:shd w:val="clear" w:color="auto" w:fill="FFFFFF"/>
            <w:vAlign w:val="center"/>
          </w:tcPr>
          <w:p w14:paraId="2F297546" w14:textId="77777777" w:rsidR="00723A61" w:rsidRPr="002D08D8" w:rsidRDefault="00723A61" w:rsidP="00723A61">
            <w:pPr>
              <w:jc w:val="center"/>
              <w:rPr>
                <w:sz w:val="22"/>
                <w:szCs w:val="22"/>
              </w:rPr>
            </w:pPr>
            <w:r w:rsidRPr="002D08D8">
              <w:rPr>
                <w:color w:val="000000"/>
                <w:sz w:val="22"/>
                <w:szCs w:val="22"/>
              </w:rPr>
              <w:t>25 259,678</w:t>
            </w:r>
          </w:p>
        </w:tc>
      </w:tr>
    </w:tbl>
    <w:p w14:paraId="1A69EF69" w14:textId="77777777" w:rsidR="004941F1" w:rsidRPr="002D08D8" w:rsidRDefault="004941F1" w:rsidP="004941F1">
      <w:pPr>
        <w:spacing w:after="120"/>
        <w:jc w:val="center"/>
        <w:rPr>
          <w:b/>
          <w:bCs/>
          <w:color w:val="000000"/>
          <w:u w:val="single"/>
        </w:rPr>
      </w:pPr>
    </w:p>
    <w:p w14:paraId="6D12CA0D" w14:textId="2822BCA9" w:rsidR="006B73C4" w:rsidRPr="002D08D8" w:rsidRDefault="006B73C4" w:rsidP="002A24D4">
      <w:pPr>
        <w:ind w:left="360"/>
        <w:jc w:val="both"/>
        <w:rPr>
          <w:rFonts w:eastAsia="Calibri"/>
          <w:lang w:eastAsia="en-US"/>
        </w:rPr>
      </w:pPr>
      <w:r w:rsidRPr="002D08D8">
        <w:rPr>
          <w:rFonts w:eastAsia="Calibri"/>
          <w:lang w:eastAsia="en-US"/>
        </w:rPr>
        <w:t>Данные по сельсовету отсутствуют.</w:t>
      </w:r>
    </w:p>
    <w:p w14:paraId="700C6F26" w14:textId="04C3F821" w:rsidR="002A24D4" w:rsidRPr="002D08D8" w:rsidRDefault="002A24D4" w:rsidP="002A24D4">
      <w:pPr>
        <w:ind w:left="360"/>
        <w:jc w:val="both"/>
        <w:rPr>
          <w:rFonts w:eastAsia="Calibri"/>
          <w:lang w:eastAsia="en-US"/>
        </w:rPr>
      </w:pPr>
      <w:r w:rsidRPr="002D08D8">
        <w:rPr>
          <w:rFonts w:eastAsia="Calibri"/>
          <w:lang w:eastAsia="en-US"/>
        </w:rPr>
        <w:t xml:space="preserve">Динамика тарифов на услуги газоснабжения </w:t>
      </w:r>
      <w:r w:rsidRPr="002D08D8">
        <w:rPr>
          <w:rFonts w:eastAsia="Calibri"/>
          <w:iCs/>
          <w:lang w:eastAsia="en-US"/>
        </w:rPr>
        <w:t>(приказы об утверждении за 2020-2024 гг.)</w:t>
      </w:r>
    </w:p>
    <w:p w14:paraId="28110742" w14:textId="049E4A62" w:rsidR="002A24D4" w:rsidRPr="002D08D8" w:rsidRDefault="002A24D4" w:rsidP="002E3DF8">
      <w:pPr>
        <w:numPr>
          <w:ilvl w:val="0"/>
          <w:numId w:val="45"/>
        </w:numPr>
        <w:jc w:val="both"/>
      </w:pPr>
      <w:r w:rsidRPr="002D08D8">
        <w:t>2020 г. – 5,27 – 6,12 руб./м</w:t>
      </w:r>
      <w:r w:rsidRPr="002D08D8">
        <w:rPr>
          <w:vertAlign w:val="superscript"/>
        </w:rPr>
        <w:t>3</w:t>
      </w:r>
      <w:r w:rsidRPr="002D08D8">
        <w:t xml:space="preserve"> (приказ Департамента по тарифам Новосибирской области от 18.06.2019 №174-Г).</w:t>
      </w:r>
    </w:p>
    <w:p w14:paraId="30502B98" w14:textId="38E0B5B0" w:rsidR="002A24D4" w:rsidRPr="002D08D8" w:rsidRDefault="002A24D4" w:rsidP="002E3DF8">
      <w:pPr>
        <w:numPr>
          <w:ilvl w:val="0"/>
          <w:numId w:val="45"/>
        </w:numPr>
        <w:jc w:val="both"/>
      </w:pPr>
      <w:r w:rsidRPr="002D08D8">
        <w:t>2021 г. – 5,56 – 6,46 руб./м</w:t>
      </w:r>
      <w:r w:rsidRPr="002D08D8">
        <w:rPr>
          <w:vertAlign w:val="superscript"/>
        </w:rPr>
        <w:t>3</w:t>
      </w:r>
      <w:r w:rsidRPr="002D08D8">
        <w:t xml:space="preserve"> (приказ Департамента по тарифам Новосибирской области от 15.09.2020 №211-Г).</w:t>
      </w:r>
    </w:p>
    <w:p w14:paraId="0EA53E0A" w14:textId="0233676A" w:rsidR="002A24D4" w:rsidRPr="002D08D8" w:rsidRDefault="002A24D4" w:rsidP="002E3DF8">
      <w:pPr>
        <w:numPr>
          <w:ilvl w:val="0"/>
          <w:numId w:val="45"/>
        </w:numPr>
        <w:jc w:val="both"/>
      </w:pPr>
      <w:r w:rsidRPr="002D08D8">
        <w:t>2022 г. – 5,82 - 6,76 руб./м</w:t>
      </w:r>
      <w:r w:rsidRPr="002D08D8">
        <w:rPr>
          <w:vertAlign w:val="superscript"/>
        </w:rPr>
        <w:t>3</w:t>
      </w:r>
      <w:r w:rsidRPr="002D08D8">
        <w:t xml:space="preserve"> (приказ Департамента по тарифам Новосибирской области от 20.11.2021 №166-Г).</w:t>
      </w:r>
    </w:p>
    <w:p w14:paraId="7449B49C" w14:textId="0B025B7D" w:rsidR="002A24D4" w:rsidRPr="002D08D8" w:rsidRDefault="002A24D4" w:rsidP="002E3DF8">
      <w:pPr>
        <w:numPr>
          <w:ilvl w:val="0"/>
          <w:numId w:val="45"/>
        </w:numPr>
        <w:jc w:val="both"/>
      </w:pPr>
      <w:r w:rsidRPr="002D08D8">
        <w:t>2023 г. – 6,4 - 7,43 руб./м</w:t>
      </w:r>
      <w:r w:rsidRPr="002D08D8">
        <w:rPr>
          <w:vertAlign w:val="superscript"/>
        </w:rPr>
        <w:t>3</w:t>
      </w:r>
      <w:r w:rsidRPr="002D08D8">
        <w:t xml:space="preserve"> (приказ Департамента по тарифам Новосибирской области от 18.11.2022 №341-Г).</w:t>
      </w:r>
    </w:p>
    <w:p w14:paraId="4AA2C09A" w14:textId="3C5063D4" w:rsidR="002A24D4" w:rsidRPr="002D08D8" w:rsidRDefault="002A24D4" w:rsidP="002E3DF8">
      <w:pPr>
        <w:numPr>
          <w:ilvl w:val="0"/>
          <w:numId w:val="45"/>
        </w:numPr>
        <w:jc w:val="both"/>
      </w:pPr>
      <w:r w:rsidRPr="002D08D8">
        <w:t>2024 г. – 6,4/7 – 7,43/8,14 руб./м</w:t>
      </w:r>
      <w:r w:rsidRPr="002D08D8">
        <w:rPr>
          <w:vertAlign w:val="superscript"/>
        </w:rPr>
        <w:t>3</w:t>
      </w:r>
      <w:r w:rsidRPr="002D08D8">
        <w:t xml:space="preserve"> (приказ Департамента по тарифам Новосибирской области от 19.12.2023 №627-Г/НПА).</w:t>
      </w:r>
    </w:p>
    <w:p w14:paraId="27A5DA47" w14:textId="77777777" w:rsidR="00BF1A54" w:rsidRPr="002D08D8" w:rsidRDefault="00BF1A54" w:rsidP="007712EC">
      <w:pPr>
        <w:pStyle w:val="S2"/>
        <w:spacing w:before="240"/>
        <w:rPr>
          <w:sz w:val="24"/>
        </w:rPr>
      </w:pPr>
      <w:bookmarkStart w:id="169" w:name="_Toc180753035"/>
      <w:r w:rsidRPr="002D08D8">
        <w:rPr>
          <w:sz w:val="24"/>
        </w:rPr>
        <w:t>Система сбора, вывоза и утилизации ТКО</w:t>
      </w:r>
      <w:bookmarkEnd w:id="169"/>
    </w:p>
    <w:p w14:paraId="20B39BEE" w14:textId="77777777" w:rsidR="00CF7626" w:rsidRPr="002D08D8" w:rsidRDefault="00CF7626" w:rsidP="00CF7626">
      <w:pPr>
        <w:ind w:firstLine="709"/>
        <w:contextualSpacing/>
        <w:jc w:val="both"/>
        <w:rPr>
          <w:szCs w:val="28"/>
        </w:rPr>
      </w:pPr>
    </w:p>
    <w:p w14:paraId="1676BD9E" w14:textId="68F17550" w:rsidR="0078441D" w:rsidRPr="002D08D8" w:rsidRDefault="009D5D76" w:rsidP="0078441D">
      <w:pPr>
        <w:ind w:firstLine="709"/>
        <w:jc w:val="both"/>
        <w:rPr>
          <w:rFonts w:eastAsia="Calibri"/>
          <w:lang w:eastAsia="en-US"/>
        </w:rPr>
      </w:pPr>
      <w:r w:rsidRPr="002D08D8">
        <w:rPr>
          <w:rFonts w:eastAsia="Calibri"/>
          <w:lang w:eastAsia="en-US"/>
        </w:rPr>
        <w:t>Организация, осуществляющая деятельность в сфере обращения с ТКО – МУП «САХ».</w:t>
      </w:r>
      <w:r w:rsidR="0078441D" w:rsidRPr="002D08D8">
        <w:rPr>
          <w:rFonts w:eastAsia="Calibri"/>
          <w:lang w:eastAsia="en-US"/>
        </w:rPr>
        <w:t xml:space="preserve"> </w:t>
      </w:r>
    </w:p>
    <w:p w14:paraId="15A866EE" w14:textId="5A649874" w:rsidR="009D5D76" w:rsidRPr="002D08D8" w:rsidRDefault="009D5D76" w:rsidP="009D5D76">
      <w:pPr>
        <w:ind w:firstLine="709"/>
        <w:jc w:val="both"/>
        <w:rPr>
          <w:rFonts w:eastAsia="Calibri"/>
          <w:lang w:eastAsia="en-US"/>
        </w:rPr>
      </w:pPr>
      <w:r w:rsidRPr="002D08D8">
        <w:rPr>
          <w:rFonts w:eastAsia="Calibri"/>
          <w:lang w:eastAsia="en-US"/>
        </w:rPr>
        <w:t xml:space="preserve">Динамика тарифов на услуги обращения с ТКО с указанием реквизитов приказов (распоряжений) о введении тарифа: </w:t>
      </w:r>
    </w:p>
    <w:p w14:paraId="78816377" w14:textId="2DD2DA16" w:rsidR="009D5D76" w:rsidRPr="002D08D8" w:rsidRDefault="009D5D76" w:rsidP="002E3DF8">
      <w:pPr>
        <w:numPr>
          <w:ilvl w:val="0"/>
          <w:numId w:val="45"/>
        </w:numPr>
        <w:jc w:val="both"/>
      </w:pPr>
      <w:r w:rsidRPr="002D08D8">
        <w:t>2023 г. – 79,09 руб./чел. (приказ Департамента по тарифам Новосибирской области от 17.11.2022 №320-ЖКХ).</w:t>
      </w:r>
    </w:p>
    <w:p w14:paraId="16D1D67A" w14:textId="04D42394" w:rsidR="009D5D76" w:rsidRPr="002D08D8" w:rsidRDefault="009D5D76" w:rsidP="002E3DF8">
      <w:pPr>
        <w:numPr>
          <w:ilvl w:val="0"/>
          <w:numId w:val="45"/>
        </w:numPr>
        <w:jc w:val="both"/>
      </w:pPr>
      <w:r w:rsidRPr="002D08D8">
        <w:t>2024 г. – 86,61 руб./чел. (приказ Департамента по тарифам Новосибирской области от 23.07.2024 №163-ЖКХ/НПА).</w:t>
      </w:r>
    </w:p>
    <w:p w14:paraId="2C0F4C8E" w14:textId="38CD418B" w:rsidR="00AC6189" w:rsidRPr="002D08D8" w:rsidRDefault="00AC6189" w:rsidP="00AC6189">
      <w:pPr>
        <w:ind w:firstLine="709"/>
        <w:jc w:val="both"/>
        <w:rPr>
          <w:rFonts w:eastAsia="Calibri"/>
          <w:lang w:eastAsia="en-US"/>
        </w:rPr>
      </w:pPr>
      <w:r w:rsidRPr="002D08D8">
        <w:rPr>
          <w:rFonts w:eastAsia="Calibri"/>
          <w:lang w:eastAsia="en-US"/>
        </w:rPr>
        <w:t>В сфере обращения с отходами на территории сельсовета выявлены следующие недостатки:</w:t>
      </w:r>
    </w:p>
    <w:p w14:paraId="61F8A12D" w14:textId="77777777" w:rsidR="00AC6189" w:rsidRPr="002D08D8" w:rsidRDefault="00AC6189" w:rsidP="002E3DF8">
      <w:pPr>
        <w:numPr>
          <w:ilvl w:val="0"/>
          <w:numId w:val="45"/>
        </w:numPr>
        <w:jc w:val="both"/>
      </w:pPr>
      <w:r w:rsidRPr="002D08D8">
        <w:t>отсутствие организованной системы сбора и переработки бумаги, картона, стекла в составе ТКО;</w:t>
      </w:r>
    </w:p>
    <w:p w14:paraId="1A4C2107" w14:textId="77777777" w:rsidR="00AC6189" w:rsidRPr="002D08D8" w:rsidRDefault="00AC6189" w:rsidP="002E3DF8">
      <w:pPr>
        <w:numPr>
          <w:ilvl w:val="0"/>
          <w:numId w:val="45"/>
        </w:numPr>
        <w:jc w:val="both"/>
      </w:pPr>
      <w:r w:rsidRPr="002D08D8">
        <w:t>отсутствие инфраструктуры раздельного сбора отходов;</w:t>
      </w:r>
    </w:p>
    <w:p w14:paraId="759BCFAC" w14:textId="77777777" w:rsidR="00AC6189" w:rsidRPr="002D08D8" w:rsidRDefault="00AC6189" w:rsidP="002E3DF8">
      <w:pPr>
        <w:numPr>
          <w:ilvl w:val="0"/>
          <w:numId w:val="45"/>
        </w:numPr>
        <w:jc w:val="both"/>
      </w:pPr>
      <w:r w:rsidRPr="002D08D8">
        <w:t xml:space="preserve">отсутствие системы сбора опасных отходов в составе ТКО (аккумуляторы </w:t>
      </w:r>
      <w:r w:rsidRPr="002D08D8">
        <w:br/>
        <w:t>и электрические батарейки, краски и растворители, технические масла, просроченные медикаменты, аэрозоли, устаревшие или вышедшие из строя электрооборудование, и электронная техника, ртутьсодержащие медицинские аппараты, люминесцентные лампы и др.);</w:t>
      </w:r>
    </w:p>
    <w:p w14:paraId="757AFA48" w14:textId="77777777" w:rsidR="00AC6189" w:rsidRPr="002D08D8" w:rsidRDefault="00AC6189" w:rsidP="002E3DF8">
      <w:pPr>
        <w:numPr>
          <w:ilvl w:val="0"/>
          <w:numId w:val="45"/>
        </w:numPr>
        <w:jc w:val="both"/>
      </w:pPr>
      <w:r w:rsidRPr="002D08D8">
        <w:t>отсутствие комплексной системы учёта, контроля, регулирования в области обращения с отходами;</w:t>
      </w:r>
    </w:p>
    <w:p w14:paraId="09E0A5A7" w14:textId="77777777" w:rsidR="00AC6189" w:rsidRPr="002D08D8" w:rsidRDefault="00AC6189" w:rsidP="002E3DF8">
      <w:pPr>
        <w:numPr>
          <w:ilvl w:val="0"/>
          <w:numId w:val="45"/>
        </w:numPr>
        <w:jc w:val="both"/>
      </w:pPr>
      <w:r w:rsidRPr="002D08D8">
        <w:lastRenderedPageBreak/>
        <w:t>отсутствие местной инфраструктуры по утилизации медицинских отходов, отходов ветеринарии;</w:t>
      </w:r>
    </w:p>
    <w:p w14:paraId="0A3FB723" w14:textId="77777777" w:rsidR="00AC6189" w:rsidRPr="002D08D8" w:rsidRDefault="00AC6189" w:rsidP="002E3DF8">
      <w:pPr>
        <w:numPr>
          <w:ilvl w:val="0"/>
          <w:numId w:val="45"/>
        </w:numPr>
        <w:jc w:val="both"/>
      </w:pPr>
      <w:r w:rsidRPr="002D08D8">
        <w:t>недостаточный уровень экологической культуры населения;</w:t>
      </w:r>
    </w:p>
    <w:p w14:paraId="4961676C" w14:textId="77777777" w:rsidR="00AC6189" w:rsidRPr="002D08D8" w:rsidRDefault="00AC6189" w:rsidP="002E3DF8">
      <w:pPr>
        <w:numPr>
          <w:ilvl w:val="0"/>
          <w:numId w:val="45"/>
        </w:numPr>
        <w:jc w:val="both"/>
      </w:pPr>
      <w:r w:rsidRPr="002D08D8">
        <w:t>наличие несанкционированных свалок.</w:t>
      </w:r>
    </w:p>
    <w:p w14:paraId="39D00E5D" w14:textId="77777777" w:rsidR="00800E78" w:rsidRPr="002D08D8" w:rsidRDefault="00800E78" w:rsidP="00800E78">
      <w:pPr>
        <w:spacing w:after="120"/>
        <w:jc w:val="center"/>
        <w:rPr>
          <w:szCs w:val="28"/>
        </w:rPr>
      </w:pPr>
    </w:p>
    <w:p w14:paraId="7DC3DD73" w14:textId="77777777" w:rsidR="00800E78" w:rsidRPr="002D08D8" w:rsidRDefault="00800E78" w:rsidP="00C60499">
      <w:pPr>
        <w:ind w:firstLine="709"/>
        <w:contextualSpacing/>
        <w:jc w:val="both"/>
        <w:rPr>
          <w:szCs w:val="28"/>
        </w:rPr>
      </w:pPr>
    </w:p>
    <w:p w14:paraId="60110BEC" w14:textId="77777777" w:rsidR="007712EC" w:rsidRPr="002D08D8" w:rsidRDefault="007712EC" w:rsidP="007712EC">
      <w:pPr>
        <w:pStyle w:val="15"/>
        <w:pageBreakBefore/>
        <w:numPr>
          <w:ilvl w:val="0"/>
          <w:numId w:val="21"/>
        </w:numPr>
        <w:spacing w:before="240" w:line="240" w:lineRule="auto"/>
        <w:rPr>
          <w:b/>
          <w:lang w:val="ru-RU"/>
        </w:rPr>
      </w:pPr>
      <w:bookmarkStart w:id="170" w:name="_Toc180751201"/>
      <w:bookmarkStart w:id="171" w:name="_Toc180753036"/>
      <w:bookmarkStart w:id="172" w:name="_Toc529197957"/>
      <w:r w:rsidRPr="002D08D8">
        <w:rPr>
          <w:b/>
          <w:iCs/>
          <w:lang w:val="ru-RU"/>
        </w:rPr>
        <w:lastRenderedPageBreak/>
        <w:t>Характеристика состояния и проблем в реализации энерго- и ресурсосбережения, учёта и сбора информации</w:t>
      </w:r>
      <w:bookmarkEnd w:id="170"/>
      <w:bookmarkEnd w:id="171"/>
    </w:p>
    <w:p w14:paraId="0903512D" w14:textId="77777777" w:rsidR="007712EC" w:rsidRPr="002D08D8" w:rsidRDefault="007712EC" w:rsidP="007712EC">
      <w:pPr>
        <w:ind w:firstLine="709"/>
        <w:contextualSpacing/>
        <w:jc w:val="both"/>
        <w:rPr>
          <w:szCs w:val="28"/>
        </w:rPr>
      </w:pPr>
    </w:p>
    <w:p w14:paraId="5F4DE929" w14:textId="73D0EFF1" w:rsidR="007712EC" w:rsidRPr="002D08D8" w:rsidRDefault="007712EC" w:rsidP="007712EC">
      <w:pPr>
        <w:ind w:firstLine="709"/>
        <w:contextualSpacing/>
        <w:jc w:val="both"/>
        <w:rPr>
          <w:szCs w:val="28"/>
        </w:rPr>
      </w:pPr>
      <w:r w:rsidRPr="002D08D8">
        <w:rPr>
          <w:szCs w:val="28"/>
        </w:rPr>
        <w:t xml:space="preserve">Программа «Энергосбережение и повышение энергетической эффективности» в </w:t>
      </w:r>
      <w:r w:rsidR="00745512" w:rsidRPr="002D08D8">
        <w:rPr>
          <w:szCs w:val="28"/>
        </w:rPr>
        <w:t>Кайлинс</w:t>
      </w:r>
      <w:r w:rsidRPr="002D08D8">
        <w:rPr>
          <w:szCs w:val="28"/>
        </w:rPr>
        <w:t>ком сельсовете не разрабатывалась.</w:t>
      </w:r>
    </w:p>
    <w:p w14:paraId="4AF6C47A" w14:textId="3D538389" w:rsidR="007712EC" w:rsidRPr="002D08D8" w:rsidRDefault="007712EC" w:rsidP="007712EC">
      <w:pPr>
        <w:ind w:firstLine="709"/>
        <w:contextualSpacing/>
        <w:jc w:val="both"/>
        <w:rPr>
          <w:szCs w:val="28"/>
        </w:rPr>
      </w:pPr>
      <w:r w:rsidRPr="002D08D8">
        <w:rPr>
          <w:szCs w:val="28"/>
        </w:rPr>
        <w:t xml:space="preserve">Особенностью такой программы должен быть охват проблематикой и мероприятиями программы не только социальной (бюджетной) инфраструктуры, но и систем коммунальной инфраструктуры, обслуживаемых регулируемыми организациями. При разработке программы применён комплексный подход, позволяющий охватить процессом энергосбережения все сферы экономики </w:t>
      </w:r>
      <w:r w:rsidR="006C46ED">
        <w:rPr>
          <w:szCs w:val="28"/>
        </w:rPr>
        <w:t>сельсовета</w:t>
      </w:r>
      <w:r w:rsidRPr="002D08D8">
        <w:rPr>
          <w:szCs w:val="28"/>
        </w:rPr>
        <w:t>, путём объединения действий органов государственной власти, органов местного самоуправления, предприятий, организаций и населения с привлечением средств внебюджетных источников.</w:t>
      </w:r>
    </w:p>
    <w:p w14:paraId="77DC5C73" w14:textId="77777777" w:rsidR="007712EC" w:rsidRPr="002D08D8" w:rsidRDefault="007712EC" w:rsidP="007712EC">
      <w:pPr>
        <w:ind w:firstLine="709"/>
        <w:contextualSpacing/>
        <w:jc w:val="both"/>
        <w:rPr>
          <w:szCs w:val="28"/>
        </w:rPr>
      </w:pPr>
      <w:r w:rsidRPr="002D08D8">
        <w:rPr>
          <w:szCs w:val="28"/>
        </w:rPr>
        <w:t xml:space="preserve">Целями программы являются: повышение качества жизни населения и переход муниципального образования на энергосберегающий путь развития на основе обеспечения рационального использования энергетических ресурсов при их производстве, передаче и потреблении в сельсовете и создания условий для повышения энергетической эффективности экономики и бюджетной сферы сельсовета. </w:t>
      </w:r>
    </w:p>
    <w:p w14:paraId="5BD3A9B4" w14:textId="77777777" w:rsidR="007712EC" w:rsidRPr="002D08D8" w:rsidRDefault="007712EC" w:rsidP="007712EC">
      <w:pPr>
        <w:ind w:firstLine="709"/>
        <w:contextualSpacing/>
        <w:jc w:val="both"/>
        <w:rPr>
          <w:szCs w:val="28"/>
        </w:rPr>
      </w:pPr>
      <w:r w:rsidRPr="002D08D8">
        <w:rPr>
          <w:szCs w:val="28"/>
        </w:rPr>
        <w:t>Задачами программы могут быть:</w:t>
      </w:r>
    </w:p>
    <w:p w14:paraId="62223707" w14:textId="77777777" w:rsidR="007712EC" w:rsidRPr="002D08D8" w:rsidRDefault="007712EC" w:rsidP="002E3DF8">
      <w:pPr>
        <w:pStyle w:val="afffffffd"/>
        <w:numPr>
          <w:ilvl w:val="0"/>
          <w:numId w:val="52"/>
        </w:numPr>
        <w:spacing w:after="0" w:line="240" w:lineRule="auto"/>
        <w:contextualSpacing w:val="0"/>
        <w:jc w:val="both"/>
        <w:rPr>
          <w:spacing w:val="0"/>
          <w:sz w:val="24"/>
        </w:rPr>
      </w:pPr>
      <w:r w:rsidRPr="002D08D8">
        <w:rPr>
          <w:spacing w:val="0"/>
          <w:sz w:val="24"/>
        </w:rPr>
        <w:t xml:space="preserve">Энергосбережение и повышение энергетической эффективности в учреждениях бюджетной сферы. </w:t>
      </w:r>
    </w:p>
    <w:p w14:paraId="55A6032C" w14:textId="77777777" w:rsidR="007712EC" w:rsidRPr="002D08D8" w:rsidRDefault="007712EC" w:rsidP="002E3DF8">
      <w:pPr>
        <w:pStyle w:val="afffffffd"/>
        <w:numPr>
          <w:ilvl w:val="0"/>
          <w:numId w:val="52"/>
        </w:numPr>
        <w:spacing w:after="0" w:line="240" w:lineRule="auto"/>
        <w:contextualSpacing w:val="0"/>
        <w:jc w:val="both"/>
        <w:rPr>
          <w:spacing w:val="0"/>
          <w:sz w:val="24"/>
        </w:rPr>
      </w:pPr>
      <w:r w:rsidRPr="002D08D8">
        <w:rPr>
          <w:spacing w:val="0"/>
          <w:sz w:val="24"/>
        </w:rPr>
        <w:t>Энергосбережение и повышение энергетической эффективности в жилищном фонде.</w:t>
      </w:r>
    </w:p>
    <w:p w14:paraId="5CD4A3F2" w14:textId="77777777" w:rsidR="007712EC" w:rsidRPr="002D08D8" w:rsidRDefault="007712EC" w:rsidP="002E3DF8">
      <w:pPr>
        <w:pStyle w:val="afffffffd"/>
        <w:numPr>
          <w:ilvl w:val="0"/>
          <w:numId w:val="52"/>
        </w:numPr>
        <w:spacing w:after="0" w:line="240" w:lineRule="auto"/>
        <w:contextualSpacing w:val="0"/>
        <w:jc w:val="both"/>
        <w:rPr>
          <w:spacing w:val="0"/>
          <w:sz w:val="24"/>
        </w:rPr>
      </w:pPr>
      <w:r w:rsidRPr="002D08D8">
        <w:rPr>
          <w:spacing w:val="0"/>
          <w:sz w:val="24"/>
        </w:rPr>
        <w:t>Энергосбережение и повышение энергетической эффективности при производстве и передаче энергетических ресурсов в системах коммунальной инфраструктуры.</w:t>
      </w:r>
    </w:p>
    <w:p w14:paraId="64A26982" w14:textId="77777777" w:rsidR="007712EC" w:rsidRPr="002D08D8" w:rsidRDefault="007712EC" w:rsidP="002E3DF8">
      <w:pPr>
        <w:pStyle w:val="afffffffd"/>
        <w:numPr>
          <w:ilvl w:val="0"/>
          <w:numId w:val="52"/>
        </w:numPr>
        <w:spacing w:after="0" w:line="240" w:lineRule="auto"/>
        <w:contextualSpacing w:val="0"/>
        <w:jc w:val="both"/>
        <w:rPr>
          <w:spacing w:val="0"/>
          <w:sz w:val="24"/>
        </w:rPr>
      </w:pPr>
      <w:r w:rsidRPr="002D08D8">
        <w:rPr>
          <w:spacing w:val="0"/>
          <w:sz w:val="24"/>
        </w:rPr>
        <w:t xml:space="preserve">Энергосбережение и повышение энергетической эффективности в зданиях, строениях, сооружениях организаций с муниципальным участием. </w:t>
      </w:r>
    </w:p>
    <w:p w14:paraId="45B67DF6" w14:textId="77777777" w:rsidR="007712EC" w:rsidRPr="002D08D8" w:rsidRDefault="007712EC" w:rsidP="002E3DF8">
      <w:pPr>
        <w:pStyle w:val="afffffffd"/>
        <w:numPr>
          <w:ilvl w:val="0"/>
          <w:numId w:val="52"/>
        </w:numPr>
        <w:spacing w:after="0" w:line="240" w:lineRule="auto"/>
        <w:contextualSpacing w:val="0"/>
        <w:jc w:val="both"/>
        <w:rPr>
          <w:spacing w:val="0"/>
          <w:sz w:val="24"/>
        </w:rPr>
      </w:pPr>
      <w:r w:rsidRPr="002D08D8">
        <w:rPr>
          <w:spacing w:val="0"/>
          <w:sz w:val="24"/>
        </w:rPr>
        <w:t xml:space="preserve">Оснащение и осуществление расчётов за потреблённые, переданные, производимые энергетические ресурсы с использованием приборов учёта. </w:t>
      </w:r>
    </w:p>
    <w:p w14:paraId="050B2920" w14:textId="77777777" w:rsidR="007712EC" w:rsidRPr="002D08D8" w:rsidRDefault="007712EC" w:rsidP="002E3DF8">
      <w:pPr>
        <w:pStyle w:val="afffffffd"/>
        <w:numPr>
          <w:ilvl w:val="0"/>
          <w:numId w:val="52"/>
        </w:numPr>
        <w:spacing w:after="0" w:line="240" w:lineRule="auto"/>
        <w:contextualSpacing w:val="0"/>
        <w:jc w:val="both"/>
        <w:rPr>
          <w:spacing w:val="0"/>
          <w:sz w:val="24"/>
        </w:rPr>
      </w:pPr>
      <w:r w:rsidRPr="002D08D8">
        <w:rPr>
          <w:spacing w:val="0"/>
          <w:sz w:val="24"/>
        </w:rPr>
        <w:t xml:space="preserve">Энергосбережение и повышение энергетической эффективности в электроэнергетике. </w:t>
      </w:r>
    </w:p>
    <w:p w14:paraId="1835738A" w14:textId="77777777" w:rsidR="007712EC" w:rsidRPr="002D08D8" w:rsidRDefault="007712EC" w:rsidP="002E3DF8">
      <w:pPr>
        <w:pStyle w:val="afffffffd"/>
        <w:numPr>
          <w:ilvl w:val="0"/>
          <w:numId w:val="52"/>
        </w:numPr>
        <w:spacing w:after="0" w:line="240" w:lineRule="auto"/>
        <w:contextualSpacing w:val="0"/>
        <w:jc w:val="both"/>
        <w:rPr>
          <w:spacing w:val="0"/>
          <w:sz w:val="24"/>
        </w:rPr>
      </w:pPr>
      <w:r w:rsidRPr="002D08D8">
        <w:rPr>
          <w:spacing w:val="0"/>
          <w:sz w:val="24"/>
        </w:rPr>
        <w:t>Энергосбережение и повышение энергетической эффективности в системе городского освещения.</w:t>
      </w:r>
    </w:p>
    <w:p w14:paraId="559E307A" w14:textId="77777777" w:rsidR="007712EC" w:rsidRPr="002D08D8" w:rsidRDefault="007712EC" w:rsidP="002E3DF8">
      <w:pPr>
        <w:pStyle w:val="afffffffd"/>
        <w:numPr>
          <w:ilvl w:val="0"/>
          <w:numId w:val="52"/>
        </w:numPr>
        <w:spacing w:after="0" w:line="240" w:lineRule="auto"/>
        <w:contextualSpacing w:val="0"/>
        <w:jc w:val="both"/>
        <w:rPr>
          <w:spacing w:val="0"/>
          <w:sz w:val="24"/>
        </w:rPr>
      </w:pPr>
      <w:r w:rsidRPr="002D08D8">
        <w:rPr>
          <w:spacing w:val="0"/>
          <w:sz w:val="24"/>
        </w:rPr>
        <w:t>Популяризация энергосбережения.</w:t>
      </w:r>
    </w:p>
    <w:p w14:paraId="30B68CC4" w14:textId="47FBC035" w:rsidR="007712EC" w:rsidRPr="002D08D8" w:rsidRDefault="007712EC" w:rsidP="007712EC">
      <w:pPr>
        <w:ind w:firstLine="709"/>
        <w:contextualSpacing/>
        <w:jc w:val="both"/>
        <w:rPr>
          <w:szCs w:val="28"/>
        </w:rPr>
      </w:pPr>
      <w:r w:rsidRPr="002D08D8">
        <w:rPr>
          <w:szCs w:val="28"/>
        </w:rPr>
        <w:t xml:space="preserve">При разработке программы выявлен круг проблем в системах коммунальной инфраструктуры </w:t>
      </w:r>
      <w:r w:rsidR="00745512" w:rsidRPr="002D08D8">
        <w:rPr>
          <w:szCs w:val="28"/>
        </w:rPr>
        <w:t>Кайлинс</w:t>
      </w:r>
      <w:r w:rsidRPr="002D08D8">
        <w:rPr>
          <w:szCs w:val="28"/>
        </w:rPr>
        <w:t>кого сельсовета, взаимосвязанных с техническими и технологическими проблемами, обозначенными в подразделе 2.3 Обосновывающих материалов.</w:t>
      </w:r>
    </w:p>
    <w:p w14:paraId="664309E0" w14:textId="77777777" w:rsidR="007712EC" w:rsidRPr="002D08D8" w:rsidRDefault="007712EC" w:rsidP="007712EC">
      <w:pPr>
        <w:ind w:firstLine="709"/>
        <w:contextualSpacing/>
        <w:jc w:val="both"/>
        <w:rPr>
          <w:szCs w:val="28"/>
        </w:rPr>
      </w:pPr>
      <w:r w:rsidRPr="002D08D8">
        <w:rPr>
          <w:szCs w:val="28"/>
        </w:rPr>
        <w:t>К обозначенным проблемам в системе водоснабжения и водоотведения относятся:</w:t>
      </w:r>
    </w:p>
    <w:p w14:paraId="34DECBF0" w14:textId="77777777" w:rsidR="007712EC" w:rsidRPr="002D08D8" w:rsidRDefault="007712EC" w:rsidP="002E3DF8">
      <w:pPr>
        <w:numPr>
          <w:ilvl w:val="0"/>
          <w:numId w:val="50"/>
        </w:numPr>
        <w:jc w:val="both"/>
        <w:rPr>
          <w:szCs w:val="28"/>
        </w:rPr>
      </w:pPr>
      <w:r w:rsidRPr="002D08D8">
        <w:rPr>
          <w:szCs w:val="28"/>
        </w:rPr>
        <w:t>наличие тупиковых участков в централизованной системе водоснабжения, что существенно усложняет процесс промывки;</w:t>
      </w:r>
    </w:p>
    <w:p w14:paraId="62428FCD" w14:textId="77777777" w:rsidR="007712EC" w:rsidRPr="002D08D8" w:rsidRDefault="007712EC" w:rsidP="002E3DF8">
      <w:pPr>
        <w:numPr>
          <w:ilvl w:val="0"/>
          <w:numId w:val="50"/>
        </w:numPr>
        <w:jc w:val="both"/>
        <w:rPr>
          <w:szCs w:val="28"/>
        </w:rPr>
      </w:pPr>
      <w:r w:rsidRPr="002D08D8">
        <w:rPr>
          <w:szCs w:val="28"/>
        </w:rPr>
        <w:t>неэффективная работа оборудования;</w:t>
      </w:r>
    </w:p>
    <w:p w14:paraId="2E938E9B" w14:textId="77777777" w:rsidR="007712EC" w:rsidRPr="002D08D8" w:rsidRDefault="007712EC" w:rsidP="002E3DF8">
      <w:pPr>
        <w:numPr>
          <w:ilvl w:val="0"/>
          <w:numId w:val="50"/>
        </w:numPr>
        <w:jc w:val="both"/>
        <w:rPr>
          <w:szCs w:val="28"/>
        </w:rPr>
      </w:pPr>
      <w:r w:rsidRPr="002D08D8">
        <w:rPr>
          <w:szCs w:val="28"/>
        </w:rPr>
        <w:t>отсутствие автоматизированной системы подачи реагентов;</w:t>
      </w:r>
    </w:p>
    <w:p w14:paraId="6DD28FB2" w14:textId="77777777" w:rsidR="007712EC" w:rsidRPr="002D08D8" w:rsidRDefault="007712EC" w:rsidP="002E3DF8">
      <w:pPr>
        <w:numPr>
          <w:ilvl w:val="0"/>
          <w:numId w:val="50"/>
        </w:numPr>
        <w:jc w:val="both"/>
        <w:rPr>
          <w:szCs w:val="28"/>
        </w:rPr>
      </w:pPr>
      <w:r w:rsidRPr="002D08D8">
        <w:rPr>
          <w:szCs w:val="28"/>
        </w:rPr>
        <w:t>недостаточная оснащённость приборами учёта. Установка современных, общедомовых приборов учёта позволит решить проблему достоверной информации о потреблении воды;</w:t>
      </w:r>
    </w:p>
    <w:p w14:paraId="41DF9321" w14:textId="77777777" w:rsidR="007712EC" w:rsidRPr="002D08D8" w:rsidRDefault="007712EC" w:rsidP="002E3DF8">
      <w:pPr>
        <w:numPr>
          <w:ilvl w:val="0"/>
          <w:numId w:val="50"/>
        </w:numPr>
        <w:jc w:val="both"/>
        <w:rPr>
          <w:szCs w:val="28"/>
        </w:rPr>
      </w:pPr>
      <w:r w:rsidRPr="002D08D8">
        <w:rPr>
          <w:szCs w:val="28"/>
        </w:rPr>
        <w:t>значительная часть водопроводных сетей эксплуатируется свыше нормативного срока, что является причиной аварийных ситуаций;</w:t>
      </w:r>
    </w:p>
    <w:p w14:paraId="391C2F62" w14:textId="77777777" w:rsidR="007712EC" w:rsidRPr="002D08D8" w:rsidRDefault="007712EC" w:rsidP="002E3DF8">
      <w:pPr>
        <w:numPr>
          <w:ilvl w:val="0"/>
          <w:numId w:val="50"/>
        </w:numPr>
        <w:jc w:val="both"/>
        <w:rPr>
          <w:szCs w:val="28"/>
        </w:rPr>
      </w:pPr>
      <w:r w:rsidRPr="002D08D8">
        <w:rPr>
          <w:szCs w:val="28"/>
        </w:rPr>
        <w:t>большая часть сетей являются ветхими и нуждаются в срочной замене;</w:t>
      </w:r>
    </w:p>
    <w:p w14:paraId="095286A4" w14:textId="77777777" w:rsidR="007712EC" w:rsidRPr="002D08D8" w:rsidRDefault="007712EC" w:rsidP="002E3DF8">
      <w:pPr>
        <w:numPr>
          <w:ilvl w:val="0"/>
          <w:numId w:val="50"/>
        </w:numPr>
        <w:jc w:val="both"/>
        <w:rPr>
          <w:szCs w:val="28"/>
        </w:rPr>
      </w:pPr>
      <w:r w:rsidRPr="002D08D8">
        <w:rPr>
          <w:szCs w:val="28"/>
        </w:rPr>
        <w:t>применение морально устаревшего технологического оборудования и технологий;</w:t>
      </w:r>
    </w:p>
    <w:p w14:paraId="3E03F25B" w14:textId="77777777" w:rsidR="007712EC" w:rsidRPr="002D08D8" w:rsidRDefault="007712EC" w:rsidP="007712EC">
      <w:pPr>
        <w:ind w:firstLine="709"/>
        <w:contextualSpacing/>
        <w:jc w:val="both"/>
        <w:rPr>
          <w:szCs w:val="28"/>
        </w:rPr>
      </w:pPr>
      <w:r w:rsidRPr="002D08D8">
        <w:rPr>
          <w:szCs w:val="28"/>
        </w:rPr>
        <w:t>В системе теплоснабжения:</w:t>
      </w:r>
    </w:p>
    <w:p w14:paraId="3875706A" w14:textId="77777777" w:rsidR="007712EC" w:rsidRPr="002D08D8" w:rsidRDefault="007712EC" w:rsidP="002E3DF8">
      <w:pPr>
        <w:numPr>
          <w:ilvl w:val="0"/>
          <w:numId w:val="50"/>
        </w:numPr>
        <w:jc w:val="both"/>
        <w:rPr>
          <w:szCs w:val="28"/>
        </w:rPr>
      </w:pPr>
      <w:r w:rsidRPr="002D08D8">
        <w:rPr>
          <w:szCs w:val="28"/>
        </w:rPr>
        <w:t>неудовлетворительное состояние тепловых сетей на отдельных участках трассы;</w:t>
      </w:r>
    </w:p>
    <w:p w14:paraId="0C6666CE" w14:textId="77777777" w:rsidR="007712EC" w:rsidRPr="002D08D8" w:rsidRDefault="007712EC" w:rsidP="002E3DF8">
      <w:pPr>
        <w:numPr>
          <w:ilvl w:val="0"/>
          <w:numId w:val="50"/>
        </w:numPr>
        <w:jc w:val="both"/>
        <w:rPr>
          <w:szCs w:val="28"/>
        </w:rPr>
      </w:pPr>
      <w:r w:rsidRPr="002D08D8">
        <w:rPr>
          <w:szCs w:val="28"/>
        </w:rPr>
        <w:t>низкое качество теплоизоляции (или полное её отсутствие на отдельных участках);</w:t>
      </w:r>
    </w:p>
    <w:p w14:paraId="4F82AD93" w14:textId="77777777" w:rsidR="007712EC" w:rsidRPr="002D08D8" w:rsidRDefault="007712EC" w:rsidP="002E3DF8">
      <w:pPr>
        <w:numPr>
          <w:ilvl w:val="0"/>
          <w:numId w:val="50"/>
        </w:numPr>
        <w:jc w:val="both"/>
        <w:rPr>
          <w:szCs w:val="28"/>
        </w:rPr>
      </w:pPr>
      <w:r w:rsidRPr="002D08D8">
        <w:rPr>
          <w:szCs w:val="28"/>
        </w:rPr>
        <w:t>постоянно возрастающая протяжённость сетей, нуждающихся в замене.</w:t>
      </w:r>
    </w:p>
    <w:p w14:paraId="6349B7D8" w14:textId="77777777" w:rsidR="007712EC" w:rsidRPr="002D08D8" w:rsidRDefault="007712EC" w:rsidP="007712EC">
      <w:pPr>
        <w:ind w:firstLine="709"/>
        <w:contextualSpacing/>
        <w:jc w:val="both"/>
        <w:rPr>
          <w:szCs w:val="28"/>
        </w:rPr>
      </w:pPr>
      <w:r w:rsidRPr="002D08D8">
        <w:rPr>
          <w:szCs w:val="28"/>
        </w:rPr>
        <w:t>В системе электроснабжения:</w:t>
      </w:r>
    </w:p>
    <w:p w14:paraId="1E1EB256" w14:textId="77777777" w:rsidR="007712EC" w:rsidRPr="002D08D8" w:rsidRDefault="007712EC" w:rsidP="002E3DF8">
      <w:pPr>
        <w:numPr>
          <w:ilvl w:val="0"/>
          <w:numId w:val="50"/>
        </w:numPr>
        <w:jc w:val="both"/>
        <w:rPr>
          <w:szCs w:val="28"/>
        </w:rPr>
      </w:pPr>
      <w:r w:rsidRPr="002D08D8">
        <w:rPr>
          <w:szCs w:val="28"/>
        </w:rPr>
        <w:lastRenderedPageBreak/>
        <w:t>моральный и физический износ оборудования и, как следствие, низкая надёжность системы;</w:t>
      </w:r>
    </w:p>
    <w:p w14:paraId="1AAC510E" w14:textId="77777777" w:rsidR="007712EC" w:rsidRPr="002D08D8" w:rsidRDefault="007712EC" w:rsidP="002E3DF8">
      <w:pPr>
        <w:numPr>
          <w:ilvl w:val="0"/>
          <w:numId w:val="50"/>
        </w:numPr>
        <w:jc w:val="both"/>
        <w:rPr>
          <w:szCs w:val="28"/>
        </w:rPr>
      </w:pPr>
      <w:r w:rsidRPr="002D08D8">
        <w:rPr>
          <w:szCs w:val="28"/>
        </w:rPr>
        <w:t>дефицит мощности трансформаторных подстанций;</w:t>
      </w:r>
    </w:p>
    <w:p w14:paraId="5FAE4852" w14:textId="77777777" w:rsidR="007712EC" w:rsidRPr="002D08D8" w:rsidRDefault="007712EC" w:rsidP="002E3DF8">
      <w:pPr>
        <w:numPr>
          <w:ilvl w:val="0"/>
          <w:numId w:val="50"/>
        </w:numPr>
        <w:jc w:val="both"/>
        <w:rPr>
          <w:szCs w:val="28"/>
        </w:rPr>
      </w:pPr>
      <w:r w:rsidRPr="002D08D8">
        <w:rPr>
          <w:szCs w:val="28"/>
        </w:rPr>
        <w:t>низкая энергетическая эффективность оборудования и значительные потери в сетях;</w:t>
      </w:r>
    </w:p>
    <w:p w14:paraId="3C196182" w14:textId="77777777" w:rsidR="007712EC" w:rsidRPr="002D08D8" w:rsidRDefault="007712EC" w:rsidP="002E3DF8">
      <w:pPr>
        <w:numPr>
          <w:ilvl w:val="0"/>
          <w:numId w:val="50"/>
        </w:numPr>
        <w:jc w:val="both"/>
        <w:rPr>
          <w:szCs w:val="28"/>
        </w:rPr>
      </w:pPr>
      <w:r w:rsidRPr="002D08D8">
        <w:rPr>
          <w:szCs w:val="28"/>
        </w:rPr>
        <w:t>высокая себестоимость производства услуг;</w:t>
      </w:r>
    </w:p>
    <w:p w14:paraId="34BE8B66" w14:textId="77777777" w:rsidR="007712EC" w:rsidRPr="002D08D8" w:rsidRDefault="007712EC" w:rsidP="002E3DF8">
      <w:pPr>
        <w:numPr>
          <w:ilvl w:val="0"/>
          <w:numId w:val="50"/>
        </w:numPr>
        <w:jc w:val="both"/>
        <w:rPr>
          <w:szCs w:val="28"/>
        </w:rPr>
      </w:pPr>
      <w:r w:rsidRPr="002D08D8">
        <w:rPr>
          <w:szCs w:val="28"/>
        </w:rPr>
        <w:t>низкая доля инвестиционных составляющих в тарифе как источника финансирования реабилитации и развития основных фондов.</w:t>
      </w:r>
    </w:p>
    <w:p w14:paraId="0CF6935C" w14:textId="77777777" w:rsidR="007712EC" w:rsidRPr="002D08D8" w:rsidRDefault="007712EC" w:rsidP="007712EC">
      <w:pPr>
        <w:ind w:firstLine="709"/>
        <w:contextualSpacing/>
        <w:jc w:val="both"/>
        <w:rPr>
          <w:szCs w:val="28"/>
        </w:rPr>
      </w:pPr>
      <w:r w:rsidRPr="002D08D8">
        <w:rPr>
          <w:szCs w:val="28"/>
        </w:rPr>
        <w:t>Основной проблемой энергоэффективности в электросетевом комплексе является высокий уровень потерь в электрических сетях низкого напряжения – до 22,9 %. Для решения данной, а также других проблем необходимо проведение мероприятий по модернизации электросетевого хозяйства, в том числе:</w:t>
      </w:r>
    </w:p>
    <w:p w14:paraId="6A7FF8F3" w14:textId="77777777" w:rsidR="007712EC" w:rsidRPr="002D08D8" w:rsidRDefault="007712EC" w:rsidP="002E3DF8">
      <w:pPr>
        <w:numPr>
          <w:ilvl w:val="0"/>
          <w:numId w:val="50"/>
        </w:numPr>
        <w:jc w:val="both"/>
        <w:rPr>
          <w:szCs w:val="28"/>
        </w:rPr>
      </w:pPr>
      <w:r w:rsidRPr="002D08D8">
        <w:rPr>
          <w:szCs w:val="28"/>
        </w:rPr>
        <w:t>проведение энергетического аудита на объектах электросетевого хозяйства не реже 1 раза в 5 лет;</w:t>
      </w:r>
    </w:p>
    <w:p w14:paraId="4A7E7BE3" w14:textId="77777777" w:rsidR="007712EC" w:rsidRPr="002D08D8" w:rsidRDefault="007712EC" w:rsidP="002E3DF8">
      <w:pPr>
        <w:numPr>
          <w:ilvl w:val="0"/>
          <w:numId w:val="50"/>
        </w:numPr>
        <w:jc w:val="both"/>
        <w:rPr>
          <w:szCs w:val="28"/>
        </w:rPr>
      </w:pPr>
      <w:r w:rsidRPr="002D08D8">
        <w:rPr>
          <w:szCs w:val="28"/>
        </w:rPr>
        <w:t>реконструкция электрических сетей в целях энергосбережения и повышения энергетической эффективности в электросетевом хозяйстве включая оснащение энергоэкономичными осветительными приборами и энергосберегающими источниками света;</w:t>
      </w:r>
    </w:p>
    <w:p w14:paraId="716385BC" w14:textId="77777777" w:rsidR="007712EC" w:rsidRPr="002D08D8" w:rsidRDefault="007712EC" w:rsidP="002E3DF8">
      <w:pPr>
        <w:numPr>
          <w:ilvl w:val="0"/>
          <w:numId w:val="50"/>
        </w:numPr>
        <w:jc w:val="both"/>
        <w:rPr>
          <w:szCs w:val="28"/>
        </w:rPr>
      </w:pPr>
      <w:r w:rsidRPr="002D08D8">
        <w:rPr>
          <w:szCs w:val="28"/>
        </w:rPr>
        <w:t>замена светильников РКУ-250 на светильники ЖКУ-250;</w:t>
      </w:r>
    </w:p>
    <w:p w14:paraId="120E6813" w14:textId="77777777" w:rsidR="007712EC" w:rsidRPr="002D08D8" w:rsidRDefault="007712EC" w:rsidP="002E3DF8">
      <w:pPr>
        <w:numPr>
          <w:ilvl w:val="0"/>
          <w:numId w:val="50"/>
        </w:numPr>
        <w:jc w:val="both"/>
        <w:rPr>
          <w:szCs w:val="28"/>
        </w:rPr>
      </w:pPr>
      <w:r w:rsidRPr="002D08D8">
        <w:rPr>
          <w:szCs w:val="28"/>
        </w:rPr>
        <w:t>замена алюминиевого провода на СИП-2;</w:t>
      </w:r>
    </w:p>
    <w:p w14:paraId="4DBB4E3C" w14:textId="77777777" w:rsidR="007712EC" w:rsidRPr="002D08D8" w:rsidRDefault="007712EC" w:rsidP="002E3DF8">
      <w:pPr>
        <w:numPr>
          <w:ilvl w:val="0"/>
          <w:numId w:val="50"/>
        </w:numPr>
        <w:jc w:val="both"/>
        <w:rPr>
          <w:szCs w:val="28"/>
        </w:rPr>
      </w:pPr>
      <w:r w:rsidRPr="002D08D8">
        <w:rPr>
          <w:szCs w:val="28"/>
        </w:rPr>
        <w:t xml:space="preserve">установка приборов учёта на уличное освещение. </w:t>
      </w:r>
    </w:p>
    <w:p w14:paraId="25B52984" w14:textId="77777777" w:rsidR="007712EC" w:rsidRPr="002D08D8" w:rsidRDefault="007712EC" w:rsidP="007712EC">
      <w:pPr>
        <w:ind w:firstLine="709"/>
        <w:contextualSpacing/>
        <w:jc w:val="both"/>
        <w:rPr>
          <w:szCs w:val="28"/>
        </w:rPr>
      </w:pPr>
      <w:r w:rsidRPr="002D08D8">
        <w:rPr>
          <w:szCs w:val="28"/>
        </w:rPr>
        <w:t>Мероприятия по увеличению энергоэффективности в других коммунальных сферах:</w:t>
      </w:r>
    </w:p>
    <w:p w14:paraId="32067F00" w14:textId="77777777" w:rsidR="007712EC" w:rsidRPr="002D08D8" w:rsidRDefault="007712EC" w:rsidP="002E3DF8">
      <w:pPr>
        <w:numPr>
          <w:ilvl w:val="0"/>
          <w:numId w:val="50"/>
        </w:numPr>
        <w:jc w:val="both"/>
        <w:rPr>
          <w:szCs w:val="28"/>
        </w:rPr>
      </w:pPr>
      <w:r w:rsidRPr="002D08D8">
        <w:rPr>
          <w:szCs w:val="28"/>
        </w:rPr>
        <w:t xml:space="preserve">снижение потерь энергетических ресурсов на собственные нужды энергоснабжающей организации, включая модернизацию трансформаторных подстанций; </w:t>
      </w:r>
    </w:p>
    <w:p w14:paraId="3E42F8DE" w14:textId="77777777" w:rsidR="007712EC" w:rsidRPr="002D08D8" w:rsidRDefault="007712EC" w:rsidP="002E3DF8">
      <w:pPr>
        <w:numPr>
          <w:ilvl w:val="0"/>
          <w:numId w:val="50"/>
        </w:numPr>
        <w:jc w:val="both"/>
        <w:rPr>
          <w:szCs w:val="28"/>
        </w:rPr>
      </w:pPr>
      <w:r w:rsidRPr="002D08D8">
        <w:rPr>
          <w:szCs w:val="28"/>
        </w:rPr>
        <w:t xml:space="preserve">внедрение систем АСКУЭ во всех ресурсных системах коммунального хозяйства; </w:t>
      </w:r>
    </w:p>
    <w:p w14:paraId="2A523CA2" w14:textId="77777777" w:rsidR="007712EC" w:rsidRPr="002D08D8" w:rsidRDefault="007712EC" w:rsidP="002E3DF8">
      <w:pPr>
        <w:numPr>
          <w:ilvl w:val="0"/>
          <w:numId w:val="50"/>
        </w:numPr>
        <w:jc w:val="both"/>
        <w:rPr>
          <w:szCs w:val="28"/>
        </w:rPr>
      </w:pPr>
      <w:r w:rsidRPr="002D08D8">
        <w:rPr>
          <w:szCs w:val="28"/>
        </w:rPr>
        <w:t>перекладка линий электропередачи 0,4 кВт с заменой их на линии СИП-4;</w:t>
      </w:r>
    </w:p>
    <w:p w14:paraId="2FECE07B" w14:textId="77777777" w:rsidR="007712EC" w:rsidRPr="002D08D8" w:rsidRDefault="007712EC" w:rsidP="002E3DF8">
      <w:pPr>
        <w:numPr>
          <w:ilvl w:val="0"/>
          <w:numId w:val="50"/>
        </w:numPr>
        <w:jc w:val="both"/>
        <w:rPr>
          <w:szCs w:val="28"/>
        </w:rPr>
      </w:pPr>
      <w:r w:rsidRPr="002D08D8">
        <w:rPr>
          <w:szCs w:val="28"/>
        </w:rPr>
        <w:t>утепление дверей и жалюзи трансформаторных камер в целях снижения расхода электроэнергии на отопление подстанций в зимний период;</w:t>
      </w:r>
    </w:p>
    <w:p w14:paraId="2D6C890E" w14:textId="77777777" w:rsidR="007712EC" w:rsidRPr="002D08D8" w:rsidRDefault="007712EC" w:rsidP="002E3DF8">
      <w:pPr>
        <w:numPr>
          <w:ilvl w:val="0"/>
          <w:numId w:val="50"/>
        </w:numPr>
        <w:jc w:val="both"/>
        <w:rPr>
          <w:szCs w:val="28"/>
        </w:rPr>
      </w:pPr>
      <w:r w:rsidRPr="002D08D8">
        <w:rPr>
          <w:szCs w:val="28"/>
        </w:rPr>
        <w:t>проверка соблюдения обязательных требований обеспечения единства измерений;</w:t>
      </w:r>
    </w:p>
    <w:p w14:paraId="37D2A4AB" w14:textId="77777777" w:rsidR="007712EC" w:rsidRPr="002D08D8" w:rsidRDefault="007712EC" w:rsidP="002E3DF8">
      <w:pPr>
        <w:numPr>
          <w:ilvl w:val="0"/>
          <w:numId w:val="50"/>
        </w:numPr>
        <w:jc w:val="both"/>
        <w:rPr>
          <w:szCs w:val="28"/>
        </w:rPr>
      </w:pPr>
      <w:r w:rsidRPr="002D08D8">
        <w:rPr>
          <w:szCs w:val="28"/>
        </w:rPr>
        <w:t>мероприятия по энергосбережению в административных и производственных зданиях (восстановительный ремонт повреждённых окон, ремонт теплотрасс, замена ламп накаливания на энергосберегающие лампы);</w:t>
      </w:r>
    </w:p>
    <w:p w14:paraId="27041202" w14:textId="77777777" w:rsidR="007712EC" w:rsidRPr="002D08D8" w:rsidRDefault="007712EC" w:rsidP="002E3DF8">
      <w:pPr>
        <w:numPr>
          <w:ilvl w:val="0"/>
          <w:numId w:val="50"/>
        </w:numPr>
        <w:jc w:val="both"/>
        <w:rPr>
          <w:szCs w:val="28"/>
        </w:rPr>
      </w:pPr>
      <w:r w:rsidRPr="002D08D8">
        <w:rPr>
          <w:szCs w:val="28"/>
        </w:rPr>
        <w:t>мероприятия по проведению капитального ремонта бесхозяйных инженерных сетей, выявленных при инвентаризации, к объектам муниципальной собственности с изготовлением проектно-сметной и исполнительной документации;</w:t>
      </w:r>
    </w:p>
    <w:p w14:paraId="6233A10E" w14:textId="77777777" w:rsidR="007712EC" w:rsidRPr="002D08D8" w:rsidRDefault="007712EC" w:rsidP="002E3DF8">
      <w:pPr>
        <w:numPr>
          <w:ilvl w:val="0"/>
          <w:numId w:val="50"/>
        </w:numPr>
        <w:jc w:val="both"/>
        <w:rPr>
          <w:szCs w:val="28"/>
        </w:rPr>
      </w:pPr>
      <w:r w:rsidRPr="002D08D8">
        <w:rPr>
          <w:szCs w:val="28"/>
        </w:rPr>
        <w:t>оснащение многоквартирных домов общедомовыми коммерческими узлами учёта тепловой энергии и ГВС;</w:t>
      </w:r>
    </w:p>
    <w:p w14:paraId="71B6771E" w14:textId="77777777" w:rsidR="007712EC" w:rsidRPr="002D08D8" w:rsidRDefault="007712EC" w:rsidP="002E3DF8">
      <w:pPr>
        <w:numPr>
          <w:ilvl w:val="0"/>
          <w:numId w:val="50"/>
        </w:numPr>
        <w:jc w:val="both"/>
        <w:rPr>
          <w:szCs w:val="28"/>
        </w:rPr>
      </w:pPr>
      <w:r w:rsidRPr="002D08D8">
        <w:rPr>
          <w:szCs w:val="28"/>
        </w:rPr>
        <w:t>оснащение современными приборами учёта тепловой энергии и ГВС бюджетных учреждений, в том числе органов местного самоуправления;</w:t>
      </w:r>
    </w:p>
    <w:p w14:paraId="00049C5C" w14:textId="77777777" w:rsidR="007712EC" w:rsidRPr="002D08D8" w:rsidRDefault="007712EC" w:rsidP="002E3DF8">
      <w:pPr>
        <w:numPr>
          <w:ilvl w:val="0"/>
          <w:numId w:val="50"/>
        </w:numPr>
        <w:jc w:val="both"/>
        <w:rPr>
          <w:szCs w:val="28"/>
        </w:rPr>
      </w:pPr>
      <w:r w:rsidRPr="002D08D8">
        <w:rPr>
          <w:szCs w:val="28"/>
        </w:rPr>
        <w:t>оснащение многоквартирных домов общедомовыми электронными многотарифными цифровыми приборами учёта электрической энергии;</w:t>
      </w:r>
    </w:p>
    <w:p w14:paraId="4BEF1C9C" w14:textId="77777777" w:rsidR="007712EC" w:rsidRPr="002D08D8" w:rsidRDefault="007712EC" w:rsidP="002E3DF8">
      <w:pPr>
        <w:numPr>
          <w:ilvl w:val="0"/>
          <w:numId w:val="50"/>
        </w:numPr>
        <w:jc w:val="both"/>
        <w:rPr>
          <w:szCs w:val="28"/>
        </w:rPr>
      </w:pPr>
      <w:r w:rsidRPr="002D08D8">
        <w:rPr>
          <w:szCs w:val="28"/>
        </w:rPr>
        <w:t>оснащение современными приборами учёта электрической энергии, замена устаревших приборов учёта на приборы повышенного класса точности в бюджетных учреждениях, в том числе органов местного самоуправления;</w:t>
      </w:r>
    </w:p>
    <w:p w14:paraId="2F296670" w14:textId="77777777" w:rsidR="007712EC" w:rsidRPr="002D08D8" w:rsidRDefault="007712EC" w:rsidP="002E3DF8">
      <w:pPr>
        <w:numPr>
          <w:ilvl w:val="0"/>
          <w:numId w:val="50"/>
        </w:numPr>
        <w:jc w:val="both"/>
        <w:rPr>
          <w:szCs w:val="28"/>
        </w:rPr>
      </w:pPr>
      <w:r w:rsidRPr="002D08D8">
        <w:rPr>
          <w:szCs w:val="28"/>
        </w:rPr>
        <w:t>оснащение многоквартирных домов общедомовыми приборами учёта расхода холодной воды;</w:t>
      </w:r>
    </w:p>
    <w:p w14:paraId="624BAF40" w14:textId="77777777" w:rsidR="007712EC" w:rsidRPr="002D08D8" w:rsidRDefault="007712EC" w:rsidP="002E3DF8">
      <w:pPr>
        <w:numPr>
          <w:ilvl w:val="0"/>
          <w:numId w:val="50"/>
        </w:numPr>
        <w:jc w:val="both"/>
        <w:rPr>
          <w:szCs w:val="28"/>
        </w:rPr>
      </w:pPr>
      <w:r w:rsidRPr="002D08D8">
        <w:rPr>
          <w:szCs w:val="28"/>
        </w:rPr>
        <w:t>оснащение приборами учёте расхода холодной воды бюджетных учреждений, в том числе органов местного самоуправления.</w:t>
      </w:r>
    </w:p>
    <w:p w14:paraId="0C8F1EEB" w14:textId="77777777" w:rsidR="007712EC" w:rsidRPr="002D08D8" w:rsidRDefault="007712EC" w:rsidP="007712EC">
      <w:pPr>
        <w:ind w:firstLine="709"/>
        <w:contextualSpacing/>
        <w:jc w:val="both"/>
        <w:rPr>
          <w:szCs w:val="28"/>
        </w:rPr>
      </w:pPr>
      <w:r w:rsidRPr="002D08D8">
        <w:rPr>
          <w:szCs w:val="28"/>
        </w:rPr>
        <w:t>Мероприятия по популяризации энергосбережения:</w:t>
      </w:r>
    </w:p>
    <w:p w14:paraId="69A1C9BA" w14:textId="77777777" w:rsidR="007712EC" w:rsidRPr="002D08D8" w:rsidRDefault="007712EC" w:rsidP="002E3DF8">
      <w:pPr>
        <w:numPr>
          <w:ilvl w:val="0"/>
          <w:numId w:val="50"/>
        </w:numPr>
        <w:jc w:val="both"/>
        <w:rPr>
          <w:szCs w:val="28"/>
        </w:rPr>
      </w:pPr>
      <w:r w:rsidRPr="002D08D8">
        <w:rPr>
          <w:szCs w:val="28"/>
        </w:rPr>
        <w:t>проведение опросов в области энергосбережения и повышения энергетической эффективности;</w:t>
      </w:r>
    </w:p>
    <w:p w14:paraId="7EC4D2C9" w14:textId="77777777" w:rsidR="007712EC" w:rsidRPr="002D08D8" w:rsidRDefault="007712EC" w:rsidP="002E3DF8">
      <w:pPr>
        <w:numPr>
          <w:ilvl w:val="0"/>
          <w:numId w:val="50"/>
        </w:numPr>
        <w:jc w:val="both"/>
        <w:rPr>
          <w:szCs w:val="28"/>
        </w:rPr>
      </w:pPr>
      <w:r w:rsidRPr="002D08D8">
        <w:rPr>
          <w:szCs w:val="28"/>
        </w:rPr>
        <w:lastRenderedPageBreak/>
        <w:t xml:space="preserve">проведение опросов промышленных предприятий об оценке резерва экономии и требуемого оборудования; </w:t>
      </w:r>
    </w:p>
    <w:p w14:paraId="5FD770A3" w14:textId="77777777" w:rsidR="007712EC" w:rsidRPr="002D08D8" w:rsidRDefault="007712EC" w:rsidP="002E3DF8">
      <w:pPr>
        <w:numPr>
          <w:ilvl w:val="0"/>
          <w:numId w:val="50"/>
        </w:numPr>
        <w:jc w:val="both"/>
        <w:rPr>
          <w:szCs w:val="28"/>
        </w:rPr>
      </w:pPr>
      <w:r w:rsidRPr="002D08D8">
        <w:rPr>
          <w:szCs w:val="28"/>
        </w:rPr>
        <w:t xml:space="preserve">разработка и размещение социальной рекламы, освещение в средствах массовой информации и в информационно-телекоммуникационных сетях мероприятий в области энергосбережения и повышения энергетической эффективности. </w:t>
      </w:r>
    </w:p>
    <w:p w14:paraId="670914B9" w14:textId="0950DE40" w:rsidR="007712EC" w:rsidRPr="002D08D8" w:rsidRDefault="007712EC" w:rsidP="007712EC">
      <w:pPr>
        <w:autoSpaceDE w:val="0"/>
        <w:autoSpaceDN w:val="0"/>
        <w:adjustRightInd w:val="0"/>
        <w:ind w:firstLine="709"/>
        <w:jc w:val="right"/>
        <w:rPr>
          <w:szCs w:val="28"/>
        </w:rPr>
      </w:pPr>
      <w:r w:rsidRPr="002D08D8">
        <w:rPr>
          <w:szCs w:val="28"/>
        </w:rPr>
        <w:t xml:space="preserve"> Таблица </w:t>
      </w:r>
      <w:r w:rsidRPr="002D08D8">
        <w:rPr>
          <w:sz w:val="22"/>
        </w:rPr>
        <w:fldChar w:fldCharType="begin"/>
      </w:r>
      <w:r w:rsidRPr="002D08D8">
        <w:rPr>
          <w:szCs w:val="28"/>
          <w:lang w:bidi="en-US"/>
        </w:rPr>
        <w:instrText xml:space="preserve"> SEQ Таблица \* ARABIC </w:instrText>
      </w:r>
      <w:r w:rsidRPr="002D08D8">
        <w:rPr>
          <w:sz w:val="22"/>
        </w:rPr>
        <w:fldChar w:fldCharType="separate"/>
      </w:r>
      <w:r w:rsidR="00884D5C">
        <w:rPr>
          <w:noProof/>
          <w:szCs w:val="28"/>
          <w:lang w:bidi="en-US"/>
        </w:rPr>
        <w:t>31</w:t>
      </w:r>
      <w:r w:rsidRPr="002D08D8">
        <w:rPr>
          <w:sz w:val="22"/>
        </w:rPr>
        <w:fldChar w:fldCharType="end"/>
      </w:r>
    </w:p>
    <w:p w14:paraId="626CF28B" w14:textId="277D9CA9" w:rsidR="007712EC" w:rsidRPr="002D08D8" w:rsidRDefault="007712EC" w:rsidP="007712EC">
      <w:pPr>
        <w:spacing w:after="120"/>
        <w:jc w:val="center"/>
        <w:rPr>
          <w:szCs w:val="28"/>
        </w:rPr>
      </w:pPr>
      <w:r w:rsidRPr="002D08D8">
        <w:rPr>
          <w:szCs w:val="28"/>
        </w:rPr>
        <w:t xml:space="preserve">Укрупнённый расчёт экономии от внедрения мероприятий энергосбережения в </w:t>
      </w:r>
      <w:r w:rsidR="00745512" w:rsidRPr="002D08D8">
        <w:rPr>
          <w:szCs w:val="28"/>
        </w:rPr>
        <w:t>Кайлинс</w:t>
      </w:r>
      <w:r w:rsidRPr="002D08D8">
        <w:rPr>
          <w:szCs w:val="28"/>
        </w:rPr>
        <w:t>ком сельсовете по основным направлениям</w:t>
      </w:r>
    </w:p>
    <w:tbl>
      <w:tblPr>
        <w:tblW w:w="10263" w:type="dxa"/>
        <w:jc w:val="center"/>
        <w:tblLayout w:type="fixed"/>
        <w:tblLook w:val="04A0" w:firstRow="1" w:lastRow="0" w:firstColumn="1" w:lastColumn="0" w:noHBand="0" w:noVBand="1"/>
      </w:tblPr>
      <w:tblGrid>
        <w:gridCol w:w="2975"/>
        <w:gridCol w:w="989"/>
        <w:gridCol w:w="993"/>
        <w:gridCol w:w="974"/>
        <w:gridCol w:w="1861"/>
        <w:gridCol w:w="1241"/>
        <w:gridCol w:w="1230"/>
      </w:tblGrid>
      <w:tr w:rsidR="007712EC" w:rsidRPr="002D08D8" w14:paraId="10B36C2C" w14:textId="77777777" w:rsidTr="00B47B78">
        <w:trPr>
          <w:trHeight w:val="170"/>
          <w:jc w:val="center"/>
        </w:trPr>
        <w:tc>
          <w:tcPr>
            <w:tcW w:w="2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1A993" w14:textId="77777777" w:rsidR="007712EC" w:rsidRPr="002D08D8" w:rsidRDefault="007712EC" w:rsidP="00B47B78">
            <w:pPr>
              <w:jc w:val="center"/>
              <w:rPr>
                <w:color w:val="000000"/>
                <w:sz w:val="22"/>
                <w:szCs w:val="22"/>
              </w:rPr>
            </w:pPr>
            <w:r w:rsidRPr="002D08D8">
              <w:rPr>
                <w:color w:val="000000"/>
                <w:sz w:val="22"/>
                <w:szCs w:val="22"/>
              </w:rPr>
              <w:t>Направление</w:t>
            </w:r>
          </w:p>
        </w:tc>
        <w:tc>
          <w:tcPr>
            <w:tcW w:w="198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F30F2B" w14:textId="77777777" w:rsidR="007712EC" w:rsidRPr="002D08D8" w:rsidRDefault="007712EC" w:rsidP="00B47B78">
            <w:pPr>
              <w:jc w:val="center"/>
              <w:rPr>
                <w:color w:val="000000"/>
                <w:sz w:val="22"/>
                <w:szCs w:val="22"/>
              </w:rPr>
            </w:pPr>
            <w:r w:rsidRPr="002D08D8">
              <w:rPr>
                <w:color w:val="000000"/>
                <w:sz w:val="22"/>
                <w:szCs w:val="22"/>
              </w:rPr>
              <w:t>Период</w:t>
            </w:r>
          </w:p>
        </w:tc>
        <w:tc>
          <w:tcPr>
            <w:tcW w:w="974" w:type="dxa"/>
            <w:vMerge w:val="restart"/>
            <w:tcBorders>
              <w:top w:val="single" w:sz="4" w:space="0" w:color="auto"/>
              <w:left w:val="single" w:sz="4" w:space="0" w:color="auto"/>
              <w:right w:val="single" w:sz="4" w:space="0" w:color="auto"/>
            </w:tcBorders>
            <w:shd w:val="clear" w:color="auto" w:fill="auto"/>
            <w:noWrap/>
            <w:vAlign w:val="center"/>
            <w:hideMark/>
          </w:tcPr>
          <w:p w14:paraId="5399C940" w14:textId="77777777" w:rsidR="007712EC" w:rsidRPr="002D08D8" w:rsidRDefault="007712EC" w:rsidP="00B47B78">
            <w:pPr>
              <w:jc w:val="center"/>
              <w:rPr>
                <w:color w:val="000000"/>
                <w:sz w:val="22"/>
                <w:szCs w:val="22"/>
              </w:rPr>
            </w:pPr>
            <w:r w:rsidRPr="002D08D8">
              <w:rPr>
                <w:color w:val="000000"/>
                <w:sz w:val="22"/>
                <w:szCs w:val="22"/>
              </w:rPr>
              <w:t>Разница</w:t>
            </w:r>
          </w:p>
        </w:tc>
        <w:tc>
          <w:tcPr>
            <w:tcW w:w="1861" w:type="dxa"/>
            <w:vMerge w:val="restart"/>
            <w:tcBorders>
              <w:top w:val="single" w:sz="4" w:space="0" w:color="auto"/>
              <w:left w:val="single" w:sz="4" w:space="0" w:color="auto"/>
              <w:right w:val="single" w:sz="4" w:space="0" w:color="auto"/>
            </w:tcBorders>
            <w:shd w:val="clear" w:color="auto" w:fill="auto"/>
            <w:vAlign w:val="bottom"/>
            <w:hideMark/>
          </w:tcPr>
          <w:p w14:paraId="4DCA73EA" w14:textId="77777777" w:rsidR="007712EC" w:rsidRPr="002D08D8" w:rsidRDefault="007712EC" w:rsidP="00B47B78">
            <w:pPr>
              <w:jc w:val="center"/>
              <w:rPr>
                <w:color w:val="000000"/>
                <w:sz w:val="22"/>
                <w:szCs w:val="22"/>
              </w:rPr>
            </w:pPr>
            <w:r w:rsidRPr="002D08D8">
              <w:rPr>
                <w:color w:val="000000"/>
                <w:sz w:val="22"/>
                <w:szCs w:val="22"/>
              </w:rPr>
              <w:t>Стоимость разницы у.т. в пересчёте на электроэнергию, руб.</w:t>
            </w:r>
            <w:r w:rsidRPr="002D08D8">
              <w:rPr>
                <w:rStyle w:val="ad"/>
                <w:color w:val="000000"/>
                <w:sz w:val="22"/>
                <w:szCs w:val="22"/>
              </w:rPr>
              <w:footnoteReference w:id="4"/>
            </w:r>
          </w:p>
        </w:tc>
        <w:tc>
          <w:tcPr>
            <w:tcW w:w="1241" w:type="dxa"/>
            <w:vMerge w:val="restart"/>
            <w:tcBorders>
              <w:top w:val="single" w:sz="4" w:space="0" w:color="auto"/>
              <w:left w:val="single" w:sz="4" w:space="0" w:color="auto"/>
              <w:right w:val="single" w:sz="4" w:space="0" w:color="auto"/>
            </w:tcBorders>
            <w:shd w:val="clear" w:color="auto" w:fill="auto"/>
            <w:vAlign w:val="center"/>
            <w:hideMark/>
          </w:tcPr>
          <w:p w14:paraId="6ACDC5C7" w14:textId="77777777" w:rsidR="007712EC" w:rsidRPr="002D08D8" w:rsidRDefault="007712EC" w:rsidP="00B47B78">
            <w:pPr>
              <w:jc w:val="center"/>
              <w:rPr>
                <w:color w:val="000000"/>
                <w:sz w:val="22"/>
                <w:szCs w:val="22"/>
              </w:rPr>
            </w:pPr>
            <w:r w:rsidRPr="002D08D8">
              <w:rPr>
                <w:color w:val="000000"/>
                <w:sz w:val="22"/>
                <w:szCs w:val="22"/>
              </w:rPr>
              <w:t>Выработка за 2035 г.</w:t>
            </w:r>
          </w:p>
        </w:tc>
        <w:tc>
          <w:tcPr>
            <w:tcW w:w="1230" w:type="dxa"/>
            <w:vMerge w:val="restart"/>
            <w:tcBorders>
              <w:top w:val="single" w:sz="4" w:space="0" w:color="auto"/>
              <w:left w:val="single" w:sz="4" w:space="0" w:color="auto"/>
              <w:right w:val="single" w:sz="4" w:space="0" w:color="auto"/>
            </w:tcBorders>
            <w:shd w:val="clear" w:color="auto" w:fill="auto"/>
            <w:vAlign w:val="center"/>
            <w:hideMark/>
          </w:tcPr>
          <w:p w14:paraId="7329411A" w14:textId="77777777" w:rsidR="007712EC" w:rsidRPr="002D08D8" w:rsidRDefault="007712EC" w:rsidP="00B47B78">
            <w:pPr>
              <w:jc w:val="center"/>
              <w:rPr>
                <w:color w:val="000000"/>
                <w:sz w:val="22"/>
                <w:szCs w:val="22"/>
              </w:rPr>
            </w:pPr>
            <w:r w:rsidRPr="002D08D8">
              <w:rPr>
                <w:color w:val="000000"/>
                <w:sz w:val="22"/>
                <w:szCs w:val="22"/>
              </w:rPr>
              <w:t>Стоимость экономии за год, млн. руб.</w:t>
            </w:r>
          </w:p>
        </w:tc>
      </w:tr>
      <w:tr w:rsidR="007712EC" w:rsidRPr="002D08D8" w14:paraId="2147F1DD" w14:textId="77777777" w:rsidTr="00B47B78">
        <w:trPr>
          <w:trHeight w:val="170"/>
          <w:jc w:val="center"/>
        </w:trPr>
        <w:tc>
          <w:tcPr>
            <w:tcW w:w="2975" w:type="dxa"/>
            <w:vMerge/>
            <w:tcBorders>
              <w:top w:val="single" w:sz="4" w:space="0" w:color="auto"/>
              <w:left w:val="single" w:sz="4" w:space="0" w:color="auto"/>
              <w:bottom w:val="single" w:sz="4" w:space="0" w:color="auto"/>
              <w:right w:val="single" w:sz="4" w:space="0" w:color="auto"/>
            </w:tcBorders>
            <w:vAlign w:val="center"/>
            <w:hideMark/>
          </w:tcPr>
          <w:p w14:paraId="4E4992D9" w14:textId="77777777" w:rsidR="007712EC" w:rsidRPr="002D08D8" w:rsidRDefault="007712EC" w:rsidP="00B47B78">
            <w:pPr>
              <w:rPr>
                <w:color w:val="000000"/>
                <w:sz w:val="22"/>
                <w:szCs w:val="22"/>
              </w:rPr>
            </w:pPr>
          </w:p>
        </w:tc>
        <w:tc>
          <w:tcPr>
            <w:tcW w:w="989" w:type="dxa"/>
            <w:tcBorders>
              <w:top w:val="nil"/>
              <w:left w:val="nil"/>
              <w:bottom w:val="single" w:sz="4" w:space="0" w:color="auto"/>
              <w:right w:val="single" w:sz="4" w:space="0" w:color="auto"/>
            </w:tcBorders>
            <w:shd w:val="clear" w:color="auto" w:fill="auto"/>
            <w:noWrap/>
            <w:vAlign w:val="center"/>
            <w:hideMark/>
          </w:tcPr>
          <w:p w14:paraId="779377E1" w14:textId="77777777" w:rsidR="007712EC" w:rsidRPr="002D08D8" w:rsidRDefault="007712EC" w:rsidP="00B47B78">
            <w:pPr>
              <w:jc w:val="center"/>
              <w:rPr>
                <w:color w:val="000000"/>
                <w:sz w:val="22"/>
                <w:szCs w:val="22"/>
              </w:rPr>
            </w:pPr>
            <w:r w:rsidRPr="002D08D8">
              <w:rPr>
                <w:color w:val="000000"/>
                <w:sz w:val="22"/>
                <w:szCs w:val="22"/>
              </w:rPr>
              <w:t>2024</w:t>
            </w:r>
          </w:p>
        </w:tc>
        <w:tc>
          <w:tcPr>
            <w:tcW w:w="993" w:type="dxa"/>
            <w:tcBorders>
              <w:top w:val="nil"/>
              <w:left w:val="nil"/>
              <w:bottom w:val="single" w:sz="4" w:space="0" w:color="auto"/>
              <w:right w:val="single" w:sz="4" w:space="0" w:color="auto"/>
            </w:tcBorders>
            <w:shd w:val="clear" w:color="auto" w:fill="auto"/>
            <w:noWrap/>
            <w:vAlign w:val="center"/>
            <w:hideMark/>
          </w:tcPr>
          <w:p w14:paraId="6F6AE5E7" w14:textId="77777777" w:rsidR="007712EC" w:rsidRPr="002D08D8" w:rsidRDefault="007712EC" w:rsidP="00B47B78">
            <w:pPr>
              <w:jc w:val="center"/>
              <w:rPr>
                <w:color w:val="000000"/>
                <w:sz w:val="22"/>
                <w:szCs w:val="22"/>
              </w:rPr>
            </w:pPr>
            <w:r w:rsidRPr="002D08D8">
              <w:rPr>
                <w:color w:val="000000"/>
                <w:sz w:val="22"/>
                <w:szCs w:val="22"/>
              </w:rPr>
              <w:t>2035</w:t>
            </w:r>
          </w:p>
        </w:tc>
        <w:tc>
          <w:tcPr>
            <w:tcW w:w="974" w:type="dxa"/>
            <w:vMerge/>
            <w:tcBorders>
              <w:left w:val="single" w:sz="4" w:space="0" w:color="auto"/>
              <w:bottom w:val="single" w:sz="4" w:space="0" w:color="auto"/>
              <w:right w:val="single" w:sz="4" w:space="0" w:color="auto"/>
            </w:tcBorders>
            <w:vAlign w:val="center"/>
            <w:hideMark/>
          </w:tcPr>
          <w:p w14:paraId="7302AFCC" w14:textId="77777777" w:rsidR="007712EC" w:rsidRPr="002D08D8" w:rsidRDefault="007712EC" w:rsidP="00B47B78">
            <w:pPr>
              <w:rPr>
                <w:color w:val="000000"/>
                <w:sz w:val="22"/>
                <w:szCs w:val="22"/>
              </w:rPr>
            </w:pPr>
          </w:p>
        </w:tc>
        <w:tc>
          <w:tcPr>
            <w:tcW w:w="1861" w:type="dxa"/>
            <w:vMerge/>
            <w:tcBorders>
              <w:left w:val="single" w:sz="4" w:space="0" w:color="auto"/>
              <w:bottom w:val="single" w:sz="4" w:space="0" w:color="auto"/>
              <w:right w:val="single" w:sz="4" w:space="0" w:color="auto"/>
            </w:tcBorders>
            <w:vAlign w:val="center"/>
            <w:hideMark/>
          </w:tcPr>
          <w:p w14:paraId="491F2011" w14:textId="77777777" w:rsidR="007712EC" w:rsidRPr="002D08D8" w:rsidRDefault="007712EC" w:rsidP="00B47B78">
            <w:pPr>
              <w:rPr>
                <w:color w:val="000000"/>
                <w:sz w:val="22"/>
                <w:szCs w:val="22"/>
              </w:rPr>
            </w:pPr>
          </w:p>
        </w:tc>
        <w:tc>
          <w:tcPr>
            <w:tcW w:w="1241" w:type="dxa"/>
            <w:vMerge/>
            <w:tcBorders>
              <w:left w:val="single" w:sz="4" w:space="0" w:color="auto"/>
              <w:bottom w:val="single" w:sz="4" w:space="0" w:color="000000"/>
              <w:right w:val="single" w:sz="4" w:space="0" w:color="auto"/>
            </w:tcBorders>
            <w:vAlign w:val="center"/>
            <w:hideMark/>
          </w:tcPr>
          <w:p w14:paraId="4A1E08DD" w14:textId="77777777" w:rsidR="007712EC" w:rsidRPr="002D08D8" w:rsidRDefault="007712EC" w:rsidP="00B47B78">
            <w:pPr>
              <w:rPr>
                <w:color w:val="000000"/>
                <w:sz w:val="22"/>
                <w:szCs w:val="22"/>
              </w:rPr>
            </w:pPr>
          </w:p>
        </w:tc>
        <w:tc>
          <w:tcPr>
            <w:tcW w:w="1230" w:type="dxa"/>
            <w:vMerge/>
            <w:tcBorders>
              <w:left w:val="single" w:sz="4" w:space="0" w:color="auto"/>
              <w:bottom w:val="single" w:sz="4" w:space="0" w:color="000000"/>
              <w:right w:val="single" w:sz="4" w:space="0" w:color="auto"/>
            </w:tcBorders>
            <w:vAlign w:val="center"/>
            <w:hideMark/>
          </w:tcPr>
          <w:p w14:paraId="7D46D435" w14:textId="77777777" w:rsidR="007712EC" w:rsidRPr="002D08D8" w:rsidRDefault="007712EC" w:rsidP="00B47B78">
            <w:pPr>
              <w:rPr>
                <w:color w:val="000000"/>
                <w:sz w:val="22"/>
                <w:szCs w:val="22"/>
              </w:rPr>
            </w:pPr>
          </w:p>
        </w:tc>
      </w:tr>
      <w:tr w:rsidR="00D00306" w:rsidRPr="002D08D8" w14:paraId="4DB888A3" w14:textId="77777777" w:rsidTr="00AB2FB3">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60166175" w14:textId="77777777" w:rsidR="00D00306" w:rsidRPr="002D08D8" w:rsidRDefault="00D00306" w:rsidP="00D00306">
            <w:pPr>
              <w:rPr>
                <w:color w:val="000000"/>
                <w:sz w:val="22"/>
                <w:szCs w:val="22"/>
              </w:rPr>
            </w:pPr>
            <w:r w:rsidRPr="002D08D8">
              <w:rPr>
                <w:color w:val="000000"/>
                <w:sz w:val="22"/>
                <w:szCs w:val="22"/>
              </w:rPr>
              <w:t>Теплоснабжение, кг у.т./Гкал</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5ABDB" w14:textId="7DC6FE2F" w:rsidR="00D00306" w:rsidRPr="002D08D8" w:rsidRDefault="00D00306" w:rsidP="00D00306">
            <w:pPr>
              <w:jc w:val="center"/>
              <w:rPr>
                <w:color w:val="000000"/>
                <w:sz w:val="22"/>
                <w:szCs w:val="22"/>
              </w:rPr>
            </w:pPr>
            <w:r w:rsidRPr="00D00306">
              <w:rPr>
                <w:color w:val="000000"/>
                <w:sz w:val="22"/>
                <w:szCs w:val="22"/>
              </w:rPr>
              <w:t>185,00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4FBECF0B" w14:textId="1483480C" w:rsidR="00D00306" w:rsidRPr="002D08D8" w:rsidRDefault="00D00306" w:rsidP="00D00306">
            <w:pPr>
              <w:jc w:val="center"/>
              <w:rPr>
                <w:color w:val="000000"/>
                <w:sz w:val="22"/>
                <w:szCs w:val="22"/>
              </w:rPr>
            </w:pPr>
            <w:r w:rsidRPr="00D00306">
              <w:rPr>
                <w:color w:val="000000"/>
                <w:sz w:val="22"/>
                <w:szCs w:val="22"/>
              </w:rPr>
              <w:t>181,15</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14:paraId="6619B4B5" w14:textId="5760D913" w:rsidR="00D00306" w:rsidRPr="002D08D8" w:rsidRDefault="00D00306" w:rsidP="00D00306">
            <w:pPr>
              <w:jc w:val="center"/>
              <w:rPr>
                <w:color w:val="000000"/>
                <w:sz w:val="22"/>
                <w:szCs w:val="22"/>
              </w:rPr>
            </w:pPr>
            <w:r w:rsidRPr="00D00306">
              <w:rPr>
                <w:color w:val="000000"/>
                <w:sz w:val="22"/>
                <w:szCs w:val="22"/>
              </w:rPr>
              <w:t>-3,85</w:t>
            </w:r>
          </w:p>
        </w:tc>
        <w:tc>
          <w:tcPr>
            <w:tcW w:w="1861" w:type="dxa"/>
            <w:tcBorders>
              <w:top w:val="single" w:sz="4" w:space="0" w:color="auto"/>
              <w:left w:val="nil"/>
              <w:bottom w:val="single" w:sz="4" w:space="0" w:color="auto"/>
              <w:right w:val="single" w:sz="4" w:space="0" w:color="auto"/>
            </w:tcBorders>
            <w:shd w:val="clear" w:color="auto" w:fill="auto"/>
            <w:noWrap/>
            <w:vAlign w:val="bottom"/>
            <w:hideMark/>
          </w:tcPr>
          <w:p w14:paraId="03366A2F" w14:textId="480C643C" w:rsidR="00D00306" w:rsidRPr="002D08D8" w:rsidRDefault="00D00306" w:rsidP="00D00306">
            <w:pPr>
              <w:jc w:val="center"/>
              <w:rPr>
                <w:color w:val="000000"/>
                <w:sz w:val="22"/>
                <w:szCs w:val="22"/>
              </w:rPr>
            </w:pPr>
            <w:r w:rsidRPr="00D00306">
              <w:rPr>
                <w:color w:val="000000"/>
                <w:sz w:val="22"/>
                <w:szCs w:val="22"/>
              </w:rPr>
              <w:t>87,69</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59944C2A" w14:textId="06589DB0" w:rsidR="00D00306" w:rsidRPr="002D08D8" w:rsidRDefault="00D00306" w:rsidP="00D00306">
            <w:pPr>
              <w:jc w:val="center"/>
              <w:rPr>
                <w:color w:val="000000"/>
                <w:sz w:val="22"/>
                <w:szCs w:val="22"/>
              </w:rPr>
            </w:pPr>
            <w:r w:rsidRPr="00D00306">
              <w:rPr>
                <w:color w:val="000000"/>
                <w:sz w:val="22"/>
                <w:szCs w:val="22"/>
              </w:rPr>
              <w:t>5819,8</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14:paraId="293ABEDA" w14:textId="50FE7046" w:rsidR="00D00306" w:rsidRPr="002D08D8" w:rsidRDefault="00D00306" w:rsidP="00D00306">
            <w:pPr>
              <w:jc w:val="center"/>
              <w:rPr>
                <w:color w:val="000000"/>
                <w:sz w:val="22"/>
                <w:szCs w:val="22"/>
              </w:rPr>
            </w:pPr>
            <w:r w:rsidRPr="00D00306">
              <w:rPr>
                <w:color w:val="000000"/>
                <w:sz w:val="22"/>
                <w:szCs w:val="22"/>
              </w:rPr>
              <w:t>510,4</w:t>
            </w:r>
          </w:p>
        </w:tc>
      </w:tr>
      <w:tr w:rsidR="00D00306" w:rsidRPr="002D08D8" w14:paraId="65EE138D" w14:textId="77777777" w:rsidTr="00AB2FB3">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3B5EAE15" w14:textId="77777777" w:rsidR="00D00306" w:rsidRPr="002D08D8" w:rsidRDefault="00D00306" w:rsidP="00D00306">
            <w:pPr>
              <w:rPr>
                <w:color w:val="000000"/>
                <w:sz w:val="22"/>
                <w:szCs w:val="22"/>
              </w:rPr>
            </w:pPr>
            <w:r w:rsidRPr="002D08D8">
              <w:rPr>
                <w:color w:val="000000"/>
                <w:sz w:val="22"/>
                <w:szCs w:val="22"/>
              </w:rPr>
              <w:t>Водоснабжение, кВт×ч/м</w:t>
            </w:r>
            <w:r w:rsidRPr="002D08D8">
              <w:rPr>
                <w:color w:val="000000"/>
                <w:sz w:val="22"/>
                <w:szCs w:val="22"/>
                <w:vertAlign w:val="superscript"/>
              </w:rPr>
              <w:t>3</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3A491F71" w14:textId="68A7229C" w:rsidR="00D00306" w:rsidRPr="002D08D8" w:rsidRDefault="00D00306" w:rsidP="00D00306">
            <w:pPr>
              <w:jc w:val="center"/>
              <w:rPr>
                <w:color w:val="000000"/>
                <w:sz w:val="22"/>
                <w:szCs w:val="22"/>
              </w:rPr>
            </w:pPr>
            <w:r w:rsidRPr="00D00306">
              <w:rPr>
                <w:color w:val="000000"/>
                <w:sz w:val="22"/>
                <w:szCs w:val="22"/>
              </w:rPr>
              <w:t>1,27</w:t>
            </w:r>
          </w:p>
        </w:tc>
        <w:tc>
          <w:tcPr>
            <w:tcW w:w="993" w:type="dxa"/>
            <w:tcBorders>
              <w:top w:val="nil"/>
              <w:left w:val="nil"/>
              <w:bottom w:val="single" w:sz="4" w:space="0" w:color="auto"/>
              <w:right w:val="single" w:sz="4" w:space="0" w:color="auto"/>
            </w:tcBorders>
            <w:shd w:val="clear" w:color="auto" w:fill="auto"/>
            <w:noWrap/>
            <w:vAlign w:val="bottom"/>
            <w:hideMark/>
          </w:tcPr>
          <w:p w14:paraId="2247F44A" w14:textId="473040A1" w:rsidR="00D00306" w:rsidRPr="002D08D8" w:rsidRDefault="00D00306" w:rsidP="00D00306">
            <w:pPr>
              <w:jc w:val="center"/>
              <w:rPr>
                <w:color w:val="000000"/>
                <w:sz w:val="22"/>
                <w:szCs w:val="22"/>
              </w:rPr>
            </w:pPr>
            <w:r w:rsidRPr="00D00306">
              <w:rPr>
                <w:color w:val="000000"/>
                <w:sz w:val="22"/>
                <w:szCs w:val="22"/>
              </w:rPr>
              <w:t>1,24</w:t>
            </w:r>
          </w:p>
        </w:tc>
        <w:tc>
          <w:tcPr>
            <w:tcW w:w="974" w:type="dxa"/>
            <w:tcBorders>
              <w:top w:val="nil"/>
              <w:left w:val="nil"/>
              <w:bottom w:val="single" w:sz="4" w:space="0" w:color="auto"/>
              <w:right w:val="single" w:sz="4" w:space="0" w:color="auto"/>
            </w:tcBorders>
            <w:shd w:val="clear" w:color="auto" w:fill="auto"/>
            <w:noWrap/>
            <w:vAlign w:val="bottom"/>
            <w:hideMark/>
          </w:tcPr>
          <w:p w14:paraId="3D73843D" w14:textId="39E02D84" w:rsidR="00D00306" w:rsidRPr="002D08D8" w:rsidRDefault="00D00306" w:rsidP="00D00306">
            <w:pPr>
              <w:jc w:val="center"/>
              <w:rPr>
                <w:color w:val="000000"/>
                <w:sz w:val="22"/>
                <w:szCs w:val="22"/>
              </w:rPr>
            </w:pPr>
            <w:r w:rsidRPr="00D00306">
              <w:rPr>
                <w:color w:val="000000"/>
                <w:sz w:val="22"/>
                <w:szCs w:val="22"/>
              </w:rPr>
              <w:t>-0,03</w:t>
            </w:r>
          </w:p>
        </w:tc>
        <w:tc>
          <w:tcPr>
            <w:tcW w:w="1861" w:type="dxa"/>
            <w:tcBorders>
              <w:top w:val="nil"/>
              <w:left w:val="nil"/>
              <w:bottom w:val="single" w:sz="4" w:space="0" w:color="auto"/>
              <w:right w:val="single" w:sz="4" w:space="0" w:color="auto"/>
            </w:tcBorders>
            <w:shd w:val="clear" w:color="auto" w:fill="auto"/>
            <w:noWrap/>
            <w:vAlign w:val="bottom"/>
            <w:hideMark/>
          </w:tcPr>
          <w:p w14:paraId="13A4EB55" w14:textId="500EB31C" w:rsidR="00D00306" w:rsidRPr="002D08D8" w:rsidRDefault="00D00306" w:rsidP="00D00306">
            <w:pPr>
              <w:jc w:val="center"/>
              <w:rPr>
                <w:color w:val="000000"/>
                <w:sz w:val="22"/>
                <w:szCs w:val="22"/>
              </w:rPr>
            </w:pPr>
            <w:r w:rsidRPr="00D00306">
              <w:rPr>
                <w:color w:val="000000"/>
                <w:sz w:val="22"/>
                <w:szCs w:val="22"/>
              </w:rPr>
              <w:t>0,79</w:t>
            </w:r>
          </w:p>
        </w:tc>
        <w:tc>
          <w:tcPr>
            <w:tcW w:w="1241" w:type="dxa"/>
            <w:tcBorders>
              <w:top w:val="nil"/>
              <w:left w:val="nil"/>
              <w:bottom w:val="single" w:sz="4" w:space="0" w:color="auto"/>
              <w:right w:val="single" w:sz="4" w:space="0" w:color="auto"/>
            </w:tcBorders>
            <w:shd w:val="clear" w:color="auto" w:fill="auto"/>
            <w:noWrap/>
            <w:vAlign w:val="bottom"/>
            <w:hideMark/>
          </w:tcPr>
          <w:p w14:paraId="38E4E72F" w14:textId="3E61419A" w:rsidR="00D00306" w:rsidRPr="002D08D8" w:rsidRDefault="00D00306" w:rsidP="00D00306">
            <w:pPr>
              <w:jc w:val="center"/>
              <w:rPr>
                <w:color w:val="000000"/>
                <w:sz w:val="22"/>
                <w:szCs w:val="22"/>
              </w:rPr>
            </w:pPr>
            <w:r w:rsidRPr="00D00306">
              <w:rPr>
                <w:color w:val="000000"/>
                <w:sz w:val="22"/>
                <w:szCs w:val="22"/>
              </w:rPr>
              <w:t>35529,4</w:t>
            </w:r>
          </w:p>
        </w:tc>
        <w:tc>
          <w:tcPr>
            <w:tcW w:w="1230" w:type="dxa"/>
            <w:tcBorders>
              <w:top w:val="nil"/>
              <w:left w:val="nil"/>
              <w:bottom w:val="single" w:sz="4" w:space="0" w:color="auto"/>
              <w:right w:val="single" w:sz="4" w:space="0" w:color="auto"/>
            </w:tcBorders>
            <w:shd w:val="clear" w:color="auto" w:fill="auto"/>
            <w:noWrap/>
            <w:vAlign w:val="bottom"/>
            <w:hideMark/>
          </w:tcPr>
          <w:p w14:paraId="4085BE9B" w14:textId="129114C4" w:rsidR="00D00306" w:rsidRPr="002D08D8" w:rsidRDefault="00D00306" w:rsidP="00D00306">
            <w:pPr>
              <w:jc w:val="center"/>
              <w:rPr>
                <w:color w:val="000000"/>
                <w:sz w:val="22"/>
                <w:szCs w:val="22"/>
              </w:rPr>
            </w:pPr>
            <w:r w:rsidRPr="00D00306">
              <w:rPr>
                <w:color w:val="000000"/>
                <w:sz w:val="22"/>
                <w:szCs w:val="22"/>
              </w:rPr>
              <w:t>28,2</w:t>
            </w:r>
          </w:p>
        </w:tc>
      </w:tr>
      <w:tr w:rsidR="00D00306" w:rsidRPr="002D08D8" w14:paraId="17764BEA" w14:textId="77777777" w:rsidTr="00AB2FB3">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74F66274" w14:textId="77777777" w:rsidR="00D00306" w:rsidRPr="002D08D8" w:rsidRDefault="00D00306" w:rsidP="00D00306">
            <w:pPr>
              <w:rPr>
                <w:color w:val="000000"/>
                <w:sz w:val="22"/>
                <w:szCs w:val="22"/>
              </w:rPr>
            </w:pPr>
            <w:r w:rsidRPr="002D08D8">
              <w:rPr>
                <w:color w:val="000000"/>
                <w:sz w:val="22"/>
                <w:szCs w:val="22"/>
              </w:rPr>
              <w:t>Итого</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2B2BEAF6" w14:textId="4884B21A" w:rsidR="00D00306" w:rsidRPr="002D08D8" w:rsidRDefault="00D00306" w:rsidP="00D00306">
            <w:pPr>
              <w:jc w:val="center"/>
              <w:rPr>
                <w:color w:val="000000"/>
                <w:sz w:val="22"/>
                <w:szCs w:val="22"/>
              </w:rPr>
            </w:pPr>
            <w:r>
              <w:rPr>
                <w:color w:val="000000"/>
                <w:sz w:val="22"/>
                <w:szCs w:val="22"/>
              </w:rPr>
              <w:t>×</w:t>
            </w:r>
            <w:r w:rsidRPr="00D00306">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4EE1ABB8" w14:textId="0D029A4D" w:rsidR="00D00306" w:rsidRPr="002D08D8" w:rsidRDefault="00D00306" w:rsidP="00D00306">
            <w:pPr>
              <w:jc w:val="center"/>
              <w:rPr>
                <w:color w:val="000000"/>
                <w:sz w:val="22"/>
                <w:szCs w:val="22"/>
              </w:rPr>
            </w:pPr>
            <w:r>
              <w:rPr>
                <w:color w:val="000000"/>
                <w:sz w:val="22"/>
                <w:szCs w:val="22"/>
              </w:rPr>
              <w:t>×</w:t>
            </w:r>
            <w:r w:rsidRPr="00D00306">
              <w:rPr>
                <w:color w:val="000000"/>
                <w:sz w:val="22"/>
                <w:szCs w:val="22"/>
              </w:rPr>
              <w:t> </w:t>
            </w:r>
          </w:p>
        </w:tc>
        <w:tc>
          <w:tcPr>
            <w:tcW w:w="974" w:type="dxa"/>
            <w:tcBorders>
              <w:top w:val="nil"/>
              <w:left w:val="nil"/>
              <w:bottom w:val="single" w:sz="4" w:space="0" w:color="auto"/>
              <w:right w:val="single" w:sz="4" w:space="0" w:color="auto"/>
            </w:tcBorders>
            <w:shd w:val="clear" w:color="auto" w:fill="auto"/>
            <w:noWrap/>
            <w:vAlign w:val="bottom"/>
            <w:hideMark/>
          </w:tcPr>
          <w:p w14:paraId="42858F34" w14:textId="1726E463" w:rsidR="00D00306" w:rsidRPr="002D08D8" w:rsidRDefault="00D00306" w:rsidP="00D00306">
            <w:pPr>
              <w:jc w:val="center"/>
              <w:rPr>
                <w:color w:val="000000"/>
                <w:sz w:val="22"/>
                <w:szCs w:val="22"/>
              </w:rPr>
            </w:pPr>
            <w:r>
              <w:rPr>
                <w:color w:val="000000"/>
                <w:sz w:val="22"/>
                <w:szCs w:val="22"/>
              </w:rPr>
              <w:t>×</w:t>
            </w:r>
            <w:r w:rsidRPr="00D00306">
              <w:rPr>
                <w:color w:val="000000"/>
                <w:sz w:val="22"/>
                <w:szCs w:val="22"/>
              </w:rPr>
              <w:t> </w:t>
            </w:r>
          </w:p>
        </w:tc>
        <w:tc>
          <w:tcPr>
            <w:tcW w:w="1861" w:type="dxa"/>
            <w:tcBorders>
              <w:top w:val="nil"/>
              <w:left w:val="nil"/>
              <w:bottom w:val="single" w:sz="4" w:space="0" w:color="auto"/>
              <w:right w:val="single" w:sz="4" w:space="0" w:color="auto"/>
            </w:tcBorders>
            <w:shd w:val="clear" w:color="auto" w:fill="auto"/>
            <w:noWrap/>
            <w:vAlign w:val="bottom"/>
            <w:hideMark/>
          </w:tcPr>
          <w:p w14:paraId="18D3A42C" w14:textId="0E36FCDA" w:rsidR="00D00306" w:rsidRPr="002D08D8" w:rsidRDefault="00D00306" w:rsidP="00D00306">
            <w:pPr>
              <w:jc w:val="center"/>
              <w:rPr>
                <w:color w:val="000000"/>
                <w:sz w:val="22"/>
                <w:szCs w:val="22"/>
              </w:rPr>
            </w:pPr>
            <w:r>
              <w:rPr>
                <w:color w:val="000000"/>
                <w:sz w:val="22"/>
                <w:szCs w:val="22"/>
              </w:rPr>
              <w:t>×</w:t>
            </w:r>
            <w:r w:rsidRPr="00D00306">
              <w:rPr>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14:paraId="0A4DDD24" w14:textId="7A270D2A" w:rsidR="00D00306" w:rsidRPr="002D08D8" w:rsidRDefault="00D00306" w:rsidP="00D00306">
            <w:pPr>
              <w:jc w:val="center"/>
              <w:rPr>
                <w:color w:val="000000"/>
                <w:sz w:val="22"/>
                <w:szCs w:val="22"/>
              </w:rPr>
            </w:pPr>
            <w:r>
              <w:rPr>
                <w:color w:val="000000"/>
                <w:sz w:val="22"/>
                <w:szCs w:val="22"/>
              </w:rPr>
              <w:t>×</w:t>
            </w:r>
            <w:r w:rsidRPr="00D00306">
              <w:rPr>
                <w:color w:val="000000"/>
                <w:sz w:val="22"/>
                <w:szCs w:val="22"/>
              </w:rPr>
              <w:t> </w:t>
            </w:r>
          </w:p>
        </w:tc>
        <w:tc>
          <w:tcPr>
            <w:tcW w:w="1230" w:type="dxa"/>
            <w:tcBorders>
              <w:top w:val="nil"/>
              <w:left w:val="nil"/>
              <w:bottom w:val="single" w:sz="4" w:space="0" w:color="auto"/>
              <w:right w:val="single" w:sz="4" w:space="0" w:color="auto"/>
            </w:tcBorders>
            <w:shd w:val="clear" w:color="auto" w:fill="auto"/>
            <w:noWrap/>
            <w:vAlign w:val="bottom"/>
            <w:hideMark/>
          </w:tcPr>
          <w:p w14:paraId="6829678C" w14:textId="01431648" w:rsidR="00D00306" w:rsidRPr="002D08D8" w:rsidRDefault="00D00306" w:rsidP="00D00306">
            <w:pPr>
              <w:jc w:val="center"/>
              <w:rPr>
                <w:color w:val="000000"/>
                <w:sz w:val="22"/>
                <w:szCs w:val="22"/>
              </w:rPr>
            </w:pPr>
            <w:r w:rsidRPr="00D00306">
              <w:rPr>
                <w:color w:val="000000"/>
                <w:sz w:val="22"/>
                <w:szCs w:val="22"/>
              </w:rPr>
              <w:t>538,6</w:t>
            </w:r>
          </w:p>
        </w:tc>
      </w:tr>
    </w:tbl>
    <w:p w14:paraId="304B129F" w14:textId="77777777" w:rsidR="007712EC" w:rsidRPr="002D08D8" w:rsidRDefault="007712EC" w:rsidP="007712EC">
      <w:pPr>
        <w:spacing w:after="120"/>
        <w:jc w:val="center"/>
        <w:rPr>
          <w:szCs w:val="28"/>
        </w:rPr>
      </w:pPr>
    </w:p>
    <w:p w14:paraId="4B162398" w14:textId="77777777" w:rsidR="007712EC" w:rsidRPr="002D08D8" w:rsidRDefault="007712EC" w:rsidP="007712EC">
      <w:pPr>
        <w:ind w:firstLine="709"/>
        <w:contextualSpacing/>
        <w:jc w:val="both"/>
        <w:rPr>
          <w:sz w:val="28"/>
          <w:szCs w:val="28"/>
        </w:rPr>
      </w:pPr>
    </w:p>
    <w:p w14:paraId="2B606326" w14:textId="77777777" w:rsidR="007712EC" w:rsidRPr="002D08D8" w:rsidRDefault="007712EC" w:rsidP="007712EC">
      <w:pPr>
        <w:ind w:firstLine="709"/>
        <w:contextualSpacing/>
        <w:jc w:val="both"/>
        <w:rPr>
          <w:sz w:val="28"/>
          <w:szCs w:val="28"/>
        </w:rPr>
      </w:pPr>
    </w:p>
    <w:p w14:paraId="2BC875FB" w14:textId="77777777" w:rsidR="007712EC" w:rsidRPr="002D08D8" w:rsidRDefault="007712EC" w:rsidP="007712EC">
      <w:pPr>
        <w:ind w:firstLine="709"/>
        <w:contextualSpacing/>
        <w:jc w:val="both"/>
        <w:rPr>
          <w:sz w:val="28"/>
          <w:szCs w:val="28"/>
        </w:rPr>
      </w:pPr>
    </w:p>
    <w:p w14:paraId="4462FB78" w14:textId="77777777" w:rsidR="007712EC" w:rsidRPr="002D08D8" w:rsidRDefault="007712EC" w:rsidP="007712EC">
      <w:pPr>
        <w:ind w:firstLine="709"/>
        <w:contextualSpacing/>
        <w:jc w:val="both"/>
        <w:rPr>
          <w:sz w:val="28"/>
          <w:szCs w:val="28"/>
        </w:rPr>
      </w:pPr>
    </w:p>
    <w:p w14:paraId="245609E8" w14:textId="77777777" w:rsidR="007712EC" w:rsidRPr="002D08D8" w:rsidRDefault="007712EC" w:rsidP="007712EC">
      <w:pPr>
        <w:ind w:firstLine="709"/>
        <w:contextualSpacing/>
        <w:jc w:val="both"/>
        <w:rPr>
          <w:sz w:val="28"/>
          <w:szCs w:val="28"/>
        </w:rPr>
      </w:pPr>
    </w:p>
    <w:p w14:paraId="13C6BE8F" w14:textId="77777777" w:rsidR="007712EC" w:rsidRPr="002D08D8" w:rsidRDefault="007712EC" w:rsidP="007712EC">
      <w:pPr>
        <w:ind w:firstLine="709"/>
        <w:contextualSpacing/>
        <w:jc w:val="both"/>
        <w:rPr>
          <w:sz w:val="28"/>
          <w:szCs w:val="28"/>
        </w:rPr>
      </w:pPr>
    </w:p>
    <w:p w14:paraId="5E13728C" w14:textId="65D46E4A" w:rsidR="00032145" w:rsidRPr="002D08D8" w:rsidRDefault="007712EC" w:rsidP="00032145">
      <w:pPr>
        <w:pStyle w:val="15"/>
        <w:pageBreakBefore/>
        <w:numPr>
          <w:ilvl w:val="0"/>
          <w:numId w:val="21"/>
        </w:numPr>
        <w:spacing w:before="240" w:line="240" w:lineRule="auto"/>
        <w:rPr>
          <w:b/>
          <w:lang w:val="ru-RU"/>
        </w:rPr>
      </w:pPr>
      <w:bookmarkStart w:id="173" w:name="_Toc180751202"/>
      <w:bookmarkStart w:id="174" w:name="_Toc180753037"/>
      <w:bookmarkEnd w:id="172"/>
      <w:r w:rsidRPr="002D08D8">
        <w:rPr>
          <w:b/>
          <w:iCs/>
          <w:lang w:val="ru-RU"/>
        </w:rPr>
        <w:lastRenderedPageBreak/>
        <w:t>Целевые показатели развития каждой из систем коммунальной инфраструктуры</w:t>
      </w:r>
      <w:bookmarkEnd w:id="173"/>
      <w:bookmarkEnd w:id="174"/>
      <w:r w:rsidR="00032145" w:rsidRPr="002D08D8">
        <w:rPr>
          <w:b/>
          <w:lang w:val="ru-RU"/>
        </w:rPr>
        <w:tab/>
      </w:r>
    </w:p>
    <w:p w14:paraId="2B1E42BF" w14:textId="77777777" w:rsidR="003E7F94" w:rsidRPr="002D08D8" w:rsidRDefault="003E7F94" w:rsidP="006A58CF">
      <w:pPr>
        <w:ind w:firstLine="709"/>
        <w:contextualSpacing/>
        <w:jc w:val="both"/>
        <w:rPr>
          <w:szCs w:val="28"/>
        </w:rPr>
      </w:pPr>
    </w:p>
    <w:p w14:paraId="30AEA582" w14:textId="77777777" w:rsidR="00EF4FA7" w:rsidRPr="002D08D8" w:rsidRDefault="00EF4FA7" w:rsidP="00EF4FA7">
      <w:pPr>
        <w:ind w:firstLine="709"/>
        <w:contextualSpacing/>
        <w:jc w:val="both"/>
        <w:rPr>
          <w:szCs w:val="28"/>
        </w:rPr>
      </w:pPr>
      <w:bookmarkStart w:id="175" w:name="_Hlk180744605"/>
      <w:r w:rsidRPr="002D08D8">
        <w:rPr>
          <w:szCs w:val="28"/>
        </w:rPr>
        <w:t>Перечень целевых показателей с детализацией по системам коммунальной инфраструктуры определён в соответствии с Методическими рекомендациям по разработке программ комплексного развития систем коммунальной инфраструктуры муниципальных образований, утверждёнными Приказом Министерства регионального развития Российской Федерации от 06.05.2011 № 204, в частности:</w:t>
      </w:r>
    </w:p>
    <w:p w14:paraId="3710350F" w14:textId="77777777" w:rsidR="00EF4FA7" w:rsidRPr="002D08D8" w:rsidRDefault="00EF4FA7" w:rsidP="002E3DF8">
      <w:pPr>
        <w:numPr>
          <w:ilvl w:val="0"/>
          <w:numId w:val="45"/>
        </w:numPr>
        <w:contextualSpacing/>
        <w:jc w:val="both"/>
        <w:rPr>
          <w:szCs w:val="28"/>
        </w:rPr>
      </w:pPr>
      <w:r w:rsidRPr="002D08D8">
        <w:rPr>
          <w:szCs w:val="28"/>
        </w:rPr>
        <w:t>критерии доступности коммунальных услуг для населения;</w:t>
      </w:r>
    </w:p>
    <w:p w14:paraId="03D04935" w14:textId="77777777" w:rsidR="00EF4FA7" w:rsidRPr="002D08D8" w:rsidRDefault="00EF4FA7" w:rsidP="002E3DF8">
      <w:pPr>
        <w:numPr>
          <w:ilvl w:val="0"/>
          <w:numId w:val="45"/>
        </w:numPr>
        <w:contextualSpacing/>
        <w:jc w:val="both"/>
        <w:rPr>
          <w:szCs w:val="28"/>
        </w:rPr>
      </w:pPr>
      <w:r w:rsidRPr="002D08D8">
        <w:rPr>
          <w:szCs w:val="28"/>
        </w:rPr>
        <w:t>показатели спроса на коммунальные ресурсы и перспективные нагрузки;</w:t>
      </w:r>
    </w:p>
    <w:p w14:paraId="6895380A" w14:textId="77777777" w:rsidR="00EF4FA7" w:rsidRPr="002D08D8" w:rsidRDefault="00EF4FA7" w:rsidP="002E3DF8">
      <w:pPr>
        <w:numPr>
          <w:ilvl w:val="0"/>
          <w:numId w:val="45"/>
        </w:numPr>
        <w:contextualSpacing/>
        <w:jc w:val="both"/>
        <w:rPr>
          <w:szCs w:val="28"/>
        </w:rPr>
      </w:pPr>
      <w:r w:rsidRPr="002D08D8">
        <w:rPr>
          <w:szCs w:val="28"/>
        </w:rPr>
        <w:t>величины новых нагрузок;</w:t>
      </w:r>
    </w:p>
    <w:p w14:paraId="3F93C3E8" w14:textId="77777777" w:rsidR="00EF4FA7" w:rsidRPr="002D08D8" w:rsidRDefault="00EF4FA7" w:rsidP="002E3DF8">
      <w:pPr>
        <w:numPr>
          <w:ilvl w:val="0"/>
          <w:numId w:val="45"/>
        </w:numPr>
        <w:contextualSpacing/>
        <w:jc w:val="both"/>
        <w:rPr>
          <w:szCs w:val="28"/>
        </w:rPr>
      </w:pPr>
      <w:r w:rsidRPr="002D08D8">
        <w:rPr>
          <w:szCs w:val="28"/>
        </w:rPr>
        <w:t>показатели качества и надёжности поставляемого ресурса;</w:t>
      </w:r>
    </w:p>
    <w:p w14:paraId="22CF60D1" w14:textId="77777777" w:rsidR="00EF4FA7" w:rsidRPr="002D08D8" w:rsidRDefault="00EF4FA7" w:rsidP="002E3DF8">
      <w:pPr>
        <w:numPr>
          <w:ilvl w:val="0"/>
          <w:numId w:val="45"/>
        </w:numPr>
        <w:contextualSpacing/>
        <w:jc w:val="both"/>
        <w:rPr>
          <w:szCs w:val="28"/>
        </w:rPr>
      </w:pPr>
      <w:r w:rsidRPr="002D08D8">
        <w:rPr>
          <w:szCs w:val="28"/>
        </w:rPr>
        <w:t>показатели степени охвата потребителей приборами учёта;</w:t>
      </w:r>
    </w:p>
    <w:p w14:paraId="08C1FAFC" w14:textId="77777777" w:rsidR="00EF4FA7" w:rsidRPr="002D08D8" w:rsidRDefault="00EF4FA7" w:rsidP="002E3DF8">
      <w:pPr>
        <w:numPr>
          <w:ilvl w:val="0"/>
          <w:numId w:val="45"/>
        </w:numPr>
        <w:contextualSpacing/>
        <w:jc w:val="both"/>
        <w:rPr>
          <w:szCs w:val="28"/>
        </w:rPr>
      </w:pPr>
      <w:r w:rsidRPr="002D08D8">
        <w:rPr>
          <w:szCs w:val="28"/>
        </w:rPr>
        <w:t>показатели эффективности производства и транспортировки ресурсов;</w:t>
      </w:r>
    </w:p>
    <w:p w14:paraId="14C64CD9" w14:textId="77777777" w:rsidR="00EF4FA7" w:rsidRPr="002D08D8" w:rsidRDefault="00EF4FA7" w:rsidP="002E3DF8">
      <w:pPr>
        <w:numPr>
          <w:ilvl w:val="0"/>
          <w:numId w:val="45"/>
        </w:numPr>
        <w:contextualSpacing/>
        <w:jc w:val="both"/>
        <w:rPr>
          <w:szCs w:val="28"/>
        </w:rPr>
      </w:pPr>
      <w:r w:rsidRPr="002D08D8">
        <w:rPr>
          <w:szCs w:val="28"/>
        </w:rPr>
        <w:t>показатели эффективности потребления коммунальных ресурсов.</w:t>
      </w:r>
    </w:p>
    <w:p w14:paraId="167ED642" w14:textId="77777777" w:rsidR="00EF4FA7" w:rsidRPr="002D08D8" w:rsidRDefault="00EF4FA7" w:rsidP="00EF4FA7">
      <w:pPr>
        <w:ind w:firstLine="709"/>
        <w:contextualSpacing/>
        <w:jc w:val="both"/>
        <w:rPr>
          <w:szCs w:val="28"/>
        </w:rPr>
      </w:pPr>
      <w:r w:rsidRPr="002D08D8">
        <w:rPr>
          <w:szCs w:val="28"/>
        </w:rPr>
        <w:t>Критерии доступности для населения коммунальных услуг определены в разделе «Результаты оценки совокупного платежа граждан за коммунальные услуги на соответствие критериям доступности».</w:t>
      </w:r>
    </w:p>
    <w:p w14:paraId="1AEE6903" w14:textId="77777777" w:rsidR="00EF4FA7" w:rsidRPr="002D08D8" w:rsidRDefault="00EF4FA7" w:rsidP="00EF4FA7">
      <w:pPr>
        <w:ind w:firstLine="709"/>
        <w:contextualSpacing/>
        <w:jc w:val="both"/>
        <w:rPr>
          <w:szCs w:val="28"/>
        </w:rPr>
      </w:pPr>
      <w:r w:rsidRPr="002D08D8">
        <w:rPr>
          <w:szCs w:val="28"/>
        </w:rPr>
        <w:t>Удельные расходы по потреблению коммунальных услуг отражают достаточный для поддержания жизнедеятельности объём потребления населением материального носителя коммунальных услуг. Охват потребителей услугами используется для оценки качества работы систем жизнеобеспечения. Уровень использования производственных мощностей, обеспеченность приборами учёта, характеризуют сбалансированность системы коммунальной инфраструктуры.</w:t>
      </w:r>
    </w:p>
    <w:p w14:paraId="473F530F" w14:textId="77777777" w:rsidR="00EF4FA7" w:rsidRPr="002D08D8" w:rsidRDefault="00EF4FA7" w:rsidP="00EF4FA7">
      <w:pPr>
        <w:ind w:firstLine="709"/>
        <w:contextualSpacing/>
        <w:jc w:val="both"/>
        <w:rPr>
          <w:szCs w:val="28"/>
        </w:rPr>
      </w:pPr>
      <w:r w:rsidRPr="002D08D8">
        <w:rPr>
          <w:szCs w:val="28"/>
        </w:rPr>
        <w:t>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w:t>
      </w:r>
    </w:p>
    <w:p w14:paraId="63623E6A" w14:textId="446504DB" w:rsidR="00EF4FA7" w:rsidRPr="002D08D8" w:rsidRDefault="00EF4FA7" w:rsidP="00EF4FA7">
      <w:pPr>
        <w:ind w:firstLine="709"/>
        <w:contextualSpacing/>
        <w:jc w:val="both"/>
        <w:rPr>
          <w:szCs w:val="28"/>
        </w:rPr>
      </w:pPr>
      <w:r w:rsidRPr="002D08D8">
        <w:rPr>
          <w:szCs w:val="28"/>
        </w:rPr>
        <w:t xml:space="preserve">Надёжность обслуживания систем жизнеобеспечения характеризует способность коммунальных объектов обеспечивать жизнедеятельность </w:t>
      </w:r>
      <w:r w:rsidR="00745512" w:rsidRPr="002D08D8">
        <w:rPr>
          <w:szCs w:val="28"/>
        </w:rPr>
        <w:t>Кайлинс</w:t>
      </w:r>
      <w:r w:rsidR="009E2BA6" w:rsidRPr="002D08D8">
        <w:rPr>
          <w:szCs w:val="28"/>
        </w:rPr>
        <w:t>кого сельсовета</w:t>
      </w:r>
      <w:r w:rsidRPr="002D08D8">
        <w:rPr>
          <w:szCs w:val="28"/>
        </w:rPr>
        <w:t xml:space="preserve"> без существенного снижения качества среды обитания при любых воздействиях извне, то есть определяет оценку возможности функционирования коммунальных систем без аварий, повреждений, других нарушений в работе.</w:t>
      </w:r>
    </w:p>
    <w:p w14:paraId="4B014BCA" w14:textId="77777777" w:rsidR="00EF4FA7" w:rsidRPr="002D08D8" w:rsidRDefault="00EF4FA7" w:rsidP="00EF4FA7">
      <w:pPr>
        <w:ind w:firstLine="709"/>
        <w:contextualSpacing/>
        <w:jc w:val="both"/>
        <w:rPr>
          <w:szCs w:val="28"/>
        </w:rPr>
      </w:pPr>
      <w:r w:rsidRPr="002D08D8">
        <w:rPr>
          <w:szCs w:val="28"/>
        </w:rPr>
        <w:t xml:space="preserve">Надёжность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w:t>
      </w:r>
      <w:smartTag w:uri="urn:schemas-microsoft-com:office:smarttags" w:element="metricconverter">
        <w:smartTagPr>
          <w:attr w:name="ProductID" w:val="1 км"/>
        </w:smartTagPr>
        <w:r w:rsidRPr="002D08D8">
          <w:rPr>
            <w:szCs w:val="28"/>
          </w:rPr>
          <w:t>1 км</w:t>
        </w:r>
      </w:smartTag>
      <w:r w:rsidRPr="002D08D8">
        <w:rPr>
          <w:szCs w:val="28"/>
        </w:rPr>
        <w:t xml:space="preserve"> инженерных сетей); износом коммунальных сетей, протяжённостью сетей, нуждающихся в замене; долей ежегодно заменяемых сетей; уровнем потерь и неучтённых расходов. </w:t>
      </w:r>
    </w:p>
    <w:p w14:paraId="0BC551B6" w14:textId="77777777" w:rsidR="00EF4FA7" w:rsidRPr="002D08D8" w:rsidRDefault="00EF4FA7" w:rsidP="00EF4FA7">
      <w:pPr>
        <w:ind w:firstLine="709"/>
        <w:contextualSpacing/>
        <w:jc w:val="both"/>
        <w:rPr>
          <w:szCs w:val="28"/>
        </w:rPr>
      </w:pPr>
      <w:r w:rsidRPr="002D08D8">
        <w:rPr>
          <w:szCs w:val="28"/>
        </w:rPr>
        <w:t>Ресурсная эффективность определяет рациональность использования ресурсов, характеризуется показателями: удельный расход электроэнергии, расход топлива, воды.</w:t>
      </w:r>
    </w:p>
    <w:p w14:paraId="2BDC77FA" w14:textId="77777777" w:rsidR="00EF4FA7" w:rsidRPr="002D08D8" w:rsidRDefault="00EF4FA7" w:rsidP="00EF4FA7">
      <w:pPr>
        <w:ind w:firstLine="709"/>
        <w:contextualSpacing/>
        <w:jc w:val="both"/>
        <w:rPr>
          <w:szCs w:val="28"/>
        </w:rPr>
      </w:pPr>
      <w:r w:rsidRPr="002D08D8">
        <w:rPr>
          <w:szCs w:val="28"/>
        </w:rPr>
        <w:t>Целевые показатели установлены по каждому виду коммунальных услуг и подлежат ежегодной корректировке в соответствии с достигнутыми фактическими значениями.</w:t>
      </w:r>
    </w:p>
    <w:p w14:paraId="5D0CF1C2" w14:textId="77777777" w:rsidR="00560F0E" w:rsidRPr="002D08D8" w:rsidRDefault="00560F0E" w:rsidP="00415418">
      <w:pPr>
        <w:ind w:firstLine="709"/>
        <w:contextualSpacing/>
        <w:jc w:val="both"/>
        <w:rPr>
          <w:i/>
          <w:szCs w:val="28"/>
        </w:rPr>
      </w:pPr>
    </w:p>
    <w:p w14:paraId="54A391AB" w14:textId="77777777" w:rsidR="00061B1B" w:rsidRPr="002D08D8" w:rsidRDefault="00061B1B" w:rsidP="00061B1B">
      <w:pPr>
        <w:ind w:firstLine="709"/>
        <w:contextualSpacing/>
        <w:jc w:val="both"/>
        <w:rPr>
          <w:i/>
          <w:szCs w:val="28"/>
          <w:u w:val="single"/>
        </w:rPr>
      </w:pPr>
      <w:r w:rsidRPr="002D08D8">
        <w:rPr>
          <w:i/>
          <w:szCs w:val="28"/>
          <w:u w:val="single"/>
        </w:rPr>
        <w:t>Водоснабжение</w:t>
      </w:r>
    </w:p>
    <w:p w14:paraId="22182012" w14:textId="0722692B" w:rsidR="00061B1B" w:rsidRPr="002D08D8" w:rsidRDefault="00061B1B" w:rsidP="00061B1B">
      <w:pPr>
        <w:ind w:firstLine="709"/>
        <w:contextualSpacing/>
        <w:jc w:val="both"/>
        <w:rPr>
          <w:szCs w:val="28"/>
        </w:rPr>
      </w:pPr>
      <w:r w:rsidRPr="002D08D8">
        <w:rPr>
          <w:szCs w:val="28"/>
        </w:rPr>
        <w:t xml:space="preserve">Значения показателя – величина новых нагрузок рассчитаны, как ежегодные абсолютные приросты объёма потребления воды с учётом годового часового баланса. Принимая во внимание, тенденцию уменьшения </w:t>
      </w:r>
      <w:r w:rsidR="00CE3A92" w:rsidRPr="002D08D8">
        <w:rPr>
          <w:szCs w:val="28"/>
        </w:rPr>
        <w:t>численности населения</w:t>
      </w:r>
      <w:r w:rsidRPr="002D08D8">
        <w:rPr>
          <w:szCs w:val="28"/>
        </w:rPr>
        <w:t xml:space="preserve"> в </w:t>
      </w:r>
      <w:r w:rsidR="00745512" w:rsidRPr="002D08D8">
        <w:rPr>
          <w:szCs w:val="28"/>
        </w:rPr>
        <w:t>Кайлинс</w:t>
      </w:r>
      <w:r w:rsidR="005D542C" w:rsidRPr="002D08D8">
        <w:rPr>
          <w:szCs w:val="28"/>
        </w:rPr>
        <w:t>ком сельсовет</w:t>
      </w:r>
      <w:r w:rsidR="00364ABD" w:rsidRPr="002D08D8">
        <w:rPr>
          <w:szCs w:val="28"/>
        </w:rPr>
        <w:t>е</w:t>
      </w:r>
      <w:r w:rsidRPr="002D08D8">
        <w:rPr>
          <w:szCs w:val="28"/>
        </w:rPr>
        <w:t xml:space="preserve">, величина новых нагрузок принята </w:t>
      </w:r>
      <w:r w:rsidR="00CE3A92" w:rsidRPr="002D08D8">
        <w:rPr>
          <w:szCs w:val="28"/>
        </w:rPr>
        <w:t>ниспадающая</w:t>
      </w:r>
      <w:r w:rsidRPr="002D08D8">
        <w:rPr>
          <w:szCs w:val="28"/>
        </w:rPr>
        <w:t>.</w:t>
      </w:r>
    </w:p>
    <w:p w14:paraId="129308F1" w14:textId="208838B5" w:rsidR="00061B1B" w:rsidRPr="002D08D8" w:rsidRDefault="00061B1B" w:rsidP="00061B1B">
      <w:pPr>
        <w:ind w:firstLine="709"/>
        <w:contextualSpacing/>
        <w:jc w:val="both"/>
        <w:rPr>
          <w:szCs w:val="28"/>
        </w:rPr>
      </w:pPr>
      <w:r w:rsidRPr="002D08D8">
        <w:rPr>
          <w:szCs w:val="28"/>
        </w:rPr>
        <w:t xml:space="preserve">Значения показателей </w:t>
      </w:r>
      <w:r w:rsidR="00CE3A92" w:rsidRPr="002D08D8">
        <w:rPr>
          <w:szCs w:val="28"/>
        </w:rPr>
        <w:t>–</w:t>
      </w:r>
      <w:r w:rsidRPr="002D08D8">
        <w:rPr>
          <w:szCs w:val="28"/>
        </w:rPr>
        <w:t xml:space="preserve"> удельный расход холодной воды на снабжение органов местного самоуправления и муниципальных учреждений, удельный расход холодной на снабжение домов, а также доля </w:t>
      </w:r>
      <w:r w:rsidR="00CE3A92" w:rsidRPr="002D08D8">
        <w:rPr>
          <w:szCs w:val="28"/>
        </w:rPr>
        <w:t>объёмов</w:t>
      </w:r>
      <w:r w:rsidRPr="002D08D8">
        <w:rPr>
          <w:szCs w:val="28"/>
        </w:rPr>
        <w:t xml:space="preserve"> холодной воды, </w:t>
      </w:r>
      <w:r w:rsidR="00CE3A92" w:rsidRPr="002D08D8">
        <w:rPr>
          <w:szCs w:val="28"/>
        </w:rPr>
        <w:t>расчёты</w:t>
      </w:r>
      <w:r w:rsidRPr="002D08D8">
        <w:rPr>
          <w:szCs w:val="28"/>
        </w:rPr>
        <w:t xml:space="preserve"> за которую осуществляются с использованием приборов </w:t>
      </w:r>
      <w:r w:rsidR="00CE3A92" w:rsidRPr="002D08D8">
        <w:rPr>
          <w:szCs w:val="28"/>
        </w:rPr>
        <w:t>учёта</w:t>
      </w:r>
      <w:r w:rsidRPr="002D08D8">
        <w:rPr>
          <w:szCs w:val="28"/>
        </w:rPr>
        <w:t xml:space="preserve">, в общем </w:t>
      </w:r>
      <w:r w:rsidR="00CE3A92" w:rsidRPr="002D08D8">
        <w:rPr>
          <w:szCs w:val="28"/>
        </w:rPr>
        <w:t>объёме</w:t>
      </w:r>
      <w:r w:rsidRPr="002D08D8">
        <w:rPr>
          <w:szCs w:val="28"/>
        </w:rPr>
        <w:t xml:space="preserve"> воды, потребляемой на территории муниципального образования, </w:t>
      </w:r>
      <w:r w:rsidRPr="002D08D8">
        <w:rPr>
          <w:szCs w:val="28"/>
        </w:rPr>
        <w:lastRenderedPageBreak/>
        <w:t xml:space="preserve">определены в соответствии с целевыми значениями, установленными </w:t>
      </w:r>
      <w:r w:rsidR="005D542C" w:rsidRPr="002D08D8">
        <w:rPr>
          <w:szCs w:val="28"/>
        </w:rPr>
        <w:t xml:space="preserve">Схемой водоснабжения и водоотведения </w:t>
      </w:r>
      <w:r w:rsidR="00745512" w:rsidRPr="002D08D8">
        <w:rPr>
          <w:szCs w:val="28"/>
        </w:rPr>
        <w:t>Кайлинс</w:t>
      </w:r>
      <w:r w:rsidR="005D542C" w:rsidRPr="002D08D8">
        <w:rPr>
          <w:szCs w:val="28"/>
        </w:rPr>
        <w:t>кого сельсовета</w:t>
      </w:r>
      <w:r w:rsidRPr="002D08D8">
        <w:rPr>
          <w:szCs w:val="28"/>
        </w:rPr>
        <w:t>.</w:t>
      </w:r>
    </w:p>
    <w:p w14:paraId="2DCAB415" w14:textId="7629BB49" w:rsidR="00061B1B" w:rsidRPr="002D08D8" w:rsidRDefault="00061B1B" w:rsidP="00061B1B">
      <w:pPr>
        <w:ind w:firstLine="709"/>
        <w:contextualSpacing/>
        <w:jc w:val="both"/>
        <w:rPr>
          <w:szCs w:val="28"/>
        </w:rPr>
      </w:pPr>
      <w:r w:rsidRPr="002D08D8">
        <w:rPr>
          <w:szCs w:val="28"/>
        </w:rPr>
        <w:t>Значения показателя – количество аварий в сетях водоснабжения на долгосрочную перспективу определены от положительной динамики достигнутого уровня по сокращению аварийности в сетях водоснабжения.</w:t>
      </w:r>
    </w:p>
    <w:p w14:paraId="2C7006F9" w14:textId="45C3CCC3" w:rsidR="005D542C" w:rsidRPr="002D08D8" w:rsidRDefault="00061B1B" w:rsidP="005D542C">
      <w:pPr>
        <w:ind w:firstLine="709"/>
        <w:contextualSpacing/>
        <w:jc w:val="both"/>
        <w:rPr>
          <w:szCs w:val="28"/>
        </w:rPr>
      </w:pPr>
      <w:r w:rsidRPr="002D08D8">
        <w:rPr>
          <w:szCs w:val="28"/>
        </w:rPr>
        <w:t xml:space="preserve">Значения показателя </w:t>
      </w:r>
      <w:r w:rsidR="00351A19" w:rsidRPr="002D08D8">
        <w:rPr>
          <w:szCs w:val="28"/>
        </w:rPr>
        <w:t>–</w:t>
      </w:r>
      <w:r w:rsidRPr="002D08D8">
        <w:rPr>
          <w:szCs w:val="28"/>
        </w:rPr>
        <w:t xml:space="preserve"> удельный расход электрической энергии, используемой для передачи (транспортировки) воды в системе водоснабжения, определены в соответствии с целевыми значениями, установленными </w:t>
      </w:r>
      <w:r w:rsidR="005D542C" w:rsidRPr="002D08D8">
        <w:rPr>
          <w:szCs w:val="28"/>
        </w:rPr>
        <w:t xml:space="preserve">Схемой водоснабжения и водоотведения </w:t>
      </w:r>
      <w:r w:rsidR="00745512" w:rsidRPr="002D08D8">
        <w:rPr>
          <w:szCs w:val="28"/>
        </w:rPr>
        <w:t>Кайлинс</w:t>
      </w:r>
      <w:r w:rsidR="005D542C" w:rsidRPr="002D08D8">
        <w:rPr>
          <w:szCs w:val="28"/>
        </w:rPr>
        <w:t>кого сельсовета.</w:t>
      </w:r>
    </w:p>
    <w:p w14:paraId="16C8A35B" w14:textId="127C8E64" w:rsidR="00061B1B" w:rsidRPr="002D08D8" w:rsidRDefault="00061B1B" w:rsidP="00061B1B">
      <w:pPr>
        <w:ind w:firstLine="709"/>
        <w:contextualSpacing/>
        <w:jc w:val="both"/>
        <w:rPr>
          <w:i/>
          <w:szCs w:val="28"/>
        </w:rPr>
      </w:pPr>
      <w:r w:rsidRPr="002D08D8">
        <w:rPr>
          <w:szCs w:val="28"/>
        </w:rPr>
        <w:t xml:space="preserve">Значения показателя – нормативный уровень потерь воды определены в соответствии с долгосрочными параметрами регулирования </w:t>
      </w:r>
      <w:r w:rsidR="005D542C" w:rsidRPr="002D08D8">
        <w:rPr>
          <w:szCs w:val="28"/>
        </w:rPr>
        <w:t>МУП «Коммунальное хозяйство».</w:t>
      </w:r>
    </w:p>
    <w:p w14:paraId="7B03BF6F" w14:textId="77777777" w:rsidR="005D542C" w:rsidRPr="002D08D8" w:rsidRDefault="005D542C" w:rsidP="00061B1B">
      <w:pPr>
        <w:ind w:firstLine="709"/>
        <w:contextualSpacing/>
        <w:jc w:val="both"/>
        <w:rPr>
          <w:i/>
          <w:szCs w:val="28"/>
          <w:u w:val="single"/>
        </w:rPr>
      </w:pPr>
    </w:p>
    <w:p w14:paraId="2A2FA810" w14:textId="4F6F4701" w:rsidR="00061B1B" w:rsidRPr="002D08D8" w:rsidRDefault="00061B1B" w:rsidP="00061B1B">
      <w:pPr>
        <w:ind w:firstLine="709"/>
        <w:contextualSpacing/>
        <w:jc w:val="both"/>
        <w:rPr>
          <w:i/>
          <w:szCs w:val="28"/>
          <w:u w:val="single"/>
        </w:rPr>
      </w:pPr>
      <w:r w:rsidRPr="002D08D8">
        <w:rPr>
          <w:i/>
          <w:szCs w:val="28"/>
          <w:u w:val="single"/>
        </w:rPr>
        <w:t>Водоотведение</w:t>
      </w:r>
    </w:p>
    <w:p w14:paraId="014F24AA" w14:textId="3F9DE474" w:rsidR="005C6AF8" w:rsidRPr="002D08D8" w:rsidRDefault="00061B1B" w:rsidP="005C6AF8">
      <w:pPr>
        <w:ind w:firstLine="709"/>
        <w:contextualSpacing/>
        <w:jc w:val="both"/>
        <w:rPr>
          <w:szCs w:val="28"/>
        </w:rPr>
      </w:pPr>
      <w:r w:rsidRPr="002D08D8">
        <w:rPr>
          <w:szCs w:val="28"/>
        </w:rPr>
        <w:t xml:space="preserve">Значения показателя – величина новых нагрузок рассчитаны, как ежегодные абсолютные приросты </w:t>
      </w:r>
      <w:r w:rsidR="005C6AF8" w:rsidRPr="002D08D8">
        <w:rPr>
          <w:szCs w:val="28"/>
        </w:rPr>
        <w:t>объёма</w:t>
      </w:r>
      <w:r w:rsidRPr="002D08D8">
        <w:rPr>
          <w:szCs w:val="28"/>
        </w:rPr>
        <w:t xml:space="preserve"> оказания услуг водоотведения с </w:t>
      </w:r>
      <w:r w:rsidR="005C6AF8" w:rsidRPr="002D08D8">
        <w:rPr>
          <w:szCs w:val="28"/>
        </w:rPr>
        <w:t>учётом</w:t>
      </w:r>
      <w:r w:rsidRPr="002D08D8">
        <w:rPr>
          <w:szCs w:val="28"/>
        </w:rPr>
        <w:t xml:space="preserve"> годового часового баланса. </w:t>
      </w:r>
      <w:r w:rsidR="005C6AF8" w:rsidRPr="002D08D8">
        <w:rPr>
          <w:szCs w:val="28"/>
        </w:rPr>
        <w:t xml:space="preserve">С учётом тенденции уменьшения численности населения в </w:t>
      </w:r>
      <w:r w:rsidR="00745512" w:rsidRPr="002D08D8">
        <w:rPr>
          <w:szCs w:val="28"/>
        </w:rPr>
        <w:t>Кайлинс</w:t>
      </w:r>
      <w:r w:rsidR="00364ABD" w:rsidRPr="002D08D8">
        <w:rPr>
          <w:szCs w:val="28"/>
        </w:rPr>
        <w:t>ком сельсовете</w:t>
      </w:r>
      <w:r w:rsidR="005C6AF8" w:rsidRPr="002D08D8">
        <w:rPr>
          <w:szCs w:val="28"/>
        </w:rPr>
        <w:t>, величина новых нагрузок принята ниспадающая.</w:t>
      </w:r>
    </w:p>
    <w:p w14:paraId="543E3FBC" w14:textId="28DDC654" w:rsidR="00061B1B" w:rsidRPr="002D08D8" w:rsidRDefault="00061B1B" w:rsidP="00061B1B">
      <w:pPr>
        <w:ind w:firstLine="709"/>
        <w:contextualSpacing/>
        <w:jc w:val="both"/>
        <w:rPr>
          <w:szCs w:val="28"/>
        </w:rPr>
      </w:pPr>
      <w:r w:rsidRPr="002D08D8">
        <w:rPr>
          <w:szCs w:val="28"/>
        </w:rPr>
        <w:t xml:space="preserve">Значения показателей – количество засоров и порывов в канализационных коллекторах на долгосрочную перспективу определены от положительной динамики достигнутого уровня по сокращению инцидентов в системе водоотведения. </w:t>
      </w:r>
    </w:p>
    <w:p w14:paraId="3BB38547" w14:textId="11DFE5FF" w:rsidR="00364ABD" w:rsidRPr="002D08D8" w:rsidRDefault="00061B1B" w:rsidP="00364ABD">
      <w:pPr>
        <w:ind w:firstLine="709"/>
        <w:contextualSpacing/>
        <w:jc w:val="both"/>
        <w:rPr>
          <w:szCs w:val="28"/>
        </w:rPr>
      </w:pPr>
      <w:r w:rsidRPr="002D08D8">
        <w:rPr>
          <w:szCs w:val="28"/>
        </w:rPr>
        <w:t xml:space="preserve">Значения показателя </w:t>
      </w:r>
      <w:r w:rsidR="007046F8" w:rsidRPr="002D08D8">
        <w:rPr>
          <w:szCs w:val="28"/>
        </w:rPr>
        <w:t>–</w:t>
      </w:r>
      <w:r w:rsidRPr="002D08D8">
        <w:rPr>
          <w:szCs w:val="28"/>
        </w:rPr>
        <w:t xml:space="preserve"> удельный расход электрической энергии, используемой в системах водоотведения определены в соответствии с целевыми значениями, установленными </w:t>
      </w:r>
      <w:r w:rsidR="00364ABD" w:rsidRPr="002D08D8">
        <w:rPr>
          <w:szCs w:val="28"/>
        </w:rPr>
        <w:t xml:space="preserve">Схемой водоснабжения и водоотведения </w:t>
      </w:r>
      <w:r w:rsidR="00745512" w:rsidRPr="002D08D8">
        <w:rPr>
          <w:szCs w:val="28"/>
        </w:rPr>
        <w:t>Кайлинс</w:t>
      </w:r>
      <w:r w:rsidR="00364ABD" w:rsidRPr="002D08D8">
        <w:rPr>
          <w:szCs w:val="28"/>
        </w:rPr>
        <w:t>кого сельсовета.</w:t>
      </w:r>
    </w:p>
    <w:p w14:paraId="2B22D6A3" w14:textId="710CB9B9" w:rsidR="00061B1B" w:rsidRPr="002D08D8" w:rsidRDefault="00061B1B" w:rsidP="00061B1B">
      <w:pPr>
        <w:ind w:firstLine="709"/>
        <w:contextualSpacing/>
        <w:jc w:val="both"/>
        <w:rPr>
          <w:szCs w:val="28"/>
        </w:rPr>
      </w:pPr>
    </w:p>
    <w:p w14:paraId="7290EA14" w14:textId="77777777" w:rsidR="00061B1B" w:rsidRPr="002D08D8" w:rsidRDefault="00061B1B" w:rsidP="00061B1B">
      <w:pPr>
        <w:ind w:firstLine="709"/>
        <w:contextualSpacing/>
        <w:jc w:val="both"/>
        <w:rPr>
          <w:i/>
          <w:szCs w:val="28"/>
          <w:u w:val="single"/>
        </w:rPr>
      </w:pPr>
      <w:r w:rsidRPr="002D08D8">
        <w:rPr>
          <w:i/>
          <w:szCs w:val="28"/>
          <w:u w:val="single"/>
        </w:rPr>
        <w:t>Теплоснабжение</w:t>
      </w:r>
    </w:p>
    <w:p w14:paraId="3C70EA51" w14:textId="77777777" w:rsidR="00061B1B" w:rsidRPr="002D08D8" w:rsidRDefault="00061B1B" w:rsidP="00061B1B">
      <w:pPr>
        <w:ind w:firstLine="709"/>
        <w:contextualSpacing/>
        <w:jc w:val="both"/>
        <w:rPr>
          <w:szCs w:val="28"/>
        </w:rPr>
      </w:pPr>
      <w:r w:rsidRPr="002D08D8">
        <w:rPr>
          <w:szCs w:val="28"/>
        </w:rPr>
        <w:t>Значения показателя – величина новых нагрузок рассчитаны, как ежегодные абсолютные приросты общей тепловой нагрузки потребителей тепловой энергии, в соответствии с прогнозом спроса на тепловую энергию.</w:t>
      </w:r>
    </w:p>
    <w:p w14:paraId="52D9F260" w14:textId="62E02E3B" w:rsidR="00061B1B" w:rsidRPr="002D08D8" w:rsidRDefault="00061B1B" w:rsidP="00061B1B">
      <w:pPr>
        <w:ind w:firstLine="709"/>
        <w:contextualSpacing/>
        <w:jc w:val="both"/>
        <w:rPr>
          <w:szCs w:val="28"/>
        </w:rPr>
      </w:pPr>
      <w:r w:rsidRPr="002D08D8">
        <w:rPr>
          <w:szCs w:val="28"/>
        </w:rPr>
        <w:t xml:space="preserve">Значения показателей </w:t>
      </w:r>
      <w:r w:rsidR="00D12001" w:rsidRPr="002D08D8">
        <w:rPr>
          <w:szCs w:val="28"/>
        </w:rPr>
        <w:t>–</w:t>
      </w:r>
      <w:r w:rsidRPr="002D08D8">
        <w:rPr>
          <w:szCs w:val="28"/>
        </w:rPr>
        <w:t xml:space="preserve"> удельный расход тепловой энергии на снабжение органов местного самоуправления и муниципальных учреждений, удельный расход тепловой энергии на снабжение многоквартирных домов, а также доля </w:t>
      </w:r>
      <w:r w:rsidR="00D12001" w:rsidRPr="002D08D8">
        <w:rPr>
          <w:szCs w:val="28"/>
        </w:rPr>
        <w:t>объёма</w:t>
      </w:r>
      <w:r w:rsidRPr="002D08D8">
        <w:rPr>
          <w:szCs w:val="28"/>
        </w:rPr>
        <w:t xml:space="preserve"> тепловой энергии, </w:t>
      </w:r>
      <w:r w:rsidR="00D12001" w:rsidRPr="002D08D8">
        <w:rPr>
          <w:szCs w:val="28"/>
        </w:rPr>
        <w:t>расчёты</w:t>
      </w:r>
      <w:r w:rsidRPr="002D08D8">
        <w:rPr>
          <w:szCs w:val="28"/>
        </w:rPr>
        <w:t xml:space="preserve"> за которую осуществляются с использованием приборов </w:t>
      </w:r>
      <w:r w:rsidR="00D12001" w:rsidRPr="002D08D8">
        <w:rPr>
          <w:szCs w:val="28"/>
        </w:rPr>
        <w:t>учёта</w:t>
      </w:r>
      <w:r w:rsidRPr="002D08D8">
        <w:rPr>
          <w:szCs w:val="28"/>
        </w:rPr>
        <w:t xml:space="preserve">, в общем </w:t>
      </w:r>
      <w:r w:rsidR="00D12001" w:rsidRPr="002D08D8">
        <w:rPr>
          <w:szCs w:val="28"/>
        </w:rPr>
        <w:t>объёме</w:t>
      </w:r>
      <w:r w:rsidRPr="002D08D8">
        <w:rPr>
          <w:szCs w:val="28"/>
        </w:rPr>
        <w:t xml:space="preserve"> тепловой энергии, используемой на территории муниципального образования, определены в соответствии со схемой теплоснабжения муниципального образования.</w:t>
      </w:r>
    </w:p>
    <w:p w14:paraId="0E343B9F" w14:textId="4D5A7D9A" w:rsidR="00061B1B" w:rsidRPr="002D08D8" w:rsidRDefault="00061B1B" w:rsidP="00061B1B">
      <w:pPr>
        <w:ind w:firstLine="709"/>
        <w:contextualSpacing/>
        <w:jc w:val="both"/>
        <w:rPr>
          <w:szCs w:val="28"/>
        </w:rPr>
      </w:pPr>
      <w:r w:rsidRPr="002D08D8">
        <w:rPr>
          <w:szCs w:val="28"/>
        </w:rPr>
        <w:t xml:space="preserve">Значения показателя </w:t>
      </w:r>
      <w:r w:rsidR="00D12001" w:rsidRPr="002D08D8">
        <w:rPr>
          <w:szCs w:val="28"/>
        </w:rPr>
        <w:t>–</w:t>
      </w:r>
      <w:r w:rsidRPr="002D08D8">
        <w:rPr>
          <w:szCs w:val="28"/>
        </w:rPr>
        <w:t xml:space="preserve"> число повреждений на тепловых сетях на долгосрочную перспективу определены от положительной динамики достигнутого уровня по сокращению аварийности в тепловых сетях.</w:t>
      </w:r>
    </w:p>
    <w:p w14:paraId="04E00813" w14:textId="4245D4AC" w:rsidR="00061B1B" w:rsidRPr="002D08D8" w:rsidRDefault="00061B1B" w:rsidP="00061B1B">
      <w:pPr>
        <w:ind w:firstLine="709"/>
        <w:contextualSpacing/>
        <w:jc w:val="both"/>
        <w:rPr>
          <w:szCs w:val="28"/>
        </w:rPr>
      </w:pPr>
      <w:r w:rsidRPr="002D08D8">
        <w:rPr>
          <w:szCs w:val="28"/>
        </w:rPr>
        <w:t xml:space="preserve">Значения показателей </w:t>
      </w:r>
      <w:r w:rsidR="00D12001" w:rsidRPr="002D08D8">
        <w:rPr>
          <w:szCs w:val="28"/>
        </w:rPr>
        <w:t>–</w:t>
      </w:r>
      <w:r w:rsidRPr="002D08D8">
        <w:rPr>
          <w:szCs w:val="28"/>
        </w:rPr>
        <w:t xml:space="preserve"> удельный расход топлива на выработку тепловой энергии, а также удельный расход электрической энергии, используемой при передаче тепловой энергии в системах теплоснабжения определены в соответствии со схемой теплоснабжения муниципального образования</w:t>
      </w:r>
      <w:r w:rsidR="00CD0289" w:rsidRPr="002D08D8">
        <w:rPr>
          <w:szCs w:val="28"/>
        </w:rPr>
        <w:t>.</w:t>
      </w:r>
    </w:p>
    <w:p w14:paraId="21A2750E" w14:textId="290F6ED0" w:rsidR="00061B1B" w:rsidRPr="002D08D8" w:rsidRDefault="00061B1B" w:rsidP="00061B1B">
      <w:pPr>
        <w:ind w:firstLine="709"/>
        <w:contextualSpacing/>
        <w:jc w:val="both"/>
        <w:rPr>
          <w:szCs w:val="28"/>
        </w:rPr>
      </w:pPr>
      <w:r w:rsidRPr="002D08D8">
        <w:rPr>
          <w:szCs w:val="28"/>
        </w:rPr>
        <w:t xml:space="preserve">Значения показателя – </w:t>
      </w:r>
      <w:r w:rsidR="00563809" w:rsidRPr="002D08D8">
        <w:rPr>
          <w:szCs w:val="28"/>
        </w:rPr>
        <w:t>фактические</w:t>
      </w:r>
      <w:r w:rsidRPr="002D08D8">
        <w:rPr>
          <w:szCs w:val="28"/>
        </w:rPr>
        <w:t xml:space="preserve"> потери тепловой энергии при транспортировке ресурса определены исходя из </w:t>
      </w:r>
      <w:r w:rsidR="00297419" w:rsidRPr="002D08D8">
        <w:rPr>
          <w:szCs w:val="28"/>
        </w:rPr>
        <w:t>у</w:t>
      </w:r>
      <w:r w:rsidRPr="002D08D8">
        <w:rPr>
          <w:szCs w:val="28"/>
        </w:rPr>
        <w:t>ровня потерь 20</w:t>
      </w:r>
      <w:r w:rsidR="00364ABD" w:rsidRPr="002D08D8">
        <w:rPr>
          <w:szCs w:val="28"/>
        </w:rPr>
        <w:t>23</w:t>
      </w:r>
      <w:r w:rsidRPr="002D08D8">
        <w:rPr>
          <w:szCs w:val="28"/>
        </w:rPr>
        <w:t xml:space="preserve"> года и необходимости </w:t>
      </w:r>
      <w:r w:rsidR="00D12001" w:rsidRPr="002D08D8">
        <w:rPr>
          <w:szCs w:val="28"/>
        </w:rPr>
        <w:t xml:space="preserve">дальнейшего </w:t>
      </w:r>
      <w:r w:rsidRPr="002D08D8">
        <w:rPr>
          <w:szCs w:val="28"/>
        </w:rPr>
        <w:t xml:space="preserve">сокращения данного показателя в перспективе до уровня </w:t>
      </w:r>
      <w:r w:rsidR="00D12001" w:rsidRPr="002D08D8">
        <w:rPr>
          <w:szCs w:val="28"/>
        </w:rPr>
        <w:t xml:space="preserve">5 </w:t>
      </w:r>
      <w:r w:rsidRPr="002D08D8">
        <w:rPr>
          <w:szCs w:val="28"/>
        </w:rPr>
        <w:t>% к 20</w:t>
      </w:r>
      <w:r w:rsidR="00364ABD" w:rsidRPr="002D08D8">
        <w:rPr>
          <w:szCs w:val="28"/>
        </w:rPr>
        <w:t>35</w:t>
      </w:r>
      <w:r w:rsidRPr="002D08D8">
        <w:rPr>
          <w:szCs w:val="28"/>
        </w:rPr>
        <w:t xml:space="preserve"> году</w:t>
      </w:r>
      <w:r w:rsidR="00563809" w:rsidRPr="002D08D8">
        <w:rPr>
          <w:szCs w:val="28"/>
        </w:rPr>
        <w:t xml:space="preserve"> при динамике нормативных потерь – от 10 % до 5 %</w:t>
      </w:r>
      <w:r w:rsidRPr="002D08D8">
        <w:rPr>
          <w:szCs w:val="28"/>
        </w:rPr>
        <w:t>.</w:t>
      </w:r>
    </w:p>
    <w:p w14:paraId="70715DBE" w14:textId="77777777" w:rsidR="00061B1B" w:rsidRPr="002D08D8" w:rsidRDefault="00061B1B" w:rsidP="00415418">
      <w:pPr>
        <w:ind w:firstLine="709"/>
        <w:contextualSpacing/>
        <w:jc w:val="both"/>
        <w:rPr>
          <w:i/>
          <w:szCs w:val="28"/>
        </w:rPr>
      </w:pPr>
    </w:p>
    <w:p w14:paraId="4826430D" w14:textId="77777777" w:rsidR="00415418" w:rsidRPr="002D08D8" w:rsidRDefault="00415418" w:rsidP="00415418">
      <w:pPr>
        <w:ind w:firstLine="709"/>
        <w:contextualSpacing/>
        <w:jc w:val="both"/>
        <w:rPr>
          <w:i/>
          <w:szCs w:val="28"/>
          <w:u w:val="single"/>
        </w:rPr>
      </w:pPr>
      <w:r w:rsidRPr="002D08D8">
        <w:rPr>
          <w:i/>
          <w:szCs w:val="28"/>
          <w:u w:val="single"/>
        </w:rPr>
        <w:t>Электроснабжение</w:t>
      </w:r>
    </w:p>
    <w:p w14:paraId="7EE71B77" w14:textId="77777777" w:rsidR="00415418" w:rsidRPr="002D08D8" w:rsidRDefault="00415418" w:rsidP="00415418">
      <w:pPr>
        <w:ind w:firstLine="709"/>
        <w:contextualSpacing/>
        <w:jc w:val="both"/>
        <w:rPr>
          <w:szCs w:val="28"/>
        </w:rPr>
      </w:pPr>
      <w:r w:rsidRPr="002D08D8">
        <w:rPr>
          <w:szCs w:val="28"/>
        </w:rPr>
        <w:t xml:space="preserve">Значения показателя </w:t>
      </w:r>
      <w:r w:rsidR="00560F0E" w:rsidRPr="002D08D8">
        <w:rPr>
          <w:szCs w:val="28"/>
        </w:rPr>
        <w:t>–</w:t>
      </w:r>
      <w:r w:rsidRPr="002D08D8">
        <w:rPr>
          <w:szCs w:val="28"/>
        </w:rPr>
        <w:t xml:space="preserve"> новые электрические нагрузки рассчитаны, как ежегодные абсолютные приросты общей мощности потребителей электрической энергии, в соответствии с прогнозом спроса на электрическую энергию и показателя числа часов использования мощности (не более годового баланса часов работы электрооборудования).</w:t>
      </w:r>
    </w:p>
    <w:p w14:paraId="0315AAF5" w14:textId="7BBD974D" w:rsidR="00415418" w:rsidRPr="002D08D8" w:rsidRDefault="00415418" w:rsidP="00415418">
      <w:pPr>
        <w:ind w:firstLine="709"/>
        <w:contextualSpacing/>
        <w:jc w:val="both"/>
        <w:rPr>
          <w:szCs w:val="28"/>
        </w:rPr>
      </w:pPr>
      <w:r w:rsidRPr="002D08D8">
        <w:rPr>
          <w:szCs w:val="28"/>
        </w:rPr>
        <w:lastRenderedPageBreak/>
        <w:t xml:space="preserve">Значения показателей </w:t>
      </w:r>
      <w:r w:rsidR="00A3486D" w:rsidRPr="002D08D8">
        <w:rPr>
          <w:szCs w:val="28"/>
        </w:rPr>
        <w:t>–</w:t>
      </w:r>
      <w:r w:rsidRPr="002D08D8">
        <w:rPr>
          <w:szCs w:val="28"/>
        </w:rPr>
        <w:t xml:space="preserve"> удельный расход электрической энергии на снабжение органов местного самоуправления и муниципальных учреждений, удельный расход электрической энергии на снабжение многоквартирных домов, а также доля </w:t>
      </w:r>
      <w:r w:rsidR="00A3486D" w:rsidRPr="002D08D8">
        <w:rPr>
          <w:szCs w:val="28"/>
        </w:rPr>
        <w:t>объёма</w:t>
      </w:r>
      <w:r w:rsidRPr="002D08D8">
        <w:rPr>
          <w:szCs w:val="28"/>
        </w:rPr>
        <w:t xml:space="preserve"> электрической энергии, </w:t>
      </w:r>
      <w:r w:rsidR="00A3486D" w:rsidRPr="002D08D8">
        <w:rPr>
          <w:szCs w:val="28"/>
        </w:rPr>
        <w:t>расчёты</w:t>
      </w:r>
      <w:r w:rsidRPr="002D08D8">
        <w:rPr>
          <w:szCs w:val="28"/>
        </w:rPr>
        <w:t xml:space="preserve"> за которую осуществляются с использованием приборов </w:t>
      </w:r>
      <w:r w:rsidR="00A3486D" w:rsidRPr="002D08D8">
        <w:rPr>
          <w:szCs w:val="28"/>
        </w:rPr>
        <w:t>учёта</w:t>
      </w:r>
      <w:r w:rsidRPr="002D08D8">
        <w:rPr>
          <w:szCs w:val="28"/>
        </w:rPr>
        <w:t xml:space="preserve">, в общем </w:t>
      </w:r>
      <w:r w:rsidR="00A3486D" w:rsidRPr="002D08D8">
        <w:rPr>
          <w:szCs w:val="28"/>
        </w:rPr>
        <w:t>объёме</w:t>
      </w:r>
      <w:r w:rsidRPr="002D08D8">
        <w:rPr>
          <w:szCs w:val="28"/>
        </w:rPr>
        <w:t xml:space="preserve"> электрической энергии, потребляемой на территории муниципального образования, определены в соответствии с </w:t>
      </w:r>
      <w:r w:rsidR="00E940C1" w:rsidRPr="002D08D8">
        <w:rPr>
          <w:szCs w:val="28"/>
        </w:rPr>
        <w:t>необходимостью обеспечения положительной динамики</w:t>
      </w:r>
      <w:r w:rsidRPr="002D08D8">
        <w:rPr>
          <w:szCs w:val="28"/>
        </w:rPr>
        <w:t>.</w:t>
      </w:r>
    </w:p>
    <w:p w14:paraId="714C1CE4" w14:textId="33625D62" w:rsidR="006B0160" w:rsidRPr="002D08D8" w:rsidRDefault="00415418" w:rsidP="00415418">
      <w:pPr>
        <w:ind w:firstLine="709"/>
        <w:contextualSpacing/>
        <w:jc w:val="both"/>
        <w:rPr>
          <w:szCs w:val="28"/>
        </w:rPr>
      </w:pPr>
      <w:r w:rsidRPr="002D08D8">
        <w:rPr>
          <w:szCs w:val="28"/>
        </w:rPr>
        <w:t xml:space="preserve">Значения показателя </w:t>
      </w:r>
      <w:r w:rsidR="00A3486D" w:rsidRPr="002D08D8">
        <w:rPr>
          <w:szCs w:val="28"/>
        </w:rPr>
        <w:t>–</w:t>
      </w:r>
      <w:r w:rsidRPr="002D08D8">
        <w:rPr>
          <w:szCs w:val="28"/>
        </w:rPr>
        <w:t xml:space="preserve"> число инцидентов на электрических сетях на долгосрочную перспективу определены от положительной динамики достигнутого уровня по сокращению аварийности в электрических сетях. </w:t>
      </w:r>
    </w:p>
    <w:p w14:paraId="0FFD5743" w14:textId="5FA54E8B" w:rsidR="00415418" w:rsidRPr="002D08D8" w:rsidRDefault="00415418" w:rsidP="00415418">
      <w:pPr>
        <w:ind w:firstLine="709"/>
        <w:contextualSpacing/>
        <w:jc w:val="both"/>
        <w:rPr>
          <w:szCs w:val="28"/>
        </w:rPr>
      </w:pPr>
      <w:r w:rsidRPr="002D08D8">
        <w:rPr>
          <w:szCs w:val="28"/>
        </w:rPr>
        <w:t>Значения производного показателя – объем недоотпуска электрической энергии, вызванного инцидентами в электросетевом хозяйстве, определены исходя из необходимости сокращения в перспективе данной величины.</w:t>
      </w:r>
    </w:p>
    <w:p w14:paraId="05095646" w14:textId="77777777" w:rsidR="00415418" w:rsidRPr="002D08D8" w:rsidRDefault="00415418" w:rsidP="00415418">
      <w:pPr>
        <w:ind w:firstLine="709"/>
        <w:contextualSpacing/>
        <w:jc w:val="both"/>
        <w:rPr>
          <w:szCs w:val="28"/>
        </w:rPr>
      </w:pPr>
      <w:r w:rsidRPr="002D08D8">
        <w:rPr>
          <w:szCs w:val="28"/>
        </w:rPr>
        <w:t>Типовые показатели по эффективности производства электрической энергии, в частности, затраты электрической энергии на производства 1 кВт×ч не рассчитывались, виду отсутствия теплофикационного цикла производства тепловой энергии.</w:t>
      </w:r>
    </w:p>
    <w:p w14:paraId="523F5FFE" w14:textId="37882508" w:rsidR="00415418" w:rsidRPr="002D08D8" w:rsidRDefault="00415418" w:rsidP="00415418">
      <w:pPr>
        <w:ind w:firstLine="709"/>
        <w:contextualSpacing/>
        <w:jc w:val="both"/>
        <w:rPr>
          <w:szCs w:val="28"/>
        </w:rPr>
      </w:pPr>
      <w:r w:rsidRPr="002D08D8">
        <w:rPr>
          <w:szCs w:val="28"/>
        </w:rPr>
        <w:t>Значения показателя – нормативные потери электрической энергии в электрических сетях определены исходя из уровня потерь 20</w:t>
      </w:r>
      <w:r w:rsidR="00E940C1" w:rsidRPr="002D08D8">
        <w:rPr>
          <w:szCs w:val="28"/>
        </w:rPr>
        <w:t>23</w:t>
      </w:r>
      <w:r w:rsidRPr="002D08D8">
        <w:rPr>
          <w:szCs w:val="28"/>
        </w:rPr>
        <w:t xml:space="preserve"> года и необходимости сокращения данного показателя в перспективе </w:t>
      </w:r>
      <w:r w:rsidR="00A03F11" w:rsidRPr="002D08D8">
        <w:rPr>
          <w:szCs w:val="28"/>
        </w:rPr>
        <w:t xml:space="preserve">со средним </w:t>
      </w:r>
      <w:r w:rsidRPr="002D08D8">
        <w:rPr>
          <w:szCs w:val="28"/>
        </w:rPr>
        <w:t>ежегодным темпом (-</w:t>
      </w:r>
      <w:r w:rsidR="00A03F11" w:rsidRPr="002D08D8">
        <w:rPr>
          <w:szCs w:val="28"/>
        </w:rPr>
        <w:t xml:space="preserve">5,5 </w:t>
      </w:r>
      <w:r w:rsidRPr="002D08D8">
        <w:rPr>
          <w:szCs w:val="28"/>
        </w:rPr>
        <w:t xml:space="preserve">%) до уровня </w:t>
      </w:r>
      <w:r w:rsidR="00A03F11" w:rsidRPr="002D08D8">
        <w:rPr>
          <w:szCs w:val="28"/>
        </w:rPr>
        <w:t xml:space="preserve">10 </w:t>
      </w:r>
      <w:r w:rsidRPr="002D08D8">
        <w:rPr>
          <w:szCs w:val="28"/>
        </w:rPr>
        <w:t>% к 20</w:t>
      </w:r>
      <w:r w:rsidR="00E940C1" w:rsidRPr="002D08D8">
        <w:rPr>
          <w:szCs w:val="28"/>
        </w:rPr>
        <w:t>35</w:t>
      </w:r>
      <w:r w:rsidRPr="002D08D8">
        <w:rPr>
          <w:szCs w:val="28"/>
        </w:rPr>
        <w:t xml:space="preserve"> году.</w:t>
      </w:r>
    </w:p>
    <w:p w14:paraId="645285B0" w14:textId="77777777" w:rsidR="00061B1B" w:rsidRPr="002D08D8" w:rsidRDefault="00061B1B" w:rsidP="00415418">
      <w:pPr>
        <w:ind w:firstLine="709"/>
        <w:contextualSpacing/>
        <w:jc w:val="both"/>
        <w:rPr>
          <w:i/>
          <w:szCs w:val="28"/>
        </w:rPr>
      </w:pPr>
    </w:p>
    <w:p w14:paraId="4CDF98CA" w14:textId="77777777" w:rsidR="00415418" w:rsidRPr="002D08D8" w:rsidRDefault="00415418" w:rsidP="00415418">
      <w:pPr>
        <w:ind w:firstLine="709"/>
        <w:contextualSpacing/>
        <w:jc w:val="both"/>
        <w:rPr>
          <w:i/>
          <w:szCs w:val="28"/>
          <w:u w:val="single"/>
        </w:rPr>
      </w:pPr>
      <w:r w:rsidRPr="002D08D8">
        <w:rPr>
          <w:i/>
          <w:szCs w:val="28"/>
          <w:u w:val="single"/>
        </w:rPr>
        <w:t>Газоснабжение</w:t>
      </w:r>
    </w:p>
    <w:p w14:paraId="38F54DC8" w14:textId="055FE6E4" w:rsidR="00415418" w:rsidRPr="002D08D8" w:rsidRDefault="00415418" w:rsidP="00415418">
      <w:pPr>
        <w:ind w:firstLine="709"/>
        <w:contextualSpacing/>
        <w:jc w:val="both"/>
        <w:rPr>
          <w:szCs w:val="28"/>
        </w:rPr>
      </w:pPr>
      <w:r w:rsidRPr="002D08D8">
        <w:rPr>
          <w:szCs w:val="28"/>
        </w:rPr>
        <w:t xml:space="preserve">Значения показателя – величина общего прироста потребления газа, рассчитаны как ежегодные абсолютные приросты </w:t>
      </w:r>
      <w:r w:rsidR="007359CB" w:rsidRPr="002D08D8">
        <w:rPr>
          <w:szCs w:val="28"/>
        </w:rPr>
        <w:t>объёмов</w:t>
      </w:r>
      <w:r w:rsidRPr="002D08D8">
        <w:rPr>
          <w:szCs w:val="28"/>
        </w:rPr>
        <w:t xml:space="preserve"> использования газа по группам потребителей: население, </w:t>
      </w:r>
      <w:r w:rsidR="007359CB" w:rsidRPr="002D08D8">
        <w:rPr>
          <w:szCs w:val="28"/>
        </w:rPr>
        <w:t xml:space="preserve">промышленные потребители, </w:t>
      </w:r>
      <w:r w:rsidR="0081372B" w:rsidRPr="002D08D8">
        <w:rPr>
          <w:szCs w:val="28"/>
        </w:rPr>
        <w:t>бюджетные организации</w:t>
      </w:r>
      <w:r w:rsidRPr="002D08D8">
        <w:rPr>
          <w:szCs w:val="28"/>
        </w:rPr>
        <w:t>.</w:t>
      </w:r>
    </w:p>
    <w:p w14:paraId="35B5C7AD" w14:textId="26A4B01E" w:rsidR="00415418" w:rsidRPr="002D08D8" w:rsidRDefault="00415418" w:rsidP="00415418">
      <w:pPr>
        <w:ind w:firstLine="709"/>
        <w:contextualSpacing/>
        <w:jc w:val="both"/>
        <w:rPr>
          <w:szCs w:val="28"/>
        </w:rPr>
      </w:pPr>
      <w:r w:rsidRPr="002D08D8">
        <w:rPr>
          <w:szCs w:val="28"/>
        </w:rPr>
        <w:t xml:space="preserve">Значения показателя </w:t>
      </w:r>
      <w:r w:rsidR="007359CB" w:rsidRPr="002D08D8">
        <w:rPr>
          <w:szCs w:val="28"/>
        </w:rPr>
        <w:t>–</w:t>
      </w:r>
      <w:r w:rsidRPr="002D08D8">
        <w:rPr>
          <w:szCs w:val="28"/>
        </w:rPr>
        <w:t xml:space="preserve"> доля </w:t>
      </w:r>
      <w:r w:rsidR="007359CB" w:rsidRPr="002D08D8">
        <w:rPr>
          <w:szCs w:val="28"/>
        </w:rPr>
        <w:t>объёмов</w:t>
      </w:r>
      <w:r w:rsidRPr="002D08D8">
        <w:rPr>
          <w:szCs w:val="28"/>
        </w:rPr>
        <w:t xml:space="preserve"> </w:t>
      </w:r>
      <w:r w:rsidR="0081372B" w:rsidRPr="002D08D8">
        <w:rPr>
          <w:szCs w:val="28"/>
        </w:rPr>
        <w:t>природного</w:t>
      </w:r>
      <w:r w:rsidRPr="002D08D8">
        <w:rPr>
          <w:szCs w:val="28"/>
        </w:rPr>
        <w:t xml:space="preserve"> газа, </w:t>
      </w:r>
      <w:r w:rsidR="007359CB" w:rsidRPr="002D08D8">
        <w:rPr>
          <w:szCs w:val="28"/>
        </w:rPr>
        <w:t>расчёты</w:t>
      </w:r>
      <w:r w:rsidRPr="002D08D8">
        <w:rPr>
          <w:szCs w:val="28"/>
        </w:rPr>
        <w:t xml:space="preserve"> за который осуществляются с использованием приборов </w:t>
      </w:r>
      <w:r w:rsidR="007359CB" w:rsidRPr="002D08D8">
        <w:rPr>
          <w:szCs w:val="28"/>
        </w:rPr>
        <w:t>учёта</w:t>
      </w:r>
      <w:r w:rsidRPr="002D08D8">
        <w:rPr>
          <w:szCs w:val="28"/>
        </w:rPr>
        <w:t xml:space="preserve">, в общем </w:t>
      </w:r>
      <w:r w:rsidR="007359CB" w:rsidRPr="002D08D8">
        <w:rPr>
          <w:szCs w:val="28"/>
        </w:rPr>
        <w:t>объёме</w:t>
      </w:r>
      <w:r w:rsidRPr="002D08D8">
        <w:rPr>
          <w:szCs w:val="28"/>
        </w:rPr>
        <w:t xml:space="preserve"> газа, потребляемого на территории муниципального образования, определены </w:t>
      </w:r>
      <w:r w:rsidR="0081372B" w:rsidRPr="002D08D8">
        <w:rPr>
          <w:szCs w:val="28"/>
        </w:rPr>
        <w:t>в соответствии с необходимостью обеспечения положительной динамики.</w:t>
      </w:r>
    </w:p>
    <w:p w14:paraId="19B9FF68" w14:textId="33F79C29" w:rsidR="00415418" w:rsidRPr="002D08D8" w:rsidRDefault="00415418" w:rsidP="00415418">
      <w:pPr>
        <w:ind w:firstLine="709"/>
        <w:contextualSpacing/>
        <w:jc w:val="both"/>
        <w:rPr>
          <w:szCs w:val="28"/>
        </w:rPr>
      </w:pPr>
      <w:r w:rsidRPr="002D08D8">
        <w:rPr>
          <w:szCs w:val="28"/>
        </w:rPr>
        <w:t xml:space="preserve">Значения показателя </w:t>
      </w:r>
      <w:r w:rsidR="007359CB" w:rsidRPr="002D08D8">
        <w:rPr>
          <w:szCs w:val="28"/>
        </w:rPr>
        <w:t>–</w:t>
      </w:r>
      <w:r w:rsidRPr="002D08D8">
        <w:rPr>
          <w:szCs w:val="28"/>
        </w:rPr>
        <w:t xml:space="preserve"> удельный вес газа в топливном балансе </w:t>
      </w:r>
      <w:r w:rsidR="00F3718E" w:rsidRPr="002D08D8">
        <w:rPr>
          <w:szCs w:val="28"/>
        </w:rPr>
        <w:t xml:space="preserve">для котельных и индивидуальных теплоисточников </w:t>
      </w:r>
      <w:r w:rsidRPr="002D08D8">
        <w:rPr>
          <w:szCs w:val="28"/>
        </w:rPr>
        <w:t>определ</w:t>
      </w:r>
      <w:r w:rsidR="00F3718E" w:rsidRPr="002D08D8">
        <w:rPr>
          <w:szCs w:val="28"/>
        </w:rPr>
        <w:t>ё</w:t>
      </w:r>
      <w:r w:rsidRPr="002D08D8">
        <w:rPr>
          <w:szCs w:val="28"/>
        </w:rPr>
        <w:t>н на основании целевых уровней, установленных Генеральным планом</w:t>
      </w:r>
      <w:r w:rsidR="00CA7514" w:rsidRPr="002D08D8">
        <w:rPr>
          <w:szCs w:val="28"/>
        </w:rPr>
        <w:t xml:space="preserve"> и схемой теплоснабжения муниципального образования</w:t>
      </w:r>
      <w:r w:rsidR="0081372B" w:rsidRPr="002D08D8">
        <w:rPr>
          <w:szCs w:val="28"/>
        </w:rPr>
        <w:t>.</w:t>
      </w:r>
    </w:p>
    <w:p w14:paraId="0F87FE2B" w14:textId="77777777" w:rsidR="00061B1B" w:rsidRPr="002D08D8" w:rsidRDefault="00061B1B" w:rsidP="00415418">
      <w:pPr>
        <w:ind w:firstLine="709"/>
        <w:contextualSpacing/>
        <w:jc w:val="both"/>
        <w:rPr>
          <w:i/>
          <w:szCs w:val="28"/>
        </w:rPr>
      </w:pPr>
    </w:p>
    <w:p w14:paraId="6F2E72BD" w14:textId="77777777" w:rsidR="00415418" w:rsidRPr="002D08D8" w:rsidRDefault="00415418" w:rsidP="00415418">
      <w:pPr>
        <w:ind w:firstLine="709"/>
        <w:contextualSpacing/>
        <w:jc w:val="both"/>
        <w:rPr>
          <w:i/>
          <w:szCs w:val="28"/>
          <w:u w:val="single"/>
        </w:rPr>
      </w:pPr>
      <w:r w:rsidRPr="002D08D8">
        <w:rPr>
          <w:i/>
          <w:szCs w:val="28"/>
          <w:u w:val="single"/>
        </w:rPr>
        <w:t xml:space="preserve">Обращение с </w:t>
      </w:r>
      <w:r w:rsidR="00061B1B" w:rsidRPr="002D08D8">
        <w:rPr>
          <w:i/>
          <w:szCs w:val="28"/>
          <w:u w:val="single"/>
        </w:rPr>
        <w:t>твёрдыми</w:t>
      </w:r>
      <w:r w:rsidRPr="002D08D8">
        <w:rPr>
          <w:i/>
          <w:szCs w:val="28"/>
          <w:u w:val="single"/>
        </w:rPr>
        <w:t xml:space="preserve"> коммунальными отходами</w:t>
      </w:r>
    </w:p>
    <w:p w14:paraId="63F4A290" w14:textId="55D73101" w:rsidR="00415418" w:rsidRPr="002D08D8" w:rsidRDefault="00415418" w:rsidP="00FB2932">
      <w:pPr>
        <w:ind w:firstLine="709"/>
        <w:contextualSpacing/>
        <w:jc w:val="both"/>
        <w:rPr>
          <w:szCs w:val="28"/>
        </w:rPr>
      </w:pPr>
      <w:r w:rsidRPr="002D08D8">
        <w:rPr>
          <w:szCs w:val="28"/>
        </w:rPr>
        <w:t xml:space="preserve">Значения показателя – годовой объем отходов, рассчитаны с </w:t>
      </w:r>
      <w:r w:rsidR="00EF4466" w:rsidRPr="002D08D8">
        <w:rPr>
          <w:szCs w:val="28"/>
        </w:rPr>
        <w:t>учётом</w:t>
      </w:r>
      <w:r w:rsidRPr="002D08D8">
        <w:rPr>
          <w:szCs w:val="28"/>
        </w:rPr>
        <w:t xml:space="preserve"> прогнозной динамики численности населения, </w:t>
      </w:r>
      <w:r w:rsidR="003C6E65" w:rsidRPr="002D08D8">
        <w:rPr>
          <w:szCs w:val="28"/>
        </w:rPr>
        <w:t xml:space="preserve">с учётом нормативов накопления, определённых Приказом </w:t>
      </w:r>
      <w:r w:rsidR="00FB2932" w:rsidRPr="002D08D8">
        <w:rPr>
          <w:szCs w:val="28"/>
        </w:rPr>
        <w:t>департамента по тарифам Новосибирской области от 20.10.2017 № 342-ЖКХ</w:t>
      </w:r>
      <w:r w:rsidRPr="002D08D8">
        <w:rPr>
          <w:szCs w:val="28"/>
        </w:rPr>
        <w:t>. Удельн</w:t>
      </w:r>
      <w:r w:rsidR="003C6E65" w:rsidRPr="002D08D8">
        <w:rPr>
          <w:szCs w:val="28"/>
        </w:rPr>
        <w:t>ая</w:t>
      </w:r>
      <w:r w:rsidRPr="002D08D8">
        <w:rPr>
          <w:szCs w:val="28"/>
        </w:rPr>
        <w:t xml:space="preserve"> величина образования </w:t>
      </w:r>
      <w:r w:rsidR="00EF4466" w:rsidRPr="002D08D8">
        <w:rPr>
          <w:szCs w:val="28"/>
        </w:rPr>
        <w:t>твёрдых</w:t>
      </w:r>
      <w:r w:rsidRPr="002D08D8">
        <w:rPr>
          <w:szCs w:val="28"/>
        </w:rPr>
        <w:t xml:space="preserve"> коммунальных отходов </w:t>
      </w:r>
      <w:r w:rsidR="003C6E65" w:rsidRPr="002D08D8">
        <w:rPr>
          <w:szCs w:val="28"/>
        </w:rPr>
        <w:t>составляет около 2,</w:t>
      </w:r>
      <w:r w:rsidR="003512D8" w:rsidRPr="002D08D8">
        <w:rPr>
          <w:szCs w:val="28"/>
        </w:rPr>
        <w:t>4</w:t>
      </w:r>
      <w:r w:rsidR="003C6E65" w:rsidRPr="002D08D8">
        <w:rPr>
          <w:szCs w:val="28"/>
        </w:rPr>
        <w:t xml:space="preserve"> м</w:t>
      </w:r>
      <w:r w:rsidR="003C6E65" w:rsidRPr="002D08D8">
        <w:rPr>
          <w:szCs w:val="28"/>
          <w:vertAlign w:val="superscript"/>
        </w:rPr>
        <w:t>3</w:t>
      </w:r>
      <w:r w:rsidRPr="002D08D8">
        <w:rPr>
          <w:szCs w:val="28"/>
        </w:rPr>
        <w:t>/чел.</w:t>
      </w:r>
      <w:r w:rsidR="003512D8" w:rsidRPr="002D08D8">
        <w:rPr>
          <w:szCs w:val="28"/>
        </w:rPr>
        <w:t xml:space="preserve"> в год</w:t>
      </w:r>
      <w:r w:rsidRPr="002D08D8">
        <w:rPr>
          <w:szCs w:val="28"/>
        </w:rPr>
        <w:t>, что соответствует оценкам АКХ им. К.Д. Памфилова (от 2,0 до 4,0 м</w:t>
      </w:r>
      <w:r w:rsidRPr="002D08D8">
        <w:rPr>
          <w:szCs w:val="28"/>
          <w:vertAlign w:val="superscript"/>
        </w:rPr>
        <w:t>3</w:t>
      </w:r>
      <w:r w:rsidRPr="002D08D8">
        <w:rPr>
          <w:szCs w:val="28"/>
        </w:rPr>
        <w:t>/год на 1 чел.).</w:t>
      </w:r>
    </w:p>
    <w:p w14:paraId="3B0D495A" w14:textId="7A2BD84C" w:rsidR="00415418" w:rsidRPr="002D08D8" w:rsidRDefault="00415418" w:rsidP="00415418">
      <w:pPr>
        <w:ind w:firstLine="709"/>
        <w:contextualSpacing/>
        <w:jc w:val="both"/>
        <w:rPr>
          <w:szCs w:val="28"/>
        </w:rPr>
      </w:pPr>
      <w:r w:rsidRPr="002D08D8">
        <w:rPr>
          <w:szCs w:val="28"/>
        </w:rPr>
        <w:t xml:space="preserve">Значения показателя – уровень централизованного сбора </w:t>
      </w:r>
      <w:r w:rsidR="003C6E65" w:rsidRPr="002D08D8">
        <w:rPr>
          <w:szCs w:val="28"/>
        </w:rPr>
        <w:t>твёрдых</w:t>
      </w:r>
      <w:r w:rsidRPr="002D08D8">
        <w:rPr>
          <w:szCs w:val="28"/>
        </w:rPr>
        <w:t xml:space="preserve"> коммунальных отходов определены, как обеспечение к 20</w:t>
      </w:r>
      <w:r w:rsidR="003512D8" w:rsidRPr="002D08D8">
        <w:rPr>
          <w:szCs w:val="28"/>
        </w:rPr>
        <w:t>35</w:t>
      </w:r>
      <w:r w:rsidRPr="002D08D8">
        <w:rPr>
          <w:szCs w:val="28"/>
        </w:rPr>
        <w:t xml:space="preserve"> году 100</w:t>
      </w:r>
      <w:r w:rsidR="003C6E65" w:rsidRPr="002D08D8">
        <w:rPr>
          <w:szCs w:val="28"/>
        </w:rPr>
        <w:t xml:space="preserve"> </w:t>
      </w:r>
      <w:r w:rsidRPr="002D08D8">
        <w:rPr>
          <w:szCs w:val="28"/>
        </w:rPr>
        <w:t>% сбора в отношении многоэтажной</w:t>
      </w:r>
      <w:r w:rsidR="003C6E65" w:rsidRPr="002D08D8">
        <w:rPr>
          <w:szCs w:val="28"/>
        </w:rPr>
        <w:t xml:space="preserve"> и</w:t>
      </w:r>
      <w:r w:rsidRPr="002D08D8">
        <w:rPr>
          <w:szCs w:val="28"/>
        </w:rPr>
        <w:t xml:space="preserve"> малоэтажной застройки.</w:t>
      </w:r>
    </w:p>
    <w:p w14:paraId="07C3CFC6" w14:textId="539EB169" w:rsidR="00415418" w:rsidRPr="002D08D8" w:rsidRDefault="00415418" w:rsidP="00415418">
      <w:pPr>
        <w:ind w:firstLine="709"/>
        <w:contextualSpacing/>
        <w:jc w:val="both"/>
        <w:rPr>
          <w:szCs w:val="28"/>
        </w:rPr>
      </w:pPr>
      <w:r w:rsidRPr="002D08D8">
        <w:rPr>
          <w:szCs w:val="28"/>
        </w:rPr>
        <w:t xml:space="preserve">Значения показателя – охват образования </w:t>
      </w:r>
      <w:r w:rsidR="003C6E65" w:rsidRPr="002D08D8">
        <w:rPr>
          <w:szCs w:val="28"/>
        </w:rPr>
        <w:t>твёрдых</w:t>
      </w:r>
      <w:r w:rsidRPr="002D08D8">
        <w:rPr>
          <w:szCs w:val="28"/>
        </w:rPr>
        <w:t xml:space="preserve"> коммунальных отходов системой раздельного сбора определены, как обеспечение к 20</w:t>
      </w:r>
      <w:r w:rsidR="003512D8" w:rsidRPr="002D08D8">
        <w:rPr>
          <w:szCs w:val="28"/>
        </w:rPr>
        <w:t>35</w:t>
      </w:r>
      <w:r w:rsidRPr="002D08D8">
        <w:rPr>
          <w:szCs w:val="28"/>
        </w:rPr>
        <w:t xml:space="preserve"> году </w:t>
      </w:r>
      <w:r w:rsidR="003C6E65" w:rsidRPr="002D08D8">
        <w:rPr>
          <w:szCs w:val="28"/>
        </w:rPr>
        <w:t>не менее 8</w:t>
      </w:r>
      <w:r w:rsidRPr="002D08D8">
        <w:rPr>
          <w:szCs w:val="28"/>
        </w:rPr>
        <w:t>0</w:t>
      </w:r>
      <w:r w:rsidR="003C6E65" w:rsidRPr="002D08D8">
        <w:rPr>
          <w:szCs w:val="28"/>
        </w:rPr>
        <w:t xml:space="preserve"> </w:t>
      </w:r>
      <w:r w:rsidRPr="002D08D8">
        <w:rPr>
          <w:szCs w:val="28"/>
        </w:rPr>
        <w:t>% е</w:t>
      </w:r>
      <w:r w:rsidR="003C6E65" w:rsidRPr="002D08D8">
        <w:rPr>
          <w:szCs w:val="28"/>
        </w:rPr>
        <w:t>ё</w:t>
      </w:r>
      <w:r w:rsidRPr="002D08D8">
        <w:rPr>
          <w:szCs w:val="28"/>
        </w:rPr>
        <w:t xml:space="preserve"> внедрения, в соответствии с требованиями законодательства к е</w:t>
      </w:r>
      <w:r w:rsidR="003C6E65" w:rsidRPr="002D08D8">
        <w:rPr>
          <w:szCs w:val="28"/>
        </w:rPr>
        <w:t>ё</w:t>
      </w:r>
      <w:r w:rsidRPr="002D08D8">
        <w:rPr>
          <w:szCs w:val="28"/>
        </w:rPr>
        <w:t xml:space="preserve"> организации на территории субъектов РФ.</w:t>
      </w:r>
    </w:p>
    <w:p w14:paraId="7E069CBE" w14:textId="77777777" w:rsidR="00415418" w:rsidRPr="002D08D8" w:rsidRDefault="00415418" w:rsidP="00415418">
      <w:pPr>
        <w:ind w:firstLine="709"/>
        <w:contextualSpacing/>
        <w:jc w:val="both"/>
        <w:rPr>
          <w:szCs w:val="28"/>
        </w:rPr>
      </w:pPr>
      <w:r w:rsidRPr="002D08D8">
        <w:rPr>
          <w:szCs w:val="28"/>
        </w:rPr>
        <w:t xml:space="preserve">Значение показателя – себестоимость утилизации (захоронения) </w:t>
      </w:r>
      <w:r w:rsidR="003C6E65" w:rsidRPr="002D08D8">
        <w:rPr>
          <w:szCs w:val="28"/>
        </w:rPr>
        <w:t>твёрдых</w:t>
      </w:r>
      <w:r w:rsidRPr="002D08D8">
        <w:rPr>
          <w:szCs w:val="28"/>
        </w:rPr>
        <w:t xml:space="preserve"> коммунальных отходов определены с </w:t>
      </w:r>
      <w:r w:rsidR="003C6E65" w:rsidRPr="002D08D8">
        <w:rPr>
          <w:szCs w:val="28"/>
        </w:rPr>
        <w:t>учётом</w:t>
      </w:r>
      <w:r w:rsidRPr="002D08D8">
        <w:rPr>
          <w:szCs w:val="28"/>
        </w:rPr>
        <w:t xml:space="preserve"> текущего уровня себестоимости, а также прогнозной динамики в отношении инфляционных процессов на территории муниципального образования.</w:t>
      </w:r>
    </w:p>
    <w:bookmarkEnd w:id="175"/>
    <w:p w14:paraId="5EB81F9B" w14:textId="77777777" w:rsidR="00896EF3" w:rsidRPr="002D08D8" w:rsidRDefault="00896EF3" w:rsidP="00415418">
      <w:pPr>
        <w:ind w:firstLine="709"/>
        <w:contextualSpacing/>
        <w:jc w:val="both"/>
        <w:rPr>
          <w:szCs w:val="28"/>
        </w:rPr>
      </w:pPr>
    </w:p>
    <w:p w14:paraId="1AA369B8" w14:textId="77777777" w:rsidR="00896EF3" w:rsidRPr="002D08D8" w:rsidRDefault="00896EF3" w:rsidP="00415418">
      <w:pPr>
        <w:ind w:firstLine="709"/>
        <w:contextualSpacing/>
        <w:jc w:val="both"/>
        <w:rPr>
          <w:szCs w:val="28"/>
        </w:rPr>
      </w:pPr>
    </w:p>
    <w:p w14:paraId="0A1B7F54" w14:textId="77777777" w:rsidR="00896EF3" w:rsidRPr="002D08D8" w:rsidRDefault="00896EF3" w:rsidP="00415418">
      <w:pPr>
        <w:ind w:firstLine="709"/>
        <w:contextualSpacing/>
        <w:jc w:val="both"/>
        <w:rPr>
          <w:szCs w:val="28"/>
        </w:rPr>
      </w:pPr>
    </w:p>
    <w:p w14:paraId="5BF077EE" w14:textId="77777777" w:rsidR="00896EF3" w:rsidRPr="002D08D8" w:rsidRDefault="00896EF3" w:rsidP="00415418">
      <w:pPr>
        <w:ind w:firstLine="709"/>
        <w:contextualSpacing/>
        <w:jc w:val="both"/>
        <w:rPr>
          <w:szCs w:val="28"/>
        </w:rPr>
      </w:pPr>
    </w:p>
    <w:p w14:paraId="3335CB11" w14:textId="77777777" w:rsidR="00896EF3" w:rsidRPr="002D08D8" w:rsidRDefault="00896EF3" w:rsidP="00415418">
      <w:pPr>
        <w:ind w:firstLine="709"/>
        <w:contextualSpacing/>
        <w:jc w:val="both"/>
        <w:rPr>
          <w:szCs w:val="28"/>
        </w:rPr>
      </w:pPr>
    </w:p>
    <w:p w14:paraId="31BC0A57" w14:textId="77777777" w:rsidR="00896EF3" w:rsidRPr="002D08D8" w:rsidRDefault="00896EF3" w:rsidP="00415418">
      <w:pPr>
        <w:ind w:firstLine="709"/>
        <w:contextualSpacing/>
        <w:jc w:val="both"/>
        <w:rPr>
          <w:szCs w:val="28"/>
        </w:rPr>
        <w:sectPr w:rsidR="00896EF3" w:rsidRPr="002D08D8" w:rsidSect="00EC255A">
          <w:footerReference w:type="default" r:id="rId25"/>
          <w:pgSz w:w="11906" w:h="16838"/>
          <w:pgMar w:top="1134" w:right="567" w:bottom="1134" w:left="1134" w:header="709" w:footer="709" w:gutter="0"/>
          <w:cols w:space="708"/>
          <w:docGrid w:linePitch="360"/>
        </w:sectPr>
      </w:pPr>
    </w:p>
    <w:p w14:paraId="15E58A2B" w14:textId="24A869E3" w:rsidR="00896EF3" w:rsidRPr="002D08D8" w:rsidRDefault="00896EF3" w:rsidP="00896EF3">
      <w:pPr>
        <w:autoSpaceDE w:val="0"/>
        <w:autoSpaceDN w:val="0"/>
        <w:adjustRightInd w:val="0"/>
        <w:spacing w:line="360" w:lineRule="auto"/>
        <w:ind w:firstLine="709"/>
        <w:jc w:val="right"/>
      </w:pPr>
      <w:bookmarkStart w:id="176" w:name="_Hlk531029373"/>
      <w:r w:rsidRPr="002D08D8">
        <w:lastRenderedPageBreak/>
        <w:t xml:space="preserve">Таблица </w:t>
      </w:r>
      <w:r w:rsidRPr="002D08D8">
        <w:rPr>
          <w:lang w:eastAsia="en-US" w:bidi="en-US"/>
        </w:rPr>
        <w:fldChar w:fldCharType="begin"/>
      </w:r>
      <w:r w:rsidRPr="002D08D8">
        <w:rPr>
          <w:lang w:eastAsia="en-US" w:bidi="en-US"/>
        </w:rPr>
        <w:instrText xml:space="preserve"> SEQ Таблица \* ARABIC </w:instrText>
      </w:r>
      <w:r w:rsidRPr="002D08D8">
        <w:rPr>
          <w:lang w:eastAsia="en-US" w:bidi="en-US"/>
        </w:rPr>
        <w:fldChar w:fldCharType="separate"/>
      </w:r>
      <w:r w:rsidR="00884D5C">
        <w:rPr>
          <w:noProof/>
          <w:lang w:eastAsia="en-US" w:bidi="en-US"/>
        </w:rPr>
        <w:t>32</w:t>
      </w:r>
      <w:r w:rsidRPr="002D08D8">
        <w:rPr>
          <w:lang w:eastAsia="en-US" w:bidi="en-US"/>
        </w:rPr>
        <w:fldChar w:fldCharType="end"/>
      </w:r>
    </w:p>
    <w:p w14:paraId="21F24FF1" w14:textId="77777777" w:rsidR="00896EF3" w:rsidRPr="002D08D8" w:rsidRDefault="00896EF3" w:rsidP="00896EF3">
      <w:pPr>
        <w:spacing w:after="120"/>
        <w:jc w:val="center"/>
        <w:rPr>
          <w:szCs w:val="28"/>
        </w:rPr>
      </w:pPr>
      <w:r w:rsidRPr="002D08D8">
        <w:rPr>
          <w:szCs w:val="28"/>
        </w:rPr>
        <w:t>Целевые показатели комплексного развития систем коммунальной инфраструктуры</w:t>
      </w:r>
    </w:p>
    <w:tbl>
      <w:tblPr>
        <w:tblW w:w="15730" w:type="dxa"/>
        <w:jc w:val="center"/>
        <w:tblLayout w:type="fixed"/>
        <w:tblLook w:val="04A0" w:firstRow="1" w:lastRow="0" w:firstColumn="1" w:lastColumn="0" w:noHBand="0" w:noVBand="1"/>
      </w:tblPr>
      <w:tblGrid>
        <w:gridCol w:w="576"/>
        <w:gridCol w:w="4097"/>
        <w:gridCol w:w="1106"/>
        <w:gridCol w:w="1020"/>
        <w:gridCol w:w="711"/>
        <w:gridCol w:w="711"/>
        <w:gridCol w:w="711"/>
        <w:gridCol w:w="711"/>
        <w:gridCol w:w="711"/>
        <w:gridCol w:w="711"/>
        <w:gridCol w:w="711"/>
        <w:gridCol w:w="711"/>
        <w:gridCol w:w="711"/>
        <w:gridCol w:w="711"/>
        <w:gridCol w:w="711"/>
        <w:gridCol w:w="1110"/>
      </w:tblGrid>
      <w:tr w:rsidR="00EC6F62" w:rsidRPr="002D08D8" w14:paraId="6DCDDBE9" w14:textId="77777777" w:rsidTr="00D84B36">
        <w:trPr>
          <w:trHeight w:val="170"/>
          <w:tblHeader/>
          <w:jc w:val="center"/>
        </w:trPr>
        <w:tc>
          <w:tcPr>
            <w:tcW w:w="5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F18C7E" w14:textId="77777777" w:rsidR="00EC6F62" w:rsidRPr="002D08D8" w:rsidRDefault="00EC6F62" w:rsidP="00EC6F62">
            <w:pPr>
              <w:jc w:val="center"/>
              <w:rPr>
                <w:b/>
                <w:bCs/>
                <w:color w:val="000000"/>
                <w:sz w:val="18"/>
                <w:szCs w:val="20"/>
              </w:rPr>
            </w:pPr>
            <w:bookmarkStart w:id="177" w:name="_Hlk180649942"/>
            <w:r w:rsidRPr="002D08D8">
              <w:rPr>
                <w:b/>
                <w:bCs/>
                <w:color w:val="000000"/>
                <w:sz w:val="18"/>
                <w:szCs w:val="20"/>
              </w:rPr>
              <w:t>№ п/п</w:t>
            </w:r>
          </w:p>
        </w:tc>
        <w:tc>
          <w:tcPr>
            <w:tcW w:w="40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A7A39A" w14:textId="77777777" w:rsidR="00EC6F62" w:rsidRPr="002D08D8" w:rsidRDefault="00EC6F62" w:rsidP="00EC6F62">
            <w:pPr>
              <w:jc w:val="center"/>
              <w:rPr>
                <w:b/>
                <w:bCs/>
                <w:color w:val="000000"/>
                <w:sz w:val="18"/>
                <w:szCs w:val="20"/>
              </w:rPr>
            </w:pPr>
            <w:r w:rsidRPr="002D08D8">
              <w:rPr>
                <w:b/>
                <w:bCs/>
                <w:color w:val="000000"/>
                <w:sz w:val="18"/>
                <w:szCs w:val="20"/>
              </w:rPr>
              <w:t>Наименование показателей</w:t>
            </w:r>
          </w:p>
        </w:tc>
        <w:tc>
          <w:tcPr>
            <w:tcW w:w="1106" w:type="dxa"/>
            <w:vMerge w:val="restart"/>
            <w:tcBorders>
              <w:top w:val="single" w:sz="4" w:space="0" w:color="auto"/>
              <w:left w:val="nil"/>
              <w:right w:val="single" w:sz="4" w:space="0" w:color="auto"/>
            </w:tcBorders>
            <w:shd w:val="clear" w:color="auto" w:fill="auto"/>
            <w:vAlign w:val="center"/>
            <w:hideMark/>
          </w:tcPr>
          <w:p w14:paraId="123C1F05" w14:textId="77777777" w:rsidR="00EC6F62" w:rsidRPr="002D08D8" w:rsidRDefault="00EC6F62" w:rsidP="00EC6F62">
            <w:pPr>
              <w:jc w:val="center"/>
              <w:rPr>
                <w:b/>
                <w:bCs/>
                <w:color w:val="000000"/>
                <w:sz w:val="18"/>
                <w:szCs w:val="20"/>
              </w:rPr>
            </w:pPr>
            <w:r w:rsidRPr="002D08D8">
              <w:rPr>
                <w:b/>
                <w:bCs/>
                <w:color w:val="000000"/>
                <w:sz w:val="18"/>
                <w:szCs w:val="20"/>
              </w:rPr>
              <w:t>Ед.</w:t>
            </w:r>
          </w:p>
          <w:p w14:paraId="277EAEA7" w14:textId="77777777" w:rsidR="00EC6F62" w:rsidRPr="002D08D8" w:rsidRDefault="00EC6F62" w:rsidP="00896EF3">
            <w:pPr>
              <w:jc w:val="center"/>
              <w:rPr>
                <w:b/>
                <w:bCs/>
                <w:color w:val="000000"/>
                <w:sz w:val="18"/>
                <w:szCs w:val="20"/>
              </w:rPr>
            </w:pPr>
            <w:r w:rsidRPr="002D08D8">
              <w:rPr>
                <w:b/>
                <w:bCs/>
                <w:color w:val="000000"/>
                <w:sz w:val="18"/>
                <w:szCs w:val="20"/>
              </w:rPr>
              <w:t>изм.</w:t>
            </w:r>
          </w:p>
        </w:tc>
        <w:tc>
          <w:tcPr>
            <w:tcW w:w="9951" w:type="dxa"/>
            <w:gridSpan w:val="13"/>
            <w:tcBorders>
              <w:top w:val="single" w:sz="4" w:space="0" w:color="auto"/>
              <w:left w:val="nil"/>
              <w:bottom w:val="single" w:sz="4" w:space="0" w:color="auto"/>
              <w:right w:val="single" w:sz="4" w:space="0" w:color="auto"/>
            </w:tcBorders>
            <w:shd w:val="clear" w:color="auto" w:fill="auto"/>
            <w:vAlign w:val="center"/>
            <w:hideMark/>
          </w:tcPr>
          <w:p w14:paraId="41FEFA1C" w14:textId="77777777" w:rsidR="00EC6F62" w:rsidRPr="002D08D8" w:rsidRDefault="003B56C7" w:rsidP="00EC6F62">
            <w:pPr>
              <w:jc w:val="center"/>
              <w:rPr>
                <w:b/>
                <w:bCs/>
                <w:color w:val="000000"/>
                <w:sz w:val="18"/>
                <w:szCs w:val="20"/>
              </w:rPr>
            </w:pPr>
            <w:r w:rsidRPr="002D08D8">
              <w:rPr>
                <w:b/>
                <w:bCs/>
                <w:color w:val="000000"/>
                <w:sz w:val="18"/>
                <w:szCs w:val="20"/>
              </w:rPr>
              <w:t>Периоды</w:t>
            </w:r>
          </w:p>
        </w:tc>
      </w:tr>
      <w:tr w:rsidR="00D93A04" w:rsidRPr="002D08D8" w14:paraId="5D6F22B1" w14:textId="77777777" w:rsidTr="00D84B36">
        <w:trPr>
          <w:trHeight w:val="170"/>
          <w:tblHeader/>
          <w:jc w:val="center"/>
        </w:trPr>
        <w:tc>
          <w:tcPr>
            <w:tcW w:w="57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D7A6E63" w14:textId="77777777" w:rsidR="00D93A04" w:rsidRPr="002D08D8" w:rsidRDefault="00D93A04" w:rsidP="00D93A04">
            <w:pPr>
              <w:jc w:val="center"/>
              <w:rPr>
                <w:b/>
                <w:bCs/>
                <w:color w:val="000000"/>
                <w:sz w:val="18"/>
                <w:szCs w:val="20"/>
              </w:rPr>
            </w:pPr>
          </w:p>
        </w:tc>
        <w:tc>
          <w:tcPr>
            <w:tcW w:w="40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E97F71" w14:textId="77777777" w:rsidR="00D93A04" w:rsidRPr="002D08D8" w:rsidRDefault="00D93A04" w:rsidP="00D93A04">
            <w:pPr>
              <w:rPr>
                <w:b/>
                <w:bCs/>
                <w:color w:val="000000"/>
                <w:sz w:val="18"/>
                <w:szCs w:val="20"/>
              </w:rPr>
            </w:pPr>
          </w:p>
        </w:tc>
        <w:tc>
          <w:tcPr>
            <w:tcW w:w="1106" w:type="dxa"/>
            <w:vMerge/>
            <w:tcBorders>
              <w:left w:val="nil"/>
              <w:bottom w:val="single" w:sz="4" w:space="0" w:color="auto"/>
              <w:right w:val="single" w:sz="4" w:space="0" w:color="auto"/>
            </w:tcBorders>
            <w:shd w:val="clear" w:color="auto" w:fill="auto"/>
            <w:vAlign w:val="center"/>
            <w:hideMark/>
          </w:tcPr>
          <w:p w14:paraId="14CAE3BA" w14:textId="77777777" w:rsidR="00D93A04" w:rsidRPr="002D08D8" w:rsidRDefault="00D93A04" w:rsidP="00D93A04">
            <w:pPr>
              <w:jc w:val="center"/>
              <w:rPr>
                <w:b/>
                <w:bCs/>
                <w:color w:val="000000"/>
                <w:sz w:val="18"/>
                <w:szCs w:val="20"/>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8F0999" w14:textId="2308EAF3" w:rsidR="00D93A04" w:rsidRPr="002D08D8" w:rsidRDefault="00D93A04" w:rsidP="00D93A04">
            <w:pPr>
              <w:jc w:val="center"/>
              <w:rPr>
                <w:b/>
                <w:bCs/>
                <w:color w:val="000000"/>
                <w:sz w:val="18"/>
                <w:szCs w:val="18"/>
              </w:rPr>
            </w:pPr>
            <w:r w:rsidRPr="002D08D8">
              <w:rPr>
                <w:b/>
                <w:bCs/>
                <w:color w:val="000000"/>
                <w:sz w:val="18"/>
                <w:szCs w:val="18"/>
              </w:rPr>
              <w:t>2024 (базовый)</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87000CE" w14:textId="76EDD44B" w:rsidR="00D93A04" w:rsidRPr="002D08D8" w:rsidRDefault="00D93A04" w:rsidP="00D93A04">
            <w:pPr>
              <w:jc w:val="center"/>
              <w:rPr>
                <w:b/>
                <w:bCs/>
                <w:color w:val="000000"/>
                <w:sz w:val="18"/>
                <w:szCs w:val="18"/>
              </w:rPr>
            </w:pPr>
            <w:r w:rsidRPr="002D08D8">
              <w:rPr>
                <w:b/>
                <w:bCs/>
                <w:color w:val="000000"/>
                <w:sz w:val="18"/>
                <w:szCs w:val="18"/>
              </w:rPr>
              <w:t>2025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BDBD0F3" w14:textId="2E6D6833" w:rsidR="00D93A04" w:rsidRPr="002D08D8" w:rsidRDefault="00D93A04" w:rsidP="00D93A04">
            <w:pPr>
              <w:jc w:val="center"/>
              <w:rPr>
                <w:b/>
                <w:bCs/>
                <w:color w:val="000000"/>
                <w:sz w:val="18"/>
                <w:szCs w:val="18"/>
              </w:rPr>
            </w:pPr>
            <w:r w:rsidRPr="002D08D8">
              <w:rPr>
                <w:b/>
                <w:bCs/>
                <w:color w:val="000000"/>
                <w:sz w:val="18"/>
                <w:szCs w:val="18"/>
              </w:rPr>
              <w:t>2026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AEBECB2" w14:textId="498B6863" w:rsidR="00D93A04" w:rsidRPr="002D08D8" w:rsidRDefault="00D93A04" w:rsidP="00D93A04">
            <w:pPr>
              <w:jc w:val="center"/>
              <w:rPr>
                <w:b/>
                <w:bCs/>
                <w:color w:val="000000"/>
                <w:sz w:val="18"/>
                <w:szCs w:val="18"/>
              </w:rPr>
            </w:pPr>
            <w:r w:rsidRPr="002D08D8">
              <w:rPr>
                <w:b/>
                <w:bCs/>
                <w:color w:val="000000"/>
                <w:sz w:val="18"/>
                <w:szCs w:val="18"/>
              </w:rPr>
              <w:t>2027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7E42A3B" w14:textId="52628C27" w:rsidR="00D93A04" w:rsidRPr="002D08D8" w:rsidRDefault="00D93A04" w:rsidP="00D93A04">
            <w:pPr>
              <w:jc w:val="center"/>
              <w:rPr>
                <w:b/>
                <w:bCs/>
                <w:color w:val="000000"/>
                <w:sz w:val="18"/>
                <w:szCs w:val="18"/>
              </w:rPr>
            </w:pPr>
            <w:r w:rsidRPr="002D08D8">
              <w:rPr>
                <w:b/>
                <w:bCs/>
                <w:color w:val="000000"/>
                <w:sz w:val="18"/>
                <w:szCs w:val="18"/>
              </w:rPr>
              <w:t>2028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734CA70" w14:textId="1F04F19D" w:rsidR="00D93A04" w:rsidRPr="002D08D8" w:rsidRDefault="00D93A04" w:rsidP="00D93A04">
            <w:pPr>
              <w:jc w:val="center"/>
              <w:rPr>
                <w:b/>
                <w:bCs/>
                <w:color w:val="000000"/>
                <w:sz w:val="18"/>
                <w:szCs w:val="18"/>
              </w:rPr>
            </w:pPr>
            <w:r w:rsidRPr="002D08D8">
              <w:rPr>
                <w:b/>
                <w:bCs/>
                <w:color w:val="000000"/>
                <w:sz w:val="18"/>
                <w:szCs w:val="18"/>
              </w:rPr>
              <w:t>2029</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F46FC96" w14:textId="283AD82F" w:rsidR="00D93A04" w:rsidRPr="002D08D8" w:rsidRDefault="00D93A04" w:rsidP="00D93A04">
            <w:pPr>
              <w:jc w:val="center"/>
              <w:rPr>
                <w:b/>
                <w:bCs/>
                <w:color w:val="000000"/>
                <w:sz w:val="18"/>
                <w:szCs w:val="18"/>
              </w:rPr>
            </w:pPr>
            <w:r w:rsidRPr="002D08D8">
              <w:rPr>
                <w:b/>
                <w:bCs/>
                <w:color w:val="000000"/>
                <w:sz w:val="18"/>
                <w:szCs w:val="18"/>
              </w:rPr>
              <w:t>2030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154CE6D" w14:textId="149432B1" w:rsidR="00D93A04" w:rsidRPr="002D08D8" w:rsidRDefault="00D93A04" w:rsidP="00D93A04">
            <w:pPr>
              <w:jc w:val="center"/>
              <w:rPr>
                <w:b/>
                <w:bCs/>
                <w:color w:val="000000"/>
                <w:sz w:val="18"/>
                <w:szCs w:val="18"/>
              </w:rPr>
            </w:pPr>
            <w:r w:rsidRPr="002D08D8">
              <w:rPr>
                <w:b/>
                <w:bCs/>
                <w:color w:val="000000"/>
                <w:sz w:val="18"/>
                <w:szCs w:val="18"/>
              </w:rPr>
              <w:t>2031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2D7FED76" w14:textId="2BFD05C2" w:rsidR="00D93A04" w:rsidRPr="002D08D8" w:rsidRDefault="00D93A04" w:rsidP="00D93A04">
            <w:pPr>
              <w:jc w:val="center"/>
              <w:rPr>
                <w:b/>
                <w:bCs/>
                <w:color w:val="000000"/>
                <w:sz w:val="18"/>
                <w:szCs w:val="18"/>
              </w:rPr>
            </w:pPr>
            <w:r w:rsidRPr="002D08D8">
              <w:rPr>
                <w:b/>
                <w:bCs/>
                <w:color w:val="000000"/>
                <w:sz w:val="18"/>
                <w:szCs w:val="18"/>
              </w:rPr>
              <w:t>2032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FC594BF" w14:textId="401807BE" w:rsidR="00D93A04" w:rsidRPr="002D08D8" w:rsidRDefault="00D93A04" w:rsidP="00D93A04">
            <w:pPr>
              <w:jc w:val="center"/>
              <w:rPr>
                <w:b/>
                <w:bCs/>
                <w:color w:val="000000"/>
                <w:sz w:val="18"/>
                <w:szCs w:val="18"/>
              </w:rPr>
            </w:pPr>
            <w:r w:rsidRPr="002D08D8">
              <w:rPr>
                <w:b/>
                <w:bCs/>
                <w:color w:val="000000"/>
                <w:sz w:val="18"/>
                <w:szCs w:val="18"/>
              </w:rPr>
              <w:t>2033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9E8304C" w14:textId="61F854E4" w:rsidR="00D93A04" w:rsidRPr="002D08D8" w:rsidRDefault="00D93A04" w:rsidP="00D93A04">
            <w:pPr>
              <w:jc w:val="center"/>
              <w:rPr>
                <w:b/>
                <w:bCs/>
                <w:color w:val="000000"/>
                <w:sz w:val="18"/>
                <w:szCs w:val="18"/>
              </w:rPr>
            </w:pPr>
            <w:r w:rsidRPr="002D08D8">
              <w:rPr>
                <w:b/>
                <w:bCs/>
                <w:color w:val="000000"/>
                <w:sz w:val="18"/>
                <w:szCs w:val="18"/>
              </w:rPr>
              <w:t>2034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B91D20D" w14:textId="64F04CDC" w:rsidR="00D93A04" w:rsidRPr="002D08D8" w:rsidRDefault="00D93A04" w:rsidP="00D93A04">
            <w:pPr>
              <w:jc w:val="center"/>
              <w:rPr>
                <w:b/>
                <w:bCs/>
                <w:color w:val="000000"/>
                <w:sz w:val="18"/>
                <w:szCs w:val="18"/>
              </w:rPr>
            </w:pPr>
            <w:r w:rsidRPr="002D08D8">
              <w:rPr>
                <w:b/>
                <w:bCs/>
                <w:color w:val="000000"/>
                <w:sz w:val="18"/>
                <w:szCs w:val="18"/>
              </w:rPr>
              <w:t>2035</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04341751" w14:textId="5065EEF3" w:rsidR="00D93A04" w:rsidRPr="002D08D8" w:rsidRDefault="00D93A04" w:rsidP="00D93A04">
            <w:pPr>
              <w:jc w:val="center"/>
              <w:rPr>
                <w:b/>
                <w:bCs/>
                <w:color w:val="000000"/>
                <w:sz w:val="18"/>
                <w:szCs w:val="18"/>
              </w:rPr>
            </w:pPr>
            <w:r w:rsidRPr="002D08D8">
              <w:rPr>
                <w:b/>
                <w:bCs/>
                <w:color w:val="000000"/>
                <w:sz w:val="18"/>
                <w:szCs w:val="18"/>
              </w:rPr>
              <w:t>2025-2035</w:t>
            </w:r>
          </w:p>
        </w:tc>
      </w:tr>
      <w:tr w:rsidR="00D93A04" w:rsidRPr="002D08D8" w14:paraId="13A87CC1"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B92B6D9" w14:textId="77777777" w:rsidR="00D93A04" w:rsidRPr="002D08D8" w:rsidRDefault="00D93A04" w:rsidP="00D93A04">
            <w:pPr>
              <w:jc w:val="center"/>
              <w:rPr>
                <w:b/>
                <w:bCs/>
                <w:color w:val="000000"/>
                <w:sz w:val="18"/>
                <w:szCs w:val="20"/>
              </w:rPr>
            </w:pPr>
            <w:r w:rsidRPr="002D08D8">
              <w:rPr>
                <w:b/>
                <w:bCs/>
                <w:color w:val="000000"/>
                <w:sz w:val="18"/>
                <w:szCs w:val="20"/>
              </w:rPr>
              <w:t>1</w:t>
            </w:r>
          </w:p>
        </w:tc>
        <w:tc>
          <w:tcPr>
            <w:tcW w:w="4097" w:type="dxa"/>
            <w:tcBorders>
              <w:top w:val="nil"/>
              <w:left w:val="nil"/>
              <w:bottom w:val="single" w:sz="4" w:space="0" w:color="auto"/>
              <w:right w:val="single" w:sz="4" w:space="0" w:color="auto"/>
            </w:tcBorders>
            <w:shd w:val="clear" w:color="auto" w:fill="auto"/>
            <w:noWrap/>
            <w:vAlign w:val="center"/>
            <w:hideMark/>
          </w:tcPr>
          <w:p w14:paraId="167D4E71" w14:textId="77777777" w:rsidR="00D93A04" w:rsidRPr="002D08D8" w:rsidRDefault="00D93A04" w:rsidP="00D93A04">
            <w:pPr>
              <w:jc w:val="both"/>
              <w:rPr>
                <w:b/>
                <w:bCs/>
                <w:color w:val="000000"/>
                <w:sz w:val="18"/>
                <w:szCs w:val="20"/>
              </w:rPr>
            </w:pPr>
            <w:r w:rsidRPr="002D08D8">
              <w:rPr>
                <w:b/>
                <w:bCs/>
                <w:color w:val="000000"/>
                <w:sz w:val="18"/>
                <w:szCs w:val="20"/>
              </w:rPr>
              <w:t>Электроснабжение</w:t>
            </w:r>
          </w:p>
        </w:tc>
        <w:tc>
          <w:tcPr>
            <w:tcW w:w="1106" w:type="dxa"/>
            <w:tcBorders>
              <w:top w:val="nil"/>
              <w:left w:val="nil"/>
              <w:bottom w:val="single" w:sz="4" w:space="0" w:color="auto"/>
              <w:right w:val="single" w:sz="4" w:space="0" w:color="auto"/>
            </w:tcBorders>
            <w:shd w:val="clear" w:color="auto" w:fill="auto"/>
            <w:noWrap/>
            <w:vAlign w:val="center"/>
            <w:hideMark/>
          </w:tcPr>
          <w:p w14:paraId="603713F3" w14:textId="77777777" w:rsidR="00D93A04" w:rsidRPr="002D08D8" w:rsidRDefault="00D93A04" w:rsidP="00D93A04">
            <w:pPr>
              <w:jc w:val="center"/>
              <w:rPr>
                <w:b/>
                <w:bCs/>
                <w:color w:val="000000"/>
                <w:sz w:val="18"/>
                <w:szCs w:val="20"/>
              </w:rPr>
            </w:pPr>
            <w:r w:rsidRPr="002D08D8">
              <w:rPr>
                <w:b/>
                <w:bCs/>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C053562" w14:textId="6EE1D033" w:rsidR="00D93A04" w:rsidRPr="002D08D8" w:rsidRDefault="00D93A04" w:rsidP="00D93A04">
            <w:pPr>
              <w:rPr>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EDDBDDB" w14:textId="67FD31F5" w:rsidR="00D93A04" w:rsidRPr="002D08D8" w:rsidRDefault="00D93A04" w:rsidP="00D93A04">
            <w:pPr>
              <w:rPr>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BC93874" w14:textId="7772608A" w:rsidR="00D93A04" w:rsidRPr="002D08D8" w:rsidRDefault="00D93A04" w:rsidP="00D93A04">
            <w:pPr>
              <w:rPr>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1876EF7" w14:textId="79EE747B" w:rsidR="00D93A04" w:rsidRPr="002D08D8" w:rsidRDefault="00D93A04" w:rsidP="00D93A04">
            <w:pPr>
              <w:rPr>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3B8D5BF" w14:textId="4BF797AE" w:rsidR="00D93A04" w:rsidRPr="002D08D8" w:rsidRDefault="00D93A04" w:rsidP="00D93A04">
            <w:pPr>
              <w:rPr>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4ECB5F5" w14:textId="7482D7EF" w:rsidR="00D93A04" w:rsidRPr="002D08D8" w:rsidRDefault="00D93A04" w:rsidP="00D93A04">
            <w:pPr>
              <w:rPr>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80D7355" w14:textId="5AA2D0FA" w:rsidR="00D93A04" w:rsidRPr="002D08D8" w:rsidRDefault="00D93A04" w:rsidP="00D93A04">
            <w:pPr>
              <w:rPr>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70E8354" w14:textId="3337E90D" w:rsidR="00D93A04" w:rsidRPr="002D08D8" w:rsidRDefault="00D93A04" w:rsidP="00D93A04">
            <w:pPr>
              <w:rPr>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2D12C98" w14:textId="02F47696" w:rsidR="00D93A04" w:rsidRPr="002D08D8" w:rsidRDefault="00D93A04" w:rsidP="00D93A04">
            <w:pPr>
              <w:rPr>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DA89F75" w14:textId="77760A51" w:rsidR="00D93A04" w:rsidRPr="002D08D8" w:rsidRDefault="00D93A04" w:rsidP="00D93A04">
            <w:pPr>
              <w:rPr>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8FA15FB" w14:textId="0676BD9E" w:rsidR="00D93A04" w:rsidRPr="002D08D8" w:rsidRDefault="00D93A04" w:rsidP="00D93A04">
            <w:pPr>
              <w:rPr>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D2A2D27" w14:textId="14550814" w:rsidR="00D93A04" w:rsidRPr="002D08D8" w:rsidRDefault="00D93A04" w:rsidP="00D93A04">
            <w:pPr>
              <w:rPr>
                <w:sz w:val="18"/>
                <w:szCs w:val="18"/>
              </w:rPr>
            </w:pPr>
            <w:r w:rsidRPr="002D08D8">
              <w:rPr>
                <w:b/>
                <w:bCs/>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hideMark/>
          </w:tcPr>
          <w:p w14:paraId="36130B62" w14:textId="1D23AB27" w:rsidR="00D93A04" w:rsidRPr="002D08D8" w:rsidRDefault="00D93A04" w:rsidP="00D93A04">
            <w:pPr>
              <w:rPr>
                <w:sz w:val="18"/>
                <w:szCs w:val="18"/>
              </w:rPr>
            </w:pPr>
            <w:r w:rsidRPr="002D08D8">
              <w:rPr>
                <w:b/>
                <w:bCs/>
                <w:color w:val="000000"/>
                <w:sz w:val="18"/>
                <w:szCs w:val="18"/>
              </w:rPr>
              <w:t> </w:t>
            </w:r>
          </w:p>
        </w:tc>
      </w:tr>
      <w:tr w:rsidR="00D93A04" w:rsidRPr="002D08D8" w14:paraId="05D2F509"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1C6BCE6" w14:textId="77777777" w:rsidR="00D93A04" w:rsidRPr="002D08D8" w:rsidRDefault="00D93A04" w:rsidP="00D93A04">
            <w:pPr>
              <w:jc w:val="center"/>
              <w:rPr>
                <w:b/>
                <w:bCs/>
                <w:color w:val="000000"/>
                <w:sz w:val="18"/>
                <w:szCs w:val="20"/>
              </w:rPr>
            </w:pPr>
            <w:r w:rsidRPr="002D08D8">
              <w:rPr>
                <w:b/>
                <w:bCs/>
                <w:color w:val="000000"/>
                <w:sz w:val="18"/>
                <w:szCs w:val="20"/>
              </w:rPr>
              <w:t>1.1</w:t>
            </w:r>
          </w:p>
        </w:tc>
        <w:tc>
          <w:tcPr>
            <w:tcW w:w="4097" w:type="dxa"/>
            <w:tcBorders>
              <w:top w:val="nil"/>
              <w:left w:val="nil"/>
              <w:bottom w:val="single" w:sz="4" w:space="0" w:color="auto"/>
              <w:right w:val="single" w:sz="4" w:space="0" w:color="auto"/>
            </w:tcBorders>
            <w:shd w:val="clear" w:color="auto" w:fill="auto"/>
            <w:vAlign w:val="center"/>
            <w:hideMark/>
          </w:tcPr>
          <w:p w14:paraId="004993A8" w14:textId="77777777" w:rsidR="00D93A04" w:rsidRPr="002D08D8" w:rsidRDefault="00D93A04" w:rsidP="00D93A04">
            <w:pPr>
              <w:jc w:val="both"/>
              <w:rPr>
                <w:b/>
                <w:bCs/>
                <w:color w:val="000000"/>
                <w:sz w:val="18"/>
                <w:szCs w:val="20"/>
              </w:rPr>
            </w:pPr>
            <w:r w:rsidRPr="002D08D8">
              <w:rPr>
                <w:b/>
                <w:bCs/>
                <w:color w:val="000000"/>
                <w:sz w:val="18"/>
                <w:szCs w:val="20"/>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21B24E2E" w14:textId="77777777" w:rsidR="00D93A04" w:rsidRPr="002D08D8" w:rsidRDefault="00D93A04" w:rsidP="00D93A04">
            <w:pPr>
              <w:jc w:val="center"/>
              <w:rPr>
                <w:color w:val="000000"/>
                <w:sz w:val="18"/>
                <w:szCs w:val="20"/>
              </w:rPr>
            </w:pPr>
            <w:r w:rsidRPr="002D08D8">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06DEC64" w14:textId="7C69C05F" w:rsidR="00D93A04" w:rsidRPr="002D08D8" w:rsidRDefault="00D93A04" w:rsidP="00D93A04">
            <w:pPr>
              <w:rPr>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4128A9A" w14:textId="0005E81D" w:rsidR="00D93A04" w:rsidRPr="002D08D8" w:rsidRDefault="00D93A04" w:rsidP="00D93A04">
            <w:pPr>
              <w:rPr>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65BFA5A" w14:textId="7DA64DB7" w:rsidR="00D93A04" w:rsidRPr="002D08D8" w:rsidRDefault="00D93A04" w:rsidP="00D93A04">
            <w:pPr>
              <w:rPr>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A048AE" w14:textId="700053A0" w:rsidR="00D93A04" w:rsidRPr="002D08D8" w:rsidRDefault="00D93A04" w:rsidP="00D93A04">
            <w:pPr>
              <w:rPr>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D1109F6" w14:textId="57950959" w:rsidR="00D93A04" w:rsidRPr="002D08D8" w:rsidRDefault="00D93A04" w:rsidP="00D93A04">
            <w:pPr>
              <w:rPr>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1B7F889" w14:textId="0B948EA6" w:rsidR="00D93A04" w:rsidRPr="002D08D8" w:rsidRDefault="00D93A04" w:rsidP="00D93A04">
            <w:pPr>
              <w:rPr>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C67544" w14:textId="5D313EAF" w:rsidR="00D93A04" w:rsidRPr="002D08D8" w:rsidRDefault="00D93A04" w:rsidP="00D93A04">
            <w:pPr>
              <w:rPr>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D8D6ED8" w14:textId="453EAB3F" w:rsidR="00D93A04" w:rsidRPr="002D08D8" w:rsidRDefault="00D93A04" w:rsidP="00D93A04">
            <w:pPr>
              <w:rPr>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5E236B3" w14:textId="103C6A67" w:rsidR="00D93A04" w:rsidRPr="002D08D8" w:rsidRDefault="00D93A04" w:rsidP="00D93A04">
            <w:pPr>
              <w:rPr>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2594FF6" w14:textId="78CAB513" w:rsidR="00D93A04" w:rsidRPr="002D08D8" w:rsidRDefault="00D93A04" w:rsidP="00D93A04">
            <w:pPr>
              <w:rPr>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75D6F87" w14:textId="13919AEF" w:rsidR="00D93A04" w:rsidRPr="002D08D8" w:rsidRDefault="00D93A04" w:rsidP="00D93A04">
            <w:pPr>
              <w:rPr>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68C5BBE" w14:textId="53F16E35" w:rsidR="00D93A04" w:rsidRPr="002D08D8" w:rsidRDefault="00D93A04" w:rsidP="00D93A04">
            <w:pPr>
              <w:rPr>
                <w:sz w:val="18"/>
                <w:szCs w:val="18"/>
              </w:rPr>
            </w:pPr>
            <w:r w:rsidRPr="002D08D8">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hideMark/>
          </w:tcPr>
          <w:p w14:paraId="11A86FBA" w14:textId="701DC79C" w:rsidR="00D93A04" w:rsidRPr="002D08D8" w:rsidRDefault="00D93A04" w:rsidP="00D93A04">
            <w:pPr>
              <w:rPr>
                <w:sz w:val="18"/>
                <w:szCs w:val="18"/>
              </w:rPr>
            </w:pPr>
            <w:r w:rsidRPr="002D08D8">
              <w:rPr>
                <w:color w:val="000000"/>
                <w:sz w:val="18"/>
                <w:szCs w:val="18"/>
              </w:rPr>
              <w:t> </w:t>
            </w:r>
          </w:p>
        </w:tc>
      </w:tr>
      <w:tr w:rsidR="00B35888" w:rsidRPr="002D08D8" w14:paraId="0398D5B9"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90F122B" w14:textId="77777777" w:rsidR="00B35888" w:rsidRPr="002D08D8" w:rsidRDefault="00B35888" w:rsidP="00B35888">
            <w:pPr>
              <w:jc w:val="center"/>
              <w:rPr>
                <w:color w:val="000000"/>
                <w:sz w:val="18"/>
                <w:szCs w:val="20"/>
              </w:rPr>
            </w:pPr>
            <w:r w:rsidRPr="002D08D8">
              <w:rPr>
                <w:color w:val="000000"/>
                <w:sz w:val="18"/>
                <w:szCs w:val="20"/>
              </w:rPr>
              <w:t>1.1.1</w:t>
            </w:r>
          </w:p>
        </w:tc>
        <w:tc>
          <w:tcPr>
            <w:tcW w:w="4097" w:type="dxa"/>
            <w:tcBorders>
              <w:top w:val="nil"/>
              <w:left w:val="nil"/>
              <w:bottom w:val="single" w:sz="4" w:space="0" w:color="auto"/>
              <w:right w:val="single" w:sz="4" w:space="0" w:color="auto"/>
            </w:tcBorders>
            <w:shd w:val="clear" w:color="auto" w:fill="auto"/>
            <w:vAlign w:val="center"/>
            <w:hideMark/>
          </w:tcPr>
          <w:p w14:paraId="2238C26E" w14:textId="77777777" w:rsidR="00B35888" w:rsidRPr="002D08D8" w:rsidRDefault="00B35888" w:rsidP="00B35888">
            <w:pPr>
              <w:jc w:val="both"/>
              <w:rPr>
                <w:color w:val="000000"/>
                <w:sz w:val="18"/>
                <w:szCs w:val="20"/>
              </w:rPr>
            </w:pPr>
            <w:r w:rsidRPr="002D08D8">
              <w:rPr>
                <w:color w:val="000000"/>
                <w:sz w:val="18"/>
                <w:szCs w:val="20"/>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7687C263" w14:textId="77777777" w:rsidR="00B35888" w:rsidRPr="002D08D8" w:rsidRDefault="00B35888" w:rsidP="00B35888">
            <w:pPr>
              <w:jc w:val="center"/>
              <w:rPr>
                <w:color w:val="000000"/>
                <w:sz w:val="18"/>
                <w:szCs w:val="20"/>
              </w:rPr>
            </w:pPr>
            <w:r w:rsidRPr="002D08D8">
              <w:rPr>
                <w:color w:val="000000"/>
                <w:sz w:val="18"/>
                <w:szCs w:val="20"/>
              </w:rPr>
              <w:t>МВт</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9344B" w14:textId="51DCFC3C" w:rsidR="00B35888" w:rsidRPr="002D08D8" w:rsidRDefault="00B35888" w:rsidP="00B35888">
            <w:pPr>
              <w:jc w:val="center"/>
              <w:rPr>
                <w:color w:val="000000"/>
                <w:sz w:val="18"/>
                <w:szCs w:val="18"/>
              </w:rPr>
            </w:pPr>
            <w:r w:rsidRPr="002D08D8">
              <w:rPr>
                <w:color w:val="000000"/>
                <w:sz w:val="18"/>
                <w:szCs w:val="18"/>
              </w:rPr>
              <w:t>0,2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A98037B" w14:textId="20B753F3" w:rsidR="00B35888" w:rsidRPr="002D08D8" w:rsidRDefault="00B35888" w:rsidP="00B35888">
            <w:pPr>
              <w:jc w:val="center"/>
              <w:rPr>
                <w:color w:val="000000"/>
                <w:sz w:val="18"/>
                <w:szCs w:val="18"/>
              </w:rPr>
            </w:pPr>
            <w:r w:rsidRPr="002D08D8">
              <w:rPr>
                <w:color w:val="000000"/>
                <w:sz w:val="18"/>
                <w:szCs w:val="18"/>
              </w:rPr>
              <w:t>0,019</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4CA3E2E" w14:textId="3DB138D3" w:rsidR="00B35888" w:rsidRPr="002D08D8" w:rsidRDefault="00B35888" w:rsidP="00B35888">
            <w:pPr>
              <w:jc w:val="center"/>
              <w:rPr>
                <w:color w:val="000000"/>
                <w:sz w:val="18"/>
                <w:szCs w:val="18"/>
              </w:rPr>
            </w:pPr>
            <w:r w:rsidRPr="002D08D8">
              <w:rPr>
                <w:color w:val="000000"/>
                <w:sz w:val="18"/>
                <w:szCs w:val="18"/>
              </w:rPr>
              <w:t>0,013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DC042E6" w14:textId="240CD281" w:rsidR="00B35888" w:rsidRPr="002D08D8" w:rsidRDefault="00B35888" w:rsidP="00B35888">
            <w:pPr>
              <w:jc w:val="center"/>
              <w:rPr>
                <w:color w:val="000000"/>
                <w:sz w:val="18"/>
                <w:szCs w:val="18"/>
              </w:rPr>
            </w:pPr>
            <w:r w:rsidRPr="002D08D8">
              <w:rPr>
                <w:color w:val="000000"/>
                <w:sz w:val="18"/>
                <w:szCs w:val="18"/>
              </w:rPr>
              <w:t>0,022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3D369BE" w14:textId="2F4BC8A0" w:rsidR="00B35888" w:rsidRPr="002D08D8" w:rsidRDefault="00B35888" w:rsidP="00B35888">
            <w:pPr>
              <w:jc w:val="center"/>
              <w:rPr>
                <w:color w:val="000000"/>
                <w:sz w:val="18"/>
                <w:szCs w:val="18"/>
              </w:rPr>
            </w:pPr>
            <w:r w:rsidRPr="002D08D8">
              <w:rPr>
                <w:color w:val="000000"/>
                <w:sz w:val="18"/>
                <w:szCs w:val="18"/>
              </w:rPr>
              <w:t>0,038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08C5EFC" w14:textId="39CABE66" w:rsidR="00B35888" w:rsidRPr="002D08D8" w:rsidRDefault="00B35888" w:rsidP="00B35888">
            <w:pPr>
              <w:jc w:val="center"/>
              <w:rPr>
                <w:color w:val="000000"/>
                <w:sz w:val="18"/>
                <w:szCs w:val="18"/>
              </w:rPr>
            </w:pPr>
            <w:r w:rsidRPr="002D08D8">
              <w:rPr>
                <w:color w:val="000000"/>
                <w:sz w:val="18"/>
                <w:szCs w:val="18"/>
              </w:rPr>
              <w:t>0,063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424D5E6" w14:textId="6F7EA6AA" w:rsidR="00B35888" w:rsidRPr="002D08D8" w:rsidRDefault="00B35888" w:rsidP="00B35888">
            <w:pPr>
              <w:jc w:val="center"/>
              <w:rPr>
                <w:color w:val="000000"/>
                <w:sz w:val="18"/>
                <w:szCs w:val="18"/>
              </w:rPr>
            </w:pPr>
            <w:r w:rsidRPr="002D08D8">
              <w:rPr>
                <w:color w:val="000000"/>
                <w:sz w:val="18"/>
                <w:szCs w:val="18"/>
              </w:rPr>
              <w:t>0,018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42E7EB2" w14:textId="139B94A2" w:rsidR="00B35888" w:rsidRPr="002D08D8" w:rsidRDefault="00B35888" w:rsidP="00B35888">
            <w:pPr>
              <w:jc w:val="center"/>
              <w:rPr>
                <w:color w:val="000000"/>
                <w:sz w:val="18"/>
                <w:szCs w:val="18"/>
              </w:rPr>
            </w:pPr>
            <w:r w:rsidRPr="002D08D8">
              <w:rPr>
                <w:color w:val="000000"/>
                <w:sz w:val="18"/>
                <w:szCs w:val="18"/>
              </w:rPr>
              <w:t>0,020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6BF3799" w14:textId="20859FE8" w:rsidR="00B35888" w:rsidRPr="002D08D8" w:rsidRDefault="00B35888" w:rsidP="00B35888">
            <w:pPr>
              <w:jc w:val="center"/>
              <w:rPr>
                <w:color w:val="000000"/>
                <w:sz w:val="18"/>
                <w:szCs w:val="18"/>
              </w:rPr>
            </w:pPr>
            <w:r w:rsidRPr="002D08D8">
              <w:rPr>
                <w:color w:val="000000"/>
                <w:sz w:val="18"/>
                <w:szCs w:val="18"/>
              </w:rPr>
              <w:t>0,023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0C4C69F" w14:textId="5B6CA776" w:rsidR="00B35888" w:rsidRPr="002D08D8" w:rsidRDefault="00B35888" w:rsidP="00B35888">
            <w:pPr>
              <w:jc w:val="center"/>
              <w:rPr>
                <w:color w:val="000000"/>
                <w:sz w:val="18"/>
                <w:szCs w:val="18"/>
              </w:rPr>
            </w:pPr>
            <w:r w:rsidRPr="002D08D8">
              <w:rPr>
                <w:color w:val="000000"/>
                <w:sz w:val="18"/>
                <w:szCs w:val="18"/>
              </w:rPr>
              <w:t>0,026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80473AB" w14:textId="173D0A97" w:rsidR="00B35888" w:rsidRPr="002D08D8" w:rsidRDefault="00B35888" w:rsidP="00B35888">
            <w:pPr>
              <w:jc w:val="center"/>
              <w:rPr>
                <w:color w:val="000000"/>
                <w:sz w:val="18"/>
                <w:szCs w:val="18"/>
              </w:rPr>
            </w:pPr>
            <w:r w:rsidRPr="002D08D8">
              <w:rPr>
                <w:color w:val="000000"/>
                <w:sz w:val="18"/>
                <w:szCs w:val="18"/>
              </w:rPr>
              <w:t>0,029</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DD6198C" w14:textId="7D900BB3" w:rsidR="00B35888" w:rsidRPr="002D08D8" w:rsidRDefault="00B35888" w:rsidP="00B35888">
            <w:pPr>
              <w:jc w:val="center"/>
              <w:rPr>
                <w:color w:val="000000"/>
                <w:sz w:val="18"/>
                <w:szCs w:val="18"/>
              </w:rPr>
            </w:pPr>
            <w:r w:rsidRPr="002D08D8">
              <w:rPr>
                <w:color w:val="000000"/>
                <w:sz w:val="18"/>
                <w:szCs w:val="18"/>
              </w:rPr>
              <w:t>0,032</w:t>
            </w:r>
          </w:p>
        </w:tc>
        <w:tc>
          <w:tcPr>
            <w:tcW w:w="1110" w:type="dxa"/>
            <w:tcBorders>
              <w:top w:val="single" w:sz="4" w:space="0" w:color="auto"/>
              <w:left w:val="nil"/>
              <w:bottom w:val="single" w:sz="4" w:space="0" w:color="auto"/>
              <w:right w:val="single" w:sz="4" w:space="0" w:color="auto"/>
            </w:tcBorders>
            <w:shd w:val="clear" w:color="auto" w:fill="auto"/>
            <w:vAlign w:val="center"/>
          </w:tcPr>
          <w:p w14:paraId="199EFE92" w14:textId="036206D8" w:rsidR="00B35888" w:rsidRPr="002D08D8" w:rsidRDefault="00B35888" w:rsidP="00B35888">
            <w:pPr>
              <w:jc w:val="center"/>
              <w:rPr>
                <w:color w:val="000000"/>
                <w:sz w:val="18"/>
                <w:szCs w:val="18"/>
              </w:rPr>
            </w:pPr>
            <w:r w:rsidRPr="002D08D8">
              <w:rPr>
                <w:color w:val="000000"/>
                <w:sz w:val="18"/>
                <w:szCs w:val="18"/>
              </w:rPr>
              <w:t>0,304</w:t>
            </w:r>
          </w:p>
        </w:tc>
      </w:tr>
      <w:tr w:rsidR="00B35888" w:rsidRPr="002D08D8" w14:paraId="069A02D1"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94BD3E8" w14:textId="77777777" w:rsidR="00B35888" w:rsidRPr="002D08D8" w:rsidRDefault="00B35888" w:rsidP="00B35888">
            <w:pPr>
              <w:jc w:val="center"/>
              <w:rPr>
                <w:color w:val="000000"/>
                <w:sz w:val="18"/>
                <w:szCs w:val="20"/>
              </w:rPr>
            </w:pPr>
            <w:r w:rsidRPr="002D08D8">
              <w:rPr>
                <w:color w:val="000000"/>
                <w:sz w:val="18"/>
                <w:szCs w:val="20"/>
              </w:rPr>
              <w:t>1.1.2</w:t>
            </w:r>
          </w:p>
        </w:tc>
        <w:tc>
          <w:tcPr>
            <w:tcW w:w="4097" w:type="dxa"/>
            <w:tcBorders>
              <w:top w:val="nil"/>
              <w:left w:val="nil"/>
              <w:bottom w:val="single" w:sz="4" w:space="0" w:color="auto"/>
              <w:right w:val="single" w:sz="4" w:space="0" w:color="auto"/>
            </w:tcBorders>
            <w:shd w:val="clear" w:color="auto" w:fill="auto"/>
            <w:vAlign w:val="center"/>
            <w:hideMark/>
          </w:tcPr>
          <w:p w14:paraId="0D0D1984" w14:textId="77777777" w:rsidR="00B35888" w:rsidRPr="002D08D8" w:rsidRDefault="00B35888" w:rsidP="00B35888">
            <w:pPr>
              <w:jc w:val="both"/>
              <w:rPr>
                <w:color w:val="000000"/>
                <w:sz w:val="18"/>
                <w:szCs w:val="20"/>
              </w:rPr>
            </w:pPr>
            <w:r w:rsidRPr="002D08D8">
              <w:rPr>
                <w:color w:val="000000"/>
                <w:sz w:val="18"/>
                <w:szCs w:val="20"/>
              </w:rPr>
              <w:t>Удельный годовой расход электрической энергии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4A989333" w14:textId="77777777" w:rsidR="00B35888" w:rsidRPr="002D08D8" w:rsidRDefault="00B35888" w:rsidP="00B35888">
            <w:pPr>
              <w:jc w:val="center"/>
              <w:rPr>
                <w:color w:val="000000"/>
                <w:sz w:val="18"/>
                <w:szCs w:val="20"/>
              </w:rPr>
            </w:pPr>
            <w:r w:rsidRPr="002D08D8">
              <w:rPr>
                <w:color w:val="000000"/>
                <w:sz w:val="18"/>
                <w:szCs w:val="20"/>
              </w:rPr>
              <w:t>кВт×ч/м</w:t>
            </w:r>
            <w:r w:rsidRPr="002D08D8">
              <w:rPr>
                <w:color w:val="000000"/>
                <w:sz w:val="18"/>
                <w:szCs w:val="20"/>
                <w:vertAlign w:val="superscript"/>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53F8D9" w14:textId="289839D3" w:rsidR="00B35888" w:rsidRPr="002D08D8" w:rsidRDefault="00B35888" w:rsidP="00B35888">
            <w:pPr>
              <w:jc w:val="center"/>
              <w:rPr>
                <w:color w:val="000000"/>
                <w:sz w:val="18"/>
                <w:szCs w:val="18"/>
              </w:rPr>
            </w:pPr>
            <w:r w:rsidRPr="002D08D8">
              <w:rPr>
                <w:color w:val="000000"/>
                <w:sz w:val="18"/>
                <w:szCs w:val="18"/>
              </w:rPr>
              <w:t>62,5</w:t>
            </w:r>
          </w:p>
        </w:tc>
        <w:tc>
          <w:tcPr>
            <w:tcW w:w="711" w:type="dxa"/>
            <w:tcBorders>
              <w:top w:val="nil"/>
              <w:left w:val="nil"/>
              <w:bottom w:val="single" w:sz="4" w:space="0" w:color="auto"/>
              <w:right w:val="single" w:sz="4" w:space="0" w:color="auto"/>
            </w:tcBorders>
            <w:shd w:val="clear" w:color="auto" w:fill="auto"/>
            <w:vAlign w:val="center"/>
            <w:hideMark/>
          </w:tcPr>
          <w:p w14:paraId="627E7732" w14:textId="5A5E0737" w:rsidR="00B35888" w:rsidRPr="002D08D8" w:rsidRDefault="00B35888" w:rsidP="00B35888">
            <w:pPr>
              <w:jc w:val="center"/>
              <w:rPr>
                <w:color w:val="000000"/>
                <w:sz w:val="18"/>
                <w:szCs w:val="18"/>
              </w:rPr>
            </w:pPr>
            <w:r w:rsidRPr="002D08D8">
              <w:rPr>
                <w:color w:val="000000"/>
                <w:sz w:val="18"/>
                <w:szCs w:val="18"/>
              </w:rPr>
              <w:t>61,4</w:t>
            </w:r>
          </w:p>
        </w:tc>
        <w:tc>
          <w:tcPr>
            <w:tcW w:w="711" w:type="dxa"/>
            <w:tcBorders>
              <w:top w:val="nil"/>
              <w:left w:val="nil"/>
              <w:bottom w:val="single" w:sz="4" w:space="0" w:color="auto"/>
              <w:right w:val="single" w:sz="4" w:space="0" w:color="auto"/>
            </w:tcBorders>
            <w:shd w:val="clear" w:color="auto" w:fill="auto"/>
            <w:vAlign w:val="center"/>
            <w:hideMark/>
          </w:tcPr>
          <w:p w14:paraId="28AF9541" w14:textId="2C8B94F6" w:rsidR="00B35888" w:rsidRPr="002D08D8" w:rsidRDefault="00B35888" w:rsidP="00B35888">
            <w:pPr>
              <w:jc w:val="center"/>
              <w:rPr>
                <w:color w:val="000000"/>
                <w:sz w:val="18"/>
                <w:szCs w:val="18"/>
              </w:rPr>
            </w:pPr>
            <w:r w:rsidRPr="002D08D8">
              <w:rPr>
                <w:color w:val="000000"/>
                <w:sz w:val="18"/>
                <w:szCs w:val="18"/>
              </w:rPr>
              <w:t>61,3</w:t>
            </w:r>
          </w:p>
        </w:tc>
        <w:tc>
          <w:tcPr>
            <w:tcW w:w="711" w:type="dxa"/>
            <w:tcBorders>
              <w:top w:val="nil"/>
              <w:left w:val="nil"/>
              <w:bottom w:val="single" w:sz="4" w:space="0" w:color="auto"/>
              <w:right w:val="single" w:sz="4" w:space="0" w:color="auto"/>
            </w:tcBorders>
            <w:shd w:val="clear" w:color="auto" w:fill="auto"/>
            <w:vAlign w:val="center"/>
            <w:hideMark/>
          </w:tcPr>
          <w:p w14:paraId="72FD9B27" w14:textId="4C71D139" w:rsidR="00B35888" w:rsidRPr="002D08D8" w:rsidRDefault="00B35888" w:rsidP="00B35888">
            <w:pPr>
              <w:jc w:val="center"/>
              <w:rPr>
                <w:color w:val="000000"/>
                <w:sz w:val="18"/>
                <w:szCs w:val="18"/>
              </w:rPr>
            </w:pPr>
            <w:r w:rsidRPr="002D08D8">
              <w:rPr>
                <w:color w:val="000000"/>
                <w:sz w:val="18"/>
                <w:szCs w:val="18"/>
              </w:rPr>
              <w:t>61,1</w:t>
            </w:r>
          </w:p>
        </w:tc>
        <w:tc>
          <w:tcPr>
            <w:tcW w:w="711" w:type="dxa"/>
            <w:tcBorders>
              <w:top w:val="nil"/>
              <w:left w:val="nil"/>
              <w:bottom w:val="single" w:sz="4" w:space="0" w:color="auto"/>
              <w:right w:val="single" w:sz="4" w:space="0" w:color="auto"/>
            </w:tcBorders>
            <w:shd w:val="clear" w:color="auto" w:fill="auto"/>
            <w:vAlign w:val="center"/>
            <w:hideMark/>
          </w:tcPr>
          <w:p w14:paraId="06361E62" w14:textId="1A525192" w:rsidR="00B35888" w:rsidRPr="002D08D8" w:rsidRDefault="00B35888" w:rsidP="00B35888">
            <w:pPr>
              <w:jc w:val="center"/>
              <w:rPr>
                <w:color w:val="000000"/>
                <w:sz w:val="18"/>
                <w:szCs w:val="18"/>
              </w:rPr>
            </w:pPr>
            <w:r w:rsidRPr="002D08D8">
              <w:rPr>
                <w:color w:val="000000"/>
                <w:sz w:val="18"/>
                <w:szCs w:val="18"/>
              </w:rPr>
              <w:t>60,7</w:t>
            </w:r>
          </w:p>
        </w:tc>
        <w:tc>
          <w:tcPr>
            <w:tcW w:w="711" w:type="dxa"/>
            <w:tcBorders>
              <w:top w:val="nil"/>
              <w:left w:val="nil"/>
              <w:bottom w:val="single" w:sz="4" w:space="0" w:color="auto"/>
              <w:right w:val="single" w:sz="4" w:space="0" w:color="auto"/>
            </w:tcBorders>
            <w:shd w:val="clear" w:color="auto" w:fill="auto"/>
            <w:vAlign w:val="center"/>
            <w:hideMark/>
          </w:tcPr>
          <w:p w14:paraId="653848C7" w14:textId="7B9AAE25" w:rsidR="00B35888" w:rsidRPr="002D08D8" w:rsidRDefault="00B35888" w:rsidP="00B35888">
            <w:pPr>
              <w:jc w:val="center"/>
              <w:rPr>
                <w:color w:val="000000"/>
                <w:sz w:val="18"/>
                <w:szCs w:val="18"/>
              </w:rPr>
            </w:pPr>
            <w:r w:rsidRPr="002D08D8">
              <w:rPr>
                <w:color w:val="000000"/>
                <w:sz w:val="18"/>
                <w:szCs w:val="18"/>
              </w:rPr>
              <w:t>59,9</w:t>
            </w:r>
          </w:p>
        </w:tc>
        <w:tc>
          <w:tcPr>
            <w:tcW w:w="711" w:type="dxa"/>
            <w:tcBorders>
              <w:top w:val="nil"/>
              <w:left w:val="nil"/>
              <w:bottom w:val="single" w:sz="4" w:space="0" w:color="auto"/>
              <w:right w:val="single" w:sz="4" w:space="0" w:color="auto"/>
            </w:tcBorders>
            <w:shd w:val="clear" w:color="auto" w:fill="auto"/>
            <w:vAlign w:val="center"/>
            <w:hideMark/>
          </w:tcPr>
          <w:p w14:paraId="3B4CD675" w14:textId="3EC672CB" w:rsidR="00B35888" w:rsidRPr="002D08D8" w:rsidRDefault="00B35888" w:rsidP="00B35888">
            <w:pPr>
              <w:jc w:val="center"/>
              <w:rPr>
                <w:color w:val="000000"/>
                <w:sz w:val="18"/>
                <w:szCs w:val="18"/>
              </w:rPr>
            </w:pPr>
            <w:r w:rsidRPr="002D08D8">
              <w:rPr>
                <w:color w:val="000000"/>
                <w:sz w:val="18"/>
                <w:szCs w:val="18"/>
              </w:rPr>
              <w:t>59,8</w:t>
            </w:r>
          </w:p>
        </w:tc>
        <w:tc>
          <w:tcPr>
            <w:tcW w:w="711" w:type="dxa"/>
            <w:tcBorders>
              <w:top w:val="nil"/>
              <w:left w:val="nil"/>
              <w:bottom w:val="single" w:sz="4" w:space="0" w:color="auto"/>
              <w:right w:val="single" w:sz="4" w:space="0" w:color="auto"/>
            </w:tcBorders>
            <w:shd w:val="clear" w:color="auto" w:fill="auto"/>
            <w:vAlign w:val="center"/>
            <w:hideMark/>
          </w:tcPr>
          <w:p w14:paraId="0DCC0A05" w14:textId="4199CD93" w:rsidR="00B35888" w:rsidRPr="002D08D8" w:rsidRDefault="00B35888" w:rsidP="00B35888">
            <w:pPr>
              <w:jc w:val="center"/>
              <w:rPr>
                <w:color w:val="000000"/>
                <w:sz w:val="18"/>
                <w:szCs w:val="18"/>
              </w:rPr>
            </w:pPr>
            <w:r w:rsidRPr="002D08D8">
              <w:rPr>
                <w:color w:val="000000"/>
                <w:sz w:val="18"/>
                <w:szCs w:val="18"/>
              </w:rPr>
              <w:t>59,6</w:t>
            </w:r>
          </w:p>
        </w:tc>
        <w:tc>
          <w:tcPr>
            <w:tcW w:w="711" w:type="dxa"/>
            <w:tcBorders>
              <w:top w:val="nil"/>
              <w:left w:val="nil"/>
              <w:bottom w:val="single" w:sz="4" w:space="0" w:color="auto"/>
              <w:right w:val="single" w:sz="4" w:space="0" w:color="auto"/>
            </w:tcBorders>
            <w:shd w:val="clear" w:color="auto" w:fill="auto"/>
            <w:vAlign w:val="center"/>
            <w:hideMark/>
          </w:tcPr>
          <w:p w14:paraId="67A9082D" w14:textId="2770751C" w:rsidR="00B35888" w:rsidRPr="002D08D8" w:rsidRDefault="00B35888" w:rsidP="00B35888">
            <w:pPr>
              <w:jc w:val="center"/>
              <w:rPr>
                <w:color w:val="000000"/>
                <w:sz w:val="18"/>
                <w:szCs w:val="18"/>
              </w:rPr>
            </w:pPr>
            <w:r w:rsidRPr="002D08D8">
              <w:rPr>
                <w:color w:val="000000"/>
                <w:sz w:val="18"/>
                <w:szCs w:val="18"/>
              </w:rPr>
              <w:t>59,4</w:t>
            </w:r>
          </w:p>
        </w:tc>
        <w:tc>
          <w:tcPr>
            <w:tcW w:w="711" w:type="dxa"/>
            <w:tcBorders>
              <w:top w:val="nil"/>
              <w:left w:val="nil"/>
              <w:bottom w:val="single" w:sz="4" w:space="0" w:color="auto"/>
              <w:right w:val="single" w:sz="4" w:space="0" w:color="auto"/>
            </w:tcBorders>
            <w:shd w:val="clear" w:color="auto" w:fill="auto"/>
            <w:vAlign w:val="center"/>
            <w:hideMark/>
          </w:tcPr>
          <w:p w14:paraId="5AABA68C" w14:textId="3BCE3626" w:rsidR="00B35888" w:rsidRPr="002D08D8" w:rsidRDefault="00B35888" w:rsidP="00B35888">
            <w:pPr>
              <w:jc w:val="center"/>
              <w:rPr>
                <w:color w:val="000000"/>
                <w:sz w:val="18"/>
                <w:szCs w:val="18"/>
              </w:rPr>
            </w:pPr>
            <w:r w:rsidRPr="002D08D8">
              <w:rPr>
                <w:color w:val="000000"/>
                <w:sz w:val="18"/>
                <w:szCs w:val="18"/>
              </w:rPr>
              <w:t>59,2</w:t>
            </w:r>
          </w:p>
        </w:tc>
        <w:tc>
          <w:tcPr>
            <w:tcW w:w="711" w:type="dxa"/>
            <w:tcBorders>
              <w:top w:val="nil"/>
              <w:left w:val="nil"/>
              <w:bottom w:val="single" w:sz="4" w:space="0" w:color="auto"/>
              <w:right w:val="single" w:sz="4" w:space="0" w:color="auto"/>
            </w:tcBorders>
            <w:shd w:val="clear" w:color="auto" w:fill="auto"/>
            <w:vAlign w:val="center"/>
            <w:hideMark/>
          </w:tcPr>
          <w:p w14:paraId="062140E6" w14:textId="2D47BC41" w:rsidR="00B35888" w:rsidRPr="002D08D8" w:rsidRDefault="00B35888" w:rsidP="00B35888">
            <w:pPr>
              <w:jc w:val="center"/>
              <w:rPr>
                <w:color w:val="000000"/>
                <w:sz w:val="18"/>
                <w:szCs w:val="18"/>
              </w:rPr>
            </w:pPr>
            <w:r w:rsidRPr="002D08D8">
              <w:rPr>
                <w:color w:val="000000"/>
                <w:sz w:val="18"/>
                <w:szCs w:val="18"/>
              </w:rPr>
              <w:t>58,9</w:t>
            </w:r>
          </w:p>
        </w:tc>
        <w:tc>
          <w:tcPr>
            <w:tcW w:w="711" w:type="dxa"/>
            <w:tcBorders>
              <w:top w:val="nil"/>
              <w:left w:val="nil"/>
              <w:bottom w:val="single" w:sz="4" w:space="0" w:color="auto"/>
              <w:right w:val="single" w:sz="4" w:space="0" w:color="auto"/>
            </w:tcBorders>
            <w:shd w:val="clear" w:color="auto" w:fill="auto"/>
            <w:vAlign w:val="center"/>
            <w:hideMark/>
          </w:tcPr>
          <w:p w14:paraId="44C36A95" w14:textId="11E1C194" w:rsidR="00B35888" w:rsidRPr="002D08D8" w:rsidRDefault="00B35888" w:rsidP="00B35888">
            <w:pPr>
              <w:jc w:val="center"/>
              <w:rPr>
                <w:color w:val="000000"/>
                <w:sz w:val="18"/>
                <w:szCs w:val="18"/>
              </w:rPr>
            </w:pPr>
            <w:r w:rsidRPr="002D08D8">
              <w:rPr>
                <w:color w:val="000000"/>
                <w:sz w:val="18"/>
                <w:szCs w:val="18"/>
              </w:rPr>
              <w:t>58,5</w:t>
            </w:r>
          </w:p>
        </w:tc>
        <w:tc>
          <w:tcPr>
            <w:tcW w:w="1110" w:type="dxa"/>
            <w:tcBorders>
              <w:top w:val="nil"/>
              <w:left w:val="nil"/>
              <w:bottom w:val="single" w:sz="4" w:space="0" w:color="auto"/>
              <w:right w:val="single" w:sz="4" w:space="0" w:color="auto"/>
            </w:tcBorders>
            <w:shd w:val="clear" w:color="auto" w:fill="auto"/>
            <w:vAlign w:val="center"/>
          </w:tcPr>
          <w:p w14:paraId="17DCA45B" w14:textId="584A292D" w:rsidR="00B35888" w:rsidRPr="002D08D8" w:rsidRDefault="00B35888" w:rsidP="00B35888">
            <w:pPr>
              <w:jc w:val="center"/>
              <w:rPr>
                <w:color w:val="000000"/>
                <w:sz w:val="18"/>
                <w:szCs w:val="18"/>
              </w:rPr>
            </w:pPr>
            <w:r w:rsidRPr="002D08D8">
              <w:rPr>
                <w:color w:val="000000"/>
                <w:sz w:val="18"/>
                <w:szCs w:val="18"/>
              </w:rPr>
              <w:t>60,0</w:t>
            </w:r>
          </w:p>
        </w:tc>
      </w:tr>
      <w:tr w:rsidR="00B35888" w:rsidRPr="002D08D8" w14:paraId="49C7783B"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D6AB18A" w14:textId="77777777" w:rsidR="00B35888" w:rsidRPr="002D08D8" w:rsidRDefault="00B35888" w:rsidP="00B35888">
            <w:pPr>
              <w:jc w:val="center"/>
              <w:rPr>
                <w:color w:val="000000"/>
                <w:sz w:val="18"/>
                <w:szCs w:val="20"/>
              </w:rPr>
            </w:pPr>
            <w:r w:rsidRPr="002D08D8">
              <w:rPr>
                <w:color w:val="000000"/>
                <w:sz w:val="18"/>
                <w:szCs w:val="20"/>
              </w:rPr>
              <w:t>1.1.3</w:t>
            </w:r>
          </w:p>
        </w:tc>
        <w:tc>
          <w:tcPr>
            <w:tcW w:w="4097" w:type="dxa"/>
            <w:tcBorders>
              <w:top w:val="nil"/>
              <w:left w:val="nil"/>
              <w:bottom w:val="single" w:sz="4" w:space="0" w:color="auto"/>
              <w:right w:val="single" w:sz="4" w:space="0" w:color="auto"/>
            </w:tcBorders>
            <w:shd w:val="clear" w:color="auto" w:fill="auto"/>
            <w:vAlign w:val="center"/>
            <w:hideMark/>
          </w:tcPr>
          <w:p w14:paraId="6129DC03" w14:textId="77777777" w:rsidR="00B35888" w:rsidRPr="002D08D8" w:rsidRDefault="00B35888" w:rsidP="00B35888">
            <w:pPr>
              <w:jc w:val="both"/>
              <w:rPr>
                <w:color w:val="000000"/>
                <w:sz w:val="18"/>
                <w:szCs w:val="20"/>
              </w:rPr>
            </w:pPr>
            <w:r w:rsidRPr="002D08D8">
              <w:rPr>
                <w:color w:val="000000"/>
                <w:sz w:val="18"/>
                <w:szCs w:val="20"/>
              </w:rPr>
              <w:t>Удельный годовой расход электрической энергии в МКД</w:t>
            </w:r>
          </w:p>
        </w:tc>
        <w:tc>
          <w:tcPr>
            <w:tcW w:w="1106" w:type="dxa"/>
            <w:tcBorders>
              <w:top w:val="nil"/>
              <w:left w:val="nil"/>
              <w:bottom w:val="single" w:sz="4" w:space="0" w:color="auto"/>
              <w:right w:val="single" w:sz="4" w:space="0" w:color="auto"/>
            </w:tcBorders>
            <w:shd w:val="clear" w:color="auto" w:fill="auto"/>
            <w:vAlign w:val="center"/>
            <w:hideMark/>
          </w:tcPr>
          <w:p w14:paraId="1DEA59FA" w14:textId="77777777" w:rsidR="00B35888" w:rsidRPr="002D08D8" w:rsidRDefault="00B35888" w:rsidP="00B35888">
            <w:pPr>
              <w:jc w:val="center"/>
              <w:rPr>
                <w:color w:val="000000"/>
                <w:sz w:val="18"/>
                <w:szCs w:val="20"/>
              </w:rPr>
            </w:pPr>
            <w:r w:rsidRPr="002D08D8">
              <w:rPr>
                <w:color w:val="000000"/>
                <w:sz w:val="18"/>
                <w:szCs w:val="20"/>
              </w:rPr>
              <w:t>кВт×ч/м</w:t>
            </w:r>
            <w:r w:rsidRPr="002D08D8">
              <w:rPr>
                <w:color w:val="000000"/>
                <w:sz w:val="18"/>
                <w:szCs w:val="20"/>
                <w:vertAlign w:val="superscript"/>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28A7B1A" w14:textId="07CAB7DE" w:rsidR="00B35888" w:rsidRPr="002D08D8" w:rsidRDefault="00B35888" w:rsidP="00B35888">
            <w:pPr>
              <w:jc w:val="center"/>
              <w:rPr>
                <w:color w:val="000000"/>
                <w:sz w:val="18"/>
                <w:szCs w:val="18"/>
              </w:rPr>
            </w:pPr>
            <w:r w:rsidRPr="002D08D8">
              <w:rPr>
                <w:color w:val="000000"/>
                <w:sz w:val="18"/>
                <w:szCs w:val="18"/>
              </w:rPr>
              <w:t>78,1</w:t>
            </w:r>
          </w:p>
        </w:tc>
        <w:tc>
          <w:tcPr>
            <w:tcW w:w="711" w:type="dxa"/>
            <w:tcBorders>
              <w:top w:val="nil"/>
              <w:left w:val="nil"/>
              <w:bottom w:val="single" w:sz="4" w:space="0" w:color="auto"/>
              <w:right w:val="single" w:sz="4" w:space="0" w:color="auto"/>
            </w:tcBorders>
            <w:shd w:val="clear" w:color="auto" w:fill="auto"/>
            <w:vAlign w:val="center"/>
            <w:hideMark/>
          </w:tcPr>
          <w:p w14:paraId="55A15F86" w14:textId="1B7DBF75" w:rsidR="00B35888" w:rsidRPr="002D08D8" w:rsidRDefault="00B35888" w:rsidP="00B35888">
            <w:pPr>
              <w:jc w:val="center"/>
              <w:rPr>
                <w:color w:val="000000"/>
                <w:sz w:val="18"/>
                <w:szCs w:val="18"/>
              </w:rPr>
            </w:pPr>
            <w:r w:rsidRPr="002D08D8">
              <w:rPr>
                <w:color w:val="000000"/>
                <w:sz w:val="18"/>
                <w:szCs w:val="18"/>
              </w:rPr>
              <w:t>75,7</w:t>
            </w:r>
          </w:p>
        </w:tc>
        <w:tc>
          <w:tcPr>
            <w:tcW w:w="711" w:type="dxa"/>
            <w:tcBorders>
              <w:top w:val="nil"/>
              <w:left w:val="nil"/>
              <w:bottom w:val="single" w:sz="4" w:space="0" w:color="auto"/>
              <w:right w:val="single" w:sz="4" w:space="0" w:color="auto"/>
            </w:tcBorders>
            <w:shd w:val="clear" w:color="auto" w:fill="auto"/>
            <w:vAlign w:val="center"/>
            <w:hideMark/>
          </w:tcPr>
          <w:p w14:paraId="2ADA71AC" w14:textId="61D2B0A4" w:rsidR="00B35888" w:rsidRPr="002D08D8" w:rsidRDefault="00B35888" w:rsidP="00B35888">
            <w:pPr>
              <w:jc w:val="center"/>
              <w:rPr>
                <w:color w:val="000000"/>
                <w:sz w:val="18"/>
                <w:szCs w:val="18"/>
              </w:rPr>
            </w:pPr>
            <w:r w:rsidRPr="002D08D8">
              <w:rPr>
                <w:color w:val="000000"/>
                <w:sz w:val="18"/>
                <w:szCs w:val="18"/>
              </w:rPr>
              <w:t>76,8</w:t>
            </w:r>
          </w:p>
        </w:tc>
        <w:tc>
          <w:tcPr>
            <w:tcW w:w="711" w:type="dxa"/>
            <w:tcBorders>
              <w:top w:val="nil"/>
              <w:left w:val="nil"/>
              <w:bottom w:val="single" w:sz="4" w:space="0" w:color="auto"/>
              <w:right w:val="single" w:sz="4" w:space="0" w:color="auto"/>
            </w:tcBorders>
            <w:shd w:val="clear" w:color="auto" w:fill="auto"/>
            <w:vAlign w:val="center"/>
            <w:hideMark/>
          </w:tcPr>
          <w:p w14:paraId="19478CBB" w14:textId="357B2747" w:rsidR="00B35888" w:rsidRPr="002D08D8" w:rsidRDefault="00B35888" w:rsidP="00B35888">
            <w:pPr>
              <w:jc w:val="center"/>
              <w:rPr>
                <w:color w:val="000000"/>
                <w:sz w:val="18"/>
                <w:szCs w:val="18"/>
              </w:rPr>
            </w:pPr>
            <w:r w:rsidRPr="002D08D8">
              <w:rPr>
                <w:color w:val="000000"/>
                <w:sz w:val="18"/>
                <w:szCs w:val="18"/>
              </w:rPr>
              <w:t>77,7</w:t>
            </w:r>
          </w:p>
        </w:tc>
        <w:tc>
          <w:tcPr>
            <w:tcW w:w="711" w:type="dxa"/>
            <w:tcBorders>
              <w:top w:val="nil"/>
              <w:left w:val="nil"/>
              <w:bottom w:val="single" w:sz="4" w:space="0" w:color="auto"/>
              <w:right w:val="single" w:sz="4" w:space="0" w:color="auto"/>
            </w:tcBorders>
            <w:shd w:val="clear" w:color="auto" w:fill="auto"/>
            <w:vAlign w:val="center"/>
            <w:hideMark/>
          </w:tcPr>
          <w:p w14:paraId="68EEB314" w14:textId="7150A52D" w:rsidR="00B35888" w:rsidRPr="002D08D8" w:rsidRDefault="00B35888" w:rsidP="00B35888">
            <w:pPr>
              <w:jc w:val="center"/>
              <w:rPr>
                <w:color w:val="000000"/>
                <w:sz w:val="18"/>
                <w:szCs w:val="18"/>
              </w:rPr>
            </w:pPr>
            <w:r w:rsidRPr="002D08D8">
              <w:rPr>
                <w:color w:val="000000"/>
                <w:sz w:val="18"/>
                <w:szCs w:val="18"/>
              </w:rPr>
              <w:t>78,3</w:t>
            </w:r>
          </w:p>
        </w:tc>
        <w:tc>
          <w:tcPr>
            <w:tcW w:w="711" w:type="dxa"/>
            <w:tcBorders>
              <w:top w:val="nil"/>
              <w:left w:val="nil"/>
              <w:bottom w:val="single" w:sz="4" w:space="0" w:color="auto"/>
              <w:right w:val="single" w:sz="4" w:space="0" w:color="auto"/>
            </w:tcBorders>
            <w:shd w:val="clear" w:color="auto" w:fill="auto"/>
            <w:vAlign w:val="center"/>
            <w:hideMark/>
          </w:tcPr>
          <w:p w14:paraId="2858FB9B" w14:textId="7BCFCF89" w:rsidR="00B35888" w:rsidRPr="002D08D8" w:rsidRDefault="00B35888" w:rsidP="00B35888">
            <w:pPr>
              <w:jc w:val="center"/>
              <w:rPr>
                <w:color w:val="000000"/>
                <w:sz w:val="18"/>
                <w:szCs w:val="18"/>
              </w:rPr>
            </w:pPr>
            <w:r w:rsidRPr="002D08D8">
              <w:rPr>
                <w:color w:val="000000"/>
                <w:sz w:val="18"/>
                <w:szCs w:val="18"/>
              </w:rPr>
              <w:t>78,4</w:t>
            </w:r>
          </w:p>
        </w:tc>
        <w:tc>
          <w:tcPr>
            <w:tcW w:w="711" w:type="dxa"/>
            <w:tcBorders>
              <w:top w:val="nil"/>
              <w:left w:val="nil"/>
              <w:bottom w:val="single" w:sz="4" w:space="0" w:color="auto"/>
              <w:right w:val="single" w:sz="4" w:space="0" w:color="auto"/>
            </w:tcBorders>
            <w:shd w:val="clear" w:color="auto" w:fill="auto"/>
            <w:vAlign w:val="center"/>
            <w:hideMark/>
          </w:tcPr>
          <w:p w14:paraId="78B92E04" w14:textId="04160C3E" w:rsidR="00B35888" w:rsidRPr="002D08D8" w:rsidRDefault="00B35888" w:rsidP="00B35888">
            <w:pPr>
              <w:jc w:val="center"/>
              <w:rPr>
                <w:color w:val="000000"/>
                <w:sz w:val="18"/>
                <w:szCs w:val="18"/>
              </w:rPr>
            </w:pPr>
            <w:r w:rsidRPr="002D08D8">
              <w:rPr>
                <w:color w:val="000000"/>
                <w:sz w:val="18"/>
                <w:szCs w:val="18"/>
              </w:rPr>
              <w:t>79,3</w:t>
            </w:r>
          </w:p>
        </w:tc>
        <w:tc>
          <w:tcPr>
            <w:tcW w:w="711" w:type="dxa"/>
            <w:tcBorders>
              <w:top w:val="nil"/>
              <w:left w:val="nil"/>
              <w:bottom w:val="single" w:sz="4" w:space="0" w:color="auto"/>
              <w:right w:val="single" w:sz="4" w:space="0" w:color="auto"/>
            </w:tcBorders>
            <w:shd w:val="clear" w:color="auto" w:fill="auto"/>
            <w:vAlign w:val="center"/>
            <w:hideMark/>
          </w:tcPr>
          <w:p w14:paraId="73273EF2" w14:textId="286D66B4" w:rsidR="00B35888" w:rsidRPr="002D08D8" w:rsidRDefault="00B35888" w:rsidP="00B35888">
            <w:pPr>
              <w:jc w:val="center"/>
              <w:rPr>
                <w:color w:val="000000"/>
                <w:sz w:val="18"/>
                <w:szCs w:val="18"/>
              </w:rPr>
            </w:pPr>
            <w:r w:rsidRPr="002D08D8">
              <w:rPr>
                <w:color w:val="000000"/>
                <w:sz w:val="18"/>
                <w:szCs w:val="18"/>
              </w:rPr>
              <w:t>79,4</w:t>
            </w:r>
          </w:p>
        </w:tc>
        <w:tc>
          <w:tcPr>
            <w:tcW w:w="711" w:type="dxa"/>
            <w:tcBorders>
              <w:top w:val="nil"/>
              <w:left w:val="nil"/>
              <w:bottom w:val="single" w:sz="4" w:space="0" w:color="auto"/>
              <w:right w:val="single" w:sz="4" w:space="0" w:color="auto"/>
            </w:tcBorders>
            <w:shd w:val="clear" w:color="auto" w:fill="auto"/>
            <w:vAlign w:val="center"/>
            <w:hideMark/>
          </w:tcPr>
          <w:p w14:paraId="43A6AE8B" w14:textId="7DA52B04" w:rsidR="00B35888" w:rsidRPr="002D08D8" w:rsidRDefault="00B35888" w:rsidP="00B35888">
            <w:pPr>
              <w:jc w:val="center"/>
              <w:rPr>
                <w:color w:val="000000"/>
                <w:sz w:val="18"/>
                <w:szCs w:val="18"/>
              </w:rPr>
            </w:pPr>
            <w:r w:rsidRPr="002D08D8">
              <w:rPr>
                <w:color w:val="000000"/>
                <w:sz w:val="18"/>
                <w:szCs w:val="18"/>
              </w:rPr>
              <w:t>79,5</w:t>
            </w:r>
          </w:p>
        </w:tc>
        <w:tc>
          <w:tcPr>
            <w:tcW w:w="711" w:type="dxa"/>
            <w:tcBorders>
              <w:top w:val="nil"/>
              <w:left w:val="nil"/>
              <w:bottom w:val="single" w:sz="4" w:space="0" w:color="auto"/>
              <w:right w:val="single" w:sz="4" w:space="0" w:color="auto"/>
            </w:tcBorders>
            <w:shd w:val="clear" w:color="auto" w:fill="auto"/>
            <w:vAlign w:val="center"/>
            <w:hideMark/>
          </w:tcPr>
          <w:p w14:paraId="6C82E23C" w14:textId="20A1D220" w:rsidR="00B35888" w:rsidRPr="002D08D8" w:rsidRDefault="00B35888" w:rsidP="00B35888">
            <w:pPr>
              <w:jc w:val="center"/>
              <w:rPr>
                <w:color w:val="000000"/>
                <w:sz w:val="18"/>
                <w:szCs w:val="18"/>
              </w:rPr>
            </w:pPr>
            <w:r w:rsidRPr="002D08D8">
              <w:rPr>
                <w:color w:val="000000"/>
                <w:sz w:val="18"/>
                <w:szCs w:val="18"/>
              </w:rPr>
              <w:t>83,2</w:t>
            </w:r>
          </w:p>
        </w:tc>
        <w:tc>
          <w:tcPr>
            <w:tcW w:w="711" w:type="dxa"/>
            <w:tcBorders>
              <w:top w:val="nil"/>
              <w:left w:val="nil"/>
              <w:bottom w:val="single" w:sz="4" w:space="0" w:color="auto"/>
              <w:right w:val="single" w:sz="4" w:space="0" w:color="auto"/>
            </w:tcBorders>
            <w:shd w:val="clear" w:color="auto" w:fill="auto"/>
            <w:vAlign w:val="center"/>
            <w:hideMark/>
          </w:tcPr>
          <w:p w14:paraId="742E0C88" w14:textId="501B4812" w:rsidR="00B35888" w:rsidRPr="002D08D8" w:rsidRDefault="00B35888" w:rsidP="00B35888">
            <w:pPr>
              <w:jc w:val="center"/>
              <w:rPr>
                <w:color w:val="000000"/>
                <w:sz w:val="18"/>
                <w:szCs w:val="18"/>
              </w:rPr>
            </w:pPr>
            <w:r w:rsidRPr="002D08D8">
              <w:rPr>
                <w:color w:val="000000"/>
                <w:sz w:val="18"/>
                <w:szCs w:val="18"/>
              </w:rPr>
              <w:t>83,7</w:t>
            </w:r>
          </w:p>
        </w:tc>
        <w:tc>
          <w:tcPr>
            <w:tcW w:w="711" w:type="dxa"/>
            <w:tcBorders>
              <w:top w:val="nil"/>
              <w:left w:val="nil"/>
              <w:bottom w:val="single" w:sz="4" w:space="0" w:color="auto"/>
              <w:right w:val="single" w:sz="4" w:space="0" w:color="auto"/>
            </w:tcBorders>
            <w:shd w:val="clear" w:color="auto" w:fill="auto"/>
            <w:vAlign w:val="center"/>
            <w:hideMark/>
          </w:tcPr>
          <w:p w14:paraId="25A3BD9C" w14:textId="0210E869" w:rsidR="00B35888" w:rsidRPr="002D08D8" w:rsidRDefault="00B35888" w:rsidP="00B35888">
            <w:pPr>
              <w:jc w:val="center"/>
              <w:rPr>
                <w:color w:val="000000"/>
                <w:sz w:val="18"/>
                <w:szCs w:val="18"/>
              </w:rPr>
            </w:pPr>
            <w:r w:rsidRPr="002D08D8">
              <w:rPr>
                <w:color w:val="000000"/>
                <w:sz w:val="18"/>
                <w:szCs w:val="18"/>
              </w:rPr>
              <w:t>84,3</w:t>
            </w:r>
          </w:p>
        </w:tc>
        <w:tc>
          <w:tcPr>
            <w:tcW w:w="1110" w:type="dxa"/>
            <w:tcBorders>
              <w:top w:val="nil"/>
              <w:left w:val="nil"/>
              <w:bottom w:val="single" w:sz="4" w:space="0" w:color="auto"/>
              <w:right w:val="single" w:sz="4" w:space="0" w:color="auto"/>
            </w:tcBorders>
            <w:shd w:val="clear" w:color="auto" w:fill="auto"/>
            <w:vAlign w:val="center"/>
          </w:tcPr>
          <w:p w14:paraId="15ADDB6C" w14:textId="61360CC7" w:rsidR="00B35888" w:rsidRPr="002D08D8" w:rsidRDefault="00B35888" w:rsidP="00B35888">
            <w:pPr>
              <w:jc w:val="center"/>
              <w:rPr>
                <w:color w:val="000000"/>
                <w:sz w:val="18"/>
                <w:szCs w:val="18"/>
              </w:rPr>
            </w:pPr>
            <w:r w:rsidRPr="002D08D8">
              <w:rPr>
                <w:color w:val="000000"/>
                <w:sz w:val="18"/>
                <w:szCs w:val="18"/>
              </w:rPr>
              <w:t>79,7</w:t>
            </w:r>
          </w:p>
        </w:tc>
      </w:tr>
      <w:tr w:rsidR="00B35888" w:rsidRPr="002D08D8" w14:paraId="2CD49E08"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45C398B" w14:textId="77777777" w:rsidR="00B35888" w:rsidRPr="002D08D8" w:rsidRDefault="00B35888" w:rsidP="00B35888">
            <w:pPr>
              <w:jc w:val="center"/>
              <w:rPr>
                <w:b/>
                <w:bCs/>
                <w:color w:val="000000"/>
                <w:sz w:val="18"/>
                <w:szCs w:val="20"/>
              </w:rPr>
            </w:pPr>
            <w:r w:rsidRPr="002D08D8">
              <w:rPr>
                <w:b/>
                <w:bCs/>
                <w:color w:val="000000"/>
                <w:sz w:val="18"/>
                <w:szCs w:val="20"/>
              </w:rPr>
              <w:t>1.2</w:t>
            </w:r>
          </w:p>
        </w:tc>
        <w:tc>
          <w:tcPr>
            <w:tcW w:w="4097" w:type="dxa"/>
            <w:tcBorders>
              <w:top w:val="nil"/>
              <w:left w:val="nil"/>
              <w:bottom w:val="single" w:sz="4" w:space="0" w:color="auto"/>
              <w:right w:val="single" w:sz="4" w:space="0" w:color="auto"/>
            </w:tcBorders>
            <w:shd w:val="clear" w:color="auto" w:fill="auto"/>
            <w:vAlign w:val="center"/>
            <w:hideMark/>
          </w:tcPr>
          <w:p w14:paraId="61182F42" w14:textId="77777777" w:rsidR="00B35888" w:rsidRPr="002D08D8" w:rsidRDefault="00B35888" w:rsidP="00B35888">
            <w:pPr>
              <w:jc w:val="both"/>
              <w:rPr>
                <w:b/>
                <w:bCs/>
                <w:color w:val="000000"/>
                <w:sz w:val="18"/>
                <w:szCs w:val="20"/>
              </w:rPr>
            </w:pPr>
            <w:r w:rsidRPr="002D08D8">
              <w:rPr>
                <w:b/>
                <w:bCs/>
                <w:color w:val="000000"/>
                <w:sz w:val="18"/>
                <w:szCs w:val="20"/>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77D9E5CB" w14:textId="77777777" w:rsidR="00B35888" w:rsidRPr="002D08D8" w:rsidRDefault="00B35888" w:rsidP="00B35888">
            <w:pPr>
              <w:jc w:val="center"/>
              <w:rPr>
                <w:color w:val="000000"/>
                <w:sz w:val="18"/>
                <w:szCs w:val="20"/>
              </w:rPr>
            </w:pPr>
            <w:r w:rsidRPr="002D08D8">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D518F62" w14:textId="7EE420D2"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F69F82" w14:textId="7F1F7F2D"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C521046" w14:textId="2E1CF148"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47234C" w14:textId="5667FAE5"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21FA97" w14:textId="1D912487"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19766D9" w14:textId="16A65AF4"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8514D33" w14:textId="0C4E60DD"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20B8A79" w14:textId="71B3AFAD"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FCC21FD" w14:textId="3E188AF0"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40E58B" w14:textId="0D52A39C"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5B2B813" w14:textId="68B4D316"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44C7BAE" w14:textId="7976AB78" w:rsidR="00B35888" w:rsidRPr="002D08D8" w:rsidRDefault="00B35888" w:rsidP="00B35888">
            <w:pPr>
              <w:jc w:val="center"/>
              <w:rPr>
                <w:color w:val="000000"/>
                <w:sz w:val="18"/>
                <w:szCs w:val="18"/>
              </w:rPr>
            </w:pPr>
            <w:r w:rsidRPr="002D08D8">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531A6B1" w14:textId="1C706900" w:rsidR="00B35888" w:rsidRPr="002D08D8" w:rsidRDefault="00B35888" w:rsidP="00B35888">
            <w:pPr>
              <w:jc w:val="center"/>
              <w:rPr>
                <w:color w:val="000000"/>
                <w:sz w:val="18"/>
                <w:szCs w:val="18"/>
              </w:rPr>
            </w:pPr>
            <w:r w:rsidRPr="002D08D8">
              <w:rPr>
                <w:color w:val="000000"/>
                <w:sz w:val="18"/>
                <w:szCs w:val="18"/>
              </w:rPr>
              <w:t> </w:t>
            </w:r>
          </w:p>
        </w:tc>
      </w:tr>
      <w:tr w:rsidR="00B35888" w:rsidRPr="002D08D8" w14:paraId="3DD7B16A"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3BF688D" w14:textId="77777777" w:rsidR="00B35888" w:rsidRPr="002D08D8" w:rsidRDefault="00B35888" w:rsidP="00B35888">
            <w:pPr>
              <w:jc w:val="center"/>
              <w:rPr>
                <w:color w:val="000000"/>
                <w:sz w:val="18"/>
                <w:szCs w:val="20"/>
              </w:rPr>
            </w:pPr>
            <w:r w:rsidRPr="002D08D8">
              <w:rPr>
                <w:color w:val="000000"/>
                <w:sz w:val="18"/>
                <w:szCs w:val="20"/>
              </w:rPr>
              <w:t>1.2.1</w:t>
            </w:r>
          </w:p>
        </w:tc>
        <w:tc>
          <w:tcPr>
            <w:tcW w:w="4097" w:type="dxa"/>
            <w:tcBorders>
              <w:top w:val="nil"/>
              <w:left w:val="nil"/>
              <w:bottom w:val="single" w:sz="4" w:space="0" w:color="auto"/>
              <w:right w:val="single" w:sz="4" w:space="0" w:color="auto"/>
            </w:tcBorders>
            <w:shd w:val="clear" w:color="auto" w:fill="auto"/>
            <w:vAlign w:val="center"/>
            <w:hideMark/>
          </w:tcPr>
          <w:p w14:paraId="111AECA6" w14:textId="77777777" w:rsidR="00B35888" w:rsidRPr="002D08D8" w:rsidRDefault="00B35888" w:rsidP="00B35888">
            <w:pPr>
              <w:jc w:val="both"/>
              <w:rPr>
                <w:color w:val="000000"/>
                <w:sz w:val="18"/>
                <w:szCs w:val="20"/>
              </w:rPr>
            </w:pPr>
            <w:r w:rsidRPr="002D08D8">
              <w:rPr>
                <w:color w:val="000000"/>
                <w:sz w:val="18"/>
                <w:szCs w:val="20"/>
              </w:rPr>
              <w:t>Доля объёма электрической энергии, расчёты за которую осуществляются с использованием приборов учёта, в общем объёме электрической энергии,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50F566DC" w14:textId="77777777" w:rsidR="00B35888" w:rsidRPr="002D08D8" w:rsidRDefault="00B35888" w:rsidP="00B35888">
            <w:pPr>
              <w:jc w:val="center"/>
              <w:rPr>
                <w:color w:val="000000"/>
                <w:sz w:val="18"/>
                <w:szCs w:val="20"/>
              </w:rPr>
            </w:pPr>
            <w:r w:rsidRPr="002D08D8">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177D57E" w14:textId="7A7A2D76" w:rsidR="00B35888" w:rsidRPr="002D08D8" w:rsidRDefault="00B35888" w:rsidP="00B35888">
            <w:pPr>
              <w:jc w:val="center"/>
              <w:rPr>
                <w:color w:val="000000"/>
                <w:sz w:val="18"/>
                <w:szCs w:val="18"/>
              </w:rPr>
            </w:pPr>
            <w:r w:rsidRPr="002D08D8">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D463F3B" w14:textId="74A5BD14" w:rsidR="00B35888" w:rsidRPr="002D08D8" w:rsidRDefault="00B35888" w:rsidP="00B35888">
            <w:pPr>
              <w:jc w:val="center"/>
              <w:rPr>
                <w:color w:val="000000"/>
                <w:sz w:val="18"/>
                <w:szCs w:val="18"/>
              </w:rPr>
            </w:pPr>
            <w:r w:rsidRPr="002D08D8">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AF48909" w14:textId="421D1BD3" w:rsidR="00B35888" w:rsidRPr="002D08D8" w:rsidRDefault="00B35888" w:rsidP="00B35888">
            <w:pPr>
              <w:jc w:val="center"/>
              <w:rPr>
                <w:color w:val="000000"/>
                <w:sz w:val="18"/>
                <w:szCs w:val="18"/>
              </w:rPr>
            </w:pPr>
            <w:r w:rsidRPr="002D08D8">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239E681" w14:textId="20590D81" w:rsidR="00B35888" w:rsidRPr="002D08D8" w:rsidRDefault="00B35888" w:rsidP="00B35888">
            <w:pPr>
              <w:jc w:val="center"/>
              <w:rPr>
                <w:color w:val="000000"/>
                <w:sz w:val="18"/>
                <w:szCs w:val="18"/>
              </w:rPr>
            </w:pPr>
            <w:r w:rsidRPr="002D08D8">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24C9A3D" w14:textId="13B7FB7F" w:rsidR="00B35888" w:rsidRPr="002D08D8" w:rsidRDefault="00B35888" w:rsidP="00B35888">
            <w:pPr>
              <w:jc w:val="center"/>
              <w:rPr>
                <w:color w:val="000000"/>
                <w:sz w:val="18"/>
                <w:szCs w:val="18"/>
              </w:rPr>
            </w:pPr>
            <w:r w:rsidRPr="002D08D8">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4FC5D28E" w14:textId="4310399A" w:rsidR="00B35888" w:rsidRPr="002D08D8" w:rsidRDefault="00B35888" w:rsidP="00B35888">
            <w:pPr>
              <w:jc w:val="center"/>
              <w:rPr>
                <w:color w:val="000000"/>
                <w:sz w:val="18"/>
                <w:szCs w:val="18"/>
              </w:rPr>
            </w:pPr>
            <w:r w:rsidRPr="002D08D8">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32B6B7E" w14:textId="7246AC92" w:rsidR="00B35888" w:rsidRPr="002D08D8" w:rsidRDefault="00B35888" w:rsidP="00B35888">
            <w:pPr>
              <w:jc w:val="center"/>
              <w:rPr>
                <w:color w:val="000000"/>
                <w:sz w:val="18"/>
                <w:szCs w:val="18"/>
              </w:rPr>
            </w:pPr>
            <w:r w:rsidRPr="002D08D8">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3C7B822" w14:textId="5F645C79" w:rsidR="00B35888" w:rsidRPr="002D08D8" w:rsidRDefault="00B35888" w:rsidP="00B35888">
            <w:pPr>
              <w:jc w:val="center"/>
              <w:rPr>
                <w:color w:val="000000"/>
                <w:sz w:val="18"/>
                <w:szCs w:val="18"/>
              </w:rPr>
            </w:pPr>
            <w:r w:rsidRPr="002D08D8">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FEFD7D3" w14:textId="3560357E" w:rsidR="00B35888" w:rsidRPr="002D08D8" w:rsidRDefault="00B35888" w:rsidP="00B35888">
            <w:pPr>
              <w:jc w:val="center"/>
              <w:rPr>
                <w:color w:val="000000"/>
                <w:sz w:val="18"/>
                <w:szCs w:val="18"/>
              </w:rPr>
            </w:pPr>
            <w:r w:rsidRPr="002D08D8">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F37B3F0" w14:textId="22A56C6A" w:rsidR="00B35888" w:rsidRPr="002D08D8" w:rsidRDefault="00B35888" w:rsidP="00B35888">
            <w:pPr>
              <w:jc w:val="center"/>
              <w:rPr>
                <w:color w:val="000000"/>
                <w:sz w:val="18"/>
                <w:szCs w:val="18"/>
              </w:rPr>
            </w:pPr>
            <w:r w:rsidRPr="002D08D8">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6FEC273" w14:textId="1B1FA46B" w:rsidR="00B35888" w:rsidRPr="002D08D8" w:rsidRDefault="00B35888" w:rsidP="00B35888">
            <w:pPr>
              <w:jc w:val="center"/>
              <w:rPr>
                <w:color w:val="000000"/>
                <w:sz w:val="18"/>
                <w:szCs w:val="18"/>
              </w:rPr>
            </w:pPr>
            <w:r w:rsidRPr="002D08D8">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6767B75" w14:textId="410CE213" w:rsidR="00B35888" w:rsidRPr="002D08D8" w:rsidRDefault="00B35888" w:rsidP="00B35888">
            <w:pPr>
              <w:jc w:val="center"/>
              <w:rPr>
                <w:color w:val="000000"/>
                <w:sz w:val="18"/>
                <w:szCs w:val="18"/>
              </w:rPr>
            </w:pPr>
            <w:r w:rsidRPr="002D08D8">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3A6B34DC" w14:textId="795CF9E4" w:rsidR="00B35888" w:rsidRPr="002D08D8" w:rsidRDefault="00B35888" w:rsidP="00B35888">
            <w:pPr>
              <w:jc w:val="center"/>
              <w:rPr>
                <w:color w:val="000000"/>
                <w:sz w:val="18"/>
                <w:szCs w:val="18"/>
              </w:rPr>
            </w:pPr>
            <w:r w:rsidRPr="002D08D8">
              <w:rPr>
                <w:color w:val="000000"/>
                <w:sz w:val="18"/>
                <w:szCs w:val="18"/>
              </w:rPr>
              <w:t>100</w:t>
            </w:r>
          </w:p>
        </w:tc>
      </w:tr>
      <w:tr w:rsidR="00B35888" w:rsidRPr="002D08D8" w14:paraId="29FB996C"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6BE1304" w14:textId="77777777" w:rsidR="00B35888" w:rsidRPr="002D08D8" w:rsidRDefault="00B35888" w:rsidP="00B35888">
            <w:pPr>
              <w:jc w:val="center"/>
              <w:rPr>
                <w:b/>
                <w:bCs/>
                <w:color w:val="000000"/>
                <w:sz w:val="18"/>
                <w:szCs w:val="20"/>
              </w:rPr>
            </w:pPr>
            <w:r w:rsidRPr="002D08D8">
              <w:rPr>
                <w:b/>
                <w:bCs/>
                <w:color w:val="000000"/>
                <w:sz w:val="18"/>
                <w:szCs w:val="20"/>
              </w:rPr>
              <w:t>1.3</w:t>
            </w:r>
          </w:p>
        </w:tc>
        <w:tc>
          <w:tcPr>
            <w:tcW w:w="4097" w:type="dxa"/>
            <w:tcBorders>
              <w:top w:val="nil"/>
              <w:left w:val="nil"/>
              <w:bottom w:val="single" w:sz="4" w:space="0" w:color="auto"/>
              <w:right w:val="single" w:sz="4" w:space="0" w:color="auto"/>
            </w:tcBorders>
            <w:shd w:val="clear" w:color="auto" w:fill="auto"/>
            <w:vAlign w:val="center"/>
            <w:hideMark/>
          </w:tcPr>
          <w:p w14:paraId="14EC3C53" w14:textId="77777777" w:rsidR="00B35888" w:rsidRPr="002D08D8" w:rsidRDefault="00B35888" w:rsidP="00B35888">
            <w:pPr>
              <w:jc w:val="both"/>
              <w:rPr>
                <w:b/>
                <w:bCs/>
                <w:color w:val="000000"/>
                <w:sz w:val="18"/>
                <w:szCs w:val="20"/>
              </w:rPr>
            </w:pPr>
            <w:r w:rsidRPr="002D08D8">
              <w:rPr>
                <w:b/>
                <w:bCs/>
                <w:color w:val="000000"/>
                <w:sz w:val="18"/>
                <w:szCs w:val="20"/>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45D2F4A6" w14:textId="77777777" w:rsidR="00B35888" w:rsidRPr="002D08D8" w:rsidRDefault="00B35888" w:rsidP="00B35888">
            <w:pPr>
              <w:jc w:val="center"/>
              <w:rPr>
                <w:color w:val="000000"/>
                <w:sz w:val="18"/>
                <w:szCs w:val="20"/>
              </w:rPr>
            </w:pPr>
            <w:r w:rsidRPr="002D08D8">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9005C7F" w14:textId="2CAFAF63"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DE945F6" w14:textId="68BCC882"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2DAF54" w14:textId="1B8E8A53"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AC15DD" w14:textId="076113D5"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CCF8BCA" w14:textId="3B3309F5"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1328951" w14:textId="37794ED0"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ACAC675" w14:textId="51FCCC78"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02C7523" w14:textId="3EEA424A"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96724B" w14:textId="177E88BE"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AB7206" w14:textId="6D885FB3"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42430B" w14:textId="6F547B5A"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F12E84B" w14:textId="6EEF8D29" w:rsidR="00B35888" w:rsidRPr="002D08D8" w:rsidRDefault="00B35888" w:rsidP="00B35888">
            <w:pPr>
              <w:jc w:val="center"/>
              <w:rPr>
                <w:color w:val="000000"/>
                <w:sz w:val="18"/>
                <w:szCs w:val="18"/>
              </w:rPr>
            </w:pPr>
            <w:r w:rsidRPr="002D08D8">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23666348" w14:textId="6CD20385" w:rsidR="00B35888" w:rsidRPr="002D08D8" w:rsidRDefault="00B35888" w:rsidP="00B35888">
            <w:pPr>
              <w:jc w:val="center"/>
              <w:rPr>
                <w:color w:val="000000"/>
                <w:sz w:val="18"/>
                <w:szCs w:val="18"/>
              </w:rPr>
            </w:pPr>
            <w:r w:rsidRPr="002D08D8">
              <w:rPr>
                <w:color w:val="000000"/>
                <w:sz w:val="18"/>
                <w:szCs w:val="18"/>
              </w:rPr>
              <w:t> </w:t>
            </w:r>
          </w:p>
        </w:tc>
      </w:tr>
      <w:tr w:rsidR="00B35888" w:rsidRPr="002D08D8" w14:paraId="1EF5AA57"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4399D07" w14:textId="77777777" w:rsidR="00B35888" w:rsidRPr="002D08D8" w:rsidRDefault="00B35888" w:rsidP="00B35888">
            <w:pPr>
              <w:jc w:val="center"/>
              <w:rPr>
                <w:color w:val="000000"/>
                <w:sz w:val="18"/>
                <w:szCs w:val="20"/>
              </w:rPr>
            </w:pPr>
            <w:r w:rsidRPr="002D08D8">
              <w:rPr>
                <w:color w:val="000000"/>
                <w:sz w:val="18"/>
                <w:szCs w:val="20"/>
              </w:rPr>
              <w:t>1.3.1</w:t>
            </w:r>
          </w:p>
        </w:tc>
        <w:tc>
          <w:tcPr>
            <w:tcW w:w="4097" w:type="dxa"/>
            <w:tcBorders>
              <w:top w:val="nil"/>
              <w:left w:val="nil"/>
              <w:bottom w:val="single" w:sz="4" w:space="0" w:color="auto"/>
              <w:right w:val="single" w:sz="4" w:space="0" w:color="auto"/>
            </w:tcBorders>
            <w:shd w:val="clear" w:color="auto" w:fill="auto"/>
            <w:vAlign w:val="center"/>
            <w:hideMark/>
          </w:tcPr>
          <w:p w14:paraId="2149D263" w14:textId="77777777" w:rsidR="00B35888" w:rsidRPr="002D08D8" w:rsidRDefault="00B35888" w:rsidP="00B35888">
            <w:pPr>
              <w:jc w:val="both"/>
              <w:rPr>
                <w:color w:val="000000"/>
                <w:sz w:val="18"/>
                <w:szCs w:val="20"/>
              </w:rPr>
            </w:pPr>
            <w:r w:rsidRPr="002D08D8">
              <w:rPr>
                <w:color w:val="000000"/>
                <w:sz w:val="18"/>
                <w:szCs w:val="20"/>
              </w:rPr>
              <w:t>Число инцидентов на электрических сетях</w:t>
            </w:r>
          </w:p>
        </w:tc>
        <w:tc>
          <w:tcPr>
            <w:tcW w:w="1106" w:type="dxa"/>
            <w:tcBorders>
              <w:top w:val="nil"/>
              <w:left w:val="nil"/>
              <w:bottom w:val="single" w:sz="4" w:space="0" w:color="auto"/>
              <w:right w:val="single" w:sz="4" w:space="0" w:color="auto"/>
            </w:tcBorders>
            <w:shd w:val="clear" w:color="auto" w:fill="auto"/>
            <w:vAlign w:val="center"/>
            <w:hideMark/>
          </w:tcPr>
          <w:p w14:paraId="2818E653" w14:textId="77777777" w:rsidR="00B35888" w:rsidRPr="002D08D8" w:rsidRDefault="00B35888" w:rsidP="00B35888">
            <w:pPr>
              <w:jc w:val="center"/>
              <w:rPr>
                <w:color w:val="000000"/>
                <w:sz w:val="18"/>
                <w:szCs w:val="20"/>
              </w:rPr>
            </w:pPr>
            <w:r w:rsidRPr="002D08D8">
              <w:rPr>
                <w:color w:val="000000"/>
                <w:sz w:val="18"/>
                <w:szCs w:val="20"/>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E48C722" w14:textId="102837DD" w:rsidR="00B35888" w:rsidRPr="002D08D8" w:rsidRDefault="00B35888" w:rsidP="00B35888">
            <w:pPr>
              <w:jc w:val="center"/>
              <w:rPr>
                <w:color w:val="000000"/>
                <w:sz w:val="18"/>
                <w:szCs w:val="18"/>
              </w:rPr>
            </w:pPr>
            <w:r w:rsidRPr="002D08D8">
              <w:rPr>
                <w:color w:val="000000"/>
                <w:sz w:val="18"/>
                <w:szCs w:val="18"/>
              </w:rPr>
              <w:t>20</w:t>
            </w:r>
          </w:p>
        </w:tc>
        <w:tc>
          <w:tcPr>
            <w:tcW w:w="711" w:type="dxa"/>
            <w:tcBorders>
              <w:top w:val="nil"/>
              <w:left w:val="nil"/>
              <w:bottom w:val="single" w:sz="4" w:space="0" w:color="auto"/>
              <w:right w:val="single" w:sz="4" w:space="0" w:color="auto"/>
            </w:tcBorders>
            <w:shd w:val="clear" w:color="auto" w:fill="auto"/>
            <w:vAlign w:val="center"/>
            <w:hideMark/>
          </w:tcPr>
          <w:p w14:paraId="290C3A0C" w14:textId="334AAC42" w:rsidR="00B35888" w:rsidRPr="002D08D8" w:rsidRDefault="00B35888" w:rsidP="00B35888">
            <w:pPr>
              <w:jc w:val="center"/>
              <w:rPr>
                <w:color w:val="000000"/>
                <w:sz w:val="18"/>
                <w:szCs w:val="18"/>
              </w:rPr>
            </w:pPr>
            <w:r w:rsidRPr="002D08D8">
              <w:rPr>
                <w:color w:val="000000"/>
                <w:sz w:val="18"/>
                <w:szCs w:val="18"/>
              </w:rPr>
              <w:t>20</w:t>
            </w:r>
          </w:p>
        </w:tc>
        <w:tc>
          <w:tcPr>
            <w:tcW w:w="711" w:type="dxa"/>
            <w:tcBorders>
              <w:top w:val="nil"/>
              <w:left w:val="nil"/>
              <w:bottom w:val="single" w:sz="4" w:space="0" w:color="auto"/>
              <w:right w:val="single" w:sz="4" w:space="0" w:color="auto"/>
            </w:tcBorders>
            <w:shd w:val="clear" w:color="auto" w:fill="auto"/>
            <w:vAlign w:val="center"/>
            <w:hideMark/>
          </w:tcPr>
          <w:p w14:paraId="551B97E7" w14:textId="0E280C72" w:rsidR="00B35888" w:rsidRPr="002D08D8" w:rsidRDefault="00B35888" w:rsidP="00B35888">
            <w:pPr>
              <w:jc w:val="center"/>
              <w:rPr>
                <w:color w:val="000000"/>
                <w:sz w:val="18"/>
                <w:szCs w:val="18"/>
              </w:rPr>
            </w:pPr>
            <w:r w:rsidRPr="002D08D8">
              <w:rPr>
                <w:color w:val="000000"/>
                <w:sz w:val="18"/>
                <w:szCs w:val="18"/>
              </w:rPr>
              <w:t>20</w:t>
            </w:r>
          </w:p>
        </w:tc>
        <w:tc>
          <w:tcPr>
            <w:tcW w:w="711" w:type="dxa"/>
            <w:tcBorders>
              <w:top w:val="nil"/>
              <w:left w:val="nil"/>
              <w:bottom w:val="single" w:sz="4" w:space="0" w:color="auto"/>
              <w:right w:val="single" w:sz="4" w:space="0" w:color="auto"/>
            </w:tcBorders>
            <w:shd w:val="clear" w:color="auto" w:fill="auto"/>
            <w:vAlign w:val="center"/>
            <w:hideMark/>
          </w:tcPr>
          <w:p w14:paraId="1E9F65F1" w14:textId="025D17BF" w:rsidR="00B35888" w:rsidRPr="002D08D8" w:rsidRDefault="00B35888" w:rsidP="00B35888">
            <w:pPr>
              <w:jc w:val="center"/>
              <w:rPr>
                <w:color w:val="000000"/>
                <w:sz w:val="18"/>
                <w:szCs w:val="18"/>
              </w:rPr>
            </w:pPr>
            <w:r w:rsidRPr="002D08D8">
              <w:rPr>
                <w:color w:val="000000"/>
                <w:sz w:val="18"/>
                <w:szCs w:val="18"/>
              </w:rPr>
              <w:t>20</w:t>
            </w:r>
          </w:p>
        </w:tc>
        <w:tc>
          <w:tcPr>
            <w:tcW w:w="711" w:type="dxa"/>
            <w:tcBorders>
              <w:top w:val="nil"/>
              <w:left w:val="nil"/>
              <w:bottom w:val="single" w:sz="4" w:space="0" w:color="auto"/>
              <w:right w:val="single" w:sz="4" w:space="0" w:color="auto"/>
            </w:tcBorders>
            <w:shd w:val="clear" w:color="auto" w:fill="auto"/>
            <w:vAlign w:val="center"/>
            <w:hideMark/>
          </w:tcPr>
          <w:p w14:paraId="64168D0A" w14:textId="597488B3" w:rsidR="00B35888" w:rsidRPr="002D08D8" w:rsidRDefault="00B35888" w:rsidP="00B35888">
            <w:pPr>
              <w:jc w:val="center"/>
              <w:rPr>
                <w:color w:val="000000"/>
                <w:sz w:val="18"/>
                <w:szCs w:val="18"/>
              </w:rPr>
            </w:pPr>
            <w:r w:rsidRPr="002D08D8">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502DA534" w14:textId="1B2B619F" w:rsidR="00B35888" w:rsidRPr="002D08D8" w:rsidRDefault="00B35888" w:rsidP="00B35888">
            <w:pPr>
              <w:jc w:val="center"/>
              <w:rPr>
                <w:color w:val="000000"/>
                <w:sz w:val="18"/>
                <w:szCs w:val="18"/>
              </w:rPr>
            </w:pPr>
            <w:r w:rsidRPr="002D08D8">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02279D4D" w14:textId="20C5EAAB" w:rsidR="00B35888" w:rsidRPr="002D08D8" w:rsidRDefault="00B35888" w:rsidP="00B35888">
            <w:pPr>
              <w:jc w:val="center"/>
              <w:rPr>
                <w:color w:val="000000"/>
                <w:sz w:val="18"/>
                <w:szCs w:val="18"/>
              </w:rPr>
            </w:pPr>
            <w:r w:rsidRPr="002D08D8">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44CA4B8B" w14:textId="181B39A9" w:rsidR="00B35888" w:rsidRPr="002D08D8" w:rsidRDefault="00B35888" w:rsidP="00B35888">
            <w:pPr>
              <w:jc w:val="center"/>
              <w:rPr>
                <w:color w:val="000000"/>
                <w:sz w:val="18"/>
                <w:szCs w:val="18"/>
              </w:rPr>
            </w:pPr>
            <w:r w:rsidRPr="002D08D8">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1FC0F2A9" w14:textId="2D4569EE" w:rsidR="00B35888" w:rsidRPr="002D08D8" w:rsidRDefault="00B35888" w:rsidP="00B35888">
            <w:pPr>
              <w:jc w:val="center"/>
              <w:rPr>
                <w:color w:val="000000"/>
                <w:sz w:val="18"/>
                <w:szCs w:val="18"/>
              </w:rPr>
            </w:pPr>
            <w:r w:rsidRPr="002D08D8">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4829FBBC" w14:textId="500CE3E1" w:rsidR="00B35888" w:rsidRPr="002D08D8" w:rsidRDefault="00B35888" w:rsidP="00B35888">
            <w:pPr>
              <w:jc w:val="center"/>
              <w:rPr>
                <w:color w:val="000000"/>
                <w:sz w:val="18"/>
                <w:szCs w:val="18"/>
              </w:rPr>
            </w:pPr>
            <w:r w:rsidRPr="002D08D8">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0DAB39EF" w14:textId="1D68DD0A" w:rsidR="00B35888" w:rsidRPr="002D08D8" w:rsidRDefault="00B35888" w:rsidP="00B35888">
            <w:pPr>
              <w:jc w:val="center"/>
              <w:rPr>
                <w:color w:val="000000"/>
                <w:sz w:val="18"/>
                <w:szCs w:val="18"/>
              </w:rPr>
            </w:pPr>
            <w:r w:rsidRPr="002D08D8">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7CDA491B" w14:textId="6FDFB4A0" w:rsidR="00B35888" w:rsidRPr="002D08D8" w:rsidRDefault="00B35888" w:rsidP="00B35888">
            <w:pPr>
              <w:jc w:val="center"/>
              <w:rPr>
                <w:color w:val="000000"/>
                <w:sz w:val="18"/>
                <w:szCs w:val="18"/>
              </w:rPr>
            </w:pPr>
            <w:r w:rsidRPr="002D08D8">
              <w:rPr>
                <w:color w:val="000000"/>
                <w:sz w:val="18"/>
                <w:szCs w:val="18"/>
              </w:rPr>
              <w:t>5</w:t>
            </w:r>
          </w:p>
        </w:tc>
        <w:tc>
          <w:tcPr>
            <w:tcW w:w="1110" w:type="dxa"/>
            <w:tcBorders>
              <w:top w:val="nil"/>
              <w:left w:val="nil"/>
              <w:bottom w:val="single" w:sz="4" w:space="0" w:color="auto"/>
              <w:right w:val="single" w:sz="4" w:space="0" w:color="auto"/>
            </w:tcBorders>
            <w:shd w:val="clear" w:color="auto" w:fill="auto"/>
            <w:vAlign w:val="center"/>
          </w:tcPr>
          <w:p w14:paraId="5D33955B" w14:textId="3EF5F0A5" w:rsidR="00B35888" w:rsidRPr="002D08D8" w:rsidRDefault="00B35888" w:rsidP="00B35888">
            <w:pPr>
              <w:jc w:val="center"/>
              <w:rPr>
                <w:color w:val="000000"/>
                <w:sz w:val="18"/>
                <w:szCs w:val="18"/>
              </w:rPr>
            </w:pPr>
            <w:r w:rsidRPr="002D08D8">
              <w:rPr>
                <w:color w:val="000000"/>
                <w:sz w:val="18"/>
                <w:szCs w:val="18"/>
              </w:rPr>
              <w:t>10</w:t>
            </w:r>
          </w:p>
        </w:tc>
      </w:tr>
      <w:tr w:rsidR="00B35888" w:rsidRPr="002D08D8" w14:paraId="53528DB0"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1947CC2" w14:textId="77777777" w:rsidR="00B35888" w:rsidRPr="002D08D8" w:rsidRDefault="00B35888" w:rsidP="00B35888">
            <w:pPr>
              <w:jc w:val="center"/>
              <w:rPr>
                <w:color w:val="000000"/>
                <w:sz w:val="18"/>
                <w:szCs w:val="20"/>
              </w:rPr>
            </w:pPr>
            <w:r w:rsidRPr="002D08D8">
              <w:rPr>
                <w:color w:val="000000"/>
                <w:sz w:val="18"/>
                <w:szCs w:val="20"/>
              </w:rPr>
              <w:t>1.3.2</w:t>
            </w:r>
          </w:p>
        </w:tc>
        <w:tc>
          <w:tcPr>
            <w:tcW w:w="4097" w:type="dxa"/>
            <w:tcBorders>
              <w:top w:val="nil"/>
              <w:left w:val="nil"/>
              <w:bottom w:val="single" w:sz="4" w:space="0" w:color="auto"/>
              <w:right w:val="single" w:sz="4" w:space="0" w:color="auto"/>
            </w:tcBorders>
            <w:shd w:val="clear" w:color="auto" w:fill="auto"/>
            <w:vAlign w:val="center"/>
            <w:hideMark/>
          </w:tcPr>
          <w:p w14:paraId="4882FE4F" w14:textId="77777777" w:rsidR="00B35888" w:rsidRPr="002D08D8" w:rsidRDefault="00B35888" w:rsidP="00B35888">
            <w:pPr>
              <w:jc w:val="both"/>
              <w:rPr>
                <w:color w:val="000000"/>
                <w:sz w:val="18"/>
                <w:szCs w:val="20"/>
              </w:rPr>
            </w:pPr>
            <w:r w:rsidRPr="002D08D8">
              <w:rPr>
                <w:color w:val="000000"/>
                <w:sz w:val="18"/>
                <w:szCs w:val="20"/>
              </w:rPr>
              <w:t>Объем недоотпуска электрической энергии</w:t>
            </w:r>
          </w:p>
        </w:tc>
        <w:tc>
          <w:tcPr>
            <w:tcW w:w="1106" w:type="dxa"/>
            <w:tcBorders>
              <w:top w:val="nil"/>
              <w:left w:val="nil"/>
              <w:bottom w:val="single" w:sz="4" w:space="0" w:color="auto"/>
              <w:right w:val="single" w:sz="4" w:space="0" w:color="auto"/>
            </w:tcBorders>
            <w:shd w:val="clear" w:color="auto" w:fill="auto"/>
            <w:vAlign w:val="center"/>
            <w:hideMark/>
          </w:tcPr>
          <w:p w14:paraId="646302C0" w14:textId="77777777" w:rsidR="00B35888" w:rsidRPr="002D08D8" w:rsidRDefault="00B35888" w:rsidP="00B35888">
            <w:pPr>
              <w:jc w:val="center"/>
              <w:rPr>
                <w:color w:val="000000"/>
                <w:sz w:val="18"/>
                <w:szCs w:val="20"/>
              </w:rPr>
            </w:pPr>
            <w:r w:rsidRPr="002D08D8">
              <w:rPr>
                <w:color w:val="000000"/>
                <w:sz w:val="18"/>
                <w:szCs w:val="20"/>
              </w:rPr>
              <w:t>тыс. кВт×ч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56D68B9" w14:textId="1D1A9F43" w:rsidR="00B35888" w:rsidRPr="002D08D8" w:rsidRDefault="00B35888" w:rsidP="00B35888">
            <w:pPr>
              <w:jc w:val="center"/>
              <w:rPr>
                <w:color w:val="000000"/>
                <w:sz w:val="18"/>
                <w:szCs w:val="18"/>
              </w:rPr>
            </w:pPr>
            <w:r w:rsidRPr="002D08D8">
              <w:rPr>
                <w:color w:val="000000"/>
                <w:sz w:val="18"/>
                <w:szCs w:val="18"/>
              </w:rPr>
              <w:t>5,9</w:t>
            </w:r>
          </w:p>
        </w:tc>
        <w:tc>
          <w:tcPr>
            <w:tcW w:w="711" w:type="dxa"/>
            <w:tcBorders>
              <w:top w:val="nil"/>
              <w:left w:val="nil"/>
              <w:bottom w:val="single" w:sz="4" w:space="0" w:color="auto"/>
              <w:right w:val="single" w:sz="4" w:space="0" w:color="auto"/>
            </w:tcBorders>
            <w:shd w:val="clear" w:color="auto" w:fill="auto"/>
            <w:vAlign w:val="center"/>
            <w:hideMark/>
          </w:tcPr>
          <w:p w14:paraId="11576D68" w14:textId="7659117D" w:rsidR="00B35888" w:rsidRPr="002D08D8" w:rsidRDefault="00B35888" w:rsidP="00B35888">
            <w:pPr>
              <w:jc w:val="center"/>
              <w:rPr>
                <w:color w:val="000000"/>
                <w:sz w:val="18"/>
                <w:szCs w:val="18"/>
              </w:rPr>
            </w:pPr>
            <w:r w:rsidRPr="002D08D8">
              <w:rPr>
                <w:color w:val="000000"/>
                <w:sz w:val="18"/>
                <w:szCs w:val="18"/>
              </w:rPr>
              <w:t>5,8</w:t>
            </w:r>
          </w:p>
        </w:tc>
        <w:tc>
          <w:tcPr>
            <w:tcW w:w="711" w:type="dxa"/>
            <w:tcBorders>
              <w:top w:val="nil"/>
              <w:left w:val="nil"/>
              <w:bottom w:val="single" w:sz="4" w:space="0" w:color="auto"/>
              <w:right w:val="single" w:sz="4" w:space="0" w:color="auto"/>
            </w:tcBorders>
            <w:shd w:val="clear" w:color="auto" w:fill="auto"/>
            <w:vAlign w:val="center"/>
            <w:hideMark/>
          </w:tcPr>
          <w:p w14:paraId="620CED58" w14:textId="079DE426" w:rsidR="00B35888" w:rsidRPr="002D08D8" w:rsidRDefault="00B35888" w:rsidP="00B35888">
            <w:pPr>
              <w:jc w:val="center"/>
              <w:rPr>
                <w:color w:val="000000"/>
                <w:sz w:val="18"/>
                <w:szCs w:val="18"/>
              </w:rPr>
            </w:pPr>
            <w:r w:rsidRPr="002D08D8">
              <w:rPr>
                <w:color w:val="000000"/>
                <w:sz w:val="18"/>
                <w:szCs w:val="18"/>
              </w:rPr>
              <w:t>5,7</w:t>
            </w:r>
          </w:p>
        </w:tc>
        <w:tc>
          <w:tcPr>
            <w:tcW w:w="711" w:type="dxa"/>
            <w:tcBorders>
              <w:top w:val="nil"/>
              <w:left w:val="nil"/>
              <w:bottom w:val="single" w:sz="4" w:space="0" w:color="auto"/>
              <w:right w:val="single" w:sz="4" w:space="0" w:color="auto"/>
            </w:tcBorders>
            <w:shd w:val="clear" w:color="auto" w:fill="auto"/>
            <w:vAlign w:val="center"/>
            <w:hideMark/>
          </w:tcPr>
          <w:p w14:paraId="24FA3C83" w14:textId="53D9B349" w:rsidR="00B35888" w:rsidRPr="002D08D8" w:rsidRDefault="00B35888" w:rsidP="00B35888">
            <w:pPr>
              <w:jc w:val="center"/>
              <w:rPr>
                <w:color w:val="000000"/>
                <w:sz w:val="18"/>
                <w:szCs w:val="18"/>
              </w:rPr>
            </w:pPr>
            <w:r w:rsidRPr="002D08D8">
              <w:rPr>
                <w:color w:val="000000"/>
                <w:sz w:val="18"/>
                <w:szCs w:val="18"/>
              </w:rPr>
              <w:t>5,7</w:t>
            </w:r>
          </w:p>
        </w:tc>
        <w:tc>
          <w:tcPr>
            <w:tcW w:w="711" w:type="dxa"/>
            <w:tcBorders>
              <w:top w:val="nil"/>
              <w:left w:val="nil"/>
              <w:bottom w:val="single" w:sz="4" w:space="0" w:color="auto"/>
              <w:right w:val="single" w:sz="4" w:space="0" w:color="auto"/>
            </w:tcBorders>
            <w:shd w:val="clear" w:color="auto" w:fill="auto"/>
            <w:vAlign w:val="center"/>
            <w:hideMark/>
          </w:tcPr>
          <w:p w14:paraId="2EF02483" w14:textId="16FAA628" w:rsidR="00B35888" w:rsidRPr="002D08D8" w:rsidRDefault="00B35888" w:rsidP="00B35888">
            <w:pPr>
              <w:jc w:val="center"/>
              <w:rPr>
                <w:color w:val="000000"/>
                <w:sz w:val="18"/>
                <w:szCs w:val="18"/>
              </w:rPr>
            </w:pPr>
            <w:r w:rsidRPr="002D08D8">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4DB594E6" w14:textId="2AC8E571" w:rsidR="00B35888" w:rsidRPr="002D08D8" w:rsidRDefault="00B35888" w:rsidP="00B35888">
            <w:pPr>
              <w:jc w:val="center"/>
              <w:rPr>
                <w:color w:val="000000"/>
                <w:sz w:val="18"/>
                <w:szCs w:val="18"/>
              </w:rPr>
            </w:pPr>
            <w:r w:rsidRPr="002D08D8">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4A1E1731" w14:textId="203642C7" w:rsidR="00B35888" w:rsidRPr="002D08D8" w:rsidRDefault="00B35888" w:rsidP="00B35888">
            <w:pPr>
              <w:jc w:val="center"/>
              <w:rPr>
                <w:color w:val="000000"/>
                <w:sz w:val="18"/>
                <w:szCs w:val="18"/>
              </w:rPr>
            </w:pPr>
            <w:r w:rsidRPr="002D08D8">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7F6C9242" w14:textId="6035BFAB" w:rsidR="00B35888" w:rsidRPr="002D08D8" w:rsidRDefault="00B35888" w:rsidP="00B35888">
            <w:pPr>
              <w:jc w:val="center"/>
              <w:rPr>
                <w:color w:val="000000"/>
                <w:sz w:val="18"/>
                <w:szCs w:val="18"/>
              </w:rPr>
            </w:pPr>
            <w:r w:rsidRPr="002D08D8">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0333D78E" w14:textId="6A3779EE" w:rsidR="00B35888" w:rsidRPr="002D08D8" w:rsidRDefault="00B35888" w:rsidP="00B35888">
            <w:pPr>
              <w:jc w:val="center"/>
              <w:rPr>
                <w:color w:val="000000"/>
                <w:sz w:val="18"/>
                <w:szCs w:val="18"/>
              </w:rPr>
            </w:pPr>
            <w:r w:rsidRPr="002D08D8">
              <w:rPr>
                <w:color w:val="000000"/>
                <w:sz w:val="18"/>
                <w:szCs w:val="18"/>
              </w:rPr>
              <w:t>1,6</w:t>
            </w:r>
          </w:p>
        </w:tc>
        <w:tc>
          <w:tcPr>
            <w:tcW w:w="711" w:type="dxa"/>
            <w:tcBorders>
              <w:top w:val="nil"/>
              <w:left w:val="nil"/>
              <w:bottom w:val="single" w:sz="4" w:space="0" w:color="auto"/>
              <w:right w:val="single" w:sz="4" w:space="0" w:color="auto"/>
            </w:tcBorders>
            <w:shd w:val="clear" w:color="auto" w:fill="auto"/>
            <w:vAlign w:val="center"/>
            <w:hideMark/>
          </w:tcPr>
          <w:p w14:paraId="76E11383" w14:textId="5301F050" w:rsidR="00B35888" w:rsidRPr="002D08D8" w:rsidRDefault="00B35888" w:rsidP="00B35888">
            <w:pPr>
              <w:jc w:val="center"/>
              <w:rPr>
                <w:color w:val="000000"/>
                <w:sz w:val="18"/>
                <w:szCs w:val="18"/>
              </w:rPr>
            </w:pPr>
            <w:r w:rsidRPr="002D08D8">
              <w:rPr>
                <w:color w:val="000000"/>
                <w:sz w:val="18"/>
                <w:szCs w:val="18"/>
              </w:rPr>
              <w:t>1,6</w:t>
            </w:r>
          </w:p>
        </w:tc>
        <w:tc>
          <w:tcPr>
            <w:tcW w:w="711" w:type="dxa"/>
            <w:tcBorders>
              <w:top w:val="nil"/>
              <w:left w:val="nil"/>
              <w:bottom w:val="single" w:sz="4" w:space="0" w:color="auto"/>
              <w:right w:val="single" w:sz="4" w:space="0" w:color="auto"/>
            </w:tcBorders>
            <w:shd w:val="clear" w:color="auto" w:fill="auto"/>
            <w:vAlign w:val="center"/>
            <w:hideMark/>
          </w:tcPr>
          <w:p w14:paraId="33B679E3" w14:textId="4E7214CC" w:rsidR="00B35888" w:rsidRPr="002D08D8" w:rsidRDefault="00B35888" w:rsidP="00B35888">
            <w:pPr>
              <w:jc w:val="center"/>
              <w:rPr>
                <w:color w:val="000000"/>
                <w:sz w:val="18"/>
                <w:szCs w:val="18"/>
              </w:rPr>
            </w:pPr>
            <w:r w:rsidRPr="002D08D8">
              <w:rPr>
                <w:color w:val="000000"/>
                <w:sz w:val="18"/>
                <w:szCs w:val="18"/>
              </w:rPr>
              <w:t>1,3</w:t>
            </w:r>
          </w:p>
        </w:tc>
        <w:tc>
          <w:tcPr>
            <w:tcW w:w="711" w:type="dxa"/>
            <w:tcBorders>
              <w:top w:val="nil"/>
              <w:left w:val="nil"/>
              <w:bottom w:val="single" w:sz="4" w:space="0" w:color="auto"/>
              <w:right w:val="single" w:sz="4" w:space="0" w:color="auto"/>
            </w:tcBorders>
            <w:shd w:val="clear" w:color="auto" w:fill="auto"/>
            <w:vAlign w:val="center"/>
            <w:hideMark/>
          </w:tcPr>
          <w:p w14:paraId="7A6EB63A" w14:textId="265D23E7" w:rsidR="00B35888" w:rsidRPr="002D08D8" w:rsidRDefault="00B35888" w:rsidP="00B35888">
            <w:pPr>
              <w:jc w:val="center"/>
              <w:rPr>
                <w:color w:val="000000"/>
                <w:sz w:val="18"/>
                <w:szCs w:val="18"/>
              </w:rPr>
            </w:pPr>
            <w:r w:rsidRPr="002D08D8">
              <w:rPr>
                <w:color w:val="000000"/>
                <w:sz w:val="18"/>
                <w:szCs w:val="18"/>
              </w:rPr>
              <w:t>1,3</w:t>
            </w:r>
          </w:p>
        </w:tc>
        <w:tc>
          <w:tcPr>
            <w:tcW w:w="1110" w:type="dxa"/>
            <w:tcBorders>
              <w:top w:val="nil"/>
              <w:left w:val="nil"/>
              <w:bottom w:val="single" w:sz="4" w:space="0" w:color="auto"/>
              <w:right w:val="single" w:sz="4" w:space="0" w:color="auto"/>
            </w:tcBorders>
            <w:shd w:val="clear" w:color="auto" w:fill="auto"/>
            <w:vAlign w:val="center"/>
          </w:tcPr>
          <w:p w14:paraId="0451DB31" w14:textId="0288C281" w:rsidR="00B35888" w:rsidRPr="002D08D8" w:rsidRDefault="00B35888" w:rsidP="00B35888">
            <w:pPr>
              <w:jc w:val="center"/>
              <w:rPr>
                <w:color w:val="000000"/>
                <w:sz w:val="18"/>
                <w:szCs w:val="18"/>
              </w:rPr>
            </w:pPr>
            <w:r w:rsidRPr="002D08D8">
              <w:rPr>
                <w:color w:val="000000"/>
                <w:sz w:val="18"/>
                <w:szCs w:val="18"/>
              </w:rPr>
              <w:t>2,7</w:t>
            </w:r>
          </w:p>
        </w:tc>
      </w:tr>
      <w:tr w:rsidR="00B35888" w:rsidRPr="002D08D8" w14:paraId="52391FE8"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1127D32" w14:textId="77777777" w:rsidR="00B35888" w:rsidRPr="002D08D8" w:rsidRDefault="00B35888" w:rsidP="00B35888">
            <w:pPr>
              <w:jc w:val="center"/>
              <w:rPr>
                <w:color w:val="000000"/>
                <w:sz w:val="18"/>
                <w:szCs w:val="20"/>
              </w:rPr>
            </w:pPr>
            <w:r w:rsidRPr="002D08D8">
              <w:rPr>
                <w:color w:val="000000"/>
                <w:sz w:val="18"/>
                <w:szCs w:val="20"/>
              </w:rPr>
              <w:t>1.3.3</w:t>
            </w:r>
          </w:p>
        </w:tc>
        <w:tc>
          <w:tcPr>
            <w:tcW w:w="4097" w:type="dxa"/>
            <w:tcBorders>
              <w:top w:val="nil"/>
              <w:left w:val="nil"/>
              <w:bottom w:val="single" w:sz="4" w:space="0" w:color="auto"/>
              <w:right w:val="single" w:sz="4" w:space="0" w:color="auto"/>
            </w:tcBorders>
            <w:shd w:val="clear" w:color="auto" w:fill="auto"/>
            <w:vAlign w:val="center"/>
            <w:hideMark/>
          </w:tcPr>
          <w:p w14:paraId="5D599BFD" w14:textId="77777777" w:rsidR="00B35888" w:rsidRPr="002D08D8" w:rsidRDefault="00B35888" w:rsidP="00B35888">
            <w:pPr>
              <w:jc w:val="both"/>
              <w:rPr>
                <w:color w:val="000000"/>
                <w:sz w:val="18"/>
                <w:szCs w:val="20"/>
              </w:rPr>
            </w:pPr>
            <w:r w:rsidRPr="002D08D8">
              <w:rPr>
                <w:color w:val="000000"/>
                <w:sz w:val="18"/>
                <w:szCs w:val="20"/>
              </w:rPr>
              <w:t>Средний объем недоотпуска электрической энергии на 1 инцидент</w:t>
            </w:r>
          </w:p>
        </w:tc>
        <w:tc>
          <w:tcPr>
            <w:tcW w:w="1106" w:type="dxa"/>
            <w:tcBorders>
              <w:top w:val="nil"/>
              <w:left w:val="nil"/>
              <w:bottom w:val="single" w:sz="4" w:space="0" w:color="auto"/>
              <w:right w:val="single" w:sz="4" w:space="0" w:color="auto"/>
            </w:tcBorders>
            <w:shd w:val="clear" w:color="auto" w:fill="auto"/>
            <w:vAlign w:val="center"/>
            <w:hideMark/>
          </w:tcPr>
          <w:p w14:paraId="51C214EC" w14:textId="77777777" w:rsidR="00B35888" w:rsidRPr="002D08D8" w:rsidRDefault="00B35888" w:rsidP="00B35888">
            <w:pPr>
              <w:jc w:val="center"/>
              <w:rPr>
                <w:color w:val="000000"/>
                <w:sz w:val="18"/>
                <w:szCs w:val="20"/>
              </w:rPr>
            </w:pPr>
            <w:r w:rsidRPr="002D08D8">
              <w:rPr>
                <w:color w:val="000000"/>
                <w:sz w:val="18"/>
                <w:szCs w:val="20"/>
              </w:rPr>
              <w:t>тыс. кВт×ч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DA97DAC" w14:textId="66ACF620" w:rsidR="00B35888" w:rsidRPr="002D08D8" w:rsidRDefault="00B35888" w:rsidP="00B35888">
            <w:pPr>
              <w:jc w:val="center"/>
              <w:rPr>
                <w:color w:val="000000"/>
                <w:sz w:val="18"/>
                <w:szCs w:val="18"/>
              </w:rPr>
            </w:pPr>
            <w:r w:rsidRPr="002D08D8">
              <w:rPr>
                <w:color w:val="000000"/>
                <w:sz w:val="18"/>
                <w:szCs w:val="18"/>
              </w:rPr>
              <w:t>0,30</w:t>
            </w:r>
          </w:p>
        </w:tc>
        <w:tc>
          <w:tcPr>
            <w:tcW w:w="711" w:type="dxa"/>
            <w:tcBorders>
              <w:top w:val="nil"/>
              <w:left w:val="nil"/>
              <w:bottom w:val="single" w:sz="4" w:space="0" w:color="auto"/>
              <w:right w:val="single" w:sz="4" w:space="0" w:color="auto"/>
            </w:tcBorders>
            <w:shd w:val="clear" w:color="auto" w:fill="auto"/>
            <w:vAlign w:val="center"/>
            <w:hideMark/>
          </w:tcPr>
          <w:p w14:paraId="0A470475" w14:textId="6D75A417" w:rsidR="00B35888" w:rsidRPr="002D08D8" w:rsidRDefault="00B35888" w:rsidP="00B35888">
            <w:pPr>
              <w:jc w:val="center"/>
              <w:rPr>
                <w:color w:val="000000"/>
                <w:sz w:val="18"/>
                <w:szCs w:val="18"/>
              </w:rPr>
            </w:pPr>
            <w:r w:rsidRPr="002D08D8">
              <w:rPr>
                <w:color w:val="000000"/>
                <w:sz w:val="18"/>
                <w:szCs w:val="18"/>
              </w:rPr>
              <w:t>0,30</w:t>
            </w:r>
          </w:p>
        </w:tc>
        <w:tc>
          <w:tcPr>
            <w:tcW w:w="711" w:type="dxa"/>
            <w:tcBorders>
              <w:top w:val="nil"/>
              <w:left w:val="nil"/>
              <w:bottom w:val="single" w:sz="4" w:space="0" w:color="auto"/>
              <w:right w:val="single" w:sz="4" w:space="0" w:color="auto"/>
            </w:tcBorders>
            <w:shd w:val="clear" w:color="auto" w:fill="auto"/>
            <w:vAlign w:val="center"/>
            <w:hideMark/>
          </w:tcPr>
          <w:p w14:paraId="6182AF3B" w14:textId="084E4F91" w:rsidR="00B35888" w:rsidRPr="002D08D8" w:rsidRDefault="00B35888" w:rsidP="00B35888">
            <w:pPr>
              <w:jc w:val="center"/>
              <w:rPr>
                <w:color w:val="000000"/>
                <w:sz w:val="18"/>
                <w:szCs w:val="18"/>
              </w:rPr>
            </w:pPr>
            <w:r w:rsidRPr="002D08D8">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6D894325" w14:textId="576A615A" w:rsidR="00B35888" w:rsidRPr="002D08D8" w:rsidRDefault="00B35888" w:rsidP="00B35888">
            <w:pPr>
              <w:jc w:val="center"/>
              <w:rPr>
                <w:color w:val="000000"/>
                <w:sz w:val="18"/>
                <w:szCs w:val="18"/>
              </w:rPr>
            </w:pPr>
            <w:r w:rsidRPr="002D08D8">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45E1E50B" w14:textId="67A81FCB" w:rsidR="00B35888" w:rsidRPr="002D08D8" w:rsidRDefault="00B35888" w:rsidP="00B35888">
            <w:pPr>
              <w:jc w:val="center"/>
              <w:rPr>
                <w:color w:val="000000"/>
                <w:sz w:val="18"/>
                <w:szCs w:val="18"/>
              </w:rPr>
            </w:pPr>
            <w:r w:rsidRPr="002D08D8">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061CA18E" w14:textId="0B94B64B" w:rsidR="00B35888" w:rsidRPr="002D08D8" w:rsidRDefault="00B35888" w:rsidP="00B35888">
            <w:pPr>
              <w:jc w:val="center"/>
              <w:rPr>
                <w:color w:val="000000"/>
                <w:sz w:val="18"/>
                <w:szCs w:val="18"/>
              </w:rPr>
            </w:pPr>
            <w:r w:rsidRPr="002D08D8">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136E6DCD" w14:textId="2D9B755F" w:rsidR="00B35888" w:rsidRPr="002D08D8" w:rsidRDefault="00B35888" w:rsidP="00B35888">
            <w:pPr>
              <w:jc w:val="center"/>
              <w:rPr>
                <w:color w:val="000000"/>
                <w:sz w:val="18"/>
                <w:szCs w:val="18"/>
              </w:rPr>
            </w:pPr>
            <w:r w:rsidRPr="002D08D8">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0E770135" w14:textId="555AEF42" w:rsidR="00B35888" w:rsidRPr="002D08D8" w:rsidRDefault="00B35888" w:rsidP="00B35888">
            <w:pPr>
              <w:jc w:val="center"/>
              <w:rPr>
                <w:color w:val="000000"/>
                <w:sz w:val="18"/>
                <w:szCs w:val="18"/>
              </w:rPr>
            </w:pPr>
            <w:r w:rsidRPr="002D08D8">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0675F66B" w14:textId="4CFEB4F2" w:rsidR="00B35888" w:rsidRPr="002D08D8" w:rsidRDefault="00B35888" w:rsidP="00B35888">
            <w:pPr>
              <w:jc w:val="center"/>
              <w:rPr>
                <w:color w:val="000000"/>
                <w:sz w:val="18"/>
                <w:szCs w:val="18"/>
              </w:rPr>
            </w:pPr>
            <w:r w:rsidRPr="002D08D8">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767B2821" w14:textId="143997BE" w:rsidR="00B35888" w:rsidRPr="002D08D8" w:rsidRDefault="00B35888" w:rsidP="00B35888">
            <w:pPr>
              <w:jc w:val="center"/>
              <w:rPr>
                <w:color w:val="000000"/>
                <w:sz w:val="18"/>
                <w:szCs w:val="18"/>
              </w:rPr>
            </w:pPr>
            <w:r w:rsidRPr="002D08D8">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6DBF8235" w14:textId="239A7352" w:rsidR="00B35888" w:rsidRPr="002D08D8" w:rsidRDefault="00B35888" w:rsidP="00B35888">
            <w:pPr>
              <w:jc w:val="center"/>
              <w:rPr>
                <w:color w:val="000000"/>
                <w:sz w:val="18"/>
                <w:szCs w:val="18"/>
              </w:rPr>
            </w:pPr>
            <w:r w:rsidRPr="002D08D8">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66F30DC8" w14:textId="753CAFD3" w:rsidR="00B35888" w:rsidRPr="002D08D8" w:rsidRDefault="00B35888" w:rsidP="00B35888">
            <w:pPr>
              <w:jc w:val="center"/>
              <w:rPr>
                <w:color w:val="000000"/>
                <w:sz w:val="18"/>
                <w:szCs w:val="18"/>
              </w:rPr>
            </w:pPr>
            <w:r w:rsidRPr="002D08D8">
              <w:rPr>
                <w:color w:val="000000"/>
                <w:sz w:val="18"/>
                <w:szCs w:val="18"/>
              </w:rPr>
              <w:t>0,26</w:t>
            </w:r>
          </w:p>
        </w:tc>
        <w:tc>
          <w:tcPr>
            <w:tcW w:w="1110" w:type="dxa"/>
            <w:tcBorders>
              <w:top w:val="nil"/>
              <w:left w:val="nil"/>
              <w:bottom w:val="single" w:sz="4" w:space="0" w:color="auto"/>
              <w:right w:val="single" w:sz="4" w:space="0" w:color="auto"/>
            </w:tcBorders>
            <w:shd w:val="clear" w:color="auto" w:fill="auto"/>
            <w:vAlign w:val="center"/>
          </w:tcPr>
          <w:p w14:paraId="1564AC77" w14:textId="038A3D80" w:rsidR="00B35888" w:rsidRPr="002D08D8" w:rsidRDefault="00B35888" w:rsidP="00B35888">
            <w:pPr>
              <w:jc w:val="center"/>
              <w:rPr>
                <w:color w:val="000000"/>
                <w:sz w:val="18"/>
                <w:szCs w:val="18"/>
              </w:rPr>
            </w:pPr>
            <w:r w:rsidRPr="002D08D8">
              <w:rPr>
                <w:color w:val="000000"/>
                <w:sz w:val="18"/>
                <w:szCs w:val="18"/>
              </w:rPr>
              <w:t>0,28</w:t>
            </w:r>
          </w:p>
        </w:tc>
      </w:tr>
      <w:tr w:rsidR="00B35888" w:rsidRPr="002D08D8" w14:paraId="3559E18E"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489D67A" w14:textId="77777777" w:rsidR="00B35888" w:rsidRPr="002D08D8" w:rsidRDefault="00B35888" w:rsidP="00B35888">
            <w:pPr>
              <w:jc w:val="center"/>
              <w:rPr>
                <w:b/>
                <w:bCs/>
                <w:color w:val="000000"/>
                <w:sz w:val="18"/>
                <w:szCs w:val="20"/>
              </w:rPr>
            </w:pPr>
            <w:r w:rsidRPr="002D08D8">
              <w:rPr>
                <w:b/>
                <w:bCs/>
                <w:color w:val="000000"/>
                <w:sz w:val="18"/>
                <w:szCs w:val="20"/>
              </w:rPr>
              <w:t>1.4</w:t>
            </w:r>
          </w:p>
        </w:tc>
        <w:tc>
          <w:tcPr>
            <w:tcW w:w="4097" w:type="dxa"/>
            <w:tcBorders>
              <w:top w:val="nil"/>
              <w:left w:val="nil"/>
              <w:bottom w:val="single" w:sz="4" w:space="0" w:color="auto"/>
              <w:right w:val="single" w:sz="4" w:space="0" w:color="auto"/>
            </w:tcBorders>
            <w:shd w:val="clear" w:color="auto" w:fill="auto"/>
            <w:vAlign w:val="center"/>
            <w:hideMark/>
          </w:tcPr>
          <w:p w14:paraId="66F6064C" w14:textId="77777777" w:rsidR="00B35888" w:rsidRPr="002D08D8" w:rsidRDefault="00B35888" w:rsidP="00B35888">
            <w:pPr>
              <w:jc w:val="both"/>
              <w:rPr>
                <w:b/>
                <w:bCs/>
                <w:color w:val="000000"/>
                <w:sz w:val="18"/>
                <w:szCs w:val="20"/>
              </w:rPr>
            </w:pPr>
            <w:r w:rsidRPr="002D08D8">
              <w:rPr>
                <w:b/>
                <w:bCs/>
                <w:color w:val="000000"/>
                <w:sz w:val="18"/>
                <w:szCs w:val="20"/>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075C74BE" w14:textId="77777777" w:rsidR="00B35888" w:rsidRPr="002D08D8" w:rsidRDefault="00B35888" w:rsidP="00B35888">
            <w:pPr>
              <w:jc w:val="center"/>
              <w:rPr>
                <w:color w:val="000000"/>
                <w:sz w:val="18"/>
                <w:szCs w:val="20"/>
              </w:rPr>
            </w:pPr>
            <w:r w:rsidRPr="002D08D8">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0F75C6B" w14:textId="0B7AC217"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A11B9C" w14:textId="382D1FAA"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BAD05FE" w14:textId="32C9933E"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CBA9D7" w14:textId="15F9721F"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B3F870E" w14:textId="7CEF0E4B"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2CF7EF" w14:textId="11198A83"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30491D" w14:textId="02D9BC24"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671CDB4" w14:textId="61D463F2"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6ED4915" w14:textId="45130924"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198A8A" w14:textId="263FA42F"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6E496CB" w14:textId="420060B4"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A79A83D" w14:textId="18924C8F" w:rsidR="00B35888" w:rsidRPr="002D08D8" w:rsidRDefault="00B35888" w:rsidP="00B35888">
            <w:pPr>
              <w:jc w:val="center"/>
              <w:rPr>
                <w:color w:val="000000"/>
                <w:sz w:val="18"/>
                <w:szCs w:val="18"/>
              </w:rPr>
            </w:pPr>
            <w:r w:rsidRPr="002D08D8">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837F25F" w14:textId="0BF4E726" w:rsidR="00B35888" w:rsidRPr="002D08D8" w:rsidRDefault="00B35888" w:rsidP="00B35888">
            <w:pPr>
              <w:jc w:val="center"/>
              <w:rPr>
                <w:color w:val="000000"/>
                <w:sz w:val="18"/>
                <w:szCs w:val="18"/>
              </w:rPr>
            </w:pPr>
            <w:r w:rsidRPr="002D08D8">
              <w:rPr>
                <w:color w:val="000000"/>
                <w:sz w:val="18"/>
                <w:szCs w:val="18"/>
              </w:rPr>
              <w:t> </w:t>
            </w:r>
          </w:p>
        </w:tc>
      </w:tr>
      <w:tr w:rsidR="00B35888" w:rsidRPr="002D08D8" w14:paraId="312F0D30"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42EE385" w14:textId="77777777" w:rsidR="00B35888" w:rsidRPr="002D08D8" w:rsidRDefault="00B35888" w:rsidP="00B35888">
            <w:pPr>
              <w:jc w:val="center"/>
              <w:rPr>
                <w:color w:val="000000"/>
                <w:sz w:val="18"/>
                <w:szCs w:val="20"/>
              </w:rPr>
            </w:pPr>
            <w:r w:rsidRPr="002D08D8">
              <w:rPr>
                <w:color w:val="000000"/>
                <w:sz w:val="18"/>
                <w:szCs w:val="20"/>
              </w:rPr>
              <w:t>1.4.1</w:t>
            </w:r>
          </w:p>
        </w:tc>
        <w:tc>
          <w:tcPr>
            <w:tcW w:w="4097" w:type="dxa"/>
            <w:tcBorders>
              <w:top w:val="nil"/>
              <w:left w:val="nil"/>
              <w:bottom w:val="single" w:sz="4" w:space="0" w:color="auto"/>
              <w:right w:val="single" w:sz="4" w:space="0" w:color="auto"/>
            </w:tcBorders>
            <w:shd w:val="clear" w:color="auto" w:fill="auto"/>
            <w:vAlign w:val="center"/>
            <w:hideMark/>
          </w:tcPr>
          <w:p w14:paraId="25DB447A" w14:textId="77777777" w:rsidR="00B35888" w:rsidRPr="002D08D8" w:rsidRDefault="00B35888" w:rsidP="00B35888">
            <w:pPr>
              <w:jc w:val="both"/>
              <w:rPr>
                <w:color w:val="000000"/>
                <w:sz w:val="18"/>
                <w:szCs w:val="20"/>
              </w:rPr>
            </w:pPr>
            <w:r w:rsidRPr="002D08D8">
              <w:rPr>
                <w:color w:val="000000"/>
                <w:sz w:val="18"/>
                <w:szCs w:val="20"/>
              </w:rPr>
              <w:t>Нормативные потери</w:t>
            </w:r>
          </w:p>
        </w:tc>
        <w:tc>
          <w:tcPr>
            <w:tcW w:w="1106" w:type="dxa"/>
            <w:tcBorders>
              <w:top w:val="nil"/>
              <w:left w:val="nil"/>
              <w:bottom w:val="single" w:sz="4" w:space="0" w:color="auto"/>
              <w:right w:val="single" w:sz="4" w:space="0" w:color="auto"/>
            </w:tcBorders>
            <w:shd w:val="clear" w:color="auto" w:fill="auto"/>
            <w:vAlign w:val="center"/>
            <w:hideMark/>
          </w:tcPr>
          <w:p w14:paraId="67DECA05" w14:textId="77777777" w:rsidR="00B35888" w:rsidRPr="002D08D8" w:rsidRDefault="00B35888" w:rsidP="00B35888">
            <w:pPr>
              <w:jc w:val="center"/>
              <w:rPr>
                <w:color w:val="000000"/>
                <w:sz w:val="18"/>
                <w:szCs w:val="20"/>
              </w:rPr>
            </w:pPr>
            <w:r w:rsidRPr="002D08D8">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8F90984" w14:textId="359BB736" w:rsidR="00B35888" w:rsidRPr="002D08D8" w:rsidRDefault="00B35888" w:rsidP="00B35888">
            <w:pPr>
              <w:jc w:val="center"/>
              <w:rPr>
                <w:color w:val="000000"/>
                <w:sz w:val="18"/>
                <w:szCs w:val="18"/>
              </w:rPr>
            </w:pPr>
            <w:r w:rsidRPr="002D08D8">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34EEF5C7" w14:textId="20A77B2A" w:rsidR="00B35888" w:rsidRPr="002D08D8" w:rsidRDefault="00B35888" w:rsidP="00B35888">
            <w:pPr>
              <w:jc w:val="center"/>
              <w:rPr>
                <w:color w:val="000000"/>
                <w:sz w:val="18"/>
                <w:szCs w:val="18"/>
              </w:rPr>
            </w:pPr>
            <w:r w:rsidRPr="002D08D8">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4E57B18D" w14:textId="552827E5" w:rsidR="00B35888" w:rsidRPr="002D08D8" w:rsidRDefault="00B35888" w:rsidP="00B35888">
            <w:pPr>
              <w:jc w:val="center"/>
              <w:rPr>
                <w:color w:val="000000"/>
                <w:sz w:val="18"/>
                <w:szCs w:val="18"/>
              </w:rPr>
            </w:pPr>
            <w:r w:rsidRPr="002D08D8">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15435B65" w14:textId="153D8A15" w:rsidR="00B35888" w:rsidRPr="002D08D8" w:rsidRDefault="00B35888" w:rsidP="00B35888">
            <w:pPr>
              <w:jc w:val="center"/>
              <w:rPr>
                <w:color w:val="000000"/>
                <w:sz w:val="18"/>
                <w:szCs w:val="18"/>
              </w:rPr>
            </w:pPr>
            <w:r w:rsidRPr="002D08D8">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5415FE1E" w14:textId="5D7E097F" w:rsidR="00B35888" w:rsidRPr="002D08D8" w:rsidRDefault="00B35888" w:rsidP="00B35888">
            <w:pPr>
              <w:jc w:val="center"/>
              <w:rPr>
                <w:color w:val="000000"/>
                <w:sz w:val="18"/>
                <w:szCs w:val="18"/>
              </w:rPr>
            </w:pPr>
            <w:r w:rsidRPr="002D08D8">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6AC2A93A" w14:textId="5EBB3FFD" w:rsidR="00B35888" w:rsidRPr="002D08D8" w:rsidRDefault="00B35888" w:rsidP="00B35888">
            <w:pPr>
              <w:jc w:val="center"/>
              <w:rPr>
                <w:color w:val="000000"/>
                <w:sz w:val="18"/>
                <w:szCs w:val="18"/>
              </w:rPr>
            </w:pPr>
            <w:r w:rsidRPr="002D08D8">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48E2F83A" w14:textId="26C8D1C4" w:rsidR="00B35888" w:rsidRPr="002D08D8" w:rsidRDefault="00B35888" w:rsidP="00B35888">
            <w:pPr>
              <w:jc w:val="center"/>
              <w:rPr>
                <w:color w:val="000000"/>
                <w:sz w:val="18"/>
                <w:szCs w:val="18"/>
              </w:rPr>
            </w:pPr>
            <w:r w:rsidRPr="002D08D8">
              <w:rPr>
                <w:color w:val="000000"/>
                <w:sz w:val="18"/>
                <w:szCs w:val="18"/>
              </w:rPr>
              <w:t>13,0</w:t>
            </w:r>
          </w:p>
        </w:tc>
        <w:tc>
          <w:tcPr>
            <w:tcW w:w="711" w:type="dxa"/>
            <w:tcBorders>
              <w:top w:val="nil"/>
              <w:left w:val="nil"/>
              <w:bottom w:val="single" w:sz="4" w:space="0" w:color="auto"/>
              <w:right w:val="single" w:sz="4" w:space="0" w:color="auto"/>
            </w:tcBorders>
            <w:shd w:val="clear" w:color="auto" w:fill="auto"/>
            <w:vAlign w:val="center"/>
            <w:hideMark/>
          </w:tcPr>
          <w:p w14:paraId="4659A0F6" w14:textId="60E01C2B" w:rsidR="00B35888" w:rsidRPr="002D08D8" w:rsidRDefault="00B35888" w:rsidP="00B35888">
            <w:pPr>
              <w:jc w:val="center"/>
              <w:rPr>
                <w:color w:val="000000"/>
                <w:sz w:val="18"/>
                <w:szCs w:val="18"/>
              </w:rPr>
            </w:pPr>
            <w:r w:rsidRPr="002D08D8">
              <w:rPr>
                <w:color w:val="000000"/>
                <w:sz w:val="18"/>
                <w:szCs w:val="18"/>
              </w:rPr>
              <w:t>13,0</w:t>
            </w:r>
          </w:p>
        </w:tc>
        <w:tc>
          <w:tcPr>
            <w:tcW w:w="711" w:type="dxa"/>
            <w:tcBorders>
              <w:top w:val="nil"/>
              <w:left w:val="nil"/>
              <w:bottom w:val="single" w:sz="4" w:space="0" w:color="auto"/>
              <w:right w:val="single" w:sz="4" w:space="0" w:color="auto"/>
            </w:tcBorders>
            <w:shd w:val="clear" w:color="auto" w:fill="auto"/>
            <w:vAlign w:val="center"/>
            <w:hideMark/>
          </w:tcPr>
          <w:p w14:paraId="7780D9AD" w14:textId="3ACD1A00" w:rsidR="00B35888" w:rsidRPr="002D08D8" w:rsidRDefault="00B35888" w:rsidP="00B35888">
            <w:pPr>
              <w:jc w:val="center"/>
              <w:rPr>
                <w:color w:val="000000"/>
                <w:sz w:val="18"/>
                <w:szCs w:val="18"/>
              </w:rPr>
            </w:pPr>
            <w:r w:rsidRPr="002D08D8">
              <w:rPr>
                <w:color w:val="000000"/>
                <w:sz w:val="18"/>
                <w:szCs w:val="18"/>
              </w:rPr>
              <w:t>12,0</w:t>
            </w:r>
          </w:p>
        </w:tc>
        <w:tc>
          <w:tcPr>
            <w:tcW w:w="711" w:type="dxa"/>
            <w:tcBorders>
              <w:top w:val="nil"/>
              <w:left w:val="nil"/>
              <w:bottom w:val="single" w:sz="4" w:space="0" w:color="auto"/>
              <w:right w:val="single" w:sz="4" w:space="0" w:color="auto"/>
            </w:tcBorders>
            <w:shd w:val="clear" w:color="auto" w:fill="auto"/>
            <w:vAlign w:val="center"/>
            <w:hideMark/>
          </w:tcPr>
          <w:p w14:paraId="252BB9A9" w14:textId="50D110BD" w:rsidR="00B35888" w:rsidRPr="002D08D8" w:rsidRDefault="00B35888" w:rsidP="00B35888">
            <w:pPr>
              <w:jc w:val="center"/>
              <w:rPr>
                <w:color w:val="000000"/>
                <w:sz w:val="18"/>
                <w:szCs w:val="18"/>
              </w:rPr>
            </w:pPr>
            <w:r w:rsidRPr="002D08D8">
              <w:rPr>
                <w:color w:val="000000"/>
                <w:sz w:val="18"/>
                <w:szCs w:val="18"/>
              </w:rPr>
              <w:t>12,0</w:t>
            </w:r>
          </w:p>
        </w:tc>
        <w:tc>
          <w:tcPr>
            <w:tcW w:w="711" w:type="dxa"/>
            <w:tcBorders>
              <w:top w:val="nil"/>
              <w:left w:val="nil"/>
              <w:bottom w:val="single" w:sz="4" w:space="0" w:color="auto"/>
              <w:right w:val="single" w:sz="4" w:space="0" w:color="auto"/>
            </w:tcBorders>
            <w:shd w:val="clear" w:color="auto" w:fill="auto"/>
            <w:vAlign w:val="center"/>
            <w:hideMark/>
          </w:tcPr>
          <w:p w14:paraId="197E4CF5" w14:textId="539DE025" w:rsidR="00B35888" w:rsidRPr="002D08D8" w:rsidRDefault="00B35888" w:rsidP="00B35888">
            <w:pPr>
              <w:jc w:val="center"/>
              <w:rPr>
                <w:color w:val="000000"/>
                <w:sz w:val="18"/>
                <w:szCs w:val="18"/>
              </w:rPr>
            </w:pPr>
            <w:r w:rsidRPr="002D08D8">
              <w:rPr>
                <w:color w:val="000000"/>
                <w:sz w:val="18"/>
                <w:szCs w:val="18"/>
              </w:rPr>
              <w:t>12,0</w:t>
            </w:r>
          </w:p>
        </w:tc>
        <w:tc>
          <w:tcPr>
            <w:tcW w:w="711" w:type="dxa"/>
            <w:tcBorders>
              <w:top w:val="nil"/>
              <w:left w:val="nil"/>
              <w:bottom w:val="single" w:sz="4" w:space="0" w:color="auto"/>
              <w:right w:val="single" w:sz="4" w:space="0" w:color="auto"/>
            </w:tcBorders>
            <w:shd w:val="clear" w:color="auto" w:fill="auto"/>
            <w:vAlign w:val="center"/>
            <w:hideMark/>
          </w:tcPr>
          <w:p w14:paraId="1D5B0E33" w14:textId="01192CD5" w:rsidR="00B35888" w:rsidRPr="002D08D8" w:rsidRDefault="00B35888" w:rsidP="00B35888">
            <w:pPr>
              <w:jc w:val="center"/>
              <w:rPr>
                <w:color w:val="000000"/>
                <w:sz w:val="18"/>
                <w:szCs w:val="18"/>
              </w:rPr>
            </w:pPr>
            <w:r w:rsidRPr="002D08D8">
              <w:rPr>
                <w:color w:val="000000"/>
                <w:sz w:val="18"/>
                <w:szCs w:val="18"/>
              </w:rPr>
              <w:t>12,0</w:t>
            </w:r>
          </w:p>
        </w:tc>
        <w:tc>
          <w:tcPr>
            <w:tcW w:w="1110" w:type="dxa"/>
            <w:tcBorders>
              <w:top w:val="nil"/>
              <w:left w:val="nil"/>
              <w:bottom w:val="single" w:sz="4" w:space="0" w:color="auto"/>
              <w:right w:val="single" w:sz="4" w:space="0" w:color="auto"/>
            </w:tcBorders>
            <w:shd w:val="clear" w:color="auto" w:fill="auto"/>
            <w:vAlign w:val="center"/>
          </w:tcPr>
          <w:p w14:paraId="493C8109" w14:textId="60055602" w:rsidR="00B35888" w:rsidRPr="002D08D8" w:rsidRDefault="00B35888" w:rsidP="00B35888">
            <w:pPr>
              <w:jc w:val="center"/>
              <w:rPr>
                <w:color w:val="000000"/>
                <w:sz w:val="18"/>
                <w:szCs w:val="18"/>
              </w:rPr>
            </w:pPr>
            <w:r w:rsidRPr="002D08D8">
              <w:rPr>
                <w:color w:val="000000"/>
                <w:sz w:val="18"/>
                <w:szCs w:val="18"/>
              </w:rPr>
              <w:t>13,3</w:t>
            </w:r>
          </w:p>
        </w:tc>
      </w:tr>
      <w:tr w:rsidR="00B35888" w:rsidRPr="002D08D8" w14:paraId="1921C996"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519B8E2" w14:textId="77777777" w:rsidR="00B35888" w:rsidRPr="002D08D8" w:rsidRDefault="00B35888" w:rsidP="00B35888">
            <w:pPr>
              <w:jc w:val="center"/>
              <w:rPr>
                <w:color w:val="000000"/>
                <w:sz w:val="18"/>
                <w:szCs w:val="20"/>
              </w:rPr>
            </w:pPr>
            <w:r w:rsidRPr="002D08D8">
              <w:rPr>
                <w:color w:val="000000"/>
                <w:sz w:val="18"/>
                <w:szCs w:val="20"/>
              </w:rPr>
              <w:t>1.4.2</w:t>
            </w:r>
          </w:p>
        </w:tc>
        <w:tc>
          <w:tcPr>
            <w:tcW w:w="4097" w:type="dxa"/>
            <w:tcBorders>
              <w:top w:val="nil"/>
              <w:left w:val="nil"/>
              <w:bottom w:val="single" w:sz="4" w:space="0" w:color="auto"/>
              <w:right w:val="single" w:sz="4" w:space="0" w:color="auto"/>
            </w:tcBorders>
            <w:shd w:val="clear" w:color="auto" w:fill="auto"/>
            <w:vAlign w:val="center"/>
            <w:hideMark/>
          </w:tcPr>
          <w:p w14:paraId="76D6BD1F" w14:textId="77777777" w:rsidR="00B35888" w:rsidRPr="002D08D8" w:rsidRDefault="00B35888" w:rsidP="00B35888">
            <w:pPr>
              <w:jc w:val="both"/>
              <w:rPr>
                <w:color w:val="000000"/>
                <w:sz w:val="18"/>
                <w:szCs w:val="20"/>
              </w:rPr>
            </w:pPr>
            <w:r w:rsidRPr="002D08D8">
              <w:rPr>
                <w:color w:val="000000"/>
                <w:sz w:val="18"/>
                <w:szCs w:val="20"/>
              </w:rPr>
              <w:t>Фактические потери</w:t>
            </w:r>
          </w:p>
        </w:tc>
        <w:tc>
          <w:tcPr>
            <w:tcW w:w="1106" w:type="dxa"/>
            <w:tcBorders>
              <w:top w:val="nil"/>
              <w:left w:val="nil"/>
              <w:bottom w:val="single" w:sz="4" w:space="0" w:color="auto"/>
              <w:right w:val="single" w:sz="4" w:space="0" w:color="auto"/>
            </w:tcBorders>
            <w:shd w:val="clear" w:color="auto" w:fill="auto"/>
            <w:vAlign w:val="center"/>
            <w:hideMark/>
          </w:tcPr>
          <w:p w14:paraId="27223464" w14:textId="77777777" w:rsidR="00B35888" w:rsidRPr="002D08D8" w:rsidRDefault="00B35888" w:rsidP="00B35888">
            <w:pPr>
              <w:jc w:val="center"/>
              <w:rPr>
                <w:color w:val="000000"/>
                <w:sz w:val="18"/>
                <w:szCs w:val="20"/>
              </w:rPr>
            </w:pPr>
            <w:r w:rsidRPr="002D08D8">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640A9FB" w14:textId="60D744DF" w:rsidR="00B35888" w:rsidRPr="002D08D8" w:rsidRDefault="00B35888" w:rsidP="00B35888">
            <w:pPr>
              <w:jc w:val="center"/>
              <w:rPr>
                <w:color w:val="000000"/>
                <w:sz w:val="18"/>
                <w:szCs w:val="18"/>
              </w:rPr>
            </w:pPr>
            <w:r w:rsidRPr="002D08D8">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59C5F13A" w14:textId="0F998357" w:rsidR="00B35888" w:rsidRPr="002D08D8" w:rsidRDefault="00B35888" w:rsidP="00B35888">
            <w:pPr>
              <w:jc w:val="center"/>
              <w:rPr>
                <w:color w:val="000000"/>
                <w:sz w:val="18"/>
                <w:szCs w:val="18"/>
              </w:rPr>
            </w:pPr>
            <w:r w:rsidRPr="002D08D8">
              <w:rPr>
                <w:color w:val="000000"/>
                <w:sz w:val="18"/>
                <w:szCs w:val="18"/>
              </w:rPr>
              <w:t>21,4</w:t>
            </w:r>
          </w:p>
        </w:tc>
        <w:tc>
          <w:tcPr>
            <w:tcW w:w="711" w:type="dxa"/>
            <w:tcBorders>
              <w:top w:val="nil"/>
              <w:left w:val="nil"/>
              <w:bottom w:val="single" w:sz="4" w:space="0" w:color="auto"/>
              <w:right w:val="single" w:sz="4" w:space="0" w:color="auto"/>
            </w:tcBorders>
            <w:shd w:val="clear" w:color="auto" w:fill="auto"/>
            <w:vAlign w:val="center"/>
            <w:hideMark/>
          </w:tcPr>
          <w:p w14:paraId="19C41F41" w14:textId="16D36585" w:rsidR="00B35888" w:rsidRPr="002D08D8" w:rsidRDefault="00B35888" w:rsidP="00B35888">
            <w:pPr>
              <w:jc w:val="center"/>
              <w:rPr>
                <w:color w:val="000000"/>
                <w:sz w:val="18"/>
                <w:szCs w:val="18"/>
              </w:rPr>
            </w:pPr>
            <w:r w:rsidRPr="002D08D8">
              <w:rPr>
                <w:color w:val="000000"/>
                <w:sz w:val="18"/>
                <w:szCs w:val="18"/>
              </w:rPr>
              <w:t>20,0</w:t>
            </w:r>
          </w:p>
        </w:tc>
        <w:tc>
          <w:tcPr>
            <w:tcW w:w="711" w:type="dxa"/>
            <w:tcBorders>
              <w:top w:val="nil"/>
              <w:left w:val="nil"/>
              <w:bottom w:val="single" w:sz="4" w:space="0" w:color="auto"/>
              <w:right w:val="single" w:sz="4" w:space="0" w:color="auto"/>
            </w:tcBorders>
            <w:shd w:val="clear" w:color="auto" w:fill="auto"/>
            <w:vAlign w:val="center"/>
            <w:hideMark/>
          </w:tcPr>
          <w:p w14:paraId="13EFCAA5" w14:textId="293187FE" w:rsidR="00B35888" w:rsidRPr="002D08D8" w:rsidRDefault="00B35888" w:rsidP="00B35888">
            <w:pPr>
              <w:jc w:val="center"/>
              <w:rPr>
                <w:color w:val="000000"/>
                <w:sz w:val="18"/>
                <w:szCs w:val="18"/>
              </w:rPr>
            </w:pPr>
            <w:r w:rsidRPr="002D08D8">
              <w:rPr>
                <w:color w:val="000000"/>
                <w:sz w:val="18"/>
                <w:szCs w:val="18"/>
              </w:rPr>
              <w:t>18,6</w:t>
            </w:r>
          </w:p>
        </w:tc>
        <w:tc>
          <w:tcPr>
            <w:tcW w:w="711" w:type="dxa"/>
            <w:tcBorders>
              <w:top w:val="nil"/>
              <w:left w:val="nil"/>
              <w:bottom w:val="single" w:sz="4" w:space="0" w:color="auto"/>
              <w:right w:val="single" w:sz="4" w:space="0" w:color="auto"/>
            </w:tcBorders>
            <w:shd w:val="clear" w:color="auto" w:fill="auto"/>
            <w:vAlign w:val="center"/>
            <w:hideMark/>
          </w:tcPr>
          <w:p w14:paraId="713DE119" w14:textId="2C3092D7" w:rsidR="00B35888" w:rsidRPr="002D08D8" w:rsidRDefault="00B35888" w:rsidP="00B35888">
            <w:pPr>
              <w:jc w:val="center"/>
              <w:rPr>
                <w:color w:val="000000"/>
                <w:sz w:val="18"/>
                <w:szCs w:val="18"/>
              </w:rPr>
            </w:pPr>
            <w:r w:rsidRPr="002D08D8">
              <w:rPr>
                <w:color w:val="000000"/>
                <w:sz w:val="18"/>
                <w:szCs w:val="18"/>
              </w:rPr>
              <w:t>17,4</w:t>
            </w:r>
          </w:p>
        </w:tc>
        <w:tc>
          <w:tcPr>
            <w:tcW w:w="711" w:type="dxa"/>
            <w:tcBorders>
              <w:top w:val="nil"/>
              <w:left w:val="nil"/>
              <w:bottom w:val="single" w:sz="4" w:space="0" w:color="auto"/>
              <w:right w:val="single" w:sz="4" w:space="0" w:color="auto"/>
            </w:tcBorders>
            <w:shd w:val="clear" w:color="auto" w:fill="auto"/>
            <w:vAlign w:val="center"/>
            <w:hideMark/>
          </w:tcPr>
          <w:p w14:paraId="6DF16F05" w14:textId="23261113" w:rsidR="00B35888" w:rsidRPr="002D08D8" w:rsidRDefault="00B35888" w:rsidP="00B35888">
            <w:pPr>
              <w:jc w:val="center"/>
              <w:rPr>
                <w:color w:val="000000"/>
                <w:sz w:val="18"/>
                <w:szCs w:val="18"/>
              </w:rPr>
            </w:pPr>
            <w:r w:rsidRPr="002D08D8">
              <w:rPr>
                <w:color w:val="000000"/>
                <w:sz w:val="18"/>
                <w:szCs w:val="18"/>
              </w:rPr>
              <w:t>16,2</w:t>
            </w:r>
          </w:p>
        </w:tc>
        <w:tc>
          <w:tcPr>
            <w:tcW w:w="711" w:type="dxa"/>
            <w:tcBorders>
              <w:top w:val="nil"/>
              <w:left w:val="nil"/>
              <w:bottom w:val="single" w:sz="4" w:space="0" w:color="auto"/>
              <w:right w:val="single" w:sz="4" w:space="0" w:color="auto"/>
            </w:tcBorders>
            <w:shd w:val="clear" w:color="auto" w:fill="auto"/>
            <w:vAlign w:val="center"/>
            <w:hideMark/>
          </w:tcPr>
          <w:p w14:paraId="623D053B" w14:textId="26631194" w:rsidR="00B35888" w:rsidRPr="002D08D8" w:rsidRDefault="00B35888" w:rsidP="00B35888">
            <w:pPr>
              <w:jc w:val="center"/>
              <w:rPr>
                <w:color w:val="000000"/>
                <w:sz w:val="18"/>
                <w:szCs w:val="18"/>
              </w:rPr>
            </w:pPr>
            <w:r w:rsidRPr="002D08D8">
              <w:rPr>
                <w:color w:val="000000"/>
                <w:sz w:val="18"/>
                <w:szCs w:val="18"/>
              </w:rPr>
              <w:t>15,1</w:t>
            </w:r>
          </w:p>
        </w:tc>
        <w:tc>
          <w:tcPr>
            <w:tcW w:w="711" w:type="dxa"/>
            <w:tcBorders>
              <w:top w:val="nil"/>
              <w:left w:val="nil"/>
              <w:bottom w:val="single" w:sz="4" w:space="0" w:color="auto"/>
              <w:right w:val="single" w:sz="4" w:space="0" w:color="auto"/>
            </w:tcBorders>
            <w:shd w:val="clear" w:color="auto" w:fill="auto"/>
            <w:vAlign w:val="center"/>
            <w:hideMark/>
          </w:tcPr>
          <w:p w14:paraId="59FE905C" w14:textId="1BB3A43B" w:rsidR="00B35888" w:rsidRPr="002D08D8" w:rsidRDefault="00B35888" w:rsidP="00B35888">
            <w:pPr>
              <w:jc w:val="center"/>
              <w:rPr>
                <w:color w:val="000000"/>
                <w:sz w:val="18"/>
                <w:szCs w:val="18"/>
              </w:rPr>
            </w:pPr>
            <w:r w:rsidRPr="002D08D8">
              <w:rPr>
                <w:color w:val="000000"/>
                <w:sz w:val="18"/>
                <w:szCs w:val="18"/>
              </w:rPr>
              <w:t>14,1</w:t>
            </w:r>
          </w:p>
        </w:tc>
        <w:tc>
          <w:tcPr>
            <w:tcW w:w="711" w:type="dxa"/>
            <w:tcBorders>
              <w:top w:val="nil"/>
              <w:left w:val="nil"/>
              <w:bottom w:val="single" w:sz="4" w:space="0" w:color="auto"/>
              <w:right w:val="single" w:sz="4" w:space="0" w:color="auto"/>
            </w:tcBorders>
            <w:shd w:val="clear" w:color="auto" w:fill="auto"/>
            <w:vAlign w:val="center"/>
            <w:hideMark/>
          </w:tcPr>
          <w:p w14:paraId="15F4F0CB" w14:textId="62D7C8B5" w:rsidR="00B35888" w:rsidRPr="002D08D8" w:rsidRDefault="00B35888" w:rsidP="00B35888">
            <w:pPr>
              <w:jc w:val="center"/>
              <w:rPr>
                <w:color w:val="000000"/>
                <w:sz w:val="18"/>
                <w:szCs w:val="18"/>
              </w:rPr>
            </w:pPr>
            <w:r w:rsidRPr="002D08D8">
              <w:rPr>
                <w:color w:val="000000"/>
                <w:sz w:val="18"/>
                <w:szCs w:val="18"/>
              </w:rPr>
              <w:t>13,2</w:t>
            </w:r>
          </w:p>
        </w:tc>
        <w:tc>
          <w:tcPr>
            <w:tcW w:w="711" w:type="dxa"/>
            <w:tcBorders>
              <w:top w:val="nil"/>
              <w:left w:val="nil"/>
              <w:bottom w:val="single" w:sz="4" w:space="0" w:color="auto"/>
              <w:right w:val="single" w:sz="4" w:space="0" w:color="auto"/>
            </w:tcBorders>
            <w:shd w:val="clear" w:color="auto" w:fill="auto"/>
            <w:vAlign w:val="center"/>
            <w:hideMark/>
          </w:tcPr>
          <w:p w14:paraId="70C64747" w14:textId="0DD4E64D" w:rsidR="00B35888" w:rsidRPr="002D08D8" w:rsidRDefault="00B35888" w:rsidP="00B35888">
            <w:pPr>
              <w:jc w:val="center"/>
              <w:rPr>
                <w:color w:val="000000"/>
                <w:sz w:val="18"/>
                <w:szCs w:val="18"/>
              </w:rPr>
            </w:pPr>
            <w:r w:rsidRPr="002D08D8">
              <w:rPr>
                <w:color w:val="000000"/>
                <w:sz w:val="18"/>
                <w:szCs w:val="18"/>
              </w:rPr>
              <w:t>12,3</w:t>
            </w:r>
          </w:p>
        </w:tc>
        <w:tc>
          <w:tcPr>
            <w:tcW w:w="711" w:type="dxa"/>
            <w:tcBorders>
              <w:top w:val="nil"/>
              <w:left w:val="nil"/>
              <w:bottom w:val="single" w:sz="4" w:space="0" w:color="auto"/>
              <w:right w:val="single" w:sz="4" w:space="0" w:color="auto"/>
            </w:tcBorders>
            <w:shd w:val="clear" w:color="auto" w:fill="auto"/>
            <w:vAlign w:val="center"/>
            <w:hideMark/>
          </w:tcPr>
          <w:p w14:paraId="01A95D17" w14:textId="32916E30" w:rsidR="00B35888" w:rsidRPr="002D08D8" w:rsidRDefault="00B35888" w:rsidP="00B35888">
            <w:pPr>
              <w:jc w:val="center"/>
              <w:rPr>
                <w:color w:val="000000"/>
                <w:sz w:val="18"/>
                <w:szCs w:val="18"/>
              </w:rPr>
            </w:pPr>
            <w:r w:rsidRPr="002D08D8">
              <w:rPr>
                <w:color w:val="000000"/>
                <w:sz w:val="18"/>
                <w:szCs w:val="18"/>
              </w:rPr>
              <w:t>11,5</w:t>
            </w:r>
          </w:p>
        </w:tc>
        <w:tc>
          <w:tcPr>
            <w:tcW w:w="711" w:type="dxa"/>
            <w:tcBorders>
              <w:top w:val="nil"/>
              <w:left w:val="nil"/>
              <w:bottom w:val="single" w:sz="4" w:space="0" w:color="auto"/>
              <w:right w:val="single" w:sz="4" w:space="0" w:color="auto"/>
            </w:tcBorders>
            <w:shd w:val="clear" w:color="auto" w:fill="auto"/>
            <w:vAlign w:val="center"/>
            <w:hideMark/>
          </w:tcPr>
          <w:p w14:paraId="5964FD37" w14:textId="0E8C5C4C" w:rsidR="00B35888" w:rsidRPr="002D08D8" w:rsidRDefault="00B35888" w:rsidP="00B35888">
            <w:pPr>
              <w:jc w:val="center"/>
              <w:rPr>
                <w:color w:val="000000"/>
                <w:sz w:val="18"/>
                <w:szCs w:val="18"/>
              </w:rPr>
            </w:pPr>
            <w:r w:rsidRPr="002D08D8">
              <w:rPr>
                <w:color w:val="000000"/>
                <w:sz w:val="18"/>
                <w:szCs w:val="18"/>
              </w:rPr>
              <w:t>10,7</w:t>
            </w:r>
          </w:p>
        </w:tc>
        <w:tc>
          <w:tcPr>
            <w:tcW w:w="1110" w:type="dxa"/>
            <w:tcBorders>
              <w:top w:val="nil"/>
              <w:left w:val="nil"/>
              <w:bottom w:val="single" w:sz="4" w:space="0" w:color="auto"/>
              <w:right w:val="single" w:sz="4" w:space="0" w:color="auto"/>
            </w:tcBorders>
            <w:shd w:val="clear" w:color="auto" w:fill="auto"/>
            <w:vAlign w:val="center"/>
          </w:tcPr>
          <w:p w14:paraId="12531A39" w14:textId="373AEA94" w:rsidR="00B35888" w:rsidRPr="002D08D8" w:rsidRDefault="00B35888" w:rsidP="00B35888">
            <w:pPr>
              <w:jc w:val="center"/>
              <w:rPr>
                <w:color w:val="000000"/>
                <w:sz w:val="18"/>
                <w:szCs w:val="18"/>
              </w:rPr>
            </w:pPr>
            <w:r w:rsidRPr="002D08D8">
              <w:rPr>
                <w:color w:val="000000"/>
                <w:sz w:val="18"/>
                <w:szCs w:val="18"/>
              </w:rPr>
              <w:t>15,5</w:t>
            </w:r>
          </w:p>
        </w:tc>
      </w:tr>
      <w:tr w:rsidR="00B35888" w:rsidRPr="002D08D8" w14:paraId="397FBB11"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03F40E8" w14:textId="77777777" w:rsidR="00B35888" w:rsidRPr="002D08D8" w:rsidRDefault="00B35888" w:rsidP="00B35888">
            <w:pPr>
              <w:jc w:val="center"/>
              <w:rPr>
                <w:b/>
                <w:bCs/>
                <w:color w:val="000000"/>
                <w:sz w:val="18"/>
                <w:szCs w:val="20"/>
              </w:rPr>
            </w:pPr>
            <w:r w:rsidRPr="002D08D8">
              <w:rPr>
                <w:b/>
                <w:bCs/>
                <w:color w:val="000000"/>
                <w:sz w:val="18"/>
                <w:szCs w:val="20"/>
              </w:rPr>
              <w:t>2</w:t>
            </w:r>
          </w:p>
        </w:tc>
        <w:tc>
          <w:tcPr>
            <w:tcW w:w="4097" w:type="dxa"/>
            <w:tcBorders>
              <w:top w:val="nil"/>
              <w:left w:val="nil"/>
              <w:bottom w:val="single" w:sz="4" w:space="0" w:color="auto"/>
              <w:right w:val="single" w:sz="4" w:space="0" w:color="auto"/>
            </w:tcBorders>
            <w:shd w:val="clear" w:color="auto" w:fill="auto"/>
            <w:vAlign w:val="center"/>
            <w:hideMark/>
          </w:tcPr>
          <w:p w14:paraId="55A9CDB6" w14:textId="77777777" w:rsidR="00B35888" w:rsidRPr="002D08D8" w:rsidRDefault="00B35888" w:rsidP="00B35888">
            <w:pPr>
              <w:jc w:val="both"/>
              <w:rPr>
                <w:b/>
                <w:bCs/>
                <w:color w:val="000000"/>
                <w:sz w:val="18"/>
                <w:szCs w:val="20"/>
              </w:rPr>
            </w:pPr>
            <w:r w:rsidRPr="002D08D8">
              <w:rPr>
                <w:b/>
                <w:bCs/>
                <w:color w:val="000000"/>
                <w:sz w:val="18"/>
                <w:szCs w:val="20"/>
              </w:rPr>
              <w:t>Теплоснабжение</w:t>
            </w:r>
          </w:p>
        </w:tc>
        <w:tc>
          <w:tcPr>
            <w:tcW w:w="1106" w:type="dxa"/>
            <w:tcBorders>
              <w:top w:val="nil"/>
              <w:left w:val="nil"/>
              <w:bottom w:val="single" w:sz="4" w:space="0" w:color="auto"/>
              <w:right w:val="single" w:sz="4" w:space="0" w:color="auto"/>
            </w:tcBorders>
            <w:shd w:val="clear" w:color="auto" w:fill="auto"/>
            <w:vAlign w:val="center"/>
            <w:hideMark/>
          </w:tcPr>
          <w:p w14:paraId="6E459941" w14:textId="77777777" w:rsidR="00B35888" w:rsidRPr="002D08D8" w:rsidRDefault="00B35888" w:rsidP="00B35888">
            <w:pPr>
              <w:jc w:val="center"/>
              <w:rPr>
                <w:color w:val="000000"/>
                <w:sz w:val="18"/>
                <w:szCs w:val="20"/>
              </w:rPr>
            </w:pPr>
            <w:r w:rsidRPr="002D08D8">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F154028" w14:textId="19AC6AD9"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D4B2DF2" w14:textId="3C2EDB13"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82EA102" w14:textId="01B66837"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E3D2EC" w14:textId="2AEC733F"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1F71B0" w14:textId="4F4166FB"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B59517E" w14:textId="15B4345D"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981F79" w14:textId="4BFEA2AC"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FC307D" w14:textId="394640E3"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FDCE27C" w14:textId="048CE9C0"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E975EE" w14:textId="10DBBEBB"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5E15DC" w14:textId="3F9BE043"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79700F" w14:textId="7F5E1A9A" w:rsidR="00B35888" w:rsidRPr="002D08D8" w:rsidRDefault="00B35888" w:rsidP="00B35888">
            <w:pPr>
              <w:jc w:val="center"/>
              <w:rPr>
                <w:color w:val="000000"/>
                <w:sz w:val="18"/>
                <w:szCs w:val="18"/>
              </w:rPr>
            </w:pPr>
            <w:r w:rsidRPr="002D08D8">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3CCF92C" w14:textId="318DB950" w:rsidR="00B35888" w:rsidRPr="002D08D8" w:rsidRDefault="00B35888" w:rsidP="00B35888">
            <w:pPr>
              <w:jc w:val="center"/>
              <w:rPr>
                <w:color w:val="000000"/>
                <w:sz w:val="18"/>
                <w:szCs w:val="18"/>
              </w:rPr>
            </w:pPr>
            <w:r w:rsidRPr="002D08D8">
              <w:rPr>
                <w:b/>
                <w:bCs/>
                <w:color w:val="000000"/>
                <w:sz w:val="18"/>
                <w:szCs w:val="18"/>
              </w:rPr>
              <w:t> </w:t>
            </w:r>
          </w:p>
        </w:tc>
      </w:tr>
      <w:tr w:rsidR="00B35888" w:rsidRPr="002D08D8" w14:paraId="7068C1B2"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43849D9" w14:textId="77777777" w:rsidR="00B35888" w:rsidRPr="002D08D8" w:rsidRDefault="00B35888" w:rsidP="00B35888">
            <w:pPr>
              <w:jc w:val="center"/>
              <w:rPr>
                <w:b/>
                <w:bCs/>
                <w:color w:val="000000"/>
                <w:sz w:val="18"/>
                <w:szCs w:val="20"/>
              </w:rPr>
            </w:pPr>
            <w:r w:rsidRPr="002D08D8">
              <w:rPr>
                <w:b/>
                <w:bCs/>
                <w:color w:val="000000"/>
                <w:sz w:val="18"/>
                <w:szCs w:val="20"/>
              </w:rPr>
              <w:t>2.1</w:t>
            </w:r>
          </w:p>
        </w:tc>
        <w:tc>
          <w:tcPr>
            <w:tcW w:w="4097" w:type="dxa"/>
            <w:tcBorders>
              <w:top w:val="nil"/>
              <w:left w:val="nil"/>
              <w:bottom w:val="single" w:sz="4" w:space="0" w:color="auto"/>
              <w:right w:val="single" w:sz="4" w:space="0" w:color="auto"/>
            </w:tcBorders>
            <w:shd w:val="clear" w:color="auto" w:fill="auto"/>
            <w:vAlign w:val="center"/>
            <w:hideMark/>
          </w:tcPr>
          <w:p w14:paraId="2E75FF65" w14:textId="77777777" w:rsidR="00B35888" w:rsidRPr="002D08D8" w:rsidRDefault="00B35888" w:rsidP="00B35888">
            <w:pPr>
              <w:jc w:val="both"/>
              <w:rPr>
                <w:b/>
                <w:bCs/>
                <w:color w:val="000000"/>
                <w:sz w:val="18"/>
                <w:szCs w:val="20"/>
              </w:rPr>
            </w:pPr>
            <w:r w:rsidRPr="002D08D8">
              <w:rPr>
                <w:b/>
                <w:bCs/>
                <w:color w:val="000000"/>
                <w:sz w:val="18"/>
                <w:szCs w:val="20"/>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7FD39F61" w14:textId="77777777" w:rsidR="00B35888" w:rsidRPr="002D08D8" w:rsidRDefault="00B35888" w:rsidP="00B35888">
            <w:pPr>
              <w:jc w:val="center"/>
              <w:rPr>
                <w:color w:val="000000"/>
                <w:sz w:val="18"/>
                <w:szCs w:val="20"/>
              </w:rPr>
            </w:pPr>
            <w:r w:rsidRPr="002D08D8">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4963655" w14:textId="319E2811"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AF62E0" w14:textId="4A5C372B"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070F8EE" w14:textId="4CA4214A"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0A75DE" w14:textId="7BF45E80"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15869FD" w14:textId="1A9CF2F7"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7E6F7EC" w14:textId="31E14105"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2C1F546" w14:textId="65B4AA18"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EB3E6C" w14:textId="775F95B5"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C66D5B" w14:textId="62943260"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5E17C5" w14:textId="1C7C692E"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BC2C6FE" w14:textId="6AEF69D6"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58E3BA" w14:textId="35D75338" w:rsidR="00B35888" w:rsidRPr="002D08D8" w:rsidRDefault="00B35888" w:rsidP="00B35888">
            <w:pPr>
              <w:jc w:val="center"/>
              <w:rPr>
                <w:color w:val="000000"/>
                <w:sz w:val="18"/>
                <w:szCs w:val="18"/>
              </w:rPr>
            </w:pPr>
            <w:r w:rsidRPr="002D08D8">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F252E2A" w14:textId="40CA369D" w:rsidR="00B35888" w:rsidRPr="002D08D8" w:rsidRDefault="00B35888" w:rsidP="00B35888">
            <w:pPr>
              <w:jc w:val="center"/>
              <w:rPr>
                <w:color w:val="000000"/>
                <w:sz w:val="18"/>
                <w:szCs w:val="18"/>
              </w:rPr>
            </w:pPr>
            <w:r w:rsidRPr="002D08D8">
              <w:rPr>
                <w:color w:val="000000"/>
                <w:sz w:val="18"/>
                <w:szCs w:val="18"/>
              </w:rPr>
              <w:t> </w:t>
            </w:r>
          </w:p>
        </w:tc>
      </w:tr>
      <w:tr w:rsidR="00B35888" w:rsidRPr="002D08D8" w14:paraId="5407DAB4"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DDBAB98" w14:textId="77777777" w:rsidR="00B35888" w:rsidRPr="002D08D8" w:rsidRDefault="00B35888" w:rsidP="00B35888">
            <w:pPr>
              <w:jc w:val="center"/>
              <w:rPr>
                <w:color w:val="000000"/>
                <w:sz w:val="18"/>
                <w:szCs w:val="20"/>
              </w:rPr>
            </w:pPr>
            <w:r w:rsidRPr="002D08D8">
              <w:rPr>
                <w:color w:val="000000"/>
                <w:sz w:val="18"/>
                <w:szCs w:val="20"/>
              </w:rPr>
              <w:t>2.1.1</w:t>
            </w:r>
          </w:p>
        </w:tc>
        <w:tc>
          <w:tcPr>
            <w:tcW w:w="4097" w:type="dxa"/>
            <w:tcBorders>
              <w:top w:val="nil"/>
              <w:left w:val="nil"/>
              <w:bottom w:val="single" w:sz="4" w:space="0" w:color="auto"/>
              <w:right w:val="single" w:sz="4" w:space="0" w:color="auto"/>
            </w:tcBorders>
            <w:shd w:val="clear" w:color="auto" w:fill="auto"/>
            <w:vAlign w:val="center"/>
            <w:hideMark/>
          </w:tcPr>
          <w:p w14:paraId="6F52CFA4" w14:textId="77777777" w:rsidR="00B35888" w:rsidRPr="002D08D8" w:rsidRDefault="00B35888" w:rsidP="00B35888">
            <w:pPr>
              <w:jc w:val="both"/>
              <w:rPr>
                <w:color w:val="000000"/>
                <w:sz w:val="18"/>
                <w:szCs w:val="20"/>
              </w:rPr>
            </w:pPr>
            <w:r w:rsidRPr="002D08D8">
              <w:rPr>
                <w:color w:val="000000"/>
                <w:sz w:val="18"/>
                <w:szCs w:val="20"/>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56F4B64C" w14:textId="77777777" w:rsidR="00B35888" w:rsidRPr="002D08D8" w:rsidRDefault="00B35888" w:rsidP="00B35888">
            <w:pPr>
              <w:jc w:val="center"/>
              <w:rPr>
                <w:color w:val="000000"/>
                <w:sz w:val="18"/>
                <w:szCs w:val="20"/>
              </w:rPr>
            </w:pPr>
            <w:r w:rsidRPr="002D08D8">
              <w:rPr>
                <w:color w:val="000000"/>
                <w:sz w:val="18"/>
                <w:szCs w:val="20"/>
              </w:rPr>
              <w:t>Гкал/ч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50254DC" w14:textId="4FE5ED71"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57E27D4" w14:textId="32DF8F15"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3CADACB" w14:textId="7D78878F"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8384B00" w14:textId="48783E78"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2A2341D" w14:textId="794E09C6"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3B612B4" w14:textId="6140D44E"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AF858E2" w14:textId="001A1587"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476B99B" w14:textId="58B4A684"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9BB518A" w14:textId="2FAAFFCF"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233F9FE" w14:textId="668FAE7B"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F0A5D77" w14:textId="07A45EA6"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BB0700E" w14:textId="04CC99B7" w:rsidR="00B35888" w:rsidRPr="002D08D8" w:rsidRDefault="00B35888" w:rsidP="00B35888">
            <w:pPr>
              <w:jc w:val="center"/>
              <w:rPr>
                <w:color w:val="000000"/>
                <w:sz w:val="18"/>
                <w:szCs w:val="18"/>
              </w:rPr>
            </w:pPr>
            <w:r w:rsidRPr="002D08D8">
              <w:rPr>
                <w:color w:val="000000"/>
                <w:sz w:val="18"/>
                <w:szCs w:val="18"/>
              </w:rPr>
              <w:t>0,0</w:t>
            </w:r>
          </w:p>
        </w:tc>
        <w:tc>
          <w:tcPr>
            <w:tcW w:w="1110" w:type="dxa"/>
            <w:tcBorders>
              <w:top w:val="nil"/>
              <w:left w:val="nil"/>
              <w:bottom w:val="single" w:sz="4" w:space="0" w:color="auto"/>
              <w:right w:val="single" w:sz="4" w:space="0" w:color="auto"/>
            </w:tcBorders>
            <w:shd w:val="clear" w:color="auto" w:fill="auto"/>
            <w:vAlign w:val="center"/>
          </w:tcPr>
          <w:p w14:paraId="7AC78A0C" w14:textId="65683324" w:rsidR="00B35888" w:rsidRPr="002D08D8" w:rsidRDefault="00B35888" w:rsidP="00B35888">
            <w:pPr>
              <w:jc w:val="center"/>
              <w:rPr>
                <w:color w:val="000000"/>
                <w:sz w:val="18"/>
                <w:szCs w:val="18"/>
              </w:rPr>
            </w:pPr>
            <w:r w:rsidRPr="002D08D8">
              <w:rPr>
                <w:color w:val="000000"/>
                <w:sz w:val="18"/>
                <w:szCs w:val="18"/>
              </w:rPr>
              <w:t>0,000</w:t>
            </w:r>
          </w:p>
        </w:tc>
      </w:tr>
      <w:tr w:rsidR="00B35888" w:rsidRPr="002D08D8" w14:paraId="3DEF04C2"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C5E1E68" w14:textId="77777777" w:rsidR="00B35888" w:rsidRPr="002D08D8" w:rsidRDefault="00B35888" w:rsidP="00B35888">
            <w:pPr>
              <w:jc w:val="center"/>
              <w:rPr>
                <w:color w:val="000000"/>
                <w:sz w:val="18"/>
                <w:szCs w:val="20"/>
              </w:rPr>
            </w:pPr>
            <w:r w:rsidRPr="002D08D8">
              <w:rPr>
                <w:color w:val="000000"/>
                <w:sz w:val="18"/>
                <w:szCs w:val="20"/>
              </w:rPr>
              <w:t>2.1.2</w:t>
            </w:r>
          </w:p>
        </w:tc>
        <w:tc>
          <w:tcPr>
            <w:tcW w:w="4097" w:type="dxa"/>
            <w:tcBorders>
              <w:top w:val="nil"/>
              <w:left w:val="nil"/>
              <w:bottom w:val="single" w:sz="4" w:space="0" w:color="auto"/>
              <w:right w:val="single" w:sz="4" w:space="0" w:color="auto"/>
            </w:tcBorders>
            <w:shd w:val="clear" w:color="auto" w:fill="auto"/>
            <w:vAlign w:val="center"/>
            <w:hideMark/>
          </w:tcPr>
          <w:p w14:paraId="51C14EA7" w14:textId="77777777" w:rsidR="00B35888" w:rsidRPr="002D08D8" w:rsidRDefault="00B35888" w:rsidP="00B35888">
            <w:pPr>
              <w:jc w:val="both"/>
              <w:rPr>
                <w:color w:val="000000"/>
                <w:sz w:val="18"/>
                <w:szCs w:val="20"/>
              </w:rPr>
            </w:pPr>
            <w:r w:rsidRPr="002D08D8">
              <w:rPr>
                <w:color w:val="000000"/>
                <w:sz w:val="18"/>
                <w:szCs w:val="20"/>
              </w:rPr>
              <w:t>Удельный расход тепловой энергии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7FF33275" w14:textId="77777777" w:rsidR="00B35888" w:rsidRPr="002D08D8" w:rsidRDefault="00B35888" w:rsidP="00B35888">
            <w:pPr>
              <w:jc w:val="center"/>
              <w:rPr>
                <w:color w:val="000000"/>
                <w:sz w:val="18"/>
                <w:szCs w:val="20"/>
              </w:rPr>
            </w:pPr>
            <w:r w:rsidRPr="002D08D8">
              <w:rPr>
                <w:color w:val="000000"/>
                <w:sz w:val="18"/>
                <w:szCs w:val="20"/>
              </w:rPr>
              <w:t>Гкал/м</w:t>
            </w:r>
            <w:r w:rsidRPr="002D08D8">
              <w:rPr>
                <w:color w:val="000000"/>
                <w:sz w:val="18"/>
                <w:szCs w:val="20"/>
                <w:vertAlign w:val="superscript"/>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FE3B1E2" w14:textId="418C823F" w:rsidR="00B35888" w:rsidRPr="002D08D8" w:rsidRDefault="00B35888" w:rsidP="00B35888">
            <w:pPr>
              <w:jc w:val="center"/>
              <w:rPr>
                <w:color w:val="000000"/>
                <w:sz w:val="18"/>
                <w:szCs w:val="18"/>
              </w:rPr>
            </w:pPr>
            <w:r w:rsidRPr="002D08D8">
              <w:rPr>
                <w:color w:val="000000"/>
                <w:sz w:val="18"/>
                <w:szCs w:val="18"/>
              </w:rPr>
              <w:t>0,066</w:t>
            </w:r>
          </w:p>
        </w:tc>
        <w:tc>
          <w:tcPr>
            <w:tcW w:w="711" w:type="dxa"/>
            <w:tcBorders>
              <w:top w:val="nil"/>
              <w:left w:val="nil"/>
              <w:bottom w:val="single" w:sz="4" w:space="0" w:color="auto"/>
              <w:right w:val="single" w:sz="4" w:space="0" w:color="auto"/>
            </w:tcBorders>
            <w:shd w:val="clear" w:color="auto" w:fill="auto"/>
            <w:vAlign w:val="center"/>
            <w:hideMark/>
          </w:tcPr>
          <w:p w14:paraId="4D2BFCD9" w14:textId="73D1567F" w:rsidR="00B35888" w:rsidRPr="002D08D8" w:rsidRDefault="00B35888" w:rsidP="00B35888">
            <w:pPr>
              <w:jc w:val="center"/>
              <w:rPr>
                <w:color w:val="000000"/>
                <w:sz w:val="18"/>
                <w:szCs w:val="18"/>
              </w:rPr>
            </w:pPr>
            <w:r w:rsidRPr="002D08D8">
              <w:rPr>
                <w:color w:val="000000"/>
                <w:sz w:val="18"/>
                <w:szCs w:val="18"/>
              </w:rPr>
              <w:t>0,066</w:t>
            </w:r>
          </w:p>
        </w:tc>
        <w:tc>
          <w:tcPr>
            <w:tcW w:w="711" w:type="dxa"/>
            <w:tcBorders>
              <w:top w:val="nil"/>
              <w:left w:val="nil"/>
              <w:bottom w:val="single" w:sz="4" w:space="0" w:color="auto"/>
              <w:right w:val="single" w:sz="4" w:space="0" w:color="auto"/>
            </w:tcBorders>
            <w:shd w:val="clear" w:color="auto" w:fill="auto"/>
            <w:vAlign w:val="center"/>
            <w:hideMark/>
          </w:tcPr>
          <w:p w14:paraId="2B8FF131" w14:textId="5B4BDA6C" w:rsidR="00B35888" w:rsidRPr="002D08D8" w:rsidRDefault="00B35888" w:rsidP="00B35888">
            <w:pPr>
              <w:jc w:val="center"/>
              <w:rPr>
                <w:color w:val="000000"/>
                <w:sz w:val="18"/>
                <w:szCs w:val="18"/>
              </w:rPr>
            </w:pPr>
            <w:r w:rsidRPr="002D08D8">
              <w:rPr>
                <w:color w:val="000000"/>
                <w:sz w:val="18"/>
                <w:szCs w:val="18"/>
              </w:rPr>
              <w:t>0,066</w:t>
            </w:r>
          </w:p>
        </w:tc>
        <w:tc>
          <w:tcPr>
            <w:tcW w:w="711" w:type="dxa"/>
            <w:tcBorders>
              <w:top w:val="nil"/>
              <w:left w:val="nil"/>
              <w:bottom w:val="single" w:sz="4" w:space="0" w:color="auto"/>
              <w:right w:val="single" w:sz="4" w:space="0" w:color="auto"/>
            </w:tcBorders>
            <w:shd w:val="clear" w:color="auto" w:fill="auto"/>
            <w:vAlign w:val="center"/>
            <w:hideMark/>
          </w:tcPr>
          <w:p w14:paraId="4C24AEE8" w14:textId="1A74A26D" w:rsidR="00B35888" w:rsidRPr="002D08D8" w:rsidRDefault="00B35888" w:rsidP="00B35888">
            <w:pPr>
              <w:jc w:val="center"/>
              <w:rPr>
                <w:color w:val="000000"/>
                <w:sz w:val="18"/>
                <w:szCs w:val="18"/>
              </w:rPr>
            </w:pPr>
            <w:r w:rsidRPr="002D08D8">
              <w:rPr>
                <w:color w:val="000000"/>
                <w:sz w:val="18"/>
                <w:szCs w:val="18"/>
              </w:rPr>
              <w:t>0,065</w:t>
            </w:r>
          </w:p>
        </w:tc>
        <w:tc>
          <w:tcPr>
            <w:tcW w:w="711" w:type="dxa"/>
            <w:tcBorders>
              <w:top w:val="nil"/>
              <w:left w:val="nil"/>
              <w:bottom w:val="single" w:sz="4" w:space="0" w:color="auto"/>
              <w:right w:val="single" w:sz="4" w:space="0" w:color="auto"/>
            </w:tcBorders>
            <w:shd w:val="clear" w:color="auto" w:fill="auto"/>
            <w:vAlign w:val="center"/>
            <w:hideMark/>
          </w:tcPr>
          <w:p w14:paraId="3656C669" w14:textId="077D4F45" w:rsidR="00B35888" w:rsidRPr="002D08D8" w:rsidRDefault="00B35888" w:rsidP="00B35888">
            <w:pPr>
              <w:jc w:val="center"/>
              <w:rPr>
                <w:color w:val="000000"/>
                <w:sz w:val="18"/>
                <w:szCs w:val="18"/>
              </w:rPr>
            </w:pPr>
            <w:r w:rsidRPr="002D08D8">
              <w:rPr>
                <w:color w:val="000000"/>
                <w:sz w:val="18"/>
                <w:szCs w:val="18"/>
              </w:rPr>
              <w:t>0,063</w:t>
            </w:r>
          </w:p>
        </w:tc>
        <w:tc>
          <w:tcPr>
            <w:tcW w:w="711" w:type="dxa"/>
            <w:tcBorders>
              <w:top w:val="nil"/>
              <w:left w:val="nil"/>
              <w:bottom w:val="single" w:sz="4" w:space="0" w:color="auto"/>
              <w:right w:val="single" w:sz="4" w:space="0" w:color="auto"/>
            </w:tcBorders>
            <w:shd w:val="clear" w:color="auto" w:fill="auto"/>
            <w:vAlign w:val="center"/>
            <w:hideMark/>
          </w:tcPr>
          <w:p w14:paraId="3A06729A" w14:textId="34DA61D9" w:rsidR="00B35888" w:rsidRPr="002D08D8" w:rsidRDefault="00B35888" w:rsidP="00B35888">
            <w:pPr>
              <w:jc w:val="center"/>
              <w:rPr>
                <w:color w:val="000000"/>
                <w:sz w:val="18"/>
                <w:szCs w:val="18"/>
              </w:rPr>
            </w:pPr>
            <w:r w:rsidRPr="002D08D8">
              <w:rPr>
                <w:color w:val="000000"/>
                <w:sz w:val="18"/>
                <w:szCs w:val="18"/>
              </w:rPr>
              <w:t>0,063</w:t>
            </w:r>
          </w:p>
        </w:tc>
        <w:tc>
          <w:tcPr>
            <w:tcW w:w="711" w:type="dxa"/>
            <w:tcBorders>
              <w:top w:val="nil"/>
              <w:left w:val="nil"/>
              <w:bottom w:val="single" w:sz="4" w:space="0" w:color="auto"/>
              <w:right w:val="single" w:sz="4" w:space="0" w:color="auto"/>
            </w:tcBorders>
            <w:shd w:val="clear" w:color="auto" w:fill="auto"/>
            <w:vAlign w:val="center"/>
            <w:hideMark/>
          </w:tcPr>
          <w:p w14:paraId="24674A39" w14:textId="4E3BAC12" w:rsidR="00B35888" w:rsidRPr="002D08D8" w:rsidRDefault="00B35888" w:rsidP="00B35888">
            <w:pPr>
              <w:jc w:val="center"/>
              <w:rPr>
                <w:color w:val="000000"/>
                <w:sz w:val="18"/>
                <w:szCs w:val="18"/>
              </w:rPr>
            </w:pPr>
            <w:r w:rsidRPr="002D08D8">
              <w:rPr>
                <w:color w:val="000000"/>
                <w:sz w:val="18"/>
                <w:szCs w:val="18"/>
              </w:rPr>
              <w:t>0,061</w:t>
            </w:r>
          </w:p>
        </w:tc>
        <w:tc>
          <w:tcPr>
            <w:tcW w:w="711" w:type="dxa"/>
            <w:tcBorders>
              <w:top w:val="nil"/>
              <w:left w:val="nil"/>
              <w:bottom w:val="single" w:sz="4" w:space="0" w:color="auto"/>
              <w:right w:val="single" w:sz="4" w:space="0" w:color="auto"/>
            </w:tcBorders>
            <w:shd w:val="clear" w:color="auto" w:fill="auto"/>
            <w:vAlign w:val="center"/>
            <w:hideMark/>
          </w:tcPr>
          <w:p w14:paraId="2997431A" w14:textId="0DC6BE42" w:rsidR="00B35888" w:rsidRPr="002D08D8" w:rsidRDefault="00B35888" w:rsidP="00B35888">
            <w:pPr>
              <w:jc w:val="center"/>
              <w:rPr>
                <w:color w:val="000000"/>
                <w:sz w:val="18"/>
                <w:szCs w:val="18"/>
              </w:rPr>
            </w:pPr>
            <w:r w:rsidRPr="002D08D8">
              <w:rPr>
                <w:color w:val="000000"/>
                <w:sz w:val="18"/>
                <w:szCs w:val="18"/>
              </w:rPr>
              <w:t>0,060</w:t>
            </w:r>
          </w:p>
        </w:tc>
        <w:tc>
          <w:tcPr>
            <w:tcW w:w="711" w:type="dxa"/>
            <w:tcBorders>
              <w:top w:val="nil"/>
              <w:left w:val="nil"/>
              <w:bottom w:val="single" w:sz="4" w:space="0" w:color="auto"/>
              <w:right w:val="single" w:sz="4" w:space="0" w:color="auto"/>
            </w:tcBorders>
            <w:shd w:val="clear" w:color="auto" w:fill="auto"/>
            <w:vAlign w:val="center"/>
            <w:hideMark/>
          </w:tcPr>
          <w:p w14:paraId="2AF6007B" w14:textId="1AC074CC" w:rsidR="00B35888" w:rsidRPr="002D08D8" w:rsidRDefault="00B35888" w:rsidP="00B35888">
            <w:pPr>
              <w:jc w:val="center"/>
              <w:rPr>
                <w:color w:val="000000"/>
                <w:sz w:val="18"/>
                <w:szCs w:val="18"/>
              </w:rPr>
            </w:pPr>
            <w:r w:rsidRPr="002D08D8">
              <w:rPr>
                <w:color w:val="000000"/>
                <w:sz w:val="18"/>
                <w:szCs w:val="18"/>
              </w:rPr>
              <w:t>0,057</w:t>
            </w:r>
          </w:p>
        </w:tc>
        <w:tc>
          <w:tcPr>
            <w:tcW w:w="711" w:type="dxa"/>
            <w:tcBorders>
              <w:top w:val="nil"/>
              <w:left w:val="nil"/>
              <w:bottom w:val="single" w:sz="4" w:space="0" w:color="auto"/>
              <w:right w:val="single" w:sz="4" w:space="0" w:color="auto"/>
            </w:tcBorders>
            <w:shd w:val="clear" w:color="auto" w:fill="auto"/>
            <w:vAlign w:val="center"/>
            <w:hideMark/>
          </w:tcPr>
          <w:p w14:paraId="3A7D45D3" w14:textId="0ABB5B71" w:rsidR="00B35888" w:rsidRPr="002D08D8" w:rsidRDefault="00B35888" w:rsidP="00B35888">
            <w:pPr>
              <w:jc w:val="center"/>
              <w:rPr>
                <w:color w:val="000000"/>
                <w:sz w:val="18"/>
                <w:szCs w:val="18"/>
              </w:rPr>
            </w:pPr>
            <w:r w:rsidRPr="002D08D8">
              <w:rPr>
                <w:color w:val="000000"/>
                <w:sz w:val="18"/>
                <w:szCs w:val="18"/>
              </w:rPr>
              <w:t>0,055</w:t>
            </w:r>
          </w:p>
        </w:tc>
        <w:tc>
          <w:tcPr>
            <w:tcW w:w="711" w:type="dxa"/>
            <w:tcBorders>
              <w:top w:val="nil"/>
              <w:left w:val="nil"/>
              <w:bottom w:val="single" w:sz="4" w:space="0" w:color="auto"/>
              <w:right w:val="single" w:sz="4" w:space="0" w:color="auto"/>
            </w:tcBorders>
            <w:shd w:val="clear" w:color="auto" w:fill="auto"/>
            <w:vAlign w:val="center"/>
            <w:hideMark/>
          </w:tcPr>
          <w:p w14:paraId="72EC9301" w14:textId="7EE41D97" w:rsidR="00B35888" w:rsidRPr="002D08D8" w:rsidRDefault="00B35888" w:rsidP="00B35888">
            <w:pPr>
              <w:jc w:val="center"/>
              <w:rPr>
                <w:color w:val="000000"/>
                <w:sz w:val="18"/>
                <w:szCs w:val="18"/>
              </w:rPr>
            </w:pPr>
            <w:r w:rsidRPr="002D08D8">
              <w:rPr>
                <w:color w:val="000000"/>
                <w:sz w:val="18"/>
                <w:szCs w:val="18"/>
              </w:rPr>
              <w:t>0,053</w:t>
            </w:r>
          </w:p>
        </w:tc>
        <w:tc>
          <w:tcPr>
            <w:tcW w:w="711" w:type="dxa"/>
            <w:tcBorders>
              <w:top w:val="nil"/>
              <w:left w:val="nil"/>
              <w:bottom w:val="single" w:sz="4" w:space="0" w:color="auto"/>
              <w:right w:val="single" w:sz="4" w:space="0" w:color="auto"/>
            </w:tcBorders>
            <w:shd w:val="clear" w:color="auto" w:fill="auto"/>
            <w:vAlign w:val="center"/>
            <w:hideMark/>
          </w:tcPr>
          <w:p w14:paraId="78D08805" w14:textId="6FA0C53A" w:rsidR="00B35888" w:rsidRPr="002D08D8" w:rsidRDefault="00B35888" w:rsidP="00B35888">
            <w:pPr>
              <w:jc w:val="center"/>
              <w:rPr>
                <w:color w:val="000000"/>
                <w:sz w:val="18"/>
                <w:szCs w:val="18"/>
              </w:rPr>
            </w:pPr>
            <w:r w:rsidRPr="002D08D8">
              <w:rPr>
                <w:color w:val="000000"/>
                <w:sz w:val="18"/>
                <w:szCs w:val="18"/>
              </w:rPr>
              <w:t>0,053</w:t>
            </w:r>
          </w:p>
        </w:tc>
        <w:tc>
          <w:tcPr>
            <w:tcW w:w="1110" w:type="dxa"/>
            <w:tcBorders>
              <w:top w:val="nil"/>
              <w:left w:val="nil"/>
              <w:bottom w:val="single" w:sz="4" w:space="0" w:color="auto"/>
              <w:right w:val="single" w:sz="4" w:space="0" w:color="auto"/>
            </w:tcBorders>
            <w:shd w:val="clear" w:color="auto" w:fill="auto"/>
            <w:vAlign w:val="center"/>
          </w:tcPr>
          <w:p w14:paraId="72FF0EFD" w14:textId="796F05D4" w:rsidR="00B35888" w:rsidRPr="002D08D8" w:rsidRDefault="00B35888" w:rsidP="00B35888">
            <w:pPr>
              <w:jc w:val="center"/>
              <w:rPr>
                <w:color w:val="000000"/>
                <w:sz w:val="18"/>
                <w:szCs w:val="18"/>
              </w:rPr>
            </w:pPr>
            <w:r w:rsidRPr="002D08D8">
              <w:rPr>
                <w:color w:val="000000"/>
                <w:sz w:val="18"/>
                <w:szCs w:val="18"/>
              </w:rPr>
              <w:t>0,060</w:t>
            </w:r>
          </w:p>
        </w:tc>
      </w:tr>
      <w:tr w:rsidR="00B35888" w:rsidRPr="002D08D8" w14:paraId="5E4EB8E6"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5966244" w14:textId="77777777" w:rsidR="00B35888" w:rsidRPr="002D08D8" w:rsidRDefault="00B35888" w:rsidP="00B35888">
            <w:pPr>
              <w:jc w:val="center"/>
              <w:rPr>
                <w:color w:val="000000"/>
                <w:sz w:val="18"/>
                <w:szCs w:val="20"/>
              </w:rPr>
            </w:pPr>
            <w:r w:rsidRPr="002D08D8">
              <w:rPr>
                <w:color w:val="000000"/>
                <w:sz w:val="18"/>
                <w:szCs w:val="20"/>
              </w:rPr>
              <w:t>2.1.3</w:t>
            </w:r>
          </w:p>
        </w:tc>
        <w:tc>
          <w:tcPr>
            <w:tcW w:w="4097" w:type="dxa"/>
            <w:tcBorders>
              <w:top w:val="nil"/>
              <w:left w:val="nil"/>
              <w:bottom w:val="single" w:sz="4" w:space="0" w:color="auto"/>
              <w:right w:val="single" w:sz="4" w:space="0" w:color="auto"/>
            </w:tcBorders>
            <w:shd w:val="clear" w:color="auto" w:fill="auto"/>
            <w:vAlign w:val="center"/>
            <w:hideMark/>
          </w:tcPr>
          <w:p w14:paraId="454491BC" w14:textId="77777777" w:rsidR="00B35888" w:rsidRPr="002D08D8" w:rsidRDefault="00B35888" w:rsidP="00B35888">
            <w:pPr>
              <w:jc w:val="both"/>
              <w:rPr>
                <w:color w:val="000000"/>
                <w:sz w:val="18"/>
                <w:szCs w:val="20"/>
              </w:rPr>
            </w:pPr>
            <w:r w:rsidRPr="002D08D8">
              <w:rPr>
                <w:color w:val="000000"/>
                <w:sz w:val="18"/>
                <w:szCs w:val="20"/>
              </w:rPr>
              <w:t>Удельный расход тепловой энергии в МКД</w:t>
            </w:r>
          </w:p>
        </w:tc>
        <w:tc>
          <w:tcPr>
            <w:tcW w:w="1106" w:type="dxa"/>
            <w:tcBorders>
              <w:top w:val="nil"/>
              <w:left w:val="nil"/>
              <w:bottom w:val="single" w:sz="4" w:space="0" w:color="auto"/>
              <w:right w:val="single" w:sz="4" w:space="0" w:color="auto"/>
            </w:tcBorders>
            <w:shd w:val="clear" w:color="auto" w:fill="auto"/>
            <w:vAlign w:val="center"/>
            <w:hideMark/>
          </w:tcPr>
          <w:p w14:paraId="7297BAA0" w14:textId="77777777" w:rsidR="00B35888" w:rsidRPr="002D08D8" w:rsidRDefault="00B35888" w:rsidP="00B35888">
            <w:pPr>
              <w:jc w:val="center"/>
              <w:rPr>
                <w:color w:val="000000"/>
                <w:sz w:val="18"/>
                <w:szCs w:val="20"/>
              </w:rPr>
            </w:pPr>
            <w:r w:rsidRPr="002D08D8">
              <w:rPr>
                <w:color w:val="000000"/>
                <w:sz w:val="18"/>
                <w:szCs w:val="20"/>
              </w:rPr>
              <w:t>Гкал/м</w:t>
            </w:r>
            <w:r w:rsidRPr="002D08D8">
              <w:rPr>
                <w:color w:val="000000"/>
                <w:sz w:val="18"/>
                <w:szCs w:val="20"/>
                <w:vertAlign w:val="superscript"/>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1DF8A74" w14:textId="29F9CE17" w:rsidR="00B35888" w:rsidRPr="002D08D8" w:rsidRDefault="00B35888" w:rsidP="00B35888">
            <w:pPr>
              <w:jc w:val="center"/>
              <w:rPr>
                <w:color w:val="000000"/>
                <w:sz w:val="18"/>
                <w:szCs w:val="18"/>
              </w:rPr>
            </w:pPr>
            <w:r w:rsidRPr="002D08D8">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37CF6792" w14:textId="6B7E7801" w:rsidR="00B35888" w:rsidRPr="002D08D8" w:rsidRDefault="00B35888" w:rsidP="00B35888">
            <w:pPr>
              <w:jc w:val="center"/>
              <w:rPr>
                <w:color w:val="000000"/>
                <w:sz w:val="18"/>
                <w:szCs w:val="18"/>
              </w:rPr>
            </w:pPr>
            <w:r w:rsidRPr="002D08D8">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2AC5274E" w14:textId="2BA5FE23" w:rsidR="00B35888" w:rsidRPr="002D08D8" w:rsidRDefault="00B35888" w:rsidP="00B35888">
            <w:pPr>
              <w:jc w:val="center"/>
              <w:rPr>
                <w:color w:val="000000"/>
                <w:sz w:val="18"/>
                <w:szCs w:val="18"/>
              </w:rPr>
            </w:pPr>
            <w:r w:rsidRPr="002D08D8">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688197F3" w14:textId="7122A1A8" w:rsidR="00B35888" w:rsidRPr="002D08D8" w:rsidRDefault="00B35888" w:rsidP="00B35888">
            <w:pPr>
              <w:jc w:val="center"/>
              <w:rPr>
                <w:color w:val="000000"/>
                <w:sz w:val="18"/>
                <w:szCs w:val="18"/>
              </w:rPr>
            </w:pPr>
            <w:r w:rsidRPr="002D08D8">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4EAF4375" w14:textId="242BAE84" w:rsidR="00B35888" w:rsidRPr="002D08D8" w:rsidRDefault="00B35888" w:rsidP="00B35888">
            <w:pPr>
              <w:jc w:val="center"/>
              <w:rPr>
                <w:color w:val="000000"/>
                <w:sz w:val="18"/>
                <w:szCs w:val="18"/>
              </w:rPr>
            </w:pPr>
            <w:r w:rsidRPr="002D08D8">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34BBB4D9" w14:textId="4143AB3E" w:rsidR="00B35888" w:rsidRPr="002D08D8" w:rsidRDefault="00B35888" w:rsidP="00B35888">
            <w:pPr>
              <w:jc w:val="center"/>
              <w:rPr>
                <w:color w:val="000000"/>
                <w:sz w:val="18"/>
                <w:szCs w:val="18"/>
              </w:rPr>
            </w:pPr>
            <w:r w:rsidRPr="002D08D8">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2015BE67" w14:textId="050BEAE2" w:rsidR="00B35888" w:rsidRPr="002D08D8" w:rsidRDefault="00B35888" w:rsidP="00B35888">
            <w:pPr>
              <w:jc w:val="center"/>
              <w:rPr>
                <w:color w:val="000000"/>
                <w:sz w:val="18"/>
                <w:szCs w:val="18"/>
              </w:rPr>
            </w:pPr>
            <w:r w:rsidRPr="002D08D8">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7D363986" w14:textId="3B0419B5" w:rsidR="00B35888" w:rsidRPr="002D08D8" w:rsidRDefault="00B35888" w:rsidP="00B35888">
            <w:pPr>
              <w:jc w:val="center"/>
              <w:rPr>
                <w:color w:val="000000"/>
                <w:sz w:val="18"/>
                <w:szCs w:val="18"/>
              </w:rPr>
            </w:pPr>
            <w:r w:rsidRPr="002D08D8">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2449CE28" w14:textId="6B430F47" w:rsidR="00B35888" w:rsidRPr="002D08D8" w:rsidRDefault="00B35888" w:rsidP="00B35888">
            <w:pPr>
              <w:jc w:val="center"/>
              <w:rPr>
                <w:color w:val="000000"/>
                <w:sz w:val="18"/>
                <w:szCs w:val="18"/>
              </w:rPr>
            </w:pPr>
            <w:r w:rsidRPr="002D08D8">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3E768D67" w14:textId="5BBE541C" w:rsidR="00B35888" w:rsidRPr="002D08D8" w:rsidRDefault="00B35888" w:rsidP="00B35888">
            <w:pPr>
              <w:jc w:val="center"/>
              <w:rPr>
                <w:color w:val="000000"/>
                <w:sz w:val="18"/>
                <w:szCs w:val="18"/>
              </w:rPr>
            </w:pPr>
            <w:r w:rsidRPr="002D08D8">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651B7D16" w14:textId="320A22C9" w:rsidR="00B35888" w:rsidRPr="002D08D8" w:rsidRDefault="00B35888" w:rsidP="00B35888">
            <w:pPr>
              <w:jc w:val="center"/>
              <w:rPr>
                <w:color w:val="000000"/>
                <w:sz w:val="18"/>
                <w:szCs w:val="18"/>
              </w:rPr>
            </w:pPr>
            <w:r w:rsidRPr="002D08D8">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6A9A9892" w14:textId="7DFBEFD7" w:rsidR="00B35888" w:rsidRPr="002D08D8" w:rsidRDefault="00B35888" w:rsidP="00B35888">
            <w:pPr>
              <w:jc w:val="center"/>
              <w:rPr>
                <w:color w:val="000000"/>
                <w:sz w:val="18"/>
                <w:szCs w:val="18"/>
              </w:rPr>
            </w:pPr>
            <w:r w:rsidRPr="002D08D8">
              <w:rPr>
                <w:color w:val="000000"/>
                <w:sz w:val="18"/>
                <w:szCs w:val="18"/>
              </w:rPr>
              <w:t>0,000</w:t>
            </w:r>
          </w:p>
        </w:tc>
        <w:tc>
          <w:tcPr>
            <w:tcW w:w="1110" w:type="dxa"/>
            <w:tcBorders>
              <w:top w:val="nil"/>
              <w:left w:val="nil"/>
              <w:bottom w:val="single" w:sz="4" w:space="0" w:color="auto"/>
              <w:right w:val="single" w:sz="4" w:space="0" w:color="auto"/>
            </w:tcBorders>
            <w:shd w:val="clear" w:color="auto" w:fill="auto"/>
            <w:vAlign w:val="center"/>
          </w:tcPr>
          <w:p w14:paraId="47DC023D" w14:textId="6B5CCFED" w:rsidR="00B35888" w:rsidRPr="002D08D8" w:rsidRDefault="00B35888" w:rsidP="00B35888">
            <w:pPr>
              <w:jc w:val="center"/>
              <w:rPr>
                <w:color w:val="000000"/>
                <w:sz w:val="18"/>
                <w:szCs w:val="18"/>
              </w:rPr>
            </w:pPr>
            <w:r w:rsidRPr="002D08D8">
              <w:rPr>
                <w:color w:val="000000"/>
                <w:sz w:val="18"/>
                <w:szCs w:val="18"/>
              </w:rPr>
              <w:t>0,000</w:t>
            </w:r>
          </w:p>
        </w:tc>
      </w:tr>
      <w:tr w:rsidR="00B35888" w:rsidRPr="002D08D8" w14:paraId="38F0CAA7"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D182820" w14:textId="77777777" w:rsidR="00B35888" w:rsidRPr="002D08D8" w:rsidRDefault="00B35888" w:rsidP="00B35888">
            <w:pPr>
              <w:jc w:val="center"/>
              <w:rPr>
                <w:b/>
                <w:bCs/>
                <w:color w:val="000000"/>
                <w:sz w:val="18"/>
                <w:szCs w:val="20"/>
              </w:rPr>
            </w:pPr>
            <w:r w:rsidRPr="002D08D8">
              <w:rPr>
                <w:b/>
                <w:bCs/>
                <w:color w:val="000000"/>
                <w:sz w:val="18"/>
                <w:szCs w:val="20"/>
              </w:rPr>
              <w:t>2.2</w:t>
            </w:r>
          </w:p>
        </w:tc>
        <w:tc>
          <w:tcPr>
            <w:tcW w:w="4097" w:type="dxa"/>
            <w:tcBorders>
              <w:top w:val="nil"/>
              <w:left w:val="nil"/>
              <w:bottom w:val="single" w:sz="4" w:space="0" w:color="auto"/>
              <w:right w:val="single" w:sz="4" w:space="0" w:color="auto"/>
            </w:tcBorders>
            <w:shd w:val="clear" w:color="auto" w:fill="auto"/>
            <w:vAlign w:val="center"/>
            <w:hideMark/>
          </w:tcPr>
          <w:p w14:paraId="72C7FB8F" w14:textId="77777777" w:rsidR="00B35888" w:rsidRPr="002D08D8" w:rsidRDefault="00B35888" w:rsidP="00B35888">
            <w:pPr>
              <w:jc w:val="both"/>
              <w:rPr>
                <w:b/>
                <w:bCs/>
                <w:color w:val="000000"/>
                <w:sz w:val="18"/>
                <w:szCs w:val="20"/>
              </w:rPr>
            </w:pPr>
            <w:r w:rsidRPr="002D08D8">
              <w:rPr>
                <w:b/>
                <w:bCs/>
                <w:color w:val="000000"/>
                <w:sz w:val="18"/>
                <w:szCs w:val="20"/>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7D0A9608" w14:textId="77777777" w:rsidR="00B35888" w:rsidRPr="002D08D8" w:rsidRDefault="00B35888" w:rsidP="00B35888">
            <w:pPr>
              <w:jc w:val="center"/>
              <w:rPr>
                <w:b/>
                <w:bCs/>
                <w:color w:val="000000"/>
                <w:sz w:val="18"/>
                <w:szCs w:val="20"/>
              </w:rPr>
            </w:pPr>
            <w:r w:rsidRPr="002D08D8">
              <w:rPr>
                <w:b/>
                <w:bCs/>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A2A9F21" w14:textId="6D2DA2E4"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0276FF4" w14:textId="42E6F6E4"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3FEE1F9" w14:textId="0C9C96B7"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42FCA86" w14:textId="5BCED1FD"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7951F1" w14:textId="3E185AEF"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1496D87" w14:textId="16D4751B"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FBD239" w14:textId="7F087E91"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FBCAA0C" w14:textId="23020A86"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3D48A4A" w14:textId="47D27043"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CA235B" w14:textId="2B51416D"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BB382B" w14:textId="44366781"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D66A8DA" w14:textId="4D54ACBC" w:rsidR="00B35888" w:rsidRPr="002D08D8" w:rsidRDefault="00B35888" w:rsidP="00B35888">
            <w:pPr>
              <w:jc w:val="center"/>
              <w:rPr>
                <w:color w:val="000000"/>
                <w:sz w:val="18"/>
                <w:szCs w:val="18"/>
              </w:rPr>
            </w:pPr>
            <w:r w:rsidRPr="002D08D8">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668AE3A" w14:textId="214B283F" w:rsidR="00B35888" w:rsidRPr="002D08D8" w:rsidRDefault="00B35888" w:rsidP="00B35888">
            <w:pPr>
              <w:jc w:val="center"/>
              <w:rPr>
                <w:color w:val="000000"/>
                <w:sz w:val="18"/>
                <w:szCs w:val="18"/>
              </w:rPr>
            </w:pPr>
            <w:r w:rsidRPr="002D08D8">
              <w:rPr>
                <w:color w:val="000000"/>
                <w:sz w:val="18"/>
                <w:szCs w:val="18"/>
              </w:rPr>
              <w:t> </w:t>
            </w:r>
          </w:p>
        </w:tc>
      </w:tr>
      <w:tr w:rsidR="00B35888" w:rsidRPr="002D08D8" w14:paraId="0323CB66"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89B2B82" w14:textId="77777777" w:rsidR="00B35888" w:rsidRPr="002D08D8" w:rsidRDefault="00B35888" w:rsidP="00B35888">
            <w:pPr>
              <w:jc w:val="center"/>
              <w:rPr>
                <w:color w:val="000000"/>
                <w:sz w:val="18"/>
                <w:szCs w:val="20"/>
              </w:rPr>
            </w:pPr>
            <w:r w:rsidRPr="002D08D8">
              <w:rPr>
                <w:color w:val="000000"/>
                <w:sz w:val="18"/>
                <w:szCs w:val="20"/>
              </w:rPr>
              <w:t>2.2.1</w:t>
            </w:r>
          </w:p>
        </w:tc>
        <w:tc>
          <w:tcPr>
            <w:tcW w:w="4097" w:type="dxa"/>
            <w:tcBorders>
              <w:top w:val="nil"/>
              <w:left w:val="nil"/>
              <w:bottom w:val="single" w:sz="4" w:space="0" w:color="auto"/>
              <w:right w:val="single" w:sz="4" w:space="0" w:color="auto"/>
            </w:tcBorders>
            <w:shd w:val="clear" w:color="auto" w:fill="auto"/>
            <w:vAlign w:val="center"/>
            <w:hideMark/>
          </w:tcPr>
          <w:p w14:paraId="43E0CE9A" w14:textId="77777777" w:rsidR="00B35888" w:rsidRPr="002D08D8" w:rsidRDefault="00B35888" w:rsidP="00B35888">
            <w:pPr>
              <w:jc w:val="both"/>
              <w:rPr>
                <w:color w:val="000000"/>
                <w:sz w:val="18"/>
                <w:szCs w:val="20"/>
              </w:rPr>
            </w:pPr>
            <w:r w:rsidRPr="002D08D8">
              <w:rPr>
                <w:color w:val="000000"/>
                <w:sz w:val="18"/>
                <w:szCs w:val="20"/>
              </w:rPr>
              <w:t>Доля объёма тепловой энергии, расчёты за которую осуществляются с использованием приборов учёта, в общем объёме тепловой энергии, используемой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2262C283" w14:textId="77777777" w:rsidR="00B35888" w:rsidRPr="002D08D8" w:rsidRDefault="00B35888" w:rsidP="00B35888">
            <w:pPr>
              <w:jc w:val="center"/>
              <w:rPr>
                <w:color w:val="000000"/>
                <w:sz w:val="18"/>
                <w:szCs w:val="20"/>
              </w:rPr>
            </w:pPr>
            <w:r w:rsidRPr="002D08D8">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1CCE9E4" w14:textId="37A5D3D1" w:rsidR="00B35888" w:rsidRPr="002D08D8" w:rsidRDefault="00B35888" w:rsidP="00B35888">
            <w:pPr>
              <w:jc w:val="center"/>
              <w:rPr>
                <w:color w:val="000000"/>
                <w:sz w:val="18"/>
                <w:szCs w:val="18"/>
              </w:rPr>
            </w:pPr>
            <w:r w:rsidRPr="002D08D8">
              <w:rPr>
                <w:color w:val="000000"/>
                <w:sz w:val="18"/>
                <w:szCs w:val="18"/>
              </w:rPr>
              <w:t>27,0</w:t>
            </w:r>
          </w:p>
        </w:tc>
        <w:tc>
          <w:tcPr>
            <w:tcW w:w="711" w:type="dxa"/>
            <w:tcBorders>
              <w:top w:val="nil"/>
              <w:left w:val="nil"/>
              <w:bottom w:val="single" w:sz="4" w:space="0" w:color="auto"/>
              <w:right w:val="single" w:sz="4" w:space="0" w:color="auto"/>
            </w:tcBorders>
            <w:shd w:val="clear" w:color="auto" w:fill="auto"/>
            <w:vAlign w:val="center"/>
            <w:hideMark/>
          </w:tcPr>
          <w:p w14:paraId="6D35A28C" w14:textId="101C22B6" w:rsidR="00B35888" w:rsidRPr="002D08D8" w:rsidRDefault="00B35888" w:rsidP="00B35888">
            <w:pPr>
              <w:jc w:val="center"/>
              <w:rPr>
                <w:color w:val="000000"/>
                <w:sz w:val="18"/>
                <w:szCs w:val="18"/>
              </w:rPr>
            </w:pPr>
            <w:r w:rsidRPr="002D08D8">
              <w:rPr>
                <w:color w:val="000000"/>
                <w:sz w:val="18"/>
                <w:szCs w:val="18"/>
              </w:rPr>
              <w:t>29,5</w:t>
            </w:r>
          </w:p>
        </w:tc>
        <w:tc>
          <w:tcPr>
            <w:tcW w:w="711" w:type="dxa"/>
            <w:tcBorders>
              <w:top w:val="nil"/>
              <w:left w:val="nil"/>
              <w:bottom w:val="single" w:sz="4" w:space="0" w:color="auto"/>
              <w:right w:val="single" w:sz="4" w:space="0" w:color="auto"/>
            </w:tcBorders>
            <w:shd w:val="clear" w:color="auto" w:fill="auto"/>
            <w:vAlign w:val="center"/>
            <w:hideMark/>
          </w:tcPr>
          <w:p w14:paraId="3DA9C314" w14:textId="3142BAB8" w:rsidR="00B35888" w:rsidRPr="002D08D8" w:rsidRDefault="00B35888" w:rsidP="00B35888">
            <w:pPr>
              <w:jc w:val="center"/>
              <w:rPr>
                <w:color w:val="000000"/>
                <w:sz w:val="18"/>
                <w:szCs w:val="18"/>
              </w:rPr>
            </w:pPr>
            <w:r w:rsidRPr="002D08D8">
              <w:rPr>
                <w:color w:val="000000"/>
                <w:sz w:val="18"/>
                <w:szCs w:val="18"/>
              </w:rPr>
              <w:t>32,0</w:t>
            </w:r>
          </w:p>
        </w:tc>
        <w:tc>
          <w:tcPr>
            <w:tcW w:w="711" w:type="dxa"/>
            <w:tcBorders>
              <w:top w:val="nil"/>
              <w:left w:val="nil"/>
              <w:bottom w:val="single" w:sz="4" w:space="0" w:color="auto"/>
              <w:right w:val="single" w:sz="4" w:space="0" w:color="auto"/>
            </w:tcBorders>
            <w:shd w:val="clear" w:color="auto" w:fill="auto"/>
            <w:vAlign w:val="center"/>
            <w:hideMark/>
          </w:tcPr>
          <w:p w14:paraId="34ADB799" w14:textId="2DCE25AE" w:rsidR="00B35888" w:rsidRPr="002D08D8" w:rsidRDefault="00B35888" w:rsidP="00B35888">
            <w:pPr>
              <w:jc w:val="center"/>
              <w:rPr>
                <w:color w:val="000000"/>
                <w:sz w:val="18"/>
                <w:szCs w:val="18"/>
              </w:rPr>
            </w:pPr>
            <w:r w:rsidRPr="002D08D8">
              <w:rPr>
                <w:color w:val="000000"/>
                <w:sz w:val="18"/>
                <w:szCs w:val="18"/>
              </w:rPr>
              <w:t>33,0</w:t>
            </w:r>
          </w:p>
        </w:tc>
        <w:tc>
          <w:tcPr>
            <w:tcW w:w="711" w:type="dxa"/>
            <w:tcBorders>
              <w:top w:val="nil"/>
              <w:left w:val="nil"/>
              <w:bottom w:val="single" w:sz="4" w:space="0" w:color="auto"/>
              <w:right w:val="single" w:sz="4" w:space="0" w:color="auto"/>
            </w:tcBorders>
            <w:shd w:val="clear" w:color="auto" w:fill="auto"/>
            <w:vAlign w:val="center"/>
            <w:hideMark/>
          </w:tcPr>
          <w:p w14:paraId="0769408D" w14:textId="02536CFC" w:rsidR="00B35888" w:rsidRPr="002D08D8" w:rsidRDefault="00B35888" w:rsidP="00B35888">
            <w:pPr>
              <w:jc w:val="center"/>
              <w:rPr>
                <w:color w:val="000000"/>
                <w:sz w:val="18"/>
                <w:szCs w:val="18"/>
              </w:rPr>
            </w:pPr>
            <w:r w:rsidRPr="002D08D8">
              <w:rPr>
                <w:color w:val="000000"/>
                <w:sz w:val="18"/>
                <w:szCs w:val="18"/>
              </w:rPr>
              <w:t>35,0</w:t>
            </w:r>
          </w:p>
        </w:tc>
        <w:tc>
          <w:tcPr>
            <w:tcW w:w="711" w:type="dxa"/>
            <w:tcBorders>
              <w:top w:val="nil"/>
              <w:left w:val="nil"/>
              <w:bottom w:val="single" w:sz="4" w:space="0" w:color="auto"/>
              <w:right w:val="single" w:sz="4" w:space="0" w:color="auto"/>
            </w:tcBorders>
            <w:shd w:val="clear" w:color="auto" w:fill="auto"/>
            <w:vAlign w:val="center"/>
            <w:hideMark/>
          </w:tcPr>
          <w:p w14:paraId="6BDE1E23" w14:textId="7911F5CC" w:rsidR="00B35888" w:rsidRPr="002D08D8" w:rsidRDefault="00B35888" w:rsidP="00B35888">
            <w:pPr>
              <w:jc w:val="center"/>
              <w:rPr>
                <w:color w:val="000000"/>
                <w:sz w:val="18"/>
                <w:szCs w:val="18"/>
              </w:rPr>
            </w:pPr>
            <w:r w:rsidRPr="002D08D8">
              <w:rPr>
                <w:color w:val="000000"/>
                <w:sz w:val="18"/>
                <w:szCs w:val="18"/>
              </w:rPr>
              <w:t>38,0</w:t>
            </w:r>
          </w:p>
        </w:tc>
        <w:tc>
          <w:tcPr>
            <w:tcW w:w="711" w:type="dxa"/>
            <w:tcBorders>
              <w:top w:val="nil"/>
              <w:left w:val="nil"/>
              <w:bottom w:val="single" w:sz="4" w:space="0" w:color="auto"/>
              <w:right w:val="single" w:sz="4" w:space="0" w:color="auto"/>
            </w:tcBorders>
            <w:shd w:val="clear" w:color="auto" w:fill="auto"/>
            <w:vAlign w:val="center"/>
            <w:hideMark/>
          </w:tcPr>
          <w:p w14:paraId="43371867" w14:textId="0DF7D15C" w:rsidR="00B35888" w:rsidRPr="002D08D8" w:rsidRDefault="00B35888" w:rsidP="00B35888">
            <w:pPr>
              <w:jc w:val="center"/>
              <w:rPr>
                <w:color w:val="000000"/>
                <w:sz w:val="18"/>
                <w:szCs w:val="18"/>
              </w:rPr>
            </w:pPr>
            <w:r w:rsidRPr="002D08D8">
              <w:rPr>
                <w:color w:val="000000"/>
                <w:sz w:val="18"/>
                <w:szCs w:val="18"/>
              </w:rPr>
              <w:t>40,0</w:t>
            </w:r>
          </w:p>
        </w:tc>
        <w:tc>
          <w:tcPr>
            <w:tcW w:w="711" w:type="dxa"/>
            <w:tcBorders>
              <w:top w:val="nil"/>
              <w:left w:val="nil"/>
              <w:bottom w:val="single" w:sz="4" w:space="0" w:color="auto"/>
              <w:right w:val="single" w:sz="4" w:space="0" w:color="auto"/>
            </w:tcBorders>
            <w:shd w:val="clear" w:color="auto" w:fill="auto"/>
            <w:vAlign w:val="center"/>
            <w:hideMark/>
          </w:tcPr>
          <w:p w14:paraId="33B012A4" w14:textId="417D670B" w:rsidR="00B35888" w:rsidRPr="002D08D8" w:rsidRDefault="00B35888" w:rsidP="00B35888">
            <w:pPr>
              <w:jc w:val="center"/>
              <w:rPr>
                <w:color w:val="000000"/>
                <w:sz w:val="18"/>
                <w:szCs w:val="18"/>
              </w:rPr>
            </w:pPr>
            <w:r w:rsidRPr="002D08D8">
              <w:rPr>
                <w:color w:val="000000"/>
                <w:sz w:val="18"/>
                <w:szCs w:val="18"/>
              </w:rPr>
              <w:t>42,0</w:t>
            </w:r>
          </w:p>
        </w:tc>
        <w:tc>
          <w:tcPr>
            <w:tcW w:w="711" w:type="dxa"/>
            <w:tcBorders>
              <w:top w:val="nil"/>
              <w:left w:val="nil"/>
              <w:bottom w:val="single" w:sz="4" w:space="0" w:color="auto"/>
              <w:right w:val="single" w:sz="4" w:space="0" w:color="auto"/>
            </w:tcBorders>
            <w:shd w:val="clear" w:color="auto" w:fill="auto"/>
            <w:vAlign w:val="center"/>
            <w:hideMark/>
          </w:tcPr>
          <w:p w14:paraId="04C7F4A6" w14:textId="6C95CA66" w:rsidR="00B35888" w:rsidRPr="002D08D8" w:rsidRDefault="00B35888" w:rsidP="00B35888">
            <w:pPr>
              <w:jc w:val="center"/>
              <w:rPr>
                <w:color w:val="000000"/>
                <w:sz w:val="18"/>
                <w:szCs w:val="18"/>
              </w:rPr>
            </w:pPr>
            <w:r w:rsidRPr="002D08D8">
              <w:rPr>
                <w:color w:val="000000"/>
                <w:sz w:val="18"/>
                <w:szCs w:val="18"/>
              </w:rPr>
              <w:t>44,0</w:t>
            </w:r>
          </w:p>
        </w:tc>
        <w:tc>
          <w:tcPr>
            <w:tcW w:w="711" w:type="dxa"/>
            <w:tcBorders>
              <w:top w:val="nil"/>
              <w:left w:val="nil"/>
              <w:bottom w:val="single" w:sz="4" w:space="0" w:color="auto"/>
              <w:right w:val="single" w:sz="4" w:space="0" w:color="auto"/>
            </w:tcBorders>
            <w:shd w:val="clear" w:color="auto" w:fill="auto"/>
            <w:vAlign w:val="center"/>
            <w:hideMark/>
          </w:tcPr>
          <w:p w14:paraId="06013A55" w14:textId="33477ECB" w:rsidR="00B35888" w:rsidRPr="002D08D8" w:rsidRDefault="00B35888" w:rsidP="00B35888">
            <w:pPr>
              <w:jc w:val="center"/>
              <w:rPr>
                <w:color w:val="000000"/>
                <w:sz w:val="18"/>
                <w:szCs w:val="18"/>
              </w:rPr>
            </w:pPr>
            <w:r w:rsidRPr="002D08D8">
              <w:rPr>
                <w:color w:val="000000"/>
                <w:sz w:val="18"/>
                <w:szCs w:val="18"/>
              </w:rPr>
              <w:t>47,0</w:t>
            </w:r>
          </w:p>
        </w:tc>
        <w:tc>
          <w:tcPr>
            <w:tcW w:w="711" w:type="dxa"/>
            <w:tcBorders>
              <w:top w:val="nil"/>
              <w:left w:val="nil"/>
              <w:bottom w:val="single" w:sz="4" w:space="0" w:color="auto"/>
              <w:right w:val="single" w:sz="4" w:space="0" w:color="auto"/>
            </w:tcBorders>
            <w:shd w:val="clear" w:color="auto" w:fill="auto"/>
            <w:vAlign w:val="center"/>
            <w:hideMark/>
          </w:tcPr>
          <w:p w14:paraId="782780EE" w14:textId="713EC250" w:rsidR="00B35888" w:rsidRPr="002D08D8" w:rsidRDefault="00B35888" w:rsidP="00B35888">
            <w:pPr>
              <w:jc w:val="center"/>
              <w:rPr>
                <w:color w:val="000000"/>
                <w:sz w:val="18"/>
                <w:szCs w:val="18"/>
              </w:rPr>
            </w:pPr>
            <w:r w:rsidRPr="002D08D8">
              <w:rPr>
                <w:color w:val="000000"/>
                <w:sz w:val="18"/>
                <w:szCs w:val="18"/>
              </w:rPr>
              <w:t>48,0</w:t>
            </w:r>
          </w:p>
        </w:tc>
        <w:tc>
          <w:tcPr>
            <w:tcW w:w="711" w:type="dxa"/>
            <w:tcBorders>
              <w:top w:val="nil"/>
              <w:left w:val="nil"/>
              <w:bottom w:val="single" w:sz="4" w:space="0" w:color="auto"/>
              <w:right w:val="single" w:sz="4" w:space="0" w:color="auto"/>
            </w:tcBorders>
            <w:shd w:val="clear" w:color="auto" w:fill="auto"/>
            <w:vAlign w:val="center"/>
            <w:hideMark/>
          </w:tcPr>
          <w:p w14:paraId="1E8A1131" w14:textId="21B89163" w:rsidR="00B35888" w:rsidRPr="002D08D8" w:rsidRDefault="00B35888" w:rsidP="00B35888">
            <w:pPr>
              <w:jc w:val="center"/>
              <w:rPr>
                <w:color w:val="000000"/>
                <w:sz w:val="18"/>
                <w:szCs w:val="18"/>
              </w:rPr>
            </w:pPr>
            <w:r w:rsidRPr="002D08D8">
              <w:rPr>
                <w:color w:val="000000"/>
                <w:sz w:val="18"/>
                <w:szCs w:val="18"/>
              </w:rPr>
              <w:t>50,0</w:t>
            </w:r>
          </w:p>
        </w:tc>
        <w:tc>
          <w:tcPr>
            <w:tcW w:w="1110" w:type="dxa"/>
            <w:tcBorders>
              <w:top w:val="nil"/>
              <w:left w:val="nil"/>
              <w:bottom w:val="single" w:sz="4" w:space="0" w:color="auto"/>
              <w:right w:val="single" w:sz="4" w:space="0" w:color="auto"/>
            </w:tcBorders>
            <w:shd w:val="clear" w:color="auto" w:fill="auto"/>
            <w:vAlign w:val="center"/>
          </w:tcPr>
          <w:p w14:paraId="31C2397A" w14:textId="78E0E266" w:rsidR="00B35888" w:rsidRPr="002D08D8" w:rsidRDefault="00B35888" w:rsidP="00B35888">
            <w:pPr>
              <w:jc w:val="center"/>
              <w:rPr>
                <w:color w:val="000000"/>
                <w:sz w:val="18"/>
                <w:szCs w:val="18"/>
              </w:rPr>
            </w:pPr>
            <w:r w:rsidRPr="002D08D8">
              <w:rPr>
                <w:color w:val="000000"/>
                <w:sz w:val="18"/>
                <w:szCs w:val="18"/>
              </w:rPr>
              <w:t>39,9</w:t>
            </w:r>
          </w:p>
        </w:tc>
      </w:tr>
      <w:tr w:rsidR="00B35888" w:rsidRPr="002D08D8" w14:paraId="2AC6476C"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F3EC5E0" w14:textId="77777777" w:rsidR="00B35888" w:rsidRPr="002D08D8" w:rsidRDefault="00B35888" w:rsidP="00B35888">
            <w:pPr>
              <w:jc w:val="center"/>
              <w:rPr>
                <w:b/>
                <w:bCs/>
                <w:color w:val="000000"/>
                <w:sz w:val="18"/>
                <w:szCs w:val="20"/>
              </w:rPr>
            </w:pPr>
            <w:r w:rsidRPr="002D08D8">
              <w:rPr>
                <w:b/>
                <w:bCs/>
                <w:color w:val="000000"/>
                <w:sz w:val="18"/>
                <w:szCs w:val="20"/>
              </w:rPr>
              <w:lastRenderedPageBreak/>
              <w:t>2.3</w:t>
            </w:r>
          </w:p>
        </w:tc>
        <w:tc>
          <w:tcPr>
            <w:tcW w:w="4097" w:type="dxa"/>
            <w:tcBorders>
              <w:top w:val="nil"/>
              <w:left w:val="nil"/>
              <w:bottom w:val="single" w:sz="4" w:space="0" w:color="auto"/>
              <w:right w:val="single" w:sz="4" w:space="0" w:color="auto"/>
            </w:tcBorders>
            <w:shd w:val="clear" w:color="auto" w:fill="auto"/>
            <w:vAlign w:val="center"/>
            <w:hideMark/>
          </w:tcPr>
          <w:p w14:paraId="7639D03B" w14:textId="77777777" w:rsidR="00B35888" w:rsidRPr="002D08D8" w:rsidRDefault="00B35888" w:rsidP="00B35888">
            <w:pPr>
              <w:jc w:val="both"/>
              <w:rPr>
                <w:b/>
                <w:bCs/>
                <w:color w:val="000000"/>
                <w:sz w:val="18"/>
                <w:szCs w:val="20"/>
              </w:rPr>
            </w:pPr>
            <w:r w:rsidRPr="002D08D8">
              <w:rPr>
                <w:b/>
                <w:bCs/>
                <w:color w:val="000000"/>
                <w:sz w:val="18"/>
                <w:szCs w:val="20"/>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22F65E92" w14:textId="77777777" w:rsidR="00B35888" w:rsidRPr="002D08D8" w:rsidRDefault="00B35888" w:rsidP="00B35888">
            <w:pPr>
              <w:jc w:val="center"/>
              <w:rPr>
                <w:color w:val="000000"/>
                <w:sz w:val="18"/>
                <w:szCs w:val="20"/>
              </w:rPr>
            </w:pPr>
            <w:r w:rsidRPr="002D08D8">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096D9AF" w14:textId="31883037"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629F5D4" w14:textId="4FE89421"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2C88507" w14:textId="72F071D5"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A45488" w14:textId="3524EE1E"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84BA9F7" w14:textId="11F628F3"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C44A49" w14:textId="74D78660"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A62BF64" w14:textId="59E39DB3"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955363F" w14:textId="1DE9F562"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50EDD56" w14:textId="0871EBFB"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64E0CE6" w14:textId="06B64721"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B51B988" w14:textId="5F12BC76"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477869" w14:textId="3F6EED35" w:rsidR="00B35888" w:rsidRPr="002D08D8" w:rsidRDefault="00B35888" w:rsidP="00B35888">
            <w:pPr>
              <w:jc w:val="center"/>
              <w:rPr>
                <w:color w:val="000000"/>
                <w:sz w:val="18"/>
                <w:szCs w:val="18"/>
              </w:rPr>
            </w:pPr>
            <w:r w:rsidRPr="002D08D8">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75E34476" w14:textId="0B6A1A12" w:rsidR="00B35888" w:rsidRPr="002D08D8" w:rsidRDefault="00B35888" w:rsidP="00B35888">
            <w:pPr>
              <w:jc w:val="center"/>
              <w:rPr>
                <w:color w:val="000000"/>
                <w:sz w:val="18"/>
                <w:szCs w:val="18"/>
              </w:rPr>
            </w:pPr>
            <w:r w:rsidRPr="002D08D8">
              <w:rPr>
                <w:color w:val="000000"/>
                <w:sz w:val="18"/>
                <w:szCs w:val="18"/>
              </w:rPr>
              <w:t> </w:t>
            </w:r>
          </w:p>
        </w:tc>
      </w:tr>
      <w:tr w:rsidR="00B35888" w:rsidRPr="002D08D8" w14:paraId="6A422EF3"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3AECB16" w14:textId="77777777" w:rsidR="00B35888" w:rsidRPr="002D08D8" w:rsidRDefault="00B35888" w:rsidP="00B35888">
            <w:pPr>
              <w:jc w:val="center"/>
              <w:rPr>
                <w:color w:val="000000"/>
                <w:sz w:val="18"/>
                <w:szCs w:val="20"/>
              </w:rPr>
            </w:pPr>
            <w:r w:rsidRPr="002D08D8">
              <w:rPr>
                <w:color w:val="000000"/>
                <w:sz w:val="18"/>
                <w:szCs w:val="20"/>
              </w:rPr>
              <w:t>2.3.1</w:t>
            </w:r>
          </w:p>
        </w:tc>
        <w:tc>
          <w:tcPr>
            <w:tcW w:w="4097" w:type="dxa"/>
            <w:tcBorders>
              <w:top w:val="nil"/>
              <w:left w:val="nil"/>
              <w:bottom w:val="single" w:sz="4" w:space="0" w:color="auto"/>
              <w:right w:val="single" w:sz="4" w:space="0" w:color="auto"/>
            </w:tcBorders>
            <w:shd w:val="clear" w:color="auto" w:fill="auto"/>
            <w:vAlign w:val="center"/>
            <w:hideMark/>
          </w:tcPr>
          <w:p w14:paraId="33B1BE18" w14:textId="77777777" w:rsidR="00B35888" w:rsidRPr="002D08D8" w:rsidRDefault="00B35888" w:rsidP="00B35888">
            <w:pPr>
              <w:jc w:val="both"/>
              <w:rPr>
                <w:color w:val="000000"/>
                <w:sz w:val="18"/>
                <w:szCs w:val="20"/>
              </w:rPr>
            </w:pPr>
            <w:r w:rsidRPr="002D08D8">
              <w:rPr>
                <w:color w:val="000000"/>
                <w:sz w:val="18"/>
                <w:szCs w:val="20"/>
              </w:rPr>
              <w:t>Число повреждений на тепловых сетях</w:t>
            </w:r>
          </w:p>
        </w:tc>
        <w:tc>
          <w:tcPr>
            <w:tcW w:w="1106" w:type="dxa"/>
            <w:tcBorders>
              <w:top w:val="nil"/>
              <w:left w:val="nil"/>
              <w:bottom w:val="single" w:sz="4" w:space="0" w:color="auto"/>
              <w:right w:val="single" w:sz="4" w:space="0" w:color="auto"/>
            </w:tcBorders>
            <w:shd w:val="clear" w:color="auto" w:fill="auto"/>
            <w:vAlign w:val="center"/>
            <w:hideMark/>
          </w:tcPr>
          <w:p w14:paraId="44D673EA" w14:textId="77777777" w:rsidR="00B35888" w:rsidRPr="002D08D8" w:rsidRDefault="00B35888" w:rsidP="00B35888">
            <w:pPr>
              <w:jc w:val="center"/>
              <w:rPr>
                <w:color w:val="000000"/>
                <w:sz w:val="18"/>
                <w:szCs w:val="20"/>
              </w:rPr>
            </w:pPr>
            <w:r w:rsidRPr="002D08D8">
              <w:rPr>
                <w:color w:val="000000"/>
                <w:sz w:val="18"/>
                <w:szCs w:val="20"/>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2299FA3" w14:textId="6A2764AD"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1DE22EE" w14:textId="44FADCB6"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1EEE1E7" w14:textId="6C070719"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45CFB70" w14:textId="27BDBE44"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E26CB16" w14:textId="653A4456"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149DBD6" w14:textId="025C4DEE"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983A092" w14:textId="1E350C18"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9B3D663" w14:textId="32CFC08F"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334432B" w14:textId="110CB8D2"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701B319" w14:textId="16D10EDD"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7407DD4" w14:textId="7A18837A"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0280D40" w14:textId="4ACE0453" w:rsidR="00B35888" w:rsidRPr="002D08D8" w:rsidRDefault="00B35888" w:rsidP="00B35888">
            <w:pPr>
              <w:jc w:val="center"/>
              <w:rPr>
                <w:color w:val="000000"/>
                <w:sz w:val="18"/>
                <w:szCs w:val="18"/>
              </w:rPr>
            </w:pPr>
            <w:r w:rsidRPr="002D08D8">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5B9124EB" w14:textId="07E188F0" w:rsidR="00B35888" w:rsidRPr="002D08D8" w:rsidRDefault="00B35888" w:rsidP="00B35888">
            <w:pPr>
              <w:jc w:val="center"/>
              <w:rPr>
                <w:color w:val="000000"/>
                <w:sz w:val="18"/>
                <w:szCs w:val="18"/>
              </w:rPr>
            </w:pPr>
            <w:r w:rsidRPr="002D08D8">
              <w:rPr>
                <w:color w:val="000000"/>
                <w:sz w:val="18"/>
                <w:szCs w:val="18"/>
              </w:rPr>
              <w:t>0</w:t>
            </w:r>
          </w:p>
        </w:tc>
      </w:tr>
      <w:tr w:rsidR="00B35888" w:rsidRPr="002D08D8" w14:paraId="2120E18F"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810097B" w14:textId="77777777" w:rsidR="00B35888" w:rsidRPr="002D08D8" w:rsidRDefault="00B35888" w:rsidP="00B35888">
            <w:pPr>
              <w:jc w:val="center"/>
              <w:rPr>
                <w:b/>
                <w:bCs/>
                <w:color w:val="000000"/>
                <w:sz w:val="18"/>
                <w:szCs w:val="20"/>
              </w:rPr>
            </w:pPr>
            <w:r w:rsidRPr="002D08D8">
              <w:rPr>
                <w:b/>
                <w:bCs/>
                <w:color w:val="000000"/>
                <w:sz w:val="18"/>
                <w:szCs w:val="20"/>
              </w:rPr>
              <w:t>2.4</w:t>
            </w:r>
          </w:p>
        </w:tc>
        <w:tc>
          <w:tcPr>
            <w:tcW w:w="4097" w:type="dxa"/>
            <w:tcBorders>
              <w:top w:val="nil"/>
              <w:left w:val="nil"/>
              <w:bottom w:val="single" w:sz="4" w:space="0" w:color="auto"/>
              <w:right w:val="single" w:sz="4" w:space="0" w:color="auto"/>
            </w:tcBorders>
            <w:shd w:val="clear" w:color="auto" w:fill="auto"/>
            <w:vAlign w:val="center"/>
            <w:hideMark/>
          </w:tcPr>
          <w:p w14:paraId="6A48680E" w14:textId="77777777" w:rsidR="00B35888" w:rsidRPr="002D08D8" w:rsidRDefault="00B35888" w:rsidP="00B35888">
            <w:pPr>
              <w:jc w:val="both"/>
              <w:rPr>
                <w:b/>
                <w:bCs/>
                <w:color w:val="000000"/>
                <w:sz w:val="18"/>
                <w:szCs w:val="20"/>
              </w:rPr>
            </w:pPr>
            <w:r w:rsidRPr="002D08D8">
              <w:rPr>
                <w:b/>
                <w:bCs/>
                <w:color w:val="000000"/>
                <w:sz w:val="18"/>
                <w:szCs w:val="20"/>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76CCE003" w14:textId="77777777" w:rsidR="00B35888" w:rsidRPr="002D08D8" w:rsidRDefault="00B35888" w:rsidP="00B35888">
            <w:pPr>
              <w:jc w:val="center"/>
              <w:rPr>
                <w:color w:val="000000"/>
                <w:sz w:val="18"/>
                <w:szCs w:val="20"/>
              </w:rPr>
            </w:pPr>
            <w:r w:rsidRPr="002D08D8">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CBAC7C1" w14:textId="5D07C6E3"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8E09E9" w14:textId="752FFD6A"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1EFE79" w14:textId="71301C4B"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151EBB" w14:textId="5197A787"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D48BD4E" w14:textId="016511CD"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A933D38" w14:textId="4E6D6EB8"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DA045C4" w14:textId="6C03727B"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A1416D" w14:textId="081CCA98"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D57C88A" w14:textId="11D1FF9B"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BB53D16" w14:textId="14F49BE9"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2F53E7F" w14:textId="3C62AF07"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6B6F3F" w14:textId="565646A0" w:rsidR="00B35888" w:rsidRPr="002D08D8" w:rsidRDefault="00B35888" w:rsidP="00B35888">
            <w:pPr>
              <w:jc w:val="center"/>
              <w:rPr>
                <w:color w:val="000000"/>
                <w:sz w:val="18"/>
                <w:szCs w:val="18"/>
              </w:rPr>
            </w:pPr>
            <w:r w:rsidRPr="002D08D8">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059786F4" w14:textId="2441130D" w:rsidR="00B35888" w:rsidRPr="002D08D8" w:rsidRDefault="00B35888" w:rsidP="00B35888">
            <w:pPr>
              <w:jc w:val="center"/>
              <w:rPr>
                <w:color w:val="000000"/>
                <w:sz w:val="18"/>
                <w:szCs w:val="18"/>
              </w:rPr>
            </w:pPr>
            <w:r w:rsidRPr="002D08D8">
              <w:rPr>
                <w:color w:val="000000"/>
                <w:sz w:val="18"/>
                <w:szCs w:val="18"/>
              </w:rPr>
              <w:t> </w:t>
            </w:r>
          </w:p>
        </w:tc>
      </w:tr>
      <w:tr w:rsidR="00B35888" w:rsidRPr="002D08D8" w14:paraId="2CD1A493"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579F728" w14:textId="77777777" w:rsidR="00B35888" w:rsidRPr="002D08D8" w:rsidRDefault="00B35888" w:rsidP="00B35888">
            <w:pPr>
              <w:jc w:val="center"/>
              <w:rPr>
                <w:color w:val="000000"/>
                <w:sz w:val="18"/>
                <w:szCs w:val="20"/>
              </w:rPr>
            </w:pPr>
            <w:r w:rsidRPr="002D08D8">
              <w:rPr>
                <w:color w:val="000000"/>
                <w:sz w:val="18"/>
                <w:szCs w:val="20"/>
              </w:rPr>
              <w:t>2.4.1</w:t>
            </w:r>
          </w:p>
        </w:tc>
        <w:tc>
          <w:tcPr>
            <w:tcW w:w="4097" w:type="dxa"/>
            <w:tcBorders>
              <w:top w:val="nil"/>
              <w:left w:val="nil"/>
              <w:bottom w:val="single" w:sz="4" w:space="0" w:color="auto"/>
              <w:right w:val="single" w:sz="4" w:space="0" w:color="auto"/>
            </w:tcBorders>
            <w:shd w:val="clear" w:color="auto" w:fill="auto"/>
            <w:vAlign w:val="center"/>
            <w:hideMark/>
          </w:tcPr>
          <w:p w14:paraId="330B6298" w14:textId="77777777" w:rsidR="00B35888" w:rsidRPr="002D08D8" w:rsidRDefault="00B35888" w:rsidP="00B35888">
            <w:pPr>
              <w:jc w:val="both"/>
              <w:rPr>
                <w:color w:val="000000"/>
                <w:sz w:val="18"/>
                <w:szCs w:val="20"/>
              </w:rPr>
            </w:pPr>
            <w:r w:rsidRPr="002D08D8">
              <w:rPr>
                <w:color w:val="000000"/>
                <w:sz w:val="18"/>
                <w:szCs w:val="20"/>
              </w:rPr>
              <w:t>Удельный расход топлива на выработку тепловой энергии</w:t>
            </w:r>
          </w:p>
        </w:tc>
        <w:tc>
          <w:tcPr>
            <w:tcW w:w="1106" w:type="dxa"/>
            <w:tcBorders>
              <w:top w:val="nil"/>
              <w:left w:val="nil"/>
              <w:bottom w:val="single" w:sz="4" w:space="0" w:color="auto"/>
              <w:right w:val="single" w:sz="4" w:space="0" w:color="auto"/>
            </w:tcBorders>
            <w:shd w:val="clear" w:color="auto" w:fill="auto"/>
            <w:vAlign w:val="center"/>
            <w:hideMark/>
          </w:tcPr>
          <w:p w14:paraId="56D22960" w14:textId="77777777" w:rsidR="00B35888" w:rsidRPr="002D08D8" w:rsidRDefault="00B35888" w:rsidP="00B35888">
            <w:pPr>
              <w:jc w:val="center"/>
              <w:rPr>
                <w:color w:val="000000"/>
                <w:sz w:val="18"/>
                <w:szCs w:val="20"/>
              </w:rPr>
            </w:pPr>
            <w:r w:rsidRPr="002D08D8">
              <w:rPr>
                <w:color w:val="000000"/>
                <w:sz w:val="18"/>
                <w:szCs w:val="20"/>
              </w:rPr>
              <w:t>кг у.т./Гкал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78A1EA4" w14:textId="4E2EEC69" w:rsidR="00B35888" w:rsidRPr="002D08D8" w:rsidRDefault="00B35888" w:rsidP="00B35888">
            <w:pPr>
              <w:jc w:val="center"/>
              <w:rPr>
                <w:color w:val="000000"/>
                <w:sz w:val="18"/>
                <w:szCs w:val="18"/>
              </w:rPr>
            </w:pPr>
            <w:r w:rsidRPr="002D08D8">
              <w:rPr>
                <w:color w:val="000000"/>
                <w:sz w:val="18"/>
                <w:szCs w:val="18"/>
              </w:rPr>
              <w:t>185,0</w:t>
            </w:r>
          </w:p>
        </w:tc>
        <w:tc>
          <w:tcPr>
            <w:tcW w:w="711" w:type="dxa"/>
            <w:tcBorders>
              <w:top w:val="nil"/>
              <w:left w:val="nil"/>
              <w:bottom w:val="single" w:sz="4" w:space="0" w:color="auto"/>
              <w:right w:val="single" w:sz="4" w:space="0" w:color="auto"/>
            </w:tcBorders>
            <w:shd w:val="clear" w:color="auto" w:fill="auto"/>
            <w:vAlign w:val="center"/>
            <w:hideMark/>
          </w:tcPr>
          <w:p w14:paraId="68C66074" w14:textId="4E4FFC03" w:rsidR="00B35888" w:rsidRPr="002D08D8" w:rsidRDefault="00B35888" w:rsidP="00B35888">
            <w:pPr>
              <w:jc w:val="center"/>
              <w:rPr>
                <w:color w:val="000000"/>
                <w:sz w:val="18"/>
                <w:szCs w:val="18"/>
              </w:rPr>
            </w:pPr>
            <w:r w:rsidRPr="002D08D8">
              <w:rPr>
                <w:color w:val="000000"/>
                <w:sz w:val="18"/>
                <w:szCs w:val="18"/>
              </w:rPr>
              <w:t>184,6</w:t>
            </w:r>
          </w:p>
        </w:tc>
        <w:tc>
          <w:tcPr>
            <w:tcW w:w="711" w:type="dxa"/>
            <w:tcBorders>
              <w:top w:val="nil"/>
              <w:left w:val="nil"/>
              <w:bottom w:val="single" w:sz="4" w:space="0" w:color="auto"/>
              <w:right w:val="single" w:sz="4" w:space="0" w:color="auto"/>
            </w:tcBorders>
            <w:shd w:val="clear" w:color="auto" w:fill="auto"/>
            <w:vAlign w:val="center"/>
            <w:hideMark/>
          </w:tcPr>
          <w:p w14:paraId="1D6F2B0B" w14:textId="75347EFE" w:rsidR="00B35888" w:rsidRPr="002D08D8" w:rsidRDefault="00B35888" w:rsidP="00B35888">
            <w:pPr>
              <w:jc w:val="center"/>
              <w:rPr>
                <w:color w:val="000000"/>
                <w:sz w:val="18"/>
                <w:szCs w:val="18"/>
              </w:rPr>
            </w:pPr>
            <w:r w:rsidRPr="002D08D8">
              <w:rPr>
                <w:color w:val="000000"/>
                <w:sz w:val="18"/>
                <w:szCs w:val="18"/>
              </w:rPr>
              <w:t>184,3</w:t>
            </w:r>
          </w:p>
        </w:tc>
        <w:tc>
          <w:tcPr>
            <w:tcW w:w="711" w:type="dxa"/>
            <w:tcBorders>
              <w:top w:val="nil"/>
              <w:left w:val="nil"/>
              <w:bottom w:val="single" w:sz="4" w:space="0" w:color="auto"/>
              <w:right w:val="single" w:sz="4" w:space="0" w:color="auto"/>
            </w:tcBorders>
            <w:shd w:val="clear" w:color="auto" w:fill="auto"/>
            <w:vAlign w:val="center"/>
            <w:hideMark/>
          </w:tcPr>
          <w:p w14:paraId="4CD303DC" w14:textId="5A5FD708" w:rsidR="00B35888" w:rsidRPr="002D08D8" w:rsidRDefault="00B35888" w:rsidP="00B35888">
            <w:pPr>
              <w:jc w:val="center"/>
              <w:rPr>
                <w:color w:val="000000"/>
                <w:sz w:val="18"/>
                <w:szCs w:val="18"/>
              </w:rPr>
            </w:pPr>
            <w:r w:rsidRPr="002D08D8">
              <w:rPr>
                <w:color w:val="000000"/>
                <w:sz w:val="18"/>
                <w:szCs w:val="18"/>
              </w:rPr>
              <w:t>183,9</w:t>
            </w:r>
          </w:p>
        </w:tc>
        <w:tc>
          <w:tcPr>
            <w:tcW w:w="711" w:type="dxa"/>
            <w:tcBorders>
              <w:top w:val="nil"/>
              <w:left w:val="nil"/>
              <w:bottom w:val="single" w:sz="4" w:space="0" w:color="auto"/>
              <w:right w:val="single" w:sz="4" w:space="0" w:color="auto"/>
            </w:tcBorders>
            <w:shd w:val="clear" w:color="auto" w:fill="auto"/>
            <w:vAlign w:val="center"/>
            <w:hideMark/>
          </w:tcPr>
          <w:p w14:paraId="5647F7F8" w14:textId="26D2875E" w:rsidR="00B35888" w:rsidRPr="002D08D8" w:rsidRDefault="00B35888" w:rsidP="00B35888">
            <w:pPr>
              <w:jc w:val="center"/>
              <w:rPr>
                <w:color w:val="000000"/>
                <w:sz w:val="18"/>
                <w:szCs w:val="18"/>
              </w:rPr>
            </w:pPr>
            <w:r w:rsidRPr="002D08D8">
              <w:rPr>
                <w:color w:val="000000"/>
                <w:sz w:val="18"/>
                <w:szCs w:val="18"/>
              </w:rPr>
              <w:t>183,6</w:t>
            </w:r>
          </w:p>
        </w:tc>
        <w:tc>
          <w:tcPr>
            <w:tcW w:w="711" w:type="dxa"/>
            <w:tcBorders>
              <w:top w:val="nil"/>
              <w:left w:val="nil"/>
              <w:bottom w:val="single" w:sz="4" w:space="0" w:color="auto"/>
              <w:right w:val="single" w:sz="4" w:space="0" w:color="auto"/>
            </w:tcBorders>
            <w:shd w:val="clear" w:color="auto" w:fill="auto"/>
            <w:vAlign w:val="center"/>
            <w:hideMark/>
          </w:tcPr>
          <w:p w14:paraId="2200D843" w14:textId="14475AC7" w:rsidR="00B35888" w:rsidRPr="002D08D8" w:rsidRDefault="00B35888" w:rsidP="00B35888">
            <w:pPr>
              <w:jc w:val="center"/>
              <w:rPr>
                <w:color w:val="000000"/>
                <w:sz w:val="18"/>
                <w:szCs w:val="18"/>
              </w:rPr>
            </w:pPr>
            <w:r w:rsidRPr="002D08D8">
              <w:rPr>
                <w:color w:val="000000"/>
                <w:sz w:val="18"/>
                <w:szCs w:val="18"/>
              </w:rPr>
              <w:t>183,2</w:t>
            </w:r>
          </w:p>
        </w:tc>
        <w:tc>
          <w:tcPr>
            <w:tcW w:w="711" w:type="dxa"/>
            <w:tcBorders>
              <w:top w:val="nil"/>
              <w:left w:val="nil"/>
              <w:bottom w:val="single" w:sz="4" w:space="0" w:color="auto"/>
              <w:right w:val="single" w:sz="4" w:space="0" w:color="auto"/>
            </w:tcBorders>
            <w:shd w:val="clear" w:color="auto" w:fill="auto"/>
            <w:vAlign w:val="center"/>
            <w:hideMark/>
          </w:tcPr>
          <w:p w14:paraId="15753CC9" w14:textId="0881D5DD" w:rsidR="00B35888" w:rsidRPr="002D08D8" w:rsidRDefault="00B35888" w:rsidP="00B35888">
            <w:pPr>
              <w:jc w:val="center"/>
              <w:rPr>
                <w:color w:val="000000"/>
                <w:sz w:val="18"/>
                <w:szCs w:val="18"/>
              </w:rPr>
            </w:pPr>
            <w:r w:rsidRPr="002D08D8">
              <w:rPr>
                <w:color w:val="000000"/>
                <w:sz w:val="18"/>
                <w:szCs w:val="18"/>
              </w:rPr>
              <w:t>182,9</w:t>
            </w:r>
          </w:p>
        </w:tc>
        <w:tc>
          <w:tcPr>
            <w:tcW w:w="711" w:type="dxa"/>
            <w:tcBorders>
              <w:top w:val="nil"/>
              <w:left w:val="nil"/>
              <w:bottom w:val="single" w:sz="4" w:space="0" w:color="auto"/>
              <w:right w:val="single" w:sz="4" w:space="0" w:color="auto"/>
            </w:tcBorders>
            <w:shd w:val="clear" w:color="auto" w:fill="auto"/>
            <w:vAlign w:val="center"/>
            <w:hideMark/>
          </w:tcPr>
          <w:p w14:paraId="4DA9B892" w14:textId="3B0074C5" w:rsidR="00B35888" w:rsidRPr="002D08D8" w:rsidRDefault="00B35888" w:rsidP="00B35888">
            <w:pPr>
              <w:jc w:val="center"/>
              <w:rPr>
                <w:color w:val="000000"/>
                <w:sz w:val="18"/>
                <w:szCs w:val="18"/>
              </w:rPr>
            </w:pPr>
            <w:r w:rsidRPr="002D08D8">
              <w:rPr>
                <w:color w:val="000000"/>
                <w:sz w:val="18"/>
                <w:szCs w:val="18"/>
              </w:rPr>
              <w:t>182,5</w:t>
            </w:r>
          </w:p>
        </w:tc>
        <w:tc>
          <w:tcPr>
            <w:tcW w:w="711" w:type="dxa"/>
            <w:tcBorders>
              <w:top w:val="nil"/>
              <w:left w:val="nil"/>
              <w:bottom w:val="single" w:sz="4" w:space="0" w:color="auto"/>
              <w:right w:val="single" w:sz="4" w:space="0" w:color="auto"/>
            </w:tcBorders>
            <w:shd w:val="clear" w:color="auto" w:fill="auto"/>
            <w:vAlign w:val="center"/>
            <w:hideMark/>
          </w:tcPr>
          <w:p w14:paraId="031A92CF" w14:textId="79C4F100" w:rsidR="00B35888" w:rsidRPr="002D08D8" w:rsidRDefault="00B35888" w:rsidP="00B35888">
            <w:pPr>
              <w:jc w:val="center"/>
              <w:rPr>
                <w:color w:val="000000"/>
                <w:sz w:val="18"/>
                <w:szCs w:val="18"/>
              </w:rPr>
            </w:pPr>
            <w:r w:rsidRPr="002D08D8">
              <w:rPr>
                <w:color w:val="000000"/>
                <w:sz w:val="18"/>
                <w:szCs w:val="18"/>
              </w:rPr>
              <w:t>182,2</w:t>
            </w:r>
          </w:p>
        </w:tc>
        <w:tc>
          <w:tcPr>
            <w:tcW w:w="711" w:type="dxa"/>
            <w:tcBorders>
              <w:top w:val="nil"/>
              <w:left w:val="nil"/>
              <w:bottom w:val="single" w:sz="4" w:space="0" w:color="auto"/>
              <w:right w:val="single" w:sz="4" w:space="0" w:color="auto"/>
            </w:tcBorders>
            <w:shd w:val="clear" w:color="auto" w:fill="auto"/>
            <w:vAlign w:val="center"/>
            <w:hideMark/>
          </w:tcPr>
          <w:p w14:paraId="2D7EB38A" w14:textId="2C4DA1CC" w:rsidR="00B35888" w:rsidRPr="002D08D8" w:rsidRDefault="00B35888" w:rsidP="00B35888">
            <w:pPr>
              <w:jc w:val="center"/>
              <w:rPr>
                <w:color w:val="000000"/>
                <w:sz w:val="18"/>
                <w:szCs w:val="18"/>
              </w:rPr>
            </w:pPr>
            <w:r w:rsidRPr="002D08D8">
              <w:rPr>
                <w:color w:val="000000"/>
                <w:sz w:val="18"/>
                <w:szCs w:val="18"/>
              </w:rPr>
              <w:t>181,8</w:t>
            </w:r>
          </w:p>
        </w:tc>
        <w:tc>
          <w:tcPr>
            <w:tcW w:w="711" w:type="dxa"/>
            <w:tcBorders>
              <w:top w:val="nil"/>
              <w:left w:val="nil"/>
              <w:bottom w:val="single" w:sz="4" w:space="0" w:color="auto"/>
              <w:right w:val="single" w:sz="4" w:space="0" w:color="auto"/>
            </w:tcBorders>
            <w:shd w:val="clear" w:color="auto" w:fill="auto"/>
            <w:vAlign w:val="center"/>
            <w:hideMark/>
          </w:tcPr>
          <w:p w14:paraId="70BA92A5" w14:textId="1F739473" w:rsidR="00B35888" w:rsidRPr="002D08D8" w:rsidRDefault="00B35888" w:rsidP="00B35888">
            <w:pPr>
              <w:jc w:val="center"/>
              <w:rPr>
                <w:color w:val="000000"/>
                <w:sz w:val="18"/>
                <w:szCs w:val="18"/>
              </w:rPr>
            </w:pPr>
            <w:r w:rsidRPr="002D08D8">
              <w:rPr>
                <w:color w:val="000000"/>
                <w:sz w:val="18"/>
                <w:szCs w:val="18"/>
              </w:rPr>
              <w:t>181,5</w:t>
            </w:r>
          </w:p>
        </w:tc>
        <w:tc>
          <w:tcPr>
            <w:tcW w:w="711" w:type="dxa"/>
            <w:tcBorders>
              <w:top w:val="nil"/>
              <w:left w:val="nil"/>
              <w:bottom w:val="single" w:sz="4" w:space="0" w:color="auto"/>
              <w:right w:val="single" w:sz="4" w:space="0" w:color="auto"/>
            </w:tcBorders>
            <w:shd w:val="clear" w:color="auto" w:fill="auto"/>
            <w:vAlign w:val="center"/>
            <w:hideMark/>
          </w:tcPr>
          <w:p w14:paraId="4098A8CC" w14:textId="5A03244F" w:rsidR="00B35888" w:rsidRPr="002D08D8" w:rsidRDefault="00B35888" w:rsidP="00B35888">
            <w:pPr>
              <w:jc w:val="center"/>
              <w:rPr>
                <w:color w:val="000000"/>
                <w:sz w:val="18"/>
                <w:szCs w:val="18"/>
              </w:rPr>
            </w:pPr>
            <w:r w:rsidRPr="002D08D8">
              <w:rPr>
                <w:color w:val="000000"/>
                <w:sz w:val="18"/>
                <w:szCs w:val="18"/>
              </w:rPr>
              <w:t>181,2</w:t>
            </w:r>
          </w:p>
        </w:tc>
        <w:tc>
          <w:tcPr>
            <w:tcW w:w="1110" w:type="dxa"/>
            <w:tcBorders>
              <w:top w:val="nil"/>
              <w:left w:val="nil"/>
              <w:bottom w:val="single" w:sz="4" w:space="0" w:color="auto"/>
              <w:right w:val="single" w:sz="4" w:space="0" w:color="auto"/>
            </w:tcBorders>
            <w:shd w:val="clear" w:color="auto" w:fill="auto"/>
            <w:vAlign w:val="center"/>
          </w:tcPr>
          <w:p w14:paraId="3B906078" w14:textId="7798100D" w:rsidR="00B35888" w:rsidRPr="002D08D8" w:rsidRDefault="00B35888" w:rsidP="00B35888">
            <w:pPr>
              <w:jc w:val="center"/>
              <w:rPr>
                <w:color w:val="000000"/>
                <w:sz w:val="18"/>
                <w:szCs w:val="18"/>
              </w:rPr>
            </w:pPr>
            <w:r w:rsidRPr="002D08D8">
              <w:rPr>
                <w:color w:val="000000"/>
                <w:sz w:val="18"/>
                <w:szCs w:val="18"/>
              </w:rPr>
              <w:t>182,9</w:t>
            </w:r>
          </w:p>
        </w:tc>
      </w:tr>
      <w:tr w:rsidR="00B35888" w:rsidRPr="002D08D8" w14:paraId="6DC81747"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1A37219" w14:textId="77777777" w:rsidR="00B35888" w:rsidRPr="002D08D8" w:rsidRDefault="00B35888" w:rsidP="00B35888">
            <w:pPr>
              <w:jc w:val="center"/>
              <w:rPr>
                <w:color w:val="000000"/>
                <w:sz w:val="18"/>
                <w:szCs w:val="20"/>
              </w:rPr>
            </w:pPr>
            <w:r w:rsidRPr="002D08D8">
              <w:rPr>
                <w:color w:val="000000"/>
                <w:sz w:val="18"/>
                <w:szCs w:val="20"/>
              </w:rPr>
              <w:t>2.4.2</w:t>
            </w:r>
          </w:p>
        </w:tc>
        <w:tc>
          <w:tcPr>
            <w:tcW w:w="4097" w:type="dxa"/>
            <w:tcBorders>
              <w:top w:val="nil"/>
              <w:left w:val="nil"/>
              <w:bottom w:val="single" w:sz="4" w:space="0" w:color="auto"/>
              <w:right w:val="single" w:sz="4" w:space="0" w:color="auto"/>
            </w:tcBorders>
            <w:shd w:val="clear" w:color="auto" w:fill="auto"/>
            <w:vAlign w:val="center"/>
            <w:hideMark/>
          </w:tcPr>
          <w:p w14:paraId="765CE2A0" w14:textId="77777777" w:rsidR="00B35888" w:rsidRPr="002D08D8" w:rsidRDefault="00B35888" w:rsidP="00B35888">
            <w:pPr>
              <w:jc w:val="both"/>
              <w:rPr>
                <w:color w:val="000000"/>
                <w:sz w:val="18"/>
                <w:szCs w:val="20"/>
              </w:rPr>
            </w:pPr>
            <w:r w:rsidRPr="002D08D8">
              <w:rPr>
                <w:color w:val="000000"/>
                <w:sz w:val="18"/>
                <w:szCs w:val="20"/>
              </w:rPr>
              <w:t>Удельный расход электрической энергии, используемой при передаче тепловой энергии в системах теплоснабжения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46F0125" w14:textId="77777777" w:rsidR="00B35888" w:rsidRPr="002D08D8" w:rsidRDefault="00B35888" w:rsidP="00B35888">
            <w:pPr>
              <w:jc w:val="center"/>
              <w:rPr>
                <w:color w:val="000000"/>
                <w:sz w:val="18"/>
                <w:szCs w:val="20"/>
              </w:rPr>
            </w:pPr>
            <w:r w:rsidRPr="002D08D8">
              <w:rPr>
                <w:color w:val="000000"/>
                <w:sz w:val="18"/>
                <w:szCs w:val="20"/>
              </w:rPr>
              <w:t>кВт×ч/Гкал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18BD8E9" w14:textId="4103F853" w:rsidR="00B35888" w:rsidRPr="002D08D8" w:rsidRDefault="00B35888" w:rsidP="00B35888">
            <w:pPr>
              <w:jc w:val="center"/>
              <w:rPr>
                <w:color w:val="000000"/>
                <w:sz w:val="18"/>
                <w:szCs w:val="18"/>
              </w:rPr>
            </w:pPr>
            <w:r w:rsidRPr="002D08D8">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3D0D2EC6" w14:textId="3859A8D5" w:rsidR="00B35888" w:rsidRPr="002D08D8" w:rsidRDefault="00B35888" w:rsidP="00B35888">
            <w:pPr>
              <w:jc w:val="center"/>
              <w:rPr>
                <w:color w:val="000000"/>
                <w:sz w:val="18"/>
                <w:szCs w:val="18"/>
              </w:rPr>
            </w:pPr>
            <w:r w:rsidRPr="002D08D8">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3DC82A63" w14:textId="64D3283B" w:rsidR="00B35888" w:rsidRPr="002D08D8" w:rsidRDefault="00B35888" w:rsidP="00B35888">
            <w:pPr>
              <w:jc w:val="center"/>
              <w:rPr>
                <w:color w:val="000000"/>
                <w:sz w:val="18"/>
                <w:szCs w:val="18"/>
              </w:rPr>
            </w:pPr>
            <w:r w:rsidRPr="002D08D8">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430EE43E" w14:textId="15F1E628" w:rsidR="00B35888" w:rsidRPr="002D08D8" w:rsidRDefault="00B35888" w:rsidP="00B35888">
            <w:pPr>
              <w:jc w:val="center"/>
              <w:rPr>
                <w:color w:val="000000"/>
                <w:sz w:val="18"/>
                <w:szCs w:val="18"/>
              </w:rPr>
            </w:pPr>
            <w:r w:rsidRPr="002D08D8">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2D56F4EB" w14:textId="26101B18" w:rsidR="00B35888" w:rsidRPr="002D08D8" w:rsidRDefault="00B35888" w:rsidP="00B35888">
            <w:pPr>
              <w:jc w:val="center"/>
              <w:rPr>
                <w:color w:val="000000"/>
                <w:sz w:val="18"/>
                <w:szCs w:val="18"/>
              </w:rPr>
            </w:pPr>
            <w:r w:rsidRPr="002D08D8">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7BFE9F67" w14:textId="4AAD72DD" w:rsidR="00B35888" w:rsidRPr="002D08D8" w:rsidRDefault="00B35888" w:rsidP="00B35888">
            <w:pPr>
              <w:jc w:val="center"/>
              <w:rPr>
                <w:color w:val="000000"/>
                <w:sz w:val="18"/>
                <w:szCs w:val="18"/>
              </w:rPr>
            </w:pPr>
            <w:r w:rsidRPr="002D08D8">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72362FEC" w14:textId="0D995885" w:rsidR="00B35888" w:rsidRPr="002D08D8" w:rsidRDefault="00B35888" w:rsidP="00B35888">
            <w:pPr>
              <w:jc w:val="center"/>
              <w:rPr>
                <w:color w:val="000000"/>
                <w:sz w:val="18"/>
                <w:szCs w:val="18"/>
              </w:rPr>
            </w:pPr>
            <w:r w:rsidRPr="002D08D8">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23D9542B" w14:textId="5BB6B67B" w:rsidR="00B35888" w:rsidRPr="002D08D8" w:rsidRDefault="00B35888" w:rsidP="00B35888">
            <w:pPr>
              <w:jc w:val="center"/>
              <w:rPr>
                <w:color w:val="000000"/>
                <w:sz w:val="18"/>
                <w:szCs w:val="18"/>
              </w:rPr>
            </w:pPr>
            <w:r w:rsidRPr="002D08D8">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637EAA98" w14:textId="4F84805D" w:rsidR="00B35888" w:rsidRPr="002D08D8" w:rsidRDefault="00B35888" w:rsidP="00B35888">
            <w:pPr>
              <w:jc w:val="center"/>
              <w:rPr>
                <w:color w:val="000000"/>
                <w:sz w:val="18"/>
                <w:szCs w:val="18"/>
              </w:rPr>
            </w:pPr>
            <w:r w:rsidRPr="002D08D8">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0D63732C" w14:textId="2E1EDDBB" w:rsidR="00B35888" w:rsidRPr="002D08D8" w:rsidRDefault="00B35888" w:rsidP="00B35888">
            <w:pPr>
              <w:jc w:val="center"/>
              <w:rPr>
                <w:color w:val="000000"/>
                <w:sz w:val="18"/>
                <w:szCs w:val="18"/>
              </w:rPr>
            </w:pPr>
            <w:r w:rsidRPr="002D08D8">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3B460C51" w14:textId="6AF55772" w:rsidR="00B35888" w:rsidRPr="002D08D8" w:rsidRDefault="00B35888" w:rsidP="00B35888">
            <w:pPr>
              <w:jc w:val="center"/>
              <w:rPr>
                <w:color w:val="000000"/>
                <w:sz w:val="18"/>
                <w:szCs w:val="18"/>
              </w:rPr>
            </w:pPr>
            <w:r w:rsidRPr="002D08D8">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09535526" w14:textId="6FF87B8F" w:rsidR="00B35888" w:rsidRPr="002D08D8" w:rsidRDefault="00B35888" w:rsidP="00B35888">
            <w:pPr>
              <w:jc w:val="center"/>
              <w:rPr>
                <w:color w:val="000000"/>
                <w:sz w:val="18"/>
                <w:szCs w:val="18"/>
              </w:rPr>
            </w:pPr>
            <w:r w:rsidRPr="002D08D8">
              <w:rPr>
                <w:color w:val="000000"/>
                <w:sz w:val="18"/>
                <w:szCs w:val="18"/>
              </w:rPr>
              <w:t>40</w:t>
            </w:r>
          </w:p>
        </w:tc>
        <w:tc>
          <w:tcPr>
            <w:tcW w:w="1110" w:type="dxa"/>
            <w:tcBorders>
              <w:top w:val="nil"/>
              <w:left w:val="nil"/>
              <w:bottom w:val="single" w:sz="4" w:space="0" w:color="auto"/>
              <w:right w:val="single" w:sz="4" w:space="0" w:color="auto"/>
            </w:tcBorders>
            <w:shd w:val="clear" w:color="auto" w:fill="auto"/>
            <w:vAlign w:val="center"/>
          </w:tcPr>
          <w:p w14:paraId="5CF63E7D" w14:textId="31D67543" w:rsidR="00B35888" w:rsidRPr="002D08D8" w:rsidRDefault="00B35888" w:rsidP="00B35888">
            <w:pPr>
              <w:jc w:val="center"/>
              <w:rPr>
                <w:color w:val="000000"/>
                <w:sz w:val="18"/>
                <w:szCs w:val="18"/>
              </w:rPr>
            </w:pPr>
            <w:r w:rsidRPr="002D08D8">
              <w:rPr>
                <w:color w:val="000000"/>
                <w:sz w:val="18"/>
                <w:szCs w:val="18"/>
              </w:rPr>
              <w:t>40</w:t>
            </w:r>
          </w:p>
        </w:tc>
      </w:tr>
      <w:tr w:rsidR="00B35888" w:rsidRPr="002D08D8" w14:paraId="1817B9EB"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031DEC7" w14:textId="77777777" w:rsidR="00B35888" w:rsidRPr="002D08D8" w:rsidRDefault="00B35888" w:rsidP="00B35888">
            <w:pPr>
              <w:jc w:val="center"/>
              <w:rPr>
                <w:b/>
                <w:bCs/>
                <w:color w:val="000000"/>
                <w:sz w:val="18"/>
                <w:szCs w:val="20"/>
              </w:rPr>
            </w:pPr>
            <w:r w:rsidRPr="002D08D8">
              <w:rPr>
                <w:b/>
                <w:bCs/>
                <w:color w:val="000000"/>
                <w:sz w:val="18"/>
                <w:szCs w:val="20"/>
              </w:rPr>
              <w:t>2.5</w:t>
            </w:r>
          </w:p>
        </w:tc>
        <w:tc>
          <w:tcPr>
            <w:tcW w:w="4097" w:type="dxa"/>
            <w:tcBorders>
              <w:top w:val="nil"/>
              <w:left w:val="nil"/>
              <w:bottom w:val="single" w:sz="4" w:space="0" w:color="auto"/>
              <w:right w:val="single" w:sz="4" w:space="0" w:color="auto"/>
            </w:tcBorders>
            <w:shd w:val="clear" w:color="auto" w:fill="auto"/>
            <w:vAlign w:val="center"/>
            <w:hideMark/>
          </w:tcPr>
          <w:p w14:paraId="043C45FF" w14:textId="77777777" w:rsidR="00B35888" w:rsidRPr="002D08D8" w:rsidRDefault="00B35888" w:rsidP="00B35888">
            <w:pPr>
              <w:jc w:val="both"/>
              <w:rPr>
                <w:b/>
                <w:bCs/>
                <w:color w:val="000000"/>
                <w:sz w:val="18"/>
                <w:szCs w:val="20"/>
              </w:rPr>
            </w:pPr>
            <w:r w:rsidRPr="002D08D8">
              <w:rPr>
                <w:b/>
                <w:bCs/>
                <w:color w:val="000000"/>
                <w:sz w:val="18"/>
                <w:szCs w:val="20"/>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175608FA" w14:textId="77777777" w:rsidR="00B35888" w:rsidRPr="002D08D8" w:rsidRDefault="00B35888" w:rsidP="00B35888">
            <w:pPr>
              <w:jc w:val="center"/>
              <w:rPr>
                <w:color w:val="000000"/>
                <w:sz w:val="18"/>
                <w:szCs w:val="20"/>
              </w:rPr>
            </w:pPr>
            <w:r w:rsidRPr="002D08D8">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A32148" w14:textId="17F4136A"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40A56B" w14:textId="603D02A4"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E16C0AE" w14:textId="1F3E1A4B"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9EA9FA3" w14:textId="4B20DA55"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8FB148A" w14:textId="216CC3ED"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4FFAA7" w14:textId="2DA8327F"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E4FB0B6" w14:textId="00D39949"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23AFA01" w14:textId="7C10296A"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B95C191" w14:textId="2DB9D0C3"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B2FC346" w14:textId="7890986E"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26327FA" w14:textId="25BCEEC5"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01699B" w14:textId="6FAE0AB9" w:rsidR="00B35888" w:rsidRPr="002D08D8" w:rsidRDefault="00B35888" w:rsidP="00B35888">
            <w:pPr>
              <w:jc w:val="center"/>
              <w:rPr>
                <w:color w:val="000000"/>
                <w:sz w:val="18"/>
                <w:szCs w:val="18"/>
              </w:rPr>
            </w:pPr>
            <w:r w:rsidRPr="002D08D8">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E3D133C" w14:textId="2443A0E6" w:rsidR="00B35888" w:rsidRPr="002D08D8" w:rsidRDefault="00B35888" w:rsidP="00B35888">
            <w:pPr>
              <w:jc w:val="center"/>
              <w:rPr>
                <w:color w:val="000000"/>
                <w:sz w:val="18"/>
                <w:szCs w:val="18"/>
              </w:rPr>
            </w:pPr>
            <w:r w:rsidRPr="002D08D8">
              <w:rPr>
                <w:color w:val="000000"/>
                <w:sz w:val="18"/>
                <w:szCs w:val="18"/>
              </w:rPr>
              <w:t> </w:t>
            </w:r>
          </w:p>
        </w:tc>
      </w:tr>
      <w:tr w:rsidR="00B35888" w:rsidRPr="002D08D8" w14:paraId="1492BBD7"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1442D08" w14:textId="77777777" w:rsidR="00B35888" w:rsidRPr="002D08D8" w:rsidRDefault="00B35888" w:rsidP="00B35888">
            <w:pPr>
              <w:jc w:val="center"/>
              <w:rPr>
                <w:color w:val="000000"/>
                <w:sz w:val="18"/>
                <w:szCs w:val="20"/>
              </w:rPr>
            </w:pPr>
            <w:r w:rsidRPr="002D08D8">
              <w:rPr>
                <w:color w:val="000000"/>
                <w:sz w:val="18"/>
                <w:szCs w:val="20"/>
              </w:rPr>
              <w:t>2.5.1</w:t>
            </w:r>
          </w:p>
        </w:tc>
        <w:tc>
          <w:tcPr>
            <w:tcW w:w="4097" w:type="dxa"/>
            <w:tcBorders>
              <w:top w:val="nil"/>
              <w:left w:val="nil"/>
              <w:bottom w:val="single" w:sz="4" w:space="0" w:color="auto"/>
              <w:right w:val="single" w:sz="4" w:space="0" w:color="auto"/>
            </w:tcBorders>
            <w:shd w:val="clear" w:color="auto" w:fill="auto"/>
            <w:vAlign w:val="center"/>
            <w:hideMark/>
          </w:tcPr>
          <w:p w14:paraId="0F8082BF" w14:textId="77777777" w:rsidR="00B35888" w:rsidRPr="002D08D8" w:rsidRDefault="00B35888" w:rsidP="00B35888">
            <w:pPr>
              <w:jc w:val="both"/>
              <w:rPr>
                <w:color w:val="000000"/>
                <w:sz w:val="18"/>
                <w:szCs w:val="20"/>
              </w:rPr>
            </w:pPr>
            <w:r w:rsidRPr="002D08D8">
              <w:rPr>
                <w:color w:val="000000"/>
                <w:sz w:val="18"/>
                <w:szCs w:val="20"/>
              </w:rPr>
              <w:t>Нормативные потери в сетях</w:t>
            </w:r>
          </w:p>
        </w:tc>
        <w:tc>
          <w:tcPr>
            <w:tcW w:w="1106" w:type="dxa"/>
            <w:tcBorders>
              <w:top w:val="nil"/>
              <w:left w:val="nil"/>
              <w:bottom w:val="single" w:sz="4" w:space="0" w:color="auto"/>
              <w:right w:val="single" w:sz="4" w:space="0" w:color="auto"/>
            </w:tcBorders>
            <w:shd w:val="clear" w:color="auto" w:fill="auto"/>
            <w:vAlign w:val="center"/>
            <w:hideMark/>
          </w:tcPr>
          <w:p w14:paraId="50249002" w14:textId="77777777" w:rsidR="00B35888" w:rsidRPr="002D08D8" w:rsidRDefault="00B35888" w:rsidP="00B35888">
            <w:pPr>
              <w:jc w:val="center"/>
              <w:rPr>
                <w:color w:val="000000"/>
                <w:sz w:val="18"/>
                <w:szCs w:val="20"/>
              </w:rPr>
            </w:pPr>
            <w:r w:rsidRPr="002D08D8">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5B58687" w14:textId="474EBB15" w:rsidR="00B35888" w:rsidRPr="002D08D8" w:rsidRDefault="00B35888" w:rsidP="00B35888">
            <w:pPr>
              <w:jc w:val="center"/>
              <w:rPr>
                <w:color w:val="000000"/>
                <w:sz w:val="18"/>
                <w:szCs w:val="18"/>
              </w:rPr>
            </w:pPr>
            <w:r w:rsidRPr="002D08D8">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3FF6AECD" w14:textId="71B3C2BF" w:rsidR="00B35888" w:rsidRPr="002D08D8" w:rsidRDefault="00B35888" w:rsidP="00B35888">
            <w:pPr>
              <w:jc w:val="center"/>
              <w:rPr>
                <w:color w:val="000000"/>
                <w:sz w:val="18"/>
                <w:szCs w:val="18"/>
              </w:rPr>
            </w:pPr>
            <w:r w:rsidRPr="002D08D8">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759CCC6E" w14:textId="5EAFE4D4" w:rsidR="00B35888" w:rsidRPr="002D08D8" w:rsidRDefault="00B35888" w:rsidP="00B35888">
            <w:pPr>
              <w:jc w:val="center"/>
              <w:rPr>
                <w:color w:val="000000"/>
                <w:sz w:val="18"/>
                <w:szCs w:val="18"/>
              </w:rPr>
            </w:pPr>
            <w:r w:rsidRPr="002D08D8">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1B5B8FA0" w14:textId="6BD74F9D" w:rsidR="00B35888" w:rsidRPr="002D08D8" w:rsidRDefault="00B35888" w:rsidP="00B35888">
            <w:pPr>
              <w:jc w:val="center"/>
              <w:rPr>
                <w:color w:val="000000"/>
                <w:sz w:val="18"/>
                <w:szCs w:val="18"/>
              </w:rPr>
            </w:pPr>
            <w:r w:rsidRPr="002D08D8">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22A1A3C0" w14:textId="72415075" w:rsidR="00B35888" w:rsidRPr="002D08D8" w:rsidRDefault="00B35888" w:rsidP="00B35888">
            <w:pPr>
              <w:jc w:val="center"/>
              <w:rPr>
                <w:color w:val="000000"/>
                <w:sz w:val="18"/>
                <w:szCs w:val="18"/>
              </w:rPr>
            </w:pPr>
            <w:r w:rsidRPr="002D08D8">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2E13C030" w14:textId="1AA1CB42" w:rsidR="00B35888" w:rsidRPr="002D08D8" w:rsidRDefault="00B35888" w:rsidP="00B35888">
            <w:pPr>
              <w:jc w:val="center"/>
              <w:rPr>
                <w:color w:val="000000"/>
                <w:sz w:val="18"/>
                <w:szCs w:val="18"/>
              </w:rPr>
            </w:pPr>
            <w:r w:rsidRPr="002D08D8">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46C0B732" w14:textId="21F16048" w:rsidR="00B35888" w:rsidRPr="002D08D8" w:rsidRDefault="00B35888" w:rsidP="00B35888">
            <w:pPr>
              <w:jc w:val="center"/>
              <w:rPr>
                <w:color w:val="000000"/>
                <w:sz w:val="18"/>
                <w:szCs w:val="18"/>
              </w:rPr>
            </w:pPr>
            <w:r w:rsidRPr="002D08D8">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6A40D71F" w14:textId="6E7C8986" w:rsidR="00B35888" w:rsidRPr="002D08D8" w:rsidRDefault="00B35888" w:rsidP="00B35888">
            <w:pPr>
              <w:jc w:val="center"/>
              <w:rPr>
                <w:color w:val="000000"/>
                <w:sz w:val="18"/>
                <w:szCs w:val="18"/>
              </w:rPr>
            </w:pPr>
            <w:r w:rsidRPr="002D08D8">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5489B7EC" w14:textId="441247B6" w:rsidR="00B35888" w:rsidRPr="002D08D8" w:rsidRDefault="00B35888" w:rsidP="00B35888">
            <w:pPr>
              <w:jc w:val="center"/>
              <w:rPr>
                <w:color w:val="000000"/>
                <w:sz w:val="18"/>
                <w:szCs w:val="18"/>
              </w:rPr>
            </w:pPr>
            <w:r w:rsidRPr="002D08D8">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4261B5A5" w14:textId="58909A40" w:rsidR="00B35888" w:rsidRPr="002D08D8" w:rsidRDefault="00B35888" w:rsidP="00B35888">
            <w:pPr>
              <w:jc w:val="center"/>
              <w:rPr>
                <w:color w:val="000000"/>
                <w:sz w:val="18"/>
                <w:szCs w:val="18"/>
              </w:rPr>
            </w:pPr>
            <w:r w:rsidRPr="002D08D8">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39825DC6" w14:textId="7A350422" w:rsidR="00B35888" w:rsidRPr="002D08D8" w:rsidRDefault="00B35888" w:rsidP="00B35888">
            <w:pPr>
              <w:jc w:val="center"/>
              <w:rPr>
                <w:color w:val="000000"/>
                <w:sz w:val="18"/>
                <w:szCs w:val="18"/>
              </w:rPr>
            </w:pPr>
            <w:r w:rsidRPr="002D08D8">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59543ECF" w14:textId="33B39717" w:rsidR="00B35888" w:rsidRPr="002D08D8" w:rsidRDefault="00B35888" w:rsidP="00B35888">
            <w:pPr>
              <w:jc w:val="center"/>
              <w:rPr>
                <w:color w:val="000000"/>
                <w:sz w:val="18"/>
                <w:szCs w:val="18"/>
              </w:rPr>
            </w:pPr>
            <w:r w:rsidRPr="002D08D8">
              <w:rPr>
                <w:color w:val="000000"/>
                <w:sz w:val="18"/>
                <w:szCs w:val="18"/>
              </w:rPr>
              <w:t>5</w:t>
            </w:r>
          </w:p>
        </w:tc>
        <w:tc>
          <w:tcPr>
            <w:tcW w:w="1110" w:type="dxa"/>
            <w:tcBorders>
              <w:top w:val="nil"/>
              <w:left w:val="nil"/>
              <w:bottom w:val="single" w:sz="4" w:space="0" w:color="auto"/>
              <w:right w:val="single" w:sz="4" w:space="0" w:color="auto"/>
            </w:tcBorders>
            <w:shd w:val="clear" w:color="auto" w:fill="auto"/>
            <w:vAlign w:val="center"/>
          </w:tcPr>
          <w:p w14:paraId="0FFA68CA" w14:textId="3151AB85" w:rsidR="00B35888" w:rsidRPr="002D08D8" w:rsidRDefault="00B35888" w:rsidP="00B35888">
            <w:pPr>
              <w:jc w:val="center"/>
              <w:rPr>
                <w:color w:val="000000"/>
                <w:sz w:val="18"/>
                <w:szCs w:val="18"/>
              </w:rPr>
            </w:pPr>
            <w:r w:rsidRPr="002D08D8">
              <w:rPr>
                <w:color w:val="000000"/>
                <w:sz w:val="18"/>
                <w:szCs w:val="18"/>
              </w:rPr>
              <w:t>5,0</w:t>
            </w:r>
          </w:p>
        </w:tc>
      </w:tr>
      <w:tr w:rsidR="00B35888" w:rsidRPr="002D08D8" w14:paraId="05C9EC9B"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C3CF242" w14:textId="77777777" w:rsidR="00B35888" w:rsidRPr="002D08D8" w:rsidRDefault="00B35888" w:rsidP="00B35888">
            <w:pPr>
              <w:jc w:val="center"/>
              <w:rPr>
                <w:color w:val="000000"/>
                <w:sz w:val="18"/>
                <w:szCs w:val="20"/>
              </w:rPr>
            </w:pPr>
            <w:r w:rsidRPr="002D08D8">
              <w:rPr>
                <w:color w:val="000000"/>
                <w:sz w:val="18"/>
                <w:szCs w:val="20"/>
              </w:rPr>
              <w:t>2.5.2</w:t>
            </w:r>
          </w:p>
        </w:tc>
        <w:tc>
          <w:tcPr>
            <w:tcW w:w="4097" w:type="dxa"/>
            <w:tcBorders>
              <w:top w:val="nil"/>
              <w:left w:val="nil"/>
              <w:bottom w:val="single" w:sz="4" w:space="0" w:color="auto"/>
              <w:right w:val="single" w:sz="4" w:space="0" w:color="auto"/>
            </w:tcBorders>
            <w:shd w:val="clear" w:color="auto" w:fill="auto"/>
            <w:vAlign w:val="center"/>
            <w:hideMark/>
          </w:tcPr>
          <w:p w14:paraId="2926AEEF" w14:textId="77777777" w:rsidR="00B35888" w:rsidRPr="002D08D8" w:rsidRDefault="00B35888" w:rsidP="00B35888">
            <w:pPr>
              <w:jc w:val="both"/>
              <w:rPr>
                <w:color w:val="000000"/>
                <w:sz w:val="18"/>
                <w:szCs w:val="20"/>
              </w:rPr>
            </w:pPr>
            <w:r w:rsidRPr="002D08D8">
              <w:rPr>
                <w:color w:val="000000"/>
                <w:sz w:val="18"/>
                <w:szCs w:val="20"/>
              </w:rPr>
              <w:t>Фактические потери в сетях (средневзвешенные для всех поставщиков)</w:t>
            </w:r>
          </w:p>
        </w:tc>
        <w:tc>
          <w:tcPr>
            <w:tcW w:w="1106" w:type="dxa"/>
            <w:tcBorders>
              <w:top w:val="nil"/>
              <w:left w:val="nil"/>
              <w:bottom w:val="single" w:sz="4" w:space="0" w:color="auto"/>
              <w:right w:val="single" w:sz="4" w:space="0" w:color="auto"/>
            </w:tcBorders>
            <w:shd w:val="clear" w:color="auto" w:fill="auto"/>
            <w:vAlign w:val="center"/>
            <w:hideMark/>
          </w:tcPr>
          <w:p w14:paraId="4C11E250" w14:textId="77777777" w:rsidR="00B35888" w:rsidRPr="002D08D8" w:rsidRDefault="00B35888" w:rsidP="00B35888">
            <w:pPr>
              <w:jc w:val="center"/>
              <w:rPr>
                <w:color w:val="000000"/>
                <w:sz w:val="18"/>
                <w:szCs w:val="20"/>
              </w:rPr>
            </w:pPr>
            <w:r w:rsidRPr="002D08D8">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523E895" w14:textId="6C26A56B" w:rsidR="00B35888" w:rsidRPr="002D08D8" w:rsidRDefault="00B35888" w:rsidP="00B35888">
            <w:pPr>
              <w:jc w:val="center"/>
              <w:rPr>
                <w:color w:val="000000"/>
                <w:sz w:val="18"/>
                <w:szCs w:val="18"/>
              </w:rPr>
            </w:pPr>
            <w:r w:rsidRPr="002D08D8">
              <w:rPr>
                <w:color w:val="000000"/>
                <w:sz w:val="18"/>
                <w:szCs w:val="18"/>
              </w:rPr>
              <w:t>9,0</w:t>
            </w:r>
          </w:p>
        </w:tc>
        <w:tc>
          <w:tcPr>
            <w:tcW w:w="711" w:type="dxa"/>
            <w:tcBorders>
              <w:top w:val="nil"/>
              <w:left w:val="nil"/>
              <w:bottom w:val="single" w:sz="4" w:space="0" w:color="auto"/>
              <w:right w:val="single" w:sz="4" w:space="0" w:color="auto"/>
            </w:tcBorders>
            <w:shd w:val="clear" w:color="auto" w:fill="auto"/>
            <w:vAlign w:val="center"/>
            <w:hideMark/>
          </w:tcPr>
          <w:p w14:paraId="2D9E8DF2" w14:textId="4E153F83" w:rsidR="00B35888" w:rsidRPr="002D08D8" w:rsidRDefault="00B35888" w:rsidP="00B35888">
            <w:pPr>
              <w:jc w:val="center"/>
              <w:rPr>
                <w:color w:val="000000"/>
                <w:sz w:val="18"/>
                <w:szCs w:val="18"/>
              </w:rPr>
            </w:pPr>
            <w:r w:rsidRPr="002D08D8">
              <w:rPr>
                <w:color w:val="000000"/>
                <w:sz w:val="18"/>
                <w:szCs w:val="18"/>
              </w:rPr>
              <w:t>8,5</w:t>
            </w:r>
          </w:p>
        </w:tc>
        <w:tc>
          <w:tcPr>
            <w:tcW w:w="711" w:type="dxa"/>
            <w:tcBorders>
              <w:top w:val="nil"/>
              <w:left w:val="nil"/>
              <w:bottom w:val="single" w:sz="4" w:space="0" w:color="auto"/>
              <w:right w:val="single" w:sz="4" w:space="0" w:color="auto"/>
            </w:tcBorders>
            <w:shd w:val="clear" w:color="auto" w:fill="auto"/>
            <w:vAlign w:val="center"/>
            <w:hideMark/>
          </w:tcPr>
          <w:p w14:paraId="36B85362" w14:textId="48CA8335" w:rsidR="00B35888" w:rsidRPr="002D08D8" w:rsidRDefault="00B35888" w:rsidP="00B35888">
            <w:pPr>
              <w:jc w:val="center"/>
              <w:rPr>
                <w:color w:val="000000"/>
                <w:sz w:val="18"/>
                <w:szCs w:val="18"/>
              </w:rPr>
            </w:pPr>
            <w:r w:rsidRPr="002D08D8">
              <w:rPr>
                <w:color w:val="000000"/>
                <w:sz w:val="18"/>
                <w:szCs w:val="18"/>
              </w:rPr>
              <w:t>8,1</w:t>
            </w:r>
          </w:p>
        </w:tc>
        <w:tc>
          <w:tcPr>
            <w:tcW w:w="711" w:type="dxa"/>
            <w:tcBorders>
              <w:top w:val="nil"/>
              <w:left w:val="nil"/>
              <w:bottom w:val="single" w:sz="4" w:space="0" w:color="auto"/>
              <w:right w:val="single" w:sz="4" w:space="0" w:color="auto"/>
            </w:tcBorders>
            <w:shd w:val="clear" w:color="auto" w:fill="auto"/>
            <w:vAlign w:val="center"/>
            <w:hideMark/>
          </w:tcPr>
          <w:p w14:paraId="5863A19B" w14:textId="7074CD7F" w:rsidR="00B35888" w:rsidRPr="002D08D8" w:rsidRDefault="00B35888" w:rsidP="00B35888">
            <w:pPr>
              <w:jc w:val="center"/>
              <w:rPr>
                <w:color w:val="000000"/>
                <w:sz w:val="18"/>
                <w:szCs w:val="18"/>
              </w:rPr>
            </w:pPr>
            <w:r w:rsidRPr="002D08D8">
              <w:rPr>
                <w:color w:val="000000"/>
                <w:sz w:val="18"/>
                <w:szCs w:val="18"/>
              </w:rPr>
              <w:t>7,6</w:t>
            </w:r>
          </w:p>
        </w:tc>
        <w:tc>
          <w:tcPr>
            <w:tcW w:w="711" w:type="dxa"/>
            <w:tcBorders>
              <w:top w:val="nil"/>
              <w:left w:val="nil"/>
              <w:bottom w:val="single" w:sz="4" w:space="0" w:color="auto"/>
              <w:right w:val="single" w:sz="4" w:space="0" w:color="auto"/>
            </w:tcBorders>
            <w:shd w:val="clear" w:color="auto" w:fill="auto"/>
            <w:vAlign w:val="center"/>
            <w:hideMark/>
          </w:tcPr>
          <w:p w14:paraId="013B8A55" w14:textId="30D55A1C" w:rsidR="00B35888" w:rsidRPr="002D08D8" w:rsidRDefault="00B35888" w:rsidP="00B35888">
            <w:pPr>
              <w:jc w:val="center"/>
              <w:rPr>
                <w:color w:val="000000"/>
                <w:sz w:val="18"/>
                <w:szCs w:val="18"/>
              </w:rPr>
            </w:pPr>
            <w:r w:rsidRPr="002D08D8">
              <w:rPr>
                <w:color w:val="000000"/>
                <w:sz w:val="18"/>
                <w:szCs w:val="18"/>
              </w:rPr>
              <w:t>7,2</w:t>
            </w:r>
          </w:p>
        </w:tc>
        <w:tc>
          <w:tcPr>
            <w:tcW w:w="711" w:type="dxa"/>
            <w:tcBorders>
              <w:top w:val="nil"/>
              <w:left w:val="nil"/>
              <w:bottom w:val="single" w:sz="4" w:space="0" w:color="auto"/>
              <w:right w:val="single" w:sz="4" w:space="0" w:color="auto"/>
            </w:tcBorders>
            <w:shd w:val="clear" w:color="auto" w:fill="auto"/>
            <w:vAlign w:val="center"/>
            <w:hideMark/>
          </w:tcPr>
          <w:p w14:paraId="64369C3E" w14:textId="77897B71" w:rsidR="00B35888" w:rsidRPr="002D08D8" w:rsidRDefault="00B35888" w:rsidP="00B35888">
            <w:pPr>
              <w:jc w:val="center"/>
              <w:rPr>
                <w:color w:val="000000"/>
                <w:sz w:val="18"/>
                <w:szCs w:val="18"/>
              </w:rPr>
            </w:pPr>
            <w:r w:rsidRPr="002D08D8">
              <w:rPr>
                <w:color w:val="000000"/>
                <w:sz w:val="18"/>
                <w:szCs w:val="18"/>
              </w:rPr>
              <w:t>6,9</w:t>
            </w:r>
          </w:p>
        </w:tc>
        <w:tc>
          <w:tcPr>
            <w:tcW w:w="711" w:type="dxa"/>
            <w:tcBorders>
              <w:top w:val="nil"/>
              <w:left w:val="nil"/>
              <w:bottom w:val="single" w:sz="4" w:space="0" w:color="auto"/>
              <w:right w:val="single" w:sz="4" w:space="0" w:color="auto"/>
            </w:tcBorders>
            <w:shd w:val="clear" w:color="auto" w:fill="auto"/>
            <w:vAlign w:val="center"/>
            <w:hideMark/>
          </w:tcPr>
          <w:p w14:paraId="1E14EDAA" w14:textId="054DDF81" w:rsidR="00B35888" w:rsidRPr="002D08D8" w:rsidRDefault="00B35888" w:rsidP="00B35888">
            <w:pPr>
              <w:jc w:val="center"/>
              <w:rPr>
                <w:color w:val="000000"/>
                <w:sz w:val="18"/>
                <w:szCs w:val="18"/>
              </w:rPr>
            </w:pPr>
            <w:r w:rsidRPr="002D08D8">
              <w:rPr>
                <w:color w:val="000000"/>
                <w:sz w:val="18"/>
                <w:szCs w:val="18"/>
              </w:rPr>
              <w:t>6,5</w:t>
            </w:r>
          </w:p>
        </w:tc>
        <w:tc>
          <w:tcPr>
            <w:tcW w:w="711" w:type="dxa"/>
            <w:tcBorders>
              <w:top w:val="nil"/>
              <w:left w:val="nil"/>
              <w:bottom w:val="single" w:sz="4" w:space="0" w:color="auto"/>
              <w:right w:val="single" w:sz="4" w:space="0" w:color="auto"/>
            </w:tcBorders>
            <w:shd w:val="clear" w:color="auto" w:fill="auto"/>
            <w:vAlign w:val="center"/>
            <w:hideMark/>
          </w:tcPr>
          <w:p w14:paraId="23EE4A5B" w14:textId="42713AB9" w:rsidR="00B35888" w:rsidRPr="002D08D8" w:rsidRDefault="00B35888" w:rsidP="00B35888">
            <w:pPr>
              <w:jc w:val="center"/>
              <w:rPr>
                <w:color w:val="000000"/>
                <w:sz w:val="18"/>
                <w:szCs w:val="18"/>
              </w:rPr>
            </w:pPr>
            <w:r w:rsidRPr="002D08D8">
              <w:rPr>
                <w:color w:val="000000"/>
                <w:sz w:val="18"/>
                <w:szCs w:val="18"/>
              </w:rPr>
              <w:t>6,1</w:t>
            </w:r>
          </w:p>
        </w:tc>
        <w:tc>
          <w:tcPr>
            <w:tcW w:w="711" w:type="dxa"/>
            <w:tcBorders>
              <w:top w:val="nil"/>
              <w:left w:val="nil"/>
              <w:bottom w:val="single" w:sz="4" w:space="0" w:color="auto"/>
              <w:right w:val="single" w:sz="4" w:space="0" w:color="auto"/>
            </w:tcBorders>
            <w:shd w:val="clear" w:color="auto" w:fill="auto"/>
            <w:vAlign w:val="center"/>
            <w:hideMark/>
          </w:tcPr>
          <w:p w14:paraId="07A7565C" w14:textId="060EDDC7" w:rsidR="00B35888" w:rsidRPr="002D08D8" w:rsidRDefault="00B35888" w:rsidP="00B35888">
            <w:pPr>
              <w:jc w:val="center"/>
              <w:rPr>
                <w:color w:val="000000"/>
                <w:sz w:val="18"/>
                <w:szCs w:val="18"/>
              </w:rPr>
            </w:pPr>
            <w:r w:rsidRPr="002D08D8">
              <w:rPr>
                <w:color w:val="000000"/>
                <w:sz w:val="18"/>
                <w:szCs w:val="18"/>
              </w:rPr>
              <w:t>5,8</w:t>
            </w:r>
          </w:p>
        </w:tc>
        <w:tc>
          <w:tcPr>
            <w:tcW w:w="711" w:type="dxa"/>
            <w:tcBorders>
              <w:top w:val="nil"/>
              <w:left w:val="nil"/>
              <w:bottom w:val="single" w:sz="4" w:space="0" w:color="auto"/>
              <w:right w:val="single" w:sz="4" w:space="0" w:color="auto"/>
            </w:tcBorders>
            <w:shd w:val="clear" w:color="auto" w:fill="auto"/>
            <w:vAlign w:val="center"/>
            <w:hideMark/>
          </w:tcPr>
          <w:p w14:paraId="39A8BDF8" w14:textId="68881DB8" w:rsidR="00B35888" w:rsidRPr="002D08D8" w:rsidRDefault="00B35888" w:rsidP="00B35888">
            <w:pPr>
              <w:jc w:val="center"/>
              <w:rPr>
                <w:color w:val="000000"/>
                <w:sz w:val="18"/>
                <w:szCs w:val="18"/>
              </w:rPr>
            </w:pPr>
            <w:r w:rsidRPr="002D08D8">
              <w:rPr>
                <w:color w:val="000000"/>
                <w:sz w:val="18"/>
                <w:szCs w:val="18"/>
              </w:rPr>
              <w:t>5,5</w:t>
            </w:r>
          </w:p>
        </w:tc>
        <w:tc>
          <w:tcPr>
            <w:tcW w:w="711" w:type="dxa"/>
            <w:tcBorders>
              <w:top w:val="nil"/>
              <w:left w:val="nil"/>
              <w:bottom w:val="single" w:sz="4" w:space="0" w:color="auto"/>
              <w:right w:val="single" w:sz="4" w:space="0" w:color="auto"/>
            </w:tcBorders>
            <w:shd w:val="clear" w:color="auto" w:fill="auto"/>
            <w:vAlign w:val="center"/>
            <w:hideMark/>
          </w:tcPr>
          <w:p w14:paraId="198CB5ED" w14:textId="2CB5C5C8" w:rsidR="00B35888" w:rsidRPr="002D08D8" w:rsidRDefault="00B35888" w:rsidP="00B35888">
            <w:pPr>
              <w:jc w:val="center"/>
              <w:rPr>
                <w:color w:val="000000"/>
                <w:sz w:val="18"/>
                <w:szCs w:val="18"/>
              </w:rPr>
            </w:pPr>
            <w:r w:rsidRPr="002D08D8">
              <w:rPr>
                <w:color w:val="000000"/>
                <w:sz w:val="18"/>
                <w:szCs w:val="18"/>
              </w:rPr>
              <w:t>5,2</w:t>
            </w:r>
          </w:p>
        </w:tc>
        <w:tc>
          <w:tcPr>
            <w:tcW w:w="711" w:type="dxa"/>
            <w:tcBorders>
              <w:top w:val="nil"/>
              <w:left w:val="nil"/>
              <w:bottom w:val="single" w:sz="4" w:space="0" w:color="auto"/>
              <w:right w:val="single" w:sz="4" w:space="0" w:color="auto"/>
            </w:tcBorders>
            <w:shd w:val="clear" w:color="auto" w:fill="auto"/>
            <w:vAlign w:val="center"/>
            <w:hideMark/>
          </w:tcPr>
          <w:p w14:paraId="462C0EFA" w14:textId="1ACF6A29" w:rsidR="00B35888" w:rsidRPr="002D08D8" w:rsidRDefault="00B35888" w:rsidP="00B35888">
            <w:pPr>
              <w:jc w:val="center"/>
              <w:rPr>
                <w:color w:val="000000"/>
                <w:sz w:val="18"/>
                <w:szCs w:val="18"/>
              </w:rPr>
            </w:pPr>
            <w:r w:rsidRPr="002D08D8">
              <w:rPr>
                <w:color w:val="000000"/>
                <w:sz w:val="18"/>
                <w:szCs w:val="18"/>
              </w:rPr>
              <w:t>4,9</w:t>
            </w:r>
          </w:p>
        </w:tc>
        <w:tc>
          <w:tcPr>
            <w:tcW w:w="1110" w:type="dxa"/>
            <w:tcBorders>
              <w:top w:val="nil"/>
              <w:left w:val="nil"/>
              <w:bottom w:val="single" w:sz="4" w:space="0" w:color="auto"/>
              <w:right w:val="single" w:sz="4" w:space="0" w:color="auto"/>
            </w:tcBorders>
            <w:shd w:val="clear" w:color="auto" w:fill="auto"/>
            <w:vAlign w:val="center"/>
          </w:tcPr>
          <w:p w14:paraId="23476A68" w14:textId="015EFD58" w:rsidR="00B35888" w:rsidRPr="002D08D8" w:rsidRDefault="00B35888" w:rsidP="00B35888">
            <w:pPr>
              <w:jc w:val="center"/>
              <w:rPr>
                <w:color w:val="000000"/>
                <w:sz w:val="18"/>
                <w:szCs w:val="18"/>
              </w:rPr>
            </w:pPr>
            <w:r w:rsidRPr="002D08D8">
              <w:rPr>
                <w:color w:val="000000"/>
                <w:sz w:val="18"/>
                <w:szCs w:val="18"/>
              </w:rPr>
              <w:t>6,6</w:t>
            </w:r>
          </w:p>
        </w:tc>
      </w:tr>
      <w:tr w:rsidR="00B35888" w:rsidRPr="002D08D8" w14:paraId="7062266F"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E869B1A" w14:textId="77777777" w:rsidR="00B35888" w:rsidRPr="002D08D8" w:rsidRDefault="00B35888" w:rsidP="00B35888">
            <w:pPr>
              <w:jc w:val="center"/>
              <w:rPr>
                <w:b/>
                <w:bCs/>
                <w:color w:val="000000"/>
                <w:sz w:val="18"/>
                <w:szCs w:val="20"/>
              </w:rPr>
            </w:pPr>
            <w:r w:rsidRPr="002D08D8">
              <w:rPr>
                <w:b/>
                <w:bCs/>
                <w:color w:val="000000"/>
                <w:sz w:val="18"/>
                <w:szCs w:val="20"/>
              </w:rPr>
              <w:t>3</w:t>
            </w:r>
          </w:p>
        </w:tc>
        <w:tc>
          <w:tcPr>
            <w:tcW w:w="4097" w:type="dxa"/>
            <w:tcBorders>
              <w:top w:val="nil"/>
              <w:left w:val="nil"/>
              <w:bottom w:val="single" w:sz="4" w:space="0" w:color="auto"/>
              <w:right w:val="single" w:sz="4" w:space="0" w:color="auto"/>
            </w:tcBorders>
            <w:shd w:val="clear" w:color="auto" w:fill="auto"/>
            <w:vAlign w:val="center"/>
            <w:hideMark/>
          </w:tcPr>
          <w:p w14:paraId="7CF8EF09" w14:textId="77777777" w:rsidR="00B35888" w:rsidRPr="002D08D8" w:rsidRDefault="00B35888" w:rsidP="00B35888">
            <w:pPr>
              <w:jc w:val="both"/>
              <w:rPr>
                <w:b/>
                <w:bCs/>
                <w:color w:val="000000"/>
                <w:sz w:val="18"/>
                <w:szCs w:val="20"/>
              </w:rPr>
            </w:pPr>
            <w:r w:rsidRPr="002D08D8">
              <w:rPr>
                <w:b/>
                <w:bCs/>
                <w:color w:val="000000"/>
                <w:sz w:val="18"/>
                <w:szCs w:val="20"/>
              </w:rPr>
              <w:t>Водоснабжение</w:t>
            </w:r>
          </w:p>
        </w:tc>
        <w:tc>
          <w:tcPr>
            <w:tcW w:w="1106" w:type="dxa"/>
            <w:tcBorders>
              <w:top w:val="nil"/>
              <w:left w:val="nil"/>
              <w:bottom w:val="single" w:sz="4" w:space="0" w:color="auto"/>
              <w:right w:val="single" w:sz="4" w:space="0" w:color="auto"/>
            </w:tcBorders>
            <w:shd w:val="clear" w:color="auto" w:fill="auto"/>
            <w:vAlign w:val="center"/>
            <w:hideMark/>
          </w:tcPr>
          <w:p w14:paraId="74F72E1E" w14:textId="77777777" w:rsidR="00B35888" w:rsidRPr="002D08D8" w:rsidRDefault="00B35888" w:rsidP="00B35888">
            <w:pPr>
              <w:jc w:val="center"/>
              <w:rPr>
                <w:color w:val="000000"/>
                <w:sz w:val="18"/>
                <w:szCs w:val="20"/>
              </w:rPr>
            </w:pPr>
            <w:r w:rsidRPr="002D08D8">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9B12CDC" w14:textId="406D1BEB"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D12C66B" w14:textId="652A5F14"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52D030" w14:textId="66611093"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80988B2" w14:textId="2354F959"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0CDE489" w14:textId="12E80CD6"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5C54DBC" w14:textId="407B46C9"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D4409B4" w14:textId="3981C70A"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6350128" w14:textId="01BA37DB"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A7A08F0" w14:textId="1A7932B5"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6B5BBDF" w14:textId="73226FE7"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4F54E4D" w14:textId="30BC995A"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C9B637" w14:textId="0140FDD2" w:rsidR="00B35888" w:rsidRPr="002D08D8" w:rsidRDefault="00B35888" w:rsidP="00B35888">
            <w:pPr>
              <w:jc w:val="center"/>
              <w:rPr>
                <w:color w:val="000000"/>
                <w:sz w:val="18"/>
                <w:szCs w:val="18"/>
              </w:rPr>
            </w:pPr>
            <w:r w:rsidRPr="002D08D8">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72603870" w14:textId="429852AE" w:rsidR="00B35888" w:rsidRPr="002D08D8" w:rsidRDefault="00B35888" w:rsidP="00B35888">
            <w:pPr>
              <w:jc w:val="center"/>
              <w:rPr>
                <w:color w:val="000000"/>
                <w:sz w:val="18"/>
                <w:szCs w:val="18"/>
              </w:rPr>
            </w:pPr>
            <w:r w:rsidRPr="002D08D8">
              <w:rPr>
                <w:b/>
                <w:bCs/>
                <w:color w:val="000000"/>
                <w:sz w:val="18"/>
                <w:szCs w:val="18"/>
              </w:rPr>
              <w:t> </w:t>
            </w:r>
          </w:p>
        </w:tc>
      </w:tr>
      <w:tr w:rsidR="00B35888" w:rsidRPr="002D08D8" w14:paraId="78488139"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0695302" w14:textId="77777777" w:rsidR="00B35888" w:rsidRPr="002D08D8" w:rsidRDefault="00B35888" w:rsidP="00B35888">
            <w:pPr>
              <w:jc w:val="center"/>
              <w:rPr>
                <w:b/>
                <w:bCs/>
                <w:color w:val="000000"/>
                <w:sz w:val="18"/>
                <w:szCs w:val="20"/>
              </w:rPr>
            </w:pPr>
            <w:r w:rsidRPr="002D08D8">
              <w:rPr>
                <w:b/>
                <w:bCs/>
                <w:color w:val="000000"/>
                <w:sz w:val="18"/>
                <w:szCs w:val="20"/>
              </w:rPr>
              <w:t>3.1</w:t>
            </w:r>
          </w:p>
        </w:tc>
        <w:tc>
          <w:tcPr>
            <w:tcW w:w="4097" w:type="dxa"/>
            <w:tcBorders>
              <w:top w:val="nil"/>
              <w:left w:val="nil"/>
              <w:bottom w:val="single" w:sz="4" w:space="0" w:color="auto"/>
              <w:right w:val="single" w:sz="4" w:space="0" w:color="auto"/>
            </w:tcBorders>
            <w:shd w:val="clear" w:color="auto" w:fill="auto"/>
            <w:vAlign w:val="center"/>
            <w:hideMark/>
          </w:tcPr>
          <w:p w14:paraId="63A22FBE" w14:textId="77777777" w:rsidR="00B35888" w:rsidRPr="002D08D8" w:rsidRDefault="00B35888" w:rsidP="00B35888">
            <w:pPr>
              <w:jc w:val="both"/>
              <w:rPr>
                <w:b/>
                <w:bCs/>
                <w:color w:val="000000"/>
                <w:sz w:val="18"/>
                <w:szCs w:val="20"/>
              </w:rPr>
            </w:pPr>
            <w:r w:rsidRPr="002D08D8">
              <w:rPr>
                <w:b/>
                <w:bCs/>
                <w:color w:val="000000"/>
                <w:sz w:val="18"/>
                <w:szCs w:val="20"/>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600E78D2" w14:textId="77777777" w:rsidR="00B35888" w:rsidRPr="002D08D8" w:rsidRDefault="00B35888" w:rsidP="00B35888">
            <w:pPr>
              <w:jc w:val="center"/>
              <w:rPr>
                <w:color w:val="000000"/>
                <w:sz w:val="18"/>
                <w:szCs w:val="20"/>
              </w:rPr>
            </w:pPr>
            <w:r w:rsidRPr="002D08D8">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63DEEA0" w14:textId="286B52FD"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0F83DE7" w14:textId="286E720C"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E6B8F39" w14:textId="72738BA1"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626269" w14:textId="56DB3C27"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6634C8" w14:textId="0C8BD80B"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8039FF1" w14:textId="51A1B730"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1BBEBB" w14:textId="70EF99A2"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711881" w14:textId="36352279"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C5B70C" w14:textId="3591AF84"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60C2B51" w14:textId="7BF447C0"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BE681BE" w14:textId="524581A1"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50C1C27" w14:textId="1D341A86" w:rsidR="00B35888" w:rsidRPr="002D08D8" w:rsidRDefault="00B35888" w:rsidP="00B35888">
            <w:pPr>
              <w:jc w:val="center"/>
              <w:rPr>
                <w:color w:val="000000"/>
                <w:sz w:val="18"/>
                <w:szCs w:val="18"/>
              </w:rPr>
            </w:pPr>
            <w:r w:rsidRPr="002D08D8">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6CA104F8" w14:textId="23520DD4" w:rsidR="00B35888" w:rsidRPr="002D08D8" w:rsidRDefault="00B35888" w:rsidP="00B35888">
            <w:pPr>
              <w:jc w:val="center"/>
              <w:rPr>
                <w:color w:val="000000"/>
                <w:sz w:val="18"/>
                <w:szCs w:val="18"/>
              </w:rPr>
            </w:pPr>
            <w:r w:rsidRPr="002D08D8">
              <w:rPr>
                <w:color w:val="000000"/>
                <w:sz w:val="18"/>
                <w:szCs w:val="18"/>
              </w:rPr>
              <w:t> </w:t>
            </w:r>
          </w:p>
        </w:tc>
      </w:tr>
      <w:tr w:rsidR="00B35888" w:rsidRPr="002D08D8" w14:paraId="12EDD431"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0924D8A" w14:textId="77777777" w:rsidR="00B35888" w:rsidRPr="002D08D8" w:rsidRDefault="00B35888" w:rsidP="00B35888">
            <w:pPr>
              <w:jc w:val="center"/>
              <w:rPr>
                <w:color w:val="000000"/>
                <w:sz w:val="18"/>
                <w:szCs w:val="20"/>
              </w:rPr>
            </w:pPr>
            <w:r w:rsidRPr="002D08D8">
              <w:rPr>
                <w:color w:val="000000"/>
                <w:sz w:val="18"/>
                <w:szCs w:val="20"/>
              </w:rPr>
              <w:t>3.1.1</w:t>
            </w:r>
          </w:p>
        </w:tc>
        <w:tc>
          <w:tcPr>
            <w:tcW w:w="4097" w:type="dxa"/>
            <w:tcBorders>
              <w:top w:val="nil"/>
              <w:left w:val="nil"/>
              <w:bottom w:val="single" w:sz="4" w:space="0" w:color="auto"/>
              <w:right w:val="single" w:sz="4" w:space="0" w:color="auto"/>
            </w:tcBorders>
            <w:shd w:val="clear" w:color="auto" w:fill="auto"/>
            <w:vAlign w:val="center"/>
            <w:hideMark/>
          </w:tcPr>
          <w:p w14:paraId="57B554EA" w14:textId="77777777" w:rsidR="00B35888" w:rsidRPr="002D08D8" w:rsidRDefault="00B35888" w:rsidP="00B35888">
            <w:pPr>
              <w:jc w:val="both"/>
              <w:rPr>
                <w:color w:val="000000"/>
                <w:sz w:val="18"/>
                <w:szCs w:val="20"/>
              </w:rPr>
            </w:pPr>
            <w:r w:rsidRPr="002D08D8">
              <w:rPr>
                <w:color w:val="000000"/>
                <w:sz w:val="18"/>
                <w:szCs w:val="20"/>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62876E2C" w14:textId="77777777" w:rsidR="00B35888" w:rsidRPr="002D08D8" w:rsidRDefault="00B35888" w:rsidP="00B35888">
            <w:pPr>
              <w:jc w:val="center"/>
              <w:rPr>
                <w:color w:val="000000"/>
                <w:sz w:val="18"/>
                <w:szCs w:val="20"/>
              </w:rPr>
            </w:pPr>
            <w:r w:rsidRPr="002D08D8">
              <w:rPr>
                <w:color w:val="000000"/>
                <w:sz w:val="18"/>
                <w:szCs w:val="20"/>
              </w:rPr>
              <w:t>м</w:t>
            </w:r>
            <w:r w:rsidRPr="002D08D8">
              <w:rPr>
                <w:color w:val="000000"/>
                <w:sz w:val="18"/>
                <w:szCs w:val="20"/>
                <w:vertAlign w:val="superscript"/>
              </w:rPr>
              <w:t>3</w:t>
            </w:r>
            <w:r w:rsidRPr="002D08D8">
              <w:rPr>
                <w:color w:val="000000"/>
                <w:sz w:val="18"/>
                <w:szCs w:val="20"/>
              </w:rPr>
              <w:t>/ч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09A6DAC" w14:textId="18E56060" w:rsidR="00B35888" w:rsidRPr="002D08D8" w:rsidRDefault="00B35888" w:rsidP="00B35888">
            <w:pPr>
              <w:jc w:val="center"/>
              <w:rPr>
                <w:color w:val="000000"/>
                <w:sz w:val="18"/>
                <w:szCs w:val="18"/>
              </w:rPr>
            </w:pPr>
            <w:r w:rsidRPr="002D08D8">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3F6E113D" w14:textId="7F2D5558" w:rsidR="00B35888" w:rsidRPr="002D08D8" w:rsidRDefault="00B35888" w:rsidP="00B35888">
            <w:pPr>
              <w:jc w:val="center"/>
              <w:rPr>
                <w:color w:val="000000"/>
                <w:sz w:val="18"/>
                <w:szCs w:val="18"/>
              </w:rPr>
            </w:pPr>
            <w:r w:rsidRPr="002D08D8">
              <w:rPr>
                <w:color w:val="000000"/>
                <w:sz w:val="18"/>
                <w:szCs w:val="18"/>
              </w:rPr>
              <w:t>0,50</w:t>
            </w:r>
          </w:p>
        </w:tc>
        <w:tc>
          <w:tcPr>
            <w:tcW w:w="711" w:type="dxa"/>
            <w:tcBorders>
              <w:top w:val="nil"/>
              <w:left w:val="nil"/>
              <w:bottom w:val="single" w:sz="4" w:space="0" w:color="auto"/>
              <w:right w:val="single" w:sz="4" w:space="0" w:color="auto"/>
            </w:tcBorders>
            <w:shd w:val="clear" w:color="auto" w:fill="auto"/>
            <w:vAlign w:val="center"/>
            <w:hideMark/>
          </w:tcPr>
          <w:p w14:paraId="7C981C03" w14:textId="134C1F87" w:rsidR="00B35888" w:rsidRPr="002D08D8" w:rsidRDefault="00B35888" w:rsidP="00B35888">
            <w:pPr>
              <w:jc w:val="center"/>
              <w:rPr>
                <w:color w:val="000000"/>
                <w:sz w:val="18"/>
                <w:szCs w:val="18"/>
              </w:rPr>
            </w:pPr>
            <w:r w:rsidRPr="002D08D8">
              <w:rPr>
                <w:color w:val="000000"/>
                <w:sz w:val="18"/>
                <w:szCs w:val="18"/>
              </w:rPr>
              <w:t>0,51</w:t>
            </w:r>
          </w:p>
        </w:tc>
        <w:tc>
          <w:tcPr>
            <w:tcW w:w="711" w:type="dxa"/>
            <w:tcBorders>
              <w:top w:val="nil"/>
              <w:left w:val="nil"/>
              <w:bottom w:val="single" w:sz="4" w:space="0" w:color="auto"/>
              <w:right w:val="single" w:sz="4" w:space="0" w:color="auto"/>
            </w:tcBorders>
            <w:shd w:val="clear" w:color="auto" w:fill="auto"/>
            <w:vAlign w:val="center"/>
            <w:hideMark/>
          </w:tcPr>
          <w:p w14:paraId="72779600" w14:textId="56CD0D90" w:rsidR="00B35888" w:rsidRPr="002D08D8" w:rsidRDefault="00B35888" w:rsidP="00B35888">
            <w:pPr>
              <w:jc w:val="center"/>
              <w:rPr>
                <w:color w:val="000000"/>
                <w:sz w:val="18"/>
                <w:szCs w:val="18"/>
              </w:rPr>
            </w:pPr>
            <w:r w:rsidRPr="002D08D8">
              <w:rPr>
                <w:color w:val="000000"/>
                <w:sz w:val="18"/>
                <w:szCs w:val="18"/>
              </w:rPr>
              <w:t>0,52</w:t>
            </w:r>
          </w:p>
        </w:tc>
        <w:tc>
          <w:tcPr>
            <w:tcW w:w="711" w:type="dxa"/>
            <w:tcBorders>
              <w:top w:val="nil"/>
              <w:left w:val="nil"/>
              <w:bottom w:val="single" w:sz="4" w:space="0" w:color="auto"/>
              <w:right w:val="single" w:sz="4" w:space="0" w:color="auto"/>
            </w:tcBorders>
            <w:shd w:val="clear" w:color="auto" w:fill="auto"/>
            <w:vAlign w:val="center"/>
            <w:hideMark/>
          </w:tcPr>
          <w:p w14:paraId="70C26207" w14:textId="4ED73C78" w:rsidR="00B35888" w:rsidRPr="002D08D8" w:rsidRDefault="00B35888" w:rsidP="00B35888">
            <w:pPr>
              <w:jc w:val="center"/>
              <w:rPr>
                <w:color w:val="000000"/>
                <w:sz w:val="18"/>
                <w:szCs w:val="18"/>
              </w:rPr>
            </w:pPr>
            <w:r w:rsidRPr="002D08D8">
              <w:rPr>
                <w:color w:val="000000"/>
                <w:sz w:val="18"/>
                <w:szCs w:val="18"/>
              </w:rPr>
              <w:t>0,53</w:t>
            </w:r>
          </w:p>
        </w:tc>
        <w:tc>
          <w:tcPr>
            <w:tcW w:w="711" w:type="dxa"/>
            <w:tcBorders>
              <w:top w:val="nil"/>
              <w:left w:val="nil"/>
              <w:bottom w:val="single" w:sz="4" w:space="0" w:color="auto"/>
              <w:right w:val="single" w:sz="4" w:space="0" w:color="auto"/>
            </w:tcBorders>
            <w:shd w:val="clear" w:color="auto" w:fill="auto"/>
            <w:vAlign w:val="center"/>
            <w:hideMark/>
          </w:tcPr>
          <w:p w14:paraId="6C379343" w14:textId="1D18FB67" w:rsidR="00B35888" w:rsidRPr="002D08D8" w:rsidRDefault="00B35888" w:rsidP="00B35888">
            <w:pPr>
              <w:jc w:val="center"/>
              <w:rPr>
                <w:color w:val="000000"/>
                <w:sz w:val="18"/>
                <w:szCs w:val="18"/>
              </w:rPr>
            </w:pPr>
            <w:r w:rsidRPr="002D08D8">
              <w:rPr>
                <w:color w:val="000000"/>
                <w:sz w:val="18"/>
                <w:szCs w:val="18"/>
              </w:rPr>
              <w:t>0,54</w:t>
            </w:r>
          </w:p>
        </w:tc>
        <w:tc>
          <w:tcPr>
            <w:tcW w:w="711" w:type="dxa"/>
            <w:tcBorders>
              <w:top w:val="nil"/>
              <w:left w:val="nil"/>
              <w:bottom w:val="single" w:sz="4" w:space="0" w:color="auto"/>
              <w:right w:val="single" w:sz="4" w:space="0" w:color="auto"/>
            </w:tcBorders>
            <w:shd w:val="clear" w:color="auto" w:fill="auto"/>
            <w:vAlign w:val="center"/>
            <w:hideMark/>
          </w:tcPr>
          <w:p w14:paraId="2B1960C3" w14:textId="30A76CA2" w:rsidR="00B35888" w:rsidRPr="002D08D8" w:rsidRDefault="00B35888" w:rsidP="00B35888">
            <w:pPr>
              <w:jc w:val="center"/>
              <w:rPr>
                <w:color w:val="000000"/>
                <w:sz w:val="18"/>
                <w:szCs w:val="18"/>
              </w:rPr>
            </w:pPr>
            <w:r w:rsidRPr="002D08D8">
              <w:rPr>
                <w:color w:val="000000"/>
                <w:sz w:val="18"/>
                <w:szCs w:val="18"/>
              </w:rPr>
              <w:t>0,55</w:t>
            </w:r>
          </w:p>
        </w:tc>
        <w:tc>
          <w:tcPr>
            <w:tcW w:w="711" w:type="dxa"/>
            <w:tcBorders>
              <w:top w:val="nil"/>
              <w:left w:val="nil"/>
              <w:bottom w:val="single" w:sz="4" w:space="0" w:color="auto"/>
              <w:right w:val="single" w:sz="4" w:space="0" w:color="auto"/>
            </w:tcBorders>
            <w:shd w:val="clear" w:color="auto" w:fill="auto"/>
            <w:vAlign w:val="center"/>
            <w:hideMark/>
          </w:tcPr>
          <w:p w14:paraId="07A1D037" w14:textId="58919224" w:rsidR="00B35888" w:rsidRPr="002D08D8" w:rsidRDefault="00B35888" w:rsidP="00B35888">
            <w:pPr>
              <w:jc w:val="center"/>
              <w:rPr>
                <w:color w:val="000000"/>
                <w:sz w:val="18"/>
                <w:szCs w:val="18"/>
              </w:rPr>
            </w:pPr>
            <w:r w:rsidRPr="002D08D8">
              <w:rPr>
                <w:color w:val="000000"/>
                <w:sz w:val="18"/>
                <w:szCs w:val="18"/>
              </w:rPr>
              <w:t>0,56</w:t>
            </w:r>
          </w:p>
        </w:tc>
        <w:tc>
          <w:tcPr>
            <w:tcW w:w="711" w:type="dxa"/>
            <w:tcBorders>
              <w:top w:val="nil"/>
              <w:left w:val="nil"/>
              <w:bottom w:val="single" w:sz="4" w:space="0" w:color="auto"/>
              <w:right w:val="single" w:sz="4" w:space="0" w:color="auto"/>
            </w:tcBorders>
            <w:shd w:val="clear" w:color="auto" w:fill="auto"/>
            <w:vAlign w:val="center"/>
            <w:hideMark/>
          </w:tcPr>
          <w:p w14:paraId="65BD8A5F" w14:textId="190B7AAC" w:rsidR="00B35888" w:rsidRPr="002D08D8" w:rsidRDefault="00B35888" w:rsidP="00B35888">
            <w:pPr>
              <w:jc w:val="center"/>
              <w:rPr>
                <w:color w:val="000000"/>
                <w:sz w:val="18"/>
                <w:szCs w:val="18"/>
              </w:rPr>
            </w:pPr>
            <w:r w:rsidRPr="002D08D8">
              <w:rPr>
                <w:color w:val="000000"/>
                <w:sz w:val="18"/>
                <w:szCs w:val="18"/>
              </w:rPr>
              <w:t>0,57</w:t>
            </w:r>
          </w:p>
        </w:tc>
        <w:tc>
          <w:tcPr>
            <w:tcW w:w="711" w:type="dxa"/>
            <w:tcBorders>
              <w:top w:val="nil"/>
              <w:left w:val="nil"/>
              <w:bottom w:val="single" w:sz="4" w:space="0" w:color="auto"/>
              <w:right w:val="single" w:sz="4" w:space="0" w:color="auto"/>
            </w:tcBorders>
            <w:shd w:val="clear" w:color="auto" w:fill="auto"/>
            <w:vAlign w:val="center"/>
            <w:hideMark/>
          </w:tcPr>
          <w:p w14:paraId="337247C9" w14:textId="59897344" w:rsidR="00B35888" w:rsidRPr="002D08D8" w:rsidRDefault="00B35888" w:rsidP="00B35888">
            <w:pPr>
              <w:jc w:val="center"/>
              <w:rPr>
                <w:color w:val="000000"/>
                <w:sz w:val="18"/>
                <w:szCs w:val="18"/>
              </w:rPr>
            </w:pPr>
            <w:r w:rsidRPr="002D08D8">
              <w:rPr>
                <w:color w:val="000000"/>
                <w:sz w:val="18"/>
                <w:szCs w:val="18"/>
              </w:rPr>
              <w:t>0,57</w:t>
            </w:r>
          </w:p>
        </w:tc>
        <w:tc>
          <w:tcPr>
            <w:tcW w:w="711" w:type="dxa"/>
            <w:tcBorders>
              <w:top w:val="nil"/>
              <w:left w:val="nil"/>
              <w:bottom w:val="single" w:sz="4" w:space="0" w:color="auto"/>
              <w:right w:val="single" w:sz="4" w:space="0" w:color="auto"/>
            </w:tcBorders>
            <w:shd w:val="clear" w:color="auto" w:fill="auto"/>
            <w:vAlign w:val="center"/>
            <w:hideMark/>
          </w:tcPr>
          <w:p w14:paraId="4238CBBA" w14:textId="76214160" w:rsidR="00B35888" w:rsidRPr="002D08D8" w:rsidRDefault="00B35888" w:rsidP="00B35888">
            <w:pPr>
              <w:jc w:val="center"/>
              <w:rPr>
                <w:color w:val="000000"/>
                <w:sz w:val="18"/>
                <w:szCs w:val="18"/>
              </w:rPr>
            </w:pPr>
            <w:r w:rsidRPr="002D08D8">
              <w:rPr>
                <w:color w:val="000000"/>
                <w:sz w:val="18"/>
                <w:szCs w:val="18"/>
              </w:rPr>
              <w:t>0,58</w:t>
            </w:r>
          </w:p>
        </w:tc>
        <w:tc>
          <w:tcPr>
            <w:tcW w:w="711" w:type="dxa"/>
            <w:tcBorders>
              <w:top w:val="nil"/>
              <w:left w:val="nil"/>
              <w:bottom w:val="single" w:sz="4" w:space="0" w:color="auto"/>
              <w:right w:val="single" w:sz="4" w:space="0" w:color="auto"/>
            </w:tcBorders>
            <w:shd w:val="clear" w:color="auto" w:fill="auto"/>
            <w:vAlign w:val="center"/>
            <w:hideMark/>
          </w:tcPr>
          <w:p w14:paraId="17EC7304" w14:textId="4EAE8988" w:rsidR="00B35888" w:rsidRPr="002D08D8" w:rsidRDefault="00B35888" w:rsidP="00B35888">
            <w:pPr>
              <w:jc w:val="center"/>
              <w:rPr>
                <w:color w:val="000000"/>
                <w:sz w:val="18"/>
                <w:szCs w:val="18"/>
              </w:rPr>
            </w:pPr>
            <w:r w:rsidRPr="002D08D8">
              <w:rPr>
                <w:color w:val="000000"/>
                <w:sz w:val="18"/>
                <w:szCs w:val="18"/>
              </w:rPr>
              <w:t>0,59</w:t>
            </w:r>
          </w:p>
        </w:tc>
        <w:tc>
          <w:tcPr>
            <w:tcW w:w="1110" w:type="dxa"/>
            <w:tcBorders>
              <w:top w:val="nil"/>
              <w:left w:val="nil"/>
              <w:bottom w:val="single" w:sz="4" w:space="0" w:color="auto"/>
              <w:right w:val="single" w:sz="4" w:space="0" w:color="auto"/>
            </w:tcBorders>
            <w:shd w:val="clear" w:color="auto" w:fill="auto"/>
            <w:vAlign w:val="center"/>
          </w:tcPr>
          <w:p w14:paraId="65052F20" w14:textId="3C1F5952" w:rsidR="00B35888" w:rsidRPr="002D08D8" w:rsidRDefault="00B35888" w:rsidP="00B35888">
            <w:pPr>
              <w:jc w:val="center"/>
              <w:rPr>
                <w:color w:val="000000"/>
                <w:sz w:val="18"/>
                <w:szCs w:val="18"/>
              </w:rPr>
            </w:pPr>
            <w:r w:rsidRPr="002D08D8">
              <w:rPr>
                <w:color w:val="000000"/>
                <w:sz w:val="18"/>
                <w:szCs w:val="18"/>
              </w:rPr>
              <w:t>6,02</w:t>
            </w:r>
          </w:p>
        </w:tc>
      </w:tr>
      <w:tr w:rsidR="00B35888" w:rsidRPr="002D08D8" w14:paraId="736C0974"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8F20F0D" w14:textId="77777777" w:rsidR="00B35888" w:rsidRPr="002D08D8" w:rsidRDefault="00B35888" w:rsidP="00B35888">
            <w:pPr>
              <w:jc w:val="center"/>
              <w:rPr>
                <w:color w:val="000000"/>
                <w:sz w:val="18"/>
                <w:szCs w:val="20"/>
              </w:rPr>
            </w:pPr>
            <w:r w:rsidRPr="002D08D8">
              <w:rPr>
                <w:color w:val="000000"/>
                <w:sz w:val="18"/>
                <w:szCs w:val="20"/>
              </w:rPr>
              <w:t>3.1.2</w:t>
            </w:r>
          </w:p>
        </w:tc>
        <w:tc>
          <w:tcPr>
            <w:tcW w:w="4097" w:type="dxa"/>
            <w:tcBorders>
              <w:top w:val="nil"/>
              <w:left w:val="nil"/>
              <w:bottom w:val="single" w:sz="4" w:space="0" w:color="auto"/>
              <w:right w:val="single" w:sz="4" w:space="0" w:color="auto"/>
            </w:tcBorders>
            <w:shd w:val="clear" w:color="auto" w:fill="auto"/>
            <w:vAlign w:val="center"/>
            <w:hideMark/>
          </w:tcPr>
          <w:p w14:paraId="093848DB" w14:textId="77777777" w:rsidR="00B35888" w:rsidRPr="002D08D8" w:rsidRDefault="00B35888" w:rsidP="00B35888">
            <w:pPr>
              <w:jc w:val="both"/>
              <w:rPr>
                <w:color w:val="000000"/>
                <w:sz w:val="18"/>
                <w:szCs w:val="20"/>
              </w:rPr>
            </w:pPr>
            <w:r w:rsidRPr="002D08D8">
              <w:rPr>
                <w:color w:val="000000"/>
                <w:sz w:val="18"/>
                <w:szCs w:val="20"/>
              </w:rPr>
              <w:t>Удельный расход холодной воды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4F4FB8F3" w14:textId="77777777" w:rsidR="00B35888" w:rsidRPr="002D08D8" w:rsidRDefault="00B35888" w:rsidP="00B35888">
            <w:pPr>
              <w:jc w:val="center"/>
              <w:rPr>
                <w:color w:val="000000"/>
                <w:sz w:val="18"/>
                <w:szCs w:val="20"/>
              </w:rPr>
            </w:pPr>
            <w:r w:rsidRPr="002D08D8">
              <w:rPr>
                <w:color w:val="000000"/>
                <w:sz w:val="18"/>
                <w:szCs w:val="20"/>
              </w:rPr>
              <w:t>м</w:t>
            </w:r>
            <w:r w:rsidRPr="002D08D8">
              <w:rPr>
                <w:color w:val="000000"/>
                <w:sz w:val="18"/>
                <w:szCs w:val="20"/>
                <w:vertAlign w:val="superscript"/>
              </w:rPr>
              <w:t>3</w:t>
            </w:r>
            <w:r w:rsidRPr="002D08D8">
              <w:rPr>
                <w:color w:val="000000"/>
                <w:sz w:val="18"/>
                <w:szCs w:val="20"/>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0770F61" w14:textId="6E2F5124" w:rsidR="00B35888" w:rsidRPr="002D08D8" w:rsidRDefault="00B35888" w:rsidP="00B35888">
            <w:pPr>
              <w:jc w:val="center"/>
              <w:rPr>
                <w:color w:val="000000"/>
                <w:sz w:val="18"/>
                <w:szCs w:val="18"/>
              </w:rPr>
            </w:pPr>
            <w:r w:rsidRPr="002D08D8">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3295D28F" w14:textId="0B8173E0" w:rsidR="00B35888" w:rsidRPr="002D08D8" w:rsidRDefault="00B35888" w:rsidP="00B35888">
            <w:pPr>
              <w:jc w:val="center"/>
              <w:rPr>
                <w:color w:val="000000"/>
                <w:sz w:val="18"/>
                <w:szCs w:val="18"/>
              </w:rPr>
            </w:pPr>
            <w:r w:rsidRPr="002D08D8">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38BB7504" w14:textId="3F4E2B00" w:rsidR="00B35888" w:rsidRPr="002D08D8" w:rsidRDefault="00B35888" w:rsidP="00B35888">
            <w:pPr>
              <w:jc w:val="center"/>
              <w:rPr>
                <w:color w:val="000000"/>
                <w:sz w:val="18"/>
                <w:szCs w:val="18"/>
              </w:rPr>
            </w:pPr>
            <w:r w:rsidRPr="002D08D8">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0A84F5B8" w14:textId="53A02D85" w:rsidR="00B35888" w:rsidRPr="002D08D8" w:rsidRDefault="00B35888" w:rsidP="00B35888">
            <w:pPr>
              <w:jc w:val="center"/>
              <w:rPr>
                <w:color w:val="000000"/>
                <w:sz w:val="18"/>
                <w:szCs w:val="18"/>
              </w:rPr>
            </w:pPr>
            <w:r w:rsidRPr="002D08D8">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29D35076" w14:textId="5214DCC7" w:rsidR="00B35888" w:rsidRPr="002D08D8" w:rsidRDefault="00B35888" w:rsidP="00B35888">
            <w:pPr>
              <w:jc w:val="center"/>
              <w:rPr>
                <w:color w:val="000000"/>
                <w:sz w:val="18"/>
                <w:szCs w:val="18"/>
              </w:rPr>
            </w:pPr>
            <w:r w:rsidRPr="002D08D8">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2AC296AF" w14:textId="4DE3EB22" w:rsidR="00B35888" w:rsidRPr="002D08D8" w:rsidRDefault="00B35888" w:rsidP="00B35888">
            <w:pPr>
              <w:jc w:val="center"/>
              <w:rPr>
                <w:color w:val="000000"/>
                <w:sz w:val="18"/>
                <w:szCs w:val="18"/>
              </w:rPr>
            </w:pPr>
            <w:r w:rsidRPr="002D08D8">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061B8CEC" w14:textId="5BD23827" w:rsidR="00B35888" w:rsidRPr="002D08D8" w:rsidRDefault="00B35888" w:rsidP="00B35888">
            <w:pPr>
              <w:jc w:val="center"/>
              <w:rPr>
                <w:color w:val="000000"/>
                <w:sz w:val="18"/>
                <w:szCs w:val="18"/>
              </w:rPr>
            </w:pPr>
            <w:r w:rsidRPr="002D08D8">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69F9E8F0" w14:textId="4CE006EC" w:rsidR="00B35888" w:rsidRPr="002D08D8" w:rsidRDefault="00B35888" w:rsidP="00B35888">
            <w:pPr>
              <w:jc w:val="center"/>
              <w:rPr>
                <w:color w:val="000000"/>
                <w:sz w:val="18"/>
                <w:szCs w:val="18"/>
              </w:rPr>
            </w:pPr>
            <w:r w:rsidRPr="002D08D8">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336A29A9" w14:textId="5D23B595" w:rsidR="00B35888" w:rsidRPr="002D08D8" w:rsidRDefault="00B35888" w:rsidP="00B35888">
            <w:pPr>
              <w:jc w:val="center"/>
              <w:rPr>
                <w:color w:val="000000"/>
                <w:sz w:val="18"/>
                <w:szCs w:val="18"/>
              </w:rPr>
            </w:pPr>
            <w:r w:rsidRPr="002D08D8">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0ACD1682" w14:textId="3B792D6D" w:rsidR="00B35888" w:rsidRPr="002D08D8" w:rsidRDefault="00B35888" w:rsidP="00B35888">
            <w:pPr>
              <w:jc w:val="center"/>
              <w:rPr>
                <w:color w:val="000000"/>
                <w:sz w:val="18"/>
                <w:szCs w:val="18"/>
              </w:rPr>
            </w:pPr>
            <w:r w:rsidRPr="002D08D8">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78E53218" w14:textId="03ECAF6D" w:rsidR="00B35888" w:rsidRPr="002D08D8" w:rsidRDefault="00B35888" w:rsidP="00B35888">
            <w:pPr>
              <w:jc w:val="center"/>
              <w:rPr>
                <w:color w:val="000000"/>
                <w:sz w:val="18"/>
                <w:szCs w:val="18"/>
              </w:rPr>
            </w:pPr>
            <w:r w:rsidRPr="002D08D8">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0BBFBDC1" w14:textId="260BC14F" w:rsidR="00B35888" w:rsidRPr="002D08D8" w:rsidRDefault="00B35888" w:rsidP="00B35888">
            <w:pPr>
              <w:jc w:val="center"/>
              <w:rPr>
                <w:color w:val="000000"/>
                <w:sz w:val="18"/>
                <w:szCs w:val="18"/>
              </w:rPr>
            </w:pPr>
            <w:r w:rsidRPr="002D08D8">
              <w:rPr>
                <w:color w:val="000000"/>
                <w:sz w:val="18"/>
                <w:szCs w:val="18"/>
              </w:rPr>
              <w:t>18,4</w:t>
            </w:r>
          </w:p>
        </w:tc>
        <w:tc>
          <w:tcPr>
            <w:tcW w:w="1110" w:type="dxa"/>
            <w:tcBorders>
              <w:top w:val="nil"/>
              <w:left w:val="nil"/>
              <w:bottom w:val="single" w:sz="4" w:space="0" w:color="auto"/>
              <w:right w:val="single" w:sz="4" w:space="0" w:color="auto"/>
            </w:tcBorders>
            <w:shd w:val="clear" w:color="auto" w:fill="auto"/>
            <w:vAlign w:val="center"/>
          </w:tcPr>
          <w:p w14:paraId="55DF527B" w14:textId="28641F25" w:rsidR="00B35888" w:rsidRPr="002D08D8" w:rsidRDefault="00B35888" w:rsidP="00B35888">
            <w:pPr>
              <w:jc w:val="center"/>
              <w:rPr>
                <w:color w:val="000000"/>
                <w:sz w:val="18"/>
                <w:szCs w:val="18"/>
              </w:rPr>
            </w:pPr>
            <w:r w:rsidRPr="002D08D8">
              <w:rPr>
                <w:color w:val="000000"/>
                <w:sz w:val="18"/>
                <w:szCs w:val="18"/>
              </w:rPr>
              <w:t>18,4</w:t>
            </w:r>
          </w:p>
        </w:tc>
      </w:tr>
      <w:tr w:rsidR="00B35888" w:rsidRPr="002D08D8" w14:paraId="308D175B"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2B3A001" w14:textId="77777777" w:rsidR="00B35888" w:rsidRPr="002D08D8" w:rsidRDefault="00B35888" w:rsidP="00B35888">
            <w:pPr>
              <w:jc w:val="center"/>
              <w:rPr>
                <w:color w:val="000000"/>
                <w:sz w:val="18"/>
                <w:szCs w:val="20"/>
              </w:rPr>
            </w:pPr>
            <w:r w:rsidRPr="002D08D8">
              <w:rPr>
                <w:color w:val="000000"/>
                <w:sz w:val="18"/>
                <w:szCs w:val="20"/>
              </w:rPr>
              <w:t>3.1.3</w:t>
            </w:r>
          </w:p>
        </w:tc>
        <w:tc>
          <w:tcPr>
            <w:tcW w:w="4097" w:type="dxa"/>
            <w:tcBorders>
              <w:top w:val="nil"/>
              <w:left w:val="nil"/>
              <w:bottom w:val="single" w:sz="4" w:space="0" w:color="auto"/>
              <w:right w:val="single" w:sz="4" w:space="0" w:color="auto"/>
            </w:tcBorders>
            <w:shd w:val="clear" w:color="auto" w:fill="auto"/>
            <w:vAlign w:val="center"/>
            <w:hideMark/>
          </w:tcPr>
          <w:p w14:paraId="100DF965" w14:textId="77777777" w:rsidR="00B35888" w:rsidRPr="002D08D8" w:rsidRDefault="00B35888" w:rsidP="00B35888">
            <w:pPr>
              <w:jc w:val="both"/>
              <w:rPr>
                <w:color w:val="000000"/>
                <w:sz w:val="18"/>
                <w:szCs w:val="20"/>
              </w:rPr>
            </w:pPr>
            <w:r w:rsidRPr="002D08D8">
              <w:rPr>
                <w:color w:val="000000"/>
                <w:sz w:val="18"/>
                <w:szCs w:val="20"/>
              </w:rPr>
              <w:t>Удельный расход горячей воды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03253F8F" w14:textId="77777777" w:rsidR="00B35888" w:rsidRPr="002D08D8" w:rsidRDefault="00B35888" w:rsidP="00B35888">
            <w:pPr>
              <w:jc w:val="center"/>
              <w:rPr>
                <w:color w:val="000000"/>
                <w:sz w:val="18"/>
                <w:szCs w:val="20"/>
              </w:rPr>
            </w:pPr>
            <w:r w:rsidRPr="002D08D8">
              <w:rPr>
                <w:color w:val="000000"/>
                <w:sz w:val="18"/>
                <w:szCs w:val="20"/>
              </w:rPr>
              <w:t>м</w:t>
            </w:r>
            <w:r w:rsidRPr="002D08D8">
              <w:rPr>
                <w:color w:val="000000"/>
                <w:sz w:val="18"/>
                <w:szCs w:val="20"/>
                <w:vertAlign w:val="superscript"/>
              </w:rPr>
              <w:t>3</w:t>
            </w:r>
            <w:r w:rsidRPr="002D08D8">
              <w:rPr>
                <w:color w:val="000000"/>
                <w:sz w:val="18"/>
                <w:szCs w:val="20"/>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703F657" w14:textId="69F6B55C"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E0E3395" w14:textId="4A0BC759"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1DDD305" w14:textId="23AD867F"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5F50BE8" w14:textId="475F7DC3"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4D699C1" w14:textId="06FB55C1"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7D53CC3" w14:textId="1AB6953F"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A88A86F" w14:textId="2D44022A"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7B26885" w14:textId="033DB7F8"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26060A6" w14:textId="07FF6652"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668B233" w14:textId="18320584"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989059A" w14:textId="729B4D2E"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8A8ABD4" w14:textId="7855966E" w:rsidR="00B35888" w:rsidRPr="002D08D8" w:rsidRDefault="00B35888" w:rsidP="00B35888">
            <w:pPr>
              <w:jc w:val="center"/>
              <w:rPr>
                <w:color w:val="000000"/>
                <w:sz w:val="18"/>
                <w:szCs w:val="18"/>
              </w:rPr>
            </w:pPr>
            <w:r w:rsidRPr="002D08D8">
              <w:rPr>
                <w:color w:val="000000"/>
                <w:sz w:val="18"/>
                <w:szCs w:val="18"/>
              </w:rPr>
              <w:t>0,0</w:t>
            </w:r>
          </w:p>
        </w:tc>
        <w:tc>
          <w:tcPr>
            <w:tcW w:w="1110" w:type="dxa"/>
            <w:tcBorders>
              <w:top w:val="nil"/>
              <w:left w:val="nil"/>
              <w:bottom w:val="single" w:sz="4" w:space="0" w:color="auto"/>
              <w:right w:val="single" w:sz="4" w:space="0" w:color="auto"/>
            </w:tcBorders>
            <w:shd w:val="clear" w:color="auto" w:fill="auto"/>
            <w:vAlign w:val="center"/>
          </w:tcPr>
          <w:p w14:paraId="39D4B769" w14:textId="67F16825" w:rsidR="00B35888" w:rsidRPr="002D08D8" w:rsidRDefault="00B35888" w:rsidP="00B35888">
            <w:pPr>
              <w:jc w:val="center"/>
              <w:rPr>
                <w:color w:val="000000"/>
                <w:sz w:val="18"/>
                <w:szCs w:val="18"/>
              </w:rPr>
            </w:pPr>
            <w:r w:rsidRPr="002D08D8">
              <w:rPr>
                <w:color w:val="000000"/>
                <w:sz w:val="18"/>
                <w:szCs w:val="18"/>
              </w:rPr>
              <w:t>0,0</w:t>
            </w:r>
          </w:p>
        </w:tc>
      </w:tr>
      <w:tr w:rsidR="00B35888" w:rsidRPr="002D08D8" w14:paraId="619C1B35"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FC5BA3A" w14:textId="77777777" w:rsidR="00B35888" w:rsidRPr="002D08D8" w:rsidRDefault="00B35888" w:rsidP="00B35888">
            <w:pPr>
              <w:jc w:val="center"/>
              <w:rPr>
                <w:color w:val="000000"/>
                <w:sz w:val="18"/>
                <w:szCs w:val="20"/>
              </w:rPr>
            </w:pPr>
            <w:r w:rsidRPr="002D08D8">
              <w:rPr>
                <w:color w:val="000000"/>
                <w:sz w:val="18"/>
                <w:szCs w:val="20"/>
              </w:rPr>
              <w:t>3.1.4</w:t>
            </w:r>
          </w:p>
        </w:tc>
        <w:tc>
          <w:tcPr>
            <w:tcW w:w="4097" w:type="dxa"/>
            <w:tcBorders>
              <w:top w:val="nil"/>
              <w:left w:val="nil"/>
              <w:bottom w:val="single" w:sz="4" w:space="0" w:color="auto"/>
              <w:right w:val="single" w:sz="4" w:space="0" w:color="auto"/>
            </w:tcBorders>
            <w:shd w:val="clear" w:color="auto" w:fill="auto"/>
            <w:vAlign w:val="center"/>
            <w:hideMark/>
          </w:tcPr>
          <w:p w14:paraId="4F861770" w14:textId="77777777" w:rsidR="00B35888" w:rsidRPr="002D08D8" w:rsidRDefault="00B35888" w:rsidP="00B35888">
            <w:pPr>
              <w:jc w:val="both"/>
              <w:rPr>
                <w:color w:val="000000"/>
                <w:sz w:val="18"/>
                <w:szCs w:val="20"/>
              </w:rPr>
            </w:pPr>
            <w:r w:rsidRPr="002D08D8">
              <w:rPr>
                <w:color w:val="000000"/>
                <w:sz w:val="18"/>
                <w:szCs w:val="20"/>
              </w:rPr>
              <w:t>Удельный расход холодной воды в МКД</w:t>
            </w:r>
          </w:p>
        </w:tc>
        <w:tc>
          <w:tcPr>
            <w:tcW w:w="1106" w:type="dxa"/>
            <w:tcBorders>
              <w:top w:val="nil"/>
              <w:left w:val="nil"/>
              <w:bottom w:val="single" w:sz="4" w:space="0" w:color="auto"/>
              <w:right w:val="single" w:sz="4" w:space="0" w:color="auto"/>
            </w:tcBorders>
            <w:shd w:val="clear" w:color="auto" w:fill="auto"/>
            <w:vAlign w:val="center"/>
            <w:hideMark/>
          </w:tcPr>
          <w:p w14:paraId="663E11C1" w14:textId="77777777" w:rsidR="00B35888" w:rsidRPr="002D08D8" w:rsidRDefault="00B35888" w:rsidP="00B35888">
            <w:pPr>
              <w:jc w:val="center"/>
              <w:rPr>
                <w:color w:val="000000"/>
                <w:sz w:val="18"/>
                <w:szCs w:val="20"/>
              </w:rPr>
            </w:pPr>
            <w:r w:rsidRPr="002D08D8">
              <w:rPr>
                <w:color w:val="000000"/>
                <w:sz w:val="18"/>
                <w:szCs w:val="20"/>
              </w:rPr>
              <w:t>м</w:t>
            </w:r>
            <w:r w:rsidRPr="002D08D8">
              <w:rPr>
                <w:color w:val="000000"/>
                <w:sz w:val="18"/>
                <w:szCs w:val="20"/>
                <w:vertAlign w:val="superscript"/>
              </w:rPr>
              <w:t>3</w:t>
            </w:r>
            <w:r w:rsidRPr="002D08D8">
              <w:rPr>
                <w:color w:val="000000"/>
                <w:sz w:val="18"/>
                <w:szCs w:val="20"/>
              </w:rPr>
              <w:t>/житель</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63C12CB" w14:textId="1F77D6E2" w:rsidR="00B35888" w:rsidRPr="002D08D8" w:rsidRDefault="00B35888" w:rsidP="00B35888">
            <w:pPr>
              <w:jc w:val="center"/>
              <w:rPr>
                <w:color w:val="000000"/>
                <w:sz w:val="18"/>
                <w:szCs w:val="18"/>
              </w:rPr>
            </w:pPr>
            <w:r w:rsidRPr="002D08D8">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79A9F559" w14:textId="3FB96F22" w:rsidR="00B35888" w:rsidRPr="002D08D8" w:rsidRDefault="00B35888" w:rsidP="00B35888">
            <w:pPr>
              <w:jc w:val="center"/>
              <w:rPr>
                <w:color w:val="000000"/>
                <w:sz w:val="18"/>
                <w:szCs w:val="18"/>
              </w:rPr>
            </w:pPr>
            <w:r w:rsidRPr="002D08D8">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08363E10" w14:textId="591EF0D8" w:rsidR="00B35888" w:rsidRPr="002D08D8" w:rsidRDefault="00B35888" w:rsidP="00B35888">
            <w:pPr>
              <w:jc w:val="center"/>
              <w:rPr>
                <w:color w:val="000000"/>
                <w:sz w:val="18"/>
                <w:szCs w:val="18"/>
              </w:rPr>
            </w:pPr>
            <w:r w:rsidRPr="002D08D8">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23F7A07D" w14:textId="149AAA7B" w:rsidR="00B35888" w:rsidRPr="002D08D8" w:rsidRDefault="00B35888" w:rsidP="00B35888">
            <w:pPr>
              <w:jc w:val="center"/>
              <w:rPr>
                <w:color w:val="000000"/>
                <w:sz w:val="18"/>
                <w:szCs w:val="18"/>
              </w:rPr>
            </w:pPr>
            <w:r w:rsidRPr="002D08D8">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6DD4A97C" w14:textId="4A53C88E" w:rsidR="00B35888" w:rsidRPr="002D08D8" w:rsidRDefault="00B35888" w:rsidP="00B35888">
            <w:pPr>
              <w:jc w:val="center"/>
              <w:rPr>
                <w:color w:val="000000"/>
                <w:sz w:val="18"/>
                <w:szCs w:val="18"/>
              </w:rPr>
            </w:pPr>
            <w:r w:rsidRPr="002D08D8">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1276DE3B" w14:textId="74551DBA" w:rsidR="00B35888" w:rsidRPr="002D08D8" w:rsidRDefault="00B35888" w:rsidP="00B35888">
            <w:pPr>
              <w:jc w:val="center"/>
              <w:rPr>
                <w:color w:val="000000"/>
                <w:sz w:val="18"/>
                <w:szCs w:val="18"/>
              </w:rPr>
            </w:pPr>
            <w:r w:rsidRPr="002D08D8">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75382B5D" w14:textId="576C0781" w:rsidR="00B35888" w:rsidRPr="002D08D8" w:rsidRDefault="00B35888" w:rsidP="00B35888">
            <w:pPr>
              <w:jc w:val="center"/>
              <w:rPr>
                <w:color w:val="000000"/>
                <w:sz w:val="18"/>
                <w:szCs w:val="18"/>
              </w:rPr>
            </w:pPr>
            <w:r w:rsidRPr="002D08D8">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06E475E4" w14:textId="5CE514B6" w:rsidR="00B35888" w:rsidRPr="002D08D8" w:rsidRDefault="00B35888" w:rsidP="00B35888">
            <w:pPr>
              <w:jc w:val="center"/>
              <w:rPr>
                <w:color w:val="000000"/>
                <w:sz w:val="18"/>
                <w:szCs w:val="18"/>
              </w:rPr>
            </w:pPr>
            <w:r w:rsidRPr="002D08D8">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058B5CE9" w14:textId="6BCB3F79" w:rsidR="00B35888" w:rsidRPr="002D08D8" w:rsidRDefault="00B35888" w:rsidP="00B35888">
            <w:pPr>
              <w:jc w:val="center"/>
              <w:rPr>
                <w:color w:val="000000"/>
                <w:sz w:val="18"/>
                <w:szCs w:val="18"/>
              </w:rPr>
            </w:pPr>
            <w:r w:rsidRPr="002D08D8">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4E780925" w14:textId="41279A06" w:rsidR="00B35888" w:rsidRPr="002D08D8" w:rsidRDefault="00B35888" w:rsidP="00B35888">
            <w:pPr>
              <w:jc w:val="center"/>
              <w:rPr>
                <w:color w:val="000000"/>
                <w:sz w:val="18"/>
                <w:szCs w:val="18"/>
              </w:rPr>
            </w:pPr>
            <w:r w:rsidRPr="002D08D8">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6E03BA9D" w14:textId="4525322D" w:rsidR="00B35888" w:rsidRPr="002D08D8" w:rsidRDefault="00B35888" w:rsidP="00B35888">
            <w:pPr>
              <w:jc w:val="center"/>
              <w:rPr>
                <w:color w:val="000000"/>
                <w:sz w:val="18"/>
                <w:szCs w:val="18"/>
              </w:rPr>
            </w:pPr>
            <w:r w:rsidRPr="002D08D8">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201B01A3" w14:textId="69562C4B" w:rsidR="00B35888" w:rsidRPr="002D08D8" w:rsidRDefault="00B35888" w:rsidP="00B35888">
            <w:pPr>
              <w:jc w:val="center"/>
              <w:rPr>
                <w:color w:val="000000"/>
                <w:sz w:val="18"/>
                <w:szCs w:val="18"/>
              </w:rPr>
            </w:pPr>
            <w:r w:rsidRPr="002D08D8">
              <w:rPr>
                <w:color w:val="000000"/>
                <w:sz w:val="18"/>
                <w:szCs w:val="18"/>
              </w:rPr>
              <w:t>22,9</w:t>
            </w:r>
          </w:p>
        </w:tc>
        <w:tc>
          <w:tcPr>
            <w:tcW w:w="1110" w:type="dxa"/>
            <w:tcBorders>
              <w:top w:val="nil"/>
              <w:left w:val="nil"/>
              <w:bottom w:val="single" w:sz="4" w:space="0" w:color="auto"/>
              <w:right w:val="single" w:sz="4" w:space="0" w:color="auto"/>
            </w:tcBorders>
            <w:shd w:val="clear" w:color="auto" w:fill="auto"/>
            <w:vAlign w:val="center"/>
          </w:tcPr>
          <w:p w14:paraId="471A9392" w14:textId="334140E6" w:rsidR="00B35888" w:rsidRPr="002D08D8" w:rsidRDefault="00B35888" w:rsidP="00B35888">
            <w:pPr>
              <w:jc w:val="center"/>
              <w:rPr>
                <w:color w:val="000000"/>
                <w:sz w:val="18"/>
                <w:szCs w:val="18"/>
              </w:rPr>
            </w:pPr>
            <w:r w:rsidRPr="002D08D8">
              <w:rPr>
                <w:color w:val="000000"/>
                <w:sz w:val="18"/>
                <w:szCs w:val="18"/>
              </w:rPr>
              <w:t>22,9</w:t>
            </w:r>
          </w:p>
        </w:tc>
      </w:tr>
      <w:tr w:rsidR="00B35888" w:rsidRPr="002D08D8" w14:paraId="0346AC1B"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CCCB1EC" w14:textId="77777777" w:rsidR="00B35888" w:rsidRPr="002D08D8" w:rsidRDefault="00B35888" w:rsidP="00B35888">
            <w:pPr>
              <w:jc w:val="center"/>
              <w:rPr>
                <w:color w:val="000000"/>
                <w:sz w:val="18"/>
                <w:szCs w:val="20"/>
              </w:rPr>
            </w:pPr>
            <w:r w:rsidRPr="002D08D8">
              <w:rPr>
                <w:color w:val="000000"/>
                <w:sz w:val="18"/>
                <w:szCs w:val="20"/>
              </w:rPr>
              <w:t>3.1.5</w:t>
            </w:r>
          </w:p>
        </w:tc>
        <w:tc>
          <w:tcPr>
            <w:tcW w:w="4097" w:type="dxa"/>
            <w:tcBorders>
              <w:top w:val="nil"/>
              <w:left w:val="nil"/>
              <w:bottom w:val="single" w:sz="4" w:space="0" w:color="auto"/>
              <w:right w:val="single" w:sz="4" w:space="0" w:color="auto"/>
            </w:tcBorders>
            <w:shd w:val="clear" w:color="auto" w:fill="auto"/>
            <w:vAlign w:val="center"/>
            <w:hideMark/>
          </w:tcPr>
          <w:p w14:paraId="13D27345" w14:textId="77777777" w:rsidR="00B35888" w:rsidRPr="002D08D8" w:rsidRDefault="00B35888" w:rsidP="00B35888">
            <w:pPr>
              <w:jc w:val="both"/>
              <w:rPr>
                <w:color w:val="000000"/>
                <w:sz w:val="18"/>
                <w:szCs w:val="20"/>
              </w:rPr>
            </w:pPr>
            <w:r w:rsidRPr="002D08D8">
              <w:rPr>
                <w:color w:val="000000"/>
                <w:sz w:val="18"/>
                <w:szCs w:val="20"/>
              </w:rPr>
              <w:t>Удельный расход горячей воды в МКД</w:t>
            </w:r>
          </w:p>
        </w:tc>
        <w:tc>
          <w:tcPr>
            <w:tcW w:w="1106" w:type="dxa"/>
            <w:tcBorders>
              <w:top w:val="nil"/>
              <w:left w:val="nil"/>
              <w:bottom w:val="single" w:sz="4" w:space="0" w:color="auto"/>
              <w:right w:val="single" w:sz="4" w:space="0" w:color="auto"/>
            </w:tcBorders>
            <w:shd w:val="clear" w:color="auto" w:fill="auto"/>
            <w:vAlign w:val="center"/>
            <w:hideMark/>
          </w:tcPr>
          <w:p w14:paraId="0B9CCAF4" w14:textId="77777777" w:rsidR="00B35888" w:rsidRPr="002D08D8" w:rsidRDefault="00B35888" w:rsidP="00B35888">
            <w:pPr>
              <w:jc w:val="center"/>
              <w:rPr>
                <w:color w:val="000000"/>
                <w:sz w:val="18"/>
                <w:szCs w:val="20"/>
              </w:rPr>
            </w:pPr>
            <w:r w:rsidRPr="002D08D8">
              <w:rPr>
                <w:color w:val="000000"/>
                <w:sz w:val="18"/>
                <w:szCs w:val="20"/>
              </w:rPr>
              <w:t>м</w:t>
            </w:r>
            <w:r w:rsidRPr="002D08D8">
              <w:rPr>
                <w:color w:val="000000"/>
                <w:sz w:val="18"/>
                <w:szCs w:val="20"/>
                <w:vertAlign w:val="superscript"/>
              </w:rPr>
              <w:t>3</w:t>
            </w:r>
            <w:r w:rsidRPr="002D08D8">
              <w:rPr>
                <w:color w:val="000000"/>
                <w:sz w:val="18"/>
                <w:szCs w:val="20"/>
              </w:rPr>
              <w:t>/житель</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9229E8D" w14:textId="2A12F548"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0294BA1" w14:textId="450CBB59"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B475979" w14:textId="77717BEA"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B4045B4" w14:textId="710B3F9B"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BBF06ED" w14:textId="6634B3D1"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A796162" w14:textId="41B1463D"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D999150" w14:textId="6625DBF4"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768AA6A" w14:textId="5EC64361"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55E8431" w14:textId="4B29BF30"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60223EA" w14:textId="411373BE"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B28B93A" w14:textId="5BBFCE02"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456AB27" w14:textId="3C2776B9" w:rsidR="00B35888" w:rsidRPr="002D08D8" w:rsidRDefault="00B35888" w:rsidP="00B35888">
            <w:pPr>
              <w:jc w:val="center"/>
              <w:rPr>
                <w:color w:val="000000"/>
                <w:sz w:val="18"/>
                <w:szCs w:val="18"/>
              </w:rPr>
            </w:pPr>
            <w:r w:rsidRPr="002D08D8">
              <w:rPr>
                <w:color w:val="000000"/>
                <w:sz w:val="18"/>
                <w:szCs w:val="18"/>
              </w:rPr>
              <w:t>0,0</w:t>
            </w:r>
          </w:p>
        </w:tc>
        <w:tc>
          <w:tcPr>
            <w:tcW w:w="1110" w:type="dxa"/>
            <w:tcBorders>
              <w:top w:val="nil"/>
              <w:left w:val="nil"/>
              <w:bottom w:val="single" w:sz="4" w:space="0" w:color="auto"/>
              <w:right w:val="single" w:sz="4" w:space="0" w:color="auto"/>
            </w:tcBorders>
            <w:shd w:val="clear" w:color="auto" w:fill="auto"/>
            <w:vAlign w:val="center"/>
          </w:tcPr>
          <w:p w14:paraId="1BF0E324" w14:textId="660DE726" w:rsidR="00B35888" w:rsidRPr="002D08D8" w:rsidRDefault="00B35888" w:rsidP="00B35888">
            <w:pPr>
              <w:jc w:val="center"/>
              <w:rPr>
                <w:color w:val="000000"/>
                <w:sz w:val="18"/>
                <w:szCs w:val="18"/>
              </w:rPr>
            </w:pPr>
            <w:r w:rsidRPr="002D08D8">
              <w:rPr>
                <w:color w:val="000000"/>
                <w:sz w:val="18"/>
                <w:szCs w:val="18"/>
              </w:rPr>
              <w:t>0,0</w:t>
            </w:r>
          </w:p>
        </w:tc>
      </w:tr>
      <w:tr w:rsidR="00B35888" w:rsidRPr="002D08D8" w14:paraId="3CB11D84"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453AFC" w14:textId="77777777" w:rsidR="00B35888" w:rsidRPr="002D08D8" w:rsidRDefault="00B35888" w:rsidP="00B35888">
            <w:pPr>
              <w:jc w:val="center"/>
              <w:rPr>
                <w:b/>
                <w:bCs/>
                <w:color w:val="000000"/>
                <w:sz w:val="18"/>
                <w:szCs w:val="20"/>
              </w:rPr>
            </w:pPr>
            <w:r w:rsidRPr="002D08D8">
              <w:rPr>
                <w:b/>
                <w:bCs/>
                <w:color w:val="000000"/>
                <w:sz w:val="18"/>
                <w:szCs w:val="20"/>
              </w:rPr>
              <w:t>3.2</w:t>
            </w:r>
          </w:p>
        </w:tc>
        <w:tc>
          <w:tcPr>
            <w:tcW w:w="4097" w:type="dxa"/>
            <w:tcBorders>
              <w:top w:val="nil"/>
              <w:left w:val="nil"/>
              <w:bottom w:val="single" w:sz="4" w:space="0" w:color="auto"/>
              <w:right w:val="single" w:sz="4" w:space="0" w:color="auto"/>
            </w:tcBorders>
            <w:shd w:val="clear" w:color="auto" w:fill="auto"/>
            <w:vAlign w:val="center"/>
            <w:hideMark/>
          </w:tcPr>
          <w:p w14:paraId="7FF4B1B5" w14:textId="77777777" w:rsidR="00B35888" w:rsidRPr="002D08D8" w:rsidRDefault="00B35888" w:rsidP="00B35888">
            <w:pPr>
              <w:jc w:val="both"/>
              <w:rPr>
                <w:b/>
                <w:bCs/>
                <w:color w:val="000000"/>
                <w:sz w:val="18"/>
                <w:szCs w:val="20"/>
              </w:rPr>
            </w:pPr>
            <w:r w:rsidRPr="002D08D8">
              <w:rPr>
                <w:b/>
                <w:bCs/>
                <w:color w:val="000000"/>
                <w:sz w:val="18"/>
                <w:szCs w:val="20"/>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69526DA1" w14:textId="77777777" w:rsidR="00B35888" w:rsidRPr="002D08D8" w:rsidRDefault="00B35888" w:rsidP="00B35888">
            <w:pPr>
              <w:jc w:val="center"/>
              <w:rPr>
                <w:color w:val="000000"/>
                <w:sz w:val="18"/>
                <w:szCs w:val="20"/>
              </w:rPr>
            </w:pPr>
            <w:r w:rsidRPr="002D08D8">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A44A384" w14:textId="736036EA"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641B341" w14:textId="05C74463"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1869636" w14:textId="6C22D4F9"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33D680B" w14:textId="3A557551"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5CD19FB" w14:textId="5818E98A"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6A7D90" w14:textId="56BEE0F9"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5FCCD0" w14:textId="17D0C001"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E4116B0" w14:textId="6B7A7352"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2103095" w14:textId="4AA87901"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24AB62" w14:textId="233E7F81"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CF8D9E" w14:textId="4B33F293"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C78B706" w14:textId="17A93A8D" w:rsidR="00B35888" w:rsidRPr="002D08D8" w:rsidRDefault="00B35888" w:rsidP="00B35888">
            <w:pPr>
              <w:jc w:val="center"/>
              <w:rPr>
                <w:color w:val="000000"/>
                <w:sz w:val="18"/>
                <w:szCs w:val="18"/>
              </w:rPr>
            </w:pPr>
            <w:r w:rsidRPr="002D08D8">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E123CBF" w14:textId="483234D3" w:rsidR="00B35888" w:rsidRPr="002D08D8" w:rsidRDefault="00B35888" w:rsidP="00B35888">
            <w:pPr>
              <w:jc w:val="center"/>
              <w:rPr>
                <w:color w:val="000000"/>
                <w:sz w:val="18"/>
                <w:szCs w:val="18"/>
              </w:rPr>
            </w:pPr>
            <w:r w:rsidRPr="002D08D8">
              <w:rPr>
                <w:color w:val="000000"/>
                <w:sz w:val="18"/>
                <w:szCs w:val="18"/>
              </w:rPr>
              <w:t> </w:t>
            </w:r>
          </w:p>
        </w:tc>
      </w:tr>
      <w:tr w:rsidR="00B35888" w:rsidRPr="002D08D8" w14:paraId="228B669C"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1C61848" w14:textId="77777777" w:rsidR="00B35888" w:rsidRPr="002D08D8" w:rsidRDefault="00B35888" w:rsidP="00B35888">
            <w:pPr>
              <w:jc w:val="center"/>
              <w:rPr>
                <w:color w:val="000000"/>
                <w:sz w:val="18"/>
                <w:szCs w:val="20"/>
              </w:rPr>
            </w:pPr>
            <w:r w:rsidRPr="002D08D8">
              <w:rPr>
                <w:color w:val="000000"/>
                <w:sz w:val="18"/>
                <w:szCs w:val="20"/>
              </w:rPr>
              <w:t>3.2.1</w:t>
            </w:r>
          </w:p>
        </w:tc>
        <w:tc>
          <w:tcPr>
            <w:tcW w:w="4097" w:type="dxa"/>
            <w:tcBorders>
              <w:top w:val="nil"/>
              <w:left w:val="nil"/>
              <w:bottom w:val="single" w:sz="4" w:space="0" w:color="auto"/>
              <w:right w:val="single" w:sz="4" w:space="0" w:color="auto"/>
            </w:tcBorders>
            <w:shd w:val="clear" w:color="auto" w:fill="auto"/>
            <w:vAlign w:val="center"/>
            <w:hideMark/>
          </w:tcPr>
          <w:p w14:paraId="579E7F5C" w14:textId="77777777" w:rsidR="00B35888" w:rsidRPr="002D08D8" w:rsidRDefault="00B35888" w:rsidP="00B35888">
            <w:pPr>
              <w:jc w:val="both"/>
              <w:rPr>
                <w:color w:val="000000"/>
                <w:sz w:val="18"/>
                <w:szCs w:val="20"/>
              </w:rPr>
            </w:pPr>
            <w:r w:rsidRPr="002D08D8">
              <w:rPr>
                <w:color w:val="000000"/>
                <w:sz w:val="18"/>
                <w:szCs w:val="20"/>
              </w:rPr>
              <w:t>Доля объёма холодной воды, расчёты за которую осуществляются с использованием приборов учёта, в общем объёме воды,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7688DA57" w14:textId="77777777" w:rsidR="00B35888" w:rsidRPr="002D08D8" w:rsidRDefault="00B35888" w:rsidP="00B35888">
            <w:pPr>
              <w:jc w:val="center"/>
              <w:rPr>
                <w:color w:val="000000"/>
                <w:sz w:val="18"/>
                <w:szCs w:val="20"/>
              </w:rPr>
            </w:pPr>
            <w:r w:rsidRPr="002D08D8">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B2D2759" w14:textId="20E5F3F0" w:rsidR="00B35888" w:rsidRPr="002D08D8" w:rsidRDefault="00B35888" w:rsidP="00B35888">
            <w:pPr>
              <w:jc w:val="center"/>
              <w:rPr>
                <w:color w:val="000000"/>
                <w:sz w:val="18"/>
                <w:szCs w:val="18"/>
              </w:rPr>
            </w:pPr>
            <w:r w:rsidRPr="002D08D8">
              <w:rPr>
                <w:color w:val="000000"/>
                <w:sz w:val="18"/>
                <w:szCs w:val="18"/>
              </w:rPr>
              <w:t>59,4%</w:t>
            </w:r>
          </w:p>
        </w:tc>
        <w:tc>
          <w:tcPr>
            <w:tcW w:w="711" w:type="dxa"/>
            <w:tcBorders>
              <w:top w:val="nil"/>
              <w:left w:val="nil"/>
              <w:bottom w:val="single" w:sz="4" w:space="0" w:color="auto"/>
              <w:right w:val="single" w:sz="4" w:space="0" w:color="auto"/>
            </w:tcBorders>
            <w:shd w:val="clear" w:color="auto" w:fill="auto"/>
            <w:vAlign w:val="center"/>
            <w:hideMark/>
          </w:tcPr>
          <w:p w14:paraId="0E4B8955" w14:textId="1D785C1C" w:rsidR="00B35888" w:rsidRPr="002D08D8" w:rsidRDefault="00B35888" w:rsidP="00B35888">
            <w:pPr>
              <w:jc w:val="center"/>
              <w:rPr>
                <w:color w:val="000000"/>
                <w:sz w:val="18"/>
                <w:szCs w:val="18"/>
              </w:rPr>
            </w:pPr>
            <w:r w:rsidRPr="002D08D8">
              <w:rPr>
                <w:color w:val="000000"/>
                <w:sz w:val="18"/>
                <w:szCs w:val="18"/>
              </w:rPr>
              <w:t>65,0</w:t>
            </w:r>
          </w:p>
        </w:tc>
        <w:tc>
          <w:tcPr>
            <w:tcW w:w="711" w:type="dxa"/>
            <w:tcBorders>
              <w:top w:val="nil"/>
              <w:left w:val="nil"/>
              <w:bottom w:val="single" w:sz="4" w:space="0" w:color="auto"/>
              <w:right w:val="single" w:sz="4" w:space="0" w:color="auto"/>
            </w:tcBorders>
            <w:shd w:val="clear" w:color="auto" w:fill="auto"/>
            <w:vAlign w:val="center"/>
            <w:hideMark/>
          </w:tcPr>
          <w:p w14:paraId="02E02912" w14:textId="185C6054" w:rsidR="00B35888" w:rsidRPr="002D08D8" w:rsidRDefault="00B35888" w:rsidP="00B35888">
            <w:pPr>
              <w:jc w:val="center"/>
              <w:rPr>
                <w:color w:val="000000"/>
                <w:sz w:val="18"/>
                <w:szCs w:val="18"/>
              </w:rPr>
            </w:pPr>
            <w:r w:rsidRPr="002D08D8">
              <w:rPr>
                <w:color w:val="000000"/>
                <w:sz w:val="18"/>
                <w:szCs w:val="18"/>
              </w:rPr>
              <w:t>70,0</w:t>
            </w:r>
          </w:p>
        </w:tc>
        <w:tc>
          <w:tcPr>
            <w:tcW w:w="711" w:type="dxa"/>
            <w:tcBorders>
              <w:top w:val="nil"/>
              <w:left w:val="nil"/>
              <w:bottom w:val="single" w:sz="4" w:space="0" w:color="auto"/>
              <w:right w:val="single" w:sz="4" w:space="0" w:color="auto"/>
            </w:tcBorders>
            <w:shd w:val="clear" w:color="auto" w:fill="auto"/>
            <w:vAlign w:val="center"/>
            <w:hideMark/>
          </w:tcPr>
          <w:p w14:paraId="6C944AF0" w14:textId="2AAAC3E6" w:rsidR="00B35888" w:rsidRPr="002D08D8" w:rsidRDefault="00B35888" w:rsidP="00B35888">
            <w:pPr>
              <w:jc w:val="center"/>
              <w:rPr>
                <w:color w:val="000000"/>
                <w:sz w:val="18"/>
                <w:szCs w:val="18"/>
              </w:rPr>
            </w:pPr>
            <w:r w:rsidRPr="002D08D8">
              <w:rPr>
                <w:color w:val="000000"/>
                <w:sz w:val="18"/>
                <w:szCs w:val="18"/>
              </w:rPr>
              <w:t>80,0</w:t>
            </w:r>
          </w:p>
        </w:tc>
        <w:tc>
          <w:tcPr>
            <w:tcW w:w="711" w:type="dxa"/>
            <w:tcBorders>
              <w:top w:val="nil"/>
              <w:left w:val="nil"/>
              <w:bottom w:val="single" w:sz="4" w:space="0" w:color="auto"/>
              <w:right w:val="single" w:sz="4" w:space="0" w:color="auto"/>
            </w:tcBorders>
            <w:shd w:val="clear" w:color="auto" w:fill="auto"/>
            <w:vAlign w:val="center"/>
            <w:hideMark/>
          </w:tcPr>
          <w:p w14:paraId="100BCA43" w14:textId="0FA76484" w:rsidR="00B35888" w:rsidRPr="002D08D8" w:rsidRDefault="00B35888" w:rsidP="00B35888">
            <w:pPr>
              <w:jc w:val="center"/>
              <w:rPr>
                <w:color w:val="000000"/>
                <w:sz w:val="18"/>
                <w:szCs w:val="18"/>
              </w:rPr>
            </w:pPr>
            <w:r w:rsidRPr="002D08D8">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2F5B1421" w14:textId="420910AB" w:rsidR="00B35888" w:rsidRPr="002D08D8" w:rsidRDefault="00B35888" w:rsidP="00B35888">
            <w:pPr>
              <w:jc w:val="center"/>
              <w:rPr>
                <w:color w:val="000000"/>
                <w:sz w:val="18"/>
                <w:szCs w:val="18"/>
              </w:rPr>
            </w:pPr>
            <w:r w:rsidRPr="002D08D8">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541FFAC6" w14:textId="29D55F9B" w:rsidR="00B35888" w:rsidRPr="002D08D8" w:rsidRDefault="00B35888" w:rsidP="00B35888">
            <w:pPr>
              <w:jc w:val="center"/>
              <w:rPr>
                <w:color w:val="000000"/>
                <w:sz w:val="18"/>
                <w:szCs w:val="18"/>
              </w:rPr>
            </w:pPr>
            <w:r w:rsidRPr="002D08D8">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9E44E07" w14:textId="12E75D72" w:rsidR="00B35888" w:rsidRPr="002D08D8" w:rsidRDefault="00B35888" w:rsidP="00B35888">
            <w:pPr>
              <w:jc w:val="center"/>
              <w:rPr>
                <w:color w:val="000000"/>
                <w:sz w:val="18"/>
                <w:szCs w:val="18"/>
              </w:rPr>
            </w:pPr>
            <w:r w:rsidRPr="002D08D8">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7692430C" w14:textId="6BC520B4" w:rsidR="00B35888" w:rsidRPr="002D08D8" w:rsidRDefault="00B35888" w:rsidP="00B35888">
            <w:pPr>
              <w:jc w:val="center"/>
              <w:rPr>
                <w:color w:val="000000"/>
                <w:sz w:val="18"/>
                <w:szCs w:val="18"/>
              </w:rPr>
            </w:pPr>
            <w:r w:rsidRPr="002D08D8">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42321C3" w14:textId="6C3382EA" w:rsidR="00B35888" w:rsidRPr="002D08D8" w:rsidRDefault="00B35888" w:rsidP="00B35888">
            <w:pPr>
              <w:jc w:val="center"/>
              <w:rPr>
                <w:color w:val="000000"/>
                <w:sz w:val="18"/>
                <w:szCs w:val="18"/>
              </w:rPr>
            </w:pPr>
            <w:r w:rsidRPr="002D08D8">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2D3202A" w14:textId="1506A49D" w:rsidR="00B35888" w:rsidRPr="002D08D8" w:rsidRDefault="00B35888" w:rsidP="00B35888">
            <w:pPr>
              <w:jc w:val="center"/>
              <w:rPr>
                <w:color w:val="000000"/>
                <w:sz w:val="18"/>
                <w:szCs w:val="18"/>
              </w:rPr>
            </w:pPr>
            <w:r w:rsidRPr="002D08D8">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885BB6E" w14:textId="20244740" w:rsidR="00B35888" w:rsidRPr="002D08D8" w:rsidRDefault="00B35888" w:rsidP="00B35888">
            <w:pPr>
              <w:jc w:val="center"/>
              <w:rPr>
                <w:color w:val="000000"/>
                <w:sz w:val="18"/>
                <w:szCs w:val="18"/>
              </w:rPr>
            </w:pPr>
            <w:r w:rsidRPr="002D08D8">
              <w:rPr>
                <w:color w:val="000000"/>
                <w:sz w:val="18"/>
                <w:szCs w:val="18"/>
              </w:rPr>
              <w:t>100,0</w:t>
            </w:r>
          </w:p>
        </w:tc>
        <w:tc>
          <w:tcPr>
            <w:tcW w:w="1110" w:type="dxa"/>
            <w:tcBorders>
              <w:top w:val="nil"/>
              <w:left w:val="nil"/>
              <w:bottom w:val="single" w:sz="4" w:space="0" w:color="auto"/>
              <w:right w:val="single" w:sz="4" w:space="0" w:color="auto"/>
            </w:tcBorders>
            <w:shd w:val="clear" w:color="auto" w:fill="auto"/>
            <w:vAlign w:val="center"/>
          </w:tcPr>
          <w:p w14:paraId="6D74526F" w14:textId="4360017D" w:rsidR="00B35888" w:rsidRPr="002D08D8" w:rsidRDefault="00B35888" w:rsidP="00B35888">
            <w:pPr>
              <w:jc w:val="center"/>
              <w:rPr>
                <w:color w:val="000000"/>
                <w:sz w:val="18"/>
                <w:szCs w:val="18"/>
              </w:rPr>
            </w:pPr>
            <w:r w:rsidRPr="002D08D8">
              <w:rPr>
                <w:color w:val="000000"/>
                <w:sz w:val="18"/>
                <w:szCs w:val="18"/>
              </w:rPr>
              <w:t>92,3</w:t>
            </w:r>
          </w:p>
        </w:tc>
      </w:tr>
      <w:tr w:rsidR="00B35888" w:rsidRPr="002D08D8" w14:paraId="260E925F"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8EC32EE" w14:textId="77777777" w:rsidR="00B35888" w:rsidRPr="002D08D8" w:rsidRDefault="00B35888" w:rsidP="00B35888">
            <w:pPr>
              <w:jc w:val="center"/>
              <w:rPr>
                <w:color w:val="000000"/>
                <w:sz w:val="18"/>
                <w:szCs w:val="20"/>
              </w:rPr>
            </w:pPr>
            <w:r w:rsidRPr="002D08D8">
              <w:rPr>
                <w:color w:val="000000"/>
                <w:sz w:val="18"/>
                <w:szCs w:val="20"/>
              </w:rPr>
              <w:t>3.2.2</w:t>
            </w:r>
          </w:p>
        </w:tc>
        <w:tc>
          <w:tcPr>
            <w:tcW w:w="4097" w:type="dxa"/>
            <w:tcBorders>
              <w:top w:val="nil"/>
              <w:left w:val="nil"/>
              <w:bottom w:val="single" w:sz="4" w:space="0" w:color="auto"/>
              <w:right w:val="single" w:sz="4" w:space="0" w:color="auto"/>
            </w:tcBorders>
            <w:shd w:val="clear" w:color="auto" w:fill="auto"/>
            <w:vAlign w:val="center"/>
            <w:hideMark/>
          </w:tcPr>
          <w:p w14:paraId="786AC081" w14:textId="77777777" w:rsidR="00B35888" w:rsidRPr="002D08D8" w:rsidRDefault="00B35888" w:rsidP="00B35888">
            <w:pPr>
              <w:jc w:val="both"/>
              <w:rPr>
                <w:color w:val="000000"/>
                <w:sz w:val="18"/>
                <w:szCs w:val="20"/>
              </w:rPr>
            </w:pPr>
            <w:r w:rsidRPr="002D08D8">
              <w:rPr>
                <w:color w:val="000000"/>
                <w:sz w:val="18"/>
                <w:szCs w:val="20"/>
              </w:rPr>
              <w:t>Доля объёма горячей воды, расчёты за которую осуществляются с использованием приборов учёта, в общем объёме воды,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32681238" w14:textId="77777777" w:rsidR="00B35888" w:rsidRPr="002D08D8" w:rsidRDefault="00B35888" w:rsidP="00B35888">
            <w:pPr>
              <w:jc w:val="center"/>
              <w:rPr>
                <w:color w:val="000000"/>
                <w:sz w:val="18"/>
                <w:szCs w:val="20"/>
              </w:rPr>
            </w:pPr>
            <w:r w:rsidRPr="002D08D8">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D8FC3D6" w14:textId="28DD14AD"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F58CC3F" w14:textId="731F31ED"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CA06F1E" w14:textId="26A203D3"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1D3B0D4" w14:textId="41605382"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133BA89" w14:textId="2065D495"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8880DFC" w14:textId="7891EF19"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68D4BD2" w14:textId="27047B75"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5A297DF" w14:textId="29714347"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9A92506" w14:textId="12F6AFAB"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8FE16F1" w14:textId="3BA3547F"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6C30B7F" w14:textId="4573B93C"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39CC8DA" w14:textId="2D2229E4" w:rsidR="00B35888" w:rsidRPr="002D08D8" w:rsidRDefault="00B35888" w:rsidP="00B35888">
            <w:pPr>
              <w:jc w:val="center"/>
              <w:rPr>
                <w:color w:val="000000"/>
                <w:sz w:val="18"/>
                <w:szCs w:val="18"/>
              </w:rPr>
            </w:pPr>
            <w:r w:rsidRPr="002D08D8">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50D21222" w14:textId="31BF7B44" w:rsidR="00B35888" w:rsidRPr="002D08D8" w:rsidRDefault="00B35888" w:rsidP="00B35888">
            <w:pPr>
              <w:jc w:val="center"/>
              <w:rPr>
                <w:color w:val="000000"/>
                <w:sz w:val="18"/>
                <w:szCs w:val="18"/>
              </w:rPr>
            </w:pPr>
            <w:r w:rsidRPr="002D08D8">
              <w:rPr>
                <w:color w:val="000000"/>
                <w:sz w:val="18"/>
                <w:szCs w:val="18"/>
              </w:rPr>
              <w:t>0,0</w:t>
            </w:r>
          </w:p>
        </w:tc>
      </w:tr>
      <w:tr w:rsidR="00B35888" w:rsidRPr="002D08D8" w14:paraId="7E6A1358"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8120F32" w14:textId="77777777" w:rsidR="00B35888" w:rsidRPr="002D08D8" w:rsidRDefault="00B35888" w:rsidP="00B35888">
            <w:pPr>
              <w:jc w:val="center"/>
              <w:rPr>
                <w:b/>
                <w:bCs/>
                <w:color w:val="000000"/>
                <w:sz w:val="18"/>
                <w:szCs w:val="20"/>
              </w:rPr>
            </w:pPr>
            <w:r w:rsidRPr="002D08D8">
              <w:rPr>
                <w:b/>
                <w:bCs/>
                <w:color w:val="000000"/>
                <w:sz w:val="18"/>
                <w:szCs w:val="20"/>
              </w:rPr>
              <w:t>3.3</w:t>
            </w:r>
          </w:p>
        </w:tc>
        <w:tc>
          <w:tcPr>
            <w:tcW w:w="4097" w:type="dxa"/>
            <w:tcBorders>
              <w:top w:val="nil"/>
              <w:left w:val="nil"/>
              <w:bottom w:val="single" w:sz="4" w:space="0" w:color="auto"/>
              <w:right w:val="single" w:sz="4" w:space="0" w:color="auto"/>
            </w:tcBorders>
            <w:shd w:val="clear" w:color="auto" w:fill="auto"/>
            <w:vAlign w:val="center"/>
            <w:hideMark/>
          </w:tcPr>
          <w:p w14:paraId="07DDABFD" w14:textId="77777777" w:rsidR="00B35888" w:rsidRPr="002D08D8" w:rsidRDefault="00B35888" w:rsidP="00B35888">
            <w:pPr>
              <w:jc w:val="both"/>
              <w:rPr>
                <w:b/>
                <w:bCs/>
                <w:color w:val="000000"/>
                <w:sz w:val="18"/>
                <w:szCs w:val="20"/>
              </w:rPr>
            </w:pPr>
            <w:r w:rsidRPr="002D08D8">
              <w:rPr>
                <w:b/>
                <w:bCs/>
                <w:color w:val="000000"/>
                <w:sz w:val="18"/>
                <w:szCs w:val="20"/>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5E1BAC93" w14:textId="77777777" w:rsidR="00B35888" w:rsidRPr="002D08D8" w:rsidRDefault="00B35888" w:rsidP="00B35888">
            <w:pPr>
              <w:jc w:val="center"/>
              <w:rPr>
                <w:color w:val="000000"/>
                <w:sz w:val="18"/>
                <w:szCs w:val="20"/>
              </w:rPr>
            </w:pPr>
            <w:r w:rsidRPr="002D08D8">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6B86EEC" w14:textId="0C010AC3"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8446AD" w14:textId="5C8B28B2"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9826C1" w14:textId="168BA11F"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D136DAA" w14:textId="6D40B71B"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D62EB66" w14:textId="0B2E86AD"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6ED7D53" w14:textId="4CB5CA93"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FEDA7C0" w14:textId="4E442DD2"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495F58" w14:textId="69C76647"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8DB90B3" w14:textId="52D29591"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A4B2C39" w14:textId="442B4D2D"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0EC50A9" w14:textId="49923C02"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DF47F4" w14:textId="5FECBEE2" w:rsidR="00B35888" w:rsidRPr="002D08D8" w:rsidRDefault="00B35888" w:rsidP="00B35888">
            <w:pPr>
              <w:jc w:val="center"/>
              <w:rPr>
                <w:color w:val="000000"/>
                <w:sz w:val="18"/>
                <w:szCs w:val="18"/>
              </w:rPr>
            </w:pPr>
            <w:r w:rsidRPr="002D08D8">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4D805F9" w14:textId="45ED930D" w:rsidR="00B35888" w:rsidRPr="002D08D8" w:rsidRDefault="00B35888" w:rsidP="00B35888">
            <w:pPr>
              <w:jc w:val="center"/>
              <w:rPr>
                <w:color w:val="000000"/>
                <w:sz w:val="18"/>
                <w:szCs w:val="18"/>
              </w:rPr>
            </w:pPr>
            <w:r w:rsidRPr="002D08D8">
              <w:rPr>
                <w:color w:val="000000"/>
                <w:sz w:val="18"/>
                <w:szCs w:val="18"/>
              </w:rPr>
              <w:t> </w:t>
            </w:r>
          </w:p>
        </w:tc>
      </w:tr>
      <w:tr w:rsidR="00B35888" w:rsidRPr="002D08D8" w14:paraId="4E2DFA0C"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6751AC4" w14:textId="77777777" w:rsidR="00B35888" w:rsidRPr="002D08D8" w:rsidRDefault="00B35888" w:rsidP="00B35888">
            <w:pPr>
              <w:jc w:val="center"/>
              <w:rPr>
                <w:color w:val="000000"/>
                <w:sz w:val="18"/>
                <w:szCs w:val="20"/>
              </w:rPr>
            </w:pPr>
            <w:r w:rsidRPr="002D08D8">
              <w:rPr>
                <w:color w:val="000000"/>
                <w:sz w:val="18"/>
                <w:szCs w:val="20"/>
              </w:rPr>
              <w:t>3.3.1</w:t>
            </w:r>
          </w:p>
        </w:tc>
        <w:tc>
          <w:tcPr>
            <w:tcW w:w="4097" w:type="dxa"/>
            <w:tcBorders>
              <w:top w:val="nil"/>
              <w:left w:val="nil"/>
              <w:bottom w:val="single" w:sz="4" w:space="0" w:color="auto"/>
              <w:right w:val="single" w:sz="4" w:space="0" w:color="auto"/>
            </w:tcBorders>
            <w:shd w:val="clear" w:color="auto" w:fill="auto"/>
            <w:vAlign w:val="center"/>
            <w:hideMark/>
          </w:tcPr>
          <w:p w14:paraId="1590BE87" w14:textId="77777777" w:rsidR="00B35888" w:rsidRPr="002D08D8" w:rsidRDefault="00B35888" w:rsidP="00B35888">
            <w:pPr>
              <w:jc w:val="both"/>
              <w:rPr>
                <w:color w:val="000000"/>
                <w:sz w:val="18"/>
                <w:szCs w:val="20"/>
              </w:rPr>
            </w:pPr>
            <w:r w:rsidRPr="002D08D8">
              <w:rPr>
                <w:color w:val="000000"/>
                <w:sz w:val="18"/>
                <w:szCs w:val="20"/>
              </w:rPr>
              <w:t>Количество аварий на сетях холодного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CE9F50A" w14:textId="77777777" w:rsidR="00B35888" w:rsidRPr="002D08D8" w:rsidRDefault="00B35888" w:rsidP="00B35888">
            <w:pPr>
              <w:jc w:val="center"/>
              <w:rPr>
                <w:color w:val="000000"/>
                <w:sz w:val="18"/>
                <w:szCs w:val="20"/>
              </w:rPr>
            </w:pPr>
            <w:r w:rsidRPr="002D08D8">
              <w:rPr>
                <w:color w:val="000000"/>
                <w:sz w:val="18"/>
                <w:szCs w:val="20"/>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66A8315" w14:textId="1A13C16C" w:rsidR="00B35888" w:rsidRPr="002D08D8" w:rsidRDefault="00B35888" w:rsidP="00B35888">
            <w:pPr>
              <w:jc w:val="center"/>
              <w:rPr>
                <w:color w:val="000000"/>
                <w:sz w:val="18"/>
                <w:szCs w:val="18"/>
              </w:rPr>
            </w:pPr>
            <w:r w:rsidRPr="002D08D8">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1F339F9D" w14:textId="4BF83D60" w:rsidR="00B35888" w:rsidRPr="002D08D8" w:rsidRDefault="00B35888" w:rsidP="00B35888">
            <w:pPr>
              <w:jc w:val="center"/>
              <w:rPr>
                <w:color w:val="000000"/>
                <w:sz w:val="18"/>
                <w:szCs w:val="18"/>
              </w:rPr>
            </w:pPr>
            <w:r w:rsidRPr="002D08D8">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1A7EFB7E" w14:textId="6DAF3D1A" w:rsidR="00B35888" w:rsidRPr="002D08D8" w:rsidRDefault="00B35888" w:rsidP="00B35888">
            <w:pPr>
              <w:jc w:val="center"/>
              <w:rPr>
                <w:color w:val="000000"/>
                <w:sz w:val="18"/>
                <w:szCs w:val="18"/>
              </w:rPr>
            </w:pPr>
            <w:r w:rsidRPr="002D08D8">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1482BFC2" w14:textId="6F7D1AF3" w:rsidR="00B35888" w:rsidRPr="002D08D8" w:rsidRDefault="00B35888" w:rsidP="00B35888">
            <w:pPr>
              <w:jc w:val="center"/>
              <w:rPr>
                <w:color w:val="000000"/>
                <w:sz w:val="18"/>
                <w:szCs w:val="18"/>
              </w:rPr>
            </w:pPr>
            <w:r w:rsidRPr="002D08D8">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770324AE" w14:textId="1AC1C8E2" w:rsidR="00B35888" w:rsidRPr="002D08D8" w:rsidRDefault="00B35888" w:rsidP="00B35888">
            <w:pPr>
              <w:jc w:val="center"/>
              <w:rPr>
                <w:color w:val="000000"/>
                <w:sz w:val="18"/>
                <w:szCs w:val="18"/>
              </w:rPr>
            </w:pPr>
            <w:r w:rsidRPr="002D08D8">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4EA311AF" w14:textId="33FF1F49" w:rsidR="00B35888" w:rsidRPr="002D08D8" w:rsidRDefault="00B35888" w:rsidP="00B35888">
            <w:pPr>
              <w:jc w:val="center"/>
              <w:rPr>
                <w:color w:val="000000"/>
                <w:sz w:val="18"/>
                <w:szCs w:val="18"/>
              </w:rPr>
            </w:pPr>
            <w:r w:rsidRPr="002D08D8">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60EA44C2" w14:textId="47FEBED4" w:rsidR="00B35888" w:rsidRPr="002D08D8" w:rsidRDefault="00B35888" w:rsidP="00B35888">
            <w:pPr>
              <w:jc w:val="center"/>
              <w:rPr>
                <w:color w:val="000000"/>
                <w:sz w:val="18"/>
                <w:szCs w:val="18"/>
              </w:rPr>
            </w:pPr>
            <w:r w:rsidRPr="002D08D8">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165CACAE" w14:textId="74935D91" w:rsidR="00B35888" w:rsidRPr="002D08D8" w:rsidRDefault="00B35888" w:rsidP="00B35888">
            <w:pPr>
              <w:jc w:val="center"/>
              <w:rPr>
                <w:color w:val="000000"/>
                <w:sz w:val="18"/>
                <w:szCs w:val="18"/>
              </w:rPr>
            </w:pPr>
            <w:r w:rsidRPr="002D08D8">
              <w:rPr>
                <w:color w:val="000000"/>
                <w:sz w:val="18"/>
                <w:szCs w:val="18"/>
              </w:rPr>
              <w:t>4</w:t>
            </w:r>
          </w:p>
        </w:tc>
        <w:tc>
          <w:tcPr>
            <w:tcW w:w="711" w:type="dxa"/>
            <w:tcBorders>
              <w:top w:val="nil"/>
              <w:left w:val="nil"/>
              <w:bottom w:val="single" w:sz="4" w:space="0" w:color="auto"/>
              <w:right w:val="single" w:sz="4" w:space="0" w:color="auto"/>
            </w:tcBorders>
            <w:shd w:val="clear" w:color="auto" w:fill="auto"/>
            <w:vAlign w:val="center"/>
            <w:hideMark/>
          </w:tcPr>
          <w:p w14:paraId="7C595FC1" w14:textId="507831F1" w:rsidR="00B35888" w:rsidRPr="002D08D8" w:rsidRDefault="00B35888" w:rsidP="00B35888">
            <w:pPr>
              <w:jc w:val="center"/>
              <w:rPr>
                <w:color w:val="000000"/>
                <w:sz w:val="18"/>
                <w:szCs w:val="18"/>
              </w:rPr>
            </w:pPr>
            <w:r w:rsidRPr="002D08D8">
              <w:rPr>
                <w:color w:val="000000"/>
                <w:sz w:val="18"/>
                <w:szCs w:val="18"/>
              </w:rPr>
              <w:t>4</w:t>
            </w:r>
          </w:p>
        </w:tc>
        <w:tc>
          <w:tcPr>
            <w:tcW w:w="711" w:type="dxa"/>
            <w:tcBorders>
              <w:top w:val="nil"/>
              <w:left w:val="nil"/>
              <w:bottom w:val="single" w:sz="4" w:space="0" w:color="auto"/>
              <w:right w:val="single" w:sz="4" w:space="0" w:color="auto"/>
            </w:tcBorders>
            <w:shd w:val="clear" w:color="auto" w:fill="auto"/>
            <w:vAlign w:val="center"/>
            <w:hideMark/>
          </w:tcPr>
          <w:p w14:paraId="0BBB796F" w14:textId="3ADB9956" w:rsidR="00B35888" w:rsidRPr="002D08D8" w:rsidRDefault="00B35888" w:rsidP="00B35888">
            <w:pPr>
              <w:jc w:val="center"/>
              <w:rPr>
                <w:color w:val="000000"/>
                <w:sz w:val="18"/>
                <w:szCs w:val="18"/>
              </w:rPr>
            </w:pPr>
            <w:r w:rsidRPr="002D08D8">
              <w:rPr>
                <w:color w:val="000000"/>
                <w:sz w:val="18"/>
                <w:szCs w:val="18"/>
              </w:rPr>
              <w:t>4</w:t>
            </w:r>
          </w:p>
        </w:tc>
        <w:tc>
          <w:tcPr>
            <w:tcW w:w="711" w:type="dxa"/>
            <w:tcBorders>
              <w:top w:val="nil"/>
              <w:left w:val="nil"/>
              <w:bottom w:val="single" w:sz="4" w:space="0" w:color="auto"/>
              <w:right w:val="single" w:sz="4" w:space="0" w:color="auto"/>
            </w:tcBorders>
            <w:shd w:val="clear" w:color="auto" w:fill="auto"/>
            <w:vAlign w:val="center"/>
            <w:hideMark/>
          </w:tcPr>
          <w:p w14:paraId="322E56CA" w14:textId="41A42F24" w:rsidR="00B35888" w:rsidRPr="002D08D8" w:rsidRDefault="00B35888" w:rsidP="00B35888">
            <w:pPr>
              <w:jc w:val="center"/>
              <w:rPr>
                <w:color w:val="000000"/>
                <w:sz w:val="18"/>
                <w:szCs w:val="18"/>
              </w:rPr>
            </w:pPr>
            <w:r w:rsidRPr="002D08D8">
              <w:rPr>
                <w:color w:val="000000"/>
                <w:sz w:val="18"/>
                <w:szCs w:val="18"/>
              </w:rPr>
              <w:t>4</w:t>
            </w:r>
          </w:p>
        </w:tc>
        <w:tc>
          <w:tcPr>
            <w:tcW w:w="711" w:type="dxa"/>
            <w:tcBorders>
              <w:top w:val="nil"/>
              <w:left w:val="nil"/>
              <w:bottom w:val="single" w:sz="4" w:space="0" w:color="auto"/>
              <w:right w:val="single" w:sz="4" w:space="0" w:color="auto"/>
            </w:tcBorders>
            <w:shd w:val="clear" w:color="auto" w:fill="auto"/>
            <w:vAlign w:val="center"/>
            <w:hideMark/>
          </w:tcPr>
          <w:p w14:paraId="36C45774" w14:textId="74A6B850" w:rsidR="00B35888" w:rsidRPr="002D08D8" w:rsidRDefault="00B35888" w:rsidP="00B35888">
            <w:pPr>
              <w:jc w:val="center"/>
              <w:rPr>
                <w:color w:val="000000"/>
                <w:sz w:val="18"/>
                <w:szCs w:val="18"/>
              </w:rPr>
            </w:pPr>
            <w:r w:rsidRPr="002D08D8">
              <w:rPr>
                <w:color w:val="000000"/>
                <w:sz w:val="18"/>
                <w:szCs w:val="18"/>
              </w:rPr>
              <w:t>3</w:t>
            </w:r>
          </w:p>
        </w:tc>
        <w:tc>
          <w:tcPr>
            <w:tcW w:w="1110" w:type="dxa"/>
            <w:tcBorders>
              <w:top w:val="nil"/>
              <w:left w:val="nil"/>
              <w:bottom w:val="single" w:sz="4" w:space="0" w:color="auto"/>
              <w:right w:val="single" w:sz="4" w:space="0" w:color="auto"/>
            </w:tcBorders>
            <w:shd w:val="clear" w:color="auto" w:fill="auto"/>
            <w:vAlign w:val="center"/>
          </w:tcPr>
          <w:p w14:paraId="255BCF57" w14:textId="1A556776" w:rsidR="00B35888" w:rsidRPr="002D08D8" w:rsidRDefault="00B35888" w:rsidP="00B35888">
            <w:pPr>
              <w:jc w:val="center"/>
              <w:rPr>
                <w:color w:val="000000"/>
                <w:sz w:val="18"/>
                <w:szCs w:val="18"/>
              </w:rPr>
            </w:pPr>
            <w:r w:rsidRPr="002D08D8">
              <w:rPr>
                <w:color w:val="000000"/>
                <w:sz w:val="18"/>
                <w:szCs w:val="18"/>
              </w:rPr>
              <w:t>5</w:t>
            </w:r>
          </w:p>
        </w:tc>
      </w:tr>
      <w:tr w:rsidR="00B35888" w:rsidRPr="002D08D8" w14:paraId="57459473"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4DE7619" w14:textId="77777777" w:rsidR="00B35888" w:rsidRPr="002D08D8" w:rsidRDefault="00B35888" w:rsidP="00B35888">
            <w:pPr>
              <w:jc w:val="center"/>
              <w:rPr>
                <w:color w:val="000000"/>
                <w:sz w:val="18"/>
                <w:szCs w:val="20"/>
              </w:rPr>
            </w:pPr>
            <w:r w:rsidRPr="002D08D8">
              <w:rPr>
                <w:color w:val="000000"/>
                <w:sz w:val="18"/>
                <w:szCs w:val="20"/>
              </w:rPr>
              <w:t>3.3.2</w:t>
            </w:r>
          </w:p>
        </w:tc>
        <w:tc>
          <w:tcPr>
            <w:tcW w:w="4097" w:type="dxa"/>
            <w:tcBorders>
              <w:top w:val="nil"/>
              <w:left w:val="nil"/>
              <w:bottom w:val="single" w:sz="4" w:space="0" w:color="auto"/>
              <w:right w:val="single" w:sz="4" w:space="0" w:color="auto"/>
            </w:tcBorders>
            <w:shd w:val="clear" w:color="auto" w:fill="auto"/>
            <w:vAlign w:val="center"/>
            <w:hideMark/>
          </w:tcPr>
          <w:p w14:paraId="756591D1" w14:textId="77777777" w:rsidR="00B35888" w:rsidRPr="002D08D8" w:rsidRDefault="00B35888" w:rsidP="00B35888">
            <w:pPr>
              <w:jc w:val="both"/>
              <w:rPr>
                <w:color w:val="000000"/>
                <w:sz w:val="18"/>
                <w:szCs w:val="20"/>
              </w:rPr>
            </w:pPr>
            <w:r w:rsidRPr="002D08D8">
              <w:rPr>
                <w:color w:val="000000"/>
                <w:sz w:val="18"/>
                <w:szCs w:val="20"/>
              </w:rPr>
              <w:t>Удельное количество аварий на 1 км сети холодного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5497FEFA" w14:textId="77777777" w:rsidR="00B35888" w:rsidRPr="002D08D8" w:rsidRDefault="00B35888" w:rsidP="00B35888">
            <w:pPr>
              <w:jc w:val="center"/>
              <w:rPr>
                <w:color w:val="000000"/>
                <w:sz w:val="18"/>
                <w:szCs w:val="20"/>
              </w:rPr>
            </w:pPr>
            <w:r w:rsidRPr="002D08D8">
              <w:rPr>
                <w:color w:val="000000"/>
                <w:sz w:val="18"/>
                <w:szCs w:val="20"/>
              </w:rPr>
              <w:t>ед./км</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61DA6FE" w14:textId="0A8C1D5C" w:rsidR="00B35888" w:rsidRPr="002D08D8" w:rsidRDefault="00B35888" w:rsidP="00B35888">
            <w:pPr>
              <w:jc w:val="center"/>
              <w:rPr>
                <w:color w:val="000000"/>
                <w:sz w:val="18"/>
                <w:szCs w:val="18"/>
              </w:rPr>
            </w:pPr>
            <w:r w:rsidRPr="002D08D8">
              <w:rPr>
                <w:color w:val="000000"/>
                <w:sz w:val="18"/>
                <w:szCs w:val="18"/>
              </w:rPr>
              <w:t>0,37</w:t>
            </w:r>
          </w:p>
        </w:tc>
        <w:tc>
          <w:tcPr>
            <w:tcW w:w="711" w:type="dxa"/>
            <w:tcBorders>
              <w:top w:val="nil"/>
              <w:left w:val="nil"/>
              <w:bottom w:val="single" w:sz="4" w:space="0" w:color="auto"/>
              <w:right w:val="single" w:sz="4" w:space="0" w:color="auto"/>
            </w:tcBorders>
            <w:shd w:val="clear" w:color="auto" w:fill="auto"/>
            <w:vAlign w:val="center"/>
            <w:hideMark/>
          </w:tcPr>
          <w:p w14:paraId="1A9C46E0" w14:textId="40096A10" w:rsidR="00B35888" w:rsidRPr="002D08D8" w:rsidRDefault="00B35888" w:rsidP="00B35888">
            <w:pPr>
              <w:jc w:val="center"/>
              <w:rPr>
                <w:color w:val="000000"/>
                <w:sz w:val="18"/>
                <w:szCs w:val="18"/>
              </w:rPr>
            </w:pPr>
            <w:r w:rsidRPr="002D08D8">
              <w:rPr>
                <w:color w:val="000000"/>
                <w:sz w:val="18"/>
                <w:szCs w:val="18"/>
              </w:rPr>
              <w:t>0,35</w:t>
            </w:r>
          </w:p>
        </w:tc>
        <w:tc>
          <w:tcPr>
            <w:tcW w:w="711" w:type="dxa"/>
            <w:tcBorders>
              <w:top w:val="nil"/>
              <w:left w:val="nil"/>
              <w:bottom w:val="single" w:sz="4" w:space="0" w:color="auto"/>
              <w:right w:val="single" w:sz="4" w:space="0" w:color="auto"/>
            </w:tcBorders>
            <w:shd w:val="clear" w:color="auto" w:fill="auto"/>
            <w:vAlign w:val="center"/>
            <w:hideMark/>
          </w:tcPr>
          <w:p w14:paraId="7857C8BA" w14:textId="01293271" w:rsidR="00B35888" w:rsidRPr="002D08D8" w:rsidRDefault="00B35888" w:rsidP="00B35888">
            <w:pPr>
              <w:jc w:val="center"/>
              <w:rPr>
                <w:color w:val="000000"/>
                <w:sz w:val="18"/>
                <w:szCs w:val="18"/>
              </w:rPr>
            </w:pPr>
            <w:r w:rsidRPr="002D08D8">
              <w:rPr>
                <w:color w:val="000000"/>
                <w:sz w:val="18"/>
                <w:szCs w:val="18"/>
              </w:rPr>
              <w:t>0,33</w:t>
            </w:r>
          </w:p>
        </w:tc>
        <w:tc>
          <w:tcPr>
            <w:tcW w:w="711" w:type="dxa"/>
            <w:tcBorders>
              <w:top w:val="nil"/>
              <w:left w:val="nil"/>
              <w:bottom w:val="single" w:sz="4" w:space="0" w:color="auto"/>
              <w:right w:val="single" w:sz="4" w:space="0" w:color="auto"/>
            </w:tcBorders>
            <w:shd w:val="clear" w:color="auto" w:fill="auto"/>
            <w:vAlign w:val="center"/>
            <w:hideMark/>
          </w:tcPr>
          <w:p w14:paraId="5ABC811A" w14:textId="7D1BFE3D" w:rsidR="00B35888" w:rsidRPr="002D08D8" w:rsidRDefault="00B35888" w:rsidP="00B35888">
            <w:pPr>
              <w:jc w:val="center"/>
              <w:rPr>
                <w:color w:val="000000"/>
                <w:sz w:val="18"/>
                <w:szCs w:val="18"/>
              </w:rPr>
            </w:pPr>
            <w:r w:rsidRPr="002D08D8">
              <w:rPr>
                <w:color w:val="000000"/>
                <w:sz w:val="18"/>
                <w:szCs w:val="18"/>
              </w:rPr>
              <w:t>0,31</w:t>
            </w:r>
          </w:p>
        </w:tc>
        <w:tc>
          <w:tcPr>
            <w:tcW w:w="711" w:type="dxa"/>
            <w:tcBorders>
              <w:top w:val="nil"/>
              <w:left w:val="nil"/>
              <w:bottom w:val="single" w:sz="4" w:space="0" w:color="auto"/>
              <w:right w:val="single" w:sz="4" w:space="0" w:color="auto"/>
            </w:tcBorders>
            <w:shd w:val="clear" w:color="auto" w:fill="auto"/>
            <w:vAlign w:val="center"/>
            <w:hideMark/>
          </w:tcPr>
          <w:p w14:paraId="0CB1B444" w14:textId="209E4ED9" w:rsidR="00B35888" w:rsidRPr="002D08D8" w:rsidRDefault="00B35888" w:rsidP="00B35888">
            <w:pPr>
              <w:jc w:val="center"/>
              <w:rPr>
                <w:color w:val="000000"/>
                <w:sz w:val="18"/>
                <w:szCs w:val="18"/>
              </w:rPr>
            </w:pPr>
            <w:r w:rsidRPr="002D08D8">
              <w:rPr>
                <w:color w:val="000000"/>
                <w:sz w:val="18"/>
                <w:szCs w:val="18"/>
              </w:rPr>
              <w:t>0,30</w:t>
            </w:r>
          </w:p>
        </w:tc>
        <w:tc>
          <w:tcPr>
            <w:tcW w:w="711" w:type="dxa"/>
            <w:tcBorders>
              <w:top w:val="nil"/>
              <w:left w:val="nil"/>
              <w:bottom w:val="single" w:sz="4" w:space="0" w:color="auto"/>
              <w:right w:val="single" w:sz="4" w:space="0" w:color="auto"/>
            </w:tcBorders>
            <w:shd w:val="clear" w:color="auto" w:fill="auto"/>
            <w:vAlign w:val="center"/>
            <w:hideMark/>
          </w:tcPr>
          <w:p w14:paraId="185D44CF" w14:textId="634EE97A" w:rsidR="00B35888" w:rsidRPr="002D08D8" w:rsidRDefault="00B35888" w:rsidP="00B35888">
            <w:pPr>
              <w:jc w:val="center"/>
              <w:rPr>
                <w:color w:val="000000"/>
                <w:sz w:val="18"/>
                <w:szCs w:val="18"/>
              </w:rPr>
            </w:pPr>
            <w:r w:rsidRPr="002D08D8">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4D258434" w14:textId="26B8BDF2" w:rsidR="00B35888" w:rsidRPr="002D08D8" w:rsidRDefault="00B35888" w:rsidP="00B35888">
            <w:pPr>
              <w:jc w:val="center"/>
              <w:rPr>
                <w:color w:val="000000"/>
                <w:sz w:val="18"/>
                <w:szCs w:val="18"/>
              </w:rPr>
            </w:pPr>
            <w:r w:rsidRPr="002D08D8">
              <w:rPr>
                <w:color w:val="000000"/>
                <w:sz w:val="18"/>
                <w:szCs w:val="18"/>
              </w:rPr>
              <w:t>0,26</w:t>
            </w:r>
          </w:p>
        </w:tc>
        <w:tc>
          <w:tcPr>
            <w:tcW w:w="711" w:type="dxa"/>
            <w:tcBorders>
              <w:top w:val="nil"/>
              <w:left w:val="nil"/>
              <w:bottom w:val="single" w:sz="4" w:space="0" w:color="auto"/>
              <w:right w:val="single" w:sz="4" w:space="0" w:color="auto"/>
            </w:tcBorders>
            <w:shd w:val="clear" w:color="auto" w:fill="auto"/>
            <w:vAlign w:val="center"/>
            <w:hideMark/>
          </w:tcPr>
          <w:p w14:paraId="334D91EA" w14:textId="13C7ED15" w:rsidR="00B35888" w:rsidRPr="002D08D8" w:rsidRDefault="00B35888" w:rsidP="00B35888">
            <w:pPr>
              <w:jc w:val="center"/>
              <w:rPr>
                <w:color w:val="000000"/>
                <w:sz w:val="18"/>
                <w:szCs w:val="18"/>
              </w:rPr>
            </w:pPr>
            <w:r w:rsidRPr="002D08D8">
              <w:rPr>
                <w:color w:val="000000"/>
                <w:sz w:val="18"/>
                <w:szCs w:val="18"/>
              </w:rPr>
              <w:t>0,25</w:t>
            </w:r>
          </w:p>
        </w:tc>
        <w:tc>
          <w:tcPr>
            <w:tcW w:w="711" w:type="dxa"/>
            <w:tcBorders>
              <w:top w:val="nil"/>
              <w:left w:val="nil"/>
              <w:bottom w:val="single" w:sz="4" w:space="0" w:color="auto"/>
              <w:right w:val="single" w:sz="4" w:space="0" w:color="auto"/>
            </w:tcBorders>
            <w:shd w:val="clear" w:color="auto" w:fill="auto"/>
            <w:vAlign w:val="center"/>
            <w:hideMark/>
          </w:tcPr>
          <w:p w14:paraId="41E37B60" w14:textId="3F56C358" w:rsidR="00B35888" w:rsidRPr="002D08D8" w:rsidRDefault="00B35888" w:rsidP="00B35888">
            <w:pPr>
              <w:jc w:val="center"/>
              <w:rPr>
                <w:color w:val="000000"/>
                <w:sz w:val="18"/>
                <w:szCs w:val="18"/>
              </w:rPr>
            </w:pPr>
            <w:r w:rsidRPr="002D08D8">
              <w:rPr>
                <w:color w:val="000000"/>
                <w:sz w:val="18"/>
                <w:szCs w:val="18"/>
              </w:rPr>
              <w:t>0,24</w:t>
            </w:r>
          </w:p>
        </w:tc>
        <w:tc>
          <w:tcPr>
            <w:tcW w:w="711" w:type="dxa"/>
            <w:tcBorders>
              <w:top w:val="nil"/>
              <w:left w:val="nil"/>
              <w:bottom w:val="single" w:sz="4" w:space="0" w:color="auto"/>
              <w:right w:val="single" w:sz="4" w:space="0" w:color="auto"/>
            </w:tcBorders>
            <w:shd w:val="clear" w:color="auto" w:fill="auto"/>
            <w:vAlign w:val="center"/>
            <w:hideMark/>
          </w:tcPr>
          <w:p w14:paraId="4F00E2A6" w14:textId="147DD45C" w:rsidR="00B35888" w:rsidRPr="002D08D8" w:rsidRDefault="00B35888" w:rsidP="00B35888">
            <w:pPr>
              <w:jc w:val="center"/>
              <w:rPr>
                <w:color w:val="000000"/>
                <w:sz w:val="18"/>
                <w:szCs w:val="18"/>
              </w:rPr>
            </w:pPr>
            <w:r w:rsidRPr="002D08D8">
              <w:rPr>
                <w:color w:val="000000"/>
                <w:sz w:val="18"/>
                <w:szCs w:val="18"/>
              </w:rPr>
              <w:t>0,22</w:t>
            </w:r>
          </w:p>
        </w:tc>
        <w:tc>
          <w:tcPr>
            <w:tcW w:w="711" w:type="dxa"/>
            <w:tcBorders>
              <w:top w:val="nil"/>
              <w:left w:val="nil"/>
              <w:bottom w:val="single" w:sz="4" w:space="0" w:color="auto"/>
              <w:right w:val="single" w:sz="4" w:space="0" w:color="auto"/>
            </w:tcBorders>
            <w:shd w:val="clear" w:color="auto" w:fill="auto"/>
            <w:vAlign w:val="center"/>
            <w:hideMark/>
          </w:tcPr>
          <w:p w14:paraId="7003CCCC" w14:textId="0D4EA928" w:rsidR="00B35888" w:rsidRPr="002D08D8" w:rsidRDefault="00B35888" w:rsidP="00B35888">
            <w:pPr>
              <w:jc w:val="center"/>
              <w:rPr>
                <w:color w:val="000000"/>
                <w:sz w:val="18"/>
                <w:szCs w:val="18"/>
              </w:rPr>
            </w:pPr>
            <w:r w:rsidRPr="002D08D8">
              <w:rPr>
                <w:color w:val="000000"/>
                <w:sz w:val="18"/>
                <w:szCs w:val="18"/>
              </w:rPr>
              <w:t>0,21</w:t>
            </w:r>
          </w:p>
        </w:tc>
        <w:tc>
          <w:tcPr>
            <w:tcW w:w="711" w:type="dxa"/>
            <w:tcBorders>
              <w:top w:val="nil"/>
              <w:left w:val="nil"/>
              <w:bottom w:val="single" w:sz="4" w:space="0" w:color="auto"/>
              <w:right w:val="single" w:sz="4" w:space="0" w:color="auto"/>
            </w:tcBorders>
            <w:shd w:val="clear" w:color="auto" w:fill="auto"/>
            <w:vAlign w:val="center"/>
            <w:hideMark/>
          </w:tcPr>
          <w:p w14:paraId="5CD4ADC9" w14:textId="55CB2261" w:rsidR="00B35888" w:rsidRPr="002D08D8" w:rsidRDefault="00B35888" w:rsidP="00B35888">
            <w:pPr>
              <w:jc w:val="center"/>
              <w:rPr>
                <w:color w:val="000000"/>
                <w:sz w:val="18"/>
                <w:szCs w:val="18"/>
              </w:rPr>
            </w:pPr>
            <w:r w:rsidRPr="002D08D8">
              <w:rPr>
                <w:color w:val="000000"/>
                <w:sz w:val="18"/>
                <w:szCs w:val="18"/>
              </w:rPr>
              <w:t>0,20</w:t>
            </w:r>
          </w:p>
        </w:tc>
        <w:tc>
          <w:tcPr>
            <w:tcW w:w="1110" w:type="dxa"/>
            <w:tcBorders>
              <w:top w:val="nil"/>
              <w:left w:val="nil"/>
              <w:bottom w:val="single" w:sz="4" w:space="0" w:color="auto"/>
              <w:right w:val="single" w:sz="4" w:space="0" w:color="auto"/>
            </w:tcBorders>
            <w:shd w:val="clear" w:color="auto" w:fill="auto"/>
            <w:vAlign w:val="center"/>
          </w:tcPr>
          <w:p w14:paraId="661BE5A3" w14:textId="368902BC" w:rsidR="00B35888" w:rsidRPr="002D08D8" w:rsidRDefault="00B35888" w:rsidP="00B35888">
            <w:pPr>
              <w:jc w:val="center"/>
              <w:rPr>
                <w:color w:val="000000"/>
                <w:sz w:val="18"/>
                <w:szCs w:val="18"/>
              </w:rPr>
            </w:pPr>
            <w:r w:rsidRPr="002D08D8">
              <w:rPr>
                <w:color w:val="000000"/>
                <w:sz w:val="18"/>
                <w:szCs w:val="18"/>
              </w:rPr>
              <w:t>0,27</w:t>
            </w:r>
          </w:p>
        </w:tc>
      </w:tr>
      <w:tr w:rsidR="00B35888" w:rsidRPr="002D08D8" w14:paraId="3471A3D1"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35CF1BF" w14:textId="77777777" w:rsidR="00B35888" w:rsidRPr="002D08D8" w:rsidRDefault="00B35888" w:rsidP="00B35888">
            <w:pPr>
              <w:jc w:val="center"/>
              <w:rPr>
                <w:color w:val="000000"/>
                <w:sz w:val="18"/>
                <w:szCs w:val="20"/>
              </w:rPr>
            </w:pPr>
            <w:r w:rsidRPr="002D08D8">
              <w:rPr>
                <w:color w:val="000000"/>
                <w:sz w:val="18"/>
                <w:szCs w:val="20"/>
              </w:rPr>
              <w:lastRenderedPageBreak/>
              <w:t>3.3.3</w:t>
            </w:r>
          </w:p>
        </w:tc>
        <w:tc>
          <w:tcPr>
            <w:tcW w:w="4097" w:type="dxa"/>
            <w:tcBorders>
              <w:top w:val="nil"/>
              <w:left w:val="nil"/>
              <w:bottom w:val="single" w:sz="4" w:space="0" w:color="auto"/>
              <w:right w:val="single" w:sz="4" w:space="0" w:color="auto"/>
            </w:tcBorders>
            <w:shd w:val="clear" w:color="auto" w:fill="auto"/>
            <w:vAlign w:val="center"/>
            <w:hideMark/>
          </w:tcPr>
          <w:p w14:paraId="3FB2EA6D" w14:textId="77777777" w:rsidR="00B35888" w:rsidRPr="002D08D8" w:rsidRDefault="00B35888" w:rsidP="00B35888">
            <w:pPr>
              <w:jc w:val="both"/>
              <w:rPr>
                <w:color w:val="000000"/>
                <w:sz w:val="18"/>
                <w:szCs w:val="20"/>
              </w:rPr>
            </w:pPr>
            <w:r w:rsidRPr="002D08D8">
              <w:rPr>
                <w:color w:val="000000"/>
                <w:sz w:val="18"/>
                <w:szCs w:val="20"/>
              </w:rPr>
              <w:t>Количество аварий на сетях горячего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4DD840B9" w14:textId="77777777" w:rsidR="00B35888" w:rsidRPr="002D08D8" w:rsidRDefault="00B35888" w:rsidP="00B35888">
            <w:pPr>
              <w:jc w:val="center"/>
              <w:rPr>
                <w:color w:val="000000"/>
                <w:sz w:val="18"/>
                <w:szCs w:val="20"/>
              </w:rPr>
            </w:pPr>
            <w:r w:rsidRPr="002D08D8">
              <w:rPr>
                <w:color w:val="000000"/>
                <w:sz w:val="18"/>
                <w:szCs w:val="20"/>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C37CCF9" w14:textId="01DEFEF3"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3BF6F83" w14:textId="5FF68B4A"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2259C3A" w14:textId="1447EB63"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7E73A48" w14:textId="6805BF35"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CB3B47F" w14:textId="762E9EE4"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5204BE4" w14:textId="13C70697"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30C6F46" w14:textId="2549D1DD"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F15BD9A" w14:textId="013EA0AA"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0178973" w14:textId="3A52386F"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200C5B6" w14:textId="1AE64321"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2ADB527" w14:textId="2EF8BCD8"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D0B716E" w14:textId="796C16AD" w:rsidR="00B35888" w:rsidRPr="002D08D8" w:rsidRDefault="00B35888" w:rsidP="00B35888">
            <w:pPr>
              <w:jc w:val="center"/>
              <w:rPr>
                <w:color w:val="000000"/>
                <w:sz w:val="18"/>
                <w:szCs w:val="18"/>
              </w:rPr>
            </w:pPr>
            <w:r w:rsidRPr="002D08D8">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6B0B881D" w14:textId="4CFD5224" w:rsidR="00B35888" w:rsidRPr="002D08D8" w:rsidRDefault="00B35888" w:rsidP="00B35888">
            <w:pPr>
              <w:jc w:val="center"/>
              <w:rPr>
                <w:color w:val="000000"/>
                <w:sz w:val="18"/>
                <w:szCs w:val="18"/>
              </w:rPr>
            </w:pPr>
            <w:r w:rsidRPr="002D08D8">
              <w:rPr>
                <w:color w:val="000000"/>
                <w:sz w:val="18"/>
                <w:szCs w:val="18"/>
              </w:rPr>
              <w:t>0</w:t>
            </w:r>
          </w:p>
        </w:tc>
      </w:tr>
      <w:tr w:rsidR="00B35888" w:rsidRPr="002D08D8" w14:paraId="18088C26"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6A65655" w14:textId="77777777" w:rsidR="00B35888" w:rsidRPr="002D08D8" w:rsidRDefault="00B35888" w:rsidP="00B35888">
            <w:pPr>
              <w:jc w:val="center"/>
              <w:rPr>
                <w:color w:val="000000"/>
                <w:sz w:val="18"/>
                <w:szCs w:val="20"/>
              </w:rPr>
            </w:pPr>
            <w:r w:rsidRPr="002D08D8">
              <w:rPr>
                <w:color w:val="000000"/>
                <w:sz w:val="18"/>
                <w:szCs w:val="20"/>
              </w:rPr>
              <w:t>3.3.4</w:t>
            </w:r>
          </w:p>
        </w:tc>
        <w:tc>
          <w:tcPr>
            <w:tcW w:w="4097" w:type="dxa"/>
            <w:tcBorders>
              <w:top w:val="nil"/>
              <w:left w:val="nil"/>
              <w:bottom w:val="single" w:sz="4" w:space="0" w:color="auto"/>
              <w:right w:val="single" w:sz="4" w:space="0" w:color="auto"/>
            </w:tcBorders>
            <w:shd w:val="clear" w:color="auto" w:fill="auto"/>
            <w:vAlign w:val="center"/>
            <w:hideMark/>
          </w:tcPr>
          <w:p w14:paraId="364AA058" w14:textId="77777777" w:rsidR="00B35888" w:rsidRPr="002D08D8" w:rsidRDefault="00B35888" w:rsidP="00B35888">
            <w:pPr>
              <w:jc w:val="both"/>
              <w:rPr>
                <w:color w:val="000000"/>
                <w:sz w:val="18"/>
                <w:szCs w:val="20"/>
              </w:rPr>
            </w:pPr>
            <w:r w:rsidRPr="002D08D8">
              <w:rPr>
                <w:color w:val="000000"/>
                <w:sz w:val="18"/>
                <w:szCs w:val="20"/>
              </w:rPr>
              <w:t>Удельное количество аварий на 1 км сети горячего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7F622EA" w14:textId="77777777" w:rsidR="00B35888" w:rsidRPr="002D08D8" w:rsidRDefault="00B35888" w:rsidP="00B35888">
            <w:pPr>
              <w:jc w:val="center"/>
              <w:rPr>
                <w:color w:val="000000"/>
                <w:sz w:val="18"/>
                <w:szCs w:val="20"/>
              </w:rPr>
            </w:pPr>
            <w:r w:rsidRPr="002D08D8">
              <w:rPr>
                <w:color w:val="000000"/>
                <w:sz w:val="18"/>
                <w:szCs w:val="20"/>
              </w:rPr>
              <w:t>ед./км</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8A647C4" w14:textId="4B295FEA"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E1C2576" w14:textId="09E6F8E0"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8D5F1FE" w14:textId="2D9BBC53"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2B153BF" w14:textId="3ED29F66"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7E6A23F" w14:textId="1307ACF5"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5EB3F40" w14:textId="3FD3D9BD"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CE65775" w14:textId="7DF14228"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BB62235" w14:textId="7F40A92E"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54B2B16" w14:textId="2330034E"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FC0D10B" w14:textId="650D27EB"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3207C20" w14:textId="46185F4E"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0468509" w14:textId="7E2CDB1F" w:rsidR="00B35888" w:rsidRPr="002D08D8" w:rsidRDefault="00B35888" w:rsidP="00B35888">
            <w:pPr>
              <w:jc w:val="center"/>
              <w:rPr>
                <w:color w:val="000000"/>
                <w:sz w:val="18"/>
                <w:szCs w:val="18"/>
              </w:rPr>
            </w:pPr>
            <w:r w:rsidRPr="002D08D8">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7C6A6097" w14:textId="2314C92B" w:rsidR="00B35888" w:rsidRPr="002D08D8" w:rsidRDefault="00B35888" w:rsidP="00B35888">
            <w:pPr>
              <w:jc w:val="center"/>
              <w:rPr>
                <w:color w:val="000000"/>
                <w:sz w:val="18"/>
                <w:szCs w:val="18"/>
              </w:rPr>
            </w:pPr>
            <w:r w:rsidRPr="002D08D8">
              <w:rPr>
                <w:color w:val="000000"/>
                <w:sz w:val="18"/>
                <w:szCs w:val="18"/>
              </w:rPr>
              <w:t>0</w:t>
            </w:r>
          </w:p>
        </w:tc>
      </w:tr>
      <w:tr w:rsidR="00B35888" w:rsidRPr="002D08D8" w14:paraId="2A9047B3"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AF55B0F" w14:textId="77777777" w:rsidR="00B35888" w:rsidRPr="002D08D8" w:rsidRDefault="00B35888" w:rsidP="00B35888">
            <w:pPr>
              <w:jc w:val="center"/>
              <w:rPr>
                <w:b/>
                <w:bCs/>
                <w:color w:val="000000"/>
                <w:sz w:val="18"/>
                <w:szCs w:val="20"/>
              </w:rPr>
            </w:pPr>
            <w:r w:rsidRPr="002D08D8">
              <w:rPr>
                <w:b/>
                <w:bCs/>
                <w:color w:val="000000"/>
                <w:sz w:val="18"/>
                <w:szCs w:val="20"/>
              </w:rPr>
              <w:t>3.4</w:t>
            </w:r>
          </w:p>
        </w:tc>
        <w:tc>
          <w:tcPr>
            <w:tcW w:w="4097" w:type="dxa"/>
            <w:tcBorders>
              <w:top w:val="nil"/>
              <w:left w:val="nil"/>
              <w:bottom w:val="single" w:sz="4" w:space="0" w:color="auto"/>
              <w:right w:val="single" w:sz="4" w:space="0" w:color="auto"/>
            </w:tcBorders>
            <w:shd w:val="clear" w:color="auto" w:fill="auto"/>
            <w:vAlign w:val="center"/>
            <w:hideMark/>
          </w:tcPr>
          <w:p w14:paraId="51B30C57" w14:textId="77777777" w:rsidR="00B35888" w:rsidRPr="002D08D8" w:rsidRDefault="00B35888" w:rsidP="00B35888">
            <w:pPr>
              <w:jc w:val="both"/>
              <w:rPr>
                <w:b/>
                <w:bCs/>
                <w:color w:val="000000"/>
                <w:sz w:val="18"/>
                <w:szCs w:val="20"/>
              </w:rPr>
            </w:pPr>
            <w:r w:rsidRPr="002D08D8">
              <w:rPr>
                <w:b/>
                <w:bCs/>
                <w:color w:val="000000"/>
                <w:sz w:val="18"/>
                <w:szCs w:val="20"/>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5CED40CB" w14:textId="77777777" w:rsidR="00B35888" w:rsidRPr="002D08D8" w:rsidRDefault="00B35888" w:rsidP="00B35888">
            <w:pPr>
              <w:jc w:val="center"/>
              <w:rPr>
                <w:color w:val="000000"/>
                <w:sz w:val="18"/>
                <w:szCs w:val="20"/>
              </w:rPr>
            </w:pPr>
            <w:r w:rsidRPr="002D08D8">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4DB87C3" w14:textId="270E06A8"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F3F96A" w14:textId="17A44B1B"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B42C7A" w14:textId="3E2CB973"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1B1D69" w14:textId="4766F224"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441DDC" w14:textId="4579C5EC"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83A5D28" w14:textId="106D91A2"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214B85F" w14:textId="6C3CA442"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FF203A2" w14:textId="7024C58C"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2821FB7" w14:textId="2E9757F5"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5077C5B" w14:textId="0F973AEA"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B3A96D6" w14:textId="3AC7343D"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1B9593F" w14:textId="38D7B3B1" w:rsidR="00B35888" w:rsidRPr="002D08D8" w:rsidRDefault="00B35888" w:rsidP="00B35888">
            <w:pPr>
              <w:jc w:val="center"/>
              <w:rPr>
                <w:color w:val="000000"/>
                <w:sz w:val="18"/>
                <w:szCs w:val="18"/>
              </w:rPr>
            </w:pPr>
            <w:r w:rsidRPr="002D08D8">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EA1A6FE" w14:textId="3C1D3907" w:rsidR="00B35888" w:rsidRPr="002D08D8" w:rsidRDefault="00B35888" w:rsidP="00B35888">
            <w:pPr>
              <w:jc w:val="center"/>
              <w:rPr>
                <w:color w:val="000000"/>
                <w:sz w:val="18"/>
                <w:szCs w:val="18"/>
              </w:rPr>
            </w:pPr>
            <w:r w:rsidRPr="002D08D8">
              <w:rPr>
                <w:color w:val="000000"/>
                <w:sz w:val="18"/>
                <w:szCs w:val="18"/>
              </w:rPr>
              <w:t> </w:t>
            </w:r>
          </w:p>
        </w:tc>
      </w:tr>
      <w:tr w:rsidR="00B35888" w:rsidRPr="002D08D8" w14:paraId="571C1572"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C1B674E" w14:textId="77777777" w:rsidR="00B35888" w:rsidRPr="002D08D8" w:rsidRDefault="00B35888" w:rsidP="00B35888">
            <w:pPr>
              <w:jc w:val="center"/>
              <w:rPr>
                <w:color w:val="000000"/>
                <w:sz w:val="18"/>
                <w:szCs w:val="20"/>
              </w:rPr>
            </w:pPr>
            <w:r w:rsidRPr="002D08D8">
              <w:rPr>
                <w:color w:val="000000"/>
                <w:sz w:val="18"/>
                <w:szCs w:val="20"/>
              </w:rPr>
              <w:t>3.4.1</w:t>
            </w:r>
          </w:p>
        </w:tc>
        <w:tc>
          <w:tcPr>
            <w:tcW w:w="4097" w:type="dxa"/>
            <w:tcBorders>
              <w:top w:val="nil"/>
              <w:left w:val="nil"/>
              <w:bottom w:val="single" w:sz="4" w:space="0" w:color="auto"/>
              <w:right w:val="single" w:sz="4" w:space="0" w:color="auto"/>
            </w:tcBorders>
            <w:shd w:val="clear" w:color="auto" w:fill="auto"/>
            <w:vAlign w:val="center"/>
            <w:hideMark/>
          </w:tcPr>
          <w:p w14:paraId="42570DE7" w14:textId="77777777" w:rsidR="00B35888" w:rsidRPr="002D08D8" w:rsidRDefault="00B35888" w:rsidP="00B35888">
            <w:pPr>
              <w:jc w:val="both"/>
              <w:rPr>
                <w:color w:val="000000"/>
                <w:sz w:val="18"/>
                <w:szCs w:val="20"/>
              </w:rPr>
            </w:pPr>
            <w:r w:rsidRPr="002D08D8">
              <w:rPr>
                <w:color w:val="000000"/>
                <w:sz w:val="18"/>
                <w:szCs w:val="20"/>
              </w:rPr>
              <w:t>Удельный расход электрической энергии, используемой для передачи (транспортировки) воды в системах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20BD266B" w14:textId="77777777" w:rsidR="00B35888" w:rsidRPr="002D08D8" w:rsidRDefault="00B35888" w:rsidP="00B35888">
            <w:pPr>
              <w:jc w:val="center"/>
              <w:rPr>
                <w:color w:val="000000"/>
                <w:sz w:val="18"/>
                <w:szCs w:val="20"/>
              </w:rPr>
            </w:pPr>
            <w:r w:rsidRPr="002D08D8">
              <w:rPr>
                <w:color w:val="000000"/>
                <w:sz w:val="18"/>
                <w:szCs w:val="20"/>
              </w:rPr>
              <w:t>кВт×ч/м</w:t>
            </w:r>
            <w:r w:rsidRPr="002D08D8">
              <w:rPr>
                <w:color w:val="000000"/>
                <w:sz w:val="18"/>
                <w:szCs w:val="20"/>
                <w:vertAlign w:val="superscript"/>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377A600" w14:textId="4E2FFACE" w:rsidR="00B35888" w:rsidRPr="002D08D8" w:rsidRDefault="00B35888" w:rsidP="00B35888">
            <w:pPr>
              <w:jc w:val="center"/>
              <w:rPr>
                <w:color w:val="000000"/>
                <w:sz w:val="18"/>
                <w:szCs w:val="18"/>
              </w:rPr>
            </w:pPr>
            <w:r w:rsidRPr="002D08D8">
              <w:rPr>
                <w:color w:val="000000"/>
                <w:sz w:val="18"/>
                <w:szCs w:val="18"/>
              </w:rPr>
              <w:t>1,27</w:t>
            </w:r>
          </w:p>
        </w:tc>
        <w:tc>
          <w:tcPr>
            <w:tcW w:w="711" w:type="dxa"/>
            <w:tcBorders>
              <w:top w:val="nil"/>
              <w:left w:val="nil"/>
              <w:bottom w:val="single" w:sz="4" w:space="0" w:color="auto"/>
              <w:right w:val="single" w:sz="4" w:space="0" w:color="auto"/>
            </w:tcBorders>
            <w:shd w:val="clear" w:color="auto" w:fill="auto"/>
            <w:vAlign w:val="center"/>
            <w:hideMark/>
          </w:tcPr>
          <w:p w14:paraId="7027FA48" w14:textId="4D7BD62C" w:rsidR="00B35888" w:rsidRPr="002D08D8" w:rsidRDefault="00B35888" w:rsidP="00B35888">
            <w:pPr>
              <w:jc w:val="center"/>
              <w:rPr>
                <w:color w:val="000000"/>
                <w:sz w:val="18"/>
                <w:szCs w:val="18"/>
              </w:rPr>
            </w:pPr>
            <w:r w:rsidRPr="002D08D8">
              <w:rPr>
                <w:color w:val="000000"/>
                <w:sz w:val="18"/>
                <w:szCs w:val="18"/>
              </w:rPr>
              <w:t>1,27</w:t>
            </w:r>
          </w:p>
        </w:tc>
        <w:tc>
          <w:tcPr>
            <w:tcW w:w="711" w:type="dxa"/>
            <w:tcBorders>
              <w:top w:val="nil"/>
              <w:left w:val="nil"/>
              <w:bottom w:val="single" w:sz="4" w:space="0" w:color="auto"/>
              <w:right w:val="single" w:sz="4" w:space="0" w:color="auto"/>
            </w:tcBorders>
            <w:shd w:val="clear" w:color="auto" w:fill="auto"/>
            <w:vAlign w:val="center"/>
            <w:hideMark/>
          </w:tcPr>
          <w:p w14:paraId="48B98368" w14:textId="43802933" w:rsidR="00B35888" w:rsidRPr="002D08D8" w:rsidRDefault="00B35888" w:rsidP="00B35888">
            <w:pPr>
              <w:jc w:val="center"/>
              <w:rPr>
                <w:color w:val="000000"/>
                <w:sz w:val="18"/>
                <w:szCs w:val="18"/>
              </w:rPr>
            </w:pPr>
            <w:r w:rsidRPr="002D08D8">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0FF31250" w14:textId="32CF4BAE" w:rsidR="00B35888" w:rsidRPr="002D08D8" w:rsidRDefault="00B35888" w:rsidP="00B35888">
            <w:pPr>
              <w:jc w:val="center"/>
              <w:rPr>
                <w:color w:val="000000"/>
                <w:sz w:val="18"/>
                <w:szCs w:val="18"/>
              </w:rPr>
            </w:pPr>
            <w:r w:rsidRPr="002D08D8">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7B123F41" w14:textId="2405FA73" w:rsidR="00B35888" w:rsidRPr="002D08D8" w:rsidRDefault="00B35888" w:rsidP="00B35888">
            <w:pPr>
              <w:jc w:val="center"/>
              <w:rPr>
                <w:color w:val="000000"/>
                <w:sz w:val="18"/>
                <w:szCs w:val="18"/>
              </w:rPr>
            </w:pPr>
            <w:r w:rsidRPr="002D08D8">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0611A9A9" w14:textId="1EF8A92F" w:rsidR="00B35888" w:rsidRPr="002D08D8" w:rsidRDefault="00B35888" w:rsidP="00B35888">
            <w:pPr>
              <w:jc w:val="center"/>
              <w:rPr>
                <w:color w:val="000000"/>
                <w:sz w:val="18"/>
                <w:szCs w:val="18"/>
              </w:rPr>
            </w:pPr>
            <w:r w:rsidRPr="002D08D8">
              <w:rPr>
                <w:color w:val="000000"/>
                <w:sz w:val="18"/>
                <w:szCs w:val="18"/>
              </w:rPr>
              <w:t>1,25</w:t>
            </w:r>
          </w:p>
        </w:tc>
        <w:tc>
          <w:tcPr>
            <w:tcW w:w="711" w:type="dxa"/>
            <w:tcBorders>
              <w:top w:val="nil"/>
              <w:left w:val="nil"/>
              <w:bottom w:val="single" w:sz="4" w:space="0" w:color="auto"/>
              <w:right w:val="single" w:sz="4" w:space="0" w:color="auto"/>
            </w:tcBorders>
            <w:shd w:val="clear" w:color="auto" w:fill="auto"/>
            <w:vAlign w:val="center"/>
            <w:hideMark/>
          </w:tcPr>
          <w:p w14:paraId="6EA67469" w14:textId="5EDF4EBC" w:rsidR="00B35888" w:rsidRPr="002D08D8" w:rsidRDefault="00B35888" w:rsidP="00B35888">
            <w:pPr>
              <w:jc w:val="center"/>
              <w:rPr>
                <w:color w:val="000000"/>
                <w:sz w:val="18"/>
                <w:szCs w:val="18"/>
              </w:rPr>
            </w:pPr>
            <w:r w:rsidRPr="002D08D8">
              <w:rPr>
                <w:color w:val="000000"/>
                <w:sz w:val="18"/>
                <w:szCs w:val="18"/>
              </w:rPr>
              <w:t>1,25</w:t>
            </w:r>
          </w:p>
        </w:tc>
        <w:tc>
          <w:tcPr>
            <w:tcW w:w="711" w:type="dxa"/>
            <w:tcBorders>
              <w:top w:val="nil"/>
              <w:left w:val="nil"/>
              <w:bottom w:val="single" w:sz="4" w:space="0" w:color="auto"/>
              <w:right w:val="single" w:sz="4" w:space="0" w:color="auto"/>
            </w:tcBorders>
            <w:shd w:val="clear" w:color="auto" w:fill="auto"/>
            <w:vAlign w:val="center"/>
            <w:hideMark/>
          </w:tcPr>
          <w:p w14:paraId="02CCCCF2" w14:textId="1E3FDFF0" w:rsidR="00B35888" w:rsidRPr="002D08D8" w:rsidRDefault="00B35888" w:rsidP="00B35888">
            <w:pPr>
              <w:jc w:val="center"/>
              <w:rPr>
                <w:color w:val="000000"/>
                <w:sz w:val="18"/>
                <w:szCs w:val="18"/>
              </w:rPr>
            </w:pPr>
            <w:r w:rsidRPr="002D08D8">
              <w:rPr>
                <w:color w:val="000000"/>
                <w:sz w:val="18"/>
                <w:szCs w:val="18"/>
              </w:rPr>
              <w:t>1,25</w:t>
            </w:r>
          </w:p>
        </w:tc>
        <w:tc>
          <w:tcPr>
            <w:tcW w:w="711" w:type="dxa"/>
            <w:tcBorders>
              <w:top w:val="nil"/>
              <w:left w:val="nil"/>
              <w:bottom w:val="single" w:sz="4" w:space="0" w:color="auto"/>
              <w:right w:val="single" w:sz="4" w:space="0" w:color="auto"/>
            </w:tcBorders>
            <w:shd w:val="clear" w:color="auto" w:fill="auto"/>
            <w:vAlign w:val="center"/>
            <w:hideMark/>
          </w:tcPr>
          <w:p w14:paraId="05DF0981" w14:textId="7FE44CE4" w:rsidR="00B35888" w:rsidRPr="002D08D8" w:rsidRDefault="00B35888" w:rsidP="00B35888">
            <w:pPr>
              <w:jc w:val="center"/>
              <w:rPr>
                <w:color w:val="000000"/>
                <w:sz w:val="18"/>
                <w:szCs w:val="18"/>
              </w:rPr>
            </w:pPr>
            <w:r w:rsidRPr="002D08D8">
              <w:rPr>
                <w:color w:val="000000"/>
                <w:sz w:val="18"/>
                <w:szCs w:val="18"/>
              </w:rPr>
              <w:t>1,24</w:t>
            </w:r>
          </w:p>
        </w:tc>
        <w:tc>
          <w:tcPr>
            <w:tcW w:w="711" w:type="dxa"/>
            <w:tcBorders>
              <w:top w:val="nil"/>
              <w:left w:val="nil"/>
              <w:bottom w:val="single" w:sz="4" w:space="0" w:color="auto"/>
              <w:right w:val="single" w:sz="4" w:space="0" w:color="auto"/>
            </w:tcBorders>
            <w:shd w:val="clear" w:color="auto" w:fill="auto"/>
            <w:vAlign w:val="center"/>
            <w:hideMark/>
          </w:tcPr>
          <w:p w14:paraId="587C4612" w14:textId="22B274E7" w:rsidR="00B35888" w:rsidRPr="002D08D8" w:rsidRDefault="00B35888" w:rsidP="00B35888">
            <w:pPr>
              <w:jc w:val="center"/>
              <w:rPr>
                <w:color w:val="000000"/>
                <w:sz w:val="18"/>
                <w:szCs w:val="18"/>
              </w:rPr>
            </w:pPr>
            <w:r w:rsidRPr="002D08D8">
              <w:rPr>
                <w:color w:val="000000"/>
                <w:sz w:val="18"/>
                <w:szCs w:val="18"/>
              </w:rPr>
              <w:t>1,24</w:t>
            </w:r>
          </w:p>
        </w:tc>
        <w:tc>
          <w:tcPr>
            <w:tcW w:w="711" w:type="dxa"/>
            <w:tcBorders>
              <w:top w:val="nil"/>
              <w:left w:val="nil"/>
              <w:bottom w:val="single" w:sz="4" w:space="0" w:color="auto"/>
              <w:right w:val="single" w:sz="4" w:space="0" w:color="auto"/>
            </w:tcBorders>
            <w:shd w:val="clear" w:color="auto" w:fill="auto"/>
            <w:vAlign w:val="center"/>
            <w:hideMark/>
          </w:tcPr>
          <w:p w14:paraId="329917D1" w14:textId="0BB46E20" w:rsidR="00B35888" w:rsidRPr="002D08D8" w:rsidRDefault="00B35888" w:rsidP="00B35888">
            <w:pPr>
              <w:jc w:val="center"/>
              <w:rPr>
                <w:color w:val="000000"/>
                <w:sz w:val="18"/>
                <w:szCs w:val="18"/>
              </w:rPr>
            </w:pPr>
            <w:r w:rsidRPr="002D08D8">
              <w:rPr>
                <w:color w:val="000000"/>
                <w:sz w:val="18"/>
                <w:szCs w:val="18"/>
              </w:rPr>
              <w:t>1,24</w:t>
            </w:r>
          </w:p>
        </w:tc>
        <w:tc>
          <w:tcPr>
            <w:tcW w:w="711" w:type="dxa"/>
            <w:tcBorders>
              <w:top w:val="nil"/>
              <w:left w:val="nil"/>
              <w:bottom w:val="single" w:sz="4" w:space="0" w:color="auto"/>
              <w:right w:val="single" w:sz="4" w:space="0" w:color="auto"/>
            </w:tcBorders>
            <w:shd w:val="clear" w:color="auto" w:fill="auto"/>
            <w:vAlign w:val="center"/>
            <w:hideMark/>
          </w:tcPr>
          <w:p w14:paraId="36337E13" w14:textId="00FDF9EF" w:rsidR="00B35888" w:rsidRPr="002D08D8" w:rsidRDefault="00B35888" w:rsidP="00B35888">
            <w:pPr>
              <w:jc w:val="center"/>
              <w:rPr>
                <w:color w:val="000000"/>
                <w:sz w:val="18"/>
                <w:szCs w:val="18"/>
              </w:rPr>
            </w:pPr>
            <w:r w:rsidRPr="002D08D8">
              <w:rPr>
                <w:color w:val="000000"/>
                <w:sz w:val="18"/>
                <w:szCs w:val="18"/>
              </w:rPr>
              <w:t>1,24</w:t>
            </w:r>
          </w:p>
        </w:tc>
        <w:tc>
          <w:tcPr>
            <w:tcW w:w="1110" w:type="dxa"/>
            <w:tcBorders>
              <w:top w:val="nil"/>
              <w:left w:val="nil"/>
              <w:bottom w:val="single" w:sz="4" w:space="0" w:color="auto"/>
              <w:right w:val="single" w:sz="4" w:space="0" w:color="auto"/>
            </w:tcBorders>
            <w:shd w:val="clear" w:color="auto" w:fill="auto"/>
            <w:vAlign w:val="center"/>
          </w:tcPr>
          <w:p w14:paraId="70786DE0" w14:textId="3BA27245" w:rsidR="00B35888" w:rsidRPr="002D08D8" w:rsidRDefault="00B35888" w:rsidP="00B35888">
            <w:pPr>
              <w:jc w:val="center"/>
              <w:rPr>
                <w:color w:val="000000"/>
                <w:sz w:val="18"/>
                <w:szCs w:val="18"/>
              </w:rPr>
            </w:pPr>
            <w:r w:rsidRPr="002D08D8">
              <w:rPr>
                <w:color w:val="000000"/>
                <w:sz w:val="18"/>
                <w:szCs w:val="18"/>
              </w:rPr>
              <w:t>1,25</w:t>
            </w:r>
          </w:p>
        </w:tc>
      </w:tr>
      <w:tr w:rsidR="00B35888" w:rsidRPr="002D08D8" w14:paraId="7312036E"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B6FA5FB" w14:textId="77777777" w:rsidR="00B35888" w:rsidRPr="002D08D8" w:rsidRDefault="00B35888" w:rsidP="00B35888">
            <w:pPr>
              <w:jc w:val="center"/>
              <w:rPr>
                <w:b/>
                <w:bCs/>
                <w:color w:val="000000"/>
                <w:sz w:val="18"/>
                <w:szCs w:val="20"/>
              </w:rPr>
            </w:pPr>
            <w:r w:rsidRPr="002D08D8">
              <w:rPr>
                <w:b/>
                <w:bCs/>
                <w:color w:val="000000"/>
                <w:sz w:val="18"/>
                <w:szCs w:val="20"/>
              </w:rPr>
              <w:t>3.5</w:t>
            </w:r>
          </w:p>
        </w:tc>
        <w:tc>
          <w:tcPr>
            <w:tcW w:w="4097" w:type="dxa"/>
            <w:tcBorders>
              <w:top w:val="nil"/>
              <w:left w:val="nil"/>
              <w:bottom w:val="single" w:sz="4" w:space="0" w:color="auto"/>
              <w:right w:val="single" w:sz="4" w:space="0" w:color="auto"/>
            </w:tcBorders>
            <w:shd w:val="clear" w:color="auto" w:fill="auto"/>
            <w:vAlign w:val="center"/>
            <w:hideMark/>
          </w:tcPr>
          <w:p w14:paraId="353F79C8" w14:textId="77777777" w:rsidR="00B35888" w:rsidRPr="002D08D8" w:rsidRDefault="00B35888" w:rsidP="00B35888">
            <w:pPr>
              <w:jc w:val="both"/>
              <w:rPr>
                <w:b/>
                <w:bCs/>
                <w:color w:val="000000"/>
                <w:sz w:val="18"/>
                <w:szCs w:val="20"/>
              </w:rPr>
            </w:pPr>
            <w:r w:rsidRPr="002D08D8">
              <w:rPr>
                <w:b/>
                <w:bCs/>
                <w:color w:val="000000"/>
                <w:sz w:val="18"/>
                <w:szCs w:val="20"/>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5F2FC133" w14:textId="77777777" w:rsidR="00B35888" w:rsidRPr="002D08D8" w:rsidRDefault="00B35888" w:rsidP="00B35888">
            <w:pPr>
              <w:jc w:val="center"/>
              <w:rPr>
                <w:color w:val="000000"/>
                <w:sz w:val="18"/>
                <w:szCs w:val="20"/>
              </w:rPr>
            </w:pPr>
            <w:r w:rsidRPr="002D08D8">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613AFAC" w14:textId="33B20992"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C4733C5" w14:textId="5D6BA5AF"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9A080C" w14:textId="34C64D8A"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A339B62" w14:textId="3926AB71"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DCF571" w14:textId="5FB3B9DD"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C0A6D3" w14:textId="29AA6643"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CCCBE06" w14:textId="746BF65E"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5A2D00F" w14:textId="1C47A41B"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214AE29" w14:textId="6347CD41"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E6A2526" w14:textId="39F98FD3"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91FFCDF" w14:textId="077C1F62"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B34B73A" w14:textId="277F70C9" w:rsidR="00B35888" w:rsidRPr="002D08D8" w:rsidRDefault="00B35888" w:rsidP="00B35888">
            <w:pPr>
              <w:jc w:val="center"/>
              <w:rPr>
                <w:color w:val="000000"/>
                <w:sz w:val="18"/>
                <w:szCs w:val="18"/>
              </w:rPr>
            </w:pPr>
            <w:r w:rsidRPr="002D08D8">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065F919" w14:textId="0244DE03" w:rsidR="00B35888" w:rsidRPr="002D08D8" w:rsidRDefault="00B35888" w:rsidP="00B35888">
            <w:pPr>
              <w:jc w:val="center"/>
              <w:rPr>
                <w:color w:val="000000"/>
                <w:sz w:val="18"/>
                <w:szCs w:val="18"/>
              </w:rPr>
            </w:pPr>
            <w:r w:rsidRPr="002D08D8">
              <w:rPr>
                <w:color w:val="000000"/>
                <w:sz w:val="18"/>
                <w:szCs w:val="18"/>
              </w:rPr>
              <w:t> </w:t>
            </w:r>
          </w:p>
        </w:tc>
      </w:tr>
      <w:tr w:rsidR="00B35888" w:rsidRPr="002D08D8" w14:paraId="78FA293B"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51A7A84" w14:textId="77777777" w:rsidR="00B35888" w:rsidRPr="002D08D8" w:rsidRDefault="00B35888" w:rsidP="00B35888">
            <w:pPr>
              <w:jc w:val="center"/>
              <w:rPr>
                <w:color w:val="000000"/>
                <w:sz w:val="18"/>
                <w:szCs w:val="20"/>
              </w:rPr>
            </w:pPr>
            <w:r w:rsidRPr="002D08D8">
              <w:rPr>
                <w:color w:val="000000"/>
                <w:sz w:val="18"/>
                <w:szCs w:val="20"/>
              </w:rPr>
              <w:t>3.5.1</w:t>
            </w:r>
          </w:p>
        </w:tc>
        <w:tc>
          <w:tcPr>
            <w:tcW w:w="4097" w:type="dxa"/>
            <w:tcBorders>
              <w:top w:val="nil"/>
              <w:left w:val="nil"/>
              <w:bottom w:val="single" w:sz="4" w:space="0" w:color="auto"/>
              <w:right w:val="single" w:sz="4" w:space="0" w:color="auto"/>
            </w:tcBorders>
            <w:shd w:val="clear" w:color="auto" w:fill="auto"/>
            <w:vAlign w:val="center"/>
            <w:hideMark/>
          </w:tcPr>
          <w:p w14:paraId="33DACEA1" w14:textId="77777777" w:rsidR="00B35888" w:rsidRPr="002D08D8" w:rsidRDefault="00B35888" w:rsidP="00B35888">
            <w:pPr>
              <w:jc w:val="both"/>
              <w:rPr>
                <w:color w:val="000000"/>
                <w:sz w:val="18"/>
                <w:szCs w:val="20"/>
              </w:rPr>
            </w:pPr>
            <w:r w:rsidRPr="002D08D8">
              <w:rPr>
                <w:color w:val="000000"/>
                <w:sz w:val="18"/>
                <w:szCs w:val="20"/>
              </w:rPr>
              <w:t>нормативные потери</w:t>
            </w:r>
          </w:p>
        </w:tc>
        <w:tc>
          <w:tcPr>
            <w:tcW w:w="1106" w:type="dxa"/>
            <w:tcBorders>
              <w:top w:val="nil"/>
              <w:left w:val="nil"/>
              <w:bottom w:val="single" w:sz="4" w:space="0" w:color="auto"/>
              <w:right w:val="single" w:sz="4" w:space="0" w:color="auto"/>
            </w:tcBorders>
            <w:shd w:val="clear" w:color="auto" w:fill="auto"/>
            <w:vAlign w:val="center"/>
            <w:hideMark/>
          </w:tcPr>
          <w:p w14:paraId="6C35C490" w14:textId="77777777" w:rsidR="00B35888" w:rsidRPr="002D08D8" w:rsidRDefault="00B35888" w:rsidP="00B35888">
            <w:pPr>
              <w:jc w:val="center"/>
              <w:rPr>
                <w:color w:val="000000"/>
                <w:sz w:val="18"/>
                <w:szCs w:val="20"/>
              </w:rPr>
            </w:pPr>
            <w:r w:rsidRPr="002D08D8">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5C2AC7D" w14:textId="26405470" w:rsidR="00B35888" w:rsidRPr="002D08D8" w:rsidRDefault="00B35888" w:rsidP="00B35888">
            <w:pPr>
              <w:jc w:val="center"/>
              <w:rPr>
                <w:color w:val="000000"/>
                <w:sz w:val="18"/>
                <w:szCs w:val="18"/>
              </w:rPr>
            </w:pPr>
            <w:r w:rsidRPr="002D08D8">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8603211" w14:textId="07F939F5" w:rsidR="00B35888" w:rsidRPr="002D08D8" w:rsidRDefault="00B35888" w:rsidP="00B35888">
            <w:pPr>
              <w:jc w:val="center"/>
              <w:rPr>
                <w:color w:val="000000"/>
                <w:sz w:val="18"/>
                <w:szCs w:val="18"/>
              </w:rPr>
            </w:pPr>
            <w:r w:rsidRPr="002D08D8">
              <w:rPr>
                <w:color w:val="000000"/>
                <w:sz w:val="18"/>
                <w:szCs w:val="18"/>
              </w:rPr>
              <w:t>9,4</w:t>
            </w:r>
          </w:p>
        </w:tc>
        <w:tc>
          <w:tcPr>
            <w:tcW w:w="711" w:type="dxa"/>
            <w:tcBorders>
              <w:top w:val="nil"/>
              <w:left w:val="nil"/>
              <w:bottom w:val="single" w:sz="4" w:space="0" w:color="auto"/>
              <w:right w:val="single" w:sz="4" w:space="0" w:color="auto"/>
            </w:tcBorders>
            <w:shd w:val="clear" w:color="auto" w:fill="auto"/>
            <w:vAlign w:val="center"/>
            <w:hideMark/>
          </w:tcPr>
          <w:p w14:paraId="1D6D9D48" w14:textId="1D8B4116" w:rsidR="00B35888" w:rsidRPr="002D08D8" w:rsidRDefault="00B35888" w:rsidP="00B35888">
            <w:pPr>
              <w:jc w:val="center"/>
              <w:rPr>
                <w:color w:val="000000"/>
                <w:sz w:val="18"/>
                <w:szCs w:val="18"/>
              </w:rPr>
            </w:pPr>
            <w:r w:rsidRPr="002D08D8">
              <w:rPr>
                <w:color w:val="000000"/>
                <w:sz w:val="18"/>
                <w:szCs w:val="18"/>
              </w:rPr>
              <w:t>8,9</w:t>
            </w:r>
          </w:p>
        </w:tc>
        <w:tc>
          <w:tcPr>
            <w:tcW w:w="711" w:type="dxa"/>
            <w:tcBorders>
              <w:top w:val="nil"/>
              <w:left w:val="nil"/>
              <w:bottom w:val="single" w:sz="4" w:space="0" w:color="auto"/>
              <w:right w:val="single" w:sz="4" w:space="0" w:color="auto"/>
            </w:tcBorders>
            <w:shd w:val="clear" w:color="auto" w:fill="auto"/>
            <w:vAlign w:val="center"/>
            <w:hideMark/>
          </w:tcPr>
          <w:p w14:paraId="1137843D" w14:textId="531DD69B" w:rsidR="00B35888" w:rsidRPr="002D08D8" w:rsidRDefault="00B35888" w:rsidP="00B35888">
            <w:pPr>
              <w:jc w:val="center"/>
              <w:rPr>
                <w:color w:val="000000"/>
                <w:sz w:val="18"/>
                <w:szCs w:val="18"/>
              </w:rPr>
            </w:pPr>
            <w:r w:rsidRPr="002D08D8">
              <w:rPr>
                <w:color w:val="000000"/>
                <w:sz w:val="18"/>
                <w:szCs w:val="18"/>
              </w:rPr>
              <w:t>8,4</w:t>
            </w:r>
          </w:p>
        </w:tc>
        <w:tc>
          <w:tcPr>
            <w:tcW w:w="711" w:type="dxa"/>
            <w:tcBorders>
              <w:top w:val="nil"/>
              <w:left w:val="nil"/>
              <w:bottom w:val="single" w:sz="4" w:space="0" w:color="auto"/>
              <w:right w:val="single" w:sz="4" w:space="0" w:color="auto"/>
            </w:tcBorders>
            <w:shd w:val="clear" w:color="auto" w:fill="auto"/>
            <w:vAlign w:val="center"/>
            <w:hideMark/>
          </w:tcPr>
          <w:p w14:paraId="19D8CAAA" w14:textId="46B6174A" w:rsidR="00B35888" w:rsidRPr="002D08D8" w:rsidRDefault="00B35888" w:rsidP="00B35888">
            <w:pPr>
              <w:jc w:val="center"/>
              <w:rPr>
                <w:color w:val="000000"/>
                <w:sz w:val="18"/>
                <w:szCs w:val="18"/>
              </w:rPr>
            </w:pPr>
            <w:r w:rsidRPr="002D08D8">
              <w:rPr>
                <w:color w:val="000000"/>
                <w:sz w:val="18"/>
                <w:szCs w:val="18"/>
              </w:rPr>
              <w:t>8,0</w:t>
            </w:r>
          </w:p>
        </w:tc>
        <w:tc>
          <w:tcPr>
            <w:tcW w:w="711" w:type="dxa"/>
            <w:tcBorders>
              <w:top w:val="nil"/>
              <w:left w:val="nil"/>
              <w:bottom w:val="single" w:sz="4" w:space="0" w:color="auto"/>
              <w:right w:val="single" w:sz="4" w:space="0" w:color="auto"/>
            </w:tcBorders>
            <w:shd w:val="clear" w:color="auto" w:fill="auto"/>
            <w:vAlign w:val="center"/>
            <w:hideMark/>
          </w:tcPr>
          <w:p w14:paraId="2CE39F92" w14:textId="1C3FF776" w:rsidR="00B35888" w:rsidRPr="002D08D8" w:rsidRDefault="00B35888" w:rsidP="00B35888">
            <w:pPr>
              <w:jc w:val="center"/>
              <w:rPr>
                <w:color w:val="000000"/>
                <w:sz w:val="18"/>
                <w:szCs w:val="18"/>
              </w:rPr>
            </w:pPr>
            <w:r w:rsidRPr="002D08D8">
              <w:rPr>
                <w:color w:val="000000"/>
                <w:sz w:val="18"/>
                <w:szCs w:val="18"/>
              </w:rPr>
              <w:t>7,5</w:t>
            </w:r>
          </w:p>
        </w:tc>
        <w:tc>
          <w:tcPr>
            <w:tcW w:w="711" w:type="dxa"/>
            <w:tcBorders>
              <w:top w:val="nil"/>
              <w:left w:val="nil"/>
              <w:bottom w:val="single" w:sz="4" w:space="0" w:color="auto"/>
              <w:right w:val="single" w:sz="4" w:space="0" w:color="auto"/>
            </w:tcBorders>
            <w:shd w:val="clear" w:color="auto" w:fill="auto"/>
            <w:vAlign w:val="center"/>
            <w:hideMark/>
          </w:tcPr>
          <w:p w14:paraId="336D6647" w14:textId="29CD58ED" w:rsidR="00B35888" w:rsidRPr="002D08D8" w:rsidRDefault="00B35888" w:rsidP="00B35888">
            <w:pPr>
              <w:jc w:val="center"/>
              <w:rPr>
                <w:color w:val="000000"/>
                <w:sz w:val="18"/>
                <w:szCs w:val="18"/>
              </w:rPr>
            </w:pPr>
            <w:r w:rsidRPr="002D08D8">
              <w:rPr>
                <w:color w:val="000000"/>
                <w:sz w:val="18"/>
                <w:szCs w:val="18"/>
              </w:rPr>
              <w:t>7,1</w:t>
            </w:r>
          </w:p>
        </w:tc>
        <w:tc>
          <w:tcPr>
            <w:tcW w:w="711" w:type="dxa"/>
            <w:tcBorders>
              <w:top w:val="nil"/>
              <w:left w:val="nil"/>
              <w:bottom w:val="single" w:sz="4" w:space="0" w:color="auto"/>
              <w:right w:val="single" w:sz="4" w:space="0" w:color="auto"/>
            </w:tcBorders>
            <w:shd w:val="clear" w:color="auto" w:fill="auto"/>
            <w:vAlign w:val="center"/>
            <w:hideMark/>
          </w:tcPr>
          <w:p w14:paraId="06F97B27" w14:textId="39927A19" w:rsidR="00B35888" w:rsidRPr="002D08D8" w:rsidRDefault="00B35888" w:rsidP="00B35888">
            <w:pPr>
              <w:jc w:val="center"/>
              <w:rPr>
                <w:color w:val="000000"/>
                <w:sz w:val="18"/>
                <w:szCs w:val="18"/>
              </w:rPr>
            </w:pPr>
            <w:r w:rsidRPr="002D08D8">
              <w:rPr>
                <w:color w:val="000000"/>
                <w:sz w:val="18"/>
                <w:szCs w:val="18"/>
              </w:rPr>
              <w:t>6,7</w:t>
            </w:r>
          </w:p>
        </w:tc>
        <w:tc>
          <w:tcPr>
            <w:tcW w:w="711" w:type="dxa"/>
            <w:tcBorders>
              <w:top w:val="nil"/>
              <w:left w:val="nil"/>
              <w:bottom w:val="single" w:sz="4" w:space="0" w:color="auto"/>
              <w:right w:val="single" w:sz="4" w:space="0" w:color="auto"/>
            </w:tcBorders>
            <w:shd w:val="clear" w:color="auto" w:fill="auto"/>
            <w:vAlign w:val="center"/>
            <w:hideMark/>
          </w:tcPr>
          <w:p w14:paraId="2BF633FA" w14:textId="452E8DA8" w:rsidR="00B35888" w:rsidRPr="002D08D8" w:rsidRDefault="00B35888" w:rsidP="00B35888">
            <w:pPr>
              <w:jc w:val="center"/>
              <w:rPr>
                <w:color w:val="000000"/>
                <w:sz w:val="18"/>
                <w:szCs w:val="18"/>
              </w:rPr>
            </w:pPr>
            <w:r w:rsidRPr="002D08D8">
              <w:rPr>
                <w:color w:val="000000"/>
                <w:sz w:val="18"/>
                <w:szCs w:val="18"/>
              </w:rPr>
              <w:t>6,3</w:t>
            </w:r>
          </w:p>
        </w:tc>
        <w:tc>
          <w:tcPr>
            <w:tcW w:w="711" w:type="dxa"/>
            <w:tcBorders>
              <w:top w:val="nil"/>
              <w:left w:val="nil"/>
              <w:bottom w:val="single" w:sz="4" w:space="0" w:color="auto"/>
              <w:right w:val="single" w:sz="4" w:space="0" w:color="auto"/>
            </w:tcBorders>
            <w:shd w:val="clear" w:color="auto" w:fill="auto"/>
            <w:vAlign w:val="center"/>
            <w:hideMark/>
          </w:tcPr>
          <w:p w14:paraId="1F34C920" w14:textId="7ECD4816" w:rsidR="00B35888" w:rsidRPr="002D08D8" w:rsidRDefault="00B35888" w:rsidP="00B35888">
            <w:pPr>
              <w:jc w:val="center"/>
              <w:rPr>
                <w:color w:val="000000"/>
                <w:sz w:val="18"/>
                <w:szCs w:val="18"/>
              </w:rPr>
            </w:pPr>
            <w:r w:rsidRPr="002D08D8">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47149928" w14:textId="307255C7" w:rsidR="00B35888" w:rsidRPr="002D08D8" w:rsidRDefault="00B35888" w:rsidP="00B35888">
            <w:pPr>
              <w:jc w:val="center"/>
              <w:rPr>
                <w:color w:val="000000"/>
                <w:sz w:val="18"/>
                <w:szCs w:val="18"/>
              </w:rPr>
            </w:pPr>
            <w:r w:rsidRPr="002D08D8">
              <w:rPr>
                <w:color w:val="000000"/>
                <w:sz w:val="18"/>
                <w:szCs w:val="18"/>
              </w:rPr>
              <w:t>5,7</w:t>
            </w:r>
          </w:p>
        </w:tc>
        <w:tc>
          <w:tcPr>
            <w:tcW w:w="711" w:type="dxa"/>
            <w:tcBorders>
              <w:top w:val="nil"/>
              <w:left w:val="nil"/>
              <w:bottom w:val="single" w:sz="4" w:space="0" w:color="auto"/>
              <w:right w:val="single" w:sz="4" w:space="0" w:color="auto"/>
            </w:tcBorders>
            <w:shd w:val="clear" w:color="auto" w:fill="auto"/>
            <w:vAlign w:val="center"/>
            <w:hideMark/>
          </w:tcPr>
          <w:p w14:paraId="7C4466C6" w14:textId="2A52DD89" w:rsidR="00B35888" w:rsidRPr="002D08D8" w:rsidRDefault="00B35888" w:rsidP="00B35888">
            <w:pPr>
              <w:jc w:val="center"/>
              <w:rPr>
                <w:color w:val="000000"/>
                <w:sz w:val="18"/>
                <w:szCs w:val="18"/>
              </w:rPr>
            </w:pPr>
            <w:r w:rsidRPr="002D08D8">
              <w:rPr>
                <w:color w:val="000000"/>
                <w:sz w:val="18"/>
                <w:szCs w:val="18"/>
              </w:rPr>
              <w:t>5,3</w:t>
            </w:r>
          </w:p>
        </w:tc>
        <w:tc>
          <w:tcPr>
            <w:tcW w:w="1110" w:type="dxa"/>
            <w:tcBorders>
              <w:top w:val="nil"/>
              <w:left w:val="nil"/>
              <w:bottom w:val="single" w:sz="4" w:space="0" w:color="auto"/>
              <w:right w:val="single" w:sz="4" w:space="0" w:color="auto"/>
            </w:tcBorders>
            <w:shd w:val="clear" w:color="auto" w:fill="auto"/>
            <w:vAlign w:val="center"/>
          </w:tcPr>
          <w:p w14:paraId="6727B290" w14:textId="35F153B3" w:rsidR="00B35888" w:rsidRPr="002D08D8" w:rsidRDefault="00B35888" w:rsidP="00B35888">
            <w:pPr>
              <w:jc w:val="center"/>
              <w:rPr>
                <w:color w:val="000000"/>
                <w:sz w:val="18"/>
                <w:szCs w:val="18"/>
              </w:rPr>
            </w:pPr>
            <w:r w:rsidRPr="002D08D8">
              <w:rPr>
                <w:color w:val="000000"/>
                <w:sz w:val="18"/>
                <w:szCs w:val="18"/>
              </w:rPr>
              <w:t>7,2</w:t>
            </w:r>
          </w:p>
        </w:tc>
      </w:tr>
      <w:tr w:rsidR="00B35888" w:rsidRPr="002D08D8" w14:paraId="3B10849B"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00CC45B" w14:textId="77777777" w:rsidR="00B35888" w:rsidRPr="002D08D8" w:rsidRDefault="00B35888" w:rsidP="00B35888">
            <w:pPr>
              <w:jc w:val="center"/>
              <w:rPr>
                <w:color w:val="000000"/>
                <w:sz w:val="18"/>
                <w:szCs w:val="20"/>
              </w:rPr>
            </w:pPr>
            <w:r w:rsidRPr="002D08D8">
              <w:rPr>
                <w:color w:val="000000"/>
                <w:sz w:val="18"/>
                <w:szCs w:val="20"/>
              </w:rPr>
              <w:t>3.5.2</w:t>
            </w:r>
          </w:p>
        </w:tc>
        <w:tc>
          <w:tcPr>
            <w:tcW w:w="4097" w:type="dxa"/>
            <w:tcBorders>
              <w:top w:val="nil"/>
              <w:left w:val="nil"/>
              <w:bottom w:val="single" w:sz="4" w:space="0" w:color="auto"/>
              <w:right w:val="single" w:sz="4" w:space="0" w:color="auto"/>
            </w:tcBorders>
            <w:shd w:val="clear" w:color="auto" w:fill="auto"/>
            <w:vAlign w:val="center"/>
            <w:hideMark/>
          </w:tcPr>
          <w:p w14:paraId="74D59DB7" w14:textId="77777777" w:rsidR="00B35888" w:rsidRPr="002D08D8" w:rsidRDefault="00B35888" w:rsidP="00B35888">
            <w:pPr>
              <w:jc w:val="both"/>
              <w:rPr>
                <w:color w:val="000000"/>
                <w:sz w:val="18"/>
                <w:szCs w:val="20"/>
              </w:rPr>
            </w:pPr>
            <w:r w:rsidRPr="002D08D8">
              <w:rPr>
                <w:color w:val="000000"/>
                <w:sz w:val="18"/>
                <w:szCs w:val="20"/>
              </w:rPr>
              <w:t>фактические потери</w:t>
            </w:r>
          </w:p>
        </w:tc>
        <w:tc>
          <w:tcPr>
            <w:tcW w:w="1106" w:type="dxa"/>
            <w:tcBorders>
              <w:top w:val="nil"/>
              <w:left w:val="nil"/>
              <w:bottom w:val="single" w:sz="4" w:space="0" w:color="auto"/>
              <w:right w:val="single" w:sz="4" w:space="0" w:color="auto"/>
            </w:tcBorders>
            <w:shd w:val="clear" w:color="auto" w:fill="auto"/>
            <w:vAlign w:val="center"/>
            <w:hideMark/>
          </w:tcPr>
          <w:p w14:paraId="42105A56" w14:textId="77777777" w:rsidR="00B35888" w:rsidRPr="002D08D8" w:rsidRDefault="00B35888" w:rsidP="00B35888">
            <w:pPr>
              <w:jc w:val="center"/>
              <w:rPr>
                <w:color w:val="000000"/>
                <w:sz w:val="18"/>
                <w:szCs w:val="20"/>
              </w:rPr>
            </w:pPr>
            <w:r w:rsidRPr="002D08D8">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8665B9B" w14:textId="4AB901A9" w:rsidR="00B35888" w:rsidRPr="002D08D8" w:rsidRDefault="00B35888" w:rsidP="00B35888">
            <w:pPr>
              <w:jc w:val="center"/>
              <w:rPr>
                <w:color w:val="000000"/>
                <w:sz w:val="18"/>
                <w:szCs w:val="18"/>
              </w:rPr>
            </w:pPr>
            <w:r w:rsidRPr="002D08D8">
              <w:rPr>
                <w:color w:val="000000"/>
                <w:sz w:val="18"/>
                <w:szCs w:val="18"/>
              </w:rPr>
              <w:t>30,1</w:t>
            </w:r>
          </w:p>
        </w:tc>
        <w:tc>
          <w:tcPr>
            <w:tcW w:w="711" w:type="dxa"/>
            <w:tcBorders>
              <w:top w:val="nil"/>
              <w:left w:val="nil"/>
              <w:bottom w:val="single" w:sz="4" w:space="0" w:color="auto"/>
              <w:right w:val="single" w:sz="4" w:space="0" w:color="auto"/>
            </w:tcBorders>
            <w:shd w:val="clear" w:color="auto" w:fill="auto"/>
            <w:vAlign w:val="center"/>
            <w:hideMark/>
          </w:tcPr>
          <w:p w14:paraId="59D4EBED" w14:textId="23A0C5F6" w:rsidR="00B35888" w:rsidRPr="002D08D8" w:rsidRDefault="00B35888" w:rsidP="00B35888">
            <w:pPr>
              <w:jc w:val="center"/>
              <w:rPr>
                <w:color w:val="000000"/>
                <w:sz w:val="18"/>
                <w:szCs w:val="18"/>
              </w:rPr>
            </w:pPr>
            <w:r w:rsidRPr="002D08D8">
              <w:rPr>
                <w:color w:val="000000"/>
                <w:sz w:val="18"/>
                <w:szCs w:val="18"/>
              </w:rPr>
              <w:t>28,5</w:t>
            </w:r>
          </w:p>
        </w:tc>
        <w:tc>
          <w:tcPr>
            <w:tcW w:w="711" w:type="dxa"/>
            <w:tcBorders>
              <w:top w:val="nil"/>
              <w:left w:val="nil"/>
              <w:bottom w:val="single" w:sz="4" w:space="0" w:color="auto"/>
              <w:right w:val="single" w:sz="4" w:space="0" w:color="auto"/>
            </w:tcBorders>
            <w:shd w:val="clear" w:color="auto" w:fill="auto"/>
            <w:vAlign w:val="center"/>
            <w:hideMark/>
          </w:tcPr>
          <w:p w14:paraId="586BB9CA" w14:textId="7FAFB0D1" w:rsidR="00B35888" w:rsidRPr="002D08D8" w:rsidRDefault="00B35888" w:rsidP="00B35888">
            <w:pPr>
              <w:jc w:val="center"/>
              <w:rPr>
                <w:color w:val="000000"/>
                <w:sz w:val="18"/>
                <w:szCs w:val="18"/>
              </w:rPr>
            </w:pPr>
            <w:r w:rsidRPr="002D08D8">
              <w:rPr>
                <w:color w:val="000000"/>
                <w:sz w:val="18"/>
                <w:szCs w:val="18"/>
              </w:rPr>
              <w:t>27,0</w:t>
            </w:r>
          </w:p>
        </w:tc>
        <w:tc>
          <w:tcPr>
            <w:tcW w:w="711" w:type="dxa"/>
            <w:tcBorders>
              <w:top w:val="nil"/>
              <w:left w:val="nil"/>
              <w:bottom w:val="single" w:sz="4" w:space="0" w:color="auto"/>
              <w:right w:val="single" w:sz="4" w:space="0" w:color="auto"/>
            </w:tcBorders>
            <w:shd w:val="clear" w:color="auto" w:fill="auto"/>
            <w:vAlign w:val="center"/>
            <w:hideMark/>
          </w:tcPr>
          <w:p w14:paraId="37C35A4B" w14:textId="51224139" w:rsidR="00B35888" w:rsidRPr="002D08D8" w:rsidRDefault="00B35888" w:rsidP="00B35888">
            <w:pPr>
              <w:jc w:val="center"/>
              <w:rPr>
                <w:color w:val="000000"/>
                <w:sz w:val="18"/>
                <w:szCs w:val="18"/>
              </w:rPr>
            </w:pPr>
            <w:r w:rsidRPr="002D08D8">
              <w:rPr>
                <w:color w:val="000000"/>
                <w:sz w:val="18"/>
                <w:szCs w:val="18"/>
              </w:rPr>
              <w:t>25,5</w:t>
            </w:r>
          </w:p>
        </w:tc>
        <w:tc>
          <w:tcPr>
            <w:tcW w:w="711" w:type="dxa"/>
            <w:tcBorders>
              <w:top w:val="nil"/>
              <w:left w:val="nil"/>
              <w:bottom w:val="single" w:sz="4" w:space="0" w:color="auto"/>
              <w:right w:val="single" w:sz="4" w:space="0" w:color="auto"/>
            </w:tcBorders>
            <w:shd w:val="clear" w:color="auto" w:fill="auto"/>
            <w:vAlign w:val="center"/>
            <w:hideMark/>
          </w:tcPr>
          <w:p w14:paraId="5C6BB5E7" w14:textId="1EAC267C" w:rsidR="00B35888" w:rsidRPr="002D08D8" w:rsidRDefault="00B35888" w:rsidP="00B35888">
            <w:pPr>
              <w:jc w:val="center"/>
              <w:rPr>
                <w:color w:val="000000"/>
                <w:sz w:val="18"/>
                <w:szCs w:val="18"/>
              </w:rPr>
            </w:pPr>
            <w:r w:rsidRPr="002D08D8">
              <w:rPr>
                <w:color w:val="000000"/>
                <w:sz w:val="18"/>
                <w:szCs w:val="18"/>
              </w:rPr>
              <w:t>24,2</w:t>
            </w:r>
          </w:p>
        </w:tc>
        <w:tc>
          <w:tcPr>
            <w:tcW w:w="711" w:type="dxa"/>
            <w:tcBorders>
              <w:top w:val="nil"/>
              <w:left w:val="nil"/>
              <w:bottom w:val="single" w:sz="4" w:space="0" w:color="auto"/>
              <w:right w:val="single" w:sz="4" w:space="0" w:color="auto"/>
            </w:tcBorders>
            <w:shd w:val="clear" w:color="auto" w:fill="auto"/>
            <w:vAlign w:val="center"/>
            <w:hideMark/>
          </w:tcPr>
          <w:p w14:paraId="2B2E43C6" w14:textId="26708A49" w:rsidR="00B35888" w:rsidRPr="002D08D8" w:rsidRDefault="00B35888" w:rsidP="00B35888">
            <w:pPr>
              <w:jc w:val="center"/>
              <w:rPr>
                <w:color w:val="000000"/>
                <w:sz w:val="18"/>
                <w:szCs w:val="18"/>
              </w:rPr>
            </w:pPr>
            <w:r w:rsidRPr="002D08D8">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28EAC924" w14:textId="33920743" w:rsidR="00B35888" w:rsidRPr="002D08D8" w:rsidRDefault="00B35888" w:rsidP="00B35888">
            <w:pPr>
              <w:jc w:val="center"/>
              <w:rPr>
                <w:color w:val="000000"/>
                <w:sz w:val="18"/>
                <w:szCs w:val="18"/>
              </w:rPr>
            </w:pPr>
            <w:r w:rsidRPr="002D08D8">
              <w:rPr>
                <w:color w:val="000000"/>
                <w:sz w:val="18"/>
                <w:szCs w:val="18"/>
              </w:rPr>
              <w:t>21,7</w:t>
            </w:r>
          </w:p>
        </w:tc>
        <w:tc>
          <w:tcPr>
            <w:tcW w:w="711" w:type="dxa"/>
            <w:tcBorders>
              <w:top w:val="nil"/>
              <w:left w:val="nil"/>
              <w:bottom w:val="single" w:sz="4" w:space="0" w:color="auto"/>
              <w:right w:val="single" w:sz="4" w:space="0" w:color="auto"/>
            </w:tcBorders>
            <w:shd w:val="clear" w:color="auto" w:fill="auto"/>
            <w:vAlign w:val="center"/>
            <w:hideMark/>
          </w:tcPr>
          <w:p w14:paraId="5233251F" w14:textId="5AB3900D" w:rsidR="00B35888" w:rsidRPr="002D08D8" w:rsidRDefault="00B35888" w:rsidP="00B35888">
            <w:pPr>
              <w:jc w:val="center"/>
              <w:rPr>
                <w:color w:val="000000"/>
                <w:sz w:val="18"/>
                <w:szCs w:val="18"/>
              </w:rPr>
            </w:pPr>
            <w:r w:rsidRPr="002D08D8">
              <w:rPr>
                <w:color w:val="000000"/>
                <w:sz w:val="18"/>
                <w:szCs w:val="18"/>
              </w:rPr>
              <w:t>20,5</w:t>
            </w:r>
          </w:p>
        </w:tc>
        <w:tc>
          <w:tcPr>
            <w:tcW w:w="711" w:type="dxa"/>
            <w:tcBorders>
              <w:top w:val="nil"/>
              <w:left w:val="nil"/>
              <w:bottom w:val="single" w:sz="4" w:space="0" w:color="auto"/>
              <w:right w:val="single" w:sz="4" w:space="0" w:color="auto"/>
            </w:tcBorders>
            <w:shd w:val="clear" w:color="auto" w:fill="auto"/>
            <w:vAlign w:val="center"/>
            <w:hideMark/>
          </w:tcPr>
          <w:p w14:paraId="0F23F533" w14:textId="5AB4AADF" w:rsidR="00B35888" w:rsidRPr="002D08D8" w:rsidRDefault="00B35888" w:rsidP="00B35888">
            <w:pPr>
              <w:jc w:val="center"/>
              <w:rPr>
                <w:color w:val="000000"/>
                <w:sz w:val="18"/>
                <w:szCs w:val="18"/>
              </w:rPr>
            </w:pPr>
            <w:r w:rsidRPr="002D08D8">
              <w:rPr>
                <w:color w:val="000000"/>
                <w:sz w:val="18"/>
                <w:szCs w:val="18"/>
              </w:rPr>
              <w:t>19,5</w:t>
            </w:r>
          </w:p>
        </w:tc>
        <w:tc>
          <w:tcPr>
            <w:tcW w:w="711" w:type="dxa"/>
            <w:tcBorders>
              <w:top w:val="nil"/>
              <w:left w:val="nil"/>
              <w:bottom w:val="single" w:sz="4" w:space="0" w:color="auto"/>
              <w:right w:val="single" w:sz="4" w:space="0" w:color="auto"/>
            </w:tcBorders>
            <w:shd w:val="clear" w:color="auto" w:fill="auto"/>
            <w:vAlign w:val="center"/>
            <w:hideMark/>
          </w:tcPr>
          <w:p w14:paraId="71825E52" w14:textId="48E58591" w:rsidR="00B35888" w:rsidRPr="002D08D8" w:rsidRDefault="00B35888" w:rsidP="00B35888">
            <w:pPr>
              <w:jc w:val="center"/>
              <w:rPr>
                <w:color w:val="000000"/>
                <w:sz w:val="18"/>
                <w:szCs w:val="18"/>
              </w:rPr>
            </w:pPr>
            <w:r w:rsidRPr="002D08D8">
              <w:rPr>
                <w:color w:val="000000"/>
                <w:sz w:val="18"/>
                <w:szCs w:val="18"/>
              </w:rPr>
              <w:t>18,4</w:t>
            </w:r>
          </w:p>
        </w:tc>
        <w:tc>
          <w:tcPr>
            <w:tcW w:w="711" w:type="dxa"/>
            <w:tcBorders>
              <w:top w:val="nil"/>
              <w:left w:val="nil"/>
              <w:bottom w:val="single" w:sz="4" w:space="0" w:color="auto"/>
              <w:right w:val="single" w:sz="4" w:space="0" w:color="auto"/>
            </w:tcBorders>
            <w:shd w:val="clear" w:color="auto" w:fill="auto"/>
            <w:vAlign w:val="center"/>
            <w:hideMark/>
          </w:tcPr>
          <w:p w14:paraId="316963DB" w14:textId="00AA862D" w:rsidR="00B35888" w:rsidRPr="002D08D8" w:rsidRDefault="00B35888" w:rsidP="00B35888">
            <w:pPr>
              <w:jc w:val="center"/>
              <w:rPr>
                <w:color w:val="000000"/>
                <w:sz w:val="18"/>
                <w:szCs w:val="18"/>
              </w:rPr>
            </w:pPr>
            <w:r w:rsidRPr="002D08D8">
              <w:rPr>
                <w:color w:val="000000"/>
                <w:sz w:val="18"/>
                <w:szCs w:val="18"/>
              </w:rPr>
              <w:t>17,4</w:t>
            </w:r>
          </w:p>
        </w:tc>
        <w:tc>
          <w:tcPr>
            <w:tcW w:w="711" w:type="dxa"/>
            <w:tcBorders>
              <w:top w:val="nil"/>
              <w:left w:val="nil"/>
              <w:bottom w:val="single" w:sz="4" w:space="0" w:color="auto"/>
              <w:right w:val="single" w:sz="4" w:space="0" w:color="auto"/>
            </w:tcBorders>
            <w:shd w:val="clear" w:color="auto" w:fill="auto"/>
            <w:vAlign w:val="center"/>
            <w:hideMark/>
          </w:tcPr>
          <w:p w14:paraId="332889F9" w14:textId="38131BFE" w:rsidR="00B35888" w:rsidRPr="002D08D8" w:rsidRDefault="00B35888" w:rsidP="00B35888">
            <w:pPr>
              <w:jc w:val="center"/>
              <w:rPr>
                <w:color w:val="000000"/>
                <w:sz w:val="18"/>
                <w:szCs w:val="18"/>
              </w:rPr>
            </w:pPr>
            <w:r w:rsidRPr="002D08D8">
              <w:rPr>
                <w:color w:val="000000"/>
                <w:sz w:val="18"/>
                <w:szCs w:val="18"/>
              </w:rPr>
              <w:t>16,5</w:t>
            </w:r>
          </w:p>
        </w:tc>
        <w:tc>
          <w:tcPr>
            <w:tcW w:w="1110" w:type="dxa"/>
            <w:tcBorders>
              <w:top w:val="nil"/>
              <w:left w:val="nil"/>
              <w:bottom w:val="single" w:sz="4" w:space="0" w:color="auto"/>
              <w:right w:val="single" w:sz="4" w:space="0" w:color="auto"/>
            </w:tcBorders>
            <w:shd w:val="clear" w:color="auto" w:fill="auto"/>
            <w:vAlign w:val="center"/>
          </w:tcPr>
          <w:p w14:paraId="3541DEE3" w14:textId="4F45F13F" w:rsidR="00B35888" w:rsidRPr="002D08D8" w:rsidRDefault="00B35888" w:rsidP="00B35888">
            <w:pPr>
              <w:jc w:val="center"/>
              <w:rPr>
                <w:color w:val="000000"/>
                <w:sz w:val="18"/>
                <w:szCs w:val="18"/>
              </w:rPr>
            </w:pPr>
            <w:r w:rsidRPr="002D08D8">
              <w:rPr>
                <w:color w:val="000000"/>
                <w:sz w:val="18"/>
                <w:szCs w:val="18"/>
              </w:rPr>
              <w:t>22,0</w:t>
            </w:r>
          </w:p>
        </w:tc>
      </w:tr>
      <w:tr w:rsidR="00B35888" w:rsidRPr="002D08D8" w14:paraId="2DB14EC5"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3BBF57F" w14:textId="77777777" w:rsidR="00B35888" w:rsidRPr="002D08D8" w:rsidRDefault="00B35888" w:rsidP="00B35888">
            <w:pPr>
              <w:jc w:val="center"/>
              <w:rPr>
                <w:b/>
                <w:bCs/>
                <w:color w:val="000000"/>
                <w:sz w:val="18"/>
                <w:szCs w:val="20"/>
              </w:rPr>
            </w:pPr>
            <w:r w:rsidRPr="002D08D8">
              <w:rPr>
                <w:b/>
                <w:bCs/>
                <w:color w:val="000000"/>
                <w:sz w:val="18"/>
                <w:szCs w:val="20"/>
              </w:rPr>
              <w:t>4</w:t>
            </w:r>
          </w:p>
        </w:tc>
        <w:tc>
          <w:tcPr>
            <w:tcW w:w="4097" w:type="dxa"/>
            <w:tcBorders>
              <w:top w:val="nil"/>
              <w:left w:val="nil"/>
              <w:bottom w:val="single" w:sz="4" w:space="0" w:color="auto"/>
              <w:right w:val="single" w:sz="4" w:space="0" w:color="auto"/>
            </w:tcBorders>
            <w:shd w:val="clear" w:color="auto" w:fill="auto"/>
            <w:vAlign w:val="center"/>
            <w:hideMark/>
          </w:tcPr>
          <w:p w14:paraId="5CC5ABAD" w14:textId="77777777" w:rsidR="00B35888" w:rsidRPr="002D08D8" w:rsidRDefault="00B35888" w:rsidP="00B35888">
            <w:pPr>
              <w:jc w:val="both"/>
              <w:rPr>
                <w:b/>
                <w:bCs/>
                <w:color w:val="000000"/>
                <w:sz w:val="18"/>
                <w:szCs w:val="20"/>
              </w:rPr>
            </w:pPr>
            <w:r w:rsidRPr="002D08D8">
              <w:rPr>
                <w:b/>
                <w:bCs/>
                <w:color w:val="000000"/>
                <w:sz w:val="18"/>
                <w:szCs w:val="20"/>
              </w:rPr>
              <w:t>Водоотведение</w:t>
            </w:r>
          </w:p>
        </w:tc>
        <w:tc>
          <w:tcPr>
            <w:tcW w:w="1106" w:type="dxa"/>
            <w:tcBorders>
              <w:top w:val="nil"/>
              <w:left w:val="nil"/>
              <w:bottom w:val="single" w:sz="4" w:space="0" w:color="auto"/>
              <w:right w:val="single" w:sz="4" w:space="0" w:color="auto"/>
            </w:tcBorders>
            <w:shd w:val="clear" w:color="auto" w:fill="auto"/>
            <w:vAlign w:val="center"/>
            <w:hideMark/>
          </w:tcPr>
          <w:p w14:paraId="265801F0" w14:textId="77777777" w:rsidR="00B35888" w:rsidRPr="002D08D8" w:rsidRDefault="00B35888" w:rsidP="00B35888">
            <w:pPr>
              <w:jc w:val="center"/>
              <w:rPr>
                <w:b/>
                <w:bCs/>
                <w:color w:val="000000"/>
                <w:sz w:val="18"/>
                <w:szCs w:val="20"/>
              </w:rPr>
            </w:pPr>
            <w:r w:rsidRPr="002D08D8">
              <w:rPr>
                <w:b/>
                <w:bCs/>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94F11DB" w14:textId="723FBECA"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6CC4D8" w14:textId="6A5D5765"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C8547B" w14:textId="72C1DC5C"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C5DCD80" w14:textId="47275D2F"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5A160AB" w14:textId="383CBFE0"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B0670AA" w14:textId="5FEACCC3"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11CFCDB" w14:textId="1938FF86"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01D21E5" w14:textId="7A99E211"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8AA1AD8" w14:textId="3852EA4C"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0D4A356" w14:textId="119C730A"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8B1666" w14:textId="2D520CCB"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AE72024" w14:textId="7F52EC56" w:rsidR="00B35888" w:rsidRPr="002D08D8" w:rsidRDefault="00B35888" w:rsidP="00B35888">
            <w:pPr>
              <w:jc w:val="center"/>
              <w:rPr>
                <w:color w:val="000000"/>
                <w:sz w:val="18"/>
                <w:szCs w:val="18"/>
              </w:rPr>
            </w:pPr>
            <w:r w:rsidRPr="002D08D8">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0FC90429" w14:textId="10BF5C75" w:rsidR="00B35888" w:rsidRPr="002D08D8" w:rsidRDefault="00B35888" w:rsidP="00B35888">
            <w:pPr>
              <w:jc w:val="center"/>
              <w:rPr>
                <w:color w:val="000000"/>
                <w:sz w:val="18"/>
                <w:szCs w:val="18"/>
              </w:rPr>
            </w:pPr>
            <w:r w:rsidRPr="002D08D8">
              <w:rPr>
                <w:b/>
                <w:bCs/>
                <w:color w:val="000000"/>
                <w:sz w:val="18"/>
                <w:szCs w:val="18"/>
              </w:rPr>
              <w:t> </w:t>
            </w:r>
          </w:p>
        </w:tc>
      </w:tr>
      <w:tr w:rsidR="00B35888" w:rsidRPr="002D08D8" w14:paraId="620B860F"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627A60D" w14:textId="77777777" w:rsidR="00B35888" w:rsidRPr="002D08D8" w:rsidRDefault="00B35888" w:rsidP="00B35888">
            <w:pPr>
              <w:jc w:val="center"/>
              <w:rPr>
                <w:color w:val="000000"/>
                <w:sz w:val="18"/>
                <w:szCs w:val="20"/>
              </w:rPr>
            </w:pPr>
            <w:r w:rsidRPr="002D08D8">
              <w:rPr>
                <w:color w:val="000000"/>
                <w:sz w:val="18"/>
                <w:szCs w:val="20"/>
              </w:rPr>
              <w:t>4.1</w:t>
            </w:r>
          </w:p>
        </w:tc>
        <w:tc>
          <w:tcPr>
            <w:tcW w:w="4097" w:type="dxa"/>
            <w:tcBorders>
              <w:top w:val="nil"/>
              <w:left w:val="nil"/>
              <w:bottom w:val="single" w:sz="4" w:space="0" w:color="auto"/>
              <w:right w:val="single" w:sz="4" w:space="0" w:color="auto"/>
            </w:tcBorders>
            <w:shd w:val="clear" w:color="auto" w:fill="auto"/>
            <w:vAlign w:val="center"/>
            <w:hideMark/>
          </w:tcPr>
          <w:p w14:paraId="3A19E2F7" w14:textId="77777777" w:rsidR="00B35888" w:rsidRPr="002D08D8" w:rsidRDefault="00B35888" w:rsidP="00B35888">
            <w:pPr>
              <w:jc w:val="both"/>
              <w:rPr>
                <w:b/>
                <w:bCs/>
                <w:color w:val="000000"/>
                <w:sz w:val="18"/>
                <w:szCs w:val="20"/>
              </w:rPr>
            </w:pPr>
            <w:r w:rsidRPr="002D08D8">
              <w:rPr>
                <w:b/>
                <w:bCs/>
                <w:color w:val="000000"/>
                <w:sz w:val="18"/>
                <w:szCs w:val="20"/>
              </w:rPr>
              <w:t>Спрос на ресурс</w:t>
            </w:r>
          </w:p>
        </w:tc>
        <w:tc>
          <w:tcPr>
            <w:tcW w:w="1106" w:type="dxa"/>
            <w:tcBorders>
              <w:top w:val="nil"/>
              <w:left w:val="nil"/>
              <w:bottom w:val="single" w:sz="4" w:space="0" w:color="auto"/>
              <w:right w:val="single" w:sz="4" w:space="0" w:color="auto"/>
            </w:tcBorders>
            <w:shd w:val="clear" w:color="auto" w:fill="auto"/>
            <w:vAlign w:val="center"/>
            <w:hideMark/>
          </w:tcPr>
          <w:p w14:paraId="0E24F7F3" w14:textId="77777777" w:rsidR="00B35888" w:rsidRPr="002D08D8" w:rsidRDefault="00B35888" w:rsidP="00B35888">
            <w:pPr>
              <w:jc w:val="center"/>
              <w:rPr>
                <w:color w:val="000000"/>
                <w:sz w:val="18"/>
                <w:szCs w:val="20"/>
              </w:rPr>
            </w:pPr>
            <w:r w:rsidRPr="002D08D8">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B48CD11" w14:textId="01DC0837"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2EFC9F5" w14:textId="6CA8D4FF"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423B276" w14:textId="348B4222"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825FD1" w14:textId="696507AB"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CA28DA5" w14:textId="424DCD1C"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320E009" w14:textId="6B9228F5"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F3FA516" w14:textId="0EE030BC"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7AD4BCE" w14:textId="0EB52C86"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41FFC4" w14:textId="7580E309"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4FDEB8E" w14:textId="5774225B"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4268E6" w14:textId="287BFBD9"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BF0FE0" w14:textId="4A90AFEF" w:rsidR="00B35888" w:rsidRPr="002D08D8" w:rsidRDefault="00B35888" w:rsidP="00B35888">
            <w:pPr>
              <w:jc w:val="center"/>
              <w:rPr>
                <w:color w:val="000000"/>
                <w:sz w:val="18"/>
                <w:szCs w:val="18"/>
              </w:rPr>
            </w:pPr>
            <w:r w:rsidRPr="002D08D8">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6ED0F9C9" w14:textId="260CCFB4" w:rsidR="00B35888" w:rsidRPr="002D08D8" w:rsidRDefault="00B35888" w:rsidP="00B35888">
            <w:pPr>
              <w:jc w:val="center"/>
              <w:rPr>
                <w:color w:val="000000"/>
                <w:sz w:val="18"/>
                <w:szCs w:val="18"/>
              </w:rPr>
            </w:pPr>
            <w:r w:rsidRPr="002D08D8">
              <w:rPr>
                <w:color w:val="000000"/>
                <w:sz w:val="18"/>
                <w:szCs w:val="18"/>
              </w:rPr>
              <w:t> </w:t>
            </w:r>
          </w:p>
        </w:tc>
      </w:tr>
      <w:tr w:rsidR="00B35888" w:rsidRPr="002D08D8" w14:paraId="05D5DAEB"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F22D8F8" w14:textId="77777777" w:rsidR="00B35888" w:rsidRPr="002D08D8" w:rsidRDefault="00B35888" w:rsidP="00B35888">
            <w:pPr>
              <w:jc w:val="center"/>
              <w:rPr>
                <w:color w:val="000000"/>
                <w:sz w:val="18"/>
                <w:szCs w:val="20"/>
              </w:rPr>
            </w:pPr>
            <w:r w:rsidRPr="002D08D8">
              <w:rPr>
                <w:color w:val="000000"/>
                <w:sz w:val="18"/>
                <w:szCs w:val="20"/>
              </w:rPr>
              <w:t>4.1.1</w:t>
            </w:r>
          </w:p>
        </w:tc>
        <w:tc>
          <w:tcPr>
            <w:tcW w:w="4097" w:type="dxa"/>
            <w:tcBorders>
              <w:top w:val="nil"/>
              <w:left w:val="nil"/>
              <w:bottom w:val="single" w:sz="4" w:space="0" w:color="auto"/>
              <w:right w:val="single" w:sz="4" w:space="0" w:color="auto"/>
            </w:tcBorders>
            <w:shd w:val="clear" w:color="auto" w:fill="auto"/>
            <w:vAlign w:val="center"/>
            <w:hideMark/>
          </w:tcPr>
          <w:p w14:paraId="26EA9509" w14:textId="77777777" w:rsidR="00B35888" w:rsidRPr="002D08D8" w:rsidRDefault="00B35888" w:rsidP="00B35888">
            <w:pPr>
              <w:jc w:val="both"/>
              <w:rPr>
                <w:color w:val="000000"/>
                <w:sz w:val="18"/>
                <w:szCs w:val="20"/>
              </w:rPr>
            </w:pPr>
            <w:r w:rsidRPr="002D08D8">
              <w:rPr>
                <w:color w:val="000000"/>
                <w:sz w:val="18"/>
                <w:szCs w:val="20"/>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10644653" w14:textId="77777777" w:rsidR="00B35888" w:rsidRPr="002D08D8" w:rsidRDefault="00B35888" w:rsidP="00B35888">
            <w:pPr>
              <w:jc w:val="center"/>
              <w:rPr>
                <w:color w:val="000000"/>
                <w:sz w:val="18"/>
                <w:szCs w:val="20"/>
              </w:rPr>
            </w:pPr>
            <w:r w:rsidRPr="002D08D8">
              <w:rPr>
                <w:color w:val="000000"/>
                <w:sz w:val="18"/>
                <w:szCs w:val="20"/>
              </w:rPr>
              <w:t>м</w:t>
            </w:r>
            <w:r w:rsidRPr="002D08D8">
              <w:rPr>
                <w:color w:val="000000"/>
                <w:sz w:val="18"/>
                <w:szCs w:val="20"/>
                <w:vertAlign w:val="superscript"/>
              </w:rPr>
              <w:t>3</w:t>
            </w:r>
            <w:r w:rsidRPr="002D08D8">
              <w:rPr>
                <w:color w:val="000000"/>
                <w:sz w:val="18"/>
                <w:szCs w:val="20"/>
              </w:rPr>
              <w:t>/ч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1EA9FA3" w14:textId="24C43982"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0FB26FA" w14:textId="030E1CD2"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E131AEA" w14:textId="3DA28884"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DFC5188" w14:textId="27C2B000"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3D0B608" w14:textId="16A41F47"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8E432C3" w14:textId="7DCD88A1"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57C4538" w14:textId="75E10368"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B786224" w14:textId="1C5E73AE"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459CF06" w14:textId="07DB88AC"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468121D" w14:textId="671512F3"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78BC2D2" w14:textId="38BE9CBE" w:rsidR="00B35888" w:rsidRPr="002D08D8" w:rsidRDefault="00B35888" w:rsidP="00B35888">
            <w:pPr>
              <w:jc w:val="center"/>
              <w:rPr>
                <w:color w:val="000000"/>
                <w:sz w:val="18"/>
                <w:szCs w:val="18"/>
              </w:rPr>
            </w:pPr>
            <w:r w:rsidRPr="002D08D8">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7BDB56D" w14:textId="452E8199" w:rsidR="00B35888" w:rsidRPr="002D08D8" w:rsidRDefault="00B35888" w:rsidP="00B35888">
            <w:pPr>
              <w:jc w:val="center"/>
              <w:rPr>
                <w:color w:val="000000"/>
                <w:sz w:val="18"/>
                <w:szCs w:val="18"/>
              </w:rPr>
            </w:pPr>
            <w:r w:rsidRPr="002D08D8">
              <w:rPr>
                <w:color w:val="000000"/>
                <w:sz w:val="18"/>
                <w:szCs w:val="18"/>
              </w:rPr>
              <w:t>0,0</w:t>
            </w:r>
          </w:p>
        </w:tc>
        <w:tc>
          <w:tcPr>
            <w:tcW w:w="1110" w:type="dxa"/>
            <w:tcBorders>
              <w:top w:val="nil"/>
              <w:left w:val="nil"/>
              <w:bottom w:val="single" w:sz="4" w:space="0" w:color="auto"/>
              <w:right w:val="single" w:sz="4" w:space="0" w:color="auto"/>
            </w:tcBorders>
            <w:shd w:val="clear" w:color="auto" w:fill="auto"/>
            <w:vAlign w:val="center"/>
          </w:tcPr>
          <w:p w14:paraId="63E5E6D8" w14:textId="2A6CABAB" w:rsidR="00B35888" w:rsidRPr="002D08D8" w:rsidRDefault="00B35888" w:rsidP="00B35888">
            <w:pPr>
              <w:jc w:val="center"/>
              <w:rPr>
                <w:color w:val="000000"/>
                <w:sz w:val="18"/>
                <w:szCs w:val="18"/>
              </w:rPr>
            </w:pPr>
            <w:r w:rsidRPr="002D08D8">
              <w:rPr>
                <w:color w:val="000000"/>
                <w:sz w:val="18"/>
                <w:szCs w:val="18"/>
              </w:rPr>
              <w:t>0,0</w:t>
            </w:r>
          </w:p>
        </w:tc>
      </w:tr>
      <w:tr w:rsidR="00B35888" w:rsidRPr="002D08D8" w14:paraId="374BFF1B"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83C12CE" w14:textId="77777777" w:rsidR="00B35888" w:rsidRPr="002D08D8" w:rsidRDefault="00B35888" w:rsidP="00B35888">
            <w:pPr>
              <w:jc w:val="center"/>
              <w:rPr>
                <w:color w:val="000000"/>
                <w:sz w:val="18"/>
                <w:szCs w:val="20"/>
              </w:rPr>
            </w:pPr>
            <w:r w:rsidRPr="002D08D8">
              <w:rPr>
                <w:color w:val="000000"/>
                <w:sz w:val="18"/>
                <w:szCs w:val="20"/>
              </w:rPr>
              <w:t>4.2</w:t>
            </w:r>
          </w:p>
        </w:tc>
        <w:tc>
          <w:tcPr>
            <w:tcW w:w="4097" w:type="dxa"/>
            <w:tcBorders>
              <w:top w:val="nil"/>
              <w:left w:val="nil"/>
              <w:bottom w:val="single" w:sz="4" w:space="0" w:color="auto"/>
              <w:right w:val="single" w:sz="4" w:space="0" w:color="auto"/>
            </w:tcBorders>
            <w:shd w:val="clear" w:color="auto" w:fill="auto"/>
            <w:vAlign w:val="center"/>
            <w:hideMark/>
          </w:tcPr>
          <w:p w14:paraId="33AA53D6" w14:textId="77777777" w:rsidR="00B35888" w:rsidRPr="002D08D8" w:rsidRDefault="00B35888" w:rsidP="00B35888">
            <w:pPr>
              <w:jc w:val="both"/>
              <w:rPr>
                <w:b/>
                <w:bCs/>
                <w:color w:val="000000"/>
                <w:sz w:val="18"/>
                <w:szCs w:val="20"/>
              </w:rPr>
            </w:pPr>
            <w:r w:rsidRPr="002D08D8">
              <w:rPr>
                <w:b/>
                <w:bCs/>
                <w:color w:val="000000"/>
                <w:sz w:val="18"/>
                <w:szCs w:val="20"/>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285EFAE8" w14:textId="77777777" w:rsidR="00B35888" w:rsidRPr="002D08D8" w:rsidRDefault="00B35888" w:rsidP="00B35888">
            <w:pPr>
              <w:jc w:val="center"/>
              <w:rPr>
                <w:color w:val="000000"/>
                <w:sz w:val="18"/>
                <w:szCs w:val="20"/>
              </w:rPr>
            </w:pPr>
            <w:r w:rsidRPr="002D08D8">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ECC58AB" w14:textId="4C17AE06"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0726F69" w14:textId="04637D76"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290070" w14:textId="1DBA1BCD"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D0294BD" w14:textId="510C29BD"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710FE83" w14:textId="48E9F31F"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00B7FD" w14:textId="4DF529C6"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09F3AEF" w14:textId="144822D0"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A48404" w14:textId="08790A72"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D697933" w14:textId="5C8E224E"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5B868C" w14:textId="1373BE42"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C458DCA" w14:textId="4B7553B0"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35D4B8F" w14:textId="14488F59" w:rsidR="00B35888" w:rsidRPr="002D08D8" w:rsidRDefault="00B35888" w:rsidP="00B35888">
            <w:pPr>
              <w:jc w:val="center"/>
              <w:rPr>
                <w:color w:val="000000"/>
                <w:sz w:val="18"/>
                <w:szCs w:val="18"/>
              </w:rPr>
            </w:pPr>
            <w:r w:rsidRPr="002D08D8">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D288A3D" w14:textId="0311C564" w:rsidR="00B35888" w:rsidRPr="002D08D8" w:rsidRDefault="00B35888" w:rsidP="00B35888">
            <w:pPr>
              <w:jc w:val="center"/>
              <w:rPr>
                <w:color w:val="000000"/>
                <w:sz w:val="18"/>
                <w:szCs w:val="18"/>
              </w:rPr>
            </w:pPr>
            <w:r w:rsidRPr="002D08D8">
              <w:rPr>
                <w:color w:val="000000"/>
                <w:sz w:val="18"/>
                <w:szCs w:val="18"/>
              </w:rPr>
              <w:t> </w:t>
            </w:r>
          </w:p>
        </w:tc>
      </w:tr>
      <w:tr w:rsidR="00B35888" w:rsidRPr="002D08D8" w14:paraId="736D2087"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9868A71" w14:textId="77777777" w:rsidR="00B35888" w:rsidRPr="002D08D8" w:rsidRDefault="00B35888" w:rsidP="00B35888">
            <w:pPr>
              <w:jc w:val="center"/>
              <w:rPr>
                <w:color w:val="000000"/>
                <w:sz w:val="18"/>
                <w:szCs w:val="20"/>
              </w:rPr>
            </w:pPr>
            <w:r w:rsidRPr="002D08D8">
              <w:rPr>
                <w:color w:val="000000"/>
                <w:sz w:val="18"/>
                <w:szCs w:val="20"/>
              </w:rPr>
              <w:t>4.2.1</w:t>
            </w:r>
          </w:p>
        </w:tc>
        <w:tc>
          <w:tcPr>
            <w:tcW w:w="4097" w:type="dxa"/>
            <w:tcBorders>
              <w:top w:val="nil"/>
              <w:left w:val="nil"/>
              <w:bottom w:val="single" w:sz="4" w:space="0" w:color="auto"/>
              <w:right w:val="single" w:sz="4" w:space="0" w:color="auto"/>
            </w:tcBorders>
            <w:shd w:val="clear" w:color="auto" w:fill="auto"/>
            <w:vAlign w:val="center"/>
            <w:hideMark/>
          </w:tcPr>
          <w:p w14:paraId="397A16E0" w14:textId="77777777" w:rsidR="00B35888" w:rsidRPr="002D08D8" w:rsidRDefault="00B35888" w:rsidP="00B35888">
            <w:pPr>
              <w:jc w:val="both"/>
              <w:rPr>
                <w:color w:val="000000"/>
                <w:sz w:val="18"/>
                <w:szCs w:val="20"/>
              </w:rPr>
            </w:pPr>
            <w:r w:rsidRPr="002D08D8">
              <w:rPr>
                <w:color w:val="000000"/>
                <w:sz w:val="18"/>
                <w:szCs w:val="20"/>
              </w:rPr>
              <w:t>Число засоров на канализационных коллекторах</w:t>
            </w:r>
          </w:p>
        </w:tc>
        <w:tc>
          <w:tcPr>
            <w:tcW w:w="1106" w:type="dxa"/>
            <w:tcBorders>
              <w:top w:val="nil"/>
              <w:left w:val="nil"/>
              <w:bottom w:val="single" w:sz="4" w:space="0" w:color="auto"/>
              <w:right w:val="single" w:sz="4" w:space="0" w:color="auto"/>
            </w:tcBorders>
            <w:shd w:val="clear" w:color="auto" w:fill="auto"/>
            <w:vAlign w:val="center"/>
            <w:hideMark/>
          </w:tcPr>
          <w:p w14:paraId="1BCC52BD" w14:textId="77777777" w:rsidR="00B35888" w:rsidRPr="002D08D8" w:rsidRDefault="00B35888" w:rsidP="00B35888">
            <w:pPr>
              <w:jc w:val="center"/>
              <w:rPr>
                <w:color w:val="000000"/>
                <w:sz w:val="18"/>
                <w:szCs w:val="20"/>
              </w:rPr>
            </w:pPr>
            <w:r w:rsidRPr="002D08D8">
              <w:rPr>
                <w:color w:val="000000"/>
                <w:sz w:val="18"/>
                <w:szCs w:val="20"/>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88EDB74" w14:textId="0FB351E1"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B85ACDB" w14:textId="0629139C" w:rsidR="00B35888" w:rsidRPr="002D08D8" w:rsidRDefault="00B35888" w:rsidP="00B35888">
            <w:pPr>
              <w:jc w:val="center"/>
              <w:rPr>
                <w:color w:val="000000"/>
                <w:sz w:val="18"/>
                <w:szCs w:val="18"/>
              </w:rPr>
            </w:pPr>
            <w:r w:rsidRPr="002D08D8">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024544D9" w14:textId="2A60DBFA" w:rsidR="00B35888" w:rsidRPr="002D08D8" w:rsidRDefault="00B35888" w:rsidP="00B35888">
            <w:pPr>
              <w:jc w:val="center"/>
              <w:rPr>
                <w:color w:val="000000"/>
                <w:sz w:val="18"/>
                <w:szCs w:val="18"/>
              </w:rPr>
            </w:pPr>
            <w:r w:rsidRPr="002D08D8">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366EF2E7" w14:textId="1CFD56A0" w:rsidR="00B35888" w:rsidRPr="002D08D8" w:rsidRDefault="00B35888" w:rsidP="00B35888">
            <w:pPr>
              <w:jc w:val="center"/>
              <w:rPr>
                <w:color w:val="000000"/>
                <w:sz w:val="18"/>
                <w:szCs w:val="18"/>
              </w:rPr>
            </w:pPr>
            <w:r w:rsidRPr="002D08D8">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596958FE" w14:textId="6256D8E7" w:rsidR="00B35888" w:rsidRPr="002D08D8" w:rsidRDefault="00B35888" w:rsidP="00B35888">
            <w:pPr>
              <w:jc w:val="center"/>
              <w:rPr>
                <w:color w:val="000000"/>
                <w:sz w:val="18"/>
                <w:szCs w:val="18"/>
              </w:rPr>
            </w:pPr>
            <w:r w:rsidRPr="002D08D8">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3987E749" w14:textId="06A20A26" w:rsidR="00B35888" w:rsidRPr="002D08D8" w:rsidRDefault="00B35888" w:rsidP="00B35888">
            <w:pPr>
              <w:jc w:val="center"/>
              <w:rPr>
                <w:color w:val="000000"/>
                <w:sz w:val="18"/>
                <w:szCs w:val="18"/>
              </w:rPr>
            </w:pPr>
            <w:r w:rsidRPr="002D08D8">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2DC09B49" w14:textId="761B80F3" w:rsidR="00B35888" w:rsidRPr="002D08D8" w:rsidRDefault="00B35888" w:rsidP="00B35888">
            <w:pPr>
              <w:jc w:val="center"/>
              <w:rPr>
                <w:color w:val="000000"/>
                <w:sz w:val="18"/>
                <w:szCs w:val="18"/>
              </w:rPr>
            </w:pPr>
            <w:r w:rsidRPr="002D08D8">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51120919" w14:textId="591A571F" w:rsidR="00B35888" w:rsidRPr="002D08D8" w:rsidRDefault="00B35888" w:rsidP="00B35888">
            <w:pPr>
              <w:jc w:val="center"/>
              <w:rPr>
                <w:color w:val="000000"/>
                <w:sz w:val="18"/>
                <w:szCs w:val="18"/>
              </w:rPr>
            </w:pPr>
            <w:r w:rsidRPr="002D08D8">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3BF3EC28" w14:textId="5C3D3173" w:rsidR="00B35888" w:rsidRPr="002D08D8" w:rsidRDefault="00B35888" w:rsidP="00B35888">
            <w:pPr>
              <w:jc w:val="center"/>
              <w:rPr>
                <w:color w:val="000000"/>
                <w:sz w:val="18"/>
                <w:szCs w:val="18"/>
              </w:rPr>
            </w:pPr>
            <w:r w:rsidRPr="002D08D8">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17B79FD6" w14:textId="164E6338" w:rsidR="00B35888" w:rsidRPr="002D08D8" w:rsidRDefault="00B35888" w:rsidP="00B35888">
            <w:pPr>
              <w:jc w:val="center"/>
              <w:rPr>
                <w:color w:val="000000"/>
                <w:sz w:val="18"/>
                <w:szCs w:val="18"/>
              </w:rPr>
            </w:pPr>
            <w:r w:rsidRPr="002D08D8">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7A7B9E65" w14:textId="51EE0AF4" w:rsidR="00B35888" w:rsidRPr="002D08D8" w:rsidRDefault="00B35888" w:rsidP="00B35888">
            <w:pPr>
              <w:jc w:val="center"/>
              <w:rPr>
                <w:color w:val="000000"/>
                <w:sz w:val="18"/>
                <w:szCs w:val="18"/>
              </w:rPr>
            </w:pPr>
            <w:r w:rsidRPr="002D08D8">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737877BB" w14:textId="59C5F477" w:rsidR="00B35888" w:rsidRPr="002D08D8" w:rsidRDefault="00B35888" w:rsidP="00B35888">
            <w:pPr>
              <w:jc w:val="center"/>
              <w:rPr>
                <w:color w:val="000000"/>
                <w:sz w:val="18"/>
                <w:szCs w:val="18"/>
              </w:rPr>
            </w:pPr>
            <w:r w:rsidRPr="002D08D8">
              <w:rPr>
                <w:color w:val="000000"/>
                <w:sz w:val="18"/>
                <w:szCs w:val="18"/>
              </w:rPr>
              <w:t>0,00</w:t>
            </w:r>
          </w:p>
        </w:tc>
        <w:tc>
          <w:tcPr>
            <w:tcW w:w="1110" w:type="dxa"/>
            <w:tcBorders>
              <w:top w:val="nil"/>
              <w:left w:val="nil"/>
              <w:bottom w:val="single" w:sz="4" w:space="0" w:color="auto"/>
              <w:right w:val="single" w:sz="4" w:space="0" w:color="auto"/>
            </w:tcBorders>
            <w:shd w:val="clear" w:color="auto" w:fill="auto"/>
            <w:vAlign w:val="center"/>
          </w:tcPr>
          <w:p w14:paraId="6F9648A0" w14:textId="3340AE5F" w:rsidR="00B35888" w:rsidRPr="002D08D8" w:rsidRDefault="00B35888" w:rsidP="00B35888">
            <w:pPr>
              <w:jc w:val="center"/>
              <w:rPr>
                <w:color w:val="000000"/>
                <w:sz w:val="18"/>
                <w:szCs w:val="18"/>
              </w:rPr>
            </w:pPr>
            <w:r w:rsidRPr="002D08D8">
              <w:rPr>
                <w:color w:val="000000"/>
                <w:sz w:val="18"/>
                <w:szCs w:val="18"/>
              </w:rPr>
              <w:t>0</w:t>
            </w:r>
          </w:p>
        </w:tc>
      </w:tr>
      <w:tr w:rsidR="00B35888" w:rsidRPr="002D08D8" w14:paraId="356A436C"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C85C55E" w14:textId="77777777" w:rsidR="00B35888" w:rsidRPr="002D08D8" w:rsidRDefault="00B35888" w:rsidP="00B35888">
            <w:pPr>
              <w:jc w:val="center"/>
              <w:rPr>
                <w:color w:val="000000"/>
                <w:sz w:val="18"/>
                <w:szCs w:val="20"/>
              </w:rPr>
            </w:pPr>
            <w:r w:rsidRPr="002D08D8">
              <w:rPr>
                <w:color w:val="000000"/>
                <w:sz w:val="18"/>
                <w:szCs w:val="20"/>
              </w:rPr>
              <w:t>4.2.2</w:t>
            </w:r>
          </w:p>
        </w:tc>
        <w:tc>
          <w:tcPr>
            <w:tcW w:w="4097" w:type="dxa"/>
            <w:tcBorders>
              <w:top w:val="nil"/>
              <w:left w:val="nil"/>
              <w:bottom w:val="single" w:sz="4" w:space="0" w:color="auto"/>
              <w:right w:val="single" w:sz="4" w:space="0" w:color="auto"/>
            </w:tcBorders>
            <w:shd w:val="clear" w:color="auto" w:fill="auto"/>
            <w:vAlign w:val="center"/>
            <w:hideMark/>
          </w:tcPr>
          <w:p w14:paraId="72F17765" w14:textId="77777777" w:rsidR="00B35888" w:rsidRPr="002D08D8" w:rsidRDefault="00B35888" w:rsidP="00B35888">
            <w:pPr>
              <w:jc w:val="both"/>
              <w:rPr>
                <w:color w:val="000000"/>
                <w:sz w:val="18"/>
                <w:szCs w:val="20"/>
              </w:rPr>
            </w:pPr>
            <w:r w:rsidRPr="002D08D8">
              <w:rPr>
                <w:color w:val="000000"/>
                <w:sz w:val="18"/>
                <w:szCs w:val="20"/>
              </w:rPr>
              <w:t>Число порывов на канализационных коллекторах</w:t>
            </w:r>
          </w:p>
        </w:tc>
        <w:tc>
          <w:tcPr>
            <w:tcW w:w="1106" w:type="dxa"/>
            <w:tcBorders>
              <w:top w:val="nil"/>
              <w:left w:val="nil"/>
              <w:bottom w:val="single" w:sz="4" w:space="0" w:color="auto"/>
              <w:right w:val="single" w:sz="4" w:space="0" w:color="auto"/>
            </w:tcBorders>
            <w:shd w:val="clear" w:color="auto" w:fill="auto"/>
            <w:vAlign w:val="center"/>
            <w:hideMark/>
          </w:tcPr>
          <w:p w14:paraId="347E4C23" w14:textId="77777777" w:rsidR="00B35888" w:rsidRPr="002D08D8" w:rsidRDefault="00B35888" w:rsidP="00B35888">
            <w:pPr>
              <w:jc w:val="center"/>
              <w:rPr>
                <w:color w:val="000000"/>
                <w:sz w:val="18"/>
                <w:szCs w:val="20"/>
              </w:rPr>
            </w:pPr>
            <w:r w:rsidRPr="002D08D8">
              <w:rPr>
                <w:color w:val="000000"/>
                <w:sz w:val="18"/>
                <w:szCs w:val="20"/>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C3BAAA9" w14:textId="49A4C82B"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80F0E54" w14:textId="013A5CCF"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4A58CF4" w14:textId="28812DBD"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E1D1759" w14:textId="504E7EB2"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D159FB4" w14:textId="57E74F77"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19C8538" w14:textId="4257ED96"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CAFA476" w14:textId="07190232"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9452B05" w14:textId="788A3C7D"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D9024BA" w14:textId="1FA1C20C"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DDDB91A" w14:textId="1849A41D"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E1309DE" w14:textId="44A17C9D"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B6E40F2" w14:textId="7E40706E" w:rsidR="00B35888" w:rsidRPr="002D08D8" w:rsidRDefault="00B35888" w:rsidP="00B35888">
            <w:pPr>
              <w:jc w:val="center"/>
              <w:rPr>
                <w:color w:val="000000"/>
                <w:sz w:val="18"/>
                <w:szCs w:val="18"/>
              </w:rPr>
            </w:pPr>
            <w:r w:rsidRPr="002D08D8">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2FBE5FB4" w14:textId="179BD9F8" w:rsidR="00B35888" w:rsidRPr="002D08D8" w:rsidRDefault="00B35888" w:rsidP="00B35888">
            <w:pPr>
              <w:jc w:val="center"/>
              <w:rPr>
                <w:color w:val="000000"/>
                <w:sz w:val="18"/>
                <w:szCs w:val="18"/>
              </w:rPr>
            </w:pPr>
            <w:r w:rsidRPr="002D08D8">
              <w:rPr>
                <w:color w:val="000000"/>
                <w:sz w:val="18"/>
                <w:szCs w:val="18"/>
              </w:rPr>
              <w:t>0</w:t>
            </w:r>
          </w:p>
        </w:tc>
      </w:tr>
      <w:tr w:rsidR="00B35888" w:rsidRPr="002D08D8" w14:paraId="2484D9AF"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8A96791" w14:textId="77777777" w:rsidR="00B35888" w:rsidRPr="002D08D8" w:rsidRDefault="00B35888" w:rsidP="00B35888">
            <w:pPr>
              <w:jc w:val="center"/>
              <w:rPr>
                <w:b/>
                <w:color w:val="000000"/>
                <w:sz w:val="18"/>
                <w:szCs w:val="20"/>
              </w:rPr>
            </w:pPr>
            <w:r w:rsidRPr="002D08D8">
              <w:rPr>
                <w:b/>
                <w:color w:val="000000"/>
                <w:sz w:val="18"/>
                <w:szCs w:val="20"/>
              </w:rPr>
              <w:t>4.3</w:t>
            </w:r>
          </w:p>
        </w:tc>
        <w:tc>
          <w:tcPr>
            <w:tcW w:w="4097" w:type="dxa"/>
            <w:tcBorders>
              <w:top w:val="nil"/>
              <w:left w:val="nil"/>
              <w:bottom w:val="single" w:sz="4" w:space="0" w:color="auto"/>
              <w:right w:val="single" w:sz="4" w:space="0" w:color="auto"/>
            </w:tcBorders>
            <w:shd w:val="clear" w:color="auto" w:fill="auto"/>
            <w:vAlign w:val="center"/>
            <w:hideMark/>
          </w:tcPr>
          <w:p w14:paraId="25F6FDA5" w14:textId="77777777" w:rsidR="00B35888" w:rsidRPr="002D08D8" w:rsidRDefault="00B35888" w:rsidP="00B35888">
            <w:pPr>
              <w:jc w:val="both"/>
              <w:rPr>
                <w:b/>
                <w:bCs/>
                <w:color w:val="000000"/>
                <w:sz w:val="18"/>
                <w:szCs w:val="20"/>
              </w:rPr>
            </w:pPr>
            <w:r w:rsidRPr="002D08D8">
              <w:rPr>
                <w:b/>
                <w:bCs/>
                <w:color w:val="000000"/>
                <w:sz w:val="18"/>
                <w:szCs w:val="20"/>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0F6D5FDD" w14:textId="77777777" w:rsidR="00B35888" w:rsidRPr="002D08D8" w:rsidRDefault="00B35888" w:rsidP="00B35888">
            <w:pPr>
              <w:jc w:val="center"/>
              <w:rPr>
                <w:color w:val="000000"/>
                <w:sz w:val="18"/>
                <w:szCs w:val="20"/>
              </w:rPr>
            </w:pPr>
            <w:r w:rsidRPr="002D08D8">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203483F" w14:textId="63CE2F21"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F7841D" w14:textId="3F6EADBE"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C93FD50" w14:textId="31F5CF38"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469C96C" w14:textId="393D1E83"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60F93E" w14:textId="394056CA"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46A487" w14:textId="7DD99FAF"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922A330" w14:textId="67A81E73"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0DB419B" w14:textId="528EA8F4"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67090A2" w14:textId="4EC17FE1"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69489A" w14:textId="57E9F06D"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D132D2A" w14:textId="17B4502C"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3B8696C" w14:textId="3A138D78" w:rsidR="00B35888" w:rsidRPr="002D08D8" w:rsidRDefault="00B35888" w:rsidP="00B35888">
            <w:pPr>
              <w:jc w:val="center"/>
              <w:rPr>
                <w:color w:val="000000"/>
                <w:sz w:val="18"/>
                <w:szCs w:val="18"/>
              </w:rPr>
            </w:pPr>
            <w:r w:rsidRPr="002D08D8">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4B0FA72" w14:textId="45F3F7E4" w:rsidR="00B35888" w:rsidRPr="002D08D8" w:rsidRDefault="00B35888" w:rsidP="00B35888">
            <w:pPr>
              <w:jc w:val="center"/>
              <w:rPr>
                <w:color w:val="000000"/>
                <w:sz w:val="18"/>
                <w:szCs w:val="18"/>
              </w:rPr>
            </w:pPr>
            <w:r w:rsidRPr="002D08D8">
              <w:rPr>
                <w:color w:val="000000"/>
                <w:sz w:val="18"/>
                <w:szCs w:val="18"/>
              </w:rPr>
              <w:t> </w:t>
            </w:r>
          </w:p>
        </w:tc>
      </w:tr>
      <w:tr w:rsidR="00B35888" w:rsidRPr="002D08D8" w14:paraId="3133D173"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79FC221" w14:textId="77777777" w:rsidR="00B35888" w:rsidRPr="002D08D8" w:rsidRDefault="00B35888" w:rsidP="00B35888">
            <w:pPr>
              <w:jc w:val="center"/>
              <w:rPr>
                <w:color w:val="000000"/>
                <w:sz w:val="18"/>
                <w:szCs w:val="20"/>
              </w:rPr>
            </w:pPr>
            <w:r w:rsidRPr="002D08D8">
              <w:rPr>
                <w:color w:val="000000"/>
                <w:sz w:val="18"/>
                <w:szCs w:val="20"/>
              </w:rPr>
              <w:t>4.3.1</w:t>
            </w:r>
          </w:p>
        </w:tc>
        <w:tc>
          <w:tcPr>
            <w:tcW w:w="4097" w:type="dxa"/>
            <w:tcBorders>
              <w:top w:val="nil"/>
              <w:left w:val="nil"/>
              <w:bottom w:val="single" w:sz="4" w:space="0" w:color="auto"/>
              <w:right w:val="single" w:sz="4" w:space="0" w:color="auto"/>
            </w:tcBorders>
            <w:shd w:val="clear" w:color="auto" w:fill="auto"/>
            <w:vAlign w:val="center"/>
            <w:hideMark/>
          </w:tcPr>
          <w:p w14:paraId="66E71E43" w14:textId="77777777" w:rsidR="00B35888" w:rsidRPr="002D08D8" w:rsidRDefault="00B35888" w:rsidP="00B35888">
            <w:pPr>
              <w:jc w:val="both"/>
              <w:rPr>
                <w:color w:val="000000"/>
                <w:sz w:val="18"/>
                <w:szCs w:val="20"/>
              </w:rPr>
            </w:pPr>
            <w:r w:rsidRPr="002D08D8">
              <w:rPr>
                <w:color w:val="000000"/>
                <w:sz w:val="18"/>
                <w:szCs w:val="20"/>
              </w:rPr>
              <w:t>Удельный расход электрической энергии, используемой в системах водоотведения</w:t>
            </w:r>
          </w:p>
        </w:tc>
        <w:tc>
          <w:tcPr>
            <w:tcW w:w="1106" w:type="dxa"/>
            <w:tcBorders>
              <w:top w:val="nil"/>
              <w:left w:val="nil"/>
              <w:bottom w:val="single" w:sz="4" w:space="0" w:color="auto"/>
              <w:right w:val="single" w:sz="4" w:space="0" w:color="auto"/>
            </w:tcBorders>
            <w:shd w:val="clear" w:color="auto" w:fill="auto"/>
            <w:vAlign w:val="center"/>
            <w:hideMark/>
          </w:tcPr>
          <w:p w14:paraId="4B80EBF9" w14:textId="77777777" w:rsidR="00B35888" w:rsidRPr="002D08D8" w:rsidRDefault="00B35888" w:rsidP="00B35888">
            <w:pPr>
              <w:jc w:val="center"/>
              <w:rPr>
                <w:color w:val="000000"/>
                <w:sz w:val="18"/>
                <w:szCs w:val="20"/>
              </w:rPr>
            </w:pPr>
            <w:r w:rsidRPr="002D08D8">
              <w:rPr>
                <w:color w:val="000000"/>
                <w:sz w:val="18"/>
                <w:szCs w:val="20"/>
              </w:rPr>
              <w:t>кВт×ч/м</w:t>
            </w:r>
            <w:r w:rsidRPr="002D08D8">
              <w:rPr>
                <w:color w:val="000000"/>
                <w:sz w:val="18"/>
                <w:szCs w:val="20"/>
                <w:vertAlign w:val="superscript"/>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BE97E0F" w14:textId="48701828" w:rsidR="00B35888" w:rsidRPr="002D08D8" w:rsidRDefault="00B35888" w:rsidP="00B35888">
            <w:pPr>
              <w:jc w:val="center"/>
              <w:rPr>
                <w:color w:val="000000"/>
                <w:sz w:val="18"/>
                <w:szCs w:val="18"/>
              </w:rPr>
            </w:pPr>
            <w:r w:rsidRPr="002D08D8">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3795CDAE" w14:textId="457C6CAB" w:rsidR="00B35888" w:rsidRPr="002D08D8" w:rsidRDefault="00B35888" w:rsidP="00B35888">
            <w:pPr>
              <w:jc w:val="center"/>
              <w:rPr>
                <w:color w:val="000000"/>
                <w:sz w:val="18"/>
                <w:szCs w:val="18"/>
              </w:rPr>
            </w:pPr>
            <w:r w:rsidRPr="002D08D8">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090069F3" w14:textId="2CAB2EBF" w:rsidR="00B35888" w:rsidRPr="002D08D8" w:rsidRDefault="00B35888" w:rsidP="00B35888">
            <w:pPr>
              <w:jc w:val="center"/>
              <w:rPr>
                <w:color w:val="000000"/>
                <w:sz w:val="18"/>
                <w:szCs w:val="18"/>
              </w:rPr>
            </w:pPr>
            <w:r w:rsidRPr="002D08D8">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6FED4BAB" w14:textId="65FB1B6E" w:rsidR="00B35888" w:rsidRPr="002D08D8" w:rsidRDefault="00B35888" w:rsidP="00B35888">
            <w:pPr>
              <w:jc w:val="center"/>
              <w:rPr>
                <w:color w:val="000000"/>
                <w:sz w:val="18"/>
                <w:szCs w:val="18"/>
              </w:rPr>
            </w:pPr>
            <w:r w:rsidRPr="002D08D8">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7D7CC864" w14:textId="6DA4AECF" w:rsidR="00B35888" w:rsidRPr="002D08D8" w:rsidRDefault="00B35888" w:rsidP="00B35888">
            <w:pPr>
              <w:jc w:val="center"/>
              <w:rPr>
                <w:color w:val="000000"/>
                <w:sz w:val="18"/>
                <w:szCs w:val="18"/>
              </w:rPr>
            </w:pPr>
            <w:r w:rsidRPr="002D08D8">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3720AC79" w14:textId="7DB7C5E3" w:rsidR="00B35888" w:rsidRPr="002D08D8" w:rsidRDefault="00B35888" w:rsidP="00B35888">
            <w:pPr>
              <w:jc w:val="center"/>
              <w:rPr>
                <w:color w:val="000000"/>
                <w:sz w:val="18"/>
                <w:szCs w:val="18"/>
              </w:rPr>
            </w:pPr>
            <w:r w:rsidRPr="002D08D8">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7B857971" w14:textId="53CCA496" w:rsidR="00B35888" w:rsidRPr="002D08D8" w:rsidRDefault="00B35888" w:rsidP="00B35888">
            <w:pPr>
              <w:jc w:val="center"/>
              <w:rPr>
                <w:color w:val="000000"/>
                <w:sz w:val="18"/>
                <w:szCs w:val="18"/>
              </w:rPr>
            </w:pPr>
            <w:r w:rsidRPr="002D08D8">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4A90DBF0" w14:textId="749D5A3A" w:rsidR="00B35888" w:rsidRPr="002D08D8" w:rsidRDefault="00B35888" w:rsidP="00B35888">
            <w:pPr>
              <w:jc w:val="center"/>
              <w:rPr>
                <w:color w:val="000000"/>
                <w:sz w:val="18"/>
                <w:szCs w:val="18"/>
              </w:rPr>
            </w:pPr>
            <w:r w:rsidRPr="002D08D8">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325251A4" w14:textId="0828A99E" w:rsidR="00B35888" w:rsidRPr="002D08D8" w:rsidRDefault="00B35888" w:rsidP="00B35888">
            <w:pPr>
              <w:jc w:val="center"/>
              <w:rPr>
                <w:color w:val="000000"/>
                <w:sz w:val="18"/>
                <w:szCs w:val="18"/>
              </w:rPr>
            </w:pPr>
            <w:r w:rsidRPr="002D08D8">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1B12D70C" w14:textId="5F0F6E4C" w:rsidR="00B35888" w:rsidRPr="002D08D8" w:rsidRDefault="00B35888" w:rsidP="00B35888">
            <w:pPr>
              <w:jc w:val="center"/>
              <w:rPr>
                <w:color w:val="000000"/>
                <w:sz w:val="18"/>
                <w:szCs w:val="18"/>
              </w:rPr>
            </w:pPr>
            <w:r w:rsidRPr="002D08D8">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3CD0B25D" w14:textId="29DF7FD1" w:rsidR="00B35888" w:rsidRPr="002D08D8" w:rsidRDefault="00B35888" w:rsidP="00B35888">
            <w:pPr>
              <w:jc w:val="center"/>
              <w:rPr>
                <w:color w:val="000000"/>
                <w:sz w:val="18"/>
                <w:szCs w:val="18"/>
              </w:rPr>
            </w:pPr>
            <w:r w:rsidRPr="002D08D8">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2D576CCF" w14:textId="26A2773F" w:rsidR="00B35888" w:rsidRPr="002D08D8" w:rsidRDefault="00B35888" w:rsidP="00B35888">
            <w:pPr>
              <w:jc w:val="center"/>
              <w:rPr>
                <w:color w:val="000000"/>
                <w:sz w:val="18"/>
                <w:szCs w:val="18"/>
              </w:rPr>
            </w:pPr>
            <w:r w:rsidRPr="002D08D8">
              <w:rPr>
                <w:color w:val="000000"/>
                <w:sz w:val="18"/>
                <w:szCs w:val="18"/>
              </w:rPr>
              <w:t>0,00</w:t>
            </w:r>
          </w:p>
        </w:tc>
        <w:tc>
          <w:tcPr>
            <w:tcW w:w="1110" w:type="dxa"/>
            <w:tcBorders>
              <w:top w:val="nil"/>
              <w:left w:val="nil"/>
              <w:bottom w:val="single" w:sz="4" w:space="0" w:color="auto"/>
              <w:right w:val="single" w:sz="4" w:space="0" w:color="auto"/>
            </w:tcBorders>
            <w:shd w:val="clear" w:color="auto" w:fill="auto"/>
            <w:vAlign w:val="center"/>
          </w:tcPr>
          <w:p w14:paraId="0DF5FE92" w14:textId="4CD9B998" w:rsidR="00B35888" w:rsidRPr="002D08D8" w:rsidRDefault="00B35888" w:rsidP="00B35888">
            <w:pPr>
              <w:jc w:val="center"/>
              <w:rPr>
                <w:color w:val="000000"/>
                <w:sz w:val="18"/>
                <w:szCs w:val="18"/>
              </w:rPr>
            </w:pPr>
            <w:r w:rsidRPr="002D08D8">
              <w:rPr>
                <w:color w:val="000000"/>
                <w:sz w:val="18"/>
                <w:szCs w:val="18"/>
              </w:rPr>
              <w:t>0,00</w:t>
            </w:r>
          </w:p>
        </w:tc>
      </w:tr>
      <w:tr w:rsidR="00B35888" w:rsidRPr="002D08D8" w14:paraId="6F6573E9"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BF6FB46" w14:textId="77777777" w:rsidR="00B35888" w:rsidRPr="002D08D8" w:rsidRDefault="00B35888" w:rsidP="00B35888">
            <w:pPr>
              <w:jc w:val="center"/>
              <w:rPr>
                <w:b/>
                <w:bCs/>
                <w:color w:val="000000"/>
                <w:sz w:val="18"/>
                <w:szCs w:val="20"/>
              </w:rPr>
            </w:pPr>
            <w:r w:rsidRPr="002D08D8">
              <w:rPr>
                <w:b/>
                <w:bCs/>
                <w:color w:val="000000"/>
                <w:sz w:val="18"/>
                <w:szCs w:val="20"/>
              </w:rPr>
              <w:t>5</w:t>
            </w:r>
          </w:p>
        </w:tc>
        <w:tc>
          <w:tcPr>
            <w:tcW w:w="4097" w:type="dxa"/>
            <w:tcBorders>
              <w:top w:val="nil"/>
              <w:left w:val="nil"/>
              <w:bottom w:val="single" w:sz="4" w:space="0" w:color="auto"/>
              <w:right w:val="single" w:sz="4" w:space="0" w:color="auto"/>
            </w:tcBorders>
            <w:shd w:val="clear" w:color="auto" w:fill="auto"/>
            <w:noWrap/>
            <w:vAlign w:val="center"/>
            <w:hideMark/>
          </w:tcPr>
          <w:p w14:paraId="3D1285BF" w14:textId="77777777" w:rsidR="00B35888" w:rsidRPr="002D08D8" w:rsidRDefault="00B35888" w:rsidP="00B35888">
            <w:pPr>
              <w:jc w:val="both"/>
              <w:rPr>
                <w:b/>
                <w:bCs/>
                <w:color w:val="000000"/>
                <w:sz w:val="18"/>
                <w:szCs w:val="20"/>
              </w:rPr>
            </w:pPr>
            <w:r w:rsidRPr="002D08D8">
              <w:rPr>
                <w:b/>
                <w:bCs/>
                <w:color w:val="000000"/>
                <w:sz w:val="18"/>
                <w:szCs w:val="20"/>
              </w:rPr>
              <w:t>Газоснабжение</w:t>
            </w:r>
          </w:p>
        </w:tc>
        <w:tc>
          <w:tcPr>
            <w:tcW w:w="1106" w:type="dxa"/>
            <w:tcBorders>
              <w:top w:val="nil"/>
              <w:left w:val="nil"/>
              <w:bottom w:val="single" w:sz="4" w:space="0" w:color="auto"/>
              <w:right w:val="single" w:sz="4" w:space="0" w:color="auto"/>
            </w:tcBorders>
            <w:shd w:val="clear" w:color="auto" w:fill="auto"/>
            <w:noWrap/>
            <w:vAlign w:val="center"/>
            <w:hideMark/>
          </w:tcPr>
          <w:p w14:paraId="0AA1B7A6" w14:textId="77777777" w:rsidR="00B35888" w:rsidRPr="002D08D8" w:rsidRDefault="00B35888" w:rsidP="00B35888">
            <w:pPr>
              <w:jc w:val="center"/>
              <w:rPr>
                <w:color w:val="000000"/>
                <w:sz w:val="18"/>
                <w:szCs w:val="20"/>
              </w:rPr>
            </w:pPr>
            <w:r w:rsidRPr="002D08D8">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90F04D0" w14:textId="5C3A1173"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0389187" w14:textId="62E17E3E"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533CC86" w14:textId="5C337093"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F39FA69" w14:textId="13FB3506"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E485DCA" w14:textId="267D6172"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94311CF" w14:textId="0A8AB8D0"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D0EFCC0" w14:textId="74B5997E"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30347B0" w14:textId="0C66AA31"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FE20108" w14:textId="4A276291"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C4E5E6F" w14:textId="038988A5"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5898996" w14:textId="4F5B2F21"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870215A" w14:textId="44331228" w:rsidR="00B35888" w:rsidRPr="002D08D8" w:rsidRDefault="00B35888" w:rsidP="00B35888">
            <w:pPr>
              <w:jc w:val="center"/>
              <w:rPr>
                <w:color w:val="000000"/>
                <w:sz w:val="18"/>
                <w:szCs w:val="18"/>
              </w:rPr>
            </w:pPr>
            <w:r w:rsidRPr="002D08D8">
              <w:rPr>
                <w:b/>
                <w:bCs/>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20BC35B7" w14:textId="6A5E3414" w:rsidR="00B35888" w:rsidRPr="002D08D8" w:rsidRDefault="00B35888" w:rsidP="00B35888">
            <w:pPr>
              <w:jc w:val="center"/>
              <w:rPr>
                <w:color w:val="000000"/>
                <w:sz w:val="18"/>
                <w:szCs w:val="18"/>
              </w:rPr>
            </w:pPr>
            <w:r w:rsidRPr="002D08D8">
              <w:rPr>
                <w:b/>
                <w:bCs/>
                <w:color w:val="000000"/>
                <w:sz w:val="18"/>
                <w:szCs w:val="18"/>
              </w:rPr>
              <w:t> </w:t>
            </w:r>
          </w:p>
        </w:tc>
      </w:tr>
      <w:tr w:rsidR="00B35888" w:rsidRPr="002D08D8" w14:paraId="4971125D"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21CA7F5" w14:textId="77777777" w:rsidR="00B35888" w:rsidRPr="002D08D8" w:rsidRDefault="00B35888" w:rsidP="00B35888">
            <w:pPr>
              <w:jc w:val="center"/>
              <w:rPr>
                <w:b/>
                <w:color w:val="000000"/>
                <w:sz w:val="18"/>
                <w:szCs w:val="20"/>
              </w:rPr>
            </w:pPr>
            <w:r w:rsidRPr="002D08D8">
              <w:rPr>
                <w:b/>
                <w:color w:val="000000"/>
                <w:sz w:val="18"/>
                <w:szCs w:val="20"/>
              </w:rPr>
              <w:t>5.1</w:t>
            </w:r>
          </w:p>
        </w:tc>
        <w:tc>
          <w:tcPr>
            <w:tcW w:w="4097" w:type="dxa"/>
            <w:tcBorders>
              <w:top w:val="nil"/>
              <w:left w:val="nil"/>
              <w:bottom w:val="single" w:sz="4" w:space="0" w:color="auto"/>
              <w:right w:val="single" w:sz="4" w:space="0" w:color="auto"/>
            </w:tcBorders>
            <w:shd w:val="clear" w:color="auto" w:fill="auto"/>
            <w:vAlign w:val="center"/>
            <w:hideMark/>
          </w:tcPr>
          <w:p w14:paraId="406434A6" w14:textId="77777777" w:rsidR="00B35888" w:rsidRPr="002D08D8" w:rsidRDefault="00B35888" w:rsidP="00B35888">
            <w:pPr>
              <w:jc w:val="both"/>
              <w:rPr>
                <w:b/>
                <w:bCs/>
                <w:color w:val="000000"/>
                <w:sz w:val="18"/>
                <w:szCs w:val="20"/>
              </w:rPr>
            </w:pPr>
            <w:r w:rsidRPr="002D08D8">
              <w:rPr>
                <w:b/>
                <w:bCs/>
                <w:color w:val="000000"/>
                <w:sz w:val="18"/>
                <w:szCs w:val="20"/>
              </w:rPr>
              <w:t>Спрос на ресурс</w:t>
            </w:r>
          </w:p>
        </w:tc>
        <w:tc>
          <w:tcPr>
            <w:tcW w:w="1106" w:type="dxa"/>
            <w:tcBorders>
              <w:top w:val="nil"/>
              <w:left w:val="nil"/>
              <w:bottom w:val="single" w:sz="4" w:space="0" w:color="auto"/>
              <w:right w:val="single" w:sz="4" w:space="0" w:color="auto"/>
            </w:tcBorders>
            <w:shd w:val="clear" w:color="auto" w:fill="auto"/>
            <w:vAlign w:val="center"/>
            <w:hideMark/>
          </w:tcPr>
          <w:p w14:paraId="5F44AB8E" w14:textId="77777777" w:rsidR="00B35888" w:rsidRPr="002D08D8" w:rsidRDefault="00B35888" w:rsidP="00B35888">
            <w:pPr>
              <w:jc w:val="center"/>
              <w:rPr>
                <w:color w:val="000000"/>
                <w:sz w:val="18"/>
                <w:szCs w:val="20"/>
              </w:rPr>
            </w:pPr>
            <w:r w:rsidRPr="002D08D8">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8764BF6" w14:textId="2B6B4C8B"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D4D135B" w14:textId="77BB5FF7"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0EC4E9F" w14:textId="1E39F12A"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490E4F4" w14:textId="15900D11"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5AC5182" w14:textId="2C725F37"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EBFE594" w14:textId="4666878B"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D75A9F" w14:textId="286BBD5F"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ABC6958" w14:textId="40DA6DF3"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2217CF" w14:textId="4B780B8C"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BF81493" w14:textId="11D37101"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73A23F9" w14:textId="41C05DC8"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C82AF64" w14:textId="5ED68E6D" w:rsidR="00B35888" w:rsidRPr="002D08D8" w:rsidRDefault="00B35888" w:rsidP="00B35888">
            <w:pPr>
              <w:jc w:val="center"/>
              <w:rPr>
                <w:color w:val="000000"/>
                <w:sz w:val="18"/>
                <w:szCs w:val="18"/>
              </w:rPr>
            </w:pPr>
            <w:r w:rsidRPr="002D08D8">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C8F886A" w14:textId="196A6673" w:rsidR="00B35888" w:rsidRPr="002D08D8" w:rsidRDefault="00B35888" w:rsidP="00B35888">
            <w:pPr>
              <w:jc w:val="center"/>
              <w:rPr>
                <w:color w:val="000000"/>
                <w:sz w:val="18"/>
                <w:szCs w:val="18"/>
              </w:rPr>
            </w:pPr>
            <w:r w:rsidRPr="002D08D8">
              <w:rPr>
                <w:color w:val="000000"/>
                <w:sz w:val="18"/>
                <w:szCs w:val="18"/>
              </w:rPr>
              <w:t> </w:t>
            </w:r>
          </w:p>
        </w:tc>
      </w:tr>
      <w:tr w:rsidR="00B35888" w:rsidRPr="002D08D8" w14:paraId="2C1753C9"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1DA5B0C" w14:textId="77777777" w:rsidR="00B35888" w:rsidRPr="002D08D8" w:rsidRDefault="00B35888" w:rsidP="00B35888">
            <w:pPr>
              <w:jc w:val="center"/>
              <w:rPr>
                <w:color w:val="000000"/>
                <w:sz w:val="18"/>
                <w:szCs w:val="20"/>
              </w:rPr>
            </w:pPr>
            <w:r w:rsidRPr="002D08D8">
              <w:rPr>
                <w:color w:val="000000"/>
                <w:sz w:val="18"/>
                <w:szCs w:val="20"/>
              </w:rPr>
              <w:t>5.1.1</w:t>
            </w:r>
          </w:p>
        </w:tc>
        <w:tc>
          <w:tcPr>
            <w:tcW w:w="4097" w:type="dxa"/>
            <w:tcBorders>
              <w:top w:val="nil"/>
              <w:left w:val="nil"/>
              <w:bottom w:val="single" w:sz="4" w:space="0" w:color="auto"/>
              <w:right w:val="single" w:sz="4" w:space="0" w:color="auto"/>
            </w:tcBorders>
            <w:shd w:val="clear" w:color="auto" w:fill="auto"/>
            <w:vAlign w:val="center"/>
            <w:hideMark/>
          </w:tcPr>
          <w:p w14:paraId="00E385FF" w14:textId="77777777" w:rsidR="00B35888" w:rsidRPr="002D08D8" w:rsidRDefault="00B35888" w:rsidP="00B35888">
            <w:pPr>
              <w:jc w:val="both"/>
              <w:rPr>
                <w:color w:val="000000"/>
                <w:sz w:val="18"/>
                <w:szCs w:val="20"/>
              </w:rPr>
            </w:pPr>
            <w:r w:rsidRPr="002D08D8">
              <w:rPr>
                <w:color w:val="000000"/>
                <w:sz w:val="18"/>
                <w:szCs w:val="20"/>
              </w:rPr>
              <w:t>Величина общего прироста потребления газа</w:t>
            </w:r>
          </w:p>
        </w:tc>
        <w:tc>
          <w:tcPr>
            <w:tcW w:w="1106" w:type="dxa"/>
            <w:tcBorders>
              <w:top w:val="nil"/>
              <w:left w:val="nil"/>
              <w:bottom w:val="single" w:sz="4" w:space="0" w:color="auto"/>
              <w:right w:val="single" w:sz="4" w:space="0" w:color="auto"/>
            </w:tcBorders>
            <w:shd w:val="clear" w:color="auto" w:fill="auto"/>
            <w:vAlign w:val="center"/>
            <w:hideMark/>
          </w:tcPr>
          <w:p w14:paraId="339848AD" w14:textId="77777777" w:rsidR="00B35888" w:rsidRPr="002D08D8" w:rsidRDefault="00B35888" w:rsidP="00B35888">
            <w:pPr>
              <w:jc w:val="center"/>
              <w:rPr>
                <w:color w:val="000000"/>
                <w:sz w:val="18"/>
                <w:szCs w:val="20"/>
              </w:rPr>
            </w:pPr>
            <w:r w:rsidRPr="002D08D8">
              <w:rPr>
                <w:color w:val="000000"/>
                <w:sz w:val="18"/>
                <w:szCs w:val="20"/>
              </w:rPr>
              <w:t>млн. м</w:t>
            </w:r>
            <w:r w:rsidRPr="002D08D8">
              <w:rPr>
                <w:color w:val="000000"/>
                <w:sz w:val="18"/>
                <w:szCs w:val="20"/>
                <w:vertAlign w:val="superscript"/>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428E1CC" w14:textId="01BE7E7F"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F6B495A" w14:textId="2FD8EC24" w:rsidR="00B35888" w:rsidRPr="002D08D8" w:rsidRDefault="00B35888" w:rsidP="00B35888">
            <w:pPr>
              <w:jc w:val="center"/>
              <w:rPr>
                <w:color w:val="000000"/>
                <w:sz w:val="18"/>
                <w:szCs w:val="18"/>
              </w:rPr>
            </w:pPr>
            <w:r w:rsidRPr="002D08D8">
              <w:rPr>
                <w:color w:val="000000"/>
                <w:sz w:val="18"/>
                <w:szCs w:val="18"/>
              </w:rPr>
              <w:t>10,440</w:t>
            </w:r>
          </w:p>
        </w:tc>
        <w:tc>
          <w:tcPr>
            <w:tcW w:w="711" w:type="dxa"/>
            <w:tcBorders>
              <w:top w:val="nil"/>
              <w:left w:val="nil"/>
              <w:bottom w:val="single" w:sz="4" w:space="0" w:color="auto"/>
              <w:right w:val="single" w:sz="4" w:space="0" w:color="auto"/>
            </w:tcBorders>
            <w:shd w:val="clear" w:color="auto" w:fill="auto"/>
            <w:vAlign w:val="center"/>
            <w:hideMark/>
          </w:tcPr>
          <w:p w14:paraId="31E9FC0E" w14:textId="6F7DB6FE" w:rsidR="00B35888" w:rsidRPr="002D08D8" w:rsidRDefault="00B35888" w:rsidP="00B35888">
            <w:pPr>
              <w:jc w:val="center"/>
              <w:rPr>
                <w:color w:val="000000"/>
                <w:sz w:val="18"/>
                <w:szCs w:val="18"/>
              </w:rPr>
            </w:pPr>
            <w:r w:rsidRPr="002D08D8">
              <w:rPr>
                <w:color w:val="000000"/>
                <w:sz w:val="18"/>
                <w:szCs w:val="18"/>
              </w:rPr>
              <w:t>0,178</w:t>
            </w:r>
          </w:p>
        </w:tc>
        <w:tc>
          <w:tcPr>
            <w:tcW w:w="711" w:type="dxa"/>
            <w:tcBorders>
              <w:top w:val="nil"/>
              <w:left w:val="nil"/>
              <w:bottom w:val="single" w:sz="4" w:space="0" w:color="auto"/>
              <w:right w:val="single" w:sz="4" w:space="0" w:color="auto"/>
            </w:tcBorders>
            <w:shd w:val="clear" w:color="auto" w:fill="auto"/>
            <w:vAlign w:val="center"/>
            <w:hideMark/>
          </w:tcPr>
          <w:p w14:paraId="78777050" w14:textId="30A70801" w:rsidR="00B35888" w:rsidRPr="002D08D8" w:rsidRDefault="00B35888" w:rsidP="00B35888">
            <w:pPr>
              <w:jc w:val="center"/>
              <w:rPr>
                <w:color w:val="000000"/>
                <w:sz w:val="18"/>
                <w:szCs w:val="18"/>
              </w:rPr>
            </w:pPr>
            <w:r w:rsidRPr="002D08D8">
              <w:rPr>
                <w:color w:val="000000"/>
                <w:sz w:val="18"/>
                <w:szCs w:val="18"/>
              </w:rPr>
              <w:t>0,181</w:t>
            </w:r>
          </w:p>
        </w:tc>
        <w:tc>
          <w:tcPr>
            <w:tcW w:w="711" w:type="dxa"/>
            <w:tcBorders>
              <w:top w:val="nil"/>
              <w:left w:val="nil"/>
              <w:bottom w:val="single" w:sz="4" w:space="0" w:color="auto"/>
              <w:right w:val="single" w:sz="4" w:space="0" w:color="auto"/>
            </w:tcBorders>
            <w:shd w:val="clear" w:color="auto" w:fill="auto"/>
            <w:vAlign w:val="center"/>
            <w:hideMark/>
          </w:tcPr>
          <w:p w14:paraId="191C94FE" w14:textId="55686C44" w:rsidR="00B35888" w:rsidRPr="002D08D8" w:rsidRDefault="00B35888" w:rsidP="00B35888">
            <w:pPr>
              <w:jc w:val="center"/>
              <w:rPr>
                <w:color w:val="000000"/>
                <w:sz w:val="18"/>
                <w:szCs w:val="18"/>
              </w:rPr>
            </w:pPr>
            <w:r w:rsidRPr="002D08D8">
              <w:rPr>
                <w:color w:val="000000"/>
                <w:sz w:val="18"/>
                <w:szCs w:val="18"/>
              </w:rPr>
              <w:t>0,184</w:t>
            </w:r>
          </w:p>
        </w:tc>
        <w:tc>
          <w:tcPr>
            <w:tcW w:w="711" w:type="dxa"/>
            <w:tcBorders>
              <w:top w:val="nil"/>
              <w:left w:val="nil"/>
              <w:bottom w:val="single" w:sz="4" w:space="0" w:color="auto"/>
              <w:right w:val="single" w:sz="4" w:space="0" w:color="auto"/>
            </w:tcBorders>
            <w:shd w:val="clear" w:color="auto" w:fill="auto"/>
            <w:vAlign w:val="center"/>
            <w:hideMark/>
          </w:tcPr>
          <w:p w14:paraId="788C8559" w14:textId="1884365F" w:rsidR="00B35888" w:rsidRPr="002D08D8" w:rsidRDefault="00B35888" w:rsidP="00B35888">
            <w:pPr>
              <w:jc w:val="center"/>
              <w:rPr>
                <w:color w:val="000000"/>
                <w:sz w:val="18"/>
                <w:szCs w:val="18"/>
              </w:rPr>
            </w:pPr>
            <w:r w:rsidRPr="002D08D8">
              <w:rPr>
                <w:color w:val="000000"/>
                <w:sz w:val="18"/>
                <w:szCs w:val="18"/>
              </w:rPr>
              <w:t>0,187</w:t>
            </w:r>
          </w:p>
        </w:tc>
        <w:tc>
          <w:tcPr>
            <w:tcW w:w="711" w:type="dxa"/>
            <w:tcBorders>
              <w:top w:val="nil"/>
              <w:left w:val="nil"/>
              <w:bottom w:val="single" w:sz="4" w:space="0" w:color="auto"/>
              <w:right w:val="single" w:sz="4" w:space="0" w:color="auto"/>
            </w:tcBorders>
            <w:shd w:val="clear" w:color="auto" w:fill="auto"/>
            <w:vAlign w:val="center"/>
            <w:hideMark/>
          </w:tcPr>
          <w:p w14:paraId="41E4A68F" w14:textId="1810E0DF" w:rsidR="00B35888" w:rsidRPr="002D08D8" w:rsidRDefault="00B35888" w:rsidP="00B35888">
            <w:pPr>
              <w:jc w:val="center"/>
              <w:rPr>
                <w:color w:val="000000"/>
                <w:sz w:val="18"/>
                <w:szCs w:val="18"/>
              </w:rPr>
            </w:pPr>
            <w:r w:rsidRPr="002D08D8">
              <w:rPr>
                <w:color w:val="000000"/>
                <w:sz w:val="18"/>
                <w:szCs w:val="18"/>
              </w:rPr>
              <w:t>0,190</w:t>
            </w:r>
          </w:p>
        </w:tc>
        <w:tc>
          <w:tcPr>
            <w:tcW w:w="711" w:type="dxa"/>
            <w:tcBorders>
              <w:top w:val="nil"/>
              <w:left w:val="nil"/>
              <w:bottom w:val="single" w:sz="4" w:space="0" w:color="auto"/>
              <w:right w:val="single" w:sz="4" w:space="0" w:color="auto"/>
            </w:tcBorders>
            <w:shd w:val="clear" w:color="auto" w:fill="auto"/>
            <w:vAlign w:val="center"/>
            <w:hideMark/>
          </w:tcPr>
          <w:p w14:paraId="7BD6A645" w14:textId="4F10E647" w:rsidR="00B35888" w:rsidRPr="002D08D8" w:rsidRDefault="00B35888" w:rsidP="00B35888">
            <w:pPr>
              <w:jc w:val="center"/>
              <w:rPr>
                <w:color w:val="000000"/>
                <w:sz w:val="18"/>
                <w:szCs w:val="18"/>
              </w:rPr>
            </w:pPr>
            <w:r w:rsidRPr="002D08D8">
              <w:rPr>
                <w:color w:val="000000"/>
                <w:sz w:val="18"/>
                <w:szCs w:val="18"/>
              </w:rPr>
              <w:t>0,193</w:t>
            </w:r>
          </w:p>
        </w:tc>
        <w:tc>
          <w:tcPr>
            <w:tcW w:w="711" w:type="dxa"/>
            <w:tcBorders>
              <w:top w:val="nil"/>
              <w:left w:val="nil"/>
              <w:bottom w:val="single" w:sz="4" w:space="0" w:color="auto"/>
              <w:right w:val="single" w:sz="4" w:space="0" w:color="auto"/>
            </w:tcBorders>
            <w:shd w:val="clear" w:color="auto" w:fill="auto"/>
            <w:vAlign w:val="center"/>
            <w:hideMark/>
          </w:tcPr>
          <w:p w14:paraId="74B59B9A" w14:textId="1956601E" w:rsidR="00B35888" w:rsidRPr="002D08D8" w:rsidRDefault="00B35888" w:rsidP="00B35888">
            <w:pPr>
              <w:jc w:val="center"/>
              <w:rPr>
                <w:color w:val="000000"/>
                <w:sz w:val="18"/>
                <w:szCs w:val="18"/>
              </w:rPr>
            </w:pPr>
            <w:r w:rsidRPr="002D08D8">
              <w:rPr>
                <w:color w:val="000000"/>
                <w:sz w:val="18"/>
                <w:szCs w:val="18"/>
              </w:rPr>
              <w:t>0,197</w:t>
            </w:r>
          </w:p>
        </w:tc>
        <w:tc>
          <w:tcPr>
            <w:tcW w:w="711" w:type="dxa"/>
            <w:tcBorders>
              <w:top w:val="nil"/>
              <w:left w:val="nil"/>
              <w:bottom w:val="single" w:sz="4" w:space="0" w:color="auto"/>
              <w:right w:val="single" w:sz="4" w:space="0" w:color="auto"/>
            </w:tcBorders>
            <w:shd w:val="clear" w:color="auto" w:fill="auto"/>
            <w:vAlign w:val="center"/>
            <w:hideMark/>
          </w:tcPr>
          <w:p w14:paraId="761F4A91" w14:textId="4A99BA77" w:rsidR="00B35888" w:rsidRPr="002D08D8" w:rsidRDefault="00B35888" w:rsidP="00B35888">
            <w:pPr>
              <w:jc w:val="center"/>
              <w:rPr>
                <w:color w:val="000000"/>
                <w:sz w:val="18"/>
                <w:szCs w:val="18"/>
              </w:rPr>
            </w:pPr>
            <w:r w:rsidRPr="002D08D8">
              <w:rPr>
                <w:color w:val="000000"/>
                <w:sz w:val="18"/>
                <w:szCs w:val="18"/>
              </w:rPr>
              <w:t>0,200</w:t>
            </w:r>
          </w:p>
        </w:tc>
        <w:tc>
          <w:tcPr>
            <w:tcW w:w="711" w:type="dxa"/>
            <w:tcBorders>
              <w:top w:val="nil"/>
              <w:left w:val="nil"/>
              <w:bottom w:val="single" w:sz="4" w:space="0" w:color="auto"/>
              <w:right w:val="single" w:sz="4" w:space="0" w:color="auto"/>
            </w:tcBorders>
            <w:shd w:val="clear" w:color="auto" w:fill="auto"/>
            <w:vAlign w:val="center"/>
            <w:hideMark/>
          </w:tcPr>
          <w:p w14:paraId="297CA4F9" w14:textId="5A4E000C" w:rsidR="00B35888" w:rsidRPr="002D08D8" w:rsidRDefault="00B35888" w:rsidP="00B35888">
            <w:pPr>
              <w:jc w:val="center"/>
              <w:rPr>
                <w:color w:val="000000"/>
                <w:sz w:val="18"/>
                <w:szCs w:val="18"/>
              </w:rPr>
            </w:pPr>
            <w:r w:rsidRPr="002D08D8">
              <w:rPr>
                <w:color w:val="000000"/>
                <w:sz w:val="18"/>
                <w:szCs w:val="18"/>
              </w:rPr>
              <w:t>0,203</w:t>
            </w:r>
          </w:p>
        </w:tc>
        <w:tc>
          <w:tcPr>
            <w:tcW w:w="711" w:type="dxa"/>
            <w:tcBorders>
              <w:top w:val="nil"/>
              <w:left w:val="nil"/>
              <w:bottom w:val="single" w:sz="4" w:space="0" w:color="auto"/>
              <w:right w:val="single" w:sz="4" w:space="0" w:color="auto"/>
            </w:tcBorders>
            <w:shd w:val="clear" w:color="auto" w:fill="auto"/>
            <w:vAlign w:val="center"/>
            <w:hideMark/>
          </w:tcPr>
          <w:p w14:paraId="2DD1A785" w14:textId="196862C7" w:rsidR="00B35888" w:rsidRPr="002D08D8" w:rsidRDefault="00B35888" w:rsidP="00B35888">
            <w:pPr>
              <w:jc w:val="center"/>
              <w:rPr>
                <w:color w:val="000000"/>
                <w:sz w:val="18"/>
                <w:szCs w:val="18"/>
              </w:rPr>
            </w:pPr>
            <w:r w:rsidRPr="002D08D8">
              <w:rPr>
                <w:color w:val="000000"/>
                <w:sz w:val="18"/>
                <w:szCs w:val="18"/>
              </w:rPr>
              <w:t>0,207</w:t>
            </w:r>
          </w:p>
        </w:tc>
        <w:tc>
          <w:tcPr>
            <w:tcW w:w="1110" w:type="dxa"/>
            <w:tcBorders>
              <w:top w:val="nil"/>
              <w:left w:val="nil"/>
              <w:bottom w:val="single" w:sz="4" w:space="0" w:color="auto"/>
              <w:right w:val="single" w:sz="4" w:space="0" w:color="auto"/>
            </w:tcBorders>
            <w:shd w:val="clear" w:color="auto" w:fill="auto"/>
            <w:vAlign w:val="center"/>
          </w:tcPr>
          <w:p w14:paraId="5F146298" w14:textId="6F4FA4B2" w:rsidR="00B35888" w:rsidRPr="002D08D8" w:rsidRDefault="00B35888" w:rsidP="00B35888">
            <w:pPr>
              <w:jc w:val="center"/>
              <w:rPr>
                <w:color w:val="000000"/>
                <w:sz w:val="18"/>
                <w:szCs w:val="18"/>
              </w:rPr>
            </w:pPr>
            <w:r w:rsidRPr="002D08D8">
              <w:rPr>
                <w:color w:val="000000"/>
                <w:sz w:val="18"/>
                <w:szCs w:val="18"/>
              </w:rPr>
              <w:t>12,359</w:t>
            </w:r>
          </w:p>
        </w:tc>
      </w:tr>
      <w:tr w:rsidR="00B35888" w:rsidRPr="002D08D8" w14:paraId="2D19944F"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5F61572" w14:textId="77777777" w:rsidR="00B35888" w:rsidRPr="002D08D8" w:rsidRDefault="00B35888" w:rsidP="00B35888">
            <w:pPr>
              <w:jc w:val="center"/>
              <w:rPr>
                <w:b/>
                <w:bCs/>
                <w:color w:val="000000"/>
                <w:sz w:val="18"/>
                <w:szCs w:val="20"/>
              </w:rPr>
            </w:pPr>
            <w:r w:rsidRPr="002D08D8">
              <w:rPr>
                <w:b/>
                <w:bCs/>
                <w:color w:val="000000"/>
                <w:sz w:val="18"/>
                <w:szCs w:val="20"/>
              </w:rPr>
              <w:t>5.2</w:t>
            </w:r>
          </w:p>
        </w:tc>
        <w:tc>
          <w:tcPr>
            <w:tcW w:w="4097" w:type="dxa"/>
            <w:tcBorders>
              <w:top w:val="nil"/>
              <w:left w:val="nil"/>
              <w:bottom w:val="single" w:sz="4" w:space="0" w:color="auto"/>
              <w:right w:val="single" w:sz="4" w:space="0" w:color="auto"/>
            </w:tcBorders>
            <w:shd w:val="clear" w:color="auto" w:fill="auto"/>
            <w:vAlign w:val="center"/>
            <w:hideMark/>
          </w:tcPr>
          <w:p w14:paraId="1CA17E93" w14:textId="77777777" w:rsidR="00B35888" w:rsidRPr="002D08D8" w:rsidRDefault="00B35888" w:rsidP="00B35888">
            <w:pPr>
              <w:jc w:val="both"/>
              <w:rPr>
                <w:b/>
                <w:bCs/>
                <w:color w:val="000000"/>
                <w:sz w:val="18"/>
                <w:szCs w:val="20"/>
              </w:rPr>
            </w:pPr>
            <w:r w:rsidRPr="002D08D8">
              <w:rPr>
                <w:b/>
                <w:bCs/>
                <w:color w:val="000000"/>
                <w:sz w:val="18"/>
                <w:szCs w:val="20"/>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7A817DCE" w14:textId="77777777" w:rsidR="00B35888" w:rsidRPr="002D08D8" w:rsidRDefault="00B35888" w:rsidP="00B35888">
            <w:pPr>
              <w:jc w:val="center"/>
              <w:rPr>
                <w:color w:val="000000"/>
                <w:sz w:val="18"/>
                <w:szCs w:val="20"/>
              </w:rPr>
            </w:pPr>
            <w:r w:rsidRPr="002D08D8">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4C42EB6" w14:textId="66F27677"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40E518" w14:textId="6754A78A"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5A18F8E" w14:textId="2C87F0F9"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20CF927" w14:textId="4E318D0B"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6BF1A59" w14:textId="455CA39E"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C627F41" w14:textId="5BBFAD16"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B8BFED" w14:textId="790451E7"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FA79C5F" w14:textId="30F9AAE3"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26C7F9" w14:textId="0C37068A"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6D25EAB" w14:textId="19DC35E6"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869D57" w14:textId="6BD7CFB1"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A4ED691" w14:textId="4418047A" w:rsidR="00B35888" w:rsidRPr="002D08D8" w:rsidRDefault="00B35888" w:rsidP="00B35888">
            <w:pPr>
              <w:jc w:val="center"/>
              <w:rPr>
                <w:color w:val="000000"/>
                <w:sz w:val="18"/>
                <w:szCs w:val="18"/>
              </w:rPr>
            </w:pPr>
            <w:r w:rsidRPr="002D08D8">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2D8A48DA" w14:textId="42E70CF0" w:rsidR="00B35888" w:rsidRPr="002D08D8" w:rsidRDefault="00B35888" w:rsidP="00B35888">
            <w:pPr>
              <w:jc w:val="center"/>
              <w:rPr>
                <w:color w:val="000000"/>
                <w:sz w:val="18"/>
                <w:szCs w:val="18"/>
              </w:rPr>
            </w:pPr>
            <w:r w:rsidRPr="002D08D8">
              <w:rPr>
                <w:color w:val="000000"/>
                <w:sz w:val="18"/>
                <w:szCs w:val="18"/>
              </w:rPr>
              <w:t> </w:t>
            </w:r>
          </w:p>
        </w:tc>
      </w:tr>
      <w:tr w:rsidR="00B35888" w:rsidRPr="002D08D8" w14:paraId="67DC575A"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5B6E9E" w14:textId="77777777" w:rsidR="00B35888" w:rsidRPr="002D08D8" w:rsidRDefault="00B35888" w:rsidP="00B35888">
            <w:pPr>
              <w:jc w:val="center"/>
              <w:rPr>
                <w:color w:val="000000"/>
                <w:sz w:val="18"/>
                <w:szCs w:val="20"/>
              </w:rPr>
            </w:pPr>
            <w:r w:rsidRPr="002D08D8">
              <w:rPr>
                <w:color w:val="000000"/>
                <w:sz w:val="18"/>
                <w:szCs w:val="20"/>
              </w:rPr>
              <w:t>5.2.1</w:t>
            </w:r>
          </w:p>
        </w:tc>
        <w:tc>
          <w:tcPr>
            <w:tcW w:w="4097" w:type="dxa"/>
            <w:tcBorders>
              <w:top w:val="nil"/>
              <w:left w:val="nil"/>
              <w:bottom w:val="single" w:sz="4" w:space="0" w:color="auto"/>
              <w:right w:val="single" w:sz="4" w:space="0" w:color="auto"/>
            </w:tcBorders>
            <w:shd w:val="clear" w:color="auto" w:fill="auto"/>
            <w:vAlign w:val="center"/>
            <w:hideMark/>
          </w:tcPr>
          <w:p w14:paraId="53AF8E05" w14:textId="77777777" w:rsidR="00B35888" w:rsidRPr="002D08D8" w:rsidRDefault="00B35888" w:rsidP="00B35888">
            <w:pPr>
              <w:jc w:val="both"/>
              <w:rPr>
                <w:color w:val="000000"/>
                <w:sz w:val="18"/>
                <w:szCs w:val="20"/>
              </w:rPr>
            </w:pPr>
            <w:r w:rsidRPr="002D08D8">
              <w:rPr>
                <w:color w:val="000000"/>
                <w:sz w:val="18"/>
                <w:szCs w:val="20"/>
              </w:rPr>
              <w:t>Доля объёма природного газа, расчёты за который осуществляются с использованием приборов учёта, в общем объёме природного газа, потребляемого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10E841DE" w14:textId="77777777" w:rsidR="00B35888" w:rsidRPr="002D08D8" w:rsidRDefault="00B35888" w:rsidP="00B35888">
            <w:pPr>
              <w:jc w:val="center"/>
              <w:rPr>
                <w:color w:val="000000"/>
                <w:sz w:val="18"/>
                <w:szCs w:val="20"/>
              </w:rPr>
            </w:pPr>
            <w:r w:rsidRPr="002D08D8">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9339247" w14:textId="4811AE5D" w:rsidR="00B35888" w:rsidRPr="002D08D8" w:rsidRDefault="00B35888" w:rsidP="00B35888">
            <w:pPr>
              <w:jc w:val="center"/>
              <w:rPr>
                <w:color w:val="000000"/>
                <w:sz w:val="18"/>
                <w:szCs w:val="18"/>
              </w:rPr>
            </w:pPr>
            <w:r w:rsidRPr="002D08D8">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A7F8337" w14:textId="644C8071" w:rsidR="00B35888" w:rsidRPr="002D08D8" w:rsidRDefault="00B35888" w:rsidP="00B35888">
            <w:pPr>
              <w:jc w:val="center"/>
              <w:rPr>
                <w:color w:val="000000"/>
                <w:sz w:val="18"/>
                <w:szCs w:val="18"/>
              </w:rPr>
            </w:pPr>
            <w:r w:rsidRPr="002D08D8">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58D98B27" w14:textId="1BA0003C" w:rsidR="00B35888" w:rsidRPr="002D08D8" w:rsidRDefault="00B35888" w:rsidP="00B35888">
            <w:pPr>
              <w:jc w:val="center"/>
              <w:rPr>
                <w:color w:val="000000"/>
                <w:sz w:val="18"/>
                <w:szCs w:val="18"/>
              </w:rPr>
            </w:pPr>
            <w:r w:rsidRPr="002D08D8">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CBC3D86" w14:textId="7D6B1EBE" w:rsidR="00B35888" w:rsidRPr="002D08D8" w:rsidRDefault="00B35888" w:rsidP="00B35888">
            <w:pPr>
              <w:jc w:val="center"/>
              <w:rPr>
                <w:color w:val="000000"/>
                <w:sz w:val="18"/>
                <w:szCs w:val="18"/>
              </w:rPr>
            </w:pPr>
            <w:r w:rsidRPr="002D08D8">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4C90F5CD" w14:textId="0F158000" w:rsidR="00B35888" w:rsidRPr="002D08D8" w:rsidRDefault="00B35888" w:rsidP="00B35888">
            <w:pPr>
              <w:jc w:val="center"/>
              <w:rPr>
                <w:color w:val="000000"/>
                <w:sz w:val="18"/>
                <w:szCs w:val="18"/>
              </w:rPr>
            </w:pPr>
            <w:r w:rsidRPr="002D08D8">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032952F" w14:textId="0781CE93" w:rsidR="00B35888" w:rsidRPr="002D08D8" w:rsidRDefault="00B35888" w:rsidP="00B35888">
            <w:pPr>
              <w:jc w:val="center"/>
              <w:rPr>
                <w:color w:val="000000"/>
                <w:sz w:val="18"/>
                <w:szCs w:val="18"/>
              </w:rPr>
            </w:pPr>
            <w:r w:rsidRPr="002D08D8">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5F921280" w14:textId="0BF2A7B2" w:rsidR="00B35888" w:rsidRPr="002D08D8" w:rsidRDefault="00B35888" w:rsidP="00B35888">
            <w:pPr>
              <w:jc w:val="center"/>
              <w:rPr>
                <w:color w:val="000000"/>
                <w:sz w:val="18"/>
                <w:szCs w:val="18"/>
              </w:rPr>
            </w:pPr>
            <w:r w:rsidRPr="002D08D8">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1DC9E08" w14:textId="71FFC3C5" w:rsidR="00B35888" w:rsidRPr="002D08D8" w:rsidRDefault="00B35888" w:rsidP="00B35888">
            <w:pPr>
              <w:jc w:val="center"/>
              <w:rPr>
                <w:color w:val="000000"/>
                <w:sz w:val="18"/>
                <w:szCs w:val="18"/>
              </w:rPr>
            </w:pPr>
            <w:r w:rsidRPr="002D08D8">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7A7511B" w14:textId="1B77FF70" w:rsidR="00B35888" w:rsidRPr="002D08D8" w:rsidRDefault="00B35888" w:rsidP="00B35888">
            <w:pPr>
              <w:jc w:val="center"/>
              <w:rPr>
                <w:color w:val="000000"/>
                <w:sz w:val="18"/>
                <w:szCs w:val="18"/>
              </w:rPr>
            </w:pPr>
            <w:r w:rsidRPr="002D08D8">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8DF3521" w14:textId="3E60A34B" w:rsidR="00B35888" w:rsidRPr="002D08D8" w:rsidRDefault="00B35888" w:rsidP="00B35888">
            <w:pPr>
              <w:jc w:val="center"/>
              <w:rPr>
                <w:color w:val="000000"/>
                <w:sz w:val="18"/>
                <w:szCs w:val="18"/>
              </w:rPr>
            </w:pPr>
            <w:r w:rsidRPr="002D08D8">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60605EC" w14:textId="742F8225" w:rsidR="00B35888" w:rsidRPr="002D08D8" w:rsidRDefault="00B35888" w:rsidP="00B35888">
            <w:pPr>
              <w:jc w:val="center"/>
              <w:rPr>
                <w:color w:val="000000"/>
                <w:sz w:val="18"/>
                <w:szCs w:val="18"/>
              </w:rPr>
            </w:pPr>
            <w:r w:rsidRPr="002D08D8">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01E2294" w14:textId="7BE7DB64" w:rsidR="00B35888" w:rsidRPr="002D08D8" w:rsidRDefault="00B35888" w:rsidP="00B35888">
            <w:pPr>
              <w:jc w:val="center"/>
              <w:rPr>
                <w:color w:val="000000"/>
                <w:sz w:val="18"/>
                <w:szCs w:val="18"/>
              </w:rPr>
            </w:pPr>
            <w:r w:rsidRPr="002D08D8">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6F213432" w14:textId="76FA8BBD" w:rsidR="00B35888" w:rsidRPr="002D08D8" w:rsidRDefault="00B35888" w:rsidP="00B35888">
            <w:pPr>
              <w:jc w:val="center"/>
              <w:rPr>
                <w:color w:val="000000"/>
                <w:sz w:val="18"/>
                <w:szCs w:val="18"/>
              </w:rPr>
            </w:pPr>
            <w:r w:rsidRPr="002D08D8">
              <w:rPr>
                <w:color w:val="000000"/>
                <w:sz w:val="18"/>
                <w:szCs w:val="18"/>
              </w:rPr>
              <w:t>100</w:t>
            </w:r>
          </w:p>
        </w:tc>
      </w:tr>
      <w:tr w:rsidR="00B35888" w:rsidRPr="002D08D8" w14:paraId="75AA1388"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B0FF4D6" w14:textId="77777777" w:rsidR="00B35888" w:rsidRPr="002D08D8" w:rsidRDefault="00B35888" w:rsidP="00B35888">
            <w:pPr>
              <w:jc w:val="center"/>
              <w:rPr>
                <w:b/>
                <w:bCs/>
                <w:color w:val="000000"/>
                <w:sz w:val="18"/>
                <w:szCs w:val="20"/>
              </w:rPr>
            </w:pPr>
            <w:r w:rsidRPr="002D08D8">
              <w:rPr>
                <w:b/>
                <w:bCs/>
                <w:color w:val="000000"/>
                <w:sz w:val="18"/>
                <w:szCs w:val="20"/>
              </w:rPr>
              <w:t>5.3</w:t>
            </w:r>
          </w:p>
        </w:tc>
        <w:tc>
          <w:tcPr>
            <w:tcW w:w="4097" w:type="dxa"/>
            <w:tcBorders>
              <w:top w:val="nil"/>
              <w:left w:val="nil"/>
              <w:bottom w:val="single" w:sz="4" w:space="0" w:color="auto"/>
              <w:right w:val="single" w:sz="4" w:space="0" w:color="auto"/>
            </w:tcBorders>
            <w:shd w:val="clear" w:color="auto" w:fill="auto"/>
            <w:vAlign w:val="center"/>
            <w:hideMark/>
          </w:tcPr>
          <w:p w14:paraId="7E3060BF" w14:textId="77777777" w:rsidR="00B35888" w:rsidRPr="002D08D8" w:rsidRDefault="00B35888" w:rsidP="00B35888">
            <w:pPr>
              <w:jc w:val="both"/>
              <w:rPr>
                <w:b/>
                <w:bCs/>
                <w:color w:val="000000"/>
                <w:sz w:val="18"/>
                <w:szCs w:val="20"/>
              </w:rPr>
            </w:pPr>
            <w:r w:rsidRPr="002D08D8">
              <w:rPr>
                <w:b/>
                <w:bCs/>
                <w:color w:val="000000"/>
                <w:sz w:val="18"/>
                <w:szCs w:val="20"/>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20FC89A2" w14:textId="77777777" w:rsidR="00B35888" w:rsidRPr="002D08D8" w:rsidRDefault="00B35888" w:rsidP="00B35888">
            <w:pPr>
              <w:jc w:val="center"/>
              <w:rPr>
                <w:color w:val="000000"/>
                <w:sz w:val="18"/>
                <w:szCs w:val="20"/>
              </w:rPr>
            </w:pPr>
            <w:r w:rsidRPr="002D08D8">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338C447" w14:textId="321D8F58"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3CE82A8" w14:textId="2ADCA41C"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477169D" w14:textId="5E045F88"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7AB45A1" w14:textId="52C9B98E"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09AD4A1" w14:textId="7F688259"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DC0598" w14:textId="0B67AA8E"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9CF81A5" w14:textId="54BAFE8B"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8AD6038" w14:textId="0EAC1FF5"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5136E8" w14:textId="0C4EA86B"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CB45811" w14:textId="4BC3A16F"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DA372B2" w14:textId="618770D2"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273ED81" w14:textId="322D1D54" w:rsidR="00B35888" w:rsidRPr="002D08D8" w:rsidRDefault="00B35888" w:rsidP="00B35888">
            <w:pPr>
              <w:jc w:val="center"/>
              <w:rPr>
                <w:color w:val="000000"/>
                <w:sz w:val="18"/>
                <w:szCs w:val="18"/>
              </w:rPr>
            </w:pPr>
            <w:r w:rsidRPr="002D08D8">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46B5BB6" w14:textId="119060F0" w:rsidR="00B35888" w:rsidRPr="002D08D8" w:rsidRDefault="00B35888" w:rsidP="00B35888">
            <w:pPr>
              <w:jc w:val="center"/>
              <w:rPr>
                <w:color w:val="000000"/>
                <w:sz w:val="18"/>
                <w:szCs w:val="18"/>
              </w:rPr>
            </w:pPr>
            <w:r w:rsidRPr="002D08D8">
              <w:rPr>
                <w:color w:val="000000"/>
                <w:sz w:val="18"/>
                <w:szCs w:val="18"/>
              </w:rPr>
              <w:t> </w:t>
            </w:r>
          </w:p>
        </w:tc>
      </w:tr>
      <w:tr w:rsidR="00B35888" w:rsidRPr="002D08D8" w14:paraId="55EC576E"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8BC2E03" w14:textId="77777777" w:rsidR="00B35888" w:rsidRPr="002D08D8" w:rsidRDefault="00B35888" w:rsidP="00B35888">
            <w:pPr>
              <w:jc w:val="center"/>
              <w:rPr>
                <w:color w:val="000000"/>
                <w:sz w:val="18"/>
                <w:szCs w:val="20"/>
              </w:rPr>
            </w:pPr>
            <w:r w:rsidRPr="002D08D8">
              <w:rPr>
                <w:color w:val="000000"/>
                <w:sz w:val="18"/>
                <w:szCs w:val="20"/>
              </w:rPr>
              <w:t>5.3.1</w:t>
            </w:r>
          </w:p>
        </w:tc>
        <w:tc>
          <w:tcPr>
            <w:tcW w:w="4097" w:type="dxa"/>
            <w:tcBorders>
              <w:top w:val="nil"/>
              <w:left w:val="nil"/>
              <w:bottom w:val="single" w:sz="4" w:space="0" w:color="auto"/>
              <w:right w:val="single" w:sz="4" w:space="0" w:color="auto"/>
            </w:tcBorders>
            <w:shd w:val="clear" w:color="auto" w:fill="auto"/>
            <w:vAlign w:val="center"/>
            <w:hideMark/>
          </w:tcPr>
          <w:p w14:paraId="063DE842" w14:textId="77777777" w:rsidR="00B35888" w:rsidRPr="002D08D8" w:rsidRDefault="00B35888" w:rsidP="00B35888">
            <w:pPr>
              <w:jc w:val="both"/>
              <w:rPr>
                <w:color w:val="000000"/>
                <w:sz w:val="18"/>
                <w:szCs w:val="20"/>
              </w:rPr>
            </w:pPr>
            <w:r w:rsidRPr="002D08D8">
              <w:rPr>
                <w:color w:val="000000"/>
                <w:sz w:val="18"/>
                <w:szCs w:val="20"/>
              </w:rPr>
              <w:t>Удельный вес газа в топливном балансе (котельные и индивидуальные теплоисточники)</w:t>
            </w:r>
          </w:p>
        </w:tc>
        <w:tc>
          <w:tcPr>
            <w:tcW w:w="1106" w:type="dxa"/>
            <w:tcBorders>
              <w:top w:val="nil"/>
              <w:left w:val="nil"/>
              <w:bottom w:val="single" w:sz="4" w:space="0" w:color="auto"/>
              <w:right w:val="single" w:sz="4" w:space="0" w:color="auto"/>
            </w:tcBorders>
            <w:shd w:val="clear" w:color="auto" w:fill="auto"/>
            <w:vAlign w:val="center"/>
            <w:hideMark/>
          </w:tcPr>
          <w:p w14:paraId="1003E42D" w14:textId="77777777" w:rsidR="00B35888" w:rsidRPr="002D08D8" w:rsidRDefault="00B35888" w:rsidP="00B35888">
            <w:pPr>
              <w:jc w:val="center"/>
              <w:rPr>
                <w:color w:val="000000"/>
                <w:sz w:val="18"/>
                <w:szCs w:val="20"/>
              </w:rPr>
            </w:pPr>
            <w:r w:rsidRPr="002D08D8">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0554EAB" w14:textId="3A39802B"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3B7B210" w14:textId="756767E3" w:rsidR="00B35888" w:rsidRPr="002D08D8" w:rsidRDefault="00B35888" w:rsidP="00B35888">
            <w:pPr>
              <w:jc w:val="center"/>
              <w:rPr>
                <w:color w:val="000000"/>
                <w:sz w:val="18"/>
                <w:szCs w:val="18"/>
              </w:rPr>
            </w:pPr>
            <w:r w:rsidRPr="002D08D8">
              <w:rPr>
                <w:color w:val="000000"/>
                <w:sz w:val="18"/>
                <w:szCs w:val="18"/>
              </w:rPr>
              <w:t>60,0</w:t>
            </w:r>
          </w:p>
        </w:tc>
        <w:tc>
          <w:tcPr>
            <w:tcW w:w="711" w:type="dxa"/>
            <w:tcBorders>
              <w:top w:val="nil"/>
              <w:left w:val="nil"/>
              <w:bottom w:val="single" w:sz="4" w:space="0" w:color="auto"/>
              <w:right w:val="single" w:sz="4" w:space="0" w:color="auto"/>
            </w:tcBorders>
            <w:shd w:val="clear" w:color="auto" w:fill="auto"/>
            <w:vAlign w:val="center"/>
            <w:hideMark/>
          </w:tcPr>
          <w:p w14:paraId="1936F5A5" w14:textId="5133A5B7" w:rsidR="00B35888" w:rsidRPr="002D08D8" w:rsidRDefault="00B35888" w:rsidP="00B35888">
            <w:pPr>
              <w:jc w:val="center"/>
              <w:rPr>
                <w:color w:val="000000"/>
                <w:sz w:val="18"/>
                <w:szCs w:val="18"/>
              </w:rPr>
            </w:pPr>
            <w:r w:rsidRPr="002D08D8">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C7A7708" w14:textId="7319D853" w:rsidR="00B35888" w:rsidRPr="002D08D8" w:rsidRDefault="00B35888" w:rsidP="00B35888">
            <w:pPr>
              <w:jc w:val="center"/>
              <w:rPr>
                <w:color w:val="000000"/>
                <w:sz w:val="18"/>
                <w:szCs w:val="18"/>
              </w:rPr>
            </w:pPr>
            <w:r w:rsidRPr="002D08D8">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13561AC" w14:textId="557E5F98" w:rsidR="00B35888" w:rsidRPr="002D08D8" w:rsidRDefault="00B35888" w:rsidP="00B35888">
            <w:pPr>
              <w:jc w:val="center"/>
              <w:rPr>
                <w:color w:val="000000"/>
                <w:sz w:val="18"/>
                <w:szCs w:val="18"/>
              </w:rPr>
            </w:pPr>
            <w:r w:rsidRPr="002D08D8">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7F0CF62" w14:textId="11C01CE7" w:rsidR="00B35888" w:rsidRPr="002D08D8" w:rsidRDefault="00B35888" w:rsidP="00B35888">
            <w:pPr>
              <w:jc w:val="center"/>
              <w:rPr>
                <w:color w:val="000000"/>
                <w:sz w:val="18"/>
                <w:szCs w:val="18"/>
              </w:rPr>
            </w:pPr>
            <w:r w:rsidRPr="002D08D8">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1C50E2E2" w14:textId="2D2CF6D3" w:rsidR="00B35888" w:rsidRPr="002D08D8" w:rsidRDefault="00B35888" w:rsidP="00B35888">
            <w:pPr>
              <w:jc w:val="center"/>
              <w:rPr>
                <w:color w:val="000000"/>
                <w:sz w:val="18"/>
                <w:szCs w:val="18"/>
              </w:rPr>
            </w:pPr>
            <w:r w:rsidRPr="002D08D8">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61CAA60" w14:textId="47DFF2FF" w:rsidR="00B35888" w:rsidRPr="002D08D8" w:rsidRDefault="00B35888" w:rsidP="00B35888">
            <w:pPr>
              <w:jc w:val="center"/>
              <w:rPr>
                <w:color w:val="000000"/>
                <w:sz w:val="18"/>
                <w:szCs w:val="18"/>
              </w:rPr>
            </w:pPr>
            <w:r w:rsidRPr="002D08D8">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74C12081" w14:textId="652319A0" w:rsidR="00B35888" w:rsidRPr="002D08D8" w:rsidRDefault="00B35888" w:rsidP="00B35888">
            <w:pPr>
              <w:jc w:val="center"/>
              <w:rPr>
                <w:color w:val="000000"/>
                <w:sz w:val="18"/>
                <w:szCs w:val="18"/>
              </w:rPr>
            </w:pPr>
            <w:r w:rsidRPr="002D08D8">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008E9D4" w14:textId="6C20ECC6" w:rsidR="00B35888" w:rsidRPr="002D08D8" w:rsidRDefault="00B35888" w:rsidP="00B35888">
            <w:pPr>
              <w:jc w:val="center"/>
              <w:rPr>
                <w:color w:val="000000"/>
                <w:sz w:val="18"/>
                <w:szCs w:val="18"/>
              </w:rPr>
            </w:pPr>
            <w:r w:rsidRPr="002D08D8">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0FF3252" w14:textId="14DF8CBE" w:rsidR="00B35888" w:rsidRPr="002D08D8" w:rsidRDefault="00B35888" w:rsidP="00B35888">
            <w:pPr>
              <w:jc w:val="center"/>
              <w:rPr>
                <w:color w:val="000000"/>
                <w:sz w:val="18"/>
                <w:szCs w:val="18"/>
              </w:rPr>
            </w:pPr>
            <w:r w:rsidRPr="002D08D8">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93A587E" w14:textId="7935B462" w:rsidR="00B35888" w:rsidRPr="002D08D8" w:rsidRDefault="00B35888" w:rsidP="00B35888">
            <w:pPr>
              <w:jc w:val="center"/>
              <w:rPr>
                <w:color w:val="000000"/>
                <w:sz w:val="18"/>
                <w:szCs w:val="18"/>
              </w:rPr>
            </w:pPr>
            <w:r w:rsidRPr="002D08D8">
              <w:rPr>
                <w:color w:val="000000"/>
                <w:sz w:val="18"/>
                <w:szCs w:val="18"/>
              </w:rPr>
              <w:t>100,0</w:t>
            </w:r>
          </w:p>
        </w:tc>
        <w:tc>
          <w:tcPr>
            <w:tcW w:w="1110" w:type="dxa"/>
            <w:tcBorders>
              <w:top w:val="nil"/>
              <w:left w:val="nil"/>
              <w:bottom w:val="single" w:sz="4" w:space="0" w:color="auto"/>
              <w:right w:val="single" w:sz="4" w:space="0" w:color="auto"/>
            </w:tcBorders>
            <w:shd w:val="clear" w:color="auto" w:fill="auto"/>
            <w:vAlign w:val="center"/>
          </w:tcPr>
          <w:p w14:paraId="0E61B869" w14:textId="2AB05546" w:rsidR="00B35888" w:rsidRPr="002D08D8" w:rsidRDefault="00B35888" w:rsidP="00B35888">
            <w:pPr>
              <w:jc w:val="center"/>
              <w:rPr>
                <w:color w:val="000000"/>
                <w:sz w:val="18"/>
                <w:szCs w:val="18"/>
              </w:rPr>
            </w:pPr>
            <w:r w:rsidRPr="002D08D8">
              <w:rPr>
                <w:color w:val="000000"/>
                <w:sz w:val="18"/>
                <w:szCs w:val="18"/>
              </w:rPr>
              <w:t>96,4</w:t>
            </w:r>
          </w:p>
        </w:tc>
      </w:tr>
      <w:tr w:rsidR="00B35888" w:rsidRPr="002D08D8" w14:paraId="01850672"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6E2F525" w14:textId="77777777" w:rsidR="00B35888" w:rsidRPr="002D08D8" w:rsidRDefault="00B35888" w:rsidP="00B35888">
            <w:pPr>
              <w:jc w:val="center"/>
              <w:rPr>
                <w:b/>
                <w:bCs/>
                <w:color w:val="000000"/>
                <w:sz w:val="18"/>
                <w:szCs w:val="20"/>
              </w:rPr>
            </w:pPr>
            <w:r w:rsidRPr="002D08D8">
              <w:rPr>
                <w:b/>
                <w:bCs/>
                <w:color w:val="000000"/>
                <w:sz w:val="18"/>
                <w:szCs w:val="20"/>
              </w:rPr>
              <w:t>6</w:t>
            </w:r>
          </w:p>
        </w:tc>
        <w:tc>
          <w:tcPr>
            <w:tcW w:w="4097" w:type="dxa"/>
            <w:tcBorders>
              <w:top w:val="nil"/>
              <w:left w:val="nil"/>
              <w:bottom w:val="single" w:sz="4" w:space="0" w:color="auto"/>
              <w:right w:val="single" w:sz="4" w:space="0" w:color="auto"/>
            </w:tcBorders>
            <w:shd w:val="clear" w:color="auto" w:fill="auto"/>
            <w:vAlign w:val="center"/>
            <w:hideMark/>
          </w:tcPr>
          <w:p w14:paraId="2BE372A5" w14:textId="77777777" w:rsidR="00B35888" w:rsidRPr="002D08D8" w:rsidRDefault="00B35888" w:rsidP="00B35888">
            <w:pPr>
              <w:jc w:val="both"/>
              <w:rPr>
                <w:b/>
                <w:bCs/>
                <w:color w:val="000000"/>
                <w:sz w:val="18"/>
                <w:szCs w:val="20"/>
              </w:rPr>
            </w:pPr>
            <w:r w:rsidRPr="002D08D8">
              <w:rPr>
                <w:b/>
                <w:bCs/>
                <w:color w:val="000000"/>
                <w:sz w:val="18"/>
                <w:szCs w:val="20"/>
              </w:rPr>
              <w:t>Обращение с ТКО</w:t>
            </w:r>
          </w:p>
        </w:tc>
        <w:tc>
          <w:tcPr>
            <w:tcW w:w="1106" w:type="dxa"/>
            <w:tcBorders>
              <w:top w:val="nil"/>
              <w:left w:val="nil"/>
              <w:bottom w:val="single" w:sz="4" w:space="0" w:color="auto"/>
              <w:right w:val="single" w:sz="4" w:space="0" w:color="auto"/>
            </w:tcBorders>
            <w:shd w:val="clear" w:color="auto" w:fill="auto"/>
            <w:noWrap/>
            <w:vAlign w:val="center"/>
            <w:hideMark/>
          </w:tcPr>
          <w:p w14:paraId="4FB1F47D" w14:textId="77777777" w:rsidR="00B35888" w:rsidRPr="002D08D8" w:rsidRDefault="00B35888" w:rsidP="00B35888">
            <w:pPr>
              <w:jc w:val="center"/>
              <w:rPr>
                <w:b/>
                <w:bCs/>
                <w:color w:val="000000"/>
                <w:sz w:val="18"/>
                <w:szCs w:val="20"/>
              </w:rPr>
            </w:pPr>
            <w:r w:rsidRPr="002D08D8">
              <w:rPr>
                <w:b/>
                <w:bCs/>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8FD435D" w14:textId="0767A3FA"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70E2C77" w14:textId="5D6367E1"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5CC9770" w14:textId="73403038"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4DA8517" w14:textId="4F5E32FD"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E30C8A6" w14:textId="2F96D9F3"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08E8DE7" w14:textId="69F19C67"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7E6ABA9" w14:textId="1D265337"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7545CF2" w14:textId="2C0E6D73"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A7E6EA2" w14:textId="7A001778"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F66F199" w14:textId="1037BED4"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B4F75FE" w14:textId="3A7A69ED" w:rsidR="00B35888" w:rsidRPr="002D08D8" w:rsidRDefault="00B35888" w:rsidP="00B35888">
            <w:pPr>
              <w:jc w:val="center"/>
              <w:rPr>
                <w:color w:val="000000"/>
                <w:sz w:val="18"/>
                <w:szCs w:val="18"/>
              </w:rPr>
            </w:pPr>
            <w:r w:rsidRPr="002D08D8">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26E4B0C" w14:textId="4AC1BC65" w:rsidR="00B35888" w:rsidRPr="002D08D8" w:rsidRDefault="00B35888" w:rsidP="00B35888">
            <w:pPr>
              <w:jc w:val="center"/>
              <w:rPr>
                <w:color w:val="000000"/>
                <w:sz w:val="18"/>
                <w:szCs w:val="18"/>
              </w:rPr>
            </w:pPr>
            <w:r w:rsidRPr="002D08D8">
              <w:rPr>
                <w:b/>
                <w:bCs/>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7C41C08E" w14:textId="1768F46E" w:rsidR="00B35888" w:rsidRPr="002D08D8" w:rsidRDefault="00B35888" w:rsidP="00B35888">
            <w:pPr>
              <w:jc w:val="center"/>
              <w:rPr>
                <w:color w:val="000000"/>
                <w:sz w:val="18"/>
                <w:szCs w:val="18"/>
              </w:rPr>
            </w:pPr>
            <w:r w:rsidRPr="002D08D8">
              <w:rPr>
                <w:b/>
                <w:bCs/>
                <w:color w:val="000000"/>
                <w:sz w:val="18"/>
                <w:szCs w:val="18"/>
              </w:rPr>
              <w:t> </w:t>
            </w:r>
          </w:p>
        </w:tc>
      </w:tr>
      <w:tr w:rsidR="00B35888" w:rsidRPr="002D08D8" w14:paraId="7F3253FE"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754E475" w14:textId="77777777" w:rsidR="00B35888" w:rsidRPr="002D08D8" w:rsidRDefault="00B35888" w:rsidP="00B35888">
            <w:pPr>
              <w:jc w:val="center"/>
              <w:rPr>
                <w:color w:val="000000"/>
                <w:sz w:val="18"/>
                <w:szCs w:val="20"/>
              </w:rPr>
            </w:pPr>
            <w:r w:rsidRPr="002D08D8">
              <w:rPr>
                <w:color w:val="000000"/>
                <w:sz w:val="18"/>
                <w:szCs w:val="20"/>
              </w:rPr>
              <w:t>6.1</w:t>
            </w:r>
          </w:p>
        </w:tc>
        <w:tc>
          <w:tcPr>
            <w:tcW w:w="4097" w:type="dxa"/>
            <w:tcBorders>
              <w:top w:val="nil"/>
              <w:left w:val="nil"/>
              <w:bottom w:val="single" w:sz="4" w:space="0" w:color="auto"/>
              <w:right w:val="single" w:sz="4" w:space="0" w:color="auto"/>
            </w:tcBorders>
            <w:shd w:val="clear" w:color="auto" w:fill="auto"/>
            <w:vAlign w:val="center"/>
            <w:hideMark/>
          </w:tcPr>
          <w:p w14:paraId="3ECD3A51" w14:textId="77777777" w:rsidR="00B35888" w:rsidRPr="002D08D8" w:rsidRDefault="00B35888" w:rsidP="00B35888">
            <w:pPr>
              <w:jc w:val="both"/>
              <w:rPr>
                <w:color w:val="000000"/>
                <w:sz w:val="18"/>
                <w:szCs w:val="20"/>
              </w:rPr>
            </w:pPr>
            <w:r w:rsidRPr="002D08D8">
              <w:rPr>
                <w:color w:val="000000"/>
                <w:sz w:val="18"/>
                <w:szCs w:val="20"/>
              </w:rPr>
              <w:t>Годовой объем отходов</w:t>
            </w:r>
          </w:p>
        </w:tc>
        <w:tc>
          <w:tcPr>
            <w:tcW w:w="1106" w:type="dxa"/>
            <w:tcBorders>
              <w:top w:val="nil"/>
              <w:left w:val="nil"/>
              <w:bottom w:val="single" w:sz="4" w:space="0" w:color="auto"/>
              <w:right w:val="single" w:sz="4" w:space="0" w:color="auto"/>
            </w:tcBorders>
            <w:shd w:val="clear" w:color="auto" w:fill="auto"/>
            <w:noWrap/>
            <w:vAlign w:val="center"/>
            <w:hideMark/>
          </w:tcPr>
          <w:p w14:paraId="62430440" w14:textId="77777777" w:rsidR="00B35888" w:rsidRPr="002D08D8" w:rsidRDefault="00B35888" w:rsidP="00B35888">
            <w:pPr>
              <w:jc w:val="center"/>
              <w:rPr>
                <w:color w:val="000000"/>
                <w:sz w:val="18"/>
                <w:szCs w:val="20"/>
              </w:rPr>
            </w:pPr>
            <w:r w:rsidRPr="002D08D8">
              <w:rPr>
                <w:color w:val="000000"/>
                <w:sz w:val="18"/>
                <w:szCs w:val="20"/>
              </w:rPr>
              <w:t>тыс. м</w:t>
            </w:r>
            <w:r w:rsidRPr="002D08D8">
              <w:rPr>
                <w:color w:val="000000"/>
                <w:sz w:val="18"/>
                <w:szCs w:val="20"/>
                <w:vertAlign w:val="superscript"/>
              </w:rPr>
              <w:t>3</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006E863" w14:textId="337C7E84" w:rsidR="00B35888" w:rsidRPr="002D08D8" w:rsidRDefault="00B35888" w:rsidP="00B35888">
            <w:pPr>
              <w:jc w:val="center"/>
              <w:rPr>
                <w:color w:val="000000"/>
                <w:sz w:val="18"/>
                <w:szCs w:val="18"/>
              </w:rPr>
            </w:pPr>
            <w:r w:rsidRPr="002D08D8">
              <w:rPr>
                <w:color w:val="000000"/>
                <w:sz w:val="18"/>
                <w:szCs w:val="18"/>
              </w:rPr>
              <w:t>3,0</w:t>
            </w:r>
          </w:p>
        </w:tc>
        <w:tc>
          <w:tcPr>
            <w:tcW w:w="711" w:type="dxa"/>
            <w:tcBorders>
              <w:top w:val="nil"/>
              <w:left w:val="nil"/>
              <w:bottom w:val="single" w:sz="4" w:space="0" w:color="auto"/>
              <w:right w:val="single" w:sz="4" w:space="0" w:color="auto"/>
            </w:tcBorders>
            <w:shd w:val="clear" w:color="auto" w:fill="auto"/>
            <w:noWrap/>
            <w:vAlign w:val="center"/>
            <w:hideMark/>
          </w:tcPr>
          <w:p w14:paraId="640DEF56" w14:textId="2388C140" w:rsidR="00B35888" w:rsidRPr="002D08D8" w:rsidRDefault="00B35888" w:rsidP="00B35888">
            <w:pPr>
              <w:jc w:val="center"/>
              <w:rPr>
                <w:color w:val="000000"/>
                <w:sz w:val="18"/>
                <w:szCs w:val="18"/>
              </w:rPr>
            </w:pPr>
            <w:r w:rsidRPr="002D08D8">
              <w:rPr>
                <w:color w:val="000000"/>
                <w:sz w:val="18"/>
                <w:szCs w:val="18"/>
              </w:rPr>
              <w:t>3,0</w:t>
            </w:r>
          </w:p>
        </w:tc>
        <w:tc>
          <w:tcPr>
            <w:tcW w:w="711" w:type="dxa"/>
            <w:tcBorders>
              <w:top w:val="nil"/>
              <w:left w:val="nil"/>
              <w:bottom w:val="single" w:sz="4" w:space="0" w:color="auto"/>
              <w:right w:val="single" w:sz="4" w:space="0" w:color="auto"/>
            </w:tcBorders>
            <w:shd w:val="clear" w:color="auto" w:fill="auto"/>
            <w:noWrap/>
            <w:vAlign w:val="center"/>
            <w:hideMark/>
          </w:tcPr>
          <w:p w14:paraId="05A39A20" w14:textId="20A0B3A3" w:rsidR="00B35888" w:rsidRPr="002D08D8" w:rsidRDefault="00B35888" w:rsidP="00B35888">
            <w:pPr>
              <w:jc w:val="center"/>
              <w:rPr>
                <w:color w:val="000000"/>
                <w:sz w:val="18"/>
                <w:szCs w:val="18"/>
              </w:rPr>
            </w:pPr>
            <w:r w:rsidRPr="002D08D8">
              <w:rPr>
                <w:color w:val="000000"/>
                <w:sz w:val="18"/>
                <w:szCs w:val="18"/>
              </w:rPr>
              <w:t>3,1</w:t>
            </w:r>
          </w:p>
        </w:tc>
        <w:tc>
          <w:tcPr>
            <w:tcW w:w="711" w:type="dxa"/>
            <w:tcBorders>
              <w:top w:val="nil"/>
              <w:left w:val="nil"/>
              <w:bottom w:val="single" w:sz="4" w:space="0" w:color="auto"/>
              <w:right w:val="single" w:sz="4" w:space="0" w:color="auto"/>
            </w:tcBorders>
            <w:shd w:val="clear" w:color="auto" w:fill="auto"/>
            <w:noWrap/>
            <w:vAlign w:val="center"/>
            <w:hideMark/>
          </w:tcPr>
          <w:p w14:paraId="705C75F8" w14:textId="4B32F1E7" w:rsidR="00B35888" w:rsidRPr="002D08D8" w:rsidRDefault="00B35888" w:rsidP="00B35888">
            <w:pPr>
              <w:jc w:val="center"/>
              <w:rPr>
                <w:color w:val="000000"/>
                <w:sz w:val="18"/>
                <w:szCs w:val="18"/>
              </w:rPr>
            </w:pPr>
            <w:r w:rsidRPr="002D08D8">
              <w:rPr>
                <w:color w:val="000000"/>
                <w:sz w:val="18"/>
                <w:szCs w:val="18"/>
              </w:rPr>
              <w:t>3,1</w:t>
            </w:r>
          </w:p>
        </w:tc>
        <w:tc>
          <w:tcPr>
            <w:tcW w:w="711" w:type="dxa"/>
            <w:tcBorders>
              <w:top w:val="nil"/>
              <w:left w:val="nil"/>
              <w:bottom w:val="single" w:sz="4" w:space="0" w:color="auto"/>
              <w:right w:val="single" w:sz="4" w:space="0" w:color="auto"/>
            </w:tcBorders>
            <w:shd w:val="clear" w:color="auto" w:fill="auto"/>
            <w:noWrap/>
            <w:vAlign w:val="center"/>
            <w:hideMark/>
          </w:tcPr>
          <w:p w14:paraId="26269BB6" w14:textId="7BE4A4D2" w:rsidR="00B35888" w:rsidRPr="002D08D8" w:rsidRDefault="00B35888" w:rsidP="00B35888">
            <w:pPr>
              <w:jc w:val="center"/>
              <w:rPr>
                <w:color w:val="000000"/>
                <w:sz w:val="18"/>
                <w:szCs w:val="18"/>
              </w:rPr>
            </w:pPr>
            <w:r w:rsidRPr="002D08D8">
              <w:rPr>
                <w:color w:val="000000"/>
                <w:sz w:val="18"/>
                <w:szCs w:val="18"/>
              </w:rPr>
              <w:t>3,2</w:t>
            </w:r>
          </w:p>
        </w:tc>
        <w:tc>
          <w:tcPr>
            <w:tcW w:w="711" w:type="dxa"/>
            <w:tcBorders>
              <w:top w:val="nil"/>
              <w:left w:val="nil"/>
              <w:bottom w:val="single" w:sz="4" w:space="0" w:color="auto"/>
              <w:right w:val="single" w:sz="4" w:space="0" w:color="auto"/>
            </w:tcBorders>
            <w:shd w:val="clear" w:color="auto" w:fill="auto"/>
            <w:noWrap/>
            <w:vAlign w:val="center"/>
            <w:hideMark/>
          </w:tcPr>
          <w:p w14:paraId="32306F42" w14:textId="00E72F99" w:rsidR="00B35888" w:rsidRPr="002D08D8" w:rsidRDefault="00B35888" w:rsidP="00B35888">
            <w:pPr>
              <w:jc w:val="center"/>
              <w:rPr>
                <w:color w:val="000000"/>
                <w:sz w:val="18"/>
                <w:szCs w:val="18"/>
              </w:rPr>
            </w:pPr>
            <w:r w:rsidRPr="002D08D8">
              <w:rPr>
                <w:color w:val="000000"/>
                <w:sz w:val="18"/>
                <w:szCs w:val="18"/>
              </w:rPr>
              <w:t>3,2</w:t>
            </w:r>
          </w:p>
        </w:tc>
        <w:tc>
          <w:tcPr>
            <w:tcW w:w="711" w:type="dxa"/>
            <w:tcBorders>
              <w:top w:val="nil"/>
              <w:left w:val="nil"/>
              <w:bottom w:val="single" w:sz="4" w:space="0" w:color="auto"/>
              <w:right w:val="single" w:sz="4" w:space="0" w:color="auto"/>
            </w:tcBorders>
            <w:shd w:val="clear" w:color="auto" w:fill="auto"/>
            <w:noWrap/>
            <w:vAlign w:val="center"/>
            <w:hideMark/>
          </w:tcPr>
          <w:p w14:paraId="0728FE2A" w14:textId="3406A1AB" w:rsidR="00B35888" w:rsidRPr="002D08D8" w:rsidRDefault="00B35888" w:rsidP="00B35888">
            <w:pPr>
              <w:jc w:val="center"/>
              <w:rPr>
                <w:color w:val="000000"/>
                <w:sz w:val="18"/>
                <w:szCs w:val="18"/>
              </w:rPr>
            </w:pPr>
            <w:r w:rsidRPr="002D08D8">
              <w:rPr>
                <w:color w:val="000000"/>
                <w:sz w:val="18"/>
                <w:szCs w:val="18"/>
              </w:rPr>
              <w:t>3,3</w:t>
            </w:r>
          </w:p>
        </w:tc>
        <w:tc>
          <w:tcPr>
            <w:tcW w:w="711" w:type="dxa"/>
            <w:tcBorders>
              <w:top w:val="nil"/>
              <w:left w:val="nil"/>
              <w:bottom w:val="single" w:sz="4" w:space="0" w:color="auto"/>
              <w:right w:val="single" w:sz="4" w:space="0" w:color="auto"/>
            </w:tcBorders>
            <w:shd w:val="clear" w:color="auto" w:fill="auto"/>
            <w:noWrap/>
            <w:vAlign w:val="center"/>
            <w:hideMark/>
          </w:tcPr>
          <w:p w14:paraId="4AAB33CD" w14:textId="0983E071" w:rsidR="00B35888" w:rsidRPr="002D08D8" w:rsidRDefault="00B35888" w:rsidP="00B35888">
            <w:pPr>
              <w:jc w:val="center"/>
              <w:rPr>
                <w:color w:val="000000"/>
                <w:sz w:val="18"/>
                <w:szCs w:val="18"/>
              </w:rPr>
            </w:pPr>
            <w:r w:rsidRPr="002D08D8">
              <w:rPr>
                <w:color w:val="000000"/>
                <w:sz w:val="18"/>
                <w:szCs w:val="18"/>
              </w:rPr>
              <w:t>3,3</w:t>
            </w:r>
          </w:p>
        </w:tc>
        <w:tc>
          <w:tcPr>
            <w:tcW w:w="711" w:type="dxa"/>
            <w:tcBorders>
              <w:top w:val="nil"/>
              <w:left w:val="nil"/>
              <w:bottom w:val="single" w:sz="4" w:space="0" w:color="auto"/>
              <w:right w:val="single" w:sz="4" w:space="0" w:color="auto"/>
            </w:tcBorders>
            <w:shd w:val="clear" w:color="auto" w:fill="auto"/>
            <w:noWrap/>
            <w:vAlign w:val="center"/>
            <w:hideMark/>
          </w:tcPr>
          <w:p w14:paraId="24EF0F33" w14:textId="50713FFD" w:rsidR="00B35888" w:rsidRPr="002D08D8" w:rsidRDefault="00B35888" w:rsidP="00B35888">
            <w:pPr>
              <w:jc w:val="center"/>
              <w:rPr>
                <w:color w:val="000000"/>
                <w:sz w:val="18"/>
                <w:szCs w:val="18"/>
              </w:rPr>
            </w:pPr>
            <w:r w:rsidRPr="002D08D8">
              <w:rPr>
                <w:color w:val="000000"/>
                <w:sz w:val="18"/>
                <w:szCs w:val="18"/>
              </w:rPr>
              <w:t>3,4</w:t>
            </w:r>
          </w:p>
        </w:tc>
        <w:tc>
          <w:tcPr>
            <w:tcW w:w="711" w:type="dxa"/>
            <w:tcBorders>
              <w:top w:val="nil"/>
              <w:left w:val="nil"/>
              <w:bottom w:val="single" w:sz="4" w:space="0" w:color="auto"/>
              <w:right w:val="single" w:sz="4" w:space="0" w:color="auto"/>
            </w:tcBorders>
            <w:shd w:val="clear" w:color="auto" w:fill="auto"/>
            <w:noWrap/>
            <w:vAlign w:val="center"/>
            <w:hideMark/>
          </w:tcPr>
          <w:p w14:paraId="0226D533" w14:textId="4D4A0AC8" w:rsidR="00B35888" w:rsidRPr="002D08D8" w:rsidRDefault="00B35888" w:rsidP="00B35888">
            <w:pPr>
              <w:jc w:val="center"/>
              <w:rPr>
                <w:color w:val="000000"/>
                <w:sz w:val="18"/>
                <w:szCs w:val="18"/>
              </w:rPr>
            </w:pPr>
            <w:r w:rsidRPr="002D08D8">
              <w:rPr>
                <w:color w:val="000000"/>
                <w:sz w:val="18"/>
                <w:szCs w:val="18"/>
              </w:rPr>
              <w:t>3,4</w:t>
            </w:r>
          </w:p>
        </w:tc>
        <w:tc>
          <w:tcPr>
            <w:tcW w:w="711" w:type="dxa"/>
            <w:tcBorders>
              <w:top w:val="nil"/>
              <w:left w:val="nil"/>
              <w:bottom w:val="single" w:sz="4" w:space="0" w:color="auto"/>
              <w:right w:val="single" w:sz="4" w:space="0" w:color="auto"/>
            </w:tcBorders>
            <w:shd w:val="clear" w:color="auto" w:fill="auto"/>
            <w:noWrap/>
            <w:vAlign w:val="center"/>
            <w:hideMark/>
          </w:tcPr>
          <w:p w14:paraId="26CDA573" w14:textId="228F071F" w:rsidR="00B35888" w:rsidRPr="002D08D8" w:rsidRDefault="00B35888" w:rsidP="00B35888">
            <w:pPr>
              <w:jc w:val="center"/>
              <w:rPr>
                <w:color w:val="000000"/>
                <w:sz w:val="18"/>
                <w:szCs w:val="18"/>
              </w:rPr>
            </w:pPr>
            <w:r w:rsidRPr="002D08D8">
              <w:rPr>
                <w:color w:val="000000"/>
                <w:sz w:val="18"/>
                <w:szCs w:val="18"/>
              </w:rPr>
              <w:t>3,4</w:t>
            </w:r>
          </w:p>
        </w:tc>
        <w:tc>
          <w:tcPr>
            <w:tcW w:w="711" w:type="dxa"/>
            <w:tcBorders>
              <w:top w:val="nil"/>
              <w:left w:val="nil"/>
              <w:bottom w:val="single" w:sz="4" w:space="0" w:color="auto"/>
              <w:right w:val="single" w:sz="4" w:space="0" w:color="auto"/>
            </w:tcBorders>
            <w:shd w:val="clear" w:color="auto" w:fill="auto"/>
            <w:noWrap/>
            <w:vAlign w:val="center"/>
            <w:hideMark/>
          </w:tcPr>
          <w:p w14:paraId="3A50EECB" w14:textId="7B252B7A" w:rsidR="00B35888" w:rsidRPr="002D08D8" w:rsidRDefault="00B35888" w:rsidP="00B35888">
            <w:pPr>
              <w:jc w:val="center"/>
              <w:rPr>
                <w:color w:val="000000"/>
                <w:sz w:val="18"/>
                <w:szCs w:val="18"/>
              </w:rPr>
            </w:pPr>
            <w:r w:rsidRPr="002D08D8">
              <w:rPr>
                <w:color w:val="000000"/>
                <w:sz w:val="18"/>
                <w:szCs w:val="18"/>
              </w:rPr>
              <w:t>3,5</w:t>
            </w:r>
          </w:p>
        </w:tc>
        <w:tc>
          <w:tcPr>
            <w:tcW w:w="1110" w:type="dxa"/>
            <w:tcBorders>
              <w:top w:val="nil"/>
              <w:left w:val="nil"/>
              <w:bottom w:val="single" w:sz="4" w:space="0" w:color="auto"/>
              <w:right w:val="single" w:sz="4" w:space="0" w:color="auto"/>
            </w:tcBorders>
            <w:shd w:val="clear" w:color="auto" w:fill="auto"/>
            <w:vAlign w:val="center"/>
          </w:tcPr>
          <w:p w14:paraId="4DE5AD33" w14:textId="51804164" w:rsidR="00B35888" w:rsidRPr="002D08D8" w:rsidRDefault="00B35888" w:rsidP="00B35888">
            <w:pPr>
              <w:jc w:val="center"/>
              <w:rPr>
                <w:color w:val="000000"/>
                <w:sz w:val="18"/>
                <w:szCs w:val="18"/>
              </w:rPr>
            </w:pPr>
            <w:r w:rsidRPr="002D08D8">
              <w:rPr>
                <w:color w:val="000000"/>
                <w:sz w:val="18"/>
                <w:szCs w:val="18"/>
              </w:rPr>
              <w:t>3,3</w:t>
            </w:r>
          </w:p>
        </w:tc>
      </w:tr>
      <w:tr w:rsidR="00B35888" w:rsidRPr="002D08D8" w14:paraId="28EF50B2"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48CD28A4" w14:textId="77777777" w:rsidR="00B35888" w:rsidRPr="002D08D8" w:rsidRDefault="00B35888" w:rsidP="00B35888">
            <w:pPr>
              <w:jc w:val="center"/>
              <w:rPr>
                <w:color w:val="000000"/>
                <w:sz w:val="18"/>
                <w:szCs w:val="20"/>
              </w:rPr>
            </w:pPr>
            <w:r w:rsidRPr="002D08D8">
              <w:rPr>
                <w:color w:val="000000"/>
                <w:sz w:val="18"/>
                <w:szCs w:val="20"/>
              </w:rPr>
              <w:t>6.2</w:t>
            </w:r>
          </w:p>
        </w:tc>
        <w:tc>
          <w:tcPr>
            <w:tcW w:w="4097" w:type="dxa"/>
            <w:tcBorders>
              <w:top w:val="nil"/>
              <w:left w:val="nil"/>
              <w:bottom w:val="single" w:sz="4" w:space="0" w:color="auto"/>
              <w:right w:val="single" w:sz="4" w:space="0" w:color="auto"/>
            </w:tcBorders>
            <w:shd w:val="clear" w:color="auto" w:fill="auto"/>
            <w:vAlign w:val="center"/>
            <w:hideMark/>
          </w:tcPr>
          <w:p w14:paraId="019CEEAE" w14:textId="77777777" w:rsidR="00B35888" w:rsidRPr="002D08D8" w:rsidRDefault="00B35888" w:rsidP="00B35888">
            <w:pPr>
              <w:jc w:val="both"/>
              <w:rPr>
                <w:color w:val="000000"/>
                <w:sz w:val="18"/>
                <w:szCs w:val="20"/>
              </w:rPr>
            </w:pPr>
            <w:r w:rsidRPr="002D08D8">
              <w:rPr>
                <w:color w:val="000000"/>
                <w:sz w:val="18"/>
                <w:szCs w:val="20"/>
              </w:rPr>
              <w:t>Годовой объем отходов</w:t>
            </w:r>
          </w:p>
        </w:tc>
        <w:tc>
          <w:tcPr>
            <w:tcW w:w="1106" w:type="dxa"/>
            <w:tcBorders>
              <w:top w:val="nil"/>
              <w:left w:val="nil"/>
              <w:bottom w:val="single" w:sz="4" w:space="0" w:color="auto"/>
              <w:right w:val="single" w:sz="4" w:space="0" w:color="auto"/>
            </w:tcBorders>
            <w:shd w:val="clear" w:color="auto" w:fill="auto"/>
            <w:noWrap/>
            <w:vAlign w:val="center"/>
            <w:hideMark/>
          </w:tcPr>
          <w:p w14:paraId="7C7D272E" w14:textId="77777777" w:rsidR="00B35888" w:rsidRPr="002D08D8" w:rsidRDefault="00B35888" w:rsidP="00B35888">
            <w:pPr>
              <w:jc w:val="center"/>
              <w:rPr>
                <w:color w:val="000000"/>
                <w:sz w:val="18"/>
                <w:szCs w:val="20"/>
              </w:rPr>
            </w:pPr>
            <w:r w:rsidRPr="002D08D8">
              <w:rPr>
                <w:color w:val="000000"/>
                <w:sz w:val="18"/>
                <w:szCs w:val="20"/>
              </w:rPr>
              <w:t>тыс. т</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85502BA" w14:textId="41C6B440" w:rsidR="00B35888" w:rsidRPr="002D08D8" w:rsidRDefault="00B35888" w:rsidP="00B35888">
            <w:pPr>
              <w:jc w:val="center"/>
              <w:rPr>
                <w:color w:val="000000"/>
                <w:sz w:val="18"/>
                <w:szCs w:val="18"/>
              </w:rPr>
            </w:pPr>
            <w:r w:rsidRPr="002D08D8">
              <w:rPr>
                <w:color w:val="000000"/>
                <w:sz w:val="18"/>
                <w:szCs w:val="18"/>
              </w:rPr>
              <w:t>0,4</w:t>
            </w:r>
          </w:p>
        </w:tc>
        <w:tc>
          <w:tcPr>
            <w:tcW w:w="711" w:type="dxa"/>
            <w:tcBorders>
              <w:top w:val="nil"/>
              <w:left w:val="nil"/>
              <w:bottom w:val="single" w:sz="4" w:space="0" w:color="auto"/>
              <w:right w:val="single" w:sz="4" w:space="0" w:color="auto"/>
            </w:tcBorders>
            <w:shd w:val="clear" w:color="auto" w:fill="auto"/>
            <w:noWrap/>
            <w:vAlign w:val="center"/>
            <w:hideMark/>
          </w:tcPr>
          <w:p w14:paraId="2056780F" w14:textId="6C62F3D3" w:rsidR="00B35888" w:rsidRPr="002D08D8" w:rsidRDefault="00B35888" w:rsidP="00B35888">
            <w:pPr>
              <w:jc w:val="center"/>
              <w:rPr>
                <w:color w:val="000000"/>
                <w:sz w:val="18"/>
                <w:szCs w:val="18"/>
              </w:rPr>
            </w:pPr>
            <w:r w:rsidRPr="002D08D8">
              <w:rPr>
                <w:color w:val="000000"/>
                <w:sz w:val="18"/>
                <w:szCs w:val="18"/>
              </w:rPr>
              <w:t>0,4</w:t>
            </w:r>
          </w:p>
        </w:tc>
        <w:tc>
          <w:tcPr>
            <w:tcW w:w="711" w:type="dxa"/>
            <w:tcBorders>
              <w:top w:val="nil"/>
              <w:left w:val="nil"/>
              <w:bottom w:val="single" w:sz="4" w:space="0" w:color="auto"/>
              <w:right w:val="single" w:sz="4" w:space="0" w:color="auto"/>
            </w:tcBorders>
            <w:shd w:val="clear" w:color="auto" w:fill="auto"/>
            <w:noWrap/>
            <w:vAlign w:val="center"/>
            <w:hideMark/>
          </w:tcPr>
          <w:p w14:paraId="30488CCD" w14:textId="0C39E7F7" w:rsidR="00B35888" w:rsidRPr="002D08D8" w:rsidRDefault="00B35888" w:rsidP="00B35888">
            <w:pPr>
              <w:jc w:val="center"/>
              <w:rPr>
                <w:color w:val="000000"/>
                <w:sz w:val="18"/>
                <w:szCs w:val="18"/>
              </w:rPr>
            </w:pPr>
            <w:r w:rsidRPr="002D08D8">
              <w:rPr>
                <w:color w:val="000000"/>
                <w:sz w:val="18"/>
                <w:szCs w:val="18"/>
              </w:rPr>
              <w:t>0,4</w:t>
            </w:r>
          </w:p>
        </w:tc>
        <w:tc>
          <w:tcPr>
            <w:tcW w:w="711" w:type="dxa"/>
            <w:tcBorders>
              <w:top w:val="nil"/>
              <w:left w:val="nil"/>
              <w:bottom w:val="single" w:sz="4" w:space="0" w:color="auto"/>
              <w:right w:val="single" w:sz="4" w:space="0" w:color="auto"/>
            </w:tcBorders>
            <w:shd w:val="clear" w:color="auto" w:fill="auto"/>
            <w:noWrap/>
            <w:vAlign w:val="center"/>
            <w:hideMark/>
          </w:tcPr>
          <w:p w14:paraId="6A4E5489" w14:textId="122C9BF3" w:rsidR="00B35888" w:rsidRPr="002D08D8" w:rsidRDefault="00B35888" w:rsidP="00B35888">
            <w:pPr>
              <w:jc w:val="center"/>
              <w:rPr>
                <w:color w:val="000000"/>
                <w:sz w:val="18"/>
                <w:szCs w:val="18"/>
              </w:rPr>
            </w:pPr>
            <w:r w:rsidRPr="002D08D8">
              <w:rPr>
                <w:color w:val="000000"/>
                <w:sz w:val="18"/>
                <w:szCs w:val="18"/>
              </w:rPr>
              <w:t>0,4</w:t>
            </w:r>
          </w:p>
        </w:tc>
        <w:tc>
          <w:tcPr>
            <w:tcW w:w="711" w:type="dxa"/>
            <w:tcBorders>
              <w:top w:val="nil"/>
              <w:left w:val="nil"/>
              <w:bottom w:val="single" w:sz="4" w:space="0" w:color="auto"/>
              <w:right w:val="single" w:sz="4" w:space="0" w:color="auto"/>
            </w:tcBorders>
            <w:shd w:val="clear" w:color="auto" w:fill="auto"/>
            <w:noWrap/>
            <w:vAlign w:val="center"/>
            <w:hideMark/>
          </w:tcPr>
          <w:p w14:paraId="5A0DF139" w14:textId="2230B258" w:rsidR="00B35888" w:rsidRPr="002D08D8" w:rsidRDefault="00B35888" w:rsidP="00B35888">
            <w:pPr>
              <w:jc w:val="center"/>
              <w:rPr>
                <w:color w:val="000000"/>
                <w:sz w:val="18"/>
                <w:szCs w:val="18"/>
              </w:rPr>
            </w:pPr>
            <w:r w:rsidRPr="002D08D8">
              <w:rPr>
                <w:color w:val="000000"/>
                <w:sz w:val="18"/>
                <w:szCs w:val="18"/>
              </w:rPr>
              <w:t>0,4</w:t>
            </w:r>
          </w:p>
        </w:tc>
        <w:tc>
          <w:tcPr>
            <w:tcW w:w="711" w:type="dxa"/>
            <w:tcBorders>
              <w:top w:val="nil"/>
              <w:left w:val="nil"/>
              <w:bottom w:val="single" w:sz="4" w:space="0" w:color="auto"/>
              <w:right w:val="single" w:sz="4" w:space="0" w:color="auto"/>
            </w:tcBorders>
            <w:shd w:val="clear" w:color="auto" w:fill="auto"/>
            <w:noWrap/>
            <w:vAlign w:val="center"/>
            <w:hideMark/>
          </w:tcPr>
          <w:p w14:paraId="63EBEF4C" w14:textId="6627B136" w:rsidR="00B35888" w:rsidRPr="002D08D8" w:rsidRDefault="00B35888" w:rsidP="00B35888">
            <w:pPr>
              <w:jc w:val="center"/>
              <w:rPr>
                <w:color w:val="000000"/>
                <w:sz w:val="18"/>
                <w:szCs w:val="18"/>
              </w:rPr>
            </w:pPr>
            <w:r w:rsidRPr="002D08D8">
              <w:rPr>
                <w:color w:val="000000"/>
                <w:sz w:val="18"/>
                <w:szCs w:val="18"/>
              </w:rPr>
              <w:t>0,4</w:t>
            </w:r>
          </w:p>
        </w:tc>
        <w:tc>
          <w:tcPr>
            <w:tcW w:w="711" w:type="dxa"/>
            <w:tcBorders>
              <w:top w:val="nil"/>
              <w:left w:val="nil"/>
              <w:bottom w:val="single" w:sz="4" w:space="0" w:color="auto"/>
              <w:right w:val="single" w:sz="4" w:space="0" w:color="auto"/>
            </w:tcBorders>
            <w:shd w:val="clear" w:color="auto" w:fill="auto"/>
            <w:noWrap/>
            <w:vAlign w:val="center"/>
            <w:hideMark/>
          </w:tcPr>
          <w:p w14:paraId="6D481D69" w14:textId="22FD1626" w:rsidR="00B35888" w:rsidRPr="002D08D8" w:rsidRDefault="00B35888" w:rsidP="00B35888">
            <w:pPr>
              <w:jc w:val="center"/>
              <w:rPr>
                <w:color w:val="000000"/>
                <w:sz w:val="18"/>
                <w:szCs w:val="18"/>
              </w:rPr>
            </w:pPr>
            <w:r w:rsidRPr="002D08D8">
              <w:rPr>
                <w:color w:val="000000"/>
                <w:sz w:val="18"/>
                <w:szCs w:val="18"/>
              </w:rPr>
              <w:t>0,4</w:t>
            </w:r>
          </w:p>
        </w:tc>
        <w:tc>
          <w:tcPr>
            <w:tcW w:w="711" w:type="dxa"/>
            <w:tcBorders>
              <w:top w:val="nil"/>
              <w:left w:val="nil"/>
              <w:bottom w:val="single" w:sz="4" w:space="0" w:color="auto"/>
              <w:right w:val="single" w:sz="4" w:space="0" w:color="auto"/>
            </w:tcBorders>
            <w:shd w:val="clear" w:color="auto" w:fill="auto"/>
            <w:noWrap/>
            <w:vAlign w:val="center"/>
            <w:hideMark/>
          </w:tcPr>
          <w:p w14:paraId="029D2714" w14:textId="6828ADC8" w:rsidR="00B35888" w:rsidRPr="002D08D8" w:rsidRDefault="00B35888" w:rsidP="00B35888">
            <w:pPr>
              <w:jc w:val="center"/>
              <w:rPr>
                <w:color w:val="000000"/>
                <w:sz w:val="18"/>
                <w:szCs w:val="18"/>
              </w:rPr>
            </w:pPr>
            <w:r w:rsidRPr="002D08D8">
              <w:rPr>
                <w:color w:val="000000"/>
                <w:sz w:val="18"/>
                <w:szCs w:val="18"/>
              </w:rPr>
              <w:t>0,4</w:t>
            </w:r>
          </w:p>
        </w:tc>
        <w:tc>
          <w:tcPr>
            <w:tcW w:w="711" w:type="dxa"/>
            <w:tcBorders>
              <w:top w:val="nil"/>
              <w:left w:val="nil"/>
              <w:bottom w:val="single" w:sz="4" w:space="0" w:color="auto"/>
              <w:right w:val="single" w:sz="4" w:space="0" w:color="auto"/>
            </w:tcBorders>
            <w:shd w:val="clear" w:color="auto" w:fill="auto"/>
            <w:noWrap/>
            <w:vAlign w:val="center"/>
            <w:hideMark/>
          </w:tcPr>
          <w:p w14:paraId="61F0ED53" w14:textId="3C1AA3EA" w:rsidR="00B35888" w:rsidRPr="002D08D8" w:rsidRDefault="00B35888" w:rsidP="00B35888">
            <w:pPr>
              <w:jc w:val="center"/>
              <w:rPr>
                <w:color w:val="000000"/>
                <w:sz w:val="18"/>
                <w:szCs w:val="18"/>
              </w:rPr>
            </w:pPr>
            <w:r w:rsidRPr="002D08D8">
              <w:rPr>
                <w:color w:val="000000"/>
                <w:sz w:val="18"/>
                <w:szCs w:val="18"/>
              </w:rPr>
              <w:t>0,4</w:t>
            </w:r>
          </w:p>
        </w:tc>
        <w:tc>
          <w:tcPr>
            <w:tcW w:w="711" w:type="dxa"/>
            <w:tcBorders>
              <w:top w:val="nil"/>
              <w:left w:val="nil"/>
              <w:bottom w:val="single" w:sz="4" w:space="0" w:color="auto"/>
              <w:right w:val="single" w:sz="4" w:space="0" w:color="auto"/>
            </w:tcBorders>
            <w:shd w:val="clear" w:color="auto" w:fill="auto"/>
            <w:noWrap/>
            <w:vAlign w:val="center"/>
            <w:hideMark/>
          </w:tcPr>
          <w:p w14:paraId="72CD78CC" w14:textId="10E2CFE3" w:rsidR="00B35888" w:rsidRPr="002D08D8" w:rsidRDefault="00B35888" w:rsidP="00B35888">
            <w:pPr>
              <w:jc w:val="center"/>
              <w:rPr>
                <w:color w:val="000000"/>
                <w:sz w:val="18"/>
                <w:szCs w:val="18"/>
              </w:rPr>
            </w:pPr>
            <w:r w:rsidRPr="002D08D8">
              <w:rPr>
                <w:color w:val="000000"/>
                <w:sz w:val="18"/>
                <w:szCs w:val="18"/>
              </w:rPr>
              <w:t>0,4</w:t>
            </w:r>
          </w:p>
        </w:tc>
        <w:tc>
          <w:tcPr>
            <w:tcW w:w="711" w:type="dxa"/>
            <w:tcBorders>
              <w:top w:val="nil"/>
              <w:left w:val="nil"/>
              <w:bottom w:val="single" w:sz="4" w:space="0" w:color="auto"/>
              <w:right w:val="single" w:sz="4" w:space="0" w:color="auto"/>
            </w:tcBorders>
            <w:shd w:val="clear" w:color="auto" w:fill="auto"/>
            <w:noWrap/>
            <w:vAlign w:val="center"/>
            <w:hideMark/>
          </w:tcPr>
          <w:p w14:paraId="4FA00D50" w14:textId="101E3285" w:rsidR="00B35888" w:rsidRPr="002D08D8" w:rsidRDefault="00B35888" w:rsidP="00B35888">
            <w:pPr>
              <w:jc w:val="center"/>
              <w:rPr>
                <w:color w:val="000000"/>
                <w:sz w:val="18"/>
                <w:szCs w:val="18"/>
              </w:rPr>
            </w:pPr>
            <w:r w:rsidRPr="002D08D8">
              <w:rPr>
                <w:color w:val="000000"/>
                <w:sz w:val="18"/>
                <w:szCs w:val="18"/>
              </w:rPr>
              <w:t>0,5</w:t>
            </w:r>
          </w:p>
        </w:tc>
        <w:tc>
          <w:tcPr>
            <w:tcW w:w="711" w:type="dxa"/>
            <w:tcBorders>
              <w:top w:val="nil"/>
              <w:left w:val="nil"/>
              <w:bottom w:val="single" w:sz="4" w:space="0" w:color="auto"/>
              <w:right w:val="single" w:sz="4" w:space="0" w:color="auto"/>
            </w:tcBorders>
            <w:shd w:val="clear" w:color="auto" w:fill="auto"/>
            <w:noWrap/>
            <w:vAlign w:val="center"/>
            <w:hideMark/>
          </w:tcPr>
          <w:p w14:paraId="4A2BA2C8" w14:textId="0EE6F848" w:rsidR="00B35888" w:rsidRPr="002D08D8" w:rsidRDefault="00B35888" w:rsidP="00B35888">
            <w:pPr>
              <w:jc w:val="center"/>
              <w:rPr>
                <w:color w:val="000000"/>
                <w:sz w:val="18"/>
                <w:szCs w:val="18"/>
              </w:rPr>
            </w:pPr>
            <w:r w:rsidRPr="002D08D8">
              <w:rPr>
                <w:color w:val="000000"/>
                <w:sz w:val="18"/>
                <w:szCs w:val="18"/>
              </w:rPr>
              <w:t>0,5</w:t>
            </w:r>
          </w:p>
        </w:tc>
        <w:tc>
          <w:tcPr>
            <w:tcW w:w="1110" w:type="dxa"/>
            <w:tcBorders>
              <w:top w:val="nil"/>
              <w:left w:val="nil"/>
              <w:bottom w:val="single" w:sz="4" w:space="0" w:color="auto"/>
              <w:right w:val="single" w:sz="4" w:space="0" w:color="auto"/>
            </w:tcBorders>
            <w:shd w:val="clear" w:color="auto" w:fill="auto"/>
            <w:vAlign w:val="center"/>
          </w:tcPr>
          <w:p w14:paraId="0710C201" w14:textId="32DC94CC" w:rsidR="00B35888" w:rsidRPr="002D08D8" w:rsidRDefault="00B35888" w:rsidP="00B35888">
            <w:pPr>
              <w:jc w:val="center"/>
              <w:rPr>
                <w:color w:val="000000"/>
                <w:sz w:val="18"/>
                <w:szCs w:val="18"/>
              </w:rPr>
            </w:pPr>
            <w:r w:rsidRPr="002D08D8">
              <w:rPr>
                <w:color w:val="000000"/>
                <w:sz w:val="18"/>
                <w:szCs w:val="18"/>
              </w:rPr>
              <w:t>0,4</w:t>
            </w:r>
          </w:p>
        </w:tc>
      </w:tr>
      <w:tr w:rsidR="00B35888" w:rsidRPr="002D08D8" w14:paraId="1239A895"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7FF77635" w14:textId="77777777" w:rsidR="00B35888" w:rsidRPr="002D08D8" w:rsidRDefault="00B35888" w:rsidP="00B35888">
            <w:pPr>
              <w:jc w:val="center"/>
              <w:rPr>
                <w:color w:val="000000"/>
                <w:sz w:val="18"/>
                <w:szCs w:val="20"/>
              </w:rPr>
            </w:pPr>
            <w:r w:rsidRPr="002D08D8">
              <w:rPr>
                <w:color w:val="000000"/>
                <w:sz w:val="18"/>
                <w:szCs w:val="20"/>
              </w:rPr>
              <w:t>6.3</w:t>
            </w:r>
          </w:p>
        </w:tc>
        <w:tc>
          <w:tcPr>
            <w:tcW w:w="4097" w:type="dxa"/>
            <w:tcBorders>
              <w:top w:val="nil"/>
              <w:left w:val="nil"/>
              <w:bottom w:val="single" w:sz="4" w:space="0" w:color="auto"/>
              <w:right w:val="single" w:sz="4" w:space="0" w:color="auto"/>
            </w:tcBorders>
            <w:shd w:val="clear" w:color="auto" w:fill="auto"/>
            <w:vAlign w:val="center"/>
            <w:hideMark/>
          </w:tcPr>
          <w:p w14:paraId="537EBC46" w14:textId="77777777" w:rsidR="00B35888" w:rsidRPr="002D08D8" w:rsidRDefault="00B35888" w:rsidP="00B35888">
            <w:pPr>
              <w:jc w:val="both"/>
              <w:rPr>
                <w:color w:val="000000"/>
                <w:sz w:val="18"/>
                <w:szCs w:val="20"/>
              </w:rPr>
            </w:pPr>
            <w:r w:rsidRPr="002D08D8">
              <w:rPr>
                <w:color w:val="000000"/>
                <w:sz w:val="18"/>
                <w:szCs w:val="20"/>
              </w:rPr>
              <w:t>Удельная величина образования ТКО</w:t>
            </w:r>
          </w:p>
        </w:tc>
        <w:tc>
          <w:tcPr>
            <w:tcW w:w="1106" w:type="dxa"/>
            <w:tcBorders>
              <w:top w:val="nil"/>
              <w:left w:val="nil"/>
              <w:bottom w:val="single" w:sz="4" w:space="0" w:color="auto"/>
              <w:right w:val="single" w:sz="4" w:space="0" w:color="auto"/>
            </w:tcBorders>
            <w:shd w:val="clear" w:color="auto" w:fill="auto"/>
            <w:vAlign w:val="center"/>
            <w:hideMark/>
          </w:tcPr>
          <w:p w14:paraId="4009AE5C" w14:textId="77777777" w:rsidR="00B35888" w:rsidRPr="002D08D8" w:rsidRDefault="00B35888" w:rsidP="00B35888">
            <w:pPr>
              <w:jc w:val="center"/>
              <w:rPr>
                <w:color w:val="000000"/>
                <w:sz w:val="18"/>
                <w:szCs w:val="20"/>
              </w:rPr>
            </w:pPr>
            <w:r w:rsidRPr="002D08D8">
              <w:rPr>
                <w:color w:val="000000"/>
                <w:sz w:val="18"/>
                <w:szCs w:val="20"/>
              </w:rPr>
              <w:t>м</w:t>
            </w:r>
            <w:r w:rsidRPr="002D08D8">
              <w:rPr>
                <w:color w:val="000000"/>
                <w:sz w:val="18"/>
                <w:szCs w:val="20"/>
                <w:vertAlign w:val="superscript"/>
              </w:rPr>
              <w:t>3</w:t>
            </w:r>
            <w:r w:rsidRPr="002D08D8">
              <w:rPr>
                <w:color w:val="000000"/>
                <w:sz w:val="18"/>
                <w:szCs w:val="20"/>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E72CC99" w14:textId="1D50B15A" w:rsidR="00B35888" w:rsidRPr="002D08D8" w:rsidRDefault="00B35888" w:rsidP="00B35888">
            <w:pPr>
              <w:jc w:val="center"/>
              <w:rPr>
                <w:color w:val="000000"/>
                <w:sz w:val="18"/>
                <w:szCs w:val="18"/>
              </w:rPr>
            </w:pPr>
            <w:r w:rsidRPr="002D08D8">
              <w:rPr>
                <w:color w:val="000000"/>
                <w:sz w:val="18"/>
                <w:szCs w:val="18"/>
              </w:rPr>
              <w:t>4,667</w:t>
            </w:r>
          </w:p>
        </w:tc>
        <w:tc>
          <w:tcPr>
            <w:tcW w:w="711" w:type="dxa"/>
            <w:tcBorders>
              <w:top w:val="nil"/>
              <w:left w:val="nil"/>
              <w:bottom w:val="single" w:sz="4" w:space="0" w:color="auto"/>
              <w:right w:val="single" w:sz="4" w:space="0" w:color="auto"/>
            </w:tcBorders>
            <w:shd w:val="clear" w:color="auto" w:fill="auto"/>
            <w:vAlign w:val="center"/>
            <w:hideMark/>
          </w:tcPr>
          <w:p w14:paraId="251FE6DF" w14:textId="7FFAAD68" w:rsidR="00B35888" w:rsidRPr="002D08D8" w:rsidRDefault="00B35888" w:rsidP="00B35888">
            <w:pPr>
              <w:jc w:val="center"/>
              <w:rPr>
                <w:color w:val="000000"/>
                <w:sz w:val="18"/>
                <w:szCs w:val="18"/>
              </w:rPr>
            </w:pPr>
            <w:r w:rsidRPr="002D08D8">
              <w:rPr>
                <w:color w:val="000000"/>
                <w:sz w:val="18"/>
                <w:szCs w:val="18"/>
              </w:rPr>
              <w:t>4,650</w:t>
            </w:r>
          </w:p>
        </w:tc>
        <w:tc>
          <w:tcPr>
            <w:tcW w:w="711" w:type="dxa"/>
            <w:tcBorders>
              <w:top w:val="nil"/>
              <w:left w:val="nil"/>
              <w:bottom w:val="single" w:sz="4" w:space="0" w:color="auto"/>
              <w:right w:val="single" w:sz="4" w:space="0" w:color="auto"/>
            </w:tcBorders>
            <w:shd w:val="clear" w:color="auto" w:fill="auto"/>
            <w:vAlign w:val="center"/>
            <w:hideMark/>
          </w:tcPr>
          <w:p w14:paraId="53E8B1F5" w14:textId="538847EE" w:rsidR="00B35888" w:rsidRPr="002D08D8" w:rsidRDefault="00B35888" w:rsidP="00B35888">
            <w:pPr>
              <w:jc w:val="center"/>
              <w:rPr>
                <w:color w:val="000000"/>
                <w:sz w:val="18"/>
                <w:szCs w:val="18"/>
              </w:rPr>
            </w:pPr>
            <w:r w:rsidRPr="002D08D8">
              <w:rPr>
                <w:color w:val="000000"/>
                <w:sz w:val="18"/>
                <w:szCs w:val="18"/>
              </w:rPr>
              <w:t>4,636</w:t>
            </w:r>
          </w:p>
        </w:tc>
        <w:tc>
          <w:tcPr>
            <w:tcW w:w="711" w:type="dxa"/>
            <w:tcBorders>
              <w:top w:val="nil"/>
              <w:left w:val="nil"/>
              <w:bottom w:val="single" w:sz="4" w:space="0" w:color="auto"/>
              <w:right w:val="single" w:sz="4" w:space="0" w:color="auto"/>
            </w:tcBorders>
            <w:shd w:val="clear" w:color="auto" w:fill="auto"/>
            <w:vAlign w:val="center"/>
            <w:hideMark/>
          </w:tcPr>
          <w:p w14:paraId="20FFDFA5" w14:textId="5CE5D5AF" w:rsidR="00B35888" w:rsidRPr="002D08D8" w:rsidRDefault="00B35888" w:rsidP="00B35888">
            <w:pPr>
              <w:jc w:val="center"/>
              <w:rPr>
                <w:color w:val="000000"/>
                <w:sz w:val="18"/>
                <w:szCs w:val="18"/>
              </w:rPr>
            </w:pPr>
            <w:r w:rsidRPr="002D08D8">
              <w:rPr>
                <w:color w:val="000000"/>
                <w:sz w:val="18"/>
                <w:szCs w:val="18"/>
              </w:rPr>
              <w:t>4,622</w:t>
            </w:r>
          </w:p>
        </w:tc>
        <w:tc>
          <w:tcPr>
            <w:tcW w:w="711" w:type="dxa"/>
            <w:tcBorders>
              <w:top w:val="nil"/>
              <w:left w:val="nil"/>
              <w:bottom w:val="single" w:sz="4" w:space="0" w:color="auto"/>
              <w:right w:val="single" w:sz="4" w:space="0" w:color="auto"/>
            </w:tcBorders>
            <w:shd w:val="clear" w:color="auto" w:fill="auto"/>
            <w:vAlign w:val="center"/>
            <w:hideMark/>
          </w:tcPr>
          <w:p w14:paraId="1333760A" w14:textId="504E673D" w:rsidR="00B35888" w:rsidRPr="002D08D8" w:rsidRDefault="00B35888" w:rsidP="00B35888">
            <w:pPr>
              <w:jc w:val="center"/>
              <w:rPr>
                <w:color w:val="000000"/>
                <w:sz w:val="18"/>
                <w:szCs w:val="18"/>
              </w:rPr>
            </w:pPr>
            <w:r w:rsidRPr="002D08D8">
              <w:rPr>
                <w:color w:val="000000"/>
                <w:sz w:val="18"/>
                <w:szCs w:val="18"/>
              </w:rPr>
              <w:t>4,608</w:t>
            </w:r>
          </w:p>
        </w:tc>
        <w:tc>
          <w:tcPr>
            <w:tcW w:w="711" w:type="dxa"/>
            <w:tcBorders>
              <w:top w:val="nil"/>
              <w:left w:val="nil"/>
              <w:bottom w:val="single" w:sz="4" w:space="0" w:color="auto"/>
              <w:right w:val="single" w:sz="4" w:space="0" w:color="auto"/>
            </w:tcBorders>
            <w:shd w:val="clear" w:color="auto" w:fill="auto"/>
            <w:vAlign w:val="center"/>
            <w:hideMark/>
          </w:tcPr>
          <w:p w14:paraId="384420D8" w14:textId="7DDF3C1A" w:rsidR="00B35888" w:rsidRPr="002D08D8" w:rsidRDefault="00B35888" w:rsidP="00B35888">
            <w:pPr>
              <w:jc w:val="center"/>
              <w:rPr>
                <w:color w:val="000000"/>
                <w:sz w:val="18"/>
                <w:szCs w:val="18"/>
              </w:rPr>
            </w:pPr>
            <w:r w:rsidRPr="002D08D8">
              <w:rPr>
                <w:color w:val="000000"/>
                <w:sz w:val="18"/>
                <w:szCs w:val="18"/>
              </w:rPr>
              <w:t>4,594</w:t>
            </w:r>
          </w:p>
        </w:tc>
        <w:tc>
          <w:tcPr>
            <w:tcW w:w="711" w:type="dxa"/>
            <w:tcBorders>
              <w:top w:val="nil"/>
              <w:left w:val="nil"/>
              <w:bottom w:val="single" w:sz="4" w:space="0" w:color="auto"/>
              <w:right w:val="single" w:sz="4" w:space="0" w:color="auto"/>
            </w:tcBorders>
            <w:shd w:val="clear" w:color="auto" w:fill="auto"/>
            <w:vAlign w:val="center"/>
            <w:hideMark/>
          </w:tcPr>
          <w:p w14:paraId="28ACD5B0" w14:textId="56F92028" w:rsidR="00B35888" w:rsidRPr="002D08D8" w:rsidRDefault="00B35888" w:rsidP="00B35888">
            <w:pPr>
              <w:jc w:val="center"/>
              <w:rPr>
                <w:color w:val="000000"/>
                <w:sz w:val="18"/>
                <w:szCs w:val="18"/>
              </w:rPr>
            </w:pPr>
            <w:r w:rsidRPr="002D08D8">
              <w:rPr>
                <w:color w:val="000000"/>
                <w:sz w:val="18"/>
                <w:szCs w:val="18"/>
              </w:rPr>
              <w:t>4,581</w:t>
            </w:r>
          </w:p>
        </w:tc>
        <w:tc>
          <w:tcPr>
            <w:tcW w:w="711" w:type="dxa"/>
            <w:tcBorders>
              <w:top w:val="nil"/>
              <w:left w:val="nil"/>
              <w:bottom w:val="single" w:sz="4" w:space="0" w:color="auto"/>
              <w:right w:val="single" w:sz="4" w:space="0" w:color="auto"/>
            </w:tcBorders>
            <w:shd w:val="clear" w:color="auto" w:fill="auto"/>
            <w:vAlign w:val="center"/>
            <w:hideMark/>
          </w:tcPr>
          <w:p w14:paraId="098E84E7" w14:textId="571A79B2" w:rsidR="00B35888" w:rsidRPr="002D08D8" w:rsidRDefault="00B35888" w:rsidP="00B35888">
            <w:pPr>
              <w:jc w:val="center"/>
              <w:rPr>
                <w:color w:val="000000"/>
                <w:sz w:val="18"/>
                <w:szCs w:val="18"/>
              </w:rPr>
            </w:pPr>
            <w:r w:rsidRPr="002D08D8">
              <w:rPr>
                <w:color w:val="000000"/>
                <w:sz w:val="18"/>
                <w:szCs w:val="18"/>
              </w:rPr>
              <w:t>4,567</w:t>
            </w:r>
          </w:p>
        </w:tc>
        <w:tc>
          <w:tcPr>
            <w:tcW w:w="711" w:type="dxa"/>
            <w:tcBorders>
              <w:top w:val="nil"/>
              <w:left w:val="nil"/>
              <w:bottom w:val="single" w:sz="4" w:space="0" w:color="auto"/>
              <w:right w:val="single" w:sz="4" w:space="0" w:color="auto"/>
            </w:tcBorders>
            <w:shd w:val="clear" w:color="auto" w:fill="auto"/>
            <w:vAlign w:val="center"/>
            <w:hideMark/>
          </w:tcPr>
          <w:p w14:paraId="3B8D3BBB" w14:textId="0CB19336" w:rsidR="00B35888" w:rsidRPr="002D08D8" w:rsidRDefault="00B35888" w:rsidP="00B35888">
            <w:pPr>
              <w:jc w:val="center"/>
              <w:rPr>
                <w:color w:val="000000"/>
                <w:sz w:val="18"/>
                <w:szCs w:val="18"/>
              </w:rPr>
            </w:pPr>
            <w:r w:rsidRPr="002D08D8">
              <w:rPr>
                <w:color w:val="000000"/>
                <w:sz w:val="18"/>
                <w:szCs w:val="18"/>
              </w:rPr>
              <w:t>4,553</w:t>
            </w:r>
          </w:p>
        </w:tc>
        <w:tc>
          <w:tcPr>
            <w:tcW w:w="711" w:type="dxa"/>
            <w:tcBorders>
              <w:top w:val="nil"/>
              <w:left w:val="nil"/>
              <w:bottom w:val="single" w:sz="4" w:space="0" w:color="auto"/>
              <w:right w:val="single" w:sz="4" w:space="0" w:color="auto"/>
            </w:tcBorders>
            <w:shd w:val="clear" w:color="auto" w:fill="auto"/>
            <w:vAlign w:val="center"/>
            <w:hideMark/>
          </w:tcPr>
          <w:p w14:paraId="3439360C" w14:textId="460410C5" w:rsidR="00B35888" w:rsidRPr="002D08D8" w:rsidRDefault="00B35888" w:rsidP="00B35888">
            <w:pPr>
              <w:jc w:val="center"/>
              <w:rPr>
                <w:color w:val="000000"/>
                <w:sz w:val="18"/>
                <w:szCs w:val="18"/>
              </w:rPr>
            </w:pPr>
            <w:r w:rsidRPr="002D08D8">
              <w:rPr>
                <w:color w:val="000000"/>
                <w:sz w:val="18"/>
                <w:szCs w:val="18"/>
              </w:rPr>
              <w:t>4,539</w:t>
            </w:r>
          </w:p>
        </w:tc>
        <w:tc>
          <w:tcPr>
            <w:tcW w:w="711" w:type="dxa"/>
            <w:tcBorders>
              <w:top w:val="nil"/>
              <w:left w:val="nil"/>
              <w:bottom w:val="single" w:sz="4" w:space="0" w:color="auto"/>
              <w:right w:val="single" w:sz="4" w:space="0" w:color="auto"/>
            </w:tcBorders>
            <w:shd w:val="clear" w:color="auto" w:fill="auto"/>
            <w:vAlign w:val="center"/>
            <w:hideMark/>
          </w:tcPr>
          <w:p w14:paraId="11DB3E48" w14:textId="2C7EBBBF" w:rsidR="00B35888" w:rsidRPr="002D08D8" w:rsidRDefault="00B35888" w:rsidP="00B35888">
            <w:pPr>
              <w:jc w:val="center"/>
              <w:rPr>
                <w:color w:val="000000"/>
                <w:sz w:val="18"/>
                <w:szCs w:val="18"/>
              </w:rPr>
            </w:pPr>
            <w:r w:rsidRPr="002D08D8">
              <w:rPr>
                <w:color w:val="000000"/>
                <w:sz w:val="18"/>
                <w:szCs w:val="18"/>
              </w:rPr>
              <w:t>4,526</w:t>
            </w:r>
          </w:p>
        </w:tc>
        <w:tc>
          <w:tcPr>
            <w:tcW w:w="711" w:type="dxa"/>
            <w:tcBorders>
              <w:top w:val="nil"/>
              <w:left w:val="nil"/>
              <w:bottom w:val="single" w:sz="4" w:space="0" w:color="auto"/>
              <w:right w:val="single" w:sz="4" w:space="0" w:color="auto"/>
            </w:tcBorders>
            <w:shd w:val="clear" w:color="auto" w:fill="auto"/>
            <w:vAlign w:val="center"/>
            <w:hideMark/>
          </w:tcPr>
          <w:p w14:paraId="22F1146B" w14:textId="2608469B" w:rsidR="00B35888" w:rsidRPr="002D08D8" w:rsidRDefault="00B35888" w:rsidP="00B35888">
            <w:pPr>
              <w:jc w:val="center"/>
              <w:rPr>
                <w:color w:val="000000"/>
                <w:sz w:val="18"/>
                <w:szCs w:val="18"/>
              </w:rPr>
            </w:pPr>
            <w:r w:rsidRPr="002D08D8">
              <w:rPr>
                <w:color w:val="000000"/>
                <w:sz w:val="18"/>
                <w:szCs w:val="18"/>
              </w:rPr>
              <w:t>4,513</w:t>
            </w:r>
          </w:p>
        </w:tc>
        <w:tc>
          <w:tcPr>
            <w:tcW w:w="1110" w:type="dxa"/>
            <w:tcBorders>
              <w:top w:val="nil"/>
              <w:left w:val="nil"/>
              <w:bottom w:val="single" w:sz="4" w:space="0" w:color="auto"/>
              <w:right w:val="single" w:sz="4" w:space="0" w:color="auto"/>
            </w:tcBorders>
            <w:shd w:val="clear" w:color="auto" w:fill="auto"/>
            <w:vAlign w:val="center"/>
          </w:tcPr>
          <w:p w14:paraId="15A9128F" w14:textId="01BD9B3A" w:rsidR="00B35888" w:rsidRPr="002D08D8" w:rsidRDefault="00B35888" w:rsidP="00B35888">
            <w:pPr>
              <w:jc w:val="center"/>
              <w:rPr>
                <w:color w:val="000000"/>
                <w:sz w:val="18"/>
                <w:szCs w:val="18"/>
              </w:rPr>
            </w:pPr>
            <w:r w:rsidRPr="002D08D8">
              <w:rPr>
                <w:color w:val="000000"/>
                <w:sz w:val="18"/>
                <w:szCs w:val="18"/>
              </w:rPr>
              <w:t>4,581</w:t>
            </w:r>
          </w:p>
        </w:tc>
      </w:tr>
      <w:tr w:rsidR="00B35888" w:rsidRPr="002D08D8" w14:paraId="26BB55A6"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050B2F" w14:textId="77777777" w:rsidR="00B35888" w:rsidRPr="002D08D8" w:rsidRDefault="00B35888" w:rsidP="00B35888">
            <w:pPr>
              <w:jc w:val="center"/>
              <w:rPr>
                <w:color w:val="000000"/>
                <w:sz w:val="18"/>
                <w:szCs w:val="20"/>
              </w:rPr>
            </w:pPr>
            <w:r w:rsidRPr="002D08D8">
              <w:rPr>
                <w:color w:val="000000"/>
                <w:sz w:val="18"/>
                <w:szCs w:val="20"/>
              </w:rPr>
              <w:lastRenderedPageBreak/>
              <w:t>6.4</w:t>
            </w:r>
          </w:p>
        </w:tc>
        <w:tc>
          <w:tcPr>
            <w:tcW w:w="4097" w:type="dxa"/>
            <w:tcBorders>
              <w:top w:val="nil"/>
              <w:left w:val="nil"/>
              <w:bottom w:val="single" w:sz="4" w:space="0" w:color="auto"/>
              <w:right w:val="single" w:sz="4" w:space="0" w:color="auto"/>
            </w:tcBorders>
            <w:shd w:val="clear" w:color="auto" w:fill="auto"/>
            <w:vAlign w:val="center"/>
            <w:hideMark/>
          </w:tcPr>
          <w:p w14:paraId="618AE69C" w14:textId="77777777" w:rsidR="00B35888" w:rsidRPr="002D08D8" w:rsidRDefault="00B35888" w:rsidP="00B35888">
            <w:pPr>
              <w:jc w:val="both"/>
              <w:rPr>
                <w:color w:val="000000"/>
                <w:sz w:val="18"/>
                <w:szCs w:val="20"/>
              </w:rPr>
            </w:pPr>
            <w:r w:rsidRPr="002D08D8">
              <w:rPr>
                <w:color w:val="000000"/>
                <w:sz w:val="18"/>
                <w:szCs w:val="20"/>
              </w:rPr>
              <w:t>Уровень централизованного вывоза ТКО с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28BDD507" w14:textId="77777777" w:rsidR="00B35888" w:rsidRPr="002D08D8" w:rsidRDefault="00B35888" w:rsidP="00B35888">
            <w:pPr>
              <w:jc w:val="center"/>
              <w:rPr>
                <w:color w:val="000000"/>
                <w:sz w:val="18"/>
                <w:szCs w:val="20"/>
              </w:rPr>
            </w:pPr>
            <w:r w:rsidRPr="002D08D8">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5A225AB" w14:textId="1B4C67B6"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88BC679" w14:textId="19A3B601"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549D005" w14:textId="1FD06676"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BBE3545" w14:textId="69D3F829"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B0E6FCF" w14:textId="6508E543"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3E42693" w14:textId="1B71130B"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A8AF17" w14:textId="48F79E7A"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51EF75" w14:textId="0F90C94E"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5C16C5" w14:textId="253FEB93"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DE27769" w14:textId="64896DBA"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0BA394" w14:textId="3D7DEF27"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D8F3398" w14:textId="4863DD3C" w:rsidR="00B35888" w:rsidRPr="002D08D8" w:rsidRDefault="00B35888" w:rsidP="00B35888">
            <w:pPr>
              <w:jc w:val="center"/>
              <w:rPr>
                <w:color w:val="000000"/>
                <w:sz w:val="18"/>
                <w:szCs w:val="18"/>
              </w:rPr>
            </w:pPr>
            <w:r w:rsidRPr="002D08D8">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9BB04FE" w14:textId="2655DEF2" w:rsidR="00B35888" w:rsidRPr="002D08D8" w:rsidRDefault="00B35888" w:rsidP="00B35888">
            <w:pPr>
              <w:jc w:val="center"/>
              <w:rPr>
                <w:color w:val="000000"/>
                <w:sz w:val="18"/>
                <w:szCs w:val="18"/>
              </w:rPr>
            </w:pPr>
            <w:r w:rsidRPr="002D08D8">
              <w:rPr>
                <w:color w:val="000000"/>
                <w:sz w:val="18"/>
                <w:szCs w:val="18"/>
              </w:rPr>
              <w:t> </w:t>
            </w:r>
          </w:p>
        </w:tc>
      </w:tr>
      <w:tr w:rsidR="00B35888" w:rsidRPr="002D08D8" w14:paraId="2492F4BE"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BD17ED1" w14:textId="77777777" w:rsidR="00B35888" w:rsidRPr="002D08D8" w:rsidRDefault="00B35888" w:rsidP="00B35888">
            <w:pPr>
              <w:jc w:val="center"/>
              <w:rPr>
                <w:color w:val="000000"/>
                <w:sz w:val="18"/>
                <w:szCs w:val="20"/>
              </w:rPr>
            </w:pPr>
            <w:r w:rsidRPr="002D08D8">
              <w:rPr>
                <w:color w:val="000000"/>
                <w:sz w:val="18"/>
                <w:szCs w:val="20"/>
              </w:rPr>
              <w:t>6.4.1</w:t>
            </w:r>
          </w:p>
        </w:tc>
        <w:tc>
          <w:tcPr>
            <w:tcW w:w="4097" w:type="dxa"/>
            <w:tcBorders>
              <w:top w:val="nil"/>
              <w:left w:val="nil"/>
              <w:bottom w:val="single" w:sz="4" w:space="0" w:color="auto"/>
              <w:right w:val="single" w:sz="4" w:space="0" w:color="auto"/>
            </w:tcBorders>
            <w:shd w:val="clear" w:color="auto" w:fill="auto"/>
            <w:vAlign w:val="center"/>
            <w:hideMark/>
          </w:tcPr>
          <w:p w14:paraId="2EFB1D00" w14:textId="77777777" w:rsidR="00B35888" w:rsidRPr="002D08D8" w:rsidRDefault="00B35888" w:rsidP="00B35888">
            <w:pPr>
              <w:jc w:val="both"/>
              <w:rPr>
                <w:color w:val="000000"/>
                <w:sz w:val="18"/>
                <w:szCs w:val="20"/>
              </w:rPr>
            </w:pPr>
            <w:r w:rsidRPr="002D08D8">
              <w:rPr>
                <w:color w:val="000000"/>
                <w:sz w:val="18"/>
                <w:szCs w:val="20"/>
              </w:rPr>
              <w:t>многоэтажный жилой фонд</w:t>
            </w:r>
          </w:p>
        </w:tc>
        <w:tc>
          <w:tcPr>
            <w:tcW w:w="1106" w:type="dxa"/>
            <w:tcBorders>
              <w:top w:val="nil"/>
              <w:left w:val="nil"/>
              <w:bottom w:val="single" w:sz="4" w:space="0" w:color="auto"/>
              <w:right w:val="single" w:sz="4" w:space="0" w:color="auto"/>
            </w:tcBorders>
            <w:shd w:val="clear" w:color="auto" w:fill="auto"/>
            <w:vAlign w:val="center"/>
            <w:hideMark/>
          </w:tcPr>
          <w:p w14:paraId="72945340" w14:textId="77777777" w:rsidR="00B35888" w:rsidRPr="002D08D8" w:rsidRDefault="00B35888" w:rsidP="00B35888">
            <w:pPr>
              <w:jc w:val="center"/>
              <w:rPr>
                <w:color w:val="000000"/>
                <w:sz w:val="18"/>
                <w:szCs w:val="20"/>
              </w:rPr>
            </w:pPr>
            <w:r w:rsidRPr="002D08D8">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F4ABEAD" w14:textId="637E98DD"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181D993" w14:textId="4FB56DCC"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D84B75D" w14:textId="472BFFC9"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77B5841" w14:textId="75E4358F"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1F59DE9" w14:textId="2987B94C"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6B7EDDB" w14:textId="5D4E4EEE"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92CA7D9" w14:textId="73CBE8DB"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1302000" w14:textId="554A3EC1"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E4876B1" w14:textId="3921F97B"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CFE4435" w14:textId="511FD5D1"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18B9246" w14:textId="27E7F515"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2776C5C" w14:textId="2B50C0BD" w:rsidR="00B35888" w:rsidRPr="002D08D8" w:rsidRDefault="00B35888" w:rsidP="00B35888">
            <w:pPr>
              <w:jc w:val="center"/>
              <w:rPr>
                <w:color w:val="000000"/>
                <w:sz w:val="18"/>
                <w:szCs w:val="18"/>
              </w:rPr>
            </w:pPr>
            <w:r w:rsidRPr="002D08D8">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0A84D2AD" w14:textId="74484D3D" w:rsidR="00B35888" w:rsidRPr="002D08D8" w:rsidRDefault="00B35888" w:rsidP="00B35888">
            <w:pPr>
              <w:jc w:val="center"/>
              <w:rPr>
                <w:color w:val="000000"/>
                <w:sz w:val="18"/>
                <w:szCs w:val="18"/>
              </w:rPr>
            </w:pPr>
            <w:r w:rsidRPr="002D08D8">
              <w:rPr>
                <w:color w:val="000000"/>
                <w:sz w:val="18"/>
                <w:szCs w:val="18"/>
              </w:rPr>
              <w:t>0</w:t>
            </w:r>
          </w:p>
        </w:tc>
      </w:tr>
      <w:tr w:rsidR="00B35888" w:rsidRPr="002D08D8" w14:paraId="0FC749E4"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4C3D1D9" w14:textId="77777777" w:rsidR="00B35888" w:rsidRPr="002D08D8" w:rsidRDefault="00B35888" w:rsidP="00B35888">
            <w:pPr>
              <w:jc w:val="center"/>
              <w:rPr>
                <w:color w:val="000000"/>
                <w:sz w:val="18"/>
                <w:szCs w:val="20"/>
              </w:rPr>
            </w:pPr>
            <w:r w:rsidRPr="002D08D8">
              <w:rPr>
                <w:color w:val="000000"/>
                <w:sz w:val="18"/>
                <w:szCs w:val="20"/>
              </w:rPr>
              <w:t>6.4.2</w:t>
            </w:r>
          </w:p>
        </w:tc>
        <w:tc>
          <w:tcPr>
            <w:tcW w:w="4097" w:type="dxa"/>
            <w:tcBorders>
              <w:top w:val="nil"/>
              <w:left w:val="nil"/>
              <w:bottom w:val="single" w:sz="4" w:space="0" w:color="auto"/>
              <w:right w:val="single" w:sz="4" w:space="0" w:color="auto"/>
            </w:tcBorders>
            <w:shd w:val="clear" w:color="auto" w:fill="auto"/>
            <w:vAlign w:val="center"/>
            <w:hideMark/>
          </w:tcPr>
          <w:p w14:paraId="57564DD8" w14:textId="77777777" w:rsidR="00B35888" w:rsidRPr="002D08D8" w:rsidRDefault="00B35888" w:rsidP="00B35888">
            <w:pPr>
              <w:jc w:val="both"/>
              <w:rPr>
                <w:color w:val="000000"/>
                <w:sz w:val="18"/>
                <w:szCs w:val="20"/>
              </w:rPr>
            </w:pPr>
            <w:r w:rsidRPr="002D08D8">
              <w:rPr>
                <w:color w:val="000000"/>
                <w:sz w:val="18"/>
                <w:szCs w:val="20"/>
              </w:rPr>
              <w:t>малоэтажный жилой фонд</w:t>
            </w:r>
          </w:p>
        </w:tc>
        <w:tc>
          <w:tcPr>
            <w:tcW w:w="1106" w:type="dxa"/>
            <w:tcBorders>
              <w:top w:val="nil"/>
              <w:left w:val="nil"/>
              <w:bottom w:val="single" w:sz="4" w:space="0" w:color="auto"/>
              <w:right w:val="single" w:sz="4" w:space="0" w:color="auto"/>
            </w:tcBorders>
            <w:shd w:val="clear" w:color="auto" w:fill="auto"/>
            <w:vAlign w:val="center"/>
            <w:hideMark/>
          </w:tcPr>
          <w:p w14:paraId="24F53368" w14:textId="77777777" w:rsidR="00B35888" w:rsidRPr="002D08D8" w:rsidRDefault="00B35888" w:rsidP="00B35888">
            <w:pPr>
              <w:jc w:val="center"/>
              <w:rPr>
                <w:color w:val="000000"/>
                <w:sz w:val="18"/>
                <w:szCs w:val="20"/>
              </w:rPr>
            </w:pPr>
            <w:r w:rsidRPr="002D08D8">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DC1F1BF" w14:textId="5D127F69" w:rsidR="00B35888" w:rsidRPr="002D08D8" w:rsidRDefault="00B35888" w:rsidP="00B35888">
            <w:pPr>
              <w:jc w:val="center"/>
              <w:rPr>
                <w:color w:val="000000"/>
                <w:sz w:val="18"/>
                <w:szCs w:val="18"/>
              </w:rPr>
            </w:pPr>
            <w:r w:rsidRPr="002D08D8">
              <w:rPr>
                <w:color w:val="000000"/>
                <w:sz w:val="18"/>
                <w:szCs w:val="18"/>
              </w:rPr>
              <w:t>20</w:t>
            </w:r>
          </w:p>
        </w:tc>
        <w:tc>
          <w:tcPr>
            <w:tcW w:w="711" w:type="dxa"/>
            <w:tcBorders>
              <w:top w:val="nil"/>
              <w:left w:val="nil"/>
              <w:bottom w:val="single" w:sz="4" w:space="0" w:color="auto"/>
              <w:right w:val="single" w:sz="4" w:space="0" w:color="auto"/>
            </w:tcBorders>
            <w:shd w:val="clear" w:color="auto" w:fill="auto"/>
            <w:vAlign w:val="center"/>
            <w:hideMark/>
          </w:tcPr>
          <w:p w14:paraId="44642BD7" w14:textId="2E96D1BF" w:rsidR="00B35888" w:rsidRPr="002D08D8" w:rsidRDefault="00B35888" w:rsidP="00B35888">
            <w:pPr>
              <w:jc w:val="center"/>
              <w:rPr>
                <w:color w:val="000000"/>
                <w:sz w:val="18"/>
                <w:szCs w:val="18"/>
              </w:rPr>
            </w:pPr>
            <w:r w:rsidRPr="002D08D8">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51F2AFE5" w14:textId="7B60C16C" w:rsidR="00B35888" w:rsidRPr="002D08D8" w:rsidRDefault="00B35888" w:rsidP="00B35888">
            <w:pPr>
              <w:jc w:val="center"/>
              <w:rPr>
                <w:color w:val="000000"/>
                <w:sz w:val="18"/>
                <w:szCs w:val="18"/>
              </w:rPr>
            </w:pPr>
            <w:r w:rsidRPr="002D08D8">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6652C765" w14:textId="15460086" w:rsidR="00B35888" w:rsidRPr="002D08D8" w:rsidRDefault="00B35888" w:rsidP="00B35888">
            <w:pPr>
              <w:jc w:val="center"/>
              <w:rPr>
                <w:color w:val="000000"/>
                <w:sz w:val="18"/>
                <w:szCs w:val="18"/>
              </w:rPr>
            </w:pPr>
            <w:r w:rsidRPr="002D08D8">
              <w:rPr>
                <w:color w:val="000000"/>
                <w:sz w:val="18"/>
                <w:szCs w:val="18"/>
              </w:rPr>
              <w:t>80</w:t>
            </w:r>
          </w:p>
        </w:tc>
        <w:tc>
          <w:tcPr>
            <w:tcW w:w="711" w:type="dxa"/>
            <w:tcBorders>
              <w:top w:val="nil"/>
              <w:left w:val="nil"/>
              <w:bottom w:val="single" w:sz="4" w:space="0" w:color="auto"/>
              <w:right w:val="single" w:sz="4" w:space="0" w:color="auto"/>
            </w:tcBorders>
            <w:shd w:val="clear" w:color="auto" w:fill="auto"/>
            <w:vAlign w:val="center"/>
            <w:hideMark/>
          </w:tcPr>
          <w:p w14:paraId="10B85A6A" w14:textId="38C933DD" w:rsidR="00B35888" w:rsidRPr="002D08D8" w:rsidRDefault="00B35888" w:rsidP="00B35888">
            <w:pPr>
              <w:jc w:val="center"/>
              <w:rPr>
                <w:color w:val="000000"/>
                <w:sz w:val="18"/>
                <w:szCs w:val="18"/>
              </w:rPr>
            </w:pPr>
            <w:r w:rsidRPr="002D08D8">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B715D7E" w14:textId="7A126D5B" w:rsidR="00B35888" w:rsidRPr="002D08D8" w:rsidRDefault="00B35888" w:rsidP="00B35888">
            <w:pPr>
              <w:jc w:val="center"/>
              <w:rPr>
                <w:color w:val="000000"/>
                <w:sz w:val="18"/>
                <w:szCs w:val="18"/>
              </w:rPr>
            </w:pPr>
            <w:r w:rsidRPr="002D08D8">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71C5B1B" w14:textId="2CF812BF" w:rsidR="00B35888" w:rsidRPr="002D08D8" w:rsidRDefault="00B35888" w:rsidP="00B35888">
            <w:pPr>
              <w:jc w:val="center"/>
              <w:rPr>
                <w:color w:val="000000"/>
                <w:sz w:val="18"/>
                <w:szCs w:val="18"/>
              </w:rPr>
            </w:pPr>
            <w:r w:rsidRPr="002D08D8">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5DFD45B" w14:textId="029FC015" w:rsidR="00B35888" w:rsidRPr="002D08D8" w:rsidRDefault="00B35888" w:rsidP="00B35888">
            <w:pPr>
              <w:jc w:val="center"/>
              <w:rPr>
                <w:color w:val="000000"/>
                <w:sz w:val="18"/>
                <w:szCs w:val="18"/>
              </w:rPr>
            </w:pPr>
            <w:r w:rsidRPr="002D08D8">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6E26DB7" w14:textId="0BA941CE" w:rsidR="00B35888" w:rsidRPr="002D08D8" w:rsidRDefault="00B35888" w:rsidP="00B35888">
            <w:pPr>
              <w:jc w:val="center"/>
              <w:rPr>
                <w:color w:val="000000"/>
                <w:sz w:val="18"/>
                <w:szCs w:val="18"/>
              </w:rPr>
            </w:pPr>
            <w:r w:rsidRPr="002D08D8">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797EA56" w14:textId="0BED3396" w:rsidR="00B35888" w:rsidRPr="002D08D8" w:rsidRDefault="00B35888" w:rsidP="00B35888">
            <w:pPr>
              <w:jc w:val="center"/>
              <w:rPr>
                <w:color w:val="000000"/>
                <w:sz w:val="18"/>
                <w:szCs w:val="18"/>
              </w:rPr>
            </w:pPr>
            <w:r w:rsidRPr="002D08D8">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A05AB73" w14:textId="37776C2F" w:rsidR="00B35888" w:rsidRPr="002D08D8" w:rsidRDefault="00B35888" w:rsidP="00B35888">
            <w:pPr>
              <w:jc w:val="center"/>
              <w:rPr>
                <w:color w:val="000000"/>
                <w:sz w:val="18"/>
                <w:szCs w:val="18"/>
              </w:rPr>
            </w:pPr>
            <w:r w:rsidRPr="002D08D8">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68F3C30" w14:textId="2CBC70FB" w:rsidR="00B35888" w:rsidRPr="002D08D8" w:rsidRDefault="00B35888" w:rsidP="00B35888">
            <w:pPr>
              <w:jc w:val="center"/>
              <w:rPr>
                <w:color w:val="000000"/>
                <w:sz w:val="18"/>
                <w:szCs w:val="18"/>
              </w:rPr>
            </w:pPr>
            <w:r w:rsidRPr="002D08D8">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4004B602" w14:textId="45808794" w:rsidR="00B35888" w:rsidRPr="002D08D8" w:rsidRDefault="00B35888" w:rsidP="00B35888">
            <w:pPr>
              <w:jc w:val="center"/>
              <w:rPr>
                <w:color w:val="000000"/>
                <w:sz w:val="18"/>
                <w:szCs w:val="18"/>
              </w:rPr>
            </w:pPr>
            <w:r w:rsidRPr="002D08D8">
              <w:rPr>
                <w:color w:val="000000"/>
                <w:sz w:val="18"/>
                <w:szCs w:val="18"/>
              </w:rPr>
              <w:t>89,1</w:t>
            </w:r>
          </w:p>
        </w:tc>
      </w:tr>
      <w:tr w:rsidR="00B35888" w:rsidRPr="002D08D8" w14:paraId="2937D0BA"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B6A572A" w14:textId="77777777" w:rsidR="00B35888" w:rsidRPr="002D08D8" w:rsidRDefault="00B35888" w:rsidP="00B35888">
            <w:pPr>
              <w:jc w:val="center"/>
              <w:rPr>
                <w:color w:val="000000"/>
                <w:sz w:val="18"/>
                <w:szCs w:val="20"/>
              </w:rPr>
            </w:pPr>
            <w:r w:rsidRPr="002D08D8">
              <w:rPr>
                <w:color w:val="000000"/>
                <w:sz w:val="18"/>
                <w:szCs w:val="20"/>
              </w:rPr>
              <w:t>6.5</w:t>
            </w:r>
          </w:p>
        </w:tc>
        <w:tc>
          <w:tcPr>
            <w:tcW w:w="4097" w:type="dxa"/>
            <w:tcBorders>
              <w:top w:val="nil"/>
              <w:left w:val="nil"/>
              <w:bottom w:val="single" w:sz="4" w:space="0" w:color="auto"/>
              <w:right w:val="single" w:sz="4" w:space="0" w:color="auto"/>
            </w:tcBorders>
            <w:shd w:val="clear" w:color="auto" w:fill="auto"/>
            <w:vAlign w:val="center"/>
            <w:hideMark/>
          </w:tcPr>
          <w:p w14:paraId="699ECDF5" w14:textId="77777777" w:rsidR="00B35888" w:rsidRPr="002D08D8" w:rsidRDefault="00B35888" w:rsidP="00B35888">
            <w:pPr>
              <w:jc w:val="both"/>
              <w:rPr>
                <w:color w:val="000000"/>
                <w:sz w:val="18"/>
                <w:szCs w:val="20"/>
              </w:rPr>
            </w:pPr>
            <w:r w:rsidRPr="002D08D8">
              <w:rPr>
                <w:color w:val="000000"/>
                <w:sz w:val="18"/>
                <w:szCs w:val="20"/>
              </w:rPr>
              <w:t>Охват образования ТКО системой раздельного сбора</w:t>
            </w:r>
          </w:p>
        </w:tc>
        <w:tc>
          <w:tcPr>
            <w:tcW w:w="1106" w:type="dxa"/>
            <w:tcBorders>
              <w:top w:val="nil"/>
              <w:left w:val="nil"/>
              <w:bottom w:val="single" w:sz="4" w:space="0" w:color="auto"/>
              <w:right w:val="single" w:sz="4" w:space="0" w:color="auto"/>
            </w:tcBorders>
            <w:shd w:val="clear" w:color="auto" w:fill="auto"/>
            <w:vAlign w:val="center"/>
            <w:hideMark/>
          </w:tcPr>
          <w:p w14:paraId="0C5018D5" w14:textId="77777777" w:rsidR="00B35888" w:rsidRPr="002D08D8" w:rsidRDefault="00B35888" w:rsidP="00B35888">
            <w:pPr>
              <w:jc w:val="center"/>
              <w:rPr>
                <w:color w:val="000000"/>
                <w:sz w:val="18"/>
                <w:szCs w:val="20"/>
              </w:rPr>
            </w:pPr>
            <w:r w:rsidRPr="002D08D8">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7D55B46" w14:textId="5B56B521"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F1B799A" w14:textId="5E854421"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C14D572" w14:textId="6C6D64BC" w:rsidR="00B35888" w:rsidRPr="002D08D8" w:rsidRDefault="00B35888" w:rsidP="00B35888">
            <w:pPr>
              <w:jc w:val="center"/>
              <w:rPr>
                <w:color w:val="000000"/>
                <w:sz w:val="18"/>
                <w:szCs w:val="18"/>
              </w:rPr>
            </w:pPr>
            <w:r w:rsidRPr="002D08D8">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64D61B5" w14:textId="13F31BAB" w:rsidR="00B35888" w:rsidRPr="002D08D8" w:rsidRDefault="00B35888" w:rsidP="00B35888">
            <w:pPr>
              <w:jc w:val="center"/>
              <w:rPr>
                <w:color w:val="000000"/>
                <w:sz w:val="18"/>
                <w:szCs w:val="18"/>
              </w:rPr>
            </w:pPr>
            <w:r w:rsidRPr="002D08D8">
              <w:rPr>
                <w:color w:val="000000"/>
                <w:sz w:val="18"/>
                <w:szCs w:val="18"/>
              </w:rPr>
              <w:t>10</w:t>
            </w:r>
          </w:p>
        </w:tc>
        <w:tc>
          <w:tcPr>
            <w:tcW w:w="711" w:type="dxa"/>
            <w:tcBorders>
              <w:top w:val="nil"/>
              <w:left w:val="nil"/>
              <w:bottom w:val="single" w:sz="4" w:space="0" w:color="auto"/>
              <w:right w:val="single" w:sz="4" w:space="0" w:color="auto"/>
            </w:tcBorders>
            <w:shd w:val="clear" w:color="auto" w:fill="auto"/>
            <w:vAlign w:val="center"/>
            <w:hideMark/>
          </w:tcPr>
          <w:p w14:paraId="11AA6128" w14:textId="71DDBD00" w:rsidR="00B35888" w:rsidRPr="002D08D8" w:rsidRDefault="00B35888" w:rsidP="00B35888">
            <w:pPr>
              <w:jc w:val="center"/>
              <w:rPr>
                <w:color w:val="000000"/>
                <w:sz w:val="18"/>
                <w:szCs w:val="18"/>
              </w:rPr>
            </w:pPr>
            <w:r w:rsidRPr="002D08D8">
              <w:rPr>
                <w:color w:val="000000"/>
                <w:sz w:val="18"/>
                <w:szCs w:val="18"/>
              </w:rPr>
              <w:t>20</w:t>
            </w:r>
          </w:p>
        </w:tc>
        <w:tc>
          <w:tcPr>
            <w:tcW w:w="711" w:type="dxa"/>
            <w:tcBorders>
              <w:top w:val="nil"/>
              <w:left w:val="nil"/>
              <w:bottom w:val="single" w:sz="4" w:space="0" w:color="auto"/>
              <w:right w:val="single" w:sz="4" w:space="0" w:color="auto"/>
            </w:tcBorders>
            <w:shd w:val="clear" w:color="auto" w:fill="auto"/>
            <w:vAlign w:val="center"/>
            <w:hideMark/>
          </w:tcPr>
          <w:p w14:paraId="505DED82" w14:textId="7C0B3AA7" w:rsidR="00B35888" w:rsidRPr="002D08D8" w:rsidRDefault="00B35888" w:rsidP="00B35888">
            <w:pPr>
              <w:jc w:val="center"/>
              <w:rPr>
                <w:color w:val="000000"/>
                <w:sz w:val="18"/>
                <w:szCs w:val="18"/>
              </w:rPr>
            </w:pPr>
            <w:r w:rsidRPr="002D08D8">
              <w:rPr>
                <w:color w:val="000000"/>
                <w:sz w:val="18"/>
                <w:szCs w:val="18"/>
              </w:rPr>
              <w:t>25</w:t>
            </w:r>
          </w:p>
        </w:tc>
        <w:tc>
          <w:tcPr>
            <w:tcW w:w="711" w:type="dxa"/>
            <w:tcBorders>
              <w:top w:val="nil"/>
              <w:left w:val="nil"/>
              <w:bottom w:val="single" w:sz="4" w:space="0" w:color="auto"/>
              <w:right w:val="single" w:sz="4" w:space="0" w:color="auto"/>
            </w:tcBorders>
            <w:shd w:val="clear" w:color="auto" w:fill="auto"/>
            <w:vAlign w:val="center"/>
            <w:hideMark/>
          </w:tcPr>
          <w:p w14:paraId="3E6D73FC" w14:textId="0DE47E76" w:rsidR="00B35888" w:rsidRPr="002D08D8" w:rsidRDefault="00B35888" w:rsidP="00B35888">
            <w:pPr>
              <w:jc w:val="center"/>
              <w:rPr>
                <w:color w:val="000000"/>
                <w:sz w:val="18"/>
                <w:szCs w:val="18"/>
              </w:rPr>
            </w:pPr>
            <w:r w:rsidRPr="002D08D8">
              <w:rPr>
                <w:color w:val="000000"/>
                <w:sz w:val="18"/>
                <w:szCs w:val="18"/>
              </w:rPr>
              <w:t>30</w:t>
            </w:r>
          </w:p>
        </w:tc>
        <w:tc>
          <w:tcPr>
            <w:tcW w:w="711" w:type="dxa"/>
            <w:tcBorders>
              <w:top w:val="nil"/>
              <w:left w:val="nil"/>
              <w:bottom w:val="single" w:sz="4" w:space="0" w:color="auto"/>
              <w:right w:val="single" w:sz="4" w:space="0" w:color="auto"/>
            </w:tcBorders>
            <w:shd w:val="clear" w:color="auto" w:fill="auto"/>
            <w:vAlign w:val="center"/>
            <w:hideMark/>
          </w:tcPr>
          <w:p w14:paraId="080769A2" w14:textId="114DBE77" w:rsidR="00B35888" w:rsidRPr="002D08D8" w:rsidRDefault="00B35888" w:rsidP="00B35888">
            <w:pPr>
              <w:jc w:val="center"/>
              <w:rPr>
                <w:color w:val="000000"/>
                <w:sz w:val="18"/>
                <w:szCs w:val="18"/>
              </w:rPr>
            </w:pPr>
            <w:r w:rsidRPr="002D08D8">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1F6C3296" w14:textId="3C6054AD" w:rsidR="00B35888" w:rsidRPr="002D08D8" w:rsidRDefault="00B35888" w:rsidP="00B35888">
            <w:pPr>
              <w:jc w:val="center"/>
              <w:rPr>
                <w:color w:val="000000"/>
                <w:sz w:val="18"/>
                <w:szCs w:val="18"/>
              </w:rPr>
            </w:pPr>
            <w:r w:rsidRPr="002D08D8">
              <w:rPr>
                <w:color w:val="000000"/>
                <w:sz w:val="18"/>
                <w:szCs w:val="18"/>
              </w:rPr>
              <w:t>50</w:t>
            </w:r>
          </w:p>
        </w:tc>
        <w:tc>
          <w:tcPr>
            <w:tcW w:w="711" w:type="dxa"/>
            <w:tcBorders>
              <w:top w:val="nil"/>
              <w:left w:val="nil"/>
              <w:bottom w:val="single" w:sz="4" w:space="0" w:color="auto"/>
              <w:right w:val="single" w:sz="4" w:space="0" w:color="auto"/>
            </w:tcBorders>
            <w:shd w:val="clear" w:color="auto" w:fill="auto"/>
            <w:vAlign w:val="center"/>
            <w:hideMark/>
          </w:tcPr>
          <w:p w14:paraId="14DD69F4" w14:textId="67E8BA68" w:rsidR="00B35888" w:rsidRPr="002D08D8" w:rsidRDefault="00B35888" w:rsidP="00B35888">
            <w:pPr>
              <w:jc w:val="center"/>
              <w:rPr>
                <w:color w:val="000000"/>
                <w:sz w:val="18"/>
                <w:szCs w:val="18"/>
              </w:rPr>
            </w:pPr>
            <w:r w:rsidRPr="002D08D8">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0D3677BB" w14:textId="5B3B3435" w:rsidR="00B35888" w:rsidRPr="002D08D8" w:rsidRDefault="00B35888" w:rsidP="00B35888">
            <w:pPr>
              <w:jc w:val="center"/>
              <w:rPr>
                <w:color w:val="000000"/>
                <w:sz w:val="18"/>
                <w:szCs w:val="18"/>
              </w:rPr>
            </w:pPr>
            <w:r w:rsidRPr="002D08D8">
              <w:rPr>
                <w:color w:val="000000"/>
                <w:sz w:val="18"/>
                <w:szCs w:val="18"/>
              </w:rPr>
              <w:t>70</w:t>
            </w:r>
          </w:p>
        </w:tc>
        <w:tc>
          <w:tcPr>
            <w:tcW w:w="711" w:type="dxa"/>
            <w:tcBorders>
              <w:top w:val="nil"/>
              <w:left w:val="nil"/>
              <w:bottom w:val="single" w:sz="4" w:space="0" w:color="auto"/>
              <w:right w:val="single" w:sz="4" w:space="0" w:color="auto"/>
            </w:tcBorders>
            <w:shd w:val="clear" w:color="auto" w:fill="auto"/>
            <w:vAlign w:val="center"/>
            <w:hideMark/>
          </w:tcPr>
          <w:p w14:paraId="7D9BFC59" w14:textId="2B9CF203" w:rsidR="00B35888" w:rsidRPr="002D08D8" w:rsidRDefault="00B35888" w:rsidP="00B35888">
            <w:pPr>
              <w:jc w:val="center"/>
              <w:rPr>
                <w:color w:val="000000"/>
                <w:sz w:val="18"/>
                <w:szCs w:val="18"/>
              </w:rPr>
            </w:pPr>
            <w:r w:rsidRPr="002D08D8">
              <w:rPr>
                <w:color w:val="000000"/>
                <w:sz w:val="18"/>
                <w:szCs w:val="18"/>
              </w:rPr>
              <w:t>80</w:t>
            </w:r>
          </w:p>
        </w:tc>
        <w:tc>
          <w:tcPr>
            <w:tcW w:w="1110" w:type="dxa"/>
            <w:tcBorders>
              <w:top w:val="nil"/>
              <w:left w:val="nil"/>
              <w:bottom w:val="single" w:sz="4" w:space="0" w:color="auto"/>
              <w:right w:val="single" w:sz="4" w:space="0" w:color="auto"/>
            </w:tcBorders>
            <w:shd w:val="clear" w:color="auto" w:fill="auto"/>
            <w:vAlign w:val="center"/>
          </w:tcPr>
          <w:p w14:paraId="642CE41B" w14:textId="1084F8EA" w:rsidR="00B35888" w:rsidRPr="002D08D8" w:rsidRDefault="00B35888" w:rsidP="00B35888">
            <w:pPr>
              <w:jc w:val="center"/>
              <w:rPr>
                <w:color w:val="000000"/>
                <w:sz w:val="18"/>
                <w:szCs w:val="18"/>
              </w:rPr>
            </w:pPr>
            <w:r w:rsidRPr="002D08D8">
              <w:rPr>
                <w:color w:val="000000"/>
                <w:sz w:val="18"/>
                <w:szCs w:val="18"/>
              </w:rPr>
              <w:t>35</w:t>
            </w:r>
          </w:p>
        </w:tc>
      </w:tr>
      <w:tr w:rsidR="00D00306" w:rsidRPr="002D08D8" w14:paraId="435F26B9" w14:textId="77777777" w:rsidTr="00D0030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D4F3F25" w14:textId="77777777" w:rsidR="00D00306" w:rsidRPr="002D08D8" w:rsidRDefault="00D00306" w:rsidP="00D00306">
            <w:pPr>
              <w:jc w:val="center"/>
              <w:rPr>
                <w:color w:val="000000"/>
                <w:sz w:val="18"/>
                <w:szCs w:val="20"/>
              </w:rPr>
            </w:pPr>
            <w:r w:rsidRPr="002D08D8">
              <w:rPr>
                <w:color w:val="000000"/>
                <w:sz w:val="18"/>
                <w:szCs w:val="20"/>
              </w:rPr>
              <w:t>6.6</w:t>
            </w:r>
          </w:p>
        </w:tc>
        <w:tc>
          <w:tcPr>
            <w:tcW w:w="4097" w:type="dxa"/>
            <w:tcBorders>
              <w:top w:val="nil"/>
              <w:left w:val="nil"/>
              <w:bottom w:val="single" w:sz="4" w:space="0" w:color="auto"/>
              <w:right w:val="single" w:sz="4" w:space="0" w:color="auto"/>
            </w:tcBorders>
            <w:shd w:val="clear" w:color="auto" w:fill="auto"/>
            <w:vAlign w:val="center"/>
            <w:hideMark/>
          </w:tcPr>
          <w:p w14:paraId="44364489" w14:textId="77777777" w:rsidR="00D00306" w:rsidRPr="002D08D8" w:rsidRDefault="00D00306" w:rsidP="00D00306">
            <w:pPr>
              <w:jc w:val="both"/>
              <w:rPr>
                <w:color w:val="000000"/>
                <w:sz w:val="18"/>
                <w:szCs w:val="20"/>
              </w:rPr>
            </w:pPr>
            <w:r w:rsidRPr="002D08D8">
              <w:rPr>
                <w:color w:val="000000"/>
                <w:sz w:val="18"/>
                <w:szCs w:val="20"/>
              </w:rPr>
              <w:t>Себестоимость утилизации (захоронения) ТКО</w:t>
            </w:r>
          </w:p>
        </w:tc>
        <w:tc>
          <w:tcPr>
            <w:tcW w:w="1106" w:type="dxa"/>
            <w:tcBorders>
              <w:top w:val="nil"/>
              <w:left w:val="nil"/>
              <w:bottom w:val="single" w:sz="4" w:space="0" w:color="auto"/>
              <w:right w:val="single" w:sz="4" w:space="0" w:color="auto"/>
            </w:tcBorders>
            <w:shd w:val="clear" w:color="auto" w:fill="auto"/>
            <w:noWrap/>
            <w:vAlign w:val="center"/>
            <w:hideMark/>
          </w:tcPr>
          <w:p w14:paraId="70F00A4B" w14:textId="77777777" w:rsidR="00D00306" w:rsidRPr="002D08D8" w:rsidRDefault="00D00306" w:rsidP="00D00306">
            <w:pPr>
              <w:jc w:val="center"/>
              <w:rPr>
                <w:color w:val="000000"/>
                <w:sz w:val="18"/>
                <w:szCs w:val="20"/>
              </w:rPr>
            </w:pPr>
            <w:r w:rsidRPr="002D08D8">
              <w:rPr>
                <w:color w:val="000000"/>
                <w:sz w:val="18"/>
                <w:szCs w:val="20"/>
              </w:rPr>
              <w:t>руб./т</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7C6DF" w14:textId="6E3CCF27" w:rsidR="00D00306" w:rsidRPr="00D00306" w:rsidRDefault="00D00306" w:rsidP="00D00306">
            <w:pPr>
              <w:jc w:val="center"/>
              <w:rPr>
                <w:color w:val="000000"/>
                <w:sz w:val="18"/>
                <w:szCs w:val="18"/>
              </w:rPr>
            </w:pPr>
            <w:r w:rsidRPr="00D00306">
              <w:rPr>
                <w:color w:val="000000"/>
                <w:sz w:val="18"/>
                <w:szCs w:val="18"/>
              </w:rPr>
              <w:t>415,9</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62253AF1" w14:textId="1E562720" w:rsidR="00D00306" w:rsidRPr="00D00306" w:rsidRDefault="00D00306" w:rsidP="00D00306">
            <w:pPr>
              <w:jc w:val="center"/>
              <w:rPr>
                <w:color w:val="000000"/>
                <w:sz w:val="18"/>
                <w:szCs w:val="18"/>
              </w:rPr>
            </w:pPr>
            <w:r w:rsidRPr="00D00306">
              <w:rPr>
                <w:color w:val="000000"/>
                <w:sz w:val="18"/>
                <w:szCs w:val="18"/>
              </w:rPr>
              <w:t>432,5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495318E6" w14:textId="12786DCC" w:rsidR="00D00306" w:rsidRPr="00D00306" w:rsidRDefault="00D00306" w:rsidP="00D00306">
            <w:pPr>
              <w:jc w:val="center"/>
              <w:rPr>
                <w:color w:val="000000"/>
                <w:sz w:val="18"/>
                <w:szCs w:val="18"/>
              </w:rPr>
            </w:pPr>
            <w:r w:rsidRPr="00D00306">
              <w:rPr>
                <w:color w:val="000000"/>
                <w:sz w:val="18"/>
                <w:szCs w:val="18"/>
              </w:rPr>
              <w:t>449,8</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13EF183C" w14:textId="2222D209" w:rsidR="00D00306" w:rsidRPr="00D00306" w:rsidRDefault="00D00306" w:rsidP="00D00306">
            <w:pPr>
              <w:jc w:val="center"/>
              <w:rPr>
                <w:color w:val="000000"/>
                <w:sz w:val="18"/>
                <w:szCs w:val="18"/>
              </w:rPr>
            </w:pPr>
            <w:r w:rsidRPr="00D00306">
              <w:rPr>
                <w:color w:val="000000"/>
                <w:sz w:val="18"/>
                <w:szCs w:val="18"/>
              </w:rPr>
              <w:t>467,8</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56815FC1" w14:textId="3A7D14BC" w:rsidR="00D00306" w:rsidRPr="00D00306" w:rsidRDefault="00D00306" w:rsidP="00D00306">
            <w:pPr>
              <w:jc w:val="center"/>
              <w:rPr>
                <w:color w:val="000000"/>
                <w:sz w:val="18"/>
                <w:szCs w:val="18"/>
              </w:rPr>
            </w:pPr>
            <w:r w:rsidRPr="00D00306">
              <w:rPr>
                <w:color w:val="000000"/>
                <w:sz w:val="18"/>
                <w:szCs w:val="18"/>
              </w:rPr>
              <w:t>486,5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3C436487" w14:textId="3D3270C7" w:rsidR="00D00306" w:rsidRPr="00D00306" w:rsidRDefault="00D00306" w:rsidP="00D00306">
            <w:pPr>
              <w:jc w:val="center"/>
              <w:rPr>
                <w:color w:val="000000"/>
                <w:sz w:val="18"/>
                <w:szCs w:val="18"/>
              </w:rPr>
            </w:pPr>
            <w:r w:rsidRPr="00D00306">
              <w:rPr>
                <w:color w:val="000000"/>
                <w:sz w:val="18"/>
                <w:szCs w:val="18"/>
              </w:rPr>
              <w:t>506,0</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00745ABA" w14:textId="29BD4682" w:rsidR="00D00306" w:rsidRPr="00D00306" w:rsidRDefault="00D00306" w:rsidP="00D00306">
            <w:pPr>
              <w:jc w:val="center"/>
              <w:rPr>
                <w:color w:val="000000"/>
                <w:sz w:val="18"/>
                <w:szCs w:val="18"/>
              </w:rPr>
            </w:pPr>
            <w:r w:rsidRPr="00D00306">
              <w:rPr>
                <w:color w:val="000000"/>
                <w:sz w:val="18"/>
                <w:szCs w:val="18"/>
              </w:rPr>
              <w:t>526,2</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0AC93038" w14:textId="79863098" w:rsidR="00D00306" w:rsidRPr="00D00306" w:rsidRDefault="00D00306" w:rsidP="00D00306">
            <w:pPr>
              <w:jc w:val="center"/>
              <w:rPr>
                <w:color w:val="000000"/>
                <w:sz w:val="18"/>
                <w:szCs w:val="18"/>
              </w:rPr>
            </w:pPr>
            <w:r w:rsidRPr="00D00306">
              <w:rPr>
                <w:color w:val="000000"/>
                <w:sz w:val="18"/>
                <w:szCs w:val="18"/>
              </w:rPr>
              <w:t>547,3</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634B92FC" w14:textId="103E9555" w:rsidR="00D00306" w:rsidRPr="00D00306" w:rsidRDefault="00D00306" w:rsidP="00D00306">
            <w:pPr>
              <w:jc w:val="center"/>
              <w:rPr>
                <w:color w:val="000000"/>
                <w:sz w:val="18"/>
                <w:szCs w:val="18"/>
              </w:rPr>
            </w:pPr>
            <w:r w:rsidRPr="00D00306">
              <w:rPr>
                <w:color w:val="000000"/>
                <w:sz w:val="18"/>
                <w:szCs w:val="18"/>
              </w:rPr>
              <w:t>569,2</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6552AD31" w14:textId="5B66B2DB" w:rsidR="00D00306" w:rsidRPr="00D00306" w:rsidRDefault="00D00306" w:rsidP="00D00306">
            <w:pPr>
              <w:jc w:val="center"/>
              <w:rPr>
                <w:color w:val="000000"/>
                <w:sz w:val="18"/>
                <w:szCs w:val="18"/>
              </w:rPr>
            </w:pPr>
            <w:r w:rsidRPr="00D00306">
              <w:rPr>
                <w:color w:val="000000"/>
                <w:sz w:val="18"/>
                <w:szCs w:val="18"/>
              </w:rPr>
              <w:t>591,9</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2FCB18A7" w14:textId="28C731B3" w:rsidR="00D00306" w:rsidRPr="00D00306" w:rsidRDefault="00D00306" w:rsidP="00D00306">
            <w:pPr>
              <w:jc w:val="center"/>
              <w:rPr>
                <w:color w:val="000000"/>
                <w:sz w:val="18"/>
                <w:szCs w:val="18"/>
              </w:rPr>
            </w:pPr>
            <w:r w:rsidRPr="00D00306">
              <w:rPr>
                <w:color w:val="000000"/>
                <w:sz w:val="18"/>
                <w:szCs w:val="18"/>
              </w:rPr>
              <w:t>615,6</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1D7D8F12" w14:textId="7962687D" w:rsidR="00D00306" w:rsidRPr="00D00306" w:rsidRDefault="00D00306" w:rsidP="00D00306">
            <w:pPr>
              <w:jc w:val="center"/>
              <w:rPr>
                <w:color w:val="000000"/>
                <w:sz w:val="18"/>
                <w:szCs w:val="18"/>
              </w:rPr>
            </w:pPr>
            <w:r w:rsidRPr="00D00306">
              <w:rPr>
                <w:color w:val="000000"/>
                <w:sz w:val="18"/>
                <w:szCs w:val="18"/>
              </w:rPr>
              <w:t>640,3</w:t>
            </w:r>
          </w:p>
        </w:tc>
        <w:tc>
          <w:tcPr>
            <w:tcW w:w="1110" w:type="dxa"/>
            <w:tcBorders>
              <w:top w:val="single" w:sz="4" w:space="0" w:color="auto"/>
              <w:left w:val="nil"/>
              <w:bottom w:val="single" w:sz="4" w:space="0" w:color="auto"/>
              <w:right w:val="single" w:sz="4" w:space="0" w:color="auto"/>
            </w:tcBorders>
            <w:shd w:val="clear" w:color="auto" w:fill="auto"/>
            <w:vAlign w:val="center"/>
          </w:tcPr>
          <w:p w14:paraId="74E65531" w14:textId="3753BCF9" w:rsidR="00D00306" w:rsidRPr="00D00306" w:rsidRDefault="00D00306" w:rsidP="00D00306">
            <w:pPr>
              <w:jc w:val="center"/>
              <w:rPr>
                <w:color w:val="000000"/>
                <w:sz w:val="18"/>
                <w:szCs w:val="18"/>
              </w:rPr>
            </w:pPr>
            <w:r w:rsidRPr="00D00306">
              <w:rPr>
                <w:color w:val="000000"/>
                <w:sz w:val="18"/>
                <w:szCs w:val="18"/>
              </w:rPr>
              <w:t>530,3</w:t>
            </w:r>
          </w:p>
        </w:tc>
      </w:tr>
      <w:tr w:rsidR="00B35888" w:rsidRPr="002D08D8" w14:paraId="1326C98A"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45D4CAB" w14:textId="77777777" w:rsidR="00B35888" w:rsidRPr="002D08D8" w:rsidRDefault="00B35888" w:rsidP="00B35888">
            <w:pPr>
              <w:jc w:val="center"/>
              <w:rPr>
                <w:b/>
                <w:bCs/>
                <w:color w:val="000000"/>
                <w:sz w:val="18"/>
                <w:szCs w:val="20"/>
              </w:rPr>
            </w:pPr>
            <w:r w:rsidRPr="002D08D8">
              <w:rPr>
                <w:b/>
                <w:bCs/>
                <w:color w:val="000000"/>
                <w:sz w:val="18"/>
                <w:szCs w:val="20"/>
              </w:rPr>
              <w:t>7</w:t>
            </w:r>
          </w:p>
        </w:tc>
        <w:tc>
          <w:tcPr>
            <w:tcW w:w="4097" w:type="dxa"/>
            <w:tcBorders>
              <w:top w:val="nil"/>
              <w:left w:val="nil"/>
              <w:bottom w:val="single" w:sz="4" w:space="0" w:color="auto"/>
              <w:right w:val="single" w:sz="4" w:space="0" w:color="auto"/>
            </w:tcBorders>
            <w:shd w:val="clear" w:color="auto" w:fill="auto"/>
            <w:vAlign w:val="center"/>
            <w:hideMark/>
          </w:tcPr>
          <w:p w14:paraId="7A52FE34" w14:textId="77777777" w:rsidR="00B35888" w:rsidRPr="002D08D8" w:rsidRDefault="00B35888" w:rsidP="00B35888">
            <w:pPr>
              <w:jc w:val="both"/>
              <w:rPr>
                <w:b/>
                <w:bCs/>
                <w:color w:val="000000"/>
                <w:sz w:val="18"/>
                <w:szCs w:val="20"/>
              </w:rPr>
            </w:pPr>
            <w:r w:rsidRPr="002D08D8">
              <w:rPr>
                <w:b/>
                <w:bCs/>
                <w:color w:val="000000"/>
                <w:sz w:val="18"/>
                <w:szCs w:val="20"/>
              </w:rPr>
              <w:t>Критерии доступности коммунальных услуг</w:t>
            </w:r>
          </w:p>
        </w:tc>
        <w:tc>
          <w:tcPr>
            <w:tcW w:w="1106" w:type="dxa"/>
            <w:tcBorders>
              <w:top w:val="nil"/>
              <w:left w:val="nil"/>
              <w:bottom w:val="single" w:sz="4" w:space="0" w:color="auto"/>
              <w:right w:val="single" w:sz="4" w:space="0" w:color="auto"/>
            </w:tcBorders>
            <w:shd w:val="clear" w:color="auto" w:fill="auto"/>
            <w:noWrap/>
            <w:vAlign w:val="center"/>
            <w:hideMark/>
          </w:tcPr>
          <w:p w14:paraId="5CEF1909" w14:textId="77777777" w:rsidR="00B35888" w:rsidRPr="002D08D8" w:rsidRDefault="00B35888" w:rsidP="00B35888">
            <w:pPr>
              <w:jc w:val="center"/>
              <w:rPr>
                <w:color w:val="000000"/>
                <w:sz w:val="18"/>
                <w:szCs w:val="20"/>
              </w:rPr>
            </w:pPr>
            <w:r w:rsidRPr="002D08D8">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BA049C1" w14:textId="32CE8C53"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F3A6900" w14:textId="0584A3B4"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EDAF073" w14:textId="3D664D1E"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047689B" w14:textId="3413216D"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E84F3D4" w14:textId="69C9053B"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D8AC69C" w14:textId="5EBB9278"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FF22A2A" w14:textId="54154A73"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848386A" w14:textId="61CDB46F"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5A92C52" w14:textId="4DC7ACB1"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616429F" w14:textId="1FEC480E"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F0698C4" w14:textId="5DB8DE60"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B1F6A38" w14:textId="3490E62D" w:rsidR="00B35888" w:rsidRPr="002D08D8" w:rsidRDefault="00B35888" w:rsidP="00B35888">
            <w:pPr>
              <w:jc w:val="center"/>
              <w:rPr>
                <w:color w:val="000000"/>
                <w:sz w:val="18"/>
                <w:szCs w:val="18"/>
              </w:rPr>
            </w:pPr>
            <w:r w:rsidRPr="002D08D8">
              <w:rPr>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7F3AF06F" w14:textId="33A82D5C" w:rsidR="00B35888" w:rsidRPr="002D08D8" w:rsidRDefault="00B35888" w:rsidP="00B35888">
            <w:pPr>
              <w:jc w:val="center"/>
              <w:rPr>
                <w:color w:val="000000"/>
                <w:sz w:val="18"/>
                <w:szCs w:val="18"/>
              </w:rPr>
            </w:pPr>
            <w:r w:rsidRPr="002D08D8">
              <w:rPr>
                <w:color w:val="000000"/>
                <w:sz w:val="18"/>
                <w:szCs w:val="18"/>
              </w:rPr>
              <w:t> </w:t>
            </w:r>
          </w:p>
        </w:tc>
      </w:tr>
      <w:tr w:rsidR="00B35888" w:rsidRPr="002D08D8" w14:paraId="60C85A9C"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20E664F" w14:textId="77777777" w:rsidR="00B35888" w:rsidRPr="002D08D8" w:rsidRDefault="00B35888" w:rsidP="00B35888">
            <w:pPr>
              <w:jc w:val="center"/>
              <w:rPr>
                <w:b/>
                <w:color w:val="000000"/>
                <w:sz w:val="18"/>
                <w:szCs w:val="20"/>
              </w:rPr>
            </w:pPr>
            <w:r w:rsidRPr="002D08D8">
              <w:rPr>
                <w:b/>
                <w:color w:val="000000"/>
                <w:sz w:val="18"/>
                <w:szCs w:val="20"/>
              </w:rPr>
              <w:t>7.1</w:t>
            </w:r>
          </w:p>
        </w:tc>
        <w:tc>
          <w:tcPr>
            <w:tcW w:w="4097" w:type="dxa"/>
            <w:tcBorders>
              <w:top w:val="nil"/>
              <w:left w:val="nil"/>
              <w:bottom w:val="single" w:sz="4" w:space="0" w:color="auto"/>
              <w:right w:val="single" w:sz="4" w:space="0" w:color="auto"/>
            </w:tcBorders>
            <w:shd w:val="clear" w:color="auto" w:fill="auto"/>
            <w:vAlign w:val="center"/>
            <w:hideMark/>
          </w:tcPr>
          <w:p w14:paraId="0D77C0DD" w14:textId="77777777" w:rsidR="00B35888" w:rsidRPr="002D08D8" w:rsidRDefault="00B35888" w:rsidP="00B35888">
            <w:pPr>
              <w:jc w:val="both"/>
              <w:rPr>
                <w:b/>
                <w:color w:val="000000"/>
                <w:sz w:val="18"/>
                <w:szCs w:val="20"/>
              </w:rPr>
            </w:pPr>
            <w:r w:rsidRPr="002D08D8">
              <w:rPr>
                <w:b/>
                <w:bCs/>
                <w:color w:val="000000"/>
                <w:sz w:val="18"/>
                <w:szCs w:val="20"/>
              </w:rPr>
              <w:t>Доля расходов на коммунальные услуги в совокупном доходе семьи</w:t>
            </w:r>
          </w:p>
        </w:tc>
        <w:tc>
          <w:tcPr>
            <w:tcW w:w="1106" w:type="dxa"/>
            <w:tcBorders>
              <w:top w:val="nil"/>
              <w:left w:val="nil"/>
              <w:bottom w:val="single" w:sz="4" w:space="0" w:color="auto"/>
              <w:right w:val="single" w:sz="4" w:space="0" w:color="auto"/>
            </w:tcBorders>
            <w:shd w:val="clear" w:color="auto" w:fill="auto"/>
            <w:noWrap/>
            <w:vAlign w:val="center"/>
            <w:hideMark/>
          </w:tcPr>
          <w:p w14:paraId="462EA1CC" w14:textId="77777777" w:rsidR="00B35888" w:rsidRPr="002D08D8" w:rsidRDefault="00B35888" w:rsidP="00B35888">
            <w:pPr>
              <w:jc w:val="center"/>
              <w:rPr>
                <w:color w:val="000000"/>
                <w:sz w:val="18"/>
                <w:szCs w:val="20"/>
              </w:rPr>
            </w:pPr>
            <w:r w:rsidRPr="002D08D8">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601DBD7" w14:textId="327F906B"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05B7A96" w14:textId="017F23BC"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07A77CE" w14:textId="2E79B61E"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552CCDD" w14:textId="227BB20B"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48A0883" w14:textId="49737CBF"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E755557" w14:textId="13D90DCC"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657DCF2" w14:textId="6D628F0F"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3C410CD" w14:textId="069AE97A"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3C536A2" w14:textId="711B5D63"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FCD9422" w14:textId="76D4B782"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CB8A76E" w14:textId="293C4C6E" w:rsidR="00B35888" w:rsidRPr="002D08D8" w:rsidRDefault="00B35888" w:rsidP="00B35888">
            <w:pPr>
              <w:jc w:val="center"/>
              <w:rPr>
                <w:color w:val="000000"/>
                <w:sz w:val="18"/>
                <w:szCs w:val="18"/>
              </w:rPr>
            </w:pPr>
            <w:r w:rsidRPr="002D08D8">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2FC00F3" w14:textId="67413E84" w:rsidR="00B35888" w:rsidRPr="002D08D8" w:rsidRDefault="00B35888" w:rsidP="00B35888">
            <w:pPr>
              <w:jc w:val="center"/>
              <w:rPr>
                <w:color w:val="000000"/>
                <w:sz w:val="18"/>
                <w:szCs w:val="18"/>
              </w:rPr>
            </w:pPr>
            <w:r w:rsidRPr="002D08D8">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08BD49E4" w14:textId="4D8F410C" w:rsidR="00B35888" w:rsidRPr="002D08D8" w:rsidRDefault="00B35888" w:rsidP="00B35888">
            <w:pPr>
              <w:jc w:val="center"/>
              <w:rPr>
                <w:color w:val="000000"/>
                <w:sz w:val="18"/>
                <w:szCs w:val="18"/>
              </w:rPr>
            </w:pPr>
            <w:r w:rsidRPr="002D08D8">
              <w:rPr>
                <w:color w:val="000000"/>
                <w:sz w:val="18"/>
                <w:szCs w:val="18"/>
              </w:rPr>
              <w:t> </w:t>
            </w:r>
          </w:p>
        </w:tc>
      </w:tr>
      <w:tr w:rsidR="00B35888" w:rsidRPr="002D08D8" w14:paraId="5D60A3D9"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1490804" w14:textId="77777777" w:rsidR="00B35888" w:rsidRPr="002D08D8" w:rsidRDefault="00B35888" w:rsidP="00B35888">
            <w:pPr>
              <w:jc w:val="center"/>
              <w:rPr>
                <w:color w:val="000000"/>
                <w:sz w:val="18"/>
                <w:szCs w:val="20"/>
              </w:rPr>
            </w:pPr>
            <w:r w:rsidRPr="002D08D8">
              <w:rPr>
                <w:color w:val="000000"/>
                <w:sz w:val="18"/>
                <w:szCs w:val="20"/>
              </w:rPr>
              <w:t>7.1.2</w:t>
            </w:r>
          </w:p>
        </w:tc>
        <w:tc>
          <w:tcPr>
            <w:tcW w:w="4097" w:type="dxa"/>
            <w:tcBorders>
              <w:top w:val="nil"/>
              <w:left w:val="nil"/>
              <w:bottom w:val="single" w:sz="4" w:space="0" w:color="auto"/>
              <w:right w:val="single" w:sz="4" w:space="0" w:color="auto"/>
            </w:tcBorders>
            <w:shd w:val="clear" w:color="auto" w:fill="auto"/>
            <w:vAlign w:val="center"/>
            <w:hideMark/>
          </w:tcPr>
          <w:p w14:paraId="69C51FCC" w14:textId="77777777" w:rsidR="00B35888" w:rsidRPr="002D08D8" w:rsidRDefault="00B35888" w:rsidP="00B35888">
            <w:pPr>
              <w:jc w:val="both"/>
              <w:rPr>
                <w:color w:val="000000"/>
                <w:sz w:val="18"/>
                <w:szCs w:val="20"/>
              </w:rPr>
            </w:pPr>
            <w:r w:rsidRPr="002D08D8">
              <w:rPr>
                <w:bCs/>
                <w:color w:val="000000"/>
                <w:sz w:val="18"/>
                <w:szCs w:val="20"/>
              </w:rPr>
              <w:t>однокомнатная квартира (1 чел.)</w:t>
            </w:r>
          </w:p>
        </w:tc>
        <w:tc>
          <w:tcPr>
            <w:tcW w:w="1106" w:type="dxa"/>
            <w:tcBorders>
              <w:top w:val="nil"/>
              <w:left w:val="nil"/>
              <w:bottom w:val="single" w:sz="4" w:space="0" w:color="auto"/>
              <w:right w:val="single" w:sz="4" w:space="0" w:color="auto"/>
            </w:tcBorders>
            <w:shd w:val="clear" w:color="auto" w:fill="auto"/>
            <w:noWrap/>
            <w:vAlign w:val="center"/>
            <w:hideMark/>
          </w:tcPr>
          <w:p w14:paraId="4A61C49B" w14:textId="77777777" w:rsidR="00B35888" w:rsidRPr="002D08D8" w:rsidRDefault="00B35888" w:rsidP="00B35888">
            <w:pPr>
              <w:jc w:val="center"/>
              <w:rPr>
                <w:color w:val="000000"/>
                <w:sz w:val="18"/>
                <w:szCs w:val="20"/>
              </w:rPr>
            </w:pPr>
            <w:r w:rsidRPr="002D08D8">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3C0380A" w14:textId="42BB761F" w:rsidR="00B35888" w:rsidRPr="002D08D8" w:rsidRDefault="00B35888" w:rsidP="00B35888">
            <w:pPr>
              <w:jc w:val="center"/>
              <w:rPr>
                <w:color w:val="000000"/>
                <w:sz w:val="18"/>
                <w:szCs w:val="18"/>
              </w:rPr>
            </w:pPr>
            <w:r w:rsidRPr="002D08D8">
              <w:rPr>
                <w:color w:val="000000"/>
                <w:sz w:val="18"/>
                <w:szCs w:val="18"/>
              </w:rPr>
              <w:t>9,5</w:t>
            </w:r>
          </w:p>
        </w:tc>
        <w:tc>
          <w:tcPr>
            <w:tcW w:w="711" w:type="dxa"/>
            <w:tcBorders>
              <w:top w:val="nil"/>
              <w:left w:val="nil"/>
              <w:bottom w:val="single" w:sz="4" w:space="0" w:color="auto"/>
              <w:right w:val="single" w:sz="4" w:space="0" w:color="auto"/>
            </w:tcBorders>
            <w:shd w:val="clear" w:color="auto" w:fill="auto"/>
            <w:noWrap/>
            <w:vAlign w:val="center"/>
            <w:hideMark/>
          </w:tcPr>
          <w:p w14:paraId="2032A749" w14:textId="60E0C59B" w:rsidR="00B35888" w:rsidRPr="002D08D8" w:rsidRDefault="00B35888" w:rsidP="00B35888">
            <w:pPr>
              <w:jc w:val="center"/>
              <w:rPr>
                <w:color w:val="000000"/>
                <w:sz w:val="18"/>
                <w:szCs w:val="18"/>
              </w:rPr>
            </w:pPr>
            <w:r w:rsidRPr="002D08D8">
              <w:rPr>
                <w:color w:val="000000"/>
                <w:sz w:val="18"/>
                <w:szCs w:val="18"/>
              </w:rPr>
              <w:t>9,7</w:t>
            </w:r>
          </w:p>
        </w:tc>
        <w:tc>
          <w:tcPr>
            <w:tcW w:w="711" w:type="dxa"/>
            <w:tcBorders>
              <w:top w:val="nil"/>
              <w:left w:val="nil"/>
              <w:bottom w:val="single" w:sz="4" w:space="0" w:color="auto"/>
              <w:right w:val="single" w:sz="4" w:space="0" w:color="auto"/>
            </w:tcBorders>
            <w:shd w:val="clear" w:color="auto" w:fill="auto"/>
            <w:noWrap/>
            <w:vAlign w:val="center"/>
            <w:hideMark/>
          </w:tcPr>
          <w:p w14:paraId="52485237" w14:textId="4EE096AD" w:rsidR="00B35888" w:rsidRPr="002D08D8" w:rsidRDefault="00B35888" w:rsidP="00B35888">
            <w:pPr>
              <w:jc w:val="center"/>
              <w:rPr>
                <w:color w:val="000000"/>
                <w:sz w:val="18"/>
                <w:szCs w:val="18"/>
              </w:rPr>
            </w:pPr>
            <w:r w:rsidRPr="002D08D8">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3B86F8C0" w14:textId="5FA3D1E5" w:rsidR="00B35888" w:rsidRPr="002D08D8" w:rsidRDefault="00B35888" w:rsidP="00B35888">
            <w:pPr>
              <w:jc w:val="center"/>
              <w:rPr>
                <w:color w:val="000000"/>
                <w:sz w:val="18"/>
                <w:szCs w:val="18"/>
              </w:rPr>
            </w:pPr>
            <w:r w:rsidRPr="002D08D8">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44019F63" w14:textId="749B4FC6" w:rsidR="00B35888" w:rsidRPr="002D08D8" w:rsidRDefault="00B35888" w:rsidP="00B35888">
            <w:pPr>
              <w:jc w:val="center"/>
              <w:rPr>
                <w:color w:val="000000"/>
                <w:sz w:val="18"/>
                <w:szCs w:val="18"/>
              </w:rPr>
            </w:pPr>
            <w:r w:rsidRPr="002D08D8">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0D4C774E" w14:textId="73A6F7D4" w:rsidR="00B35888" w:rsidRPr="002D08D8" w:rsidRDefault="00B35888" w:rsidP="00B35888">
            <w:pPr>
              <w:jc w:val="center"/>
              <w:rPr>
                <w:color w:val="000000"/>
                <w:sz w:val="18"/>
                <w:szCs w:val="18"/>
              </w:rPr>
            </w:pPr>
            <w:r w:rsidRPr="002D08D8">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498992BF" w14:textId="786BF44C" w:rsidR="00B35888" w:rsidRPr="002D08D8" w:rsidRDefault="00B35888" w:rsidP="00B35888">
            <w:pPr>
              <w:jc w:val="center"/>
              <w:rPr>
                <w:color w:val="000000"/>
                <w:sz w:val="18"/>
                <w:szCs w:val="18"/>
              </w:rPr>
            </w:pPr>
            <w:r w:rsidRPr="002D08D8">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3DCF980E" w14:textId="5A115161" w:rsidR="00B35888" w:rsidRPr="002D08D8" w:rsidRDefault="00B35888" w:rsidP="00B35888">
            <w:pPr>
              <w:jc w:val="center"/>
              <w:rPr>
                <w:color w:val="000000"/>
                <w:sz w:val="18"/>
                <w:szCs w:val="18"/>
              </w:rPr>
            </w:pPr>
            <w:r w:rsidRPr="002D08D8">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600935CA" w14:textId="766D662A" w:rsidR="00B35888" w:rsidRPr="002D08D8" w:rsidRDefault="00B35888" w:rsidP="00B35888">
            <w:pPr>
              <w:jc w:val="center"/>
              <w:rPr>
                <w:color w:val="000000"/>
                <w:sz w:val="18"/>
                <w:szCs w:val="18"/>
              </w:rPr>
            </w:pPr>
            <w:r w:rsidRPr="002D08D8">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5C616504" w14:textId="2708C5F7" w:rsidR="00B35888" w:rsidRPr="002D08D8" w:rsidRDefault="00B35888" w:rsidP="00B35888">
            <w:pPr>
              <w:jc w:val="center"/>
              <w:rPr>
                <w:color w:val="000000"/>
                <w:sz w:val="18"/>
                <w:szCs w:val="18"/>
              </w:rPr>
            </w:pPr>
            <w:r w:rsidRPr="002D08D8">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1F6D341B" w14:textId="7B426126" w:rsidR="00B35888" w:rsidRPr="002D08D8" w:rsidRDefault="00B35888" w:rsidP="00B35888">
            <w:pPr>
              <w:jc w:val="center"/>
              <w:rPr>
                <w:color w:val="000000"/>
                <w:sz w:val="18"/>
                <w:szCs w:val="18"/>
              </w:rPr>
            </w:pPr>
            <w:r w:rsidRPr="002D08D8">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3B74A7A1" w14:textId="60AB3E21" w:rsidR="00B35888" w:rsidRPr="002D08D8" w:rsidRDefault="00B35888" w:rsidP="00B35888">
            <w:pPr>
              <w:jc w:val="center"/>
              <w:rPr>
                <w:color w:val="000000"/>
                <w:sz w:val="18"/>
                <w:szCs w:val="18"/>
              </w:rPr>
            </w:pPr>
            <w:r w:rsidRPr="002D08D8">
              <w:rPr>
                <w:color w:val="000000"/>
                <w:sz w:val="18"/>
                <w:szCs w:val="18"/>
              </w:rPr>
              <w:t>9,9</w:t>
            </w:r>
          </w:p>
        </w:tc>
        <w:tc>
          <w:tcPr>
            <w:tcW w:w="1110" w:type="dxa"/>
            <w:tcBorders>
              <w:top w:val="nil"/>
              <w:left w:val="nil"/>
              <w:bottom w:val="single" w:sz="4" w:space="0" w:color="auto"/>
              <w:right w:val="single" w:sz="4" w:space="0" w:color="auto"/>
            </w:tcBorders>
            <w:shd w:val="clear" w:color="auto" w:fill="auto"/>
            <w:vAlign w:val="center"/>
          </w:tcPr>
          <w:p w14:paraId="054FB1B2" w14:textId="29E524DA" w:rsidR="00B35888" w:rsidRPr="002D08D8" w:rsidRDefault="00B35888" w:rsidP="00B35888">
            <w:pPr>
              <w:jc w:val="center"/>
              <w:rPr>
                <w:color w:val="000000"/>
                <w:sz w:val="18"/>
                <w:szCs w:val="18"/>
              </w:rPr>
            </w:pPr>
            <w:r w:rsidRPr="002D08D8">
              <w:rPr>
                <w:color w:val="000000"/>
                <w:sz w:val="18"/>
                <w:szCs w:val="18"/>
              </w:rPr>
              <w:t>9,9</w:t>
            </w:r>
          </w:p>
        </w:tc>
      </w:tr>
      <w:tr w:rsidR="00B35888" w:rsidRPr="002D08D8" w14:paraId="68335EAD"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F7A9FC9" w14:textId="77777777" w:rsidR="00B35888" w:rsidRPr="002D08D8" w:rsidRDefault="00B35888" w:rsidP="00B35888">
            <w:pPr>
              <w:jc w:val="center"/>
              <w:rPr>
                <w:color w:val="000000"/>
                <w:sz w:val="18"/>
                <w:szCs w:val="20"/>
              </w:rPr>
            </w:pPr>
            <w:r w:rsidRPr="002D08D8">
              <w:rPr>
                <w:color w:val="000000"/>
                <w:sz w:val="18"/>
                <w:szCs w:val="20"/>
              </w:rPr>
              <w:t>7.1.3</w:t>
            </w:r>
          </w:p>
        </w:tc>
        <w:tc>
          <w:tcPr>
            <w:tcW w:w="4097" w:type="dxa"/>
            <w:tcBorders>
              <w:top w:val="nil"/>
              <w:left w:val="nil"/>
              <w:bottom w:val="single" w:sz="4" w:space="0" w:color="auto"/>
              <w:right w:val="single" w:sz="4" w:space="0" w:color="auto"/>
            </w:tcBorders>
            <w:shd w:val="clear" w:color="auto" w:fill="auto"/>
            <w:vAlign w:val="center"/>
            <w:hideMark/>
          </w:tcPr>
          <w:p w14:paraId="7E50C7B2" w14:textId="77777777" w:rsidR="00B35888" w:rsidRPr="002D08D8" w:rsidRDefault="00B35888" w:rsidP="00B35888">
            <w:pPr>
              <w:jc w:val="both"/>
              <w:rPr>
                <w:color w:val="000000"/>
                <w:sz w:val="18"/>
                <w:szCs w:val="20"/>
              </w:rPr>
            </w:pPr>
            <w:r w:rsidRPr="002D08D8">
              <w:rPr>
                <w:bCs/>
                <w:color w:val="000000"/>
                <w:sz w:val="18"/>
                <w:szCs w:val="20"/>
              </w:rPr>
              <w:t>двухкомнатная квартира (2 чел., оба работающие)</w:t>
            </w:r>
          </w:p>
        </w:tc>
        <w:tc>
          <w:tcPr>
            <w:tcW w:w="1106" w:type="dxa"/>
            <w:tcBorders>
              <w:top w:val="nil"/>
              <w:left w:val="nil"/>
              <w:bottom w:val="single" w:sz="4" w:space="0" w:color="auto"/>
              <w:right w:val="single" w:sz="4" w:space="0" w:color="auto"/>
            </w:tcBorders>
            <w:shd w:val="clear" w:color="auto" w:fill="auto"/>
            <w:noWrap/>
            <w:vAlign w:val="center"/>
            <w:hideMark/>
          </w:tcPr>
          <w:p w14:paraId="7C09E428" w14:textId="77777777" w:rsidR="00B35888" w:rsidRPr="002D08D8" w:rsidRDefault="00B35888" w:rsidP="00B35888">
            <w:pPr>
              <w:jc w:val="center"/>
              <w:rPr>
                <w:color w:val="000000"/>
                <w:sz w:val="18"/>
                <w:szCs w:val="20"/>
              </w:rPr>
            </w:pPr>
            <w:r w:rsidRPr="002D08D8">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282D356" w14:textId="2890A2EB" w:rsidR="00B35888" w:rsidRPr="002D08D8" w:rsidRDefault="00B35888" w:rsidP="00B35888">
            <w:pPr>
              <w:jc w:val="center"/>
              <w:rPr>
                <w:color w:val="000000"/>
                <w:sz w:val="18"/>
                <w:szCs w:val="18"/>
              </w:rPr>
            </w:pPr>
            <w:r w:rsidRPr="002D08D8">
              <w:rPr>
                <w:color w:val="000000"/>
                <w:sz w:val="18"/>
                <w:szCs w:val="18"/>
              </w:rPr>
              <w:t>7,7</w:t>
            </w:r>
          </w:p>
        </w:tc>
        <w:tc>
          <w:tcPr>
            <w:tcW w:w="711" w:type="dxa"/>
            <w:tcBorders>
              <w:top w:val="nil"/>
              <w:left w:val="nil"/>
              <w:bottom w:val="single" w:sz="4" w:space="0" w:color="auto"/>
              <w:right w:val="single" w:sz="4" w:space="0" w:color="auto"/>
            </w:tcBorders>
            <w:shd w:val="clear" w:color="auto" w:fill="auto"/>
            <w:noWrap/>
            <w:vAlign w:val="center"/>
            <w:hideMark/>
          </w:tcPr>
          <w:p w14:paraId="0FF24703" w14:textId="1A1E0C1D" w:rsidR="00B35888" w:rsidRPr="002D08D8" w:rsidRDefault="00B35888" w:rsidP="00B35888">
            <w:pPr>
              <w:jc w:val="center"/>
              <w:rPr>
                <w:color w:val="000000"/>
                <w:sz w:val="18"/>
                <w:szCs w:val="18"/>
              </w:rPr>
            </w:pPr>
            <w:r w:rsidRPr="002D08D8">
              <w:rPr>
                <w:color w:val="000000"/>
                <w:sz w:val="18"/>
                <w:szCs w:val="18"/>
              </w:rPr>
              <w:t>7,9</w:t>
            </w:r>
          </w:p>
        </w:tc>
        <w:tc>
          <w:tcPr>
            <w:tcW w:w="711" w:type="dxa"/>
            <w:tcBorders>
              <w:top w:val="nil"/>
              <w:left w:val="nil"/>
              <w:bottom w:val="single" w:sz="4" w:space="0" w:color="auto"/>
              <w:right w:val="single" w:sz="4" w:space="0" w:color="auto"/>
            </w:tcBorders>
            <w:shd w:val="clear" w:color="auto" w:fill="auto"/>
            <w:noWrap/>
            <w:vAlign w:val="center"/>
            <w:hideMark/>
          </w:tcPr>
          <w:p w14:paraId="5C9AFD7A" w14:textId="20C13B7E" w:rsidR="00B35888" w:rsidRPr="002D08D8" w:rsidRDefault="00B35888" w:rsidP="00B35888">
            <w:pPr>
              <w:jc w:val="center"/>
              <w:rPr>
                <w:color w:val="000000"/>
                <w:sz w:val="18"/>
                <w:szCs w:val="18"/>
              </w:rPr>
            </w:pPr>
            <w:r w:rsidRPr="002D08D8">
              <w:rPr>
                <w:color w:val="000000"/>
                <w:sz w:val="18"/>
                <w:szCs w:val="18"/>
              </w:rPr>
              <w:t>8,0</w:t>
            </w:r>
          </w:p>
        </w:tc>
        <w:tc>
          <w:tcPr>
            <w:tcW w:w="711" w:type="dxa"/>
            <w:tcBorders>
              <w:top w:val="nil"/>
              <w:left w:val="nil"/>
              <w:bottom w:val="single" w:sz="4" w:space="0" w:color="auto"/>
              <w:right w:val="single" w:sz="4" w:space="0" w:color="auto"/>
            </w:tcBorders>
            <w:shd w:val="clear" w:color="auto" w:fill="auto"/>
            <w:noWrap/>
            <w:vAlign w:val="center"/>
            <w:hideMark/>
          </w:tcPr>
          <w:p w14:paraId="40FB24C9" w14:textId="0B4CF8EB" w:rsidR="00B35888" w:rsidRPr="002D08D8" w:rsidRDefault="00B35888" w:rsidP="00B35888">
            <w:pPr>
              <w:jc w:val="center"/>
              <w:rPr>
                <w:color w:val="000000"/>
                <w:sz w:val="18"/>
                <w:szCs w:val="18"/>
              </w:rPr>
            </w:pPr>
            <w:r w:rsidRPr="002D08D8">
              <w:rPr>
                <w:color w:val="000000"/>
                <w:sz w:val="18"/>
                <w:szCs w:val="18"/>
              </w:rPr>
              <w:t>8,0</w:t>
            </w:r>
          </w:p>
        </w:tc>
        <w:tc>
          <w:tcPr>
            <w:tcW w:w="711" w:type="dxa"/>
            <w:tcBorders>
              <w:top w:val="nil"/>
              <w:left w:val="nil"/>
              <w:bottom w:val="single" w:sz="4" w:space="0" w:color="auto"/>
              <w:right w:val="single" w:sz="4" w:space="0" w:color="auto"/>
            </w:tcBorders>
            <w:shd w:val="clear" w:color="auto" w:fill="auto"/>
            <w:noWrap/>
            <w:vAlign w:val="center"/>
            <w:hideMark/>
          </w:tcPr>
          <w:p w14:paraId="7DBF0955" w14:textId="50E10723" w:rsidR="00B35888" w:rsidRPr="002D08D8" w:rsidRDefault="00B35888" w:rsidP="00B35888">
            <w:pPr>
              <w:jc w:val="center"/>
              <w:rPr>
                <w:color w:val="000000"/>
                <w:sz w:val="18"/>
                <w:szCs w:val="18"/>
              </w:rPr>
            </w:pPr>
            <w:r w:rsidRPr="002D08D8">
              <w:rPr>
                <w:color w:val="000000"/>
                <w:sz w:val="18"/>
                <w:szCs w:val="18"/>
              </w:rPr>
              <w:t>8,0</w:t>
            </w:r>
          </w:p>
        </w:tc>
        <w:tc>
          <w:tcPr>
            <w:tcW w:w="711" w:type="dxa"/>
            <w:tcBorders>
              <w:top w:val="nil"/>
              <w:left w:val="nil"/>
              <w:bottom w:val="single" w:sz="4" w:space="0" w:color="auto"/>
              <w:right w:val="single" w:sz="4" w:space="0" w:color="auto"/>
            </w:tcBorders>
            <w:shd w:val="clear" w:color="auto" w:fill="auto"/>
            <w:noWrap/>
            <w:vAlign w:val="center"/>
            <w:hideMark/>
          </w:tcPr>
          <w:p w14:paraId="24D60BAD" w14:textId="7AE4FE5A" w:rsidR="00B35888" w:rsidRPr="002D08D8" w:rsidRDefault="00B35888" w:rsidP="00B35888">
            <w:pPr>
              <w:jc w:val="center"/>
              <w:rPr>
                <w:color w:val="000000"/>
                <w:sz w:val="18"/>
                <w:szCs w:val="18"/>
              </w:rPr>
            </w:pPr>
            <w:r w:rsidRPr="002D08D8">
              <w:rPr>
                <w:color w:val="000000"/>
                <w:sz w:val="18"/>
                <w:szCs w:val="18"/>
              </w:rPr>
              <w:t>8,0</w:t>
            </w:r>
          </w:p>
        </w:tc>
        <w:tc>
          <w:tcPr>
            <w:tcW w:w="711" w:type="dxa"/>
            <w:tcBorders>
              <w:top w:val="nil"/>
              <w:left w:val="nil"/>
              <w:bottom w:val="single" w:sz="4" w:space="0" w:color="auto"/>
              <w:right w:val="single" w:sz="4" w:space="0" w:color="auto"/>
            </w:tcBorders>
            <w:shd w:val="clear" w:color="auto" w:fill="auto"/>
            <w:noWrap/>
            <w:vAlign w:val="center"/>
            <w:hideMark/>
          </w:tcPr>
          <w:p w14:paraId="428AA0D2" w14:textId="6FCA3745" w:rsidR="00B35888" w:rsidRPr="002D08D8" w:rsidRDefault="00B35888" w:rsidP="00B35888">
            <w:pPr>
              <w:jc w:val="center"/>
              <w:rPr>
                <w:color w:val="000000"/>
                <w:sz w:val="18"/>
                <w:szCs w:val="18"/>
              </w:rPr>
            </w:pPr>
            <w:r w:rsidRPr="002D08D8">
              <w:rPr>
                <w:color w:val="000000"/>
                <w:sz w:val="18"/>
                <w:szCs w:val="18"/>
              </w:rPr>
              <w:t>8,0</w:t>
            </w:r>
          </w:p>
        </w:tc>
        <w:tc>
          <w:tcPr>
            <w:tcW w:w="711" w:type="dxa"/>
            <w:tcBorders>
              <w:top w:val="nil"/>
              <w:left w:val="nil"/>
              <w:bottom w:val="single" w:sz="4" w:space="0" w:color="auto"/>
              <w:right w:val="single" w:sz="4" w:space="0" w:color="auto"/>
            </w:tcBorders>
            <w:shd w:val="clear" w:color="auto" w:fill="auto"/>
            <w:noWrap/>
            <w:vAlign w:val="center"/>
            <w:hideMark/>
          </w:tcPr>
          <w:p w14:paraId="5B48823C" w14:textId="00C82AD1" w:rsidR="00B35888" w:rsidRPr="002D08D8" w:rsidRDefault="00B35888" w:rsidP="00B35888">
            <w:pPr>
              <w:jc w:val="center"/>
              <w:rPr>
                <w:color w:val="000000"/>
                <w:sz w:val="18"/>
                <w:szCs w:val="18"/>
              </w:rPr>
            </w:pPr>
            <w:r w:rsidRPr="002D08D8">
              <w:rPr>
                <w:color w:val="000000"/>
                <w:sz w:val="18"/>
                <w:szCs w:val="18"/>
              </w:rPr>
              <w:t>8,0</w:t>
            </w:r>
          </w:p>
        </w:tc>
        <w:tc>
          <w:tcPr>
            <w:tcW w:w="711" w:type="dxa"/>
            <w:tcBorders>
              <w:top w:val="nil"/>
              <w:left w:val="nil"/>
              <w:bottom w:val="single" w:sz="4" w:space="0" w:color="auto"/>
              <w:right w:val="single" w:sz="4" w:space="0" w:color="auto"/>
            </w:tcBorders>
            <w:shd w:val="clear" w:color="auto" w:fill="auto"/>
            <w:noWrap/>
            <w:vAlign w:val="center"/>
            <w:hideMark/>
          </w:tcPr>
          <w:p w14:paraId="07B931DC" w14:textId="3E4D9D38" w:rsidR="00B35888" w:rsidRPr="002D08D8" w:rsidRDefault="00B35888" w:rsidP="00B35888">
            <w:pPr>
              <w:jc w:val="center"/>
              <w:rPr>
                <w:color w:val="000000"/>
                <w:sz w:val="18"/>
                <w:szCs w:val="18"/>
              </w:rPr>
            </w:pPr>
            <w:r w:rsidRPr="002D08D8">
              <w:rPr>
                <w:color w:val="000000"/>
                <w:sz w:val="18"/>
                <w:szCs w:val="18"/>
              </w:rPr>
              <w:t>8,0</w:t>
            </w:r>
          </w:p>
        </w:tc>
        <w:tc>
          <w:tcPr>
            <w:tcW w:w="711" w:type="dxa"/>
            <w:tcBorders>
              <w:top w:val="nil"/>
              <w:left w:val="nil"/>
              <w:bottom w:val="single" w:sz="4" w:space="0" w:color="auto"/>
              <w:right w:val="single" w:sz="4" w:space="0" w:color="auto"/>
            </w:tcBorders>
            <w:shd w:val="clear" w:color="auto" w:fill="auto"/>
            <w:noWrap/>
            <w:vAlign w:val="center"/>
            <w:hideMark/>
          </w:tcPr>
          <w:p w14:paraId="66BA7446" w14:textId="73785C0A" w:rsidR="00B35888" w:rsidRPr="002D08D8" w:rsidRDefault="00B35888" w:rsidP="00B35888">
            <w:pPr>
              <w:jc w:val="center"/>
              <w:rPr>
                <w:color w:val="000000"/>
                <w:sz w:val="18"/>
                <w:szCs w:val="18"/>
              </w:rPr>
            </w:pPr>
            <w:r w:rsidRPr="002D08D8">
              <w:rPr>
                <w:color w:val="000000"/>
                <w:sz w:val="18"/>
                <w:szCs w:val="18"/>
              </w:rPr>
              <w:t>8,0</w:t>
            </w:r>
          </w:p>
        </w:tc>
        <w:tc>
          <w:tcPr>
            <w:tcW w:w="711" w:type="dxa"/>
            <w:tcBorders>
              <w:top w:val="nil"/>
              <w:left w:val="nil"/>
              <w:bottom w:val="single" w:sz="4" w:space="0" w:color="auto"/>
              <w:right w:val="single" w:sz="4" w:space="0" w:color="auto"/>
            </w:tcBorders>
            <w:shd w:val="clear" w:color="auto" w:fill="auto"/>
            <w:noWrap/>
            <w:vAlign w:val="center"/>
            <w:hideMark/>
          </w:tcPr>
          <w:p w14:paraId="1A0B99D8" w14:textId="3CD1A3DB" w:rsidR="00B35888" w:rsidRPr="002D08D8" w:rsidRDefault="00B35888" w:rsidP="00B35888">
            <w:pPr>
              <w:jc w:val="center"/>
              <w:rPr>
                <w:color w:val="000000"/>
                <w:sz w:val="18"/>
                <w:szCs w:val="18"/>
              </w:rPr>
            </w:pPr>
            <w:r w:rsidRPr="002D08D8">
              <w:rPr>
                <w:color w:val="000000"/>
                <w:sz w:val="18"/>
                <w:szCs w:val="18"/>
              </w:rPr>
              <w:t>8,0</w:t>
            </w:r>
          </w:p>
        </w:tc>
        <w:tc>
          <w:tcPr>
            <w:tcW w:w="711" w:type="dxa"/>
            <w:tcBorders>
              <w:top w:val="nil"/>
              <w:left w:val="nil"/>
              <w:bottom w:val="single" w:sz="4" w:space="0" w:color="auto"/>
              <w:right w:val="single" w:sz="4" w:space="0" w:color="auto"/>
            </w:tcBorders>
            <w:shd w:val="clear" w:color="auto" w:fill="auto"/>
            <w:noWrap/>
            <w:vAlign w:val="center"/>
            <w:hideMark/>
          </w:tcPr>
          <w:p w14:paraId="4A19A2F9" w14:textId="645E7C3A" w:rsidR="00B35888" w:rsidRPr="002D08D8" w:rsidRDefault="00B35888" w:rsidP="00B35888">
            <w:pPr>
              <w:jc w:val="center"/>
              <w:rPr>
                <w:color w:val="000000"/>
                <w:sz w:val="18"/>
                <w:szCs w:val="18"/>
              </w:rPr>
            </w:pPr>
            <w:r w:rsidRPr="002D08D8">
              <w:rPr>
                <w:color w:val="000000"/>
                <w:sz w:val="18"/>
                <w:szCs w:val="18"/>
              </w:rPr>
              <w:t>8,0</w:t>
            </w:r>
          </w:p>
        </w:tc>
        <w:tc>
          <w:tcPr>
            <w:tcW w:w="1110" w:type="dxa"/>
            <w:tcBorders>
              <w:top w:val="nil"/>
              <w:left w:val="nil"/>
              <w:bottom w:val="single" w:sz="4" w:space="0" w:color="auto"/>
              <w:right w:val="single" w:sz="4" w:space="0" w:color="auto"/>
            </w:tcBorders>
            <w:shd w:val="clear" w:color="auto" w:fill="auto"/>
            <w:vAlign w:val="center"/>
          </w:tcPr>
          <w:p w14:paraId="548E0A70" w14:textId="397C2BD5" w:rsidR="00B35888" w:rsidRPr="002D08D8" w:rsidRDefault="00B35888" w:rsidP="00B35888">
            <w:pPr>
              <w:jc w:val="center"/>
              <w:rPr>
                <w:color w:val="000000"/>
                <w:sz w:val="18"/>
                <w:szCs w:val="18"/>
              </w:rPr>
            </w:pPr>
            <w:r w:rsidRPr="002D08D8">
              <w:rPr>
                <w:color w:val="000000"/>
                <w:sz w:val="18"/>
                <w:szCs w:val="18"/>
              </w:rPr>
              <w:t>8,0</w:t>
            </w:r>
          </w:p>
        </w:tc>
      </w:tr>
      <w:tr w:rsidR="00B35888" w:rsidRPr="002D08D8" w14:paraId="7CC77DDA"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15C3F395" w14:textId="77777777" w:rsidR="00B35888" w:rsidRPr="002D08D8" w:rsidRDefault="00B35888" w:rsidP="00B35888">
            <w:pPr>
              <w:jc w:val="center"/>
              <w:rPr>
                <w:color w:val="000000"/>
                <w:sz w:val="18"/>
                <w:szCs w:val="20"/>
              </w:rPr>
            </w:pPr>
            <w:r w:rsidRPr="002D08D8">
              <w:rPr>
                <w:color w:val="000000"/>
                <w:sz w:val="18"/>
                <w:szCs w:val="20"/>
              </w:rPr>
              <w:t>7.1.4</w:t>
            </w:r>
          </w:p>
        </w:tc>
        <w:tc>
          <w:tcPr>
            <w:tcW w:w="4097" w:type="dxa"/>
            <w:tcBorders>
              <w:top w:val="nil"/>
              <w:left w:val="nil"/>
              <w:bottom w:val="single" w:sz="4" w:space="0" w:color="auto"/>
              <w:right w:val="single" w:sz="4" w:space="0" w:color="auto"/>
            </w:tcBorders>
            <w:shd w:val="clear" w:color="auto" w:fill="auto"/>
            <w:vAlign w:val="center"/>
            <w:hideMark/>
          </w:tcPr>
          <w:p w14:paraId="196461B7" w14:textId="77777777" w:rsidR="00B35888" w:rsidRPr="002D08D8" w:rsidRDefault="00B35888" w:rsidP="00B35888">
            <w:pPr>
              <w:jc w:val="both"/>
              <w:rPr>
                <w:color w:val="000000"/>
                <w:sz w:val="18"/>
                <w:szCs w:val="20"/>
              </w:rPr>
            </w:pPr>
            <w:r w:rsidRPr="002D08D8">
              <w:rPr>
                <w:bCs/>
                <w:color w:val="000000"/>
                <w:sz w:val="18"/>
                <w:szCs w:val="20"/>
              </w:rPr>
              <w:t>трёхкомнатная квартира (3 чел., 2 работающих)</w:t>
            </w:r>
          </w:p>
        </w:tc>
        <w:tc>
          <w:tcPr>
            <w:tcW w:w="1106" w:type="dxa"/>
            <w:tcBorders>
              <w:top w:val="nil"/>
              <w:left w:val="nil"/>
              <w:bottom w:val="single" w:sz="4" w:space="0" w:color="auto"/>
              <w:right w:val="single" w:sz="4" w:space="0" w:color="auto"/>
            </w:tcBorders>
            <w:shd w:val="clear" w:color="auto" w:fill="auto"/>
            <w:noWrap/>
            <w:vAlign w:val="center"/>
            <w:hideMark/>
          </w:tcPr>
          <w:p w14:paraId="3B056101" w14:textId="77777777" w:rsidR="00B35888" w:rsidRPr="002D08D8" w:rsidRDefault="00B35888" w:rsidP="00B35888">
            <w:pPr>
              <w:jc w:val="center"/>
              <w:rPr>
                <w:color w:val="000000"/>
                <w:sz w:val="18"/>
                <w:szCs w:val="20"/>
              </w:rPr>
            </w:pPr>
            <w:r w:rsidRPr="002D08D8">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8672DB1" w14:textId="02944CDD" w:rsidR="00B35888" w:rsidRPr="002D08D8" w:rsidRDefault="00B35888" w:rsidP="00B35888">
            <w:pPr>
              <w:jc w:val="center"/>
              <w:rPr>
                <w:color w:val="000000"/>
                <w:sz w:val="18"/>
                <w:szCs w:val="18"/>
              </w:rPr>
            </w:pPr>
            <w:r w:rsidRPr="002D08D8">
              <w:rPr>
                <w:color w:val="000000"/>
                <w:sz w:val="18"/>
                <w:szCs w:val="18"/>
              </w:rPr>
              <w:t>10,7</w:t>
            </w:r>
          </w:p>
        </w:tc>
        <w:tc>
          <w:tcPr>
            <w:tcW w:w="711" w:type="dxa"/>
            <w:tcBorders>
              <w:top w:val="nil"/>
              <w:left w:val="nil"/>
              <w:bottom w:val="single" w:sz="4" w:space="0" w:color="auto"/>
              <w:right w:val="single" w:sz="4" w:space="0" w:color="auto"/>
            </w:tcBorders>
            <w:shd w:val="clear" w:color="auto" w:fill="auto"/>
            <w:noWrap/>
            <w:vAlign w:val="center"/>
            <w:hideMark/>
          </w:tcPr>
          <w:p w14:paraId="0950C056" w14:textId="00660C3D" w:rsidR="00B35888" w:rsidRPr="002D08D8" w:rsidRDefault="00B35888" w:rsidP="00B35888">
            <w:pPr>
              <w:jc w:val="center"/>
              <w:rPr>
                <w:color w:val="000000"/>
                <w:sz w:val="18"/>
                <w:szCs w:val="18"/>
              </w:rPr>
            </w:pPr>
            <w:r w:rsidRPr="002D08D8">
              <w:rPr>
                <w:color w:val="000000"/>
                <w:sz w:val="18"/>
                <w:szCs w:val="18"/>
              </w:rPr>
              <w:t>10,9</w:t>
            </w:r>
          </w:p>
        </w:tc>
        <w:tc>
          <w:tcPr>
            <w:tcW w:w="711" w:type="dxa"/>
            <w:tcBorders>
              <w:top w:val="nil"/>
              <w:left w:val="nil"/>
              <w:bottom w:val="single" w:sz="4" w:space="0" w:color="auto"/>
              <w:right w:val="single" w:sz="4" w:space="0" w:color="auto"/>
            </w:tcBorders>
            <w:shd w:val="clear" w:color="auto" w:fill="auto"/>
            <w:noWrap/>
            <w:vAlign w:val="center"/>
            <w:hideMark/>
          </w:tcPr>
          <w:p w14:paraId="79EF5F55" w14:textId="4C6C9534" w:rsidR="00B35888" w:rsidRPr="002D08D8" w:rsidRDefault="00B35888" w:rsidP="00B35888">
            <w:pPr>
              <w:jc w:val="center"/>
              <w:rPr>
                <w:color w:val="000000"/>
                <w:sz w:val="18"/>
                <w:szCs w:val="18"/>
              </w:rPr>
            </w:pPr>
            <w:r w:rsidRPr="002D08D8">
              <w:rPr>
                <w:color w:val="000000"/>
                <w:sz w:val="18"/>
                <w:szCs w:val="18"/>
              </w:rPr>
              <w:t>11,1</w:t>
            </w:r>
          </w:p>
        </w:tc>
        <w:tc>
          <w:tcPr>
            <w:tcW w:w="711" w:type="dxa"/>
            <w:tcBorders>
              <w:top w:val="nil"/>
              <w:left w:val="nil"/>
              <w:bottom w:val="single" w:sz="4" w:space="0" w:color="auto"/>
              <w:right w:val="single" w:sz="4" w:space="0" w:color="auto"/>
            </w:tcBorders>
            <w:shd w:val="clear" w:color="auto" w:fill="auto"/>
            <w:noWrap/>
            <w:vAlign w:val="center"/>
            <w:hideMark/>
          </w:tcPr>
          <w:p w14:paraId="6F2933A4" w14:textId="5B2AE71C" w:rsidR="00B35888" w:rsidRPr="002D08D8" w:rsidRDefault="00B35888" w:rsidP="00B35888">
            <w:pPr>
              <w:jc w:val="center"/>
              <w:rPr>
                <w:color w:val="000000"/>
                <w:sz w:val="18"/>
                <w:szCs w:val="18"/>
              </w:rPr>
            </w:pPr>
            <w:r w:rsidRPr="002D08D8">
              <w:rPr>
                <w:color w:val="000000"/>
                <w:sz w:val="18"/>
                <w:szCs w:val="18"/>
              </w:rPr>
              <w:t>11,1</w:t>
            </w:r>
          </w:p>
        </w:tc>
        <w:tc>
          <w:tcPr>
            <w:tcW w:w="711" w:type="dxa"/>
            <w:tcBorders>
              <w:top w:val="nil"/>
              <w:left w:val="nil"/>
              <w:bottom w:val="single" w:sz="4" w:space="0" w:color="auto"/>
              <w:right w:val="single" w:sz="4" w:space="0" w:color="auto"/>
            </w:tcBorders>
            <w:shd w:val="clear" w:color="auto" w:fill="auto"/>
            <w:noWrap/>
            <w:vAlign w:val="center"/>
            <w:hideMark/>
          </w:tcPr>
          <w:p w14:paraId="1AAF0CD9" w14:textId="133834A5" w:rsidR="00B35888" w:rsidRPr="002D08D8" w:rsidRDefault="00B35888" w:rsidP="00B35888">
            <w:pPr>
              <w:jc w:val="center"/>
              <w:rPr>
                <w:color w:val="000000"/>
                <w:sz w:val="18"/>
                <w:szCs w:val="18"/>
              </w:rPr>
            </w:pPr>
            <w:r w:rsidRPr="002D08D8">
              <w:rPr>
                <w:color w:val="000000"/>
                <w:sz w:val="18"/>
                <w:szCs w:val="18"/>
              </w:rPr>
              <w:t>11,1</w:t>
            </w:r>
          </w:p>
        </w:tc>
        <w:tc>
          <w:tcPr>
            <w:tcW w:w="711" w:type="dxa"/>
            <w:tcBorders>
              <w:top w:val="nil"/>
              <w:left w:val="nil"/>
              <w:bottom w:val="single" w:sz="4" w:space="0" w:color="auto"/>
              <w:right w:val="single" w:sz="4" w:space="0" w:color="auto"/>
            </w:tcBorders>
            <w:shd w:val="clear" w:color="auto" w:fill="auto"/>
            <w:noWrap/>
            <w:vAlign w:val="center"/>
            <w:hideMark/>
          </w:tcPr>
          <w:p w14:paraId="488C9475" w14:textId="65F85818" w:rsidR="00B35888" w:rsidRPr="002D08D8" w:rsidRDefault="00B35888" w:rsidP="00B35888">
            <w:pPr>
              <w:jc w:val="center"/>
              <w:rPr>
                <w:color w:val="000000"/>
                <w:sz w:val="18"/>
                <w:szCs w:val="18"/>
              </w:rPr>
            </w:pPr>
            <w:r w:rsidRPr="002D08D8">
              <w:rPr>
                <w:color w:val="000000"/>
                <w:sz w:val="18"/>
                <w:szCs w:val="18"/>
              </w:rPr>
              <w:t>11,1</w:t>
            </w:r>
          </w:p>
        </w:tc>
        <w:tc>
          <w:tcPr>
            <w:tcW w:w="711" w:type="dxa"/>
            <w:tcBorders>
              <w:top w:val="nil"/>
              <w:left w:val="nil"/>
              <w:bottom w:val="single" w:sz="4" w:space="0" w:color="auto"/>
              <w:right w:val="single" w:sz="4" w:space="0" w:color="auto"/>
            </w:tcBorders>
            <w:shd w:val="clear" w:color="auto" w:fill="auto"/>
            <w:noWrap/>
            <w:vAlign w:val="center"/>
            <w:hideMark/>
          </w:tcPr>
          <w:p w14:paraId="54282C1D" w14:textId="76411079" w:rsidR="00B35888" w:rsidRPr="002D08D8" w:rsidRDefault="00B35888" w:rsidP="00B35888">
            <w:pPr>
              <w:jc w:val="center"/>
              <w:rPr>
                <w:color w:val="000000"/>
                <w:sz w:val="18"/>
                <w:szCs w:val="18"/>
              </w:rPr>
            </w:pPr>
            <w:r w:rsidRPr="002D08D8">
              <w:rPr>
                <w:color w:val="000000"/>
                <w:sz w:val="18"/>
                <w:szCs w:val="18"/>
              </w:rPr>
              <w:t>11,1</w:t>
            </w:r>
          </w:p>
        </w:tc>
        <w:tc>
          <w:tcPr>
            <w:tcW w:w="711" w:type="dxa"/>
            <w:tcBorders>
              <w:top w:val="nil"/>
              <w:left w:val="nil"/>
              <w:bottom w:val="single" w:sz="4" w:space="0" w:color="auto"/>
              <w:right w:val="single" w:sz="4" w:space="0" w:color="auto"/>
            </w:tcBorders>
            <w:shd w:val="clear" w:color="auto" w:fill="auto"/>
            <w:noWrap/>
            <w:vAlign w:val="center"/>
            <w:hideMark/>
          </w:tcPr>
          <w:p w14:paraId="243125AF" w14:textId="674B1584" w:rsidR="00B35888" w:rsidRPr="002D08D8" w:rsidRDefault="00B35888" w:rsidP="00B35888">
            <w:pPr>
              <w:jc w:val="center"/>
              <w:rPr>
                <w:color w:val="000000"/>
                <w:sz w:val="18"/>
                <w:szCs w:val="18"/>
              </w:rPr>
            </w:pPr>
            <w:r w:rsidRPr="002D08D8">
              <w:rPr>
                <w:color w:val="000000"/>
                <w:sz w:val="18"/>
                <w:szCs w:val="18"/>
              </w:rPr>
              <w:t>11,1</w:t>
            </w:r>
          </w:p>
        </w:tc>
        <w:tc>
          <w:tcPr>
            <w:tcW w:w="711" w:type="dxa"/>
            <w:tcBorders>
              <w:top w:val="nil"/>
              <w:left w:val="nil"/>
              <w:bottom w:val="single" w:sz="4" w:space="0" w:color="auto"/>
              <w:right w:val="single" w:sz="4" w:space="0" w:color="auto"/>
            </w:tcBorders>
            <w:shd w:val="clear" w:color="auto" w:fill="auto"/>
            <w:noWrap/>
            <w:vAlign w:val="center"/>
            <w:hideMark/>
          </w:tcPr>
          <w:p w14:paraId="0C7F798D" w14:textId="06BB59BC" w:rsidR="00B35888" w:rsidRPr="002D08D8" w:rsidRDefault="00B35888" w:rsidP="00B35888">
            <w:pPr>
              <w:jc w:val="center"/>
              <w:rPr>
                <w:color w:val="000000"/>
                <w:sz w:val="18"/>
                <w:szCs w:val="18"/>
              </w:rPr>
            </w:pPr>
            <w:r w:rsidRPr="002D08D8">
              <w:rPr>
                <w:color w:val="000000"/>
                <w:sz w:val="18"/>
                <w:szCs w:val="18"/>
              </w:rPr>
              <w:t>11,1</w:t>
            </w:r>
          </w:p>
        </w:tc>
        <w:tc>
          <w:tcPr>
            <w:tcW w:w="711" w:type="dxa"/>
            <w:tcBorders>
              <w:top w:val="nil"/>
              <w:left w:val="nil"/>
              <w:bottom w:val="single" w:sz="4" w:space="0" w:color="auto"/>
              <w:right w:val="single" w:sz="4" w:space="0" w:color="auto"/>
            </w:tcBorders>
            <w:shd w:val="clear" w:color="auto" w:fill="auto"/>
            <w:noWrap/>
            <w:vAlign w:val="center"/>
            <w:hideMark/>
          </w:tcPr>
          <w:p w14:paraId="1166DAEF" w14:textId="0978924A" w:rsidR="00B35888" w:rsidRPr="002D08D8" w:rsidRDefault="00B35888" w:rsidP="00B35888">
            <w:pPr>
              <w:jc w:val="center"/>
              <w:rPr>
                <w:color w:val="000000"/>
                <w:sz w:val="18"/>
                <w:szCs w:val="18"/>
              </w:rPr>
            </w:pPr>
            <w:r w:rsidRPr="002D08D8">
              <w:rPr>
                <w:color w:val="000000"/>
                <w:sz w:val="18"/>
                <w:szCs w:val="18"/>
              </w:rPr>
              <w:t>11,1</w:t>
            </w:r>
          </w:p>
        </w:tc>
        <w:tc>
          <w:tcPr>
            <w:tcW w:w="711" w:type="dxa"/>
            <w:tcBorders>
              <w:top w:val="nil"/>
              <w:left w:val="nil"/>
              <w:bottom w:val="single" w:sz="4" w:space="0" w:color="auto"/>
              <w:right w:val="single" w:sz="4" w:space="0" w:color="auto"/>
            </w:tcBorders>
            <w:shd w:val="clear" w:color="auto" w:fill="auto"/>
            <w:noWrap/>
            <w:vAlign w:val="center"/>
            <w:hideMark/>
          </w:tcPr>
          <w:p w14:paraId="31E9CBF5" w14:textId="5B4C894F" w:rsidR="00B35888" w:rsidRPr="002D08D8" w:rsidRDefault="00B35888" w:rsidP="00B35888">
            <w:pPr>
              <w:jc w:val="center"/>
              <w:rPr>
                <w:color w:val="000000"/>
                <w:sz w:val="18"/>
                <w:szCs w:val="18"/>
              </w:rPr>
            </w:pPr>
            <w:r w:rsidRPr="002D08D8">
              <w:rPr>
                <w:color w:val="000000"/>
                <w:sz w:val="18"/>
                <w:szCs w:val="18"/>
              </w:rPr>
              <w:t>11,1</w:t>
            </w:r>
          </w:p>
        </w:tc>
        <w:tc>
          <w:tcPr>
            <w:tcW w:w="711" w:type="dxa"/>
            <w:tcBorders>
              <w:top w:val="nil"/>
              <w:left w:val="nil"/>
              <w:bottom w:val="single" w:sz="4" w:space="0" w:color="auto"/>
              <w:right w:val="single" w:sz="4" w:space="0" w:color="auto"/>
            </w:tcBorders>
            <w:shd w:val="clear" w:color="auto" w:fill="auto"/>
            <w:noWrap/>
            <w:vAlign w:val="center"/>
            <w:hideMark/>
          </w:tcPr>
          <w:p w14:paraId="71423444" w14:textId="07336141" w:rsidR="00B35888" w:rsidRPr="002D08D8" w:rsidRDefault="00B35888" w:rsidP="00B35888">
            <w:pPr>
              <w:jc w:val="center"/>
              <w:rPr>
                <w:color w:val="000000"/>
                <w:sz w:val="18"/>
                <w:szCs w:val="18"/>
              </w:rPr>
            </w:pPr>
            <w:r w:rsidRPr="002D08D8">
              <w:rPr>
                <w:color w:val="000000"/>
                <w:sz w:val="18"/>
                <w:szCs w:val="18"/>
              </w:rPr>
              <w:t>11,1</w:t>
            </w:r>
          </w:p>
        </w:tc>
        <w:tc>
          <w:tcPr>
            <w:tcW w:w="1110" w:type="dxa"/>
            <w:tcBorders>
              <w:top w:val="nil"/>
              <w:left w:val="nil"/>
              <w:bottom w:val="single" w:sz="4" w:space="0" w:color="auto"/>
              <w:right w:val="single" w:sz="4" w:space="0" w:color="auto"/>
            </w:tcBorders>
            <w:shd w:val="clear" w:color="auto" w:fill="auto"/>
            <w:vAlign w:val="center"/>
          </w:tcPr>
          <w:p w14:paraId="13DC12BC" w14:textId="3AA9C8C5" w:rsidR="00B35888" w:rsidRPr="002D08D8" w:rsidRDefault="00B35888" w:rsidP="00B35888">
            <w:pPr>
              <w:jc w:val="center"/>
              <w:rPr>
                <w:color w:val="000000"/>
                <w:sz w:val="18"/>
                <w:szCs w:val="18"/>
              </w:rPr>
            </w:pPr>
            <w:r w:rsidRPr="002D08D8">
              <w:rPr>
                <w:color w:val="000000"/>
                <w:sz w:val="18"/>
                <w:szCs w:val="18"/>
              </w:rPr>
              <w:t>11,1</w:t>
            </w:r>
          </w:p>
        </w:tc>
      </w:tr>
      <w:tr w:rsidR="00B35888" w:rsidRPr="002D08D8" w14:paraId="2D6D4B8A"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C33FFF2" w14:textId="77777777" w:rsidR="00B35888" w:rsidRPr="002D08D8" w:rsidRDefault="00B35888" w:rsidP="00B35888">
            <w:pPr>
              <w:jc w:val="center"/>
              <w:rPr>
                <w:color w:val="000000"/>
                <w:sz w:val="18"/>
                <w:szCs w:val="20"/>
              </w:rPr>
            </w:pPr>
            <w:r w:rsidRPr="002D08D8">
              <w:rPr>
                <w:color w:val="000000"/>
                <w:sz w:val="18"/>
                <w:szCs w:val="20"/>
              </w:rPr>
              <w:t>7.2</w:t>
            </w:r>
          </w:p>
        </w:tc>
        <w:tc>
          <w:tcPr>
            <w:tcW w:w="4097" w:type="dxa"/>
            <w:tcBorders>
              <w:top w:val="nil"/>
              <w:left w:val="nil"/>
              <w:bottom w:val="single" w:sz="4" w:space="0" w:color="auto"/>
              <w:right w:val="single" w:sz="4" w:space="0" w:color="auto"/>
            </w:tcBorders>
            <w:shd w:val="clear" w:color="auto" w:fill="auto"/>
            <w:vAlign w:val="center"/>
            <w:hideMark/>
          </w:tcPr>
          <w:p w14:paraId="41EEA22F" w14:textId="77777777" w:rsidR="00B35888" w:rsidRPr="002D08D8" w:rsidRDefault="00B35888" w:rsidP="00B35888">
            <w:pPr>
              <w:jc w:val="both"/>
              <w:rPr>
                <w:color w:val="000000"/>
                <w:sz w:val="18"/>
                <w:szCs w:val="20"/>
              </w:rPr>
            </w:pPr>
            <w:r w:rsidRPr="002D08D8">
              <w:rPr>
                <w:bCs/>
                <w:color w:val="000000"/>
                <w:sz w:val="18"/>
                <w:szCs w:val="20"/>
              </w:rPr>
              <w:t>Уровень собираемости платежей за коммунальные услуги</w:t>
            </w:r>
          </w:p>
        </w:tc>
        <w:tc>
          <w:tcPr>
            <w:tcW w:w="1106" w:type="dxa"/>
            <w:tcBorders>
              <w:top w:val="nil"/>
              <w:left w:val="nil"/>
              <w:bottom w:val="single" w:sz="4" w:space="0" w:color="auto"/>
              <w:right w:val="single" w:sz="4" w:space="0" w:color="auto"/>
            </w:tcBorders>
            <w:shd w:val="clear" w:color="auto" w:fill="auto"/>
            <w:noWrap/>
            <w:vAlign w:val="center"/>
            <w:hideMark/>
          </w:tcPr>
          <w:p w14:paraId="7AD0B28C" w14:textId="77777777" w:rsidR="00B35888" w:rsidRPr="002D08D8" w:rsidRDefault="00B35888" w:rsidP="00B35888">
            <w:pPr>
              <w:jc w:val="center"/>
              <w:rPr>
                <w:color w:val="000000"/>
                <w:sz w:val="18"/>
                <w:szCs w:val="20"/>
              </w:rPr>
            </w:pPr>
            <w:r w:rsidRPr="002D08D8">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35E9E05" w14:textId="64E9E2EF" w:rsidR="00B35888" w:rsidRPr="002D08D8" w:rsidRDefault="00B35888" w:rsidP="00B35888">
            <w:pPr>
              <w:jc w:val="center"/>
              <w:rPr>
                <w:color w:val="000000"/>
                <w:sz w:val="18"/>
                <w:szCs w:val="18"/>
              </w:rPr>
            </w:pPr>
            <w:r w:rsidRPr="002D08D8">
              <w:rPr>
                <w:color w:val="000000"/>
                <w:sz w:val="18"/>
                <w:szCs w:val="18"/>
              </w:rPr>
              <w:t>89,1</w:t>
            </w:r>
          </w:p>
        </w:tc>
        <w:tc>
          <w:tcPr>
            <w:tcW w:w="711" w:type="dxa"/>
            <w:tcBorders>
              <w:top w:val="nil"/>
              <w:left w:val="nil"/>
              <w:bottom w:val="single" w:sz="4" w:space="0" w:color="auto"/>
              <w:right w:val="single" w:sz="4" w:space="0" w:color="auto"/>
            </w:tcBorders>
            <w:shd w:val="clear" w:color="auto" w:fill="auto"/>
            <w:noWrap/>
            <w:vAlign w:val="center"/>
            <w:hideMark/>
          </w:tcPr>
          <w:p w14:paraId="4FE0F4B7" w14:textId="3B1C38F7" w:rsidR="00B35888" w:rsidRPr="002D08D8" w:rsidRDefault="00B35888" w:rsidP="00B35888">
            <w:pPr>
              <w:jc w:val="center"/>
              <w:rPr>
                <w:color w:val="000000"/>
                <w:sz w:val="18"/>
                <w:szCs w:val="18"/>
              </w:rPr>
            </w:pPr>
            <w:r w:rsidRPr="002D08D8">
              <w:rPr>
                <w:color w:val="000000"/>
                <w:sz w:val="18"/>
                <w:szCs w:val="18"/>
              </w:rPr>
              <w:t>89,4</w:t>
            </w:r>
          </w:p>
        </w:tc>
        <w:tc>
          <w:tcPr>
            <w:tcW w:w="711" w:type="dxa"/>
            <w:tcBorders>
              <w:top w:val="nil"/>
              <w:left w:val="nil"/>
              <w:bottom w:val="single" w:sz="4" w:space="0" w:color="auto"/>
              <w:right w:val="single" w:sz="4" w:space="0" w:color="auto"/>
            </w:tcBorders>
            <w:shd w:val="clear" w:color="auto" w:fill="auto"/>
            <w:noWrap/>
            <w:vAlign w:val="center"/>
            <w:hideMark/>
          </w:tcPr>
          <w:p w14:paraId="0418F497" w14:textId="675A8D0F" w:rsidR="00B35888" w:rsidRPr="002D08D8" w:rsidRDefault="00B35888" w:rsidP="00B35888">
            <w:pPr>
              <w:jc w:val="center"/>
              <w:rPr>
                <w:color w:val="000000"/>
                <w:sz w:val="18"/>
                <w:szCs w:val="18"/>
              </w:rPr>
            </w:pPr>
            <w:r w:rsidRPr="002D08D8">
              <w:rPr>
                <w:color w:val="000000"/>
                <w:sz w:val="18"/>
                <w:szCs w:val="18"/>
              </w:rPr>
              <w:t>89,6</w:t>
            </w:r>
          </w:p>
        </w:tc>
        <w:tc>
          <w:tcPr>
            <w:tcW w:w="711" w:type="dxa"/>
            <w:tcBorders>
              <w:top w:val="nil"/>
              <w:left w:val="nil"/>
              <w:bottom w:val="single" w:sz="4" w:space="0" w:color="auto"/>
              <w:right w:val="single" w:sz="4" w:space="0" w:color="auto"/>
            </w:tcBorders>
            <w:shd w:val="clear" w:color="auto" w:fill="auto"/>
            <w:noWrap/>
            <w:vAlign w:val="center"/>
            <w:hideMark/>
          </w:tcPr>
          <w:p w14:paraId="4C6BEBBE" w14:textId="60BAEFB5" w:rsidR="00B35888" w:rsidRPr="002D08D8" w:rsidRDefault="00B35888" w:rsidP="00B35888">
            <w:pPr>
              <w:jc w:val="center"/>
              <w:rPr>
                <w:color w:val="000000"/>
                <w:sz w:val="18"/>
                <w:szCs w:val="18"/>
              </w:rPr>
            </w:pPr>
            <w:r w:rsidRPr="002D08D8">
              <w:rPr>
                <w:color w:val="000000"/>
                <w:sz w:val="18"/>
                <w:szCs w:val="18"/>
              </w:rPr>
              <w:t>89,9</w:t>
            </w:r>
          </w:p>
        </w:tc>
        <w:tc>
          <w:tcPr>
            <w:tcW w:w="711" w:type="dxa"/>
            <w:tcBorders>
              <w:top w:val="nil"/>
              <w:left w:val="nil"/>
              <w:bottom w:val="single" w:sz="4" w:space="0" w:color="auto"/>
              <w:right w:val="single" w:sz="4" w:space="0" w:color="auto"/>
            </w:tcBorders>
            <w:shd w:val="clear" w:color="auto" w:fill="auto"/>
            <w:noWrap/>
            <w:vAlign w:val="center"/>
            <w:hideMark/>
          </w:tcPr>
          <w:p w14:paraId="633FBC47" w14:textId="316F8B82" w:rsidR="00B35888" w:rsidRPr="002D08D8" w:rsidRDefault="00B35888" w:rsidP="00B35888">
            <w:pPr>
              <w:jc w:val="center"/>
              <w:rPr>
                <w:color w:val="000000"/>
                <w:sz w:val="18"/>
                <w:szCs w:val="18"/>
              </w:rPr>
            </w:pPr>
            <w:r w:rsidRPr="002D08D8">
              <w:rPr>
                <w:color w:val="000000"/>
                <w:sz w:val="18"/>
                <w:szCs w:val="18"/>
              </w:rPr>
              <w:t>90,2</w:t>
            </w:r>
          </w:p>
        </w:tc>
        <w:tc>
          <w:tcPr>
            <w:tcW w:w="711" w:type="dxa"/>
            <w:tcBorders>
              <w:top w:val="nil"/>
              <w:left w:val="nil"/>
              <w:bottom w:val="single" w:sz="4" w:space="0" w:color="auto"/>
              <w:right w:val="single" w:sz="4" w:space="0" w:color="auto"/>
            </w:tcBorders>
            <w:shd w:val="clear" w:color="auto" w:fill="auto"/>
            <w:noWrap/>
            <w:vAlign w:val="center"/>
            <w:hideMark/>
          </w:tcPr>
          <w:p w14:paraId="1F26CAFC" w14:textId="1F6BFB33" w:rsidR="00B35888" w:rsidRPr="002D08D8" w:rsidRDefault="00B35888" w:rsidP="00B35888">
            <w:pPr>
              <w:jc w:val="center"/>
              <w:rPr>
                <w:color w:val="000000"/>
                <w:sz w:val="18"/>
                <w:szCs w:val="18"/>
              </w:rPr>
            </w:pPr>
            <w:r w:rsidRPr="002D08D8">
              <w:rPr>
                <w:color w:val="000000"/>
                <w:sz w:val="18"/>
                <w:szCs w:val="18"/>
              </w:rPr>
              <w:t>90,4</w:t>
            </w:r>
          </w:p>
        </w:tc>
        <w:tc>
          <w:tcPr>
            <w:tcW w:w="711" w:type="dxa"/>
            <w:tcBorders>
              <w:top w:val="nil"/>
              <w:left w:val="nil"/>
              <w:bottom w:val="single" w:sz="4" w:space="0" w:color="auto"/>
              <w:right w:val="single" w:sz="4" w:space="0" w:color="auto"/>
            </w:tcBorders>
            <w:shd w:val="clear" w:color="auto" w:fill="auto"/>
            <w:noWrap/>
            <w:vAlign w:val="center"/>
            <w:hideMark/>
          </w:tcPr>
          <w:p w14:paraId="2E45DB32" w14:textId="1FD74031" w:rsidR="00B35888" w:rsidRPr="002D08D8" w:rsidRDefault="00B35888" w:rsidP="00B35888">
            <w:pPr>
              <w:jc w:val="center"/>
              <w:rPr>
                <w:color w:val="000000"/>
                <w:sz w:val="18"/>
                <w:szCs w:val="18"/>
              </w:rPr>
            </w:pPr>
            <w:r w:rsidRPr="002D08D8">
              <w:rPr>
                <w:color w:val="000000"/>
                <w:sz w:val="18"/>
                <w:szCs w:val="18"/>
              </w:rPr>
              <w:t>90,7</w:t>
            </w:r>
          </w:p>
        </w:tc>
        <w:tc>
          <w:tcPr>
            <w:tcW w:w="711" w:type="dxa"/>
            <w:tcBorders>
              <w:top w:val="nil"/>
              <w:left w:val="nil"/>
              <w:bottom w:val="single" w:sz="4" w:space="0" w:color="auto"/>
              <w:right w:val="single" w:sz="4" w:space="0" w:color="auto"/>
            </w:tcBorders>
            <w:shd w:val="clear" w:color="auto" w:fill="auto"/>
            <w:noWrap/>
            <w:vAlign w:val="center"/>
            <w:hideMark/>
          </w:tcPr>
          <w:p w14:paraId="48F6E91A" w14:textId="18DA8B15" w:rsidR="00B35888" w:rsidRPr="002D08D8" w:rsidRDefault="00B35888" w:rsidP="00B35888">
            <w:pPr>
              <w:jc w:val="center"/>
              <w:rPr>
                <w:color w:val="000000"/>
                <w:sz w:val="18"/>
                <w:szCs w:val="18"/>
              </w:rPr>
            </w:pPr>
            <w:r w:rsidRPr="002D08D8">
              <w:rPr>
                <w:color w:val="000000"/>
                <w:sz w:val="18"/>
                <w:szCs w:val="18"/>
              </w:rPr>
              <w:t>91,0</w:t>
            </w:r>
          </w:p>
        </w:tc>
        <w:tc>
          <w:tcPr>
            <w:tcW w:w="711" w:type="dxa"/>
            <w:tcBorders>
              <w:top w:val="nil"/>
              <w:left w:val="nil"/>
              <w:bottom w:val="single" w:sz="4" w:space="0" w:color="auto"/>
              <w:right w:val="single" w:sz="4" w:space="0" w:color="auto"/>
            </w:tcBorders>
            <w:shd w:val="clear" w:color="auto" w:fill="auto"/>
            <w:noWrap/>
            <w:vAlign w:val="center"/>
            <w:hideMark/>
          </w:tcPr>
          <w:p w14:paraId="43595F6A" w14:textId="5EC56CDF" w:rsidR="00B35888" w:rsidRPr="002D08D8" w:rsidRDefault="00B35888" w:rsidP="00B35888">
            <w:pPr>
              <w:jc w:val="center"/>
              <w:rPr>
                <w:color w:val="000000"/>
                <w:sz w:val="18"/>
                <w:szCs w:val="18"/>
              </w:rPr>
            </w:pPr>
            <w:r w:rsidRPr="002D08D8">
              <w:rPr>
                <w:color w:val="000000"/>
                <w:sz w:val="18"/>
                <w:szCs w:val="18"/>
              </w:rPr>
              <w:t>91,2</w:t>
            </w:r>
          </w:p>
        </w:tc>
        <w:tc>
          <w:tcPr>
            <w:tcW w:w="711" w:type="dxa"/>
            <w:tcBorders>
              <w:top w:val="nil"/>
              <w:left w:val="nil"/>
              <w:bottom w:val="single" w:sz="4" w:space="0" w:color="auto"/>
              <w:right w:val="single" w:sz="4" w:space="0" w:color="auto"/>
            </w:tcBorders>
            <w:shd w:val="clear" w:color="auto" w:fill="auto"/>
            <w:noWrap/>
            <w:vAlign w:val="center"/>
            <w:hideMark/>
          </w:tcPr>
          <w:p w14:paraId="56AE3E99" w14:textId="184D6BCD" w:rsidR="00B35888" w:rsidRPr="002D08D8" w:rsidRDefault="00B35888" w:rsidP="00B35888">
            <w:pPr>
              <w:jc w:val="center"/>
              <w:rPr>
                <w:color w:val="000000"/>
                <w:sz w:val="18"/>
                <w:szCs w:val="18"/>
              </w:rPr>
            </w:pPr>
            <w:r w:rsidRPr="002D08D8">
              <w:rPr>
                <w:color w:val="000000"/>
                <w:sz w:val="18"/>
                <w:szCs w:val="18"/>
              </w:rPr>
              <w:t>91,5</w:t>
            </w:r>
          </w:p>
        </w:tc>
        <w:tc>
          <w:tcPr>
            <w:tcW w:w="711" w:type="dxa"/>
            <w:tcBorders>
              <w:top w:val="nil"/>
              <w:left w:val="nil"/>
              <w:bottom w:val="single" w:sz="4" w:space="0" w:color="auto"/>
              <w:right w:val="single" w:sz="4" w:space="0" w:color="auto"/>
            </w:tcBorders>
            <w:shd w:val="clear" w:color="auto" w:fill="auto"/>
            <w:noWrap/>
            <w:vAlign w:val="center"/>
            <w:hideMark/>
          </w:tcPr>
          <w:p w14:paraId="75A44C4B" w14:textId="7C876A9F" w:rsidR="00B35888" w:rsidRPr="002D08D8" w:rsidRDefault="00B35888" w:rsidP="00B35888">
            <w:pPr>
              <w:jc w:val="center"/>
              <w:rPr>
                <w:color w:val="000000"/>
                <w:sz w:val="18"/>
                <w:szCs w:val="18"/>
              </w:rPr>
            </w:pPr>
            <w:r w:rsidRPr="002D08D8">
              <w:rPr>
                <w:color w:val="000000"/>
                <w:sz w:val="18"/>
                <w:szCs w:val="18"/>
              </w:rPr>
              <w:t>91,8</w:t>
            </w:r>
          </w:p>
        </w:tc>
        <w:tc>
          <w:tcPr>
            <w:tcW w:w="711" w:type="dxa"/>
            <w:tcBorders>
              <w:top w:val="nil"/>
              <w:left w:val="nil"/>
              <w:bottom w:val="single" w:sz="4" w:space="0" w:color="auto"/>
              <w:right w:val="single" w:sz="4" w:space="0" w:color="auto"/>
            </w:tcBorders>
            <w:shd w:val="clear" w:color="auto" w:fill="auto"/>
            <w:noWrap/>
            <w:vAlign w:val="center"/>
            <w:hideMark/>
          </w:tcPr>
          <w:p w14:paraId="3B0FDBD9" w14:textId="41AFD68D" w:rsidR="00B35888" w:rsidRPr="002D08D8" w:rsidRDefault="00B35888" w:rsidP="00B35888">
            <w:pPr>
              <w:jc w:val="center"/>
              <w:rPr>
                <w:color w:val="000000"/>
                <w:sz w:val="18"/>
                <w:szCs w:val="18"/>
              </w:rPr>
            </w:pPr>
            <w:r w:rsidRPr="002D08D8">
              <w:rPr>
                <w:color w:val="000000"/>
                <w:sz w:val="18"/>
                <w:szCs w:val="18"/>
              </w:rPr>
              <w:t>92,0</w:t>
            </w:r>
          </w:p>
        </w:tc>
        <w:tc>
          <w:tcPr>
            <w:tcW w:w="1110" w:type="dxa"/>
            <w:tcBorders>
              <w:top w:val="nil"/>
              <w:left w:val="nil"/>
              <w:bottom w:val="single" w:sz="4" w:space="0" w:color="auto"/>
              <w:right w:val="single" w:sz="4" w:space="0" w:color="auto"/>
            </w:tcBorders>
            <w:shd w:val="clear" w:color="auto" w:fill="auto"/>
            <w:vAlign w:val="center"/>
          </w:tcPr>
          <w:p w14:paraId="6A71DE62" w14:textId="0EA278E7" w:rsidR="00B35888" w:rsidRPr="002D08D8" w:rsidRDefault="00B35888" w:rsidP="00B35888">
            <w:pPr>
              <w:jc w:val="center"/>
              <w:rPr>
                <w:color w:val="000000"/>
                <w:sz w:val="18"/>
                <w:szCs w:val="18"/>
              </w:rPr>
            </w:pPr>
            <w:r w:rsidRPr="002D08D8">
              <w:rPr>
                <w:color w:val="000000"/>
                <w:sz w:val="18"/>
                <w:szCs w:val="18"/>
              </w:rPr>
              <w:t>90,7</w:t>
            </w:r>
          </w:p>
        </w:tc>
      </w:tr>
      <w:tr w:rsidR="00B35888" w:rsidRPr="002D08D8" w14:paraId="017B4A27" w14:textId="77777777" w:rsidTr="00B35888">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4F7C339" w14:textId="77777777" w:rsidR="00B35888" w:rsidRPr="002D08D8" w:rsidRDefault="00B35888" w:rsidP="00B35888">
            <w:pPr>
              <w:jc w:val="center"/>
              <w:rPr>
                <w:color w:val="000000"/>
                <w:sz w:val="18"/>
                <w:szCs w:val="20"/>
              </w:rPr>
            </w:pPr>
            <w:r w:rsidRPr="002D08D8">
              <w:rPr>
                <w:color w:val="000000"/>
                <w:sz w:val="18"/>
                <w:szCs w:val="20"/>
              </w:rPr>
              <w:t>7.3</w:t>
            </w:r>
          </w:p>
        </w:tc>
        <w:tc>
          <w:tcPr>
            <w:tcW w:w="4097" w:type="dxa"/>
            <w:tcBorders>
              <w:top w:val="nil"/>
              <w:left w:val="nil"/>
              <w:bottom w:val="single" w:sz="4" w:space="0" w:color="auto"/>
              <w:right w:val="single" w:sz="4" w:space="0" w:color="auto"/>
            </w:tcBorders>
            <w:shd w:val="clear" w:color="auto" w:fill="auto"/>
            <w:vAlign w:val="center"/>
            <w:hideMark/>
          </w:tcPr>
          <w:p w14:paraId="40095698" w14:textId="77777777" w:rsidR="00B35888" w:rsidRPr="002D08D8" w:rsidRDefault="00B35888" w:rsidP="00B35888">
            <w:pPr>
              <w:jc w:val="both"/>
              <w:rPr>
                <w:color w:val="000000"/>
                <w:sz w:val="18"/>
                <w:szCs w:val="20"/>
              </w:rPr>
            </w:pPr>
            <w:r w:rsidRPr="002D08D8">
              <w:rPr>
                <w:bCs/>
                <w:color w:val="000000"/>
                <w:sz w:val="18"/>
                <w:szCs w:val="20"/>
              </w:rPr>
              <w:t>Доля получателей субсидий на оплату коммунальных услуг в общей численности населения</w:t>
            </w:r>
          </w:p>
        </w:tc>
        <w:tc>
          <w:tcPr>
            <w:tcW w:w="1106" w:type="dxa"/>
            <w:tcBorders>
              <w:top w:val="nil"/>
              <w:left w:val="nil"/>
              <w:bottom w:val="single" w:sz="4" w:space="0" w:color="auto"/>
              <w:right w:val="single" w:sz="4" w:space="0" w:color="auto"/>
            </w:tcBorders>
            <w:shd w:val="clear" w:color="auto" w:fill="auto"/>
            <w:noWrap/>
            <w:vAlign w:val="center"/>
            <w:hideMark/>
          </w:tcPr>
          <w:p w14:paraId="414BECD8" w14:textId="77777777" w:rsidR="00B35888" w:rsidRPr="002D08D8" w:rsidRDefault="00B35888" w:rsidP="00B35888">
            <w:pPr>
              <w:jc w:val="center"/>
              <w:rPr>
                <w:color w:val="000000"/>
                <w:sz w:val="18"/>
                <w:szCs w:val="20"/>
              </w:rPr>
            </w:pPr>
            <w:r w:rsidRPr="002D08D8">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8C9FC54" w14:textId="7B354572" w:rsidR="00B35888" w:rsidRPr="002D08D8" w:rsidRDefault="00B35888" w:rsidP="00B35888">
            <w:pPr>
              <w:jc w:val="center"/>
              <w:rPr>
                <w:color w:val="000000"/>
                <w:sz w:val="18"/>
                <w:szCs w:val="18"/>
              </w:rPr>
            </w:pPr>
            <w:r w:rsidRPr="002D08D8">
              <w:rPr>
                <w:color w:val="000000"/>
                <w:sz w:val="18"/>
                <w:szCs w:val="18"/>
              </w:rPr>
              <w:t>9,5</w:t>
            </w:r>
          </w:p>
        </w:tc>
        <w:tc>
          <w:tcPr>
            <w:tcW w:w="711" w:type="dxa"/>
            <w:tcBorders>
              <w:top w:val="nil"/>
              <w:left w:val="nil"/>
              <w:bottom w:val="single" w:sz="4" w:space="0" w:color="auto"/>
              <w:right w:val="single" w:sz="4" w:space="0" w:color="auto"/>
            </w:tcBorders>
            <w:shd w:val="clear" w:color="auto" w:fill="auto"/>
            <w:noWrap/>
            <w:vAlign w:val="center"/>
            <w:hideMark/>
          </w:tcPr>
          <w:p w14:paraId="17E1DE89" w14:textId="74C3F1DF" w:rsidR="00B35888" w:rsidRPr="002D08D8" w:rsidRDefault="00B35888" w:rsidP="00B35888">
            <w:pPr>
              <w:jc w:val="center"/>
              <w:rPr>
                <w:color w:val="000000"/>
                <w:sz w:val="18"/>
                <w:szCs w:val="18"/>
              </w:rPr>
            </w:pPr>
            <w:r w:rsidRPr="002D08D8">
              <w:rPr>
                <w:color w:val="000000"/>
                <w:sz w:val="18"/>
                <w:szCs w:val="18"/>
              </w:rPr>
              <w:t>9,3</w:t>
            </w:r>
          </w:p>
        </w:tc>
        <w:tc>
          <w:tcPr>
            <w:tcW w:w="711" w:type="dxa"/>
            <w:tcBorders>
              <w:top w:val="nil"/>
              <w:left w:val="nil"/>
              <w:bottom w:val="single" w:sz="4" w:space="0" w:color="auto"/>
              <w:right w:val="single" w:sz="4" w:space="0" w:color="auto"/>
            </w:tcBorders>
            <w:shd w:val="clear" w:color="auto" w:fill="auto"/>
            <w:noWrap/>
            <w:vAlign w:val="center"/>
            <w:hideMark/>
          </w:tcPr>
          <w:p w14:paraId="4F22F434" w14:textId="02BEDD25" w:rsidR="00B35888" w:rsidRPr="002D08D8" w:rsidRDefault="00B35888" w:rsidP="00B35888">
            <w:pPr>
              <w:jc w:val="center"/>
              <w:rPr>
                <w:color w:val="000000"/>
                <w:sz w:val="18"/>
                <w:szCs w:val="18"/>
              </w:rPr>
            </w:pPr>
            <w:r w:rsidRPr="002D08D8">
              <w:rPr>
                <w:color w:val="000000"/>
                <w:sz w:val="18"/>
                <w:szCs w:val="18"/>
              </w:rPr>
              <w:t>9,2</w:t>
            </w:r>
          </w:p>
        </w:tc>
        <w:tc>
          <w:tcPr>
            <w:tcW w:w="711" w:type="dxa"/>
            <w:tcBorders>
              <w:top w:val="nil"/>
              <w:left w:val="nil"/>
              <w:bottom w:val="single" w:sz="4" w:space="0" w:color="auto"/>
              <w:right w:val="single" w:sz="4" w:space="0" w:color="auto"/>
            </w:tcBorders>
            <w:shd w:val="clear" w:color="auto" w:fill="auto"/>
            <w:noWrap/>
            <w:vAlign w:val="center"/>
            <w:hideMark/>
          </w:tcPr>
          <w:p w14:paraId="0AFF3ED8" w14:textId="1A792F01" w:rsidR="00B35888" w:rsidRPr="002D08D8" w:rsidRDefault="00B35888" w:rsidP="00B35888">
            <w:pPr>
              <w:jc w:val="center"/>
              <w:rPr>
                <w:color w:val="000000"/>
                <w:sz w:val="18"/>
                <w:szCs w:val="18"/>
              </w:rPr>
            </w:pPr>
            <w:r w:rsidRPr="002D08D8">
              <w:rPr>
                <w:color w:val="000000"/>
                <w:sz w:val="18"/>
                <w:szCs w:val="18"/>
              </w:rPr>
              <w:t>9,0</w:t>
            </w:r>
          </w:p>
        </w:tc>
        <w:tc>
          <w:tcPr>
            <w:tcW w:w="711" w:type="dxa"/>
            <w:tcBorders>
              <w:top w:val="nil"/>
              <w:left w:val="nil"/>
              <w:bottom w:val="single" w:sz="4" w:space="0" w:color="auto"/>
              <w:right w:val="single" w:sz="4" w:space="0" w:color="auto"/>
            </w:tcBorders>
            <w:shd w:val="clear" w:color="auto" w:fill="auto"/>
            <w:noWrap/>
            <w:vAlign w:val="center"/>
            <w:hideMark/>
          </w:tcPr>
          <w:p w14:paraId="7D1A90AC" w14:textId="2B312B65" w:rsidR="00B35888" w:rsidRPr="002D08D8" w:rsidRDefault="00B35888" w:rsidP="00B35888">
            <w:pPr>
              <w:jc w:val="center"/>
              <w:rPr>
                <w:color w:val="000000"/>
                <w:sz w:val="18"/>
                <w:szCs w:val="18"/>
              </w:rPr>
            </w:pPr>
            <w:r w:rsidRPr="002D08D8">
              <w:rPr>
                <w:color w:val="000000"/>
                <w:sz w:val="18"/>
                <w:szCs w:val="18"/>
              </w:rPr>
              <w:t>8,9</w:t>
            </w:r>
          </w:p>
        </w:tc>
        <w:tc>
          <w:tcPr>
            <w:tcW w:w="711" w:type="dxa"/>
            <w:tcBorders>
              <w:top w:val="nil"/>
              <w:left w:val="nil"/>
              <w:bottom w:val="single" w:sz="4" w:space="0" w:color="auto"/>
              <w:right w:val="single" w:sz="4" w:space="0" w:color="auto"/>
            </w:tcBorders>
            <w:shd w:val="clear" w:color="auto" w:fill="auto"/>
            <w:noWrap/>
            <w:vAlign w:val="center"/>
            <w:hideMark/>
          </w:tcPr>
          <w:p w14:paraId="7F2D1D21" w14:textId="677ABD29" w:rsidR="00B35888" w:rsidRPr="002D08D8" w:rsidRDefault="00B35888" w:rsidP="00B35888">
            <w:pPr>
              <w:jc w:val="center"/>
              <w:rPr>
                <w:color w:val="000000"/>
                <w:sz w:val="18"/>
                <w:szCs w:val="18"/>
              </w:rPr>
            </w:pPr>
            <w:r w:rsidRPr="002D08D8">
              <w:rPr>
                <w:color w:val="000000"/>
                <w:sz w:val="18"/>
                <w:szCs w:val="18"/>
              </w:rPr>
              <w:t>8,7</w:t>
            </w:r>
          </w:p>
        </w:tc>
        <w:tc>
          <w:tcPr>
            <w:tcW w:w="711" w:type="dxa"/>
            <w:tcBorders>
              <w:top w:val="nil"/>
              <w:left w:val="nil"/>
              <w:bottom w:val="single" w:sz="4" w:space="0" w:color="auto"/>
              <w:right w:val="single" w:sz="4" w:space="0" w:color="auto"/>
            </w:tcBorders>
            <w:shd w:val="clear" w:color="auto" w:fill="auto"/>
            <w:noWrap/>
            <w:vAlign w:val="center"/>
            <w:hideMark/>
          </w:tcPr>
          <w:p w14:paraId="00C36491" w14:textId="27E06CF7" w:rsidR="00B35888" w:rsidRPr="002D08D8" w:rsidRDefault="00B35888" w:rsidP="00B35888">
            <w:pPr>
              <w:jc w:val="center"/>
              <w:rPr>
                <w:color w:val="000000"/>
                <w:sz w:val="18"/>
                <w:szCs w:val="18"/>
              </w:rPr>
            </w:pPr>
            <w:r w:rsidRPr="002D08D8">
              <w:rPr>
                <w:color w:val="000000"/>
                <w:sz w:val="18"/>
                <w:szCs w:val="18"/>
              </w:rPr>
              <w:t>8,4</w:t>
            </w:r>
          </w:p>
        </w:tc>
        <w:tc>
          <w:tcPr>
            <w:tcW w:w="711" w:type="dxa"/>
            <w:tcBorders>
              <w:top w:val="nil"/>
              <w:left w:val="nil"/>
              <w:bottom w:val="single" w:sz="4" w:space="0" w:color="auto"/>
              <w:right w:val="single" w:sz="4" w:space="0" w:color="auto"/>
            </w:tcBorders>
            <w:shd w:val="clear" w:color="auto" w:fill="auto"/>
            <w:noWrap/>
            <w:vAlign w:val="center"/>
            <w:hideMark/>
          </w:tcPr>
          <w:p w14:paraId="62F5BF9A" w14:textId="7113C05A" w:rsidR="00B35888" w:rsidRPr="002D08D8" w:rsidRDefault="00B35888" w:rsidP="00B35888">
            <w:pPr>
              <w:jc w:val="center"/>
              <w:rPr>
                <w:color w:val="000000"/>
                <w:sz w:val="18"/>
                <w:szCs w:val="18"/>
              </w:rPr>
            </w:pPr>
            <w:r w:rsidRPr="002D08D8">
              <w:rPr>
                <w:color w:val="000000"/>
                <w:sz w:val="18"/>
                <w:szCs w:val="18"/>
              </w:rPr>
              <w:t>8,3</w:t>
            </w:r>
          </w:p>
        </w:tc>
        <w:tc>
          <w:tcPr>
            <w:tcW w:w="711" w:type="dxa"/>
            <w:tcBorders>
              <w:top w:val="nil"/>
              <w:left w:val="nil"/>
              <w:bottom w:val="single" w:sz="4" w:space="0" w:color="auto"/>
              <w:right w:val="single" w:sz="4" w:space="0" w:color="auto"/>
            </w:tcBorders>
            <w:shd w:val="clear" w:color="auto" w:fill="auto"/>
            <w:noWrap/>
            <w:vAlign w:val="center"/>
            <w:hideMark/>
          </w:tcPr>
          <w:p w14:paraId="08C4683E" w14:textId="7FB192B6" w:rsidR="00B35888" w:rsidRPr="002D08D8" w:rsidRDefault="00B35888" w:rsidP="00B35888">
            <w:pPr>
              <w:jc w:val="center"/>
              <w:rPr>
                <w:color w:val="000000"/>
                <w:sz w:val="18"/>
                <w:szCs w:val="18"/>
              </w:rPr>
            </w:pPr>
            <w:r w:rsidRPr="002D08D8">
              <w:rPr>
                <w:color w:val="000000"/>
                <w:sz w:val="18"/>
                <w:szCs w:val="18"/>
              </w:rPr>
              <w:t>8,2</w:t>
            </w:r>
          </w:p>
        </w:tc>
        <w:tc>
          <w:tcPr>
            <w:tcW w:w="711" w:type="dxa"/>
            <w:tcBorders>
              <w:top w:val="nil"/>
              <w:left w:val="nil"/>
              <w:bottom w:val="single" w:sz="4" w:space="0" w:color="auto"/>
              <w:right w:val="single" w:sz="4" w:space="0" w:color="auto"/>
            </w:tcBorders>
            <w:shd w:val="clear" w:color="auto" w:fill="auto"/>
            <w:noWrap/>
            <w:vAlign w:val="center"/>
            <w:hideMark/>
          </w:tcPr>
          <w:p w14:paraId="71DFC3AC" w14:textId="3C73CA30" w:rsidR="00B35888" w:rsidRPr="002D08D8" w:rsidRDefault="00B35888" w:rsidP="00B35888">
            <w:pPr>
              <w:jc w:val="center"/>
              <w:rPr>
                <w:color w:val="000000"/>
                <w:sz w:val="18"/>
                <w:szCs w:val="18"/>
              </w:rPr>
            </w:pPr>
            <w:r w:rsidRPr="002D08D8">
              <w:rPr>
                <w:color w:val="000000"/>
                <w:sz w:val="18"/>
                <w:szCs w:val="18"/>
              </w:rPr>
              <w:t>8,0</w:t>
            </w:r>
          </w:p>
        </w:tc>
        <w:tc>
          <w:tcPr>
            <w:tcW w:w="711" w:type="dxa"/>
            <w:tcBorders>
              <w:top w:val="nil"/>
              <w:left w:val="nil"/>
              <w:bottom w:val="single" w:sz="4" w:space="0" w:color="auto"/>
              <w:right w:val="single" w:sz="4" w:space="0" w:color="auto"/>
            </w:tcBorders>
            <w:shd w:val="clear" w:color="auto" w:fill="auto"/>
            <w:noWrap/>
            <w:vAlign w:val="center"/>
            <w:hideMark/>
          </w:tcPr>
          <w:p w14:paraId="3062A3AF" w14:textId="15072337" w:rsidR="00B35888" w:rsidRPr="002D08D8" w:rsidRDefault="00B35888" w:rsidP="00B35888">
            <w:pPr>
              <w:jc w:val="center"/>
              <w:rPr>
                <w:color w:val="000000"/>
                <w:sz w:val="18"/>
                <w:szCs w:val="18"/>
              </w:rPr>
            </w:pPr>
            <w:r w:rsidRPr="002D08D8">
              <w:rPr>
                <w:color w:val="000000"/>
                <w:sz w:val="18"/>
                <w:szCs w:val="18"/>
              </w:rPr>
              <w:t>7,9</w:t>
            </w:r>
          </w:p>
        </w:tc>
        <w:tc>
          <w:tcPr>
            <w:tcW w:w="711" w:type="dxa"/>
            <w:tcBorders>
              <w:top w:val="nil"/>
              <w:left w:val="nil"/>
              <w:bottom w:val="single" w:sz="4" w:space="0" w:color="auto"/>
              <w:right w:val="single" w:sz="4" w:space="0" w:color="auto"/>
            </w:tcBorders>
            <w:shd w:val="clear" w:color="auto" w:fill="auto"/>
            <w:noWrap/>
            <w:vAlign w:val="center"/>
            <w:hideMark/>
          </w:tcPr>
          <w:p w14:paraId="532E3056" w14:textId="75A317A0" w:rsidR="00B35888" w:rsidRPr="002D08D8" w:rsidRDefault="00B35888" w:rsidP="00B35888">
            <w:pPr>
              <w:jc w:val="center"/>
              <w:rPr>
                <w:color w:val="000000"/>
                <w:sz w:val="18"/>
                <w:szCs w:val="18"/>
              </w:rPr>
            </w:pPr>
            <w:r w:rsidRPr="002D08D8">
              <w:rPr>
                <w:color w:val="000000"/>
                <w:sz w:val="18"/>
                <w:szCs w:val="18"/>
              </w:rPr>
              <w:t>7,8</w:t>
            </w:r>
          </w:p>
        </w:tc>
        <w:tc>
          <w:tcPr>
            <w:tcW w:w="1110" w:type="dxa"/>
            <w:tcBorders>
              <w:top w:val="nil"/>
              <w:left w:val="nil"/>
              <w:bottom w:val="single" w:sz="4" w:space="0" w:color="auto"/>
              <w:right w:val="single" w:sz="4" w:space="0" w:color="auto"/>
            </w:tcBorders>
            <w:shd w:val="clear" w:color="auto" w:fill="auto"/>
            <w:vAlign w:val="center"/>
          </w:tcPr>
          <w:p w14:paraId="2E014330" w14:textId="60A400BE" w:rsidR="00B35888" w:rsidRPr="002D08D8" w:rsidRDefault="00B35888" w:rsidP="00B35888">
            <w:pPr>
              <w:jc w:val="center"/>
              <w:rPr>
                <w:color w:val="000000"/>
                <w:sz w:val="18"/>
                <w:szCs w:val="18"/>
              </w:rPr>
            </w:pPr>
            <w:r w:rsidRPr="002D08D8">
              <w:rPr>
                <w:color w:val="000000"/>
                <w:sz w:val="18"/>
                <w:szCs w:val="18"/>
              </w:rPr>
              <w:t>8,5</w:t>
            </w:r>
          </w:p>
        </w:tc>
      </w:tr>
      <w:bookmarkEnd w:id="176"/>
      <w:bookmarkEnd w:id="177"/>
    </w:tbl>
    <w:p w14:paraId="71D8791B" w14:textId="77777777" w:rsidR="00896EF3" w:rsidRPr="002D08D8" w:rsidRDefault="00896EF3" w:rsidP="00896EF3">
      <w:pPr>
        <w:spacing w:after="120"/>
        <w:jc w:val="center"/>
        <w:rPr>
          <w:szCs w:val="28"/>
        </w:rPr>
      </w:pPr>
    </w:p>
    <w:p w14:paraId="18AAF0D5" w14:textId="77777777" w:rsidR="00896EF3" w:rsidRPr="002D08D8" w:rsidRDefault="00896EF3" w:rsidP="00415418">
      <w:pPr>
        <w:ind w:firstLine="709"/>
        <w:contextualSpacing/>
        <w:jc w:val="both"/>
        <w:rPr>
          <w:szCs w:val="28"/>
        </w:rPr>
      </w:pPr>
    </w:p>
    <w:p w14:paraId="70E5C94F" w14:textId="77777777" w:rsidR="00896EF3" w:rsidRPr="002D08D8" w:rsidRDefault="00896EF3" w:rsidP="00415418">
      <w:pPr>
        <w:ind w:firstLine="709"/>
        <w:contextualSpacing/>
        <w:jc w:val="both"/>
        <w:rPr>
          <w:szCs w:val="28"/>
        </w:rPr>
      </w:pPr>
    </w:p>
    <w:p w14:paraId="3A68C2CD" w14:textId="77777777" w:rsidR="00896EF3" w:rsidRPr="002D08D8" w:rsidRDefault="00896EF3" w:rsidP="00415418">
      <w:pPr>
        <w:ind w:firstLine="709"/>
        <w:contextualSpacing/>
        <w:jc w:val="both"/>
        <w:rPr>
          <w:szCs w:val="28"/>
        </w:rPr>
      </w:pPr>
    </w:p>
    <w:p w14:paraId="600609EA" w14:textId="77777777" w:rsidR="00C76C18" w:rsidRPr="002D08D8" w:rsidRDefault="00C76C18" w:rsidP="00415418">
      <w:pPr>
        <w:ind w:firstLine="709"/>
        <w:contextualSpacing/>
        <w:jc w:val="both"/>
        <w:rPr>
          <w:szCs w:val="28"/>
        </w:rPr>
        <w:sectPr w:rsidR="00C76C18" w:rsidRPr="002D08D8" w:rsidSect="00896EF3">
          <w:pgSz w:w="16838" w:h="11906" w:orient="landscape"/>
          <w:pgMar w:top="567" w:right="1134" w:bottom="1134" w:left="1134" w:header="709" w:footer="709" w:gutter="0"/>
          <w:cols w:space="708"/>
          <w:docGrid w:linePitch="360"/>
        </w:sectPr>
      </w:pPr>
    </w:p>
    <w:p w14:paraId="62B72EDF" w14:textId="77777777" w:rsidR="003E7F94" w:rsidRPr="002D08D8" w:rsidRDefault="00BF1A54" w:rsidP="007E3DFD">
      <w:pPr>
        <w:pStyle w:val="15"/>
        <w:pageBreakBefore/>
        <w:numPr>
          <w:ilvl w:val="0"/>
          <w:numId w:val="21"/>
        </w:numPr>
        <w:spacing w:before="240" w:line="240" w:lineRule="auto"/>
        <w:rPr>
          <w:b/>
          <w:iCs/>
          <w:lang w:val="ru-RU"/>
        </w:rPr>
      </w:pPr>
      <w:bookmarkStart w:id="178" w:name="_Toc529197958"/>
      <w:bookmarkStart w:id="179" w:name="_Toc180753038"/>
      <w:r w:rsidRPr="002D08D8">
        <w:rPr>
          <w:b/>
          <w:iCs/>
          <w:lang w:val="ru-RU"/>
        </w:rPr>
        <w:lastRenderedPageBreak/>
        <w:t>Перспективная система водоснабжения</w:t>
      </w:r>
      <w:bookmarkEnd w:id="178"/>
      <w:bookmarkEnd w:id="179"/>
    </w:p>
    <w:p w14:paraId="288E0B30" w14:textId="77777777" w:rsidR="003E7F94" w:rsidRPr="002D08D8" w:rsidRDefault="003E7F94" w:rsidP="006A58CF">
      <w:pPr>
        <w:ind w:firstLine="709"/>
        <w:contextualSpacing/>
        <w:jc w:val="both"/>
        <w:rPr>
          <w:szCs w:val="28"/>
        </w:rPr>
      </w:pPr>
    </w:p>
    <w:p w14:paraId="6C4FF2AC" w14:textId="77777777" w:rsidR="0026721A" w:rsidRPr="002D08D8" w:rsidRDefault="0026721A" w:rsidP="0026721A">
      <w:pPr>
        <w:ind w:firstLine="709"/>
        <w:contextualSpacing/>
        <w:jc w:val="both"/>
        <w:rPr>
          <w:szCs w:val="28"/>
        </w:rPr>
      </w:pPr>
      <w:r w:rsidRPr="002D08D8">
        <w:rPr>
          <w:szCs w:val="28"/>
        </w:rPr>
        <w:t>Основными направлениями, принципами задачами и целевыми показателями развития централизованной системы водоснабжения является:</w:t>
      </w:r>
    </w:p>
    <w:p w14:paraId="521DA034" w14:textId="77777777" w:rsidR="0026721A" w:rsidRPr="002D08D8" w:rsidRDefault="0026721A" w:rsidP="002E3DF8">
      <w:pPr>
        <w:numPr>
          <w:ilvl w:val="0"/>
          <w:numId w:val="45"/>
        </w:numPr>
        <w:jc w:val="both"/>
      </w:pPr>
      <w:r w:rsidRPr="002D08D8">
        <w:t>получение надёжных данных по всем параметрам качества воды, для определения воздействия на здоровье человека и, следовательно, принятие решений относительно улучшения системы централизованного водоснабжения;</w:t>
      </w:r>
    </w:p>
    <w:p w14:paraId="5597BE23" w14:textId="3D9A9D04" w:rsidR="0026721A" w:rsidRPr="002D08D8" w:rsidRDefault="0026721A" w:rsidP="002E3DF8">
      <w:pPr>
        <w:numPr>
          <w:ilvl w:val="0"/>
          <w:numId w:val="45"/>
        </w:numPr>
        <w:jc w:val="both"/>
      </w:pPr>
      <w:r w:rsidRPr="002D08D8">
        <w:t xml:space="preserve">исследование водоносных горизонтов в местах, расположенных рядом с </w:t>
      </w:r>
      <w:r w:rsidR="00D55EE0" w:rsidRPr="002D08D8">
        <w:t xml:space="preserve">территорией </w:t>
      </w:r>
      <w:r w:rsidR="00745512" w:rsidRPr="002D08D8">
        <w:t>Кайлинс</w:t>
      </w:r>
      <w:r w:rsidR="00D55EE0" w:rsidRPr="002D08D8">
        <w:t>кого сельсовета</w:t>
      </w:r>
      <w:r w:rsidRPr="002D08D8">
        <w:t xml:space="preserve">, в целях осуществления мероприятий по резервному водоснабжению </w:t>
      </w:r>
      <w:r w:rsidR="00D55EE0" w:rsidRPr="002D08D8">
        <w:t>муниципального образования</w:t>
      </w:r>
      <w:r w:rsidRPr="002D08D8">
        <w:t>;</w:t>
      </w:r>
    </w:p>
    <w:p w14:paraId="396616FD" w14:textId="77777777" w:rsidR="0026721A" w:rsidRPr="002D08D8" w:rsidRDefault="0026721A" w:rsidP="002E3DF8">
      <w:pPr>
        <w:numPr>
          <w:ilvl w:val="0"/>
          <w:numId w:val="45"/>
        </w:numPr>
        <w:jc w:val="both"/>
      </w:pPr>
      <w:r w:rsidRPr="002D08D8">
        <w:t>обеспечение защиты водосборной территории;</w:t>
      </w:r>
    </w:p>
    <w:p w14:paraId="1C8CAC52" w14:textId="77777777" w:rsidR="0026721A" w:rsidRPr="002D08D8" w:rsidRDefault="0026721A" w:rsidP="002E3DF8">
      <w:pPr>
        <w:numPr>
          <w:ilvl w:val="0"/>
          <w:numId w:val="45"/>
        </w:numPr>
        <w:jc w:val="both"/>
      </w:pPr>
      <w:r w:rsidRPr="002D08D8">
        <w:t>обеспечение населения питьевой водой, соответствующей требованиям безопасности и безвредности, установленным санитарно-эпидемиологическими правилами;</w:t>
      </w:r>
    </w:p>
    <w:p w14:paraId="5BBB9968" w14:textId="77777777" w:rsidR="0026721A" w:rsidRPr="002D08D8" w:rsidRDefault="0026721A" w:rsidP="002E3DF8">
      <w:pPr>
        <w:numPr>
          <w:ilvl w:val="0"/>
          <w:numId w:val="45"/>
        </w:numPr>
        <w:jc w:val="both"/>
      </w:pPr>
      <w:r w:rsidRPr="002D08D8">
        <w:t>улучшение экологической обстановки путём повышения качества очистки сточных вод в целях предотвращения загрязнения подземных водоносных горизонтов;</w:t>
      </w:r>
    </w:p>
    <w:p w14:paraId="46F91FE5" w14:textId="2095BC55" w:rsidR="0026721A" w:rsidRPr="002D08D8" w:rsidRDefault="0026721A" w:rsidP="002E3DF8">
      <w:pPr>
        <w:numPr>
          <w:ilvl w:val="0"/>
          <w:numId w:val="45"/>
        </w:numPr>
        <w:jc w:val="both"/>
      </w:pPr>
      <w:r w:rsidRPr="002D08D8">
        <w:t xml:space="preserve">модернизация и развития систем водоснабжения, водоотведения и очистки сточных вод посредством использования, предоставляемой бюджету </w:t>
      </w:r>
      <w:r w:rsidR="00D55EE0" w:rsidRPr="002D08D8">
        <w:t>сельсовета</w:t>
      </w:r>
      <w:r w:rsidRPr="002D08D8">
        <w:t xml:space="preserve">, финансовой поддержки из </w:t>
      </w:r>
      <w:r w:rsidR="00D55EE0" w:rsidRPr="002D08D8">
        <w:t>областного</w:t>
      </w:r>
      <w:r w:rsidRPr="002D08D8">
        <w:t xml:space="preserve"> и федерального бюджетов на организацию водоснабжения населения и водоотведения в границах </w:t>
      </w:r>
      <w:r w:rsidR="00D55EE0" w:rsidRPr="002D08D8">
        <w:t>сельсовета</w:t>
      </w:r>
      <w:r w:rsidRPr="002D08D8">
        <w:t>;</w:t>
      </w:r>
    </w:p>
    <w:p w14:paraId="5E496A5B" w14:textId="77777777" w:rsidR="0026721A" w:rsidRPr="002D08D8" w:rsidRDefault="0026721A" w:rsidP="002E3DF8">
      <w:pPr>
        <w:numPr>
          <w:ilvl w:val="0"/>
          <w:numId w:val="45"/>
        </w:numPr>
        <w:jc w:val="both"/>
      </w:pPr>
      <w:r w:rsidRPr="002D08D8">
        <w:t>создание условий для привлечения долгосрочных частных инвестиций в сектор водоснабжения, водоотведения и очистки сточных вод в соответствии с законодательством Российской Федерации о тарифном регулировании в сфере жилищно-коммунального хозяйства в части долгосрочного тарифообразования, законодательством Российской Федерации о государственно-частном партнёрстве и экологическим законодательством Российской Федерации;</w:t>
      </w:r>
    </w:p>
    <w:p w14:paraId="418220EA" w14:textId="77777777" w:rsidR="0026721A" w:rsidRPr="002D08D8" w:rsidRDefault="0026721A" w:rsidP="002E3DF8">
      <w:pPr>
        <w:numPr>
          <w:ilvl w:val="0"/>
          <w:numId w:val="45"/>
        </w:numPr>
        <w:jc w:val="both"/>
      </w:pPr>
      <w:r w:rsidRPr="002D08D8">
        <w:t>постоянное улучшение качества предоставления услуг водоснабжения потребителям (абонентам);</w:t>
      </w:r>
    </w:p>
    <w:p w14:paraId="38359483" w14:textId="77777777" w:rsidR="00BF1A54" w:rsidRPr="002D08D8" w:rsidRDefault="0026721A" w:rsidP="002E3DF8">
      <w:pPr>
        <w:numPr>
          <w:ilvl w:val="0"/>
          <w:numId w:val="45"/>
        </w:numPr>
        <w:jc w:val="both"/>
      </w:pPr>
      <w:r w:rsidRPr="002D08D8">
        <w:t>удовлетворение потребности в обеспечении услугой водоснабжения новых объектов капитального строительства;</w:t>
      </w:r>
    </w:p>
    <w:p w14:paraId="7A8F47D1" w14:textId="77777777" w:rsidR="00102493" w:rsidRPr="002D08D8" w:rsidRDefault="00102493" w:rsidP="002E3DF8">
      <w:pPr>
        <w:numPr>
          <w:ilvl w:val="0"/>
          <w:numId w:val="45"/>
        </w:numPr>
        <w:jc w:val="both"/>
      </w:pPr>
      <w:r w:rsidRPr="002D08D8">
        <w:t>постоянное совершенствование схемы водоснабжения на основе последовательного</w:t>
      </w:r>
    </w:p>
    <w:p w14:paraId="65C32225" w14:textId="77777777" w:rsidR="00102493" w:rsidRPr="002D08D8" w:rsidRDefault="00102493" w:rsidP="002E3DF8">
      <w:pPr>
        <w:numPr>
          <w:ilvl w:val="0"/>
          <w:numId w:val="45"/>
        </w:numPr>
        <w:jc w:val="both"/>
      </w:pPr>
      <w:r w:rsidRPr="002D08D8">
        <w:t>планирования развития системы водоснабжения, реализации плановых мероприятий,</w:t>
      </w:r>
    </w:p>
    <w:p w14:paraId="0A01E426" w14:textId="77777777" w:rsidR="00102493" w:rsidRPr="002D08D8" w:rsidRDefault="00102493" w:rsidP="002E3DF8">
      <w:pPr>
        <w:numPr>
          <w:ilvl w:val="0"/>
          <w:numId w:val="45"/>
        </w:numPr>
        <w:jc w:val="both"/>
      </w:pPr>
      <w:r w:rsidRPr="002D08D8">
        <w:t>проверки результатов реализации и своевременной корректировки технических решений и мероприятий;</w:t>
      </w:r>
    </w:p>
    <w:p w14:paraId="059A3F34" w14:textId="77777777" w:rsidR="00102493" w:rsidRPr="002D08D8" w:rsidRDefault="00102493" w:rsidP="00102493">
      <w:pPr>
        <w:ind w:firstLine="709"/>
        <w:contextualSpacing/>
        <w:jc w:val="both"/>
      </w:pPr>
      <w:r w:rsidRPr="002D08D8">
        <w:rPr>
          <w:szCs w:val="28"/>
        </w:rPr>
        <w:t>Основными</w:t>
      </w:r>
      <w:r w:rsidRPr="002D08D8">
        <w:t xml:space="preserve"> задачами, решаемыми в сфере водоснабжения, являются:</w:t>
      </w:r>
    </w:p>
    <w:p w14:paraId="0977669D" w14:textId="77777777" w:rsidR="00102493" w:rsidRPr="002D08D8" w:rsidRDefault="00102493" w:rsidP="002E3DF8">
      <w:pPr>
        <w:numPr>
          <w:ilvl w:val="0"/>
          <w:numId w:val="45"/>
        </w:numPr>
        <w:jc w:val="both"/>
      </w:pPr>
      <w:r w:rsidRPr="002D08D8">
        <w:t>реконструкция и модернизация водопроводной сети с целью обеспечения качества воды, поставляемой потребителям, повышения надёжности водоснабжения и снижения аварийности;</w:t>
      </w:r>
    </w:p>
    <w:p w14:paraId="44A85BC4" w14:textId="77777777" w:rsidR="00102493" w:rsidRPr="002D08D8" w:rsidRDefault="00102493" w:rsidP="002E3DF8">
      <w:pPr>
        <w:numPr>
          <w:ilvl w:val="0"/>
          <w:numId w:val="45"/>
        </w:numPr>
        <w:jc w:val="both"/>
      </w:pPr>
      <w:r w:rsidRPr="002D08D8">
        <w:t>замена запорной арматуры,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w:t>
      </w:r>
    </w:p>
    <w:p w14:paraId="09D55A07" w14:textId="1CA24319" w:rsidR="00102493" w:rsidRPr="002D08D8" w:rsidRDefault="00102493" w:rsidP="002E3DF8">
      <w:pPr>
        <w:numPr>
          <w:ilvl w:val="0"/>
          <w:numId w:val="45"/>
        </w:numPr>
        <w:jc w:val="both"/>
      </w:pPr>
      <w:r w:rsidRPr="002D08D8">
        <w:t>строительство сетей и сооружений для водоснабжения осваиваемых и преобразуемых территорий, а также отдельных территорий</w:t>
      </w:r>
      <w:r w:rsidR="00D55EE0" w:rsidRPr="002D08D8">
        <w:t xml:space="preserve"> сельсовета</w:t>
      </w:r>
      <w:r w:rsidRPr="002D08D8">
        <w:t>, не имеющих централизованного водоснабжения с обеспечения доступности услуг водоснабжения для всех жителей;</w:t>
      </w:r>
    </w:p>
    <w:p w14:paraId="58EB80A1" w14:textId="77777777" w:rsidR="00102493" w:rsidRPr="002D08D8" w:rsidRDefault="00102493" w:rsidP="002E3DF8">
      <w:pPr>
        <w:numPr>
          <w:ilvl w:val="0"/>
          <w:numId w:val="45"/>
        </w:numPr>
        <w:jc w:val="both"/>
      </w:pPr>
      <w:r w:rsidRPr="002D08D8">
        <w:t>привлечение инвестиций в модернизацию и техническое перевооружение объектов водоснабжения, повышение степени благоустройства зданий;</w:t>
      </w:r>
    </w:p>
    <w:p w14:paraId="5DB28245" w14:textId="77777777" w:rsidR="00102493" w:rsidRPr="002D08D8" w:rsidRDefault="00102493" w:rsidP="002E3DF8">
      <w:pPr>
        <w:numPr>
          <w:ilvl w:val="0"/>
          <w:numId w:val="45"/>
        </w:numPr>
        <w:jc w:val="both"/>
      </w:pPr>
      <w:r w:rsidRPr="002D08D8">
        <w:t>повышение эффективности управления объектами коммунальной инфраструктуры, снижение себестоимости жилищно-коммунальных услуг за счёт оптимизации расходов, в том числе рационального использования водных ресурсов;</w:t>
      </w:r>
    </w:p>
    <w:p w14:paraId="243C6C7B" w14:textId="77777777" w:rsidR="00102493" w:rsidRPr="002D08D8" w:rsidRDefault="00102493" w:rsidP="002E3DF8">
      <w:pPr>
        <w:numPr>
          <w:ilvl w:val="0"/>
          <w:numId w:val="45"/>
        </w:numPr>
        <w:jc w:val="both"/>
      </w:pPr>
      <w:r w:rsidRPr="002D08D8">
        <w:lastRenderedPageBreak/>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14:paraId="3D1A753D" w14:textId="77777777" w:rsidR="00102493" w:rsidRPr="002D08D8" w:rsidRDefault="00102493" w:rsidP="002E3DF8">
      <w:pPr>
        <w:numPr>
          <w:ilvl w:val="0"/>
          <w:numId w:val="45"/>
        </w:numPr>
        <w:jc w:val="both"/>
      </w:pPr>
      <w:r w:rsidRPr="002D08D8">
        <w:t>улучшение обеспечения населения питьевой водой нормативного качества и в достаточном количестве, улучшение на этой основе здоровья человека.</w:t>
      </w:r>
    </w:p>
    <w:p w14:paraId="3B1074BC" w14:textId="77777777" w:rsidR="00DE1F4E" w:rsidRPr="002D08D8" w:rsidRDefault="00DE1F4E" w:rsidP="00DE1F4E">
      <w:pPr>
        <w:ind w:firstLine="709"/>
        <w:contextualSpacing/>
        <w:jc w:val="both"/>
        <w:rPr>
          <w:szCs w:val="28"/>
        </w:rPr>
      </w:pPr>
    </w:p>
    <w:p w14:paraId="015B2665" w14:textId="77777777" w:rsidR="00DE1F4E" w:rsidRPr="002D08D8" w:rsidRDefault="00DE1F4E" w:rsidP="00DE1F4E">
      <w:pPr>
        <w:ind w:firstLine="709"/>
        <w:contextualSpacing/>
        <w:jc w:val="both"/>
        <w:rPr>
          <w:i/>
          <w:szCs w:val="28"/>
          <w:u w:val="single"/>
        </w:rPr>
      </w:pPr>
      <w:r w:rsidRPr="002D08D8">
        <w:rPr>
          <w:i/>
          <w:szCs w:val="28"/>
          <w:u w:val="single"/>
        </w:rPr>
        <w:t>Холодное водоснабжение</w:t>
      </w:r>
    </w:p>
    <w:p w14:paraId="0DD868C1" w14:textId="77777777" w:rsidR="00D55EE0" w:rsidRPr="002D08D8" w:rsidRDefault="00D55EE0" w:rsidP="00D55EE0">
      <w:pPr>
        <w:ind w:firstLine="709"/>
        <w:contextualSpacing/>
        <w:jc w:val="both"/>
        <w:rPr>
          <w:szCs w:val="28"/>
        </w:rPr>
      </w:pPr>
      <w:r w:rsidRPr="002D08D8">
        <w:rPr>
          <w:szCs w:val="28"/>
        </w:rPr>
        <w:t>Несмотря на все негативные факторы, в настоящее время наблюдается тенденция к улучшению условий жизни в сельских районах. Это связано в первую очередь с тем, что как на федеральном, так и на региональном и местных уровнях разрабатываются и внедряются различные программы по поддержке рождаемости и улучшения демографической ситуации. Есть основания ожидать если не роста, то по крайней мере стабилизации коэффициентов рождаемости на существующем уровне.</w:t>
      </w:r>
    </w:p>
    <w:p w14:paraId="42376292" w14:textId="169D0117" w:rsidR="00D55EE0" w:rsidRPr="002D08D8" w:rsidRDefault="00D55EE0" w:rsidP="00D55EE0">
      <w:pPr>
        <w:ind w:firstLine="709"/>
        <w:contextualSpacing/>
        <w:jc w:val="both"/>
        <w:rPr>
          <w:szCs w:val="28"/>
        </w:rPr>
      </w:pPr>
      <w:r w:rsidRPr="002D08D8">
        <w:rPr>
          <w:szCs w:val="28"/>
        </w:rPr>
        <w:t>Прогнозные данные определены исходя из сложившейся в настоящее время демографической ситуации путём экстраполяции действовавших тенденций, дополненной учётом новых условий.</w:t>
      </w:r>
    </w:p>
    <w:p w14:paraId="411D3866" w14:textId="77777777" w:rsidR="00D55EE0" w:rsidRPr="002D08D8" w:rsidRDefault="00D55EE0" w:rsidP="00D55EE0">
      <w:pPr>
        <w:ind w:firstLine="709"/>
        <w:contextualSpacing/>
        <w:jc w:val="both"/>
        <w:rPr>
          <w:szCs w:val="28"/>
        </w:rPr>
      </w:pPr>
      <w:r w:rsidRPr="002D08D8">
        <w:rPr>
          <w:szCs w:val="28"/>
        </w:rPr>
        <w:t>В соответствии с новым сводом правил СП 31.13330.2021 «Водоснабжение. Наружные сети и сооружения. Актуализированная редакция СНиП 2.04.02-84*» выбор удельного водопотребления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14:paraId="19097281" w14:textId="4A95487B" w:rsidR="00D55EE0" w:rsidRPr="002D08D8" w:rsidRDefault="00D55EE0" w:rsidP="00D55EE0">
      <w:pPr>
        <w:ind w:firstLine="709"/>
        <w:contextualSpacing/>
        <w:jc w:val="both"/>
        <w:rPr>
          <w:szCs w:val="28"/>
        </w:rPr>
      </w:pPr>
      <w:r w:rsidRPr="002D08D8">
        <w:rPr>
          <w:szCs w:val="28"/>
        </w:rPr>
        <w:t>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 Удельное водопотребление включает расходы воды на хозяйственно-питьевые и бытовые нужды в общественных зданиях. Количество воды на нужды промышленности, обеспечивающей население продуктами, и неучтённые расходы при соответствующем обосновании допускается принимать дополнительно в размере 10-20 % суммарного расхода на хозяйственно-питьевые нужды населённого пункта.</w:t>
      </w:r>
    </w:p>
    <w:p w14:paraId="7A289882" w14:textId="77777777" w:rsidR="00D55EE0" w:rsidRPr="002D08D8" w:rsidRDefault="00D55EE0" w:rsidP="00D55EE0">
      <w:pPr>
        <w:ind w:firstLine="709"/>
        <w:contextualSpacing/>
        <w:jc w:val="both"/>
        <w:rPr>
          <w:szCs w:val="28"/>
        </w:rPr>
      </w:pPr>
      <w:r w:rsidRPr="002D08D8">
        <w:rPr>
          <w:szCs w:val="28"/>
        </w:rPr>
        <w:t>Для реализации этой задачи первой необходимо уделить первостепенное внимание сохранению и необходимому ремонту существующих систем централизованного водоснабжения. Новое строительство и соответствующее развитие планировать и вести при необходимости замены выходящих из строя элементов и объектов системы водоснабжения.</w:t>
      </w:r>
    </w:p>
    <w:p w14:paraId="026FB1C9" w14:textId="0116B6D3" w:rsidR="00D55EE0" w:rsidRPr="002D08D8" w:rsidRDefault="00D55EE0" w:rsidP="00D55EE0">
      <w:pPr>
        <w:ind w:firstLine="709"/>
        <w:contextualSpacing/>
        <w:jc w:val="both"/>
        <w:rPr>
          <w:szCs w:val="28"/>
        </w:rPr>
      </w:pPr>
      <w:r w:rsidRPr="002D08D8">
        <w:rPr>
          <w:szCs w:val="28"/>
        </w:rPr>
        <w:t>При определении очерёдности нового строительства необходимо исходить из конкретной ситуации, направления и темпов развития сел, а также роста водопотребления в связи с возможной реализацией новых хозяйственных проектов.</w:t>
      </w:r>
    </w:p>
    <w:p w14:paraId="6A4DC41F" w14:textId="790BF89E" w:rsidR="00F21FF8" w:rsidRPr="002D08D8" w:rsidRDefault="00F21FF8" w:rsidP="00F21FF8">
      <w:pPr>
        <w:autoSpaceDE w:val="0"/>
        <w:autoSpaceDN w:val="0"/>
        <w:adjustRightInd w:val="0"/>
        <w:spacing w:line="360" w:lineRule="auto"/>
        <w:ind w:firstLine="709"/>
        <w:jc w:val="right"/>
      </w:pPr>
      <w:r w:rsidRPr="002D08D8">
        <w:t xml:space="preserve">Таблица </w:t>
      </w:r>
      <w:r w:rsidRPr="002D08D8">
        <w:rPr>
          <w:lang w:eastAsia="en-US" w:bidi="en-US"/>
        </w:rPr>
        <w:fldChar w:fldCharType="begin"/>
      </w:r>
      <w:r w:rsidRPr="002D08D8">
        <w:rPr>
          <w:lang w:eastAsia="en-US" w:bidi="en-US"/>
        </w:rPr>
        <w:instrText xml:space="preserve"> SEQ Таблица \* ARABIC </w:instrText>
      </w:r>
      <w:r w:rsidRPr="002D08D8">
        <w:rPr>
          <w:lang w:eastAsia="en-US" w:bidi="en-US"/>
        </w:rPr>
        <w:fldChar w:fldCharType="separate"/>
      </w:r>
      <w:r w:rsidR="00884D5C">
        <w:rPr>
          <w:noProof/>
          <w:lang w:eastAsia="en-US" w:bidi="en-US"/>
        </w:rPr>
        <w:t>33</w:t>
      </w:r>
      <w:r w:rsidRPr="002D08D8">
        <w:rPr>
          <w:lang w:eastAsia="en-US" w:bidi="en-US"/>
        </w:rPr>
        <w:fldChar w:fldCharType="end"/>
      </w:r>
    </w:p>
    <w:p w14:paraId="4469CDC6" w14:textId="12E2B75F" w:rsidR="00F21FF8" w:rsidRPr="002D08D8" w:rsidRDefault="00F21FF8" w:rsidP="00C149B0">
      <w:pPr>
        <w:spacing w:after="120"/>
        <w:jc w:val="center"/>
        <w:rPr>
          <w:szCs w:val="28"/>
        </w:rPr>
      </w:pPr>
      <w:r w:rsidRPr="002D08D8">
        <w:rPr>
          <w:szCs w:val="28"/>
        </w:rPr>
        <w:t>Перечень основных мероприятий по строительству, реконструкции и модернизации (техническому перевооружению) объектов централизованной системы водоснабжения</w:t>
      </w:r>
      <w:r w:rsidR="00C149B0" w:rsidRPr="002D08D8">
        <w:rPr>
          <w:szCs w:val="28"/>
        </w:rPr>
        <w:t xml:space="preserve"> в соответствии со Схемой водоснабжения и водоотведения </w:t>
      </w:r>
      <w:r w:rsidR="00745512" w:rsidRPr="002D08D8">
        <w:rPr>
          <w:szCs w:val="28"/>
        </w:rPr>
        <w:t>Кайлинс</w:t>
      </w:r>
      <w:r w:rsidR="00FE6785" w:rsidRPr="002D08D8">
        <w:rPr>
          <w:szCs w:val="28"/>
        </w:rPr>
        <w:t xml:space="preserve">кого сельсовета </w:t>
      </w:r>
      <w:r w:rsidR="00C149B0" w:rsidRPr="002D08D8">
        <w:rPr>
          <w:szCs w:val="28"/>
        </w:rPr>
        <w:t>на период с 20</w:t>
      </w:r>
      <w:r w:rsidR="00FE6785" w:rsidRPr="002D08D8">
        <w:rPr>
          <w:szCs w:val="28"/>
        </w:rPr>
        <w:t>25</w:t>
      </w:r>
      <w:r w:rsidR="00C149B0" w:rsidRPr="002D08D8">
        <w:rPr>
          <w:szCs w:val="28"/>
        </w:rPr>
        <w:t xml:space="preserve"> года до 20</w:t>
      </w:r>
      <w:r w:rsidR="00FE6785" w:rsidRPr="002D08D8">
        <w:rPr>
          <w:szCs w:val="28"/>
        </w:rPr>
        <w:t>35</w:t>
      </w:r>
      <w:r w:rsidR="00C149B0" w:rsidRPr="002D08D8">
        <w:rPr>
          <w:szCs w:val="28"/>
        </w:rPr>
        <w:t xml:space="preserve"> года</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94"/>
        <w:gridCol w:w="7807"/>
        <w:gridCol w:w="1559"/>
      </w:tblGrid>
      <w:tr w:rsidR="00C875CC" w:rsidRPr="002D08D8" w14:paraId="2DAD5D2A" w14:textId="77777777" w:rsidTr="00C875CC">
        <w:trPr>
          <w:trHeight w:val="170"/>
          <w:tblHeader/>
          <w:jc w:val="center"/>
        </w:trPr>
        <w:tc>
          <w:tcPr>
            <w:tcW w:w="345" w:type="pct"/>
            <w:shd w:val="clear" w:color="auto" w:fill="FFFFFF"/>
            <w:vAlign w:val="center"/>
          </w:tcPr>
          <w:p w14:paraId="2A081014" w14:textId="77777777" w:rsidR="00C875CC" w:rsidRPr="002D08D8" w:rsidRDefault="00C875CC" w:rsidP="00F21FF8">
            <w:pPr>
              <w:jc w:val="center"/>
              <w:rPr>
                <w:sz w:val="22"/>
                <w:szCs w:val="22"/>
              </w:rPr>
            </w:pPr>
            <w:r w:rsidRPr="002D08D8">
              <w:rPr>
                <w:color w:val="000000"/>
                <w:sz w:val="22"/>
                <w:szCs w:val="22"/>
              </w:rPr>
              <w:t>№</w:t>
            </w:r>
          </w:p>
          <w:p w14:paraId="125D9F5E" w14:textId="77777777" w:rsidR="00C875CC" w:rsidRPr="002D08D8" w:rsidRDefault="00C875CC" w:rsidP="00F21FF8">
            <w:pPr>
              <w:jc w:val="center"/>
              <w:rPr>
                <w:sz w:val="22"/>
                <w:szCs w:val="22"/>
              </w:rPr>
            </w:pPr>
            <w:r w:rsidRPr="002D08D8">
              <w:rPr>
                <w:color w:val="000000"/>
                <w:sz w:val="22"/>
                <w:szCs w:val="22"/>
              </w:rPr>
              <w:t>п/п</w:t>
            </w:r>
          </w:p>
        </w:tc>
        <w:tc>
          <w:tcPr>
            <w:tcW w:w="3880" w:type="pct"/>
            <w:shd w:val="clear" w:color="auto" w:fill="FFFFFF"/>
            <w:vAlign w:val="center"/>
          </w:tcPr>
          <w:p w14:paraId="2CB7934B" w14:textId="77777777" w:rsidR="00C875CC" w:rsidRPr="002D08D8" w:rsidRDefault="00C875CC" w:rsidP="00F21FF8">
            <w:pPr>
              <w:jc w:val="center"/>
              <w:rPr>
                <w:sz w:val="22"/>
                <w:szCs w:val="22"/>
              </w:rPr>
            </w:pPr>
            <w:r w:rsidRPr="002D08D8">
              <w:rPr>
                <w:color w:val="000000"/>
                <w:sz w:val="22"/>
                <w:szCs w:val="22"/>
              </w:rPr>
              <w:t>Наименование мероприятий</w:t>
            </w:r>
          </w:p>
        </w:tc>
        <w:tc>
          <w:tcPr>
            <w:tcW w:w="775" w:type="pct"/>
            <w:shd w:val="clear" w:color="auto" w:fill="FFFFFF"/>
            <w:vAlign w:val="center"/>
          </w:tcPr>
          <w:p w14:paraId="569EE6C4" w14:textId="77777777" w:rsidR="00C875CC" w:rsidRPr="002D08D8" w:rsidRDefault="00C875CC" w:rsidP="00F21FF8">
            <w:pPr>
              <w:jc w:val="center"/>
              <w:rPr>
                <w:sz w:val="22"/>
                <w:szCs w:val="22"/>
              </w:rPr>
            </w:pPr>
            <w:r w:rsidRPr="002D08D8">
              <w:rPr>
                <w:color w:val="000000"/>
                <w:sz w:val="22"/>
                <w:szCs w:val="22"/>
              </w:rPr>
              <w:t>Сроки</w:t>
            </w:r>
          </w:p>
          <w:p w14:paraId="2907DCC6" w14:textId="77777777" w:rsidR="00C875CC" w:rsidRPr="002D08D8" w:rsidRDefault="00C875CC" w:rsidP="00F21FF8">
            <w:pPr>
              <w:jc w:val="center"/>
              <w:rPr>
                <w:sz w:val="22"/>
                <w:szCs w:val="22"/>
              </w:rPr>
            </w:pPr>
            <w:r w:rsidRPr="002D08D8">
              <w:rPr>
                <w:color w:val="000000"/>
                <w:sz w:val="22"/>
                <w:szCs w:val="22"/>
              </w:rPr>
              <w:t>реализации</w:t>
            </w:r>
          </w:p>
        </w:tc>
      </w:tr>
      <w:tr w:rsidR="00312034" w:rsidRPr="002D08D8" w14:paraId="7613E8E4" w14:textId="77777777" w:rsidTr="00C875CC">
        <w:trPr>
          <w:trHeight w:val="170"/>
          <w:jc w:val="center"/>
        </w:trPr>
        <w:tc>
          <w:tcPr>
            <w:tcW w:w="345" w:type="pct"/>
            <w:shd w:val="clear" w:color="auto" w:fill="FFFFFF"/>
            <w:vAlign w:val="center"/>
          </w:tcPr>
          <w:p w14:paraId="6EDBE7CD" w14:textId="77777777" w:rsidR="00312034" w:rsidRPr="002D08D8" w:rsidRDefault="00312034" w:rsidP="002E3DF8">
            <w:pPr>
              <w:pStyle w:val="afffffffd"/>
              <w:numPr>
                <w:ilvl w:val="0"/>
                <w:numId w:val="49"/>
              </w:numPr>
              <w:spacing w:after="0" w:line="240" w:lineRule="auto"/>
              <w:ind w:left="284" w:hanging="284"/>
              <w:jc w:val="center"/>
              <w:rPr>
                <w:spacing w:val="0"/>
                <w:sz w:val="22"/>
                <w:szCs w:val="22"/>
              </w:rPr>
            </w:pPr>
          </w:p>
        </w:tc>
        <w:tc>
          <w:tcPr>
            <w:tcW w:w="3880" w:type="pct"/>
            <w:shd w:val="clear" w:color="auto" w:fill="FFFFFF"/>
            <w:vAlign w:val="center"/>
          </w:tcPr>
          <w:p w14:paraId="0558919F" w14:textId="7EAC6801" w:rsidR="00312034" w:rsidRPr="002D08D8" w:rsidRDefault="00BA6A6D" w:rsidP="00312034">
            <w:pPr>
              <w:rPr>
                <w:sz w:val="22"/>
                <w:szCs w:val="22"/>
              </w:rPr>
            </w:pPr>
            <w:r w:rsidRPr="002D08D8">
              <w:rPr>
                <w:color w:val="000000"/>
                <w:sz w:val="22"/>
                <w:szCs w:val="22"/>
              </w:rPr>
              <w:t>Реконструкция системы водоснабжения с. Верх-Балта</w:t>
            </w:r>
          </w:p>
        </w:tc>
        <w:tc>
          <w:tcPr>
            <w:tcW w:w="775" w:type="pct"/>
            <w:shd w:val="clear" w:color="auto" w:fill="FFFFFF"/>
            <w:vAlign w:val="center"/>
          </w:tcPr>
          <w:p w14:paraId="2812D8CD" w14:textId="1E44D7C6" w:rsidR="00312034" w:rsidRPr="002D08D8" w:rsidRDefault="00526240" w:rsidP="00312034">
            <w:pPr>
              <w:jc w:val="center"/>
              <w:rPr>
                <w:sz w:val="22"/>
                <w:szCs w:val="22"/>
              </w:rPr>
            </w:pPr>
            <w:r w:rsidRPr="002D08D8">
              <w:rPr>
                <w:color w:val="000000"/>
                <w:sz w:val="22"/>
                <w:szCs w:val="22"/>
              </w:rPr>
              <w:t>20</w:t>
            </w:r>
            <w:r w:rsidR="00BA6A6D" w:rsidRPr="002D08D8">
              <w:rPr>
                <w:color w:val="000000"/>
                <w:sz w:val="22"/>
                <w:szCs w:val="22"/>
              </w:rPr>
              <w:t>28</w:t>
            </w:r>
          </w:p>
        </w:tc>
      </w:tr>
      <w:tr w:rsidR="00BA6A6D" w:rsidRPr="002D08D8" w14:paraId="03FCFA8F" w14:textId="77777777" w:rsidTr="00C875CC">
        <w:trPr>
          <w:trHeight w:val="170"/>
          <w:jc w:val="center"/>
        </w:trPr>
        <w:tc>
          <w:tcPr>
            <w:tcW w:w="345" w:type="pct"/>
            <w:shd w:val="clear" w:color="auto" w:fill="FFFFFF"/>
            <w:vAlign w:val="center"/>
          </w:tcPr>
          <w:p w14:paraId="74DA6A69" w14:textId="77777777" w:rsidR="00BA6A6D" w:rsidRPr="002D08D8" w:rsidRDefault="00BA6A6D" w:rsidP="002E3DF8">
            <w:pPr>
              <w:pStyle w:val="afffffffd"/>
              <w:numPr>
                <w:ilvl w:val="0"/>
                <w:numId w:val="49"/>
              </w:numPr>
              <w:spacing w:after="0" w:line="240" w:lineRule="auto"/>
              <w:ind w:left="284" w:hanging="284"/>
              <w:jc w:val="center"/>
              <w:rPr>
                <w:spacing w:val="0"/>
                <w:sz w:val="22"/>
                <w:szCs w:val="22"/>
              </w:rPr>
            </w:pPr>
          </w:p>
        </w:tc>
        <w:tc>
          <w:tcPr>
            <w:tcW w:w="3880" w:type="pct"/>
            <w:shd w:val="clear" w:color="auto" w:fill="FFFFFF"/>
            <w:vAlign w:val="center"/>
          </w:tcPr>
          <w:p w14:paraId="7A313A73" w14:textId="59F72032" w:rsidR="00BA6A6D" w:rsidRPr="002D08D8" w:rsidRDefault="00BA6A6D" w:rsidP="00BA6A6D">
            <w:pPr>
              <w:rPr>
                <w:color w:val="000000"/>
                <w:sz w:val="22"/>
                <w:szCs w:val="22"/>
              </w:rPr>
            </w:pPr>
            <w:r w:rsidRPr="002D08D8">
              <w:rPr>
                <w:color w:val="000000"/>
                <w:sz w:val="22"/>
                <w:szCs w:val="22"/>
              </w:rPr>
              <w:t>Реконструкция системы водоснабжения с. Кайлы</w:t>
            </w:r>
          </w:p>
        </w:tc>
        <w:tc>
          <w:tcPr>
            <w:tcW w:w="775" w:type="pct"/>
            <w:shd w:val="clear" w:color="auto" w:fill="FFFFFF"/>
            <w:vAlign w:val="center"/>
          </w:tcPr>
          <w:p w14:paraId="7CA29361" w14:textId="4BF600E1" w:rsidR="00BA6A6D" w:rsidRPr="002D08D8" w:rsidRDefault="00BA6A6D" w:rsidP="00BA6A6D">
            <w:pPr>
              <w:jc w:val="center"/>
              <w:rPr>
                <w:color w:val="000000"/>
                <w:sz w:val="22"/>
                <w:szCs w:val="22"/>
              </w:rPr>
            </w:pPr>
            <w:r w:rsidRPr="002D08D8">
              <w:rPr>
                <w:color w:val="000000"/>
                <w:sz w:val="22"/>
                <w:szCs w:val="22"/>
              </w:rPr>
              <w:t>2028</w:t>
            </w:r>
          </w:p>
        </w:tc>
      </w:tr>
      <w:tr w:rsidR="00BA6A6D" w:rsidRPr="002D08D8" w14:paraId="48F835BE" w14:textId="77777777" w:rsidTr="00C875CC">
        <w:trPr>
          <w:trHeight w:val="170"/>
          <w:jc w:val="center"/>
        </w:trPr>
        <w:tc>
          <w:tcPr>
            <w:tcW w:w="345" w:type="pct"/>
            <w:shd w:val="clear" w:color="auto" w:fill="FFFFFF"/>
            <w:vAlign w:val="center"/>
          </w:tcPr>
          <w:p w14:paraId="5FB44B0B" w14:textId="77777777" w:rsidR="00BA6A6D" w:rsidRPr="002D08D8" w:rsidRDefault="00BA6A6D" w:rsidP="002E3DF8">
            <w:pPr>
              <w:pStyle w:val="afffffffd"/>
              <w:numPr>
                <w:ilvl w:val="0"/>
                <w:numId w:val="49"/>
              </w:numPr>
              <w:spacing w:after="0" w:line="240" w:lineRule="auto"/>
              <w:ind w:left="284" w:hanging="284"/>
              <w:jc w:val="center"/>
              <w:rPr>
                <w:spacing w:val="0"/>
                <w:sz w:val="22"/>
                <w:szCs w:val="22"/>
              </w:rPr>
            </w:pPr>
          </w:p>
        </w:tc>
        <w:tc>
          <w:tcPr>
            <w:tcW w:w="3880" w:type="pct"/>
            <w:shd w:val="clear" w:color="auto" w:fill="FFFFFF"/>
            <w:vAlign w:val="center"/>
          </w:tcPr>
          <w:p w14:paraId="22AFDDC8" w14:textId="2A973A1E" w:rsidR="00BA6A6D" w:rsidRPr="002D08D8" w:rsidRDefault="00BA6A6D" w:rsidP="00BA6A6D">
            <w:pPr>
              <w:rPr>
                <w:color w:val="000000"/>
                <w:sz w:val="22"/>
                <w:szCs w:val="22"/>
              </w:rPr>
            </w:pPr>
            <w:r w:rsidRPr="002D08D8">
              <w:rPr>
                <w:color w:val="000000"/>
                <w:sz w:val="22"/>
                <w:szCs w:val="22"/>
              </w:rPr>
              <w:t>Реконструкция системы водоснабжения с. Томилово</w:t>
            </w:r>
          </w:p>
        </w:tc>
        <w:tc>
          <w:tcPr>
            <w:tcW w:w="775" w:type="pct"/>
            <w:shd w:val="clear" w:color="auto" w:fill="FFFFFF"/>
            <w:vAlign w:val="center"/>
          </w:tcPr>
          <w:p w14:paraId="4FDC1400" w14:textId="3D3803DC" w:rsidR="00BA6A6D" w:rsidRPr="002D08D8" w:rsidRDefault="00BA6A6D" w:rsidP="00BA6A6D">
            <w:pPr>
              <w:jc w:val="center"/>
              <w:rPr>
                <w:color w:val="000000"/>
                <w:sz w:val="22"/>
                <w:szCs w:val="22"/>
              </w:rPr>
            </w:pPr>
            <w:r w:rsidRPr="002D08D8">
              <w:rPr>
                <w:color w:val="000000"/>
                <w:sz w:val="22"/>
                <w:szCs w:val="22"/>
              </w:rPr>
              <w:t>2028</w:t>
            </w:r>
          </w:p>
        </w:tc>
      </w:tr>
      <w:tr w:rsidR="00BA6A6D" w:rsidRPr="002D08D8" w14:paraId="40B0FED0" w14:textId="77777777" w:rsidTr="00C875CC">
        <w:trPr>
          <w:trHeight w:val="170"/>
          <w:jc w:val="center"/>
        </w:trPr>
        <w:tc>
          <w:tcPr>
            <w:tcW w:w="345" w:type="pct"/>
            <w:shd w:val="clear" w:color="auto" w:fill="FFFFFF"/>
            <w:vAlign w:val="center"/>
          </w:tcPr>
          <w:p w14:paraId="195D17A7" w14:textId="77777777" w:rsidR="00BA6A6D" w:rsidRPr="002D08D8" w:rsidRDefault="00BA6A6D" w:rsidP="002E3DF8">
            <w:pPr>
              <w:pStyle w:val="afffffffd"/>
              <w:numPr>
                <w:ilvl w:val="0"/>
                <w:numId w:val="49"/>
              </w:numPr>
              <w:spacing w:after="0" w:line="240" w:lineRule="auto"/>
              <w:ind w:left="284" w:hanging="284"/>
              <w:jc w:val="center"/>
              <w:rPr>
                <w:spacing w:val="0"/>
                <w:sz w:val="22"/>
                <w:szCs w:val="22"/>
              </w:rPr>
            </w:pPr>
          </w:p>
        </w:tc>
        <w:tc>
          <w:tcPr>
            <w:tcW w:w="3880" w:type="pct"/>
            <w:shd w:val="clear" w:color="auto" w:fill="FFFFFF"/>
            <w:vAlign w:val="center"/>
          </w:tcPr>
          <w:p w14:paraId="23613152" w14:textId="016DF50B" w:rsidR="00BA6A6D" w:rsidRPr="002D08D8" w:rsidRDefault="00BA6A6D" w:rsidP="00BA6A6D">
            <w:pPr>
              <w:rPr>
                <w:color w:val="000000"/>
                <w:sz w:val="22"/>
                <w:szCs w:val="22"/>
              </w:rPr>
            </w:pPr>
            <w:r w:rsidRPr="002D08D8">
              <w:rPr>
                <w:color w:val="000000"/>
                <w:sz w:val="22"/>
                <w:szCs w:val="22"/>
              </w:rPr>
              <w:t>Реконструкция водозаборного сооружения (водозаборный узел, скважина)</w:t>
            </w:r>
          </w:p>
        </w:tc>
        <w:tc>
          <w:tcPr>
            <w:tcW w:w="775" w:type="pct"/>
            <w:shd w:val="clear" w:color="auto" w:fill="FFFFFF"/>
            <w:vAlign w:val="center"/>
          </w:tcPr>
          <w:p w14:paraId="62ADCD7C" w14:textId="7C74C3FA" w:rsidR="00BA6A6D" w:rsidRPr="002D08D8" w:rsidRDefault="00BA6A6D" w:rsidP="00BA6A6D">
            <w:pPr>
              <w:jc w:val="center"/>
              <w:rPr>
                <w:color w:val="000000"/>
                <w:sz w:val="22"/>
                <w:szCs w:val="22"/>
              </w:rPr>
            </w:pPr>
            <w:r w:rsidRPr="002D08D8">
              <w:rPr>
                <w:color w:val="000000"/>
                <w:sz w:val="22"/>
                <w:szCs w:val="22"/>
              </w:rPr>
              <w:t>2024-2025</w:t>
            </w:r>
          </w:p>
        </w:tc>
      </w:tr>
      <w:tr w:rsidR="00BA6A6D" w:rsidRPr="002D08D8" w14:paraId="32C786CD" w14:textId="77777777" w:rsidTr="00C875CC">
        <w:trPr>
          <w:trHeight w:val="170"/>
          <w:jc w:val="center"/>
        </w:trPr>
        <w:tc>
          <w:tcPr>
            <w:tcW w:w="345" w:type="pct"/>
            <w:shd w:val="clear" w:color="auto" w:fill="FFFFFF"/>
            <w:vAlign w:val="center"/>
          </w:tcPr>
          <w:p w14:paraId="12FA367C" w14:textId="77777777" w:rsidR="00BA6A6D" w:rsidRPr="002D08D8" w:rsidRDefault="00BA6A6D" w:rsidP="002E3DF8">
            <w:pPr>
              <w:pStyle w:val="afffffffd"/>
              <w:numPr>
                <w:ilvl w:val="0"/>
                <w:numId w:val="49"/>
              </w:numPr>
              <w:spacing w:after="0" w:line="240" w:lineRule="auto"/>
              <w:ind w:left="284" w:hanging="284"/>
              <w:jc w:val="center"/>
              <w:rPr>
                <w:spacing w:val="0"/>
                <w:sz w:val="22"/>
                <w:szCs w:val="22"/>
              </w:rPr>
            </w:pPr>
          </w:p>
        </w:tc>
        <w:tc>
          <w:tcPr>
            <w:tcW w:w="3880" w:type="pct"/>
            <w:shd w:val="clear" w:color="auto" w:fill="FFFFFF"/>
            <w:vAlign w:val="center"/>
          </w:tcPr>
          <w:p w14:paraId="24090013" w14:textId="4419416C" w:rsidR="00BA6A6D" w:rsidRPr="002D08D8" w:rsidRDefault="00BA6A6D" w:rsidP="00BA6A6D">
            <w:pPr>
              <w:rPr>
                <w:color w:val="000000"/>
                <w:sz w:val="22"/>
                <w:szCs w:val="22"/>
              </w:rPr>
            </w:pPr>
            <w:r w:rsidRPr="002D08D8">
              <w:rPr>
                <w:color w:val="000000"/>
                <w:sz w:val="22"/>
                <w:szCs w:val="22"/>
              </w:rPr>
              <w:t>Реконструкция сетей водоснабжения</w:t>
            </w:r>
          </w:p>
        </w:tc>
        <w:tc>
          <w:tcPr>
            <w:tcW w:w="775" w:type="pct"/>
            <w:shd w:val="clear" w:color="auto" w:fill="FFFFFF"/>
            <w:vAlign w:val="center"/>
          </w:tcPr>
          <w:p w14:paraId="0854A841" w14:textId="256F83A4" w:rsidR="00BA6A6D" w:rsidRPr="002D08D8" w:rsidRDefault="00BA6A6D" w:rsidP="00BA6A6D">
            <w:pPr>
              <w:jc w:val="center"/>
              <w:rPr>
                <w:color w:val="000000"/>
                <w:sz w:val="22"/>
                <w:szCs w:val="22"/>
              </w:rPr>
            </w:pPr>
            <w:r w:rsidRPr="002D08D8">
              <w:rPr>
                <w:color w:val="000000"/>
                <w:sz w:val="22"/>
                <w:szCs w:val="22"/>
              </w:rPr>
              <w:t>2024-2034</w:t>
            </w:r>
          </w:p>
        </w:tc>
      </w:tr>
    </w:tbl>
    <w:p w14:paraId="4E5C883C" w14:textId="77777777" w:rsidR="00C875CC" w:rsidRPr="002D08D8" w:rsidRDefault="00C875CC" w:rsidP="00C875CC">
      <w:pPr>
        <w:ind w:firstLine="709"/>
        <w:contextualSpacing/>
        <w:jc w:val="both"/>
        <w:rPr>
          <w:szCs w:val="28"/>
        </w:rPr>
      </w:pPr>
    </w:p>
    <w:p w14:paraId="76E4758C" w14:textId="07904C19" w:rsidR="00093145" w:rsidRPr="002D08D8" w:rsidRDefault="00BA6A6D" w:rsidP="00093145">
      <w:pPr>
        <w:ind w:firstLine="709"/>
        <w:contextualSpacing/>
        <w:jc w:val="both"/>
        <w:rPr>
          <w:b/>
          <w:bCs/>
          <w:szCs w:val="28"/>
        </w:rPr>
      </w:pPr>
      <w:r w:rsidRPr="002D08D8">
        <w:rPr>
          <w:szCs w:val="28"/>
        </w:rPr>
        <w:t>Общий объем капитальных вложений, направленных на строительство, реконструкцию и модернизацию объектов системы водоснабжения с. Верх-Балта, составил 8,42 тыс. рублей.</w:t>
      </w:r>
    </w:p>
    <w:p w14:paraId="22D0AB19" w14:textId="2F88EA94" w:rsidR="00093145" w:rsidRPr="002D08D8" w:rsidRDefault="00BA6A6D" w:rsidP="00093145">
      <w:pPr>
        <w:ind w:firstLine="709"/>
        <w:contextualSpacing/>
        <w:jc w:val="both"/>
        <w:rPr>
          <w:szCs w:val="28"/>
        </w:rPr>
      </w:pPr>
      <w:r w:rsidRPr="002D08D8">
        <w:rPr>
          <w:szCs w:val="28"/>
        </w:rPr>
        <w:lastRenderedPageBreak/>
        <w:t>Общий объем капитальных вложений, направленных на строительство, реконструкцию и модернизацию объектов системы водоснабжения с. Кайлы, составил 21,18 тыс. рублей.</w:t>
      </w:r>
    </w:p>
    <w:p w14:paraId="4874B6C7" w14:textId="6926C422" w:rsidR="00C875CC" w:rsidRPr="002D08D8" w:rsidRDefault="00BA6A6D" w:rsidP="00C875CC">
      <w:pPr>
        <w:ind w:firstLine="709"/>
        <w:contextualSpacing/>
        <w:jc w:val="both"/>
        <w:rPr>
          <w:szCs w:val="28"/>
        </w:rPr>
      </w:pPr>
      <w:r w:rsidRPr="002D08D8">
        <w:rPr>
          <w:szCs w:val="28"/>
        </w:rPr>
        <w:t>Общий объем капитальных вложений, направленных на строительство, реконструкцию и модернизацию объектов системы водоснабжения с. Томилово, составил 2000,12 тыс. рублей.</w:t>
      </w:r>
    </w:p>
    <w:p w14:paraId="7A5DF33D" w14:textId="3AD807FF" w:rsidR="00093145" w:rsidRPr="002D08D8" w:rsidRDefault="00BA6A6D" w:rsidP="00093145">
      <w:pPr>
        <w:ind w:firstLine="709"/>
        <w:contextualSpacing/>
        <w:jc w:val="both"/>
        <w:rPr>
          <w:szCs w:val="28"/>
        </w:rPr>
      </w:pPr>
      <w:r w:rsidRPr="002D08D8">
        <w:rPr>
          <w:szCs w:val="28"/>
        </w:rPr>
        <w:t>Общий объем капитальных вложений, направленных на строительство, реконструкцию и модернизацию объектов системы водоснабжения с. Елтышево, составил 51428,24 тыс. рублей</w:t>
      </w:r>
      <w:r w:rsidR="00093145" w:rsidRPr="002D08D8">
        <w:rPr>
          <w:szCs w:val="28"/>
        </w:rPr>
        <w:t>.</w:t>
      </w:r>
    </w:p>
    <w:p w14:paraId="740EE46C" w14:textId="556A963B" w:rsidR="00093145" w:rsidRPr="002D08D8" w:rsidRDefault="0053036D" w:rsidP="00C875CC">
      <w:pPr>
        <w:ind w:firstLine="709"/>
        <w:contextualSpacing/>
        <w:jc w:val="both"/>
        <w:rPr>
          <w:szCs w:val="28"/>
        </w:rPr>
      </w:pPr>
      <w:r w:rsidRPr="002D08D8">
        <w:rPr>
          <w:szCs w:val="28"/>
        </w:rPr>
        <w:t>Стратегия СЭР Мошковского района предусматривает:</w:t>
      </w:r>
    </w:p>
    <w:p w14:paraId="550000DD" w14:textId="351BD237" w:rsidR="0053036D" w:rsidRPr="002D08D8" w:rsidRDefault="00AB7B55" w:rsidP="002E3DF8">
      <w:pPr>
        <w:numPr>
          <w:ilvl w:val="0"/>
          <w:numId w:val="45"/>
        </w:numPr>
        <w:jc w:val="both"/>
      </w:pPr>
      <w:r w:rsidRPr="002D08D8">
        <w:t>Строительство новых скважин с модульной станцией очистки воды в населённых пунктах Кайлинского с/с (с. Томилово, с. Кайлы)</w:t>
      </w:r>
      <w:r w:rsidR="0053036D" w:rsidRPr="002D08D8">
        <w:t>, 20</w:t>
      </w:r>
      <w:r w:rsidR="00FD45EC" w:rsidRPr="002D08D8">
        <w:t>25</w:t>
      </w:r>
      <w:r w:rsidRPr="002D08D8">
        <w:t>-2027</w:t>
      </w:r>
      <w:r w:rsidR="0053036D" w:rsidRPr="002D08D8">
        <w:t xml:space="preserve"> </w:t>
      </w:r>
      <w:r w:rsidRPr="002D08D8">
        <w:t>г</w:t>
      </w:r>
      <w:r w:rsidR="0053036D" w:rsidRPr="002D08D8">
        <w:t xml:space="preserve">г., </w:t>
      </w:r>
      <w:r w:rsidR="00FD45EC" w:rsidRPr="002D08D8">
        <w:t>9</w:t>
      </w:r>
      <w:r w:rsidR="0053036D" w:rsidRPr="002D08D8">
        <w:t xml:space="preserve"> млн. руб.;</w:t>
      </w:r>
    </w:p>
    <w:p w14:paraId="1C693543" w14:textId="72E2FB31" w:rsidR="00FD45EC" w:rsidRPr="002D08D8" w:rsidRDefault="00AB7B55" w:rsidP="002E3DF8">
      <w:pPr>
        <w:numPr>
          <w:ilvl w:val="0"/>
          <w:numId w:val="45"/>
        </w:numPr>
        <w:jc w:val="both"/>
      </w:pPr>
      <w:r w:rsidRPr="002D08D8">
        <w:t>Строительство скважины с модульной станцией очистки воды Кайлинского с/с (с. Верх-Балта)</w:t>
      </w:r>
      <w:r w:rsidR="00FD45EC" w:rsidRPr="002D08D8">
        <w:t>, 20</w:t>
      </w:r>
      <w:r w:rsidRPr="002D08D8">
        <w:t>28</w:t>
      </w:r>
      <w:r w:rsidR="00FD45EC" w:rsidRPr="002D08D8">
        <w:t xml:space="preserve"> г., </w:t>
      </w:r>
      <w:r w:rsidRPr="002D08D8">
        <w:t>4</w:t>
      </w:r>
      <w:r w:rsidR="00FD45EC" w:rsidRPr="002D08D8">
        <w:t xml:space="preserve"> млн. руб.</w:t>
      </w:r>
    </w:p>
    <w:p w14:paraId="30F9DD71" w14:textId="77777777" w:rsidR="00BF1A54" w:rsidRPr="002D08D8" w:rsidRDefault="00BF1A54" w:rsidP="007E3DFD">
      <w:pPr>
        <w:pStyle w:val="15"/>
        <w:pageBreakBefore/>
        <w:numPr>
          <w:ilvl w:val="0"/>
          <w:numId w:val="21"/>
        </w:numPr>
        <w:spacing w:before="240" w:line="240" w:lineRule="auto"/>
        <w:rPr>
          <w:b/>
          <w:iCs/>
          <w:lang w:val="ru-RU"/>
        </w:rPr>
      </w:pPr>
      <w:bookmarkStart w:id="180" w:name="_Toc529197959"/>
      <w:bookmarkStart w:id="181" w:name="_Toc180753039"/>
      <w:r w:rsidRPr="002D08D8">
        <w:rPr>
          <w:b/>
          <w:iCs/>
          <w:lang w:val="ru-RU"/>
        </w:rPr>
        <w:lastRenderedPageBreak/>
        <w:t>Перспективная система водоотведения</w:t>
      </w:r>
      <w:bookmarkEnd w:id="180"/>
      <w:bookmarkEnd w:id="181"/>
    </w:p>
    <w:p w14:paraId="7CB10825" w14:textId="77777777" w:rsidR="000A4949" w:rsidRPr="002D08D8" w:rsidRDefault="000A4949" w:rsidP="000A4949">
      <w:pPr>
        <w:ind w:firstLine="709"/>
        <w:contextualSpacing/>
        <w:jc w:val="both"/>
        <w:rPr>
          <w:szCs w:val="28"/>
        </w:rPr>
      </w:pPr>
    </w:p>
    <w:p w14:paraId="2E927A50" w14:textId="77777777" w:rsidR="000B49CA" w:rsidRPr="002D08D8" w:rsidRDefault="000B49CA" w:rsidP="000B49CA">
      <w:pPr>
        <w:ind w:firstLine="709"/>
        <w:contextualSpacing/>
        <w:jc w:val="both"/>
        <w:rPr>
          <w:szCs w:val="28"/>
        </w:rPr>
      </w:pPr>
      <w:r w:rsidRPr="002D08D8">
        <w:rPr>
          <w:szCs w:val="28"/>
        </w:rPr>
        <w:t>Реализация государственной политики в сфере водоотведения, направлена:</w:t>
      </w:r>
    </w:p>
    <w:p w14:paraId="446B271A" w14:textId="77777777" w:rsidR="000B49CA" w:rsidRPr="002D08D8" w:rsidRDefault="000B49CA" w:rsidP="002E3DF8">
      <w:pPr>
        <w:numPr>
          <w:ilvl w:val="0"/>
          <w:numId w:val="45"/>
        </w:numPr>
        <w:jc w:val="both"/>
      </w:pPr>
      <w:r w:rsidRPr="002D08D8">
        <w:t>обеспечение охраны здоровья населения;</w:t>
      </w:r>
    </w:p>
    <w:p w14:paraId="5DC7FAB1" w14:textId="77777777" w:rsidR="000B49CA" w:rsidRPr="002D08D8" w:rsidRDefault="000B49CA" w:rsidP="002E3DF8">
      <w:pPr>
        <w:numPr>
          <w:ilvl w:val="0"/>
          <w:numId w:val="45"/>
        </w:numPr>
        <w:jc w:val="both"/>
      </w:pPr>
      <w:r w:rsidRPr="002D08D8">
        <w:t xml:space="preserve">улучшения качества жизни населения, </w:t>
      </w:r>
      <w:r w:rsidR="00E519A2" w:rsidRPr="002D08D8">
        <w:t>путём</w:t>
      </w:r>
      <w:r w:rsidRPr="002D08D8">
        <w:t xml:space="preserve"> обеспечения бесперебойного и</w:t>
      </w:r>
      <w:r w:rsidR="00E519A2" w:rsidRPr="002D08D8">
        <w:t xml:space="preserve"> </w:t>
      </w:r>
      <w:r w:rsidRPr="002D08D8">
        <w:t>качественного водоотведения;</w:t>
      </w:r>
    </w:p>
    <w:p w14:paraId="5BE947DE" w14:textId="77777777" w:rsidR="00FC3831" w:rsidRPr="002D08D8" w:rsidRDefault="000B49CA" w:rsidP="002E3DF8">
      <w:pPr>
        <w:numPr>
          <w:ilvl w:val="0"/>
          <w:numId w:val="45"/>
        </w:numPr>
        <w:jc w:val="both"/>
      </w:pPr>
      <w:r w:rsidRPr="002D08D8">
        <w:t xml:space="preserve">снижения негативного воздействия на водные объекты </w:t>
      </w:r>
      <w:r w:rsidR="00E519A2" w:rsidRPr="002D08D8">
        <w:t>путём повышения</w:t>
      </w:r>
      <w:r w:rsidRPr="002D08D8">
        <w:t xml:space="preserve"> качества</w:t>
      </w:r>
      <w:r w:rsidR="00E519A2" w:rsidRPr="002D08D8">
        <w:t xml:space="preserve"> </w:t>
      </w:r>
      <w:r w:rsidRPr="002D08D8">
        <w:t>очистки сточных вод;</w:t>
      </w:r>
    </w:p>
    <w:p w14:paraId="1F76FB3F" w14:textId="77777777" w:rsidR="00E519A2" w:rsidRPr="002D08D8" w:rsidRDefault="00E519A2" w:rsidP="002E3DF8">
      <w:pPr>
        <w:numPr>
          <w:ilvl w:val="0"/>
          <w:numId w:val="45"/>
        </w:numPr>
        <w:jc w:val="both"/>
      </w:pPr>
      <w:r w:rsidRPr="002D08D8">
        <w:t>обеспечение доступности услуг водоотведения для абонентов за счёт развития централизованной системы водоотведения.</w:t>
      </w:r>
    </w:p>
    <w:p w14:paraId="41597219" w14:textId="77777777" w:rsidR="001F16A0" w:rsidRPr="002D08D8" w:rsidRDefault="001F16A0" w:rsidP="001F16A0">
      <w:pPr>
        <w:ind w:firstLine="709"/>
        <w:contextualSpacing/>
        <w:jc w:val="both"/>
        <w:rPr>
          <w:szCs w:val="28"/>
        </w:rPr>
      </w:pPr>
      <w:r w:rsidRPr="002D08D8">
        <w:rPr>
          <w:szCs w:val="28"/>
        </w:rPr>
        <w:t>Основными направлениями схемы водоотведения является:</w:t>
      </w:r>
    </w:p>
    <w:p w14:paraId="1F7B1129" w14:textId="1DC890AA" w:rsidR="001F16A0" w:rsidRPr="002D08D8" w:rsidRDefault="001F16A0" w:rsidP="002E3DF8">
      <w:pPr>
        <w:numPr>
          <w:ilvl w:val="0"/>
          <w:numId w:val="45"/>
        </w:numPr>
        <w:jc w:val="both"/>
      </w:pPr>
      <w:r w:rsidRPr="002D08D8">
        <w:t>обеспечение охраны здоровья населения;</w:t>
      </w:r>
    </w:p>
    <w:p w14:paraId="4F4E10D5" w14:textId="099BBF41" w:rsidR="001F16A0" w:rsidRPr="002D08D8" w:rsidRDefault="001F16A0" w:rsidP="002E3DF8">
      <w:pPr>
        <w:numPr>
          <w:ilvl w:val="0"/>
          <w:numId w:val="45"/>
        </w:numPr>
        <w:jc w:val="both"/>
      </w:pPr>
      <w:r w:rsidRPr="002D08D8">
        <w:t>качественное водоотведение;</w:t>
      </w:r>
    </w:p>
    <w:p w14:paraId="00E8AB67" w14:textId="77777777" w:rsidR="001F16A0" w:rsidRPr="002D08D8" w:rsidRDefault="001F16A0" w:rsidP="001F16A0">
      <w:pPr>
        <w:ind w:firstLine="709"/>
        <w:contextualSpacing/>
        <w:jc w:val="both"/>
        <w:rPr>
          <w:szCs w:val="28"/>
        </w:rPr>
      </w:pPr>
      <w:r w:rsidRPr="002D08D8">
        <w:rPr>
          <w:szCs w:val="28"/>
        </w:rPr>
        <w:t>Принципы развития системы водоотведения:</w:t>
      </w:r>
    </w:p>
    <w:p w14:paraId="790430BB" w14:textId="426EF8B7" w:rsidR="001F16A0" w:rsidRPr="002D08D8" w:rsidRDefault="001F16A0" w:rsidP="002E3DF8">
      <w:pPr>
        <w:numPr>
          <w:ilvl w:val="0"/>
          <w:numId w:val="45"/>
        </w:numPr>
        <w:jc w:val="both"/>
      </w:pPr>
      <w:r w:rsidRPr="002D08D8">
        <w:t>постоянное улучшение качества предоставляемых услуг водоотведения абонентам;</w:t>
      </w:r>
    </w:p>
    <w:p w14:paraId="30CE7D7B" w14:textId="0D5FBEFD" w:rsidR="001F16A0" w:rsidRPr="002D08D8" w:rsidRDefault="001F16A0" w:rsidP="002E3DF8">
      <w:pPr>
        <w:numPr>
          <w:ilvl w:val="0"/>
          <w:numId w:val="45"/>
        </w:numPr>
        <w:jc w:val="both"/>
      </w:pPr>
      <w:r w:rsidRPr="002D08D8">
        <w:t>постоянное совершенствование системы водоотведения путём планирования, реализации, проверки и корректировки технических решении и мероприятий.</w:t>
      </w:r>
    </w:p>
    <w:p w14:paraId="58FAEA28" w14:textId="3316D1E0" w:rsidR="000C56A6" w:rsidRPr="002D08D8" w:rsidRDefault="000C56A6" w:rsidP="000C56A6">
      <w:pPr>
        <w:ind w:firstLine="709"/>
        <w:contextualSpacing/>
        <w:jc w:val="both"/>
        <w:rPr>
          <w:iCs/>
          <w:szCs w:val="28"/>
        </w:rPr>
      </w:pPr>
      <w:r w:rsidRPr="002D08D8">
        <w:rPr>
          <w:iCs/>
          <w:szCs w:val="28"/>
        </w:rPr>
        <w:t>Основными направлениями развития централизованной системы водоотведения в п. Октябрьский являются создание условий для приведения коммунальной инфраструктуры в соответствие со стандартами качества, обеспечивающими комфортные условия проживания граждан, а также улучшение экологической ситуации.</w:t>
      </w:r>
    </w:p>
    <w:p w14:paraId="2CF5DEF1" w14:textId="77777777" w:rsidR="000C56A6" w:rsidRPr="002D08D8" w:rsidRDefault="000C56A6" w:rsidP="000C56A6">
      <w:pPr>
        <w:ind w:firstLine="709"/>
        <w:contextualSpacing/>
        <w:jc w:val="both"/>
        <w:rPr>
          <w:iCs/>
          <w:szCs w:val="28"/>
        </w:rPr>
      </w:pPr>
      <w:r w:rsidRPr="002D08D8">
        <w:rPr>
          <w:iCs/>
          <w:szCs w:val="28"/>
        </w:rPr>
        <w:t>Главными задачами развития централизованной системы водоотведения являются:</w:t>
      </w:r>
    </w:p>
    <w:p w14:paraId="6F76984B" w14:textId="7519FBC0" w:rsidR="000C56A6" w:rsidRPr="002D08D8" w:rsidRDefault="000C56A6" w:rsidP="002E3DF8">
      <w:pPr>
        <w:numPr>
          <w:ilvl w:val="0"/>
          <w:numId w:val="45"/>
        </w:numPr>
        <w:jc w:val="both"/>
      </w:pPr>
      <w:r w:rsidRPr="002D08D8">
        <w:t xml:space="preserve">обеспечение инженерной инфраструктурой перспективных районов застройки </w:t>
      </w:r>
      <w:r w:rsidR="006C46ED">
        <w:t>территории</w:t>
      </w:r>
      <w:r w:rsidRPr="002D08D8">
        <w:t>;</w:t>
      </w:r>
    </w:p>
    <w:p w14:paraId="33BD5FCC" w14:textId="1BA1AF9A" w:rsidR="000C56A6" w:rsidRPr="002D08D8" w:rsidRDefault="000C56A6" w:rsidP="002E3DF8">
      <w:pPr>
        <w:numPr>
          <w:ilvl w:val="0"/>
          <w:numId w:val="45"/>
        </w:numPr>
        <w:jc w:val="both"/>
      </w:pPr>
      <w:r w:rsidRPr="002D08D8">
        <w:t>повышение надёжности системы водоотведения за счёт реконструкции и строительства новых сетей с использованием современных трубопроводов из полиэтилена и стеклопластика и современных методов прокладки, резервирования напорных коллекторов, непрерывного технологического контроля качества сточных вод, поступающих на очистные сооружения канализации;</w:t>
      </w:r>
    </w:p>
    <w:p w14:paraId="0310D3FA" w14:textId="67D45284" w:rsidR="000C56A6" w:rsidRPr="002D08D8" w:rsidRDefault="000C56A6" w:rsidP="002E3DF8">
      <w:pPr>
        <w:numPr>
          <w:ilvl w:val="0"/>
          <w:numId w:val="45"/>
        </w:numPr>
        <w:jc w:val="both"/>
      </w:pPr>
      <w:r w:rsidRPr="002D08D8">
        <w:t>обеспечение отведения от абонентов требуемого объёма сточных вод установленного качества;</w:t>
      </w:r>
    </w:p>
    <w:p w14:paraId="37A0E082" w14:textId="4FBACE4F" w:rsidR="000C56A6" w:rsidRPr="002D08D8" w:rsidRDefault="000C56A6" w:rsidP="002E3DF8">
      <w:pPr>
        <w:numPr>
          <w:ilvl w:val="0"/>
          <w:numId w:val="45"/>
        </w:numPr>
        <w:jc w:val="both"/>
      </w:pPr>
      <w:r w:rsidRPr="002D08D8">
        <w:t>организация и обеспечение централизованного водоотведения на территориях, где оно отсутствует;</w:t>
      </w:r>
    </w:p>
    <w:p w14:paraId="31D1A808" w14:textId="4C8989D6" w:rsidR="000C56A6" w:rsidRPr="002D08D8" w:rsidRDefault="000C56A6" w:rsidP="002E3DF8">
      <w:pPr>
        <w:numPr>
          <w:ilvl w:val="0"/>
          <w:numId w:val="45"/>
        </w:numPr>
        <w:jc w:val="both"/>
      </w:pPr>
      <w:r w:rsidRPr="002D08D8">
        <w:t>внедрение энергосберегающих технологий на объектах системы централизованного водоотведения.</w:t>
      </w:r>
    </w:p>
    <w:p w14:paraId="53280C5A" w14:textId="77777777" w:rsidR="000C56A6" w:rsidRPr="002D08D8" w:rsidRDefault="000C56A6" w:rsidP="000C56A6">
      <w:pPr>
        <w:ind w:firstLine="709"/>
        <w:contextualSpacing/>
        <w:jc w:val="both"/>
        <w:rPr>
          <w:iCs/>
          <w:szCs w:val="28"/>
        </w:rPr>
      </w:pPr>
      <w:r w:rsidRPr="002D08D8">
        <w:rPr>
          <w:iCs/>
          <w:szCs w:val="28"/>
        </w:rPr>
        <w:t>При этом необходимо создание условий, обеспечивающих привлечение средств внебюджетных источников для модернизации объектов коммунальной инфраструктуры.</w:t>
      </w:r>
    </w:p>
    <w:p w14:paraId="3117979B" w14:textId="606FD2CA" w:rsidR="001F16A0" w:rsidRPr="002D08D8" w:rsidRDefault="001F16A0" w:rsidP="001F16A0">
      <w:pPr>
        <w:ind w:firstLine="709"/>
        <w:contextualSpacing/>
        <w:jc w:val="both"/>
        <w:rPr>
          <w:szCs w:val="28"/>
        </w:rPr>
      </w:pPr>
      <w:r w:rsidRPr="002D08D8">
        <w:rPr>
          <w:szCs w:val="28"/>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плановым значениям показателей развития централизованных систем водоотведения относятся:</w:t>
      </w:r>
    </w:p>
    <w:p w14:paraId="711FDE36" w14:textId="169B601F" w:rsidR="001F16A0" w:rsidRPr="002D08D8" w:rsidRDefault="001F16A0" w:rsidP="002E3DF8">
      <w:pPr>
        <w:numPr>
          <w:ilvl w:val="0"/>
          <w:numId w:val="45"/>
        </w:numPr>
        <w:jc w:val="both"/>
      </w:pPr>
      <w:r w:rsidRPr="002D08D8">
        <w:t>показатели надёжности и бесперебойности водоотведения;</w:t>
      </w:r>
    </w:p>
    <w:p w14:paraId="6E9CB3B4" w14:textId="75B8F156" w:rsidR="001F16A0" w:rsidRPr="002D08D8" w:rsidRDefault="001F16A0" w:rsidP="002E3DF8">
      <w:pPr>
        <w:numPr>
          <w:ilvl w:val="0"/>
          <w:numId w:val="45"/>
        </w:numPr>
        <w:jc w:val="both"/>
      </w:pPr>
      <w:r w:rsidRPr="002D08D8">
        <w:t>показатели очистки сточных вод;</w:t>
      </w:r>
    </w:p>
    <w:p w14:paraId="0CA6E46C" w14:textId="454BDEA5" w:rsidR="001F16A0" w:rsidRPr="002D08D8" w:rsidRDefault="001F16A0" w:rsidP="002E3DF8">
      <w:pPr>
        <w:numPr>
          <w:ilvl w:val="0"/>
          <w:numId w:val="45"/>
        </w:numPr>
        <w:jc w:val="both"/>
      </w:pPr>
      <w:r w:rsidRPr="002D08D8">
        <w:t>показатели эффективности использования ресурсов при транспортировке сточных вод;</w:t>
      </w:r>
    </w:p>
    <w:p w14:paraId="7995C997" w14:textId="59E299BB" w:rsidR="001F16A0" w:rsidRPr="002D08D8" w:rsidRDefault="001F16A0" w:rsidP="002E3DF8">
      <w:pPr>
        <w:numPr>
          <w:ilvl w:val="0"/>
          <w:numId w:val="45"/>
        </w:numPr>
        <w:jc w:val="both"/>
      </w:pPr>
      <w:r w:rsidRPr="002D08D8">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71AD9A04" w14:textId="4A5E3ABE" w:rsidR="00327129" w:rsidRPr="002D08D8" w:rsidRDefault="00327129" w:rsidP="00327129">
      <w:pPr>
        <w:ind w:firstLine="709"/>
        <w:contextualSpacing/>
        <w:jc w:val="both"/>
        <w:rPr>
          <w:szCs w:val="28"/>
        </w:rPr>
      </w:pPr>
      <w:r w:rsidRPr="002D08D8">
        <w:rPr>
          <w:szCs w:val="28"/>
        </w:rPr>
        <w:t>В рамках Программы мероприятия по строительству, реконструкции и модернизации объектов водоотведения в Кайлинском сельсовете отсутствуют.</w:t>
      </w:r>
    </w:p>
    <w:p w14:paraId="62FC23E2" w14:textId="77777777" w:rsidR="00BF1A54" w:rsidRPr="002D08D8" w:rsidRDefault="00BF1A54" w:rsidP="007E3DFD">
      <w:pPr>
        <w:pStyle w:val="15"/>
        <w:pageBreakBefore/>
        <w:numPr>
          <w:ilvl w:val="0"/>
          <w:numId w:val="21"/>
        </w:numPr>
        <w:spacing w:before="240" w:line="240" w:lineRule="auto"/>
        <w:rPr>
          <w:b/>
          <w:iCs/>
          <w:lang w:val="ru-RU"/>
        </w:rPr>
      </w:pPr>
      <w:bookmarkStart w:id="182" w:name="_Toc529197960"/>
      <w:bookmarkStart w:id="183" w:name="_Toc180753040"/>
      <w:r w:rsidRPr="002D08D8">
        <w:rPr>
          <w:b/>
          <w:iCs/>
          <w:lang w:val="ru-RU"/>
        </w:rPr>
        <w:lastRenderedPageBreak/>
        <w:t>Перспективная система теплоснабжения</w:t>
      </w:r>
      <w:bookmarkEnd w:id="182"/>
      <w:bookmarkEnd w:id="183"/>
    </w:p>
    <w:p w14:paraId="7DF989B0" w14:textId="77777777" w:rsidR="00BF1A54" w:rsidRPr="002D08D8" w:rsidRDefault="00BF1A54" w:rsidP="006A58CF">
      <w:pPr>
        <w:ind w:firstLine="709"/>
        <w:contextualSpacing/>
        <w:jc w:val="both"/>
        <w:rPr>
          <w:szCs w:val="28"/>
        </w:rPr>
      </w:pPr>
    </w:p>
    <w:p w14:paraId="71FF9C35" w14:textId="01593F85" w:rsidR="00F3356F" w:rsidRPr="002D08D8" w:rsidRDefault="00F3356F" w:rsidP="00642521">
      <w:pPr>
        <w:ind w:firstLine="709"/>
        <w:contextualSpacing/>
        <w:jc w:val="both"/>
        <w:rPr>
          <w:i/>
          <w:szCs w:val="28"/>
        </w:rPr>
      </w:pPr>
      <w:r w:rsidRPr="002D08D8">
        <w:rPr>
          <w:szCs w:val="28"/>
        </w:rPr>
        <w:t xml:space="preserve">Для теплоснабжения </w:t>
      </w:r>
      <w:r w:rsidR="00745512" w:rsidRPr="002D08D8">
        <w:rPr>
          <w:szCs w:val="28"/>
        </w:rPr>
        <w:t>Кайлинс</w:t>
      </w:r>
      <w:r w:rsidRPr="002D08D8">
        <w:rPr>
          <w:szCs w:val="28"/>
        </w:rPr>
        <w:t xml:space="preserve">кого сельсовета </w:t>
      </w:r>
      <w:r w:rsidR="00956241" w:rsidRPr="002D08D8">
        <w:rPr>
          <w:szCs w:val="28"/>
        </w:rPr>
        <w:t>Стратегией СЭР Мошковского района</w:t>
      </w:r>
      <w:r w:rsidRPr="002D08D8">
        <w:rPr>
          <w:szCs w:val="28"/>
        </w:rPr>
        <w:t xml:space="preserve"> предусматривается:</w:t>
      </w:r>
    </w:p>
    <w:p w14:paraId="46457C6E" w14:textId="282C49A3" w:rsidR="005B2CBE" w:rsidRDefault="00956241" w:rsidP="002E3DF8">
      <w:pPr>
        <w:numPr>
          <w:ilvl w:val="0"/>
          <w:numId w:val="45"/>
        </w:numPr>
        <w:jc w:val="both"/>
      </w:pPr>
      <w:r w:rsidRPr="002D08D8">
        <w:t>Строительство блочно-модульной угольной котельной в с. Кайлы, 2029 г., 10 млн.</w:t>
      </w:r>
      <w:r w:rsidR="006372B5">
        <w:t>;</w:t>
      </w:r>
    </w:p>
    <w:p w14:paraId="79E7C838" w14:textId="5379B9C8" w:rsidR="006372B5" w:rsidRDefault="006372B5" w:rsidP="002E3DF8">
      <w:pPr>
        <w:numPr>
          <w:ilvl w:val="0"/>
          <w:numId w:val="45"/>
        </w:numPr>
        <w:jc w:val="both"/>
      </w:pPr>
      <w:r w:rsidRPr="002D08D8">
        <w:t xml:space="preserve">Строительство блочно-модульной угольной котельной в с. </w:t>
      </w:r>
      <w:r w:rsidR="008C3871" w:rsidRPr="008C3871">
        <w:t>Томилово</w:t>
      </w:r>
      <w:r w:rsidRPr="002D08D8">
        <w:t>, 20</w:t>
      </w:r>
      <w:r>
        <w:t>30</w:t>
      </w:r>
      <w:r w:rsidRPr="002D08D8">
        <w:t xml:space="preserve"> г., 10 млн.</w:t>
      </w:r>
    </w:p>
    <w:p w14:paraId="7E7C6493" w14:textId="77777777" w:rsidR="00BF1A54" w:rsidRPr="002D08D8" w:rsidRDefault="00BF1A54" w:rsidP="007F53A6">
      <w:pPr>
        <w:pStyle w:val="15"/>
        <w:numPr>
          <w:ilvl w:val="0"/>
          <w:numId w:val="21"/>
        </w:numPr>
        <w:spacing w:before="240" w:line="240" w:lineRule="auto"/>
        <w:ind w:left="714" w:hanging="357"/>
        <w:rPr>
          <w:b/>
          <w:iCs/>
          <w:lang w:val="ru-RU"/>
        </w:rPr>
      </w:pPr>
      <w:bookmarkStart w:id="184" w:name="_Toc529197961"/>
      <w:bookmarkStart w:id="185" w:name="_Toc180753041"/>
      <w:r w:rsidRPr="002D08D8">
        <w:rPr>
          <w:b/>
          <w:iCs/>
          <w:lang w:val="ru-RU"/>
        </w:rPr>
        <w:t>Перспективная система электроснабжения</w:t>
      </w:r>
      <w:bookmarkEnd w:id="184"/>
      <w:bookmarkEnd w:id="185"/>
    </w:p>
    <w:p w14:paraId="052B4F2C" w14:textId="77777777" w:rsidR="00BF1A54" w:rsidRPr="002D08D8" w:rsidRDefault="00BF1A54" w:rsidP="006A58CF">
      <w:pPr>
        <w:ind w:firstLine="709"/>
        <w:contextualSpacing/>
        <w:jc w:val="both"/>
        <w:rPr>
          <w:szCs w:val="28"/>
        </w:rPr>
      </w:pPr>
    </w:p>
    <w:p w14:paraId="676095D4" w14:textId="28BC6C55" w:rsidR="00611E13" w:rsidRPr="002D08D8" w:rsidRDefault="00611E13" w:rsidP="00611E13">
      <w:pPr>
        <w:ind w:firstLine="709"/>
        <w:contextualSpacing/>
        <w:jc w:val="both"/>
        <w:rPr>
          <w:szCs w:val="28"/>
        </w:rPr>
      </w:pPr>
      <w:bookmarkStart w:id="186" w:name="_Hlk99011601"/>
      <w:r w:rsidRPr="002D08D8">
        <w:rPr>
          <w:szCs w:val="28"/>
        </w:rPr>
        <w:t xml:space="preserve">Подсчёт электрических нагрузок выполнен в соответствии с «Инструкцией по проектированию городских сетей» (РД34.20.185-94), раздел 2 с учётом «Нормативов для определения расчётных электрических нагрузок зданий (квартир), коттеджей, микрорайонов (кварталов) застройки и элементов городской распределительной сети», утверждённых приказам Минтопэнерго России от 29.06.99 № 213 («Изменение и дополнения раздела 2 РД34.20.185-94», с учётом СП31-110-2003 («Проектирование и монтаж электроустановок жилых и общественных зданий») и МНГП </w:t>
      </w:r>
      <w:r w:rsidR="00745512" w:rsidRPr="002D08D8">
        <w:rPr>
          <w:szCs w:val="28"/>
        </w:rPr>
        <w:t>Кайлинс</w:t>
      </w:r>
      <w:r w:rsidRPr="002D08D8">
        <w:rPr>
          <w:szCs w:val="28"/>
        </w:rPr>
        <w:t>кого сельсовета:</w:t>
      </w:r>
    </w:p>
    <w:p w14:paraId="7F60DD73" w14:textId="6AD9613D" w:rsidR="00611E13" w:rsidRPr="002D08D8" w:rsidRDefault="00611E13" w:rsidP="002E3DF8">
      <w:pPr>
        <w:numPr>
          <w:ilvl w:val="0"/>
          <w:numId w:val="45"/>
        </w:numPr>
        <w:jc w:val="both"/>
        <w:rPr>
          <w:szCs w:val="28"/>
        </w:rPr>
      </w:pPr>
      <w:r w:rsidRPr="002D08D8">
        <w:rPr>
          <w:szCs w:val="28"/>
        </w:rPr>
        <w:t xml:space="preserve">для малых населённых пунктов данный показатель принят в размере 2170 кВт×ч/чел в год, годовое число часов использования максимума электрической нагрузки – 5300 для населённых пунктов, оборудованных газовыми плитами; </w:t>
      </w:r>
    </w:p>
    <w:p w14:paraId="421C7326" w14:textId="7972196E" w:rsidR="00611E13" w:rsidRPr="002D08D8" w:rsidRDefault="00611E13" w:rsidP="002E3DF8">
      <w:pPr>
        <w:numPr>
          <w:ilvl w:val="0"/>
          <w:numId w:val="45"/>
        </w:numPr>
        <w:jc w:val="both"/>
        <w:rPr>
          <w:szCs w:val="28"/>
        </w:rPr>
      </w:pPr>
      <w:r w:rsidRPr="002D08D8">
        <w:rPr>
          <w:szCs w:val="28"/>
        </w:rPr>
        <w:t>для малых населённых пунктов данный показатель принят в размере 2750 кВт×ч/чел в год, годовое число часов использования максимума электрической нагрузки – 5500 для населённых пунктов, оборудованных электрическими плитами.</w:t>
      </w:r>
    </w:p>
    <w:p w14:paraId="356991B2" w14:textId="25FCA5BD" w:rsidR="00611E13" w:rsidRPr="002D08D8" w:rsidRDefault="00611E13" w:rsidP="00611E13">
      <w:pPr>
        <w:autoSpaceDE w:val="0"/>
        <w:autoSpaceDN w:val="0"/>
        <w:adjustRightInd w:val="0"/>
        <w:ind w:firstLine="709"/>
        <w:jc w:val="right"/>
      </w:pPr>
      <w:r w:rsidRPr="002D08D8">
        <w:t xml:space="preserve">Таблица </w:t>
      </w:r>
      <w:r w:rsidRPr="002D08D8">
        <w:rPr>
          <w:lang w:eastAsia="en-US" w:bidi="en-US"/>
        </w:rPr>
        <w:fldChar w:fldCharType="begin"/>
      </w:r>
      <w:r w:rsidRPr="002D08D8">
        <w:rPr>
          <w:lang w:eastAsia="en-US" w:bidi="en-US"/>
        </w:rPr>
        <w:instrText xml:space="preserve"> SEQ Таблица \* ARABIC </w:instrText>
      </w:r>
      <w:r w:rsidRPr="002D08D8">
        <w:rPr>
          <w:lang w:eastAsia="en-US" w:bidi="en-US"/>
        </w:rPr>
        <w:fldChar w:fldCharType="separate"/>
      </w:r>
      <w:r w:rsidR="00884D5C">
        <w:rPr>
          <w:noProof/>
          <w:lang w:eastAsia="en-US" w:bidi="en-US"/>
        </w:rPr>
        <w:t>34</w:t>
      </w:r>
      <w:r w:rsidRPr="002D08D8">
        <w:rPr>
          <w:lang w:eastAsia="en-US" w:bidi="en-US"/>
        </w:rPr>
        <w:fldChar w:fldCharType="end"/>
      </w:r>
    </w:p>
    <w:p w14:paraId="6537B2D7" w14:textId="4C3B7A94" w:rsidR="00611E13" w:rsidRPr="002D08D8" w:rsidRDefault="00611E13" w:rsidP="00611E13">
      <w:pPr>
        <w:spacing w:after="120"/>
        <w:ind w:hanging="142"/>
        <w:jc w:val="center"/>
        <w:rPr>
          <w:szCs w:val="28"/>
        </w:rPr>
      </w:pPr>
      <w:r w:rsidRPr="002D08D8">
        <w:rPr>
          <w:szCs w:val="28"/>
        </w:rPr>
        <w:t xml:space="preserve">Предполагаемые электрические нагрузки по населённым пунктам </w:t>
      </w:r>
      <w:r w:rsidR="00745512" w:rsidRPr="002D08D8">
        <w:rPr>
          <w:szCs w:val="28"/>
        </w:rPr>
        <w:t>Кайлинс</w:t>
      </w:r>
      <w:r w:rsidRPr="002D08D8">
        <w:rPr>
          <w:szCs w:val="28"/>
        </w:rPr>
        <w:t>кого сельсовета</w:t>
      </w:r>
      <w:r w:rsidR="007F53A6" w:rsidRPr="002D08D8">
        <w:rPr>
          <w:szCs w:val="28"/>
        </w:rPr>
        <w:t xml:space="preserve"> в соответствии с прогнозом численности Генерального плана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2257"/>
        <w:gridCol w:w="1721"/>
        <w:gridCol w:w="1815"/>
        <w:gridCol w:w="1588"/>
        <w:gridCol w:w="2194"/>
      </w:tblGrid>
      <w:tr w:rsidR="00611E13" w:rsidRPr="002D08D8" w14:paraId="7D0E1808" w14:textId="77777777" w:rsidTr="00611E13">
        <w:trPr>
          <w:trHeight w:val="57"/>
          <w:jc w:val="center"/>
        </w:trPr>
        <w:tc>
          <w:tcPr>
            <w:tcW w:w="304" w:type="pct"/>
            <w:vMerge w:val="restart"/>
            <w:shd w:val="clear" w:color="auto" w:fill="auto"/>
            <w:vAlign w:val="center"/>
          </w:tcPr>
          <w:p w14:paraId="24D4C623" w14:textId="77777777" w:rsidR="00611E13" w:rsidRPr="002D08D8" w:rsidRDefault="00611E13" w:rsidP="00611E13">
            <w:pPr>
              <w:ind w:right="-100"/>
              <w:contextualSpacing/>
              <w:jc w:val="center"/>
              <w:rPr>
                <w:szCs w:val="28"/>
              </w:rPr>
            </w:pPr>
            <w:r w:rsidRPr="002D08D8">
              <w:rPr>
                <w:szCs w:val="28"/>
              </w:rPr>
              <w:t>№ п/п</w:t>
            </w:r>
          </w:p>
        </w:tc>
        <w:tc>
          <w:tcPr>
            <w:tcW w:w="1107" w:type="pct"/>
            <w:vMerge w:val="restart"/>
            <w:shd w:val="clear" w:color="auto" w:fill="auto"/>
            <w:vAlign w:val="center"/>
          </w:tcPr>
          <w:p w14:paraId="11C1F300" w14:textId="77777777" w:rsidR="00611E13" w:rsidRPr="002D08D8" w:rsidRDefault="00611E13" w:rsidP="00611E13">
            <w:pPr>
              <w:ind w:right="-100"/>
              <w:contextualSpacing/>
              <w:jc w:val="center"/>
              <w:rPr>
                <w:szCs w:val="28"/>
              </w:rPr>
            </w:pPr>
            <w:r w:rsidRPr="002D08D8">
              <w:rPr>
                <w:szCs w:val="28"/>
              </w:rPr>
              <w:t>Наименование муниципальных образований</w:t>
            </w:r>
          </w:p>
        </w:tc>
        <w:tc>
          <w:tcPr>
            <w:tcW w:w="1734" w:type="pct"/>
            <w:gridSpan w:val="2"/>
            <w:vAlign w:val="center"/>
          </w:tcPr>
          <w:p w14:paraId="58940903" w14:textId="77777777" w:rsidR="00611E13" w:rsidRPr="002D08D8" w:rsidRDefault="00611E13" w:rsidP="00611E13">
            <w:pPr>
              <w:ind w:right="-100"/>
              <w:contextualSpacing/>
              <w:jc w:val="center"/>
              <w:rPr>
                <w:szCs w:val="28"/>
              </w:rPr>
            </w:pPr>
            <w:r w:rsidRPr="002D08D8">
              <w:rPr>
                <w:szCs w:val="28"/>
              </w:rPr>
              <w:t>Планируемая</w:t>
            </w:r>
          </w:p>
          <w:p w14:paraId="422A92E7" w14:textId="77777777" w:rsidR="00611E13" w:rsidRPr="002D08D8" w:rsidRDefault="00611E13" w:rsidP="00611E13">
            <w:pPr>
              <w:ind w:right="-100"/>
              <w:contextualSpacing/>
              <w:jc w:val="center"/>
              <w:rPr>
                <w:szCs w:val="28"/>
              </w:rPr>
            </w:pPr>
            <w:r w:rsidRPr="002D08D8">
              <w:rPr>
                <w:szCs w:val="28"/>
              </w:rPr>
              <w:t>численность населения, чел.</w:t>
            </w:r>
          </w:p>
        </w:tc>
        <w:tc>
          <w:tcPr>
            <w:tcW w:w="1855" w:type="pct"/>
            <w:gridSpan w:val="2"/>
            <w:shd w:val="clear" w:color="auto" w:fill="auto"/>
            <w:vAlign w:val="center"/>
            <w:hideMark/>
          </w:tcPr>
          <w:p w14:paraId="76528773" w14:textId="77777777" w:rsidR="00611E13" w:rsidRPr="002D08D8" w:rsidRDefault="00611E13" w:rsidP="00611E13">
            <w:pPr>
              <w:ind w:right="-100"/>
              <w:contextualSpacing/>
              <w:jc w:val="center"/>
              <w:rPr>
                <w:szCs w:val="28"/>
              </w:rPr>
            </w:pPr>
            <w:r w:rsidRPr="002D08D8">
              <w:rPr>
                <w:szCs w:val="28"/>
              </w:rPr>
              <w:t>Расход электроэнергии,</w:t>
            </w:r>
          </w:p>
          <w:p w14:paraId="57233752" w14:textId="77777777" w:rsidR="00611E13" w:rsidRPr="002D08D8" w:rsidRDefault="00611E13" w:rsidP="00611E13">
            <w:pPr>
              <w:ind w:right="-100"/>
              <w:contextualSpacing/>
              <w:jc w:val="center"/>
              <w:rPr>
                <w:szCs w:val="28"/>
              </w:rPr>
            </w:pPr>
            <w:r w:rsidRPr="002D08D8">
              <w:rPr>
                <w:szCs w:val="28"/>
              </w:rPr>
              <w:t>кВт/ч/год</w:t>
            </w:r>
          </w:p>
        </w:tc>
      </w:tr>
      <w:tr w:rsidR="00611E13" w:rsidRPr="002D08D8" w14:paraId="0C0FC8AC" w14:textId="77777777" w:rsidTr="00611E13">
        <w:trPr>
          <w:trHeight w:val="57"/>
          <w:jc w:val="center"/>
        </w:trPr>
        <w:tc>
          <w:tcPr>
            <w:tcW w:w="304" w:type="pct"/>
            <w:vMerge/>
            <w:shd w:val="clear" w:color="auto" w:fill="auto"/>
            <w:vAlign w:val="center"/>
          </w:tcPr>
          <w:p w14:paraId="20BCE38B" w14:textId="77777777" w:rsidR="00611E13" w:rsidRPr="002D08D8" w:rsidRDefault="00611E13" w:rsidP="00611E13">
            <w:pPr>
              <w:ind w:right="-100"/>
              <w:contextualSpacing/>
              <w:jc w:val="center"/>
              <w:rPr>
                <w:szCs w:val="28"/>
              </w:rPr>
            </w:pPr>
          </w:p>
        </w:tc>
        <w:tc>
          <w:tcPr>
            <w:tcW w:w="1107" w:type="pct"/>
            <w:vMerge/>
            <w:shd w:val="clear" w:color="auto" w:fill="auto"/>
            <w:vAlign w:val="center"/>
          </w:tcPr>
          <w:p w14:paraId="0972100F" w14:textId="77777777" w:rsidR="00611E13" w:rsidRPr="002D08D8" w:rsidRDefault="00611E13" w:rsidP="00611E13">
            <w:pPr>
              <w:ind w:right="-100"/>
              <w:contextualSpacing/>
              <w:jc w:val="center"/>
              <w:rPr>
                <w:szCs w:val="28"/>
              </w:rPr>
            </w:pPr>
          </w:p>
        </w:tc>
        <w:tc>
          <w:tcPr>
            <w:tcW w:w="844" w:type="pct"/>
            <w:vAlign w:val="center"/>
          </w:tcPr>
          <w:p w14:paraId="77DECAA4" w14:textId="77777777" w:rsidR="00611E13" w:rsidRPr="002D08D8" w:rsidRDefault="00611E13" w:rsidP="00611E13">
            <w:pPr>
              <w:ind w:right="-100"/>
              <w:contextualSpacing/>
              <w:jc w:val="center"/>
              <w:rPr>
                <w:szCs w:val="28"/>
              </w:rPr>
            </w:pPr>
            <w:r w:rsidRPr="002D08D8">
              <w:rPr>
                <w:szCs w:val="28"/>
              </w:rPr>
              <w:t>1 очередь</w:t>
            </w:r>
          </w:p>
        </w:tc>
        <w:tc>
          <w:tcPr>
            <w:tcW w:w="890" w:type="pct"/>
            <w:shd w:val="clear" w:color="auto" w:fill="auto"/>
            <w:vAlign w:val="center"/>
          </w:tcPr>
          <w:p w14:paraId="3910E273" w14:textId="06C0C070" w:rsidR="00611E13" w:rsidRPr="002D08D8" w:rsidRDefault="00611E13" w:rsidP="00611E13">
            <w:pPr>
              <w:ind w:right="-100"/>
              <w:contextualSpacing/>
              <w:jc w:val="center"/>
              <w:rPr>
                <w:szCs w:val="28"/>
              </w:rPr>
            </w:pPr>
            <w:r w:rsidRPr="002D08D8">
              <w:rPr>
                <w:szCs w:val="28"/>
              </w:rPr>
              <w:t>Расчётный срок</w:t>
            </w:r>
          </w:p>
        </w:tc>
        <w:tc>
          <w:tcPr>
            <w:tcW w:w="779" w:type="pct"/>
            <w:shd w:val="clear" w:color="auto" w:fill="auto"/>
            <w:vAlign w:val="center"/>
          </w:tcPr>
          <w:p w14:paraId="4EDE56FC" w14:textId="77581658" w:rsidR="00611E13" w:rsidRPr="002D08D8" w:rsidRDefault="00611E13" w:rsidP="00611E13">
            <w:pPr>
              <w:ind w:right="-100"/>
              <w:contextualSpacing/>
              <w:jc w:val="center"/>
              <w:rPr>
                <w:szCs w:val="28"/>
              </w:rPr>
            </w:pPr>
            <w:r w:rsidRPr="002D08D8">
              <w:rPr>
                <w:szCs w:val="28"/>
              </w:rPr>
              <w:t>1 очередь</w:t>
            </w:r>
          </w:p>
        </w:tc>
        <w:tc>
          <w:tcPr>
            <w:tcW w:w="1076" w:type="pct"/>
            <w:shd w:val="clear" w:color="auto" w:fill="auto"/>
            <w:vAlign w:val="center"/>
          </w:tcPr>
          <w:p w14:paraId="3C43B1FB" w14:textId="095E24F5" w:rsidR="00611E13" w:rsidRPr="002D08D8" w:rsidRDefault="00611E13" w:rsidP="00611E13">
            <w:pPr>
              <w:ind w:right="-100"/>
              <w:contextualSpacing/>
              <w:jc w:val="center"/>
              <w:rPr>
                <w:szCs w:val="28"/>
              </w:rPr>
            </w:pPr>
            <w:r w:rsidRPr="002D08D8">
              <w:rPr>
                <w:szCs w:val="28"/>
              </w:rPr>
              <w:t>Расчётный срок</w:t>
            </w:r>
          </w:p>
        </w:tc>
      </w:tr>
      <w:tr w:rsidR="00482801" w:rsidRPr="002D08D8" w14:paraId="5B84FD21" w14:textId="77777777" w:rsidTr="00062B26">
        <w:trPr>
          <w:trHeight w:val="57"/>
          <w:jc w:val="center"/>
        </w:trPr>
        <w:tc>
          <w:tcPr>
            <w:tcW w:w="304" w:type="pct"/>
            <w:shd w:val="clear" w:color="auto" w:fill="auto"/>
            <w:vAlign w:val="center"/>
            <w:hideMark/>
          </w:tcPr>
          <w:p w14:paraId="549223D5" w14:textId="77777777" w:rsidR="00482801" w:rsidRPr="002D08D8" w:rsidRDefault="00482801" w:rsidP="00482801">
            <w:pPr>
              <w:ind w:right="-100"/>
              <w:contextualSpacing/>
              <w:jc w:val="center"/>
              <w:rPr>
                <w:szCs w:val="28"/>
              </w:rPr>
            </w:pPr>
            <w:r w:rsidRPr="002D08D8">
              <w:rPr>
                <w:szCs w:val="28"/>
              </w:rPr>
              <w:t>1.</w:t>
            </w:r>
          </w:p>
        </w:tc>
        <w:tc>
          <w:tcPr>
            <w:tcW w:w="1107" w:type="pct"/>
            <w:shd w:val="clear" w:color="auto" w:fill="auto"/>
            <w:vAlign w:val="center"/>
            <w:hideMark/>
          </w:tcPr>
          <w:p w14:paraId="057588CF" w14:textId="262D67BD" w:rsidR="00482801" w:rsidRPr="002D08D8" w:rsidRDefault="00482801" w:rsidP="00482801">
            <w:pPr>
              <w:ind w:right="-100"/>
              <w:contextualSpacing/>
              <w:rPr>
                <w:szCs w:val="28"/>
              </w:rPr>
            </w:pPr>
            <w:r w:rsidRPr="002D08D8">
              <w:rPr>
                <w:szCs w:val="28"/>
              </w:rPr>
              <w:t>Кайлинский сельсовет</w:t>
            </w:r>
          </w:p>
        </w:tc>
        <w:tc>
          <w:tcPr>
            <w:tcW w:w="844" w:type="pct"/>
            <w:tcBorders>
              <w:top w:val="nil"/>
              <w:left w:val="nil"/>
              <w:bottom w:val="single" w:sz="8" w:space="0" w:color="auto"/>
              <w:right w:val="single" w:sz="8" w:space="0" w:color="auto"/>
            </w:tcBorders>
            <w:shd w:val="clear" w:color="auto" w:fill="auto"/>
            <w:vAlign w:val="center"/>
          </w:tcPr>
          <w:p w14:paraId="090E2C4B" w14:textId="45B7F2B0" w:rsidR="00482801" w:rsidRPr="002D08D8" w:rsidRDefault="00482801" w:rsidP="00482801">
            <w:pPr>
              <w:ind w:right="-100"/>
              <w:contextualSpacing/>
              <w:jc w:val="center"/>
              <w:rPr>
                <w:szCs w:val="28"/>
              </w:rPr>
            </w:pPr>
            <w:r w:rsidRPr="002D08D8">
              <w:rPr>
                <w:color w:val="000000"/>
                <w:szCs w:val="28"/>
              </w:rPr>
              <w:t>774</w:t>
            </w:r>
          </w:p>
        </w:tc>
        <w:tc>
          <w:tcPr>
            <w:tcW w:w="890" w:type="pct"/>
            <w:tcBorders>
              <w:top w:val="nil"/>
              <w:left w:val="nil"/>
              <w:bottom w:val="single" w:sz="8" w:space="0" w:color="auto"/>
              <w:right w:val="single" w:sz="8" w:space="0" w:color="auto"/>
            </w:tcBorders>
            <w:shd w:val="clear" w:color="auto" w:fill="auto"/>
            <w:vAlign w:val="center"/>
            <w:hideMark/>
          </w:tcPr>
          <w:p w14:paraId="7FC5EA78" w14:textId="61709810" w:rsidR="00482801" w:rsidRPr="002D08D8" w:rsidRDefault="00482801" w:rsidP="00482801">
            <w:pPr>
              <w:ind w:right="-100"/>
              <w:contextualSpacing/>
              <w:jc w:val="center"/>
              <w:rPr>
                <w:szCs w:val="28"/>
              </w:rPr>
            </w:pPr>
            <w:r w:rsidRPr="002D08D8">
              <w:rPr>
                <w:color w:val="000000"/>
                <w:szCs w:val="28"/>
              </w:rPr>
              <w:t>1160</w:t>
            </w:r>
          </w:p>
        </w:tc>
        <w:tc>
          <w:tcPr>
            <w:tcW w:w="779" w:type="pct"/>
            <w:tcBorders>
              <w:top w:val="nil"/>
              <w:left w:val="nil"/>
              <w:bottom w:val="single" w:sz="8" w:space="0" w:color="auto"/>
              <w:right w:val="single" w:sz="8" w:space="0" w:color="auto"/>
            </w:tcBorders>
            <w:shd w:val="clear" w:color="auto" w:fill="auto"/>
            <w:vAlign w:val="center"/>
          </w:tcPr>
          <w:p w14:paraId="66C10AC2" w14:textId="3D91E8DD" w:rsidR="00482801" w:rsidRPr="002D08D8" w:rsidRDefault="00482801" w:rsidP="00482801">
            <w:pPr>
              <w:ind w:right="-100"/>
              <w:contextualSpacing/>
              <w:jc w:val="center"/>
              <w:rPr>
                <w:szCs w:val="28"/>
              </w:rPr>
            </w:pPr>
            <w:r w:rsidRPr="002D08D8">
              <w:rPr>
                <w:color w:val="000000"/>
                <w:szCs w:val="28"/>
              </w:rPr>
              <w:t>1679,92</w:t>
            </w:r>
          </w:p>
        </w:tc>
        <w:tc>
          <w:tcPr>
            <w:tcW w:w="1076" w:type="pct"/>
            <w:tcBorders>
              <w:top w:val="nil"/>
              <w:left w:val="nil"/>
              <w:bottom w:val="single" w:sz="8" w:space="0" w:color="auto"/>
              <w:right w:val="single" w:sz="8" w:space="0" w:color="auto"/>
            </w:tcBorders>
            <w:shd w:val="clear" w:color="auto" w:fill="auto"/>
            <w:vAlign w:val="center"/>
          </w:tcPr>
          <w:p w14:paraId="16C69669" w14:textId="77126A48" w:rsidR="00482801" w:rsidRPr="002D08D8" w:rsidRDefault="00482801" w:rsidP="00482801">
            <w:pPr>
              <w:ind w:right="-100"/>
              <w:contextualSpacing/>
              <w:jc w:val="center"/>
              <w:rPr>
                <w:szCs w:val="28"/>
              </w:rPr>
            </w:pPr>
            <w:r w:rsidRPr="002D08D8">
              <w:rPr>
                <w:color w:val="000000"/>
                <w:szCs w:val="28"/>
              </w:rPr>
              <w:t>2517,2</w:t>
            </w:r>
          </w:p>
        </w:tc>
      </w:tr>
    </w:tbl>
    <w:p w14:paraId="5DE4BC35" w14:textId="77777777" w:rsidR="00611E13" w:rsidRPr="002D08D8" w:rsidRDefault="00611E13" w:rsidP="00611E13">
      <w:pPr>
        <w:ind w:firstLine="709"/>
        <w:contextualSpacing/>
        <w:jc w:val="both"/>
        <w:rPr>
          <w:szCs w:val="28"/>
        </w:rPr>
      </w:pPr>
    </w:p>
    <w:bookmarkEnd w:id="186"/>
    <w:p w14:paraId="2B15325E" w14:textId="367757B8" w:rsidR="00611E13" w:rsidRPr="002D08D8" w:rsidRDefault="00611E13" w:rsidP="00611E13">
      <w:pPr>
        <w:ind w:firstLine="709"/>
        <w:contextualSpacing/>
        <w:jc w:val="both"/>
        <w:rPr>
          <w:szCs w:val="28"/>
        </w:rPr>
      </w:pPr>
      <w:r w:rsidRPr="002D08D8">
        <w:rPr>
          <w:szCs w:val="28"/>
        </w:rPr>
        <w:t xml:space="preserve">Таким образом, на расчётный срок потребность в электроэнергии составит </w:t>
      </w:r>
      <w:r w:rsidR="007F53A6" w:rsidRPr="002D08D8">
        <w:rPr>
          <w:szCs w:val="28"/>
        </w:rPr>
        <w:t>2,517</w:t>
      </w:r>
      <w:r w:rsidRPr="002D08D8">
        <w:rPr>
          <w:szCs w:val="28"/>
        </w:rPr>
        <w:t xml:space="preserve"> МВт×ч в год при сохранении среднегодового потребления электроэнергии на 1 жителя согласно нормативам.</w:t>
      </w:r>
    </w:p>
    <w:p w14:paraId="673A1650" w14:textId="6C0BE9A7" w:rsidR="00611E13" w:rsidRPr="002D08D8" w:rsidRDefault="00611E13" w:rsidP="00611E13">
      <w:pPr>
        <w:ind w:firstLine="709"/>
        <w:contextualSpacing/>
        <w:jc w:val="both"/>
        <w:rPr>
          <w:szCs w:val="28"/>
        </w:rPr>
      </w:pPr>
      <w:r w:rsidRPr="002D08D8">
        <w:rPr>
          <w:szCs w:val="28"/>
        </w:rPr>
        <w:t xml:space="preserve">Потребность промышленных объектов </w:t>
      </w:r>
      <w:r w:rsidR="00745512" w:rsidRPr="002D08D8">
        <w:rPr>
          <w:szCs w:val="28"/>
        </w:rPr>
        <w:t>Кайлинс</w:t>
      </w:r>
      <w:r w:rsidRPr="002D08D8">
        <w:rPr>
          <w:szCs w:val="28"/>
        </w:rPr>
        <w:t>кого сельсовета на перспективу требует уточнения на этапе проектирования.</w:t>
      </w:r>
    </w:p>
    <w:p w14:paraId="00EB78E1" w14:textId="77777777" w:rsidR="00611E13" w:rsidRPr="002D08D8" w:rsidRDefault="00611E13" w:rsidP="00611E13">
      <w:pPr>
        <w:ind w:firstLine="709"/>
        <w:contextualSpacing/>
        <w:jc w:val="both"/>
        <w:rPr>
          <w:szCs w:val="28"/>
        </w:rPr>
      </w:pPr>
      <w:r w:rsidRPr="002D08D8">
        <w:rPr>
          <w:szCs w:val="28"/>
        </w:rPr>
        <w:t>Электроснабжение жилых домов усадебного типа предусматривается выполнить с помощью воздушной линии 0,4 кВ проводом типа АПК на железобетонных опорах.</w:t>
      </w:r>
    </w:p>
    <w:p w14:paraId="64890B9B" w14:textId="77777777" w:rsidR="00611E13" w:rsidRPr="002D08D8" w:rsidRDefault="00611E13" w:rsidP="00611E13">
      <w:pPr>
        <w:ind w:firstLine="709"/>
        <w:contextualSpacing/>
        <w:jc w:val="both"/>
        <w:rPr>
          <w:szCs w:val="28"/>
        </w:rPr>
      </w:pPr>
      <w:r w:rsidRPr="002D08D8">
        <w:rPr>
          <w:szCs w:val="28"/>
        </w:rPr>
        <w:t xml:space="preserve">Предполагается размещение трансформаторных подстанций в населённых пунктах. Марку и мощность трансформаторов и коммутационного оборудования планируемых трансформаторных подстанций, сечения проводов и марку опор уточнить на стадии рабочего проектирования. </w:t>
      </w:r>
    </w:p>
    <w:p w14:paraId="788F182A" w14:textId="77777777" w:rsidR="00611E13" w:rsidRPr="002D08D8" w:rsidRDefault="00611E13" w:rsidP="00611E13">
      <w:pPr>
        <w:ind w:firstLine="709"/>
        <w:contextualSpacing/>
        <w:jc w:val="both"/>
        <w:rPr>
          <w:szCs w:val="28"/>
        </w:rPr>
      </w:pPr>
      <w:r w:rsidRPr="002D08D8">
        <w:rPr>
          <w:szCs w:val="28"/>
        </w:rPr>
        <w:t xml:space="preserve">Важным блоком задач органов местного самоуправления в сфере энергосбережения является снижение затрат на энергоносители, уменьшение потерь энергоресурсов, укрепление экологической безопасности путём развития малой и альтернативной энергетики с использованием местных ресурсов. </w:t>
      </w:r>
    </w:p>
    <w:p w14:paraId="58D44607" w14:textId="75EB5794" w:rsidR="006B7852" w:rsidRPr="002D08D8" w:rsidRDefault="006B7852" w:rsidP="00D41D19">
      <w:pPr>
        <w:ind w:firstLine="709"/>
        <w:contextualSpacing/>
        <w:jc w:val="both"/>
        <w:rPr>
          <w:szCs w:val="28"/>
        </w:rPr>
      </w:pPr>
      <w:r w:rsidRPr="002D08D8">
        <w:rPr>
          <w:szCs w:val="28"/>
        </w:rPr>
        <w:t xml:space="preserve">В рамках выполнения работ по установке приборов </w:t>
      </w:r>
      <w:r w:rsidR="00826786" w:rsidRPr="002D08D8">
        <w:rPr>
          <w:szCs w:val="28"/>
        </w:rPr>
        <w:t>учёта</w:t>
      </w:r>
      <w:r w:rsidRPr="002D08D8">
        <w:rPr>
          <w:szCs w:val="28"/>
        </w:rPr>
        <w:t xml:space="preserve"> электрической энергии </w:t>
      </w:r>
      <w:r w:rsidR="00764A31" w:rsidRPr="002D08D8">
        <w:rPr>
          <w:szCs w:val="28"/>
        </w:rPr>
        <w:t>рекомендуется</w:t>
      </w:r>
      <w:r w:rsidRPr="002D08D8">
        <w:rPr>
          <w:szCs w:val="28"/>
        </w:rPr>
        <w:t xml:space="preserve"> выполнение следующих работ:</w:t>
      </w:r>
    </w:p>
    <w:p w14:paraId="628F5CEC" w14:textId="77777777" w:rsidR="006B7852" w:rsidRPr="002D08D8" w:rsidRDefault="006B7852" w:rsidP="002E3DF8">
      <w:pPr>
        <w:numPr>
          <w:ilvl w:val="0"/>
          <w:numId w:val="50"/>
        </w:numPr>
        <w:jc w:val="both"/>
        <w:rPr>
          <w:szCs w:val="28"/>
        </w:rPr>
      </w:pPr>
      <w:r w:rsidRPr="002D08D8">
        <w:rPr>
          <w:szCs w:val="28"/>
        </w:rPr>
        <w:t xml:space="preserve">проведение предпроектного обследования узлов </w:t>
      </w:r>
      <w:r w:rsidR="00AE7374" w:rsidRPr="002D08D8">
        <w:rPr>
          <w:szCs w:val="28"/>
        </w:rPr>
        <w:t>учёта</w:t>
      </w:r>
      <w:r w:rsidRPr="002D08D8">
        <w:rPr>
          <w:szCs w:val="28"/>
        </w:rPr>
        <w:t xml:space="preserve"> электроэнергии, выполнение проектно-сметных работ; </w:t>
      </w:r>
    </w:p>
    <w:p w14:paraId="30ECB688" w14:textId="2F558867" w:rsidR="006B7852" w:rsidRPr="002D08D8" w:rsidRDefault="006B7852" w:rsidP="002E3DF8">
      <w:pPr>
        <w:numPr>
          <w:ilvl w:val="0"/>
          <w:numId w:val="50"/>
        </w:numPr>
        <w:jc w:val="both"/>
        <w:rPr>
          <w:szCs w:val="28"/>
        </w:rPr>
      </w:pPr>
      <w:r w:rsidRPr="002D08D8">
        <w:rPr>
          <w:szCs w:val="28"/>
        </w:rPr>
        <w:lastRenderedPageBreak/>
        <w:t xml:space="preserve">приобретение приборов </w:t>
      </w:r>
      <w:r w:rsidR="00AE7374" w:rsidRPr="002D08D8">
        <w:rPr>
          <w:szCs w:val="28"/>
        </w:rPr>
        <w:t>учёта</w:t>
      </w:r>
      <w:r w:rsidRPr="002D08D8">
        <w:rPr>
          <w:szCs w:val="28"/>
        </w:rPr>
        <w:t xml:space="preserve">, оборудования для установки приборов </w:t>
      </w:r>
      <w:r w:rsidR="00AE7374" w:rsidRPr="002D08D8">
        <w:rPr>
          <w:szCs w:val="28"/>
        </w:rPr>
        <w:t>учёта</w:t>
      </w:r>
      <w:r w:rsidRPr="002D08D8">
        <w:rPr>
          <w:szCs w:val="28"/>
        </w:rPr>
        <w:t xml:space="preserve"> на </w:t>
      </w:r>
      <w:r w:rsidR="00AE7374" w:rsidRPr="002D08D8">
        <w:rPr>
          <w:szCs w:val="28"/>
        </w:rPr>
        <w:t>границе балансовой</w:t>
      </w:r>
      <w:r w:rsidRPr="002D08D8">
        <w:rPr>
          <w:szCs w:val="28"/>
        </w:rPr>
        <w:t xml:space="preserve"> принадлежности многоквартирных домов, частного сектора, точек </w:t>
      </w:r>
      <w:r w:rsidR="00AE7374" w:rsidRPr="002D08D8">
        <w:rPr>
          <w:szCs w:val="28"/>
        </w:rPr>
        <w:t>приёма</w:t>
      </w:r>
      <w:r w:rsidRPr="002D08D8">
        <w:rPr>
          <w:szCs w:val="28"/>
        </w:rPr>
        <w:t xml:space="preserve"> со смежными сетевыми организациями;</w:t>
      </w:r>
    </w:p>
    <w:p w14:paraId="04234F5C" w14:textId="2349D03B" w:rsidR="006B7852" w:rsidRPr="002D08D8" w:rsidRDefault="006B7852" w:rsidP="002E3DF8">
      <w:pPr>
        <w:numPr>
          <w:ilvl w:val="0"/>
          <w:numId w:val="50"/>
        </w:numPr>
        <w:jc w:val="both"/>
        <w:rPr>
          <w:szCs w:val="28"/>
        </w:rPr>
      </w:pPr>
      <w:r w:rsidRPr="002D08D8">
        <w:rPr>
          <w:szCs w:val="28"/>
        </w:rPr>
        <w:t>монтаж, установку, наладку основного и дополнительного оборудования и программного обеспечения в электрических сетях.</w:t>
      </w:r>
    </w:p>
    <w:p w14:paraId="59A828A1" w14:textId="77777777" w:rsidR="00BF1A54" w:rsidRPr="002D08D8" w:rsidRDefault="00BF1A54" w:rsidP="006A58CF">
      <w:pPr>
        <w:ind w:firstLine="709"/>
        <w:contextualSpacing/>
        <w:jc w:val="both"/>
        <w:rPr>
          <w:szCs w:val="28"/>
        </w:rPr>
      </w:pPr>
    </w:p>
    <w:p w14:paraId="232B88C6" w14:textId="77777777" w:rsidR="00BF1A54" w:rsidRPr="002D08D8" w:rsidRDefault="00BF1A54" w:rsidP="007F53A6">
      <w:pPr>
        <w:pStyle w:val="15"/>
        <w:numPr>
          <w:ilvl w:val="0"/>
          <w:numId w:val="21"/>
        </w:numPr>
        <w:spacing w:before="240" w:line="240" w:lineRule="auto"/>
        <w:ind w:left="714" w:hanging="357"/>
        <w:rPr>
          <w:b/>
          <w:iCs/>
          <w:lang w:val="ru-RU"/>
        </w:rPr>
      </w:pPr>
      <w:bookmarkStart w:id="187" w:name="_Toc529197962"/>
      <w:bookmarkStart w:id="188" w:name="_Toc180753042"/>
      <w:r w:rsidRPr="002D08D8">
        <w:rPr>
          <w:b/>
          <w:iCs/>
          <w:lang w:val="ru-RU"/>
        </w:rPr>
        <w:t>Перспективная система газоснабжения</w:t>
      </w:r>
      <w:bookmarkEnd w:id="187"/>
      <w:bookmarkEnd w:id="188"/>
    </w:p>
    <w:p w14:paraId="582AD710" w14:textId="77777777" w:rsidR="00B877B3" w:rsidRPr="002D08D8" w:rsidRDefault="00B877B3" w:rsidP="006E6AAD">
      <w:pPr>
        <w:ind w:firstLine="709"/>
        <w:contextualSpacing/>
        <w:jc w:val="both"/>
        <w:rPr>
          <w:szCs w:val="28"/>
        </w:rPr>
      </w:pPr>
    </w:p>
    <w:p w14:paraId="6282A244" w14:textId="64F7060E" w:rsidR="005D515B" w:rsidRPr="002D08D8" w:rsidRDefault="005D515B" w:rsidP="005D515B">
      <w:pPr>
        <w:ind w:firstLine="709"/>
        <w:contextualSpacing/>
        <w:jc w:val="both"/>
        <w:rPr>
          <w:szCs w:val="28"/>
        </w:rPr>
      </w:pPr>
      <w:r w:rsidRPr="002D08D8">
        <w:rPr>
          <w:szCs w:val="28"/>
        </w:rPr>
        <w:t>Подача природного газа на территорию Мошковского района Новосибирской области осуществляется по магистральному газопроводу «Омск – Новосибирск – Кузбасс» до существующей ГРС Сокур.</w:t>
      </w:r>
    </w:p>
    <w:p w14:paraId="4897F134" w14:textId="77777777" w:rsidR="005D515B" w:rsidRPr="002D08D8" w:rsidRDefault="005D515B" w:rsidP="005D515B">
      <w:pPr>
        <w:ind w:firstLine="709"/>
        <w:contextualSpacing/>
        <w:jc w:val="both"/>
        <w:rPr>
          <w:szCs w:val="28"/>
        </w:rPr>
      </w:pPr>
      <w:r w:rsidRPr="002D08D8">
        <w:rPr>
          <w:szCs w:val="28"/>
        </w:rPr>
        <w:t>Система газоснабжения Мошковского района Новосибирской области осуществляется от существующей ГРС Сокур (с выходным давлением до 0,6 МПа) и проектируемой ГРС Мошково (с выходным давлением до 1,2 и 0,6 МПа).</w:t>
      </w:r>
    </w:p>
    <w:p w14:paraId="080D4451" w14:textId="3B32F015" w:rsidR="005D515B" w:rsidRPr="002D08D8" w:rsidRDefault="005D515B" w:rsidP="005D515B">
      <w:pPr>
        <w:ind w:firstLine="709"/>
        <w:contextualSpacing/>
        <w:jc w:val="both"/>
        <w:rPr>
          <w:szCs w:val="28"/>
        </w:rPr>
      </w:pPr>
      <w:r w:rsidRPr="002D08D8">
        <w:rPr>
          <w:szCs w:val="28"/>
        </w:rPr>
        <w:t>Система газоснабжения Мошковского района принята трёхступенчатая – газопроводами высокого давления I и II категории (Р до 1,2 и до 0,6 МПа (изб.) соответственно) и газопроводами низкого давления IV категории Р до 0,003 МПа (изб.).</w:t>
      </w:r>
    </w:p>
    <w:p w14:paraId="00028489" w14:textId="639871CF" w:rsidR="005D515B" w:rsidRPr="002D08D8" w:rsidRDefault="005D515B" w:rsidP="005D515B">
      <w:pPr>
        <w:ind w:firstLine="709"/>
        <w:contextualSpacing/>
        <w:jc w:val="both"/>
        <w:rPr>
          <w:szCs w:val="28"/>
        </w:rPr>
      </w:pPr>
      <w:r w:rsidRPr="002D08D8">
        <w:rPr>
          <w:szCs w:val="28"/>
        </w:rPr>
        <w:t>Схема газопроводов высокого давления I категории (Р до 1,2 МПа) принята тупиковая, II категории (Р до 0,6 МПа) – тупиковая и кольцевая.</w:t>
      </w:r>
    </w:p>
    <w:p w14:paraId="7BA33C94" w14:textId="0C3B7608" w:rsidR="005D515B" w:rsidRPr="002D08D8" w:rsidRDefault="005D515B" w:rsidP="005D515B">
      <w:pPr>
        <w:ind w:firstLine="709"/>
        <w:contextualSpacing/>
        <w:jc w:val="both"/>
        <w:rPr>
          <w:szCs w:val="28"/>
        </w:rPr>
      </w:pPr>
      <w:r w:rsidRPr="002D08D8">
        <w:rPr>
          <w:szCs w:val="28"/>
        </w:rPr>
        <w:t>Кольцевые сети представляют собой систему замкнутых газопроводов, благодаря чему достигается более равномерный режим давления газа у всех потребителей, облегчается проведение различных ремонтных и эксплуатационных работ, повышается надёжность газоснабжения.</w:t>
      </w:r>
    </w:p>
    <w:p w14:paraId="4057FE8A" w14:textId="77777777" w:rsidR="005D515B" w:rsidRPr="002D08D8" w:rsidRDefault="005D515B" w:rsidP="005D515B">
      <w:pPr>
        <w:ind w:firstLine="709"/>
        <w:contextualSpacing/>
        <w:jc w:val="both"/>
        <w:rPr>
          <w:szCs w:val="28"/>
        </w:rPr>
      </w:pPr>
      <w:r w:rsidRPr="002D08D8">
        <w:rPr>
          <w:szCs w:val="28"/>
        </w:rPr>
        <w:t>В данной схеме рассматриваются газопроводы высокого давления I и II категории Р до 1,2 и 0,6 МПа, соответственно.</w:t>
      </w:r>
    </w:p>
    <w:p w14:paraId="0ACCD6D1" w14:textId="77777777" w:rsidR="005D515B" w:rsidRPr="002D08D8" w:rsidRDefault="005D515B" w:rsidP="005D515B">
      <w:pPr>
        <w:ind w:firstLine="709"/>
        <w:contextualSpacing/>
        <w:jc w:val="both"/>
        <w:rPr>
          <w:szCs w:val="28"/>
        </w:rPr>
      </w:pPr>
      <w:r w:rsidRPr="002D08D8">
        <w:rPr>
          <w:szCs w:val="28"/>
        </w:rPr>
        <w:t>От ГРС Мошково (с выходным давлением до 1,2 МПа) отходят газопроводы высокого давления I категории, подводящие газ к перспективным головным газорегуляторным пунктам (ГГРП). В ГГРП происходит снижение давления газа с 1,2 МПа до 0,6 МПа.</w:t>
      </w:r>
    </w:p>
    <w:p w14:paraId="6F59CBDE" w14:textId="081A0C4C" w:rsidR="005D515B" w:rsidRPr="002D08D8" w:rsidRDefault="005D515B" w:rsidP="005D515B">
      <w:pPr>
        <w:ind w:firstLine="709"/>
        <w:contextualSpacing/>
        <w:jc w:val="both"/>
        <w:rPr>
          <w:szCs w:val="28"/>
        </w:rPr>
      </w:pPr>
      <w:r w:rsidRPr="002D08D8">
        <w:rPr>
          <w:szCs w:val="28"/>
        </w:rPr>
        <w:t>От ГРС Сокур, ГРС Мошково и ГГРП (с выходным давлением до 0,6 МПа) отходят газопроводы высокого давления II категории, подводящие газ к газорегуляторным пунктам (ГРП) котельных, предприятий и жилой застройки населённого пункта.</w:t>
      </w:r>
    </w:p>
    <w:p w14:paraId="78F60CC4" w14:textId="77777777" w:rsidR="005D515B" w:rsidRPr="002D08D8" w:rsidRDefault="005D515B" w:rsidP="005D515B">
      <w:pPr>
        <w:ind w:firstLine="709"/>
        <w:contextualSpacing/>
        <w:jc w:val="both"/>
        <w:rPr>
          <w:szCs w:val="28"/>
        </w:rPr>
      </w:pPr>
      <w:r w:rsidRPr="002D08D8">
        <w:rPr>
          <w:szCs w:val="28"/>
        </w:rPr>
        <w:t>Схема газоснабжения Мошковского района согласована с администрацией Мошковского района Новосибирской области.</w:t>
      </w:r>
    </w:p>
    <w:p w14:paraId="39067886" w14:textId="354FD2C1" w:rsidR="004C4ABB" w:rsidRPr="002D08D8" w:rsidRDefault="004C4ABB" w:rsidP="004C4ABB">
      <w:pPr>
        <w:ind w:firstLine="709"/>
        <w:contextualSpacing/>
        <w:jc w:val="both"/>
        <w:rPr>
          <w:szCs w:val="28"/>
        </w:rPr>
      </w:pPr>
      <w:r w:rsidRPr="002D08D8">
        <w:rPr>
          <w:szCs w:val="28"/>
        </w:rPr>
        <w:t>Расчётные расходы газа определены по СП 62.13330.2011 «Газораспределительные системы», СП-101-2003 «Общие положения по проектированию и строительству газораспределительных систем из металлических и полиэтиленовых труб».</w:t>
      </w:r>
    </w:p>
    <w:p w14:paraId="484A8193" w14:textId="77777777" w:rsidR="004C4ABB" w:rsidRPr="002D08D8" w:rsidRDefault="004C4ABB" w:rsidP="004C4ABB">
      <w:pPr>
        <w:ind w:firstLine="709"/>
        <w:contextualSpacing/>
        <w:jc w:val="both"/>
        <w:rPr>
          <w:szCs w:val="28"/>
        </w:rPr>
      </w:pPr>
      <w:r w:rsidRPr="002D08D8">
        <w:rPr>
          <w:szCs w:val="28"/>
        </w:rPr>
        <w:t>Максимально-часовые и годовые расходы газа на отопительные котельные определены по данным, выданным Заказчиком.</w:t>
      </w:r>
    </w:p>
    <w:p w14:paraId="6D59B685" w14:textId="228D0D70" w:rsidR="004C4ABB" w:rsidRPr="002D08D8" w:rsidRDefault="004C4ABB" w:rsidP="004C4ABB">
      <w:pPr>
        <w:ind w:firstLine="709"/>
        <w:contextualSpacing/>
        <w:jc w:val="both"/>
        <w:rPr>
          <w:szCs w:val="28"/>
        </w:rPr>
      </w:pPr>
      <w:r w:rsidRPr="002D08D8">
        <w:rPr>
          <w:szCs w:val="28"/>
        </w:rPr>
        <w:t>Максимально-часовые расходы газа на индивидуально-бытовые нужды населения определены из максимальной производительности газовых приборов и коэффициента одновременности работы этих приборов. Коэффициент одновременности работы приборов принят в соответствии СП-42-101-2003 «Общие положения по проектированию и строительству газораспределительных систем из металлических и полиэтиленовых труб» в зависимости от численности газоснабжаемого населения.</w:t>
      </w:r>
    </w:p>
    <w:p w14:paraId="25BC0F85" w14:textId="53A59F1C" w:rsidR="004C4ABB" w:rsidRPr="002D08D8" w:rsidRDefault="004C4ABB" w:rsidP="004C4ABB">
      <w:pPr>
        <w:ind w:firstLine="709"/>
        <w:contextualSpacing/>
        <w:jc w:val="both"/>
        <w:rPr>
          <w:szCs w:val="28"/>
        </w:rPr>
      </w:pPr>
      <w:r w:rsidRPr="002D08D8">
        <w:rPr>
          <w:szCs w:val="28"/>
        </w:rPr>
        <w:t>Годовые расходы газа на индивидуально-бытовые нужды населения определены в соответствии с принятыми расчётными показателями и с учётом удельных норм расхода газа.</w:t>
      </w:r>
    </w:p>
    <w:p w14:paraId="08EFD6E6" w14:textId="77777777" w:rsidR="00651A32" w:rsidRPr="002D08D8" w:rsidRDefault="004C4ABB" w:rsidP="004C4ABB">
      <w:pPr>
        <w:autoSpaceDE w:val="0"/>
        <w:autoSpaceDN w:val="0"/>
        <w:adjustRightInd w:val="0"/>
        <w:ind w:firstLine="709"/>
        <w:jc w:val="right"/>
        <w:rPr>
          <w:szCs w:val="28"/>
        </w:rPr>
      </w:pPr>
      <w:r w:rsidRPr="002D08D8">
        <w:rPr>
          <w:szCs w:val="28"/>
        </w:rPr>
        <w:tab/>
      </w:r>
    </w:p>
    <w:p w14:paraId="3A97CCD0" w14:textId="77777777" w:rsidR="00651A32" w:rsidRPr="002D08D8" w:rsidRDefault="00651A32" w:rsidP="004C4ABB">
      <w:pPr>
        <w:autoSpaceDE w:val="0"/>
        <w:autoSpaceDN w:val="0"/>
        <w:adjustRightInd w:val="0"/>
        <w:ind w:firstLine="709"/>
        <w:jc w:val="right"/>
        <w:rPr>
          <w:szCs w:val="28"/>
        </w:rPr>
      </w:pPr>
    </w:p>
    <w:p w14:paraId="47C6138F" w14:textId="77777777" w:rsidR="00651A32" w:rsidRPr="002D08D8" w:rsidRDefault="00651A32" w:rsidP="004C4ABB">
      <w:pPr>
        <w:autoSpaceDE w:val="0"/>
        <w:autoSpaceDN w:val="0"/>
        <w:adjustRightInd w:val="0"/>
        <w:ind w:firstLine="709"/>
        <w:jc w:val="right"/>
        <w:rPr>
          <w:szCs w:val="28"/>
        </w:rPr>
      </w:pPr>
    </w:p>
    <w:p w14:paraId="4FAC58F4" w14:textId="77777777" w:rsidR="00651A32" w:rsidRPr="002D08D8" w:rsidRDefault="00651A32" w:rsidP="004C4ABB">
      <w:pPr>
        <w:autoSpaceDE w:val="0"/>
        <w:autoSpaceDN w:val="0"/>
        <w:adjustRightInd w:val="0"/>
        <w:ind w:firstLine="709"/>
        <w:jc w:val="right"/>
        <w:rPr>
          <w:szCs w:val="28"/>
        </w:rPr>
      </w:pPr>
    </w:p>
    <w:p w14:paraId="445A22E4" w14:textId="77777777" w:rsidR="00651A32" w:rsidRPr="002D08D8" w:rsidRDefault="00651A32" w:rsidP="004C4ABB">
      <w:pPr>
        <w:autoSpaceDE w:val="0"/>
        <w:autoSpaceDN w:val="0"/>
        <w:adjustRightInd w:val="0"/>
        <w:ind w:firstLine="709"/>
        <w:jc w:val="right"/>
        <w:rPr>
          <w:szCs w:val="28"/>
        </w:rPr>
      </w:pPr>
    </w:p>
    <w:p w14:paraId="5C5A0830" w14:textId="47D37BA7" w:rsidR="004C4ABB" w:rsidRPr="002D08D8" w:rsidRDefault="004C4ABB" w:rsidP="004C4ABB">
      <w:pPr>
        <w:autoSpaceDE w:val="0"/>
        <w:autoSpaceDN w:val="0"/>
        <w:adjustRightInd w:val="0"/>
        <w:ind w:firstLine="709"/>
        <w:jc w:val="right"/>
      </w:pPr>
      <w:r w:rsidRPr="002D08D8">
        <w:lastRenderedPageBreak/>
        <w:t xml:space="preserve">Таблица </w:t>
      </w:r>
      <w:r w:rsidRPr="002D08D8">
        <w:rPr>
          <w:lang w:eastAsia="en-US" w:bidi="en-US"/>
        </w:rPr>
        <w:fldChar w:fldCharType="begin"/>
      </w:r>
      <w:r w:rsidRPr="002D08D8">
        <w:rPr>
          <w:lang w:eastAsia="en-US" w:bidi="en-US"/>
        </w:rPr>
        <w:instrText xml:space="preserve"> SEQ Таблица \* ARABIC </w:instrText>
      </w:r>
      <w:r w:rsidRPr="002D08D8">
        <w:rPr>
          <w:lang w:eastAsia="en-US" w:bidi="en-US"/>
        </w:rPr>
        <w:fldChar w:fldCharType="separate"/>
      </w:r>
      <w:r w:rsidR="00884D5C">
        <w:rPr>
          <w:noProof/>
          <w:lang w:eastAsia="en-US" w:bidi="en-US"/>
        </w:rPr>
        <w:t>35</w:t>
      </w:r>
      <w:r w:rsidRPr="002D08D8">
        <w:rPr>
          <w:lang w:eastAsia="en-US" w:bidi="en-US"/>
        </w:rPr>
        <w:fldChar w:fldCharType="end"/>
      </w:r>
    </w:p>
    <w:p w14:paraId="04F8F754" w14:textId="145E1A78" w:rsidR="004C4ABB" w:rsidRPr="002D08D8" w:rsidRDefault="004C4ABB" w:rsidP="004C4ABB">
      <w:pPr>
        <w:spacing w:after="120"/>
        <w:jc w:val="center"/>
        <w:rPr>
          <w:szCs w:val="28"/>
        </w:rPr>
      </w:pPr>
      <w:r w:rsidRPr="002D08D8">
        <w:rPr>
          <w:szCs w:val="28"/>
        </w:rPr>
        <w:t xml:space="preserve">Перспективные расходы газа на территории </w:t>
      </w:r>
      <w:r w:rsidR="00745512" w:rsidRPr="002D08D8">
        <w:rPr>
          <w:szCs w:val="28"/>
        </w:rPr>
        <w:t>Кайлинс</w:t>
      </w:r>
      <w:r w:rsidRPr="002D08D8">
        <w:rPr>
          <w:szCs w:val="28"/>
        </w:rPr>
        <w:t>кого сельсовета</w:t>
      </w:r>
    </w:p>
    <w:tbl>
      <w:tblPr>
        <w:tblW w:w="47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16"/>
        <w:gridCol w:w="2502"/>
        <w:gridCol w:w="731"/>
        <w:gridCol w:w="1301"/>
        <w:gridCol w:w="1528"/>
        <w:gridCol w:w="1388"/>
        <w:gridCol w:w="1656"/>
      </w:tblGrid>
      <w:tr w:rsidR="004C4ABB" w:rsidRPr="002D08D8" w14:paraId="363EAA93" w14:textId="77777777" w:rsidTr="00B02A85">
        <w:trPr>
          <w:trHeight w:val="57"/>
          <w:jc w:val="center"/>
        </w:trPr>
        <w:tc>
          <w:tcPr>
            <w:tcW w:w="281" w:type="pct"/>
            <w:vMerge w:val="restart"/>
            <w:shd w:val="clear" w:color="auto" w:fill="FFFFFF"/>
            <w:vAlign w:val="center"/>
          </w:tcPr>
          <w:p w14:paraId="30D53B67" w14:textId="57DCDEF8" w:rsidR="004C4ABB" w:rsidRPr="002D08D8" w:rsidRDefault="004C4ABB" w:rsidP="004C4ABB">
            <w:pPr>
              <w:contextualSpacing/>
              <w:jc w:val="center"/>
              <w:rPr>
                <w:sz w:val="22"/>
                <w:szCs w:val="22"/>
              </w:rPr>
            </w:pPr>
            <w:r w:rsidRPr="002D08D8">
              <w:rPr>
                <w:sz w:val="22"/>
                <w:szCs w:val="22"/>
              </w:rPr>
              <w:t>№ п/п</w:t>
            </w:r>
          </w:p>
        </w:tc>
        <w:tc>
          <w:tcPr>
            <w:tcW w:w="1313" w:type="pct"/>
            <w:vMerge w:val="restart"/>
            <w:shd w:val="clear" w:color="auto" w:fill="FFFFFF"/>
            <w:vAlign w:val="center"/>
          </w:tcPr>
          <w:p w14:paraId="7F54BAA7" w14:textId="77777777" w:rsidR="004C4ABB" w:rsidRPr="002D08D8" w:rsidRDefault="004C4ABB" w:rsidP="004C4ABB">
            <w:pPr>
              <w:contextualSpacing/>
              <w:jc w:val="center"/>
              <w:rPr>
                <w:sz w:val="22"/>
                <w:szCs w:val="22"/>
              </w:rPr>
            </w:pPr>
            <w:r w:rsidRPr="002D08D8">
              <w:rPr>
                <w:sz w:val="22"/>
                <w:szCs w:val="22"/>
              </w:rPr>
              <w:t>Название</w:t>
            </w:r>
          </w:p>
        </w:tc>
        <w:tc>
          <w:tcPr>
            <w:tcW w:w="393" w:type="pct"/>
            <w:vMerge w:val="restart"/>
            <w:shd w:val="clear" w:color="auto" w:fill="FFFFFF"/>
            <w:vAlign w:val="center"/>
          </w:tcPr>
          <w:p w14:paraId="70898982" w14:textId="77777777" w:rsidR="004C4ABB" w:rsidRPr="002D08D8" w:rsidRDefault="004C4ABB" w:rsidP="004C4ABB">
            <w:pPr>
              <w:contextualSpacing/>
              <w:jc w:val="center"/>
              <w:rPr>
                <w:sz w:val="22"/>
                <w:szCs w:val="22"/>
              </w:rPr>
            </w:pPr>
            <w:r w:rsidRPr="002D08D8">
              <w:rPr>
                <w:sz w:val="22"/>
                <w:szCs w:val="22"/>
              </w:rPr>
              <w:t>№</w:t>
            </w:r>
          </w:p>
          <w:p w14:paraId="676D2F58" w14:textId="77777777" w:rsidR="004C4ABB" w:rsidRPr="002D08D8" w:rsidRDefault="004C4ABB" w:rsidP="004C4ABB">
            <w:pPr>
              <w:contextualSpacing/>
              <w:jc w:val="center"/>
              <w:rPr>
                <w:sz w:val="22"/>
                <w:szCs w:val="22"/>
              </w:rPr>
            </w:pPr>
            <w:r w:rsidRPr="002D08D8">
              <w:rPr>
                <w:sz w:val="22"/>
                <w:szCs w:val="22"/>
              </w:rPr>
              <w:t>по</w:t>
            </w:r>
          </w:p>
          <w:p w14:paraId="62BE2B31" w14:textId="77777777" w:rsidR="004C4ABB" w:rsidRPr="002D08D8" w:rsidRDefault="004C4ABB" w:rsidP="004C4ABB">
            <w:pPr>
              <w:contextualSpacing/>
              <w:jc w:val="center"/>
              <w:rPr>
                <w:sz w:val="22"/>
                <w:szCs w:val="22"/>
              </w:rPr>
            </w:pPr>
            <w:r w:rsidRPr="002D08D8">
              <w:rPr>
                <w:sz w:val="22"/>
                <w:szCs w:val="22"/>
              </w:rPr>
              <w:t>схеме</w:t>
            </w:r>
          </w:p>
        </w:tc>
        <w:tc>
          <w:tcPr>
            <w:tcW w:w="1406" w:type="pct"/>
            <w:gridSpan w:val="2"/>
            <w:shd w:val="clear" w:color="auto" w:fill="FFFFFF"/>
            <w:vAlign w:val="center"/>
          </w:tcPr>
          <w:p w14:paraId="348BEA0B" w14:textId="77777777" w:rsidR="004C4ABB" w:rsidRPr="002D08D8" w:rsidRDefault="004C4ABB" w:rsidP="004C4ABB">
            <w:pPr>
              <w:contextualSpacing/>
              <w:jc w:val="center"/>
              <w:rPr>
                <w:sz w:val="22"/>
                <w:szCs w:val="22"/>
              </w:rPr>
            </w:pPr>
            <w:r w:rsidRPr="002D08D8">
              <w:rPr>
                <w:sz w:val="22"/>
                <w:szCs w:val="22"/>
              </w:rPr>
              <w:t>Фактические расходы газа</w:t>
            </w:r>
          </w:p>
        </w:tc>
        <w:tc>
          <w:tcPr>
            <w:tcW w:w="1608" w:type="pct"/>
            <w:gridSpan w:val="2"/>
            <w:shd w:val="clear" w:color="auto" w:fill="FFFFFF"/>
            <w:vAlign w:val="center"/>
          </w:tcPr>
          <w:p w14:paraId="769E6968" w14:textId="15BE31D7" w:rsidR="004C4ABB" w:rsidRPr="002D08D8" w:rsidRDefault="004C4ABB" w:rsidP="004C4ABB">
            <w:pPr>
              <w:contextualSpacing/>
              <w:jc w:val="center"/>
              <w:rPr>
                <w:sz w:val="22"/>
                <w:szCs w:val="22"/>
              </w:rPr>
            </w:pPr>
            <w:r w:rsidRPr="002D08D8">
              <w:rPr>
                <w:sz w:val="22"/>
                <w:szCs w:val="22"/>
              </w:rPr>
              <w:t>Разрешённые расходы газа</w:t>
            </w:r>
          </w:p>
        </w:tc>
      </w:tr>
      <w:tr w:rsidR="00B02A85" w:rsidRPr="002D08D8" w14:paraId="65D7639E" w14:textId="77777777" w:rsidTr="00B02A85">
        <w:trPr>
          <w:trHeight w:val="57"/>
          <w:jc w:val="center"/>
        </w:trPr>
        <w:tc>
          <w:tcPr>
            <w:tcW w:w="281" w:type="pct"/>
            <w:vMerge/>
            <w:shd w:val="clear" w:color="auto" w:fill="FFFFFF"/>
            <w:vAlign w:val="center"/>
          </w:tcPr>
          <w:p w14:paraId="1D22A38B" w14:textId="77777777" w:rsidR="004C4ABB" w:rsidRPr="002D08D8" w:rsidRDefault="004C4ABB" w:rsidP="004C4ABB">
            <w:pPr>
              <w:contextualSpacing/>
              <w:jc w:val="center"/>
              <w:rPr>
                <w:sz w:val="22"/>
                <w:szCs w:val="22"/>
              </w:rPr>
            </w:pPr>
          </w:p>
        </w:tc>
        <w:tc>
          <w:tcPr>
            <w:tcW w:w="1313" w:type="pct"/>
            <w:vMerge/>
            <w:shd w:val="clear" w:color="auto" w:fill="FFFFFF"/>
            <w:vAlign w:val="center"/>
          </w:tcPr>
          <w:p w14:paraId="54E8D2AD" w14:textId="77777777" w:rsidR="004C4ABB" w:rsidRPr="002D08D8" w:rsidRDefault="004C4ABB" w:rsidP="004C4ABB">
            <w:pPr>
              <w:contextualSpacing/>
              <w:jc w:val="center"/>
              <w:rPr>
                <w:sz w:val="22"/>
                <w:szCs w:val="22"/>
              </w:rPr>
            </w:pPr>
          </w:p>
        </w:tc>
        <w:tc>
          <w:tcPr>
            <w:tcW w:w="393" w:type="pct"/>
            <w:vMerge/>
            <w:shd w:val="clear" w:color="auto" w:fill="FFFFFF"/>
            <w:vAlign w:val="center"/>
          </w:tcPr>
          <w:p w14:paraId="02E7261F" w14:textId="77777777" w:rsidR="004C4ABB" w:rsidRPr="002D08D8" w:rsidRDefault="004C4ABB" w:rsidP="004C4ABB">
            <w:pPr>
              <w:contextualSpacing/>
              <w:jc w:val="center"/>
              <w:rPr>
                <w:sz w:val="22"/>
                <w:szCs w:val="22"/>
              </w:rPr>
            </w:pPr>
          </w:p>
        </w:tc>
        <w:tc>
          <w:tcPr>
            <w:tcW w:w="599" w:type="pct"/>
            <w:shd w:val="clear" w:color="auto" w:fill="FFFFFF"/>
            <w:vAlign w:val="center"/>
          </w:tcPr>
          <w:p w14:paraId="78AE1C9E" w14:textId="1629B27E" w:rsidR="004C4ABB" w:rsidRPr="002D08D8" w:rsidRDefault="004C4ABB" w:rsidP="004C4ABB">
            <w:pPr>
              <w:contextualSpacing/>
              <w:jc w:val="center"/>
              <w:rPr>
                <w:sz w:val="22"/>
                <w:szCs w:val="22"/>
              </w:rPr>
            </w:pPr>
            <w:r w:rsidRPr="002D08D8">
              <w:rPr>
                <w:sz w:val="22"/>
                <w:szCs w:val="22"/>
              </w:rPr>
              <w:t>Максимально часовой расход газа, м</w:t>
            </w:r>
            <w:r w:rsidRPr="002D08D8">
              <w:rPr>
                <w:sz w:val="22"/>
                <w:szCs w:val="22"/>
                <w:vertAlign w:val="superscript"/>
              </w:rPr>
              <w:t>3</w:t>
            </w:r>
            <w:r w:rsidRPr="002D08D8">
              <w:rPr>
                <w:sz w:val="22"/>
                <w:szCs w:val="22"/>
              </w:rPr>
              <w:t>/час</w:t>
            </w:r>
          </w:p>
        </w:tc>
        <w:tc>
          <w:tcPr>
            <w:tcW w:w="807" w:type="pct"/>
            <w:shd w:val="clear" w:color="auto" w:fill="FFFFFF"/>
            <w:vAlign w:val="center"/>
          </w:tcPr>
          <w:p w14:paraId="4A8CE3CB" w14:textId="2383A409" w:rsidR="004C4ABB" w:rsidRPr="002D08D8" w:rsidRDefault="004C4ABB" w:rsidP="004C4ABB">
            <w:pPr>
              <w:contextualSpacing/>
              <w:jc w:val="center"/>
              <w:rPr>
                <w:sz w:val="22"/>
                <w:szCs w:val="22"/>
              </w:rPr>
            </w:pPr>
            <w:r w:rsidRPr="002D08D8">
              <w:rPr>
                <w:sz w:val="22"/>
                <w:szCs w:val="22"/>
              </w:rPr>
              <w:t>Максимально годовой расход газа, тыс. м</w:t>
            </w:r>
            <w:r w:rsidRPr="002D08D8">
              <w:rPr>
                <w:sz w:val="22"/>
                <w:szCs w:val="22"/>
                <w:vertAlign w:val="superscript"/>
              </w:rPr>
              <w:t>3</w:t>
            </w:r>
            <w:r w:rsidRPr="002D08D8">
              <w:rPr>
                <w:sz w:val="22"/>
                <w:szCs w:val="22"/>
              </w:rPr>
              <w:t>/год</w:t>
            </w:r>
          </w:p>
        </w:tc>
        <w:tc>
          <w:tcPr>
            <w:tcW w:w="734" w:type="pct"/>
            <w:shd w:val="clear" w:color="auto" w:fill="FFFFFF"/>
            <w:vAlign w:val="center"/>
          </w:tcPr>
          <w:p w14:paraId="1A0BC009" w14:textId="75FC9437" w:rsidR="004C4ABB" w:rsidRPr="002D08D8" w:rsidRDefault="004C4ABB" w:rsidP="004C4ABB">
            <w:pPr>
              <w:contextualSpacing/>
              <w:jc w:val="center"/>
              <w:rPr>
                <w:sz w:val="22"/>
                <w:szCs w:val="22"/>
              </w:rPr>
            </w:pPr>
            <w:r w:rsidRPr="002D08D8">
              <w:rPr>
                <w:sz w:val="22"/>
                <w:szCs w:val="22"/>
              </w:rPr>
              <w:t>Максимально часовой расход газа, м</w:t>
            </w:r>
            <w:r w:rsidRPr="002D08D8">
              <w:rPr>
                <w:sz w:val="22"/>
                <w:szCs w:val="22"/>
                <w:vertAlign w:val="superscript"/>
              </w:rPr>
              <w:t>3</w:t>
            </w:r>
            <w:r w:rsidRPr="002D08D8">
              <w:rPr>
                <w:sz w:val="22"/>
                <w:szCs w:val="22"/>
              </w:rPr>
              <w:t>/час</w:t>
            </w:r>
          </w:p>
        </w:tc>
        <w:tc>
          <w:tcPr>
            <w:tcW w:w="874" w:type="pct"/>
            <w:shd w:val="clear" w:color="auto" w:fill="FFFFFF"/>
            <w:vAlign w:val="center"/>
          </w:tcPr>
          <w:p w14:paraId="4FD2D237" w14:textId="21C4748D" w:rsidR="004C4ABB" w:rsidRPr="002D08D8" w:rsidRDefault="004C4ABB" w:rsidP="004C4ABB">
            <w:pPr>
              <w:contextualSpacing/>
              <w:jc w:val="center"/>
              <w:rPr>
                <w:sz w:val="22"/>
                <w:szCs w:val="22"/>
              </w:rPr>
            </w:pPr>
            <w:r w:rsidRPr="002D08D8">
              <w:rPr>
                <w:sz w:val="22"/>
                <w:szCs w:val="22"/>
              </w:rPr>
              <w:t>Максимально годовой расход газа, тыс. м</w:t>
            </w:r>
            <w:r w:rsidRPr="002D08D8">
              <w:rPr>
                <w:sz w:val="22"/>
                <w:szCs w:val="22"/>
                <w:vertAlign w:val="superscript"/>
              </w:rPr>
              <w:t>3</w:t>
            </w:r>
            <w:r w:rsidRPr="002D08D8">
              <w:rPr>
                <w:sz w:val="22"/>
                <w:szCs w:val="22"/>
              </w:rPr>
              <w:t>/год</w:t>
            </w:r>
          </w:p>
        </w:tc>
      </w:tr>
      <w:tr w:rsidR="004C4ABB" w:rsidRPr="002D08D8" w14:paraId="071D5BF2" w14:textId="77777777" w:rsidTr="003C5D59">
        <w:trPr>
          <w:trHeight w:val="57"/>
          <w:jc w:val="center"/>
        </w:trPr>
        <w:tc>
          <w:tcPr>
            <w:tcW w:w="5000" w:type="pct"/>
            <w:gridSpan w:val="7"/>
            <w:shd w:val="clear" w:color="auto" w:fill="FFFFFF"/>
            <w:vAlign w:val="center"/>
          </w:tcPr>
          <w:p w14:paraId="76F098A8" w14:textId="2B0B2887" w:rsidR="004C4ABB" w:rsidRPr="002D08D8" w:rsidRDefault="003B625F" w:rsidP="004C4ABB">
            <w:pPr>
              <w:contextualSpacing/>
              <w:jc w:val="center"/>
              <w:rPr>
                <w:sz w:val="22"/>
                <w:szCs w:val="22"/>
              </w:rPr>
            </w:pPr>
            <w:r w:rsidRPr="002D08D8">
              <w:rPr>
                <w:sz w:val="22"/>
                <w:szCs w:val="22"/>
              </w:rPr>
              <w:t>от ГГРП Старый Порос, Обской, Дубровино</w:t>
            </w:r>
          </w:p>
        </w:tc>
      </w:tr>
      <w:tr w:rsidR="00B02A85" w:rsidRPr="002D08D8" w14:paraId="0781F302" w14:textId="77777777" w:rsidTr="00B02A85">
        <w:trPr>
          <w:trHeight w:val="57"/>
          <w:jc w:val="center"/>
        </w:trPr>
        <w:tc>
          <w:tcPr>
            <w:tcW w:w="281" w:type="pct"/>
            <w:shd w:val="clear" w:color="auto" w:fill="FFFFFF"/>
            <w:vAlign w:val="center"/>
          </w:tcPr>
          <w:p w14:paraId="6B6445F0" w14:textId="7090DE6C" w:rsidR="007F53A6" w:rsidRPr="002D08D8" w:rsidRDefault="007F53A6" w:rsidP="007F53A6">
            <w:pPr>
              <w:contextualSpacing/>
              <w:jc w:val="center"/>
              <w:rPr>
                <w:sz w:val="22"/>
                <w:szCs w:val="22"/>
              </w:rPr>
            </w:pPr>
            <w:r w:rsidRPr="002D08D8">
              <w:rPr>
                <w:sz w:val="22"/>
                <w:szCs w:val="22"/>
              </w:rPr>
              <w:t>1</w:t>
            </w:r>
          </w:p>
        </w:tc>
        <w:tc>
          <w:tcPr>
            <w:tcW w:w="1313" w:type="pct"/>
            <w:shd w:val="clear" w:color="auto" w:fill="FFFFFF"/>
          </w:tcPr>
          <w:p w14:paraId="00DBEE2B" w14:textId="21404330" w:rsidR="007F53A6" w:rsidRPr="002D08D8" w:rsidRDefault="007F53A6" w:rsidP="007F53A6">
            <w:pPr>
              <w:contextualSpacing/>
              <w:rPr>
                <w:sz w:val="22"/>
                <w:szCs w:val="22"/>
              </w:rPr>
            </w:pPr>
            <w:r w:rsidRPr="002D08D8">
              <w:t>п. Верх-Балта</w:t>
            </w:r>
          </w:p>
        </w:tc>
        <w:tc>
          <w:tcPr>
            <w:tcW w:w="393" w:type="pct"/>
            <w:shd w:val="clear" w:color="auto" w:fill="FFFFFF"/>
          </w:tcPr>
          <w:p w14:paraId="104CA358" w14:textId="7326E3E5" w:rsidR="007F53A6" w:rsidRPr="002D08D8" w:rsidRDefault="007F53A6" w:rsidP="007F53A6">
            <w:pPr>
              <w:contextualSpacing/>
              <w:jc w:val="center"/>
              <w:rPr>
                <w:sz w:val="22"/>
                <w:szCs w:val="22"/>
              </w:rPr>
            </w:pPr>
            <w:r w:rsidRPr="002D08D8">
              <w:t>16</w:t>
            </w:r>
          </w:p>
        </w:tc>
        <w:tc>
          <w:tcPr>
            <w:tcW w:w="599" w:type="pct"/>
            <w:shd w:val="clear" w:color="auto" w:fill="FFFFFF"/>
            <w:vAlign w:val="center"/>
          </w:tcPr>
          <w:p w14:paraId="67231187" w14:textId="40F9FF93" w:rsidR="007F53A6" w:rsidRPr="002D08D8" w:rsidRDefault="007F53A6" w:rsidP="007F53A6">
            <w:pPr>
              <w:contextualSpacing/>
              <w:jc w:val="center"/>
              <w:rPr>
                <w:sz w:val="22"/>
                <w:szCs w:val="22"/>
              </w:rPr>
            </w:pPr>
            <w:r w:rsidRPr="002D08D8">
              <w:rPr>
                <w:sz w:val="22"/>
                <w:szCs w:val="22"/>
              </w:rPr>
              <w:t>-</w:t>
            </w:r>
          </w:p>
        </w:tc>
        <w:tc>
          <w:tcPr>
            <w:tcW w:w="807" w:type="pct"/>
            <w:shd w:val="clear" w:color="auto" w:fill="FFFFFF"/>
            <w:vAlign w:val="center"/>
          </w:tcPr>
          <w:p w14:paraId="476453FA" w14:textId="554CCFBE" w:rsidR="007F53A6" w:rsidRPr="002D08D8" w:rsidRDefault="007F53A6" w:rsidP="007F53A6">
            <w:pPr>
              <w:contextualSpacing/>
              <w:jc w:val="center"/>
              <w:rPr>
                <w:sz w:val="22"/>
                <w:szCs w:val="22"/>
              </w:rPr>
            </w:pPr>
            <w:r w:rsidRPr="002D08D8">
              <w:rPr>
                <w:sz w:val="22"/>
                <w:szCs w:val="22"/>
              </w:rPr>
              <w:t>-</w:t>
            </w:r>
          </w:p>
        </w:tc>
        <w:tc>
          <w:tcPr>
            <w:tcW w:w="734" w:type="pct"/>
            <w:shd w:val="clear" w:color="auto" w:fill="FFFFFF"/>
          </w:tcPr>
          <w:p w14:paraId="6EF67D93" w14:textId="650E4D78" w:rsidR="007F53A6" w:rsidRPr="002D08D8" w:rsidRDefault="007F53A6" w:rsidP="007F53A6">
            <w:pPr>
              <w:contextualSpacing/>
              <w:jc w:val="center"/>
              <w:rPr>
                <w:sz w:val="22"/>
                <w:szCs w:val="22"/>
              </w:rPr>
            </w:pPr>
            <w:r w:rsidRPr="002D08D8">
              <w:t>311</w:t>
            </w:r>
          </w:p>
        </w:tc>
        <w:tc>
          <w:tcPr>
            <w:tcW w:w="874" w:type="pct"/>
            <w:shd w:val="clear" w:color="auto" w:fill="FFFFFF"/>
          </w:tcPr>
          <w:p w14:paraId="013C75DB" w14:textId="451219F9" w:rsidR="007F53A6" w:rsidRPr="002D08D8" w:rsidRDefault="007F53A6" w:rsidP="007F53A6">
            <w:pPr>
              <w:contextualSpacing/>
              <w:jc w:val="center"/>
              <w:rPr>
                <w:sz w:val="22"/>
                <w:szCs w:val="22"/>
              </w:rPr>
            </w:pPr>
            <w:r w:rsidRPr="002D08D8">
              <w:t>1717</w:t>
            </w:r>
          </w:p>
        </w:tc>
      </w:tr>
      <w:tr w:rsidR="00B02A85" w:rsidRPr="002D08D8" w14:paraId="301ECAD5" w14:textId="77777777" w:rsidTr="00B02A85">
        <w:trPr>
          <w:trHeight w:val="57"/>
          <w:jc w:val="center"/>
        </w:trPr>
        <w:tc>
          <w:tcPr>
            <w:tcW w:w="281" w:type="pct"/>
            <w:shd w:val="clear" w:color="auto" w:fill="FFFFFF"/>
            <w:vAlign w:val="center"/>
          </w:tcPr>
          <w:p w14:paraId="1F5439CB" w14:textId="00B1D30B" w:rsidR="00FB0DD1" w:rsidRPr="002D08D8" w:rsidRDefault="00FB0DD1" w:rsidP="00FB0DD1">
            <w:pPr>
              <w:contextualSpacing/>
              <w:jc w:val="center"/>
              <w:rPr>
                <w:sz w:val="22"/>
                <w:szCs w:val="22"/>
              </w:rPr>
            </w:pPr>
            <w:r w:rsidRPr="002D08D8">
              <w:rPr>
                <w:sz w:val="22"/>
                <w:szCs w:val="22"/>
              </w:rPr>
              <w:t>2</w:t>
            </w:r>
          </w:p>
        </w:tc>
        <w:tc>
          <w:tcPr>
            <w:tcW w:w="1313" w:type="pct"/>
            <w:shd w:val="clear" w:color="auto" w:fill="FFFFFF"/>
          </w:tcPr>
          <w:p w14:paraId="7D39EA36" w14:textId="38E44046" w:rsidR="00FB0DD1" w:rsidRPr="002D08D8" w:rsidRDefault="007F53A6" w:rsidP="00FB0DD1">
            <w:pPr>
              <w:contextualSpacing/>
              <w:rPr>
                <w:sz w:val="22"/>
                <w:szCs w:val="22"/>
              </w:rPr>
            </w:pPr>
            <w:r w:rsidRPr="002D08D8">
              <w:t>п. Томилово</w:t>
            </w:r>
          </w:p>
        </w:tc>
        <w:tc>
          <w:tcPr>
            <w:tcW w:w="393" w:type="pct"/>
            <w:shd w:val="clear" w:color="auto" w:fill="FFFFFF"/>
          </w:tcPr>
          <w:p w14:paraId="31DB0A6C" w14:textId="554302A5" w:rsidR="00FB0DD1" w:rsidRPr="002D08D8" w:rsidRDefault="00FB0DD1" w:rsidP="00FB0DD1">
            <w:pPr>
              <w:contextualSpacing/>
              <w:jc w:val="center"/>
              <w:rPr>
                <w:sz w:val="22"/>
                <w:szCs w:val="22"/>
              </w:rPr>
            </w:pPr>
            <w:r w:rsidRPr="002D08D8">
              <w:t>1</w:t>
            </w:r>
            <w:r w:rsidR="007F53A6" w:rsidRPr="002D08D8">
              <w:t>8</w:t>
            </w:r>
          </w:p>
        </w:tc>
        <w:tc>
          <w:tcPr>
            <w:tcW w:w="599" w:type="pct"/>
            <w:shd w:val="clear" w:color="auto" w:fill="FFFFFF"/>
            <w:vAlign w:val="center"/>
          </w:tcPr>
          <w:p w14:paraId="3B2BA993" w14:textId="51CE752E" w:rsidR="00FB0DD1" w:rsidRPr="002D08D8" w:rsidRDefault="00FB0DD1" w:rsidP="00FB0DD1">
            <w:pPr>
              <w:contextualSpacing/>
              <w:jc w:val="center"/>
              <w:rPr>
                <w:sz w:val="22"/>
                <w:szCs w:val="22"/>
              </w:rPr>
            </w:pPr>
            <w:r w:rsidRPr="002D08D8">
              <w:rPr>
                <w:sz w:val="22"/>
                <w:szCs w:val="22"/>
              </w:rPr>
              <w:t>-</w:t>
            </w:r>
          </w:p>
        </w:tc>
        <w:tc>
          <w:tcPr>
            <w:tcW w:w="807" w:type="pct"/>
            <w:shd w:val="clear" w:color="auto" w:fill="FFFFFF"/>
            <w:vAlign w:val="center"/>
          </w:tcPr>
          <w:p w14:paraId="15154C2A" w14:textId="7ECA9166" w:rsidR="00FB0DD1" w:rsidRPr="002D08D8" w:rsidRDefault="00FB0DD1" w:rsidP="00FB0DD1">
            <w:pPr>
              <w:contextualSpacing/>
              <w:jc w:val="center"/>
              <w:rPr>
                <w:sz w:val="22"/>
                <w:szCs w:val="22"/>
              </w:rPr>
            </w:pPr>
            <w:r w:rsidRPr="002D08D8">
              <w:rPr>
                <w:sz w:val="22"/>
                <w:szCs w:val="22"/>
              </w:rPr>
              <w:t>-</w:t>
            </w:r>
          </w:p>
        </w:tc>
        <w:tc>
          <w:tcPr>
            <w:tcW w:w="734" w:type="pct"/>
            <w:shd w:val="clear" w:color="auto" w:fill="FFFFFF"/>
          </w:tcPr>
          <w:p w14:paraId="6D179FFA" w14:textId="16C6353F" w:rsidR="00FB0DD1" w:rsidRPr="002D08D8" w:rsidRDefault="007F53A6" w:rsidP="00FB0DD1">
            <w:pPr>
              <w:contextualSpacing/>
              <w:jc w:val="center"/>
              <w:rPr>
                <w:sz w:val="22"/>
                <w:szCs w:val="22"/>
              </w:rPr>
            </w:pPr>
            <w:r w:rsidRPr="002D08D8">
              <w:t>561</w:t>
            </w:r>
          </w:p>
        </w:tc>
        <w:tc>
          <w:tcPr>
            <w:tcW w:w="874" w:type="pct"/>
            <w:shd w:val="clear" w:color="auto" w:fill="FFFFFF"/>
          </w:tcPr>
          <w:p w14:paraId="3E6126EB" w14:textId="11D1CB0F" w:rsidR="00FB0DD1" w:rsidRPr="002D08D8" w:rsidRDefault="007F53A6" w:rsidP="00FB0DD1">
            <w:pPr>
              <w:contextualSpacing/>
              <w:jc w:val="center"/>
              <w:rPr>
                <w:sz w:val="22"/>
                <w:szCs w:val="22"/>
              </w:rPr>
            </w:pPr>
            <w:r w:rsidRPr="002D08D8">
              <w:t>3003</w:t>
            </w:r>
          </w:p>
        </w:tc>
      </w:tr>
      <w:tr w:rsidR="00B02A85" w:rsidRPr="002D08D8" w14:paraId="043591A1" w14:textId="77777777" w:rsidTr="00B02A85">
        <w:trPr>
          <w:trHeight w:val="57"/>
          <w:jc w:val="center"/>
        </w:trPr>
        <w:tc>
          <w:tcPr>
            <w:tcW w:w="281" w:type="pct"/>
            <w:shd w:val="clear" w:color="auto" w:fill="FFFFFF"/>
            <w:vAlign w:val="center"/>
          </w:tcPr>
          <w:p w14:paraId="154F18B5" w14:textId="302DB000" w:rsidR="007F53A6" w:rsidRPr="002D08D8" w:rsidRDefault="007F53A6" w:rsidP="007F53A6">
            <w:pPr>
              <w:contextualSpacing/>
              <w:jc w:val="center"/>
              <w:rPr>
                <w:sz w:val="22"/>
                <w:szCs w:val="22"/>
              </w:rPr>
            </w:pPr>
            <w:r w:rsidRPr="002D08D8">
              <w:rPr>
                <w:sz w:val="22"/>
                <w:szCs w:val="22"/>
              </w:rPr>
              <w:t>3</w:t>
            </w:r>
          </w:p>
        </w:tc>
        <w:tc>
          <w:tcPr>
            <w:tcW w:w="1313" w:type="pct"/>
            <w:shd w:val="clear" w:color="auto" w:fill="FFFFFF"/>
          </w:tcPr>
          <w:p w14:paraId="16738B88" w14:textId="35ECC927" w:rsidR="007F53A6" w:rsidRPr="002D08D8" w:rsidRDefault="007F53A6" w:rsidP="007F53A6">
            <w:pPr>
              <w:contextualSpacing/>
              <w:rPr>
                <w:sz w:val="22"/>
                <w:szCs w:val="22"/>
              </w:rPr>
            </w:pPr>
            <w:r w:rsidRPr="002D08D8">
              <w:t>п. Кайлы</w:t>
            </w:r>
          </w:p>
        </w:tc>
        <w:tc>
          <w:tcPr>
            <w:tcW w:w="393" w:type="pct"/>
            <w:shd w:val="clear" w:color="auto" w:fill="FFFFFF"/>
          </w:tcPr>
          <w:p w14:paraId="69BCA796" w14:textId="64451BC1" w:rsidR="007F53A6" w:rsidRPr="002D08D8" w:rsidRDefault="007F53A6" w:rsidP="007F53A6">
            <w:pPr>
              <w:contextualSpacing/>
              <w:jc w:val="center"/>
              <w:rPr>
                <w:sz w:val="22"/>
                <w:szCs w:val="22"/>
              </w:rPr>
            </w:pPr>
            <w:r w:rsidRPr="002D08D8">
              <w:t>15</w:t>
            </w:r>
          </w:p>
        </w:tc>
        <w:tc>
          <w:tcPr>
            <w:tcW w:w="599" w:type="pct"/>
            <w:shd w:val="clear" w:color="auto" w:fill="FFFFFF"/>
            <w:vAlign w:val="center"/>
          </w:tcPr>
          <w:p w14:paraId="057614C4" w14:textId="77777777" w:rsidR="007F53A6" w:rsidRPr="002D08D8" w:rsidRDefault="007F53A6" w:rsidP="007F53A6">
            <w:pPr>
              <w:contextualSpacing/>
              <w:jc w:val="center"/>
              <w:rPr>
                <w:sz w:val="22"/>
                <w:szCs w:val="22"/>
              </w:rPr>
            </w:pPr>
          </w:p>
        </w:tc>
        <w:tc>
          <w:tcPr>
            <w:tcW w:w="807" w:type="pct"/>
            <w:shd w:val="clear" w:color="auto" w:fill="FFFFFF"/>
            <w:vAlign w:val="center"/>
          </w:tcPr>
          <w:p w14:paraId="1E074C91" w14:textId="77777777" w:rsidR="007F53A6" w:rsidRPr="002D08D8" w:rsidRDefault="007F53A6" w:rsidP="007F53A6">
            <w:pPr>
              <w:contextualSpacing/>
              <w:jc w:val="center"/>
              <w:rPr>
                <w:sz w:val="22"/>
                <w:szCs w:val="22"/>
              </w:rPr>
            </w:pPr>
          </w:p>
        </w:tc>
        <w:tc>
          <w:tcPr>
            <w:tcW w:w="734" w:type="pct"/>
            <w:shd w:val="clear" w:color="auto" w:fill="FFFFFF"/>
          </w:tcPr>
          <w:p w14:paraId="19111458" w14:textId="757F866A" w:rsidR="007F53A6" w:rsidRPr="002D08D8" w:rsidRDefault="007F53A6" w:rsidP="007F53A6">
            <w:pPr>
              <w:contextualSpacing/>
              <w:jc w:val="center"/>
              <w:rPr>
                <w:sz w:val="22"/>
                <w:szCs w:val="22"/>
              </w:rPr>
            </w:pPr>
            <w:r w:rsidRPr="002D08D8">
              <w:t>922</w:t>
            </w:r>
          </w:p>
        </w:tc>
        <w:tc>
          <w:tcPr>
            <w:tcW w:w="874" w:type="pct"/>
            <w:shd w:val="clear" w:color="auto" w:fill="FFFFFF"/>
          </w:tcPr>
          <w:p w14:paraId="3F463A40" w14:textId="62C418E8" w:rsidR="007F53A6" w:rsidRPr="002D08D8" w:rsidRDefault="007F53A6" w:rsidP="007F53A6">
            <w:pPr>
              <w:contextualSpacing/>
              <w:jc w:val="center"/>
              <w:rPr>
                <w:sz w:val="22"/>
                <w:szCs w:val="22"/>
              </w:rPr>
            </w:pPr>
            <w:r w:rsidRPr="002D08D8">
              <w:t>5089</w:t>
            </w:r>
          </w:p>
        </w:tc>
      </w:tr>
      <w:tr w:rsidR="00B02A85" w:rsidRPr="002D08D8" w14:paraId="3367C952" w14:textId="77777777" w:rsidTr="00B02A85">
        <w:trPr>
          <w:trHeight w:val="57"/>
          <w:jc w:val="center"/>
        </w:trPr>
        <w:tc>
          <w:tcPr>
            <w:tcW w:w="281" w:type="pct"/>
            <w:shd w:val="clear" w:color="auto" w:fill="FFFFFF"/>
            <w:vAlign w:val="center"/>
          </w:tcPr>
          <w:p w14:paraId="11772096" w14:textId="29ED87C9" w:rsidR="007F53A6" w:rsidRPr="002D08D8" w:rsidRDefault="007F53A6" w:rsidP="007F53A6">
            <w:pPr>
              <w:contextualSpacing/>
              <w:jc w:val="center"/>
              <w:rPr>
                <w:sz w:val="22"/>
                <w:szCs w:val="22"/>
              </w:rPr>
            </w:pPr>
            <w:r w:rsidRPr="002D08D8">
              <w:rPr>
                <w:sz w:val="22"/>
                <w:szCs w:val="22"/>
              </w:rPr>
              <w:t>4</w:t>
            </w:r>
          </w:p>
        </w:tc>
        <w:tc>
          <w:tcPr>
            <w:tcW w:w="1313" w:type="pct"/>
            <w:shd w:val="clear" w:color="auto" w:fill="FFFFFF"/>
          </w:tcPr>
          <w:p w14:paraId="2229E31A" w14:textId="13DB0324" w:rsidR="007F53A6" w:rsidRPr="002D08D8" w:rsidRDefault="007F53A6" w:rsidP="007F53A6">
            <w:pPr>
              <w:contextualSpacing/>
            </w:pPr>
            <w:r w:rsidRPr="002D08D8">
              <w:t>с. Елтышево</w:t>
            </w:r>
          </w:p>
        </w:tc>
        <w:tc>
          <w:tcPr>
            <w:tcW w:w="393" w:type="pct"/>
            <w:shd w:val="clear" w:color="auto" w:fill="FFFFFF"/>
          </w:tcPr>
          <w:p w14:paraId="3BFA104C" w14:textId="241DFB85" w:rsidR="007F53A6" w:rsidRPr="002D08D8" w:rsidRDefault="007F53A6" w:rsidP="007F53A6">
            <w:pPr>
              <w:contextualSpacing/>
              <w:jc w:val="center"/>
            </w:pPr>
            <w:r w:rsidRPr="002D08D8">
              <w:t>17</w:t>
            </w:r>
          </w:p>
        </w:tc>
        <w:tc>
          <w:tcPr>
            <w:tcW w:w="599" w:type="pct"/>
            <w:shd w:val="clear" w:color="auto" w:fill="FFFFFF"/>
            <w:vAlign w:val="center"/>
          </w:tcPr>
          <w:p w14:paraId="035001C3" w14:textId="77777777" w:rsidR="007F53A6" w:rsidRPr="002D08D8" w:rsidRDefault="007F53A6" w:rsidP="007F53A6">
            <w:pPr>
              <w:contextualSpacing/>
              <w:jc w:val="center"/>
              <w:rPr>
                <w:sz w:val="22"/>
                <w:szCs w:val="22"/>
              </w:rPr>
            </w:pPr>
          </w:p>
        </w:tc>
        <w:tc>
          <w:tcPr>
            <w:tcW w:w="807" w:type="pct"/>
            <w:shd w:val="clear" w:color="auto" w:fill="FFFFFF"/>
            <w:vAlign w:val="center"/>
          </w:tcPr>
          <w:p w14:paraId="2F605AA0" w14:textId="77777777" w:rsidR="007F53A6" w:rsidRPr="002D08D8" w:rsidRDefault="007F53A6" w:rsidP="007F53A6">
            <w:pPr>
              <w:contextualSpacing/>
              <w:jc w:val="center"/>
              <w:rPr>
                <w:sz w:val="22"/>
                <w:szCs w:val="22"/>
              </w:rPr>
            </w:pPr>
          </w:p>
        </w:tc>
        <w:tc>
          <w:tcPr>
            <w:tcW w:w="734" w:type="pct"/>
            <w:shd w:val="clear" w:color="auto" w:fill="FFFFFF"/>
          </w:tcPr>
          <w:p w14:paraId="1E817C3A" w14:textId="1BFFE3A3" w:rsidR="007F53A6" w:rsidRPr="002D08D8" w:rsidRDefault="007F53A6" w:rsidP="007F53A6">
            <w:pPr>
              <w:contextualSpacing/>
              <w:jc w:val="center"/>
            </w:pPr>
            <w:r w:rsidRPr="002D08D8">
              <w:t>422</w:t>
            </w:r>
          </w:p>
        </w:tc>
        <w:tc>
          <w:tcPr>
            <w:tcW w:w="874" w:type="pct"/>
            <w:shd w:val="clear" w:color="auto" w:fill="FFFFFF"/>
          </w:tcPr>
          <w:p w14:paraId="68878E37" w14:textId="17FC584C" w:rsidR="007F53A6" w:rsidRPr="002D08D8" w:rsidRDefault="007F53A6" w:rsidP="007F53A6">
            <w:pPr>
              <w:contextualSpacing/>
              <w:jc w:val="center"/>
            </w:pPr>
            <w:r w:rsidRPr="002D08D8">
              <w:t>2550</w:t>
            </w:r>
          </w:p>
        </w:tc>
      </w:tr>
      <w:tr w:rsidR="00FC1404" w:rsidRPr="002D08D8" w14:paraId="5621305A" w14:textId="77777777" w:rsidTr="00B02A85">
        <w:trPr>
          <w:trHeight w:val="57"/>
          <w:jc w:val="center"/>
        </w:trPr>
        <w:tc>
          <w:tcPr>
            <w:tcW w:w="1987" w:type="pct"/>
            <w:gridSpan w:val="3"/>
            <w:shd w:val="clear" w:color="auto" w:fill="FFFFFF"/>
            <w:vAlign w:val="center"/>
          </w:tcPr>
          <w:p w14:paraId="6E0220BB" w14:textId="30A44021" w:rsidR="00FC1404" w:rsidRPr="002D08D8" w:rsidRDefault="00FC1404" w:rsidP="00FC1404">
            <w:pPr>
              <w:contextualSpacing/>
              <w:jc w:val="center"/>
              <w:rPr>
                <w:sz w:val="22"/>
                <w:szCs w:val="22"/>
              </w:rPr>
            </w:pPr>
            <w:r w:rsidRPr="002D08D8">
              <w:rPr>
                <w:sz w:val="22"/>
                <w:szCs w:val="22"/>
              </w:rPr>
              <w:t>ИТОГО</w:t>
            </w:r>
          </w:p>
        </w:tc>
        <w:tc>
          <w:tcPr>
            <w:tcW w:w="599" w:type="pct"/>
            <w:shd w:val="clear" w:color="auto" w:fill="FFFFFF"/>
            <w:vAlign w:val="center"/>
          </w:tcPr>
          <w:p w14:paraId="62AE8876" w14:textId="787255A7" w:rsidR="00FC1404" w:rsidRPr="002D08D8" w:rsidRDefault="00FC1404" w:rsidP="00FC1404">
            <w:pPr>
              <w:contextualSpacing/>
              <w:jc w:val="center"/>
              <w:rPr>
                <w:sz w:val="22"/>
                <w:szCs w:val="22"/>
              </w:rPr>
            </w:pPr>
            <w:r w:rsidRPr="002D08D8">
              <w:rPr>
                <w:sz w:val="22"/>
                <w:szCs w:val="22"/>
              </w:rPr>
              <w:t>-</w:t>
            </w:r>
          </w:p>
        </w:tc>
        <w:tc>
          <w:tcPr>
            <w:tcW w:w="807" w:type="pct"/>
            <w:shd w:val="clear" w:color="auto" w:fill="FFFFFF"/>
            <w:vAlign w:val="center"/>
          </w:tcPr>
          <w:p w14:paraId="5CB611AC" w14:textId="3C38ED0B" w:rsidR="00FC1404" w:rsidRPr="002D08D8" w:rsidRDefault="00FC1404" w:rsidP="00FC1404">
            <w:pPr>
              <w:contextualSpacing/>
              <w:jc w:val="center"/>
              <w:rPr>
                <w:sz w:val="22"/>
                <w:szCs w:val="22"/>
              </w:rPr>
            </w:pPr>
            <w:r w:rsidRPr="002D08D8">
              <w:rPr>
                <w:sz w:val="22"/>
                <w:szCs w:val="22"/>
              </w:rPr>
              <w:t>-</w:t>
            </w:r>
          </w:p>
        </w:tc>
        <w:tc>
          <w:tcPr>
            <w:tcW w:w="734" w:type="pct"/>
            <w:shd w:val="clear" w:color="auto" w:fill="FFFFFF"/>
            <w:vAlign w:val="center"/>
          </w:tcPr>
          <w:p w14:paraId="4FD0E886" w14:textId="6419D318" w:rsidR="00FC1404" w:rsidRPr="002D08D8" w:rsidRDefault="007F53A6" w:rsidP="00FC1404">
            <w:pPr>
              <w:contextualSpacing/>
              <w:jc w:val="center"/>
              <w:rPr>
                <w:sz w:val="22"/>
                <w:szCs w:val="22"/>
              </w:rPr>
            </w:pPr>
            <w:r w:rsidRPr="002D08D8">
              <w:rPr>
                <w:sz w:val="22"/>
                <w:szCs w:val="22"/>
              </w:rPr>
              <w:fldChar w:fldCharType="begin"/>
            </w:r>
            <w:r w:rsidRPr="002D08D8">
              <w:rPr>
                <w:sz w:val="22"/>
                <w:szCs w:val="22"/>
              </w:rPr>
              <w:instrText xml:space="preserve"> =SUM(ABOVE) </w:instrText>
            </w:r>
            <w:r w:rsidRPr="002D08D8">
              <w:rPr>
                <w:sz w:val="22"/>
                <w:szCs w:val="22"/>
              </w:rPr>
              <w:fldChar w:fldCharType="separate"/>
            </w:r>
            <w:r w:rsidR="00884D5C">
              <w:rPr>
                <w:noProof/>
                <w:sz w:val="22"/>
                <w:szCs w:val="22"/>
              </w:rPr>
              <w:t>2216</w:t>
            </w:r>
            <w:r w:rsidRPr="002D08D8">
              <w:rPr>
                <w:sz w:val="22"/>
                <w:szCs w:val="22"/>
              </w:rPr>
              <w:fldChar w:fldCharType="end"/>
            </w:r>
          </w:p>
        </w:tc>
        <w:tc>
          <w:tcPr>
            <w:tcW w:w="874" w:type="pct"/>
            <w:shd w:val="clear" w:color="auto" w:fill="FFFFFF"/>
            <w:vAlign w:val="center"/>
          </w:tcPr>
          <w:p w14:paraId="1C752BE2" w14:textId="791D9D36" w:rsidR="00FC1404" w:rsidRPr="002D08D8" w:rsidRDefault="007F53A6" w:rsidP="00FC1404">
            <w:pPr>
              <w:contextualSpacing/>
              <w:jc w:val="center"/>
              <w:rPr>
                <w:sz w:val="22"/>
                <w:szCs w:val="22"/>
              </w:rPr>
            </w:pPr>
            <w:r w:rsidRPr="002D08D8">
              <w:rPr>
                <w:sz w:val="22"/>
                <w:szCs w:val="22"/>
              </w:rPr>
              <w:fldChar w:fldCharType="begin"/>
            </w:r>
            <w:r w:rsidRPr="002D08D8">
              <w:rPr>
                <w:sz w:val="22"/>
                <w:szCs w:val="22"/>
              </w:rPr>
              <w:instrText xml:space="preserve"> =SUM(ABOVE) </w:instrText>
            </w:r>
            <w:r w:rsidRPr="002D08D8">
              <w:rPr>
                <w:sz w:val="22"/>
                <w:szCs w:val="22"/>
              </w:rPr>
              <w:fldChar w:fldCharType="separate"/>
            </w:r>
            <w:r w:rsidR="00884D5C">
              <w:rPr>
                <w:noProof/>
                <w:sz w:val="22"/>
                <w:szCs w:val="22"/>
              </w:rPr>
              <w:t>12359</w:t>
            </w:r>
            <w:r w:rsidRPr="002D08D8">
              <w:rPr>
                <w:sz w:val="22"/>
                <w:szCs w:val="22"/>
              </w:rPr>
              <w:fldChar w:fldCharType="end"/>
            </w:r>
          </w:p>
        </w:tc>
      </w:tr>
    </w:tbl>
    <w:p w14:paraId="1BD1868B" w14:textId="77777777" w:rsidR="00BF1A54" w:rsidRPr="002D08D8" w:rsidRDefault="00BF1A54" w:rsidP="006A58CF">
      <w:pPr>
        <w:ind w:firstLine="709"/>
        <w:contextualSpacing/>
        <w:jc w:val="both"/>
        <w:rPr>
          <w:szCs w:val="28"/>
        </w:rPr>
      </w:pPr>
    </w:p>
    <w:p w14:paraId="3257E24C" w14:textId="0EF04812" w:rsidR="000C0A66" w:rsidRPr="002D08D8" w:rsidRDefault="000C0A66" w:rsidP="000C0A66">
      <w:pPr>
        <w:ind w:firstLine="709"/>
        <w:contextualSpacing/>
        <w:jc w:val="both"/>
        <w:rPr>
          <w:szCs w:val="28"/>
        </w:rPr>
      </w:pPr>
      <w:r w:rsidRPr="002D08D8">
        <w:rPr>
          <w:szCs w:val="28"/>
        </w:rPr>
        <w:t xml:space="preserve">Для газоснабжения </w:t>
      </w:r>
      <w:r w:rsidR="00745512" w:rsidRPr="002D08D8">
        <w:rPr>
          <w:szCs w:val="28"/>
        </w:rPr>
        <w:t>Кайлинс</w:t>
      </w:r>
      <w:r w:rsidRPr="002D08D8">
        <w:rPr>
          <w:szCs w:val="28"/>
        </w:rPr>
        <w:t xml:space="preserve">кого сельсовета </w:t>
      </w:r>
      <w:r w:rsidR="00CE464B" w:rsidRPr="002D08D8">
        <w:rPr>
          <w:szCs w:val="28"/>
        </w:rPr>
        <w:t>рекомендуется строительство</w:t>
      </w:r>
      <w:r w:rsidRPr="002D08D8">
        <w:rPr>
          <w:szCs w:val="28"/>
        </w:rPr>
        <w:t>:</w:t>
      </w:r>
    </w:p>
    <w:p w14:paraId="238443CC" w14:textId="1EFD0775" w:rsidR="00FB2DB2" w:rsidRPr="002D08D8" w:rsidRDefault="00FB2DB2" w:rsidP="002E3DF8">
      <w:pPr>
        <w:numPr>
          <w:ilvl w:val="0"/>
          <w:numId w:val="45"/>
        </w:numPr>
        <w:jc w:val="both"/>
        <w:rPr>
          <w:szCs w:val="28"/>
        </w:rPr>
      </w:pPr>
      <w:r w:rsidRPr="002D08D8">
        <w:rPr>
          <w:szCs w:val="28"/>
        </w:rPr>
        <w:t xml:space="preserve">Газопроводы низкого давления, </w:t>
      </w:r>
      <w:r w:rsidR="007F53A6" w:rsidRPr="002D08D8">
        <w:t>п. Верх-Балта</w:t>
      </w:r>
      <w:r w:rsidRPr="002D08D8">
        <w:rPr>
          <w:szCs w:val="28"/>
        </w:rPr>
        <w:t xml:space="preserve">, протяжённость </w:t>
      </w:r>
      <w:r w:rsidR="007F53A6" w:rsidRPr="002D08D8">
        <w:rPr>
          <w:szCs w:val="28"/>
        </w:rPr>
        <w:t>260</w:t>
      </w:r>
      <w:r w:rsidRPr="002D08D8">
        <w:rPr>
          <w:szCs w:val="28"/>
        </w:rPr>
        <w:t xml:space="preserve">0 м; </w:t>
      </w:r>
    </w:p>
    <w:p w14:paraId="2429A26E" w14:textId="269FF5BA" w:rsidR="00FB2DB2" w:rsidRPr="002D08D8" w:rsidRDefault="00FB2DB2" w:rsidP="002E3DF8">
      <w:pPr>
        <w:numPr>
          <w:ilvl w:val="0"/>
          <w:numId w:val="45"/>
        </w:numPr>
        <w:jc w:val="both"/>
        <w:rPr>
          <w:szCs w:val="28"/>
        </w:rPr>
      </w:pPr>
      <w:r w:rsidRPr="002D08D8">
        <w:rPr>
          <w:szCs w:val="28"/>
        </w:rPr>
        <w:t xml:space="preserve">Газопроводы низкого давления, строительство, </w:t>
      </w:r>
      <w:r w:rsidR="007F53A6" w:rsidRPr="002D08D8">
        <w:t>п. Томилово</w:t>
      </w:r>
      <w:r w:rsidRPr="002D08D8">
        <w:rPr>
          <w:szCs w:val="28"/>
        </w:rPr>
        <w:t xml:space="preserve">, протяжённость </w:t>
      </w:r>
      <w:r w:rsidR="00CE464B" w:rsidRPr="002D08D8">
        <w:rPr>
          <w:szCs w:val="28"/>
        </w:rPr>
        <w:t>5400</w:t>
      </w:r>
      <w:r w:rsidRPr="002D08D8">
        <w:rPr>
          <w:szCs w:val="28"/>
        </w:rPr>
        <w:t xml:space="preserve"> м; </w:t>
      </w:r>
    </w:p>
    <w:p w14:paraId="4C24FED3" w14:textId="0FF62880" w:rsidR="006F70C4" w:rsidRPr="002D08D8" w:rsidRDefault="00FB2DB2" w:rsidP="002E3DF8">
      <w:pPr>
        <w:numPr>
          <w:ilvl w:val="0"/>
          <w:numId w:val="45"/>
        </w:numPr>
        <w:jc w:val="both"/>
      </w:pPr>
      <w:r w:rsidRPr="002D08D8">
        <w:rPr>
          <w:szCs w:val="28"/>
        </w:rPr>
        <w:t xml:space="preserve">Газопроводы низкого давления, </w:t>
      </w:r>
      <w:r w:rsidR="007F53A6" w:rsidRPr="002D08D8">
        <w:t>п. Кайлы</w:t>
      </w:r>
      <w:r w:rsidRPr="002D08D8">
        <w:rPr>
          <w:szCs w:val="28"/>
        </w:rPr>
        <w:t xml:space="preserve">, протяжённость </w:t>
      </w:r>
      <w:r w:rsidR="00CE464B" w:rsidRPr="002D08D8">
        <w:rPr>
          <w:szCs w:val="28"/>
        </w:rPr>
        <w:t>8800</w:t>
      </w:r>
      <w:r w:rsidRPr="002D08D8">
        <w:rPr>
          <w:szCs w:val="28"/>
        </w:rPr>
        <w:t xml:space="preserve"> м</w:t>
      </w:r>
      <w:r w:rsidR="00CE464B" w:rsidRPr="002D08D8">
        <w:t>;</w:t>
      </w:r>
    </w:p>
    <w:p w14:paraId="2E652F2F" w14:textId="7A21289A" w:rsidR="007F53A6" w:rsidRPr="002D08D8" w:rsidRDefault="007F53A6" w:rsidP="002E3DF8">
      <w:pPr>
        <w:numPr>
          <w:ilvl w:val="0"/>
          <w:numId w:val="45"/>
        </w:numPr>
        <w:jc w:val="both"/>
        <w:rPr>
          <w:szCs w:val="28"/>
        </w:rPr>
      </w:pPr>
      <w:r w:rsidRPr="002D08D8">
        <w:rPr>
          <w:szCs w:val="28"/>
        </w:rPr>
        <w:t xml:space="preserve">Газопроводы низкого давления, строительство, </w:t>
      </w:r>
      <w:r w:rsidRPr="002D08D8">
        <w:t>с. Елтышево</w:t>
      </w:r>
      <w:r w:rsidRPr="002D08D8">
        <w:rPr>
          <w:szCs w:val="28"/>
        </w:rPr>
        <w:t xml:space="preserve">, протяжённость </w:t>
      </w:r>
      <w:r w:rsidR="00CE464B" w:rsidRPr="002D08D8">
        <w:rPr>
          <w:szCs w:val="28"/>
        </w:rPr>
        <w:t>8400</w:t>
      </w:r>
      <w:r w:rsidRPr="002D08D8">
        <w:rPr>
          <w:szCs w:val="28"/>
        </w:rPr>
        <w:t xml:space="preserve"> м; </w:t>
      </w:r>
    </w:p>
    <w:p w14:paraId="4BF4E801" w14:textId="50358A46" w:rsidR="00CE464B" w:rsidRPr="002D08D8" w:rsidRDefault="00CE464B" w:rsidP="002E3DF8">
      <w:pPr>
        <w:numPr>
          <w:ilvl w:val="0"/>
          <w:numId w:val="45"/>
        </w:numPr>
        <w:jc w:val="both"/>
        <w:rPr>
          <w:szCs w:val="28"/>
        </w:rPr>
      </w:pPr>
      <w:r w:rsidRPr="002D08D8">
        <w:rPr>
          <w:szCs w:val="28"/>
        </w:rPr>
        <w:t>Строительство ГРП производительностью 2000 м</w:t>
      </w:r>
      <w:r w:rsidRPr="002D08D8">
        <w:rPr>
          <w:szCs w:val="28"/>
          <w:vertAlign w:val="superscript"/>
        </w:rPr>
        <w:t>3</w:t>
      </w:r>
      <w:r w:rsidRPr="002D08D8">
        <w:rPr>
          <w:szCs w:val="28"/>
        </w:rPr>
        <w:t xml:space="preserve">/час в </w:t>
      </w:r>
      <w:r w:rsidRPr="002D08D8">
        <w:t>п. Верх-Балта;</w:t>
      </w:r>
    </w:p>
    <w:p w14:paraId="78A88913" w14:textId="243EB44D" w:rsidR="00CE464B" w:rsidRPr="002D08D8" w:rsidRDefault="00CE464B" w:rsidP="002E3DF8">
      <w:pPr>
        <w:numPr>
          <w:ilvl w:val="0"/>
          <w:numId w:val="45"/>
        </w:numPr>
        <w:jc w:val="both"/>
        <w:rPr>
          <w:szCs w:val="28"/>
        </w:rPr>
      </w:pPr>
      <w:r w:rsidRPr="002D08D8">
        <w:rPr>
          <w:szCs w:val="28"/>
        </w:rPr>
        <w:t xml:space="preserve">Строительство ГРП производительностью </w:t>
      </w:r>
      <w:r w:rsidR="00B02A85" w:rsidRPr="002D08D8">
        <w:rPr>
          <w:szCs w:val="28"/>
        </w:rPr>
        <w:t>30</w:t>
      </w:r>
      <w:r w:rsidRPr="002D08D8">
        <w:rPr>
          <w:szCs w:val="28"/>
        </w:rPr>
        <w:t>00 м</w:t>
      </w:r>
      <w:r w:rsidRPr="002D08D8">
        <w:rPr>
          <w:szCs w:val="28"/>
          <w:vertAlign w:val="superscript"/>
        </w:rPr>
        <w:t>3</w:t>
      </w:r>
      <w:r w:rsidRPr="002D08D8">
        <w:rPr>
          <w:szCs w:val="28"/>
        </w:rPr>
        <w:t xml:space="preserve">/час в </w:t>
      </w:r>
      <w:r w:rsidR="00B02A85" w:rsidRPr="002D08D8">
        <w:t>п. Томилово</w:t>
      </w:r>
      <w:r w:rsidRPr="002D08D8">
        <w:t>;</w:t>
      </w:r>
    </w:p>
    <w:p w14:paraId="0B92FF31" w14:textId="37242FA9" w:rsidR="00B02A85" w:rsidRPr="002D08D8" w:rsidRDefault="00B02A85" w:rsidP="002E3DF8">
      <w:pPr>
        <w:numPr>
          <w:ilvl w:val="0"/>
          <w:numId w:val="45"/>
        </w:numPr>
        <w:jc w:val="both"/>
        <w:rPr>
          <w:szCs w:val="28"/>
        </w:rPr>
      </w:pPr>
      <w:r w:rsidRPr="002D08D8">
        <w:rPr>
          <w:szCs w:val="28"/>
        </w:rPr>
        <w:t>Строительство ГРП производительностью 4000 м</w:t>
      </w:r>
      <w:r w:rsidRPr="002D08D8">
        <w:rPr>
          <w:szCs w:val="28"/>
          <w:vertAlign w:val="superscript"/>
        </w:rPr>
        <w:t>3</w:t>
      </w:r>
      <w:r w:rsidRPr="002D08D8">
        <w:rPr>
          <w:szCs w:val="28"/>
        </w:rPr>
        <w:t xml:space="preserve">/час в </w:t>
      </w:r>
      <w:r w:rsidRPr="002D08D8">
        <w:t>п. Кайлы;</w:t>
      </w:r>
    </w:p>
    <w:p w14:paraId="7D0E9DB8" w14:textId="7C88C7D3" w:rsidR="00B02A85" w:rsidRPr="002D08D8" w:rsidRDefault="00B02A85" w:rsidP="002E3DF8">
      <w:pPr>
        <w:numPr>
          <w:ilvl w:val="0"/>
          <w:numId w:val="45"/>
        </w:numPr>
        <w:jc w:val="both"/>
        <w:rPr>
          <w:szCs w:val="28"/>
        </w:rPr>
      </w:pPr>
      <w:r w:rsidRPr="002D08D8">
        <w:rPr>
          <w:szCs w:val="28"/>
        </w:rPr>
        <w:t>Строительство ГРП производительностью 4000 м</w:t>
      </w:r>
      <w:r w:rsidRPr="002D08D8">
        <w:rPr>
          <w:szCs w:val="28"/>
          <w:vertAlign w:val="superscript"/>
        </w:rPr>
        <w:t>3</w:t>
      </w:r>
      <w:r w:rsidRPr="002D08D8">
        <w:rPr>
          <w:szCs w:val="28"/>
        </w:rPr>
        <w:t xml:space="preserve">/час в </w:t>
      </w:r>
      <w:r w:rsidRPr="002D08D8">
        <w:t>с. Елтышево.</w:t>
      </w:r>
    </w:p>
    <w:p w14:paraId="50234362" w14:textId="77777777" w:rsidR="00BF1A54" w:rsidRPr="002D08D8" w:rsidRDefault="00BF1A54" w:rsidP="007E3DFD">
      <w:pPr>
        <w:pStyle w:val="15"/>
        <w:pageBreakBefore/>
        <w:numPr>
          <w:ilvl w:val="0"/>
          <w:numId w:val="21"/>
        </w:numPr>
        <w:spacing w:before="240" w:line="240" w:lineRule="auto"/>
        <w:rPr>
          <w:b/>
          <w:iCs/>
          <w:lang w:val="ru-RU"/>
        </w:rPr>
      </w:pPr>
      <w:bookmarkStart w:id="189" w:name="_Toc529197963"/>
      <w:bookmarkStart w:id="190" w:name="_Toc180753043"/>
      <w:r w:rsidRPr="002D08D8">
        <w:rPr>
          <w:b/>
          <w:iCs/>
          <w:lang w:val="ru-RU"/>
        </w:rPr>
        <w:lastRenderedPageBreak/>
        <w:t>Перспективная система сбора, вывоза и утилизации ТКО</w:t>
      </w:r>
      <w:bookmarkEnd w:id="189"/>
      <w:bookmarkEnd w:id="190"/>
    </w:p>
    <w:p w14:paraId="73DCEBFA" w14:textId="77777777" w:rsidR="00BF1A54" w:rsidRPr="002D08D8" w:rsidRDefault="00BF1A54" w:rsidP="006A58CF">
      <w:pPr>
        <w:ind w:firstLine="709"/>
        <w:contextualSpacing/>
        <w:jc w:val="both"/>
        <w:rPr>
          <w:sz w:val="28"/>
          <w:szCs w:val="28"/>
        </w:rPr>
      </w:pPr>
    </w:p>
    <w:p w14:paraId="7D55CCCE" w14:textId="77777777" w:rsidR="00A17913" w:rsidRPr="002D08D8" w:rsidRDefault="00A17913" w:rsidP="00A17913">
      <w:pPr>
        <w:ind w:firstLine="709"/>
        <w:contextualSpacing/>
        <w:jc w:val="both"/>
        <w:rPr>
          <w:szCs w:val="28"/>
        </w:rPr>
      </w:pPr>
      <w:r w:rsidRPr="002D08D8">
        <w:rPr>
          <w:szCs w:val="28"/>
        </w:rPr>
        <w:t>Расчёт количества твёрдых бытовых отходов выполнен в зависимости от проектной численности населения.</w:t>
      </w:r>
    </w:p>
    <w:p w14:paraId="5F9EE5C2" w14:textId="1C22DF4C" w:rsidR="00A17913" w:rsidRPr="002D08D8" w:rsidRDefault="00A17913" w:rsidP="00904DB5">
      <w:pPr>
        <w:ind w:firstLine="709"/>
        <w:contextualSpacing/>
        <w:jc w:val="both"/>
        <w:rPr>
          <w:szCs w:val="28"/>
        </w:rPr>
      </w:pPr>
      <w:r w:rsidRPr="002D08D8">
        <w:rPr>
          <w:szCs w:val="28"/>
        </w:rPr>
        <w:t xml:space="preserve">Для расчёта количества твёрдых бытовых отходов на перспективу использован Приказ </w:t>
      </w:r>
      <w:r w:rsidR="00904DB5" w:rsidRPr="002D08D8">
        <w:rPr>
          <w:szCs w:val="28"/>
        </w:rPr>
        <w:t xml:space="preserve">департамента по тарифам Новосибирской области от 20.10.2017 № 342-ЖКХ </w:t>
      </w:r>
      <w:r w:rsidR="00F423A2" w:rsidRPr="002D08D8">
        <w:rPr>
          <w:szCs w:val="28"/>
        </w:rPr>
        <w:t>«</w:t>
      </w:r>
      <w:r w:rsidR="00904DB5" w:rsidRPr="002D08D8">
        <w:rPr>
          <w:szCs w:val="28"/>
        </w:rPr>
        <w:t>Об утверждении нормативов накопления твёрдых коммунальных отходов на территории Новосибирской области</w:t>
      </w:r>
      <w:r w:rsidR="00F423A2" w:rsidRPr="002D08D8">
        <w:rPr>
          <w:szCs w:val="28"/>
        </w:rPr>
        <w:t>».</w:t>
      </w:r>
    </w:p>
    <w:p w14:paraId="6DE1251B" w14:textId="4E7C2092" w:rsidR="00A17913" w:rsidRPr="002D08D8" w:rsidRDefault="00A17913" w:rsidP="00A17913">
      <w:pPr>
        <w:ind w:firstLine="709"/>
        <w:contextualSpacing/>
        <w:jc w:val="both"/>
        <w:rPr>
          <w:szCs w:val="28"/>
        </w:rPr>
      </w:pPr>
      <w:r w:rsidRPr="002D08D8">
        <w:rPr>
          <w:szCs w:val="28"/>
        </w:rPr>
        <w:t xml:space="preserve">В соответствии с </w:t>
      </w:r>
      <w:r w:rsidR="00F423A2" w:rsidRPr="002D08D8">
        <w:rPr>
          <w:szCs w:val="28"/>
        </w:rPr>
        <w:t xml:space="preserve">данным документом </w:t>
      </w:r>
      <w:r w:rsidRPr="002D08D8">
        <w:rPr>
          <w:szCs w:val="28"/>
        </w:rPr>
        <w:t xml:space="preserve">принята норма </w:t>
      </w:r>
      <w:r w:rsidR="00904DB5" w:rsidRPr="002D08D8">
        <w:rPr>
          <w:szCs w:val="28"/>
        </w:rPr>
        <w:t>392,95</w:t>
      </w:r>
      <w:r w:rsidRPr="002D08D8">
        <w:rPr>
          <w:szCs w:val="28"/>
        </w:rPr>
        <w:t xml:space="preserve"> кг на 1 человека в год в </w:t>
      </w:r>
      <w:r w:rsidR="00904DB5" w:rsidRPr="002D08D8">
        <w:rPr>
          <w:szCs w:val="28"/>
        </w:rPr>
        <w:t>жилом фонде</w:t>
      </w:r>
      <w:r w:rsidRPr="002D08D8">
        <w:rPr>
          <w:szCs w:val="28"/>
        </w:rPr>
        <w:t xml:space="preserve">, </w:t>
      </w:r>
      <w:r w:rsidR="00904DB5" w:rsidRPr="002D08D8">
        <w:rPr>
          <w:szCs w:val="28"/>
        </w:rPr>
        <w:t xml:space="preserve">от 87 до 131 </w:t>
      </w:r>
      <w:r w:rsidR="00F423A2" w:rsidRPr="002D08D8">
        <w:rPr>
          <w:szCs w:val="28"/>
        </w:rPr>
        <w:t xml:space="preserve">кг на 1 человека в год – в </w:t>
      </w:r>
      <w:r w:rsidR="00904DB5" w:rsidRPr="002D08D8">
        <w:rPr>
          <w:szCs w:val="28"/>
        </w:rPr>
        <w:t xml:space="preserve">бюджетных и прочих </w:t>
      </w:r>
      <w:r w:rsidR="00F423A2" w:rsidRPr="002D08D8">
        <w:rPr>
          <w:szCs w:val="28"/>
        </w:rPr>
        <w:t xml:space="preserve">учреждениях. </w:t>
      </w:r>
    </w:p>
    <w:p w14:paraId="715970A5" w14:textId="07080931" w:rsidR="00A17913" w:rsidRPr="002D08D8" w:rsidRDefault="00A17913" w:rsidP="00A17913">
      <w:pPr>
        <w:ind w:firstLine="709"/>
        <w:contextualSpacing/>
        <w:jc w:val="both"/>
        <w:rPr>
          <w:szCs w:val="28"/>
        </w:rPr>
      </w:pPr>
      <w:r w:rsidRPr="002D08D8">
        <w:rPr>
          <w:szCs w:val="28"/>
        </w:rPr>
        <w:t xml:space="preserve">Проектная численность населения на </w:t>
      </w:r>
      <w:r w:rsidR="00F423A2" w:rsidRPr="002D08D8">
        <w:rPr>
          <w:szCs w:val="28"/>
        </w:rPr>
        <w:t>20</w:t>
      </w:r>
      <w:r w:rsidR="00904DB5" w:rsidRPr="002D08D8">
        <w:rPr>
          <w:szCs w:val="28"/>
        </w:rPr>
        <w:t>35</w:t>
      </w:r>
      <w:r w:rsidR="00F423A2" w:rsidRPr="002D08D8">
        <w:rPr>
          <w:szCs w:val="28"/>
        </w:rPr>
        <w:t xml:space="preserve"> год принята на уровне</w:t>
      </w:r>
      <w:r w:rsidRPr="002D08D8">
        <w:rPr>
          <w:szCs w:val="28"/>
        </w:rPr>
        <w:t xml:space="preserve"> </w:t>
      </w:r>
      <w:r w:rsidR="00651A32" w:rsidRPr="002D08D8">
        <w:rPr>
          <w:szCs w:val="28"/>
        </w:rPr>
        <w:t>774</w:t>
      </w:r>
      <w:r w:rsidRPr="002D08D8">
        <w:rPr>
          <w:szCs w:val="28"/>
        </w:rPr>
        <w:t xml:space="preserve"> чел.</w:t>
      </w:r>
      <w:r w:rsidR="00904DB5" w:rsidRPr="002D08D8">
        <w:rPr>
          <w:szCs w:val="28"/>
        </w:rPr>
        <w:t xml:space="preserve"> Основная часть жителей проживает в индивидуальном жилом фонде</w:t>
      </w:r>
    </w:p>
    <w:p w14:paraId="0F436341" w14:textId="19B8D2A1" w:rsidR="00F423A2" w:rsidRPr="002D08D8" w:rsidRDefault="00F423A2" w:rsidP="00F423A2">
      <w:pPr>
        <w:autoSpaceDE w:val="0"/>
        <w:autoSpaceDN w:val="0"/>
        <w:adjustRightInd w:val="0"/>
        <w:ind w:firstLine="709"/>
        <w:jc w:val="right"/>
        <w:rPr>
          <w:szCs w:val="28"/>
        </w:rPr>
      </w:pPr>
      <w:r w:rsidRPr="002D08D8">
        <w:rPr>
          <w:szCs w:val="28"/>
        </w:rPr>
        <w:t xml:space="preserve">Таблица </w:t>
      </w:r>
      <w:r w:rsidRPr="002D08D8">
        <w:rPr>
          <w:sz w:val="22"/>
        </w:rPr>
        <w:fldChar w:fldCharType="begin"/>
      </w:r>
      <w:r w:rsidRPr="002D08D8">
        <w:rPr>
          <w:szCs w:val="28"/>
          <w:lang w:bidi="en-US"/>
        </w:rPr>
        <w:instrText xml:space="preserve"> SEQ Таблица \* ARABIC </w:instrText>
      </w:r>
      <w:r w:rsidRPr="002D08D8">
        <w:rPr>
          <w:sz w:val="22"/>
        </w:rPr>
        <w:fldChar w:fldCharType="separate"/>
      </w:r>
      <w:r w:rsidR="00884D5C">
        <w:rPr>
          <w:noProof/>
          <w:szCs w:val="28"/>
          <w:lang w:bidi="en-US"/>
        </w:rPr>
        <w:t>36</w:t>
      </w:r>
      <w:r w:rsidRPr="002D08D8">
        <w:rPr>
          <w:sz w:val="22"/>
        </w:rPr>
        <w:fldChar w:fldCharType="end"/>
      </w:r>
    </w:p>
    <w:p w14:paraId="27436B17" w14:textId="594A2AC2" w:rsidR="00F423A2" w:rsidRPr="002D08D8" w:rsidRDefault="00840FE4" w:rsidP="00F423A2">
      <w:pPr>
        <w:spacing w:after="120"/>
        <w:jc w:val="center"/>
        <w:rPr>
          <w:szCs w:val="28"/>
        </w:rPr>
      </w:pPr>
      <w:r w:rsidRPr="002D08D8">
        <w:rPr>
          <w:szCs w:val="28"/>
        </w:rPr>
        <w:t xml:space="preserve">Расчёт образования ТКО в </w:t>
      </w:r>
      <w:r w:rsidR="00745512" w:rsidRPr="002D08D8">
        <w:rPr>
          <w:szCs w:val="28"/>
        </w:rPr>
        <w:t>Кайлинс</w:t>
      </w:r>
      <w:r w:rsidR="00904DB5" w:rsidRPr="002D08D8">
        <w:rPr>
          <w:szCs w:val="28"/>
        </w:rPr>
        <w:t>ком сельсовете</w:t>
      </w:r>
      <w:r w:rsidRPr="002D08D8">
        <w:rPr>
          <w:szCs w:val="28"/>
        </w:rPr>
        <w:t xml:space="preserve"> к 20</w:t>
      </w:r>
      <w:r w:rsidR="00904DB5" w:rsidRPr="002D08D8">
        <w:rPr>
          <w:szCs w:val="28"/>
        </w:rPr>
        <w:t>35</w:t>
      </w:r>
      <w:r w:rsidRPr="002D08D8">
        <w:rPr>
          <w:szCs w:val="28"/>
        </w:rPr>
        <w:t xml:space="preserve"> году</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381"/>
        <w:gridCol w:w="1468"/>
        <w:gridCol w:w="972"/>
        <w:gridCol w:w="1422"/>
        <w:gridCol w:w="1845"/>
      </w:tblGrid>
      <w:tr w:rsidR="004B30EE" w:rsidRPr="002D08D8" w14:paraId="692BE8AB" w14:textId="77777777" w:rsidTr="00651A32">
        <w:trPr>
          <w:trHeight w:val="170"/>
          <w:jc w:val="center"/>
        </w:trPr>
        <w:tc>
          <w:tcPr>
            <w:tcW w:w="3539" w:type="dxa"/>
            <w:vMerge w:val="restart"/>
            <w:shd w:val="clear" w:color="auto" w:fill="auto"/>
            <w:vAlign w:val="center"/>
            <w:hideMark/>
          </w:tcPr>
          <w:p w14:paraId="607006DA" w14:textId="77777777" w:rsidR="004B30EE" w:rsidRPr="002D08D8" w:rsidRDefault="004B30EE" w:rsidP="004B30EE">
            <w:pPr>
              <w:jc w:val="center"/>
              <w:rPr>
                <w:color w:val="000000"/>
                <w:sz w:val="22"/>
              </w:rPr>
            </w:pPr>
            <w:r w:rsidRPr="002D08D8">
              <w:rPr>
                <w:color w:val="000000"/>
                <w:sz w:val="22"/>
              </w:rPr>
              <w:t>Объект/участок</w:t>
            </w:r>
          </w:p>
        </w:tc>
        <w:tc>
          <w:tcPr>
            <w:tcW w:w="1381" w:type="dxa"/>
            <w:vMerge w:val="restart"/>
            <w:shd w:val="clear" w:color="auto" w:fill="auto"/>
            <w:vAlign w:val="center"/>
            <w:hideMark/>
          </w:tcPr>
          <w:p w14:paraId="44C3CD8F" w14:textId="77777777" w:rsidR="004B30EE" w:rsidRPr="002D08D8" w:rsidRDefault="004B30EE" w:rsidP="004B30EE">
            <w:pPr>
              <w:jc w:val="center"/>
              <w:rPr>
                <w:color w:val="000000"/>
                <w:sz w:val="22"/>
              </w:rPr>
            </w:pPr>
            <w:r w:rsidRPr="002D08D8">
              <w:rPr>
                <w:color w:val="000000"/>
                <w:sz w:val="22"/>
              </w:rPr>
              <w:t>Объём образования ТКО в месяц, т</w:t>
            </w:r>
          </w:p>
        </w:tc>
        <w:tc>
          <w:tcPr>
            <w:tcW w:w="2440" w:type="dxa"/>
            <w:gridSpan w:val="2"/>
            <w:shd w:val="clear" w:color="auto" w:fill="auto"/>
            <w:vAlign w:val="center"/>
            <w:hideMark/>
          </w:tcPr>
          <w:p w14:paraId="26B1C429" w14:textId="77777777" w:rsidR="004B30EE" w:rsidRPr="002D08D8" w:rsidRDefault="004B30EE" w:rsidP="004B30EE">
            <w:pPr>
              <w:jc w:val="center"/>
              <w:rPr>
                <w:color w:val="000000"/>
                <w:sz w:val="22"/>
              </w:rPr>
            </w:pPr>
            <w:r w:rsidRPr="002D08D8">
              <w:rPr>
                <w:color w:val="000000"/>
                <w:sz w:val="22"/>
              </w:rPr>
              <w:t>Объём образования ТКО в год, т</w:t>
            </w:r>
          </w:p>
        </w:tc>
        <w:tc>
          <w:tcPr>
            <w:tcW w:w="1422" w:type="dxa"/>
            <w:vMerge w:val="restart"/>
            <w:shd w:val="clear" w:color="auto" w:fill="auto"/>
            <w:vAlign w:val="center"/>
            <w:hideMark/>
          </w:tcPr>
          <w:p w14:paraId="0CBF313D" w14:textId="77777777" w:rsidR="004B30EE" w:rsidRPr="002D08D8" w:rsidRDefault="004B30EE" w:rsidP="004B30EE">
            <w:pPr>
              <w:jc w:val="center"/>
              <w:rPr>
                <w:color w:val="000000"/>
                <w:sz w:val="22"/>
              </w:rPr>
            </w:pPr>
            <w:r w:rsidRPr="002D08D8">
              <w:rPr>
                <w:color w:val="000000"/>
                <w:sz w:val="22"/>
              </w:rPr>
              <w:t>Численность населения, чел.</w:t>
            </w:r>
          </w:p>
        </w:tc>
        <w:tc>
          <w:tcPr>
            <w:tcW w:w="1845" w:type="dxa"/>
            <w:vMerge w:val="restart"/>
            <w:shd w:val="clear" w:color="auto" w:fill="auto"/>
            <w:vAlign w:val="center"/>
            <w:hideMark/>
          </w:tcPr>
          <w:p w14:paraId="1DD0AA8F" w14:textId="77777777" w:rsidR="004B30EE" w:rsidRPr="002D08D8" w:rsidRDefault="004B30EE" w:rsidP="004B30EE">
            <w:pPr>
              <w:jc w:val="center"/>
              <w:rPr>
                <w:color w:val="000000"/>
                <w:sz w:val="22"/>
              </w:rPr>
            </w:pPr>
            <w:r w:rsidRPr="002D08D8">
              <w:rPr>
                <w:color w:val="000000"/>
                <w:sz w:val="22"/>
              </w:rPr>
              <w:t>Годовые дифференцированные нормы накопления ТКО, кг/чел. в год </w:t>
            </w:r>
          </w:p>
        </w:tc>
      </w:tr>
      <w:tr w:rsidR="004B30EE" w:rsidRPr="002D08D8" w14:paraId="3781C0F8" w14:textId="77777777" w:rsidTr="00651A32">
        <w:trPr>
          <w:trHeight w:val="793"/>
          <w:jc w:val="center"/>
        </w:trPr>
        <w:tc>
          <w:tcPr>
            <w:tcW w:w="3539" w:type="dxa"/>
            <w:vMerge/>
            <w:shd w:val="clear" w:color="auto" w:fill="auto"/>
            <w:vAlign w:val="center"/>
            <w:hideMark/>
          </w:tcPr>
          <w:p w14:paraId="5489D537" w14:textId="77777777" w:rsidR="004B30EE" w:rsidRPr="002D08D8" w:rsidRDefault="004B30EE" w:rsidP="004B30EE">
            <w:pPr>
              <w:rPr>
                <w:color w:val="000000"/>
                <w:sz w:val="22"/>
              </w:rPr>
            </w:pPr>
          </w:p>
        </w:tc>
        <w:tc>
          <w:tcPr>
            <w:tcW w:w="1381" w:type="dxa"/>
            <w:vMerge/>
            <w:shd w:val="clear" w:color="auto" w:fill="auto"/>
            <w:vAlign w:val="center"/>
            <w:hideMark/>
          </w:tcPr>
          <w:p w14:paraId="46C58ACD" w14:textId="77777777" w:rsidR="004B30EE" w:rsidRPr="002D08D8" w:rsidRDefault="004B30EE" w:rsidP="004B30EE">
            <w:pPr>
              <w:rPr>
                <w:color w:val="000000"/>
                <w:sz w:val="22"/>
              </w:rPr>
            </w:pPr>
          </w:p>
        </w:tc>
        <w:tc>
          <w:tcPr>
            <w:tcW w:w="1468" w:type="dxa"/>
            <w:shd w:val="clear" w:color="auto" w:fill="auto"/>
            <w:vAlign w:val="center"/>
            <w:hideMark/>
          </w:tcPr>
          <w:p w14:paraId="236AC2ED" w14:textId="77777777" w:rsidR="004B30EE" w:rsidRPr="002D08D8" w:rsidRDefault="004B30EE" w:rsidP="004B30EE">
            <w:pPr>
              <w:jc w:val="center"/>
              <w:rPr>
                <w:color w:val="000000"/>
                <w:sz w:val="22"/>
              </w:rPr>
            </w:pPr>
            <w:r w:rsidRPr="002D08D8">
              <w:rPr>
                <w:color w:val="000000"/>
                <w:sz w:val="22"/>
              </w:rPr>
              <w:t>тонн</w:t>
            </w:r>
          </w:p>
        </w:tc>
        <w:tc>
          <w:tcPr>
            <w:tcW w:w="972" w:type="dxa"/>
            <w:shd w:val="clear" w:color="auto" w:fill="auto"/>
            <w:vAlign w:val="center"/>
            <w:hideMark/>
          </w:tcPr>
          <w:p w14:paraId="51C4B984" w14:textId="77777777" w:rsidR="004B30EE" w:rsidRPr="002D08D8" w:rsidRDefault="004B30EE" w:rsidP="004B30EE">
            <w:pPr>
              <w:jc w:val="center"/>
              <w:rPr>
                <w:color w:val="000000"/>
                <w:sz w:val="22"/>
              </w:rPr>
            </w:pPr>
            <w:r w:rsidRPr="002D08D8">
              <w:rPr>
                <w:color w:val="000000"/>
                <w:sz w:val="22"/>
              </w:rPr>
              <w:t>м.куб.</w:t>
            </w:r>
          </w:p>
        </w:tc>
        <w:tc>
          <w:tcPr>
            <w:tcW w:w="1422" w:type="dxa"/>
            <w:vMerge/>
            <w:shd w:val="clear" w:color="auto" w:fill="auto"/>
            <w:vAlign w:val="center"/>
            <w:hideMark/>
          </w:tcPr>
          <w:p w14:paraId="030DD85F" w14:textId="77777777" w:rsidR="004B30EE" w:rsidRPr="002D08D8" w:rsidRDefault="004B30EE" w:rsidP="004B30EE">
            <w:pPr>
              <w:jc w:val="center"/>
              <w:rPr>
                <w:color w:val="000000"/>
                <w:sz w:val="22"/>
              </w:rPr>
            </w:pPr>
          </w:p>
        </w:tc>
        <w:tc>
          <w:tcPr>
            <w:tcW w:w="1845" w:type="dxa"/>
            <w:vMerge/>
            <w:shd w:val="clear" w:color="auto" w:fill="auto"/>
            <w:vAlign w:val="center"/>
            <w:hideMark/>
          </w:tcPr>
          <w:p w14:paraId="453258B4" w14:textId="77777777" w:rsidR="004B30EE" w:rsidRPr="002D08D8" w:rsidRDefault="004B30EE" w:rsidP="004B30EE">
            <w:pPr>
              <w:jc w:val="center"/>
              <w:rPr>
                <w:color w:val="000000"/>
                <w:sz w:val="22"/>
              </w:rPr>
            </w:pPr>
          </w:p>
        </w:tc>
      </w:tr>
      <w:tr w:rsidR="00482801" w:rsidRPr="002D08D8" w14:paraId="744BF332" w14:textId="77777777" w:rsidTr="00651A32">
        <w:trPr>
          <w:trHeight w:val="57"/>
          <w:jc w:val="center"/>
        </w:trPr>
        <w:tc>
          <w:tcPr>
            <w:tcW w:w="3539" w:type="dxa"/>
            <w:shd w:val="clear" w:color="auto" w:fill="auto"/>
            <w:vAlign w:val="center"/>
            <w:hideMark/>
          </w:tcPr>
          <w:p w14:paraId="07D4B0D4" w14:textId="77777777" w:rsidR="00482801" w:rsidRPr="002D08D8" w:rsidRDefault="00482801" w:rsidP="00482801">
            <w:pPr>
              <w:rPr>
                <w:color w:val="000000"/>
                <w:sz w:val="22"/>
              </w:rPr>
            </w:pPr>
            <w:r w:rsidRPr="002D08D8">
              <w:rPr>
                <w:color w:val="000000"/>
                <w:sz w:val="22"/>
              </w:rPr>
              <w:t>Многоквартирные дома</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07A7A" w14:textId="6B70BECD" w:rsidR="00482801" w:rsidRPr="002D08D8" w:rsidRDefault="00482801" w:rsidP="00482801">
            <w:pPr>
              <w:jc w:val="center"/>
              <w:rPr>
                <w:color w:val="000000"/>
                <w:sz w:val="22"/>
              </w:rPr>
            </w:pPr>
            <w:r w:rsidRPr="002D08D8">
              <w:rPr>
                <w:color w:val="000000"/>
                <w:sz w:val="22"/>
              </w:rPr>
              <w:t>-</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12B75C69" w14:textId="5040AEBC" w:rsidR="00482801" w:rsidRPr="002D08D8" w:rsidRDefault="00482801" w:rsidP="00482801">
            <w:pPr>
              <w:jc w:val="center"/>
              <w:rPr>
                <w:color w:val="000000"/>
                <w:sz w:val="22"/>
              </w:rPr>
            </w:pPr>
            <w:r w:rsidRPr="002D08D8">
              <w:rPr>
                <w:color w:val="000000"/>
                <w:sz w:val="22"/>
              </w:rPr>
              <w:t>-</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1F60E391" w14:textId="27D65CF6" w:rsidR="00482801" w:rsidRPr="002D08D8" w:rsidRDefault="00482801" w:rsidP="00482801">
            <w:pPr>
              <w:jc w:val="center"/>
              <w:rPr>
                <w:color w:val="000000"/>
                <w:sz w:val="22"/>
              </w:rPr>
            </w:pPr>
            <w:r w:rsidRPr="002D08D8">
              <w:rPr>
                <w:color w:val="000000"/>
                <w:sz w:val="22"/>
              </w:rPr>
              <w:t>-</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6306E6B9" w14:textId="316E6F33" w:rsidR="00482801" w:rsidRPr="002D08D8" w:rsidRDefault="00482801" w:rsidP="00482801">
            <w:pPr>
              <w:jc w:val="center"/>
              <w:rPr>
                <w:color w:val="000000"/>
                <w:sz w:val="22"/>
              </w:rPr>
            </w:pPr>
            <w:r w:rsidRPr="002D08D8">
              <w:rPr>
                <w:color w:val="000000"/>
                <w:sz w:val="22"/>
              </w:rPr>
              <w:t>0</w:t>
            </w:r>
          </w:p>
        </w:tc>
        <w:tc>
          <w:tcPr>
            <w:tcW w:w="1845" w:type="dxa"/>
            <w:tcBorders>
              <w:top w:val="single" w:sz="4" w:space="0" w:color="auto"/>
              <w:left w:val="nil"/>
              <w:bottom w:val="single" w:sz="4" w:space="0" w:color="auto"/>
              <w:right w:val="single" w:sz="4" w:space="0" w:color="auto"/>
            </w:tcBorders>
            <w:shd w:val="clear" w:color="auto" w:fill="auto"/>
            <w:vAlign w:val="center"/>
            <w:hideMark/>
          </w:tcPr>
          <w:p w14:paraId="1ACE3820" w14:textId="246D3A62" w:rsidR="00482801" w:rsidRPr="002D08D8" w:rsidRDefault="00482801" w:rsidP="00482801">
            <w:pPr>
              <w:jc w:val="center"/>
              <w:rPr>
                <w:color w:val="000000"/>
                <w:sz w:val="22"/>
              </w:rPr>
            </w:pPr>
            <w:r w:rsidRPr="002D08D8">
              <w:rPr>
                <w:color w:val="000000"/>
                <w:sz w:val="22"/>
              </w:rPr>
              <w:t>393,0</w:t>
            </w:r>
          </w:p>
        </w:tc>
      </w:tr>
      <w:tr w:rsidR="00482801" w:rsidRPr="002D08D8" w14:paraId="3EE6699C" w14:textId="77777777" w:rsidTr="00651A32">
        <w:trPr>
          <w:trHeight w:val="57"/>
          <w:jc w:val="center"/>
        </w:trPr>
        <w:tc>
          <w:tcPr>
            <w:tcW w:w="3539" w:type="dxa"/>
            <w:shd w:val="clear" w:color="auto" w:fill="auto"/>
            <w:vAlign w:val="center"/>
            <w:hideMark/>
          </w:tcPr>
          <w:p w14:paraId="20BDC19F" w14:textId="77777777" w:rsidR="00482801" w:rsidRPr="002D08D8" w:rsidRDefault="00482801" w:rsidP="00482801">
            <w:pPr>
              <w:rPr>
                <w:color w:val="000000"/>
                <w:sz w:val="22"/>
              </w:rPr>
            </w:pPr>
            <w:r w:rsidRPr="002D08D8">
              <w:rPr>
                <w:color w:val="000000"/>
                <w:sz w:val="22"/>
              </w:rPr>
              <w:t>Индивидуальные дома</w:t>
            </w:r>
          </w:p>
        </w:tc>
        <w:tc>
          <w:tcPr>
            <w:tcW w:w="1381" w:type="dxa"/>
            <w:tcBorders>
              <w:top w:val="nil"/>
              <w:left w:val="single" w:sz="4" w:space="0" w:color="auto"/>
              <w:bottom w:val="single" w:sz="4" w:space="0" w:color="auto"/>
              <w:right w:val="single" w:sz="4" w:space="0" w:color="auto"/>
            </w:tcBorders>
            <w:shd w:val="clear" w:color="auto" w:fill="auto"/>
            <w:vAlign w:val="center"/>
            <w:hideMark/>
          </w:tcPr>
          <w:p w14:paraId="2AB9BF5D" w14:textId="09DEE18F" w:rsidR="00482801" w:rsidRPr="002D08D8" w:rsidRDefault="00482801" w:rsidP="00482801">
            <w:pPr>
              <w:jc w:val="center"/>
              <w:rPr>
                <w:color w:val="000000"/>
                <w:sz w:val="22"/>
              </w:rPr>
            </w:pPr>
            <w:r w:rsidRPr="002D08D8">
              <w:rPr>
                <w:color w:val="000000"/>
                <w:sz w:val="22"/>
              </w:rPr>
              <w:t>25</w:t>
            </w:r>
          </w:p>
        </w:tc>
        <w:tc>
          <w:tcPr>
            <w:tcW w:w="1468" w:type="dxa"/>
            <w:tcBorders>
              <w:top w:val="nil"/>
              <w:left w:val="nil"/>
              <w:bottom w:val="single" w:sz="4" w:space="0" w:color="auto"/>
              <w:right w:val="single" w:sz="4" w:space="0" w:color="auto"/>
            </w:tcBorders>
            <w:shd w:val="clear" w:color="auto" w:fill="auto"/>
            <w:vAlign w:val="center"/>
            <w:hideMark/>
          </w:tcPr>
          <w:p w14:paraId="32EF1B04" w14:textId="3464D7AC" w:rsidR="00482801" w:rsidRPr="002D08D8" w:rsidRDefault="00482801" w:rsidP="00482801">
            <w:pPr>
              <w:jc w:val="center"/>
              <w:rPr>
                <w:color w:val="000000"/>
                <w:sz w:val="22"/>
              </w:rPr>
            </w:pPr>
            <w:r w:rsidRPr="002D08D8">
              <w:rPr>
                <w:color w:val="000000"/>
                <w:sz w:val="22"/>
              </w:rPr>
              <w:t>304</w:t>
            </w:r>
          </w:p>
        </w:tc>
        <w:tc>
          <w:tcPr>
            <w:tcW w:w="972" w:type="dxa"/>
            <w:tcBorders>
              <w:top w:val="nil"/>
              <w:left w:val="nil"/>
              <w:bottom w:val="single" w:sz="4" w:space="0" w:color="auto"/>
              <w:right w:val="single" w:sz="4" w:space="0" w:color="auto"/>
            </w:tcBorders>
            <w:shd w:val="clear" w:color="auto" w:fill="auto"/>
            <w:vAlign w:val="center"/>
            <w:hideMark/>
          </w:tcPr>
          <w:p w14:paraId="19EC4631" w14:textId="33110D98" w:rsidR="00482801" w:rsidRPr="002D08D8" w:rsidRDefault="00482801" w:rsidP="00482801">
            <w:pPr>
              <w:jc w:val="center"/>
              <w:rPr>
                <w:color w:val="000000"/>
                <w:sz w:val="22"/>
              </w:rPr>
            </w:pPr>
            <w:r w:rsidRPr="002D08D8">
              <w:rPr>
                <w:color w:val="000000"/>
                <w:sz w:val="22"/>
              </w:rPr>
              <w:t>2 322</w:t>
            </w:r>
          </w:p>
        </w:tc>
        <w:tc>
          <w:tcPr>
            <w:tcW w:w="1422" w:type="dxa"/>
            <w:tcBorders>
              <w:top w:val="nil"/>
              <w:left w:val="nil"/>
              <w:bottom w:val="single" w:sz="4" w:space="0" w:color="auto"/>
              <w:right w:val="single" w:sz="4" w:space="0" w:color="auto"/>
            </w:tcBorders>
            <w:shd w:val="clear" w:color="auto" w:fill="auto"/>
            <w:vAlign w:val="center"/>
            <w:hideMark/>
          </w:tcPr>
          <w:p w14:paraId="184D8232" w14:textId="7B7ECB0E" w:rsidR="00482801" w:rsidRPr="002D08D8" w:rsidRDefault="00482801" w:rsidP="00482801">
            <w:pPr>
              <w:jc w:val="center"/>
              <w:rPr>
                <w:color w:val="000000"/>
                <w:sz w:val="22"/>
              </w:rPr>
            </w:pPr>
            <w:r w:rsidRPr="002D08D8">
              <w:rPr>
                <w:color w:val="000000"/>
                <w:sz w:val="22"/>
              </w:rPr>
              <w:t>774</w:t>
            </w:r>
          </w:p>
        </w:tc>
        <w:tc>
          <w:tcPr>
            <w:tcW w:w="1845" w:type="dxa"/>
            <w:tcBorders>
              <w:top w:val="nil"/>
              <w:left w:val="nil"/>
              <w:bottom w:val="single" w:sz="4" w:space="0" w:color="auto"/>
              <w:right w:val="single" w:sz="4" w:space="0" w:color="auto"/>
            </w:tcBorders>
            <w:shd w:val="clear" w:color="auto" w:fill="auto"/>
            <w:vAlign w:val="center"/>
            <w:hideMark/>
          </w:tcPr>
          <w:p w14:paraId="70887B13" w14:textId="335A905B" w:rsidR="00482801" w:rsidRPr="002D08D8" w:rsidRDefault="00482801" w:rsidP="00482801">
            <w:pPr>
              <w:jc w:val="center"/>
              <w:rPr>
                <w:color w:val="000000"/>
                <w:sz w:val="22"/>
              </w:rPr>
            </w:pPr>
            <w:r w:rsidRPr="002D08D8">
              <w:rPr>
                <w:color w:val="000000"/>
                <w:sz w:val="22"/>
              </w:rPr>
              <w:t>393,0</w:t>
            </w:r>
          </w:p>
        </w:tc>
      </w:tr>
      <w:tr w:rsidR="00482801" w:rsidRPr="002D08D8" w14:paraId="316DC0EB" w14:textId="77777777" w:rsidTr="00651A32">
        <w:trPr>
          <w:trHeight w:val="57"/>
          <w:jc w:val="center"/>
        </w:trPr>
        <w:tc>
          <w:tcPr>
            <w:tcW w:w="3539" w:type="dxa"/>
            <w:shd w:val="clear" w:color="auto" w:fill="auto"/>
            <w:vAlign w:val="center"/>
            <w:hideMark/>
          </w:tcPr>
          <w:p w14:paraId="286E5A1E" w14:textId="77777777" w:rsidR="00482801" w:rsidRPr="002D08D8" w:rsidRDefault="00482801" w:rsidP="00482801">
            <w:pPr>
              <w:rPr>
                <w:color w:val="000000"/>
                <w:sz w:val="22"/>
              </w:rPr>
            </w:pPr>
            <w:r w:rsidRPr="002D08D8">
              <w:rPr>
                <w:color w:val="000000"/>
                <w:sz w:val="22"/>
              </w:rPr>
              <w:t>Офисные учреждения</w:t>
            </w:r>
          </w:p>
        </w:tc>
        <w:tc>
          <w:tcPr>
            <w:tcW w:w="1381" w:type="dxa"/>
            <w:tcBorders>
              <w:top w:val="nil"/>
              <w:left w:val="single" w:sz="4" w:space="0" w:color="auto"/>
              <w:bottom w:val="single" w:sz="4" w:space="0" w:color="auto"/>
              <w:right w:val="single" w:sz="4" w:space="0" w:color="auto"/>
            </w:tcBorders>
            <w:shd w:val="clear" w:color="auto" w:fill="auto"/>
            <w:vAlign w:val="center"/>
            <w:hideMark/>
          </w:tcPr>
          <w:p w14:paraId="2C83FF93" w14:textId="1EE0914B" w:rsidR="00482801" w:rsidRPr="002D08D8" w:rsidRDefault="00482801" w:rsidP="00482801">
            <w:pPr>
              <w:jc w:val="center"/>
              <w:rPr>
                <w:color w:val="000000"/>
                <w:sz w:val="22"/>
              </w:rPr>
            </w:pPr>
            <w:r w:rsidRPr="002D08D8">
              <w:rPr>
                <w:color w:val="000000"/>
                <w:sz w:val="22"/>
              </w:rPr>
              <w:t>6</w:t>
            </w:r>
          </w:p>
        </w:tc>
        <w:tc>
          <w:tcPr>
            <w:tcW w:w="1468" w:type="dxa"/>
            <w:tcBorders>
              <w:top w:val="nil"/>
              <w:left w:val="nil"/>
              <w:bottom w:val="single" w:sz="4" w:space="0" w:color="auto"/>
              <w:right w:val="single" w:sz="4" w:space="0" w:color="auto"/>
            </w:tcBorders>
            <w:shd w:val="clear" w:color="auto" w:fill="auto"/>
            <w:vAlign w:val="center"/>
            <w:hideMark/>
          </w:tcPr>
          <w:p w14:paraId="5EF0799A" w14:textId="3ACADD82" w:rsidR="00482801" w:rsidRPr="002D08D8" w:rsidRDefault="00482801" w:rsidP="00482801">
            <w:pPr>
              <w:jc w:val="center"/>
              <w:rPr>
                <w:color w:val="000000"/>
                <w:sz w:val="22"/>
              </w:rPr>
            </w:pPr>
            <w:r w:rsidRPr="002D08D8">
              <w:rPr>
                <w:color w:val="000000"/>
                <w:sz w:val="22"/>
              </w:rPr>
              <w:t>68</w:t>
            </w:r>
          </w:p>
        </w:tc>
        <w:tc>
          <w:tcPr>
            <w:tcW w:w="972" w:type="dxa"/>
            <w:tcBorders>
              <w:top w:val="nil"/>
              <w:left w:val="nil"/>
              <w:bottom w:val="single" w:sz="4" w:space="0" w:color="auto"/>
              <w:right w:val="single" w:sz="4" w:space="0" w:color="auto"/>
            </w:tcBorders>
            <w:shd w:val="clear" w:color="auto" w:fill="auto"/>
            <w:vAlign w:val="center"/>
            <w:hideMark/>
          </w:tcPr>
          <w:p w14:paraId="4A75E28F" w14:textId="10700B4C" w:rsidR="00482801" w:rsidRPr="002D08D8" w:rsidRDefault="00482801" w:rsidP="00482801">
            <w:pPr>
              <w:jc w:val="center"/>
              <w:rPr>
                <w:color w:val="000000"/>
                <w:sz w:val="22"/>
              </w:rPr>
            </w:pPr>
            <w:r w:rsidRPr="002D08D8">
              <w:rPr>
                <w:color w:val="000000"/>
                <w:sz w:val="22"/>
              </w:rPr>
              <w:t>516</w:t>
            </w:r>
          </w:p>
        </w:tc>
        <w:tc>
          <w:tcPr>
            <w:tcW w:w="1422" w:type="dxa"/>
            <w:tcBorders>
              <w:top w:val="nil"/>
              <w:left w:val="nil"/>
              <w:bottom w:val="single" w:sz="4" w:space="0" w:color="auto"/>
              <w:right w:val="single" w:sz="4" w:space="0" w:color="auto"/>
            </w:tcBorders>
            <w:shd w:val="clear" w:color="auto" w:fill="auto"/>
            <w:vAlign w:val="center"/>
            <w:hideMark/>
          </w:tcPr>
          <w:p w14:paraId="27816B15" w14:textId="2AB806E2" w:rsidR="00482801" w:rsidRPr="002D08D8" w:rsidRDefault="00482801" w:rsidP="00482801">
            <w:pPr>
              <w:jc w:val="center"/>
              <w:rPr>
                <w:color w:val="000000"/>
                <w:sz w:val="22"/>
              </w:rPr>
            </w:pPr>
            <w:r w:rsidRPr="002D08D8">
              <w:rPr>
                <w:color w:val="000000"/>
                <w:sz w:val="22"/>
              </w:rPr>
              <w:t>774</w:t>
            </w:r>
          </w:p>
        </w:tc>
        <w:tc>
          <w:tcPr>
            <w:tcW w:w="1845" w:type="dxa"/>
            <w:tcBorders>
              <w:top w:val="nil"/>
              <w:left w:val="nil"/>
              <w:bottom w:val="single" w:sz="4" w:space="0" w:color="auto"/>
              <w:right w:val="single" w:sz="4" w:space="0" w:color="auto"/>
            </w:tcBorders>
            <w:shd w:val="clear" w:color="auto" w:fill="auto"/>
            <w:vAlign w:val="center"/>
            <w:hideMark/>
          </w:tcPr>
          <w:p w14:paraId="2AF5C405" w14:textId="4683F6AB" w:rsidR="00482801" w:rsidRPr="002D08D8" w:rsidRDefault="00482801" w:rsidP="00482801">
            <w:pPr>
              <w:jc w:val="center"/>
              <w:rPr>
                <w:color w:val="000000"/>
                <w:sz w:val="22"/>
              </w:rPr>
            </w:pPr>
            <w:r w:rsidRPr="002D08D8">
              <w:rPr>
                <w:color w:val="000000"/>
                <w:sz w:val="22"/>
              </w:rPr>
              <w:t>87,3</w:t>
            </w:r>
          </w:p>
        </w:tc>
      </w:tr>
      <w:tr w:rsidR="00482801" w:rsidRPr="002D08D8" w14:paraId="2E000F43" w14:textId="77777777" w:rsidTr="00651A32">
        <w:trPr>
          <w:trHeight w:val="57"/>
          <w:jc w:val="center"/>
        </w:trPr>
        <w:tc>
          <w:tcPr>
            <w:tcW w:w="3539" w:type="dxa"/>
            <w:shd w:val="clear" w:color="auto" w:fill="auto"/>
            <w:vAlign w:val="center"/>
            <w:hideMark/>
          </w:tcPr>
          <w:p w14:paraId="5A8ECDB0" w14:textId="77777777" w:rsidR="00482801" w:rsidRPr="002D08D8" w:rsidRDefault="00482801" w:rsidP="00482801">
            <w:pPr>
              <w:rPr>
                <w:color w:val="000000"/>
                <w:sz w:val="22"/>
              </w:rPr>
            </w:pPr>
            <w:r w:rsidRPr="002D08D8">
              <w:rPr>
                <w:color w:val="000000"/>
                <w:sz w:val="22"/>
              </w:rPr>
              <w:t>Прочие источники (предприятия)</w:t>
            </w:r>
          </w:p>
        </w:tc>
        <w:tc>
          <w:tcPr>
            <w:tcW w:w="1381" w:type="dxa"/>
            <w:tcBorders>
              <w:top w:val="nil"/>
              <w:left w:val="single" w:sz="4" w:space="0" w:color="auto"/>
              <w:bottom w:val="single" w:sz="4" w:space="0" w:color="auto"/>
              <w:right w:val="single" w:sz="4" w:space="0" w:color="auto"/>
            </w:tcBorders>
            <w:shd w:val="clear" w:color="auto" w:fill="auto"/>
            <w:vAlign w:val="center"/>
            <w:hideMark/>
          </w:tcPr>
          <w:p w14:paraId="3375BC5E" w14:textId="59E50C16" w:rsidR="00482801" w:rsidRPr="002D08D8" w:rsidRDefault="00482801" w:rsidP="00482801">
            <w:pPr>
              <w:jc w:val="center"/>
              <w:rPr>
                <w:color w:val="000000"/>
                <w:sz w:val="22"/>
              </w:rPr>
            </w:pPr>
            <w:r w:rsidRPr="002D08D8">
              <w:rPr>
                <w:color w:val="000000"/>
                <w:sz w:val="22"/>
              </w:rPr>
              <w:t>7</w:t>
            </w:r>
          </w:p>
        </w:tc>
        <w:tc>
          <w:tcPr>
            <w:tcW w:w="1468" w:type="dxa"/>
            <w:tcBorders>
              <w:top w:val="nil"/>
              <w:left w:val="nil"/>
              <w:bottom w:val="single" w:sz="4" w:space="0" w:color="auto"/>
              <w:right w:val="single" w:sz="4" w:space="0" w:color="auto"/>
            </w:tcBorders>
            <w:shd w:val="clear" w:color="auto" w:fill="auto"/>
            <w:vAlign w:val="center"/>
            <w:hideMark/>
          </w:tcPr>
          <w:p w14:paraId="46C83D69" w14:textId="7BDB1046" w:rsidR="00482801" w:rsidRPr="002D08D8" w:rsidRDefault="00482801" w:rsidP="00482801">
            <w:pPr>
              <w:jc w:val="center"/>
              <w:rPr>
                <w:color w:val="000000"/>
                <w:sz w:val="22"/>
              </w:rPr>
            </w:pPr>
            <w:r w:rsidRPr="002D08D8">
              <w:rPr>
                <w:color w:val="000000"/>
                <w:sz w:val="22"/>
              </w:rPr>
              <w:t>86</w:t>
            </w:r>
          </w:p>
        </w:tc>
        <w:tc>
          <w:tcPr>
            <w:tcW w:w="972" w:type="dxa"/>
            <w:tcBorders>
              <w:top w:val="nil"/>
              <w:left w:val="nil"/>
              <w:bottom w:val="single" w:sz="4" w:space="0" w:color="auto"/>
              <w:right w:val="single" w:sz="4" w:space="0" w:color="auto"/>
            </w:tcBorders>
            <w:shd w:val="clear" w:color="auto" w:fill="auto"/>
            <w:vAlign w:val="center"/>
            <w:hideMark/>
          </w:tcPr>
          <w:p w14:paraId="0AE8C821" w14:textId="5AB75E41" w:rsidR="00482801" w:rsidRPr="002D08D8" w:rsidRDefault="00482801" w:rsidP="00482801">
            <w:pPr>
              <w:jc w:val="center"/>
              <w:rPr>
                <w:color w:val="000000"/>
                <w:sz w:val="22"/>
              </w:rPr>
            </w:pPr>
            <w:r w:rsidRPr="002D08D8">
              <w:rPr>
                <w:color w:val="000000"/>
                <w:sz w:val="22"/>
              </w:rPr>
              <w:t>655</w:t>
            </w:r>
          </w:p>
        </w:tc>
        <w:tc>
          <w:tcPr>
            <w:tcW w:w="1422" w:type="dxa"/>
            <w:tcBorders>
              <w:top w:val="nil"/>
              <w:left w:val="nil"/>
              <w:bottom w:val="single" w:sz="4" w:space="0" w:color="auto"/>
              <w:right w:val="single" w:sz="4" w:space="0" w:color="auto"/>
            </w:tcBorders>
            <w:shd w:val="clear" w:color="auto" w:fill="auto"/>
            <w:vAlign w:val="center"/>
            <w:hideMark/>
          </w:tcPr>
          <w:p w14:paraId="1F524B71" w14:textId="0FC765E9" w:rsidR="00482801" w:rsidRPr="002D08D8" w:rsidRDefault="00482801" w:rsidP="00482801">
            <w:pPr>
              <w:jc w:val="center"/>
              <w:rPr>
                <w:color w:val="000000"/>
                <w:sz w:val="22"/>
              </w:rPr>
            </w:pPr>
            <w:r w:rsidRPr="002D08D8">
              <w:rPr>
                <w:color w:val="000000"/>
                <w:sz w:val="22"/>
              </w:rPr>
              <w:t>×</w:t>
            </w:r>
          </w:p>
        </w:tc>
        <w:tc>
          <w:tcPr>
            <w:tcW w:w="1845" w:type="dxa"/>
            <w:tcBorders>
              <w:top w:val="nil"/>
              <w:left w:val="nil"/>
              <w:bottom w:val="single" w:sz="4" w:space="0" w:color="auto"/>
              <w:right w:val="single" w:sz="4" w:space="0" w:color="auto"/>
            </w:tcBorders>
            <w:shd w:val="clear" w:color="auto" w:fill="auto"/>
            <w:vAlign w:val="center"/>
            <w:hideMark/>
          </w:tcPr>
          <w:p w14:paraId="33250365" w14:textId="6F9D643F" w:rsidR="00482801" w:rsidRPr="002D08D8" w:rsidRDefault="00482801" w:rsidP="00482801">
            <w:pPr>
              <w:jc w:val="center"/>
              <w:rPr>
                <w:color w:val="000000"/>
                <w:sz w:val="22"/>
              </w:rPr>
            </w:pPr>
            <w:r w:rsidRPr="002D08D8">
              <w:rPr>
                <w:color w:val="000000"/>
                <w:sz w:val="22"/>
              </w:rPr>
              <w:t>×</w:t>
            </w:r>
          </w:p>
        </w:tc>
      </w:tr>
      <w:tr w:rsidR="00482801" w:rsidRPr="002D08D8" w14:paraId="7B7B3EF1" w14:textId="77777777" w:rsidTr="00651A32">
        <w:trPr>
          <w:trHeight w:val="57"/>
          <w:jc w:val="center"/>
        </w:trPr>
        <w:tc>
          <w:tcPr>
            <w:tcW w:w="3539" w:type="dxa"/>
            <w:shd w:val="clear" w:color="auto" w:fill="auto"/>
            <w:vAlign w:val="center"/>
            <w:hideMark/>
          </w:tcPr>
          <w:p w14:paraId="53564173" w14:textId="5EA0EE21" w:rsidR="00482801" w:rsidRPr="002D08D8" w:rsidRDefault="00482801" w:rsidP="00482801">
            <w:pPr>
              <w:rPr>
                <w:color w:val="000000"/>
                <w:sz w:val="22"/>
              </w:rPr>
            </w:pPr>
            <w:r w:rsidRPr="002D08D8">
              <w:rPr>
                <w:color w:val="000000"/>
                <w:sz w:val="22"/>
              </w:rPr>
              <w:t>Всего по сельсовету</w:t>
            </w:r>
          </w:p>
        </w:tc>
        <w:tc>
          <w:tcPr>
            <w:tcW w:w="1381" w:type="dxa"/>
            <w:tcBorders>
              <w:top w:val="nil"/>
              <w:left w:val="single" w:sz="4" w:space="0" w:color="auto"/>
              <w:bottom w:val="single" w:sz="4" w:space="0" w:color="auto"/>
              <w:right w:val="single" w:sz="4" w:space="0" w:color="auto"/>
            </w:tcBorders>
            <w:shd w:val="clear" w:color="auto" w:fill="auto"/>
            <w:vAlign w:val="center"/>
            <w:hideMark/>
          </w:tcPr>
          <w:p w14:paraId="2F19B6E3" w14:textId="4163BD0B" w:rsidR="00482801" w:rsidRPr="002D08D8" w:rsidRDefault="00482801" w:rsidP="00482801">
            <w:pPr>
              <w:jc w:val="center"/>
              <w:rPr>
                <w:color w:val="000000"/>
                <w:sz w:val="22"/>
              </w:rPr>
            </w:pPr>
            <w:r w:rsidRPr="002D08D8">
              <w:rPr>
                <w:color w:val="000000"/>
                <w:sz w:val="22"/>
              </w:rPr>
              <w:t>38</w:t>
            </w:r>
          </w:p>
        </w:tc>
        <w:tc>
          <w:tcPr>
            <w:tcW w:w="1468" w:type="dxa"/>
            <w:tcBorders>
              <w:top w:val="nil"/>
              <w:left w:val="nil"/>
              <w:bottom w:val="single" w:sz="4" w:space="0" w:color="auto"/>
              <w:right w:val="single" w:sz="4" w:space="0" w:color="auto"/>
            </w:tcBorders>
            <w:shd w:val="clear" w:color="auto" w:fill="auto"/>
            <w:vAlign w:val="center"/>
            <w:hideMark/>
          </w:tcPr>
          <w:p w14:paraId="088A01B4" w14:textId="10072F3E" w:rsidR="00482801" w:rsidRPr="002D08D8" w:rsidRDefault="00482801" w:rsidP="00482801">
            <w:pPr>
              <w:jc w:val="center"/>
              <w:rPr>
                <w:color w:val="000000"/>
                <w:sz w:val="22"/>
              </w:rPr>
            </w:pPr>
            <w:r w:rsidRPr="002D08D8">
              <w:rPr>
                <w:color w:val="000000"/>
                <w:sz w:val="22"/>
              </w:rPr>
              <w:t>458</w:t>
            </w:r>
          </w:p>
        </w:tc>
        <w:tc>
          <w:tcPr>
            <w:tcW w:w="972" w:type="dxa"/>
            <w:tcBorders>
              <w:top w:val="nil"/>
              <w:left w:val="nil"/>
              <w:bottom w:val="single" w:sz="4" w:space="0" w:color="auto"/>
              <w:right w:val="single" w:sz="4" w:space="0" w:color="auto"/>
            </w:tcBorders>
            <w:shd w:val="clear" w:color="auto" w:fill="auto"/>
            <w:vAlign w:val="center"/>
            <w:hideMark/>
          </w:tcPr>
          <w:p w14:paraId="317004B3" w14:textId="289C6F9E" w:rsidR="00482801" w:rsidRPr="002D08D8" w:rsidRDefault="00482801" w:rsidP="00482801">
            <w:pPr>
              <w:jc w:val="center"/>
              <w:rPr>
                <w:color w:val="000000"/>
                <w:sz w:val="22"/>
              </w:rPr>
            </w:pPr>
            <w:r w:rsidRPr="002D08D8">
              <w:rPr>
                <w:color w:val="000000"/>
                <w:sz w:val="22"/>
              </w:rPr>
              <w:t>3 494</w:t>
            </w:r>
          </w:p>
        </w:tc>
        <w:tc>
          <w:tcPr>
            <w:tcW w:w="1422" w:type="dxa"/>
            <w:tcBorders>
              <w:top w:val="nil"/>
              <w:left w:val="nil"/>
              <w:bottom w:val="single" w:sz="4" w:space="0" w:color="auto"/>
              <w:right w:val="single" w:sz="4" w:space="0" w:color="auto"/>
            </w:tcBorders>
            <w:shd w:val="clear" w:color="auto" w:fill="auto"/>
            <w:vAlign w:val="center"/>
            <w:hideMark/>
          </w:tcPr>
          <w:p w14:paraId="3171043F" w14:textId="08C3C2A4" w:rsidR="00482801" w:rsidRPr="002D08D8" w:rsidRDefault="00482801" w:rsidP="00482801">
            <w:pPr>
              <w:jc w:val="center"/>
              <w:rPr>
                <w:color w:val="000000"/>
                <w:sz w:val="22"/>
              </w:rPr>
            </w:pPr>
            <w:r w:rsidRPr="002D08D8">
              <w:rPr>
                <w:color w:val="000000"/>
                <w:sz w:val="22"/>
              </w:rPr>
              <w:t>774</w:t>
            </w:r>
          </w:p>
        </w:tc>
        <w:tc>
          <w:tcPr>
            <w:tcW w:w="1845" w:type="dxa"/>
            <w:tcBorders>
              <w:top w:val="nil"/>
              <w:left w:val="nil"/>
              <w:bottom w:val="single" w:sz="4" w:space="0" w:color="auto"/>
              <w:right w:val="single" w:sz="4" w:space="0" w:color="auto"/>
            </w:tcBorders>
            <w:shd w:val="clear" w:color="auto" w:fill="auto"/>
            <w:vAlign w:val="center"/>
            <w:hideMark/>
          </w:tcPr>
          <w:p w14:paraId="57BCA7B9" w14:textId="041BC578" w:rsidR="00482801" w:rsidRPr="002D08D8" w:rsidRDefault="00482801" w:rsidP="00482801">
            <w:pPr>
              <w:jc w:val="center"/>
              <w:rPr>
                <w:color w:val="000000"/>
                <w:sz w:val="22"/>
              </w:rPr>
            </w:pPr>
            <w:r w:rsidRPr="002D08D8">
              <w:rPr>
                <w:color w:val="000000"/>
                <w:sz w:val="22"/>
              </w:rPr>
              <w:t>×</w:t>
            </w:r>
          </w:p>
        </w:tc>
      </w:tr>
    </w:tbl>
    <w:p w14:paraId="422AA27B" w14:textId="77777777" w:rsidR="00840FE4" w:rsidRPr="002D08D8" w:rsidRDefault="00840FE4" w:rsidP="00F423A2">
      <w:pPr>
        <w:spacing w:after="120"/>
        <w:jc w:val="center"/>
        <w:rPr>
          <w:szCs w:val="28"/>
        </w:rPr>
      </w:pPr>
    </w:p>
    <w:p w14:paraId="0FD0ED51" w14:textId="0979C5FF" w:rsidR="00904DB5" w:rsidRPr="002D08D8" w:rsidRDefault="00904DB5" w:rsidP="00904DB5">
      <w:pPr>
        <w:ind w:firstLine="709"/>
        <w:contextualSpacing/>
        <w:jc w:val="both"/>
        <w:rPr>
          <w:szCs w:val="28"/>
        </w:rPr>
      </w:pPr>
      <w:r w:rsidRPr="002D08D8">
        <w:rPr>
          <w:szCs w:val="28"/>
        </w:rPr>
        <w:t xml:space="preserve">Постановлением Правительства Новосибирской области от 26.09.2016 № 292-п </w:t>
      </w:r>
      <w:r w:rsidR="001161E5" w:rsidRPr="002D08D8">
        <w:rPr>
          <w:szCs w:val="28"/>
        </w:rPr>
        <w:t xml:space="preserve">(в ред. постановления от 08.09.2023 № 423-п) </w:t>
      </w:r>
      <w:r w:rsidRPr="002D08D8">
        <w:rPr>
          <w:szCs w:val="28"/>
        </w:rPr>
        <w:t xml:space="preserve">была утверждена «Территориальная схема обращения с отходами, в том числе с твёрдыми коммунальными отходами, Новосибирской области». </w:t>
      </w:r>
    </w:p>
    <w:p w14:paraId="5D2CE4F6" w14:textId="77777777" w:rsidR="00904DB5" w:rsidRPr="002D08D8" w:rsidRDefault="00904DB5" w:rsidP="00904DB5">
      <w:pPr>
        <w:ind w:firstLine="709"/>
        <w:contextualSpacing/>
        <w:jc w:val="both"/>
        <w:rPr>
          <w:szCs w:val="28"/>
        </w:rPr>
      </w:pPr>
      <w:r w:rsidRPr="002D08D8">
        <w:rPr>
          <w:szCs w:val="28"/>
        </w:rPr>
        <w:t>В Схеме предложен принцип разделения территории Новосибирской области на технологические зоны. Технологическая зона разработана с тем, чтобы стать территорией (зоной) деятельности одного регионального оператора. Технологическая зона представляет собой территорию, на которой образуются твёрдые коммунальные отходы, перемещение которых целесообразно и экономически обосновано осуществлять на один конечный объект размещения твёрдых коммунальных отходов. В эту же технологическую зону включаются населённые пункты, не охваченные централизованной переработкой и захоронением (изолированные населённые пункты), но расположенные на той же административной территории.</w:t>
      </w:r>
    </w:p>
    <w:p w14:paraId="5B38B726" w14:textId="35C962B8" w:rsidR="00CE0DAA" w:rsidRPr="002D08D8" w:rsidRDefault="00CE0DAA" w:rsidP="00CE0DAA">
      <w:pPr>
        <w:ind w:firstLine="709"/>
        <w:contextualSpacing/>
        <w:jc w:val="both"/>
        <w:rPr>
          <w:szCs w:val="28"/>
        </w:rPr>
      </w:pPr>
      <w:r w:rsidRPr="002D08D8">
        <w:rPr>
          <w:szCs w:val="28"/>
        </w:rPr>
        <w:t>С целью снижения или ликвидации негативных воздействий отходов на окружающую среду предусматривается серия мероприятий.</w:t>
      </w:r>
    </w:p>
    <w:p w14:paraId="3D205A38" w14:textId="1A3E65A6" w:rsidR="00CE0DAA" w:rsidRPr="002D08D8" w:rsidRDefault="00CE0DAA" w:rsidP="002E3DF8">
      <w:pPr>
        <w:pStyle w:val="afffffffd"/>
        <w:numPr>
          <w:ilvl w:val="0"/>
          <w:numId w:val="51"/>
        </w:numPr>
        <w:tabs>
          <w:tab w:val="left" w:pos="1134"/>
        </w:tabs>
        <w:spacing w:after="0" w:line="240" w:lineRule="auto"/>
        <w:ind w:left="1134"/>
        <w:jc w:val="both"/>
        <w:rPr>
          <w:spacing w:val="0"/>
          <w:sz w:val="24"/>
        </w:rPr>
      </w:pPr>
      <w:r w:rsidRPr="002D08D8">
        <w:rPr>
          <w:spacing w:val="0"/>
          <w:sz w:val="24"/>
        </w:rPr>
        <w:t>Проведение мероприятий по организации сбора и транспортировки отходов из жилой зоны с соблюдением существующих санитарных правил и норм. Оборудование дворов контейнерны</w:t>
      </w:r>
      <w:r w:rsidR="001161E5" w:rsidRPr="002D08D8">
        <w:rPr>
          <w:spacing w:val="0"/>
          <w:sz w:val="24"/>
        </w:rPr>
        <w:t>х</w:t>
      </w:r>
      <w:r w:rsidRPr="002D08D8">
        <w:rPr>
          <w:spacing w:val="0"/>
          <w:sz w:val="24"/>
        </w:rPr>
        <w:t xml:space="preserve"> площад</w:t>
      </w:r>
      <w:r w:rsidR="001161E5" w:rsidRPr="002D08D8">
        <w:rPr>
          <w:spacing w:val="0"/>
          <w:sz w:val="24"/>
        </w:rPr>
        <w:t>ок</w:t>
      </w:r>
      <w:r w:rsidRPr="002D08D8">
        <w:rPr>
          <w:spacing w:val="0"/>
          <w:sz w:val="24"/>
        </w:rPr>
        <w:t xml:space="preserve"> с мусоросборниками.</w:t>
      </w:r>
    </w:p>
    <w:p w14:paraId="1D31E9E4" w14:textId="77777777" w:rsidR="00CE0DAA" w:rsidRPr="002D08D8" w:rsidRDefault="00CE0DAA" w:rsidP="002E3DF8">
      <w:pPr>
        <w:pStyle w:val="afffffffd"/>
        <w:numPr>
          <w:ilvl w:val="0"/>
          <w:numId w:val="51"/>
        </w:numPr>
        <w:tabs>
          <w:tab w:val="left" w:pos="1134"/>
        </w:tabs>
        <w:spacing w:after="0" w:line="240" w:lineRule="auto"/>
        <w:ind w:left="1134"/>
        <w:jc w:val="both"/>
        <w:rPr>
          <w:spacing w:val="0"/>
          <w:sz w:val="24"/>
        </w:rPr>
      </w:pPr>
      <w:r w:rsidRPr="002D08D8">
        <w:rPr>
          <w:spacing w:val="0"/>
          <w:sz w:val="24"/>
        </w:rPr>
        <w:t>Разработка и внедрение схемы раздельного сбора отходов.</w:t>
      </w:r>
    </w:p>
    <w:p w14:paraId="017E537D" w14:textId="77777777" w:rsidR="00CE0DAA" w:rsidRPr="002D08D8" w:rsidRDefault="00CE0DAA" w:rsidP="002E3DF8">
      <w:pPr>
        <w:pStyle w:val="afffffffd"/>
        <w:numPr>
          <w:ilvl w:val="0"/>
          <w:numId w:val="51"/>
        </w:numPr>
        <w:tabs>
          <w:tab w:val="left" w:pos="1134"/>
        </w:tabs>
        <w:spacing w:after="0" w:line="240" w:lineRule="auto"/>
        <w:ind w:left="1134"/>
        <w:jc w:val="both"/>
        <w:rPr>
          <w:spacing w:val="0"/>
          <w:sz w:val="24"/>
        </w:rPr>
      </w:pPr>
      <w:r w:rsidRPr="002D08D8">
        <w:rPr>
          <w:spacing w:val="0"/>
          <w:sz w:val="24"/>
        </w:rPr>
        <w:t>Ликвидация стихийных свалок.</w:t>
      </w:r>
    </w:p>
    <w:p w14:paraId="5813A34F" w14:textId="77777777" w:rsidR="00705C92" w:rsidRPr="002D08D8" w:rsidRDefault="00705C92" w:rsidP="00705C92">
      <w:pPr>
        <w:pStyle w:val="15"/>
        <w:pageBreakBefore/>
        <w:numPr>
          <w:ilvl w:val="0"/>
          <w:numId w:val="21"/>
        </w:numPr>
        <w:spacing w:before="240" w:line="240" w:lineRule="auto"/>
        <w:rPr>
          <w:b/>
          <w:lang w:val="ru-RU"/>
        </w:rPr>
      </w:pPr>
      <w:bookmarkStart w:id="191" w:name="_Toc529197966"/>
      <w:bookmarkStart w:id="192" w:name="_Toc180753044"/>
      <w:r w:rsidRPr="002D08D8">
        <w:rPr>
          <w:b/>
          <w:lang w:val="ru-RU"/>
        </w:rPr>
        <w:lastRenderedPageBreak/>
        <w:t>Общая программа проектов</w:t>
      </w:r>
      <w:bookmarkEnd w:id="191"/>
      <w:bookmarkEnd w:id="192"/>
    </w:p>
    <w:p w14:paraId="046CE958" w14:textId="77777777" w:rsidR="00705C92" w:rsidRPr="002D08D8" w:rsidRDefault="00705C92" w:rsidP="006A58CF">
      <w:pPr>
        <w:ind w:firstLine="709"/>
        <w:contextualSpacing/>
        <w:jc w:val="both"/>
        <w:rPr>
          <w:sz w:val="28"/>
          <w:szCs w:val="28"/>
        </w:rPr>
      </w:pPr>
    </w:p>
    <w:p w14:paraId="61407EB4" w14:textId="77777777" w:rsidR="00BD5D4F" w:rsidRPr="002D08D8" w:rsidRDefault="00BD5D4F" w:rsidP="00BD5D4F">
      <w:pPr>
        <w:ind w:firstLine="709"/>
        <w:contextualSpacing/>
        <w:jc w:val="both"/>
        <w:rPr>
          <w:szCs w:val="28"/>
        </w:rPr>
      </w:pPr>
      <w:r w:rsidRPr="002D08D8">
        <w:rPr>
          <w:szCs w:val="28"/>
        </w:rPr>
        <w:t>Общая программа инвестиционных проектов включает:</w:t>
      </w:r>
    </w:p>
    <w:p w14:paraId="02499FE7" w14:textId="77777777" w:rsidR="00BD5D4F" w:rsidRPr="002D08D8" w:rsidRDefault="00BD5D4F" w:rsidP="002E3DF8">
      <w:pPr>
        <w:numPr>
          <w:ilvl w:val="0"/>
          <w:numId w:val="45"/>
        </w:numPr>
        <w:jc w:val="both"/>
      </w:pPr>
      <w:r w:rsidRPr="002D08D8">
        <w:t>инвестиционны</w:t>
      </w:r>
      <w:r w:rsidR="0071760F" w:rsidRPr="002D08D8">
        <w:t>е</w:t>
      </w:r>
      <w:r w:rsidRPr="002D08D8">
        <w:t xml:space="preserve"> проект</w:t>
      </w:r>
      <w:r w:rsidR="0071760F" w:rsidRPr="002D08D8">
        <w:t>ы по направлению</w:t>
      </w:r>
      <w:r w:rsidRPr="002D08D8">
        <w:t xml:space="preserve"> электроснабжени</w:t>
      </w:r>
      <w:r w:rsidR="0071760F" w:rsidRPr="002D08D8">
        <w:t>я</w:t>
      </w:r>
      <w:r w:rsidRPr="002D08D8">
        <w:t>;</w:t>
      </w:r>
    </w:p>
    <w:p w14:paraId="5D881298" w14:textId="77777777" w:rsidR="00BD5D4F" w:rsidRDefault="0071760F" w:rsidP="002E3DF8">
      <w:pPr>
        <w:numPr>
          <w:ilvl w:val="0"/>
          <w:numId w:val="45"/>
        </w:numPr>
        <w:jc w:val="both"/>
      </w:pPr>
      <w:r w:rsidRPr="002D08D8">
        <w:t xml:space="preserve">инвестиционные проекты по направлению </w:t>
      </w:r>
      <w:r w:rsidR="00BD5D4F" w:rsidRPr="002D08D8">
        <w:t>теплоснабжени</w:t>
      </w:r>
      <w:r w:rsidRPr="002D08D8">
        <w:t>я</w:t>
      </w:r>
      <w:r w:rsidR="00BD5D4F" w:rsidRPr="002D08D8">
        <w:t>;</w:t>
      </w:r>
    </w:p>
    <w:p w14:paraId="7BB566B4" w14:textId="13DF278B" w:rsidR="00D6193A" w:rsidRDefault="00D6193A" w:rsidP="002E3DF8">
      <w:pPr>
        <w:numPr>
          <w:ilvl w:val="0"/>
          <w:numId w:val="45"/>
        </w:numPr>
        <w:jc w:val="both"/>
      </w:pPr>
      <w:r w:rsidRPr="002D08D8">
        <w:t xml:space="preserve">инвестиционные проекты по направлению </w:t>
      </w:r>
      <w:r>
        <w:t>газ</w:t>
      </w:r>
      <w:r w:rsidRPr="002D08D8">
        <w:t>оснабжения;</w:t>
      </w:r>
    </w:p>
    <w:p w14:paraId="483E3B78" w14:textId="284FEE4C" w:rsidR="00BD5D4F" w:rsidRPr="002D08D8" w:rsidRDefault="0071760F" w:rsidP="002E3DF8">
      <w:pPr>
        <w:numPr>
          <w:ilvl w:val="0"/>
          <w:numId w:val="45"/>
        </w:numPr>
        <w:jc w:val="both"/>
      </w:pPr>
      <w:r w:rsidRPr="002D08D8">
        <w:t>инвестиционные проекты по направлению</w:t>
      </w:r>
      <w:r w:rsidR="00BD5D4F" w:rsidRPr="002D08D8">
        <w:t xml:space="preserve"> водоснабжени</w:t>
      </w:r>
      <w:r w:rsidRPr="002D08D8">
        <w:t>я</w:t>
      </w:r>
      <w:r w:rsidR="00D6193A">
        <w:t>;</w:t>
      </w:r>
    </w:p>
    <w:p w14:paraId="167C4ACE" w14:textId="1D759867" w:rsidR="00BD5D4F" w:rsidRPr="002D08D8" w:rsidRDefault="0071760F" w:rsidP="002E3DF8">
      <w:pPr>
        <w:numPr>
          <w:ilvl w:val="0"/>
          <w:numId w:val="45"/>
        </w:numPr>
        <w:jc w:val="both"/>
      </w:pPr>
      <w:r w:rsidRPr="002D08D8">
        <w:t>инвестиционные проекты по направлению</w:t>
      </w:r>
      <w:r w:rsidR="00BD5D4F" w:rsidRPr="002D08D8">
        <w:t xml:space="preserve"> водоотведени</w:t>
      </w:r>
      <w:r w:rsidRPr="002D08D8">
        <w:t>я</w:t>
      </w:r>
      <w:r w:rsidR="00D6193A">
        <w:t>;</w:t>
      </w:r>
    </w:p>
    <w:p w14:paraId="394E7D01" w14:textId="77777777" w:rsidR="00BD5D4F" w:rsidRPr="002D08D8" w:rsidRDefault="0071760F" w:rsidP="002E3DF8">
      <w:pPr>
        <w:numPr>
          <w:ilvl w:val="0"/>
          <w:numId w:val="45"/>
        </w:numPr>
        <w:jc w:val="both"/>
      </w:pPr>
      <w:r w:rsidRPr="002D08D8">
        <w:t xml:space="preserve">инвестиционные проекты по направлению </w:t>
      </w:r>
      <w:r w:rsidR="00BD5D4F" w:rsidRPr="002D08D8">
        <w:t>обращения с отходами, в том числе с ТКО</w:t>
      </w:r>
      <w:r w:rsidR="00C271CC" w:rsidRPr="002D08D8">
        <w:t>.</w:t>
      </w:r>
    </w:p>
    <w:p w14:paraId="131E63BC" w14:textId="6397199F" w:rsidR="00243B4A" w:rsidRPr="002D08D8" w:rsidRDefault="00243B4A" w:rsidP="0071760F">
      <w:pPr>
        <w:ind w:firstLine="709"/>
        <w:contextualSpacing/>
        <w:jc w:val="both"/>
      </w:pPr>
      <w:r w:rsidRPr="002D08D8">
        <w:t xml:space="preserve">Динамика финансирования проектов составлена на основании заявленных мероприятий инициаторами инвестиционных и производственных программ, а также в соответствии с предложениями генерального плана и схем теплоснабжения, водоснабжения и водоотведения </w:t>
      </w:r>
      <w:r w:rsidR="00745512" w:rsidRPr="002D08D8">
        <w:t>Кайлинс</w:t>
      </w:r>
      <w:r w:rsidR="00696B25" w:rsidRPr="002D08D8">
        <w:t>кого сельсовета</w:t>
      </w:r>
      <w:r w:rsidRPr="002D08D8">
        <w:t xml:space="preserve">. На рисунке </w:t>
      </w:r>
      <w:r w:rsidR="00E2493E" w:rsidRPr="002D08D8">
        <w:fldChar w:fldCharType="begin"/>
      </w:r>
      <w:r w:rsidR="00E2493E" w:rsidRPr="002D08D8">
        <w:instrText xml:space="preserve"> REF Fgr_Proekty \h </w:instrText>
      </w:r>
      <w:r w:rsidR="00661757" w:rsidRPr="002D08D8">
        <w:instrText xml:space="preserve"> \* MERGEFORMAT </w:instrText>
      </w:r>
      <w:r w:rsidR="00E2493E" w:rsidRPr="002D08D8">
        <w:fldChar w:fldCharType="separate"/>
      </w:r>
      <w:r w:rsidR="00884D5C">
        <w:rPr>
          <w:noProof/>
          <w:lang w:bidi="en-US"/>
        </w:rPr>
        <w:t>9</w:t>
      </w:r>
      <w:r w:rsidR="00E2493E" w:rsidRPr="002D08D8">
        <w:fldChar w:fldCharType="end"/>
      </w:r>
      <w:r w:rsidRPr="002D08D8">
        <w:t xml:space="preserve"> представлена графическая интерпретация динамики.</w:t>
      </w:r>
    </w:p>
    <w:p w14:paraId="0FE4EB02" w14:textId="4FDD2163" w:rsidR="00243B4A" w:rsidRPr="002D08D8" w:rsidRDefault="00D6193A" w:rsidP="00E45E9C">
      <w:pPr>
        <w:spacing w:before="240" w:after="240"/>
        <w:jc w:val="center"/>
        <w:rPr>
          <w:sz w:val="28"/>
          <w:szCs w:val="28"/>
        </w:rPr>
      </w:pPr>
      <w:r>
        <w:rPr>
          <w:noProof/>
          <w:sz w:val="28"/>
          <w:szCs w:val="28"/>
        </w:rPr>
        <w:drawing>
          <wp:inline distT="0" distB="0" distL="0" distR="0" wp14:anchorId="7667DAD3" wp14:editId="7D4858B6">
            <wp:extent cx="6120000" cy="3966464"/>
            <wp:effectExtent l="0" t="0" r="0" b="0"/>
            <wp:docPr id="15744109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86" t="1257" r="1072" b="1016"/>
                    <a:stretch/>
                  </pic:blipFill>
                  <pic:spPr bwMode="auto">
                    <a:xfrm>
                      <a:off x="0" y="0"/>
                      <a:ext cx="6120000" cy="3966464"/>
                    </a:xfrm>
                    <a:prstGeom prst="rect">
                      <a:avLst/>
                    </a:prstGeom>
                    <a:noFill/>
                    <a:ln>
                      <a:noFill/>
                    </a:ln>
                    <a:extLst>
                      <a:ext uri="{53640926-AAD7-44D8-BBD7-CCE9431645EC}">
                        <a14:shadowObscured xmlns:a14="http://schemas.microsoft.com/office/drawing/2010/main"/>
                      </a:ext>
                    </a:extLst>
                  </pic:spPr>
                </pic:pic>
              </a:graphicData>
            </a:graphic>
          </wp:inline>
        </w:drawing>
      </w:r>
    </w:p>
    <w:p w14:paraId="5C1858AF" w14:textId="7AA350B4" w:rsidR="00243B4A" w:rsidRPr="002D08D8" w:rsidRDefault="00243B4A" w:rsidP="00243B4A">
      <w:pPr>
        <w:spacing w:before="120" w:after="120"/>
        <w:jc w:val="center"/>
      </w:pPr>
      <w:r w:rsidRPr="002D08D8">
        <w:t xml:space="preserve">Рисунок </w:t>
      </w:r>
      <w:bookmarkStart w:id="193" w:name="Fgr_Proekty"/>
      <w:r w:rsidRPr="002D08D8">
        <w:rPr>
          <w:lang w:bidi="en-US"/>
        </w:rPr>
        <w:fldChar w:fldCharType="begin"/>
      </w:r>
      <w:r w:rsidRPr="002D08D8">
        <w:rPr>
          <w:lang w:bidi="en-US"/>
        </w:rPr>
        <w:instrText xml:space="preserve"> SEQ Рисунок \* ARABIC </w:instrText>
      </w:r>
      <w:r w:rsidRPr="002D08D8">
        <w:rPr>
          <w:lang w:bidi="en-US"/>
        </w:rPr>
        <w:fldChar w:fldCharType="separate"/>
      </w:r>
      <w:r w:rsidR="00884D5C">
        <w:rPr>
          <w:noProof/>
          <w:lang w:bidi="en-US"/>
        </w:rPr>
        <w:t>9</w:t>
      </w:r>
      <w:r w:rsidRPr="002D08D8">
        <w:rPr>
          <w:lang w:bidi="en-US"/>
        </w:rPr>
        <w:fldChar w:fldCharType="end"/>
      </w:r>
      <w:bookmarkEnd w:id="193"/>
      <w:r w:rsidRPr="002D08D8">
        <w:t>. Динамика реализации проектов Программы по годам, тыс. руб.</w:t>
      </w:r>
      <w:r w:rsidR="00E2493E" w:rsidRPr="002D08D8">
        <w:t xml:space="preserve"> </w:t>
      </w:r>
      <w:r w:rsidR="00E2493E" w:rsidRPr="002D08D8">
        <w:rPr>
          <w:szCs w:val="28"/>
        </w:rPr>
        <w:t>(без НДС)</w:t>
      </w:r>
    </w:p>
    <w:p w14:paraId="2D0F0AD1" w14:textId="0EA462D3" w:rsidR="00C271CC" w:rsidRPr="002D08D8" w:rsidRDefault="0071760F" w:rsidP="0071760F">
      <w:pPr>
        <w:ind w:firstLine="709"/>
        <w:contextualSpacing/>
        <w:jc w:val="both"/>
      </w:pPr>
      <w:r w:rsidRPr="002D08D8">
        <w:t xml:space="preserve">В таблице </w:t>
      </w:r>
      <w:r w:rsidR="00363677" w:rsidRPr="002D08D8">
        <w:fldChar w:fldCharType="begin"/>
      </w:r>
      <w:r w:rsidR="00363677" w:rsidRPr="002D08D8">
        <w:instrText xml:space="preserve"> REF Tbl_Proekty \h </w:instrText>
      </w:r>
      <w:r w:rsidR="00661757" w:rsidRPr="002D08D8">
        <w:instrText xml:space="preserve"> \* MERGEFORMAT </w:instrText>
      </w:r>
      <w:r w:rsidR="00363677" w:rsidRPr="002D08D8">
        <w:fldChar w:fldCharType="separate"/>
      </w:r>
      <w:r w:rsidR="00884D5C">
        <w:rPr>
          <w:noProof/>
          <w:szCs w:val="28"/>
          <w:lang w:bidi="en-US"/>
        </w:rPr>
        <w:t>37</w:t>
      </w:r>
      <w:r w:rsidR="00363677" w:rsidRPr="002D08D8">
        <w:fldChar w:fldCharType="end"/>
      </w:r>
      <w:r w:rsidRPr="002D08D8">
        <w:t xml:space="preserve"> представлена сводная информация </w:t>
      </w:r>
      <w:r w:rsidR="00363677" w:rsidRPr="002D08D8">
        <w:t>по направлениям.</w:t>
      </w:r>
    </w:p>
    <w:p w14:paraId="351EB437" w14:textId="77777777" w:rsidR="00705C92" w:rsidRPr="002D08D8" w:rsidRDefault="00705C92" w:rsidP="006A58CF">
      <w:pPr>
        <w:ind w:firstLine="709"/>
        <w:contextualSpacing/>
        <w:jc w:val="both"/>
        <w:rPr>
          <w:sz w:val="28"/>
          <w:szCs w:val="28"/>
        </w:rPr>
      </w:pPr>
    </w:p>
    <w:p w14:paraId="3E5EC30C" w14:textId="77777777" w:rsidR="00363677" w:rsidRPr="002D08D8" w:rsidRDefault="00363677" w:rsidP="006A58CF">
      <w:pPr>
        <w:ind w:firstLine="709"/>
        <w:contextualSpacing/>
        <w:jc w:val="both"/>
        <w:rPr>
          <w:sz w:val="28"/>
          <w:szCs w:val="28"/>
        </w:rPr>
      </w:pPr>
    </w:p>
    <w:p w14:paraId="546D8B49" w14:textId="77777777" w:rsidR="00363677" w:rsidRPr="002D08D8" w:rsidRDefault="00363677" w:rsidP="006A58CF">
      <w:pPr>
        <w:ind w:firstLine="709"/>
        <w:contextualSpacing/>
        <w:jc w:val="both"/>
        <w:rPr>
          <w:sz w:val="28"/>
          <w:szCs w:val="28"/>
        </w:rPr>
      </w:pPr>
    </w:p>
    <w:p w14:paraId="098546E4" w14:textId="77777777" w:rsidR="00363677" w:rsidRPr="002D08D8" w:rsidRDefault="00363677" w:rsidP="006A58CF">
      <w:pPr>
        <w:ind w:firstLine="709"/>
        <w:contextualSpacing/>
        <w:jc w:val="both"/>
        <w:rPr>
          <w:sz w:val="28"/>
          <w:szCs w:val="28"/>
        </w:rPr>
      </w:pPr>
    </w:p>
    <w:p w14:paraId="58FD445C" w14:textId="77777777" w:rsidR="00363677" w:rsidRPr="002D08D8" w:rsidRDefault="00363677" w:rsidP="006A58CF">
      <w:pPr>
        <w:ind w:firstLine="709"/>
        <w:contextualSpacing/>
        <w:jc w:val="both"/>
        <w:rPr>
          <w:sz w:val="28"/>
          <w:szCs w:val="28"/>
        </w:rPr>
      </w:pPr>
    </w:p>
    <w:p w14:paraId="07346BB8" w14:textId="77777777" w:rsidR="00363677" w:rsidRPr="002D08D8" w:rsidRDefault="00363677" w:rsidP="006A58CF">
      <w:pPr>
        <w:ind w:firstLine="709"/>
        <w:contextualSpacing/>
        <w:jc w:val="both"/>
        <w:rPr>
          <w:sz w:val="28"/>
          <w:szCs w:val="28"/>
        </w:rPr>
      </w:pPr>
    </w:p>
    <w:p w14:paraId="011533B6" w14:textId="77777777" w:rsidR="00363677" w:rsidRPr="002D08D8" w:rsidRDefault="00363677" w:rsidP="006A58CF">
      <w:pPr>
        <w:ind w:firstLine="709"/>
        <w:contextualSpacing/>
        <w:jc w:val="both"/>
        <w:rPr>
          <w:sz w:val="28"/>
          <w:szCs w:val="28"/>
        </w:rPr>
      </w:pPr>
    </w:p>
    <w:p w14:paraId="256D73A2" w14:textId="77777777" w:rsidR="00363677" w:rsidRPr="002D08D8" w:rsidRDefault="00363677" w:rsidP="006A58CF">
      <w:pPr>
        <w:ind w:firstLine="709"/>
        <w:contextualSpacing/>
        <w:jc w:val="both"/>
        <w:rPr>
          <w:sz w:val="28"/>
          <w:szCs w:val="28"/>
        </w:rPr>
      </w:pPr>
    </w:p>
    <w:p w14:paraId="72F9CF43" w14:textId="77777777" w:rsidR="00363677" w:rsidRPr="002D08D8" w:rsidRDefault="00363677" w:rsidP="006A58CF">
      <w:pPr>
        <w:ind w:firstLine="709"/>
        <w:contextualSpacing/>
        <w:jc w:val="both"/>
        <w:rPr>
          <w:sz w:val="28"/>
          <w:szCs w:val="28"/>
        </w:rPr>
      </w:pPr>
    </w:p>
    <w:p w14:paraId="749138A2" w14:textId="77777777" w:rsidR="00363677" w:rsidRPr="002D08D8" w:rsidRDefault="00363677" w:rsidP="006A58CF">
      <w:pPr>
        <w:ind w:firstLine="709"/>
        <w:contextualSpacing/>
        <w:jc w:val="both"/>
        <w:rPr>
          <w:sz w:val="28"/>
          <w:szCs w:val="28"/>
        </w:rPr>
        <w:sectPr w:rsidR="00363677" w:rsidRPr="002D08D8" w:rsidSect="00C76C18">
          <w:pgSz w:w="11906" w:h="16838"/>
          <w:pgMar w:top="1134" w:right="567" w:bottom="1134" w:left="1134" w:header="709" w:footer="709" w:gutter="0"/>
          <w:cols w:space="708"/>
          <w:docGrid w:linePitch="360"/>
        </w:sectPr>
      </w:pPr>
    </w:p>
    <w:p w14:paraId="023687AE" w14:textId="1375F904" w:rsidR="00363677" w:rsidRPr="002D08D8" w:rsidRDefault="00EE541C" w:rsidP="00363677">
      <w:pPr>
        <w:autoSpaceDE w:val="0"/>
        <w:autoSpaceDN w:val="0"/>
        <w:adjustRightInd w:val="0"/>
        <w:ind w:firstLine="709"/>
        <w:jc w:val="right"/>
        <w:rPr>
          <w:szCs w:val="28"/>
        </w:rPr>
      </w:pPr>
      <w:r w:rsidRPr="002D08D8">
        <w:rPr>
          <w:szCs w:val="28"/>
        </w:rPr>
        <w:lastRenderedPageBreak/>
        <w:t xml:space="preserve"> </w:t>
      </w:r>
      <w:r w:rsidR="00363677" w:rsidRPr="002D08D8">
        <w:rPr>
          <w:szCs w:val="28"/>
        </w:rPr>
        <w:t xml:space="preserve">Таблица </w:t>
      </w:r>
      <w:bookmarkStart w:id="194" w:name="Tbl_Proekty"/>
      <w:r w:rsidR="00363677" w:rsidRPr="002D08D8">
        <w:rPr>
          <w:sz w:val="22"/>
        </w:rPr>
        <w:fldChar w:fldCharType="begin"/>
      </w:r>
      <w:r w:rsidR="00363677" w:rsidRPr="002D08D8">
        <w:rPr>
          <w:szCs w:val="28"/>
          <w:lang w:bidi="en-US"/>
        </w:rPr>
        <w:instrText xml:space="preserve"> SEQ Таблица \* ARABIC </w:instrText>
      </w:r>
      <w:r w:rsidR="00363677" w:rsidRPr="002D08D8">
        <w:rPr>
          <w:sz w:val="22"/>
        </w:rPr>
        <w:fldChar w:fldCharType="separate"/>
      </w:r>
      <w:r w:rsidR="00884D5C">
        <w:rPr>
          <w:noProof/>
          <w:szCs w:val="28"/>
          <w:lang w:bidi="en-US"/>
        </w:rPr>
        <w:t>37</w:t>
      </w:r>
      <w:r w:rsidR="00363677" w:rsidRPr="002D08D8">
        <w:rPr>
          <w:sz w:val="22"/>
        </w:rPr>
        <w:fldChar w:fldCharType="end"/>
      </w:r>
      <w:bookmarkEnd w:id="194"/>
    </w:p>
    <w:p w14:paraId="00FFD630" w14:textId="5BFFCE05" w:rsidR="00363677" w:rsidRPr="002D08D8" w:rsidRDefault="00363677" w:rsidP="00363677">
      <w:pPr>
        <w:spacing w:after="120"/>
        <w:jc w:val="center"/>
        <w:rPr>
          <w:szCs w:val="28"/>
        </w:rPr>
      </w:pPr>
      <w:r w:rsidRPr="002D08D8">
        <w:rPr>
          <w:szCs w:val="28"/>
        </w:rPr>
        <w:t xml:space="preserve">Сводная информация по проектам Программы в </w:t>
      </w:r>
      <w:r w:rsidR="00745512" w:rsidRPr="002D08D8">
        <w:rPr>
          <w:szCs w:val="28"/>
        </w:rPr>
        <w:t>Кайлинс</w:t>
      </w:r>
      <w:r w:rsidR="00E45E9C" w:rsidRPr="002D08D8">
        <w:rPr>
          <w:szCs w:val="28"/>
        </w:rPr>
        <w:t>ком сельсовете</w:t>
      </w:r>
      <w:r w:rsidRPr="002D08D8">
        <w:rPr>
          <w:szCs w:val="28"/>
        </w:rPr>
        <w:t xml:space="preserve"> в разрезе основных направлений</w:t>
      </w:r>
      <w:r w:rsidR="00E2493E" w:rsidRPr="002D08D8">
        <w:rPr>
          <w:szCs w:val="28"/>
        </w:rPr>
        <w:t>, тыс. руб. (без НДС)</w:t>
      </w:r>
    </w:p>
    <w:tbl>
      <w:tblPr>
        <w:tblW w:w="4981" w:type="pct"/>
        <w:jc w:val="center"/>
        <w:tblLook w:val="04A0" w:firstRow="1" w:lastRow="0" w:firstColumn="1" w:lastColumn="0" w:noHBand="0" w:noVBand="1"/>
      </w:tblPr>
      <w:tblGrid>
        <w:gridCol w:w="4049"/>
        <w:gridCol w:w="1017"/>
        <w:gridCol w:w="858"/>
        <w:gridCol w:w="859"/>
        <w:gridCol w:w="859"/>
        <w:gridCol w:w="859"/>
        <w:gridCol w:w="859"/>
        <w:gridCol w:w="859"/>
        <w:gridCol w:w="859"/>
        <w:gridCol w:w="859"/>
        <w:gridCol w:w="859"/>
        <w:gridCol w:w="859"/>
        <w:gridCol w:w="850"/>
      </w:tblGrid>
      <w:tr w:rsidR="00D6193A" w:rsidRPr="00D6193A" w14:paraId="5D8903D1" w14:textId="77777777" w:rsidTr="00D6193A">
        <w:trPr>
          <w:trHeight w:val="57"/>
          <w:jc w:val="center"/>
        </w:trPr>
        <w:tc>
          <w:tcPr>
            <w:tcW w:w="1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09B9B4" w14:textId="77777777" w:rsidR="00D6193A" w:rsidRPr="00D6193A" w:rsidRDefault="00D6193A">
            <w:pPr>
              <w:jc w:val="center"/>
              <w:rPr>
                <w:b/>
                <w:bCs/>
                <w:sz w:val="18"/>
                <w:szCs w:val="18"/>
              </w:rPr>
            </w:pPr>
            <w:r w:rsidRPr="00D6193A">
              <w:rPr>
                <w:b/>
                <w:bCs/>
                <w:sz w:val="18"/>
                <w:szCs w:val="18"/>
              </w:rPr>
              <w:t>Мероприятия</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5325E7A3" w14:textId="77777777" w:rsidR="00D6193A" w:rsidRPr="00D6193A" w:rsidRDefault="00D6193A">
            <w:pPr>
              <w:jc w:val="center"/>
              <w:rPr>
                <w:b/>
                <w:bCs/>
                <w:sz w:val="18"/>
                <w:szCs w:val="18"/>
              </w:rPr>
            </w:pPr>
            <w:r w:rsidRPr="00D6193A">
              <w:rPr>
                <w:b/>
                <w:bCs/>
                <w:sz w:val="18"/>
                <w:szCs w:val="18"/>
              </w:rPr>
              <w:t>Всего</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7034295C" w14:textId="77777777" w:rsidR="00D6193A" w:rsidRPr="00D6193A" w:rsidRDefault="00D6193A">
            <w:pPr>
              <w:jc w:val="center"/>
              <w:rPr>
                <w:b/>
                <w:bCs/>
                <w:sz w:val="18"/>
                <w:szCs w:val="18"/>
              </w:rPr>
            </w:pPr>
            <w:r w:rsidRPr="00D6193A">
              <w:rPr>
                <w:b/>
                <w:bCs/>
                <w:sz w:val="18"/>
                <w:szCs w:val="18"/>
              </w:rPr>
              <w:t>2025</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1C23A3C3" w14:textId="77777777" w:rsidR="00D6193A" w:rsidRPr="00D6193A" w:rsidRDefault="00D6193A">
            <w:pPr>
              <w:jc w:val="center"/>
              <w:rPr>
                <w:b/>
                <w:bCs/>
                <w:sz w:val="18"/>
                <w:szCs w:val="18"/>
              </w:rPr>
            </w:pPr>
            <w:r w:rsidRPr="00D6193A">
              <w:rPr>
                <w:b/>
                <w:bCs/>
                <w:sz w:val="18"/>
                <w:szCs w:val="18"/>
              </w:rPr>
              <w:t>2026</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1E4E34B4" w14:textId="77777777" w:rsidR="00D6193A" w:rsidRPr="00D6193A" w:rsidRDefault="00D6193A">
            <w:pPr>
              <w:jc w:val="center"/>
              <w:rPr>
                <w:b/>
                <w:bCs/>
                <w:sz w:val="18"/>
                <w:szCs w:val="18"/>
              </w:rPr>
            </w:pPr>
            <w:r w:rsidRPr="00D6193A">
              <w:rPr>
                <w:b/>
                <w:bCs/>
                <w:sz w:val="18"/>
                <w:szCs w:val="18"/>
              </w:rPr>
              <w:t>2027</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39488E18" w14:textId="77777777" w:rsidR="00D6193A" w:rsidRPr="00D6193A" w:rsidRDefault="00D6193A">
            <w:pPr>
              <w:jc w:val="center"/>
              <w:rPr>
                <w:b/>
                <w:bCs/>
                <w:sz w:val="18"/>
                <w:szCs w:val="18"/>
              </w:rPr>
            </w:pPr>
            <w:r w:rsidRPr="00D6193A">
              <w:rPr>
                <w:b/>
                <w:bCs/>
                <w:sz w:val="18"/>
                <w:szCs w:val="18"/>
              </w:rPr>
              <w:t>2028</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2F800B1B" w14:textId="77777777" w:rsidR="00D6193A" w:rsidRPr="00D6193A" w:rsidRDefault="00D6193A">
            <w:pPr>
              <w:jc w:val="center"/>
              <w:rPr>
                <w:b/>
                <w:bCs/>
                <w:sz w:val="18"/>
                <w:szCs w:val="18"/>
              </w:rPr>
            </w:pPr>
            <w:r w:rsidRPr="00D6193A">
              <w:rPr>
                <w:b/>
                <w:bCs/>
                <w:sz w:val="18"/>
                <w:szCs w:val="18"/>
              </w:rPr>
              <w:t>2029</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5E36E339" w14:textId="77777777" w:rsidR="00D6193A" w:rsidRPr="00D6193A" w:rsidRDefault="00D6193A">
            <w:pPr>
              <w:jc w:val="center"/>
              <w:rPr>
                <w:b/>
                <w:bCs/>
                <w:sz w:val="18"/>
                <w:szCs w:val="18"/>
              </w:rPr>
            </w:pPr>
            <w:r w:rsidRPr="00D6193A">
              <w:rPr>
                <w:b/>
                <w:bCs/>
                <w:sz w:val="18"/>
                <w:szCs w:val="18"/>
              </w:rPr>
              <w:t>2030</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7AB7E86E" w14:textId="77777777" w:rsidR="00D6193A" w:rsidRPr="00D6193A" w:rsidRDefault="00D6193A">
            <w:pPr>
              <w:jc w:val="center"/>
              <w:rPr>
                <w:b/>
                <w:bCs/>
                <w:sz w:val="18"/>
                <w:szCs w:val="18"/>
              </w:rPr>
            </w:pPr>
            <w:r w:rsidRPr="00D6193A">
              <w:rPr>
                <w:b/>
                <w:bCs/>
                <w:sz w:val="18"/>
                <w:szCs w:val="18"/>
              </w:rPr>
              <w:t>2031</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7C5CC549" w14:textId="77777777" w:rsidR="00D6193A" w:rsidRPr="00D6193A" w:rsidRDefault="00D6193A">
            <w:pPr>
              <w:jc w:val="center"/>
              <w:rPr>
                <w:b/>
                <w:bCs/>
                <w:sz w:val="18"/>
                <w:szCs w:val="18"/>
              </w:rPr>
            </w:pPr>
            <w:r w:rsidRPr="00D6193A">
              <w:rPr>
                <w:b/>
                <w:bCs/>
                <w:sz w:val="18"/>
                <w:szCs w:val="18"/>
              </w:rPr>
              <w:t>2032</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0E096F25" w14:textId="77777777" w:rsidR="00D6193A" w:rsidRPr="00D6193A" w:rsidRDefault="00D6193A">
            <w:pPr>
              <w:jc w:val="center"/>
              <w:rPr>
                <w:b/>
                <w:bCs/>
                <w:sz w:val="18"/>
                <w:szCs w:val="18"/>
              </w:rPr>
            </w:pPr>
            <w:r w:rsidRPr="00D6193A">
              <w:rPr>
                <w:b/>
                <w:bCs/>
                <w:sz w:val="18"/>
                <w:szCs w:val="18"/>
              </w:rPr>
              <w:t>2033</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1AF98807" w14:textId="77777777" w:rsidR="00D6193A" w:rsidRPr="00D6193A" w:rsidRDefault="00D6193A">
            <w:pPr>
              <w:jc w:val="center"/>
              <w:rPr>
                <w:b/>
                <w:bCs/>
                <w:sz w:val="18"/>
                <w:szCs w:val="18"/>
              </w:rPr>
            </w:pPr>
            <w:r w:rsidRPr="00D6193A">
              <w:rPr>
                <w:b/>
                <w:bCs/>
                <w:sz w:val="18"/>
                <w:szCs w:val="18"/>
              </w:rPr>
              <w:t>2034</w:t>
            </w:r>
          </w:p>
        </w:tc>
        <w:tc>
          <w:tcPr>
            <w:tcW w:w="292" w:type="pct"/>
            <w:tcBorders>
              <w:top w:val="single" w:sz="4" w:space="0" w:color="auto"/>
              <w:left w:val="nil"/>
              <w:bottom w:val="single" w:sz="4" w:space="0" w:color="auto"/>
              <w:right w:val="single" w:sz="4" w:space="0" w:color="auto"/>
            </w:tcBorders>
            <w:shd w:val="clear" w:color="auto" w:fill="auto"/>
            <w:vAlign w:val="center"/>
            <w:hideMark/>
          </w:tcPr>
          <w:p w14:paraId="71E4471C" w14:textId="77777777" w:rsidR="00D6193A" w:rsidRPr="00D6193A" w:rsidRDefault="00D6193A">
            <w:pPr>
              <w:jc w:val="center"/>
              <w:rPr>
                <w:b/>
                <w:bCs/>
                <w:sz w:val="18"/>
                <w:szCs w:val="18"/>
              </w:rPr>
            </w:pPr>
            <w:r w:rsidRPr="00D6193A">
              <w:rPr>
                <w:b/>
                <w:bCs/>
                <w:sz w:val="18"/>
                <w:szCs w:val="18"/>
              </w:rPr>
              <w:t>2035</w:t>
            </w:r>
          </w:p>
        </w:tc>
      </w:tr>
      <w:tr w:rsidR="00D6193A" w:rsidRPr="00D6193A" w14:paraId="5FBDCFB7" w14:textId="77777777" w:rsidTr="00D6193A">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C64527F" w14:textId="77777777" w:rsidR="00D6193A" w:rsidRPr="00D6193A" w:rsidRDefault="00D6193A">
            <w:pPr>
              <w:rPr>
                <w:b/>
                <w:bCs/>
                <w:sz w:val="18"/>
                <w:szCs w:val="18"/>
              </w:rPr>
            </w:pPr>
            <w:r w:rsidRPr="00D6193A">
              <w:rPr>
                <w:b/>
                <w:bCs/>
                <w:sz w:val="18"/>
                <w:szCs w:val="18"/>
              </w:rPr>
              <w:t>ЭЛЕКТРОСНАБЖЕНИЕ</w:t>
            </w:r>
          </w:p>
        </w:tc>
      </w:tr>
      <w:tr w:rsidR="00D6193A" w:rsidRPr="00D6193A" w14:paraId="05A89D0E" w14:textId="77777777" w:rsidTr="00D6193A">
        <w:trPr>
          <w:trHeight w:val="57"/>
          <w:jc w:val="center"/>
        </w:trPr>
        <w:tc>
          <w:tcPr>
            <w:tcW w:w="1396" w:type="pct"/>
            <w:tcBorders>
              <w:top w:val="nil"/>
              <w:left w:val="single" w:sz="4" w:space="0" w:color="auto"/>
              <w:bottom w:val="single" w:sz="4" w:space="0" w:color="auto"/>
              <w:right w:val="single" w:sz="4" w:space="0" w:color="auto"/>
            </w:tcBorders>
            <w:shd w:val="clear" w:color="000000" w:fill="D9D9D9"/>
            <w:vAlign w:val="center"/>
            <w:hideMark/>
          </w:tcPr>
          <w:p w14:paraId="0FD689CF" w14:textId="77777777" w:rsidR="00D6193A" w:rsidRPr="00D6193A" w:rsidRDefault="00D6193A">
            <w:pPr>
              <w:rPr>
                <w:b/>
                <w:bCs/>
                <w:sz w:val="18"/>
                <w:szCs w:val="18"/>
              </w:rPr>
            </w:pPr>
            <w:r w:rsidRPr="00D6193A">
              <w:rPr>
                <w:b/>
                <w:bCs/>
                <w:sz w:val="18"/>
                <w:szCs w:val="18"/>
              </w:rPr>
              <w:t>ИТОГО по направлению:</w:t>
            </w:r>
          </w:p>
        </w:tc>
        <w:tc>
          <w:tcPr>
            <w:tcW w:w="351" w:type="pct"/>
            <w:tcBorders>
              <w:top w:val="nil"/>
              <w:left w:val="nil"/>
              <w:bottom w:val="single" w:sz="4" w:space="0" w:color="auto"/>
              <w:right w:val="single" w:sz="4" w:space="0" w:color="auto"/>
            </w:tcBorders>
            <w:shd w:val="clear" w:color="000000" w:fill="D9D9D9"/>
            <w:vAlign w:val="center"/>
            <w:hideMark/>
          </w:tcPr>
          <w:p w14:paraId="34717403"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7F7C5833"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605096CF"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0EB66DD3"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079FFD57"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1FC6A33C"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22710A38"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65A1BC84"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08C9FA4F"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479460D2"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22533401" w14:textId="77777777" w:rsidR="00D6193A" w:rsidRPr="00D6193A" w:rsidRDefault="00D6193A">
            <w:pPr>
              <w:jc w:val="center"/>
              <w:rPr>
                <w:b/>
                <w:bCs/>
                <w:sz w:val="18"/>
                <w:szCs w:val="18"/>
              </w:rPr>
            </w:pPr>
            <w:r w:rsidRPr="00D6193A">
              <w:rPr>
                <w:b/>
                <w:bCs/>
                <w:sz w:val="18"/>
                <w:szCs w:val="18"/>
              </w:rPr>
              <w:t>0,0</w:t>
            </w:r>
          </w:p>
        </w:tc>
        <w:tc>
          <w:tcPr>
            <w:tcW w:w="292" w:type="pct"/>
            <w:tcBorders>
              <w:top w:val="nil"/>
              <w:left w:val="nil"/>
              <w:bottom w:val="single" w:sz="4" w:space="0" w:color="auto"/>
              <w:right w:val="single" w:sz="4" w:space="0" w:color="auto"/>
            </w:tcBorders>
            <w:shd w:val="clear" w:color="000000" w:fill="D9D9D9"/>
            <w:vAlign w:val="center"/>
            <w:hideMark/>
          </w:tcPr>
          <w:p w14:paraId="6CFECA6D" w14:textId="77777777" w:rsidR="00D6193A" w:rsidRPr="00D6193A" w:rsidRDefault="00D6193A">
            <w:pPr>
              <w:jc w:val="center"/>
              <w:rPr>
                <w:b/>
                <w:bCs/>
                <w:sz w:val="18"/>
                <w:szCs w:val="18"/>
              </w:rPr>
            </w:pPr>
            <w:r w:rsidRPr="00D6193A">
              <w:rPr>
                <w:b/>
                <w:bCs/>
                <w:sz w:val="18"/>
                <w:szCs w:val="18"/>
              </w:rPr>
              <w:t>0,0</w:t>
            </w:r>
          </w:p>
        </w:tc>
      </w:tr>
      <w:tr w:rsidR="00D6193A" w:rsidRPr="00D6193A" w14:paraId="29ACC474" w14:textId="77777777" w:rsidTr="00D6193A">
        <w:trPr>
          <w:trHeight w:val="57"/>
          <w:jc w:val="center"/>
        </w:trPr>
        <w:tc>
          <w:tcPr>
            <w:tcW w:w="1396" w:type="pct"/>
            <w:tcBorders>
              <w:top w:val="nil"/>
              <w:left w:val="single" w:sz="4" w:space="0" w:color="auto"/>
              <w:bottom w:val="single" w:sz="4" w:space="0" w:color="auto"/>
              <w:right w:val="single" w:sz="4" w:space="0" w:color="auto"/>
            </w:tcBorders>
            <w:shd w:val="clear" w:color="000000" w:fill="D9D9D9"/>
            <w:vAlign w:val="center"/>
            <w:hideMark/>
          </w:tcPr>
          <w:p w14:paraId="309DD377" w14:textId="77777777" w:rsidR="00D6193A" w:rsidRPr="00D6193A" w:rsidRDefault="00D6193A">
            <w:pPr>
              <w:rPr>
                <w:b/>
                <w:bCs/>
                <w:sz w:val="18"/>
                <w:szCs w:val="18"/>
              </w:rPr>
            </w:pPr>
            <w:r w:rsidRPr="00D6193A">
              <w:rPr>
                <w:b/>
                <w:bCs/>
                <w:sz w:val="18"/>
                <w:szCs w:val="18"/>
              </w:rPr>
              <w:t>В том числе по строительству:</w:t>
            </w:r>
          </w:p>
        </w:tc>
        <w:tc>
          <w:tcPr>
            <w:tcW w:w="351" w:type="pct"/>
            <w:tcBorders>
              <w:top w:val="nil"/>
              <w:left w:val="nil"/>
              <w:bottom w:val="single" w:sz="4" w:space="0" w:color="auto"/>
              <w:right w:val="single" w:sz="4" w:space="0" w:color="auto"/>
            </w:tcBorders>
            <w:shd w:val="clear" w:color="000000" w:fill="D9D9D9"/>
            <w:vAlign w:val="center"/>
            <w:hideMark/>
          </w:tcPr>
          <w:p w14:paraId="31C64A9B"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1F28F600"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017221BD"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12850AEE"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150119F1"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664CEA7C"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2FCC7485"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519EEFD3"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596365DD"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5547C4EC"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3D5A7251" w14:textId="77777777" w:rsidR="00D6193A" w:rsidRPr="00D6193A" w:rsidRDefault="00D6193A">
            <w:pPr>
              <w:jc w:val="center"/>
              <w:rPr>
                <w:b/>
                <w:bCs/>
                <w:sz w:val="18"/>
                <w:szCs w:val="18"/>
              </w:rPr>
            </w:pPr>
            <w:r w:rsidRPr="00D6193A">
              <w:rPr>
                <w:b/>
                <w:bCs/>
                <w:sz w:val="18"/>
                <w:szCs w:val="18"/>
              </w:rPr>
              <w:t>0,0</w:t>
            </w:r>
          </w:p>
        </w:tc>
        <w:tc>
          <w:tcPr>
            <w:tcW w:w="292" w:type="pct"/>
            <w:tcBorders>
              <w:top w:val="nil"/>
              <w:left w:val="nil"/>
              <w:bottom w:val="single" w:sz="4" w:space="0" w:color="auto"/>
              <w:right w:val="single" w:sz="4" w:space="0" w:color="auto"/>
            </w:tcBorders>
            <w:shd w:val="clear" w:color="000000" w:fill="D9D9D9"/>
            <w:vAlign w:val="center"/>
            <w:hideMark/>
          </w:tcPr>
          <w:p w14:paraId="51E06C6F" w14:textId="77777777" w:rsidR="00D6193A" w:rsidRPr="00D6193A" w:rsidRDefault="00D6193A">
            <w:pPr>
              <w:jc w:val="center"/>
              <w:rPr>
                <w:b/>
                <w:bCs/>
                <w:sz w:val="18"/>
                <w:szCs w:val="18"/>
              </w:rPr>
            </w:pPr>
            <w:r w:rsidRPr="00D6193A">
              <w:rPr>
                <w:b/>
                <w:bCs/>
                <w:sz w:val="18"/>
                <w:szCs w:val="18"/>
              </w:rPr>
              <w:t>0,0</w:t>
            </w:r>
          </w:p>
        </w:tc>
      </w:tr>
      <w:tr w:rsidR="00D6193A" w:rsidRPr="00D6193A" w14:paraId="0694D457" w14:textId="77777777" w:rsidTr="00D6193A">
        <w:trPr>
          <w:trHeight w:val="57"/>
          <w:jc w:val="center"/>
        </w:trPr>
        <w:tc>
          <w:tcPr>
            <w:tcW w:w="1396" w:type="pct"/>
            <w:tcBorders>
              <w:top w:val="nil"/>
              <w:left w:val="single" w:sz="4" w:space="0" w:color="auto"/>
              <w:bottom w:val="single" w:sz="4" w:space="0" w:color="auto"/>
              <w:right w:val="single" w:sz="4" w:space="0" w:color="auto"/>
            </w:tcBorders>
            <w:shd w:val="clear" w:color="000000" w:fill="D9D9D9"/>
            <w:vAlign w:val="center"/>
            <w:hideMark/>
          </w:tcPr>
          <w:p w14:paraId="63F95FB8" w14:textId="77777777" w:rsidR="00D6193A" w:rsidRPr="00D6193A" w:rsidRDefault="00D6193A">
            <w:pPr>
              <w:rPr>
                <w:b/>
                <w:bCs/>
                <w:sz w:val="18"/>
                <w:szCs w:val="18"/>
              </w:rPr>
            </w:pPr>
            <w:r w:rsidRPr="00D6193A">
              <w:rPr>
                <w:b/>
                <w:bCs/>
                <w:sz w:val="18"/>
                <w:szCs w:val="18"/>
              </w:rPr>
              <w:t>В том числе по модернизации</w:t>
            </w:r>
          </w:p>
        </w:tc>
        <w:tc>
          <w:tcPr>
            <w:tcW w:w="351" w:type="pct"/>
            <w:tcBorders>
              <w:top w:val="nil"/>
              <w:left w:val="nil"/>
              <w:bottom w:val="single" w:sz="4" w:space="0" w:color="auto"/>
              <w:right w:val="single" w:sz="4" w:space="0" w:color="auto"/>
            </w:tcBorders>
            <w:shd w:val="clear" w:color="000000" w:fill="D9D9D9"/>
            <w:vAlign w:val="center"/>
            <w:hideMark/>
          </w:tcPr>
          <w:p w14:paraId="70D9FDEB"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75EF05AC"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6DB98780"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0190289F"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12731DA0"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65445000"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08BE0348"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7C9092E8"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5160BF7F"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079F56AA"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06CC5DFA" w14:textId="77777777" w:rsidR="00D6193A" w:rsidRPr="00D6193A" w:rsidRDefault="00D6193A">
            <w:pPr>
              <w:jc w:val="center"/>
              <w:rPr>
                <w:b/>
                <w:bCs/>
                <w:sz w:val="18"/>
                <w:szCs w:val="18"/>
              </w:rPr>
            </w:pPr>
            <w:r w:rsidRPr="00D6193A">
              <w:rPr>
                <w:b/>
                <w:bCs/>
                <w:sz w:val="18"/>
                <w:szCs w:val="18"/>
              </w:rPr>
              <w:t>0,0</w:t>
            </w:r>
          </w:p>
        </w:tc>
        <w:tc>
          <w:tcPr>
            <w:tcW w:w="292" w:type="pct"/>
            <w:tcBorders>
              <w:top w:val="nil"/>
              <w:left w:val="nil"/>
              <w:bottom w:val="single" w:sz="4" w:space="0" w:color="auto"/>
              <w:right w:val="single" w:sz="4" w:space="0" w:color="auto"/>
            </w:tcBorders>
            <w:shd w:val="clear" w:color="000000" w:fill="D9D9D9"/>
            <w:vAlign w:val="center"/>
            <w:hideMark/>
          </w:tcPr>
          <w:p w14:paraId="693DE55B" w14:textId="77777777" w:rsidR="00D6193A" w:rsidRPr="00D6193A" w:rsidRDefault="00D6193A">
            <w:pPr>
              <w:jc w:val="center"/>
              <w:rPr>
                <w:b/>
                <w:bCs/>
                <w:sz w:val="18"/>
                <w:szCs w:val="18"/>
              </w:rPr>
            </w:pPr>
            <w:r w:rsidRPr="00D6193A">
              <w:rPr>
                <w:b/>
                <w:bCs/>
                <w:sz w:val="18"/>
                <w:szCs w:val="18"/>
              </w:rPr>
              <w:t>0,0</w:t>
            </w:r>
          </w:p>
        </w:tc>
      </w:tr>
      <w:tr w:rsidR="00D6193A" w:rsidRPr="00D6193A" w14:paraId="7CA8165E" w14:textId="77777777" w:rsidTr="00D6193A">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6A2BFE3" w14:textId="77777777" w:rsidR="00D6193A" w:rsidRPr="00D6193A" w:rsidRDefault="00D6193A">
            <w:pPr>
              <w:rPr>
                <w:b/>
                <w:bCs/>
                <w:sz w:val="18"/>
                <w:szCs w:val="18"/>
              </w:rPr>
            </w:pPr>
            <w:r w:rsidRPr="00D6193A">
              <w:rPr>
                <w:b/>
                <w:bCs/>
                <w:sz w:val="18"/>
                <w:szCs w:val="18"/>
              </w:rPr>
              <w:t>ТЕПЛОСНАБЖЕНИЕ</w:t>
            </w:r>
          </w:p>
        </w:tc>
      </w:tr>
      <w:tr w:rsidR="00D6193A" w:rsidRPr="00D6193A" w14:paraId="1F8AD255" w14:textId="77777777" w:rsidTr="00D6193A">
        <w:trPr>
          <w:trHeight w:val="57"/>
          <w:jc w:val="center"/>
        </w:trPr>
        <w:tc>
          <w:tcPr>
            <w:tcW w:w="1396" w:type="pct"/>
            <w:tcBorders>
              <w:top w:val="nil"/>
              <w:left w:val="single" w:sz="4" w:space="0" w:color="auto"/>
              <w:bottom w:val="single" w:sz="4" w:space="0" w:color="auto"/>
              <w:right w:val="single" w:sz="4" w:space="0" w:color="auto"/>
            </w:tcBorders>
            <w:shd w:val="clear" w:color="000000" w:fill="D9D9D9"/>
            <w:vAlign w:val="center"/>
            <w:hideMark/>
          </w:tcPr>
          <w:p w14:paraId="576F091C" w14:textId="77777777" w:rsidR="00D6193A" w:rsidRPr="00D6193A" w:rsidRDefault="00D6193A">
            <w:pPr>
              <w:rPr>
                <w:b/>
                <w:bCs/>
                <w:sz w:val="18"/>
                <w:szCs w:val="18"/>
              </w:rPr>
            </w:pPr>
            <w:r w:rsidRPr="00D6193A">
              <w:rPr>
                <w:b/>
                <w:bCs/>
                <w:sz w:val="18"/>
                <w:szCs w:val="18"/>
              </w:rPr>
              <w:t>ИТОГО по направлению:</w:t>
            </w:r>
          </w:p>
        </w:tc>
        <w:tc>
          <w:tcPr>
            <w:tcW w:w="351" w:type="pct"/>
            <w:tcBorders>
              <w:top w:val="nil"/>
              <w:left w:val="nil"/>
              <w:bottom w:val="single" w:sz="4" w:space="0" w:color="auto"/>
              <w:right w:val="single" w:sz="4" w:space="0" w:color="auto"/>
            </w:tcBorders>
            <w:shd w:val="clear" w:color="000000" w:fill="D9D9D9"/>
            <w:vAlign w:val="center"/>
            <w:hideMark/>
          </w:tcPr>
          <w:p w14:paraId="59BD65D7" w14:textId="77777777" w:rsidR="00D6193A" w:rsidRPr="00D6193A" w:rsidRDefault="00D6193A">
            <w:pPr>
              <w:jc w:val="center"/>
              <w:rPr>
                <w:b/>
                <w:bCs/>
                <w:sz w:val="18"/>
                <w:szCs w:val="18"/>
              </w:rPr>
            </w:pPr>
            <w:r w:rsidRPr="00D6193A">
              <w:rPr>
                <w:b/>
                <w:bCs/>
                <w:sz w:val="18"/>
                <w:szCs w:val="18"/>
              </w:rPr>
              <w:t>20 000,0</w:t>
            </w:r>
          </w:p>
        </w:tc>
        <w:tc>
          <w:tcPr>
            <w:tcW w:w="296" w:type="pct"/>
            <w:tcBorders>
              <w:top w:val="nil"/>
              <w:left w:val="nil"/>
              <w:bottom w:val="single" w:sz="4" w:space="0" w:color="auto"/>
              <w:right w:val="single" w:sz="4" w:space="0" w:color="auto"/>
            </w:tcBorders>
            <w:shd w:val="clear" w:color="000000" w:fill="D9D9D9"/>
            <w:vAlign w:val="center"/>
            <w:hideMark/>
          </w:tcPr>
          <w:p w14:paraId="51F8CDCF"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50FC5CD5"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7C824106"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2C0587BB"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6B34D0D8" w14:textId="77777777" w:rsidR="00D6193A" w:rsidRPr="00D6193A" w:rsidRDefault="00D6193A">
            <w:pPr>
              <w:jc w:val="center"/>
              <w:rPr>
                <w:b/>
                <w:bCs/>
                <w:sz w:val="18"/>
                <w:szCs w:val="18"/>
              </w:rPr>
            </w:pPr>
            <w:r w:rsidRPr="00D6193A">
              <w:rPr>
                <w:b/>
                <w:bCs/>
                <w:sz w:val="18"/>
                <w:szCs w:val="18"/>
              </w:rPr>
              <w:t>10 000,0</w:t>
            </w:r>
          </w:p>
        </w:tc>
        <w:tc>
          <w:tcPr>
            <w:tcW w:w="296" w:type="pct"/>
            <w:tcBorders>
              <w:top w:val="nil"/>
              <w:left w:val="nil"/>
              <w:bottom w:val="single" w:sz="4" w:space="0" w:color="auto"/>
              <w:right w:val="single" w:sz="4" w:space="0" w:color="auto"/>
            </w:tcBorders>
            <w:shd w:val="clear" w:color="000000" w:fill="D9D9D9"/>
            <w:vAlign w:val="center"/>
            <w:hideMark/>
          </w:tcPr>
          <w:p w14:paraId="643CEC59" w14:textId="77777777" w:rsidR="00D6193A" w:rsidRPr="00D6193A" w:rsidRDefault="00D6193A">
            <w:pPr>
              <w:jc w:val="center"/>
              <w:rPr>
                <w:b/>
                <w:bCs/>
                <w:sz w:val="18"/>
                <w:szCs w:val="18"/>
              </w:rPr>
            </w:pPr>
            <w:r w:rsidRPr="00D6193A">
              <w:rPr>
                <w:b/>
                <w:bCs/>
                <w:sz w:val="18"/>
                <w:szCs w:val="18"/>
              </w:rPr>
              <w:t>10 000,0</w:t>
            </w:r>
          </w:p>
        </w:tc>
        <w:tc>
          <w:tcPr>
            <w:tcW w:w="296" w:type="pct"/>
            <w:tcBorders>
              <w:top w:val="nil"/>
              <w:left w:val="nil"/>
              <w:bottom w:val="single" w:sz="4" w:space="0" w:color="auto"/>
              <w:right w:val="single" w:sz="4" w:space="0" w:color="auto"/>
            </w:tcBorders>
            <w:shd w:val="clear" w:color="000000" w:fill="D9D9D9"/>
            <w:vAlign w:val="center"/>
            <w:hideMark/>
          </w:tcPr>
          <w:p w14:paraId="1043F22B"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19AE1B50"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475A8EAC"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782048AD" w14:textId="77777777" w:rsidR="00D6193A" w:rsidRPr="00D6193A" w:rsidRDefault="00D6193A">
            <w:pPr>
              <w:jc w:val="center"/>
              <w:rPr>
                <w:b/>
                <w:bCs/>
                <w:sz w:val="18"/>
                <w:szCs w:val="18"/>
              </w:rPr>
            </w:pPr>
            <w:r w:rsidRPr="00D6193A">
              <w:rPr>
                <w:b/>
                <w:bCs/>
                <w:sz w:val="18"/>
                <w:szCs w:val="18"/>
              </w:rPr>
              <w:t>0,0</w:t>
            </w:r>
          </w:p>
        </w:tc>
        <w:tc>
          <w:tcPr>
            <w:tcW w:w="292" w:type="pct"/>
            <w:tcBorders>
              <w:top w:val="nil"/>
              <w:left w:val="nil"/>
              <w:bottom w:val="single" w:sz="4" w:space="0" w:color="auto"/>
              <w:right w:val="single" w:sz="4" w:space="0" w:color="auto"/>
            </w:tcBorders>
            <w:shd w:val="clear" w:color="000000" w:fill="D9D9D9"/>
            <w:vAlign w:val="center"/>
            <w:hideMark/>
          </w:tcPr>
          <w:p w14:paraId="09912025" w14:textId="77777777" w:rsidR="00D6193A" w:rsidRPr="00D6193A" w:rsidRDefault="00D6193A">
            <w:pPr>
              <w:jc w:val="center"/>
              <w:rPr>
                <w:b/>
                <w:bCs/>
                <w:sz w:val="18"/>
                <w:szCs w:val="18"/>
              </w:rPr>
            </w:pPr>
            <w:r w:rsidRPr="00D6193A">
              <w:rPr>
                <w:b/>
                <w:bCs/>
                <w:sz w:val="18"/>
                <w:szCs w:val="18"/>
              </w:rPr>
              <w:t>0,0</w:t>
            </w:r>
          </w:p>
        </w:tc>
      </w:tr>
      <w:tr w:rsidR="00D6193A" w:rsidRPr="00D6193A" w14:paraId="3A1115D1" w14:textId="77777777" w:rsidTr="00D6193A">
        <w:trPr>
          <w:trHeight w:val="57"/>
          <w:jc w:val="center"/>
        </w:trPr>
        <w:tc>
          <w:tcPr>
            <w:tcW w:w="1396" w:type="pct"/>
            <w:tcBorders>
              <w:top w:val="nil"/>
              <w:left w:val="single" w:sz="4" w:space="0" w:color="auto"/>
              <w:bottom w:val="single" w:sz="4" w:space="0" w:color="auto"/>
              <w:right w:val="single" w:sz="4" w:space="0" w:color="auto"/>
            </w:tcBorders>
            <w:shd w:val="clear" w:color="000000" w:fill="D9D9D9"/>
            <w:vAlign w:val="center"/>
            <w:hideMark/>
          </w:tcPr>
          <w:p w14:paraId="2BB3C4C5" w14:textId="77777777" w:rsidR="00D6193A" w:rsidRPr="00D6193A" w:rsidRDefault="00D6193A">
            <w:pPr>
              <w:rPr>
                <w:b/>
                <w:bCs/>
                <w:sz w:val="18"/>
                <w:szCs w:val="18"/>
              </w:rPr>
            </w:pPr>
            <w:r w:rsidRPr="00D6193A">
              <w:rPr>
                <w:b/>
                <w:bCs/>
                <w:sz w:val="18"/>
                <w:szCs w:val="18"/>
              </w:rPr>
              <w:t>В том числе по строительству:</w:t>
            </w:r>
          </w:p>
        </w:tc>
        <w:tc>
          <w:tcPr>
            <w:tcW w:w="351" w:type="pct"/>
            <w:tcBorders>
              <w:top w:val="nil"/>
              <w:left w:val="nil"/>
              <w:bottom w:val="single" w:sz="4" w:space="0" w:color="auto"/>
              <w:right w:val="single" w:sz="4" w:space="0" w:color="auto"/>
            </w:tcBorders>
            <w:shd w:val="clear" w:color="000000" w:fill="D9D9D9"/>
            <w:vAlign w:val="center"/>
            <w:hideMark/>
          </w:tcPr>
          <w:p w14:paraId="2A9094C1" w14:textId="77777777" w:rsidR="00D6193A" w:rsidRPr="00D6193A" w:rsidRDefault="00D6193A">
            <w:pPr>
              <w:jc w:val="center"/>
              <w:rPr>
                <w:b/>
                <w:bCs/>
                <w:sz w:val="18"/>
                <w:szCs w:val="18"/>
              </w:rPr>
            </w:pPr>
            <w:r w:rsidRPr="00D6193A">
              <w:rPr>
                <w:b/>
                <w:bCs/>
                <w:sz w:val="18"/>
                <w:szCs w:val="18"/>
              </w:rPr>
              <w:t>20 000,0</w:t>
            </w:r>
          </w:p>
        </w:tc>
        <w:tc>
          <w:tcPr>
            <w:tcW w:w="296" w:type="pct"/>
            <w:tcBorders>
              <w:top w:val="nil"/>
              <w:left w:val="nil"/>
              <w:bottom w:val="single" w:sz="4" w:space="0" w:color="auto"/>
              <w:right w:val="single" w:sz="4" w:space="0" w:color="auto"/>
            </w:tcBorders>
            <w:shd w:val="clear" w:color="000000" w:fill="D9D9D9"/>
            <w:vAlign w:val="center"/>
            <w:hideMark/>
          </w:tcPr>
          <w:p w14:paraId="07A78C21"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41B78390"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383F0048"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63FAA33E"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2155809B" w14:textId="77777777" w:rsidR="00D6193A" w:rsidRPr="00D6193A" w:rsidRDefault="00D6193A">
            <w:pPr>
              <w:jc w:val="center"/>
              <w:rPr>
                <w:b/>
                <w:bCs/>
                <w:sz w:val="18"/>
                <w:szCs w:val="18"/>
              </w:rPr>
            </w:pPr>
            <w:r w:rsidRPr="00D6193A">
              <w:rPr>
                <w:b/>
                <w:bCs/>
                <w:sz w:val="18"/>
                <w:szCs w:val="18"/>
              </w:rPr>
              <w:t>10 000,0</w:t>
            </w:r>
          </w:p>
        </w:tc>
        <w:tc>
          <w:tcPr>
            <w:tcW w:w="296" w:type="pct"/>
            <w:tcBorders>
              <w:top w:val="nil"/>
              <w:left w:val="nil"/>
              <w:bottom w:val="single" w:sz="4" w:space="0" w:color="auto"/>
              <w:right w:val="single" w:sz="4" w:space="0" w:color="auto"/>
            </w:tcBorders>
            <w:shd w:val="clear" w:color="000000" w:fill="D9D9D9"/>
            <w:vAlign w:val="center"/>
            <w:hideMark/>
          </w:tcPr>
          <w:p w14:paraId="6833702E" w14:textId="77777777" w:rsidR="00D6193A" w:rsidRPr="00D6193A" w:rsidRDefault="00D6193A">
            <w:pPr>
              <w:jc w:val="center"/>
              <w:rPr>
                <w:b/>
                <w:bCs/>
                <w:sz w:val="18"/>
                <w:szCs w:val="18"/>
              </w:rPr>
            </w:pPr>
            <w:r w:rsidRPr="00D6193A">
              <w:rPr>
                <w:b/>
                <w:bCs/>
                <w:sz w:val="18"/>
                <w:szCs w:val="18"/>
              </w:rPr>
              <w:t>10 000,0</w:t>
            </w:r>
          </w:p>
        </w:tc>
        <w:tc>
          <w:tcPr>
            <w:tcW w:w="296" w:type="pct"/>
            <w:tcBorders>
              <w:top w:val="nil"/>
              <w:left w:val="nil"/>
              <w:bottom w:val="single" w:sz="4" w:space="0" w:color="auto"/>
              <w:right w:val="single" w:sz="4" w:space="0" w:color="auto"/>
            </w:tcBorders>
            <w:shd w:val="clear" w:color="000000" w:fill="D9D9D9"/>
            <w:vAlign w:val="center"/>
            <w:hideMark/>
          </w:tcPr>
          <w:p w14:paraId="1863858E"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3D076131"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5F286F03"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2D37BA9B" w14:textId="77777777" w:rsidR="00D6193A" w:rsidRPr="00D6193A" w:rsidRDefault="00D6193A">
            <w:pPr>
              <w:jc w:val="center"/>
              <w:rPr>
                <w:b/>
                <w:bCs/>
                <w:sz w:val="18"/>
                <w:szCs w:val="18"/>
              </w:rPr>
            </w:pPr>
            <w:r w:rsidRPr="00D6193A">
              <w:rPr>
                <w:b/>
                <w:bCs/>
                <w:sz w:val="18"/>
                <w:szCs w:val="18"/>
              </w:rPr>
              <w:t>0,0</w:t>
            </w:r>
          </w:p>
        </w:tc>
        <w:tc>
          <w:tcPr>
            <w:tcW w:w="292" w:type="pct"/>
            <w:tcBorders>
              <w:top w:val="nil"/>
              <w:left w:val="nil"/>
              <w:bottom w:val="single" w:sz="4" w:space="0" w:color="auto"/>
              <w:right w:val="single" w:sz="4" w:space="0" w:color="auto"/>
            </w:tcBorders>
            <w:shd w:val="clear" w:color="000000" w:fill="D9D9D9"/>
            <w:vAlign w:val="center"/>
            <w:hideMark/>
          </w:tcPr>
          <w:p w14:paraId="4DFE9118" w14:textId="77777777" w:rsidR="00D6193A" w:rsidRPr="00D6193A" w:rsidRDefault="00D6193A">
            <w:pPr>
              <w:jc w:val="center"/>
              <w:rPr>
                <w:b/>
                <w:bCs/>
                <w:sz w:val="18"/>
                <w:szCs w:val="18"/>
              </w:rPr>
            </w:pPr>
            <w:r w:rsidRPr="00D6193A">
              <w:rPr>
                <w:b/>
                <w:bCs/>
                <w:sz w:val="18"/>
                <w:szCs w:val="18"/>
              </w:rPr>
              <w:t>0,0</w:t>
            </w:r>
          </w:p>
        </w:tc>
      </w:tr>
      <w:tr w:rsidR="00D6193A" w:rsidRPr="00D6193A" w14:paraId="308165E8" w14:textId="77777777" w:rsidTr="00D6193A">
        <w:trPr>
          <w:trHeight w:val="57"/>
          <w:jc w:val="center"/>
        </w:trPr>
        <w:tc>
          <w:tcPr>
            <w:tcW w:w="1396" w:type="pct"/>
            <w:tcBorders>
              <w:top w:val="nil"/>
              <w:left w:val="single" w:sz="4" w:space="0" w:color="auto"/>
              <w:bottom w:val="single" w:sz="4" w:space="0" w:color="auto"/>
              <w:right w:val="single" w:sz="4" w:space="0" w:color="auto"/>
            </w:tcBorders>
            <w:shd w:val="clear" w:color="000000" w:fill="D9D9D9"/>
            <w:vAlign w:val="center"/>
            <w:hideMark/>
          </w:tcPr>
          <w:p w14:paraId="3C7ED36F" w14:textId="77777777" w:rsidR="00D6193A" w:rsidRPr="00D6193A" w:rsidRDefault="00D6193A">
            <w:pPr>
              <w:rPr>
                <w:b/>
                <w:bCs/>
                <w:sz w:val="18"/>
                <w:szCs w:val="18"/>
              </w:rPr>
            </w:pPr>
            <w:r w:rsidRPr="00D6193A">
              <w:rPr>
                <w:b/>
                <w:bCs/>
                <w:sz w:val="18"/>
                <w:szCs w:val="18"/>
              </w:rPr>
              <w:t>В том числе по модернизации</w:t>
            </w:r>
          </w:p>
        </w:tc>
        <w:tc>
          <w:tcPr>
            <w:tcW w:w="351" w:type="pct"/>
            <w:tcBorders>
              <w:top w:val="nil"/>
              <w:left w:val="nil"/>
              <w:bottom w:val="single" w:sz="4" w:space="0" w:color="auto"/>
              <w:right w:val="single" w:sz="4" w:space="0" w:color="auto"/>
            </w:tcBorders>
            <w:shd w:val="clear" w:color="000000" w:fill="D9D9D9"/>
            <w:vAlign w:val="center"/>
            <w:hideMark/>
          </w:tcPr>
          <w:p w14:paraId="6882215D"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6346D708"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2FB43D7A"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30A7368E"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19E4B922"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769F1521"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4FFA93A4"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5AFECFC5"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7C75A68F"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4883AEAA"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7ED08D31" w14:textId="77777777" w:rsidR="00D6193A" w:rsidRPr="00D6193A" w:rsidRDefault="00D6193A">
            <w:pPr>
              <w:jc w:val="center"/>
              <w:rPr>
                <w:b/>
                <w:bCs/>
                <w:sz w:val="18"/>
                <w:szCs w:val="18"/>
              </w:rPr>
            </w:pPr>
            <w:r w:rsidRPr="00D6193A">
              <w:rPr>
                <w:b/>
                <w:bCs/>
                <w:sz w:val="18"/>
                <w:szCs w:val="18"/>
              </w:rPr>
              <w:t>0,0</w:t>
            </w:r>
          </w:p>
        </w:tc>
        <w:tc>
          <w:tcPr>
            <w:tcW w:w="292" w:type="pct"/>
            <w:tcBorders>
              <w:top w:val="nil"/>
              <w:left w:val="nil"/>
              <w:bottom w:val="single" w:sz="4" w:space="0" w:color="auto"/>
              <w:right w:val="single" w:sz="4" w:space="0" w:color="auto"/>
            </w:tcBorders>
            <w:shd w:val="clear" w:color="000000" w:fill="D9D9D9"/>
            <w:vAlign w:val="center"/>
            <w:hideMark/>
          </w:tcPr>
          <w:p w14:paraId="21C57E0C" w14:textId="77777777" w:rsidR="00D6193A" w:rsidRPr="00D6193A" w:rsidRDefault="00D6193A">
            <w:pPr>
              <w:jc w:val="center"/>
              <w:rPr>
                <w:b/>
                <w:bCs/>
                <w:sz w:val="18"/>
                <w:szCs w:val="18"/>
              </w:rPr>
            </w:pPr>
            <w:r w:rsidRPr="00D6193A">
              <w:rPr>
                <w:b/>
                <w:bCs/>
                <w:sz w:val="18"/>
                <w:szCs w:val="18"/>
              </w:rPr>
              <w:t>0,0</w:t>
            </w:r>
          </w:p>
        </w:tc>
      </w:tr>
      <w:tr w:rsidR="00D6193A" w:rsidRPr="00D6193A" w14:paraId="0246691B" w14:textId="77777777" w:rsidTr="00D6193A">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F2F3D0F" w14:textId="77777777" w:rsidR="00D6193A" w:rsidRPr="00D6193A" w:rsidRDefault="00D6193A">
            <w:pPr>
              <w:rPr>
                <w:b/>
                <w:bCs/>
                <w:sz w:val="18"/>
                <w:szCs w:val="18"/>
              </w:rPr>
            </w:pPr>
            <w:r w:rsidRPr="00D6193A">
              <w:rPr>
                <w:b/>
                <w:bCs/>
                <w:sz w:val="18"/>
                <w:szCs w:val="18"/>
              </w:rPr>
              <w:t>ВОДОСНАБЖЕНИЕ</w:t>
            </w:r>
          </w:p>
        </w:tc>
      </w:tr>
      <w:tr w:rsidR="00D6193A" w:rsidRPr="00D6193A" w14:paraId="0C92E704" w14:textId="77777777" w:rsidTr="00D6193A">
        <w:trPr>
          <w:trHeight w:val="57"/>
          <w:jc w:val="center"/>
        </w:trPr>
        <w:tc>
          <w:tcPr>
            <w:tcW w:w="1396" w:type="pct"/>
            <w:tcBorders>
              <w:top w:val="nil"/>
              <w:left w:val="single" w:sz="4" w:space="0" w:color="auto"/>
              <w:bottom w:val="single" w:sz="4" w:space="0" w:color="auto"/>
              <w:right w:val="single" w:sz="4" w:space="0" w:color="auto"/>
            </w:tcBorders>
            <w:shd w:val="clear" w:color="000000" w:fill="D9D9D9"/>
            <w:vAlign w:val="center"/>
            <w:hideMark/>
          </w:tcPr>
          <w:p w14:paraId="623ADFA3" w14:textId="77777777" w:rsidR="00D6193A" w:rsidRPr="00D6193A" w:rsidRDefault="00D6193A">
            <w:pPr>
              <w:rPr>
                <w:b/>
                <w:bCs/>
                <w:sz w:val="18"/>
                <w:szCs w:val="18"/>
              </w:rPr>
            </w:pPr>
            <w:r w:rsidRPr="00D6193A">
              <w:rPr>
                <w:b/>
                <w:bCs/>
                <w:sz w:val="18"/>
                <w:szCs w:val="18"/>
              </w:rPr>
              <w:t>ИТОГО по направлению:</w:t>
            </w:r>
          </w:p>
        </w:tc>
        <w:tc>
          <w:tcPr>
            <w:tcW w:w="351" w:type="pct"/>
            <w:tcBorders>
              <w:top w:val="nil"/>
              <w:left w:val="nil"/>
              <w:bottom w:val="single" w:sz="4" w:space="0" w:color="auto"/>
              <w:right w:val="single" w:sz="4" w:space="0" w:color="auto"/>
            </w:tcBorders>
            <w:shd w:val="clear" w:color="000000" w:fill="D9D9D9"/>
            <w:vAlign w:val="center"/>
            <w:hideMark/>
          </w:tcPr>
          <w:p w14:paraId="07A25E37" w14:textId="77777777" w:rsidR="00D6193A" w:rsidRPr="00D6193A" w:rsidRDefault="00D6193A">
            <w:pPr>
              <w:jc w:val="center"/>
              <w:rPr>
                <w:b/>
                <w:bCs/>
                <w:sz w:val="18"/>
                <w:szCs w:val="18"/>
              </w:rPr>
            </w:pPr>
            <w:r w:rsidRPr="00D6193A">
              <w:rPr>
                <w:b/>
                <w:bCs/>
                <w:sz w:val="18"/>
                <w:szCs w:val="18"/>
              </w:rPr>
              <w:t>61 782,7</w:t>
            </w:r>
          </w:p>
        </w:tc>
        <w:tc>
          <w:tcPr>
            <w:tcW w:w="296" w:type="pct"/>
            <w:tcBorders>
              <w:top w:val="nil"/>
              <w:left w:val="nil"/>
              <w:bottom w:val="single" w:sz="4" w:space="0" w:color="auto"/>
              <w:right w:val="single" w:sz="4" w:space="0" w:color="auto"/>
            </w:tcBorders>
            <w:shd w:val="clear" w:color="000000" w:fill="D9D9D9"/>
            <w:vAlign w:val="center"/>
            <w:hideMark/>
          </w:tcPr>
          <w:p w14:paraId="7B0520F8" w14:textId="77777777" w:rsidR="00D6193A" w:rsidRPr="00D6193A" w:rsidRDefault="00D6193A">
            <w:pPr>
              <w:jc w:val="center"/>
              <w:rPr>
                <w:b/>
                <w:bCs/>
                <w:sz w:val="18"/>
                <w:szCs w:val="18"/>
              </w:rPr>
            </w:pPr>
            <w:r w:rsidRPr="00D6193A">
              <w:rPr>
                <w:b/>
                <w:bCs/>
                <w:sz w:val="18"/>
                <w:szCs w:val="18"/>
              </w:rPr>
              <w:t>7 675,3</w:t>
            </w:r>
          </w:p>
        </w:tc>
        <w:tc>
          <w:tcPr>
            <w:tcW w:w="296" w:type="pct"/>
            <w:tcBorders>
              <w:top w:val="nil"/>
              <w:left w:val="nil"/>
              <w:bottom w:val="single" w:sz="4" w:space="0" w:color="auto"/>
              <w:right w:val="single" w:sz="4" w:space="0" w:color="auto"/>
            </w:tcBorders>
            <w:shd w:val="clear" w:color="000000" w:fill="D9D9D9"/>
            <w:vAlign w:val="center"/>
            <w:hideMark/>
          </w:tcPr>
          <w:p w14:paraId="0ECEC4C1" w14:textId="77777777" w:rsidR="00D6193A" w:rsidRPr="00D6193A" w:rsidRDefault="00D6193A">
            <w:pPr>
              <w:jc w:val="center"/>
              <w:rPr>
                <w:b/>
                <w:bCs/>
                <w:sz w:val="18"/>
                <w:szCs w:val="18"/>
              </w:rPr>
            </w:pPr>
            <w:r w:rsidRPr="00D6193A">
              <w:rPr>
                <w:b/>
                <w:bCs/>
                <w:sz w:val="18"/>
                <w:szCs w:val="18"/>
              </w:rPr>
              <w:t>7 675,3</w:t>
            </w:r>
          </w:p>
        </w:tc>
        <w:tc>
          <w:tcPr>
            <w:tcW w:w="296" w:type="pct"/>
            <w:tcBorders>
              <w:top w:val="nil"/>
              <w:left w:val="nil"/>
              <w:bottom w:val="single" w:sz="4" w:space="0" w:color="auto"/>
              <w:right w:val="single" w:sz="4" w:space="0" w:color="auto"/>
            </w:tcBorders>
            <w:shd w:val="clear" w:color="000000" w:fill="D9D9D9"/>
            <w:vAlign w:val="center"/>
            <w:hideMark/>
          </w:tcPr>
          <w:p w14:paraId="2D5EE0ED" w14:textId="77777777" w:rsidR="00D6193A" w:rsidRPr="00D6193A" w:rsidRDefault="00D6193A">
            <w:pPr>
              <w:jc w:val="center"/>
              <w:rPr>
                <w:b/>
                <w:bCs/>
                <w:sz w:val="18"/>
                <w:szCs w:val="18"/>
              </w:rPr>
            </w:pPr>
            <w:r w:rsidRPr="00D6193A">
              <w:rPr>
                <w:b/>
                <w:bCs/>
                <w:sz w:val="18"/>
                <w:szCs w:val="18"/>
              </w:rPr>
              <w:t>7 675,3</w:t>
            </w:r>
          </w:p>
        </w:tc>
        <w:tc>
          <w:tcPr>
            <w:tcW w:w="296" w:type="pct"/>
            <w:tcBorders>
              <w:top w:val="nil"/>
              <w:left w:val="nil"/>
              <w:bottom w:val="single" w:sz="4" w:space="0" w:color="auto"/>
              <w:right w:val="single" w:sz="4" w:space="0" w:color="auto"/>
            </w:tcBorders>
            <w:shd w:val="clear" w:color="000000" w:fill="D9D9D9"/>
            <w:vAlign w:val="center"/>
            <w:hideMark/>
          </w:tcPr>
          <w:p w14:paraId="2BE7C282" w14:textId="77777777" w:rsidR="00D6193A" w:rsidRPr="00D6193A" w:rsidRDefault="00D6193A">
            <w:pPr>
              <w:jc w:val="center"/>
              <w:rPr>
                <w:b/>
                <w:bCs/>
                <w:sz w:val="18"/>
                <w:szCs w:val="18"/>
              </w:rPr>
            </w:pPr>
            <w:r w:rsidRPr="00D6193A">
              <w:rPr>
                <w:b/>
                <w:bCs/>
                <w:sz w:val="18"/>
                <w:szCs w:val="18"/>
              </w:rPr>
              <w:t>10 705,0</w:t>
            </w:r>
          </w:p>
        </w:tc>
        <w:tc>
          <w:tcPr>
            <w:tcW w:w="296" w:type="pct"/>
            <w:tcBorders>
              <w:top w:val="nil"/>
              <w:left w:val="nil"/>
              <w:bottom w:val="single" w:sz="4" w:space="0" w:color="auto"/>
              <w:right w:val="single" w:sz="4" w:space="0" w:color="auto"/>
            </w:tcBorders>
            <w:shd w:val="clear" w:color="000000" w:fill="D9D9D9"/>
            <w:vAlign w:val="center"/>
            <w:hideMark/>
          </w:tcPr>
          <w:p w14:paraId="751DC9F8" w14:textId="77777777" w:rsidR="00D6193A" w:rsidRPr="00D6193A" w:rsidRDefault="00D6193A">
            <w:pPr>
              <w:jc w:val="center"/>
              <w:rPr>
                <w:b/>
                <w:bCs/>
                <w:sz w:val="18"/>
                <w:szCs w:val="18"/>
              </w:rPr>
            </w:pPr>
            <w:r w:rsidRPr="00D6193A">
              <w:rPr>
                <w:b/>
                <w:bCs/>
                <w:sz w:val="18"/>
                <w:szCs w:val="18"/>
              </w:rPr>
              <w:t>4 675,3</w:t>
            </w:r>
          </w:p>
        </w:tc>
        <w:tc>
          <w:tcPr>
            <w:tcW w:w="296" w:type="pct"/>
            <w:tcBorders>
              <w:top w:val="nil"/>
              <w:left w:val="nil"/>
              <w:bottom w:val="single" w:sz="4" w:space="0" w:color="auto"/>
              <w:right w:val="single" w:sz="4" w:space="0" w:color="auto"/>
            </w:tcBorders>
            <w:shd w:val="clear" w:color="000000" w:fill="D9D9D9"/>
            <w:vAlign w:val="center"/>
            <w:hideMark/>
          </w:tcPr>
          <w:p w14:paraId="12DA19A5" w14:textId="77777777" w:rsidR="00D6193A" w:rsidRPr="00D6193A" w:rsidRDefault="00D6193A">
            <w:pPr>
              <w:jc w:val="center"/>
              <w:rPr>
                <w:b/>
                <w:bCs/>
                <w:sz w:val="18"/>
                <w:szCs w:val="18"/>
              </w:rPr>
            </w:pPr>
            <w:r w:rsidRPr="00D6193A">
              <w:rPr>
                <w:b/>
                <w:bCs/>
                <w:sz w:val="18"/>
                <w:szCs w:val="18"/>
              </w:rPr>
              <w:t>4 675,3</w:t>
            </w:r>
          </w:p>
        </w:tc>
        <w:tc>
          <w:tcPr>
            <w:tcW w:w="296" w:type="pct"/>
            <w:tcBorders>
              <w:top w:val="nil"/>
              <w:left w:val="nil"/>
              <w:bottom w:val="single" w:sz="4" w:space="0" w:color="auto"/>
              <w:right w:val="single" w:sz="4" w:space="0" w:color="auto"/>
            </w:tcBorders>
            <w:shd w:val="clear" w:color="000000" w:fill="D9D9D9"/>
            <w:vAlign w:val="center"/>
            <w:hideMark/>
          </w:tcPr>
          <w:p w14:paraId="54168DCE" w14:textId="77777777" w:rsidR="00D6193A" w:rsidRPr="00D6193A" w:rsidRDefault="00D6193A">
            <w:pPr>
              <w:jc w:val="center"/>
              <w:rPr>
                <w:b/>
                <w:bCs/>
                <w:sz w:val="18"/>
                <w:szCs w:val="18"/>
              </w:rPr>
            </w:pPr>
            <w:r w:rsidRPr="00D6193A">
              <w:rPr>
                <w:b/>
                <w:bCs/>
                <w:sz w:val="18"/>
                <w:szCs w:val="18"/>
              </w:rPr>
              <w:t>4 675,3</w:t>
            </w:r>
          </w:p>
        </w:tc>
        <w:tc>
          <w:tcPr>
            <w:tcW w:w="296" w:type="pct"/>
            <w:tcBorders>
              <w:top w:val="nil"/>
              <w:left w:val="nil"/>
              <w:bottom w:val="single" w:sz="4" w:space="0" w:color="auto"/>
              <w:right w:val="single" w:sz="4" w:space="0" w:color="auto"/>
            </w:tcBorders>
            <w:shd w:val="clear" w:color="000000" w:fill="D9D9D9"/>
            <w:vAlign w:val="center"/>
            <w:hideMark/>
          </w:tcPr>
          <w:p w14:paraId="004B00E4" w14:textId="77777777" w:rsidR="00D6193A" w:rsidRPr="00D6193A" w:rsidRDefault="00D6193A">
            <w:pPr>
              <w:jc w:val="center"/>
              <w:rPr>
                <w:b/>
                <w:bCs/>
                <w:sz w:val="18"/>
                <w:szCs w:val="18"/>
              </w:rPr>
            </w:pPr>
            <w:r w:rsidRPr="00D6193A">
              <w:rPr>
                <w:b/>
                <w:bCs/>
                <w:sz w:val="18"/>
                <w:szCs w:val="18"/>
              </w:rPr>
              <w:t>4 675,3</w:t>
            </w:r>
          </w:p>
        </w:tc>
        <w:tc>
          <w:tcPr>
            <w:tcW w:w="296" w:type="pct"/>
            <w:tcBorders>
              <w:top w:val="nil"/>
              <w:left w:val="nil"/>
              <w:bottom w:val="single" w:sz="4" w:space="0" w:color="auto"/>
              <w:right w:val="single" w:sz="4" w:space="0" w:color="auto"/>
            </w:tcBorders>
            <w:shd w:val="clear" w:color="000000" w:fill="D9D9D9"/>
            <w:vAlign w:val="center"/>
            <w:hideMark/>
          </w:tcPr>
          <w:p w14:paraId="586DD144" w14:textId="77777777" w:rsidR="00D6193A" w:rsidRPr="00D6193A" w:rsidRDefault="00D6193A">
            <w:pPr>
              <w:jc w:val="center"/>
              <w:rPr>
                <w:b/>
                <w:bCs/>
                <w:sz w:val="18"/>
                <w:szCs w:val="18"/>
              </w:rPr>
            </w:pPr>
            <w:r w:rsidRPr="00D6193A">
              <w:rPr>
                <w:b/>
                <w:bCs/>
                <w:sz w:val="18"/>
                <w:szCs w:val="18"/>
              </w:rPr>
              <w:t>4 675,3</w:t>
            </w:r>
          </w:p>
        </w:tc>
        <w:tc>
          <w:tcPr>
            <w:tcW w:w="296" w:type="pct"/>
            <w:tcBorders>
              <w:top w:val="nil"/>
              <w:left w:val="nil"/>
              <w:bottom w:val="single" w:sz="4" w:space="0" w:color="auto"/>
              <w:right w:val="single" w:sz="4" w:space="0" w:color="auto"/>
            </w:tcBorders>
            <w:shd w:val="clear" w:color="000000" w:fill="D9D9D9"/>
            <w:vAlign w:val="center"/>
            <w:hideMark/>
          </w:tcPr>
          <w:p w14:paraId="0801FE84" w14:textId="77777777" w:rsidR="00D6193A" w:rsidRPr="00D6193A" w:rsidRDefault="00D6193A">
            <w:pPr>
              <w:jc w:val="center"/>
              <w:rPr>
                <w:b/>
                <w:bCs/>
                <w:sz w:val="18"/>
                <w:szCs w:val="18"/>
              </w:rPr>
            </w:pPr>
            <w:r w:rsidRPr="00D6193A">
              <w:rPr>
                <w:b/>
                <w:bCs/>
                <w:sz w:val="18"/>
                <w:szCs w:val="18"/>
              </w:rPr>
              <w:t>4 675,3</w:t>
            </w:r>
          </w:p>
        </w:tc>
        <w:tc>
          <w:tcPr>
            <w:tcW w:w="292" w:type="pct"/>
            <w:tcBorders>
              <w:top w:val="nil"/>
              <w:left w:val="nil"/>
              <w:bottom w:val="single" w:sz="4" w:space="0" w:color="auto"/>
              <w:right w:val="single" w:sz="4" w:space="0" w:color="auto"/>
            </w:tcBorders>
            <w:shd w:val="clear" w:color="000000" w:fill="D9D9D9"/>
            <w:vAlign w:val="center"/>
            <w:hideMark/>
          </w:tcPr>
          <w:p w14:paraId="4F8DC387" w14:textId="77777777" w:rsidR="00D6193A" w:rsidRPr="00D6193A" w:rsidRDefault="00D6193A">
            <w:pPr>
              <w:jc w:val="center"/>
              <w:rPr>
                <w:b/>
                <w:bCs/>
                <w:sz w:val="18"/>
                <w:szCs w:val="18"/>
              </w:rPr>
            </w:pPr>
            <w:r w:rsidRPr="00D6193A">
              <w:rPr>
                <w:b/>
                <w:bCs/>
                <w:sz w:val="18"/>
                <w:szCs w:val="18"/>
              </w:rPr>
              <w:t>0,0</w:t>
            </w:r>
          </w:p>
        </w:tc>
      </w:tr>
      <w:tr w:rsidR="00D6193A" w:rsidRPr="00D6193A" w14:paraId="3524F53A" w14:textId="77777777" w:rsidTr="00D6193A">
        <w:trPr>
          <w:trHeight w:val="57"/>
          <w:jc w:val="center"/>
        </w:trPr>
        <w:tc>
          <w:tcPr>
            <w:tcW w:w="1396" w:type="pct"/>
            <w:tcBorders>
              <w:top w:val="nil"/>
              <w:left w:val="single" w:sz="4" w:space="0" w:color="auto"/>
              <w:bottom w:val="single" w:sz="4" w:space="0" w:color="auto"/>
              <w:right w:val="single" w:sz="4" w:space="0" w:color="auto"/>
            </w:tcBorders>
            <w:shd w:val="clear" w:color="000000" w:fill="D9D9D9"/>
            <w:vAlign w:val="center"/>
            <w:hideMark/>
          </w:tcPr>
          <w:p w14:paraId="7AB5372D" w14:textId="77777777" w:rsidR="00D6193A" w:rsidRPr="00D6193A" w:rsidRDefault="00D6193A">
            <w:pPr>
              <w:rPr>
                <w:b/>
                <w:bCs/>
                <w:sz w:val="18"/>
                <w:szCs w:val="18"/>
              </w:rPr>
            </w:pPr>
            <w:r w:rsidRPr="00D6193A">
              <w:rPr>
                <w:b/>
                <w:bCs/>
                <w:sz w:val="18"/>
                <w:szCs w:val="18"/>
              </w:rPr>
              <w:t>В том числе по строительству:</w:t>
            </w:r>
          </w:p>
        </w:tc>
        <w:tc>
          <w:tcPr>
            <w:tcW w:w="351" w:type="pct"/>
            <w:tcBorders>
              <w:top w:val="nil"/>
              <w:left w:val="nil"/>
              <w:bottom w:val="single" w:sz="4" w:space="0" w:color="auto"/>
              <w:right w:val="single" w:sz="4" w:space="0" w:color="auto"/>
            </w:tcBorders>
            <w:shd w:val="clear" w:color="000000" w:fill="D9D9D9"/>
            <w:vAlign w:val="center"/>
            <w:hideMark/>
          </w:tcPr>
          <w:p w14:paraId="1512B86E" w14:textId="77777777" w:rsidR="00D6193A" w:rsidRPr="00D6193A" w:rsidRDefault="00D6193A">
            <w:pPr>
              <w:jc w:val="center"/>
              <w:rPr>
                <w:b/>
                <w:bCs/>
                <w:sz w:val="18"/>
                <w:szCs w:val="18"/>
              </w:rPr>
            </w:pPr>
            <w:r w:rsidRPr="00D6193A">
              <w:rPr>
                <w:b/>
                <w:bCs/>
                <w:sz w:val="18"/>
                <w:szCs w:val="18"/>
              </w:rPr>
              <w:t>13 000,0</w:t>
            </w:r>
          </w:p>
        </w:tc>
        <w:tc>
          <w:tcPr>
            <w:tcW w:w="296" w:type="pct"/>
            <w:tcBorders>
              <w:top w:val="nil"/>
              <w:left w:val="nil"/>
              <w:bottom w:val="single" w:sz="4" w:space="0" w:color="auto"/>
              <w:right w:val="single" w:sz="4" w:space="0" w:color="auto"/>
            </w:tcBorders>
            <w:shd w:val="clear" w:color="000000" w:fill="D9D9D9"/>
            <w:vAlign w:val="center"/>
            <w:hideMark/>
          </w:tcPr>
          <w:p w14:paraId="0A3A09D7" w14:textId="77777777" w:rsidR="00D6193A" w:rsidRPr="00D6193A" w:rsidRDefault="00D6193A">
            <w:pPr>
              <w:jc w:val="center"/>
              <w:rPr>
                <w:b/>
                <w:bCs/>
                <w:sz w:val="18"/>
                <w:szCs w:val="18"/>
              </w:rPr>
            </w:pPr>
            <w:r w:rsidRPr="00D6193A">
              <w:rPr>
                <w:b/>
                <w:bCs/>
                <w:sz w:val="18"/>
                <w:szCs w:val="18"/>
              </w:rPr>
              <w:t>3 000,0</w:t>
            </w:r>
          </w:p>
        </w:tc>
        <w:tc>
          <w:tcPr>
            <w:tcW w:w="296" w:type="pct"/>
            <w:tcBorders>
              <w:top w:val="nil"/>
              <w:left w:val="nil"/>
              <w:bottom w:val="single" w:sz="4" w:space="0" w:color="auto"/>
              <w:right w:val="single" w:sz="4" w:space="0" w:color="auto"/>
            </w:tcBorders>
            <w:shd w:val="clear" w:color="000000" w:fill="D9D9D9"/>
            <w:vAlign w:val="center"/>
            <w:hideMark/>
          </w:tcPr>
          <w:p w14:paraId="6F982138" w14:textId="77777777" w:rsidR="00D6193A" w:rsidRPr="00D6193A" w:rsidRDefault="00D6193A">
            <w:pPr>
              <w:jc w:val="center"/>
              <w:rPr>
                <w:b/>
                <w:bCs/>
                <w:sz w:val="18"/>
                <w:szCs w:val="18"/>
              </w:rPr>
            </w:pPr>
            <w:r w:rsidRPr="00D6193A">
              <w:rPr>
                <w:b/>
                <w:bCs/>
                <w:sz w:val="18"/>
                <w:szCs w:val="18"/>
              </w:rPr>
              <w:t>3 000,0</w:t>
            </w:r>
          </w:p>
        </w:tc>
        <w:tc>
          <w:tcPr>
            <w:tcW w:w="296" w:type="pct"/>
            <w:tcBorders>
              <w:top w:val="nil"/>
              <w:left w:val="nil"/>
              <w:bottom w:val="single" w:sz="4" w:space="0" w:color="auto"/>
              <w:right w:val="single" w:sz="4" w:space="0" w:color="auto"/>
            </w:tcBorders>
            <w:shd w:val="clear" w:color="000000" w:fill="D9D9D9"/>
            <w:vAlign w:val="center"/>
            <w:hideMark/>
          </w:tcPr>
          <w:p w14:paraId="3A3F5050" w14:textId="77777777" w:rsidR="00D6193A" w:rsidRPr="00D6193A" w:rsidRDefault="00D6193A">
            <w:pPr>
              <w:jc w:val="center"/>
              <w:rPr>
                <w:b/>
                <w:bCs/>
                <w:sz w:val="18"/>
                <w:szCs w:val="18"/>
              </w:rPr>
            </w:pPr>
            <w:r w:rsidRPr="00D6193A">
              <w:rPr>
                <w:b/>
                <w:bCs/>
                <w:sz w:val="18"/>
                <w:szCs w:val="18"/>
              </w:rPr>
              <w:t>3 000,0</w:t>
            </w:r>
          </w:p>
        </w:tc>
        <w:tc>
          <w:tcPr>
            <w:tcW w:w="296" w:type="pct"/>
            <w:tcBorders>
              <w:top w:val="nil"/>
              <w:left w:val="nil"/>
              <w:bottom w:val="single" w:sz="4" w:space="0" w:color="auto"/>
              <w:right w:val="single" w:sz="4" w:space="0" w:color="auto"/>
            </w:tcBorders>
            <w:shd w:val="clear" w:color="000000" w:fill="D9D9D9"/>
            <w:vAlign w:val="center"/>
            <w:hideMark/>
          </w:tcPr>
          <w:p w14:paraId="29F8E75A" w14:textId="77777777" w:rsidR="00D6193A" w:rsidRPr="00D6193A" w:rsidRDefault="00D6193A">
            <w:pPr>
              <w:jc w:val="center"/>
              <w:rPr>
                <w:b/>
                <w:bCs/>
                <w:sz w:val="18"/>
                <w:szCs w:val="18"/>
              </w:rPr>
            </w:pPr>
            <w:r w:rsidRPr="00D6193A">
              <w:rPr>
                <w:b/>
                <w:bCs/>
                <w:sz w:val="18"/>
                <w:szCs w:val="18"/>
              </w:rPr>
              <w:t>4 000,0</w:t>
            </w:r>
          </w:p>
        </w:tc>
        <w:tc>
          <w:tcPr>
            <w:tcW w:w="296" w:type="pct"/>
            <w:tcBorders>
              <w:top w:val="nil"/>
              <w:left w:val="nil"/>
              <w:bottom w:val="single" w:sz="4" w:space="0" w:color="auto"/>
              <w:right w:val="single" w:sz="4" w:space="0" w:color="auto"/>
            </w:tcBorders>
            <w:shd w:val="clear" w:color="000000" w:fill="D9D9D9"/>
            <w:vAlign w:val="center"/>
            <w:hideMark/>
          </w:tcPr>
          <w:p w14:paraId="4CD03CD0"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6BB9DE96"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549D1754"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2994CEA7"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4CC8AE0A"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49C99983" w14:textId="77777777" w:rsidR="00D6193A" w:rsidRPr="00D6193A" w:rsidRDefault="00D6193A">
            <w:pPr>
              <w:jc w:val="center"/>
              <w:rPr>
                <w:b/>
                <w:bCs/>
                <w:sz w:val="18"/>
                <w:szCs w:val="18"/>
              </w:rPr>
            </w:pPr>
            <w:r w:rsidRPr="00D6193A">
              <w:rPr>
                <w:b/>
                <w:bCs/>
                <w:sz w:val="18"/>
                <w:szCs w:val="18"/>
              </w:rPr>
              <w:t>0,0</w:t>
            </w:r>
          </w:p>
        </w:tc>
        <w:tc>
          <w:tcPr>
            <w:tcW w:w="292" w:type="pct"/>
            <w:tcBorders>
              <w:top w:val="nil"/>
              <w:left w:val="nil"/>
              <w:bottom w:val="single" w:sz="4" w:space="0" w:color="auto"/>
              <w:right w:val="single" w:sz="4" w:space="0" w:color="auto"/>
            </w:tcBorders>
            <w:shd w:val="clear" w:color="000000" w:fill="D9D9D9"/>
            <w:vAlign w:val="center"/>
            <w:hideMark/>
          </w:tcPr>
          <w:p w14:paraId="5613154C" w14:textId="77777777" w:rsidR="00D6193A" w:rsidRPr="00D6193A" w:rsidRDefault="00D6193A">
            <w:pPr>
              <w:jc w:val="center"/>
              <w:rPr>
                <w:b/>
                <w:bCs/>
                <w:sz w:val="18"/>
                <w:szCs w:val="18"/>
              </w:rPr>
            </w:pPr>
            <w:r w:rsidRPr="00D6193A">
              <w:rPr>
                <w:b/>
                <w:bCs/>
                <w:sz w:val="18"/>
                <w:szCs w:val="18"/>
              </w:rPr>
              <w:t>0,0</w:t>
            </w:r>
          </w:p>
        </w:tc>
      </w:tr>
      <w:tr w:rsidR="00D6193A" w:rsidRPr="00D6193A" w14:paraId="147771A6" w14:textId="77777777" w:rsidTr="00D6193A">
        <w:trPr>
          <w:trHeight w:val="57"/>
          <w:jc w:val="center"/>
        </w:trPr>
        <w:tc>
          <w:tcPr>
            <w:tcW w:w="1396" w:type="pct"/>
            <w:tcBorders>
              <w:top w:val="nil"/>
              <w:left w:val="single" w:sz="4" w:space="0" w:color="auto"/>
              <w:bottom w:val="single" w:sz="4" w:space="0" w:color="auto"/>
              <w:right w:val="single" w:sz="4" w:space="0" w:color="auto"/>
            </w:tcBorders>
            <w:shd w:val="clear" w:color="000000" w:fill="D9D9D9"/>
            <w:vAlign w:val="center"/>
            <w:hideMark/>
          </w:tcPr>
          <w:p w14:paraId="65E08C22" w14:textId="77777777" w:rsidR="00D6193A" w:rsidRPr="00D6193A" w:rsidRDefault="00D6193A">
            <w:pPr>
              <w:rPr>
                <w:b/>
                <w:bCs/>
                <w:sz w:val="18"/>
                <w:szCs w:val="18"/>
              </w:rPr>
            </w:pPr>
            <w:r w:rsidRPr="00D6193A">
              <w:rPr>
                <w:b/>
                <w:bCs/>
                <w:sz w:val="18"/>
                <w:szCs w:val="18"/>
              </w:rPr>
              <w:t>В том числе по модернизации</w:t>
            </w:r>
          </w:p>
        </w:tc>
        <w:tc>
          <w:tcPr>
            <w:tcW w:w="351" w:type="pct"/>
            <w:tcBorders>
              <w:top w:val="nil"/>
              <w:left w:val="nil"/>
              <w:bottom w:val="single" w:sz="4" w:space="0" w:color="auto"/>
              <w:right w:val="single" w:sz="4" w:space="0" w:color="auto"/>
            </w:tcBorders>
            <w:shd w:val="clear" w:color="000000" w:fill="D9D9D9"/>
            <w:vAlign w:val="center"/>
            <w:hideMark/>
          </w:tcPr>
          <w:p w14:paraId="726CDAED" w14:textId="77777777" w:rsidR="00D6193A" w:rsidRPr="00D6193A" w:rsidRDefault="00D6193A">
            <w:pPr>
              <w:jc w:val="center"/>
              <w:rPr>
                <w:b/>
                <w:bCs/>
                <w:sz w:val="18"/>
                <w:szCs w:val="18"/>
              </w:rPr>
            </w:pPr>
            <w:r w:rsidRPr="00D6193A">
              <w:rPr>
                <w:b/>
                <w:bCs/>
                <w:sz w:val="18"/>
                <w:szCs w:val="18"/>
              </w:rPr>
              <w:t>48 782,7</w:t>
            </w:r>
          </w:p>
        </w:tc>
        <w:tc>
          <w:tcPr>
            <w:tcW w:w="296" w:type="pct"/>
            <w:tcBorders>
              <w:top w:val="nil"/>
              <w:left w:val="nil"/>
              <w:bottom w:val="single" w:sz="4" w:space="0" w:color="auto"/>
              <w:right w:val="single" w:sz="4" w:space="0" w:color="auto"/>
            </w:tcBorders>
            <w:shd w:val="clear" w:color="000000" w:fill="D9D9D9"/>
            <w:vAlign w:val="center"/>
            <w:hideMark/>
          </w:tcPr>
          <w:p w14:paraId="5517A97C" w14:textId="77777777" w:rsidR="00D6193A" w:rsidRPr="00D6193A" w:rsidRDefault="00D6193A">
            <w:pPr>
              <w:jc w:val="center"/>
              <w:rPr>
                <w:b/>
                <w:bCs/>
                <w:sz w:val="18"/>
                <w:szCs w:val="18"/>
              </w:rPr>
            </w:pPr>
            <w:r w:rsidRPr="00D6193A">
              <w:rPr>
                <w:b/>
                <w:bCs/>
                <w:sz w:val="18"/>
                <w:szCs w:val="18"/>
              </w:rPr>
              <w:t>4 675,3</w:t>
            </w:r>
          </w:p>
        </w:tc>
        <w:tc>
          <w:tcPr>
            <w:tcW w:w="296" w:type="pct"/>
            <w:tcBorders>
              <w:top w:val="nil"/>
              <w:left w:val="nil"/>
              <w:bottom w:val="single" w:sz="4" w:space="0" w:color="auto"/>
              <w:right w:val="single" w:sz="4" w:space="0" w:color="auto"/>
            </w:tcBorders>
            <w:shd w:val="clear" w:color="000000" w:fill="D9D9D9"/>
            <w:vAlign w:val="center"/>
            <w:hideMark/>
          </w:tcPr>
          <w:p w14:paraId="07CDEFC3" w14:textId="77777777" w:rsidR="00D6193A" w:rsidRPr="00D6193A" w:rsidRDefault="00D6193A">
            <w:pPr>
              <w:jc w:val="center"/>
              <w:rPr>
                <w:b/>
                <w:bCs/>
                <w:sz w:val="18"/>
                <w:szCs w:val="18"/>
              </w:rPr>
            </w:pPr>
            <w:r w:rsidRPr="00D6193A">
              <w:rPr>
                <w:b/>
                <w:bCs/>
                <w:sz w:val="18"/>
                <w:szCs w:val="18"/>
              </w:rPr>
              <w:t>4 675,3</w:t>
            </w:r>
          </w:p>
        </w:tc>
        <w:tc>
          <w:tcPr>
            <w:tcW w:w="296" w:type="pct"/>
            <w:tcBorders>
              <w:top w:val="nil"/>
              <w:left w:val="nil"/>
              <w:bottom w:val="single" w:sz="4" w:space="0" w:color="auto"/>
              <w:right w:val="single" w:sz="4" w:space="0" w:color="auto"/>
            </w:tcBorders>
            <w:shd w:val="clear" w:color="000000" w:fill="D9D9D9"/>
            <w:vAlign w:val="center"/>
            <w:hideMark/>
          </w:tcPr>
          <w:p w14:paraId="0273CD08" w14:textId="77777777" w:rsidR="00D6193A" w:rsidRPr="00D6193A" w:rsidRDefault="00D6193A">
            <w:pPr>
              <w:jc w:val="center"/>
              <w:rPr>
                <w:b/>
                <w:bCs/>
                <w:sz w:val="18"/>
                <w:szCs w:val="18"/>
              </w:rPr>
            </w:pPr>
            <w:r w:rsidRPr="00D6193A">
              <w:rPr>
                <w:b/>
                <w:bCs/>
                <w:sz w:val="18"/>
                <w:szCs w:val="18"/>
              </w:rPr>
              <w:t>4 675,3</w:t>
            </w:r>
          </w:p>
        </w:tc>
        <w:tc>
          <w:tcPr>
            <w:tcW w:w="296" w:type="pct"/>
            <w:tcBorders>
              <w:top w:val="nil"/>
              <w:left w:val="nil"/>
              <w:bottom w:val="single" w:sz="4" w:space="0" w:color="auto"/>
              <w:right w:val="single" w:sz="4" w:space="0" w:color="auto"/>
            </w:tcBorders>
            <w:shd w:val="clear" w:color="000000" w:fill="D9D9D9"/>
            <w:vAlign w:val="center"/>
            <w:hideMark/>
          </w:tcPr>
          <w:p w14:paraId="2F8D606F" w14:textId="77777777" w:rsidR="00D6193A" w:rsidRPr="00D6193A" w:rsidRDefault="00D6193A">
            <w:pPr>
              <w:jc w:val="center"/>
              <w:rPr>
                <w:b/>
                <w:bCs/>
                <w:sz w:val="18"/>
                <w:szCs w:val="18"/>
              </w:rPr>
            </w:pPr>
            <w:r w:rsidRPr="00D6193A">
              <w:rPr>
                <w:b/>
                <w:bCs/>
                <w:sz w:val="18"/>
                <w:szCs w:val="18"/>
              </w:rPr>
              <w:t>6 705,0</w:t>
            </w:r>
          </w:p>
        </w:tc>
        <w:tc>
          <w:tcPr>
            <w:tcW w:w="296" w:type="pct"/>
            <w:tcBorders>
              <w:top w:val="nil"/>
              <w:left w:val="nil"/>
              <w:bottom w:val="single" w:sz="4" w:space="0" w:color="auto"/>
              <w:right w:val="single" w:sz="4" w:space="0" w:color="auto"/>
            </w:tcBorders>
            <w:shd w:val="clear" w:color="000000" w:fill="D9D9D9"/>
            <w:vAlign w:val="center"/>
            <w:hideMark/>
          </w:tcPr>
          <w:p w14:paraId="5DB94277" w14:textId="77777777" w:rsidR="00D6193A" w:rsidRPr="00D6193A" w:rsidRDefault="00D6193A">
            <w:pPr>
              <w:jc w:val="center"/>
              <w:rPr>
                <w:b/>
                <w:bCs/>
                <w:sz w:val="18"/>
                <w:szCs w:val="18"/>
              </w:rPr>
            </w:pPr>
            <w:r w:rsidRPr="00D6193A">
              <w:rPr>
                <w:b/>
                <w:bCs/>
                <w:sz w:val="18"/>
                <w:szCs w:val="18"/>
              </w:rPr>
              <w:t>4 675,3</w:t>
            </w:r>
          </w:p>
        </w:tc>
        <w:tc>
          <w:tcPr>
            <w:tcW w:w="296" w:type="pct"/>
            <w:tcBorders>
              <w:top w:val="nil"/>
              <w:left w:val="nil"/>
              <w:bottom w:val="single" w:sz="4" w:space="0" w:color="auto"/>
              <w:right w:val="single" w:sz="4" w:space="0" w:color="auto"/>
            </w:tcBorders>
            <w:shd w:val="clear" w:color="000000" w:fill="D9D9D9"/>
            <w:vAlign w:val="center"/>
            <w:hideMark/>
          </w:tcPr>
          <w:p w14:paraId="2737AC4B" w14:textId="77777777" w:rsidR="00D6193A" w:rsidRPr="00D6193A" w:rsidRDefault="00D6193A">
            <w:pPr>
              <w:jc w:val="center"/>
              <w:rPr>
                <w:b/>
                <w:bCs/>
                <w:sz w:val="18"/>
                <w:szCs w:val="18"/>
              </w:rPr>
            </w:pPr>
            <w:r w:rsidRPr="00D6193A">
              <w:rPr>
                <w:b/>
                <w:bCs/>
                <w:sz w:val="18"/>
                <w:szCs w:val="18"/>
              </w:rPr>
              <w:t>4 675,3</w:t>
            </w:r>
          </w:p>
        </w:tc>
        <w:tc>
          <w:tcPr>
            <w:tcW w:w="296" w:type="pct"/>
            <w:tcBorders>
              <w:top w:val="nil"/>
              <w:left w:val="nil"/>
              <w:bottom w:val="single" w:sz="4" w:space="0" w:color="auto"/>
              <w:right w:val="single" w:sz="4" w:space="0" w:color="auto"/>
            </w:tcBorders>
            <w:shd w:val="clear" w:color="000000" w:fill="D9D9D9"/>
            <w:vAlign w:val="center"/>
            <w:hideMark/>
          </w:tcPr>
          <w:p w14:paraId="1DD983A7" w14:textId="77777777" w:rsidR="00D6193A" w:rsidRPr="00D6193A" w:rsidRDefault="00D6193A">
            <w:pPr>
              <w:jc w:val="center"/>
              <w:rPr>
                <w:b/>
                <w:bCs/>
                <w:sz w:val="18"/>
                <w:szCs w:val="18"/>
              </w:rPr>
            </w:pPr>
            <w:r w:rsidRPr="00D6193A">
              <w:rPr>
                <w:b/>
                <w:bCs/>
                <w:sz w:val="18"/>
                <w:szCs w:val="18"/>
              </w:rPr>
              <w:t>4 675,3</w:t>
            </w:r>
          </w:p>
        </w:tc>
        <w:tc>
          <w:tcPr>
            <w:tcW w:w="296" w:type="pct"/>
            <w:tcBorders>
              <w:top w:val="nil"/>
              <w:left w:val="nil"/>
              <w:bottom w:val="single" w:sz="4" w:space="0" w:color="auto"/>
              <w:right w:val="single" w:sz="4" w:space="0" w:color="auto"/>
            </w:tcBorders>
            <w:shd w:val="clear" w:color="000000" w:fill="D9D9D9"/>
            <w:vAlign w:val="center"/>
            <w:hideMark/>
          </w:tcPr>
          <w:p w14:paraId="3C9C5F4E" w14:textId="77777777" w:rsidR="00D6193A" w:rsidRPr="00D6193A" w:rsidRDefault="00D6193A">
            <w:pPr>
              <w:jc w:val="center"/>
              <w:rPr>
                <w:b/>
                <w:bCs/>
                <w:sz w:val="18"/>
                <w:szCs w:val="18"/>
              </w:rPr>
            </w:pPr>
            <w:r w:rsidRPr="00D6193A">
              <w:rPr>
                <w:b/>
                <w:bCs/>
                <w:sz w:val="18"/>
                <w:szCs w:val="18"/>
              </w:rPr>
              <w:t>4 675,3</w:t>
            </w:r>
          </w:p>
        </w:tc>
        <w:tc>
          <w:tcPr>
            <w:tcW w:w="296" w:type="pct"/>
            <w:tcBorders>
              <w:top w:val="nil"/>
              <w:left w:val="nil"/>
              <w:bottom w:val="single" w:sz="4" w:space="0" w:color="auto"/>
              <w:right w:val="single" w:sz="4" w:space="0" w:color="auto"/>
            </w:tcBorders>
            <w:shd w:val="clear" w:color="000000" w:fill="D9D9D9"/>
            <w:vAlign w:val="center"/>
            <w:hideMark/>
          </w:tcPr>
          <w:p w14:paraId="560111AB" w14:textId="77777777" w:rsidR="00D6193A" w:rsidRPr="00D6193A" w:rsidRDefault="00D6193A">
            <w:pPr>
              <w:jc w:val="center"/>
              <w:rPr>
                <w:b/>
                <w:bCs/>
                <w:sz w:val="18"/>
                <w:szCs w:val="18"/>
              </w:rPr>
            </w:pPr>
            <w:r w:rsidRPr="00D6193A">
              <w:rPr>
                <w:b/>
                <w:bCs/>
                <w:sz w:val="18"/>
                <w:szCs w:val="18"/>
              </w:rPr>
              <w:t>4 675,3</w:t>
            </w:r>
          </w:p>
        </w:tc>
        <w:tc>
          <w:tcPr>
            <w:tcW w:w="296" w:type="pct"/>
            <w:tcBorders>
              <w:top w:val="nil"/>
              <w:left w:val="nil"/>
              <w:bottom w:val="single" w:sz="4" w:space="0" w:color="auto"/>
              <w:right w:val="single" w:sz="4" w:space="0" w:color="auto"/>
            </w:tcBorders>
            <w:shd w:val="clear" w:color="000000" w:fill="D9D9D9"/>
            <w:vAlign w:val="center"/>
            <w:hideMark/>
          </w:tcPr>
          <w:p w14:paraId="020FC144" w14:textId="77777777" w:rsidR="00D6193A" w:rsidRPr="00D6193A" w:rsidRDefault="00D6193A">
            <w:pPr>
              <w:jc w:val="center"/>
              <w:rPr>
                <w:b/>
                <w:bCs/>
                <w:sz w:val="18"/>
                <w:szCs w:val="18"/>
              </w:rPr>
            </w:pPr>
            <w:r w:rsidRPr="00D6193A">
              <w:rPr>
                <w:b/>
                <w:bCs/>
                <w:sz w:val="18"/>
                <w:szCs w:val="18"/>
              </w:rPr>
              <w:t>4 675,3</w:t>
            </w:r>
          </w:p>
        </w:tc>
        <w:tc>
          <w:tcPr>
            <w:tcW w:w="292" w:type="pct"/>
            <w:tcBorders>
              <w:top w:val="nil"/>
              <w:left w:val="nil"/>
              <w:bottom w:val="single" w:sz="4" w:space="0" w:color="auto"/>
              <w:right w:val="single" w:sz="4" w:space="0" w:color="auto"/>
            </w:tcBorders>
            <w:shd w:val="clear" w:color="000000" w:fill="D9D9D9"/>
            <w:vAlign w:val="center"/>
            <w:hideMark/>
          </w:tcPr>
          <w:p w14:paraId="3175EFA6" w14:textId="77777777" w:rsidR="00D6193A" w:rsidRPr="00D6193A" w:rsidRDefault="00D6193A">
            <w:pPr>
              <w:jc w:val="center"/>
              <w:rPr>
                <w:b/>
                <w:bCs/>
                <w:sz w:val="18"/>
                <w:szCs w:val="18"/>
              </w:rPr>
            </w:pPr>
            <w:r w:rsidRPr="00D6193A">
              <w:rPr>
                <w:b/>
                <w:bCs/>
                <w:sz w:val="18"/>
                <w:szCs w:val="18"/>
              </w:rPr>
              <w:t>0,0</w:t>
            </w:r>
          </w:p>
        </w:tc>
      </w:tr>
      <w:tr w:rsidR="00D6193A" w:rsidRPr="00D6193A" w14:paraId="1F025A5A" w14:textId="77777777" w:rsidTr="00D6193A">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54FBC94" w14:textId="77777777" w:rsidR="00D6193A" w:rsidRPr="00D6193A" w:rsidRDefault="00D6193A">
            <w:pPr>
              <w:rPr>
                <w:b/>
                <w:bCs/>
                <w:sz w:val="18"/>
                <w:szCs w:val="18"/>
              </w:rPr>
            </w:pPr>
            <w:r w:rsidRPr="00D6193A">
              <w:rPr>
                <w:b/>
                <w:bCs/>
                <w:sz w:val="18"/>
                <w:szCs w:val="18"/>
              </w:rPr>
              <w:t>ВОДООТВЕДЕНИЕ</w:t>
            </w:r>
          </w:p>
        </w:tc>
      </w:tr>
      <w:tr w:rsidR="00D6193A" w:rsidRPr="00D6193A" w14:paraId="1F9E47D9" w14:textId="77777777" w:rsidTr="00D6193A">
        <w:trPr>
          <w:trHeight w:val="57"/>
          <w:jc w:val="center"/>
        </w:trPr>
        <w:tc>
          <w:tcPr>
            <w:tcW w:w="1396" w:type="pct"/>
            <w:tcBorders>
              <w:top w:val="nil"/>
              <w:left w:val="single" w:sz="4" w:space="0" w:color="auto"/>
              <w:bottom w:val="single" w:sz="4" w:space="0" w:color="auto"/>
              <w:right w:val="single" w:sz="4" w:space="0" w:color="auto"/>
            </w:tcBorders>
            <w:shd w:val="clear" w:color="000000" w:fill="D9D9D9"/>
            <w:vAlign w:val="center"/>
            <w:hideMark/>
          </w:tcPr>
          <w:p w14:paraId="3850E758" w14:textId="77777777" w:rsidR="00D6193A" w:rsidRPr="00D6193A" w:rsidRDefault="00D6193A">
            <w:pPr>
              <w:rPr>
                <w:b/>
                <w:bCs/>
                <w:sz w:val="18"/>
                <w:szCs w:val="18"/>
              </w:rPr>
            </w:pPr>
            <w:r w:rsidRPr="00D6193A">
              <w:rPr>
                <w:b/>
                <w:bCs/>
                <w:sz w:val="18"/>
                <w:szCs w:val="18"/>
              </w:rPr>
              <w:t>ИТОГО по направлению:</w:t>
            </w:r>
          </w:p>
        </w:tc>
        <w:tc>
          <w:tcPr>
            <w:tcW w:w="351" w:type="pct"/>
            <w:tcBorders>
              <w:top w:val="nil"/>
              <w:left w:val="nil"/>
              <w:bottom w:val="single" w:sz="4" w:space="0" w:color="auto"/>
              <w:right w:val="single" w:sz="4" w:space="0" w:color="auto"/>
            </w:tcBorders>
            <w:shd w:val="clear" w:color="000000" w:fill="D9D9D9"/>
            <w:vAlign w:val="center"/>
            <w:hideMark/>
          </w:tcPr>
          <w:p w14:paraId="12C7DABC"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181F27E1"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7E49A472"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6A36B514"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4FCDB048"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20F0A934"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4B97EAB5"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1E141226"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030900F8"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0B76D050"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6822329A" w14:textId="77777777" w:rsidR="00D6193A" w:rsidRPr="00D6193A" w:rsidRDefault="00D6193A">
            <w:pPr>
              <w:jc w:val="center"/>
              <w:rPr>
                <w:b/>
                <w:bCs/>
                <w:sz w:val="18"/>
                <w:szCs w:val="18"/>
              </w:rPr>
            </w:pPr>
            <w:r w:rsidRPr="00D6193A">
              <w:rPr>
                <w:b/>
                <w:bCs/>
                <w:sz w:val="18"/>
                <w:szCs w:val="18"/>
              </w:rPr>
              <w:t>0,0</w:t>
            </w:r>
          </w:p>
        </w:tc>
        <w:tc>
          <w:tcPr>
            <w:tcW w:w="292" w:type="pct"/>
            <w:tcBorders>
              <w:top w:val="nil"/>
              <w:left w:val="nil"/>
              <w:bottom w:val="single" w:sz="4" w:space="0" w:color="auto"/>
              <w:right w:val="single" w:sz="4" w:space="0" w:color="auto"/>
            </w:tcBorders>
            <w:shd w:val="clear" w:color="000000" w:fill="D9D9D9"/>
            <w:vAlign w:val="center"/>
            <w:hideMark/>
          </w:tcPr>
          <w:p w14:paraId="02FC2EDB" w14:textId="77777777" w:rsidR="00D6193A" w:rsidRPr="00D6193A" w:rsidRDefault="00D6193A">
            <w:pPr>
              <w:jc w:val="center"/>
              <w:rPr>
                <w:b/>
                <w:bCs/>
                <w:sz w:val="18"/>
                <w:szCs w:val="18"/>
              </w:rPr>
            </w:pPr>
            <w:r w:rsidRPr="00D6193A">
              <w:rPr>
                <w:b/>
                <w:bCs/>
                <w:sz w:val="18"/>
                <w:szCs w:val="18"/>
              </w:rPr>
              <w:t>0,0</w:t>
            </w:r>
          </w:p>
        </w:tc>
      </w:tr>
      <w:tr w:rsidR="00D6193A" w:rsidRPr="00D6193A" w14:paraId="1890547E" w14:textId="77777777" w:rsidTr="00D6193A">
        <w:trPr>
          <w:trHeight w:val="57"/>
          <w:jc w:val="center"/>
        </w:trPr>
        <w:tc>
          <w:tcPr>
            <w:tcW w:w="1396" w:type="pct"/>
            <w:tcBorders>
              <w:top w:val="nil"/>
              <w:left w:val="single" w:sz="4" w:space="0" w:color="auto"/>
              <w:bottom w:val="single" w:sz="4" w:space="0" w:color="auto"/>
              <w:right w:val="single" w:sz="4" w:space="0" w:color="auto"/>
            </w:tcBorders>
            <w:shd w:val="clear" w:color="000000" w:fill="D9D9D9"/>
            <w:vAlign w:val="center"/>
            <w:hideMark/>
          </w:tcPr>
          <w:p w14:paraId="163723D5" w14:textId="77777777" w:rsidR="00D6193A" w:rsidRPr="00D6193A" w:rsidRDefault="00D6193A">
            <w:pPr>
              <w:rPr>
                <w:b/>
                <w:bCs/>
                <w:sz w:val="18"/>
                <w:szCs w:val="18"/>
              </w:rPr>
            </w:pPr>
            <w:r w:rsidRPr="00D6193A">
              <w:rPr>
                <w:b/>
                <w:bCs/>
                <w:sz w:val="18"/>
                <w:szCs w:val="18"/>
              </w:rPr>
              <w:t>В том числе по строительству:</w:t>
            </w:r>
          </w:p>
        </w:tc>
        <w:tc>
          <w:tcPr>
            <w:tcW w:w="351" w:type="pct"/>
            <w:tcBorders>
              <w:top w:val="nil"/>
              <w:left w:val="nil"/>
              <w:bottom w:val="single" w:sz="4" w:space="0" w:color="auto"/>
              <w:right w:val="single" w:sz="4" w:space="0" w:color="auto"/>
            </w:tcBorders>
            <w:shd w:val="clear" w:color="000000" w:fill="D9D9D9"/>
            <w:vAlign w:val="center"/>
            <w:hideMark/>
          </w:tcPr>
          <w:p w14:paraId="5C665E3F"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5E3A75BF"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03C3F895"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10241797"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53A9BCD1"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31BD8A46"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4F6E6BEE"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5A2F74C2"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699F1482"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16E2BDDC"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139A535A" w14:textId="77777777" w:rsidR="00D6193A" w:rsidRPr="00D6193A" w:rsidRDefault="00D6193A">
            <w:pPr>
              <w:jc w:val="center"/>
              <w:rPr>
                <w:b/>
                <w:bCs/>
                <w:sz w:val="18"/>
                <w:szCs w:val="18"/>
              </w:rPr>
            </w:pPr>
            <w:r w:rsidRPr="00D6193A">
              <w:rPr>
                <w:b/>
                <w:bCs/>
                <w:sz w:val="18"/>
                <w:szCs w:val="18"/>
              </w:rPr>
              <w:t>0,0</w:t>
            </w:r>
          </w:p>
        </w:tc>
        <w:tc>
          <w:tcPr>
            <w:tcW w:w="292" w:type="pct"/>
            <w:tcBorders>
              <w:top w:val="nil"/>
              <w:left w:val="nil"/>
              <w:bottom w:val="single" w:sz="4" w:space="0" w:color="auto"/>
              <w:right w:val="single" w:sz="4" w:space="0" w:color="auto"/>
            </w:tcBorders>
            <w:shd w:val="clear" w:color="000000" w:fill="D9D9D9"/>
            <w:vAlign w:val="center"/>
            <w:hideMark/>
          </w:tcPr>
          <w:p w14:paraId="227C608A" w14:textId="77777777" w:rsidR="00D6193A" w:rsidRPr="00D6193A" w:rsidRDefault="00D6193A">
            <w:pPr>
              <w:jc w:val="center"/>
              <w:rPr>
                <w:b/>
                <w:bCs/>
                <w:sz w:val="18"/>
                <w:szCs w:val="18"/>
              </w:rPr>
            </w:pPr>
            <w:r w:rsidRPr="00D6193A">
              <w:rPr>
                <w:b/>
                <w:bCs/>
                <w:sz w:val="18"/>
                <w:szCs w:val="18"/>
              </w:rPr>
              <w:t>0,0</w:t>
            </w:r>
          </w:p>
        </w:tc>
      </w:tr>
      <w:tr w:rsidR="00D6193A" w:rsidRPr="00D6193A" w14:paraId="55F96937" w14:textId="77777777" w:rsidTr="00D6193A">
        <w:trPr>
          <w:trHeight w:val="57"/>
          <w:jc w:val="center"/>
        </w:trPr>
        <w:tc>
          <w:tcPr>
            <w:tcW w:w="1396" w:type="pct"/>
            <w:tcBorders>
              <w:top w:val="nil"/>
              <w:left w:val="single" w:sz="4" w:space="0" w:color="auto"/>
              <w:bottom w:val="single" w:sz="4" w:space="0" w:color="auto"/>
              <w:right w:val="single" w:sz="4" w:space="0" w:color="auto"/>
            </w:tcBorders>
            <w:shd w:val="clear" w:color="000000" w:fill="D9D9D9"/>
            <w:vAlign w:val="center"/>
            <w:hideMark/>
          </w:tcPr>
          <w:p w14:paraId="74062EC0" w14:textId="77777777" w:rsidR="00D6193A" w:rsidRPr="00D6193A" w:rsidRDefault="00D6193A">
            <w:pPr>
              <w:rPr>
                <w:b/>
                <w:bCs/>
                <w:sz w:val="18"/>
                <w:szCs w:val="18"/>
              </w:rPr>
            </w:pPr>
            <w:r w:rsidRPr="00D6193A">
              <w:rPr>
                <w:b/>
                <w:bCs/>
                <w:sz w:val="18"/>
                <w:szCs w:val="18"/>
              </w:rPr>
              <w:t>В том числе по модернизации</w:t>
            </w:r>
          </w:p>
        </w:tc>
        <w:tc>
          <w:tcPr>
            <w:tcW w:w="351" w:type="pct"/>
            <w:tcBorders>
              <w:top w:val="nil"/>
              <w:left w:val="nil"/>
              <w:bottom w:val="single" w:sz="4" w:space="0" w:color="auto"/>
              <w:right w:val="single" w:sz="4" w:space="0" w:color="auto"/>
            </w:tcBorders>
            <w:shd w:val="clear" w:color="000000" w:fill="D9D9D9"/>
            <w:vAlign w:val="center"/>
            <w:hideMark/>
          </w:tcPr>
          <w:p w14:paraId="2C3C78CF"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26F356D2"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605683EA"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720F88BD"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58FDA79B"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1613C359"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0F39DF3D"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3A35D996"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3EE932B3"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134AC363"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363675F2" w14:textId="77777777" w:rsidR="00D6193A" w:rsidRPr="00D6193A" w:rsidRDefault="00D6193A">
            <w:pPr>
              <w:jc w:val="center"/>
              <w:rPr>
                <w:b/>
                <w:bCs/>
                <w:sz w:val="18"/>
                <w:szCs w:val="18"/>
              </w:rPr>
            </w:pPr>
            <w:r w:rsidRPr="00D6193A">
              <w:rPr>
                <w:b/>
                <w:bCs/>
                <w:sz w:val="18"/>
                <w:szCs w:val="18"/>
              </w:rPr>
              <w:t>0,0</w:t>
            </w:r>
          </w:p>
        </w:tc>
        <w:tc>
          <w:tcPr>
            <w:tcW w:w="292" w:type="pct"/>
            <w:tcBorders>
              <w:top w:val="nil"/>
              <w:left w:val="nil"/>
              <w:bottom w:val="single" w:sz="4" w:space="0" w:color="auto"/>
              <w:right w:val="single" w:sz="4" w:space="0" w:color="auto"/>
            </w:tcBorders>
            <w:shd w:val="clear" w:color="000000" w:fill="D9D9D9"/>
            <w:vAlign w:val="center"/>
            <w:hideMark/>
          </w:tcPr>
          <w:p w14:paraId="62579B9B" w14:textId="77777777" w:rsidR="00D6193A" w:rsidRPr="00D6193A" w:rsidRDefault="00D6193A">
            <w:pPr>
              <w:jc w:val="center"/>
              <w:rPr>
                <w:b/>
                <w:bCs/>
                <w:sz w:val="18"/>
                <w:szCs w:val="18"/>
              </w:rPr>
            </w:pPr>
            <w:r w:rsidRPr="00D6193A">
              <w:rPr>
                <w:b/>
                <w:bCs/>
                <w:sz w:val="18"/>
                <w:szCs w:val="18"/>
              </w:rPr>
              <w:t>0,0</w:t>
            </w:r>
          </w:p>
        </w:tc>
      </w:tr>
      <w:tr w:rsidR="00D6193A" w:rsidRPr="00D6193A" w14:paraId="1077F4DB" w14:textId="77777777" w:rsidTr="00D6193A">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C465000" w14:textId="77777777" w:rsidR="00D6193A" w:rsidRPr="00D6193A" w:rsidRDefault="00D6193A">
            <w:pPr>
              <w:rPr>
                <w:b/>
                <w:bCs/>
                <w:sz w:val="18"/>
                <w:szCs w:val="18"/>
              </w:rPr>
            </w:pPr>
            <w:r w:rsidRPr="00D6193A">
              <w:rPr>
                <w:b/>
                <w:bCs/>
                <w:sz w:val="18"/>
                <w:szCs w:val="18"/>
              </w:rPr>
              <w:t>ГАЗОСНАБЖЕНИЕ</w:t>
            </w:r>
          </w:p>
        </w:tc>
      </w:tr>
      <w:tr w:rsidR="00D6193A" w:rsidRPr="00D6193A" w14:paraId="554807F4" w14:textId="77777777" w:rsidTr="00D6193A">
        <w:trPr>
          <w:trHeight w:val="57"/>
          <w:jc w:val="center"/>
        </w:trPr>
        <w:tc>
          <w:tcPr>
            <w:tcW w:w="1396" w:type="pct"/>
            <w:tcBorders>
              <w:top w:val="nil"/>
              <w:left w:val="single" w:sz="4" w:space="0" w:color="auto"/>
              <w:bottom w:val="single" w:sz="4" w:space="0" w:color="auto"/>
              <w:right w:val="single" w:sz="4" w:space="0" w:color="auto"/>
            </w:tcBorders>
            <w:shd w:val="clear" w:color="000000" w:fill="D9D9D9"/>
            <w:vAlign w:val="center"/>
            <w:hideMark/>
          </w:tcPr>
          <w:p w14:paraId="64F93BC4" w14:textId="77777777" w:rsidR="00D6193A" w:rsidRPr="00D6193A" w:rsidRDefault="00D6193A">
            <w:pPr>
              <w:rPr>
                <w:b/>
                <w:bCs/>
                <w:sz w:val="18"/>
                <w:szCs w:val="18"/>
              </w:rPr>
            </w:pPr>
            <w:r w:rsidRPr="00D6193A">
              <w:rPr>
                <w:b/>
                <w:bCs/>
                <w:sz w:val="18"/>
                <w:szCs w:val="18"/>
              </w:rPr>
              <w:t>ИТОГО по направлению:</w:t>
            </w:r>
          </w:p>
        </w:tc>
        <w:tc>
          <w:tcPr>
            <w:tcW w:w="351" w:type="pct"/>
            <w:tcBorders>
              <w:top w:val="nil"/>
              <w:left w:val="nil"/>
              <w:bottom w:val="single" w:sz="4" w:space="0" w:color="auto"/>
              <w:right w:val="single" w:sz="4" w:space="0" w:color="auto"/>
            </w:tcBorders>
            <w:shd w:val="clear" w:color="000000" w:fill="D9D9D9"/>
            <w:vAlign w:val="center"/>
            <w:hideMark/>
          </w:tcPr>
          <w:p w14:paraId="4876AF9C" w14:textId="77777777" w:rsidR="00D6193A" w:rsidRPr="00D6193A" w:rsidRDefault="00D6193A">
            <w:pPr>
              <w:jc w:val="center"/>
              <w:rPr>
                <w:b/>
                <w:bCs/>
                <w:sz w:val="18"/>
                <w:szCs w:val="18"/>
              </w:rPr>
            </w:pPr>
            <w:r w:rsidRPr="00D6193A">
              <w:rPr>
                <w:b/>
                <w:bCs/>
                <w:sz w:val="18"/>
                <w:szCs w:val="18"/>
              </w:rPr>
              <w:t>100 600,0</w:t>
            </w:r>
          </w:p>
        </w:tc>
        <w:tc>
          <w:tcPr>
            <w:tcW w:w="296" w:type="pct"/>
            <w:tcBorders>
              <w:top w:val="nil"/>
              <w:left w:val="nil"/>
              <w:bottom w:val="single" w:sz="4" w:space="0" w:color="auto"/>
              <w:right w:val="single" w:sz="4" w:space="0" w:color="auto"/>
            </w:tcBorders>
            <w:shd w:val="clear" w:color="000000" w:fill="D9D9D9"/>
            <w:vAlign w:val="center"/>
            <w:hideMark/>
          </w:tcPr>
          <w:p w14:paraId="0C3BD29C"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6E0B6377"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45F3C04B" w14:textId="77777777" w:rsidR="00D6193A" w:rsidRPr="00D6193A" w:rsidRDefault="00D6193A">
            <w:pPr>
              <w:jc w:val="center"/>
              <w:rPr>
                <w:b/>
                <w:bCs/>
                <w:sz w:val="18"/>
                <w:szCs w:val="18"/>
              </w:rPr>
            </w:pPr>
            <w:r w:rsidRPr="00D6193A">
              <w:rPr>
                <w:b/>
                <w:bCs/>
                <w:sz w:val="18"/>
                <w:szCs w:val="18"/>
              </w:rPr>
              <w:t>2 600,0</w:t>
            </w:r>
          </w:p>
        </w:tc>
        <w:tc>
          <w:tcPr>
            <w:tcW w:w="296" w:type="pct"/>
            <w:tcBorders>
              <w:top w:val="nil"/>
              <w:left w:val="nil"/>
              <w:bottom w:val="single" w:sz="4" w:space="0" w:color="auto"/>
              <w:right w:val="single" w:sz="4" w:space="0" w:color="auto"/>
            </w:tcBorders>
            <w:shd w:val="clear" w:color="000000" w:fill="D9D9D9"/>
            <w:vAlign w:val="center"/>
            <w:hideMark/>
          </w:tcPr>
          <w:p w14:paraId="3324E506" w14:textId="77777777" w:rsidR="00D6193A" w:rsidRPr="00D6193A" w:rsidRDefault="00D6193A">
            <w:pPr>
              <w:jc w:val="center"/>
              <w:rPr>
                <w:b/>
                <w:bCs/>
                <w:sz w:val="18"/>
                <w:szCs w:val="18"/>
              </w:rPr>
            </w:pPr>
            <w:r w:rsidRPr="00D6193A">
              <w:rPr>
                <w:b/>
                <w:bCs/>
                <w:sz w:val="18"/>
                <w:szCs w:val="18"/>
              </w:rPr>
              <w:t>10 650,0</w:t>
            </w:r>
          </w:p>
        </w:tc>
        <w:tc>
          <w:tcPr>
            <w:tcW w:w="296" w:type="pct"/>
            <w:tcBorders>
              <w:top w:val="nil"/>
              <w:left w:val="nil"/>
              <w:bottom w:val="single" w:sz="4" w:space="0" w:color="auto"/>
              <w:right w:val="single" w:sz="4" w:space="0" w:color="auto"/>
            </w:tcBorders>
            <w:shd w:val="clear" w:color="000000" w:fill="D9D9D9"/>
            <w:vAlign w:val="center"/>
            <w:hideMark/>
          </w:tcPr>
          <w:p w14:paraId="2972E09C" w14:textId="77777777" w:rsidR="00D6193A" w:rsidRPr="00D6193A" w:rsidRDefault="00D6193A">
            <w:pPr>
              <w:jc w:val="center"/>
              <w:rPr>
                <w:b/>
                <w:bCs/>
                <w:sz w:val="18"/>
                <w:szCs w:val="18"/>
              </w:rPr>
            </w:pPr>
            <w:r w:rsidRPr="00D6193A">
              <w:rPr>
                <w:b/>
                <w:bCs/>
                <w:sz w:val="18"/>
                <w:szCs w:val="18"/>
              </w:rPr>
              <w:t>11 650,0</w:t>
            </w:r>
          </w:p>
        </w:tc>
        <w:tc>
          <w:tcPr>
            <w:tcW w:w="296" w:type="pct"/>
            <w:tcBorders>
              <w:top w:val="nil"/>
              <w:left w:val="nil"/>
              <w:bottom w:val="single" w:sz="4" w:space="0" w:color="auto"/>
              <w:right w:val="single" w:sz="4" w:space="0" w:color="auto"/>
            </w:tcBorders>
            <w:shd w:val="clear" w:color="000000" w:fill="D9D9D9"/>
            <w:vAlign w:val="center"/>
            <w:hideMark/>
          </w:tcPr>
          <w:p w14:paraId="371F9AD0" w14:textId="77777777" w:rsidR="00D6193A" w:rsidRPr="00D6193A" w:rsidRDefault="00D6193A">
            <w:pPr>
              <w:jc w:val="center"/>
              <w:rPr>
                <w:b/>
                <w:bCs/>
                <w:sz w:val="18"/>
                <w:szCs w:val="18"/>
              </w:rPr>
            </w:pPr>
            <w:r w:rsidRPr="00D6193A">
              <w:rPr>
                <w:b/>
                <w:bCs/>
                <w:sz w:val="18"/>
                <w:szCs w:val="18"/>
              </w:rPr>
              <w:t>10 650,0</w:t>
            </w:r>
          </w:p>
        </w:tc>
        <w:tc>
          <w:tcPr>
            <w:tcW w:w="296" w:type="pct"/>
            <w:tcBorders>
              <w:top w:val="nil"/>
              <w:left w:val="nil"/>
              <w:bottom w:val="single" w:sz="4" w:space="0" w:color="auto"/>
              <w:right w:val="single" w:sz="4" w:space="0" w:color="auto"/>
            </w:tcBorders>
            <w:shd w:val="clear" w:color="000000" w:fill="D9D9D9"/>
            <w:vAlign w:val="center"/>
            <w:hideMark/>
          </w:tcPr>
          <w:p w14:paraId="5282E4BE" w14:textId="77777777" w:rsidR="00D6193A" w:rsidRPr="00D6193A" w:rsidRDefault="00D6193A">
            <w:pPr>
              <w:jc w:val="center"/>
              <w:rPr>
                <w:b/>
                <w:bCs/>
                <w:sz w:val="18"/>
                <w:szCs w:val="18"/>
              </w:rPr>
            </w:pPr>
            <w:r w:rsidRPr="00D6193A">
              <w:rPr>
                <w:b/>
                <w:bCs/>
                <w:sz w:val="18"/>
                <w:szCs w:val="18"/>
              </w:rPr>
              <w:t>18 650,0</w:t>
            </w:r>
          </w:p>
        </w:tc>
        <w:tc>
          <w:tcPr>
            <w:tcW w:w="296" w:type="pct"/>
            <w:tcBorders>
              <w:top w:val="nil"/>
              <w:left w:val="nil"/>
              <w:bottom w:val="single" w:sz="4" w:space="0" w:color="auto"/>
              <w:right w:val="single" w:sz="4" w:space="0" w:color="auto"/>
            </w:tcBorders>
            <w:shd w:val="clear" w:color="000000" w:fill="D9D9D9"/>
            <w:vAlign w:val="center"/>
            <w:hideMark/>
          </w:tcPr>
          <w:p w14:paraId="028E3C4C" w14:textId="77777777" w:rsidR="00D6193A" w:rsidRPr="00D6193A" w:rsidRDefault="00D6193A">
            <w:pPr>
              <w:jc w:val="center"/>
              <w:rPr>
                <w:b/>
                <w:bCs/>
                <w:sz w:val="18"/>
                <w:szCs w:val="18"/>
              </w:rPr>
            </w:pPr>
            <w:r w:rsidRPr="00D6193A">
              <w:rPr>
                <w:b/>
                <w:bCs/>
                <w:sz w:val="18"/>
                <w:szCs w:val="18"/>
              </w:rPr>
              <w:t>12 900,0</w:t>
            </w:r>
          </w:p>
        </w:tc>
        <w:tc>
          <w:tcPr>
            <w:tcW w:w="296" w:type="pct"/>
            <w:tcBorders>
              <w:top w:val="nil"/>
              <w:left w:val="nil"/>
              <w:bottom w:val="single" w:sz="4" w:space="0" w:color="auto"/>
              <w:right w:val="single" w:sz="4" w:space="0" w:color="auto"/>
            </w:tcBorders>
            <w:shd w:val="clear" w:color="000000" w:fill="D9D9D9"/>
            <w:vAlign w:val="center"/>
            <w:hideMark/>
          </w:tcPr>
          <w:p w14:paraId="25ABD8F9" w14:textId="77777777" w:rsidR="00D6193A" w:rsidRPr="00D6193A" w:rsidRDefault="00D6193A">
            <w:pPr>
              <w:jc w:val="center"/>
              <w:rPr>
                <w:b/>
                <w:bCs/>
                <w:sz w:val="18"/>
                <w:szCs w:val="18"/>
              </w:rPr>
            </w:pPr>
            <w:r w:rsidRPr="00D6193A">
              <w:rPr>
                <w:b/>
                <w:bCs/>
                <w:sz w:val="18"/>
                <w:szCs w:val="18"/>
              </w:rPr>
              <w:t>20 900,0</w:t>
            </w:r>
          </w:p>
        </w:tc>
        <w:tc>
          <w:tcPr>
            <w:tcW w:w="296" w:type="pct"/>
            <w:tcBorders>
              <w:top w:val="nil"/>
              <w:left w:val="nil"/>
              <w:bottom w:val="single" w:sz="4" w:space="0" w:color="auto"/>
              <w:right w:val="single" w:sz="4" w:space="0" w:color="auto"/>
            </w:tcBorders>
            <w:shd w:val="clear" w:color="000000" w:fill="D9D9D9"/>
            <w:vAlign w:val="center"/>
            <w:hideMark/>
          </w:tcPr>
          <w:p w14:paraId="4CAF8620" w14:textId="77777777" w:rsidR="00D6193A" w:rsidRPr="00D6193A" w:rsidRDefault="00D6193A">
            <w:pPr>
              <w:jc w:val="center"/>
              <w:rPr>
                <w:b/>
                <w:bCs/>
                <w:sz w:val="18"/>
                <w:szCs w:val="18"/>
              </w:rPr>
            </w:pPr>
            <w:r w:rsidRPr="00D6193A">
              <w:rPr>
                <w:b/>
                <w:bCs/>
                <w:sz w:val="18"/>
                <w:szCs w:val="18"/>
              </w:rPr>
              <w:t>6 300,0</w:t>
            </w:r>
          </w:p>
        </w:tc>
        <w:tc>
          <w:tcPr>
            <w:tcW w:w="292" w:type="pct"/>
            <w:tcBorders>
              <w:top w:val="nil"/>
              <w:left w:val="nil"/>
              <w:bottom w:val="single" w:sz="4" w:space="0" w:color="auto"/>
              <w:right w:val="single" w:sz="4" w:space="0" w:color="auto"/>
            </w:tcBorders>
            <w:shd w:val="clear" w:color="000000" w:fill="D9D9D9"/>
            <w:vAlign w:val="center"/>
            <w:hideMark/>
          </w:tcPr>
          <w:p w14:paraId="04B956EA" w14:textId="77777777" w:rsidR="00D6193A" w:rsidRPr="00D6193A" w:rsidRDefault="00D6193A">
            <w:pPr>
              <w:jc w:val="center"/>
              <w:rPr>
                <w:b/>
                <w:bCs/>
                <w:sz w:val="18"/>
                <w:szCs w:val="18"/>
              </w:rPr>
            </w:pPr>
            <w:r w:rsidRPr="00D6193A">
              <w:rPr>
                <w:b/>
                <w:bCs/>
                <w:sz w:val="18"/>
                <w:szCs w:val="18"/>
              </w:rPr>
              <w:t>6 300,0</w:t>
            </w:r>
          </w:p>
        </w:tc>
      </w:tr>
      <w:tr w:rsidR="00D6193A" w:rsidRPr="00D6193A" w14:paraId="47756D31" w14:textId="77777777" w:rsidTr="00D6193A">
        <w:trPr>
          <w:trHeight w:val="57"/>
          <w:jc w:val="center"/>
        </w:trPr>
        <w:tc>
          <w:tcPr>
            <w:tcW w:w="1396" w:type="pct"/>
            <w:tcBorders>
              <w:top w:val="nil"/>
              <w:left w:val="single" w:sz="4" w:space="0" w:color="auto"/>
              <w:bottom w:val="single" w:sz="4" w:space="0" w:color="auto"/>
              <w:right w:val="single" w:sz="4" w:space="0" w:color="auto"/>
            </w:tcBorders>
            <w:shd w:val="clear" w:color="000000" w:fill="D9D9D9"/>
            <w:vAlign w:val="center"/>
            <w:hideMark/>
          </w:tcPr>
          <w:p w14:paraId="4765F747" w14:textId="77777777" w:rsidR="00D6193A" w:rsidRPr="00D6193A" w:rsidRDefault="00D6193A">
            <w:pPr>
              <w:rPr>
                <w:b/>
                <w:bCs/>
                <w:sz w:val="18"/>
                <w:szCs w:val="18"/>
              </w:rPr>
            </w:pPr>
            <w:r w:rsidRPr="00D6193A">
              <w:rPr>
                <w:b/>
                <w:bCs/>
                <w:sz w:val="18"/>
                <w:szCs w:val="18"/>
              </w:rPr>
              <w:t>В том числе по строительству:</w:t>
            </w:r>
          </w:p>
        </w:tc>
        <w:tc>
          <w:tcPr>
            <w:tcW w:w="351" w:type="pct"/>
            <w:tcBorders>
              <w:top w:val="nil"/>
              <w:left w:val="nil"/>
              <w:bottom w:val="single" w:sz="4" w:space="0" w:color="auto"/>
              <w:right w:val="single" w:sz="4" w:space="0" w:color="auto"/>
            </w:tcBorders>
            <w:shd w:val="clear" w:color="000000" w:fill="D9D9D9"/>
            <w:vAlign w:val="center"/>
            <w:hideMark/>
          </w:tcPr>
          <w:p w14:paraId="2DCC3E41" w14:textId="77777777" w:rsidR="00D6193A" w:rsidRPr="00D6193A" w:rsidRDefault="00D6193A">
            <w:pPr>
              <w:jc w:val="center"/>
              <w:rPr>
                <w:b/>
                <w:bCs/>
                <w:sz w:val="18"/>
                <w:szCs w:val="18"/>
              </w:rPr>
            </w:pPr>
            <w:r w:rsidRPr="00D6193A">
              <w:rPr>
                <w:b/>
                <w:bCs/>
                <w:sz w:val="18"/>
                <w:szCs w:val="18"/>
              </w:rPr>
              <w:t>100 600,0</w:t>
            </w:r>
          </w:p>
        </w:tc>
        <w:tc>
          <w:tcPr>
            <w:tcW w:w="296" w:type="pct"/>
            <w:tcBorders>
              <w:top w:val="nil"/>
              <w:left w:val="nil"/>
              <w:bottom w:val="single" w:sz="4" w:space="0" w:color="auto"/>
              <w:right w:val="single" w:sz="4" w:space="0" w:color="auto"/>
            </w:tcBorders>
            <w:shd w:val="clear" w:color="000000" w:fill="D9D9D9"/>
            <w:vAlign w:val="center"/>
            <w:hideMark/>
          </w:tcPr>
          <w:p w14:paraId="0F7D06D4"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4A7BA3DE"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044A65FA" w14:textId="77777777" w:rsidR="00D6193A" w:rsidRPr="00D6193A" w:rsidRDefault="00D6193A">
            <w:pPr>
              <w:jc w:val="center"/>
              <w:rPr>
                <w:b/>
                <w:bCs/>
                <w:sz w:val="18"/>
                <w:szCs w:val="18"/>
              </w:rPr>
            </w:pPr>
            <w:r w:rsidRPr="00D6193A">
              <w:rPr>
                <w:b/>
                <w:bCs/>
                <w:sz w:val="18"/>
                <w:szCs w:val="18"/>
              </w:rPr>
              <w:t>2 600,0</w:t>
            </w:r>
          </w:p>
        </w:tc>
        <w:tc>
          <w:tcPr>
            <w:tcW w:w="296" w:type="pct"/>
            <w:tcBorders>
              <w:top w:val="nil"/>
              <w:left w:val="nil"/>
              <w:bottom w:val="single" w:sz="4" w:space="0" w:color="auto"/>
              <w:right w:val="single" w:sz="4" w:space="0" w:color="auto"/>
            </w:tcBorders>
            <w:shd w:val="clear" w:color="000000" w:fill="D9D9D9"/>
            <w:vAlign w:val="center"/>
            <w:hideMark/>
          </w:tcPr>
          <w:p w14:paraId="3536D1A2" w14:textId="77777777" w:rsidR="00D6193A" w:rsidRPr="00D6193A" w:rsidRDefault="00D6193A">
            <w:pPr>
              <w:jc w:val="center"/>
              <w:rPr>
                <w:b/>
                <w:bCs/>
                <w:sz w:val="18"/>
                <w:szCs w:val="18"/>
              </w:rPr>
            </w:pPr>
            <w:r w:rsidRPr="00D6193A">
              <w:rPr>
                <w:b/>
                <w:bCs/>
                <w:sz w:val="18"/>
                <w:szCs w:val="18"/>
              </w:rPr>
              <w:t>10 650,0</w:t>
            </w:r>
          </w:p>
        </w:tc>
        <w:tc>
          <w:tcPr>
            <w:tcW w:w="296" w:type="pct"/>
            <w:tcBorders>
              <w:top w:val="nil"/>
              <w:left w:val="nil"/>
              <w:bottom w:val="single" w:sz="4" w:space="0" w:color="auto"/>
              <w:right w:val="single" w:sz="4" w:space="0" w:color="auto"/>
            </w:tcBorders>
            <w:shd w:val="clear" w:color="000000" w:fill="D9D9D9"/>
            <w:vAlign w:val="center"/>
            <w:hideMark/>
          </w:tcPr>
          <w:p w14:paraId="1314F4F8" w14:textId="77777777" w:rsidR="00D6193A" w:rsidRPr="00D6193A" w:rsidRDefault="00D6193A">
            <w:pPr>
              <w:jc w:val="center"/>
              <w:rPr>
                <w:b/>
                <w:bCs/>
                <w:sz w:val="18"/>
                <w:szCs w:val="18"/>
              </w:rPr>
            </w:pPr>
            <w:r w:rsidRPr="00D6193A">
              <w:rPr>
                <w:b/>
                <w:bCs/>
                <w:sz w:val="18"/>
                <w:szCs w:val="18"/>
              </w:rPr>
              <w:t>11 650,0</w:t>
            </w:r>
          </w:p>
        </w:tc>
        <w:tc>
          <w:tcPr>
            <w:tcW w:w="296" w:type="pct"/>
            <w:tcBorders>
              <w:top w:val="nil"/>
              <w:left w:val="nil"/>
              <w:bottom w:val="single" w:sz="4" w:space="0" w:color="auto"/>
              <w:right w:val="single" w:sz="4" w:space="0" w:color="auto"/>
            </w:tcBorders>
            <w:shd w:val="clear" w:color="000000" w:fill="D9D9D9"/>
            <w:vAlign w:val="center"/>
            <w:hideMark/>
          </w:tcPr>
          <w:p w14:paraId="26067BA7" w14:textId="77777777" w:rsidR="00D6193A" w:rsidRPr="00D6193A" w:rsidRDefault="00D6193A">
            <w:pPr>
              <w:jc w:val="center"/>
              <w:rPr>
                <w:b/>
                <w:bCs/>
                <w:sz w:val="18"/>
                <w:szCs w:val="18"/>
              </w:rPr>
            </w:pPr>
            <w:r w:rsidRPr="00D6193A">
              <w:rPr>
                <w:b/>
                <w:bCs/>
                <w:sz w:val="18"/>
                <w:szCs w:val="18"/>
              </w:rPr>
              <w:t>10 650,0</w:t>
            </w:r>
          </w:p>
        </w:tc>
        <w:tc>
          <w:tcPr>
            <w:tcW w:w="296" w:type="pct"/>
            <w:tcBorders>
              <w:top w:val="nil"/>
              <w:left w:val="nil"/>
              <w:bottom w:val="single" w:sz="4" w:space="0" w:color="auto"/>
              <w:right w:val="single" w:sz="4" w:space="0" w:color="auto"/>
            </w:tcBorders>
            <w:shd w:val="clear" w:color="000000" w:fill="D9D9D9"/>
            <w:vAlign w:val="center"/>
            <w:hideMark/>
          </w:tcPr>
          <w:p w14:paraId="61C279ED" w14:textId="77777777" w:rsidR="00D6193A" w:rsidRPr="00D6193A" w:rsidRDefault="00D6193A">
            <w:pPr>
              <w:jc w:val="center"/>
              <w:rPr>
                <w:b/>
                <w:bCs/>
                <w:sz w:val="18"/>
                <w:szCs w:val="18"/>
              </w:rPr>
            </w:pPr>
            <w:r w:rsidRPr="00D6193A">
              <w:rPr>
                <w:b/>
                <w:bCs/>
                <w:sz w:val="18"/>
                <w:szCs w:val="18"/>
              </w:rPr>
              <w:t>18 650,0</w:t>
            </w:r>
          </w:p>
        </w:tc>
        <w:tc>
          <w:tcPr>
            <w:tcW w:w="296" w:type="pct"/>
            <w:tcBorders>
              <w:top w:val="nil"/>
              <w:left w:val="nil"/>
              <w:bottom w:val="single" w:sz="4" w:space="0" w:color="auto"/>
              <w:right w:val="single" w:sz="4" w:space="0" w:color="auto"/>
            </w:tcBorders>
            <w:shd w:val="clear" w:color="000000" w:fill="D9D9D9"/>
            <w:vAlign w:val="center"/>
            <w:hideMark/>
          </w:tcPr>
          <w:p w14:paraId="7CCC6524" w14:textId="77777777" w:rsidR="00D6193A" w:rsidRPr="00D6193A" w:rsidRDefault="00D6193A">
            <w:pPr>
              <w:jc w:val="center"/>
              <w:rPr>
                <w:b/>
                <w:bCs/>
                <w:sz w:val="18"/>
                <w:szCs w:val="18"/>
              </w:rPr>
            </w:pPr>
            <w:r w:rsidRPr="00D6193A">
              <w:rPr>
                <w:b/>
                <w:bCs/>
                <w:sz w:val="18"/>
                <w:szCs w:val="18"/>
              </w:rPr>
              <w:t>12 900,0</w:t>
            </w:r>
          </w:p>
        </w:tc>
        <w:tc>
          <w:tcPr>
            <w:tcW w:w="296" w:type="pct"/>
            <w:tcBorders>
              <w:top w:val="nil"/>
              <w:left w:val="nil"/>
              <w:bottom w:val="single" w:sz="4" w:space="0" w:color="auto"/>
              <w:right w:val="single" w:sz="4" w:space="0" w:color="auto"/>
            </w:tcBorders>
            <w:shd w:val="clear" w:color="000000" w:fill="D9D9D9"/>
            <w:vAlign w:val="center"/>
            <w:hideMark/>
          </w:tcPr>
          <w:p w14:paraId="4851136F" w14:textId="77777777" w:rsidR="00D6193A" w:rsidRPr="00D6193A" w:rsidRDefault="00D6193A">
            <w:pPr>
              <w:jc w:val="center"/>
              <w:rPr>
                <w:b/>
                <w:bCs/>
                <w:sz w:val="18"/>
                <w:szCs w:val="18"/>
              </w:rPr>
            </w:pPr>
            <w:r w:rsidRPr="00D6193A">
              <w:rPr>
                <w:b/>
                <w:bCs/>
                <w:sz w:val="18"/>
                <w:szCs w:val="18"/>
              </w:rPr>
              <w:t>20 900,0</w:t>
            </w:r>
          </w:p>
        </w:tc>
        <w:tc>
          <w:tcPr>
            <w:tcW w:w="296" w:type="pct"/>
            <w:tcBorders>
              <w:top w:val="nil"/>
              <w:left w:val="nil"/>
              <w:bottom w:val="single" w:sz="4" w:space="0" w:color="auto"/>
              <w:right w:val="single" w:sz="4" w:space="0" w:color="auto"/>
            </w:tcBorders>
            <w:shd w:val="clear" w:color="000000" w:fill="D9D9D9"/>
            <w:vAlign w:val="center"/>
            <w:hideMark/>
          </w:tcPr>
          <w:p w14:paraId="69635ED1" w14:textId="77777777" w:rsidR="00D6193A" w:rsidRPr="00D6193A" w:rsidRDefault="00D6193A">
            <w:pPr>
              <w:jc w:val="center"/>
              <w:rPr>
                <w:b/>
                <w:bCs/>
                <w:sz w:val="18"/>
                <w:szCs w:val="18"/>
              </w:rPr>
            </w:pPr>
            <w:r w:rsidRPr="00D6193A">
              <w:rPr>
                <w:b/>
                <w:bCs/>
                <w:sz w:val="18"/>
                <w:szCs w:val="18"/>
              </w:rPr>
              <w:t>6 300,0</w:t>
            </w:r>
          </w:p>
        </w:tc>
        <w:tc>
          <w:tcPr>
            <w:tcW w:w="292" w:type="pct"/>
            <w:tcBorders>
              <w:top w:val="nil"/>
              <w:left w:val="nil"/>
              <w:bottom w:val="single" w:sz="4" w:space="0" w:color="auto"/>
              <w:right w:val="single" w:sz="4" w:space="0" w:color="auto"/>
            </w:tcBorders>
            <w:shd w:val="clear" w:color="000000" w:fill="D9D9D9"/>
            <w:vAlign w:val="center"/>
            <w:hideMark/>
          </w:tcPr>
          <w:p w14:paraId="24395B6F" w14:textId="77777777" w:rsidR="00D6193A" w:rsidRPr="00D6193A" w:rsidRDefault="00D6193A">
            <w:pPr>
              <w:jc w:val="center"/>
              <w:rPr>
                <w:b/>
                <w:bCs/>
                <w:sz w:val="18"/>
                <w:szCs w:val="18"/>
              </w:rPr>
            </w:pPr>
            <w:r w:rsidRPr="00D6193A">
              <w:rPr>
                <w:b/>
                <w:bCs/>
                <w:sz w:val="18"/>
                <w:szCs w:val="18"/>
              </w:rPr>
              <w:t>6 300,0</w:t>
            </w:r>
          </w:p>
        </w:tc>
      </w:tr>
      <w:tr w:rsidR="00D6193A" w:rsidRPr="00D6193A" w14:paraId="17B7BEE6" w14:textId="77777777" w:rsidTr="00D6193A">
        <w:trPr>
          <w:trHeight w:val="57"/>
          <w:jc w:val="center"/>
        </w:trPr>
        <w:tc>
          <w:tcPr>
            <w:tcW w:w="1396" w:type="pct"/>
            <w:tcBorders>
              <w:top w:val="nil"/>
              <w:left w:val="single" w:sz="4" w:space="0" w:color="auto"/>
              <w:bottom w:val="single" w:sz="4" w:space="0" w:color="auto"/>
              <w:right w:val="single" w:sz="4" w:space="0" w:color="auto"/>
            </w:tcBorders>
            <w:shd w:val="clear" w:color="000000" w:fill="D9D9D9"/>
            <w:vAlign w:val="center"/>
            <w:hideMark/>
          </w:tcPr>
          <w:p w14:paraId="7EEACFA8" w14:textId="77777777" w:rsidR="00D6193A" w:rsidRPr="00D6193A" w:rsidRDefault="00D6193A">
            <w:pPr>
              <w:rPr>
                <w:b/>
                <w:bCs/>
                <w:sz w:val="18"/>
                <w:szCs w:val="18"/>
              </w:rPr>
            </w:pPr>
            <w:r w:rsidRPr="00D6193A">
              <w:rPr>
                <w:b/>
                <w:bCs/>
                <w:sz w:val="18"/>
                <w:szCs w:val="18"/>
              </w:rPr>
              <w:t>В том числе по модернизации</w:t>
            </w:r>
          </w:p>
        </w:tc>
        <w:tc>
          <w:tcPr>
            <w:tcW w:w="351" w:type="pct"/>
            <w:tcBorders>
              <w:top w:val="nil"/>
              <w:left w:val="nil"/>
              <w:bottom w:val="single" w:sz="4" w:space="0" w:color="auto"/>
              <w:right w:val="single" w:sz="4" w:space="0" w:color="auto"/>
            </w:tcBorders>
            <w:shd w:val="clear" w:color="000000" w:fill="D9D9D9"/>
            <w:vAlign w:val="center"/>
            <w:hideMark/>
          </w:tcPr>
          <w:p w14:paraId="112D5E97"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14927264"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513B2E42"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666A8233"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1F11D1C5"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09A933FC"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3B3BED9D"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05177A2E"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70B6D787"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31774550"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47AADDDC" w14:textId="77777777" w:rsidR="00D6193A" w:rsidRPr="00D6193A" w:rsidRDefault="00D6193A">
            <w:pPr>
              <w:jc w:val="center"/>
              <w:rPr>
                <w:b/>
                <w:bCs/>
                <w:sz w:val="18"/>
                <w:szCs w:val="18"/>
              </w:rPr>
            </w:pPr>
            <w:r w:rsidRPr="00D6193A">
              <w:rPr>
                <w:b/>
                <w:bCs/>
                <w:sz w:val="18"/>
                <w:szCs w:val="18"/>
              </w:rPr>
              <w:t>0,0</w:t>
            </w:r>
          </w:p>
        </w:tc>
        <w:tc>
          <w:tcPr>
            <w:tcW w:w="292" w:type="pct"/>
            <w:tcBorders>
              <w:top w:val="nil"/>
              <w:left w:val="nil"/>
              <w:bottom w:val="single" w:sz="4" w:space="0" w:color="auto"/>
              <w:right w:val="single" w:sz="4" w:space="0" w:color="auto"/>
            </w:tcBorders>
            <w:shd w:val="clear" w:color="000000" w:fill="D9D9D9"/>
            <w:vAlign w:val="center"/>
            <w:hideMark/>
          </w:tcPr>
          <w:p w14:paraId="010E2BEC" w14:textId="77777777" w:rsidR="00D6193A" w:rsidRPr="00D6193A" w:rsidRDefault="00D6193A">
            <w:pPr>
              <w:jc w:val="center"/>
              <w:rPr>
                <w:b/>
                <w:bCs/>
                <w:sz w:val="18"/>
                <w:szCs w:val="18"/>
              </w:rPr>
            </w:pPr>
            <w:r w:rsidRPr="00D6193A">
              <w:rPr>
                <w:b/>
                <w:bCs/>
                <w:sz w:val="18"/>
                <w:szCs w:val="18"/>
              </w:rPr>
              <w:t>0,0</w:t>
            </w:r>
          </w:p>
        </w:tc>
      </w:tr>
      <w:tr w:rsidR="00D6193A" w:rsidRPr="00D6193A" w14:paraId="0658E359" w14:textId="77777777" w:rsidTr="00D6193A">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F233FF0" w14:textId="77777777" w:rsidR="00D6193A" w:rsidRPr="00D6193A" w:rsidRDefault="00D6193A">
            <w:pPr>
              <w:rPr>
                <w:b/>
                <w:bCs/>
                <w:sz w:val="18"/>
                <w:szCs w:val="18"/>
              </w:rPr>
            </w:pPr>
            <w:r w:rsidRPr="00D6193A">
              <w:rPr>
                <w:b/>
                <w:bCs/>
                <w:sz w:val="18"/>
                <w:szCs w:val="18"/>
              </w:rPr>
              <w:t>СИСТЕМА ОБРАЩЕНИЯ ТБО</w:t>
            </w:r>
          </w:p>
        </w:tc>
      </w:tr>
      <w:tr w:rsidR="00D6193A" w:rsidRPr="00D6193A" w14:paraId="4F82AEF2" w14:textId="77777777" w:rsidTr="00D6193A">
        <w:trPr>
          <w:trHeight w:val="57"/>
          <w:jc w:val="center"/>
        </w:trPr>
        <w:tc>
          <w:tcPr>
            <w:tcW w:w="1396" w:type="pct"/>
            <w:tcBorders>
              <w:top w:val="nil"/>
              <w:left w:val="single" w:sz="4" w:space="0" w:color="auto"/>
              <w:bottom w:val="single" w:sz="4" w:space="0" w:color="auto"/>
              <w:right w:val="single" w:sz="4" w:space="0" w:color="auto"/>
            </w:tcBorders>
            <w:shd w:val="clear" w:color="000000" w:fill="D9D9D9"/>
            <w:vAlign w:val="center"/>
            <w:hideMark/>
          </w:tcPr>
          <w:p w14:paraId="1B1680A9" w14:textId="77777777" w:rsidR="00D6193A" w:rsidRPr="00D6193A" w:rsidRDefault="00D6193A">
            <w:pPr>
              <w:rPr>
                <w:b/>
                <w:bCs/>
                <w:sz w:val="18"/>
                <w:szCs w:val="18"/>
              </w:rPr>
            </w:pPr>
            <w:r w:rsidRPr="00D6193A">
              <w:rPr>
                <w:b/>
                <w:bCs/>
                <w:sz w:val="18"/>
                <w:szCs w:val="18"/>
              </w:rPr>
              <w:t>ИТОГО по направлению:</w:t>
            </w:r>
          </w:p>
        </w:tc>
        <w:tc>
          <w:tcPr>
            <w:tcW w:w="351" w:type="pct"/>
            <w:tcBorders>
              <w:top w:val="nil"/>
              <w:left w:val="nil"/>
              <w:bottom w:val="single" w:sz="4" w:space="0" w:color="auto"/>
              <w:right w:val="single" w:sz="4" w:space="0" w:color="auto"/>
            </w:tcBorders>
            <w:shd w:val="clear" w:color="000000" w:fill="D9D9D9"/>
            <w:vAlign w:val="center"/>
            <w:hideMark/>
          </w:tcPr>
          <w:p w14:paraId="49529721" w14:textId="77777777" w:rsidR="00D6193A" w:rsidRPr="00D6193A" w:rsidRDefault="00D6193A">
            <w:pPr>
              <w:jc w:val="center"/>
              <w:rPr>
                <w:b/>
                <w:bCs/>
                <w:sz w:val="18"/>
                <w:szCs w:val="18"/>
              </w:rPr>
            </w:pPr>
            <w:r w:rsidRPr="00D6193A">
              <w:rPr>
                <w:b/>
                <w:bCs/>
                <w:sz w:val="18"/>
                <w:szCs w:val="18"/>
              </w:rPr>
              <w:t>10 300,0</w:t>
            </w:r>
          </w:p>
        </w:tc>
        <w:tc>
          <w:tcPr>
            <w:tcW w:w="296" w:type="pct"/>
            <w:tcBorders>
              <w:top w:val="nil"/>
              <w:left w:val="nil"/>
              <w:bottom w:val="single" w:sz="4" w:space="0" w:color="auto"/>
              <w:right w:val="single" w:sz="4" w:space="0" w:color="auto"/>
            </w:tcBorders>
            <w:shd w:val="clear" w:color="000000" w:fill="D9D9D9"/>
            <w:vAlign w:val="center"/>
            <w:hideMark/>
          </w:tcPr>
          <w:p w14:paraId="007CAEA0" w14:textId="77777777" w:rsidR="00D6193A" w:rsidRPr="00D6193A" w:rsidRDefault="00D6193A">
            <w:pPr>
              <w:jc w:val="center"/>
              <w:rPr>
                <w:b/>
                <w:bCs/>
                <w:sz w:val="18"/>
                <w:szCs w:val="18"/>
              </w:rPr>
            </w:pPr>
            <w:r w:rsidRPr="00D6193A">
              <w:rPr>
                <w:b/>
                <w:bCs/>
                <w:sz w:val="18"/>
                <w:szCs w:val="18"/>
              </w:rPr>
              <w:t>2 000,0</w:t>
            </w:r>
          </w:p>
        </w:tc>
        <w:tc>
          <w:tcPr>
            <w:tcW w:w="296" w:type="pct"/>
            <w:tcBorders>
              <w:top w:val="nil"/>
              <w:left w:val="nil"/>
              <w:bottom w:val="single" w:sz="4" w:space="0" w:color="auto"/>
              <w:right w:val="single" w:sz="4" w:space="0" w:color="auto"/>
            </w:tcBorders>
            <w:shd w:val="clear" w:color="000000" w:fill="D9D9D9"/>
            <w:vAlign w:val="center"/>
            <w:hideMark/>
          </w:tcPr>
          <w:p w14:paraId="4A43D73D" w14:textId="77777777" w:rsidR="00D6193A" w:rsidRPr="00D6193A" w:rsidRDefault="00D6193A">
            <w:pPr>
              <w:jc w:val="center"/>
              <w:rPr>
                <w:b/>
                <w:bCs/>
                <w:sz w:val="18"/>
                <w:szCs w:val="18"/>
              </w:rPr>
            </w:pPr>
            <w:r w:rsidRPr="00D6193A">
              <w:rPr>
                <w:b/>
                <w:bCs/>
                <w:sz w:val="18"/>
                <w:szCs w:val="18"/>
              </w:rPr>
              <w:t>3 000,0</w:t>
            </w:r>
          </w:p>
        </w:tc>
        <w:tc>
          <w:tcPr>
            <w:tcW w:w="296" w:type="pct"/>
            <w:tcBorders>
              <w:top w:val="nil"/>
              <w:left w:val="nil"/>
              <w:bottom w:val="single" w:sz="4" w:space="0" w:color="auto"/>
              <w:right w:val="single" w:sz="4" w:space="0" w:color="auto"/>
            </w:tcBorders>
            <w:shd w:val="clear" w:color="000000" w:fill="D9D9D9"/>
            <w:vAlign w:val="center"/>
            <w:hideMark/>
          </w:tcPr>
          <w:p w14:paraId="27A511F5" w14:textId="77777777" w:rsidR="00D6193A" w:rsidRPr="00D6193A" w:rsidRDefault="00D6193A">
            <w:pPr>
              <w:jc w:val="center"/>
              <w:rPr>
                <w:b/>
                <w:bCs/>
                <w:sz w:val="18"/>
                <w:szCs w:val="18"/>
              </w:rPr>
            </w:pPr>
            <w:r w:rsidRPr="00D6193A">
              <w:rPr>
                <w:b/>
                <w:bCs/>
                <w:sz w:val="18"/>
                <w:szCs w:val="18"/>
              </w:rPr>
              <w:t>2 500,0</w:t>
            </w:r>
          </w:p>
        </w:tc>
        <w:tc>
          <w:tcPr>
            <w:tcW w:w="296" w:type="pct"/>
            <w:tcBorders>
              <w:top w:val="nil"/>
              <w:left w:val="nil"/>
              <w:bottom w:val="single" w:sz="4" w:space="0" w:color="auto"/>
              <w:right w:val="single" w:sz="4" w:space="0" w:color="auto"/>
            </w:tcBorders>
            <w:shd w:val="clear" w:color="000000" w:fill="D9D9D9"/>
            <w:vAlign w:val="center"/>
            <w:hideMark/>
          </w:tcPr>
          <w:p w14:paraId="02AEBE4C" w14:textId="77777777" w:rsidR="00D6193A" w:rsidRPr="00D6193A" w:rsidRDefault="00D6193A">
            <w:pPr>
              <w:jc w:val="center"/>
              <w:rPr>
                <w:b/>
                <w:bCs/>
                <w:sz w:val="18"/>
                <w:szCs w:val="18"/>
              </w:rPr>
            </w:pPr>
            <w:r w:rsidRPr="00D6193A">
              <w:rPr>
                <w:b/>
                <w:bCs/>
                <w:sz w:val="18"/>
                <w:szCs w:val="18"/>
              </w:rPr>
              <w:t>1 000,0</w:t>
            </w:r>
          </w:p>
        </w:tc>
        <w:tc>
          <w:tcPr>
            <w:tcW w:w="296" w:type="pct"/>
            <w:tcBorders>
              <w:top w:val="nil"/>
              <w:left w:val="nil"/>
              <w:bottom w:val="single" w:sz="4" w:space="0" w:color="auto"/>
              <w:right w:val="single" w:sz="4" w:space="0" w:color="auto"/>
            </w:tcBorders>
            <w:shd w:val="clear" w:color="000000" w:fill="D9D9D9"/>
            <w:vAlign w:val="center"/>
            <w:hideMark/>
          </w:tcPr>
          <w:p w14:paraId="04C7185E" w14:textId="77777777" w:rsidR="00D6193A" w:rsidRPr="00D6193A" w:rsidRDefault="00D6193A">
            <w:pPr>
              <w:jc w:val="center"/>
              <w:rPr>
                <w:b/>
                <w:bCs/>
                <w:sz w:val="18"/>
                <w:szCs w:val="18"/>
              </w:rPr>
            </w:pPr>
            <w:r w:rsidRPr="00D6193A">
              <w:rPr>
                <w:b/>
                <w:bCs/>
                <w:sz w:val="18"/>
                <w:szCs w:val="18"/>
              </w:rPr>
              <w:t>300,0</w:t>
            </w:r>
          </w:p>
        </w:tc>
        <w:tc>
          <w:tcPr>
            <w:tcW w:w="296" w:type="pct"/>
            <w:tcBorders>
              <w:top w:val="nil"/>
              <w:left w:val="nil"/>
              <w:bottom w:val="single" w:sz="4" w:space="0" w:color="auto"/>
              <w:right w:val="single" w:sz="4" w:space="0" w:color="auto"/>
            </w:tcBorders>
            <w:shd w:val="clear" w:color="000000" w:fill="D9D9D9"/>
            <w:vAlign w:val="center"/>
            <w:hideMark/>
          </w:tcPr>
          <w:p w14:paraId="64FE8ED0" w14:textId="77777777" w:rsidR="00D6193A" w:rsidRPr="00D6193A" w:rsidRDefault="00D6193A">
            <w:pPr>
              <w:jc w:val="center"/>
              <w:rPr>
                <w:b/>
                <w:bCs/>
                <w:sz w:val="18"/>
                <w:szCs w:val="18"/>
              </w:rPr>
            </w:pPr>
            <w:r w:rsidRPr="00D6193A">
              <w:rPr>
                <w:b/>
                <w:bCs/>
                <w:sz w:val="18"/>
                <w:szCs w:val="18"/>
              </w:rPr>
              <w:t>300,0</w:t>
            </w:r>
          </w:p>
        </w:tc>
        <w:tc>
          <w:tcPr>
            <w:tcW w:w="296" w:type="pct"/>
            <w:tcBorders>
              <w:top w:val="nil"/>
              <w:left w:val="nil"/>
              <w:bottom w:val="single" w:sz="4" w:space="0" w:color="auto"/>
              <w:right w:val="single" w:sz="4" w:space="0" w:color="auto"/>
            </w:tcBorders>
            <w:shd w:val="clear" w:color="000000" w:fill="D9D9D9"/>
            <w:vAlign w:val="center"/>
            <w:hideMark/>
          </w:tcPr>
          <w:p w14:paraId="14B9A908" w14:textId="77777777" w:rsidR="00D6193A" w:rsidRPr="00D6193A" w:rsidRDefault="00D6193A">
            <w:pPr>
              <w:jc w:val="center"/>
              <w:rPr>
                <w:b/>
                <w:bCs/>
                <w:sz w:val="18"/>
                <w:szCs w:val="18"/>
              </w:rPr>
            </w:pPr>
            <w:r w:rsidRPr="00D6193A">
              <w:rPr>
                <w:b/>
                <w:bCs/>
                <w:sz w:val="18"/>
                <w:szCs w:val="18"/>
              </w:rPr>
              <w:t>300,0</w:t>
            </w:r>
          </w:p>
        </w:tc>
        <w:tc>
          <w:tcPr>
            <w:tcW w:w="296" w:type="pct"/>
            <w:tcBorders>
              <w:top w:val="nil"/>
              <w:left w:val="nil"/>
              <w:bottom w:val="single" w:sz="4" w:space="0" w:color="auto"/>
              <w:right w:val="single" w:sz="4" w:space="0" w:color="auto"/>
            </w:tcBorders>
            <w:shd w:val="clear" w:color="000000" w:fill="D9D9D9"/>
            <w:vAlign w:val="center"/>
            <w:hideMark/>
          </w:tcPr>
          <w:p w14:paraId="31965C8B" w14:textId="77777777" w:rsidR="00D6193A" w:rsidRPr="00D6193A" w:rsidRDefault="00D6193A">
            <w:pPr>
              <w:jc w:val="center"/>
              <w:rPr>
                <w:b/>
                <w:bCs/>
                <w:sz w:val="18"/>
                <w:szCs w:val="18"/>
              </w:rPr>
            </w:pPr>
            <w:r w:rsidRPr="00D6193A">
              <w:rPr>
                <w:b/>
                <w:bCs/>
                <w:sz w:val="18"/>
                <w:szCs w:val="18"/>
              </w:rPr>
              <w:t>300,0</w:t>
            </w:r>
          </w:p>
        </w:tc>
        <w:tc>
          <w:tcPr>
            <w:tcW w:w="296" w:type="pct"/>
            <w:tcBorders>
              <w:top w:val="nil"/>
              <w:left w:val="nil"/>
              <w:bottom w:val="single" w:sz="4" w:space="0" w:color="auto"/>
              <w:right w:val="single" w:sz="4" w:space="0" w:color="auto"/>
            </w:tcBorders>
            <w:shd w:val="clear" w:color="000000" w:fill="D9D9D9"/>
            <w:vAlign w:val="center"/>
            <w:hideMark/>
          </w:tcPr>
          <w:p w14:paraId="706902A8" w14:textId="77777777" w:rsidR="00D6193A" w:rsidRPr="00D6193A" w:rsidRDefault="00D6193A">
            <w:pPr>
              <w:jc w:val="center"/>
              <w:rPr>
                <w:b/>
                <w:bCs/>
                <w:sz w:val="18"/>
                <w:szCs w:val="18"/>
              </w:rPr>
            </w:pPr>
            <w:r w:rsidRPr="00D6193A">
              <w:rPr>
                <w:b/>
                <w:bCs/>
                <w:sz w:val="18"/>
                <w:szCs w:val="18"/>
              </w:rPr>
              <w:t>300,0</w:t>
            </w:r>
          </w:p>
        </w:tc>
        <w:tc>
          <w:tcPr>
            <w:tcW w:w="296" w:type="pct"/>
            <w:tcBorders>
              <w:top w:val="nil"/>
              <w:left w:val="nil"/>
              <w:bottom w:val="single" w:sz="4" w:space="0" w:color="auto"/>
              <w:right w:val="single" w:sz="4" w:space="0" w:color="auto"/>
            </w:tcBorders>
            <w:shd w:val="clear" w:color="000000" w:fill="D9D9D9"/>
            <w:vAlign w:val="center"/>
            <w:hideMark/>
          </w:tcPr>
          <w:p w14:paraId="0797CFC9" w14:textId="77777777" w:rsidR="00D6193A" w:rsidRPr="00D6193A" w:rsidRDefault="00D6193A">
            <w:pPr>
              <w:jc w:val="center"/>
              <w:rPr>
                <w:b/>
                <w:bCs/>
                <w:sz w:val="18"/>
                <w:szCs w:val="18"/>
              </w:rPr>
            </w:pPr>
            <w:r w:rsidRPr="00D6193A">
              <w:rPr>
                <w:b/>
                <w:bCs/>
                <w:sz w:val="18"/>
                <w:szCs w:val="18"/>
              </w:rPr>
              <w:t>300,0</w:t>
            </w:r>
          </w:p>
        </w:tc>
        <w:tc>
          <w:tcPr>
            <w:tcW w:w="292" w:type="pct"/>
            <w:tcBorders>
              <w:top w:val="nil"/>
              <w:left w:val="nil"/>
              <w:bottom w:val="single" w:sz="4" w:space="0" w:color="auto"/>
              <w:right w:val="single" w:sz="4" w:space="0" w:color="auto"/>
            </w:tcBorders>
            <w:shd w:val="clear" w:color="000000" w:fill="D9D9D9"/>
            <w:vAlign w:val="center"/>
            <w:hideMark/>
          </w:tcPr>
          <w:p w14:paraId="660B0318" w14:textId="77777777" w:rsidR="00D6193A" w:rsidRPr="00D6193A" w:rsidRDefault="00D6193A">
            <w:pPr>
              <w:jc w:val="center"/>
              <w:rPr>
                <w:b/>
                <w:bCs/>
                <w:sz w:val="18"/>
                <w:szCs w:val="18"/>
              </w:rPr>
            </w:pPr>
            <w:r w:rsidRPr="00D6193A">
              <w:rPr>
                <w:b/>
                <w:bCs/>
                <w:sz w:val="18"/>
                <w:szCs w:val="18"/>
              </w:rPr>
              <w:t>0,0</w:t>
            </w:r>
          </w:p>
        </w:tc>
      </w:tr>
      <w:tr w:rsidR="00D6193A" w:rsidRPr="00D6193A" w14:paraId="081DA3AD" w14:textId="77777777" w:rsidTr="00D6193A">
        <w:trPr>
          <w:trHeight w:val="57"/>
          <w:jc w:val="center"/>
        </w:trPr>
        <w:tc>
          <w:tcPr>
            <w:tcW w:w="1396" w:type="pct"/>
            <w:tcBorders>
              <w:top w:val="nil"/>
              <w:left w:val="single" w:sz="4" w:space="0" w:color="auto"/>
              <w:bottom w:val="single" w:sz="4" w:space="0" w:color="auto"/>
              <w:right w:val="single" w:sz="4" w:space="0" w:color="auto"/>
            </w:tcBorders>
            <w:shd w:val="clear" w:color="000000" w:fill="D9D9D9"/>
            <w:vAlign w:val="center"/>
            <w:hideMark/>
          </w:tcPr>
          <w:p w14:paraId="637E6416" w14:textId="77777777" w:rsidR="00D6193A" w:rsidRPr="00D6193A" w:rsidRDefault="00D6193A">
            <w:pPr>
              <w:rPr>
                <w:b/>
                <w:bCs/>
                <w:sz w:val="18"/>
                <w:szCs w:val="18"/>
              </w:rPr>
            </w:pPr>
            <w:r w:rsidRPr="00D6193A">
              <w:rPr>
                <w:b/>
                <w:bCs/>
                <w:sz w:val="18"/>
                <w:szCs w:val="18"/>
              </w:rPr>
              <w:t>В том числе по строительству:</w:t>
            </w:r>
          </w:p>
        </w:tc>
        <w:tc>
          <w:tcPr>
            <w:tcW w:w="351" w:type="pct"/>
            <w:tcBorders>
              <w:top w:val="nil"/>
              <w:left w:val="nil"/>
              <w:bottom w:val="single" w:sz="4" w:space="0" w:color="auto"/>
              <w:right w:val="single" w:sz="4" w:space="0" w:color="auto"/>
            </w:tcBorders>
            <w:shd w:val="clear" w:color="000000" w:fill="D9D9D9"/>
            <w:vAlign w:val="center"/>
            <w:hideMark/>
          </w:tcPr>
          <w:p w14:paraId="02D28899"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61CEF892"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5C22F293"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43C0D3B5"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5786AC95"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6497A432"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28830ABA"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463F3F03"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03612DD6"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422812C1" w14:textId="77777777" w:rsidR="00D6193A" w:rsidRPr="00D6193A" w:rsidRDefault="00D6193A">
            <w:pPr>
              <w:jc w:val="center"/>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16644FCE" w14:textId="77777777" w:rsidR="00D6193A" w:rsidRPr="00D6193A" w:rsidRDefault="00D6193A">
            <w:pPr>
              <w:jc w:val="center"/>
              <w:rPr>
                <w:b/>
                <w:bCs/>
                <w:sz w:val="18"/>
                <w:szCs w:val="18"/>
              </w:rPr>
            </w:pPr>
            <w:r w:rsidRPr="00D6193A">
              <w:rPr>
                <w:b/>
                <w:bCs/>
                <w:sz w:val="18"/>
                <w:szCs w:val="18"/>
              </w:rPr>
              <w:t>0,0</w:t>
            </w:r>
          </w:p>
        </w:tc>
        <w:tc>
          <w:tcPr>
            <w:tcW w:w="292" w:type="pct"/>
            <w:tcBorders>
              <w:top w:val="nil"/>
              <w:left w:val="nil"/>
              <w:bottom w:val="single" w:sz="4" w:space="0" w:color="auto"/>
              <w:right w:val="single" w:sz="4" w:space="0" w:color="auto"/>
            </w:tcBorders>
            <w:shd w:val="clear" w:color="000000" w:fill="D9D9D9"/>
            <w:vAlign w:val="center"/>
            <w:hideMark/>
          </w:tcPr>
          <w:p w14:paraId="21565593" w14:textId="77777777" w:rsidR="00D6193A" w:rsidRPr="00D6193A" w:rsidRDefault="00D6193A">
            <w:pPr>
              <w:jc w:val="center"/>
              <w:rPr>
                <w:b/>
                <w:bCs/>
                <w:sz w:val="18"/>
                <w:szCs w:val="18"/>
              </w:rPr>
            </w:pPr>
            <w:r w:rsidRPr="00D6193A">
              <w:rPr>
                <w:b/>
                <w:bCs/>
                <w:sz w:val="18"/>
                <w:szCs w:val="18"/>
              </w:rPr>
              <w:t>0,0</w:t>
            </w:r>
          </w:p>
        </w:tc>
      </w:tr>
      <w:tr w:rsidR="00D6193A" w:rsidRPr="00D6193A" w14:paraId="70AB2D0C" w14:textId="77777777" w:rsidTr="00D6193A">
        <w:trPr>
          <w:trHeight w:val="57"/>
          <w:jc w:val="center"/>
        </w:trPr>
        <w:tc>
          <w:tcPr>
            <w:tcW w:w="1396" w:type="pct"/>
            <w:tcBorders>
              <w:top w:val="nil"/>
              <w:left w:val="single" w:sz="4" w:space="0" w:color="auto"/>
              <w:bottom w:val="single" w:sz="4" w:space="0" w:color="auto"/>
              <w:right w:val="single" w:sz="4" w:space="0" w:color="auto"/>
            </w:tcBorders>
            <w:shd w:val="clear" w:color="000000" w:fill="D9D9D9"/>
            <w:vAlign w:val="center"/>
            <w:hideMark/>
          </w:tcPr>
          <w:p w14:paraId="741CCAF5" w14:textId="77777777" w:rsidR="00D6193A" w:rsidRPr="00D6193A" w:rsidRDefault="00D6193A">
            <w:pPr>
              <w:rPr>
                <w:b/>
                <w:bCs/>
                <w:sz w:val="18"/>
                <w:szCs w:val="18"/>
              </w:rPr>
            </w:pPr>
            <w:r w:rsidRPr="00D6193A">
              <w:rPr>
                <w:b/>
                <w:bCs/>
                <w:sz w:val="18"/>
                <w:szCs w:val="18"/>
              </w:rPr>
              <w:t>В том числе по модернизации</w:t>
            </w:r>
          </w:p>
        </w:tc>
        <w:tc>
          <w:tcPr>
            <w:tcW w:w="351" w:type="pct"/>
            <w:tcBorders>
              <w:top w:val="nil"/>
              <w:left w:val="nil"/>
              <w:bottom w:val="single" w:sz="4" w:space="0" w:color="auto"/>
              <w:right w:val="single" w:sz="4" w:space="0" w:color="auto"/>
            </w:tcBorders>
            <w:shd w:val="clear" w:color="000000" w:fill="D9D9D9"/>
            <w:vAlign w:val="center"/>
            <w:hideMark/>
          </w:tcPr>
          <w:p w14:paraId="0FA3122B" w14:textId="77777777" w:rsidR="00D6193A" w:rsidRPr="00D6193A" w:rsidRDefault="00D6193A">
            <w:pPr>
              <w:jc w:val="center"/>
              <w:rPr>
                <w:b/>
                <w:bCs/>
                <w:sz w:val="18"/>
                <w:szCs w:val="18"/>
              </w:rPr>
            </w:pPr>
            <w:r w:rsidRPr="00D6193A">
              <w:rPr>
                <w:b/>
                <w:bCs/>
                <w:sz w:val="18"/>
                <w:szCs w:val="18"/>
              </w:rPr>
              <w:t>10 300,0</w:t>
            </w:r>
          </w:p>
        </w:tc>
        <w:tc>
          <w:tcPr>
            <w:tcW w:w="296" w:type="pct"/>
            <w:tcBorders>
              <w:top w:val="nil"/>
              <w:left w:val="nil"/>
              <w:bottom w:val="single" w:sz="4" w:space="0" w:color="auto"/>
              <w:right w:val="single" w:sz="4" w:space="0" w:color="auto"/>
            </w:tcBorders>
            <w:shd w:val="clear" w:color="000000" w:fill="D9D9D9"/>
            <w:vAlign w:val="center"/>
            <w:hideMark/>
          </w:tcPr>
          <w:p w14:paraId="7DFCA427" w14:textId="77777777" w:rsidR="00D6193A" w:rsidRPr="00D6193A" w:rsidRDefault="00D6193A">
            <w:pPr>
              <w:jc w:val="center"/>
              <w:rPr>
                <w:b/>
                <w:bCs/>
                <w:sz w:val="18"/>
                <w:szCs w:val="18"/>
              </w:rPr>
            </w:pPr>
            <w:r w:rsidRPr="00D6193A">
              <w:rPr>
                <w:b/>
                <w:bCs/>
                <w:sz w:val="18"/>
                <w:szCs w:val="18"/>
              </w:rPr>
              <w:t>2 000,0</w:t>
            </w:r>
          </w:p>
        </w:tc>
        <w:tc>
          <w:tcPr>
            <w:tcW w:w="296" w:type="pct"/>
            <w:tcBorders>
              <w:top w:val="nil"/>
              <w:left w:val="nil"/>
              <w:bottom w:val="single" w:sz="4" w:space="0" w:color="auto"/>
              <w:right w:val="single" w:sz="4" w:space="0" w:color="auto"/>
            </w:tcBorders>
            <w:shd w:val="clear" w:color="000000" w:fill="D9D9D9"/>
            <w:vAlign w:val="center"/>
            <w:hideMark/>
          </w:tcPr>
          <w:p w14:paraId="603276A2" w14:textId="77777777" w:rsidR="00D6193A" w:rsidRPr="00D6193A" w:rsidRDefault="00D6193A">
            <w:pPr>
              <w:jc w:val="center"/>
              <w:rPr>
                <w:b/>
                <w:bCs/>
                <w:sz w:val="18"/>
                <w:szCs w:val="18"/>
              </w:rPr>
            </w:pPr>
            <w:r w:rsidRPr="00D6193A">
              <w:rPr>
                <w:b/>
                <w:bCs/>
                <w:sz w:val="18"/>
                <w:szCs w:val="18"/>
              </w:rPr>
              <w:t>3 000,0</w:t>
            </w:r>
          </w:p>
        </w:tc>
        <w:tc>
          <w:tcPr>
            <w:tcW w:w="296" w:type="pct"/>
            <w:tcBorders>
              <w:top w:val="nil"/>
              <w:left w:val="nil"/>
              <w:bottom w:val="single" w:sz="4" w:space="0" w:color="auto"/>
              <w:right w:val="single" w:sz="4" w:space="0" w:color="auto"/>
            </w:tcBorders>
            <w:shd w:val="clear" w:color="000000" w:fill="D9D9D9"/>
            <w:vAlign w:val="center"/>
            <w:hideMark/>
          </w:tcPr>
          <w:p w14:paraId="0AFE1878" w14:textId="77777777" w:rsidR="00D6193A" w:rsidRPr="00D6193A" w:rsidRDefault="00D6193A">
            <w:pPr>
              <w:jc w:val="center"/>
              <w:rPr>
                <w:b/>
                <w:bCs/>
                <w:sz w:val="18"/>
                <w:szCs w:val="18"/>
              </w:rPr>
            </w:pPr>
            <w:r w:rsidRPr="00D6193A">
              <w:rPr>
                <w:b/>
                <w:bCs/>
                <w:sz w:val="18"/>
                <w:szCs w:val="18"/>
              </w:rPr>
              <w:t>2 500,0</w:t>
            </w:r>
          </w:p>
        </w:tc>
        <w:tc>
          <w:tcPr>
            <w:tcW w:w="296" w:type="pct"/>
            <w:tcBorders>
              <w:top w:val="nil"/>
              <w:left w:val="nil"/>
              <w:bottom w:val="single" w:sz="4" w:space="0" w:color="auto"/>
              <w:right w:val="single" w:sz="4" w:space="0" w:color="auto"/>
            </w:tcBorders>
            <w:shd w:val="clear" w:color="000000" w:fill="D9D9D9"/>
            <w:vAlign w:val="center"/>
            <w:hideMark/>
          </w:tcPr>
          <w:p w14:paraId="50FD717C" w14:textId="77777777" w:rsidR="00D6193A" w:rsidRPr="00D6193A" w:rsidRDefault="00D6193A">
            <w:pPr>
              <w:jc w:val="center"/>
              <w:rPr>
                <w:b/>
                <w:bCs/>
                <w:sz w:val="18"/>
                <w:szCs w:val="18"/>
              </w:rPr>
            </w:pPr>
            <w:r w:rsidRPr="00D6193A">
              <w:rPr>
                <w:b/>
                <w:bCs/>
                <w:sz w:val="18"/>
                <w:szCs w:val="18"/>
              </w:rPr>
              <w:t>1 000,0</w:t>
            </w:r>
          </w:p>
        </w:tc>
        <w:tc>
          <w:tcPr>
            <w:tcW w:w="296" w:type="pct"/>
            <w:tcBorders>
              <w:top w:val="nil"/>
              <w:left w:val="nil"/>
              <w:bottom w:val="single" w:sz="4" w:space="0" w:color="auto"/>
              <w:right w:val="single" w:sz="4" w:space="0" w:color="auto"/>
            </w:tcBorders>
            <w:shd w:val="clear" w:color="000000" w:fill="D9D9D9"/>
            <w:vAlign w:val="center"/>
            <w:hideMark/>
          </w:tcPr>
          <w:p w14:paraId="25F77D3D" w14:textId="77777777" w:rsidR="00D6193A" w:rsidRPr="00D6193A" w:rsidRDefault="00D6193A">
            <w:pPr>
              <w:jc w:val="center"/>
              <w:rPr>
                <w:b/>
                <w:bCs/>
                <w:sz w:val="18"/>
                <w:szCs w:val="18"/>
              </w:rPr>
            </w:pPr>
            <w:r w:rsidRPr="00D6193A">
              <w:rPr>
                <w:b/>
                <w:bCs/>
                <w:sz w:val="18"/>
                <w:szCs w:val="18"/>
              </w:rPr>
              <w:t>300,0</w:t>
            </w:r>
          </w:p>
        </w:tc>
        <w:tc>
          <w:tcPr>
            <w:tcW w:w="296" w:type="pct"/>
            <w:tcBorders>
              <w:top w:val="nil"/>
              <w:left w:val="nil"/>
              <w:bottom w:val="single" w:sz="4" w:space="0" w:color="auto"/>
              <w:right w:val="single" w:sz="4" w:space="0" w:color="auto"/>
            </w:tcBorders>
            <w:shd w:val="clear" w:color="000000" w:fill="D9D9D9"/>
            <w:vAlign w:val="center"/>
            <w:hideMark/>
          </w:tcPr>
          <w:p w14:paraId="228C42D0" w14:textId="77777777" w:rsidR="00D6193A" w:rsidRPr="00D6193A" w:rsidRDefault="00D6193A">
            <w:pPr>
              <w:jc w:val="center"/>
              <w:rPr>
                <w:b/>
                <w:bCs/>
                <w:sz w:val="18"/>
                <w:szCs w:val="18"/>
              </w:rPr>
            </w:pPr>
            <w:r w:rsidRPr="00D6193A">
              <w:rPr>
                <w:b/>
                <w:bCs/>
                <w:sz w:val="18"/>
                <w:szCs w:val="18"/>
              </w:rPr>
              <w:t>300,0</w:t>
            </w:r>
          </w:p>
        </w:tc>
        <w:tc>
          <w:tcPr>
            <w:tcW w:w="296" w:type="pct"/>
            <w:tcBorders>
              <w:top w:val="nil"/>
              <w:left w:val="nil"/>
              <w:bottom w:val="single" w:sz="4" w:space="0" w:color="auto"/>
              <w:right w:val="single" w:sz="4" w:space="0" w:color="auto"/>
            </w:tcBorders>
            <w:shd w:val="clear" w:color="000000" w:fill="D9D9D9"/>
            <w:vAlign w:val="center"/>
            <w:hideMark/>
          </w:tcPr>
          <w:p w14:paraId="79EBDB22" w14:textId="77777777" w:rsidR="00D6193A" w:rsidRPr="00D6193A" w:rsidRDefault="00D6193A">
            <w:pPr>
              <w:jc w:val="center"/>
              <w:rPr>
                <w:b/>
                <w:bCs/>
                <w:sz w:val="18"/>
                <w:szCs w:val="18"/>
              </w:rPr>
            </w:pPr>
            <w:r w:rsidRPr="00D6193A">
              <w:rPr>
                <w:b/>
                <w:bCs/>
                <w:sz w:val="18"/>
                <w:szCs w:val="18"/>
              </w:rPr>
              <w:t>300,0</w:t>
            </w:r>
          </w:p>
        </w:tc>
        <w:tc>
          <w:tcPr>
            <w:tcW w:w="296" w:type="pct"/>
            <w:tcBorders>
              <w:top w:val="nil"/>
              <w:left w:val="nil"/>
              <w:bottom w:val="single" w:sz="4" w:space="0" w:color="auto"/>
              <w:right w:val="single" w:sz="4" w:space="0" w:color="auto"/>
            </w:tcBorders>
            <w:shd w:val="clear" w:color="000000" w:fill="D9D9D9"/>
            <w:vAlign w:val="center"/>
            <w:hideMark/>
          </w:tcPr>
          <w:p w14:paraId="6842A2AE" w14:textId="77777777" w:rsidR="00D6193A" w:rsidRPr="00D6193A" w:rsidRDefault="00D6193A">
            <w:pPr>
              <w:jc w:val="center"/>
              <w:rPr>
                <w:b/>
                <w:bCs/>
                <w:sz w:val="18"/>
                <w:szCs w:val="18"/>
              </w:rPr>
            </w:pPr>
            <w:r w:rsidRPr="00D6193A">
              <w:rPr>
                <w:b/>
                <w:bCs/>
                <w:sz w:val="18"/>
                <w:szCs w:val="18"/>
              </w:rPr>
              <w:t>300,0</w:t>
            </w:r>
          </w:p>
        </w:tc>
        <w:tc>
          <w:tcPr>
            <w:tcW w:w="296" w:type="pct"/>
            <w:tcBorders>
              <w:top w:val="nil"/>
              <w:left w:val="nil"/>
              <w:bottom w:val="single" w:sz="4" w:space="0" w:color="auto"/>
              <w:right w:val="single" w:sz="4" w:space="0" w:color="auto"/>
            </w:tcBorders>
            <w:shd w:val="clear" w:color="000000" w:fill="D9D9D9"/>
            <w:vAlign w:val="center"/>
            <w:hideMark/>
          </w:tcPr>
          <w:p w14:paraId="5F67ECD0" w14:textId="77777777" w:rsidR="00D6193A" w:rsidRPr="00D6193A" w:rsidRDefault="00D6193A">
            <w:pPr>
              <w:jc w:val="center"/>
              <w:rPr>
                <w:b/>
                <w:bCs/>
                <w:sz w:val="18"/>
                <w:szCs w:val="18"/>
              </w:rPr>
            </w:pPr>
            <w:r w:rsidRPr="00D6193A">
              <w:rPr>
                <w:b/>
                <w:bCs/>
                <w:sz w:val="18"/>
                <w:szCs w:val="18"/>
              </w:rPr>
              <w:t>300,0</w:t>
            </w:r>
          </w:p>
        </w:tc>
        <w:tc>
          <w:tcPr>
            <w:tcW w:w="296" w:type="pct"/>
            <w:tcBorders>
              <w:top w:val="nil"/>
              <w:left w:val="nil"/>
              <w:bottom w:val="single" w:sz="4" w:space="0" w:color="auto"/>
              <w:right w:val="single" w:sz="4" w:space="0" w:color="auto"/>
            </w:tcBorders>
            <w:shd w:val="clear" w:color="000000" w:fill="D9D9D9"/>
            <w:vAlign w:val="center"/>
            <w:hideMark/>
          </w:tcPr>
          <w:p w14:paraId="30F4CE37" w14:textId="77777777" w:rsidR="00D6193A" w:rsidRPr="00D6193A" w:rsidRDefault="00D6193A">
            <w:pPr>
              <w:jc w:val="center"/>
              <w:rPr>
                <w:b/>
                <w:bCs/>
                <w:sz w:val="18"/>
                <w:szCs w:val="18"/>
              </w:rPr>
            </w:pPr>
            <w:r w:rsidRPr="00D6193A">
              <w:rPr>
                <w:b/>
                <w:bCs/>
                <w:sz w:val="18"/>
                <w:szCs w:val="18"/>
              </w:rPr>
              <w:t>300,0</w:t>
            </w:r>
          </w:p>
        </w:tc>
        <w:tc>
          <w:tcPr>
            <w:tcW w:w="292" w:type="pct"/>
            <w:tcBorders>
              <w:top w:val="nil"/>
              <w:left w:val="nil"/>
              <w:bottom w:val="single" w:sz="4" w:space="0" w:color="auto"/>
              <w:right w:val="single" w:sz="4" w:space="0" w:color="auto"/>
            </w:tcBorders>
            <w:shd w:val="clear" w:color="000000" w:fill="D9D9D9"/>
            <w:vAlign w:val="center"/>
            <w:hideMark/>
          </w:tcPr>
          <w:p w14:paraId="3A97E7FA" w14:textId="77777777" w:rsidR="00D6193A" w:rsidRPr="00D6193A" w:rsidRDefault="00D6193A">
            <w:pPr>
              <w:jc w:val="center"/>
              <w:rPr>
                <w:b/>
                <w:bCs/>
                <w:sz w:val="18"/>
                <w:szCs w:val="18"/>
              </w:rPr>
            </w:pPr>
            <w:r w:rsidRPr="00D6193A">
              <w:rPr>
                <w:b/>
                <w:bCs/>
                <w:sz w:val="18"/>
                <w:szCs w:val="18"/>
              </w:rPr>
              <w:t>0,0</w:t>
            </w:r>
          </w:p>
        </w:tc>
      </w:tr>
      <w:tr w:rsidR="00D6193A" w:rsidRPr="00D6193A" w14:paraId="45B22305" w14:textId="77777777" w:rsidTr="00D6193A">
        <w:trPr>
          <w:trHeight w:val="57"/>
          <w:jc w:val="center"/>
        </w:trPr>
        <w:tc>
          <w:tcPr>
            <w:tcW w:w="1396" w:type="pct"/>
            <w:tcBorders>
              <w:top w:val="nil"/>
              <w:left w:val="single" w:sz="4" w:space="0" w:color="auto"/>
              <w:bottom w:val="single" w:sz="4" w:space="0" w:color="auto"/>
              <w:right w:val="single" w:sz="4" w:space="0" w:color="auto"/>
            </w:tcBorders>
            <w:shd w:val="clear" w:color="000000" w:fill="D9D9D9"/>
            <w:noWrap/>
            <w:vAlign w:val="center"/>
            <w:hideMark/>
          </w:tcPr>
          <w:p w14:paraId="71EC0D48" w14:textId="77777777" w:rsidR="00D6193A" w:rsidRPr="00D6193A" w:rsidRDefault="00D6193A">
            <w:pPr>
              <w:rPr>
                <w:b/>
                <w:bCs/>
                <w:sz w:val="18"/>
                <w:szCs w:val="18"/>
              </w:rPr>
            </w:pPr>
            <w:r w:rsidRPr="00D6193A">
              <w:rPr>
                <w:b/>
                <w:bCs/>
                <w:sz w:val="18"/>
                <w:szCs w:val="18"/>
              </w:rPr>
              <w:t>ВСЕГО ПО НАПРАВЛЕНИЯМ:</w:t>
            </w:r>
          </w:p>
        </w:tc>
        <w:tc>
          <w:tcPr>
            <w:tcW w:w="351" w:type="pct"/>
            <w:tcBorders>
              <w:top w:val="nil"/>
              <w:left w:val="nil"/>
              <w:bottom w:val="single" w:sz="4" w:space="0" w:color="auto"/>
              <w:right w:val="single" w:sz="4" w:space="0" w:color="auto"/>
            </w:tcBorders>
            <w:shd w:val="clear" w:color="000000" w:fill="D9D9D9"/>
            <w:vAlign w:val="center"/>
            <w:hideMark/>
          </w:tcPr>
          <w:p w14:paraId="07C680F7" w14:textId="77777777" w:rsidR="00D6193A" w:rsidRPr="00D6193A" w:rsidRDefault="00D6193A">
            <w:pPr>
              <w:jc w:val="center"/>
              <w:rPr>
                <w:b/>
                <w:bCs/>
                <w:sz w:val="18"/>
                <w:szCs w:val="18"/>
              </w:rPr>
            </w:pPr>
            <w:r w:rsidRPr="00D6193A">
              <w:rPr>
                <w:b/>
                <w:bCs/>
                <w:sz w:val="18"/>
                <w:szCs w:val="18"/>
              </w:rPr>
              <w:t>205 654,6</w:t>
            </w:r>
          </w:p>
        </w:tc>
        <w:tc>
          <w:tcPr>
            <w:tcW w:w="296" w:type="pct"/>
            <w:tcBorders>
              <w:top w:val="nil"/>
              <w:left w:val="nil"/>
              <w:bottom w:val="single" w:sz="4" w:space="0" w:color="auto"/>
              <w:right w:val="single" w:sz="4" w:space="0" w:color="auto"/>
            </w:tcBorders>
            <w:shd w:val="clear" w:color="000000" w:fill="D9D9D9"/>
            <w:vAlign w:val="center"/>
            <w:hideMark/>
          </w:tcPr>
          <w:p w14:paraId="654E364E" w14:textId="77777777" w:rsidR="00D6193A" w:rsidRPr="00D6193A" w:rsidRDefault="00D6193A">
            <w:pPr>
              <w:jc w:val="center"/>
              <w:rPr>
                <w:b/>
                <w:bCs/>
                <w:sz w:val="18"/>
                <w:szCs w:val="18"/>
              </w:rPr>
            </w:pPr>
            <w:r w:rsidRPr="00D6193A">
              <w:rPr>
                <w:b/>
                <w:bCs/>
                <w:sz w:val="18"/>
                <w:szCs w:val="18"/>
              </w:rPr>
              <w:t>11 399,7</w:t>
            </w:r>
          </w:p>
        </w:tc>
        <w:tc>
          <w:tcPr>
            <w:tcW w:w="296" w:type="pct"/>
            <w:tcBorders>
              <w:top w:val="nil"/>
              <w:left w:val="nil"/>
              <w:bottom w:val="single" w:sz="4" w:space="0" w:color="auto"/>
              <w:right w:val="single" w:sz="4" w:space="0" w:color="auto"/>
            </w:tcBorders>
            <w:shd w:val="clear" w:color="000000" w:fill="D9D9D9"/>
            <w:vAlign w:val="center"/>
            <w:hideMark/>
          </w:tcPr>
          <w:p w14:paraId="04863F7B" w14:textId="77777777" w:rsidR="00D6193A" w:rsidRPr="00D6193A" w:rsidRDefault="00D6193A">
            <w:pPr>
              <w:jc w:val="center"/>
              <w:rPr>
                <w:b/>
                <w:bCs/>
                <w:sz w:val="18"/>
                <w:szCs w:val="18"/>
              </w:rPr>
            </w:pPr>
            <w:r w:rsidRPr="00D6193A">
              <w:rPr>
                <w:b/>
                <w:bCs/>
                <w:sz w:val="18"/>
                <w:szCs w:val="18"/>
              </w:rPr>
              <w:t>12 900,0</w:t>
            </w:r>
          </w:p>
        </w:tc>
        <w:tc>
          <w:tcPr>
            <w:tcW w:w="296" w:type="pct"/>
            <w:tcBorders>
              <w:top w:val="nil"/>
              <w:left w:val="nil"/>
              <w:bottom w:val="single" w:sz="4" w:space="0" w:color="auto"/>
              <w:right w:val="single" w:sz="4" w:space="0" w:color="auto"/>
            </w:tcBorders>
            <w:shd w:val="clear" w:color="000000" w:fill="D9D9D9"/>
            <w:vAlign w:val="center"/>
            <w:hideMark/>
          </w:tcPr>
          <w:p w14:paraId="2D3E0FCD" w14:textId="77777777" w:rsidR="00D6193A" w:rsidRPr="00D6193A" w:rsidRDefault="00D6193A">
            <w:pPr>
              <w:jc w:val="center"/>
              <w:rPr>
                <w:b/>
                <w:bCs/>
                <w:sz w:val="18"/>
                <w:szCs w:val="18"/>
              </w:rPr>
            </w:pPr>
            <w:r w:rsidRPr="00D6193A">
              <w:rPr>
                <w:b/>
                <w:bCs/>
                <w:sz w:val="18"/>
                <w:szCs w:val="18"/>
              </w:rPr>
              <w:t>15 000,0</w:t>
            </w:r>
          </w:p>
        </w:tc>
        <w:tc>
          <w:tcPr>
            <w:tcW w:w="296" w:type="pct"/>
            <w:tcBorders>
              <w:top w:val="nil"/>
              <w:left w:val="nil"/>
              <w:bottom w:val="single" w:sz="4" w:space="0" w:color="auto"/>
              <w:right w:val="single" w:sz="4" w:space="0" w:color="auto"/>
            </w:tcBorders>
            <w:shd w:val="clear" w:color="000000" w:fill="D9D9D9"/>
            <w:vAlign w:val="center"/>
            <w:hideMark/>
          </w:tcPr>
          <w:p w14:paraId="40F0F534" w14:textId="77777777" w:rsidR="00D6193A" w:rsidRPr="00D6193A" w:rsidRDefault="00D6193A">
            <w:pPr>
              <w:jc w:val="center"/>
              <w:rPr>
                <w:b/>
                <w:bCs/>
                <w:sz w:val="18"/>
                <w:szCs w:val="18"/>
              </w:rPr>
            </w:pPr>
            <w:r w:rsidRPr="00D6193A">
              <w:rPr>
                <w:b/>
                <w:bCs/>
                <w:sz w:val="18"/>
                <w:szCs w:val="18"/>
              </w:rPr>
              <w:t>23 279,7</w:t>
            </w:r>
          </w:p>
        </w:tc>
        <w:tc>
          <w:tcPr>
            <w:tcW w:w="296" w:type="pct"/>
            <w:tcBorders>
              <w:top w:val="nil"/>
              <w:left w:val="nil"/>
              <w:bottom w:val="single" w:sz="4" w:space="0" w:color="auto"/>
              <w:right w:val="single" w:sz="4" w:space="0" w:color="auto"/>
            </w:tcBorders>
            <w:shd w:val="clear" w:color="000000" w:fill="D9D9D9"/>
            <w:vAlign w:val="center"/>
            <w:hideMark/>
          </w:tcPr>
          <w:p w14:paraId="76FB9B89" w14:textId="77777777" w:rsidR="00D6193A" w:rsidRPr="00D6193A" w:rsidRDefault="00D6193A">
            <w:pPr>
              <w:jc w:val="center"/>
              <w:rPr>
                <w:b/>
                <w:bCs/>
                <w:sz w:val="18"/>
                <w:szCs w:val="18"/>
              </w:rPr>
            </w:pPr>
            <w:r w:rsidRPr="00D6193A">
              <w:rPr>
                <w:b/>
                <w:bCs/>
                <w:sz w:val="18"/>
                <w:szCs w:val="18"/>
              </w:rPr>
              <w:t>27 550,0</w:t>
            </w:r>
          </w:p>
        </w:tc>
        <w:tc>
          <w:tcPr>
            <w:tcW w:w="296" w:type="pct"/>
            <w:tcBorders>
              <w:top w:val="nil"/>
              <w:left w:val="nil"/>
              <w:bottom w:val="single" w:sz="4" w:space="0" w:color="auto"/>
              <w:right w:val="single" w:sz="4" w:space="0" w:color="auto"/>
            </w:tcBorders>
            <w:shd w:val="clear" w:color="000000" w:fill="D9D9D9"/>
            <w:vAlign w:val="center"/>
            <w:hideMark/>
          </w:tcPr>
          <w:p w14:paraId="2D8ADA32" w14:textId="77777777" w:rsidR="00D6193A" w:rsidRPr="00D6193A" w:rsidRDefault="00D6193A">
            <w:pPr>
              <w:jc w:val="center"/>
              <w:rPr>
                <w:b/>
                <w:bCs/>
                <w:sz w:val="18"/>
                <w:szCs w:val="18"/>
              </w:rPr>
            </w:pPr>
            <w:r w:rsidRPr="00D6193A">
              <w:rPr>
                <w:b/>
                <w:bCs/>
                <w:sz w:val="18"/>
                <w:szCs w:val="18"/>
              </w:rPr>
              <w:t>26 450,0</w:t>
            </w:r>
          </w:p>
        </w:tc>
        <w:tc>
          <w:tcPr>
            <w:tcW w:w="296" w:type="pct"/>
            <w:tcBorders>
              <w:top w:val="nil"/>
              <w:left w:val="nil"/>
              <w:bottom w:val="single" w:sz="4" w:space="0" w:color="auto"/>
              <w:right w:val="single" w:sz="4" w:space="0" w:color="auto"/>
            </w:tcBorders>
            <w:shd w:val="clear" w:color="000000" w:fill="D9D9D9"/>
            <w:vAlign w:val="center"/>
            <w:hideMark/>
          </w:tcPr>
          <w:p w14:paraId="42E17AB8" w14:textId="77777777" w:rsidR="00D6193A" w:rsidRPr="00D6193A" w:rsidRDefault="00D6193A">
            <w:pPr>
              <w:jc w:val="center"/>
              <w:rPr>
                <w:b/>
                <w:bCs/>
                <w:sz w:val="18"/>
                <w:szCs w:val="18"/>
              </w:rPr>
            </w:pPr>
            <w:r w:rsidRPr="00D6193A">
              <w:rPr>
                <w:b/>
                <w:bCs/>
                <w:sz w:val="18"/>
                <w:szCs w:val="18"/>
              </w:rPr>
              <w:t>24 450,1</w:t>
            </w:r>
          </w:p>
        </w:tc>
        <w:tc>
          <w:tcPr>
            <w:tcW w:w="296" w:type="pct"/>
            <w:tcBorders>
              <w:top w:val="nil"/>
              <w:left w:val="nil"/>
              <w:bottom w:val="single" w:sz="4" w:space="0" w:color="auto"/>
              <w:right w:val="single" w:sz="4" w:space="0" w:color="auto"/>
            </w:tcBorders>
            <w:shd w:val="clear" w:color="000000" w:fill="D9D9D9"/>
            <w:vAlign w:val="center"/>
            <w:hideMark/>
          </w:tcPr>
          <w:p w14:paraId="5F2DB46B" w14:textId="77777777" w:rsidR="00D6193A" w:rsidRPr="00D6193A" w:rsidRDefault="00D6193A">
            <w:pPr>
              <w:jc w:val="center"/>
              <w:rPr>
                <w:b/>
                <w:bCs/>
                <w:sz w:val="18"/>
                <w:szCs w:val="18"/>
              </w:rPr>
            </w:pPr>
            <w:r w:rsidRPr="00D6193A">
              <w:rPr>
                <w:b/>
                <w:bCs/>
                <w:sz w:val="18"/>
                <w:szCs w:val="18"/>
              </w:rPr>
              <w:t>18 700,1</w:t>
            </w:r>
          </w:p>
        </w:tc>
        <w:tc>
          <w:tcPr>
            <w:tcW w:w="296" w:type="pct"/>
            <w:tcBorders>
              <w:top w:val="nil"/>
              <w:left w:val="nil"/>
              <w:bottom w:val="single" w:sz="4" w:space="0" w:color="auto"/>
              <w:right w:val="single" w:sz="4" w:space="0" w:color="auto"/>
            </w:tcBorders>
            <w:shd w:val="clear" w:color="000000" w:fill="D9D9D9"/>
            <w:vAlign w:val="center"/>
            <w:hideMark/>
          </w:tcPr>
          <w:p w14:paraId="776F42F6" w14:textId="77777777" w:rsidR="00D6193A" w:rsidRPr="00D6193A" w:rsidRDefault="00D6193A">
            <w:pPr>
              <w:jc w:val="center"/>
              <w:rPr>
                <w:b/>
                <w:bCs/>
                <w:sz w:val="18"/>
                <w:szCs w:val="18"/>
              </w:rPr>
            </w:pPr>
            <w:r w:rsidRPr="00D6193A">
              <w:rPr>
                <w:b/>
                <w:bCs/>
                <w:sz w:val="18"/>
                <w:szCs w:val="18"/>
              </w:rPr>
              <w:t>26 700,1</w:t>
            </w:r>
          </w:p>
        </w:tc>
        <w:tc>
          <w:tcPr>
            <w:tcW w:w="296" w:type="pct"/>
            <w:tcBorders>
              <w:top w:val="nil"/>
              <w:left w:val="nil"/>
              <w:bottom w:val="single" w:sz="4" w:space="0" w:color="auto"/>
              <w:right w:val="single" w:sz="4" w:space="0" w:color="auto"/>
            </w:tcBorders>
            <w:shd w:val="clear" w:color="000000" w:fill="D9D9D9"/>
            <w:vAlign w:val="center"/>
            <w:hideMark/>
          </w:tcPr>
          <w:p w14:paraId="0268CC42" w14:textId="77777777" w:rsidR="00D6193A" w:rsidRPr="00D6193A" w:rsidRDefault="00D6193A">
            <w:pPr>
              <w:jc w:val="center"/>
              <w:rPr>
                <w:b/>
                <w:bCs/>
                <w:sz w:val="18"/>
                <w:szCs w:val="18"/>
              </w:rPr>
            </w:pPr>
            <w:r w:rsidRPr="00D6193A">
              <w:rPr>
                <w:b/>
                <w:bCs/>
                <w:sz w:val="18"/>
                <w:szCs w:val="18"/>
              </w:rPr>
              <w:t>12 100,1</w:t>
            </w:r>
          </w:p>
        </w:tc>
        <w:tc>
          <w:tcPr>
            <w:tcW w:w="292" w:type="pct"/>
            <w:tcBorders>
              <w:top w:val="nil"/>
              <w:left w:val="nil"/>
              <w:bottom w:val="single" w:sz="4" w:space="0" w:color="auto"/>
              <w:right w:val="single" w:sz="4" w:space="0" w:color="auto"/>
            </w:tcBorders>
            <w:shd w:val="clear" w:color="000000" w:fill="D9D9D9"/>
            <w:vAlign w:val="center"/>
            <w:hideMark/>
          </w:tcPr>
          <w:p w14:paraId="0970C13E" w14:textId="77777777" w:rsidR="00D6193A" w:rsidRPr="00D6193A" w:rsidRDefault="00D6193A">
            <w:pPr>
              <w:jc w:val="center"/>
              <w:rPr>
                <w:b/>
                <w:bCs/>
                <w:sz w:val="18"/>
                <w:szCs w:val="18"/>
              </w:rPr>
            </w:pPr>
            <w:r w:rsidRPr="00D6193A">
              <w:rPr>
                <w:b/>
                <w:bCs/>
                <w:sz w:val="18"/>
                <w:szCs w:val="18"/>
              </w:rPr>
              <w:t>7 124,8</w:t>
            </w:r>
          </w:p>
        </w:tc>
      </w:tr>
      <w:tr w:rsidR="00D6193A" w:rsidRPr="00D6193A" w14:paraId="57C70B29" w14:textId="77777777" w:rsidTr="00D6193A">
        <w:trPr>
          <w:trHeight w:val="57"/>
          <w:jc w:val="center"/>
        </w:trPr>
        <w:tc>
          <w:tcPr>
            <w:tcW w:w="1396" w:type="pct"/>
            <w:tcBorders>
              <w:top w:val="nil"/>
              <w:left w:val="single" w:sz="4" w:space="0" w:color="auto"/>
              <w:bottom w:val="single" w:sz="4" w:space="0" w:color="auto"/>
              <w:right w:val="single" w:sz="4" w:space="0" w:color="auto"/>
            </w:tcBorders>
            <w:shd w:val="clear" w:color="auto" w:fill="auto"/>
            <w:noWrap/>
            <w:vAlign w:val="center"/>
            <w:hideMark/>
          </w:tcPr>
          <w:p w14:paraId="5DF649D3" w14:textId="77777777" w:rsidR="00D6193A" w:rsidRPr="00D6193A" w:rsidRDefault="00D6193A">
            <w:pPr>
              <w:ind w:firstLineChars="200" w:firstLine="361"/>
              <w:rPr>
                <w:b/>
                <w:bCs/>
                <w:sz w:val="18"/>
                <w:szCs w:val="18"/>
              </w:rPr>
            </w:pPr>
            <w:r w:rsidRPr="00D6193A">
              <w:rPr>
                <w:b/>
                <w:bCs/>
                <w:sz w:val="18"/>
                <w:szCs w:val="18"/>
              </w:rPr>
              <w:t>ПО СТРОИТЕЛЬСТВУ:</w:t>
            </w:r>
          </w:p>
        </w:tc>
        <w:tc>
          <w:tcPr>
            <w:tcW w:w="351" w:type="pct"/>
            <w:tcBorders>
              <w:top w:val="nil"/>
              <w:left w:val="nil"/>
              <w:bottom w:val="single" w:sz="4" w:space="0" w:color="auto"/>
              <w:right w:val="single" w:sz="4" w:space="0" w:color="auto"/>
            </w:tcBorders>
            <w:shd w:val="clear" w:color="auto" w:fill="auto"/>
            <w:vAlign w:val="center"/>
            <w:hideMark/>
          </w:tcPr>
          <w:p w14:paraId="4C7B1E76" w14:textId="77777777" w:rsidR="00D6193A" w:rsidRPr="00D6193A" w:rsidRDefault="00D6193A">
            <w:pPr>
              <w:jc w:val="center"/>
              <w:rPr>
                <w:b/>
                <w:bCs/>
                <w:sz w:val="18"/>
                <w:szCs w:val="18"/>
              </w:rPr>
            </w:pPr>
            <w:r w:rsidRPr="00D6193A">
              <w:rPr>
                <w:b/>
                <w:bCs/>
                <w:sz w:val="18"/>
                <w:szCs w:val="18"/>
              </w:rPr>
              <w:t>146 571,9</w:t>
            </w:r>
          </w:p>
        </w:tc>
        <w:tc>
          <w:tcPr>
            <w:tcW w:w="296" w:type="pct"/>
            <w:tcBorders>
              <w:top w:val="nil"/>
              <w:left w:val="nil"/>
              <w:bottom w:val="single" w:sz="4" w:space="0" w:color="auto"/>
              <w:right w:val="single" w:sz="4" w:space="0" w:color="auto"/>
            </w:tcBorders>
            <w:shd w:val="clear" w:color="auto" w:fill="auto"/>
            <w:vAlign w:val="center"/>
            <w:hideMark/>
          </w:tcPr>
          <w:p w14:paraId="2A4C638B" w14:textId="77777777" w:rsidR="00D6193A" w:rsidRPr="00D6193A" w:rsidRDefault="00D6193A">
            <w:pPr>
              <w:jc w:val="center"/>
              <w:rPr>
                <w:b/>
                <w:bCs/>
                <w:sz w:val="18"/>
                <w:szCs w:val="18"/>
              </w:rPr>
            </w:pPr>
            <w:r w:rsidRPr="00D6193A">
              <w:rPr>
                <w:b/>
                <w:bCs/>
                <w:sz w:val="18"/>
                <w:szCs w:val="18"/>
              </w:rPr>
              <w:t>4 724,4</w:t>
            </w:r>
          </w:p>
        </w:tc>
        <w:tc>
          <w:tcPr>
            <w:tcW w:w="296" w:type="pct"/>
            <w:tcBorders>
              <w:top w:val="nil"/>
              <w:left w:val="nil"/>
              <w:bottom w:val="single" w:sz="4" w:space="0" w:color="auto"/>
              <w:right w:val="single" w:sz="4" w:space="0" w:color="auto"/>
            </w:tcBorders>
            <w:shd w:val="clear" w:color="auto" w:fill="auto"/>
            <w:vAlign w:val="center"/>
            <w:hideMark/>
          </w:tcPr>
          <w:p w14:paraId="4F939AB2" w14:textId="77777777" w:rsidR="00D6193A" w:rsidRPr="00D6193A" w:rsidRDefault="00D6193A">
            <w:pPr>
              <w:jc w:val="center"/>
              <w:rPr>
                <w:b/>
                <w:bCs/>
                <w:sz w:val="18"/>
                <w:szCs w:val="18"/>
              </w:rPr>
            </w:pPr>
            <w:r w:rsidRPr="00D6193A">
              <w:rPr>
                <w:b/>
                <w:bCs/>
                <w:sz w:val="18"/>
                <w:szCs w:val="18"/>
              </w:rPr>
              <w:t>5 224,7</w:t>
            </w:r>
          </w:p>
        </w:tc>
        <w:tc>
          <w:tcPr>
            <w:tcW w:w="296" w:type="pct"/>
            <w:tcBorders>
              <w:top w:val="nil"/>
              <w:left w:val="nil"/>
              <w:bottom w:val="single" w:sz="4" w:space="0" w:color="auto"/>
              <w:right w:val="single" w:sz="4" w:space="0" w:color="auto"/>
            </w:tcBorders>
            <w:shd w:val="clear" w:color="auto" w:fill="auto"/>
            <w:vAlign w:val="center"/>
            <w:hideMark/>
          </w:tcPr>
          <w:p w14:paraId="6CA27847" w14:textId="77777777" w:rsidR="00D6193A" w:rsidRPr="00D6193A" w:rsidRDefault="00D6193A">
            <w:pPr>
              <w:jc w:val="center"/>
              <w:rPr>
                <w:b/>
                <w:bCs/>
                <w:sz w:val="18"/>
                <w:szCs w:val="18"/>
              </w:rPr>
            </w:pPr>
            <w:r w:rsidRPr="00D6193A">
              <w:rPr>
                <w:b/>
                <w:bCs/>
                <w:sz w:val="18"/>
                <w:szCs w:val="18"/>
              </w:rPr>
              <w:t>7 824,7</w:t>
            </w:r>
          </w:p>
        </w:tc>
        <w:tc>
          <w:tcPr>
            <w:tcW w:w="296" w:type="pct"/>
            <w:tcBorders>
              <w:top w:val="nil"/>
              <w:left w:val="nil"/>
              <w:bottom w:val="single" w:sz="4" w:space="0" w:color="auto"/>
              <w:right w:val="single" w:sz="4" w:space="0" w:color="auto"/>
            </w:tcBorders>
            <w:shd w:val="clear" w:color="auto" w:fill="auto"/>
            <w:vAlign w:val="center"/>
            <w:hideMark/>
          </w:tcPr>
          <w:p w14:paraId="2FED1EED" w14:textId="77777777" w:rsidR="00D6193A" w:rsidRPr="00D6193A" w:rsidRDefault="00D6193A">
            <w:pPr>
              <w:jc w:val="center"/>
              <w:rPr>
                <w:b/>
                <w:bCs/>
                <w:sz w:val="18"/>
                <w:szCs w:val="18"/>
              </w:rPr>
            </w:pPr>
            <w:r w:rsidRPr="00D6193A">
              <w:rPr>
                <w:b/>
                <w:bCs/>
                <w:sz w:val="18"/>
                <w:szCs w:val="18"/>
              </w:rPr>
              <w:t>15 574,7</w:t>
            </w:r>
          </w:p>
        </w:tc>
        <w:tc>
          <w:tcPr>
            <w:tcW w:w="296" w:type="pct"/>
            <w:tcBorders>
              <w:top w:val="nil"/>
              <w:left w:val="nil"/>
              <w:bottom w:val="single" w:sz="4" w:space="0" w:color="auto"/>
              <w:right w:val="single" w:sz="4" w:space="0" w:color="auto"/>
            </w:tcBorders>
            <w:shd w:val="clear" w:color="auto" w:fill="auto"/>
            <w:vAlign w:val="center"/>
            <w:hideMark/>
          </w:tcPr>
          <w:p w14:paraId="36C82990" w14:textId="77777777" w:rsidR="00D6193A" w:rsidRPr="00D6193A" w:rsidRDefault="00D6193A">
            <w:pPr>
              <w:jc w:val="center"/>
              <w:rPr>
                <w:b/>
                <w:bCs/>
                <w:sz w:val="18"/>
                <w:szCs w:val="18"/>
              </w:rPr>
            </w:pPr>
            <w:r w:rsidRPr="00D6193A">
              <w:rPr>
                <w:b/>
                <w:bCs/>
                <w:sz w:val="18"/>
                <w:szCs w:val="18"/>
              </w:rPr>
              <w:t>22 574,7</w:t>
            </w:r>
          </w:p>
        </w:tc>
        <w:tc>
          <w:tcPr>
            <w:tcW w:w="296" w:type="pct"/>
            <w:tcBorders>
              <w:top w:val="nil"/>
              <w:left w:val="nil"/>
              <w:bottom w:val="single" w:sz="4" w:space="0" w:color="auto"/>
              <w:right w:val="single" w:sz="4" w:space="0" w:color="auto"/>
            </w:tcBorders>
            <w:shd w:val="clear" w:color="auto" w:fill="auto"/>
            <w:vAlign w:val="center"/>
            <w:hideMark/>
          </w:tcPr>
          <w:p w14:paraId="37EF4D62" w14:textId="77777777" w:rsidR="00D6193A" w:rsidRPr="00D6193A" w:rsidRDefault="00D6193A">
            <w:pPr>
              <w:jc w:val="center"/>
              <w:rPr>
                <w:b/>
                <w:bCs/>
                <w:sz w:val="18"/>
                <w:szCs w:val="18"/>
              </w:rPr>
            </w:pPr>
            <w:r w:rsidRPr="00D6193A">
              <w:rPr>
                <w:b/>
                <w:bCs/>
                <w:sz w:val="18"/>
                <w:szCs w:val="18"/>
              </w:rPr>
              <w:t>21 474,7</w:t>
            </w:r>
          </w:p>
        </w:tc>
        <w:tc>
          <w:tcPr>
            <w:tcW w:w="296" w:type="pct"/>
            <w:tcBorders>
              <w:top w:val="nil"/>
              <w:left w:val="nil"/>
              <w:bottom w:val="single" w:sz="4" w:space="0" w:color="auto"/>
              <w:right w:val="single" w:sz="4" w:space="0" w:color="auto"/>
            </w:tcBorders>
            <w:shd w:val="clear" w:color="auto" w:fill="auto"/>
            <w:vAlign w:val="center"/>
            <w:hideMark/>
          </w:tcPr>
          <w:p w14:paraId="72787ACC" w14:textId="77777777" w:rsidR="00D6193A" w:rsidRPr="00D6193A" w:rsidRDefault="00D6193A">
            <w:pPr>
              <w:jc w:val="center"/>
              <w:rPr>
                <w:b/>
                <w:bCs/>
                <w:sz w:val="18"/>
                <w:szCs w:val="18"/>
              </w:rPr>
            </w:pPr>
            <w:r w:rsidRPr="00D6193A">
              <w:rPr>
                <w:b/>
                <w:bCs/>
                <w:sz w:val="18"/>
                <w:szCs w:val="18"/>
              </w:rPr>
              <w:t>19 474,8</w:t>
            </w:r>
          </w:p>
        </w:tc>
        <w:tc>
          <w:tcPr>
            <w:tcW w:w="296" w:type="pct"/>
            <w:tcBorders>
              <w:top w:val="nil"/>
              <w:left w:val="nil"/>
              <w:bottom w:val="single" w:sz="4" w:space="0" w:color="auto"/>
              <w:right w:val="single" w:sz="4" w:space="0" w:color="auto"/>
            </w:tcBorders>
            <w:shd w:val="clear" w:color="auto" w:fill="auto"/>
            <w:vAlign w:val="center"/>
            <w:hideMark/>
          </w:tcPr>
          <w:p w14:paraId="130BC7EB" w14:textId="77777777" w:rsidR="00D6193A" w:rsidRPr="00D6193A" w:rsidRDefault="00D6193A">
            <w:pPr>
              <w:jc w:val="center"/>
              <w:rPr>
                <w:b/>
                <w:bCs/>
                <w:sz w:val="18"/>
                <w:szCs w:val="18"/>
              </w:rPr>
            </w:pPr>
            <w:r w:rsidRPr="00D6193A">
              <w:rPr>
                <w:b/>
                <w:bCs/>
                <w:sz w:val="18"/>
                <w:szCs w:val="18"/>
              </w:rPr>
              <w:t>13 724,8</w:t>
            </w:r>
          </w:p>
        </w:tc>
        <w:tc>
          <w:tcPr>
            <w:tcW w:w="296" w:type="pct"/>
            <w:tcBorders>
              <w:top w:val="nil"/>
              <w:left w:val="nil"/>
              <w:bottom w:val="single" w:sz="4" w:space="0" w:color="auto"/>
              <w:right w:val="single" w:sz="4" w:space="0" w:color="auto"/>
            </w:tcBorders>
            <w:shd w:val="clear" w:color="auto" w:fill="auto"/>
            <w:vAlign w:val="center"/>
            <w:hideMark/>
          </w:tcPr>
          <w:p w14:paraId="460133C0" w14:textId="77777777" w:rsidR="00D6193A" w:rsidRPr="00D6193A" w:rsidRDefault="00D6193A">
            <w:pPr>
              <w:jc w:val="center"/>
              <w:rPr>
                <w:b/>
                <w:bCs/>
                <w:sz w:val="18"/>
                <w:szCs w:val="18"/>
              </w:rPr>
            </w:pPr>
            <w:r w:rsidRPr="00D6193A">
              <w:rPr>
                <w:b/>
                <w:bCs/>
                <w:sz w:val="18"/>
                <w:szCs w:val="18"/>
              </w:rPr>
              <w:t>21 724,8</w:t>
            </w:r>
          </w:p>
        </w:tc>
        <w:tc>
          <w:tcPr>
            <w:tcW w:w="296" w:type="pct"/>
            <w:tcBorders>
              <w:top w:val="nil"/>
              <w:left w:val="nil"/>
              <w:bottom w:val="single" w:sz="4" w:space="0" w:color="auto"/>
              <w:right w:val="single" w:sz="4" w:space="0" w:color="auto"/>
            </w:tcBorders>
            <w:shd w:val="clear" w:color="auto" w:fill="auto"/>
            <w:vAlign w:val="center"/>
            <w:hideMark/>
          </w:tcPr>
          <w:p w14:paraId="372B1B20" w14:textId="77777777" w:rsidR="00D6193A" w:rsidRPr="00D6193A" w:rsidRDefault="00D6193A">
            <w:pPr>
              <w:jc w:val="center"/>
              <w:rPr>
                <w:b/>
                <w:bCs/>
                <w:sz w:val="18"/>
                <w:szCs w:val="18"/>
              </w:rPr>
            </w:pPr>
            <w:r w:rsidRPr="00D6193A">
              <w:rPr>
                <w:b/>
                <w:bCs/>
                <w:sz w:val="18"/>
                <w:szCs w:val="18"/>
              </w:rPr>
              <w:t>7 124,8</w:t>
            </w:r>
          </w:p>
        </w:tc>
        <w:tc>
          <w:tcPr>
            <w:tcW w:w="292" w:type="pct"/>
            <w:tcBorders>
              <w:top w:val="nil"/>
              <w:left w:val="nil"/>
              <w:bottom w:val="single" w:sz="4" w:space="0" w:color="auto"/>
              <w:right w:val="single" w:sz="4" w:space="0" w:color="auto"/>
            </w:tcBorders>
            <w:shd w:val="clear" w:color="auto" w:fill="auto"/>
            <w:vAlign w:val="center"/>
            <w:hideMark/>
          </w:tcPr>
          <w:p w14:paraId="0BBC7451" w14:textId="77777777" w:rsidR="00D6193A" w:rsidRPr="00D6193A" w:rsidRDefault="00D6193A">
            <w:pPr>
              <w:jc w:val="center"/>
              <w:rPr>
                <w:b/>
                <w:bCs/>
                <w:sz w:val="18"/>
                <w:szCs w:val="18"/>
              </w:rPr>
            </w:pPr>
            <w:r w:rsidRPr="00D6193A">
              <w:rPr>
                <w:b/>
                <w:bCs/>
                <w:sz w:val="18"/>
                <w:szCs w:val="18"/>
              </w:rPr>
              <w:t>7 124,8</w:t>
            </w:r>
          </w:p>
        </w:tc>
      </w:tr>
      <w:tr w:rsidR="00D6193A" w:rsidRPr="00D6193A" w14:paraId="7B73F34D" w14:textId="77777777" w:rsidTr="00D6193A">
        <w:trPr>
          <w:trHeight w:val="57"/>
          <w:jc w:val="center"/>
        </w:trPr>
        <w:tc>
          <w:tcPr>
            <w:tcW w:w="1396" w:type="pct"/>
            <w:tcBorders>
              <w:top w:val="nil"/>
              <w:left w:val="single" w:sz="4" w:space="0" w:color="auto"/>
              <w:bottom w:val="single" w:sz="4" w:space="0" w:color="auto"/>
              <w:right w:val="single" w:sz="4" w:space="0" w:color="auto"/>
            </w:tcBorders>
            <w:shd w:val="clear" w:color="auto" w:fill="auto"/>
            <w:noWrap/>
            <w:vAlign w:val="center"/>
            <w:hideMark/>
          </w:tcPr>
          <w:p w14:paraId="0A040588" w14:textId="77777777" w:rsidR="00D6193A" w:rsidRPr="00D6193A" w:rsidRDefault="00D6193A">
            <w:pPr>
              <w:ind w:firstLineChars="200" w:firstLine="361"/>
              <w:rPr>
                <w:b/>
                <w:bCs/>
                <w:sz w:val="18"/>
                <w:szCs w:val="18"/>
              </w:rPr>
            </w:pPr>
            <w:r w:rsidRPr="00D6193A">
              <w:rPr>
                <w:b/>
                <w:bCs/>
                <w:sz w:val="18"/>
                <w:szCs w:val="18"/>
              </w:rPr>
              <w:t>ПО МОДЕРНИЗАЦИИ:</w:t>
            </w:r>
          </w:p>
        </w:tc>
        <w:tc>
          <w:tcPr>
            <w:tcW w:w="351" w:type="pct"/>
            <w:tcBorders>
              <w:top w:val="nil"/>
              <w:left w:val="nil"/>
              <w:bottom w:val="single" w:sz="4" w:space="0" w:color="auto"/>
              <w:right w:val="single" w:sz="4" w:space="0" w:color="auto"/>
            </w:tcBorders>
            <w:shd w:val="clear" w:color="auto" w:fill="auto"/>
            <w:vAlign w:val="center"/>
            <w:hideMark/>
          </w:tcPr>
          <w:p w14:paraId="5754D985" w14:textId="77777777" w:rsidR="00D6193A" w:rsidRPr="00D6193A" w:rsidRDefault="00D6193A">
            <w:pPr>
              <w:jc w:val="center"/>
              <w:rPr>
                <w:b/>
                <w:bCs/>
                <w:sz w:val="18"/>
                <w:szCs w:val="18"/>
              </w:rPr>
            </w:pPr>
            <w:r w:rsidRPr="00D6193A">
              <w:rPr>
                <w:b/>
                <w:bCs/>
                <w:sz w:val="18"/>
                <w:szCs w:val="18"/>
              </w:rPr>
              <w:t>59 082,7</w:t>
            </w:r>
          </w:p>
        </w:tc>
        <w:tc>
          <w:tcPr>
            <w:tcW w:w="296" w:type="pct"/>
            <w:tcBorders>
              <w:top w:val="nil"/>
              <w:left w:val="nil"/>
              <w:bottom w:val="single" w:sz="4" w:space="0" w:color="auto"/>
              <w:right w:val="single" w:sz="4" w:space="0" w:color="auto"/>
            </w:tcBorders>
            <w:shd w:val="clear" w:color="auto" w:fill="auto"/>
            <w:vAlign w:val="center"/>
            <w:hideMark/>
          </w:tcPr>
          <w:p w14:paraId="6D29961C" w14:textId="77777777" w:rsidR="00D6193A" w:rsidRPr="00D6193A" w:rsidRDefault="00D6193A">
            <w:pPr>
              <w:jc w:val="center"/>
              <w:rPr>
                <w:b/>
                <w:bCs/>
                <w:sz w:val="18"/>
                <w:szCs w:val="18"/>
              </w:rPr>
            </w:pPr>
            <w:r w:rsidRPr="00D6193A">
              <w:rPr>
                <w:b/>
                <w:bCs/>
                <w:sz w:val="18"/>
                <w:szCs w:val="18"/>
              </w:rPr>
              <w:t>6 675,3</w:t>
            </w:r>
          </w:p>
        </w:tc>
        <w:tc>
          <w:tcPr>
            <w:tcW w:w="296" w:type="pct"/>
            <w:tcBorders>
              <w:top w:val="nil"/>
              <w:left w:val="nil"/>
              <w:bottom w:val="single" w:sz="4" w:space="0" w:color="auto"/>
              <w:right w:val="single" w:sz="4" w:space="0" w:color="auto"/>
            </w:tcBorders>
            <w:shd w:val="clear" w:color="auto" w:fill="auto"/>
            <w:vAlign w:val="center"/>
            <w:hideMark/>
          </w:tcPr>
          <w:p w14:paraId="6F70A55B" w14:textId="77777777" w:rsidR="00D6193A" w:rsidRPr="00D6193A" w:rsidRDefault="00D6193A">
            <w:pPr>
              <w:jc w:val="center"/>
              <w:rPr>
                <w:b/>
                <w:bCs/>
                <w:sz w:val="18"/>
                <w:szCs w:val="18"/>
              </w:rPr>
            </w:pPr>
            <w:r w:rsidRPr="00D6193A">
              <w:rPr>
                <w:b/>
                <w:bCs/>
                <w:sz w:val="18"/>
                <w:szCs w:val="18"/>
              </w:rPr>
              <w:t>7 675,3</w:t>
            </w:r>
          </w:p>
        </w:tc>
        <w:tc>
          <w:tcPr>
            <w:tcW w:w="296" w:type="pct"/>
            <w:tcBorders>
              <w:top w:val="nil"/>
              <w:left w:val="nil"/>
              <w:bottom w:val="single" w:sz="4" w:space="0" w:color="auto"/>
              <w:right w:val="single" w:sz="4" w:space="0" w:color="auto"/>
            </w:tcBorders>
            <w:shd w:val="clear" w:color="auto" w:fill="auto"/>
            <w:vAlign w:val="center"/>
            <w:hideMark/>
          </w:tcPr>
          <w:p w14:paraId="4F84978F" w14:textId="77777777" w:rsidR="00D6193A" w:rsidRPr="00D6193A" w:rsidRDefault="00D6193A">
            <w:pPr>
              <w:jc w:val="center"/>
              <w:rPr>
                <w:b/>
                <w:bCs/>
                <w:sz w:val="18"/>
                <w:szCs w:val="18"/>
              </w:rPr>
            </w:pPr>
            <w:r w:rsidRPr="00D6193A">
              <w:rPr>
                <w:b/>
                <w:bCs/>
                <w:sz w:val="18"/>
                <w:szCs w:val="18"/>
              </w:rPr>
              <w:t>7 175,3</w:t>
            </w:r>
          </w:p>
        </w:tc>
        <w:tc>
          <w:tcPr>
            <w:tcW w:w="296" w:type="pct"/>
            <w:tcBorders>
              <w:top w:val="nil"/>
              <w:left w:val="nil"/>
              <w:bottom w:val="single" w:sz="4" w:space="0" w:color="auto"/>
              <w:right w:val="single" w:sz="4" w:space="0" w:color="auto"/>
            </w:tcBorders>
            <w:shd w:val="clear" w:color="auto" w:fill="auto"/>
            <w:vAlign w:val="center"/>
            <w:hideMark/>
          </w:tcPr>
          <w:p w14:paraId="2CB71A66" w14:textId="77777777" w:rsidR="00D6193A" w:rsidRPr="00D6193A" w:rsidRDefault="00D6193A">
            <w:pPr>
              <w:jc w:val="center"/>
              <w:rPr>
                <w:b/>
                <w:bCs/>
                <w:sz w:val="18"/>
                <w:szCs w:val="18"/>
              </w:rPr>
            </w:pPr>
            <w:r w:rsidRPr="00D6193A">
              <w:rPr>
                <w:b/>
                <w:bCs/>
                <w:sz w:val="18"/>
                <w:szCs w:val="18"/>
              </w:rPr>
              <w:t>7 705,0</w:t>
            </w:r>
          </w:p>
        </w:tc>
        <w:tc>
          <w:tcPr>
            <w:tcW w:w="296" w:type="pct"/>
            <w:tcBorders>
              <w:top w:val="nil"/>
              <w:left w:val="nil"/>
              <w:bottom w:val="single" w:sz="4" w:space="0" w:color="auto"/>
              <w:right w:val="single" w:sz="4" w:space="0" w:color="auto"/>
            </w:tcBorders>
            <w:shd w:val="clear" w:color="auto" w:fill="auto"/>
            <w:vAlign w:val="center"/>
            <w:hideMark/>
          </w:tcPr>
          <w:p w14:paraId="077C7F8B" w14:textId="77777777" w:rsidR="00D6193A" w:rsidRPr="00D6193A" w:rsidRDefault="00D6193A">
            <w:pPr>
              <w:jc w:val="center"/>
              <w:rPr>
                <w:b/>
                <w:bCs/>
                <w:sz w:val="18"/>
                <w:szCs w:val="18"/>
              </w:rPr>
            </w:pPr>
            <w:r w:rsidRPr="00D6193A">
              <w:rPr>
                <w:b/>
                <w:bCs/>
                <w:sz w:val="18"/>
                <w:szCs w:val="18"/>
              </w:rPr>
              <w:t>4 975,3</w:t>
            </w:r>
          </w:p>
        </w:tc>
        <w:tc>
          <w:tcPr>
            <w:tcW w:w="296" w:type="pct"/>
            <w:tcBorders>
              <w:top w:val="nil"/>
              <w:left w:val="nil"/>
              <w:bottom w:val="single" w:sz="4" w:space="0" w:color="auto"/>
              <w:right w:val="single" w:sz="4" w:space="0" w:color="auto"/>
            </w:tcBorders>
            <w:shd w:val="clear" w:color="auto" w:fill="auto"/>
            <w:vAlign w:val="center"/>
            <w:hideMark/>
          </w:tcPr>
          <w:p w14:paraId="4E35ABB8" w14:textId="77777777" w:rsidR="00D6193A" w:rsidRPr="00D6193A" w:rsidRDefault="00D6193A">
            <w:pPr>
              <w:jc w:val="center"/>
              <w:rPr>
                <w:b/>
                <w:bCs/>
                <w:sz w:val="18"/>
                <w:szCs w:val="18"/>
              </w:rPr>
            </w:pPr>
            <w:r w:rsidRPr="00D6193A">
              <w:rPr>
                <w:b/>
                <w:bCs/>
                <w:sz w:val="18"/>
                <w:szCs w:val="18"/>
              </w:rPr>
              <w:t>4 975,3</w:t>
            </w:r>
          </w:p>
        </w:tc>
        <w:tc>
          <w:tcPr>
            <w:tcW w:w="296" w:type="pct"/>
            <w:tcBorders>
              <w:top w:val="nil"/>
              <w:left w:val="nil"/>
              <w:bottom w:val="single" w:sz="4" w:space="0" w:color="auto"/>
              <w:right w:val="single" w:sz="4" w:space="0" w:color="auto"/>
            </w:tcBorders>
            <w:shd w:val="clear" w:color="auto" w:fill="auto"/>
            <w:vAlign w:val="center"/>
            <w:hideMark/>
          </w:tcPr>
          <w:p w14:paraId="7C09A2D5" w14:textId="77777777" w:rsidR="00D6193A" w:rsidRPr="00D6193A" w:rsidRDefault="00D6193A">
            <w:pPr>
              <w:jc w:val="center"/>
              <w:rPr>
                <w:b/>
                <w:bCs/>
                <w:sz w:val="18"/>
                <w:szCs w:val="18"/>
              </w:rPr>
            </w:pPr>
            <w:r w:rsidRPr="00D6193A">
              <w:rPr>
                <w:b/>
                <w:bCs/>
                <w:sz w:val="18"/>
                <w:szCs w:val="18"/>
              </w:rPr>
              <w:t>4 975,3</w:t>
            </w:r>
          </w:p>
        </w:tc>
        <w:tc>
          <w:tcPr>
            <w:tcW w:w="296" w:type="pct"/>
            <w:tcBorders>
              <w:top w:val="nil"/>
              <w:left w:val="nil"/>
              <w:bottom w:val="single" w:sz="4" w:space="0" w:color="auto"/>
              <w:right w:val="single" w:sz="4" w:space="0" w:color="auto"/>
            </w:tcBorders>
            <w:shd w:val="clear" w:color="auto" w:fill="auto"/>
            <w:vAlign w:val="center"/>
            <w:hideMark/>
          </w:tcPr>
          <w:p w14:paraId="18B8C249" w14:textId="77777777" w:rsidR="00D6193A" w:rsidRPr="00D6193A" w:rsidRDefault="00D6193A">
            <w:pPr>
              <w:jc w:val="center"/>
              <w:rPr>
                <w:b/>
                <w:bCs/>
                <w:sz w:val="18"/>
                <w:szCs w:val="18"/>
              </w:rPr>
            </w:pPr>
            <w:r w:rsidRPr="00D6193A">
              <w:rPr>
                <w:b/>
                <w:bCs/>
                <w:sz w:val="18"/>
                <w:szCs w:val="18"/>
              </w:rPr>
              <w:t>4 975,3</w:t>
            </w:r>
          </w:p>
        </w:tc>
        <w:tc>
          <w:tcPr>
            <w:tcW w:w="296" w:type="pct"/>
            <w:tcBorders>
              <w:top w:val="nil"/>
              <w:left w:val="nil"/>
              <w:bottom w:val="single" w:sz="4" w:space="0" w:color="auto"/>
              <w:right w:val="single" w:sz="4" w:space="0" w:color="auto"/>
            </w:tcBorders>
            <w:shd w:val="clear" w:color="auto" w:fill="auto"/>
            <w:vAlign w:val="center"/>
            <w:hideMark/>
          </w:tcPr>
          <w:p w14:paraId="03023C92" w14:textId="77777777" w:rsidR="00D6193A" w:rsidRPr="00D6193A" w:rsidRDefault="00D6193A">
            <w:pPr>
              <w:jc w:val="center"/>
              <w:rPr>
                <w:b/>
                <w:bCs/>
                <w:sz w:val="18"/>
                <w:szCs w:val="18"/>
              </w:rPr>
            </w:pPr>
            <w:r w:rsidRPr="00D6193A">
              <w:rPr>
                <w:b/>
                <w:bCs/>
                <w:sz w:val="18"/>
                <w:szCs w:val="18"/>
              </w:rPr>
              <w:t>4 975,3</w:t>
            </w:r>
          </w:p>
        </w:tc>
        <w:tc>
          <w:tcPr>
            <w:tcW w:w="296" w:type="pct"/>
            <w:tcBorders>
              <w:top w:val="nil"/>
              <w:left w:val="nil"/>
              <w:bottom w:val="single" w:sz="4" w:space="0" w:color="auto"/>
              <w:right w:val="single" w:sz="4" w:space="0" w:color="auto"/>
            </w:tcBorders>
            <w:shd w:val="clear" w:color="auto" w:fill="auto"/>
            <w:vAlign w:val="center"/>
            <w:hideMark/>
          </w:tcPr>
          <w:p w14:paraId="07DA5C8C" w14:textId="77777777" w:rsidR="00D6193A" w:rsidRPr="00D6193A" w:rsidRDefault="00D6193A">
            <w:pPr>
              <w:jc w:val="center"/>
              <w:rPr>
                <w:b/>
                <w:bCs/>
                <w:sz w:val="18"/>
                <w:szCs w:val="18"/>
              </w:rPr>
            </w:pPr>
            <w:r w:rsidRPr="00D6193A">
              <w:rPr>
                <w:b/>
                <w:bCs/>
                <w:sz w:val="18"/>
                <w:szCs w:val="18"/>
              </w:rPr>
              <w:t>4 975,3</w:t>
            </w:r>
          </w:p>
        </w:tc>
        <w:tc>
          <w:tcPr>
            <w:tcW w:w="292" w:type="pct"/>
            <w:tcBorders>
              <w:top w:val="nil"/>
              <w:left w:val="nil"/>
              <w:bottom w:val="single" w:sz="4" w:space="0" w:color="auto"/>
              <w:right w:val="single" w:sz="4" w:space="0" w:color="auto"/>
            </w:tcBorders>
            <w:shd w:val="clear" w:color="auto" w:fill="auto"/>
            <w:vAlign w:val="center"/>
            <w:hideMark/>
          </w:tcPr>
          <w:p w14:paraId="5F1D207B" w14:textId="77777777" w:rsidR="00D6193A" w:rsidRPr="00D6193A" w:rsidRDefault="00D6193A">
            <w:pPr>
              <w:jc w:val="center"/>
              <w:rPr>
                <w:b/>
                <w:bCs/>
                <w:sz w:val="18"/>
                <w:szCs w:val="18"/>
              </w:rPr>
            </w:pPr>
            <w:r w:rsidRPr="00D6193A">
              <w:rPr>
                <w:b/>
                <w:bCs/>
                <w:sz w:val="18"/>
                <w:szCs w:val="18"/>
              </w:rPr>
              <w:t>0,0</w:t>
            </w:r>
          </w:p>
        </w:tc>
      </w:tr>
      <w:tr w:rsidR="00D6193A" w:rsidRPr="00D6193A" w14:paraId="7CF06C96" w14:textId="77777777" w:rsidTr="00D6193A">
        <w:trPr>
          <w:trHeight w:val="57"/>
          <w:jc w:val="center"/>
        </w:trPr>
        <w:tc>
          <w:tcPr>
            <w:tcW w:w="1396" w:type="pct"/>
            <w:tcBorders>
              <w:top w:val="nil"/>
              <w:left w:val="single" w:sz="4" w:space="0" w:color="auto"/>
              <w:bottom w:val="single" w:sz="4" w:space="0" w:color="auto"/>
              <w:right w:val="single" w:sz="4" w:space="0" w:color="auto"/>
            </w:tcBorders>
            <w:shd w:val="clear" w:color="000000" w:fill="D9D9D9"/>
            <w:noWrap/>
            <w:vAlign w:val="center"/>
            <w:hideMark/>
          </w:tcPr>
          <w:p w14:paraId="2A49BFB8" w14:textId="77777777" w:rsidR="00D6193A" w:rsidRPr="00D6193A" w:rsidRDefault="00D6193A">
            <w:pPr>
              <w:rPr>
                <w:b/>
                <w:bCs/>
                <w:sz w:val="18"/>
                <w:szCs w:val="18"/>
              </w:rPr>
            </w:pPr>
            <w:r w:rsidRPr="00D6193A">
              <w:rPr>
                <w:b/>
                <w:bCs/>
                <w:sz w:val="18"/>
                <w:szCs w:val="18"/>
              </w:rPr>
              <w:t>ВСЕГО ПО ИСТОЧНИКАМ:</w:t>
            </w:r>
          </w:p>
        </w:tc>
        <w:tc>
          <w:tcPr>
            <w:tcW w:w="351" w:type="pct"/>
            <w:tcBorders>
              <w:top w:val="nil"/>
              <w:left w:val="nil"/>
              <w:bottom w:val="single" w:sz="4" w:space="0" w:color="auto"/>
              <w:right w:val="single" w:sz="4" w:space="0" w:color="auto"/>
            </w:tcBorders>
            <w:shd w:val="clear" w:color="000000" w:fill="D9D9D9"/>
            <w:vAlign w:val="center"/>
            <w:hideMark/>
          </w:tcPr>
          <w:p w14:paraId="6A4CBB4D" w14:textId="77777777" w:rsidR="00D6193A" w:rsidRPr="00D6193A" w:rsidRDefault="00D6193A">
            <w:pPr>
              <w:jc w:val="center"/>
              <w:rPr>
                <w:b/>
                <w:bCs/>
                <w:sz w:val="18"/>
                <w:szCs w:val="18"/>
              </w:rPr>
            </w:pPr>
            <w:r w:rsidRPr="00D6193A">
              <w:rPr>
                <w:b/>
                <w:bCs/>
                <w:sz w:val="18"/>
                <w:szCs w:val="18"/>
              </w:rPr>
              <w:t>205 654,6</w:t>
            </w:r>
          </w:p>
        </w:tc>
        <w:tc>
          <w:tcPr>
            <w:tcW w:w="296" w:type="pct"/>
            <w:tcBorders>
              <w:top w:val="nil"/>
              <w:left w:val="nil"/>
              <w:bottom w:val="single" w:sz="4" w:space="0" w:color="auto"/>
              <w:right w:val="single" w:sz="4" w:space="0" w:color="auto"/>
            </w:tcBorders>
            <w:shd w:val="clear" w:color="000000" w:fill="D9D9D9"/>
            <w:vAlign w:val="center"/>
            <w:hideMark/>
          </w:tcPr>
          <w:p w14:paraId="1CBA616D" w14:textId="77777777" w:rsidR="00D6193A" w:rsidRPr="00D6193A" w:rsidRDefault="00D6193A">
            <w:pPr>
              <w:jc w:val="center"/>
              <w:rPr>
                <w:b/>
                <w:bCs/>
                <w:sz w:val="18"/>
                <w:szCs w:val="18"/>
              </w:rPr>
            </w:pPr>
            <w:r w:rsidRPr="00D6193A">
              <w:rPr>
                <w:b/>
                <w:bCs/>
                <w:sz w:val="18"/>
                <w:szCs w:val="18"/>
              </w:rPr>
              <w:t>11 399,7</w:t>
            </w:r>
          </w:p>
        </w:tc>
        <w:tc>
          <w:tcPr>
            <w:tcW w:w="296" w:type="pct"/>
            <w:tcBorders>
              <w:top w:val="nil"/>
              <w:left w:val="nil"/>
              <w:bottom w:val="single" w:sz="4" w:space="0" w:color="auto"/>
              <w:right w:val="single" w:sz="4" w:space="0" w:color="auto"/>
            </w:tcBorders>
            <w:shd w:val="clear" w:color="000000" w:fill="D9D9D9"/>
            <w:vAlign w:val="center"/>
            <w:hideMark/>
          </w:tcPr>
          <w:p w14:paraId="35384E04" w14:textId="77777777" w:rsidR="00D6193A" w:rsidRPr="00D6193A" w:rsidRDefault="00D6193A">
            <w:pPr>
              <w:jc w:val="center"/>
              <w:rPr>
                <w:b/>
                <w:bCs/>
                <w:sz w:val="18"/>
                <w:szCs w:val="18"/>
              </w:rPr>
            </w:pPr>
            <w:r w:rsidRPr="00D6193A">
              <w:rPr>
                <w:b/>
                <w:bCs/>
                <w:sz w:val="18"/>
                <w:szCs w:val="18"/>
              </w:rPr>
              <w:t>12 900,0</w:t>
            </w:r>
          </w:p>
        </w:tc>
        <w:tc>
          <w:tcPr>
            <w:tcW w:w="296" w:type="pct"/>
            <w:tcBorders>
              <w:top w:val="nil"/>
              <w:left w:val="nil"/>
              <w:bottom w:val="single" w:sz="4" w:space="0" w:color="auto"/>
              <w:right w:val="single" w:sz="4" w:space="0" w:color="auto"/>
            </w:tcBorders>
            <w:shd w:val="clear" w:color="000000" w:fill="D9D9D9"/>
            <w:vAlign w:val="center"/>
            <w:hideMark/>
          </w:tcPr>
          <w:p w14:paraId="4C15CADD" w14:textId="77777777" w:rsidR="00D6193A" w:rsidRPr="00D6193A" w:rsidRDefault="00D6193A">
            <w:pPr>
              <w:jc w:val="center"/>
              <w:rPr>
                <w:b/>
                <w:bCs/>
                <w:sz w:val="18"/>
                <w:szCs w:val="18"/>
              </w:rPr>
            </w:pPr>
            <w:r w:rsidRPr="00D6193A">
              <w:rPr>
                <w:b/>
                <w:bCs/>
                <w:sz w:val="18"/>
                <w:szCs w:val="18"/>
              </w:rPr>
              <w:t>15 000,0</w:t>
            </w:r>
          </w:p>
        </w:tc>
        <w:tc>
          <w:tcPr>
            <w:tcW w:w="296" w:type="pct"/>
            <w:tcBorders>
              <w:top w:val="nil"/>
              <w:left w:val="nil"/>
              <w:bottom w:val="single" w:sz="4" w:space="0" w:color="auto"/>
              <w:right w:val="single" w:sz="4" w:space="0" w:color="auto"/>
            </w:tcBorders>
            <w:shd w:val="clear" w:color="000000" w:fill="D9D9D9"/>
            <w:vAlign w:val="center"/>
            <w:hideMark/>
          </w:tcPr>
          <w:p w14:paraId="7B147133" w14:textId="77777777" w:rsidR="00D6193A" w:rsidRPr="00D6193A" w:rsidRDefault="00D6193A">
            <w:pPr>
              <w:jc w:val="center"/>
              <w:rPr>
                <w:b/>
                <w:bCs/>
                <w:sz w:val="18"/>
                <w:szCs w:val="18"/>
              </w:rPr>
            </w:pPr>
            <w:r w:rsidRPr="00D6193A">
              <w:rPr>
                <w:b/>
                <w:bCs/>
                <w:sz w:val="18"/>
                <w:szCs w:val="18"/>
              </w:rPr>
              <w:t>23 279,7</w:t>
            </w:r>
          </w:p>
        </w:tc>
        <w:tc>
          <w:tcPr>
            <w:tcW w:w="296" w:type="pct"/>
            <w:tcBorders>
              <w:top w:val="nil"/>
              <w:left w:val="nil"/>
              <w:bottom w:val="single" w:sz="4" w:space="0" w:color="auto"/>
              <w:right w:val="single" w:sz="4" w:space="0" w:color="auto"/>
            </w:tcBorders>
            <w:shd w:val="clear" w:color="000000" w:fill="D9D9D9"/>
            <w:vAlign w:val="center"/>
            <w:hideMark/>
          </w:tcPr>
          <w:p w14:paraId="5A47A777" w14:textId="77777777" w:rsidR="00D6193A" w:rsidRPr="00D6193A" w:rsidRDefault="00D6193A">
            <w:pPr>
              <w:jc w:val="center"/>
              <w:rPr>
                <w:b/>
                <w:bCs/>
                <w:sz w:val="18"/>
                <w:szCs w:val="18"/>
              </w:rPr>
            </w:pPr>
            <w:r w:rsidRPr="00D6193A">
              <w:rPr>
                <w:b/>
                <w:bCs/>
                <w:sz w:val="18"/>
                <w:szCs w:val="18"/>
              </w:rPr>
              <w:t>27 550,0</w:t>
            </w:r>
          </w:p>
        </w:tc>
        <w:tc>
          <w:tcPr>
            <w:tcW w:w="296" w:type="pct"/>
            <w:tcBorders>
              <w:top w:val="nil"/>
              <w:left w:val="nil"/>
              <w:bottom w:val="single" w:sz="4" w:space="0" w:color="auto"/>
              <w:right w:val="single" w:sz="4" w:space="0" w:color="auto"/>
            </w:tcBorders>
            <w:shd w:val="clear" w:color="000000" w:fill="D9D9D9"/>
            <w:vAlign w:val="center"/>
            <w:hideMark/>
          </w:tcPr>
          <w:p w14:paraId="09F0567A" w14:textId="77777777" w:rsidR="00D6193A" w:rsidRPr="00D6193A" w:rsidRDefault="00D6193A">
            <w:pPr>
              <w:jc w:val="center"/>
              <w:rPr>
                <w:b/>
                <w:bCs/>
                <w:sz w:val="18"/>
                <w:szCs w:val="18"/>
              </w:rPr>
            </w:pPr>
            <w:r w:rsidRPr="00D6193A">
              <w:rPr>
                <w:b/>
                <w:bCs/>
                <w:sz w:val="18"/>
                <w:szCs w:val="18"/>
              </w:rPr>
              <w:t>26 450,0</w:t>
            </w:r>
          </w:p>
        </w:tc>
        <w:tc>
          <w:tcPr>
            <w:tcW w:w="296" w:type="pct"/>
            <w:tcBorders>
              <w:top w:val="nil"/>
              <w:left w:val="nil"/>
              <w:bottom w:val="single" w:sz="4" w:space="0" w:color="auto"/>
              <w:right w:val="single" w:sz="4" w:space="0" w:color="auto"/>
            </w:tcBorders>
            <w:shd w:val="clear" w:color="000000" w:fill="D9D9D9"/>
            <w:vAlign w:val="center"/>
            <w:hideMark/>
          </w:tcPr>
          <w:p w14:paraId="64323C6B" w14:textId="77777777" w:rsidR="00D6193A" w:rsidRPr="00D6193A" w:rsidRDefault="00D6193A">
            <w:pPr>
              <w:jc w:val="center"/>
              <w:rPr>
                <w:b/>
                <w:bCs/>
                <w:sz w:val="18"/>
                <w:szCs w:val="18"/>
              </w:rPr>
            </w:pPr>
            <w:r w:rsidRPr="00D6193A">
              <w:rPr>
                <w:b/>
                <w:bCs/>
                <w:sz w:val="18"/>
                <w:szCs w:val="18"/>
              </w:rPr>
              <w:t>24 450,1</w:t>
            </w:r>
          </w:p>
        </w:tc>
        <w:tc>
          <w:tcPr>
            <w:tcW w:w="296" w:type="pct"/>
            <w:tcBorders>
              <w:top w:val="nil"/>
              <w:left w:val="nil"/>
              <w:bottom w:val="single" w:sz="4" w:space="0" w:color="auto"/>
              <w:right w:val="single" w:sz="4" w:space="0" w:color="auto"/>
            </w:tcBorders>
            <w:shd w:val="clear" w:color="000000" w:fill="D9D9D9"/>
            <w:vAlign w:val="center"/>
            <w:hideMark/>
          </w:tcPr>
          <w:p w14:paraId="7644B440" w14:textId="77777777" w:rsidR="00D6193A" w:rsidRPr="00D6193A" w:rsidRDefault="00D6193A">
            <w:pPr>
              <w:jc w:val="center"/>
              <w:rPr>
                <w:b/>
                <w:bCs/>
                <w:sz w:val="18"/>
                <w:szCs w:val="18"/>
              </w:rPr>
            </w:pPr>
            <w:r w:rsidRPr="00D6193A">
              <w:rPr>
                <w:b/>
                <w:bCs/>
                <w:sz w:val="18"/>
                <w:szCs w:val="18"/>
              </w:rPr>
              <w:t>18 700,1</w:t>
            </w:r>
          </w:p>
        </w:tc>
        <w:tc>
          <w:tcPr>
            <w:tcW w:w="296" w:type="pct"/>
            <w:tcBorders>
              <w:top w:val="nil"/>
              <w:left w:val="nil"/>
              <w:bottom w:val="single" w:sz="4" w:space="0" w:color="auto"/>
              <w:right w:val="single" w:sz="4" w:space="0" w:color="auto"/>
            </w:tcBorders>
            <w:shd w:val="clear" w:color="000000" w:fill="D9D9D9"/>
            <w:vAlign w:val="center"/>
            <w:hideMark/>
          </w:tcPr>
          <w:p w14:paraId="44C40438" w14:textId="77777777" w:rsidR="00D6193A" w:rsidRPr="00D6193A" w:rsidRDefault="00D6193A">
            <w:pPr>
              <w:jc w:val="center"/>
              <w:rPr>
                <w:b/>
                <w:bCs/>
                <w:sz w:val="18"/>
                <w:szCs w:val="18"/>
              </w:rPr>
            </w:pPr>
            <w:r w:rsidRPr="00D6193A">
              <w:rPr>
                <w:b/>
                <w:bCs/>
                <w:sz w:val="18"/>
                <w:szCs w:val="18"/>
              </w:rPr>
              <w:t>26 700,1</w:t>
            </w:r>
          </w:p>
        </w:tc>
        <w:tc>
          <w:tcPr>
            <w:tcW w:w="296" w:type="pct"/>
            <w:tcBorders>
              <w:top w:val="nil"/>
              <w:left w:val="nil"/>
              <w:bottom w:val="single" w:sz="4" w:space="0" w:color="auto"/>
              <w:right w:val="single" w:sz="4" w:space="0" w:color="auto"/>
            </w:tcBorders>
            <w:shd w:val="clear" w:color="000000" w:fill="D9D9D9"/>
            <w:vAlign w:val="center"/>
            <w:hideMark/>
          </w:tcPr>
          <w:p w14:paraId="2EE2B3AF" w14:textId="77777777" w:rsidR="00D6193A" w:rsidRPr="00D6193A" w:rsidRDefault="00D6193A">
            <w:pPr>
              <w:jc w:val="center"/>
              <w:rPr>
                <w:b/>
                <w:bCs/>
                <w:sz w:val="18"/>
                <w:szCs w:val="18"/>
              </w:rPr>
            </w:pPr>
            <w:r w:rsidRPr="00D6193A">
              <w:rPr>
                <w:b/>
                <w:bCs/>
                <w:sz w:val="18"/>
                <w:szCs w:val="18"/>
              </w:rPr>
              <w:t>12 100,1</w:t>
            </w:r>
          </w:p>
        </w:tc>
        <w:tc>
          <w:tcPr>
            <w:tcW w:w="292" w:type="pct"/>
            <w:tcBorders>
              <w:top w:val="nil"/>
              <w:left w:val="nil"/>
              <w:bottom w:val="single" w:sz="4" w:space="0" w:color="auto"/>
              <w:right w:val="single" w:sz="4" w:space="0" w:color="auto"/>
            </w:tcBorders>
            <w:shd w:val="clear" w:color="000000" w:fill="D9D9D9"/>
            <w:vAlign w:val="center"/>
            <w:hideMark/>
          </w:tcPr>
          <w:p w14:paraId="4A140429" w14:textId="77777777" w:rsidR="00D6193A" w:rsidRPr="00D6193A" w:rsidRDefault="00D6193A">
            <w:pPr>
              <w:jc w:val="center"/>
              <w:rPr>
                <w:b/>
                <w:bCs/>
                <w:sz w:val="18"/>
                <w:szCs w:val="18"/>
              </w:rPr>
            </w:pPr>
            <w:r w:rsidRPr="00D6193A">
              <w:rPr>
                <w:b/>
                <w:bCs/>
                <w:sz w:val="18"/>
                <w:szCs w:val="18"/>
              </w:rPr>
              <w:t>7 124,8</w:t>
            </w:r>
          </w:p>
        </w:tc>
      </w:tr>
      <w:tr w:rsidR="00D6193A" w:rsidRPr="00D6193A" w14:paraId="110656DA" w14:textId="77777777" w:rsidTr="00D6193A">
        <w:trPr>
          <w:trHeight w:val="57"/>
          <w:jc w:val="center"/>
        </w:trPr>
        <w:tc>
          <w:tcPr>
            <w:tcW w:w="1396" w:type="pct"/>
            <w:tcBorders>
              <w:top w:val="nil"/>
              <w:left w:val="single" w:sz="4" w:space="0" w:color="auto"/>
              <w:bottom w:val="single" w:sz="4" w:space="0" w:color="auto"/>
              <w:right w:val="single" w:sz="4" w:space="0" w:color="auto"/>
            </w:tcBorders>
            <w:shd w:val="clear" w:color="auto" w:fill="auto"/>
            <w:noWrap/>
            <w:vAlign w:val="center"/>
            <w:hideMark/>
          </w:tcPr>
          <w:p w14:paraId="2E82B293" w14:textId="77777777" w:rsidR="00D6193A" w:rsidRPr="00D6193A" w:rsidRDefault="00D6193A">
            <w:pPr>
              <w:ind w:firstLineChars="200" w:firstLine="361"/>
              <w:outlineLvl w:val="0"/>
              <w:rPr>
                <w:b/>
                <w:bCs/>
                <w:sz w:val="18"/>
                <w:szCs w:val="18"/>
              </w:rPr>
            </w:pPr>
            <w:r w:rsidRPr="00D6193A">
              <w:rPr>
                <w:b/>
                <w:bCs/>
                <w:sz w:val="18"/>
                <w:szCs w:val="18"/>
              </w:rPr>
              <w:t>АМОРТИЗАЦИОННЫЕ ОТЧИСЛЕНИЯ</w:t>
            </w:r>
          </w:p>
        </w:tc>
        <w:tc>
          <w:tcPr>
            <w:tcW w:w="351" w:type="pct"/>
            <w:tcBorders>
              <w:top w:val="nil"/>
              <w:left w:val="nil"/>
              <w:bottom w:val="single" w:sz="4" w:space="0" w:color="auto"/>
              <w:right w:val="single" w:sz="4" w:space="0" w:color="auto"/>
            </w:tcBorders>
            <w:shd w:val="clear" w:color="auto" w:fill="auto"/>
            <w:vAlign w:val="center"/>
            <w:hideMark/>
          </w:tcPr>
          <w:p w14:paraId="67098372" w14:textId="77777777" w:rsidR="00D6193A" w:rsidRPr="00D6193A" w:rsidRDefault="00D6193A">
            <w:pPr>
              <w:jc w:val="center"/>
              <w:outlineLvl w:val="0"/>
              <w:rPr>
                <w:b/>
                <w:bCs/>
                <w:sz w:val="18"/>
                <w:szCs w:val="18"/>
              </w:rPr>
            </w:pPr>
            <w:r w:rsidRPr="00D6193A">
              <w:rPr>
                <w:b/>
                <w:bCs/>
                <w:sz w:val="18"/>
                <w:szCs w:val="18"/>
              </w:rPr>
              <w:t>73 222,3</w:t>
            </w:r>
          </w:p>
        </w:tc>
        <w:tc>
          <w:tcPr>
            <w:tcW w:w="296" w:type="pct"/>
            <w:tcBorders>
              <w:top w:val="nil"/>
              <w:left w:val="nil"/>
              <w:bottom w:val="single" w:sz="4" w:space="0" w:color="auto"/>
              <w:right w:val="single" w:sz="4" w:space="0" w:color="auto"/>
            </w:tcBorders>
            <w:shd w:val="clear" w:color="auto" w:fill="auto"/>
            <w:vAlign w:val="center"/>
            <w:hideMark/>
          </w:tcPr>
          <w:p w14:paraId="7304A8A4" w14:textId="77777777" w:rsidR="00D6193A" w:rsidRPr="00D6193A" w:rsidRDefault="00D6193A">
            <w:pPr>
              <w:jc w:val="center"/>
              <w:outlineLvl w:val="0"/>
              <w:rPr>
                <w:b/>
                <w:bCs/>
                <w:sz w:val="18"/>
                <w:szCs w:val="18"/>
              </w:rPr>
            </w:pPr>
            <w:r w:rsidRPr="00D6193A">
              <w:rPr>
                <w:b/>
                <w:bCs/>
                <w:sz w:val="18"/>
                <w:szCs w:val="18"/>
              </w:rPr>
              <w:t>5 799,8</w:t>
            </w:r>
          </w:p>
        </w:tc>
        <w:tc>
          <w:tcPr>
            <w:tcW w:w="296" w:type="pct"/>
            <w:tcBorders>
              <w:top w:val="nil"/>
              <w:left w:val="nil"/>
              <w:bottom w:val="single" w:sz="4" w:space="0" w:color="auto"/>
              <w:right w:val="single" w:sz="4" w:space="0" w:color="auto"/>
            </w:tcBorders>
            <w:shd w:val="clear" w:color="auto" w:fill="auto"/>
            <w:vAlign w:val="center"/>
            <w:hideMark/>
          </w:tcPr>
          <w:p w14:paraId="14C6A1ED" w14:textId="77777777" w:rsidR="00D6193A" w:rsidRPr="00D6193A" w:rsidRDefault="00D6193A">
            <w:pPr>
              <w:jc w:val="center"/>
              <w:outlineLvl w:val="0"/>
              <w:rPr>
                <w:b/>
                <w:bCs/>
                <w:sz w:val="18"/>
                <w:szCs w:val="18"/>
              </w:rPr>
            </w:pPr>
            <w:r w:rsidRPr="00D6193A">
              <w:rPr>
                <w:b/>
                <w:bCs/>
                <w:sz w:val="18"/>
                <w:szCs w:val="18"/>
              </w:rPr>
              <w:t>6 600,0</w:t>
            </w:r>
          </w:p>
        </w:tc>
        <w:tc>
          <w:tcPr>
            <w:tcW w:w="296" w:type="pct"/>
            <w:tcBorders>
              <w:top w:val="nil"/>
              <w:left w:val="nil"/>
              <w:bottom w:val="single" w:sz="4" w:space="0" w:color="auto"/>
              <w:right w:val="single" w:sz="4" w:space="0" w:color="auto"/>
            </w:tcBorders>
            <w:shd w:val="clear" w:color="auto" w:fill="auto"/>
            <w:vAlign w:val="center"/>
            <w:hideMark/>
          </w:tcPr>
          <w:p w14:paraId="233ECECD" w14:textId="77777777" w:rsidR="00D6193A" w:rsidRPr="00D6193A" w:rsidRDefault="00D6193A">
            <w:pPr>
              <w:jc w:val="center"/>
              <w:outlineLvl w:val="0"/>
              <w:rPr>
                <w:b/>
                <w:bCs/>
                <w:sz w:val="18"/>
                <w:szCs w:val="18"/>
              </w:rPr>
            </w:pPr>
            <w:r w:rsidRPr="00D6193A">
              <w:rPr>
                <w:b/>
                <w:bCs/>
                <w:sz w:val="18"/>
                <w:szCs w:val="18"/>
              </w:rPr>
              <w:t>7 105,0</w:t>
            </w:r>
          </w:p>
        </w:tc>
        <w:tc>
          <w:tcPr>
            <w:tcW w:w="296" w:type="pct"/>
            <w:tcBorders>
              <w:top w:val="nil"/>
              <w:left w:val="nil"/>
              <w:bottom w:val="single" w:sz="4" w:space="0" w:color="auto"/>
              <w:right w:val="single" w:sz="4" w:space="0" w:color="auto"/>
            </w:tcBorders>
            <w:shd w:val="clear" w:color="auto" w:fill="auto"/>
            <w:vAlign w:val="center"/>
            <w:hideMark/>
          </w:tcPr>
          <w:p w14:paraId="3B904FD0" w14:textId="77777777" w:rsidR="00D6193A" w:rsidRPr="00D6193A" w:rsidRDefault="00D6193A">
            <w:pPr>
              <w:jc w:val="center"/>
              <w:outlineLvl w:val="0"/>
              <w:rPr>
                <w:b/>
                <w:bCs/>
                <w:sz w:val="18"/>
                <w:szCs w:val="18"/>
              </w:rPr>
            </w:pPr>
            <w:r w:rsidRPr="00D6193A">
              <w:rPr>
                <w:b/>
                <w:bCs/>
                <w:sz w:val="18"/>
                <w:szCs w:val="18"/>
              </w:rPr>
              <w:t>9 559,9</w:t>
            </w:r>
          </w:p>
        </w:tc>
        <w:tc>
          <w:tcPr>
            <w:tcW w:w="296" w:type="pct"/>
            <w:tcBorders>
              <w:top w:val="nil"/>
              <w:left w:val="nil"/>
              <w:bottom w:val="single" w:sz="4" w:space="0" w:color="auto"/>
              <w:right w:val="single" w:sz="4" w:space="0" w:color="auto"/>
            </w:tcBorders>
            <w:shd w:val="clear" w:color="auto" w:fill="auto"/>
            <w:vAlign w:val="center"/>
            <w:hideMark/>
          </w:tcPr>
          <w:p w14:paraId="2A52A107" w14:textId="77777777" w:rsidR="00D6193A" w:rsidRPr="00D6193A" w:rsidRDefault="00D6193A">
            <w:pPr>
              <w:jc w:val="center"/>
              <w:outlineLvl w:val="0"/>
              <w:rPr>
                <w:b/>
                <w:bCs/>
                <w:sz w:val="18"/>
                <w:szCs w:val="18"/>
              </w:rPr>
            </w:pPr>
            <w:r w:rsidRPr="00D6193A">
              <w:rPr>
                <w:b/>
                <w:bCs/>
                <w:sz w:val="18"/>
                <w:szCs w:val="18"/>
              </w:rPr>
              <w:t>6 460,0</w:t>
            </w:r>
          </w:p>
        </w:tc>
        <w:tc>
          <w:tcPr>
            <w:tcW w:w="296" w:type="pct"/>
            <w:tcBorders>
              <w:top w:val="nil"/>
              <w:left w:val="nil"/>
              <w:bottom w:val="single" w:sz="4" w:space="0" w:color="auto"/>
              <w:right w:val="single" w:sz="4" w:space="0" w:color="auto"/>
            </w:tcBorders>
            <w:shd w:val="clear" w:color="auto" w:fill="auto"/>
            <w:vAlign w:val="center"/>
            <w:hideMark/>
          </w:tcPr>
          <w:p w14:paraId="3EF84171" w14:textId="77777777" w:rsidR="00D6193A" w:rsidRPr="00D6193A" w:rsidRDefault="00D6193A">
            <w:pPr>
              <w:jc w:val="center"/>
              <w:outlineLvl w:val="0"/>
              <w:rPr>
                <w:b/>
                <w:bCs/>
                <w:sz w:val="18"/>
                <w:szCs w:val="18"/>
              </w:rPr>
            </w:pPr>
            <w:r w:rsidRPr="00D6193A">
              <w:rPr>
                <w:b/>
                <w:bCs/>
                <w:sz w:val="18"/>
                <w:szCs w:val="18"/>
              </w:rPr>
              <w:t>6 110,0</w:t>
            </w:r>
          </w:p>
        </w:tc>
        <w:tc>
          <w:tcPr>
            <w:tcW w:w="296" w:type="pct"/>
            <w:tcBorders>
              <w:top w:val="nil"/>
              <w:left w:val="nil"/>
              <w:bottom w:val="single" w:sz="4" w:space="0" w:color="auto"/>
              <w:right w:val="single" w:sz="4" w:space="0" w:color="auto"/>
            </w:tcBorders>
            <w:shd w:val="clear" w:color="auto" w:fill="auto"/>
            <w:vAlign w:val="center"/>
            <w:hideMark/>
          </w:tcPr>
          <w:p w14:paraId="54F352DB" w14:textId="77777777" w:rsidR="00D6193A" w:rsidRPr="00D6193A" w:rsidRDefault="00D6193A">
            <w:pPr>
              <w:jc w:val="center"/>
              <w:outlineLvl w:val="0"/>
              <w:rPr>
                <w:b/>
                <w:bCs/>
                <w:sz w:val="18"/>
                <w:szCs w:val="18"/>
              </w:rPr>
            </w:pPr>
            <w:r w:rsidRPr="00D6193A">
              <w:rPr>
                <w:b/>
                <w:bCs/>
                <w:sz w:val="18"/>
                <w:szCs w:val="18"/>
              </w:rPr>
              <w:t>8 510,0</w:t>
            </w:r>
          </w:p>
        </w:tc>
        <w:tc>
          <w:tcPr>
            <w:tcW w:w="296" w:type="pct"/>
            <w:tcBorders>
              <w:top w:val="nil"/>
              <w:left w:val="nil"/>
              <w:bottom w:val="single" w:sz="4" w:space="0" w:color="auto"/>
              <w:right w:val="single" w:sz="4" w:space="0" w:color="auto"/>
            </w:tcBorders>
            <w:shd w:val="clear" w:color="auto" w:fill="auto"/>
            <w:vAlign w:val="center"/>
            <w:hideMark/>
          </w:tcPr>
          <w:p w14:paraId="15BE8E5A" w14:textId="77777777" w:rsidR="00D6193A" w:rsidRPr="00D6193A" w:rsidRDefault="00D6193A">
            <w:pPr>
              <w:jc w:val="center"/>
              <w:outlineLvl w:val="0"/>
              <w:rPr>
                <w:b/>
                <w:bCs/>
                <w:sz w:val="18"/>
                <w:szCs w:val="18"/>
              </w:rPr>
            </w:pPr>
            <w:r w:rsidRPr="00D6193A">
              <w:rPr>
                <w:b/>
                <w:bCs/>
                <w:sz w:val="18"/>
                <w:szCs w:val="18"/>
              </w:rPr>
              <w:t>6 785,0</w:t>
            </w:r>
          </w:p>
        </w:tc>
        <w:tc>
          <w:tcPr>
            <w:tcW w:w="296" w:type="pct"/>
            <w:tcBorders>
              <w:top w:val="nil"/>
              <w:left w:val="nil"/>
              <w:bottom w:val="single" w:sz="4" w:space="0" w:color="auto"/>
              <w:right w:val="single" w:sz="4" w:space="0" w:color="auto"/>
            </w:tcBorders>
            <w:shd w:val="clear" w:color="auto" w:fill="auto"/>
            <w:vAlign w:val="center"/>
            <w:hideMark/>
          </w:tcPr>
          <w:p w14:paraId="4A67D0A9" w14:textId="77777777" w:rsidR="00D6193A" w:rsidRPr="00D6193A" w:rsidRDefault="00D6193A">
            <w:pPr>
              <w:jc w:val="center"/>
              <w:outlineLvl w:val="0"/>
              <w:rPr>
                <w:b/>
                <w:bCs/>
                <w:sz w:val="18"/>
                <w:szCs w:val="18"/>
              </w:rPr>
            </w:pPr>
            <w:r w:rsidRPr="00D6193A">
              <w:rPr>
                <w:b/>
                <w:bCs/>
                <w:sz w:val="18"/>
                <w:szCs w:val="18"/>
              </w:rPr>
              <w:t>9 185,0</w:t>
            </w:r>
          </w:p>
        </w:tc>
        <w:tc>
          <w:tcPr>
            <w:tcW w:w="296" w:type="pct"/>
            <w:tcBorders>
              <w:top w:val="nil"/>
              <w:left w:val="nil"/>
              <w:bottom w:val="single" w:sz="4" w:space="0" w:color="auto"/>
              <w:right w:val="single" w:sz="4" w:space="0" w:color="auto"/>
            </w:tcBorders>
            <w:shd w:val="clear" w:color="auto" w:fill="auto"/>
            <w:vAlign w:val="center"/>
            <w:hideMark/>
          </w:tcPr>
          <w:p w14:paraId="0BBCC58E" w14:textId="77777777" w:rsidR="00D6193A" w:rsidRPr="00D6193A" w:rsidRDefault="00D6193A">
            <w:pPr>
              <w:jc w:val="center"/>
              <w:outlineLvl w:val="0"/>
              <w:rPr>
                <w:b/>
                <w:bCs/>
                <w:sz w:val="18"/>
                <w:szCs w:val="18"/>
              </w:rPr>
            </w:pPr>
            <w:r w:rsidRPr="00D6193A">
              <w:rPr>
                <w:b/>
                <w:bCs/>
                <w:sz w:val="18"/>
                <w:szCs w:val="18"/>
              </w:rPr>
              <w:t>4 805,1</w:t>
            </w:r>
          </w:p>
        </w:tc>
        <w:tc>
          <w:tcPr>
            <w:tcW w:w="292" w:type="pct"/>
            <w:tcBorders>
              <w:top w:val="nil"/>
              <w:left w:val="nil"/>
              <w:bottom w:val="single" w:sz="4" w:space="0" w:color="auto"/>
              <w:right w:val="single" w:sz="4" w:space="0" w:color="auto"/>
            </w:tcBorders>
            <w:shd w:val="clear" w:color="auto" w:fill="auto"/>
            <w:vAlign w:val="center"/>
            <w:hideMark/>
          </w:tcPr>
          <w:p w14:paraId="63F38A1D" w14:textId="77777777" w:rsidR="00D6193A" w:rsidRPr="00D6193A" w:rsidRDefault="00D6193A">
            <w:pPr>
              <w:jc w:val="center"/>
              <w:outlineLvl w:val="0"/>
              <w:rPr>
                <w:b/>
                <w:bCs/>
                <w:sz w:val="18"/>
                <w:szCs w:val="18"/>
              </w:rPr>
            </w:pPr>
            <w:r w:rsidRPr="00D6193A">
              <w:rPr>
                <w:b/>
                <w:bCs/>
                <w:sz w:val="18"/>
                <w:szCs w:val="18"/>
              </w:rPr>
              <w:t>2 302,4</w:t>
            </w:r>
          </w:p>
        </w:tc>
      </w:tr>
      <w:tr w:rsidR="00D6193A" w:rsidRPr="00D6193A" w14:paraId="54765FE6" w14:textId="77777777" w:rsidTr="00D6193A">
        <w:trPr>
          <w:trHeight w:val="57"/>
          <w:jc w:val="center"/>
        </w:trPr>
        <w:tc>
          <w:tcPr>
            <w:tcW w:w="1396" w:type="pct"/>
            <w:tcBorders>
              <w:top w:val="nil"/>
              <w:left w:val="single" w:sz="4" w:space="0" w:color="auto"/>
              <w:bottom w:val="single" w:sz="4" w:space="0" w:color="auto"/>
              <w:right w:val="single" w:sz="4" w:space="0" w:color="auto"/>
            </w:tcBorders>
            <w:shd w:val="clear" w:color="auto" w:fill="auto"/>
            <w:noWrap/>
            <w:vAlign w:val="center"/>
            <w:hideMark/>
          </w:tcPr>
          <w:p w14:paraId="3B3E9448" w14:textId="77777777" w:rsidR="00D6193A" w:rsidRPr="00D6193A" w:rsidRDefault="00D6193A">
            <w:pPr>
              <w:ind w:firstLineChars="200" w:firstLine="361"/>
              <w:outlineLvl w:val="0"/>
              <w:rPr>
                <w:b/>
                <w:bCs/>
                <w:sz w:val="18"/>
                <w:szCs w:val="18"/>
              </w:rPr>
            </w:pPr>
            <w:r w:rsidRPr="00D6193A">
              <w:rPr>
                <w:b/>
                <w:bCs/>
                <w:sz w:val="18"/>
                <w:szCs w:val="18"/>
              </w:rPr>
              <w:t>ПРИБЫЛЬ</w:t>
            </w:r>
          </w:p>
        </w:tc>
        <w:tc>
          <w:tcPr>
            <w:tcW w:w="351" w:type="pct"/>
            <w:tcBorders>
              <w:top w:val="nil"/>
              <w:left w:val="nil"/>
              <w:bottom w:val="single" w:sz="4" w:space="0" w:color="auto"/>
              <w:right w:val="single" w:sz="4" w:space="0" w:color="auto"/>
            </w:tcBorders>
            <w:shd w:val="clear" w:color="auto" w:fill="auto"/>
            <w:vAlign w:val="center"/>
            <w:hideMark/>
          </w:tcPr>
          <w:p w14:paraId="6ACB52A3" w14:textId="77777777" w:rsidR="00D6193A" w:rsidRPr="00D6193A" w:rsidRDefault="00D6193A">
            <w:pPr>
              <w:jc w:val="center"/>
              <w:outlineLvl w:val="0"/>
              <w:rPr>
                <w:b/>
                <w:bCs/>
                <w:sz w:val="18"/>
                <w:szCs w:val="18"/>
              </w:rPr>
            </w:pPr>
            <w:r w:rsidRPr="00D6193A">
              <w:rPr>
                <w:b/>
                <w:bCs/>
                <w:sz w:val="18"/>
                <w:szCs w:val="18"/>
              </w:rPr>
              <w:t>20 902,5</w:t>
            </w:r>
          </w:p>
        </w:tc>
        <w:tc>
          <w:tcPr>
            <w:tcW w:w="296" w:type="pct"/>
            <w:tcBorders>
              <w:top w:val="nil"/>
              <w:left w:val="nil"/>
              <w:bottom w:val="single" w:sz="4" w:space="0" w:color="auto"/>
              <w:right w:val="single" w:sz="4" w:space="0" w:color="auto"/>
            </w:tcBorders>
            <w:shd w:val="clear" w:color="auto" w:fill="auto"/>
            <w:vAlign w:val="center"/>
            <w:hideMark/>
          </w:tcPr>
          <w:p w14:paraId="152E382B" w14:textId="77777777" w:rsidR="00D6193A" w:rsidRPr="00D6193A" w:rsidRDefault="00D6193A">
            <w:pPr>
              <w:jc w:val="center"/>
              <w:outlineLvl w:val="0"/>
              <w:rPr>
                <w:b/>
                <w:bCs/>
                <w:sz w:val="18"/>
                <w:szCs w:val="18"/>
              </w:rPr>
            </w:pPr>
            <w:r w:rsidRPr="00D6193A">
              <w:rPr>
                <w:b/>
                <w:bCs/>
                <w:sz w:val="18"/>
                <w:szCs w:val="18"/>
              </w:rPr>
              <w:t>2 797,2</w:t>
            </w:r>
          </w:p>
        </w:tc>
        <w:tc>
          <w:tcPr>
            <w:tcW w:w="296" w:type="pct"/>
            <w:tcBorders>
              <w:top w:val="nil"/>
              <w:left w:val="nil"/>
              <w:bottom w:val="single" w:sz="4" w:space="0" w:color="auto"/>
              <w:right w:val="single" w:sz="4" w:space="0" w:color="auto"/>
            </w:tcBorders>
            <w:shd w:val="clear" w:color="auto" w:fill="auto"/>
            <w:vAlign w:val="center"/>
            <w:hideMark/>
          </w:tcPr>
          <w:p w14:paraId="292D9454" w14:textId="77777777" w:rsidR="00D6193A" w:rsidRPr="00D6193A" w:rsidRDefault="00D6193A">
            <w:pPr>
              <w:jc w:val="center"/>
              <w:outlineLvl w:val="0"/>
              <w:rPr>
                <w:b/>
                <w:bCs/>
                <w:sz w:val="18"/>
                <w:szCs w:val="18"/>
              </w:rPr>
            </w:pPr>
            <w:r w:rsidRPr="00D6193A">
              <w:rPr>
                <w:b/>
                <w:bCs/>
                <w:sz w:val="18"/>
                <w:szCs w:val="18"/>
              </w:rPr>
              <w:t>3 247,4</w:t>
            </w:r>
          </w:p>
        </w:tc>
        <w:tc>
          <w:tcPr>
            <w:tcW w:w="296" w:type="pct"/>
            <w:tcBorders>
              <w:top w:val="nil"/>
              <w:left w:val="nil"/>
              <w:bottom w:val="single" w:sz="4" w:space="0" w:color="auto"/>
              <w:right w:val="single" w:sz="4" w:space="0" w:color="auto"/>
            </w:tcBorders>
            <w:shd w:val="clear" w:color="auto" w:fill="auto"/>
            <w:vAlign w:val="center"/>
            <w:hideMark/>
          </w:tcPr>
          <w:p w14:paraId="54A011A9" w14:textId="77777777" w:rsidR="00D6193A" w:rsidRPr="00D6193A" w:rsidRDefault="00D6193A">
            <w:pPr>
              <w:jc w:val="center"/>
              <w:outlineLvl w:val="0"/>
              <w:rPr>
                <w:b/>
                <w:bCs/>
                <w:sz w:val="18"/>
                <w:szCs w:val="18"/>
              </w:rPr>
            </w:pPr>
            <w:r w:rsidRPr="00D6193A">
              <w:rPr>
                <w:b/>
                <w:bCs/>
                <w:sz w:val="18"/>
                <w:szCs w:val="18"/>
              </w:rPr>
              <w:t>3 147,4</w:t>
            </w:r>
          </w:p>
        </w:tc>
        <w:tc>
          <w:tcPr>
            <w:tcW w:w="296" w:type="pct"/>
            <w:tcBorders>
              <w:top w:val="nil"/>
              <w:left w:val="nil"/>
              <w:bottom w:val="single" w:sz="4" w:space="0" w:color="auto"/>
              <w:right w:val="single" w:sz="4" w:space="0" w:color="auto"/>
            </w:tcBorders>
            <w:shd w:val="clear" w:color="auto" w:fill="auto"/>
            <w:vAlign w:val="center"/>
            <w:hideMark/>
          </w:tcPr>
          <w:p w14:paraId="1BD2749C" w14:textId="77777777" w:rsidR="00D6193A" w:rsidRPr="00D6193A" w:rsidRDefault="00D6193A">
            <w:pPr>
              <w:jc w:val="center"/>
              <w:outlineLvl w:val="0"/>
              <w:rPr>
                <w:b/>
                <w:bCs/>
                <w:sz w:val="18"/>
                <w:szCs w:val="18"/>
              </w:rPr>
            </w:pPr>
            <w:r w:rsidRPr="00D6193A">
              <w:rPr>
                <w:b/>
                <w:bCs/>
                <w:sz w:val="18"/>
                <w:szCs w:val="18"/>
              </w:rPr>
              <w:t>2 803,4</w:t>
            </w:r>
          </w:p>
        </w:tc>
        <w:tc>
          <w:tcPr>
            <w:tcW w:w="296" w:type="pct"/>
            <w:tcBorders>
              <w:top w:val="nil"/>
              <w:left w:val="nil"/>
              <w:bottom w:val="single" w:sz="4" w:space="0" w:color="auto"/>
              <w:right w:val="single" w:sz="4" w:space="0" w:color="auto"/>
            </w:tcBorders>
            <w:shd w:val="clear" w:color="auto" w:fill="auto"/>
            <w:vAlign w:val="center"/>
            <w:hideMark/>
          </w:tcPr>
          <w:p w14:paraId="73D053F1" w14:textId="77777777" w:rsidR="00D6193A" w:rsidRPr="00D6193A" w:rsidRDefault="00D6193A">
            <w:pPr>
              <w:jc w:val="center"/>
              <w:outlineLvl w:val="0"/>
              <w:rPr>
                <w:b/>
                <w:bCs/>
                <w:sz w:val="18"/>
                <w:szCs w:val="18"/>
              </w:rPr>
            </w:pPr>
            <w:r w:rsidRPr="00D6193A">
              <w:rPr>
                <w:b/>
                <w:bCs/>
                <w:sz w:val="18"/>
                <w:szCs w:val="18"/>
              </w:rPr>
              <w:t>1 457,4</w:t>
            </w:r>
          </w:p>
        </w:tc>
        <w:tc>
          <w:tcPr>
            <w:tcW w:w="296" w:type="pct"/>
            <w:tcBorders>
              <w:top w:val="nil"/>
              <w:left w:val="nil"/>
              <w:bottom w:val="single" w:sz="4" w:space="0" w:color="auto"/>
              <w:right w:val="single" w:sz="4" w:space="0" w:color="auto"/>
            </w:tcBorders>
            <w:shd w:val="clear" w:color="auto" w:fill="auto"/>
            <w:vAlign w:val="center"/>
            <w:hideMark/>
          </w:tcPr>
          <w:p w14:paraId="1A314B80" w14:textId="77777777" w:rsidR="00D6193A" w:rsidRPr="00D6193A" w:rsidRDefault="00D6193A">
            <w:pPr>
              <w:jc w:val="center"/>
              <w:outlineLvl w:val="0"/>
              <w:rPr>
                <w:b/>
                <w:bCs/>
                <w:sz w:val="18"/>
                <w:szCs w:val="18"/>
              </w:rPr>
            </w:pPr>
            <w:r w:rsidRPr="00D6193A">
              <w:rPr>
                <w:b/>
                <w:bCs/>
                <w:sz w:val="18"/>
                <w:szCs w:val="18"/>
              </w:rPr>
              <w:t>1 407,4</w:t>
            </w:r>
          </w:p>
        </w:tc>
        <w:tc>
          <w:tcPr>
            <w:tcW w:w="296" w:type="pct"/>
            <w:tcBorders>
              <w:top w:val="nil"/>
              <w:left w:val="nil"/>
              <w:bottom w:val="single" w:sz="4" w:space="0" w:color="auto"/>
              <w:right w:val="single" w:sz="4" w:space="0" w:color="auto"/>
            </w:tcBorders>
            <w:shd w:val="clear" w:color="auto" w:fill="auto"/>
            <w:vAlign w:val="center"/>
            <w:hideMark/>
          </w:tcPr>
          <w:p w14:paraId="702A2638" w14:textId="77777777" w:rsidR="00D6193A" w:rsidRPr="00D6193A" w:rsidRDefault="00D6193A">
            <w:pPr>
              <w:jc w:val="center"/>
              <w:outlineLvl w:val="0"/>
              <w:rPr>
                <w:b/>
                <w:bCs/>
                <w:sz w:val="18"/>
                <w:szCs w:val="18"/>
              </w:rPr>
            </w:pPr>
            <w:r w:rsidRPr="00D6193A">
              <w:rPr>
                <w:b/>
                <w:bCs/>
                <w:sz w:val="18"/>
                <w:szCs w:val="18"/>
              </w:rPr>
              <w:t>1 407,4</w:t>
            </w:r>
          </w:p>
        </w:tc>
        <w:tc>
          <w:tcPr>
            <w:tcW w:w="296" w:type="pct"/>
            <w:tcBorders>
              <w:top w:val="nil"/>
              <w:left w:val="nil"/>
              <w:bottom w:val="single" w:sz="4" w:space="0" w:color="auto"/>
              <w:right w:val="single" w:sz="4" w:space="0" w:color="auto"/>
            </w:tcBorders>
            <w:shd w:val="clear" w:color="auto" w:fill="auto"/>
            <w:vAlign w:val="center"/>
            <w:hideMark/>
          </w:tcPr>
          <w:p w14:paraId="1C091F71" w14:textId="77777777" w:rsidR="00D6193A" w:rsidRPr="00D6193A" w:rsidRDefault="00D6193A">
            <w:pPr>
              <w:jc w:val="center"/>
              <w:outlineLvl w:val="0"/>
              <w:rPr>
                <w:b/>
                <w:bCs/>
                <w:sz w:val="18"/>
                <w:szCs w:val="18"/>
              </w:rPr>
            </w:pPr>
            <w:r w:rsidRPr="00D6193A">
              <w:rPr>
                <w:b/>
                <w:bCs/>
                <w:sz w:val="18"/>
                <w:szCs w:val="18"/>
              </w:rPr>
              <w:t>1 407,4</w:t>
            </w:r>
          </w:p>
        </w:tc>
        <w:tc>
          <w:tcPr>
            <w:tcW w:w="296" w:type="pct"/>
            <w:tcBorders>
              <w:top w:val="nil"/>
              <w:left w:val="nil"/>
              <w:bottom w:val="single" w:sz="4" w:space="0" w:color="auto"/>
              <w:right w:val="single" w:sz="4" w:space="0" w:color="auto"/>
            </w:tcBorders>
            <w:shd w:val="clear" w:color="auto" w:fill="auto"/>
            <w:vAlign w:val="center"/>
            <w:hideMark/>
          </w:tcPr>
          <w:p w14:paraId="2507F783" w14:textId="77777777" w:rsidR="00D6193A" w:rsidRPr="00D6193A" w:rsidRDefault="00D6193A">
            <w:pPr>
              <w:jc w:val="center"/>
              <w:outlineLvl w:val="0"/>
              <w:rPr>
                <w:b/>
                <w:bCs/>
                <w:sz w:val="18"/>
                <w:szCs w:val="18"/>
              </w:rPr>
            </w:pPr>
            <w:r w:rsidRPr="00D6193A">
              <w:rPr>
                <w:b/>
                <w:bCs/>
                <w:sz w:val="18"/>
                <w:szCs w:val="18"/>
              </w:rPr>
              <w:t>1 407,5</w:t>
            </w:r>
          </w:p>
        </w:tc>
        <w:tc>
          <w:tcPr>
            <w:tcW w:w="296" w:type="pct"/>
            <w:tcBorders>
              <w:top w:val="nil"/>
              <w:left w:val="nil"/>
              <w:bottom w:val="single" w:sz="4" w:space="0" w:color="auto"/>
              <w:right w:val="single" w:sz="4" w:space="0" w:color="auto"/>
            </w:tcBorders>
            <w:shd w:val="clear" w:color="auto" w:fill="auto"/>
            <w:vAlign w:val="center"/>
            <w:hideMark/>
          </w:tcPr>
          <w:p w14:paraId="3DAF1EAD" w14:textId="77777777" w:rsidR="00D6193A" w:rsidRPr="00D6193A" w:rsidRDefault="00D6193A">
            <w:pPr>
              <w:jc w:val="center"/>
              <w:outlineLvl w:val="0"/>
              <w:rPr>
                <w:b/>
                <w:bCs/>
                <w:sz w:val="18"/>
                <w:szCs w:val="18"/>
              </w:rPr>
            </w:pPr>
            <w:r w:rsidRPr="00D6193A">
              <w:rPr>
                <w:b/>
                <w:bCs/>
                <w:sz w:val="18"/>
                <w:szCs w:val="18"/>
              </w:rPr>
              <w:t>1 407,5</w:t>
            </w:r>
          </w:p>
        </w:tc>
        <w:tc>
          <w:tcPr>
            <w:tcW w:w="292" w:type="pct"/>
            <w:tcBorders>
              <w:top w:val="nil"/>
              <w:left w:val="nil"/>
              <w:bottom w:val="single" w:sz="4" w:space="0" w:color="auto"/>
              <w:right w:val="single" w:sz="4" w:space="0" w:color="auto"/>
            </w:tcBorders>
            <w:shd w:val="clear" w:color="auto" w:fill="auto"/>
            <w:vAlign w:val="center"/>
            <w:hideMark/>
          </w:tcPr>
          <w:p w14:paraId="0238B4A2" w14:textId="77777777" w:rsidR="00D6193A" w:rsidRPr="00D6193A" w:rsidRDefault="00D6193A">
            <w:pPr>
              <w:jc w:val="center"/>
              <w:outlineLvl w:val="0"/>
              <w:rPr>
                <w:b/>
                <w:bCs/>
                <w:sz w:val="18"/>
                <w:szCs w:val="18"/>
              </w:rPr>
            </w:pPr>
            <w:r w:rsidRPr="00D6193A">
              <w:rPr>
                <w:b/>
                <w:bCs/>
                <w:sz w:val="18"/>
                <w:szCs w:val="18"/>
              </w:rPr>
              <w:t>412,4</w:t>
            </w:r>
          </w:p>
        </w:tc>
      </w:tr>
      <w:tr w:rsidR="00D6193A" w:rsidRPr="00D6193A" w14:paraId="2A0DFA06" w14:textId="77777777" w:rsidTr="00D6193A">
        <w:trPr>
          <w:trHeight w:val="57"/>
          <w:jc w:val="center"/>
        </w:trPr>
        <w:tc>
          <w:tcPr>
            <w:tcW w:w="1396" w:type="pct"/>
            <w:tcBorders>
              <w:top w:val="nil"/>
              <w:left w:val="single" w:sz="4" w:space="0" w:color="auto"/>
              <w:bottom w:val="single" w:sz="4" w:space="0" w:color="auto"/>
              <w:right w:val="single" w:sz="4" w:space="0" w:color="auto"/>
            </w:tcBorders>
            <w:shd w:val="clear" w:color="auto" w:fill="auto"/>
            <w:noWrap/>
            <w:vAlign w:val="center"/>
            <w:hideMark/>
          </w:tcPr>
          <w:p w14:paraId="5C49EB79" w14:textId="77777777" w:rsidR="00D6193A" w:rsidRPr="00D6193A" w:rsidRDefault="00D6193A">
            <w:pPr>
              <w:ind w:firstLineChars="200" w:firstLine="361"/>
              <w:outlineLvl w:val="0"/>
              <w:rPr>
                <w:b/>
                <w:bCs/>
                <w:sz w:val="18"/>
                <w:szCs w:val="18"/>
              </w:rPr>
            </w:pPr>
            <w:r w:rsidRPr="00D6193A">
              <w:rPr>
                <w:b/>
                <w:bCs/>
                <w:sz w:val="18"/>
                <w:szCs w:val="18"/>
              </w:rPr>
              <w:t>ПЛАТА ЗА ПОДКЛЮЧЕНИЕ</w:t>
            </w:r>
          </w:p>
        </w:tc>
        <w:tc>
          <w:tcPr>
            <w:tcW w:w="351" w:type="pct"/>
            <w:tcBorders>
              <w:top w:val="nil"/>
              <w:left w:val="nil"/>
              <w:bottom w:val="single" w:sz="4" w:space="0" w:color="auto"/>
              <w:right w:val="single" w:sz="4" w:space="0" w:color="auto"/>
            </w:tcBorders>
            <w:shd w:val="clear" w:color="auto" w:fill="auto"/>
            <w:vAlign w:val="center"/>
            <w:hideMark/>
          </w:tcPr>
          <w:p w14:paraId="1ADB6789" w14:textId="77777777" w:rsidR="00D6193A" w:rsidRPr="00D6193A" w:rsidRDefault="00D6193A">
            <w:pPr>
              <w:jc w:val="center"/>
              <w:outlineLvl w:val="0"/>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auto" w:fill="auto"/>
            <w:vAlign w:val="center"/>
            <w:hideMark/>
          </w:tcPr>
          <w:p w14:paraId="6E1FBFCB" w14:textId="77777777" w:rsidR="00D6193A" w:rsidRPr="00D6193A" w:rsidRDefault="00D6193A">
            <w:pPr>
              <w:jc w:val="center"/>
              <w:outlineLvl w:val="0"/>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auto" w:fill="auto"/>
            <w:vAlign w:val="center"/>
            <w:hideMark/>
          </w:tcPr>
          <w:p w14:paraId="530DC475" w14:textId="77777777" w:rsidR="00D6193A" w:rsidRPr="00D6193A" w:rsidRDefault="00D6193A">
            <w:pPr>
              <w:jc w:val="center"/>
              <w:outlineLvl w:val="0"/>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auto" w:fill="auto"/>
            <w:vAlign w:val="center"/>
            <w:hideMark/>
          </w:tcPr>
          <w:p w14:paraId="5236A421" w14:textId="77777777" w:rsidR="00D6193A" w:rsidRPr="00D6193A" w:rsidRDefault="00D6193A">
            <w:pPr>
              <w:jc w:val="center"/>
              <w:outlineLvl w:val="0"/>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auto" w:fill="auto"/>
            <w:vAlign w:val="center"/>
            <w:hideMark/>
          </w:tcPr>
          <w:p w14:paraId="154367D9" w14:textId="77777777" w:rsidR="00D6193A" w:rsidRPr="00D6193A" w:rsidRDefault="00D6193A">
            <w:pPr>
              <w:jc w:val="center"/>
              <w:outlineLvl w:val="0"/>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auto" w:fill="auto"/>
            <w:vAlign w:val="center"/>
            <w:hideMark/>
          </w:tcPr>
          <w:p w14:paraId="55F3ABD9" w14:textId="77777777" w:rsidR="00D6193A" w:rsidRPr="00D6193A" w:rsidRDefault="00D6193A">
            <w:pPr>
              <w:jc w:val="center"/>
              <w:outlineLvl w:val="0"/>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auto" w:fill="auto"/>
            <w:vAlign w:val="center"/>
            <w:hideMark/>
          </w:tcPr>
          <w:p w14:paraId="001490A2" w14:textId="77777777" w:rsidR="00D6193A" w:rsidRPr="00D6193A" w:rsidRDefault="00D6193A">
            <w:pPr>
              <w:jc w:val="center"/>
              <w:outlineLvl w:val="0"/>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auto" w:fill="auto"/>
            <w:vAlign w:val="center"/>
            <w:hideMark/>
          </w:tcPr>
          <w:p w14:paraId="2FFD4070" w14:textId="77777777" w:rsidR="00D6193A" w:rsidRPr="00D6193A" w:rsidRDefault="00D6193A">
            <w:pPr>
              <w:jc w:val="center"/>
              <w:outlineLvl w:val="0"/>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auto" w:fill="auto"/>
            <w:vAlign w:val="center"/>
            <w:hideMark/>
          </w:tcPr>
          <w:p w14:paraId="219DDB43" w14:textId="77777777" w:rsidR="00D6193A" w:rsidRPr="00D6193A" w:rsidRDefault="00D6193A">
            <w:pPr>
              <w:jc w:val="center"/>
              <w:outlineLvl w:val="0"/>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auto" w:fill="auto"/>
            <w:vAlign w:val="center"/>
            <w:hideMark/>
          </w:tcPr>
          <w:p w14:paraId="3FF160E6" w14:textId="77777777" w:rsidR="00D6193A" w:rsidRPr="00D6193A" w:rsidRDefault="00D6193A">
            <w:pPr>
              <w:jc w:val="center"/>
              <w:outlineLvl w:val="0"/>
              <w:rPr>
                <w:b/>
                <w:bCs/>
                <w:sz w:val="18"/>
                <w:szCs w:val="18"/>
              </w:rPr>
            </w:pPr>
            <w:r w:rsidRPr="00D6193A">
              <w:rPr>
                <w:b/>
                <w:bCs/>
                <w:sz w:val="18"/>
                <w:szCs w:val="18"/>
              </w:rPr>
              <w:t>0,0</w:t>
            </w:r>
          </w:p>
        </w:tc>
        <w:tc>
          <w:tcPr>
            <w:tcW w:w="296" w:type="pct"/>
            <w:tcBorders>
              <w:top w:val="nil"/>
              <w:left w:val="nil"/>
              <w:bottom w:val="single" w:sz="4" w:space="0" w:color="auto"/>
              <w:right w:val="single" w:sz="4" w:space="0" w:color="auto"/>
            </w:tcBorders>
            <w:shd w:val="clear" w:color="auto" w:fill="auto"/>
            <w:vAlign w:val="center"/>
            <w:hideMark/>
          </w:tcPr>
          <w:p w14:paraId="2A1F1CF1" w14:textId="77777777" w:rsidR="00D6193A" w:rsidRPr="00D6193A" w:rsidRDefault="00D6193A">
            <w:pPr>
              <w:jc w:val="center"/>
              <w:outlineLvl w:val="0"/>
              <w:rPr>
                <w:b/>
                <w:bCs/>
                <w:sz w:val="18"/>
                <w:szCs w:val="18"/>
              </w:rPr>
            </w:pPr>
            <w:r w:rsidRPr="00D6193A">
              <w:rPr>
                <w:b/>
                <w:bCs/>
                <w:sz w:val="18"/>
                <w:szCs w:val="18"/>
              </w:rPr>
              <w:t>0,0</w:t>
            </w:r>
          </w:p>
        </w:tc>
        <w:tc>
          <w:tcPr>
            <w:tcW w:w="292" w:type="pct"/>
            <w:tcBorders>
              <w:top w:val="nil"/>
              <w:left w:val="nil"/>
              <w:bottom w:val="single" w:sz="4" w:space="0" w:color="auto"/>
              <w:right w:val="single" w:sz="4" w:space="0" w:color="auto"/>
            </w:tcBorders>
            <w:shd w:val="clear" w:color="auto" w:fill="auto"/>
            <w:vAlign w:val="center"/>
            <w:hideMark/>
          </w:tcPr>
          <w:p w14:paraId="06A604AC" w14:textId="77777777" w:rsidR="00D6193A" w:rsidRPr="00D6193A" w:rsidRDefault="00D6193A">
            <w:pPr>
              <w:jc w:val="center"/>
              <w:outlineLvl w:val="0"/>
              <w:rPr>
                <w:b/>
                <w:bCs/>
                <w:sz w:val="18"/>
                <w:szCs w:val="18"/>
              </w:rPr>
            </w:pPr>
            <w:r w:rsidRPr="00D6193A">
              <w:rPr>
                <w:b/>
                <w:bCs/>
                <w:sz w:val="18"/>
                <w:szCs w:val="18"/>
              </w:rPr>
              <w:t>0,0</w:t>
            </w:r>
          </w:p>
        </w:tc>
      </w:tr>
      <w:tr w:rsidR="00D6193A" w:rsidRPr="00D6193A" w14:paraId="2291BB13" w14:textId="77777777" w:rsidTr="00D6193A">
        <w:trPr>
          <w:trHeight w:val="57"/>
          <w:jc w:val="center"/>
        </w:trPr>
        <w:tc>
          <w:tcPr>
            <w:tcW w:w="1396" w:type="pct"/>
            <w:tcBorders>
              <w:top w:val="nil"/>
              <w:left w:val="single" w:sz="4" w:space="0" w:color="auto"/>
              <w:bottom w:val="single" w:sz="4" w:space="0" w:color="auto"/>
              <w:right w:val="single" w:sz="4" w:space="0" w:color="auto"/>
            </w:tcBorders>
            <w:shd w:val="clear" w:color="auto" w:fill="auto"/>
            <w:noWrap/>
            <w:vAlign w:val="center"/>
            <w:hideMark/>
          </w:tcPr>
          <w:p w14:paraId="753D9337" w14:textId="77777777" w:rsidR="00D6193A" w:rsidRPr="00D6193A" w:rsidRDefault="00D6193A">
            <w:pPr>
              <w:ind w:firstLineChars="200" w:firstLine="361"/>
              <w:outlineLvl w:val="0"/>
              <w:rPr>
                <w:b/>
                <w:bCs/>
                <w:sz w:val="18"/>
                <w:szCs w:val="18"/>
              </w:rPr>
            </w:pPr>
            <w:r w:rsidRPr="00D6193A">
              <w:rPr>
                <w:b/>
                <w:bCs/>
                <w:sz w:val="18"/>
                <w:szCs w:val="18"/>
              </w:rPr>
              <w:t>БЮДЖЕТНЫЕ СРЕДСТВА</w:t>
            </w:r>
          </w:p>
        </w:tc>
        <w:tc>
          <w:tcPr>
            <w:tcW w:w="351" w:type="pct"/>
            <w:tcBorders>
              <w:top w:val="nil"/>
              <w:left w:val="nil"/>
              <w:bottom w:val="single" w:sz="4" w:space="0" w:color="auto"/>
              <w:right w:val="single" w:sz="4" w:space="0" w:color="auto"/>
            </w:tcBorders>
            <w:shd w:val="clear" w:color="auto" w:fill="auto"/>
            <w:vAlign w:val="center"/>
            <w:hideMark/>
          </w:tcPr>
          <w:p w14:paraId="5645996B" w14:textId="77777777" w:rsidR="00D6193A" w:rsidRPr="00D6193A" w:rsidRDefault="00D6193A">
            <w:pPr>
              <w:jc w:val="center"/>
              <w:outlineLvl w:val="0"/>
              <w:rPr>
                <w:b/>
                <w:bCs/>
                <w:sz w:val="18"/>
                <w:szCs w:val="18"/>
              </w:rPr>
            </w:pPr>
            <w:r w:rsidRPr="00D6193A">
              <w:rPr>
                <w:b/>
                <w:bCs/>
                <w:sz w:val="18"/>
                <w:szCs w:val="18"/>
              </w:rPr>
              <w:t>105 351,5</w:t>
            </w:r>
          </w:p>
        </w:tc>
        <w:tc>
          <w:tcPr>
            <w:tcW w:w="296" w:type="pct"/>
            <w:tcBorders>
              <w:top w:val="nil"/>
              <w:left w:val="nil"/>
              <w:bottom w:val="single" w:sz="4" w:space="0" w:color="auto"/>
              <w:right w:val="single" w:sz="4" w:space="0" w:color="auto"/>
            </w:tcBorders>
            <w:shd w:val="clear" w:color="auto" w:fill="auto"/>
            <w:vAlign w:val="center"/>
            <w:hideMark/>
          </w:tcPr>
          <w:p w14:paraId="471B8233" w14:textId="77777777" w:rsidR="00D6193A" w:rsidRPr="00D6193A" w:rsidRDefault="00D6193A">
            <w:pPr>
              <w:jc w:val="center"/>
              <w:outlineLvl w:val="0"/>
              <w:rPr>
                <w:b/>
                <w:bCs/>
                <w:sz w:val="18"/>
                <w:szCs w:val="18"/>
              </w:rPr>
            </w:pPr>
            <w:r w:rsidRPr="00D6193A">
              <w:rPr>
                <w:b/>
                <w:bCs/>
                <w:sz w:val="18"/>
                <w:szCs w:val="18"/>
              </w:rPr>
              <w:t>2 035,1</w:t>
            </w:r>
          </w:p>
        </w:tc>
        <w:tc>
          <w:tcPr>
            <w:tcW w:w="296" w:type="pct"/>
            <w:tcBorders>
              <w:top w:val="nil"/>
              <w:left w:val="nil"/>
              <w:bottom w:val="single" w:sz="4" w:space="0" w:color="auto"/>
              <w:right w:val="single" w:sz="4" w:space="0" w:color="auto"/>
            </w:tcBorders>
            <w:shd w:val="clear" w:color="auto" w:fill="auto"/>
            <w:vAlign w:val="center"/>
            <w:hideMark/>
          </w:tcPr>
          <w:p w14:paraId="055EC0B0" w14:textId="77777777" w:rsidR="00D6193A" w:rsidRPr="00D6193A" w:rsidRDefault="00D6193A">
            <w:pPr>
              <w:jc w:val="center"/>
              <w:outlineLvl w:val="0"/>
              <w:rPr>
                <w:b/>
                <w:bCs/>
                <w:sz w:val="18"/>
                <w:szCs w:val="18"/>
              </w:rPr>
            </w:pPr>
            <w:r w:rsidRPr="00D6193A">
              <w:rPr>
                <w:b/>
                <w:bCs/>
                <w:sz w:val="18"/>
                <w:szCs w:val="18"/>
              </w:rPr>
              <w:t>2 285,1</w:t>
            </w:r>
          </w:p>
        </w:tc>
        <w:tc>
          <w:tcPr>
            <w:tcW w:w="296" w:type="pct"/>
            <w:tcBorders>
              <w:top w:val="nil"/>
              <w:left w:val="nil"/>
              <w:bottom w:val="single" w:sz="4" w:space="0" w:color="auto"/>
              <w:right w:val="single" w:sz="4" w:space="0" w:color="auto"/>
            </w:tcBorders>
            <w:shd w:val="clear" w:color="auto" w:fill="auto"/>
            <w:vAlign w:val="center"/>
            <w:hideMark/>
          </w:tcPr>
          <w:p w14:paraId="1F12D178" w14:textId="77777777" w:rsidR="00D6193A" w:rsidRPr="00D6193A" w:rsidRDefault="00D6193A">
            <w:pPr>
              <w:jc w:val="center"/>
              <w:outlineLvl w:val="0"/>
              <w:rPr>
                <w:b/>
                <w:bCs/>
                <w:sz w:val="18"/>
                <w:szCs w:val="18"/>
              </w:rPr>
            </w:pPr>
            <w:r w:rsidRPr="00D6193A">
              <w:rPr>
                <w:b/>
                <w:bCs/>
                <w:sz w:val="18"/>
                <w:szCs w:val="18"/>
              </w:rPr>
              <w:t>3 980,1</w:t>
            </w:r>
          </w:p>
        </w:tc>
        <w:tc>
          <w:tcPr>
            <w:tcW w:w="296" w:type="pct"/>
            <w:tcBorders>
              <w:top w:val="nil"/>
              <w:left w:val="nil"/>
              <w:bottom w:val="single" w:sz="4" w:space="0" w:color="auto"/>
              <w:right w:val="single" w:sz="4" w:space="0" w:color="auto"/>
            </w:tcBorders>
            <w:shd w:val="clear" w:color="auto" w:fill="auto"/>
            <w:vAlign w:val="center"/>
            <w:hideMark/>
          </w:tcPr>
          <w:p w14:paraId="2FFA9E8B" w14:textId="77777777" w:rsidR="00D6193A" w:rsidRPr="00D6193A" w:rsidRDefault="00D6193A">
            <w:pPr>
              <w:jc w:val="center"/>
              <w:outlineLvl w:val="0"/>
              <w:rPr>
                <w:b/>
                <w:bCs/>
                <w:sz w:val="18"/>
                <w:szCs w:val="18"/>
              </w:rPr>
            </w:pPr>
            <w:r w:rsidRPr="00D6193A">
              <w:rPr>
                <w:b/>
                <w:bCs/>
                <w:sz w:val="18"/>
                <w:szCs w:val="18"/>
              </w:rPr>
              <w:t>9 846,0</w:t>
            </w:r>
          </w:p>
        </w:tc>
        <w:tc>
          <w:tcPr>
            <w:tcW w:w="296" w:type="pct"/>
            <w:tcBorders>
              <w:top w:val="nil"/>
              <w:left w:val="nil"/>
              <w:bottom w:val="single" w:sz="4" w:space="0" w:color="auto"/>
              <w:right w:val="single" w:sz="4" w:space="0" w:color="auto"/>
            </w:tcBorders>
            <w:shd w:val="clear" w:color="auto" w:fill="auto"/>
            <w:vAlign w:val="center"/>
            <w:hideMark/>
          </w:tcPr>
          <w:p w14:paraId="3CA10BF2" w14:textId="77777777" w:rsidR="00D6193A" w:rsidRPr="00D6193A" w:rsidRDefault="00D6193A">
            <w:pPr>
              <w:jc w:val="center"/>
              <w:outlineLvl w:val="0"/>
              <w:rPr>
                <w:b/>
                <w:bCs/>
                <w:sz w:val="18"/>
                <w:szCs w:val="18"/>
              </w:rPr>
            </w:pPr>
            <w:r w:rsidRPr="00D6193A">
              <w:rPr>
                <w:b/>
                <w:bCs/>
                <w:sz w:val="18"/>
                <w:szCs w:val="18"/>
              </w:rPr>
              <w:t>19 165,1</w:t>
            </w:r>
          </w:p>
        </w:tc>
        <w:tc>
          <w:tcPr>
            <w:tcW w:w="296" w:type="pct"/>
            <w:tcBorders>
              <w:top w:val="nil"/>
              <w:left w:val="nil"/>
              <w:bottom w:val="single" w:sz="4" w:space="0" w:color="auto"/>
              <w:right w:val="single" w:sz="4" w:space="0" w:color="auto"/>
            </w:tcBorders>
            <w:shd w:val="clear" w:color="auto" w:fill="auto"/>
            <w:vAlign w:val="center"/>
            <w:hideMark/>
          </w:tcPr>
          <w:p w14:paraId="09540767" w14:textId="77777777" w:rsidR="00D6193A" w:rsidRPr="00D6193A" w:rsidRDefault="00D6193A">
            <w:pPr>
              <w:jc w:val="center"/>
              <w:outlineLvl w:val="0"/>
              <w:rPr>
                <w:b/>
                <w:bCs/>
                <w:sz w:val="18"/>
                <w:szCs w:val="18"/>
              </w:rPr>
            </w:pPr>
            <w:r w:rsidRPr="00D6193A">
              <w:rPr>
                <w:b/>
                <w:bCs/>
                <w:sz w:val="18"/>
                <w:szCs w:val="18"/>
              </w:rPr>
              <w:t>18 465,1</w:t>
            </w:r>
          </w:p>
        </w:tc>
        <w:tc>
          <w:tcPr>
            <w:tcW w:w="296" w:type="pct"/>
            <w:tcBorders>
              <w:top w:val="nil"/>
              <w:left w:val="nil"/>
              <w:bottom w:val="single" w:sz="4" w:space="0" w:color="auto"/>
              <w:right w:val="single" w:sz="4" w:space="0" w:color="auto"/>
            </w:tcBorders>
            <w:shd w:val="clear" w:color="auto" w:fill="auto"/>
            <w:vAlign w:val="center"/>
            <w:hideMark/>
          </w:tcPr>
          <w:p w14:paraId="77ACAEA4" w14:textId="77777777" w:rsidR="00D6193A" w:rsidRPr="00D6193A" w:rsidRDefault="00D6193A">
            <w:pPr>
              <w:jc w:val="center"/>
              <w:outlineLvl w:val="0"/>
              <w:rPr>
                <w:b/>
                <w:bCs/>
                <w:sz w:val="18"/>
                <w:szCs w:val="18"/>
              </w:rPr>
            </w:pPr>
            <w:r w:rsidRPr="00D6193A">
              <w:rPr>
                <w:b/>
                <w:bCs/>
                <w:sz w:val="18"/>
                <w:szCs w:val="18"/>
              </w:rPr>
              <w:t>14 065,1</w:t>
            </w:r>
          </w:p>
        </w:tc>
        <w:tc>
          <w:tcPr>
            <w:tcW w:w="296" w:type="pct"/>
            <w:tcBorders>
              <w:top w:val="nil"/>
              <w:left w:val="nil"/>
              <w:bottom w:val="single" w:sz="4" w:space="0" w:color="auto"/>
              <w:right w:val="single" w:sz="4" w:space="0" w:color="auto"/>
            </w:tcBorders>
            <w:shd w:val="clear" w:color="auto" w:fill="auto"/>
            <w:vAlign w:val="center"/>
            <w:hideMark/>
          </w:tcPr>
          <w:p w14:paraId="36B4BA92" w14:textId="77777777" w:rsidR="00D6193A" w:rsidRPr="00D6193A" w:rsidRDefault="00D6193A">
            <w:pPr>
              <w:jc w:val="center"/>
              <w:outlineLvl w:val="0"/>
              <w:rPr>
                <w:b/>
                <w:bCs/>
                <w:sz w:val="18"/>
                <w:szCs w:val="18"/>
              </w:rPr>
            </w:pPr>
            <w:r w:rsidRPr="00D6193A">
              <w:rPr>
                <w:b/>
                <w:bCs/>
                <w:sz w:val="18"/>
                <w:szCs w:val="18"/>
              </w:rPr>
              <w:t>10 040,1</w:t>
            </w:r>
          </w:p>
        </w:tc>
        <w:tc>
          <w:tcPr>
            <w:tcW w:w="296" w:type="pct"/>
            <w:tcBorders>
              <w:top w:val="nil"/>
              <w:left w:val="nil"/>
              <w:bottom w:val="single" w:sz="4" w:space="0" w:color="auto"/>
              <w:right w:val="single" w:sz="4" w:space="0" w:color="auto"/>
            </w:tcBorders>
            <w:shd w:val="clear" w:color="auto" w:fill="auto"/>
            <w:vAlign w:val="center"/>
            <w:hideMark/>
          </w:tcPr>
          <w:p w14:paraId="4E664995" w14:textId="77777777" w:rsidR="00D6193A" w:rsidRPr="00D6193A" w:rsidRDefault="00D6193A">
            <w:pPr>
              <w:jc w:val="center"/>
              <w:outlineLvl w:val="0"/>
              <w:rPr>
                <w:b/>
                <w:bCs/>
                <w:sz w:val="18"/>
                <w:szCs w:val="18"/>
              </w:rPr>
            </w:pPr>
            <w:r w:rsidRPr="00D6193A">
              <w:rPr>
                <w:b/>
                <w:bCs/>
                <w:sz w:val="18"/>
                <w:szCs w:val="18"/>
              </w:rPr>
              <w:t>15 640,1</w:t>
            </w:r>
          </w:p>
        </w:tc>
        <w:tc>
          <w:tcPr>
            <w:tcW w:w="296" w:type="pct"/>
            <w:tcBorders>
              <w:top w:val="nil"/>
              <w:left w:val="nil"/>
              <w:bottom w:val="single" w:sz="4" w:space="0" w:color="auto"/>
              <w:right w:val="single" w:sz="4" w:space="0" w:color="auto"/>
            </w:tcBorders>
            <w:shd w:val="clear" w:color="auto" w:fill="auto"/>
            <w:vAlign w:val="center"/>
            <w:hideMark/>
          </w:tcPr>
          <w:p w14:paraId="4521AB1A" w14:textId="77777777" w:rsidR="00D6193A" w:rsidRPr="00D6193A" w:rsidRDefault="00D6193A">
            <w:pPr>
              <w:jc w:val="center"/>
              <w:outlineLvl w:val="0"/>
              <w:rPr>
                <w:b/>
                <w:bCs/>
                <w:sz w:val="18"/>
                <w:szCs w:val="18"/>
              </w:rPr>
            </w:pPr>
            <w:r w:rsidRPr="00D6193A">
              <w:rPr>
                <w:b/>
                <w:bCs/>
                <w:sz w:val="18"/>
                <w:szCs w:val="18"/>
              </w:rPr>
              <w:t>5 420,1</w:t>
            </w:r>
          </w:p>
        </w:tc>
        <w:tc>
          <w:tcPr>
            <w:tcW w:w="292" w:type="pct"/>
            <w:tcBorders>
              <w:top w:val="nil"/>
              <w:left w:val="nil"/>
              <w:bottom w:val="single" w:sz="4" w:space="0" w:color="auto"/>
              <w:right w:val="single" w:sz="4" w:space="0" w:color="auto"/>
            </w:tcBorders>
            <w:shd w:val="clear" w:color="auto" w:fill="auto"/>
            <w:vAlign w:val="center"/>
            <w:hideMark/>
          </w:tcPr>
          <w:p w14:paraId="37ADD358" w14:textId="77777777" w:rsidR="00D6193A" w:rsidRPr="00D6193A" w:rsidRDefault="00D6193A">
            <w:pPr>
              <w:jc w:val="center"/>
              <w:outlineLvl w:val="0"/>
              <w:rPr>
                <w:b/>
                <w:bCs/>
                <w:sz w:val="18"/>
                <w:szCs w:val="18"/>
              </w:rPr>
            </w:pPr>
            <w:r w:rsidRPr="00D6193A">
              <w:rPr>
                <w:b/>
                <w:bCs/>
                <w:sz w:val="18"/>
                <w:szCs w:val="18"/>
              </w:rPr>
              <w:t>4 410,0</w:t>
            </w:r>
          </w:p>
        </w:tc>
      </w:tr>
      <w:tr w:rsidR="00D6193A" w:rsidRPr="00D6193A" w14:paraId="5DE400DE" w14:textId="77777777" w:rsidTr="00D6193A">
        <w:trPr>
          <w:trHeight w:val="57"/>
          <w:jc w:val="center"/>
        </w:trPr>
        <w:tc>
          <w:tcPr>
            <w:tcW w:w="1396" w:type="pct"/>
            <w:tcBorders>
              <w:top w:val="nil"/>
              <w:left w:val="single" w:sz="4" w:space="0" w:color="auto"/>
              <w:bottom w:val="single" w:sz="4" w:space="0" w:color="auto"/>
              <w:right w:val="single" w:sz="4" w:space="0" w:color="auto"/>
            </w:tcBorders>
            <w:shd w:val="clear" w:color="auto" w:fill="auto"/>
            <w:noWrap/>
            <w:vAlign w:val="center"/>
            <w:hideMark/>
          </w:tcPr>
          <w:p w14:paraId="4BC29527" w14:textId="77777777" w:rsidR="00D6193A" w:rsidRPr="00D6193A" w:rsidRDefault="00D6193A">
            <w:pPr>
              <w:ind w:firstLineChars="200" w:firstLine="361"/>
              <w:outlineLvl w:val="0"/>
              <w:rPr>
                <w:b/>
                <w:bCs/>
                <w:sz w:val="18"/>
                <w:szCs w:val="18"/>
              </w:rPr>
            </w:pPr>
            <w:r w:rsidRPr="00D6193A">
              <w:rPr>
                <w:b/>
                <w:bCs/>
                <w:sz w:val="18"/>
                <w:szCs w:val="18"/>
              </w:rPr>
              <w:t>СРЕДСТВА ЧАСТНЫХ ИНВЕСТОРОВ</w:t>
            </w:r>
          </w:p>
        </w:tc>
        <w:tc>
          <w:tcPr>
            <w:tcW w:w="351" w:type="pct"/>
            <w:tcBorders>
              <w:top w:val="nil"/>
              <w:left w:val="nil"/>
              <w:bottom w:val="single" w:sz="4" w:space="0" w:color="auto"/>
              <w:right w:val="single" w:sz="4" w:space="0" w:color="auto"/>
            </w:tcBorders>
            <w:shd w:val="clear" w:color="auto" w:fill="auto"/>
            <w:vAlign w:val="center"/>
            <w:hideMark/>
          </w:tcPr>
          <w:p w14:paraId="02E0DD6D" w14:textId="77777777" w:rsidR="00D6193A" w:rsidRPr="00D6193A" w:rsidRDefault="00D6193A">
            <w:pPr>
              <w:jc w:val="center"/>
              <w:outlineLvl w:val="0"/>
              <w:rPr>
                <w:b/>
                <w:bCs/>
                <w:sz w:val="18"/>
                <w:szCs w:val="18"/>
              </w:rPr>
            </w:pPr>
            <w:r w:rsidRPr="00D6193A">
              <w:rPr>
                <w:b/>
                <w:bCs/>
                <w:sz w:val="18"/>
                <w:szCs w:val="18"/>
              </w:rPr>
              <w:t>6 178,3</w:t>
            </w:r>
          </w:p>
        </w:tc>
        <w:tc>
          <w:tcPr>
            <w:tcW w:w="296" w:type="pct"/>
            <w:tcBorders>
              <w:top w:val="nil"/>
              <w:left w:val="nil"/>
              <w:bottom w:val="single" w:sz="4" w:space="0" w:color="auto"/>
              <w:right w:val="single" w:sz="4" w:space="0" w:color="auto"/>
            </w:tcBorders>
            <w:shd w:val="clear" w:color="auto" w:fill="auto"/>
            <w:vAlign w:val="center"/>
            <w:hideMark/>
          </w:tcPr>
          <w:p w14:paraId="079B536D" w14:textId="77777777" w:rsidR="00D6193A" w:rsidRPr="00D6193A" w:rsidRDefault="00D6193A">
            <w:pPr>
              <w:jc w:val="center"/>
              <w:outlineLvl w:val="0"/>
              <w:rPr>
                <w:b/>
                <w:bCs/>
                <w:sz w:val="18"/>
                <w:szCs w:val="18"/>
              </w:rPr>
            </w:pPr>
            <w:r w:rsidRPr="00D6193A">
              <w:rPr>
                <w:b/>
                <w:bCs/>
                <w:sz w:val="18"/>
                <w:szCs w:val="18"/>
              </w:rPr>
              <w:t>767,5</w:t>
            </w:r>
          </w:p>
        </w:tc>
        <w:tc>
          <w:tcPr>
            <w:tcW w:w="296" w:type="pct"/>
            <w:tcBorders>
              <w:top w:val="nil"/>
              <w:left w:val="nil"/>
              <w:bottom w:val="single" w:sz="4" w:space="0" w:color="auto"/>
              <w:right w:val="single" w:sz="4" w:space="0" w:color="auto"/>
            </w:tcBorders>
            <w:shd w:val="clear" w:color="auto" w:fill="auto"/>
            <w:vAlign w:val="center"/>
            <w:hideMark/>
          </w:tcPr>
          <w:p w14:paraId="6CDC323F" w14:textId="77777777" w:rsidR="00D6193A" w:rsidRPr="00D6193A" w:rsidRDefault="00D6193A">
            <w:pPr>
              <w:jc w:val="center"/>
              <w:outlineLvl w:val="0"/>
              <w:rPr>
                <w:b/>
                <w:bCs/>
                <w:sz w:val="18"/>
                <w:szCs w:val="18"/>
              </w:rPr>
            </w:pPr>
            <w:r w:rsidRPr="00D6193A">
              <w:rPr>
                <w:b/>
                <w:bCs/>
                <w:sz w:val="18"/>
                <w:szCs w:val="18"/>
              </w:rPr>
              <w:t>767,5</w:t>
            </w:r>
          </w:p>
        </w:tc>
        <w:tc>
          <w:tcPr>
            <w:tcW w:w="296" w:type="pct"/>
            <w:tcBorders>
              <w:top w:val="nil"/>
              <w:left w:val="nil"/>
              <w:bottom w:val="single" w:sz="4" w:space="0" w:color="auto"/>
              <w:right w:val="single" w:sz="4" w:space="0" w:color="auto"/>
            </w:tcBorders>
            <w:shd w:val="clear" w:color="auto" w:fill="auto"/>
            <w:vAlign w:val="center"/>
            <w:hideMark/>
          </w:tcPr>
          <w:p w14:paraId="56808DD1" w14:textId="77777777" w:rsidR="00D6193A" w:rsidRPr="00D6193A" w:rsidRDefault="00D6193A">
            <w:pPr>
              <w:jc w:val="center"/>
              <w:outlineLvl w:val="0"/>
              <w:rPr>
                <w:b/>
                <w:bCs/>
                <w:sz w:val="18"/>
                <w:szCs w:val="18"/>
              </w:rPr>
            </w:pPr>
            <w:r w:rsidRPr="00D6193A">
              <w:rPr>
                <w:b/>
                <w:bCs/>
                <w:sz w:val="18"/>
                <w:szCs w:val="18"/>
              </w:rPr>
              <w:t>767,5</w:t>
            </w:r>
          </w:p>
        </w:tc>
        <w:tc>
          <w:tcPr>
            <w:tcW w:w="296" w:type="pct"/>
            <w:tcBorders>
              <w:top w:val="nil"/>
              <w:left w:val="nil"/>
              <w:bottom w:val="single" w:sz="4" w:space="0" w:color="auto"/>
              <w:right w:val="single" w:sz="4" w:space="0" w:color="auto"/>
            </w:tcBorders>
            <w:shd w:val="clear" w:color="auto" w:fill="auto"/>
            <w:vAlign w:val="center"/>
            <w:hideMark/>
          </w:tcPr>
          <w:p w14:paraId="1CCD6E0F" w14:textId="77777777" w:rsidR="00D6193A" w:rsidRPr="00D6193A" w:rsidRDefault="00D6193A">
            <w:pPr>
              <w:jc w:val="center"/>
              <w:outlineLvl w:val="0"/>
              <w:rPr>
                <w:b/>
                <w:bCs/>
                <w:sz w:val="18"/>
                <w:szCs w:val="18"/>
              </w:rPr>
            </w:pPr>
            <w:r w:rsidRPr="00D6193A">
              <w:rPr>
                <w:b/>
                <w:bCs/>
                <w:sz w:val="18"/>
                <w:szCs w:val="18"/>
              </w:rPr>
              <w:t>1 070,5</w:t>
            </w:r>
          </w:p>
        </w:tc>
        <w:tc>
          <w:tcPr>
            <w:tcW w:w="296" w:type="pct"/>
            <w:tcBorders>
              <w:top w:val="nil"/>
              <w:left w:val="nil"/>
              <w:bottom w:val="single" w:sz="4" w:space="0" w:color="auto"/>
              <w:right w:val="single" w:sz="4" w:space="0" w:color="auto"/>
            </w:tcBorders>
            <w:shd w:val="clear" w:color="auto" w:fill="auto"/>
            <w:vAlign w:val="center"/>
            <w:hideMark/>
          </w:tcPr>
          <w:p w14:paraId="1003F4D8" w14:textId="77777777" w:rsidR="00D6193A" w:rsidRPr="00D6193A" w:rsidRDefault="00D6193A">
            <w:pPr>
              <w:jc w:val="center"/>
              <w:outlineLvl w:val="0"/>
              <w:rPr>
                <w:b/>
                <w:bCs/>
                <w:sz w:val="18"/>
                <w:szCs w:val="18"/>
              </w:rPr>
            </w:pPr>
            <w:r w:rsidRPr="00D6193A">
              <w:rPr>
                <w:b/>
                <w:bCs/>
                <w:sz w:val="18"/>
                <w:szCs w:val="18"/>
              </w:rPr>
              <w:t>467,5</w:t>
            </w:r>
          </w:p>
        </w:tc>
        <w:tc>
          <w:tcPr>
            <w:tcW w:w="296" w:type="pct"/>
            <w:tcBorders>
              <w:top w:val="nil"/>
              <w:left w:val="nil"/>
              <w:bottom w:val="single" w:sz="4" w:space="0" w:color="auto"/>
              <w:right w:val="single" w:sz="4" w:space="0" w:color="auto"/>
            </w:tcBorders>
            <w:shd w:val="clear" w:color="auto" w:fill="auto"/>
            <w:vAlign w:val="center"/>
            <w:hideMark/>
          </w:tcPr>
          <w:p w14:paraId="02D4A936" w14:textId="77777777" w:rsidR="00D6193A" w:rsidRPr="00D6193A" w:rsidRDefault="00D6193A">
            <w:pPr>
              <w:jc w:val="center"/>
              <w:outlineLvl w:val="0"/>
              <w:rPr>
                <w:b/>
                <w:bCs/>
                <w:sz w:val="18"/>
                <w:szCs w:val="18"/>
              </w:rPr>
            </w:pPr>
            <w:r w:rsidRPr="00D6193A">
              <w:rPr>
                <w:b/>
                <w:bCs/>
                <w:sz w:val="18"/>
                <w:szCs w:val="18"/>
              </w:rPr>
              <w:t>467,5</w:t>
            </w:r>
          </w:p>
        </w:tc>
        <w:tc>
          <w:tcPr>
            <w:tcW w:w="296" w:type="pct"/>
            <w:tcBorders>
              <w:top w:val="nil"/>
              <w:left w:val="nil"/>
              <w:bottom w:val="single" w:sz="4" w:space="0" w:color="auto"/>
              <w:right w:val="single" w:sz="4" w:space="0" w:color="auto"/>
            </w:tcBorders>
            <w:shd w:val="clear" w:color="auto" w:fill="auto"/>
            <w:vAlign w:val="center"/>
            <w:hideMark/>
          </w:tcPr>
          <w:p w14:paraId="336C2C93" w14:textId="77777777" w:rsidR="00D6193A" w:rsidRPr="00D6193A" w:rsidRDefault="00D6193A">
            <w:pPr>
              <w:jc w:val="center"/>
              <w:outlineLvl w:val="0"/>
              <w:rPr>
                <w:b/>
                <w:bCs/>
                <w:sz w:val="18"/>
                <w:szCs w:val="18"/>
              </w:rPr>
            </w:pPr>
            <w:r w:rsidRPr="00D6193A">
              <w:rPr>
                <w:b/>
                <w:bCs/>
                <w:sz w:val="18"/>
                <w:szCs w:val="18"/>
              </w:rPr>
              <w:t>467,5</w:t>
            </w:r>
          </w:p>
        </w:tc>
        <w:tc>
          <w:tcPr>
            <w:tcW w:w="296" w:type="pct"/>
            <w:tcBorders>
              <w:top w:val="nil"/>
              <w:left w:val="nil"/>
              <w:bottom w:val="single" w:sz="4" w:space="0" w:color="auto"/>
              <w:right w:val="single" w:sz="4" w:space="0" w:color="auto"/>
            </w:tcBorders>
            <w:shd w:val="clear" w:color="auto" w:fill="auto"/>
            <w:vAlign w:val="center"/>
            <w:hideMark/>
          </w:tcPr>
          <w:p w14:paraId="57F6C078" w14:textId="77777777" w:rsidR="00D6193A" w:rsidRPr="00D6193A" w:rsidRDefault="00D6193A">
            <w:pPr>
              <w:jc w:val="center"/>
              <w:outlineLvl w:val="0"/>
              <w:rPr>
                <w:b/>
                <w:bCs/>
                <w:sz w:val="18"/>
                <w:szCs w:val="18"/>
              </w:rPr>
            </w:pPr>
            <w:r w:rsidRPr="00D6193A">
              <w:rPr>
                <w:b/>
                <w:bCs/>
                <w:sz w:val="18"/>
                <w:szCs w:val="18"/>
              </w:rPr>
              <w:t>467,5</w:t>
            </w:r>
          </w:p>
        </w:tc>
        <w:tc>
          <w:tcPr>
            <w:tcW w:w="296" w:type="pct"/>
            <w:tcBorders>
              <w:top w:val="nil"/>
              <w:left w:val="nil"/>
              <w:bottom w:val="single" w:sz="4" w:space="0" w:color="auto"/>
              <w:right w:val="single" w:sz="4" w:space="0" w:color="auto"/>
            </w:tcBorders>
            <w:shd w:val="clear" w:color="auto" w:fill="auto"/>
            <w:vAlign w:val="center"/>
            <w:hideMark/>
          </w:tcPr>
          <w:p w14:paraId="3042ADDC" w14:textId="77777777" w:rsidR="00D6193A" w:rsidRPr="00D6193A" w:rsidRDefault="00D6193A">
            <w:pPr>
              <w:jc w:val="center"/>
              <w:outlineLvl w:val="0"/>
              <w:rPr>
                <w:b/>
                <w:bCs/>
                <w:sz w:val="18"/>
                <w:szCs w:val="18"/>
              </w:rPr>
            </w:pPr>
            <w:r w:rsidRPr="00D6193A">
              <w:rPr>
                <w:b/>
                <w:bCs/>
                <w:sz w:val="18"/>
                <w:szCs w:val="18"/>
              </w:rPr>
              <w:t>467,5</w:t>
            </w:r>
          </w:p>
        </w:tc>
        <w:tc>
          <w:tcPr>
            <w:tcW w:w="296" w:type="pct"/>
            <w:tcBorders>
              <w:top w:val="nil"/>
              <w:left w:val="nil"/>
              <w:bottom w:val="single" w:sz="4" w:space="0" w:color="auto"/>
              <w:right w:val="single" w:sz="4" w:space="0" w:color="auto"/>
            </w:tcBorders>
            <w:shd w:val="clear" w:color="auto" w:fill="auto"/>
            <w:vAlign w:val="center"/>
            <w:hideMark/>
          </w:tcPr>
          <w:p w14:paraId="0914AAD7" w14:textId="77777777" w:rsidR="00D6193A" w:rsidRPr="00D6193A" w:rsidRDefault="00D6193A">
            <w:pPr>
              <w:jc w:val="center"/>
              <w:outlineLvl w:val="0"/>
              <w:rPr>
                <w:b/>
                <w:bCs/>
                <w:sz w:val="18"/>
                <w:szCs w:val="18"/>
              </w:rPr>
            </w:pPr>
            <w:r w:rsidRPr="00D6193A">
              <w:rPr>
                <w:b/>
                <w:bCs/>
                <w:sz w:val="18"/>
                <w:szCs w:val="18"/>
              </w:rPr>
              <w:t>467,5</w:t>
            </w:r>
          </w:p>
        </w:tc>
        <w:tc>
          <w:tcPr>
            <w:tcW w:w="292" w:type="pct"/>
            <w:tcBorders>
              <w:top w:val="nil"/>
              <w:left w:val="nil"/>
              <w:bottom w:val="single" w:sz="4" w:space="0" w:color="auto"/>
              <w:right w:val="single" w:sz="4" w:space="0" w:color="auto"/>
            </w:tcBorders>
            <w:shd w:val="clear" w:color="auto" w:fill="auto"/>
            <w:vAlign w:val="center"/>
            <w:hideMark/>
          </w:tcPr>
          <w:p w14:paraId="78EAAC61" w14:textId="77777777" w:rsidR="00D6193A" w:rsidRPr="00D6193A" w:rsidRDefault="00D6193A">
            <w:pPr>
              <w:jc w:val="center"/>
              <w:outlineLvl w:val="0"/>
              <w:rPr>
                <w:b/>
                <w:bCs/>
                <w:sz w:val="18"/>
                <w:szCs w:val="18"/>
              </w:rPr>
            </w:pPr>
            <w:r w:rsidRPr="00D6193A">
              <w:rPr>
                <w:b/>
                <w:bCs/>
                <w:sz w:val="18"/>
                <w:szCs w:val="18"/>
              </w:rPr>
              <w:t>0,0</w:t>
            </w:r>
          </w:p>
        </w:tc>
      </w:tr>
    </w:tbl>
    <w:p w14:paraId="6C0526DB" w14:textId="77777777" w:rsidR="00363677" w:rsidRPr="002D08D8" w:rsidRDefault="00363677" w:rsidP="00363677">
      <w:pPr>
        <w:spacing w:after="120"/>
        <w:jc w:val="center"/>
        <w:rPr>
          <w:szCs w:val="28"/>
        </w:rPr>
      </w:pPr>
    </w:p>
    <w:p w14:paraId="1CB09A5E" w14:textId="77777777" w:rsidR="00363677" w:rsidRPr="002D08D8" w:rsidRDefault="00363677" w:rsidP="00DB40B5">
      <w:pPr>
        <w:contextualSpacing/>
        <w:jc w:val="center"/>
        <w:rPr>
          <w:sz w:val="28"/>
          <w:szCs w:val="28"/>
        </w:rPr>
      </w:pPr>
    </w:p>
    <w:p w14:paraId="3E1ED6E6" w14:textId="77777777" w:rsidR="00243B4A" w:rsidRPr="002D08D8" w:rsidRDefault="00243B4A" w:rsidP="007F0473">
      <w:pPr>
        <w:pStyle w:val="15"/>
        <w:pageBreakBefore/>
        <w:numPr>
          <w:ilvl w:val="0"/>
          <w:numId w:val="21"/>
        </w:numPr>
        <w:spacing w:before="240" w:line="240" w:lineRule="auto"/>
        <w:rPr>
          <w:b/>
          <w:lang w:val="ru-RU"/>
        </w:rPr>
        <w:sectPr w:rsidR="00243B4A" w:rsidRPr="002D08D8" w:rsidSect="00363677">
          <w:pgSz w:w="16838" w:h="11906" w:orient="landscape"/>
          <w:pgMar w:top="1134" w:right="1134" w:bottom="567" w:left="1134" w:header="709" w:footer="709" w:gutter="0"/>
          <w:cols w:space="708"/>
          <w:docGrid w:linePitch="360"/>
        </w:sectPr>
      </w:pPr>
      <w:bookmarkStart w:id="195" w:name="_Toc529197967"/>
    </w:p>
    <w:p w14:paraId="40270BB9" w14:textId="33210B5A" w:rsidR="00705C92" w:rsidRPr="002D08D8" w:rsidRDefault="007E3DFD" w:rsidP="007F0473">
      <w:pPr>
        <w:pStyle w:val="15"/>
        <w:pageBreakBefore/>
        <w:numPr>
          <w:ilvl w:val="0"/>
          <w:numId w:val="21"/>
        </w:numPr>
        <w:spacing w:before="240" w:line="240" w:lineRule="auto"/>
        <w:rPr>
          <w:b/>
          <w:lang w:val="ru-RU"/>
        </w:rPr>
      </w:pPr>
      <w:bookmarkStart w:id="196" w:name="_Toc180751275"/>
      <w:bookmarkStart w:id="197" w:name="_Toc180753110"/>
      <w:bookmarkEnd w:id="195"/>
      <w:r w:rsidRPr="002D08D8">
        <w:rPr>
          <w:b/>
          <w:iCs/>
          <w:lang w:val="ru-RU"/>
        </w:rPr>
        <w:lastRenderedPageBreak/>
        <w:t>Финансовые потребности для реализации</w:t>
      </w:r>
      <w:bookmarkEnd w:id="196"/>
      <w:bookmarkEnd w:id="197"/>
    </w:p>
    <w:p w14:paraId="34F98DB4" w14:textId="77777777" w:rsidR="00705C92" w:rsidRPr="002D08D8" w:rsidRDefault="00705C92" w:rsidP="006A58CF">
      <w:pPr>
        <w:ind w:firstLine="709"/>
        <w:contextualSpacing/>
        <w:jc w:val="both"/>
        <w:rPr>
          <w:szCs w:val="28"/>
        </w:rPr>
      </w:pPr>
    </w:p>
    <w:p w14:paraId="64BDEF88" w14:textId="77777777" w:rsidR="00857ACB" w:rsidRPr="002D08D8" w:rsidRDefault="00857ACB" w:rsidP="00857ACB">
      <w:pPr>
        <w:pStyle w:val="S2"/>
        <w:numPr>
          <w:ilvl w:val="1"/>
          <w:numId w:val="21"/>
        </w:numPr>
        <w:rPr>
          <w:sz w:val="24"/>
        </w:rPr>
      </w:pPr>
      <w:bookmarkStart w:id="198" w:name="_Toc529197968"/>
      <w:bookmarkStart w:id="199" w:name="_Toc180753111"/>
      <w:r w:rsidRPr="002D08D8">
        <w:rPr>
          <w:sz w:val="24"/>
        </w:rPr>
        <w:t>Система водо</w:t>
      </w:r>
      <w:bookmarkEnd w:id="198"/>
      <w:r w:rsidR="00796124" w:rsidRPr="002D08D8">
        <w:rPr>
          <w:sz w:val="24"/>
        </w:rPr>
        <w:t>снабжения</w:t>
      </w:r>
      <w:bookmarkEnd w:id="199"/>
    </w:p>
    <w:p w14:paraId="659B16A3" w14:textId="77777777" w:rsidR="00857ACB" w:rsidRPr="002D08D8" w:rsidRDefault="00857ACB" w:rsidP="00857ACB">
      <w:pPr>
        <w:ind w:firstLine="709"/>
        <w:contextualSpacing/>
        <w:jc w:val="both"/>
        <w:rPr>
          <w:szCs w:val="28"/>
        </w:rPr>
      </w:pPr>
    </w:p>
    <w:p w14:paraId="09C04A14" w14:textId="4E3C0B3B" w:rsidR="00B46AC6" w:rsidRPr="002D08D8" w:rsidRDefault="00EE541C" w:rsidP="00B46AC6">
      <w:pPr>
        <w:autoSpaceDE w:val="0"/>
        <w:autoSpaceDN w:val="0"/>
        <w:adjustRightInd w:val="0"/>
        <w:ind w:firstLine="709"/>
        <w:jc w:val="right"/>
        <w:rPr>
          <w:szCs w:val="28"/>
        </w:rPr>
      </w:pPr>
      <w:r w:rsidRPr="002D08D8">
        <w:rPr>
          <w:szCs w:val="28"/>
        </w:rPr>
        <w:t xml:space="preserve"> </w:t>
      </w:r>
      <w:r w:rsidR="00B46AC6" w:rsidRPr="002D08D8">
        <w:rPr>
          <w:szCs w:val="28"/>
        </w:rPr>
        <w:t xml:space="preserve">Таблица </w:t>
      </w:r>
      <w:r w:rsidR="00B46AC6" w:rsidRPr="002D08D8">
        <w:rPr>
          <w:sz w:val="22"/>
        </w:rPr>
        <w:fldChar w:fldCharType="begin"/>
      </w:r>
      <w:r w:rsidR="00B46AC6" w:rsidRPr="002D08D8">
        <w:rPr>
          <w:szCs w:val="28"/>
          <w:lang w:bidi="en-US"/>
        </w:rPr>
        <w:instrText xml:space="preserve"> SEQ Таблица \* ARABIC </w:instrText>
      </w:r>
      <w:r w:rsidR="00B46AC6" w:rsidRPr="002D08D8">
        <w:rPr>
          <w:sz w:val="22"/>
        </w:rPr>
        <w:fldChar w:fldCharType="separate"/>
      </w:r>
      <w:r w:rsidR="00884D5C">
        <w:rPr>
          <w:noProof/>
          <w:szCs w:val="28"/>
          <w:lang w:bidi="en-US"/>
        </w:rPr>
        <w:t>38</w:t>
      </w:r>
      <w:r w:rsidR="00B46AC6" w:rsidRPr="002D08D8">
        <w:rPr>
          <w:sz w:val="22"/>
        </w:rPr>
        <w:fldChar w:fldCharType="end"/>
      </w:r>
    </w:p>
    <w:p w14:paraId="30E69318" w14:textId="77777777" w:rsidR="00B46AC6" w:rsidRPr="002D08D8" w:rsidRDefault="00B46AC6" w:rsidP="00B46AC6">
      <w:pPr>
        <w:spacing w:after="120"/>
        <w:jc w:val="center"/>
        <w:rPr>
          <w:szCs w:val="28"/>
        </w:rPr>
      </w:pPr>
      <w:r w:rsidRPr="002D08D8">
        <w:rPr>
          <w:szCs w:val="28"/>
        </w:rPr>
        <w:t>Перечень инвестиционных проектов в отношении системы водоснабжения, тыс. руб. (без НДС)</w:t>
      </w:r>
    </w:p>
    <w:tbl>
      <w:tblPr>
        <w:tblW w:w="5000" w:type="pct"/>
        <w:jc w:val="center"/>
        <w:tblLook w:val="04A0" w:firstRow="1" w:lastRow="0" w:firstColumn="1" w:lastColumn="0" w:noHBand="0" w:noVBand="1"/>
      </w:tblPr>
      <w:tblGrid>
        <w:gridCol w:w="4172"/>
        <w:gridCol w:w="864"/>
        <w:gridCol w:w="865"/>
        <w:gridCol w:w="865"/>
        <w:gridCol w:w="865"/>
        <w:gridCol w:w="865"/>
        <w:gridCol w:w="865"/>
        <w:gridCol w:w="865"/>
        <w:gridCol w:w="865"/>
        <w:gridCol w:w="865"/>
        <w:gridCol w:w="865"/>
        <w:gridCol w:w="865"/>
        <w:gridCol w:w="874"/>
      </w:tblGrid>
      <w:tr w:rsidR="00C107E9" w:rsidRPr="002D08D8" w14:paraId="1C07640E" w14:textId="77777777" w:rsidTr="00C107E9">
        <w:trPr>
          <w:trHeight w:val="57"/>
          <w:tblHeader/>
          <w:jc w:val="center"/>
        </w:trPr>
        <w:tc>
          <w:tcPr>
            <w:tcW w:w="1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B09062" w14:textId="77777777" w:rsidR="00C107E9" w:rsidRPr="002D08D8" w:rsidRDefault="00C107E9">
            <w:pPr>
              <w:jc w:val="center"/>
              <w:rPr>
                <w:b/>
                <w:bCs/>
                <w:sz w:val="18"/>
                <w:szCs w:val="18"/>
              </w:rPr>
            </w:pPr>
            <w:r w:rsidRPr="002D08D8">
              <w:rPr>
                <w:b/>
                <w:bCs/>
                <w:sz w:val="18"/>
                <w:szCs w:val="18"/>
              </w:rPr>
              <w:t>Мероприятия</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D9FDEAF" w14:textId="77777777" w:rsidR="00C107E9" w:rsidRPr="002D08D8" w:rsidRDefault="00C107E9">
            <w:pPr>
              <w:jc w:val="center"/>
              <w:rPr>
                <w:b/>
                <w:bCs/>
                <w:sz w:val="18"/>
                <w:szCs w:val="18"/>
              </w:rPr>
            </w:pPr>
            <w:r w:rsidRPr="002D08D8">
              <w:rPr>
                <w:b/>
                <w:bCs/>
                <w:sz w:val="18"/>
                <w:szCs w:val="18"/>
              </w:rPr>
              <w:t>Всего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92ECCAB" w14:textId="77777777" w:rsidR="00C107E9" w:rsidRPr="002D08D8" w:rsidRDefault="00C107E9">
            <w:pPr>
              <w:jc w:val="center"/>
              <w:rPr>
                <w:b/>
                <w:bCs/>
                <w:sz w:val="18"/>
                <w:szCs w:val="18"/>
              </w:rPr>
            </w:pPr>
            <w:r w:rsidRPr="002D08D8">
              <w:rPr>
                <w:b/>
                <w:bCs/>
                <w:sz w:val="18"/>
                <w:szCs w:val="18"/>
              </w:rPr>
              <w:t>2025</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36EA7F2" w14:textId="77777777" w:rsidR="00C107E9" w:rsidRPr="002D08D8" w:rsidRDefault="00C107E9">
            <w:pPr>
              <w:jc w:val="center"/>
              <w:rPr>
                <w:b/>
                <w:bCs/>
                <w:sz w:val="18"/>
                <w:szCs w:val="18"/>
              </w:rPr>
            </w:pPr>
            <w:r w:rsidRPr="002D08D8">
              <w:rPr>
                <w:b/>
                <w:bCs/>
                <w:sz w:val="18"/>
                <w:szCs w:val="18"/>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72DB114" w14:textId="77777777" w:rsidR="00C107E9" w:rsidRPr="002D08D8" w:rsidRDefault="00C107E9">
            <w:pPr>
              <w:jc w:val="center"/>
              <w:rPr>
                <w:b/>
                <w:bCs/>
                <w:sz w:val="18"/>
                <w:szCs w:val="18"/>
              </w:rPr>
            </w:pPr>
            <w:r w:rsidRPr="002D08D8">
              <w:rPr>
                <w:b/>
                <w:bCs/>
                <w:sz w:val="18"/>
                <w:szCs w:val="18"/>
              </w:rPr>
              <w:t>2027</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EEF0EA7" w14:textId="77777777" w:rsidR="00C107E9" w:rsidRPr="002D08D8" w:rsidRDefault="00C107E9">
            <w:pPr>
              <w:jc w:val="center"/>
              <w:rPr>
                <w:b/>
                <w:bCs/>
                <w:sz w:val="18"/>
                <w:szCs w:val="18"/>
              </w:rPr>
            </w:pPr>
            <w:r w:rsidRPr="002D08D8">
              <w:rPr>
                <w:b/>
                <w:bCs/>
                <w:sz w:val="18"/>
                <w:szCs w:val="18"/>
              </w:rPr>
              <w:t>2028</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411F3F6" w14:textId="77777777" w:rsidR="00C107E9" w:rsidRPr="002D08D8" w:rsidRDefault="00C107E9">
            <w:pPr>
              <w:jc w:val="center"/>
              <w:rPr>
                <w:b/>
                <w:bCs/>
                <w:sz w:val="18"/>
                <w:szCs w:val="18"/>
              </w:rPr>
            </w:pPr>
            <w:r w:rsidRPr="002D08D8">
              <w:rPr>
                <w:b/>
                <w:bCs/>
                <w:sz w:val="18"/>
                <w:szCs w:val="18"/>
              </w:rPr>
              <w:t>2029</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FC8EF4B" w14:textId="77777777" w:rsidR="00C107E9" w:rsidRPr="002D08D8" w:rsidRDefault="00C107E9">
            <w:pPr>
              <w:jc w:val="center"/>
              <w:rPr>
                <w:b/>
                <w:bCs/>
                <w:sz w:val="18"/>
                <w:szCs w:val="18"/>
              </w:rPr>
            </w:pPr>
            <w:r w:rsidRPr="002D08D8">
              <w:rPr>
                <w:b/>
                <w:bCs/>
                <w:sz w:val="18"/>
                <w:szCs w:val="18"/>
              </w:rPr>
              <w:t>2030</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A9102A9" w14:textId="77777777" w:rsidR="00C107E9" w:rsidRPr="002D08D8" w:rsidRDefault="00C107E9">
            <w:pPr>
              <w:jc w:val="center"/>
              <w:rPr>
                <w:b/>
                <w:bCs/>
                <w:sz w:val="18"/>
                <w:szCs w:val="18"/>
              </w:rPr>
            </w:pPr>
            <w:r w:rsidRPr="002D08D8">
              <w:rPr>
                <w:b/>
                <w:bCs/>
                <w:sz w:val="18"/>
                <w:szCs w:val="18"/>
              </w:rPr>
              <w:t>2031</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81FF553" w14:textId="77777777" w:rsidR="00C107E9" w:rsidRPr="002D08D8" w:rsidRDefault="00C107E9">
            <w:pPr>
              <w:jc w:val="center"/>
              <w:rPr>
                <w:b/>
                <w:bCs/>
                <w:sz w:val="18"/>
                <w:szCs w:val="18"/>
              </w:rPr>
            </w:pPr>
            <w:r w:rsidRPr="002D08D8">
              <w:rPr>
                <w:b/>
                <w:bCs/>
                <w:sz w:val="18"/>
                <w:szCs w:val="18"/>
              </w:rPr>
              <w:t>2032</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D132228" w14:textId="77777777" w:rsidR="00C107E9" w:rsidRPr="002D08D8" w:rsidRDefault="00C107E9">
            <w:pPr>
              <w:jc w:val="center"/>
              <w:rPr>
                <w:b/>
                <w:bCs/>
                <w:sz w:val="18"/>
                <w:szCs w:val="18"/>
              </w:rPr>
            </w:pPr>
            <w:r w:rsidRPr="002D08D8">
              <w:rPr>
                <w:b/>
                <w:bCs/>
                <w:sz w:val="18"/>
                <w:szCs w:val="18"/>
              </w:rPr>
              <w:t>2033</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2122A6D" w14:textId="77777777" w:rsidR="00C107E9" w:rsidRPr="002D08D8" w:rsidRDefault="00C107E9">
            <w:pPr>
              <w:jc w:val="center"/>
              <w:rPr>
                <w:b/>
                <w:bCs/>
                <w:sz w:val="18"/>
                <w:szCs w:val="18"/>
              </w:rPr>
            </w:pPr>
            <w:r w:rsidRPr="002D08D8">
              <w:rPr>
                <w:b/>
                <w:bCs/>
                <w:sz w:val="18"/>
                <w:szCs w:val="18"/>
              </w:rPr>
              <w:t>2034</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3DF285E4" w14:textId="77777777" w:rsidR="00C107E9" w:rsidRPr="002D08D8" w:rsidRDefault="00C107E9">
            <w:pPr>
              <w:jc w:val="center"/>
              <w:rPr>
                <w:b/>
                <w:bCs/>
                <w:sz w:val="18"/>
                <w:szCs w:val="18"/>
              </w:rPr>
            </w:pPr>
            <w:r w:rsidRPr="002D08D8">
              <w:rPr>
                <w:b/>
                <w:bCs/>
                <w:sz w:val="18"/>
                <w:szCs w:val="18"/>
              </w:rPr>
              <w:t>2035</w:t>
            </w:r>
          </w:p>
        </w:tc>
      </w:tr>
      <w:tr w:rsidR="00C107E9" w:rsidRPr="002D08D8" w14:paraId="330EC981" w14:textId="77777777" w:rsidTr="00C107E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86FC614" w14:textId="77777777" w:rsidR="00C107E9" w:rsidRPr="002D08D8" w:rsidRDefault="00C107E9">
            <w:pPr>
              <w:rPr>
                <w:b/>
                <w:bCs/>
                <w:sz w:val="18"/>
                <w:szCs w:val="18"/>
              </w:rPr>
            </w:pPr>
            <w:r w:rsidRPr="002D08D8">
              <w:rPr>
                <w:b/>
                <w:bCs/>
                <w:sz w:val="18"/>
                <w:szCs w:val="18"/>
              </w:rPr>
              <w:t>ВОДОСНАБЖЕНИЕ</w:t>
            </w:r>
          </w:p>
        </w:tc>
      </w:tr>
      <w:tr w:rsidR="00C107E9" w:rsidRPr="002D08D8" w14:paraId="32600C93" w14:textId="77777777" w:rsidTr="00C107E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9552457" w14:textId="77777777" w:rsidR="00C107E9" w:rsidRPr="002D08D8" w:rsidRDefault="00C107E9">
            <w:pPr>
              <w:outlineLvl w:val="0"/>
              <w:rPr>
                <w:b/>
                <w:bCs/>
                <w:sz w:val="18"/>
                <w:szCs w:val="18"/>
              </w:rPr>
            </w:pPr>
            <w:r w:rsidRPr="002D08D8">
              <w:rPr>
                <w:b/>
                <w:bCs/>
                <w:sz w:val="18"/>
                <w:szCs w:val="18"/>
              </w:rPr>
              <w:t>Строительство</w:t>
            </w:r>
          </w:p>
        </w:tc>
      </w:tr>
      <w:tr w:rsidR="00C107E9" w:rsidRPr="002D08D8" w14:paraId="19FA87C0"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29CF3D9E" w14:textId="77777777" w:rsidR="00C107E9" w:rsidRPr="002D08D8" w:rsidRDefault="00C107E9">
            <w:pPr>
              <w:outlineLvl w:val="0"/>
              <w:rPr>
                <w:i/>
                <w:iCs/>
                <w:sz w:val="18"/>
                <w:szCs w:val="18"/>
              </w:rPr>
            </w:pPr>
            <w:r w:rsidRPr="002D08D8">
              <w:rPr>
                <w:i/>
                <w:iCs/>
                <w:sz w:val="18"/>
                <w:szCs w:val="18"/>
              </w:rPr>
              <w:t>Стратегия СЭР Мошковского района</w:t>
            </w:r>
          </w:p>
        </w:tc>
        <w:tc>
          <w:tcPr>
            <w:tcW w:w="297" w:type="pct"/>
            <w:tcBorders>
              <w:top w:val="nil"/>
              <w:left w:val="nil"/>
              <w:bottom w:val="single" w:sz="4" w:space="0" w:color="auto"/>
              <w:right w:val="single" w:sz="4" w:space="0" w:color="auto"/>
            </w:tcBorders>
            <w:shd w:val="clear" w:color="000000" w:fill="D9D9D9"/>
            <w:vAlign w:val="center"/>
            <w:hideMark/>
          </w:tcPr>
          <w:p w14:paraId="0E7BA48D" w14:textId="77777777" w:rsidR="00C107E9" w:rsidRPr="002D08D8" w:rsidRDefault="00C107E9">
            <w:pPr>
              <w:jc w:val="center"/>
              <w:outlineLvl w:val="0"/>
              <w:rPr>
                <w:i/>
                <w:iCs/>
                <w:sz w:val="18"/>
                <w:szCs w:val="18"/>
              </w:rPr>
            </w:pPr>
            <w:r w:rsidRPr="002D08D8">
              <w:rPr>
                <w:i/>
                <w:iCs/>
                <w:sz w:val="18"/>
                <w:szCs w:val="18"/>
              </w:rPr>
              <w:t>13 000,0</w:t>
            </w:r>
          </w:p>
        </w:tc>
        <w:tc>
          <w:tcPr>
            <w:tcW w:w="297" w:type="pct"/>
            <w:tcBorders>
              <w:top w:val="nil"/>
              <w:left w:val="nil"/>
              <w:bottom w:val="single" w:sz="4" w:space="0" w:color="auto"/>
              <w:right w:val="single" w:sz="4" w:space="0" w:color="auto"/>
            </w:tcBorders>
            <w:shd w:val="clear" w:color="000000" w:fill="D9D9D9"/>
            <w:vAlign w:val="center"/>
            <w:hideMark/>
          </w:tcPr>
          <w:p w14:paraId="38647A02" w14:textId="77777777" w:rsidR="00C107E9" w:rsidRPr="002D08D8" w:rsidRDefault="00C107E9">
            <w:pPr>
              <w:jc w:val="center"/>
              <w:outlineLvl w:val="0"/>
              <w:rPr>
                <w:i/>
                <w:iCs/>
                <w:sz w:val="18"/>
                <w:szCs w:val="18"/>
              </w:rPr>
            </w:pPr>
            <w:r w:rsidRPr="002D08D8">
              <w:rPr>
                <w:i/>
                <w:iCs/>
                <w:sz w:val="18"/>
                <w:szCs w:val="18"/>
              </w:rPr>
              <w:t>3 000,0</w:t>
            </w:r>
          </w:p>
        </w:tc>
        <w:tc>
          <w:tcPr>
            <w:tcW w:w="297" w:type="pct"/>
            <w:tcBorders>
              <w:top w:val="nil"/>
              <w:left w:val="nil"/>
              <w:bottom w:val="single" w:sz="4" w:space="0" w:color="auto"/>
              <w:right w:val="single" w:sz="4" w:space="0" w:color="auto"/>
            </w:tcBorders>
            <w:shd w:val="clear" w:color="000000" w:fill="D9D9D9"/>
            <w:vAlign w:val="center"/>
            <w:hideMark/>
          </w:tcPr>
          <w:p w14:paraId="01A96ED4" w14:textId="77777777" w:rsidR="00C107E9" w:rsidRPr="002D08D8" w:rsidRDefault="00C107E9">
            <w:pPr>
              <w:jc w:val="center"/>
              <w:outlineLvl w:val="0"/>
              <w:rPr>
                <w:i/>
                <w:iCs/>
                <w:sz w:val="18"/>
                <w:szCs w:val="18"/>
              </w:rPr>
            </w:pPr>
            <w:r w:rsidRPr="002D08D8">
              <w:rPr>
                <w:i/>
                <w:iCs/>
                <w:sz w:val="18"/>
                <w:szCs w:val="18"/>
              </w:rPr>
              <w:t>3 000,0</w:t>
            </w:r>
          </w:p>
        </w:tc>
        <w:tc>
          <w:tcPr>
            <w:tcW w:w="297" w:type="pct"/>
            <w:tcBorders>
              <w:top w:val="nil"/>
              <w:left w:val="nil"/>
              <w:bottom w:val="single" w:sz="4" w:space="0" w:color="auto"/>
              <w:right w:val="single" w:sz="4" w:space="0" w:color="auto"/>
            </w:tcBorders>
            <w:shd w:val="clear" w:color="000000" w:fill="D9D9D9"/>
            <w:vAlign w:val="center"/>
            <w:hideMark/>
          </w:tcPr>
          <w:p w14:paraId="5C0D7529" w14:textId="77777777" w:rsidR="00C107E9" w:rsidRPr="002D08D8" w:rsidRDefault="00C107E9">
            <w:pPr>
              <w:jc w:val="center"/>
              <w:outlineLvl w:val="0"/>
              <w:rPr>
                <w:i/>
                <w:iCs/>
                <w:sz w:val="18"/>
                <w:szCs w:val="18"/>
              </w:rPr>
            </w:pPr>
            <w:r w:rsidRPr="002D08D8">
              <w:rPr>
                <w:i/>
                <w:iCs/>
                <w:sz w:val="18"/>
                <w:szCs w:val="18"/>
              </w:rPr>
              <w:t>3 000,0</w:t>
            </w:r>
          </w:p>
        </w:tc>
        <w:tc>
          <w:tcPr>
            <w:tcW w:w="297" w:type="pct"/>
            <w:tcBorders>
              <w:top w:val="nil"/>
              <w:left w:val="nil"/>
              <w:bottom w:val="single" w:sz="4" w:space="0" w:color="auto"/>
              <w:right w:val="single" w:sz="4" w:space="0" w:color="auto"/>
            </w:tcBorders>
            <w:shd w:val="clear" w:color="000000" w:fill="D9D9D9"/>
            <w:vAlign w:val="center"/>
            <w:hideMark/>
          </w:tcPr>
          <w:p w14:paraId="0B547DF1" w14:textId="77777777" w:rsidR="00C107E9" w:rsidRPr="002D08D8" w:rsidRDefault="00C107E9">
            <w:pPr>
              <w:jc w:val="center"/>
              <w:outlineLvl w:val="0"/>
              <w:rPr>
                <w:i/>
                <w:iCs/>
                <w:sz w:val="18"/>
                <w:szCs w:val="18"/>
              </w:rPr>
            </w:pPr>
            <w:r w:rsidRPr="002D08D8">
              <w:rPr>
                <w:i/>
                <w:iCs/>
                <w:sz w:val="18"/>
                <w:szCs w:val="18"/>
              </w:rPr>
              <w:t>4 000,0</w:t>
            </w:r>
          </w:p>
        </w:tc>
        <w:tc>
          <w:tcPr>
            <w:tcW w:w="297" w:type="pct"/>
            <w:tcBorders>
              <w:top w:val="nil"/>
              <w:left w:val="nil"/>
              <w:bottom w:val="single" w:sz="4" w:space="0" w:color="auto"/>
              <w:right w:val="single" w:sz="4" w:space="0" w:color="auto"/>
            </w:tcBorders>
            <w:shd w:val="clear" w:color="000000" w:fill="D9D9D9"/>
            <w:vAlign w:val="center"/>
            <w:hideMark/>
          </w:tcPr>
          <w:p w14:paraId="43702F89" w14:textId="77777777" w:rsidR="00C107E9" w:rsidRPr="002D08D8" w:rsidRDefault="00C107E9">
            <w:pPr>
              <w:jc w:val="center"/>
              <w:outlineLvl w:val="0"/>
              <w:rPr>
                <w:i/>
                <w:iCs/>
                <w:sz w:val="18"/>
                <w:szCs w:val="18"/>
              </w:rPr>
            </w:pPr>
            <w:r w:rsidRPr="002D08D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1DC8252" w14:textId="77777777" w:rsidR="00C107E9" w:rsidRPr="002D08D8" w:rsidRDefault="00C107E9">
            <w:pPr>
              <w:jc w:val="center"/>
              <w:outlineLvl w:val="0"/>
              <w:rPr>
                <w:i/>
                <w:iCs/>
                <w:sz w:val="18"/>
                <w:szCs w:val="18"/>
              </w:rPr>
            </w:pPr>
            <w:r w:rsidRPr="002D08D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3805EAD" w14:textId="77777777" w:rsidR="00C107E9" w:rsidRPr="002D08D8" w:rsidRDefault="00C107E9">
            <w:pPr>
              <w:jc w:val="center"/>
              <w:outlineLvl w:val="0"/>
              <w:rPr>
                <w:i/>
                <w:iCs/>
                <w:sz w:val="18"/>
                <w:szCs w:val="18"/>
              </w:rPr>
            </w:pPr>
            <w:r w:rsidRPr="002D08D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EBCF95A" w14:textId="77777777" w:rsidR="00C107E9" w:rsidRPr="002D08D8" w:rsidRDefault="00C107E9">
            <w:pPr>
              <w:jc w:val="center"/>
              <w:outlineLvl w:val="0"/>
              <w:rPr>
                <w:i/>
                <w:iCs/>
                <w:sz w:val="18"/>
                <w:szCs w:val="18"/>
              </w:rPr>
            </w:pPr>
            <w:r w:rsidRPr="002D08D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2B6B7C1" w14:textId="77777777" w:rsidR="00C107E9" w:rsidRPr="002D08D8" w:rsidRDefault="00C107E9">
            <w:pPr>
              <w:jc w:val="center"/>
              <w:outlineLvl w:val="0"/>
              <w:rPr>
                <w:i/>
                <w:iCs/>
                <w:sz w:val="18"/>
                <w:szCs w:val="18"/>
              </w:rPr>
            </w:pPr>
            <w:r w:rsidRPr="002D08D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6B43A95" w14:textId="77777777" w:rsidR="00C107E9" w:rsidRPr="002D08D8" w:rsidRDefault="00C107E9">
            <w:pPr>
              <w:jc w:val="center"/>
              <w:outlineLvl w:val="0"/>
              <w:rPr>
                <w:i/>
                <w:iCs/>
                <w:sz w:val="18"/>
                <w:szCs w:val="18"/>
              </w:rPr>
            </w:pPr>
            <w:r w:rsidRPr="002D08D8">
              <w:rPr>
                <w:i/>
                <w:iCs/>
                <w:sz w:val="18"/>
                <w:szCs w:val="18"/>
              </w:rPr>
              <w:t>0,0</w:t>
            </w:r>
          </w:p>
        </w:tc>
        <w:tc>
          <w:tcPr>
            <w:tcW w:w="300" w:type="pct"/>
            <w:tcBorders>
              <w:top w:val="nil"/>
              <w:left w:val="nil"/>
              <w:bottom w:val="single" w:sz="4" w:space="0" w:color="auto"/>
              <w:right w:val="single" w:sz="4" w:space="0" w:color="auto"/>
            </w:tcBorders>
            <w:shd w:val="clear" w:color="000000" w:fill="D9D9D9"/>
            <w:vAlign w:val="center"/>
            <w:hideMark/>
          </w:tcPr>
          <w:p w14:paraId="5B384D4E" w14:textId="77777777" w:rsidR="00C107E9" w:rsidRPr="002D08D8" w:rsidRDefault="00C107E9">
            <w:pPr>
              <w:jc w:val="center"/>
              <w:outlineLvl w:val="0"/>
              <w:rPr>
                <w:i/>
                <w:iCs/>
                <w:sz w:val="18"/>
                <w:szCs w:val="18"/>
              </w:rPr>
            </w:pPr>
            <w:r w:rsidRPr="002D08D8">
              <w:rPr>
                <w:i/>
                <w:iCs/>
                <w:sz w:val="18"/>
                <w:szCs w:val="18"/>
              </w:rPr>
              <w:t>0,0</w:t>
            </w:r>
          </w:p>
        </w:tc>
      </w:tr>
      <w:tr w:rsidR="00C107E9" w:rsidRPr="002D08D8" w14:paraId="58F72EBA"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3B367F22" w14:textId="77777777" w:rsidR="00C107E9" w:rsidRPr="002D08D8" w:rsidRDefault="00C107E9">
            <w:pPr>
              <w:outlineLvl w:val="0"/>
              <w:rPr>
                <w:sz w:val="18"/>
                <w:szCs w:val="18"/>
              </w:rPr>
            </w:pPr>
            <w:r w:rsidRPr="002D08D8">
              <w:rPr>
                <w:sz w:val="18"/>
                <w:szCs w:val="18"/>
              </w:rPr>
              <w:t>Строительство новых скважин с модульной станцией очистки воды в населённых пунктах Кайлинского с/с (с. Томилово, с. Кайлы)</w:t>
            </w:r>
          </w:p>
        </w:tc>
        <w:tc>
          <w:tcPr>
            <w:tcW w:w="297" w:type="pct"/>
            <w:tcBorders>
              <w:top w:val="nil"/>
              <w:left w:val="nil"/>
              <w:bottom w:val="single" w:sz="4" w:space="0" w:color="auto"/>
              <w:right w:val="single" w:sz="4" w:space="0" w:color="auto"/>
            </w:tcBorders>
            <w:shd w:val="clear" w:color="000000" w:fill="D9D9D9"/>
            <w:vAlign w:val="center"/>
            <w:hideMark/>
          </w:tcPr>
          <w:p w14:paraId="34B7FF8A" w14:textId="77777777" w:rsidR="00C107E9" w:rsidRPr="002D08D8" w:rsidRDefault="00C107E9">
            <w:pPr>
              <w:jc w:val="center"/>
              <w:outlineLvl w:val="0"/>
              <w:rPr>
                <w:sz w:val="18"/>
                <w:szCs w:val="18"/>
              </w:rPr>
            </w:pPr>
            <w:r w:rsidRPr="002D08D8">
              <w:rPr>
                <w:sz w:val="18"/>
                <w:szCs w:val="18"/>
              </w:rPr>
              <w:t>9 000,0</w:t>
            </w:r>
          </w:p>
        </w:tc>
        <w:tc>
          <w:tcPr>
            <w:tcW w:w="297" w:type="pct"/>
            <w:tcBorders>
              <w:top w:val="nil"/>
              <w:left w:val="nil"/>
              <w:bottom w:val="single" w:sz="4" w:space="0" w:color="auto"/>
              <w:right w:val="single" w:sz="4" w:space="0" w:color="auto"/>
            </w:tcBorders>
            <w:shd w:val="clear" w:color="auto" w:fill="auto"/>
            <w:vAlign w:val="center"/>
            <w:hideMark/>
          </w:tcPr>
          <w:p w14:paraId="11D30FDA" w14:textId="77777777" w:rsidR="00C107E9" w:rsidRPr="002D08D8" w:rsidRDefault="00C107E9">
            <w:pPr>
              <w:jc w:val="center"/>
              <w:outlineLvl w:val="0"/>
              <w:rPr>
                <w:sz w:val="18"/>
                <w:szCs w:val="18"/>
              </w:rPr>
            </w:pPr>
            <w:r w:rsidRPr="002D08D8">
              <w:rPr>
                <w:sz w:val="18"/>
                <w:szCs w:val="18"/>
              </w:rPr>
              <w:t>3 000,0</w:t>
            </w:r>
          </w:p>
        </w:tc>
        <w:tc>
          <w:tcPr>
            <w:tcW w:w="297" w:type="pct"/>
            <w:tcBorders>
              <w:top w:val="nil"/>
              <w:left w:val="nil"/>
              <w:bottom w:val="single" w:sz="4" w:space="0" w:color="auto"/>
              <w:right w:val="single" w:sz="4" w:space="0" w:color="auto"/>
            </w:tcBorders>
            <w:shd w:val="clear" w:color="auto" w:fill="auto"/>
            <w:vAlign w:val="center"/>
            <w:hideMark/>
          </w:tcPr>
          <w:p w14:paraId="6913D2F1" w14:textId="77777777" w:rsidR="00C107E9" w:rsidRPr="002D08D8" w:rsidRDefault="00C107E9">
            <w:pPr>
              <w:jc w:val="center"/>
              <w:outlineLvl w:val="0"/>
              <w:rPr>
                <w:sz w:val="18"/>
                <w:szCs w:val="18"/>
              </w:rPr>
            </w:pPr>
            <w:r w:rsidRPr="002D08D8">
              <w:rPr>
                <w:sz w:val="18"/>
                <w:szCs w:val="18"/>
              </w:rPr>
              <w:t>3 000,0</w:t>
            </w:r>
          </w:p>
        </w:tc>
        <w:tc>
          <w:tcPr>
            <w:tcW w:w="297" w:type="pct"/>
            <w:tcBorders>
              <w:top w:val="nil"/>
              <w:left w:val="nil"/>
              <w:bottom w:val="single" w:sz="4" w:space="0" w:color="auto"/>
              <w:right w:val="single" w:sz="4" w:space="0" w:color="auto"/>
            </w:tcBorders>
            <w:shd w:val="clear" w:color="auto" w:fill="auto"/>
            <w:vAlign w:val="center"/>
            <w:hideMark/>
          </w:tcPr>
          <w:p w14:paraId="389062F5" w14:textId="77777777" w:rsidR="00C107E9" w:rsidRPr="002D08D8" w:rsidRDefault="00C107E9">
            <w:pPr>
              <w:jc w:val="center"/>
              <w:outlineLvl w:val="0"/>
              <w:rPr>
                <w:sz w:val="18"/>
                <w:szCs w:val="18"/>
              </w:rPr>
            </w:pPr>
            <w:r w:rsidRPr="002D08D8">
              <w:rPr>
                <w:sz w:val="18"/>
                <w:szCs w:val="18"/>
              </w:rPr>
              <w:t>3 000,0</w:t>
            </w:r>
          </w:p>
        </w:tc>
        <w:tc>
          <w:tcPr>
            <w:tcW w:w="297" w:type="pct"/>
            <w:tcBorders>
              <w:top w:val="nil"/>
              <w:left w:val="nil"/>
              <w:bottom w:val="single" w:sz="4" w:space="0" w:color="auto"/>
              <w:right w:val="single" w:sz="4" w:space="0" w:color="auto"/>
            </w:tcBorders>
            <w:shd w:val="clear" w:color="auto" w:fill="auto"/>
            <w:vAlign w:val="center"/>
            <w:hideMark/>
          </w:tcPr>
          <w:p w14:paraId="16313111"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8340767"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F0CFD64"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061D2A6"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3DB04BF"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451D013"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1A86E0E" w14:textId="77777777" w:rsidR="00C107E9" w:rsidRPr="002D08D8" w:rsidRDefault="00C107E9">
            <w:pPr>
              <w:jc w:val="center"/>
              <w:outlineLvl w:val="0"/>
              <w:rPr>
                <w:sz w:val="18"/>
                <w:szCs w:val="18"/>
              </w:rPr>
            </w:pPr>
            <w:r w:rsidRPr="002D08D8">
              <w:rPr>
                <w:sz w:val="18"/>
                <w:szCs w:val="18"/>
              </w:rPr>
              <w:t> </w:t>
            </w:r>
          </w:p>
        </w:tc>
        <w:tc>
          <w:tcPr>
            <w:tcW w:w="300" w:type="pct"/>
            <w:tcBorders>
              <w:top w:val="nil"/>
              <w:left w:val="nil"/>
              <w:bottom w:val="single" w:sz="4" w:space="0" w:color="auto"/>
              <w:right w:val="single" w:sz="4" w:space="0" w:color="auto"/>
            </w:tcBorders>
            <w:shd w:val="clear" w:color="auto" w:fill="auto"/>
            <w:vAlign w:val="center"/>
            <w:hideMark/>
          </w:tcPr>
          <w:p w14:paraId="3592BA05" w14:textId="77777777" w:rsidR="00C107E9" w:rsidRPr="002D08D8" w:rsidRDefault="00C107E9">
            <w:pPr>
              <w:jc w:val="center"/>
              <w:outlineLvl w:val="0"/>
              <w:rPr>
                <w:sz w:val="18"/>
                <w:szCs w:val="18"/>
              </w:rPr>
            </w:pPr>
            <w:r w:rsidRPr="002D08D8">
              <w:rPr>
                <w:sz w:val="18"/>
                <w:szCs w:val="18"/>
              </w:rPr>
              <w:t> </w:t>
            </w:r>
          </w:p>
        </w:tc>
      </w:tr>
      <w:tr w:rsidR="00C107E9" w:rsidRPr="002D08D8" w14:paraId="33A843BB"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1DC883DE" w14:textId="77777777" w:rsidR="00C107E9" w:rsidRPr="002D08D8" w:rsidRDefault="00C107E9">
            <w:pPr>
              <w:outlineLvl w:val="0"/>
              <w:rPr>
                <w:sz w:val="18"/>
                <w:szCs w:val="18"/>
              </w:rPr>
            </w:pPr>
            <w:r w:rsidRPr="002D08D8">
              <w:rPr>
                <w:sz w:val="18"/>
                <w:szCs w:val="18"/>
              </w:rPr>
              <w:t>Строительство скважины с модульной станцией очистки воды Кайлинского с/с (с. Верх-Балта)</w:t>
            </w:r>
          </w:p>
        </w:tc>
        <w:tc>
          <w:tcPr>
            <w:tcW w:w="297" w:type="pct"/>
            <w:tcBorders>
              <w:top w:val="nil"/>
              <w:left w:val="nil"/>
              <w:bottom w:val="single" w:sz="4" w:space="0" w:color="auto"/>
              <w:right w:val="single" w:sz="4" w:space="0" w:color="auto"/>
            </w:tcBorders>
            <w:shd w:val="clear" w:color="000000" w:fill="D9D9D9"/>
            <w:vAlign w:val="center"/>
            <w:hideMark/>
          </w:tcPr>
          <w:p w14:paraId="30779D83" w14:textId="77777777" w:rsidR="00C107E9" w:rsidRPr="002D08D8" w:rsidRDefault="00C107E9">
            <w:pPr>
              <w:jc w:val="center"/>
              <w:outlineLvl w:val="0"/>
              <w:rPr>
                <w:sz w:val="18"/>
                <w:szCs w:val="18"/>
              </w:rPr>
            </w:pPr>
            <w:r w:rsidRPr="002D08D8">
              <w:rPr>
                <w:sz w:val="18"/>
                <w:szCs w:val="18"/>
              </w:rPr>
              <w:t>4 000,0</w:t>
            </w:r>
          </w:p>
        </w:tc>
        <w:tc>
          <w:tcPr>
            <w:tcW w:w="297" w:type="pct"/>
            <w:tcBorders>
              <w:top w:val="nil"/>
              <w:left w:val="nil"/>
              <w:bottom w:val="single" w:sz="4" w:space="0" w:color="auto"/>
              <w:right w:val="single" w:sz="4" w:space="0" w:color="auto"/>
            </w:tcBorders>
            <w:shd w:val="clear" w:color="auto" w:fill="auto"/>
            <w:vAlign w:val="center"/>
            <w:hideMark/>
          </w:tcPr>
          <w:p w14:paraId="77E27777"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60DF802"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0F02E3C"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92A6E8B" w14:textId="77777777" w:rsidR="00C107E9" w:rsidRPr="002D08D8" w:rsidRDefault="00C107E9">
            <w:pPr>
              <w:jc w:val="center"/>
              <w:outlineLvl w:val="0"/>
              <w:rPr>
                <w:sz w:val="18"/>
                <w:szCs w:val="18"/>
              </w:rPr>
            </w:pPr>
            <w:r w:rsidRPr="002D08D8">
              <w:rPr>
                <w:sz w:val="18"/>
                <w:szCs w:val="18"/>
              </w:rPr>
              <w:t>4 000,0</w:t>
            </w:r>
          </w:p>
        </w:tc>
        <w:tc>
          <w:tcPr>
            <w:tcW w:w="297" w:type="pct"/>
            <w:tcBorders>
              <w:top w:val="nil"/>
              <w:left w:val="nil"/>
              <w:bottom w:val="single" w:sz="4" w:space="0" w:color="auto"/>
              <w:right w:val="single" w:sz="4" w:space="0" w:color="auto"/>
            </w:tcBorders>
            <w:shd w:val="clear" w:color="auto" w:fill="auto"/>
            <w:vAlign w:val="center"/>
            <w:hideMark/>
          </w:tcPr>
          <w:p w14:paraId="2BDF8D8F"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A46703B"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B4C53A3"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A3163A3"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3C852BC"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71ACD23" w14:textId="77777777" w:rsidR="00C107E9" w:rsidRPr="002D08D8" w:rsidRDefault="00C107E9">
            <w:pPr>
              <w:jc w:val="center"/>
              <w:outlineLvl w:val="0"/>
              <w:rPr>
                <w:sz w:val="18"/>
                <w:szCs w:val="18"/>
              </w:rPr>
            </w:pPr>
            <w:r w:rsidRPr="002D08D8">
              <w:rPr>
                <w:sz w:val="18"/>
                <w:szCs w:val="18"/>
              </w:rPr>
              <w:t> </w:t>
            </w:r>
          </w:p>
        </w:tc>
        <w:tc>
          <w:tcPr>
            <w:tcW w:w="300" w:type="pct"/>
            <w:tcBorders>
              <w:top w:val="nil"/>
              <w:left w:val="nil"/>
              <w:bottom w:val="single" w:sz="4" w:space="0" w:color="auto"/>
              <w:right w:val="single" w:sz="4" w:space="0" w:color="auto"/>
            </w:tcBorders>
            <w:shd w:val="clear" w:color="auto" w:fill="auto"/>
            <w:vAlign w:val="center"/>
            <w:hideMark/>
          </w:tcPr>
          <w:p w14:paraId="6A3CA58F" w14:textId="77777777" w:rsidR="00C107E9" w:rsidRPr="002D08D8" w:rsidRDefault="00C107E9">
            <w:pPr>
              <w:jc w:val="center"/>
              <w:outlineLvl w:val="0"/>
              <w:rPr>
                <w:sz w:val="18"/>
                <w:szCs w:val="18"/>
              </w:rPr>
            </w:pPr>
            <w:r w:rsidRPr="002D08D8">
              <w:rPr>
                <w:sz w:val="18"/>
                <w:szCs w:val="18"/>
              </w:rPr>
              <w:t> </w:t>
            </w:r>
          </w:p>
        </w:tc>
      </w:tr>
      <w:tr w:rsidR="00C107E9" w:rsidRPr="002D08D8" w14:paraId="4BB4A983" w14:textId="77777777" w:rsidTr="00C107E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93B1C2C" w14:textId="77777777" w:rsidR="00C107E9" w:rsidRPr="002D08D8" w:rsidRDefault="00C107E9">
            <w:pPr>
              <w:outlineLvl w:val="0"/>
              <w:rPr>
                <w:b/>
                <w:bCs/>
                <w:sz w:val="18"/>
                <w:szCs w:val="18"/>
              </w:rPr>
            </w:pPr>
            <w:r w:rsidRPr="002D08D8">
              <w:rPr>
                <w:b/>
                <w:bCs/>
                <w:sz w:val="18"/>
                <w:szCs w:val="18"/>
              </w:rPr>
              <w:t>Модернизация</w:t>
            </w:r>
          </w:p>
        </w:tc>
      </w:tr>
      <w:tr w:rsidR="00C107E9" w:rsidRPr="002D08D8" w14:paraId="09E7F712"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6CD7E526" w14:textId="76EBCCAE" w:rsidR="00C107E9" w:rsidRPr="002D08D8" w:rsidRDefault="00C107E9">
            <w:pPr>
              <w:outlineLvl w:val="0"/>
              <w:rPr>
                <w:i/>
                <w:iCs/>
                <w:sz w:val="18"/>
                <w:szCs w:val="18"/>
              </w:rPr>
            </w:pPr>
            <w:r w:rsidRPr="002D08D8">
              <w:rPr>
                <w:i/>
                <w:iCs/>
                <w:sz w:val="18"/>
                <w:szCs w:val="18"/>
              </w:rPr>
              <w:t xml:space="preserve">Схема водоснабжения и водоотведения </w:t>
            </w:r>
            <w:r w:rsidR="00390844" w:rsidRPr="002D08D8">
              <w:rPr>
                <w:i/>
                <w:iCs/>
                <w:sz w:val="18"/>
                <w:szCs w:val="18"/>
              </w:rPr>
              <w:t>Кайлинского</w:t>
            </w:r>
            <w:r w:rsidRPr="002D08D8">
              <w:rPr>
                <w:i/>
                <w:iCs/>
                <w:sz w:val="18"/>
                <w:szCs w:val="18"/>
              </w:rPr>
              <w:t xml:space="preserve"> сельсовета </w:t>
            </w:r>
          </w:p>
        </w:tc>
        <w:tc>
          <w:tcPr>
            <w:tcW w:w="297" w:type="pct"/>
            <w:tcBorders>
              <w:top w:val="nil"/>
              <w:left w:val="nil"/>
              <w:bottom w:val="single" w:sz="4" w:space="0" w:color="auto"/>
              <w:right w:val="single" w:sz="4" w:space="0" w:color="auto"/>
            </w:tcBorders>
            <w:shd w:val="clear" w:color="000000" w:fill="D9D9D9"/>
            <w:vAlign w:val="center"/>
            <w:hideMark/>
          </w:tcPr>
          <w:p w14:paraId="317EC57D" w14:textId="77777777" w:rsidR="00C107E9" w:rsidRPr="002D08D8" w:rsidRDefault="00C107E9">
            <w:pPr>
              <w:jc w:val="center"/>
              <w:outlineLvl w:val="0"/>
              <w:rPr>
                <w:i/>
                <w:iCs/>
                <w:sz w:val="18"/>
                <w:szCs w:val="18"/>
              </w:rPr>
            </w:pPr>
            <w:r w:rsidRPr="002D08D8">
              <w:rPr>
                <w:i/>
                <w:iCs/>
                <w:sz w:val="18"/>
                <w:szCs w:val="18"/>
              </w:rPr>
              <w:t>48 782,7</w:t>
            </w:r>
          </w:p>
        </w:tc>
        <w:tc>
          <w:tcPr>
            <w:tcW w:w="297" w:type="pct"/>
            <w:tcBorders>
              <w:top w:val="nil"/>
              <w:left w:val="nil"/>
              <w:bottom w:val="single" w:sz="4" w:space="0" w:color="auto"/>
              <w:right w:val="single" w:sz="4" w:space="0" w:color="auto"/>
            </w:tcBorders>
            <w:shd w:val="clear" w:color="000000" w:fill="D9D9D9"/>
            <w:vAlign w:val="center"/>
            <w:hideMark/>
          </w:tcPr>
          <w:p w14:paraId="676B086D" w14:textId="77777777" w:rsidR="00C107E9" w:rsidRPr="002D08D8" w:rsidRDefault="00C107E9">
            <w:pPr>
              <w:jc w:val="center"/>
              <w:outlineLvl w:val="0"/>
              <w:rPr>
                <w:i/>
                <w:iCs/>
                <w:sz w:val="18"/>
                <w:szCs w:val="18"/>
              </w:rPr>
            </w:pPr>
            <w:r w:rsidRPr="002D08D8">
              <w:rPr>
                <w:i/>
                <w:iCs/>
                <w:sz w:val="18"/>
                <w:szCs w:val="18"/>
              </w:rPr>
              <w:t>4 675,3</w:t>
            </w:r>
          </w:p>
        </w:tc>
        <w:tc>
          <w:tcPr>
            <w:tcW w:w="297" w:type="pct"/>
            <w:tcBorders>
              <w:top w:val="nil"/>
              <w:left w:val="nil"/>
              <w:bottom w:val="single" w:sz="4" w:space="0" w:color="auto"/>
              <w:right w:val="single" w:sz="4" w:space="0" w:color="auto"/>
            </w:tcBorders>
            <w:shd w:val="clear" w:color="000000" w:fill="D9D9D9"/>
            <w:vAlign w:val="center"/>
            <w:hideMark/>
          </w:tcPr>
          <w:p w14:paraId="102F2A66" w14:textId="77777777" w:rsidR="00C107E9" w:rsidRPr="002D08D8" w:rsidRDefault="00C107E9">
            <w:pPr>
              <w:jc w:val="center"/>
              <w:outlineLvl w:val="0"/>
              <w:rPr>
                <w:i/>
                <w:iCs/>
                <w:sz w:val="18"/>
                <w:szCs w:val="18"/>
              </w:rPr>
            </w:pPr>
            <w:r w:rsidRPr="002D08D8">
              <w:rPr>
                <w:i/>
                <w:iCs/>
                <w:sz w:val="18"/>
                <w:szCs w:val="18"/>
              </w:rPr>
              <w:t>4 675,3</w:t>
            </w:r>
          </w:p>
        </w:tc>
        <w:tc>
          <w:tcPr>
            <w:tcW w:w="297" w:type="pct"/>
            <w:tcBorders>
              <w:top w:val="nil"/>
              <w:left w:val="nil"/>
              <w:bottom w:val="single" w:sz="4" w:space="0" w:color="auto"/>
              <w:right w:val="single" w:sz="4" w:space="0" w:color="auto"/>
            </w:tcBorders>
            <w:shd w:val="clear" w:color="000000" w:fill="D9D9D9"/>
            <w:vAlign w:val="center"/>
            <w:hideMark/>
          </w:tcPr>
          <w:p w14:paraId="7C7A34A3" w14:textId="77777777" w:rsidR="00C107E9" w:rsidRPr="002D08D8" w:rsidRDefault="00C107E9">
            <w:pPr>
              <w:jc w:val="center"/>
              <w:outlineLvl w:val="0"/>
              <w:rPr>
                <w:i/>
                <w:iCs/>
                <w:sz w:val="18"/>
                <w:szCs w:val="18"/>
              </w:rPr>
            </w:pPr>
            <w:r w:rsidRPr="002D08D8">
              <w:rPr>
                <w:i/>
                <w:iCs/>
                <w:sz w:val="18"/>
                <w:szCs w:val="18"/>
              </w:rPr>
              <w:t>4 675,3</w:t>
            </w:r>
          </w:p>
        </w:tc>
        <w:tc>
          <w:tcPr>
            <w:tcW w:w="297" w:type="pct"/>
            <w:tcBorders>
              <w:top w:val="nil"/>
              <w:left w:val="nil"/>
              <w:bottom w:val="single" w:sz="4" w:space="0" w:color="auto"/>
              <w:right w:val="single" w:sz="4" w:space="0" w:color="auto"/>
            </w:tcBorders>
            <w:shd w:val="clear" w:color="000000" w:fill="D9D9D9"/>
            <w:vAlign w:val="center"/>
            <w:hideMark/>
          </w:tcPr>
          <w:p w14:paraId="77424A25" w14:textId="77777777" w:rsidR="00C107E9" w:rsidRPr="002D08D8" w:rsidRDefault="00C107E9">
            <w:pPr>
              <w:jc w:val="center"/>
              <w:outlineLvl w:val="0"/>
              <w:rPr>
                <w:i/>
                <w:iCs/>
                <w:sz w:val="18"/>
                <w:szCs w:val="18"/>
              </w:rPr>
            </w:pPr>
            <w:r w:rsidRPr="002D08D8">
              <w:rPr>
                <w:i/>
                <w:iCs/>
                <w:sz w:val="18"/>
                <w:szCs w:val="18"/>
              </w:rPr>
              <w:t>6 705,0</w:t>
            </w:r>
          </w:p>
        </w:tc>
        <w:tc>
          <w:tcPr>
            <w:tcW w:w="297" w:type="pct"/>
            <w:tcBorders>
              <w:top w:val="nil"/>
              <w:left w:val="nil"/>
              <w:bottom w:val="single" w:sz="4" w:space="0" w:color="auto"/>
              <w:right w:val="single" w:sz="4" w:space="0" w:color="auto"/>
            </w:tcBorders>
            <w:shd w:val="clear" w:color="000000" w:fill="D9D9D9"/>
            <w:vAlign w:val="center"/>
            <w:hideMark/>
          </w:tcPr>
          <w:p w14:paraId="4523743D" w14:textId="77777777" w:rsidR="00C107E9" w:rsidRPr="002D08D8" w:rsidRDefault="00C107E9">
            <w:pPr>
              <w:jc w:val="center"/>
              <w:outlineLvl w:val="0"/>
              <w:rPr>
                <w:i/>
                <w:iCs/>
                <w:sz w:val="18"/>
                <w:szCs w:val="18"/>
              </w:rPr>
            </w:pPr>
            <w:r w:rsidRPr="002D08D8">
              <w:rPr>
                <w:i/>
                <w:iCs/>
                <w:sz w:val="18"/>
                <w:szCs w:val="18"/>
              </w:rPr>
              <w:t>4 675,3</w:t>
            </w:r>
          </w:p>
        </w:tc>
        <w:tc>
          <w:tcPr>
            <w:tcW w:w="297" w:type="pct"/>
            <w:tcBorders>
              <w:top w:val="nil"/>
              <w:left w:val="nil"/>
              <w:bottom w:val="single" w:sz="4" w:space="0" w:color="auto"/>
              <w:right w:val="single" w:sz="4" w:space="0" w:color="auto"/>
            </w:tcBorders>
            <w:shd w:val="clear" w:color="000000" w:fill="D9D9D9"/>
            <w:vAlign w:val="center"/>
            <w:hideMark/>
          </w:tcPr>
          <w:p w14:paraId="7C2F194E" w14:textId="77777777" w:rsidR="00C107E9" w:rsidRPr="002D08D8" w:rsidRDefault="00C107E9">
            <w:pPr>
              <w:jc w:val="center"/>
              <w:outlineLvl w:val="0"/>
              <w:rPr>
                <w:i/>
                <w:iCs/>
                <w:sz w:val="18"/>
                <w:szCs w:val="18"/>
              </w:rPr>
            </w:pPr>
            <w:r w:rsidRPr="002D08D8">
              <w:rPr>
                <w:i/>
                <w:iCs/>
                <w:sz w:val="18"/>
                <w:szCs w:val="18"/>
              </w:rPr>
              <w:t>4 675,3</w:t>
            </w:r>
          </w:p>
        </w:tc>
        <w:tc>
          <w:tcPr>
            <w:tcW w:w="297" w:type="pct"/>
            <w:tcBorders>
              <w:top w:val="nil"/>
              <w:left w:val="nil"/>
              <w:bottom w:val="single" w:sz="4" w:space="0" w:color="auto"/>
              <w:right w:val="single" w:sz="4" w:space="0" w:color="auto"/>
            </w:tcBorders>
            <w:shd w:val="clear" w:color="000000" w:fill="D9D9D9"/>
            <w:vAlign w:val="center"/>
            <w:hideMark/>
          </w:tcPr>
          <w:p w14:paraId="35EABAAD" w14:textId="77777777" w:rsidR="00C107E9" w:rsidRPr="002D08D8" w:rsidRDefault="00C107E9">
            <w:pPr>
              <w:jc w:val="center"/>
              <w:outlineLvl w:val="0"/>
              <w:rPr>
                <w:i/>
                <w:iCs/>
                <w:sz w:val="18"/>
                <w:szCs w:val="18"/>
              </w:rPr>
            </w:pPr>
            <w:r w:rsidRPr="002D08D8">
              <w:rPr>
                <w:i/>
                <w:iCs/>
                <w:sz w:val="18"/>
                <w:szCs w:val="18"/>
              </w:rPr>
              <w:t>4 675,3</w:t>
            </w:r>
          </w:p>
        </w:tc>
        <w:tc>
          <w:tcPr>
            <w:tcW w:w="297" w:type="pct"/>
            <w:tcBorders>
              <w:top w:val="nil"/>
              <w:left w:val="nil"/>
              <w:bottom w:val="single" w:sz="4" w:space="0" w:color="auto"/>
              <w:right w:val="single" w:sz="4" w:space="0" w:color="auto"/>
            </w:tcBorders>
            <w:shd w:val="clear" w:color="000000" w:fill="D9D9D9"/>
            <w:vAlign w:val="center"/>
            <w:hideMark/>
          </w:tcPr>
          <w:p w14:paraId="090843B6" w14:textId="77777777" w:rsidR="00C107E9" w:rsidRPr="002D08D8" w:rsidRDefault="00C107E9">
            <w:pPr>
              <w:jc w:val="center"/>
              <w:outlineLvl w:val="0"/>
              <w:rPr>
                <w:i/>
                <w:iCs/>
                <w:sz w:val="18"/>
                <w:szCs w:val="18"/>
              </w:rPr>
            </w:pPr>
            <w:r w:rsidRPr="002D08D8">
              <w:rPr>
                <w:i/>
                <w:iCs/>
                <w:sz w:val="18"/>
                <w:szCs w:val="18"/>
              </w:rPr>
              <w:t>4 675,3</w:t>
            </w:r>
          </w:p>
        </w:tc>
        <w:tc>
          <w:tcPr>
            <w:tcW w:w="297" w:type="pct"/>
            <w:tcBorders>
              <w:top w:val="nil"/>
              <w:left w:val="nil"/>
              <w:bottom w:val="single" w:sz="4" w:space="0" w:color="auto"/>
              <w:right w:val="single" w:sz="4" w:space="0" w:color="auto"/>
            </w:tcBorders>
            <w:shd w:val="clear" w:color="000000" w:fill="D9D9D9"/>
            <w:vAlign w:val="center"/>
            <w:hideMark/>
          </w:tcPr>
          <w:p w14:paraId="1D1A4DD3" w14:textId="77777777" w:rsidR="00C107E9" w:rsidRPr="002D08D8" w:rsidRDefault="00C107E9">
            <w:pPr>
              <w:jc w:val="center"/>
              <w:outlineLvl w:val="0"/>
              <w:rPr>
                <w:i/>
                <w:iCs/>
                <w:sz w:val="18"/>
                <w:szCs w:val="18"/>
              </w:rPr>
            </w:pPr>
            <w:r w:rsidRPr="002D08D8">
              <w:rPr>
                <w:i/>
                <w:iCs/>
                <w:sz w:val="18"/>
                <w:szCs w:val="18"/>
              </w:rPr>
              <w:t>4 675,3</w:t>
            </w:r>
          </w:p>
        </w:tc>
        <w:tc>
          <w:tcPr>
            <w:tcW w:w="297" w:type="pct"/>
            <w:tcBorders>
              <w:top w:val="nil"/>
              <w:left w:val="nil"/>
              <w:bottom w:val="single" w:sz="4" w:space="0" w:color="auto"/>
              <w:right w:val="single" w:sz="4" w:space="0" w:color="auto"/>
            </w:tcBorders>
            <w:shd w:val="clear" w:color="000000" w:fill="D9D9D9"/>
            <w:vAlign w:val="center"/>
            <w:hideMark/>
          </w:tcPr>
          <w:p w14:paraId="15284DAE" w14:textId="77777777" w:rsidR="00C107E9" w:rsidRPr="002D08D8" w:rsidRDefault="00C107E9">
            <w:pPr>
              <w:jc w:val="center"/>
              <w:outlineLvl w:val="0"/>
              <w:rPr>
                <w:i/>
                <w:iCs/>
                <w:sz w:val="18"/>
                <w:szCs w:val="18"/>
              </w:rPr>
            </w:pPr>
            <w:r w:rsidRPr="002D08D8">
              <w:rPr>
                <w:i/>
                <w:iCs/>
                <w:sz w:val="18"/>
                <w:szCs w:val="18"/>
              </w:rPr>
              <w:t>4 675,3</w:t>
            </w:r>
          </w:p>
        </w:tc>
        <w:tc>
          <w:tcPr>
            <w:tcW w:w="300" w:type="pct"/>
            <w:tcBorders>
              <w:top w:val="nil"/>
              <w:left w:val="nil"/>
              <w:bottom w:val="single" w:sz="4" w:space="0" w:color="auto"/>
              <w:right w:val="single" w:sz="4" w:space="0" w:color="auto"/>
            </w:tcBorders>
            <w:shd w:val="clear" w:color="000000" w:fill="D9D9D9"/>
            <w:vAlign w:val="center"/>
            <w:hideMark/>
          </w:tcPr>
          <w:p w14:paraId="4638BE43" w14:textId="77777777" w:rsidR="00C107E9" w:rsidRPr="002D08D8" w:rsidRDefault="00C107E9">
            <w:pPr>
              <w:jc w:val="center"/>
              <w:outlineLvl w:val="0"/>
              <w:rPr>
                <w:i/>
                <w:iCs/>
                <w:sz w:val="18"/>
                <w:szCs w:val="18"/>
              </w:rPr>
            </w:pPr>
            <w:r w:rsidRPr="002D08D8">
              <w:rPr>
                <w:i/>
                <w:iCs/>
                <w:sz w:val="18"/>
                <w:szCs w:val="18"/>
              </w:rPr>
              <w:t>0,0</w:t>
            </w:r>
          </w:p>
        </w:tc>
      </w:tr>
      <w:tr w:rsidR="00C107E9" w:rsidRPr="002D08D8" w14:paraId="2B3F5B68"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22FE2224" w14:textId="77777777" w:rsidR="00C107E9" w:rsidRPr="002D08D8" w:rsidRDefault="00C107E9">
            <w:pPr>
              <w:outlineLvl w:val="0"/>
              <w:rPr>
                <w:sz w:val="18"/>
                <w:szCs w:val="18"/>
              </w:rPr>
            </w:pPr>
            <w:r w:rsidRPr="002D08D8">
              <w:rPr>
                <w:sz w:val="18"/>
                <w:szCs w:val="18"/>
              </w:rPr>
              <w:t>Реконструкция системы водоснабжения с. Верх-Балта</w:t>
            </w:r>
          </w:p>
        </w:tc>
        <w:tc>
          <w:tcPr>
            <w:tcW w:w="297" w:type="pct"/>
            <w:tcBorders>
              <w:top w:val="nil"/>
              <w:left w:val="nil"/>
              <w:bottom w:val="single" w:sz="4" w:space="0" w:color="auto"/>
              <w:right w:val="single" w:sz="4" w:space="0" w:color="auto"/>
            </w:tcBorders>
            <w:shd w:val="clear" w:color="000000" w:fill="D9D9D9"/>
            <w:vAlign w:val="center"/>
            <w:hideMark/>
          </w:tcPr>
          <w:p w14:paraId="0A708630" w14:textId="77777777" w:rsidR="00C107E9" w:rsidRPr="002D08D8" w:rsidRDefault="00C107E9">
            <w:pPr>
              <w:jc w:val="center"/>
              <w:outlineLvl w:val="0"/>
              <w:rPr>
                <w:sz w:val="18"/>
                <w:szCs w:val="18"/>
              </w:rPr>
            </w:pPr>
            <w:r w:rsidRPr="002D08D8">
              <w:rPr>
                <w:sz w:val="18"/>
                <w:szCs w:val="18"/>
              </w:rPr>
              <w:t>8,4</w:t>
            </w:r>
          </w:p>
        </w:tc>
        <w:tc>
          <w:tcPr>
            <w:tcW w:w="297" w:type="pct"/>
            <w:tcBorders>
              <w:top w:val="nil"/>
              <w:left w:val="nil"/>
              <w:bottom w:val="single" w:sz="4" w:space="0" w:color="auto"/>
              <w:right w:val="single" w:sz="4" w:space="0" w:color="auto"/>
            </w:tcBorders>
            <w:shd w:val="clear" w:color="auto" w:fill="auto"/>
            <w:vAlign w:val="center"/>
            <w:hideMark/>
          </w:tcPr>
          <w:p w14:paraId="19D8A161"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6B3B3B9"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7027D7F"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595614F" w14:textId="77777777" w:rsidR="00C107E9" w:rsidRPr="002D08D8" w:rsidRDefault="00C107E9">
            <w:pPr>
              <w:jc w:val="center"/>
              <w:outlineLvl w:val="0"/>
              <w:rPr>
                <w:sz w:val="18"/>
                <w:szCs w:val="18"/>
              </w:rPr>
            </w:pPr>
            <w:r w:rsidRPr="002D08D8">
              <w:rPr>
                <w:sz w:val="18"/>
                <w:szCs w:val="18"/>
              </w:rPr>
              <w:t>8,4</w:t>
            </w:r>
          </w:p>
        </w:tc>
        <w:tc>
          <w:tcPr>
            <w:tcW w:w="297" w:type="pct"/>
            <w:tcBorders>
              <w:top w:val="nil"/>
              <w:left w:val="nil"/>
              <w:bottom w:val="single" w:sz="4" w:space="0" w:color="auto"/>
              <w:right w:val="single" w:sz="4" w:space="0" w:color="auto"/>
            </w:tcBorders>
            <w:shd w:val="clear" w:color="auto" w:fill="auto"/>
            <w:vAlign w:val="center"/>
            <w:hideMark/>
          </w:tcPr>
          <w:p w14:paraId="1EC2C3F5"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0E44095"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F8E5EE8"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3DBCEC2"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297D892"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65C28B1" w14:textId="77777777" w:rsidR="00C107E9" w:rsidRPr="002D08D8" w:rsidRDefault="00C107E9">
            <w:pPr>
              <w:jc w:val="center"/>
              <w:outlineLvl w:val="0"/>
              <w:rPr>
                <w:sz w:val="18"/>
                <w:szCs w:val="18"/>
              </w:rPr>
            </w:pPr>
            <w:r w:rsidRPr="002D08D8">
              <w:rPr>
                <w:sz w:val="18"/>
                <w:szCs w:val="18"/>
              </w:rPr>
              <w:t> </w:t>
            </w:r>
          </w:p>
        </w:tc>
        <w:tc>
          <w:tcPr>
            <w:tcW w:w="300" w:type="pct"/>
            <w:tcBorders>
              <w:top w:val="nil"/>
              <w:left w:val="nil"/>
              <w:bottom w:val="single" w:sz="4" w:space="0" w:color="auto"/>
              <w:right w:val="single" w:sz="4" w:space="0" w:color="auto"/>
            </w:tcBorders>
            <w:shd w:val="clear" w:color="auto" w:fill="auto"/>
            <w:vAlign w:val="center"/>
            <w:hideMark/>
          </w:tcPr>
          <w:p w14:paraId="1891C500" w14:textId="77777777" w:rsidR="00C107E9" w:rsidRPr="002D08D8" w:rsidRDefault="00C107E9">
            <w:pPr>
              <w:jc w:val="center"/>
              <w:outlineLvl w:val="0"/>
              <w:rPr>
                <w:sz w:val="18"/>
                <w:szCs w:val="18"/>
              </w:rPr>
            </w:pPr>
            <w:r w:rsidRPr="002D08D8">
              <w:rPr>
                <w:sz w:val="18"/>
                <w:szCs w:val="18"/>
              </w:rPr>
              <w:t> </w:t>
            </w:r>
          </w:p>
        </w:tc>
      </w:tr>
      <w:tr w:rsidR="00C107E9" w:rsidRPr="002D08D8" w14:paraId="3B56697A"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38A2666B" w14:textId="77777777" w:rsidR="00C107E9" w:rsidRPr="002D08D8" w:rsidRDefault="00C107E9">
            <w:pPr>
              <w:outlineLvl w:val="0"/>
              <w:rPr>
                <w:sz w:val="18"/>
                <w:szCs w:val="18"/>
              </w:rPr>
            </w:pPr>
            <w:r w:rsidRPr="002D08D8">
              <w:rPr>
                <w:sz w:val="18"/>
                <w:szCs w:val="18"/>
              </w:rPr>
              <w:t>Реконструкция системы водоснабжения с. Кайлы</w:t>
            </w:r>
          </w:p>
        </w:tc>
        <w:tc>
          <w:tcPr>
            <w:tcW w:w="297" w:type="pct"/>
            <w:tcBorders>
              <w:top w:val="nil"/>
              <w:left w:val="nil"/>
              <w:bottom w:val="single" w:sz="4" w:space="0" w:color="auto"/>
              <w:right w:val="single" w:sz="4" w:space="0" w:color="auto"/>
            </w:tcBorders>
            <w:shd w:val="clear" w:color="000000" w:fill="D9D9D9"/>
            <w:vAlign w:val="center"/>
            <w:hideMark/>
          </w:tcPr>
          <w:p w14:paraId="493FF535" w14:textId="77777777" w:rsidR="00C107E9" w:rsidRPr="002D08D8" w:rsidRDefault="00C107E9">
            <w:pPr>
              <w:jc w:val="center"/>
              <w:outlineLvl w:val="0"/>
              <w:rPr>
                <w:sz w:val="18"/>
                <w:szCs w:val="18"/>
              </w:rPr>
            </w:pPr>
            <w:r w:rsidRPr="002D08D8">
              <w:rPr>
                <w:sz w:val="18"/>
                <w:szCs w:val="18"/>
              </w:rPr>
              <w:t>21,2</w:t>
            </w:r>
          </w:p>
        </w:tc>
        <w:tc>
          <w:tcPr>
            <w:tcW w:w="297" w:type="pct"/>
            <w:tcBorders>
              <w:top w:val="nil"/>
              <w:left w:val="nil"/>
              <w:bottom w:val="single" w:sz="4" w:space="0" w:color="auto"/>
              <w:right w:val="single" w:sz="4" w:space="0" w:color="auto"/>
            </w:tcBorders>
            <w:shd w:val="clear" w:color="auto" w:fill="auto"/>
            <w:vAlign w:val="center"/>
            <w:hideMark/>
          </w:tcPr>
          <w:p w14:paraId="35AEC008"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C09BB37"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C5FEB52"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6D3876D" w14:textId="77777777" w:rsidR="00C107E9" w:rsidRPr="002D08D8" w:rsidRDefault="00C107E9">
            <w:pPr>
              <w:jc w:val="center"/>
              <w:outlineLvl w:val="0"/>
              <w:rPr>
                <w:sz w:val="18"/>
                <w:szCs w:val="18"/>
              </w:rPr>
            </w:pPr>
            <w:r w:rsidRPr="002D08D8">
              <w:rPr>
                <w:sz w:val="18"/>
                <w:szCs w:val="18"/>
              </w:rPr>
              <w:t>21,2</w:t>
            </w:r>
          </w:p>
        </w:tc>
        <w:tc>
          <w:tcPr>
            <w:tcW w:w="297" w:type="pct"/>
            <w:tcBorders>
              <w:top w:val="nil"/>
              <w:left w:val="nil"/>
              <w:bottom w:val="single" w:sz="4" w:space="0" w:color="auto"/>
              <w:right w:val="single" w:sz="4" w:space="0" w:color="auto"/>
            </w:tcBorders>
            <w:shd w:val="clear" w:color="auto" w:fill="auto"/>
            <w:vAlign w:val="center"/>
            <w:hideMark/>
          </w:tcPr>
          <w:p w14:paraId="6BFF23F5"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6135328"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E6A07C4"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4B8A2B2"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A468538"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E71872B" w14:textId="77777777" w:rsidR="00C107E9" w:rsidRPr="002D08D8" w:rsidRDefault="00C107E9">
            <w:pPr>
              <w:jc w:val="center"/>
              <w:outlineLvl w:val="0"/>
              <w:rPr>
                <w:sz w:val="18"/>
                <w:szCs w:val="18"/>
              </w:rPr>
            </w:pPr>
            <w:r w:rsidRPr="002D08D8">
              <w:rPr>
                <w:sz w:val="18"/>
                <w:szCs w:val="18"/>
              </w:rPr>
              <w:t> </w:t>
            </w:r>
          </w:p>
        </w:tc>
        <w:tc>
          <w:tcPr>
            <w:tcW w:w="300" w:type="pct"/>
            <w:tcBorders>
              <w:top w:val="nil"/>
              <w:left w:val="nil"/>
              <w:bottom w:val="single" w:sz="4" w:space="0" w:color="auto"/>
              <w:right w:val="single" w:sz="4" w:space="0" w:color="auto"/>
            </w:tcBorders>
            <w:shd w:val="clear" w:color="auto" w:fill="auto"/>
            <w:vAlign w:val="center"/>
            <w:hideMark/>
          </w:tcPr>
          <w:p w14:paraId="045B3D97" w14:textId="77777777" w:rsidR="00C107E9" w:rsidRPr="002D08D8" w:rsidRDefault="00C107E9">
            <w:pPr>
              <w:jc w:val="center"/>
              <w:outlineLvl w:val="0"/>
              <w:rPr>
                <w:sz w:val="18"/>
                <w:szCs w:val="18"/>
              </w:rPr>
            </w:pPr>
            <w:r w:rsidRPr="002D08D8">
              <w:rPr>
                <w:sz w:val="18"/>
                <w:szCs w:val="18"/>
              </w:rPr>
              <w:t> </w:t>
            </w:r>
          </w:p>
        </w:tc>
      </w:tr>
      <w:tr w:rsidR="00C107E9" w:rsidRPr="002D08D8" w14:paraId="296C471E"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7D1939D2" w14:textId="77777777" w:rsidR="00C107E9" w:rsidRPr="002D08D8" w:rsidRDefault="00C107E9">
            <w:pPr>
              <w:outlineLvl w:val="0"/>
              <w:rPr>
                <w:sz w:val="18"/>
                <w:szCs w:val="18"/>
              </w:rPr>
            </w:pPr>
            <w:r w:rsidRPr="002D08D8">
              <w:rPr>
                <w:sz w:val="18"/>
                <w:szCs w:val="18"/>
              </w:rPr>
              <w:t>Реконструкция системы водоснабжения с. Томилово</w:t>
            </w:r>
          </w:p>
        </w:tc>
        <w:tc>
          <w:tcPr>
            <w:tcW w:w="297" w:type="pct"/>
            <w:tcBorders>
              <w:top w:val="nil"/>
              <w:left w:val="nil"/>
              <w:bottom w:val="single" w:sz="4" w:space="0" w:color="auto"/>
              <w:right w:val="single" w:sz="4" w:space="0" w:color="auto"/>
            </w:tcBorders>
            <w:shd w:val="clear" w:color="000000" w:fill="D9D9D9"/>
            <w:vAlign w:val="center"/>
            <w:hideMark/>
          </w:tcPr>
          <w:p w14:paraId="4BCC1896" w14:textId="77777777" w:rsidR="00C107E9" w:rsidRPr="002D08D8" w:rsidRDefault="00C107E9">
            <w:pPr>
              <w:jc w:val="center"/>
              <w:outlineLvl w:val="0"/>
              <w:rPr>
                <w:sz w:val="18"/>
                <w:szCs w:val="18"/>
              </w:rPr>
            </w:pPr>
            <w:r w:rsidRPr="002D08D8">
              <w:rPr>
                <w:sz w:val="18"/>
                <w:szCs w:val="18"/>
              </w:rPr>
              <w:t>2 000,1</w:t>
            </w:r>
          </w:p>
        </w:tc>
        <w:tc>
          <w:tcPr>
            <w:tcW w:w="297" w:type="pct"/>
            <w:tcBorders>
              <w:top w:val="nil"/>
              <w:left w:val="nil"/>
              <w:bottom w:val="single" w:sz="4" w:space="0" w:color="auto"/>
              <w:right w:val="single" w:sz="4" w:space="0" w:color="auto"/>
            </w:tcBorders>
            <w:shd w:val="clear" w:color="auto" w:fill="auto"/>
            <w:vAlign w:val="center"/>
            <w:hideMark/>
          </w:tcPr>
          <w:p w14:paraId="6FD81086"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EFEE34F"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36326A4"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DCE2C5C" w14:textId="77777777" w:rsidR="00C107E9" w:rsidRPr="002D08D8" w:rsidRDefault="00C107E9">
            <w:pPr>
              <w:jc w:val="center"/>
              <w:outlineLvl w:val="0"/>
              <w:rPr>
                <w:sz w:val="18"/>
                <w:szCs w:val="18"/>
              </w:rPr>
            </w:pPr>
            <w:r w:rsidRPr="002D08D8">
              <w:rPr>
                <w:sz w:val="18"/>
                <w:szCs w:val="18"/>
              </w:rPr>
              <w:t>2 000,1</w:t>
            </w:r>
          </w:p>
        </w:tc>
        <w:tc>
          <w:tcPr>
            <w:tcW w:w="297" w:type="pct"/>
            <w:tcBorders>
              <w:top w:val="nil"/>
              <w:left w:val="nil"/>
              <w:bottom w:val="single" w:sz="4" w:space="0" w:color="auto"/>
              <w:right w:val="single" w:sz="4" w:space="0" w:color="auto"/>
            </w:tcBorders>
            <w:shd w:val="clear" w:color="auto" w:fill="auto"/>
            <w:vAlign w:val="center"/>
            <w:hideMark/>
          </w:tcPr>
          <w:p w14:paraId="59888389"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52B0EDC"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FE603EF"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631C4E2"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E5B02DE"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489E6BA" w14:textId="77777777" w:rsidR="00C107E9" w:rsidRPr="002D08D8" w:rsidRDefault="00C107E9">
            <w:pPr>
              <w:jc w:val="center"/>
              <w:outlineLvl w:val="0"/>
              <w:rPr>
                <w:sz w:val="18"/>
                <w:szCs w:val="18"/>
              </w:rPr>
            </w:pPr>
            <w:r w:rsidRPr="002D08D8">
              <w:rPr>
                <w:sz w:val="18"/>
                <w:szCs w:val="18"/>
              </w:rPr>
              <w:t> </w:t>
            </w:r>
          </w:p>
        </w:tc>
        <w:tc>
          <w:tcPr>
            <w:tcW w:w="300" w:type="pct"/>
            <w:tcBorders>
              <w:top w:val="nil"/>
              <w:left w:val="nil"/>
              <w:bottom w:val="single" w:sz="4" w:space="0" w:color="auto"/>
              <w:right w:val="single" w:sz="4" w:space="0" w:color="auto"/>
            </w:tcBorders>
            <w:shd w:val="clear" w:color="auto" w:fill="auto"/>
            <w:vAlign w:val="center"/>
            <w:hideMark/>
          </w:tcPr>
          <w:p w14:paraId="29652C96" w14:textId="77777777" w:rsidR="00C107E9" w:rsidRPr="002D08D8" w:rsidRDefault="00C107E9">
            <w:pPr>
              <w:jc w:val="center"/>
              <w:outlineLvl w:val="0"/>
              <w:rPr>
                <w:sz w:val="18"/>
                <w:szCs w:val="18"/>
              </w:rPr>
            </w:pPr>
            <w:r w:rsidRPr="002D08D8">
              <w:rPr>
                <w:sz w:val="18"/>
                <w:szCs w:val="18"/>
              </w:rPr>
              <w:t> </w:t>
            </w:r>
          </w:p>
        </w:tc>
      </w:tr>
      <w:tr w:rsidR="00C107E9" w:rsidRPr="002D08D8" w14:paraId="1758E11A"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39F10E75" w14:textId="77777777" w:rsidR="00C107E9" w:rsidRPr="002D08D8" w:rsidRDefault="00C107E9">
            <w:pPr>
              <w:outlineLvl w:val="0"/>
              <w:rPr>
                <w:sz w:val="18"/>
                <w:szCs w:val="18"/>
              </w:rPr>
            </w:pPr>
            <w:r w:rsidRPr="002D08D8">
              <w:rPr>
                <w:sz w:val="18"/>
                <w:szCs w:val="18"/>
              </w:rPr>
              <w:t>Реконструкция водозаборного сооружения (водозаборный узел, скважина)</w:t>
            </w:r>
          </w:p>
        </w:tc>
        <w:tc>
          <w:tcPr>
            <w:tcW w:w="297" w:type="pct"/>
            <w:tcBorders>
              <w:top w:val="nil"/>
              <w:left w:val="nil"/>
              <w:bottom w:val="single" w:sz="4" w:space="0" w:color="auto"/>
              <w:right w:val="single" w:sz="4" w:space="0" w:color="auto"/>
            </w:tcBorders>
            <w:shd w:val="clear" w:color="000000" w:fill="D9D9D9"/>
            <w:vAlign w:val="center"/>
            <w:hideMark/>
          </w:tcPr>
          <w:p w14:paraId="6FC4800F" w14:textId="77777777" w:rsidR="00C107E9" w:rsidRPr="002D08D8" w:rsidRDefault="00C107E9">
            <w:pPr>
              <w:jc w:val="center"/>
              <w:outlineLvl w:val="0"/>
              <w:rPr>
                <w:sz w:val="18"/>
                <w:szCs w:val="18"/>
              </w:rPr>
            </w:pPr>
            <w:r w:rsidRPr="002D08D8">
              <w:rPr>
                <w:sz w:val="18"/>
                <w:szCs w:val="18"/>
              </w:rPr>
              <w:t>4 675,3</w:t>
            </w:r>
          </w:p>
        </w:tc>
        <w:tc>
          <w:tcPr>
            <w:tcW w:w="297" w:type="pct"/>
            <w:tcBorders>
              <w:top w:val="nil"/>
              <w:left w:val="nil"/>
              <w:bottom w:val="single" w:sz="4" w:space="0" w:color="auto"/>
              <w:right w:val="single" w:sz="4" w:space="0" w:color="auto"/>
            </w:tcBorders>
            <w:shd w:val="clear" w:color="auto" w:fill="auto"/>
            <w:vAlign w:val="center"/>
            <w:hideMark/>
          </w:tcPr>
          <w:p w14:paraId="6071AC52" w14:textId="77777777" w:rsidR="00C107E9" w:rsidRPr="002D08D8" w:rsidRDefault="00C107E9">
            <w:pPr>
              <w:jc w:val="center"/>
              <w:outlineLvl w:val="0"/>
              <w:rPr>
                <w:sz w:val="18"/>
                <w:szCs w:val="18"/>
              </w:rPr>
            </w:pPr>
            <w:r w:rsidRPr="002D08D8">
              <w:rPr>
                <w:sz w:val="18"/>
                <w:szCs w:val="18"/>
              </w:rPr>
              <w:t>4 675,3</w:t>
            </w:r>
          </w:p>
        </w:tc>
        <w:tc>
          <w:tcPr>
            <w:tcW w:w="297" w:type="pct"/>
            <w:tcBorders>
              <w:top w:val="nil"/>
              <w:left w:val="nil"/>
              <w:bottom w:val="single" w:sz="4" w:space="0" w:color="auto"/>
              <w:right w:val="single" w:sz="4" w:space="0" w:color="auto"/>
            </w:tcBorders>
            <w:shd w:val="clear" w:color="auto" w:fill="auto"/>
            <w:vAlign w:val="center"/>
            <w:hideMark/>
          </w:tcPr>
          <w:p w14:paraId="03EC9CC9"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7477A14"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C23076F"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6E13A0A"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97C7044"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5EBCA5A"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1BEBCE2"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D60E9F1"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9FB9318" w14:textId="77777777" w:rsidR="00C107E9" w:rsidRPr="002D08D8" w:rsidRDefault="00C107E9">
            <w:pPr>
              <w:jc w:val="center"/>
              <w:outlineLvl w:val="0"/>
              <w:rPr>
                <w:sz w:val="18"/>
                <w:szCs w:val="18"/>
              </w:rPr>
            </w:pPr>
            <w:r w:rsidRPr="002D08D8">
              <w:rPr>
                <w:sz w:val="18"/>
                <w:szCs w:val="18"/>
              </w:rPr>
              <w:t> </w:t>
            </w:r>
          </w:p>
        </w:tc>
        <w:tc>
          <w:tcPr>
            <w:tcW w:w="300" w:type="pct"/>
            <w:tcBorders>
              <w:top w:val="nil"/>
              <w:left w:val="nil"/>
              <w:bottom w:val="single" w:sz="4" w:space="0" w:color="auto"/>
              <w:right w:val="single" w:sz="4" w:space="0" w:color="auto"/>
            </w:tcBorders>
            <w:shd w:val="clear" w:color="auto" w:fill="auto"/>
            <w:vAlign w:val="center"/>
            <w:hideMark/>
          </w:tcPr>
          <w:p w14:paraId="43470A09" w14:textId="77777777" w:rsidR="00C107E9" w:rsidRPr="002D08D8" w:rsidRDefault="00C107E9">
            <w:pPr>
              <w:jc w:val="center"/>
              <w:outlineLvl w:val="0"/>
              <w:rPr>
                <w:sz w:val="18"/>
                <w:szCs w:val="18"/>
              </w:rPr>
            </w:pPr>
            <w:r w:rsidRPr="002D08D8">
              <w:rPr>
                <w:sz w:val="18"/>
                <w:szCs w:val="18"/>
              </w:rPr>
              <w:t> </w:t>
            </w:r>
          </w:p>
        </w:tc>
      </w:tr>
      <w:tr w:rsidR="00C107E9" w:rsidRPr="002D08D8" w14:paraId="00881D9A"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47C05027" w14:textId="77777777" w:rsidR="00C107E9" w:rsidRPr="002D08D8" w:rsidRDefault="00C107E9">
            <w:pPr>
              <w:outlineLvl w:val="0"/>
              <w:rPr>
                <w:sz w:val="18"/>
                <w:szCs w:val="18"/>
              </w:rPr>
            </w:pPr>
            <w:r w:rsidRPr="002D08D8">
              <w:rPr>
                <w:sz w:val="18"/>
                <w:szCs w:val="18"/>
              </w:rPr>
              <w:t>Реконструкция сетей водоснабжения</w:t>
            </w:r>
          </w:p>
        </w:tc>
        <w:tc>
          <w:tcPr>
            <w:tcW w:w="297" w:type="pct"/>
            <w:tcBorders>
              <w:top w:val="nil"/>
              <w:left w:val="nil"/>
              <w:bottom w:val="single" w:sz="4" w:space="0" w:color="auto"/>
              <w:right w:val="single" w:sz="4" w:space="0" w:color="auto"/>
            </w:tcBorders>
            <w:shd w:val="clear" w:color="000000" w:fill="D9D9D9"/>
            <w:vAlign w:val="center"/>
            <w:hideMark/>
          </w:tcPr>
          <w:p w14:paraId="37CFBA5D" w14:textId="77777777" w:rsidR="00C107E9" w:rsidRPr="002D08D8" w:rsidRDefault="00C107E9">
            <w:pPr>
              <w:jc w:val="center"/>
              <w:outlineLvl w:val="0"/>
              <w:rPr>
                <w:sz w:val="18"/>
                <w:szCs w:val="18"/>
              </w:rPr>
            </w:pPr>
            <w:r w:rsidRPr="002D08D8">
              <w:rPr>
                <w:sz w:val="18"/>
                <w:szCs w:val="18"/>
              </w:rPr>
              <w:t>42 077,7</w:t>
            </w:r>
          </w:p>
        </w:tc>
        <w:tc>
          <w:tcPr>
            <w:tcW w:w="297" w:type="pct"/>
            <w:tcBorders>
              <w:top w:val="nil"/>
              <w:left w:val="nil"/>
              <w:bottom w:val="single" w:sz="4" w:space="0" w:color="auto"/>
              <w:right w:val="single" w:sz="4" w:space="0" w:color="auto"/>
            </w:tcBorders>
            <w:shd w:val="clear" w:color="auto" w:fill="auto"/>
            <w:vAlign w:val="center"/>
            <w:hideMark/>
          </w:tcPr>
          <w:p w14:paraId="372D6597"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39F2998" w14:textId="77777777" w:rsidR="00C107E9" w:rsidRPr="002D08D8" w:rsidRDefault="00C107E9">
            <w:pPr>
              <w:jc w:val="center"/>
              <w:outlineLvl w:val="0"/>
              <w:rPr>
                <w:sz w:val="18"/>
                <w:szCs w:val="18"/>
              </w:rPr>
            </w:pPr>
            <w:r w:rsidRPr="002D08D8">
              <w:rPr>
                <w:sz w:val="18"/>
                <w:szCs w:val="18"/>
              </w:rPr>
              <w:t>4 675,3</w:t>
            </w:r>
          </w:p>
        </w:tc>
        <w:tc>
          <w:tcPr>
            <w:tcW w:w="297" w:type="pct"/>
            <w:tcBorders>
              <w:top w:val="nil"/>
              <w:left w:val="nil"/>
              <w:bottom w:val="single" w:sz="4" w:space="0" w:color="auto"/>
              <w:right w:val="single" w:sz="4" w:space="0" w:color="auto"/>
            </w:tcBorders>
            <w:shd w:val="clear" w:color="auto" w:fill="auto"/>
            <w:vAlign w:val="center"/>
            <w:hideMark/>
          </w:tcPr>
          <w:p w14:paraId="6C0BA0F4" w14:textId="77777777" w:rsidR="00C107E9" w:rsidRPr="002D08D8" w:rsidRDefault="00C107E9">
            <w:pPr>
              <w:jc w:val="center"/>
              <w:outlineLvl w:val="0"/>
              <w:rPr>
                <w:sz w:val="18"/>
                <w:szCs w:val="18"/>
              </w:rPr>
            </w:pPr>
            <w:r w:rsidRPr="002D08D8">
              <w:rPr>
                <w:sz w:val="18"/>
                <w:szCs w:val="18"/>
              </w:rPr>
              <w:t>4 675,3</w:t>
            </w:r>
          </w:p>
        </w:tc>
        <w:tc>
          <w:tcPr>
            <w:tcW w:w="297" w:type="pct"/>
            <w:tcBorders>
              <w:top w:val="nil"/>
              <w:left w:val="nil"/>
              <w:bottom w:val="single" w:sz="4" w:space="0" w:color="auto"/>
              <w:right w:val="single" w:sz="4" w:space="0" w:color="auto"/>
            </w:tcBorders>
            <w:shd w:val="clear" w:color="auto" w:fill="auto"/>
            <w:vAlign w:val="center"/>
            <w:hideMark/>
          </w:tcPr>
          <w:p w14:paraId="152AB0B2" w14:textId="77777777" w:rsidR="00C107E9" w:rsidRPr="002D08D8" w:rsidRDefault="00C107E9">
            <w:pPr>
              <w:jc w:val="center"/>
              <w:outlineLvl w:val="0"/>
              <w:rPr>
                <w:sz w:val="18"/>
                <w:szCs w:val="18"/>
              </w:rPr>
            </w:pPr>
            <w:r w:rsidRPr="002D08D8">
              <w:rPr>
                <w:sz w:val="18"/>
                <w:szCs w:val="18"/>
              </w:rPr>
              <w:t>4 675,3</w:t>
            </w:r>
          </w:p>
        </w:tc>
        <w:tc>
          <w:tcPr>
            <w:tcW w:w="297" w:type="pct"/>
            <w:tcBorders>
              <w:top w:val="nil"/>
              <w:left w:val="nil"/>
              <w:bottom w:val="single" w:sz="4" w:space="0" w:color="auto"/>
              <w:right w:val="single" w:sz="4" w:space="0" w:color="auto"/>
            </w:tcBorders>
            <w:shd w:val="clear" w:color="auto" w:fill="auto"/>
            <w:vAlign w:val="center"/>
            <w:hideMark/>
          </w:tcPr>
          <w:p w14:paraId="21C9607A" w14:textId="77777777" w:rsidR="00C107E9" w:rsidRPr="002D08D8" w:rsidRDefault="00C107E9">
            <w:pPr>
              <w:jc w:val="center"/>
              <w:outlineLvl w:val="0"/>
              <w:rPr>
                <w:sz w:val="18"/>
                <w:szCs w:val="18"/>
              </w:rPr>
            </w:pPr>
            <w:r w:rsidRPr="002D08D8">
              <w:rPr>
                <w:sz w:val="18"/>
                <w:szCs w:val="18"/>
              </w:rPr>
              <w:t>4 675,3</w:t>
            </w:r>
          </w:p>
        </w:tc>
        <w:tc>
          <w:tcPr>
            <w:tcW w:w="297" w:type="pct"/>
            <w:tcBorders>
              <w:top w:val="nil"/>
              <w:left w:val="nil"/>
              <w:bottom w:val="single" w:sz="4" w:space="0" w:color="auto"/>
              <w:right w:val="single" w:sz="4" w:space="0" w:color="auto"/>
            </w:tcBorders>
            <w:shd w:val="clear" w:color="auto" w:fill="auto"/>
            <w:vAlign w:val="center"/>
            <w:hideMark/>
          </w:tcPr>
          <w:p w14:paraId="4586EA8F" w14:textId="77777777" w:rsidR="00C107E9" w:rsidRPr="002D08D8" w:rsidRDefault="00C107E9">
            <w:pPr>
              <w:jc w:val="center"/>
              <w:outlineLvl w:val="0"/>
              <w:rPr>
                <w:sz w:val="18"/>
                <w:szCs w:val="18"/>
              </w:rPr>
            </w:pPr>
            <w:r w:rsidRPr="002D08D8">
              <w:rPr>
                <w:sz w:val="18"/>
                <w:szCs w:val="18"/>
              </w:rPr>
              <w:t>4 675,3</w:t>
            </w:r>
          </w:p>
        </w:tc>
        <w:tc>
          <w:tcPr>
            <w:tcW w:w="297" w:type="pct"/>
            <w:tcBorders>
              <w:top w:val="nil"/>
              <w:left w:val="nil"/>
              <w:bottom w:val="single" w:sz="4" w:space="0" w:color="auto"/>
              <w:right w:val="single" w:sz="4" w:space="0" w:color="auto"/>
            </w:tcBorders>
            <w:shd w:val="clear" w:color="auto" w:fill="auto"/>
            <w:vAlign w:val="center"/>
            <w:hideMark/>
          </w:tcPr>
          <w:p w14:paraId="63E1394D" w14:textId="77777777" w:rsidR="00C107E9" w:rsidRPr="002D08D8" w:rsidRDefault="00C107E9">
            <w:pPr>
              <w:jc w:val="center"/>
              <w:outlineLvl w:val="0"/>
              <w:rPr>
                <w:sz w:val="18"/>
                <w:szCs w:val="18"/>
              </w:rPr>
            </w:pPr>
            <w:r w:rsidRPr="002D08D8">
              <w:rPr>
                <w:sz w:val="18"/>
                <w:szCs w:val="18"/>
              </w:rPr>
              <w:t>4 675,3</w:t>
            </w:r>
          </w:p>
        </w:tc>
        <w:tc>
          <w:tcPr>
            <w:tcW w:w="297" w:type="pct"/>
            <w:tcBorders>
              <w:top w:val="nil"/>
              <w:left w:val="nil"/>
              <w:bottom w:val="single" w:sz="4" w:space="0" w:color="auto"/>
              <w:right w:val="single" w:sz="4" w:space="0" w:color="auto"/>
            </w:tcBorders>
            <w:shd w:val="clear" w:color="auto" w:fill="auto"/>
            <w:vAlign w:val="center"/>
            <w:hideMark/>
          </w:tcPr>
          <w:p w14:paraId="52603881" w14:textId="77777777" w:rsidR="00C107E9" w:rsidRPr="002D08D8" w:rsidRDefault="00C107E9">
            <w:pPr>
              <w:jc w:val="center"/>
              <w:outlineLvl w:val="0"/>
              <w:rPr>
                <w:sz w:val="18"/>
                <w:szCs w:val="18"/>
              </w:rPr>
            </w:pPr>
            <w:r w:rsidRPr="002D08D8">
              <w:rPr>
                <w:sz w:val="18"/>
                <w:szCs w:val="18"/>
              </w:rPr>
              <w:t>4 675,3</w:t>
            </w:r>
          </w:p>
        </w:tc>
        <w:tc>
          <w:tcPr>
            <w:tcW w:w="297" w:type="pct"/>
            <w:tcBorders>
              <w:top w:val="nil"/>
              <w:left w:val="nil"/>
              <w:bottom w:val="single" w:sz="4" w:space="0" w:color="auto"/>
              <w:right w:val="single" w:sz="4" w:space="0" w:color="auto"/>
            </w:tcBorders>
            <w:shd w:val="clear" w:color="auto" w:fill="auto"/>
            <w:vAlign w:val="center"/>
            <w:hideMark/>
          </w:tcPr>
          <w:p w14:paraId="50649E87" w14:textId="77777777" w:rsidR="00C107E9" w:rsidRPr="002D08D8" w:rsidRDefault="00C107E9">
            <w:pPr>
              <w:jc w:val="center"/>
              <w:outlineLvl w:val="0"/>
              <w:rPr>
                <w:sz w:val="18"/>
                <w:szCs w:val="18"/>
              </w:rPr>
            </w:pPr>
            <w:r w:rsidRPr="002D08D8">
              <w:rPr>
                <w:sz w:val="18"/>
                <w:szCs w:val="18"/>
              </w:rPr>
              <w:t>4 675,3</w:t>
            </w:r>
          </w:p>
        </w:tc>
        <w:tc>
          <w:tcPr>
            <w:tcW w:w="297" w:type="pct"/>
            <w:tcBorders>
              <w:top w:val="nil"/>
              <w:left w:val="nil"/>
              <w:bottom w:val="single" w:sz="4" w:space="0" w:color="auto"/>
              <w:right w:val="single" w:sz="4" w:space="0" w:color="auto"/>
            </w:tcBorders>
            <w:shd w:val="clear" w:color="auto" w:fill="auto"/>
            <w:vAlign w:val="center"/>
            <w:hideMark/>
          </w:tcPr>
          <w:p w14:paraId="3F228FF0" w14:textId="77777777" w:rsidR="00C107E9" w:rsidRPr="002D08D8" w:rsidRDefault="00C107E9">
            <w:pPr>
              <w:jc w:val="center"/>
              <w:outlineLvl w:val="0"/>
              <w:rPr>
                <w:sz w:val="18"/>
                <w:szCs w:val="18"/>
              </w:rPr>
            </w:pPr>
            <w:r w:rsidRPr="002D08D8">
              <w:rPr>
                <w:sz w:val="18"/>
                <w:szCs w:val="18"/>
              </w:rPr>
              <w:t>4 675,3</w:t>
            </w:r>
          </w:p>
        </w:tc>
        <w:tc>
          <w:tcPr>
            <w:tcW w:w="300" w:type="pct"/>
            <w:tcBorders>
              <w:top w:val="nil"/>
              <w:left w:val="nil"/>
              <w:bottom w:val="single" w:sz="4" w:space="0" w:color="auto"/>
              <w:right w:val="single" w:sz="4" w:space="0" w:color="auto"/>
            </w:tcBorders>
            <w:shd w:val="clear" w:color="auto" w:fill="auto"/>
            <w:vAlign w:val="center"/>
            <w:hideMark/>
          </w:tcPr>
          <w:p w14:paraId="2BF8BD6F" w14:textId="77777777" w:rsidR="00C107E9" w:rsidRPr="002D08D8" w:rsidRDefault="00C107E9">
            <w:pPr>
              <w:jc w:val="center"/>
              <w:outlineLvl w:val="0"/>
              <w:rPr>
                <w:sz w:val="18"/>
                <w:szCs w:val="18"/>
              </w:rPr>
            </w:pPr>
            <w:r w:rsidRPr="002D08D8">
              <w:rPr>
                <w:sz w:val="18"/>
                <w:szCs w:val="18"/>
              </w:rPr>
              <w:t> </w:t>
            </w:r>
          </w:p>
        </w:tc>
      </w:tr>
      <w:tr w:rsidR="00C107E9" w:rsidRPr="002D08D8" w14:paraId="4FD02B0B"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00E43AFF" w14:textId="77777777" w:rsidR="00C107E9" w:rsidRPr="002D08D8" w:rsidRDefault="00C107E9">
            <w:pPr>
              <w:rPr>
                <w:b/>
                <w:bCs/>
                <w:sz w:val="18"/>
                <w:szCs w:val="18"/>
              </w:rPr>
            </w:pPr>
            <w:r w:rsidRPr="002D08D8">
              <w:rPr>
                <w:b/>
                <w:bCs/>
                <w:sz w:val="18"/>
                <w:szCs w:val="18"/>
              </w:rPr>
              <w:t>ИТОГО по направлению:</w:t>
            </w:r>
          </w:p>
        </w:tc>
        <w:tc>
          <w:tcPr>
            <w:tcW w:w="297" w:type="pct"/>
            <w:tcBorders>
              <w:top w:val="nil"/>
              <w:left w:val="nil"/>
              <w:bottom w:val="single" w:sz="4" w:space="0" w:color="auto"/>
              <w:right w:val="single" w:sz="4" w:space="0" w:color="auto"/>
            </w:tcBorders>
            <w:shd w:val="clear" w:color="000000" w:fill="D9D9D9"/>
            <w:vAlign w:val="center"/>
            <w:hideMark/>
          </w:tcPr>
          <w:p w14:paraId="4EB7F5E5" w14:textId="77777777" w:rsidR="00C107E9" w:rsidRPr="002D08D8" w:rsidRDefault="00C107E9">
            <w:pPr>
              <w:jc w:val="center"/>
              <w:rPr>
                <w:b/>
                <w:bCs/>
                <w:sz w:val="18"/>
                <w:szCs w:val="18"/>
              </w:rPr>
            </w:pPr>
            <w:r w:rsidRPr="002D08D8">
              <w:rPr>
                <w:b/>
                <w:bCs/>
                <w:sz w:val="18"/>
                <w:szCs w:val="18"/>
              </w:rPr>
              <w:t>61 782,7</w:t>
            </w:r>
          </w:p>
        </w:tc>
        <w:tc>
          <w:tcPr>
            <w:tcW w:w="297" w:type="pct"/>
            <w:tcBorders>
              <w:top w:val="nil"/>
              <w:left w:val="nil"/>
              <w:bottom w:val="single" w:sz="4" w:space="0" w:color="auto"/>
              <w:right w:val="single" w:sz="4" w:space="0" w:color="auto"/>
            </w:tcBorders>
            <w:shd w:val="clear" w:color="000000" w:fill="D9D9D9"/>
            <w:vAlign w:val="center"/>
            <w:hideMark/>
          </w:tcPr>
          <w:p w14:paraId="02612C72" w14:textId="77777777" w:rsidR="00C107E9" w:rsidRPr="002D08D8" w:rsidRDefault="00C107E9">
            <w:pPr>
              <w:jc w:val="center"/>
              <w:rPr>
                <w:b/>
                <w:bCs/>
                <w:sz w:val="18"/>
                <w:szCs w:val="18"/>
              </w:rPr>
            </w:pPr>
            <w:r w:rsidRPr="002D08D8">
              <w:rPr>
                <w:b/>
                <w:bCs/>
                <w:sz w:val="18"/>
                <w:szCs w:val="18"/>
              </w:rPr>
              <w:t>7 675,3</w:t>
            </w:r>
          </w:p>
        </w:tc>
        <w:tc>
          <w:tcPr>
            <w:tcW w:w="297" w:type="pct"/>
            <w:tcBorders>
              <w:top w:val="nil"/>
              <w:left w:val="nil"/>
              <w:bottom w:val="single" w:sz="4" w:space="0" w:color="auto"/>
              <w:right w:val="single" w:sz="4" w:space="0" w:color="auto"/>
            </w:tcBorders>
            <w:shd w:val="clear" w:color="000000" w:fill="D9D9D9"/>
            <w:vAlign w:val="center"/>
            <w:hideMark/>
          </w:tcPr>
          <w:p w14:paraId="64F2B8E6" w14:textId="77777777" w:rsidR="00C107E9" w:rsidRPr="002D08D8" w:rsidRDefault="00C107E9">
            <w:pPr>
              <w:jc w:val="center"/>
              <w:rPr>
                <w:b/>
                <w:bCs/>
                <w:sz w:val="18"/>
                <w:szCs w:val="18"/>
              </w:rPr>
            </w:pPr>
            <w:r w:rsidRPr="002D08D8">
              <w:rPr>
                <w:b/>
                <w:bCs/>
                <w:sz w:val="18"/>
                <w:szCs w:val="18"/>
              </w:rPr>
              <w:t>7 675,3</w:t>
            </w:r>
          </w:p>
        </w:tc>
        <w:tc>
          <w:tcPr>
            <w:tcW w:w="297" w:type="pct"/>
            <w:tcBorders>
              <w:top w:val="nil"/>
              <w:left w:val="nil"/>
              <w:bottom w:val="single" w:sz="4" w:space="0" w:color="auto"/>
              <w:right w:val="single" w:sz="4" w:space="0" w:color="auto"/>
            </w:tcBorders>
            <w:shd w:val="clear" w:color="000000" w:fill="D9D9D9"/>
            <w:vAlign w:val="center"/>
            <w:hideMark/>
          </w:tcPr>
          <w:p w14:paraId="4EAC4532" w14:textId="77777777" w:rsidR="00C107E9" w:rsidRPr="002D08D8" w:rsidRDefault="00C107E9">
            <w:pPr>
              <w:jc w:val="center"/>
              <w:rPr>
                <w:b/>
                <w:bCs/>
                <w:sz w:val="18"/>
                <w:szCs w:val="18"/>
              </w:rPr>
            </w:pPr>
            <w:r w:rsidRPr="002D08D8">
              <w:rPr>
                <w:b/>
                <w:bCs/>
                <w:sz w:val="18"/>
                <w:szCs w:val="18"/>
              </w:rPr>
              <w:t>7 675,3</w:t>
            </w:r>
          </w:p>
        </w:tc>
        <w:tc>
          <w:tcPr>
            <w:tcW w:w="297" w:type="pct"/>
            <w:tcBorders>
              <w:top w:val="nil"/>
              <w:left w:val="nil"/>
              <w:bottom w:val="single" w:sz="4" w:space="0" w:color="auto"/>
              <w:right w:val="single" w:sz="4" w:space="0" w:color="auto"/>
            </w:tcBorders>
            <w:shd w:val="clear" w:color="000000" w:fill="D9D9D9"/>
            <w:vAlign w:val="center"/>
            <w:hideMark/>
          </w:tcPr>
          <w:p w14:paraId="41E76063" w14:textId="77777777" w:rsidR="00C107E9" w:rsidRPr="002D08D8" w:rsidRDefault="00C107E9">
            <w:pPr>
              <w:jc w:val="center"/>
              <w:rPr>
                <w:b/>
                <w:bCs/>
                <w:sz w:val="18"/>
                <w:szCs w:val="18"/>
              </w:rPr>
            </w:pPr>
            <w:r w:rsidRPr="002D08D8">
              <w:rPr>
                <w:b/>
                <w:bCs/>
                <w:sz w:val="18"/>
                <w:szCs w:val="18"/>
              </w:rPr>
              <w:t>10 705,0</w:t>
            </w:r>
          </w:p>
        </w:tc>
        <w:tc>
          <w:tcPr>
            <w:tcW w:w="297" w:type="pct"/>
            <w:tcBorders>
              <w:top w:val="nil"/>
              <w:left w:val="nil"/>
              <w:bottom w:val="single" w:sz="4" w:space="0" w:color="auto"/>
              <w:right w:val="single" w:sz="4" w:space="0" w:color="auto"/>
            </w:tcBorders>
            <w:shd w:val="clear" w:color="000000" w:fill="D9D9D9"/>
            <w:vAlign w:val="center"/>
            <w:hideMark/>
          </w:tcPr>
          <w:p w14:paraId="64698BE8" w14:textId="77777777" w:rsidR="00C107E9" w:rsidRPr="002D08D8" w:rsidRDefault="00C107E9">
            <w:pPr>
              <w:jc w:val="center"/>
              <w:rPr>
                <w:b/>
                <w:bCs/>
                <w:sz w:val="18"/>
                <w:szCs w:val="18"/>
              </w:rPr>
            </w:pPr>
            <w:r w:rsidRPr="002D08D8">
              <w:rPr>
                <w:b/>
                <w:bCs/>
                <w:sz w:val="18"/>
                <w:szCs w:val="18"/>
              </w:rPr>
              <w:t>4 675,3</w:t>
            </w:r>
          </w:p>
        </w:tc>
        <w:tc>
          <w:tcPr>
            <w:tcW w:w="297" w:type="pct"/>
            <w:tcBorders>
              <w:top w:val="nil"/>
              <w:left w:val="nil"/>
              <w:bottom w:val="single" w:sz="4" w:space="0" w:color="auto"/>
              <w:right w:val="single" w:sz="4" w:space="0" w:color="auto"/>
            </w:tcBorders>
            <w:shd w:val="clear" w:color="000000" w:fill="D9D9D9"/>
            <w:vAlign w:val="center"/>
            <w:hideMark/>
          </w:tcPr>
          <w:p w14:paraId="40292A3C" w14:textId="77777777" w:rsidR="00C107E9" w:rsidRPr="002D08D8" w:rsidRDefault="00C107E9">
            <w:pPr>
              <w:jc w:val="center"/>
              <w:rPr>
                <w:b/>
                <w:bCs/>
                <w:sz w:val="18"/>
                <w:szCs w:val="18"/>
              </w:rPr>
            </w:pPr>
            <w:r w:rsidRPr="002D08D8">
              <w:rPr>
                <w:b/>
                <w:bCs/>
                <w:sz w:val="18"/>
                <w:szCs w:val="18"/>
              </w:rPr>
              <w:t>4 675,3</w:t>
            </w:r>
          </w:p>
        </w:tc>
        <w:tc>
          <w:tcPr>
            <w:tcW w:w="297" w:type="pct"/>
            <w:tcBorders>
              <w:top w:val="nil"/>
              <w:left w:val="nil"/>
              <w:bottom w:val="single" w:sz="4" w:space="0" w:color="auto"/>
              <w:right w:val="single" w:sz="4" w:space="0" w:color="auto"/>
            </w:tcBorders>
            <w:shd w:val="clear" w:color="000000" w:fill="D9D9D9"/>
            <w:vAlign w:val="center"/>
            <w:hideMark/>
          </w:tcPr>
          <w:p w14:paraId="0646094E" w14:textId="77777777" w:rsidR="00C107E9" w:rsidRPr="002D08D8" w:rsidRDefault="00C107E9">
            <w:pPr>
              <w:jc w:val="center"/>
              <w:rPr>
                <w:b/>
                <w:bCs/>
                <w:sz w:val="18"/>
                <w:szCs w:val="18"/>
              </w:rPr>
            </w:pPr>
            <w:r w:rsidRPr="002D08D8">
              <w:rPr>
                <w:b/>
                <w:bCs/>
                <w:sz w:val="18"/>
                <w:szCs w:val="18"/>
              </w:rPr>
              <w:t>4 675,3</w:t>
            </w:r>
          </w:p>
        </w:tc>
        <w:tc>
          <w:tcPr>
            <w:tcW w:w="297" w:type="pct"/>
            <w:tcBorders>
              <w:top w:val="nil"/>
              <w:left w:val="nil"/>
              <w:bottom w:val="single" w:sz="4" w:space="0" w:color="auto"/>
              <w:right w:val="single" w:sz="4" w:space="0" w:color="auto"/>
            </w:tcBorders>
            <w:shd w:val="clear" w:color="000000" w:fill="D9D9D9"/>
            <w:vAlign w:val="center"/>
            <w:hideMark/>
          </w:tcPr>
          <w:p w14:paraId="47DFB014" w14:textId="77777777" w:rsidR="00C107E9" w:rsidRPr="002D08D8" w:rsidRDefault="00C107E9">
            <w:pPr>
              <w:jc w:val="center"/>
              <w:rPr>
                <w:b/>
                <w:bCs/>
                <w:sz w:val="18"/>
                <w:szCs w:val="18"/>
              </w:rPr>
            </w:pPr>
            <w:r w:rsidRPr="002D08D8">
              <w:rPr>
                <w:b/>
                <w:bCs/>
                <w:sz w:val="18"/>
                <w:szCs w:val="18"/>
              </w:rPr>
              <w:t>4 675,3</w:t>
            </w:r>
          </w:p>
        </w:tc>
        <w:tc>
          <w:tcPr>
            <w:tcW w:w="297" w:type="pct"/>
            <w:tcBorders>
              <w:top w:val="nil"/>
              <w:left w:val="nil"/>
              <w:bottom w:val="single" w:sz="4" w:space="0" w:color="auto"/>
              <w:right w:val="single" w:sz="4" w:space="0" w:color="auto"/>
            </w:tcBorders>
            <w:shd w:val="clear" w:color="000000" w:fill="D9D9D9"/>
            <w:vAlign w:val="center"/>
            <w:hideMark/>
          </w:tcPr>
          <w:p w14:paraId="6B72D8B0" w14:textId="77777777" w:rsidR="00C107E9" w:rsidRPr="002D08D8" w:rsidRDefault="00C107E9">
            <w:pPr>
              <w:jc w:val="center"/>
              <w:rPr>
                <w:b/>
                <w:bCs/>
                <w:sz w:val="18"/>
                <w:szCs w:val="18"/>
              </w:rPr>
            </w:pPr>
            <w:r w:rsidRPr="002D08D8">
              <w:rPr>
                <w:b/>
                <w:bCs/>
                <w:sz w:val="18"/>
                <w:szCs w:val="18"/>
              </w:rPr>
              <w:t>4 675,3</w:t>
            </w:r>
          </w:p>
        </w:tc>
        <w:tc>
          <w:tcPr>
            <w:tcW w:w="297" w:type="pct"/>
            <w:tcBorders>
              <w:top w:val="nil"/>
              <w:left w:val="nil"/>
              <w:bottom w:val="single" w:sz="4" w:space="0" w:color="auto"/>
              <w:right w:val="single" w:sz="4" w:space="0" w:color="auto"/>
            </w:tcBorders>
            <w:shd w:val="clear" w:color="000000" w:fill="D9D9D9"/>
            <w:vAlign w:val="center"/>
            <w:hideMark/>
          </w:tcPr>
          <w:p w14:paraId="2FEFC795" w14:textId="77777777" w:rsidR="00C107E9" w:rsidRPr="002D08D8" w:rsidRDefault="00C107E9">
            <w:pPr>
              <w:jc w:val="center"/>
              <w:rPr>
                <w:b/>
                <w:bCs/>
                <w:sz w:val="18"/>
                <w:szCs w:val="18"/>
              </w:rPr>
            </w:pPr>
            <w:r w:rsidRPr="002D08D8">
              <w:rPr>
                <w:b/>
                <w:bCs/>
                <w:sz w:val="18"/>
                <w:szCs w:val="18"/>
              </w:rPr>
              <w:t>4 675,3</w:t>
            </w:r>
          </w:p>
        </w:tc>
        <w:tc>
          <w:tcPr>
            <w:tcW w:w="300" w:type="pct"/>
            <w:tcBorders>
              <w:top w:val="nil"/>
              <w:left w:val="nil"/>
              <w:bottom w:val="single" w:sz="4" w:space="0" w:color="auto"/>
              <w:right w:val="single" w:sz="4" w:space="0" w:color="auto"/>
            </w:tcBorders>
            <w:shd w:val="clear" w:color="000000" w:fill="D9D9D9"/>
            <w:vAlign w:val="center"/>
            <w:hideMark/>
          </w:tcPr>
          <w:p w14:paraId="1CC86B7C" w14:textId="77777777" w:rsidR="00C107E9" w:rsidRPr="002D08D8" w:rsidRDefault="00C107E9">
            <w:pPr>
              <w:jc w:val="center"/>
              <w:rPr>
                <w:b/>
                <w:bCs/>
                <w:sz w:val="18"/>
                <w:szCs w:val="18"/>
              </w:rPr>
            </w:pPr>
            <w:r w:rsidRPr="002D08D8">
              <w:rPr>
                <w:b/>
                <w:bCs/>
                <w:sz w:val="18"/>
                <w:szCs w:val="18"/>
              </w:rPr>
              <w:t>0,0</w:t>
            </w:r>
          </w:p>
        </w:tc>
      </w:tr>
      <w:tr w:rsidR="00C107E9" w:rsidRPr="002D08D8" w14:paraId="68A18589"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00102B47" w14:textId="77777777" w:rsidR="00C107E9" w:rsidRPr="002D08D8" w:rsidRDefault="00C107E9">
            <w:pPr>
              <w:rPr>
                <w:b/>
                <w:bCs/>
                <w:sz w:val="18"/>
                <w:szCs w:val="18"/>
              </w:rPr>
            </w:pPr>
            <w:r w:rsidRPr="002D08D8">
              <w:rPr>
                <w:b/>
                <w:bCs/>
                <w:sz w:val="18"/>
                <w:szCs w:val="18"/>
              </w:rPr>
              <w:t>В том числе по строительству:</w:t>
            </w:r>
          </w:p>
        </w:tc>
        <w:tc>
          <w:tcPr>
            <w:tcW w:w="297" w:type="pct"/>
            <w:tcBorders>
              <w:top w:val="nil"/>
              <w:left w:val="nil"/>
              <w:bottom w:val="single" w:sz="4" w:space="0" w:color="auto"/>
              <w:right w:val="single" w:sz="4" w:space="0" w:color="auto"/>
            </w:tcBorders>
            <w:shd w:val="clear" w:color="000000" w:fill="D9D9D9"/>
            <w:vAlign w:val="center"/>
            <w:hideMark/>
          </w:tcPr>
          <w:p w14:paraId="0758F3F3" w14:textId="77777777" w:rsidR="00C107E9" w:rsidRPr="002D08D8" w:rsidRDefault="00C107E9">
            <w:pPr>
              <w:jc w:val="center"/>
              <w:rPr>
                <w:b/>
                <w:bCs/>
                <w:sz w:val="18"/>
                <w:szCs w:val="18"/>
              </w:rPr>
            </w:pPr>
            <w:r w:rsidRPr="002D08D8">
              <w:rPr>
                <w:b/>
                <w:bCs/>
                <w:sz w:val="18"/>
                <w:szCs w:val="18"/>
              </w:rPr>
              <w:t>13 000,0</w:t>
            </w:r>
          </w:p>
        </w:tc>
        <w:tc>
          <w:tcPr>
            <w:tcW w:w="297" w:type="pct"/>
            <w:tcBorders>
              <w:top w:val="nil"/>
              <w:left w:val="nil"/>
              <w:bottom w:val="single" w:sz="4" w:space="0" w:color="auto"/>
              <w:right w:val="single" w:sz="4" w:space="0" w:color="auto"/>
            </w:tcBorders>
            <w:shd w:val="clear" w:color="000000" w:fill="D9D9D9"/>
            <w:vAlign w:val="center"/>
            <w:hideMark/>
          </w:tcPr>
          <w:p w14:paraId="7A936ABF" w14:textId="77777777" w:rsidR="00C107E9" w:rsidRPr="002D08D8" w:rsidRDefault="00C107E9">
            <w:pPr>
              <w:jc w:val="center"/>
              <w:rPr>
                <w:b/>
                <w:bCs/>
                <w:sz w:val="18"/>
                <w:szCs w:val="18"/>
              </w:rPr>
            </w:pPr>
            <w:r w:rsidRPr="002D08D8">
              <w:rPr>
                <w:b/>
                <w:bCs/>
                <w:sz w:val="18"/>
                <w:szCs w:val="18"/>
              </w:rPr>
              <w:t>3 000,0</w:t>
            </w:r>
          </w:p>
        </w:tc>
        <w:tc>
          <w:tcPr>
            <w:tcW w:w="297" w:type="pct"/>
            <w:tcBorders>
              <w:top w:val="nil"/>
              <w:left w:val="nil"/>
              <w:bottom w:val="single" w:sz="4" w:space="0" w:color="auto"/>
              <w:right w:val="single" w:sz="4" w:space="0" w:color="auto"/>
            </w:tcBorders>
            <w:shd w:val="clear" w:color="000000" w:fill="D9D9D9"/>
            <w:vAlign w:val="center"/>
            <w:hideMark/>
          </w:tcPr>
          <w:p w14:paraId="04731519" w14:textId="77777777" w:rsidR="00C107E9" w:rsidRPr="002D08D8" w:rsidRDefault="00C107E9">
            <w:pPr>
              <w:jc w:val="center"/>
              <w:rPr>
                <w:b/>
                <w:bCs/>
                <w:sz w:val="18"/>
                <w:szCs w:val="18"/>
              </w:rPr>
            </w:pPr>
            <w:r w:rsidRPr="002D08D8">
              <w:rPr>
                <w:b/>
                <w:bCs/>
                <w:sz w:val="18"/>
                <w:szCs w:val="18"/>
              </w:rPr>
              <w:t>3 000,0</w:t>
            </w:r>
          </w:p>
        </w:tc>
        <w:tc>
          <w:tcPr>
            <w:tcW w:w="297" w:type="pct"/>
            <w:tcBorders>
              <w:top w:val="nil"/>
              <w:left w:val="nil"/>
              <w:bottom w:val="single" w:sz="4" w:space="0" w:color="auto"/>
              <w:right w:val="single" w:sz="4" w:space="0" w:color="auto"/>
            </w:tcBorders>
            <w:shd w:val="clear" w:color="000000" w:fill="D9D9D9"/>
            <w:vAlign w:val="center"/>
            <w:hideMark/>
          </w:tcPr>
          <w:p w14:paraId="4DFD1D26" w14:textId="77777777" w:rsidR="00C107E9" w:rsidRPr="002D08D8" w:rsidRDefault="00C107E9">
            <w:pPr>
              <w:jc w:val="center"/>
              <w:rPr>
                <w:b/>
                <w:bCs/>
                <w:sz w:val="18"/>
                <w:szCs w:val="18"/>
              </w:rPr>
            </w:pPr>
            <w:r w:rsidRPr="002D08D8">
              <w:rPr>
                <w:b/>
                <w:bCs/>
                <w:sz w:val="18"/>
                <w:szCs w:val="18"/>
              </w:rPr>
              <w:t>3 000,0</w:t>
            </w:r>
          </w:p>
        </w:tc>
        <w:tc>
          <w:tcPr>
            <w:tcW w:w="297" w:type="pct"/>
            <w:tcBorders>
              <w:top w:val="nil"/>
              <w:left w:val="nil"/>
              <w:bottom w:val="single" w:sz="4" w:space="0" w:color="auto"/>
              <w:right w:val="single" w:sz="4" w:space="0" w:color="auto"/>
            </w:tcBorders>
            <w:shd w:val="clear" w:color="000000" w:fill="D9D9D9"/>
            <w:vAlign w:val="center"/>
            <w:hideMark/>
          </w:tcPr>
          <w:p w14:paraId="02541612" w14:textId="77777777" w:rsidR="00C107E9" w:rsidRPr="002D08D8" w:rsidRDefault="00C107E9">
            <w:pPr>
              <w:jc w:val="center"/>
              <w:rPr>
                <w:b/>
                <w:bCs/>
                <w:sz w:val="18"/>
                <w:szCs w:val="18"/>
              </w:rPr>
            </w:pPr>
            <w:r w:rsidRPr="002D08D8">
              <w:rPr>
                <w:b/>
                <w:bCs/>
                <w:sz w:val="18"/>
                <w:szCs w:val="18"/>
              </w:rPr>
              <w:t>4 000,0</w:t>
            </w:r>
          </w:p>
        </w:tc>
        <w:tc>
          <w:tcPr>
            <w:tcW w:w="297" w:type="pct"/>
            <w:tcBorders>
              <w:top w:val="nil"/>
              <w:left w:val="nil"/>
              <w:bottom w:val="single" w:sz="4" w:space="0" w:color="auto"/>
              <w:right w:val="single" w:sz="4" w:space="0" w:color="auto"/>
            </w:tcBorders>
            <w:shd w:val="clear" w:color="000000" w:fill="D9D9D9"/>
            <w:vAlign w:val="center"/>
            <w:hideMark/>
          </w:tcPr>
          <w:p w14:paraId="6EDF6D27" w14:textId="77777777" w:rsidR="00C107E9" w:rsidRPr="002D08D8" w:rsidRDefault="00C107E9">
            <w:pPr>
              <w:jc w:val="center"/>
              <w:rPr>
                <w:b/>
                <w:bCs/>
                <w:sz w:val="18"/>
                <w:szCs w:val="18"/>
              </w:rPr>
            </w:pPr>
            <w:r w:rsidRPr="002D08D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C6B6F5A" w14:textId="77777777" w:rsidR="00C107E9" w:rsidRPr="002D08D8" w:rsidRDefault="00C107E9">
            <w:pPr>
              <w:jc w:val="center"/>
              <w:rPr>
                <w:b/>
                <w:bCs/>
                <w:sz w:val="18"/>
                <w:szCs w:val="18"/>
              </w:rPr>
            </w:pPr>
            <w:r w:rsidRPr="002D08D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09B95C2" w14:textId="77777777" w:rsidR="00C107E9" w:rsidRPr="002D08D8" w:rsidRDefault="00C107E9">
            <w:pPr>
              <w:jc w:val="center"/>
              <w:rPr>
                <w:b/>
                <w:bCs/>
                <w:sz w:val="18"/>
                <w:szCs w:val="18"/>
              </w:rPr>
            </w:pPr>
            <w:r w:rsidRPr="002D08D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BCCE095" w14:textId="77777777" w:rsidR="00C107E9" w:rsidRPr="002D08D8" w:rsidRDefault="00C107E9">
            <w:pPr>
              <w:jc w:val="center"/>
              <w:rPr>
                <w:b/>
                <w:bCs/>
                <w:sz w:val="18"/>
                <w:szCs w:val="18"/>
              </w:rPr>
            </w:pPr>
            <w:r w:rsidRPr="002D08D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DD09B4E" w14:textId="77777777" w:rsidR="00C107E9" w:rsidRPr="002D08D8" w:rsidRDefault="00C107E9">
            <w:pPr>
              <w:jc w:val="center"/>
              <w:rPr>
                <w:b/>
                <w:bCs/>
                <w:sz w:val="18"/>
                <w:szCs w:val="18"/>
              </w:rPr>
            </w:pPr>
            <w:r w:rsidRPr="002D08D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6E2DDC0" w14:textId="77777777" w:rsidR="00C107E9" w:rsidRPr="002D08D8" w:rsidRDefault="00C107E9">
            <w:pPr>
              <w:jc w:val="center"/>
              <w:rPr>
                <w:b/>
                <w:bCs/>
                <w:sz w:val="18"/>
                <w:szCs w:val="18"/>
              </w:rPr>
            </w:pPr>
            <w:r w:rsidRPr="002D08D8">
              <w:rPr>
                <w:b/>
                <w:bCs/>
                <w:sz w:val="18"/>
                <w:szCs w:val="18"/>
              </w:rPr>
              <w:t>0,0</w:t>
            </w:r>
          </w:p>
        </w:tc>
        <w:tc>
          <w:tcPr>
            <w:tcW w:w="300" w:type="pct"/>
            <w:tcBorders>
              <w:top w:val="nil"/>
              <w:left w:val="nil"/>
              <w:bottom w:val="single" w:sz="4" w:space="0" w:color="auto"/>
              <w:right w:val="single" w:sz="4" w:space="0" w:color="auto"/>
            </w:tcBorders>
            <w:shd w:val="clear" w:color="000000" w:fill="D9D9D9"/>
            <w:vAlign w:val="center"/>
            <w:hideMark/>
          </w:tcPr>
          <w:p w14:paraId="4861BD21" w14:textId="77777777" w:rsidR="00C107E9" w:rsidRPr="002D08D8" w:rsidRDefault="00C107E9">
            <w:pPr>
              <w:jc w:val="center"/>
              <w:rPr>
                <w:b/>
                <w:bCs/>
                <w:sz w:val="18"/>
                <w:szCs w:val="18"/>
              </w:rPr>
            </w:pPr>
            <w:r w:rsidRPr="002D08D8">
              <w:rPr>
                <w:b/>
                <w:bCs/>
                <w:sz w:val="18"/>
                <w:szCs w:val="18"/>
              </w:rPr>
              <w:t>0,0</w:t>
            </w:r>
          </w:p>
        </w:tc>
      </w:tr>
      <w:tr w:rsidR="00C107E9" w:rsidRPr="002D08D8" w14:paraId="070274C0"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178CBDDA" w14:textId="77777777" w:rsidR="00C107E9" w:rsidRPr="002D08D8" w:rsidRDefault="00C107E9">
            <w:pPr>
              <w:rPr>
                <w:b/>
                <w:bCs/>
                <w:sz w:val="18"/>
                <w:szCs w:val="18"/>
              </w:rPr>
            </w:pPr>
            <w:r w:rsidRPr="002D08D8">
              <w:rPr>
                <w:b/>
                <w:bCs/>
                <w:sz w:val="18"/>
                <w:szCs w:val="18"/>
              </w:rPr>
              <w:t>В том числе по модернизации</w:t>
            </w:r>
          </w:p>
        </w:tc>
        <w:tc>
          <w:tcPr>
            <w:tcW w:w="297" w:type="pct"/>
            <w:tcBorders>
              <w:top w:val="nil"/>
              <w:left w:val="nil"/>
              <w:bottom w:val="single" w:sz="4" w:space="0" w:color="auto"/>
              <w:right w:val="single" w:sz="4" w:space="0" w:color="auto"/>
            </w:tcBorders>
            <w:shd w:val="clear" w:color="000000" w:fill="D9D9D9"/>
            <w:vAlign w:val="center"/>
            <w:hideMark/>
          </w:tcPr>
          <w:p w14:paraId="0D5C08F3" w14:textId="77777777" w:rsidR="00C107E9" w:rsidRPr="002D08D8" w:rsidRDefault="00C107E9">
            <w:pPr>
              <w:jc w:val="center"/>
              <w:rPr>
                <w:b/>
                <w:bCs/>
                <w:sz w:val="18"/>
                <w:szCs w:val="18"/>
              </w:rPr>
            </w:pPr>
            <w:r w:rsidRPr="002D08D8">
              <w:rPr>
                <w:b/>
                <w:bCs/>
                <w:sz w:val="18"/>
                <w:szCs w:val="18"/>
              </w:rPr>
              <w:t>48 782,7</w:t>
            </w:r>
          </w:p>
        </w:tc>
        <w:tc>
          <w:tcPr>
            <w:tcW w:w="297" w:type="pct"/>
            <w:tcBorders>
              <w:top w:val="nil"/>
              <w:left w:val="nil"/>
              <w:bottom w:val="single" w:sz="4" w:space="0" w:color="auto"/>
              <w:right w:val="single" w:sz="4" w:space="0" w:color="auto"/>
            </w:tcBorders>
            <w:shd w:val="clear" w:color="000000" w:fill="D9D9D9"/>
            <w:vAlign w:val="center"/>
            <w:hideMark/>
          </w:tcPr>
          <w:p w14:paraId="1ED000F6" w14:textId="77777777" w:rsidR="00C107E9" w:rsidRPr="002D08D8" w:rsidRDefault="00C107E9">
            <w:pPr>
              <w:jc w:val="center"/>
              <w:rPr>
                <w:b/>
                <w:bCs/>
                <w:sz w:val="18"/>
                <w:szCs w:val="18"/>
              </w:rPr>
            </w:pPr>
            <w:r w:rsidRPr="002D08D8">
              <w:rPr>
                <w:b/>
                <w:bCs/>
                <w:sz w:val="18"/>
                <w:szCs w:val="18"/>
              </w:rPr>
              <w:t>4 675,3</w:t>
            </w:r>
          </w:p>
        </w:tc>
        <w:tc>
          <w:tcPr>
            <w:tcW w:w="297" w:type="pct"/>
            <w:tcBorders>
              <w:top w:val="nil"/>
              <w:left w:val="nil"/>
              <w:bottom w:val="single" w:sz="4" w:space="0" w:color="auto"/>
              <w:right w:val="single" w:sz="4" w:space="0" w:color="auto"/>
            </w:tcBorders>
            <w:shd w:val="clear" w:color="000000" w:fill="D9D9D9"/>
            <w:vAlign w:val="center"/>
            <w:hideMark/>
          </w:tcPr>
          <w:p w14:paraId="2CC19710" w14:textId="77777777" w:rsidR="00C107E9" w:rsidRPr="002D08D8" w:rsidRDefault="00C107E9">
            <w:pPr>
              <w:jc w:val="center"/>
              <w:rPr>
                <w:b/>
                <w:bCs/>
                <w:sz w:val="18"/>
                <w:szCs w:val="18"/>
              </w:rPr>
            </w:pPr>
            <w:r w:rsidRPr="002D08D8">
              <w:rPr>
                <w:b/>
                <w:bCs/>
                <w:sz w:val="18"/>
                <w:szCs w:val="18"/>
              </w:rPr>
              <w:t>4 675,3</w:t>
            </w:r>
          </w:p>
        </w:tc>
        <w:tc>
          <w:tcPr>
            <w:tcW w:w="297" w:type="pct"/>
            <w:tcBorders>
              <w:top w:val="nil"/>
              <w:left w:val="nil"/>
              <w:bottom w:val="single" w:sz="4" w:space="0" w:color="auto"/>
              <w:right w:val="single" w:sz="4" w:space="0" w:color="auto"/>
            </w:tcBorders>
            <w:shd w:val="clear" w:color="000000" w:fill="D9D9D9"/>
            <w:vAlign w:val="center"/>
            <w:hideMark/>
          </w:tcPr>
          <w:p w14:paraId="19CD1569" w14:textId="77777777" w:rsidR="00C107E9" w:rsidRPr="002D08D8" w:rsidRDefault="00C107E9">
            <w:pPr>
              <w:jc w:val="center"/>
              <w:rPr>
                <w:b/>
                <w:bCs/>
                <w:sz w:val="18"/>
                <w:szCs w:val="18"/>
              </w:rPr>
            </w:pPr>
            <w:r w:rsidRPr="002D08D8">
              <w:rPr>
                <w:b/>
                <w:bCs/>
                <w:sz w:val="18"/>
                <w:szCs w:val="18"/>
              </w:rPr>
              <w:t>4 675,3</w:t>
            </w:r>
          </w:p>
        </w:tc>
        <w:tc>
          <w:tcPr>
            <w:tcW w:w="297" w:type="pct"/>
            <w:tcBorders>
              <w:top w:val="nil"/>
              <w:left w:val="nil"/>
              <w:bottom w:val="single" w:sz="4" w:space="0" w:color="auto"/>
              <w:right w:val="single" w:sz="4" w:space="0" w:color="auto"/>
            </w:tcBorders>
            <w:shd w:val="clear" w:color="000000" w:fill="D9D9D9"/>
            <w:vAlign w:val="center"/>
            <w:hideMark/>
          </w:tcPr>
          <w:p w14:paraId="6BBB1364" w14:textId="77777777" w:rsidR="00C107E9" w:rsidRPr="002D08D8" w:rsidRDefault="00C107E9">
            <w:pPr>
              <w:jc w:val="center"/>
              <w:rPr>
                <w:b/>
                <w:bCs/>
                <w:sz w:val="18"/>
                <w:szCs w:val="18"/>
              </w:rPr>
            </w:pPr>
            <w:r w:rsidRPr="002D08D8">
              <w:rPr>
                <w:b/>
                <w:bCs/>
                <w:sz w:val="18"/>
                <w:szCs w:val="18"/>
              </w:rPr>
              <w:t>6 705,0</w:t>
            </w:r>
          </w:p>
        </w:tc>
        <w:tc>
          <w:tcPr>
            <w:tcW w:w="297" w:type="pct"/>
            <w:tcBorders>
              <w:top w:val="nil"/>
              <w:left w:val="nil"/>
              <w:bottom w:val="single" w:sz="4" w:space="0" w:color="auto"/>
              <w:right w:val="single" w:sz="4" w:space="0" w:color="auto"/>
            </w:tcBorders>
            <w:shd w:val="clear" w:color="000000" w:fill="D9D9D9"/>
            <w:vAlign w:val="center"/>
            <w:hideMark/>
          </w:tcPr>
          <w:p w14:paraId="02E3D0A7" w14:textId="77777777" w:rsidR="00C107E9" w:rsidRPr="002D08D8" w:rsidRDefault="00C107E9">
            <w:pPr>
              <w:jc w:val="center"/>
              <w:rPr>
                <w:b/>
                <w:bCs/>
                <w:sz w:val="18"/>
                <w:szCs w:val="18"/>
              </w:rPr>
            </w:pPr>
            <w:r w:rsidRPr="002D08D8">
              <w:rPr>
                <w:b/>
                <w:bCs/>
                <w:sz w:val="18"/>
                <w:szCs w:val="18"/>
              </w:rPr>
              <w:t>4 675,3</w:t>
            </w:r>
          </w:p>
        </w:tc>
        <w:tc>
          <w:tcPr>
            <w:tcW w:w="297" w:type="pct"/>
            <w:tcBorders>
              <w:top w:val="nil"/>
              <w:left w:val="nil"/>
              <w:bottom w:val="single" w:sz="4" w:space="0" w:color="auto"/>
              <w:right w:val="single" w:sz="4" w:space="0" w:color="auto"/>
            </w:tcBorders>
            <w:shd w:val="clear" w:color="000000" w:fill="D9D9D9"/>
            <w:vAlign w:val="center"/>
            <w:hideMark/>
          </w:tcPr>
          <w:p w14:paraId="78C84ABD" w14:textId="77777777" w:rsidR="00C107E9" w:rsidRPr="002D08D8" w:rsidRDefault="00C107E9">
            <w:pPr>
              <w:jc w:val="center"/>
              <w:rPr>
                <w:b/>
                <w:bCs/>
                <w:sz w:val="18"/>
                <w:szCs w:val="18"/>
              </w:rPr>
            </w:pPr>
            <w:r w:rsidRPr="002D08D8">
              <w:rPr>
                <w:b/>
                <w:bCs/>
                <w:sz w:val="18"/>
                <w:szCs w:val="18"/>
              </w:rPr>
              <w:t>4 675,3</w:t>
            </w:r>
          </w:p>
        </w:tc>
        <w:tc>
          <w:tcPr>
            <w:tcW w:w="297" w:type="pct"/>
            <w:tcBorders>
              <w:top w:val="nil"/>
              <w:left w:val="nil"/>
              <w:bottom w:val="single" w:sz="4" w:space="0" w:color="auto"/>
              <w:right w:val="single" w:sz="4" w:space="0" w:color="auto"/>
            </w:tcBorders>
            <w:shd w:val="clear" w:color="000000" w:fill="D9D9D9"/>
            <w:vAlign w:val="center"/>
            <w:hideMark/>
          </w:tcPr>
          <w:p w14:paraId="36E83E15" w14:textId="77777777" w:rsidR="00C107E9" w:rsidRPr="002D08D8" w:rsidRDefault="00C107E9">
            <w:pPr>
              <w:jc w:val="center"/>
              <w:rPr>
                <w:b/>
                <w:bCs/>
                <w:sz w:val="18"/>
                <w:szCs w:val="18"/>
              </w:rPr>
            </w:pPr>
            <w:r w:rsidRPr="002D08D8">
              <w:rPr>
                <w:b/>
                <w:bCs/>
                <w:sz w:val="18"/>
                <w:szCs w:val="18"/>
              </w:rPr>
              <w:t>4 675,3</w:t>
            </w:r>
          </w:p>
        </w:tc>
        <w:tc>
          <w:tcPr>
            <w:tcW w:w="297" w:type="pct"/>
            <w:tcBorders>
              <w:top w:val="nil"/>
              <w:left w:val="nil"/>
              <w:bottom w:val="single" w:sz="4" w:space="0" w:color="auto"/>
              <w:right w:val="single" w:sz="4" w:space="0" w:color="auto"/>
            </w:tcBorders>
            <w:shd w:val="clear" w:color="000000" w:fill="D9D9D9"/>
            <w:vAlign w:val="center"/>
            <w:hideMark/>
          </w:tcPr>
          <w:p w14:paraId="06A27B22" w14:textId="77777777" w:rsidR="00C107E9" w:rsidRPr="002D08D8" w:rsidRDefault="00C107E9">
            <w:pPr>
              <w:jc w:val="center"/>
              <w:rPr>
                <w:b/>
                <w:bCs/>
                <w:sz w:val="18"/>
                <w:szCs w:val="18"/>
              </w:rPr>
            </w:pPr>
            <w:r w:rsidRPr="002D08D8">
              <w:rPr>
                <w:b/>
                <w:bCs/>
                <w:sz w:val="18"/>
                <w:szCs w:val="18"/>
              </w:rPr>
              <w:t>4 675,3</w:t>
            </w:r>
          </w:p>
        </w:tc>
        <w:tc>
          <w:tcPr>
            <w:tcW w:w="297" w:type="pct"/>
            <w:tcBorders>
              <w:top w:val="nil"/>
              <w:left w:val="nil"/>
              <w:bottom w:val="single" w:sz="4" w:space="0" w:color="auto"/>
              <w:right w:val="single" w:sz="4" w:space="0" w:color="auto"/>
            </w:tcBorders>
            <w:shd w:val="clear" w:color="000000" w:fill="D9D9D9"/>
            <w:vAlign w:val="center"/>
            <w:hideMark/>
          </w:tcPr>
          <w:p w14:paraId="225A701D" w14:textId="77777777" w:rsidR="00C107E9" w:rsidRPr="002D08D8" w:rsidRDefault="00C107E9">
            <w:pPr>
              <w:jc w:val="center"/>
              <w:rPr>
                <w:b/>
                <w:bCs/>
                <w:sz w:val="18"/>
                <w:szCs w:val="18"/>
              </w:rPr>
            </w:pPr>
            <w:r w:rsidRPr="002D08D8">
              <w:rPr>
                <w:b/>
                <w:bCs/>
                <w:sz w:val="18"/>
                <w:szCs w:val="18"/>
              </w:rPr>
              <w:t>4 675,3</w:t>
            </w:r>
          </w:p>
        </w:tc>
        <w:tc>
          <w:tcPr>
            <w:tcW w:w="297" w:type="pct"/>
            <w:tcBorders>
              <w:top w:val="nil"/>
              <w:left w:val="nil"/>
              <w:bottom w:val="single" w:sz="4" w:space="0" w:color="auto"/>
              <w:right w:val="single" w:sz="4" w:space="0" w:color="auto"/>
            </w:tcBorders>
            <w:shd w:val="clear" w:color="000000" w:fill="D9D9D9"/>
            <w:vAlign w:val="center"/>
            <w:hideMark/>
          </w:tcPr>
          <w:p w14:paraId="028BDB2F" w14:textId="77777777" w:rsidR="00C107E9" w:rsidRPr="002D08D8" w:rsidRDefault="00C107E9">
            <w:pPr>
              <w:jc w:val="center"/>
              <w:rPr>
                <w:b/>
                <w:bCs/>
                <w:sz w:val="18"/>
                <w:szCs w:val="18"/>
              </w:rPr>
            </w:pPr>
            <w:r w:rsidRPr="002D08D8">
              <w:rPr>
                <w:b/>
                <w:bCs/>
                <w:sz w:val="18"/>
                <w:szCs w:val="18"/>
              </w:rPr>
              <w:t>4 675,3</w:t>
            </w:r>
          </w:p>
        </w:tc>
        <w:tc>
          <w:tcPr>
            <w:tcW w:w="300" w:type="pct"/>
            <w:tcBorders>
              <w:top w:val="nil"/>
              <w:left w:val="nil"/>
              <w:bottom w:val="single" w:sz="4" w:space="0" w:color="auto"/>
              <w:right w:val="single" w:sz="4" w:space="0" w:color="auto"/>
            </w:tcBorders>
            <w:shd w:val="clear" w:color="000000" w:fill="D9D9D9"/>
            <w:vAlign w:val="center"/>
            <w:hideMark/>
          </w:tcPr>
          <w:p w14:paraId="4A645AF6" w14:textId="77777777" w:rsidR="00C107E9" w:rsidRPr="002D08D8" w:rsidRDefault="00C107E9">
            <w:pPr>
              <w:jc w:val="center"/>
              <w:rPr>
                <w:b/>
                <w:bCs/>
                <w:sz w:val="18"/>
                <w:szCs w:val="18"/>
              </w:rPr>
            </w:pPr>
            <w:r w:rsidRPr="002D08D8">
              <w:rPr>
                <w:b/>
                <w:bCs/>
                <w:sz w:val="18"/>
                <w:szCs w:val="18"/>
              </w:rPr>
              <w:t>0,0</w:t>
            </w:r>
          </w:p>
        </w:tc>
      </w:tr>
      <w:tr w:rsidR="00C107E9" w:rsidRPr="002D08D8" w14:paraId="7FBE73F1" w14:textId="77777777" w:rsidTr="00C107E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0445AB04" w14:textId="77777777" w:rsidR="00C107E9" w:rsidRPr="002D08D8" w:rsidRDefault="00C107E9">
            <w:pPr>
              <w:outlineLvl w:val="0"/>
              <w:rPr>
                <w:b/>
                <w:bCs/>
                <w:sz w:val="18"/>
                <w:szCs w:val="18"/>
              </w:rPr>
            </w:pPr>
            <w:r w:rsidRPr="002D08D8">
              <w:rPr>
                <w:b/>
                <w:bCs/>
                <w:sz w:val="18"/>
                <w:szCs w:val="18"/>
              </w:rPr>
              <w:t>Источник финансирования</w:t>
            </w:r>
          </w:p>
        </w:tc>
      </w:tr>
      <w:tr w:rsidR="00C107E9" w:rsidRPr="002D08D8" w14:paraId="567F7260"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4872ED4B" w14:textId="77777777" w:rsidR="00C107E9" w:rsidRPr="002D08D8" w:rsidRDefault="00C107E9">
            <w:pPr>
              <w:outlineLvl w:val="0"/>
              <w:rPr>
                <w:sz w:val="18"/>
                <w:szCs w:val="18"/>
              </w:rPr>
            </w:pPr>
            <w:r w:rsidRPr="002D08D8">
              <w:rPr>
                <w:sz w:val="18"/>
                <w:szCs w:val="18"/>
              </w:rPr>
              <w:t>Амортизационные отчисления</w:t>
            </w:r>
          </w:p>
        </w:tc>
        <w:tc>
          <w:tcPr>
            <w:tcW w:w="297" w:type="pct"/>
            <w:tcBorders>
              <w:top w:val="nil"/>
              <w:left w:val="nil"/>
              <w:bottom w:val="single" w:sz="4" w:space="0" w:color="auto"/>
              <w:right w:val="single" w:sz="4" w:space="0" w:color="auto"/>
            </w:tcBorders>
            <w:shd w:val="clear" w:color="000000" w:fill="D9D9D9"/>
            <w:vAlign w:val="center"/>
            <w:hideMark/>
          </w:tcPr>
          <w:p w14:paraId="7C06431D" w14:textId="77777777" w:rsidR="00C107E9" w:rsidRPr="002D08D8" w:rsidRDefault="00C107E9">
            <w:pPr>
              <w:jc w:val="center"/>
              <w:outlineLvl w:val="0"/>
              <w:rPr>
                <w:sz w:val="18"/>
                <w:szCs w:val="18"/>
              </w:rPr>
            </w:pPr>
            <w:r w:rsidRPr="002D08D8">
              <w:rPr>
                <w:sz w:val="18"/>
                <w:szCs w:val="18"/>
              </w:rPr>
              <w:t>30 891,3</w:t>
            </w:r>
          </w:p>
        </w:tc>
        <w:tc>
          <w:tcPr>
            <w:tcW w:w="297" w:type="pct"/>
            <w:tcBorders>
              <w:top w:val="nil"/>
              <w:left w:val="nil"/>
              <w:bottom w:val="single" w:sz="4" w:space="0" w:color="auto"/>
              <w:right w:val="single" w:sz="4" w:space="0" w:color="auto"/>
            </w:tcBorders>
            <w:shd w:val="clear" w:color="auto" w:fill="auto"/>
            <w:vAlign w:val="center"/>
            <w:hideMark/>
          </w:tcPr>
          <w:p w14:paraId="1749ACD1" w14:textId="77777777" w:rsidR="00C107E9" w:rsidRPr="002D08D8" w:rsidRDefault="00C107E9">
            <w:pPr>
              <w:jc w:val="center"/>
              <w:outlineLvl w:val="0"/>
              <w:rPr>
                <w:sz w:val="18"/>
                <w:szCs w:val="18"/>
              </w:rPr>
            </w:pPr>
            <w:r w:rsidRPr="002D08D8">
              <w:rPr>
                <w:sz w:val="18"/>
                <w:szCs w:val="18"/>
              </w:rPr>
              <w:t>3 837,6</w:t>
            </w:r>
          </w:p>
        </w:tc>
        <w:tc>
          <w:tcPr>
            <w:tcW w:w="297" w:type="pct"/>
            <w:tcBorders>
              <w:top w:val="nil"/>
              <w:left w:val="nil"/>
              <w:bottom w:val="single" w:sz="4" w:space="0" w:color="auto"/>
              <w:right w:val="single" w:sz="4" w:space="0" w:color="auto"/>
            </w:tcBorders>
            <w:shd w:val="clear" w:color="auto" w:fill="auto"/>
            <w:vAlign w:val="center"/>
            <w:hideMark/>
          </w:tcPr>
          <w:p w14:paraId="00779C61" w14:textId="77777777" w:rsidR="00C107E9" w:rsidRPr="002D08D8" w:rsidRDefault="00C107E9">
            <w:pPr>
              <w:jc w:val="center"/>
              <w:outlineLvl w:val="0"/>
              <w:rPr>
                <w:sz w:val="18"/>
                <w:szCs w:val="18"/>
              </w:rPr>
            </w:pPr>
            <w:r w:rsidRPr="002D08D8">
              <w:rPr>
                <w:sz w:val="18"/>
                <w:szCs w:val="18"/>
              </w:rPr>
              <w:t>3 837,6</w:t>
            </w:r>
          </w:p>
        </w:tc>
        <w:tc>
          <w:tcPr>
            <w:tcW w:w="297" w:type="pct"/>
            <w:tcBorders>
              <w:top w:val="nil"/>
              <w:left w:val="nil"/>
              <w:bottom w:val="single" w:sz="4" w:space="0" w:color="auto"/>
              <w:right w:val="single" w:sz="4" w:space="0" w:color="auto"/>
            </w:tcBorders>
            <w:shd w:val="clear" w:color="auto" w:fill="auto"/>
            <w:vAlign w:val="center"/>
            <w:hideMark/>
          </w:tcPr>
          <w:p w14:paraId="07B6EF89" w14:textId="77777777" w:rsidR="00C107E9" w:rsidRPr="002D08D8" w:rsidRDefault="00C107E9">
            <w:pPr>
              <w:jc w:val="center"/>
              <w:outlineLvl w:val="0"/>
              <w:rPr>
                <w:sz w:val="18"/>
                <w:szCs w:val="18"/>
              </w:rPr>
            </w:pPr>
            <w:r w:rsidRPr="002D08D8">
              <w:rPr>
                <w:sz w:val="18"/>
                <w:szCs w:val="18"/>
              </w:rPr>
              <w:t>3 837,6</w:t>
            </w:r>
          </w:p>
        </w:tc>
        <w:tc>
          <w:tcPr>
            <w:tcW w:w="297" w:type="pct"/>
            <w:tcBorders>
              <w:top w:val="nil"/>
              <w:left w:val="nil"/>
              <w:bottom w:val="single" w:sz="4" w:space="0" w:color="auto"/>
              <w:right w:val="single" w:sz="4" w:space="0" w:color="auto"/>
            </w:tcBorders>
            <w:shd w:val="clear" w:color="auto" w:fill="auto"/>
            <w:vAlign w:val="center"/>
            <w:hideMark/>
          </w:tcPr>
          <w:p w14:paraId="10101A63" w14:textId="77777777" w:rsidR="00C107E9" w:rsidRPr="002D08D8" w:rsidRDefault="00C107E9">
            <w:pPr>
              <w:jc w:val="center"/>
              <w:outlineLvl w:val="0"/>
              <w:rPr>
                <w:sz w:val="18"/>
                <w:szCs w:val="18"/>
              </w:rPr>
            </w:pPr>
            <w:r w:rsidRPr="002D08D8">
              <w:rPr>
                <w:sz w:val="18"/>
                <w:szCs w:val="18"/>
              </w:rPr>
              <w:t>5 352,5</w:t>
            </w:r>
          </w:p>
        </w:tc>
        <w:tc>
          <w:tcPr>
            <w:tcW w:w="297" w:type="pct"/>
            <w:tcBorders>
              <w:top w:val="nil"/>
              <w:left w:val="nil"/>
              <w:bottom w:val="single" w:sz="4" w:space="0" w:color="auto"/>
              <w:right w:val="single" w:sz="4" w:space="0" w:color="auto"/>
            </w:tcBorders>
            <w:shd w:val="clear" w:color="auto" w:fill="auto"/>
            <w:vAlign w:val="center"/>
            <w:hideMark/>
          </w:tcPr>
          <w:p w14:paraId="54D10F1C" w14:textId="77777777" w:rsidR="00C107E9" w:rsidRPr="002D08D8" w:rsidRDefault="00C107E9">
            <w:pPr>
              <w:jc w:val="center"/>
              <w:outlineLvl w:val="0"/>
              <w:rPr>
                <w:sz w:val="18"/>
                <w:szCs w:val="18"/>
              </w:rPr>
            </w:pPr>
            <w:r w:rsidRPr="002D08D8">
              <w:rPr>
                <w:sz w:val="18"/>
                <w:szCs w:val="18"/>
              </w:rPr>
              <w:t>2 337,6</w:t>
            </w:r>
          </w:p>
        </w:tc>
        <w:tc>
          <w:tcPr>
            <w:tcW w:w="297" w:type="pct"/>
            <w:tcBorders>
              <w:top w:val="nil"/>
              <w:left w:val="nil"/>
              <w:bottom w:val="single" w:sz="4" w:space="0" w:color="auto"/>
              <w:right w:val="single" w:sz="4" w:space="0" w:color="auto"/>
            </w:tcBorders>
            <w:shd w:val="clear" w:color="auto" w:fill="auto"/>
            <w:vAlign w:val="center"/>
            <w:hideMark/>
          </w:tcPr>
          <w:p w14:paraId="733D7DC6" w14:textId="77777777" w:rsidR="00C107E9" w:rsidRPr="002D08D8" w:rsidRDefault="00C107E9">
            <w:pPr>
              <w:jc w:val="center"/>
              <w:outlineLvl w:val="0"/>
              <w:rPr>
                <w:sz w:val="18"/>
                <w:szCs w:val="18"/>
              </w:rPr>
            </w:pPr>
            <w:r w:rsidRPr="002D08D8">
              <w:rPr>
                <w:sz w:val="18"/>
                <w:szCs w:val="18"/>
              </w:rPr>
              <w:t>2 337,6</w:t>
            </w:r>
          </w:p>
        </w:tc>
        <w:tc>
          <w:tcPr>
            <w:tcW w:w="297" w:type="pct"/>
            <w:tcBorders>
              <w:top w:val="nil"/>
              <w:left w:val="nil"/>
              <w:bottom w:val="single" w:sz="4" w:space="0" w:color="auto"/>
              <w:right w:val="single" w:sz="4" w:space="0" w:color="auto"/>
            </w:tcBorders>
            <w:shd w:val="clear" w:color="auto" w:fill="auto"/>
            <w:vAlign w:val="center"/>
            <w:hideMark/>
          </w:tcPr>
          <w:p w14:paraId="190EF9F0" w14:textId="77777777" w:rsidR="00C107E9" w:rsidRPr="002D08D8" w:rsidRDefault="00C107E9">
            <w:pPr>
              <w:jc w:val="center"/>
              <w:outlineLvl w:val="0"/>
              <w:rPr>
                <w:sz w:val="18"/>
                <w:szCs w:val="18"/>
              </w:rPr>
            </w:pPr>
            <w:r w:rsidRPr="002D08D8">
              <w:rPr>
                <w:sz w:val="18"/>
                <w:szCs w:val="18"/>
              </w:rPr>
              <w:t>2 337,6</w:t>
            </w:r>
          </w:p>
        </w:tc>
        <w:tc>
          <w:tcPr>
            <w:tcW w:w="297" w:type="pct"/>
            <w:tcBorders>
              <w:top w:val="nil"/>
              <w:left w:val="nil"/>
              <w:bottom w:val="single" w:sz="4" w:space="0" w:color="auto"/>
              <w:right w:val="single" w:sz="4" w:space="0" w:color="auto"/>
            </w:tcBorders>
            <w:shd w:val="clear" w:color="auto" w:fill="auto"/>
            <w:vAlign w:val="center"/>
            <w:hideMark/>
          </w:tcPr>
          <w:p w14:paraId="6E9719F7" w14:textId="77777777" w:rsidR="00C107E9" w:rsidRPr="002D08D8" w:rsidRDefault="00C107E9">
            <w:pPr>
              <w:jc w:val="center"/>
              <w:outlineLvl w:val="0"/>
              <w:rPr>
                <w:sz w:val="18"/>
                <w:szCs w:val="18"/>
              </w:rPr>
            </w:pPr>
            <w:r w:rsidRPr="002D08D8">
              <w:rPr>
                <w:sz w:val="18"/>
                <w:szCs w:val="18"/>
              </w:rPr>
              <w:t>2 337,6</w:t>
            </w:r>
          </w:p>
        </w:tc>
        <w:tc>
          <w:tcPr>
            <w:tcW w:w="297" w:type="pct"/>
            <w:tcBorders>
              <w:top w:val="nil"/>
              <w:left w:val="nil"/>
              <w:bottom w:val="single" w:sz="4" w:space="0" w:color="auto"/>
              <w:right w:val="single" w:sz="4" w:space="0" w:color="auto"/>
            </w:tcBorders>
            <w:shd w:val="clear" w:color="auto" w:fill="auto"/>
            <w:vAlign w:val="center"/>
            <w:hideMark/>
          </w:tcPr>
          <w:p w14:paraId="35CC1842" w14:textId="77777777" w:rsidR="00C107E9" w:rsidRPr="002D08D8" w:rsidRDefault="00C107E9">
            <w:pPr>
              <w:jc w:val="center"/>
              <w:outlineLvl w:val="0"/>
              <w:rPr>
                <w:sz w:val="18"/>
                <w:szCs w:val="18"/>
              </w:rPr>
            </w:pPr>
            <w:r w:rsidRPr="002D08D8">
              <w:rPr>
                <w:sz w:val="18"/>
                <w:szCs w:val="18"/>
              </w:rPr>
              <w:t>2 337,6</w:t>
            </w:r>
          </w:p>
        </w:tc>
        <w:tc>
          <w:tcPr>
            <w:tcW w:w="297" w:type="pct"/>
            <w:tcBorders>
              <w:top w:val="nil"/>
              <w:left w:val="nil"/>
              <w:bottom w:val="single" w:sz="4" w:space="0" w:color="auto"/>
              <w:right w:val="single" w:sz="4" w:space="0" w:color="auto"/>
            </w:tcBorders>
            <w:shd w:val="clear" w:color="auto" w:fill="auto"/>
            <w:vAlign w:val="center"/>
            <w:hideMark/>
          </w:tcPr>
          <w:p w14:paraId="71CB7BCF" w14:textId="77777777" w:rsidR="00C107E9" w:rsidRPr="002D08D8" w:rsidRDefault="00C107E9">
            <w:pPr>
              <w:jc w:val="center"/>
              <w:outlineLvl w:val="0"/>
              <w:rPr>
                <w:sz w:val="18"/>
                <w:szCs w:val="18"/>
              </w:rPr>
            </w:pPr>
            <w:r w:rsidRPr="002D08D8">
              <w:rPr>
                <w:sz w:val="18"/>
                <w:szCs w:val="18"/>
              </w:rPr>
              <w:t>2 337,6</w:t>
            </w:r>
          </w:p>
        </w:tc>
        <w:tc>
          <w:tcPr>
            <w:tcW w:w="300" w:type="pct"/>
            <w:tcBorders>
              <w:top w:val="nil"/>
              <w:left w:val="nil"/>
              <w:bottom w:val="single" w:sz="4" w:space="0" w:color="auto"/>
              <w:right w:val="single" w:sz="4" w:space="0" w:color="auto"/>
            </w:tcBorders>
            <w:shd w:val="clear" w:color="auto" w:fill="auto"/>
            <w:vAlign w:val="center"/>
            <w:hideMark/>
          </w:tcPr>
          <w:p w14:paraId="26599A41" w14:textId="77777777" w:rsidR="00C107E9" w:rsidRPr="002D08D8" w:rsidRDefault="00C107E9">
            <w:pPr>
              <w:jc w:val="center"/>
              <w:outlineLvl w:val="0"/>
              <w:rPr>
                <w:sz w:val="18"/>
                <w:szCs w:val="18"/>
              </w:rPr>
            </w:pPr>
            <w:r w:rsidRPr="002D08D8">
              <w:rPr>
                <w:sz w:val="18"/>
                <w:szCs w:val="18"/>
              </w:rPr>
              <w:t>0,0</w:t>
            </w:r>
          </w:p>
        </w:tc>
      </w:tr>
      <w:tr w:rsidR="00C107E9" w:rsidRPr="002D08D8" w14:paraId="57CCA35D"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7253A0A4" w14:textId="77777777" w:rsidR="00C107E9" w:rsidRPr="002D08D8" w:rsidRDefault="00C107E9">
            <w:pPr>
              <w:outlineLvl w:val="0"/>
              <w:rPr>
                <w:sz w:val="18"/>
                <w:szCs w:val="18"/>
              </w:rPr>
            </w:pPr>
            <w:r w:rsidRPr="002D08D8">
              <w:rPr>
                <w:sz w:val="18"/>
                <w:szCs w:val="18"/>
              </w:rPr>
              <w:t>Прибыль</w:t>
            </w:r>
          </w:p>
        </w:tc>
        <w:tc>
          <w:tcPr>
            <w:tcW w:w="297" w:type="pct"/>
            <w:tcBorders>
              <w:top w:val="nil"/>
              <w:left w:val="nil"/>
              <w:bottom w:val="single" w:sz="4" w:space="0" w:color="auto"/>
              <w:right w:val="single" w:sz="4" w:space="0" w:color="auto"/>
            </w:tcBorders>
            <w:shd w:val="clear" w:color="000000" w:fill="D9D9D9"/>
            <w:vAlign w:val="center"/>
            <w:hideMark/>
          </w:tcPr>
          <w:p w14:paraId="0D46B6A2" w14:textId="77777777" w:rsidR="00C107E9" w:rsidRPr="002D08D8" w:rsidRDefault="00C107E9">
            <w:pPr>
              <w:jc w:val="center"/>
              <w:outlineLvl w:val="0"/>
              <w:rPr>
                <w:sz w:val="18"/>
                <w:szCs w:val="18"/>
              </w:rPr>
            </w:pPr>
            <w:r w:rsidRPr="002D08D8">
              <w:rPr>
                <w:sz w:val="18"/>
                <w:szCs w:val="18"/>
              </w:rPr>
              <w:t>12 356,5</w:t>
            </w:r>
          </w:p>
        </w:tc>
        <w:tc>
          <w:tcPr>
            <w:tcW w:w="297" w:type="pct"/>
            <w:tcBorders>
              <w:top w:val="nil"/>
              <w:left w:val="nil"/>
              <w:bottom w:val="single" w:sz="4" w:space="0" w:color="auto"/>
              <w:right w:val="single" w:sz="4" w:space="0" w:color="auto"/>
            </w:tcBorders>
            <w:shd w:val="clear" w:color="auto" w:fill="auto"/>
            <w:vAlign w:val="center"/>
            <w:hideMark/>
          </w:tcPr>
          <w:p w14:paraId="6CD90C7C" w14:textId="77777777" w:rsidR="00C107E9" w:rsidRPr="002D08D8" w:rsidRDefault="00C107E9">
            <w:pPr>
              <w:jc w:val="center"/>
              <w:outlineLvl w:val="0"/>
              <w:rPr>
                <w:sz w:val="18"/>
                <w:szCs w:val="18"/>
              </w:rPr>
            </w:pPr>
            <w:r w:rsidRPr="002D08D8">
              <w:rPr>
                <w:sz w:val="18"/>
                <w:szCs w:val="18"/>
              </w:rPr>
              <w:t>1 535,1</w:t>
            </w:r>
          </w:p>
        </w:tc>
        <w:tc>
          <w:tcPr>
            <w:tcW w:w="297" w:type="pct"/>
            <w:tcBorders>
              <w:top w:val="nil"/>
              <w:left w:val="nil"/>
              <w:bottom w:val="single" w:sz="4" w:space="0" w:color="auto"/>
              <w:right w:val="single" w:sz="4" w:space="0" w:color="auto"/>
            </w:tcBorders>
            <w:shd w:val="clear" w:color="auto" w:fill="auto"/>
            <w:vAlign w:val="center"/>
            <w:hideMark/>
          </w:tcPr>
          <w:p w14:paraId="5DC0F49F" w14:textId="77777777" w:rsidR="00C107E9" w:rsidRPr="002D08D8" w:rsidRDefault="00C107E9">
            <w:pPr>
              <w:jc w:val="center"/>
              <w:outlineLvl w:val="0"/>
              <w:rPr>
                <w:sz w:val="18"/>
                <w:szCs w:val="18"/>
              </w:rPr>
            </w:pPr>
            <w:r w:rsidRPr="002D08D8">
              <w:rPr>
                <w:sz w:val="18"/>
                <w:szCs w:val="18"/>
              </w:rPr>
              <w:t>1 535,1</w:t>
            </w:r>
          </w:p>
        </w:tc>
        <w:tc>
          <w:tcPr>
            <w:tcW w:w="297" w:type="pct"/>
            <w:tcBorders>
              <w:top w:val="nil"/>
              <w:left w:val="nil"/>
              <w:bottom w:val="single" w:sz="4" w:space="0" w:color="auto"/>
              <w:right w:val="single" w:sz="4" w:space="0" w:color="auto"/>
            </w:tcBorders>
            <w:shd w:val="clear" w:color="auto" w:fill="auto"/>
            <w:vAlign w:val="center"/>
            <w:hideMark/>
          </w:tcPr>
          <w:p w14:paraId="4E75501A" w14:textId="77777777" w:rsidR="00C107E9" w:rsidRPr="002D08D8" w:rsidRDefault="00C107E9">
            <w:pPr>
              <w:jc w:val="center"/>
              <w:outlineLvl w:val="0"/>
              <w:rPr>
                <w:sz w:val="18"/>
                <w:szCs w:val="18"/>
              </w:rPr>
            </w:pPr>
            <w:r w:rsidRPr="002D08D8">
              <w:rPr>
                <w:sz w:val="18"/>
                <w:szCs w:val="18"/>
              </w:rPr>
              <w:t>1 535,1</w:t>
            </w:r>
          </w:p>
        </w:tc>
        <w:tc>
          <w:tcPr>
            <w:tcW w:w="297" w:type="pct"/>
            <w:tcBorders>
              <w:top w:val="nil"/>
              <w:left w:val="nil"/>
              <w:bottom w:val="single" w:sz="4" w:space="0" w:color="auto"/>
              <w:right w:val="single" w:sz="4" w:space="0" w:color="auto"/>
            </w:tcBorders>
            <w:shd w:val="clear" w:color="auto" w:fill="auto"/>
            <w:vAlign w:val="center"/>
            <w:hideMark/>
          </w:tcPr>
          <w:p w14:paraId="058ED535" w14:textId="77777777" w:rsidR="00C107E9" w:rsidRPr="002D08D8" w:rsidRDefault="00C107E9">
            <w:pPr>
              <w:jc w:val="center"/>
              <w:outlineLvl w:val="0"/>
              <w:rPr>
                <w:sz w:val="18"/>
                <w:szCs w:val="18"/>
              </w:rPr>
            </w:pPr>
            <w:r w:rsidRPr="002D08D8">
              <w:rPr>
                <w:sz w:val="18"/>
                <w:szCs w:val="18"/>
              </w:rPr>
              <w:t>2 141,0</w:t>
            </w:r>
          </w:p>
        </w:tc>
        <w:tc>
          <w:tcPr>
            <w:tcW w:w="297" w:type="pct"/>
            <w:tcBorders>
              <w:top w:val="nil"/>
              <w:left w:val="nil"/>
              <w:bottom w:val="single" w:sz="4" w:space="0" w:color="auto"/>
              <w:right w:val="single" w:sz="4" w:space="0" w:color="auto"/>
            </w:tcBorders>
            <w:shd w:val="clear" w:color="auto" w:fill="auto"/>
            <w:vAlign w:val="center"/>
            <w:hideMark/>
          </w:tcPr>
          <w:p w14:paraId="53960AF9" w14:textId="77777777" w:rsidR="00C107E9" w:rsidRPr="002D08D8" w:rsidRDefault="00C107E9">
            <w:pPr>
              <w:jc w:val="center"/>
              <w:outlineLvl w:val="0"/>
              <w:rPr>
                <w:sz w:val="18"/>
                <w:szCs w:val="18"/>
              </w:rPr>
            </w:pPr>
            <w:r w:rsidRPr="002D08D8">
              <w:rPr>
                <w:sz w:val="18"/>
                <w:szCs w:val="18"/>
              </w:rPr>
              <w:t>935,1</w:t>
            </w:r>
          </w:p>
        </w:tc>
        <w:tc>
          <w:tcPr>
            <w:tcW w:w="297" w:type="pct"/>
            <w:tcBorders>
              <w:top w:val="nil"/>
              <w:left w:val="nil"/>
              <w:bottom w:val="single" w:sz="4" w:space="0" w:color="auto"/>
              <w:right w:val="single" w:sz="4" w:space="0" w:color="auto"/>
            </w:tcBorders>
            <w:shd w:val="clear" w:color="auto" w:fill="auto"/>
            <w:vAlign w:val="center"/>
            <w:hideMark/>
          </w:tcPr>
          <w:p w14:paraId="3E2FDF8E" w14:textId="77777777" w:rsidR="00C107E9" w:rsidRPr="002D08D8" w:rsidRDefault="00C107E9">
            <w:pPr>
              <w:jc w:val="center"/>
              <w:outlineLvl w:val="0"/>
              <w:rPr>
                <w:sz w:val="18"/>
                <w:szCs w:val="18"/>
              </w:rPr>
            </w:pPr>
            <w:r w:rsidRPr="002D08D8">
              <w:rPr>
                <w:sz w:val="18"/>
                <w:szCs w:val="18"/>
              </w:rPr>
              <w:t>935,1</w:t>
            </w:r>
          </w:p>
        </w:tc>
        <w:tc>
          <w:tcPr>
            <w:tcW w:w="297" w:type="pct"/>
            <w:tcBorders>
              <w:top w:val="nil"/>
              <w:left w:val="nil"/>
              <w:bottom w:val="single" w:sz="4" w:space="0" w:color="auto"/>
              <w:right w:val="single" w:sz="4" w:space="0" w:color="auto"/>
            </w:tcBorders>
            <w:shd w:val="clear" w:color="auto" w:fill="auto"/>
            <w:vAlign w:val="center"/>
            <w:hideMark/>
          </w:tcPr>
          <w:p w14:paraId="4DA0100B" w14:textId="77777777" w:rsidR="00C107E9" w:rsidRPr="002D08D8" w:rsidRDefault="00C107E9">
            <w:pPr>
              <w:jc w:val="center"/>
              <w:outlineLvl w:val="0"/>
              <w:rPr>
                <w:sz w:val="18"/>
                <w:szCs w:val="18"/>
              </w:rPr>
            </w:pPr>
            <w:r w:rsidRPr="002D08D8">
              <w:rPr>
                <w:sz w:val="18"/>
                <w:szCs w:val="18"/>
              </w:rPr>
              <w:t>935,1</w:t>
            </w:r>
          </w:p>
        </w:tc>
        <w:tc>
          <w:tcPr>
            <w:tcW w:w="297" w:type="pct"/>
            <w:tcBorders>
              <w:top w:val="nil"/>
              <w:left w:val="nil"/>
              <w:bottom w:val="single" w:sz="4" w:space="0" w:color="auto"/>
              <w:right w:val="single" w:sz="4" w:space="0" w:color="auto"/>
            </w:tcBorders>
            <w:shd w:val="clear" w:color="auto" w:fill="auto"/>
            <w:vAlign w:val="center"/>
            <w:hideMark/>
          </w:tcPr>
          <w:p w14:paraId="10945E73" w14:textId="77777777" w:rsidR="00C107E9" w:rsidRPr="002D08D8" w:rsidRDefault="00C107E9">
            <w:pPr>
              <w:jc w:val="center"/>
              <w:outlineLvl w:val="0"/>
              <w:rPr>
                <w:sz w:val="18"/>
                <w:szCs w:val="18"/>
              </w:rPr>
            </w:pPr>
            <w:r w:rsidRPr="002D08D8">
              <w:rPr>
                <w:sz w:val="18"/>
                <w:szCs w:val="18"/>
              </w:rPr>
              <w:t>935,1</w:t>
            </w:r>
          </w:p>
        </w:tc>
        <w:tc>
          <w:tcPr>
            <w:tcW w:w="297" w:type="pct"/>
            <w:tcBorders>
              <w:top w:val="nil"/>
              <w:left w:val="nil"/>
              <w:bottom w:val="single" w:sz="4" w:space="0" w:color="auto"/>
              <w:right w:val="single" w:sz="4" w:space="0" w:color="auto"/>
            </w:tcBorders>
            <w:shd w:val="clear" w:color="auto" w:fill="auto"/>
            <w:vAlign w:val="center"/>
            <w:hideMark/>
          </w:tcPr>
          <w:p w14:paraId="26F81D33" w14:textId="77777777" w:rsidR="00C107E9" w:rsidRPr="002D08D8" w:rsidRDefault="00C107E9">
            <w:pPr>
              <w:jc w:val="center"/>
              <w:outlineLvl w:val="0"/>
              <w:rPr>
                <w:sz w:val="18"/>
                <w:szCs w:val="18"/>
              </w:rPr>
            </w:pPr>
            <w:r w:rsidRPr="002D08D8">
              <w:rPr>
                <w:sz w:val="18"/>
                <w:szCs w:val="18"/>
              </w:rPr>
              <w:t>935,1</w:t>
            </w:r>
          </w:p>
        </w:tc>
        <w:tc>
          <w:tcPr>
            <w:tcW w:w="297" w:type="pct"/>
            <w:tcBorders>
              <w:top w:val="nil"/>
              <w:left w:val="nil"/>
              <w:bottom w:val="single" w:sz="4" w:space="0" w:color="auto"/>
              <w:right w:val="single" w:sz="4" w:space="0" w:color="auto"/>
            </w:tcBorders>
            <w:shd w:val="clear" w:color="auto" w:fill="auto"/>
            <w:vAlign w:val="center"/>
            <w:hideMark/>
          </w:tcPr>
          <w:p w14:paraId="1784E294" w14:textId="77777777" w:rsidR="00C107E9" w:rsidRPr="002D08D8" w:rsidRDefault="00C107E9">
            <w:pPr>
              <w:jc w:val="center"/>
              <w:outlineLvl w:val="0"/>
              <w:rPr>
                <w:sz w:val="18"/>
                <w:szCs w:val="18"/>
              </w:rPr>
            </w:pPr>
            <w:r w:rsidRPr="002D08D8">
              <w:rPr>
                <w:sz w:val="18"/>
                <w:szCs w:val="18"/>
              </w:rPr>
              <w:t>935,1</w:t>
            </w:r>
          </w:p>
        </w:tc>
        <w:tc>
          <w:tcPr>
            <w:tcW w:w="300" w:type="pct"/>
            <w:tcBorders>
              <w:top w:val="nil"/>
              <w:left w:val="nil"/>
              <w:bottom w:val="single" w:sz="4" w:space="0" w:color="auto"/>
              <w:right w:val="single" w:sz="4" w:space="0" w:color="auto"/>
            </w:tcBorders>
            <w:shd w:val="clear" w:color="auto" w:fill="auto"/>
            <w:vAlign w:val="center"/>
            <w:hideMark/>
          </w:tcPr>
          <w:p w14:paraId="5FF51251" w14:textId="77777777" w:rsidR="00C107E9" w:rsidRPr="002D08D8" w:rsidRDefault="00C107E9">
            <w:pPr>
              <w:jc w:val="center"/>
              <w:outlineLvl w:val="0"/>
              <w:rPr>
                <w:sz w:val="18"/>
                <w:szCs w:val="18"/>
              </w:rPr>
            </w:pPr>
            <w:r w:rsidRPr="002D08D8">
              <w:rPr>
                <w:sz w:val="18"/>
                <w:szCs w:val="18"/>
              </w:rPr>
              <w:t>0,0</w:t>
            </w:r>
          </w:p>
        </w:tc>
      </w:tr>
      <w:tr w:rsidR="00C107E9" w:rsidRPr="002D08D8" w14:paraId="0B37BC74"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60A3FCE0" w14:textId="77777777" w:rsidR="00C107E9" w:rsidRPr="002D08D8" w:rsidRDefault="00C107E9">
            <w:pPr>
              <w:outlineLvl w:val="0"/>
              <w:rPr>
                <w:sz w:val="18"/>
                <w:szCs w:val="18"/>
              </w:rPr>
            </w:pPr>
            <w:r w:rsidRPr="002D08D8">
              <w:rPr>
                <w:sz w:val="18"/>
                <w:szCs w:val="18"/>
              </w:rPr>
              <w:t>Плата за подключение</w:t>
            </w:r>
          </w:p>
        </w:tc>
        <w:tc>
          <w:tcPr>
            <w:tcW w:w="297" w:type="pct"/>
            <w:tcBorders>
              <w:top w:val="nil"/>
              <w:left w:val="nil"/>
              <w:bottom w:val="single" w:sz="4" w:space="0" w:color="auto"/>
              <w:right w:val="single" w:sz="4" w:space="0" w:color="auto"/>
            </w:tcBorders>
            <w:shd w:val="clear" w:color="000000" w:fill="D9D9D9"/>
            <w:vAlign w:val="center"/>
            <w:hideMark/>
          </w:tcPr>
          <w:p w14:paraId="0E291244" w14:textId="77777777" w:rsidR="00C107E9" w:rsidRPr="002D08D8" w:rsidRDefault="00C107E9">
            <w:pPr>
              <w:jc w:val="center"/>
              <w:outlineLvl w:val="0"/>
              <w:rPr>
                <w:sz w:val="18"/>
                <w:szCs w:val="18"/>
              </w:rPr>
            </w:pPr>
            <w:r w:rsidRPr="002D08D8">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58AE7BF7"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8D69496"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B0F20E0"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E6CF7CF"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56B9026"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A85D461"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B314728"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C83B307"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3780A28"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F2A689C" w14:textId="77777777" w:rsidR="00C107E9" w:rsidRPr="002D08D8" w:rsidRDefault="00C107E9">
            <w:pPr>
              <w:jc w:val="center"/>
              <w:outlineLvl w:val="0"/>
              <w:rPr>
                <w:sz w:val="18"/>
                <w:szCs w:val="18"/>
              </w:rPr>
            </w:pPr>
            <w:r w:rsidRPr="002D08D8">
              <w:rPr>
                <w:sz w:val="18"/>
                <w:szCs w:val="18"/>
              </w:rPr>
              <w:t> </w:t>
            </w:r>
          </w:p>
        </w:tc>
        <w:tc>
          <w:tcPr>
            <w:tcW w:w="300" w:type="pct"/>
            <w:tcBorders>
              <w:top w:val="nil"/>
              <w:left w:val="nil"/>
              <w:bottom w:val="single" w:sz="4" w:space="0" w:color="auto"/>
              <w:right w:val="single" w:sz="4" w:space="0" w:color="auto"/>
            </w:tcBorders>
            <w:shd w:val="clear" w:color="auto" w:fill="auto"/>
            <w:vAlign w:val="center"/>
            <w:hideMark/>
          </w:tcPr>
          <w:p w14:paraId="48FC1ED5" w14:textId="77777777" w:rsidR="00C107E9" w:rsidRPr="002D08D8" w:rsidRDefault="00C107E9">
            <w:pPr>
              <w:jc w:val="center"/>
              <w:outlineLvl w:val="0"/>
              <w:rPr>
                <w:sz w:val="18"/>
                <w:szCs w:val="18"/>
              </w:rPr>
            </w:pPr>
            <w:r w:rsidRPr="002D08D8">
              <w:rPr>
                <w:sz w:val="18"/>
                <w:szCs w:val="18"/>
              </w:rPr>
              <w:t> </w:t>
            </w:r>
          </w:p>
        </w:tc>
      </w:tr>
      <w:tr w:rsidR="00C107E9" w:rsidRPr="002D08D8" w14:paraId="78A77193"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74457745" w14:textId="77777777" w:rsidR="00C107E9" w:rsidRPr="002D08D8" w:rsidRDefault="00C107E9">
            <w:pPr>
              <w:outlineLvl w:val="0"/>
              <w:rPr>
                <w:sz w:val="18"/>
                <w:szCs w:val="18"/>
              </w:rPr>
            </w:pPr>
            <w:r w:rsidRPr="002D08D8">
              <w:rPr>
                <w:sz w:val="18"/>
                <w:szCs w:val="18"/>
              </w:rPr>
              <w:t>Бюджетные средства</w:t>
            </w:r>
          </w:p>
        </w:tc>
        <w:tc>
          <w:tcPr>
            <w:tcW w:w="297" w:type="pct"/>
            <w:tcBorders>
              <w:top w:val="nil"/>
              <w:left w:val="nil"/>
              <w:bottom w:val="single" w:sz="4" w:space="0" w:color="auto"/>
              <w:right w:val="single" w:sz="4" w:space="0" w:color="auto"/>
            </w:tcBorders>
            <w:shd w:val="clear" w:color="000000" w:fill="D9D9D9"/>
            <w:vAlign w:val="center"/>
            <w:hideMark/>
          </w:tcPr>
          <w:p w14:paraId="27FD76B2" w14:textId="77777777" w:rsidR="00C107E9" w:rsidRPr="002D08D8" w:rsidRDefault="00C107E9">
            <w:pPr>
              <w:jc w:val="center"/>
              <w:outlineLvl w:val="0"/>
              <w:rPr>
                <w:sz w:val="18"/>
                <w:szCs w:val="18"/>
              </w:rPr>
            </w:pPr>
            <w:r w:rsidRPr="002D08D8">
              <w:rPr>
                <w:sz w:val="18"/>
                <w:szCs w:val="18"/>
              </w:rPr>
              <w:t>12 356,5</w:t>
            </w:r>
          </w:p>
        </w:tc>
        <w:tc>
          <w:tcPr>
            <w:tcW w:w="297" w:type="pct"/>
            <w:tcBorders>
              <w:top w:val="nil"/>
              <w:left w:val="nil"/>
              <w:bottom w:val="single" w:sz="4" w:space="0" w:color="auto"/>
              <w:right w:val="single" w:sz="4" w:space="0" w:color="auto"/>
            </w:tcBorders>
            <w:shd w:val="clear" w:color="auto" w:fill="auto"/>
            <w:vAlign w:val="center"/>
            <w:hideMark/>
          </w:tcPr>
          <w:p w14:paraId="41BF6268" w14:textId="77777777" w:rsidR="00C107E9" w:rsidRPr="002D08D8" w:rsidRDefault="00C107E9">
            <w:pPr>
              <w:jc w:val="center"/>
              <w:outlineLvl w:val="0"/>
              <w:rPr>
                <w:sz w:val="18"/>
                <w:szCs w:val="18"/>
              </w:rPr>
            </w:pPr>
            <w:r w:rsidRPr="002D08D8">
              <w:rPr>
                <w:sz w:val="18"/>
                <w:szCs w:val="18"/>
              </w:rPr>
              <w:t>1 535,1</w:t>
            </w:r>
          </w:p>
        </w:tc>
        <w:tc>
          <w:tcPr>
            <w:tcW w:w="297" w:type="pct"/>
            <w:tcBorders>
              <w:top w:val="nil"/>
              <w:left w:val="nil"/>
              <w:bottom w:val="single" w:sz="4" w:space="0" w:color="auto"/>
              <w:right w:val="single" w:sz="4" w:space="0" w:color="auto"/>
            </w:tcBorders>
            <w:shd w:val="clear" w:color="auto" w:fill="auto"/>
            <w:vAlign w:val="center"/>
            <w:hideMark/>
          </w:tcPr>
          <w:p w14:paraId="662EFE27" w14:textId="77777777" w:rsidR="00C107E9" w:rsidRPr="002D08D8" w:rsidRDefault="00C107E9">
            <w:pPr>
              <w:jc w:val="center"/>
              <w:outlineLvl w:val="0"/>
              <w:rPr>
                <w:sz w:val="18"/>
                <w:szCs w:val="18"/>
              </w:rPr>
            </w:pPr>
            <w:r w:rsidRPr="002D08D8">
              <w:rPr>
                <w:sz w:val="18"/>
                <w:szCs w:val="18"/>
              </w:rPr>
              <w:t>1 535,1</w:t>
            </w:r>
          </w:p>
        </w:tc>
        <w:tc>
          <w:tcPr>
            <w:tcW w:w="297" w:type="pct"/>
            <w:tcBorders>
              <w:top w:val="nil"/>
              <w:left w:val="nil"/>
              <w:bottom w:val="single" w:sz="4" w:space="0" w:color="auto"/>
              <w:right w:val="single" w:sz="4" w:space="0" w:color="auto"/>
            </w:tcBorders>
            <w:shd w:val="clear" w:color="auto" w:fill="auto"/>
            <w:vAlign w:val="center"/>
            <w:hideMark/>
          </w:tcPr>
          <w:p w14:paraId="33D91E39" w14:textId="77777777" w:rsidR="00C107E9" w:rsidRPr="002D08D8" w:rsidRDefault="00C107E9">
            <w:pPr>
              <w:jc w:val="center"/>
              <w:outlineLvl w:val="0"/>
              <w:rPr>
                <w:sz w:val="18"/>
                <w:szCs w:val="18"/>
              </w:rPr>
            </w:pPr>
            <w:r w:rsidRPr="002D08D8">
              <w:rPr>
                <w:sz w:val="18"/>
                <w:szCs w:val="18"/>
              </w:rPr>
              <w:t>1 535,1</w:t>
            </w:r>
          </w:p>
        </w:tc>
        <w:tc>
          <w:tcPr>
            <w:tcW w:w="297" w:type="pct"/>
            <w:tcBorders>
              <w:top w:val="nil"/>
              <w:left w:val="nil"/>
              <w:bottom w:val="single" w:sz="4" w:space="0" w:color="auto"/>
              <w:right w:val="single" w:sz="4" w:space="0" w:color="auto"/>
            </w:tcBorders>
            <w:shd w:val="clear" w:color="auto" w:fill="auto"/>
            <w:vAlign w:val="center"/>
            <w:hideMark/>
          </w:tcPr>
          <w:p w14:paraId="2B693472" w14:textId="77777777" w:rsidR="00C107E9" w:rsidRPr="002D08D8" w:rsidRDefault="00C107E9">
            <w:pPr>
              <w:jc w:val="center"/>
              <w:outlineLvl w:val="0"/>
              <w:rPr>
                <w:sz w:val="18"/>
                <w:szCs w:val="18"/>
              </w:rPr>
            </w:pPr>
            <w:r w:rsidRPr="002D08D8">
              <w:rPr>
                <w:sz w:val="18"/>
                <w:szCs w:val="18"/>
              </w:rPr>
              <w:t>2 141,0</w:t>
            </w:r>
          </w:p>
        </w:tc>
        <w:tc>
          <w:tcPr>
            <w:tcW w:w="297" w:type="pct"/>
            <w:tcBorders>
              <w:top w:val="nil"/>
              <w:left w:val="nil"/>
              <w:bottom w:val="single" w:sz="4" w:space="0" w:color="auto"/>
              <w:right w:val="single" w:sz="4" w:space="0" w:color="auto"/>
            </w:tcBorders>
            <w:shd w:val="clear" w:color="auto" w:fill="auto"/>
            <w:vAlign w:val="center"/>
            <w:hideMark/>
          </w:tcPr>
          <w:p w14:paraId="7E0DB4AE" w14:textId="77777777" w:rsidR="00C107E9" w:rsidRPr="002D08D8" w:rsidRDefault="00C107E9">
            <w:pPr>
              <w:jc w:val="center"/>
              <w:outlineLvl w:val="0"/>
              <w:rPr>
                <w:sz w:val="18"/>
                <w:szCs w:val="18"/>
              </w:rPr>
            </w:pPr>
            <w:r w:rsidRPr="002D08D8">
              <w:rPr>
                <w:sz w:val="18"/>
                <w:szCs w:val="18"/>
              </w:rPr>
              <w:t>935,1</w:t>
            </w:r>
          </w:p>
        </w:tc>
        <w:tc>
          <w:tcPr>
            <w:tcW w:w="297" w:type="pct"/>
            <w:tcBorders>
              <w:top w:val="nil"/>
              <w:left w:val="nil"/>
              <w:bottom w:val="single" w:sz="4" w:space="0" w:color="auto"/>
              <w:right w:val="single" w:sz="4" w:space="0" w:color="auto"/>
            </w:tcBorders>
            <w:shd w:val="clear" w:color="auto" w:fill="auto"/>
            <w:vAlign w:val="center"/>
            <w:hideMark/>
          </w:tcPr>
          <w:p w14:paraId="6ED96B0C" w14:textId="77777777" w:rsidR="00C107E9" w:rsidRPr="002D08D8" w:rsidRDefault="00C107E9">
            <w:pPr>
              <w:jc w:val="center"/>
              <w:outlineLvl w:val="0"/>
              <w:rPr>
                <w:sz w:val="18"/>
                <w:szCs w:val="18"/>
              </w:rPr>
            </w:pPr>
            <w:r w:rsidRPr="002D08D8">
              <w:rPr>
                <w:sz w:val="18"/>
                <w:szCs w:val="18"/>
              </w:rPr>
              <w:t>935,1</w:t>
            </w:r>
          </w:p>
        </w:tc>
        <w:tc>
          <w:tcPr>
            <w:tcW w:w="297" w:type="pct"/>
            <w:tcBorders>
              <w:top w:val="nil"/>
              <w:left w:val="nil"/>
              <w:bottom w:val="single" w:sz="4" w:space="0" w:color="auto"/>
              <w:right w:val="single" w:sz="4" w:space="0" w:color="auto"/>
            </w:tcBorders>
            <w:shd w:val="clear" w:color="auto" w:fill="auto"/>
            <w:vAlign w:val="center"/>
            <w:hideMark/>
          </w:tcPr>
          <w:p w14:paraId="25ECA4AC" w14:textId="77777777" w:rsidR="00C107E9" w:rsidRPr="002D08D8" w:rsidRDefault="00C107E9">
            <w:pPr>
              <w:jc w:val="center"/>
              <w:outlineLvl w:val="0"/>
              <w:rPr>
                <w:sz w:val="18"/>
                <w:szCs w:val="18"/>
              </w:rPr>
            </w:pPr>
            <w:r w:rsidRPr="002D08D8">
              <w:rPr>
                <w:sz w:val="18"/>
                <w:szCs w:val="18"/>
              </w:rPr>
              <w:t>935,1</w:t>
            </w:r>
          </w:p>
        </w:tc>
        <w:tc>
          <w:tcPr>
            <w:tcW w:w="297" w:type="pct"/>
            <w:tcBorders>
              <w:top w:val="nil"/>
              <w:left w:val="nil"/>
              <w:bottom w:val="single" w:sz="4" w:space="0" w:color="auto"/>
              <w:right w:val="single" w:sz="4" w:space="0" w:color="auto"/>
            </w:tcBorders>
            <w:shd w:val="clear" w:color="auto" w:fill="auto"/>
            <w:vAlign w:val="center"/>
            <w:hideMark/>
          </w:tcPr>
          <w:p w14:paraId="027610F6" w14:textId="77777777" w:rsidR="00C107E9" w:rsidRPr="002D08D8" w:rsidRDefault="00C107E9">
            <w:pPr>
              <w:jc w:val="center"/>
              <w:outlineLvl w:val="0"/>
              <w:rPr>
                <w:sz w:val="18"/>
                <w:szCs w:val="18"/>
              </w:rPr>
            </w:pPr>
            <w:r w:rsidRPr="002D08D8">
              <w:rPr>
                <w:sz w:val="18"/>
                <w:szCs w:val="18"/>
              </w:rPr>
              <w:t>935,1</w:t>
            </w:r>
          </w:p>
        </w:tc>
        <w:tc>
          <w:tcPr>
            <w:tcW w:w="297" w:type="pct"/>
            <w:tcBorders>
              <w:top w:val="nil"/>
              <w:left w:val="nil"/>
              <w:bottom w:val="single" w:sz="4" w:space="0" w:color="auto"/>
              <w:right w:val="single" w:sz="4" w:space="0" w:color="auto"/>
            </w:tcBorders>
            <w:shd w:val="clear" w:color="auto" w:fill="auto"/>
            <w:vAlign w:val="center"/>
            <w:hideMark/>
          </w:tcPr>
          <w:p w14:paraId="067562DF" w14:textId="77777777" w:rsidR="00C107E9" w:rsidRPr="002D08D8" w:rsidRDefault="00C107E9">
            <w:pPr>
              <w:jc w:val="center"/>
              <w:outlineLvl w:val="0"/>
              <w:rPr>
                <w:sz w:val="18"/>
                <w:szCs w:val="18"/>
              </w:rPr>
            </w:pPr>
            <w:r w:rsidRPr="002D08D8">
              <w:rPr>
                <w:sz w:val="18"/>
                <w:szCs w:val="18"/>
              </w:rPr>
              <w:t>935,1</w:t>
            </w:r>
          </w:p>
        </w:tc>
        <w:tc>
          <w:tcPr>
            <w:tcW w:w="297" w:type="pct"/>
            <w:tcBorders>
              <w:top w:val="nil"/>
              <w:left w:val="nil"/>
              <w:bottom w:val="single" w:sz="4" w:space="0" w:color="auto"/>
              <w:right w:val="single" w:sz="4" w:space="0" w:color="auto"/>
            </w:tcBorders>
            <w:shd w:val="clear" w:color="auto" w:fill="auto"/>
            <w:vAlign w:val="center"/>
            <w:hideMark/>
          </w:tcPr>
          <w:p w14:paraId="605EACA6" w14:textId="77777777" w:rsidR="00C107E9" w:rsidRPr="002D08D8" w:rsidRDefault="00C107E9">
            <w:pPr>
              <w:jc w:val="center"/>
              <w:outlineLvl w:val="0"/>
              <w:rPr>
                <w:sz w:val="18"/>
                <w:szCs w:val="18"/>
              </w:rPr>
            </w:pPr>
            <w:r w:rsidRPr="002D08D8">
              <w:rPr>
                <w:sz w:val="18"/>
                <w:szCs w:val="18"/>
              </w:rPr>
              <w:t>935,1</w:t>
            </w:r>
          </w:p>
        </w:tc>
        <w:tc>
          <w:tcPr>
            <w:tcW w:w="300" w:type="pct"/>
            <w:tcBorders>
              <w:top w:val="nil"/>
              <w:left w:val="nil"/>
              <w:bottom w:val="single" w:sz="4" w:space="0" w:color="auto"/>
              <w:right w:val="single" w:sz="4" w:space="0" w:color="auto"/>
            </w:tcBorders>
            <w:shd w:val="clear" w:color="auto" w:fill="auto"/>
            <w:vAlign w:val="center"/>
            <w:hideMark/>
          </w:tcPr>
          <w:p w14:paraId="2B125083" w14:textId="77777777" w:rsidR="00C107E9" w:rsidRPr="002D08D8" w:rsidRDefault="00C107E9">
            <w:pPr>
              <w:jc w:val="center"/>
              <w:outlineLvl w:val="0"/>
              <w:rPr>
                <w:sz w:val="18"/>
                <w:szCs w:val="18"/>
              </w:rPr>
            </w:pPr>
            <w:r w:rsidRPr="002D08D8">
              <w:rPr>
                <w:sz w:val="18"/>
                <w:szCs w:val="18"/>
              </w:rPr>
              <w:t>0,0</w:t>
            </w:r>
          </w:p>
        </w:tc>
      </w:tr>
      <w:tr w:rsidR="00C107E9" w:rsidRPr="002D08D8" w14:paraId="202285CD"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4ABD1940" w14:textId="77777777" w:rsidR="00C107E9" w:rsidRPr="002D08D8" w:rsidRDefault="00C107E9">
            <w:pPr>
              <w:outlineLvl w:val="0"/>
              <w:rPr>
                <w:sz w:val="18"/>
                <w:szCs w:val="18"/>
              </w:rPr>
            </w:pPr>
            <w:r w:rsidRPr="002D08D8">
              <w:rPr>
                <w:sz w:val="18"/>
                <w:szCs w:val="18"/>
              </w:rPr>
              <w:t>Средства частных инвесторов</w:t>
            </w:r>
          </w:p>
        </w:tc>
        <w:tc>
          <w:tcPr>
            <w:tcW w:w="297" w:type="pct"/>
            <w:tcBorders>
              <w:top w:val="nil"/>
              <w:left w:val="nil"/>
              <w:bottom w:val="single" w:sz="4" w:space="0" w:color="auto"/>
              <w:right w:val="single" w:sz="4" w:space="0" w:color="auto"/>
            </w:tcBorders>
            <w:shd w:val="clear" w:color="000000" w:fill="D9D9D9"/>
            <w:vAlign w:val="center"/>
            <w:hideMark/>
          </w:tcPr>
          <w:p w14:paraId="537E8809" w14:textId="77777777" w:rsidR="00C107E9" w:rsidRPr="002D08D8" w:rsidRDefault="00C107E9">
            <w:pPr>
              <w:jc w:val="center"/>
              <w:outlineLvl w:val="0"/>
              <w:rPr>
                <w:sz w:val="18"/>
                <w:szCs w:val="18"/>
              </w:rPr>
            </w:pPr>
            <w:r w:rsidRPr="002D08D8">
              <w:rPr>
                <w:sz w:val="18"/>
                <w:szCs w:val="18"/>
              </w:rPr>
              <w:t>6 178,3</w:t>
            </w:r>
          </w:p>
        </w:tc>
        <w:tc>
          <w:tcPr>
            <w:tcW w:w="297" w:type="pct"/>
            <w:tcBorders>
              <w:top w:val="nil"/>
              <w:left w:val="nil"/>
              <w:bottom w:val="single" w:sz="4" w:space="0" w:color="auto"/>
              <w:right w:val="single" w:sz="4" w:space="0" w:color="auto"/>
            </w:tcBorders>
            <w:shd w:val="clear" w:color="auto" w:fill="auto"/>
            <w:vAlign w:val="center"/>
            <w:hideMark/>
          </w:tcPr>
          <w:p w14:paraId="3835AEAA" w14:textId="77777777" w:rsidR="00C107E9" w:rsidRPr="002D08D8" w:rsidRDefault="00C107E9">
            <w:pPr>
              <w:jc w:val="center"/>
              <w:outlineLvl w:val="0"/>
              <w:rPr>
                <w:sz w:val="18"/>
                <w:szCs w:val="18"/>
              </w:rPr>
            </w:pPr>
            <w:r w:rsidRPr="002D08D8">
              <w:rPr>
                <w:sz w:val="18"/>
                <w:szCs w:val="18"/>
              </w:rPr>
              <w:t>767,5</w:t>
            </w:r>
          </w:p>
        </w:tc>
        <w:tc>
          <w:tcPr>
            <w:tcW w:w="297" w:type="pct"/>
            <w:tcBorders>
              <w:top w:val="nil"/>
              <w:left w:val="nil"/>
              <w:bottom w:val="single" w:sz="4" w:space="0" w:color="auto"/>
              <w:right w:val="single" w:sz="4" w:space="0" w:color="auto"/>
            </w:tcBorders>
            <w:shd w:val="clear" w:color="auto" w:fill="auto"/>
            <w:vAlign w:val="center"/>
            <w:hideMark/>
          </w:tcPr>
          <w:p w14:paraId="7E7A9116" w14:textId="77777777" w:rsidR="00C107E9" w:rsidRPr="002D08D8" w:rsidRDefault="00C107E9">
            <w:pPr>
              <w:jc w:val="center"/>
              <w:outlineLvl w:val="0"/>
              <w:rPr>
                <w:sz w:val="18"/>
                <w:szCs w:val="18"/>
              </w:rPr>
            </w:pPr>
            <w:r w:rsidRPr="002D08D8">
              <w:rPr>
                <w:sz w:val="18"/>
                <w:szCs w:val="18"/>
              </w:rPr>
              <w:t>767,5</w:t>
            </w:r>
          </w:p>
        </w:tc>
        <w:tc>
          <w:tcPr>
            <w:tcW w:w="297" w:type="pct"/>
            <w:tcBorders>
              <w:top w:val="nil"/>
              <w:left w:val="nil"/>
              <w:bottom w:val="single" w:sz="4" w:space="0" w:color="auto"/>
              <w:right w:val="single" w:sz="4" w:space="0" w:color="auto"/>
            </w:tcBorders>
            <w:shd w:val="clear" w:color="auto" w:fill="auto"/>
            <w:vAlign w:val="center"/>
            <w:hideMark/>
          </w:tcPr>
          <w:p w14:paraId="3F1CF752" w14:textId="77777777" w:rsidR="00C107E9" w:rsidRPr="002D08D8" w:rsidRDefault="00C107E9">
            <w:pPr>
              <w:jc w:val="center"/>
              <w:outlineLvl w:val="0"/>
              <w:rPr>
                <w:sz w:val="18"/>
                <w:szCs w:val="18"/>
              </w:rPr>
            </w:pPr>
            <w:r w:rsidRPr="002D08D8">
              <w:rPr>
                <w:sz w:val="18"/>
                <w:szCs w:val="18"/>
              </w:rPr>
              <w:t>767,5</w:t>
            </w:r>
          </w:p>
        </w:tc>
        <w:tc>
          <w:tcPr>
            <w:tcW w:w="297" w:type="pct"/>
            <w:tcBorders>
              <w:top w:val="nil"/>
              <w:left w:val="nil"/>
              <w:bottom w:val="single" w:sz="4" w:space="0" w:color="auto"/>
              <w:right w:val="single" w:sz="4" w:space="0" w:color="auto"/>
            </w:tcBorders>
            <w:shd w:val="clear" w:color="auto" w:fill="auto"/>
            <w:vAlign w:val="center"/>
            <w:hideMark/>
          </w:tcPr>
          <w:p w14:paraId="5548E838" w14:textId="77777777" w:rsidR="00C107E9" w:rsidRPr="002D08D8" w:rsidRDefault="00C107E9">
            <w:pPr>
              <w:jc w:val="center"/>
              <w:outlineLvl w:val="0"/>
              <w:rPr>
                <w:sz w:val="18"/>
                <w:szCs w:val="18"/>
              </w:rPr>
            </w:pPr>
            <w:r w:rsidRPr="002D08D8">
              <w:rPr>
                <w:sz w:val="18"/>
                <w:szCs w:val="18"/>
              </w:rPr>
              <w:t>1 070,5</w:t>
            </w:r>
          </w:p>
        </w:tc>
        <w:tc>
          <w:tcPr>
            <w:tcW w:w="297" w:type="pct"/>
            <w:tcBorders>
              <w:top w:val="nil"/>
              <w:left w:val="nil"/>
              <w:bottom w:val="single" w:sz="4" w:space="0" w:color="auto"/>
              <w:right w:val="single" w:sz="4" w:space="0" w:color="auto"/>
            </w:tcBorders>
            <w:shd w:val="clear" w:color="auto" w:fill="auto"/>
            <w:vAlign w:val="center"/>
            <w:hideMark/>
          </w:tcPr>
          <w:p w14:paraId="6901879B" w14:textId="77777777" w:rsidR="00C107E9" w:rsidRPr="002D08D8" w:rsidRDefault="00C107E9">
            <w:pPr>
              <w:jc w:val="center"/>
              <w:outlineLvl w:val="0"/>
              <w:rPr>
                <w:sz w:val="18"/>
                <w:szCs w:val="18"/>
              </w:rPr>
            </w:pPr>
            <w:r w:rsidRPr="002D08D8">
              <w:rPr>
                <w:sz w:val="18"/>
                <w:szCs w:val="18"/>
              </w:rPr>
              <w:t>467,5</w:t>
            </w:r>
          </w:p>
        </w:tc>
        <w:tc>
          <w:tcPr>
            <w:tcW w:w="297" w:type="pct"/>
            <w:tcBorders>
              <w:top w:val="nil"/>
              <w:left w:val="nil"/>
              <w:bottom w:val="single" w:sz="4" w:space="0" w:color="auto"/>
              <w:right w:val="single" w:sz="4" w:space="0" w:color="auto"/>
            </w:tcBorders>
            <w:shd w:val="clear" w:color="auto" w:fill="auto"/>
            <w:vAlign w:val="center"/>
            <w:hideMark/>
          </w:tcPr>
          <w:p w14:paraId="7ABC2849" w14:textId="77777777" w:rsidR="00C107E9" w:rsidRPr="002D08D8" w:rsidRDefault="00C107E9">
            <w:pPr>
              <w:jc w:val="center"/>
              <w:outlineLvl w:val="0"/>
              <w:rPr>
                <w:sz w:val="18"/>
                <w:szCs w:val="18"/>
              </w:rPr>
            </w:pPr>
            <w:r w:rsidRPr="002D08D8">
              <w:rPr>
                <w:sz w:val="18"/>
                <w:szCs w:val="18"/>
              </w:rPr>
              <w:t>467,5</w:t>
            </w:r>
          </w:p>
        </w:tc>
        <w:tc>
          <w:tcPr>
            <w:tcW w:w="297" w:type="pct"/>
            <w:tcBorders>
              <w:top w:val="nil"/>
              <w:left w:val="nil"/>
              <w:bottom w:val="single" w:sz="4" w:space="0" w:color="auto"/>
              <w:right w:val="single" w:sz="4" w:space="0" w:color="auto"/>
            </w:tcBorders>
            <w:shd w:val="clear" w:color="auto" w:fill="auto"/>
            <w:vAlign w:val="center"/>
            <w:hideMark/>
          </w:tcPr>
          <w:p w14:paraId="1F6276B3" w14:textId="77777777" w:rsidR="00C107E9" w:rsidRPr="002D08D8" w:rsidRDefault="00C107E9">
            <w:pPr>
              <w:jc w:val="center"/>
              <w:outlineLvl w:val="0"/>
              <w:rPr>
                <w:sz w:val="18"/>
                <w:szCs w:val="18"/>
              </w:rPr>
            </w:pPr>
            <w:r w:rsidRPr="002D08D8">
              <w:rPr>
                <w:sz w:val="18"/>
                <w:szCs w:val="18"/>
              </w:rPr>
              <w:t>467,5</w:t>
            </w:r>
          </w:p>
        </w:tc>
        <w:tc>
          <w:tcPr>
            <w:tcW w:w="297" w:type="pct"/>
            <w:tcBorders>
              <w:top w:val="nil"/>
              <w:left w:val="nil"/>
              <w:bottom w:val="single" w:sz="4" w:space="0" w:color="auto"/>
              <w:right w:val="single" w:sz="4" w:space="0" w:color="auto"/>
            </w:tcBorders>
            <w:shd w:val="clear" w:color="auto" w:fill="auto"/>
            <w:vAlign w:val="center"/>
            <w:hideMark/>
          </w:tcPr>
          <w:p w14:paraId="1F70865F" w14:textId="77777777" w:rsidR="00C107E9" w:rsidRPr="002D08D8" w:rsidRDefault="00C107E9">
            <w:pPr>
              <w:jc w:val="center"/>
              <w:outlineLvl w:val="0"/>
              <w:rPr>
                <w:sz w:val="18"/>
                <w:szCs w:val="18"/>
              </w:rPr>
            </w:pPr>
            <w:r w:rsidRPr="002D08D8">
              <w:rPr>
                <w:sz w:val="18"/>
                <w:szCs w:val="18"/>
              </w:rPr>
              <w:t>467,5</w:t>
            </w:r>
          </w:p>
        </w:tc>
        <w:tc>
          <w:tcPr>
            <w:tcW w:w="297" w:type="pct"/>
            <w:tcBorders>
              <w:top w:val="nil"/>
              <w:left w:val="nil"/>
              <w:bottom w:val="single" w:sz="4" w:space="0" w:color="auto"/>
              <w:right w:val="single" w:sz="4" w:space="0" w:color="auto"/>
            </w:tcBorders>
            <w:shd w:val="clear" w:color="auto" w:fill="auto"/>
            <w:vAlign w:val="center"/>
            <w:hideMark/>
          </w:tcPr>
          <w:p w14:paraId="3ADFC015" w14:textId="77777777" w:rsidR="00C107E9" w:rsidRPr="002D08D8" w:rsidRDefault="00C107E9">
            <w:pPr>
              <w:jc w:val="center"/>
              <w:outlineLvl w:val="0"/>
              <w:rPr>
                <w:sz w:val="18"/>
                <w:szCs w:val="18"/>
              </w:rPr>
            </w:pPr>
            <w:r w:rsidRPr="002D08D8">
              <w:rPr>
                <w:sz w:val="18"/>
                <w:szCs w:val="18"/>
              </w:rPr>
              <w:t>467,5</w:t>
            </w:r>
          </w:p>
        </w:tc>
        <w:tc>
          <w:tcPr>
            <w:tcW w:w="297" w:type="pct"/>
            <w:tcBorders>
              <w:top w:val="nil"/>
              <w:left w:val="nil"/>
              <w:bottom w:val="single" w:sz="4" w:space="0" w:color="auto"/>
              <w:right w:val="single" w:sz="4" w:space="0" w:color="auto"/>
            </w:tcBorders>
            <w:shd w:val="clear" w:color="auto" w:fill="auto"/>
            <w:vAlign w:val="center"/>
            <w:hideMark/>
          </w:tcPr>
          <w:p w14:paraId="34D8A9BD" w14:textId="77777777" w:rsidR="00C107E9" w:rsidRPr="002D08D8" w:rsidRDefault="00C107E9">
            <w:pPr>
              <w:jc w:val="center"/>
              <w:outlineLvl w:val="0"/>
              <w:rPr>
                <w:sz w:val="18"/>
                <w:szCs w:val="18"/>
              </w:rPr>
            </w:pPr>
            <w:r w:rsidRPr="002D08D8">
              <w:rPr>
                <w:sz w:val="18"/>
                <w:szCs w:val="18"/>
              </w:rPr>
              <w:t>467,5</w:t>
            </w:r>
          </w:p>
        </w:tc>
        <w:tc>
          <w:tcPr>
            <w:tcW w:w="300" w:type="pct"/>
            <w:tcBorders>
              <w:top w:val="nil"/>
              <w:left w:val="nil"/>
              <w:bottom w:val="single" w:sz="4" w:space="0" w:color="auto"/>
              <w:right w:val="single" w:sz="4" w:space="0" w:color="auto"/>
            </w:tcBorders>
            <w:shd w:val="clear" w:color="auto" w:fill="auto"/>
            <w:vAlign w:val="center"/>
            <w:hideMark/>
          </w:tcPr>
          <w:p w14:paraId="76F495C4" w14:textId="77777777" w:rsidR="00C107E9" w:rsidRPr="002D08D8" w:rsidRDefault="00C107E9">
            <w:pPr>
              <w:jc w:val="center"/>
              <w:outlineLvl w:val="0"/>
              <w:rPr>
                <w:sz w:val="18"/>
                <w:szCs w:val="18"/>
              </w:rPr>
            </w:pPr>
            <w:r w:rsidRPr="002D08D8">
              <w:rPr>
                <w:sz w:val="18"/>
                <w:szCs w:val="18"/>
              </w:rPr>
              <w:t>0,0</w:t>
            </w:r>
          </w:p>
        </w:tc>
      </w:tr>
      <w:tr w:rsidR="00C107E9" w:rsidRPr="002D08D8" w14:paraId="294F919B"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6773DE37" w14:textId="77777777" w:rsidR="00C107E9" w:rsidRPr="002D08D8" w:rsidRDefault="00C107E9">
            <w:pPr>
              <w:outlineLvl w:val="0"/>
              <w:rPr>
                <w:b/>
                <w:bCs/>
                <w:sz w:val="18"/>
                <w:szCs w:val="18"/>
              </w:rPr>
            </w:pPr>
            <w:r w:rsidRPr="002D08D8">
              <w:rPr>
                <w:b/>
                <w:bCs/>
                <w:sz w:val="18"/>
                <w:szCs w:val="18"/>
              </w:rPr>
              <w:t>ИТОГО по источникам:</w:t>
            </w:r>
          </w:p>
        </w:tc>
        <w:tc>
          <w:tcPr>
            <w:tcW w:w="297" w:type="pct"/>
            <w:tcBorders>
              <w:top w:val="nil"/>
              <w:left w:val="nil"/>
              <w:bottom w:val="single" w:sz="4" w:space="0" w:color="auto"/>
              <w:right w:val="single" w:sz="4" w:space="0" w:color="auto"/>
            </w:tcBorders>
            <w:shd w:val="clear" w:color="000000" w:fill="D9D9D9"/>
            <w:vAlign w:val="center"/>
            <w:hideMark/>
          </w:tcPr>
          <w:p w14:paraId="6320CE87" w14:textId="77777777" w:rsidR="00C107E9" w:rsidRPr="002D08D8" w:rsidRDefault="00C107E9">
            <w:pPr>
              <w:jc w:val="center"/>
              <w:outlineLvl w:val="0"/>
              <w:rPr>
                <w:b/>
                <w:bCs/>
                <w:sz w:val="18"/>
                <w:szCs w:val="18"/>
              </w:rPr>
            </w:pPr>
            <w:r w:rsidRPr="002D08D8">
              <w:rPr>
                <w:b/>
                <w:bCs/>
                <w:sz w:val="18"/>
                <w:szCs w:val="18"/>
              </w:rPr>
              <w:t>61 782,7</w:t>
            </w:r>
          </w:p>
        </w:tc>
        <w:tc>
          <w:tcPr>
            <w:tcW w:w="297" w:type="pct"/>
            <w:tcBorders>
              <w:top w:val="nil"/>
              <w:left w:val="nil"/>
              <w:bottom w:val="single" w:sz="4" w:space="0" w:color="auto"/>
              <w:right w:val="single" w:sz="4" w:space="0" w:color="auto"/>
            </w:tcBorders>
            <w:shd w:val="clear" w:color="000000" w:fill="D9D9D9"/>
            <w:vAlign w:val="center"/>
            <w:hideMark/>
          </w:tcPr>
          <w:p w14:paraId="7C9FF61E" w14:textId="77777777" w:rsidR="00C107E9" w:rsidRPr="002D08D8" w:rsidRDefault="00C107E9">
            <w:pPr>
              <w:jc w:val="center"/>
              <w:outlineLvl w:val="0"/>
              <w:rPr>
                <w:b/>
                <w:bCs/>
                <w:sz w:val="18"/>
                <w:szCs w:val="18"/>
              </w:rPr>
            </w:pPr>
            <w:r w:rsidRPr="002D08D8">
              <w:rPr>
                <w:b/>
                <w:bCs/>
                <w:sz w:val="18"/>
                <w:szCs w:val="18"/>
              </w:rPr>
              <w:t>7 675,3</w:t>
            </w:r>
          </w:p>
        </w:tc>
        <w:tc>
          <w:tcPr>
            <w:tcW w:w="297" w:type="pct"/>
            <w:tcBorders>
              <w:top w:val="nil"/>
              <w:left w:val="nil"/>
              <w:bottom w:val="single" w:sz="4" w:space="0" w:color="auto"/>
              <w:right w:val="single" w:sz="4" w:space="0" w:color="auto"/>
            </w:tcBorders>
            <w:shd w:val="clear" w:color="000000" w:fill="D9D9D9"/>
            <w:vAlign w:val="center"/>
            <w:hideMark/>
          </w:tcPr>
          <w:p w14:paraId="1FB1DE60" w14:textId="77777777" w:rsidR="00C107E9" w:rsidRPr="002D08D8" w:rsidRDefault="00C107E9">
            <w:pPr>
              <w:jc w:val="center"/>
              <w:outlineLvl w:val="0"/>
              <w:rPr>
                <w:b/>
                <w:bCs/>
                <w:sz w:val="18"/>
                <w:szCs w:val="18"/>
              </w:rPr>
            </w:pPr>
            <w:r w:rsidRPr="002D08D8">
              <w:rPr>
                <w:b/>
                <w:bCs/>
                <w:sz w:val="18"/>
                <w:szCs w:val="18"/>
              </w:rPr>
              <w:t>7 675,3</w:t>
            </w:r>
          </w:p>
        </w:tc>
        <w:tc>
          <w:tcPr>
            <w:tcW w:w="297" w:type="pct"/>
            <w:tcBorders>
              <w:top w:val="nil"/>
              <w:left w:val="nil"/>
              <w:bottom w:val="single" w:sz="4" w:space="0" w:color="auto"/>
              <w:right w:val="single" w:sz="4" w:space="0" w:color="auto"/>
            </w:tcBorders>
            <w:shd w:val="clear" w:color="000000" w:fill="D9D9D9"/>
            <w:vAlign w:val="center"/>
            <w:hideMark/>
          </w:tcPr>
          <w:p w14:paraId="05ACDDEC" w14:textId="77777777" w:rsidR="00C107E9" w:rsidRPr="002D08D8" w:rsidRDefault="00C107E9">
            <w:pPr>
              <w:jc w:val="center"/>
              <w:outlineLvl w:val="0"/>
              <w:rPr>
                <w:b/>
                <w:bCs/>
                <w:sz w:val="18"/>
                <w:szCs w:val="18"/>
              </w:rPr>
            </w:pPr>
            <w:r w:rsidRPr="002D08D8">
              <w:rPr>
                <w:b/>
                <w:bCs/>
                <w:sz w:val="18"/>
                <w:szCs w:val="18"/>
              </w:rPr>
              <w:t>7 675,3</w:t>
            </w:r>
          </w:p>
        </w:tc>
        <w:tc>
          <w:tcPr>
            <w:tcW w:w="297" w:type="pct"/>
            <w:tcBorders>
              <w:top w:val="nil"/>
              <w:left w:val="nil"/>
              <w:bottom w:val="single" w:sz="4" w:space="0" w:color="auto"/>
              <w:right w:val="single" w:sz="4" w:space="0" w:color="auto"/>
            </w:tcBorders>
            <w:shd w:val="clear" w:color="000000" w:fill="D9D9D9"/>
            <w:vAlign w:val="center"/>
            <w:hideMark/>
          </w:tcPr>
          <w:p w14:paraId="53CA606E" w14:textId="77777777" w:rsidR="00C107E9" w:rsidRPr="002D08D8" w:rsidRDefault="00C107E9">
            <w:pPr>
              <w:jc w:val="center"/>
              <w:outlineLvl w:val="0"/>
              <w:rPr>
                <w:b/>
                <w:bCs/>
                <w:sz w:val="18"/>
                <w:szCs w:val="18"/>
              </w:rPr>
            </w:pPr>
            <w:r w:rsidRPr="002D08D8">
              <w:rPr>
                <w:b/>
                <w:bCs/>
                <w:sz w:val="18"/>
                <w:szCs w:val="18"/>
              </w:rPr>
              <w:t>10 705,0</w:t>
            </w:r>
          </w:p>
        </w:tc>
        <w:tc>
          <w:tcPr>
            <w:tcW w:w="297" w:type="pct"/>
            <w:tcBorders>
              <w:top w:val="nil"/>
              <w:left w:val="nil"/>
              <w:bottom w:val="single" w:sz="4" w:space="0" w:color="auto"/>
              <w:right w:val="single" w:sz="4" w:space="0" w:color="auto"/>
            </w:tcBorders>
            <w:shd w:val="clear" w:color="000000" w:fill="D9D9D9"/>
            <w:vAlign w:val="center"/>
            <w:hideMark/>
          </w:tcPr>
          <w:p w14:paraId="15E2308F" w14:textId="77777777" w:rsidR="00C107E9" w:rsidRPr="002D08D8" w:rsidRDefault="00C107E9">
            <w:pPr>
              <w:jc w:val="center"/>
              <w:outlineLvl w:val="0"/>
              <w:rPr>
                <w:b/>
                <w:bCs/>
                <w:sz w:val="18"/>
                <w:szCs w:val="18"/>
              </w:rPr>
            </w:pPr>
            <w:r w:rsidRPr="002D08D8">
              <w:rPr>
                <w:b/>
                <w:bCs/>
                <w:sz w:val="18"/>
                <w:szCs w:val="18"/>
              </w:rPr>
              <w:t>4 675,3</w:t>
            </w:r>
          </w:p>
        </w:tc>
        <w:tc>
          <w:tcPr>
            <w:tcW w:w="297" w:type="pct"/>
            <w:tcBorders>
              <w:top w:val="nil"/>
              <w:left w:val="nil"/>
              <w:bottom w:val="single" w:sz="4" w:space="0" w:color="auto"/>
              <w:right w:val="single" w:sz="4" w:space="0" w:color="auto"/>
            </w:tcBorders>
            <w:shd w:val="clear" w:color="000000" w:fill="D9D9D9"/>
            <w:vAlign w:val="center"/>
            <w:hideMark/>
          </w:tcPr>
          <w:p w14:paraId="216D9433" w14:textId="77777777" w:rsidR="00C107E9" w:rsidRPr="002D08D8" w:rsidRDefault="00C107E9">
            <w:pPr>
              <w:jc w:val="center"/>
              <w:outlineLvl w:val="0"/>
              <w:rPr>
                <w:b/>
                <w:bCs/>
                <w:sz w:val="18"/>
                <w:szCs w:val="18"/>
              </w:rPr>
            </w:pPr>
            <w:r w:rsidRPr="002D08D8">
              <w:rPr>
                <w:b/>
                <w:bCs/>
                <w:sz w:val="18"/>
                <w:szCs w:val="18"/>
              </w:rPr>
              <w:t>4 675,3</w:t>
            </w:r>
          </w:p>
        </w:tc>
        <w:tc>
          <w:tcPr>
            <w:tcW w:w="297" w:type="pct"/>
            <w:tcBorders>
              <w:top w:val="nil"/>
              <w:left w:val="nil"/>
              <w:bottom w:val="single" w:sz="4" w:space="0" w:color="auto"/>
              <w:right w:val="single" w:sz="4" w:space="0" w:color="auto"/>
            </w:tcBorders>
            <w:shd w:val="clear" w:color="000000" w:fill="D9D9D9"/>
            <w:vAlign w:val="center"/>
            <w:hideMark/>
          </w:tcPr>
          <w:p w14:paraId="03DB2F7D" w14:textId="77777777" w:rsidR="00C107E9" w:rsidRPr="002D08D8" w:rsidRDefault="00C107E9">
            <w:pPr>
              <w:jc w:val="center"/>
              <w:outlineLvl w:val="0"/>
              <w:rPr>
                <w:b/>
                <w:bCs/>
                <w:sz w:val="18"/>
                <w:szCs w:val="18"/>
              </w:rPr>
            </w:pPr>
            <w:r w:rsidRPr="002D08D8">
              <w:rPr>
                <w:b/>
                <w:bCs/>
                <w:sz w:val="18"/>
                <w:szCs w:val="18"/>
              </w:rPr>
              <w:t>4 675,3</w:t>
            </w:r>
          </w:p>
        </w:tc>
        <w:tc>
          <w:tcPr>
            <w:tcW w:w="297" w:type="pct"/>
            <w:tcBorders>
              <w:top w:val="nil"/>
              <w:left w:val="nil"/>
              <w:bottom w:val="single" w:sz="4" w:space="0" w:color="auto"/>
              <w:right w:val="single" w:sz="4" w:space="0" w:color="auto"/>
            </w:tcBorders>
            <w:shd w:val="clear" w:color="000000" w:fill="D9D9D9"/>
            <w:vAlign w:val="center"/>
            <w:hideMark/>
          </w:tcPr>
          <w:p w14:paraId="0AB9826A" w14:textId="77777777" w:rsidR="00C107E9" w:rsidRPr="002D08D8" w:rsidRDefault="00C107E9">
            <w:pPr>
              <w:jc w:val="center"/>
              <w:outlineLvl w:val="0"/>
              <w:rPr>
                <w:b/>
                <w:bCs/>
                <w:sz w:val="18"/>
                <w:szCs w:val="18"/>
              </w:rPr>
            </w:pPr>
            <w:r w:rsidRPr="002D08D8">
              <w:rPr>
                <w:b/>
                <w:bCs/>
                <w:sz w:val="18"/>
                <w:szCs w:val="18"/>
              </w:rPr>
              <w:t>4 675,3</w:t>
            </w:r>
          </w:p>
        </w:tc>
        <w:tc>
          <w:tcPr>
            <w:tcW w:w="297" w:type="pct"/>
            <w:tcBorders>
              <w:top w:val="nil"/>
              <w:left w:val="nil"/>
              <w:bottom w:val="single" w:sz="4" w:space="0" w:color="auto"/>
              <w:right w:val="single" w:sz="4" w:space="0" w:color="auto"/>
            </w:tcBorders>
            <w:shd w:val="clear" w:color="000000" w:fill="D9D9D9"/>
            <w:vAlign w:val="center"/>
            <w:hideMark/>
          </w:tcPr>
          <w:p w14:paraId="09CCD23C" w14:textId="77777777" w:rsidR="00C107E9" w:rsidRPr="002D08D8" w:rsidRDefault="00C107E9">
            <w:pPr>
              <w:jc w:val="center"/>
              <w:outlineLvl w:val="0"/>
              <w:rPr>
                <w:b/>
                <w:bCs/>
                <w:sz w:val="18"/>
                <w:szCs w:val="18"/>
              </w:rPr>
            </w:pPr>
            <w:r w:rsidRPr="002D08D8">
              <w:rPr>
                <w:b/>
                <w:bCs/>
                <w:sz w:val="18"/>
                <w:szCs w:val="18"/>
              </w:rPr>
              <w:t>4 675,3</w:t>
            </w:r>
          </w:p>
        </w:tc>
        <w:tc>
          <w:tcPr>
            <w:tcW w:w="297" w:type="pct"/>
            <w:tcBorders>
              <w:top w:val="nil"/>
              <w:left w:val="nil"/>
              <w:bottom w:val="single" w:sz="4" w:space="0" w:color="auto"/>
              <w:right w:val="single" w:sz="4" w:space="0" w:color="auto"/>
            </w:tcBorders>
            <w:shd w:val="clear" w:color="000000" w:fill="D9D9D9"/>
            <w:vAlign w:val="center"/>
            <w:hideMark/>
          </w:tcPr>
          <w:p w14:paraId="11AA0458" w14:textId="77777777" w:rsidR="00C107E9" w:rsidRPr="002D08D8" w:rsidRDefault="00C107E9">
            <w:pPr>
              <w:jc w:val="center"/>
              <w:outlineLvl w:val="0"/>
              <w:rPr>
                <w:b/>
                <w:bCs/>
                <w:sz w:val="18"/>
                <w:szCs w:val="18"/>
              </w:rPr>
            </w:pPr>
            <w:r w:rsidRPr="002D08D8">
              <w:rPr>
                <w:b/>
                <w:bCs/>
                <w:sz w:val="18"/>
                <w:szCs w:val="18"/>
              </w:rPr>
              <w:t>4 675,3</w:t>
            </w:r>
          </w:p>
        </w:tc>
        <w:tc>
          <w:tcPr>
            <w:tcW w:w="300" w:type="pct"/>
            <w:tcBorders>
              <w:top w:val="nil"/>
              <w:left w:val="nil"/>
              <w:bottom w:val="single" w:sz="4" w:space="0" w:color="auto"/>
              <w:right w:val="single" w:sz="4" w:space="0" w:color="auto"/>
            </w:tcBorders>
            <w:shd w:val="clear" w:color="000000" w:fill="D9D9D9"/>
            <w:vAlign w:val="center"/>
            <w:hideMark/>
          </w:tcPr>
          <w:p w14:paraId="42754E74" w14:textId="77777777" w:rsidR="00C107E9" w:rsidRPr="002D08D8" w:rsidRDefault="00C107E9">
            <w:pPr>
              <w:jc w:val="center"/>
              <w:outlineLvl w:val="0"/>
              <w:rPr>
                <w:b/>
                <w:bCs/>
                <w:sz w:val="18"/>
                <w:szCs w:val="18"/>
              </w:rPr>
            </w:pPr>
            <w:r w:rsidRPr="002D08D8">
              <w:rPr>
                <w:b/>
                <w:bCs/>
                <w:sz w:val="18"/>
                <w:szCs w:val="18"/>
              </w:rPr>
              <w:t>0,0</w:t>
            </w:r>
          </w:p>
        </w:tc>
      </w:tr>
    </w:tbl>
    <w:p w14:paraId="502A3C4F" w14:textId="77777777" w:rsidR="00F36222" w:rsidRPr="002D08D8" w:rsidRDefault="00F36222" w:rsidP="00B46AC6">
      <w:pPr>
        <w:spacing w:after="120"/>
        <w:jc w:val="center"/>
        <w:rPr>
          <w:szCs w:val="28"/>
        </w:rPr>
      </w:pPr>
    </w:p>
    <w:p w14:paraId="51EBB9C2" w14:textId="77777777" w:rsidR="00F36222" w:rsidRPr="002D08D8" w:rsidRDefault="00F36222" w:rsidP="00B46AC6">
      <w:pPr>
        <w:spacing w:after="120"/>
        <w:jc w:val="center"/>
        <w:rPr>
          <w:szCs w:val="28"/>
        </w:rPr>
      </w:pPr>
    </w:p>
    <w:p w14:paraId="13F7C8B3" w14:textId="77777777" w:rsidR="00B46AC6" w:rsidRPr="002D08D8" w:rsidRDefault="00B46AC6" w:rsidP="00B46AC6">
      <w:pPr>
        <w:pStyle w:val="S2"/>
        <w:rPr>
          <w:sz w:val="24"/>
        </w:rPr>
      </w:pPr>
      <w:bookmarkStart w:id="200" w:name="_Toc180753443"/>
      <w:r w:rsidRPr="002D08D8">
        <w:rPr>
          <w:sz w:val="24"/>
        </w:rPr>
        <w:lastRenderedPageBreak/>
        <w:t>Система водоотведения</w:t>
      </w:r>
      <w:bookmarkEnd w:id="200"/>
    </w:p>
    <w:p w14:paraId="23DB4702" w14:textId="77777777" w:rsidR="00B46AC6" w:rsidRPr="002D08D8" w:rsidRDefault="00B46AC6" w:rsidP="00857ACB">
      <w:pPr>
        <w:ind w:firstLine="709"/>
        <w:contextualSpacing/>
        <w:jc w:val="both"/>
        <w:rPr>
          <w:szCs w:val="28"/>
        </w:rPr>
      </w:pPr>
    </w:p>
    <w:p w14:paraId="4816BDB9" w14:textId="4BB4B605" w:rsidR="00412D71" w:rsidRPr="002D08D8" w:rsidRDefault="00C107E9" w:rsidP="00C107E9">
      <w:pPr>
        <w:spacing w:after="120"/>
        <w:jc w:val="both"/>
        <w:rPr>
          <w:szCs w:val="28"/>
        </w:rPr>
      </w:pPr>
      <w:r w:rsidRPr="002D08D8">
        <w:rPr>
          <w:szCs w:val="28"/>
        </w:rPr>
        <w:t>Мероприятий в системе водоотведения не предусмотрено.</w:t>
      </w:r>
    </w:p>
    <w:p w14:paraId="2F13692F" w14:textId="77777777" w:rsidR="00412D71" w:rsidRPr="002D08D8" w:rsidRDefault="00412D71" w:rsidP="00D9490C">
      <w:pPr>
        <w:spacing w:after="120"/>
        <w:jc w:val="center"/>
        <w:rPr>
          <w:szCs w:val="28"/>
        </w:rPr>
      </w:pPr>
    </w:p>
    <w:p w14:paraId="4DC778D1" w14:textId="77777777" w:rsidR="00857ACB" w:rsidRPr="002D08D8" w:rsidRDefault="00857ACB" w:rsidP="00857ACB">
      <w:pPr>
        <w:pStyle w:val="S2"/>
        <w:numPr>
          <w:ilvl w:val="1"/>
          <w:numId w:val="21"/>
        </w:numPr>
        <w:rPr>
          <w:sz w:val="24"/>
        </w:rPr>
      </w:pPr>
      <w:bookmarkStart w:id="201" w:name="_Toc529197969"/>
      <w:bookmarkStart w:id="202" w:name="_Toc180753642"/>
      <w:r w:rsidRPr="002D08D8">
        <w:rPr>
          <w:sz w:val="24"/>
        </w:rPr>
        <w:t>Система теплоснабжения</w:t>
      </w:r>
      <w:bookmarkEnd w:id="201"/>
      <w:bookmarkEnd w:id="202"/>
    </w:p>
    <w:p w14:paraId="7872B932" w14:textId="77777777" w:rsidR="00857ACB" w:rsidRPr="002D08D8" w:rsidRDefault="00857ACB" w:rsidP="00857ACB">
      <w:pPr>
        <w:ind w:firstLine="709"/>
        <w:contextualSpacing/>
        <w:jc w:val="both"/>
        <w:rPr>
          <w:szCs w:val="28"/>
        </w:rPr>
      </w:pPr>
    </w:p>
    <w:p w14:paraId="6437BA1C" w14:textId="3E7DAE8D" w:rsidR="00C430C3" w:rsidRPr="002D08D8" w:rsidRDefault="00EE541C" w:rsidP="00C430C3">
      <w:pPr>
        <w:autoSpaceDE w:val="0"/>
        <w:autoSpaceDN w:val="0"/>
        <w:adjustRightInd w:val="0"/>
        <w:ind w:firstLine="709"/>
        <w:jc w:val="right"/>
        <w:rPr>
          <w:szCs w:val="28"/>
        </w:rPr>
      </w:pPr>
      <w:r w:rsidRPr="002D08D8">
        <w:rPr>
          <w:szCs w:val="28"/>
        </w:rPr>
        <w:t xml:space="preserve"> </w:t>
      </w:r>
      <w:r w:rsidR="00C430C3" w:rsidRPr="002D08D8">
        <w:rPr>
          <w:szCs w:val="28"/>
        </w:rPr>
        <w:t xml:space="preserve">Таблица </w:t>
      </w:r>
      <w:r w:rsidR="00C430C3" w:rsidRPr="002D08D8">
        <w:rPr>
          <w:sz w:val="22"/>
        </w:rPr>
        <w:fldChar w:fldCharType="begin"/>
      </w:r>
      <w:r w:rsidR="00C430C3" w:rsidRPr="002D08D8">
        <w:rPr>
          <w:szCs w:val="28"/>
          <w:lang w:bidi="en-US"/>
        </w:rPr>
        <w:instrText xml:space="preserve"> SEQ Таблица \* ARABIC </w:instrText>
      </w:r>
      <w:r w:rsidR="00C430C3" w:rsidRPr="002D08D8">
        <w:rPr>
          <w:sz w:val="22"/>
        </w:rPr>
        <w:fldChar w:fldCharType="separate"/>
      </w:r>
      <w:r w:rsidR="00884D5C">
        <w:rPr>
          <w:noProof/>
          <w:szCs w:val="28"/>
          <w:lang w:bidi="en-US"/>
        </w:rPr>
        <w:t>39</w:t>
      </w:r>
      <w:r w:rsidR="00C430C3" w:rsidRPr="002D08D8">
        <w:rPr>
          <w:sz w:val="22"/>
        </w:rPr>
        <w:fldChar w:fldCharType="end"/>
      </w:r>
    </w:p>
    <w:p w14:paraId="48EBA341" w14:textId="77777777" w:rsidR="00C430C3" w:rsidRPr="002D08D8" w:rsidRDefault="00C430C3" w:rsidP="00C430C3">
      <w:pPr>
        <w:spacing w:after="120"/>
        <w:jc w:val="center"/>
        <w:rPr>
          <w:szCs w:val="28"/>
        </w:rPr>
      </w:pPr>
      <w:r w:rsidRPr="002D08D8">
        <w:rPr>
          <w:szCs w:val="28"/>
        </w:rPr>
        <w:t>Перечень инвестиционных проектов в отношении системы теплоснабжения, тыс. руб. (без НДС)</w:t>
      </w:r>
    </w:p>
    <w:tbl>
      <w:tblPr>
        <w:tblW w:w="5000" w:type="pct"/>
        <w:jc w:val="center"/>
        <w:tblLook w:val="04A0" w:firstRow="1" w:lastRow="0" w:firstColumn="1" w:lastColumn="0" w:noHBand="0" w:noVBand="1"/>
      </w:tblPr>
      <w:tblGrid>
        <w:gridCol w:w="4172"/>
        <w:gridCol w:w="864"/>
        <w:gridCol w:w="865"/>
        <w:gridCol w:w="865"/>
        <w:gridCol w:w="865"/>
        <w:gridCol w:w="865"/>
        <w:gridCol w:w="865"/>
        <w:gridCol w:w="865"/>
        <w:gridCol w:w="865"/>
        <w:gridCol w:w="865"/>
        <w:gridCol w:w="865"/>
        <w:gridCol w:w="865"/>
        <w:gridCol w:w="874"/>
      </w:tblGrid>
      <w:tr w:rsidR="00D6193A" w:rsidRPr="00D6193A" w14:paraId="52CBC1DE" w14:textId="77777777" w:rsidTr="00D6193A">
        <w:trPr>
          <w:trHeight w:val="57"/>
          <w:jc w:val="center"/>
        </w:trPr>
        <w:tc>
          <w:tcPr>
            <w:tcW w:w="1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F8BA8A" w14:textId="77777777" w:rsidR="00D6193A" w:rsidRPr="00D6193A" w:rsidRDefault="00D6193A">
            <w:pPr>
              <w:jc w:val="center"/>
              <w:rPr>
                <w:b/>
                <w:bCs/>
                <w:sz w:val="18"/>
                <w:szCs w:val="18"/>
              </w:rPr>
            </w:pPr>
            <w:r w:rsidRPr="00D6193A">
              <w:rPr>
                <w:b/>
                <w:bCs/>
                <w:sz w:val="18"/>
                <w:szCs w:val="18"/>
              </w:rPr>
              <w:t>Мероприятия</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3193C5D" w14:textId="77777777" w:rsidR="00D6193A" w:rsidRPr="00D6193A" w:rsidRDefault="00D6193A">
            <w:pPr>
              <w:jc w:val="center"/>
              <w:rPr>
                <w:b/>
                <w:bCs/>
                <w:sz w:val="18"/>
                <w:szCs w:val="18"/>
              </w:rPr>
            </w:pPr>
            <w:r w:rsidRPr="00D6193A">
              <w:rPr>
                <w:b/>
                <w:bCs/>
                <w:sz w:val="18"/>
                <w:szCs w:val="18"/>
              </w:rPr>
              <w:t>Всего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A2D9BEB" w14:textId="77777777" w:rsidR="00D6193A" w:rsidRPr="00D6193A" w:rsidRDefault="00D6193A">
            <w:pPr>
              <w:jc w:val="center"/>
              <w:rPr>
                <w:b/>
                <w:bCs/>
                <w:sz w:val="18"/>
                <w:szCs w:val="18"/>
              </w:rPr>
            </w:pPr>
            <w:r w:rsidRPr="00D6193A">
              <w:rPr>
                <w:b/>
                <w:bCs/>
                <w:sz w:val="18"/>
                <w:szCs w:val="18"/>
              </w:rPr>
              <w:t>2025</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2C361F0" w14:textId="77777777" w:rsidR="00D6193A" w:rsidRPr="00D6193A" w:rsidRDefault="00D6193A">
            <w:pPr>
              <w:jc w:val="center"/>
              <w:rPr>
                <w:b/>
                <w:bCs/>
                <w:sz w:val="18"/>
                <w:szCs w:val="18"/>
              </w:rPr>
            </w:pPr>
            <w:r w:rsidRPr="00D6193A">
              <w:rPr>
                <w:b/>
                <w:bCs/>
                <w:sz w:val="18"/>
                <w:szCs w:val="18"/>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C90E651" w14:textId="77777777" w:rsidR="00D6193A" w:rsidRPr="00D6193A" w:rsidRDefault="00D6193A">
            <w:pPr>
              <w:jc w:val="center"/>
              <w:rPr>
                <w:b/>
                <w:bCs/>
                <w:sz w:val="18"/>
                <w:szCs w:val="18"/>
              </w:rPr>
            </w:pPr>
            <w:r w:rsidRPr="00D6193A">
              <w:rPr>
                <w:b/>
                <w:bCs/>
                <w:sz w:val="18"/>
                <w:szCs w:val="18"/>
              </w:rPr>
              <w:t>2027</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DE078C3" w14:textId="77777777" w:rsidR="00D6193A" w:rsidRPr="00D6193A" w:rsidRDefault="00D6193A">
            <w:pPr>
              <w:jc w:val="center"/>
              <w:rPr>
                <w:b/>
                <w:bCs/>
                <w:sz w:val="18"/>
                <w:szCs w:val="18"/>
              </w:rPr>
            </w:pPr>
            <w:r w:rsidRPr="00D6193A">
              <w:rPr>
                <w:b/>
                <w:bCs/>
                <w:sz w:val="18"/>
                <w:szCs w:val="18"/>
              </w:rPr>
              <w:t>2028</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7858151" w14:textId="77777777" w:rsidR="00D6193A" w:rsidRPr="00D6193A" w:rsidRDefault="00D6193A">
            <w:pPr>
              <w:jc w:val="center"/>
              <w:rPr>
                <w:b/>
                <w:bCs/>
                <w:sz w:val="18"/>
                <w:szCs w:val="18"/>
              </w:rPr>
            </w:pPr>
            <w:r w:rsidRPr="00D6193A">
              <w:rPr>
                <w:b/>
                <w:bCs/>
                <w:sz w:val="18"/>
                <w:szCs w:val="18"/>
              </w:rPr>
              <w:t>2029</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7BEEE45" w14:textId="77777777" w:rsidR="00D6193A" w:rsidRPr="00D6193A" w:rsidRDefault="00D6193A">
            <w:pPr>
              <w:jc w:val="center"/>
              <w:rPr>
                <w:b/>
                <w:bCs/>
                <w:sz w:val="18"/>
                <w:szCs w:val="18"/>
              </w:rPr>
            </w:pPr>
            <w:r w:rsidRPr="00D6193A">
              <w:rPr>
                <w:b/>
                <w:bCs/>
                <w:sz w:val="18"/>
                <w:szCs w:val="18"/>
              </w:rPr>
              <w:t>2030</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2C7B1D9" w14:textId="77777777" w:rsidR="00D6193A" w:rsidRPr="00D6193A" w:rsidRDefault="00D6193A">
            <w:pPr>
              <w:jc w:val="center"/>
              <w:rPr>
                <w:b/>
                <w:bCs/>
                <w:sz w:val="18"/>
                <w:szCs w:val="18"/>
              </w:rPr>
            </w:pPr>
            <w:r w:rsidRPr="00D6193A">
              <w:rPr>
                <w:b/>
                <w:bCs/>
                <w:sz w:val="18"/>
                <w:szCs w:val="18"/>
              </w:rPr>
              <w:t>2031</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1FE9112" w14:textId="77777777" w:rsidR="00D6193A" w:rsidRPr="00D6193A" w:rsidRDefault="00D6193A">
            <w:pPr>
              <w:jc w:val="center"/>
              <w:rPr>
                <w:b/>
                <w:bCs/>
                <w:sz w:val="18"/>
                <w:szCs w:val="18"/>
              </w:rPr>
            </w:pPr>
            <w:r w:rsidRPr="00D6193A">
              <w:rPr>
                <w:b/>
                <w:bCs/>
                <w:sz w:val="18"/>
                <w:szCs w:val="18"/>
              </w:rPr>
              <w:t>2032</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E104510" w14:textId="77777777" w:rsidR="00D6193A" w:rsidRPr="00D6193A" w:rsidRDefault="00D6193A">
            <w:pPr>
              <w:jc w:val="center"/>
              <w:rPr>
                <w:b/>
                <w:bCs/>
                <w:sz w:val="18"/>
                <w:szCs w:val="18"/>
              </w:rPr>
            </w:pPr>
            <w:r w:rsidRPr="00D6193A">
              <w:rPr>
                <w:b/>
                <w:bCs/>
                <w:sz w:val="18"/>
                <w:szCs w:val="18"/>
              </w:rPr>
              <w:t>2033</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1367BBC" w14:textId="77777777" w:rsidR="00D6193A" w:rsidRPr="00D6193A" w:rsidRDefault="00D6193A">
            <w:pPr>
              <w:jc w:val="center"/>
              <w:rPr>
                <w:b/>
                <w:bCs/>
                <w:sz w:val="18"/>
                <w:szCs w:val="18"/>
              </w:rPr>
            </w:pPr>
            <w:r w:rsidRPr="00D6193A">
              <w:rPr>
                <w:b/>
                <w:bCs/>
                <w:sz w:val="18"/>
                <w:szCs w:val="18"/>
              </w:rPr>
              <w:t>2034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235BE21" w14:textId="77777777" w:rsidR="00D6193A" w:rsidRPr="00D6193A" w:rsidRDefault="00D6193A">
            <w:pPr>
              <w:jc w:val="center"/>
              <w:rPr>
                <w:b/>
                <w:bCs/>
                <w:sz w:val="18"/>
                <w:szCs w:val="18"/>
              </w:rPr>
            </w:pPr>
            <w:r w:rsidRPr="00D6193A">
              <w:rPr>
                <w:b/>
                <w:bCs/>
                <w:sz w:val="18"/>
                <w:szCs w:val="18"/>
              </w:rPr>
              <w:t>2035</w:t>
            </w:r>
          </w:p>
        </w:tc>
      </w:tr>
      <w:tr w:rsidR="00D6193A" w:rsidRPr="00D6193A" w14:paraId="425BB59E" w14:textId="77777777" w:rsidTr="00D6193A">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DD93F3B" w14:textId="77777777" w:rsidR="00D6193A" w:rsidRPr="00D6193A" w:rsidRDefault="00D6193A">
            <w:pPr>
              <w:rPr>
                <w:b/>
                <w:bCs/>
                <w:sz w:val="18"/>
                <w:szCs w:val="18"/>
              </w:rPr>
            </w:pPr>
            <w:r w:rsidRPr="00D6193A">
              <w:rPr>
                <w:b/>
                <w:bCs/>
                <w:sz w:val="18"/>
                <w:szCs w:val="18"/>
              </w:rPr>
              <w:t>ЭЛЕКТРОСНАБЖЕНИЕ</w:t>
            </w:r>
          </w:p>
        </w:tc>
      </w:tr>
      <w:tr w:rsidR="00D6193A" w:rsidRPr="00D6193A" w14:paraId="2106A28F" w14:textId="77777777" w:rsidTr="00D6193A">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5353398D" w14:textId="77777777" w:rsidR="00D6193A" w:rsidRPr="00D6193A" w:rsidRDefault="00D6193A">
            <w:pPr>
              <w:rPr>
                <w:b/>
                <w:bCs/>
                <w:sz w:val="18"/>
                <w:szCs w:val="18"/>
              </w:rPr>
            </w:pPr>
            <w:r w:rsidRPr="00D6193A">
              <w:rPr>
                <w:b/>
                <w:bCs/>
                <w:sz w:val="18"/>
                <w:szCs w:val="18"/>
              </w:rPr>
              <w:t>ИТОГО по направлению:</w:t>
            </w:r>
          </w:p>
        </w:tc>
        <w:tc>
          <w:tcPr>
            <w:tcW w:w="297" w:type="pct"/>
            <w:tcBorders>
              <w:top w:val="nil"/>
              <w:left w:val="nil"/>
              <w:bottom w:val="single" w:sz="4" w:space="0" w:color="auto"/>
              <w:right w:val="single" w:sz="4" w:space="0" w:color="auto"/>
            </w:tcBorders>
            <w:shd w:val="clear" w:color="000000" w:fill="D9D9D9"/>
            <w:vAlign w:val="center"/>
            <w:hideMark/>
          </w:tcPr>
          <w:p w14:paraId="3AD3B72E"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7273B32"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716E50C"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45DEF2C"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2AD67D0"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1748814"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E954839"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0008E32"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05BE5B0"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0875C64"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3F03ECD"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2A5E31D" w14:textId="77777777" w:rsidR="00D6193A" w:rsidRPr="00D6193A" w:rsidRDefault="00D6193A">
            <w:pPr>
              <w:jc w:val="center"/>
              <w:rPr>
                <w:b/>
                <w:bCs/>
                <w:sz w:val="18"/>
                <w:szCs w:val="18"/>
              </w:rPr>
            </w:pPr>
            <w:r w:rsidRPr="00D6193A">
              <w:rPr>
                <w:b/>
                <w:bCs/>
                <w:sz w:val="18"/>
                <w:szCs w:val="18"/>
              </w:rPr>
              <w:t>0,0</w:t>
            </w:r>
          </w:p>
        </w:tc>
      </w:tr>
      <w:tr w:rsidR="00D6193A" w:rsidRPr="00D6193A" w14:paraId="2FC0EEBC" w14:textId="77777777" w:rsidTr="00D6193A">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16970551" w14:textId="77777777" w:rsidR="00D6193A" w:rsidRPr="00D6193A" w:rsidRDefault="00D6193A">
            <w:pPr>
              <w:rPr>
                <w:b/>
                <w:bCs/>
                <w:sz w:val="18"/>
                <w:szCs w:val="18"/>
              </w:rPr>
            </w:pPr>
            <w:r w:rsidRPr="00D6193A">
              <w:rPr>
                <w:b/>
                <w:bCs/>
                <w:sz w:val="18"/>
                <w:szCs w:val="18"/>
              </w:rPr>
              <w:t>В том числе по строительству:</w:t>
            </w:r>
          </w:p>
        </w:tc>
        <w:tc>
          <w:tcPr>
            <w:tcW w:w="297" w:type="pct"/>
            <w:tcBorders>
              <w:top w:val="nil"/>
              <w:left w:val="nil"/>
              <w:bottom w:val="single" w:sz="4" w:space="0" w:color="auto"/>
              <w:right w:val="single" w:sz="4" w:space="0" w:color="auto"/>
            </w:tcBorders>
            <w:shd w:val="clear" w:color="000000" w:fill="D9D9D9"/>
            <w:vAlign w:val="center"/>
            <w:hideMark/>
          </w:tcPr>
          <w:p w14:paraId="3AB3C533"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DA10807"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5BDA77F"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7CF7A65"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D974492"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F2E3A46"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B7E9A33"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2EE594A"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CE43FA6"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B6AC65A"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A485F10"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5739FA9" w14:textId="77777777" w:rsidR="00D6193A" w:rsidRPr="00D6193A" w:rsidRDefault="00D6193A">
            <w:pPr>
              <w:jc w:val="center"/>
              <w:rPr>
                <w:b/>
                <w:bCs/>
                <w:sz w:val="18"/>
                <w:szCs w:val="18"/>
              </w:rPr>
            </w:pPr>
            <w:r w:rsidRPr="00D6193A">
              <w:rPr>
                <w:b/>
                <w:bCs/>
                <w:sz w:val="18"/>
                <w:szCs w:val="18"/>
              </w:rPr>
              <w:t>0,0</w:t>
            </w:r>
          </w:p>
        </w:tc>
      </w:tr>
      <w:tr w:rsidR="00D6193A" w:rsidRPr="00D6193A" w14:paraId="4A76DD8B" w14:textId="77777777" w:rsidTr="00D6193A">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1793820F" w14:textId="77777777" w:rsidR="00D6193A" w:rsidRPr="00D6193A" w:rsidRDefault="00D6193A">
            <w:pPr>
              <w:rPr>
                <w:b/>
                <w:bCs/>
                <w:sz w:val="18"/>
                <w:szCs w:val="18"/>
              </w:rPr>
            </w:pPr>
            <w:r w:rsidRPr="00D6193A">
              <w:rPr>
                <w:b/>
                <w:bCs/>
                <w:sz w:val="18"/>
                <w:szCs w:val="18"/>
              </w:rPr>
              <w:t>В том числе по модернизации</w:t>
            </w:r>
          </w:p>
        </w:tc>
        <w:tc>
          <w:tcPr>
            <w:tcW w:w="297" w:type="pct"/>
            <w:tcBorders>
              <w:top w:val="nil"/>
              <w:left w:val="nil"/>
              <w:bottom w:val="single" w:sz="4" w:space="0" w:color="auto"/>
              <w:right w:val="single" w:sz="4" w:space="0" w:color="auto"/>
            </w:tcBorders>
            <w:shd w:val="clear" w:color="000000" w:fill="D9D9D9"/>
            <w:vAlign w:val="center"/>
            <w:hideMark/>
          </w:tcPr>
          <w:p w14:paraId="10F1322C"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01E88B8"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E6FC04C"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031326D"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A683B2B"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BB2A39C"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F3B59FB"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2F7E8DF"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BAD8210"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A636B7D"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31F85C9"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B5C2EA8" w14:textId="77777777" w:rsidR="00D6193A" w:rsidRPr="00D6193A" w:rsidRDefault="00D6193A">
            <w:pPr>
              <w:jc w:val="center"/>
              <w:rPr>
                <w:b/>
                <w:bCs/>
                <w:sz w:val="18"/>
                <w:szCs w:val="18"/>
              </w:rPr>
            </w:pPr>
            <w:r w:rsidRPr="00D6193A">
              <w:rPr>
                <w:b/>
                <w:bCs/>
                <w:sz w:val="18"/>
                <w:szCs w:val="18"/>
              </w:rPr>
              <w:t>0,0</w:t>
            </w:r>
          </w:p>
        </w:tc>
      </w:tr>
      <w:tr w:rsidR="00D6193A" w:rsidRPr="00D6193A" w14:paraId="0F3F4B98" w14:textId="77777777" w:rsidTr="00D6193A">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D1DE74D" w14:textId="77777777" w:rsidR="00D6193A" w:rsidRPr="00D6193A" w:rsidRDefault="00D6193A">
            <w:pPr>
              <w:rPr>
                <w:b/>
                <w:bCs/>
                <w:sz w:val="18"/>
                <w:szCs w:val="18"/>
              </w:rPr>
            </w:pPr>
            <w:r w:rsidRPr="00D6193A">
              <w:rPr>
                <w:b/>
                <w:bCs/>
                <w:sz w:val="18"/>
                <w:szCs w:val="18"/>
              </w:rPr>
              <w:t>ТЕПЛОСНАБЖЕНИЕ</w:t>
            </w:r>
          </w:p>
        </w:tc>
      </w:tr>
      <w:tr w:rsidR="00D6193A" w:rsidRPr="00D6193A" w14:paraId="631534E3" w14:textId="77777777" w:rsidTr="00D6193A">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A43B8CD" w14:textId="77777777" w:rsidR="00D6193A" w:rsidRPr="00D6193A" w:rsidRDefault="00D6193A">
            <w:pPr>
              <w:outlineLvl w:val="0"/>
              <w:rPr>
                <w:b/>
                <w:bCs/>
                <w:sz w:val="18"/>
                <w:szCs w:val="18"/>
              </w:rPr>
            </w:pPr>
            <w:r w:rsidRPr="00D6193A">
              <w:rPr>
                <w:b/>
                <w:bCs/>
                <w:sz w:val="18"/>
                <w:szCs w:val="18"/>
              </w:rPr>
              <w:t>Строительство</w:t>
            </w:r>
          </w:p>
        </w:tc>
      </w:tr>
      <w:tr w:rsidR="00D6193A" w:rsidRPr="00D6193A" w14:paraId="5163702B" w14:textId="77777777" w:rsidTr="00D6193A">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3F9ACCF2" w14:textId="77777777" w:rsidR="00D6193A" w:rsidRPr="00D6193A" w:rsidRDefault="00D6193A">
            <w:pPr>
              <w:outlineLvl w:val="0"/>
              <w:rPr>
                <w:i/>
                <w:iCs/>
                <w:sz w:val="18"/>
                <w:szCs w:val="18"/>
              </w:rPr>
            </w:pPr>
            <w:r w:rsidRPr="00D6193A">
              <w:rPr>
                <w:i/>
                <w:iCs/>
                <w:sz w:val="18"/>
                <w:szCs w:val="18"/>
              </w:rPr>
              <w:t>Стратегия СЭР Мошковского района</w:t>
            </w:r>
          </w:p>
        </w:tc>
        <w:tc>
          <w:tcPr>
            <w:tcW w:w="297" w:type="pct"/>
            <w:tcBorders>
              <w:top w:val="nil"/>
              <w:left w:val="nil"/>
              <w:bottom w:val="single" w:sz="4" w:space="0" w:color="auto"/>
              <w:right w:val="single" w:sz="4" w:space="0" w:color="auto"/>
            </w:tcBorders>
            <w:shd w:val="clear" w:color="000000" w:fill="D9D9D9"/>
            <w:vAlign w:val="center"/>
            <w:hideMark/>
          </w:tcPr>
          <w:p w14:paraId="30B529A5" w14:textId="77777777" w:rsidR="00D6193A" w:rsidRPr="00D6193A" w:rsidRDefault="00D6193A">
            <w:pPr>
              <w:jc w:val="center"/>
              <w:outlineLvl w:val="0"/>
              <w:rPr>
                <w:i/>
                <w:iCs/>
                <w:sz w:val="18"/>
                <w:szCs w:val="18"/>
              </w:rPr>
            </w:pPr>
            <w:r w:rsidRPr="00D6193A">
              <w:rPr>
                <w:i/>
                <w:iCs/>
                <w:sz w:val="18"/>
                <w:szCs w:val="18"/>
              </w:rPr>
              <w:t>20 000,0</w:t>
            </w:r>
          </w:p>
        </w:tc>
        <w:tc>
          <w:tcPr>
            <w:tcW w:w="297" w:type="pct"/>
            <w:tcBorders>
              <w:top w:val="nil"/>
              <w:left w:val="nil"/>
              <w:bottom w:val="single" w:sz="4" w:space="0" w:color="auto"/>
              <w:right w:val="single" w:sz="4" w:space="0" w:color="auto"/>
            </w:tcBorders>
            <w:shd w:val="clear" w:color="000000" w:fill="D9D9D9"/>
            <w:vAlign w:val="center"/>
            <w:hideMark/>
          </w:tcPr>
          <w:p w14:paraId="310B6E97" w14:textId="77777777" w:rsidR="00D6193A" w:rsidRPr="00D6193A" w:rsidRDefault="00D6193A">
            <w:pPr>
              <w:jc w:val="center"/>
              <w:outlineLvl w:val="0"/>
              <w:rPr>
                <w:i/>
                <w:iCs/>
                <w:sz w:val="18"/>
                <w:szCs w:val="18"/>
              </w:rPr>
            </w:pPr>
            <w:r w:rsidRPr="00D6193A">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E9E73EB" w14:textId="77777777" w:rsidR="00D6193A" w:rsidRPr="00D6193A" w:rsidRDefault="00D6193A">
            <w:pPr>
              <w:jc w:val="center"/>
              <w:outlineLvl w:val="0"/>
              <w:rPr>
                <w:i/>
                <w:iCs/>
                <w:sz w:val="18"/>
                <w:szCs w:val="18"/>
              </w:rPr>
            </w:pPr>
            <w:r w:rsidRPr="00D6193A">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FD1C8C6" w14:textId="77777777" w:rsidR="00D6193A" w:rsidRPr="00D6193A" w:rsidRDefault="00D6193A">
            <w:pPr>
              <w:jc w:val="center"/>
              <w:outlineLvl w:val="0"/>
              <w:rPr>
                <w:i/>
                <w:iCs/>
                <w:sz w:val="18"/>
                <w:szCs w:val="18"/>
              </w:rPr>
            </w:pPr>
            <w:r w:rsidRPr="00D6193A">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E103BED" w14:textId="77777777" w:rsidR="00D6193A" w:rsidRPr="00D6193A" w:rsidRDefault="00D6193A">
            <w:pPr>
              <w:jc w:val="center"/>
              <w:outlineLvl w:val="0"/>
              <w:rPr>
                <w:i/>
                <w:iCs/>
                <w:sz w:val="18"/>
                <w:szCs w:val="18"/>
              </w:rPr>
            </w:pPr>
            <w:r w:rsidRPr="00D6193A">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FD7F7CB" w14:textId="77777777" w:rsidR="00D6193A" w:rsidRPr="00D6193A" w:rsidRDefault="00D6193A">
            <w:pPr>
              <w:jc w:val="center"/>
              <w:outlineLvl w:val="0"/>
              <w:rPr>
                <w:i/>
                <w:iCs/>
                <w:sz w:val="18"/>
                <w:szCs w:val="18"/>
              </w:rPr>
            </w:pPr>
            <w:r w:rsidRPr="00D6193A">
              <w:rPr>
                <w:i/>
                <w:iCs/>
                <w:sz w:val="18"/>
                <w:szCs w:val="18"/>
              </w:rPr>
              <w:t>10 000,0</w:t>
            </w:r>
          </w:p>
        </w:tc>
        <w:tc>
          <w:tcPr>
            <w:tcW w:w="297" w:type="pct"/>
            <w:tcBorders>
              <w:top w:val="nil"/>
              <w:left w:val="nil"/>
              <w:bottom w:val="single" w:sz="4" w:space="0" w:color="auto"/>
              <w:right w:val="single" w:sz="4" w:space="0" w:color="auto"/>
            </w:tcBorders>
            <w:shd w:val="clear" w:color="000000" w:fill="D9D9D9"/>
            <w:vAlign w:val="center"/>
            <w:hideMark/>
          </w:tcPr>
          <w:p w14:paraId="1B4A1AF6" w14:textId="77777777" w:rsidR="00D6193A" w:rsidRPr="00D6193A" w:rsidRDefault="00D6193A">
            <w:pPr>
              <w:jc w:val="center"/>
              <w:outlineLvl w:val="0"/>
              <w:rPr>
                <w:i/>
                <w:iCs/>
                <w:sz w:val="18"/>
                <w:szCs w:val="18"/>
              </w:rPr>
            </w:pPr>
            <w:r w:rsidRPr="00D6193A">
              <w:rPr>
                <w:i/>
                <w:iCs/>
                <w:sz w:val="18"/>
                <w:szCs w:val="18"/>
              </w:rPr>
              <w:t>10 000,0</w:t>
            </w:r>
          </w:p>
        </w:tc>
        <w:tc>
          <w:tcPr>
            <w:tcW w:w="297" w:type="pct"/>
            <w:tcBorders>
              <w:top w:val="nil"/>
              <w:left w:val="nil"/>
              <w:bottom w:val="single" w:sz="4" w:space="0" w:color="auto"/>
              <w:right w:val="single" w:sz="4" w:space="0" w:color="auto"/>
            </w:tcBorders>
            <w:shd w:val="clear" w:color="000000" w:fill="D9D9D9"/>
            <w:vAlign w:val="center"/>
            <w:hideMark/>
          </w:tcPr>
          <w:p w14:paraId="04F91EB8" w14:textId="77777777" w:rsidR="00D6193A" w:rsidRPr="00D6193A" w:rsidRDefault="00D6193A">
            <w:pPr>
              <w:jc w:val="center"/>
              <w:outlineLvl w:val="0"/>
              <w:rPr>
                <w:i/>
                <w:iCs/>
                <w:sz w:val="18"/>
                <w:szCs w:val="18"/>
              </w:rPr>
            </w:pPr>
            <w:r w:rsidRPr="00D6193A">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41C3A08" w14:textId="77777777" w:rsidR="00D6193A" w:rsidRPr="00D6193A" w:rsidRDefault="00D6193A">
            <w:pPr>
              <w:jc w:val="center"/>
              <w:outlineLvl w:val="0"/>
              <w:rPr>
                <w:i/>
                <w:iCs/>
                <w:sz w:val="18"/>
                <w:szCs w:val="18"/>
              </w:rPr>
            </w:pPr>
            <w:r w:rsidRPr="00D6193A">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9EB1FCC" w14:textId="77777777" w:rsidR="00D6193A" w:rsidRPr="00D6193A" w:rsidRDefault="00D6193A">
            <w:pPr>
              <w:jc w:val="center"/>
              <w:outlineLvl w:val="0"/>
              <w:rPr>
                <w:i/>
                <w:iCs/>
                <w:sz w:val="18"/>
                <w:szCs w:val="18"/>
              </w:rPr>
            </w:pPr>
            <w:r w:rsidRPr="00D6193A">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C2F9540" w14:textId="77777777" w:rsidR="00D6193A" w:rsidRPr="00D6193A" w:rsidRDefault="00D6193A">
            <w:pPr>
              <w:jc w:val="center"/>
              <w:outlineLvl w:val="0"/>
              <w:rPr>
                <w:i/>
                <w:iCs/>
                <w:sz w:val="18"/>
                <w:szCs w:val="18"/>
              </w:rPr>
            </w:pPr>
            <w:r w:rsidRPr="00D6193A">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87D7E50" w14:textId="77777777" w:rsidR="00D6193A" w:rsidRPr="00D6193A" w:rsidRDefault="00D6193A">
            <w:pPr>
              <w:jc w:val="center"/>
              <w:outlineLvl w:val="0"/>
              <w:rPr>
                <w:i/>
                <w:iCs/>
                <w:sz w:val="18"/>
                <w:szCs w:val="18"/>
              </w:rPr>
            </w:pPr>
            <w:r w:rsidRPr="00D6193A">
              <w:rPr>
                <w:i/>
                <w:iCs/>
                <w:sz w:val="18"/>
                <w:szCs w:val="18"/>
              </w:rPr>
              <w:t>0,0</w:t>
            </w:r>
          </w:p>
        </w:tc>
      </w:tr>
      <w:tr w:rsidR="00D6193A" w:rsidRPr="00D6193A" w14:paraId="7397375F" w14:textId="77777777" w:rsidTr="00D6193A">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6ED308CB" w14:textId="77777777" w:rsidR="00D6193A" w:rsidRPr="00D6193A" w:rsidRDefault="00D6193A">
            <w:pPr>
              <w:outlineLvl w:val="0"/>
              <w:rPr>
                <w:sz w:val="18"/>
                <w:szCs w:val="18"/>
              </w:rPr>
            </w:pPr>
            <w:r w:rsidRPr="00D6193A">
              <w:rPr>
                <w:sz w:val="18"/>
                <w:szCs w:val="18"/>
              </w:rPr>
              <w:t>Строительство блочно-модульной угольной котельной в с. Кайлы</w:t>
            </w:r>
          </w:p>
        </w:tc>
        <w:tc>
          <w:tcPr>
            <w:tcW w:w="297" w:type="pct"/>
            <w:tcBorders>
              <w:top w:val="nil"/>
              <w:left w:val="nil"/>
              <w:bottom w:val="single" w:sz="4" w:space="0" w:color="auto"/>
              <w:right w:val="single" w:sz="4" w:space="0" w:color="auto"/>
            </w:tcBorders>
            <w:shd w:val="clear" w:color="000000" w:fill="D9D9D9"/>
            <w:vAlign w:val="center"/>
            <w:hideMark/>
          </w:tcPr>
          <w:p w14:paraId="31055885" w14:textId="77777777" w:rsidR="00D6193A" w:rsidRPr="00D6193A" w:rsidRDefault="00D6193A">
            <w:pPr>
              <w:jc w:val="center"/>
              <w:outlineLvl w:val="0"/>
              <w:rPr>
                <w:sz w:val="18"/>
                <w:szCs w:val="18"/>
              </w:rPr>
            </w:pPr>
            <w:r w:rsidRPr="00D6193A">
              <w:rPr>
                <w:sz w:val="18"/>
                <w:szCs w:val="18"/>
              </w:rPr>
              <w:t>10 000,0</w:t>
            </w:r>
          </w:p>
        </w:tc>
        <w:tc>
          <w:tcPr>
            <w:tcW w:w="297" w:type="pct"/>
            <w:tcBorders>
              <w:top w:val="nil"/>
              <w:left w:val="nil"/>
              <w:bottom w:val="single" w:sz="4" w:space="0" w:color="auto"/>
              <w:right w:val="single" w:sz="4" w:space="0" w:color="auto"/>
            </w:tcBorders>
            <w:shd w:val="clear" w:color="auto" w:fill="auto"/>
            <w:vAlign w:val="center"/>
            <w:hideMark/>
          </w:tcPr>
          <w:p w14:paraId="3521BB10" w14:textId="77777777" w:rsidR="00D6193A" w:rsidRPr="00D6193A" w:rsidRDefault="00D6193A">
            <w:pPr>
              <w:jc w:val="center"/>
              <w:outlineLvl w:val="0"/>
              <w:rPr>
                <w:sz w:val="18"/>
                <w:szCs w:val="18"/>
              </w:rPr>
            </w:pPr>
            <w:r w:rsidRPr="00D6193A">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A1218FF" w14:textId="77777777" w:rsidR="00D6193A" w:rsidRPr="00D6193A" w:rsidRDefault="00D6193A">
            <w:pPr>
              <w:jc w:val="center"/>
              <w:outlineLvl w:val="0"/>
              <w:rPr>
                <w:sz w:val="18"/>
                <w:szCs w:val="18"/>
              </w:rPr>
            </w:pPr>
            <w:r w:rsidRPr="00D6193A">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355D3B7" w14:textId="77777777" w:rsidR="00D6193A" w:rsidRPr="00D6193A" w:rsidRDefault="00D6193A">
            <w:pPr>
              <w:jc w:val="center"/>
              <w:outlineLvl w:val="0"/>
              <w:rPr>
                <w:sz w:val="18"/>
                <w:szCs w:val="18"/>
              </w:rPr>
            </w:pPr>
            <w:r w:rsidRPr="00D6193A">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EA7EE98" w14:textId="77777777" w:rsidR="00D6193A" w:rsidRPr="00D6193A" w:rsidRDefault="00D6193A">
            <w:pPr>
              <w:jc w:val="center"/>
              <w:outlineLvl w:val="0"/>
              <w:rPr>
                <w:sz w:val="18"/>
                <w:szCs w:val="18"/>
              </w:rPr>
            </w:pPr>
            <w:r w:rsidRPr="00D6193A">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B791244" w14:textId="77777777" w:rsidR="00D6193A" w:rsidRPr="00D6193A" w:rsidRDefault="00D6193A">
            <w:pPr>
              <w:jc w:val="center"/>
              <w:outlineLvl w:val="0"/>
              <w:rPr>
                <w:sz w:val="18"/>
                <w:szCs w:val="18"/>
              </w:rPr>
            </w:pPr>
            <w:r w:rsidRPr="00D6193A">
              <w:rPr>
                <w:sz w:val="18"/>
                <w:szCs w:val="18"/>
              </w:rPr>
              <w:t>10 000,0</w:t>
            </w:r>
          </w:p>
        </w:tc>
        <w:tc>
          <w:tcPr>
            <w:tcW w:w="297" w:type="pct"/>
            <w:tcBorders>
              <w:top w:val="nil"/>
              <w:left w:val="nil"/>
              <w:bottom w:val="single" w:sz="4" w:space="0" w:color="auto"/>
              <w:right w:val="single" w:sz="4" w:space="0" w:color="auto"/>
            </w:tcBorders>
            <w:shd w:val="clear" w:color="auto" w:fill="auto"/>
            <w:vAlign w:val="center"/>
            <w:hideMark/>
          </w:tcPr>
          <w:p w14:paraId="5EBE7465" w14:textId="77777777" w:rsidR="00D6193A" w:rsidRPr="00D6193A" w:rsidRDefault="00D6193A">
            <w:pPr>
              <w:jc w:val="center"/>
              <w:outlineLvl w:val="0"/>
              <w:rPr>
                <w:sz w:val="18"/>
                <w:szCs w:val="18"/>
              </w:rPr>
            </w:pPr>
            <w:r w:rsidRPr="00D6193A">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B8441A6" w14:textId="77777777" w:rsidR="00D6193A" w:rsidRPr="00D6193A" w:rsidRDefault="00D6193A">
            <w:pPr>
              <w:jc w:val="center"/>
              <w:outlineLvl w:val="0"/>
              <w:rPr>
                <w:sz w:val="18"/>
                <w:szCs w:val="18"/>
              </w:rPr>
            </w:pPr>
            <w:r w:rsidRPr="00D6193A">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BD759EB" w14:textId="77777777" w:rsidR="00D6193A" w:rsidRPr="00D6193A" w:rsidRDefault="00D6193A">
            <w:pPr>
              <w:jc w:val="center"/>
              <w:outlineLvl w:val="0"/>
              <w:rPr>
                <w:sz w:val="18"/>
                <w:szCs w:val="18"/>
              </w:rPr>
            </w:pPr>
            <w:r w:rsidRPr="00D6193A">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FA15353" w14:textId="77777777" w:rsidR="00D6193A" w:rsidRPr="00D6193A" w:rsidRDefault="00D6193A">
            <w:pPr>
              <w:jc w:val="center"/>
              <w:outlineLvl w:val="0"/>
              <w:rPr>
                <w:sz w:val="18"/>
                <w:szCs w:val="18"/>
              </w:rPr>
            </w:pPr>
            <w:r w:rsidRPr="00D6193A">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B0697E0" w14:textId="77777777" w:rsidR="00D6193A" w:rsidRPr="00D6193A" w:rsidRDefault="00D6193A">
            <w:pPr>
              <w:jc w:val="center"/>
              <w:outlineLvl w:val="0"/>
              <w:rPr>
                <w:sz w:val="18"/>
                <w:szCs w:val="18"/>
              </w:rPr>
            </w:pPr>
            <w:r w:rsidRPr="00D6193A">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6FD6EF9" w14:textId="77777777" w:rsidR="00D6193A" w:rsidRPr="00D6193A" w:rsidRDefault="00D6193A">
            <w:pPr>
              <w:jc w:val="center"/>
              <w:outlineLvl w:val="0"/>
              <w:rPr>
                <w:sz w:val="18"/>
                <w:szCs w:val="18"/>
              </w:rPr>
            </w:pPr>
            <w:r w:rsidRPr="00D6193A">
              <w:rPr>
                <w:sz w:val="18"/>
                <w:szCs w:val="18"/>
              </w:rPr>
              <w:t> </w:t>
            </w:r>
          </w:p>
        </w:tc>
      </w:tr>
      <w:tr w:rsidR="00D6193A" w:rsidRPr="00D6193A" w14:paraId="4595FA0B" w14:textId="77777777" w:rsidTr="00D6193A">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0B342D87" w14:textId="77777777" w:rsidR="00D6193A" w:rsidRPr="00D6193A" w:rsidRDefault="00D6193A">
            <w:pPr>
              <w:outlineLvl w:val="0"/>
              <w:rPr>
                <w:sz w:val="18"/>
                <w:szCs w:val="18"/>
              </w:rPr>
            </w:pPr>
            <w:r w:rsidRPr="00D6193A">
              <w:rPr>
                <w:sz w:val="18"/>
                <w:szCs w:val="18"/>
              </w:rPr>
              <w:t>Строительство блочно-модульной угольной котельной в с. Томилово</w:t>
            </w:r>
          </w:p>
        </w:tc>
        <w:tc>
          <w:tcPr>
            <w:tcW w:w="297" w:type="pct"/>
            <w:tcBorders>
              <w:top w:val="nil"/>
              <w:left w:val="nil"/>
              <w:bottom w:val="single" w:sz="4" w:space="0" w:color="auto"/>
              <w:right w:val="single" w:sz="4" w:space="0" w:color="auto"/>
            </w:tcBorders>
            <w:shd w:val="clear" w:color="000000" w:fill="D9D9D9"/>
            <w:vAlign w:val="center"/>
            <w:hideMark/>
          </w:tcPr>
          <w:p w14:paraId="6BC34AD0" w14:textId="77777777" w:rsidR="00D6193A" w:rsidRPr="00D6193A" w:rsidRDefault="00D6193A">
            <w:pPr>
              <w:jc w:val="center"/>
              <w:outlineLvl w:val="0"/>
              <w:rPr>
                <w:sz w:val="18"/>
                <w:szCs w:val="18"/>
              </w:rPr>
            </w:pPr>
            <w:r w:rsidRPr="00D6193A">
              <w:rPr>
                <w:sz w:val="18"/>
                <w:szCs w:val="18"/>
              </w:rPr>
              <w:t>10 000,0</w:t>
            </w:r>
          </w:p>
        </w:tc>
        <w:tc>
          <w:tcPr>
            <w:tcW w:w="297" w:type="pct"/>
            <w:tcBorders>
              <w:top w:val="nil"/>
              <w:left w:val="nil"/>
              <w:bottom w:val="single" w:sz="4" w:space="0" w:color="auto"/>
              <w:right w:val="single" w:sz="4" w:space="0" w:color="auto"/>
            </w:tcBorders>
            <w:shd w:val="clear" w:color="auto" w:fill="auto"/>
            <w:vAlign w:val="center"/>
            <w:hideMark/>
          </w:tcPr>
          <w:p w14:paraId="3E1A054C" w14:textId="77777777" w:rsidR="00D6193A" w:rsidRPr="00D6193A" w:rsidRDefault="00D6193A">
            <w:pPr>
              <w:jc w:val="center"/>
              <w:outlineLvl w:val="0"/>
              <w:rPr>
                <w:sz w:val="18"/>
                <w:szCs w:val="18"/>
              </w:rPr>
            </w:pPr>
            <w:r w:rsidRPr="00D6193A">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74A18A4" w14:textId="77777777" w:rsidR="00D6193A" w:rsidRPr="00D6193A" w:rsidRDefault="00D6193A">
            <w:pPr>
              <w:jc w:val="center"/>
              <w:outlineLvl w:val="0"/>
              <w:rPr>
                <w:sz w:val="18"/>
                <w:szCs w:val="18"/>
              </w:rPr>
            </w:pPr>
            <w:r w:rsidRPr="00D6193A">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0A011DC" w14:textId="77777777" w:rsidR="00D6193A" w:rsidRPr="00D6193A" w:rsidRDefault="00D6193A">
            <w:pPr>
              <w:jc w:val="center"/>
              <w:outlineLvl w:val="0"/>
              <w:rPr>
                <w:sz w:val="18"/>
                <w:szCs w:val="18"/>
              </w:rPr>
            </w:pPr>
            <w:r w:rsidRPr="00D6193A">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7DA0D4C" w14:textId="77777777" w:rsidR="00D6193A" w:rsidRPr="00D6193A" w:rsidRDefault="00D6193A">
            <w:pPr>
              <w:jc w:val="center"/>
              <w:outlineLvl w:val="0"/>
              <w:rPr>
                <w:sz w:val="18"/>
                <w:szCs w:val="18"/>
              </w:rPr>
            </w:pPr>
            <w:r w:rsidRPr="00D6193A">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33CF76C" w14:textId="77777777" w:rsidR="00D6193A" w:rsidRPr="00D6193A" w:rsidRDefault="00D6193A">
            <w:pPr>
              <w:jc w:val="center"/>
              <w:outlineLvl w:val="0"/>
              <w:rPr>
                <w:sz w:val="18"/>
                <w:szCs w:val="18"/>
              </w:rPr>
            </w:pPr>
            <w:r w:rsidRPr="00D6193A">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4ECC9C5" w14:textId="77777777" w:rsidR="00D6193A" w:rsidRPr="00D6193A" w:rsidRDefault="00D6193A">
            <w:pPr>
              <w:jc w:val="center"/>
              <w:outlineLvl w:val="0"/>
              <w:rPr>
                <w:sz w:val="18"/>
                <w:szCs w:val="18"/>
              </w:rPr>
            </w:pPr>
            <w:r w:rsidRPr="00D6193A">
              <w:rPr>
                <w:sz w:val="18"/>
                <w:szCs w:val="18"/>
              </w:rPr>
              <w:t>10 000,0</w:t>
            </w:r>
          </w:p>
        </w:tc>
        <w:tc>
          <w:tcPr>
            <w:tcW w:w="297" w:type="pct"/>
            <w:tcBorders>
              <w:top w:val="nil"/>
              <w:left w:val="nil"/>
              <w:bottom w:val="single" w:sz="4" w:space="0" w:color="auto"/>
              <w:right w:val="single" w:sz="4" w:space="0" w:color="auto"/>
            </w:tcBorders>
            <w:shd w:val="clear" w:color="auto" w:fill="auto"/>
            <w:vAlign w:val="center"/>
            <w:hideMark/>
          </w:tcPr>
          <w:p w14:paraId="7B0554BE" w14:textId="77777777" w:rsidR="00D6193A" w:rsidRPr="00D6193A" w:rsidRDefault="00D6193A">
            <w:pPr>
              <w:jc w:val="center"/>
              <w:outlineLvl w:val="0"/>
              <w:rPr>
                <w:sz w:val="18"/>
                <w:szCs w:val="18"/>
              </w:rPr>
            </w:pPr>
            <w:r w:rsidRPr="00D6193A">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690F67C" w14:textId="77777777" w:rsidR="00D6193A" w:rsidRPr="00D6193A" w:rsidRDefault="00D6193A">
            <w:pPr>
              <w:jc w:val="center"/>
              <w:outlineLvl w:val="0"/>
              <w:rPr>
                <w:sz w:val="18"/>
                <w:szCs w:val="18"/>
              </w:rPr>
            </w:pPr>
            <w:r w:rsidRPr="00D6193A">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24CB775" w14:textId="77777777" w:rsidR="00D6193A" w:rsidRPr="00D6193A" w:rsidRDefault="00D6193A">
            <w:pPr>
              <w:jc w:val="center"/>
              <w:outlineLvl w:val="0"/>
              <w:rPr>
                <w:sz w:val="18"/>
                <w:szCs w:val="18"/>
              </w:rPr>
            </w:pPr>
            <w:r w:rsidRPr="00D6193A">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426D71F" w14:textId="77777777" w:rsidR="00D6193A" w:rsidRPr="00D6193A" w:rsidRDefault="00D6193A">
            <w:pPr>
              <w:jc w:val="center"/>
              <w:outlineLvl w:val="0"/>
              <w:rPr>
                <w:sz w:val="18"/>
                <w:szCs w:val="18"/>
              </w:rPr>
            </w:pPr>
            <w:r w:rsidRPr="00D6193A">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117B560" w14:textId="77777777" w:rsidR="00D6193A" w:rsidRPr="00D6193A" w:rsidRDefault="00D6193A">
            <w:pPr>
              <w:jc w:val="center"/>
              <w:outlineLvl w:val="0"/>
              <w:rPr>
                <w:sz w:val="18"/>
                <w:szCs w:val="18"/>
              </w:rPr>
            </w:pPr>
            <w:r w:rsidRPr="00D6193A">
              <w:rPr>
                <w:sz w:val="18"/>
                <w:szCs w:val="18"/>
              </w:rPr>
              <w:t> </w:t>
            </w:r>
          </w:p>
        </w:tc>
      </w:tr>
      <w:tr w:rsidR="00D6193A" w:rsidRPr="00D6193A" w14:paraId="77F797E9" w14:textId="77777777" w:rsidTr="00D6193A">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5A64D7E" w14:textId="77777777" w:rsidR="00D6193A" w:rsidRPr="00D6193A" w:rsidRDefault="00D6193A">
            <w:pPr>
              <w:outlineLvl w:val="0"/>
              <w:rPr>
                <w:b/>
                <w:bCs/>
                <w:sz w:val="18"/>
                <w:szCs w:val="18"/>
              </w:rPr>
            </w:pPr>
            <w:r w:rsidRPr="00D6193A">
              <w:rPr>
                <w:b/>
                <w:bCs/>
                <w:sz w:val="18"/>
                <w:szCs w:val="18"/>
              </w:rPr>
              <w:t>Модернизация</w:t>
            </w:r>
          </w:p>
        </w:tc>
      </w:tr>
      <w:tr w:rsidR="00D6193A" w:rsidRPr="00D6193A" w14:paraId="179952F4" w14:textId="77777777" w:rsidTr="00D6193A">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708BCE3C" w14:textId="77777777" w:rsidR="00D6193A" w:rsidRPr="00D6193A" w:rsidRDefault="00D6193A">
            <w:pPr>
              <w:outlineLvl w:val="0"/>
              <w:rPr>
                <w:i/>
                <w:iCs/>
                <w:sz w:val="18"/>
                <w:szCs w:val="18"/>
              </w:rPr>
            </w:pPr>
            <w:r w:rsidRPr="00D6193A">
              <w:rPr>
                <w:i/>
                <w:iCs/>
                <w:sz w:val="18"/>
                <w:szCs w:val="18"/>
              </w:rPr>
              <w:t>Генеральный план Дубровинского сельсовета</w:t>
            </w:r>
          </w:p>
        </w:tc>
        <w:tc>
          <w:tcPr>
            <w:tcW w:w="297" w:type="pct"/>
            <w:tcBorders>
              <w:top w:val="nil"/>
              <w:left w:val="nil"/>
              <w:bottom w:val="single" w:sz="4" w:space="0" w:color="auto"/>
              <w:right w:val="single" w:sz="4" w:space="0" w:color="auto"/>
            </w:tcBorders>
            <w:shd w:val="clear" w:color="000000" w:fill="D9D9D9"/>
            <w:vAlign w:val="center"/>
            <w:hideMark/>
          </w:tcPr>
          <w:p w14:paraId="3E73D918" w14:textId="77777777" w:rsidR="00D6193A" w:rsidRPr="00D6193A" w:rsidRDefault="00D6193A">
            <w:pPr>
              <w:jc w:val="center"/>
              <w:outlineLvl w:val="0"/>
              <w:rPr>
                <w:i/>
                <w:iCs/>
                <w:sz w:val="18"/>
                <w:szCs w:val="18"/>
              </w:rPr>
            </w:pPr>
            <w:r w:rsidRPr="00D6193A">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D5C4CF3" w14:textId="77777777" w:rsidR="00D6193A" w:rsidRPr="00D6193A" w:rsidRDefault="00D6193A">
            <w:pPr>
              <w:jc w:val="center"/>
              <w:outlineLvl w:val="0"/>
              <w:rPr>
                <w:i/>
                <w:iCs/>
                <w:sz w:val="18"/>
                <w:szCs w:val="18"/>
              </w:rPr>
            </w:pPr>
            <w:r w:rsidRPr="00D6193A">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901014F" w14:textId="77777777" w:rsidR="00D6193A" w:rsidRPr="00D6193A" w:rsidRDefault="00D6193A">
            <w:pPr>
              <w:jc w:val="center"/>
              <w:outlineLvl w:val="0"/>
              <w:rPr>
                <w:i/>
                <w:iCs/>
                <w:sz w:val="18"/>
                <w:szCs w:val="18"/>
              </w:rPr>
            </w:pPr>
            <w:r w:rsidRPr="00D6193A">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69C176E" w14:textId="77777777" w:rsidR="00D6193A" w:rsidRPr="00D6193A" w:rsidRDefault="00D6193A">
            <w:pPr>
              <w:jc w:val="center"/>
              <w:outlineLvl w:val="0"/>
              <w:rPr>
                <w:i/>
                <w:iCs/>
                <w:sz w:val="18"/>
                <w:szCs w:val="18"/>
              </w:rPr>
            </w:pPr>
            <w:r w:rsidRPr="00D6193A">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D3BA7BB" w14:textId="77777777" w:rsidR="00D6193A" w:rsidRPr="00D6193A" w:rsidRDefault="00D6193A">
            <w:pPr>
              <w:jc w:val="center"/>
              <w:outlineLvl w:val="0"/>
              <w:rPr>
                <w:i/>
                <w:iCs/>
                <w:sz w:val="18"/>
                <w:szCs w:val="18"/>
              </w:rPr>
            </w:pPr>
            <w:r w:rsidRPr="00D6193A">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49EA9CA" w14:textId="77777777" w:rsidR="00D6193A" w:rsidRPr="00D6193A" w:rsidRDefault="00D6193A">
            <w:pPr>
              <w:jc w:val="center"/>
              <w:outlineLvl w:val="0"/>
              <w:rPr>
                <w:i/>
                <w:iCs/>
                <w:sz w:val="18"/>
                <w:szCs w:val="18"/>
              </w:rPr>
            </w:pPr>
            <w:r w:rsidRPr="00D6193A">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5E4AA24" w14:textId="77777777" w:rsidR="00D6193A" w:rsidRPr="00D6193A" w:rsidRDefault="00D6193A">
            <w:pPr>
              <w:jc w:val="center"/>
              <w:outlineLvl w:val="0"/>
              <w:rPr>
                <w:i/>
                <w:iCs/>
                <w:sz w:val="18"/>
                <w:szCs w:val="18"/>
              </w:rPr>
            </w:pPr>
            <w:r w:rsidRPr="00D6193A">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05FCF04" w14:textId="77777777" w:rsidR="00D6193A" w:rsidRPr="00D6193A" w:rsidRDefault="00D6193A">
            <w:pPr>
              <w:jc w:val="center"/>
              <w:outlineLvl w:val="0"/>
              <w:rPr>
                <w:i/>
                <w:iCs/>
                <w:sz w:val="18"/>
                <w:szCs w:val="18"/>
              </w:rPr>
            </w:pPr>
            <w:r w:rsidRPr="00D6193A">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6959F2C" w14:textId="77777777" w:rsidR="00D6193A" w:rsidRPr="00D6193A" w:rsidRDefault="00D6193A">
            <w:pPr>
              <w:jc w:val="center"/>
              <w:outlineLvl w:val="0"/>
              <w:rPr>
                <w:i/>
                <w:iCs/>
                <w:sz w:val="18"/>
                <w:szCs w:val="18"/>
              </w:rPr>
            </w:pPr>
            <w:r w:rsidRPr="00D6193A">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5084935" w14:textId="77777777" w:rsidR="00D6193A" w:rsidRPr="00D6193A" w:rsidRDefault="00D6193A">
            <w:pPr>
              <w:jc w:val="center"/>
              <w:outlineLvl w:val="0"/>
              <w:rPr>
                <w:i/>
                <w:iCs/>
                <w:sz w:val="18"/>
                <w:szCs w:val="18"/>
              </w:rPr>
            </w:pPr>
            <w:r w:rsidRPr="00D6193A">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9ED3125" w14:textId="77777777" w:rsidR="00D6193A" w:rsidRPr="00D6193A" w:rsidRDefault="00D6193A">
            <w:pPr>
              <w:jc w:val="center"/>
              <w:outlineLvl w:val="0"/>
              <w:rPr>
                <w:i/>
                <w:iCs/>
                <w:sz w:val="18"/>
                <w:szCs w:val="18"/>
              </w:rPr>
            </w:pPr>
            <w:r w:rsidRPr="00D6193A">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B834FCE" w14:textId="77777777" w:rsidR="00D6193A" w:rsidRPr="00D6193A" w:rsidRDefault="00D6193A">
            <w:pPr>
              <w:jc w:val="center"/>
              <w:outlineLvl w:val="0"/>
              <w:rPr>
                <w:i/>
                <w:iCs/>
                <w:sz w:val="18"/>
                <w:szCs w:val="18"/>
              </w:rPr>
            </w:pPr>
            <w:r w:rsidRPr="00D6193A">
              <w:rPr>
                <w:i/>
                <w:iCs/>
                <w:sz w:val="18"/>
                <w:szCs w:val="18"/>
              </w:rPr>
              <w:t>0,0</w:t>
            </w:r>
          </w:p>
        </w:tc>
      </w:tr>
      <w:tr w:rsidR="00D6193A" w:rsidRPr="00D6193A" w14:paraId="3965DDF2" w14:textId="77777777" w:rsidTr="00D6193A">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70100832" w14:textId="77777777" w:rsidR="00D6193A" w:rsidRPr="00D6193A" w:rsidRDefault="00D6193A">
            <w:pPr>
              <w:rPr>
                <w:b/>
                <w:bCs/>
                <w:sz w:val="18"/>
                <w:szCs w:val="18"/>
              </w:rPr>
            </w:pPr>
            <w:r w:rsidRPr="00D6193A">
              <w:rPr>
                <w:b/>
                <w:bCs/>
                <w:sz w:val="18"/>
                <w:szCs w:val="18"/>
              </w:rPr>
              <w:t>ИТОГО по направлению:</w:t>
            </w:r>
          </w:p>
        </w:tc>
        <w:tc>
          <w:tcPr>
            <w:tcW w:w="297" w:type="pct"/>
            <w:tcBorders>
              <w:top w:val="nil"/>
              <w:left w:val="nil"/>
              <w:bottom w:val="single" w:sz="4" w:space="0" w:color="auto"/>
              <w:right w:val="single" w:sz="4" w:space="0" w:color="auto"/>
            </w:tcBorders>
            <w:shd w:val="clear" w:color="000000" w:fill="D9D9D9"/>
            <w:vAlign w:val="center"/>
            <w:hideMark/>
          </w:tcPr>
          <w:p w14:paraId="321750CA" w14:textId="77777777" w:rsidR="00D6193A" w:rsidRPr="00D6193A" w:rsidRDefault="00D6193A">
            <w:pPr>
              <w:jc w:val="center"/>
              <w:rPr>
                <w:b/>
                <w:bCs/>
                <w:sz w:val="18"/>
                <w:szCs w:val="18"/>
              </w:rPr>
            </w:pPr>
            <w:r w:rsidRPr="00D6193A">
              <w:rPr>
                <w:b/>
                <w:bCs/>
                <w:sz w:val="18"/>
                <w:szCs w:val="18"/>
              </w:rPr>
              <w:t>20 000,0</w:t>
            </w:r>
          </w:p>
        </w:tc>
        <w:tc>
          <w:tcPr>
            <w:tcW w:w="297" w:type="pct"/>
            <w:tcBorders>
              <w:top w:val="nil"/>
              <w:left w:val="nil"/>
              <w:bottom w:val="single" w:sz="4" w:space="0" w:color="auto"/>
              <w:right w:val="single" w:sz="4" w:space="0" w:color="auto"/>
            </w:tcBorders>
            <w:shd w:val="clear" w:color="000000" w:fill="D9D9D9"/>
            <w:vAlign w:val="center"/>
            <w:hideMark/>
          </w:tcPr>
          <w:p w14:paraId="43831B24"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7B5120A"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881DAEF"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8B8B95F"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1AC5457" w14:textId="77777777" w:rsidR="00D6193A" w:rsidRPr="00D6193A" w:rsidRDefault="00D6193A">
            <w:pPr>
              <w:jc w:val="center"/>
              <w:rPr>
                <w:b/>
                <w:bCs/>
                <w:sz w:val="18"/>
                <w:szCs w:val="18"/>
              </w:rPr>
            </w:pPr>
            <w:r w:rsidRPr="00D6193A">
              <w:rPr>
                <w:b/>
                <w:bCs/>
                <w:sz w:val="18"/>
                <w:szCs w:val="18"/>
              </w:rPr>
              <w:t>10 000,0</w:t>
            </w:r>
          </w:p>
        </w:tc>
        <w:tc>
          <w:tcPr>
            <w:tcW w:w="297" w:type="pct"/>
            <w:tcBorders>
              <w:top w:val="nil"/>
              <w:left w:val="nil"/>
              <w:bottom w:val="single" w:sz="4" w:space="0" w:color="auto"/>
              <w:right w:val="single" w:sz="4" w:space="0" w:color="auto"/>
            </w:tcBorders>
            <w:shd w:val="clear" w:color="000000" w:fill="D9D9D9"/>
            <w:vAlign w:val="center"/>
            <w:hideMark/>
          </w:tcPr>
          <w:p w14:paraId="7B2C7DD8" w14:textId="77777777" w:rsidR="00D6193A" w:rsidRPr="00D6193A" w:rsidRDefault="00D6193A">
            <w:pPr>
              <w:jc w:val="center"/>
              <w:rPr>
                <w:b/>
                <w:bCs/>
                <w:sz w:val="18"/>
                <w:szCs w:val="18"/>
              </w:rPr>
            </w:pPr>
            <w:r w:rsidRPr="00D6193A">
              <w:rPr>
                <w:b/>
                <w:bCs/>
                <w:sz w:val="18"/>
                <w:szCs w:val="18"/>
              </w:rPr>
              <w:t>10 000,0</w:t>
            </w:r>
          </w:p>
        </w:tc>
        <w:tc>
          <w:tcPr>
            <w:tcW w:w="297" w:type="pct"/>
            <w:tcBorders>
              <w:top w:val="nil"/>
              <w:left w:val="nil"/>
              <w:bottom w:val="single" w:sz="4" w:space="0" w:color="auto"/>
              <w:right w:val="single" w:sz="4" w:space="0" w:color="auto"/>
            </w:tcBorders>
            <w:shd w:val="clear" w:color="000000" w:fill="D9D9D9"/>
            <w:vAlign w:val="center"/>
            <w:hideMark/>
          </w:tcPr>
          <w:p w14:paraId="74E4CB90"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8625C83"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083B12E"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7311644"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12FFF66" w14:textId="77777777" w:rsidR="00D6193A" w:rsidRPr="00D6193A" w:rsidRDefault="00D6193A">
            <w:pPr>
              <w:jc w:val="center"/>
              <w:rPr>
                <w:b/>
                <w:bCs/>
                <w:sz w:val="18"/>
                <w:szCs w:val="18"/>
              </w:rPr>
            </w:pPr>
            <w:r w:rsidRPr="00D6193A">
              <w:rPr>
                <w:b/>
                <w:bCs/>
                <w:sz w:val="18"/>
                <w:szCs w:val="18"/>
              </w:rPr>
              <w:t>0,0</w:t>
            </w:r>
          </w:p>
        </w:tc>
      </w:tr>
      <w:tr w:rsidR="00D6193A" w:rsidRPr="00D6193A" w14:paraId="154506F4" w14:textId="77777777" w:rsidTr="00D6193A">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14006A5A" w14:textId="77777777" w:rsidR="00D6193A" w:rsidRPr="00D6193A" w:rsidRDefault="00D6193A">
            <w:pPr>
              <w:rPr>
                <w:b/>
                <w:bCs/>
                <w:sz w:val="18"/>
                <w:szCs w:val="18"/>
              </w:rPr>
            </w:pPr>
            <w:r w:rsidRPr="00D6193A">
              <w:rPr>
                <w:b/>
                <w:bCs/>
                <w:sz w:val="18"/>
                <w:szCs w:val="18"/>
              </w:rPr>
              <w:t>В том числе по строительству:</w:t>
            </w:r>
          </w:p>
        </w:tc>
        <w:tc>
          <w:tcPr>
            <w:tcW w:w="297" w:type="pct"/>
            <w:tcBorders>
              <w:top w:val="nil"/>
              <w:left w:val="nil"/>
              <w:bottom w:val="single" w:sz="4" w:space="0" w:color="auto"/>
              <w:right w:val="single" w:sz="4" w:space="0" w:color="auto"/>
            </w:tcBorders>
            <w:shd w:val="clear" w:color="000000" w:fill="D9D9D9"/>
            <w:vAlign w:val="center"/>
            <w:hideMark/>
          </w:tcPr>
          <w:p w14:paraId="6EFCC593" w14:textId="77777777" w:rsidR="00D6193A" w:rsidRPr="00D6193A" w:rsidRDefault="00D6193A">
            <w:pPr>
              <w:jc w:val="center"/>
              <w:rPr>
                <w:b/>
                <w:bCs/>
                <w:sz w:val="18"/>
                <w:szCs w:val="18"/>
              </w:rPr>
            </w:pPr>
            <w:r w:rsidRPr="00D6193A">
              <w:rPr>
                <w:b/>
                <w:bCs/>
                <w:sz w:val="18"/>
                <w:szCs w:val="18"/>
              </w:rPr>
              <w:t>20 000,0</w:t>
            </w:r>
          </w:p>
        </w:tc>
        <w:tc>
          <w:tcPr>
            <w:tcW w:w="297" w:type="pct"/>
            <w:tcBorders>
              <w:top w:val="nil"/>
              <w:left w:val="nil"/>
              <w:bottom w:val="single" w:sz="4" w:space="0" w:color="auto"/>
              <w:right w:val="single" w:sz="4" w:space="0" w:color="auto"/>
            </w:tcBorders>
            <w:shd w:val="clear" w:color="000000" w:fill="D9D9D9"/>
            <w:vAlign w:val="center"/>
            <w:hideMark/>
          </w:tcPr>
          <w:p w14:paraId="72349228"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5D80F2D"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CCB1AEC"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6D4A6F4"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715A29A" w14:textId="77777777" w:rsidR="00D6193A" w:rsidRPr="00D6193A" w:rsidRDefault="00D6193A">
            <w:pPr>
              <w:jc w:val="center"/>
              <w:rPr>
                <w:b/>
                <w:bCs/>
                <w:sz w:val="18"/>
                <w:szCs w:val="18"/>
              </w:rPr>
            </w:pPr>
            <w:r w:rsidRPr="00D6193A">
              <w:rPr>
                <w:b/>
                <w:bCs/>
                <w:sz w:val="18"/>
                <w:szCs w:val="18"/>
              </w:rPr>
              <w:t>10 000,0</w:t>
            </w:r>
          </w:p>
        </w:tc>
        <w:tc>
          <w:tcPr>
            <w:tcW w:w="297" w:type="pct"/>
            <w:tcBorders>
              <w:top w:val="nil"/>
              <w:left w:val="nil"/>
              <w:bottom w:val="single" w:sz="4" w:space="0" w:color="auto"/>
              <w:right w:val="single" w:sz="4" w:space="0" w:color="auto"/>
            </w:tcBorders>
            <w:shd w:val="clear" w:color="000000" w:fill="D9D9D9"/>
            <w:vAlign w:val="center"/>
            <w:hideMark/>
          </w:tcPr>
          <w:p w14:paraId="040BBE1F" w14:textId="77777777" w:rsidR="00D6193A" w:rsidRPr="00D6193A" w:rsidRDefault="00D6193A">
            <w:pPr>
              <w:jc w:val="center"/>
              <w:rPr>
                <w:b/>
                <w:bCs/>
                <w:sz w:val="18"/>
                <w:szCs w:val="18"/>
              </w:rPr>
            </w:pPr>
            <w:r w:rsidRPr="00D6193A">
              <w:rPr>
                <w:b/>
                <w:bCs/>
                <w:sz w:val="18"/>
                <w:szCs w:val="18"/>
              </w:rPr>
              <w:t>10 000,0</w:t>
            </w:r>
          </w:p>
        </w:tc>
        <w:tc>
          <w:tcPr>
            <w:tcW w:w="297" w:type="pct"/>
            <w:tcBorders>
              <w:top w:val="nil"/>
              <w:left w:val="nil"/>
              <w:bottom w:val="single" w:sz="4" w:space="0" w:color="auto"/>
              <w:right w:val="single" w:sz="4" w:space="0" w:color="auto"/>
            </w:tcBorders>
            <w:shd w:val="clear" w:color="000000" w:fill="D9D9D9"/>
            <w:vAlign w:val="center"/>
            <w:hideMark/>
          </w:tcPr>
          <w:p w14:paraId="51896C60"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00F72CC"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BB3C05F"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9E7C233"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B11CF29" w14:textId="77777777" w:rsidR="00D6193A" w:rsidRPr="00D6193A" w:rsidRDefault="00D6193A">
            <w:pPr>
              <w:jc w:val="center"/>
              <w:rPr>
                <w:b/>
                <w:bCs/>
                <w:sz w:val="18"/>
                <w:szCs w:val="18"/>
              </w:rPr>
            </w:pPr>
            <w:r w:rsidRPr="00D6193A">
              <w:rPr>
                <w:b/>
                <w:bCs/>
                <w:sz w:val="18"/>
                <w:szCs w:val="18"/>
              </w:rPr>
              <w:t>0,0</w:t>
            </w:r>
          </w:p>
        </w:tc>
      </w:tr>
      <w:tr w:rsidR="00D6193A" w:rsidRPr="00D6193A" w14:paraId="54EEC3AF" w14:textId="77777777" w:rsidTr="00D6193A">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142874D1" w14:textId="77777777" w:rsidR="00D6193A" w:rsidRPr="00D6193A" w:rsidRDefault="00D6193A">
            <w:pPr>
              <w:rPr>
                <w:b/>
                <w:bCs/>
                <w:sz w:val="18"/>
                <w:szCs w:val="18"/>
              </w:rPr>
            </w:pPr>
            <w:r w:rsidRPr="00D6193A">
              <w:rPr>
                <w:b/>
                <w:bCs/>
                <w:sz w:val="18"/>
                <w:szCs w:val="18"/>
              </w:rPr>
              <w:t>В том числе по модернизации</w:t>
            </w:r>
          </w:p>
        </w:tc>
        <w:tc>
          <w:tcPr>
            <w:tcW w:w="297" w:type="pct"/>
            <w:tcBorders>
              <w:top w:val="nil"/>
              <w:left w:val="nil"/>
              <w:bottom w:val="single" w:sz="4" w:space="0" w:color="auto"/>
              <w:right w:val="single" w:sz="4" w:space="0" w:color="auto"/>
            </w:tcBorders>
            <w:shd w:val="clear" w:color="000000" w:fill="D9D9D9"/>
            <w:vAlign w:val="center"/>
            <w:hideMark/>
          </w:tcPr>
          <w:p w14:paraId="6F1635E9"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21F307E"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1942D90"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CA4B458"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5A7754E"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44BE304"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E50D456"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DEED6D0"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EB3AEDF"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E487B87"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DB7ADB5" w14:textId="77777777" w:rsidR="00D6193A" w:rsidRPr="00D6193A" w:rsidRDefault="00D6193A">
            <w:pPr>
              <w:jc w:val="center"/>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A8FAD0D" w14:textId="77777777" w:rsidR="00D6193A" w:rsidRPr="00D6193A" w:rsidRDefault="00D6193A">
            <w:pPr>
              <w:jc w:val="center"/>
              <w:rPr>
                <w:b/>
                <w:bCs/>
                <w:sz w:val="18"/>
                <w:szCs w:val="18"/>
              </w:rPr>
            </w:pPr>
            <w:r w:rsidRPr="00D6193A">
              <w:rPr>
                <w:b/>
                <w:bCs/>
                <w:sz w:val="18"/>
                <w:szCs w:val="18"/>
              </w:rPr>
              <w:t>0,0</w:t>
            </w:r>
          </w:p>
        </w:tc>
      </w:tr>
      <w:tr w:rsidR="00D6193A" w:rsidRPr="00D6193A" w14:paraId="367222FC" w14:textId="77777777" w:rsidTr="00D6193A">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6D5E2FE" w14:textId="77777777" w:rsidR="00D6193A" w:rsidRPr="00D6193A" w:rsidRDefault="00D6193A">
            <w:pPr>
              <w:outlineLvl w:val="0"/>
              <w:rPr>
                <w:b/>
                <w:bCs/>
                <w:sz w:val="18"/>
                <w:szCs w:val="18"/>
              </w:rPr>
            </w:pPr>
            <w:r w:rsidRPr="00D6193A">
              <w:rPr>
                <w:b/>
                <w:bCs/>
                <w:sz w:val="18"/>
                <w:szCs w:val="18"/>
              </w:rPr>
              <w:t>Источник финансирования</w:t>
            </w:r>
          </w:p>
        </w:tc>
      </w:tr>
      <w:tr w:rsidR="00D6193A" w:rsidRPr="00D6193A" w14:paraId="47921756" w14:textId="77777777" w:rsidTr="00D6193A">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53B4E8ED" w14:textId="77777777" w:rsidR="00D6193A" w:rsidRPr="00D6193A" w:rsidRDefault="00D6193A">
            <w:pPr>
              <w:outlineLvl w:val="0"/>
              <w:rPr>
                <w:sz w:val="18"/>
                <w:szCs w:val="18"/>
              </w:rPr>
            </w:pPr>
            <w:r w:rsidRPr="00D6193A">
              <w:rPr>
                <w:sz w:val="18"/>
                <w:szCs w:val="18"/>
              </w:rPr>
              <w:t>Амортизационные отчисления</w:t>
            </w:r>
          </w:p>
        </w:tc>
        <w:tc>
          <w:tcPr>
            <w:tcW w:w="297" w:type="pct"/>
            <w:tcBorders>
              <w:top w:val="nil"/>
              <w:left w:val="nil"/>
              <w:bottom w:val="single" w:sz="4" w:space="0" w:color="auto"/>
              <w:right w:val="single" w:sz="4" w:space="0" w:color="auto"/>
            </w:tcBorders>
            <w:shd w:val="clear" w:color="000000" w:fill="D9D9D9"/>
            <w:vAlign w:val="center"/>
            <w:hideMark/>
          </w:tcPr>
          <w:p w14:paraId="5E589B98"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08560BB6"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680BF166"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2D38BD4F"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74C33EB6"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0149C31C"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05CEA75F"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63F7A2B4"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2E29CBC2"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147AAF71"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41A92CFC"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122F9C76" w14:textId="77777777" w:rsidR="00D6193A" w:rsidRPr="00D6193A" w:rsidRDefault="00D6193A">
            <w:pPr>
              <w:jc w:val="center"/>
              <w:outlineLvl w:val="0"/>
              <w:rPr>
                <w:sz w:val="18"/>
                <w:szCs w:val="18"/>
              </w:rPr>
            </w:pPr>
            <w:r w:rsidRPr="00D6193A">
              <w:rPr>
                <w:sz w:val="18"/>
                <w:szCs w:val="18"/>
              </w:rPr>
              <w:t>0,0</w:t>
            </w:r>
          </w:p>
        </w:tc>
      </w:tr>
      <w:tr w:rsidR="00D6193A" w:rsidRPr="00D6193A" w14:paraId="6BA547F3" w14:textId="77777777" w:rsidTr="00D6193A">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4A96081F" w14:textId="77777777" w:rsidR="00D6193A" w:rsidRPr="00D6193A" w:rsidRDefault="00D6193A">
            <w:pPr>
              <w:outlineLvl w:val="0"/>
              <w:rPr>
                <w:sz w:val="18"/>
                <w:szCs w:val="18"/>
              </w:rPr>
            </w:pPr>
            <w:r w:rsidRPr="00D6193A">
              <w:rPr>
                <w:sz w:val="18"/>
                <w:szCs w:val="18"/>
              </w:rPr>
              <w:t>Прибыль</w:t>
            </w:r>
          </w:p>
        </w:tc>
        <w:tc>
          <w:tcPr>
            <w:tcW w:w="297" w:type="pct"/>
            <w:tcBorders>
              <w:top w:val="nil"/>
              <w:left w:val="nil"/>
              <w:bottom w:val="single" w:sz="4" w:space="0" w:color="auto"/>
              <w:right w:val="single" w:sz="4" w:space="0" w:color="auto"/>
            </w:tcBorders>
            <w:shd w:val="clear" w:color="000000" w:fill="D9D9D9"/>
            <w:vAlign w:val="center"/>
            <w:hideMark/>
          </w:tcPr>
          <w:p w14:paraId="78C26AD8"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5589DBA6"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24BC60D3"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69DB393E"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1A300160"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3EB19166"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3D23C182"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1FC36EB2"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277A6DAB"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1ECE0C25"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61B4A4CE"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6A2369F8" w14:textId="77777777" w:rsidR="00D6193A" w:rsidRPr="00D6193A" w:rsidRDefault="00D6193A">
            <w:pPr>
              <w:jc w:val="center"/>
              <w:outlineLvl w:val="0"/>
              <w:rPr>
                <w:sz w:val="18"/>
                <w:szCs w:val="18"/>
              </w:rPr>
            </w:pPr>
            <w:r w:rsidRPr="00D6193A">
              <w:rPr>
                <w:sz w:val="18"/>
                <w:szCs w:val="18"/>
              </w:rPr>
              <w:t>0,0</w:t>
            </w:r>
          </w:p>
        </w:tc>
      </w:tr>
      <w:tr w:rsidR="00D6193A" w:rsidRPr="00D6193A" w14:paraId="401B6B01" w14:textId="77777777" w:rsidTr="00D6193A">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3EC634F5" w14:textId="77777777" w:rsidR="00D6193A" w:rsidRPr="00D6193A" w:rsidRDefault="00D6193A">
            <w:pPr>
              <w:outlineLvl w:val="0"/>
              <w:rPr>
                <w:sz w:val="18"/>
                <w:szCs w:val="18"/>
              </w:rPr>
            </w:pPr>
            <w:r w:rsidRPr="00D6193A">
              <w:rPr>
                <w:sz w:val="18"/>
                <w:szCs w:val="18"/>
              </w:rPr>
              <w:t>Плата за подключение</w:t>
            </w:r>
          </w:p>
        </w:tc>
        <w:tc>
          <w:tcPr>
            <w:tcW w:w="297" w:type="pct"/>
            <w:tcBorders>
              <w:top w:val="nil"/>
              <w:left w:val="nil"/>
              <w:bottom w:val="single" w:sz="4" w:space="0" w:color="auto"/>
              <w:right w:val="single" w:sz="4" w:space="0" w:color="auto"/>
            </w:tcBorders>
            <w:shd w:val="clear" w:color="000000" w:fill="D9D9D9"/>
            <w:vAlign w:val="center"/>
            <w:hideMark/>
          </w:tcPr>
          <w:p w14:paraId="54EA6242"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3EC87437"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2B1F2D96"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66249188"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23EFF788"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47F7F02D"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0DC5CB0A"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780AE631"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552DE268"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5C538C51"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0C3AE5C8"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4A8DE1C7" w14:textId="77777777" w:rsidR="00D6193A" w:rsidRPr="00D6193A" w:rsidRDefault="00D6193A">
            <w:pPr>
              <w:jc w:val="center"/>
              <w:outlineLvl w:val="0"/>
              <w:rPr>
                <w:sz w:val="18"/>
                <w:szCs w:val="18"/>
              </w:rPr>
            </w:pPr>
            <w:r w:rsidRPr="00D6193A">
              <w:rPr>
                <w:sz w:val="18"/>
                <w:szCs w:val="18"/>
              </w:rPr>
              <w:t>0,0</w:t>
            </w:r>
          </w:p>
        </w:tc>
      </w:tr>
      <w:tr w:rsidR="00D6193A" w:rsidRPr="00D6193A" w14:paraId="64FCED60" w14:textId="77777777" w:rsidTr="00D6193A">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76E4EBCA" w14:textId="77777777" w:rsidR="00D6193A" w:rsidRPr="00D6193A" w:rsidRDefault="00D6193A">
            <w:pPr>
              <w:outlineLvl w:val="0"/>
              <w:rPr>
                <w:sz w:val="18"/>
                <w:szCs w:val="18"/>
              </w:rPr>
            </w:pPr>
            <w:r w:rsidRPr="00D6193A">
              <w:rPr>
                <w:sz w:val="18"/>
                <w:szCs w:val="18"/>
              </w:rPr>
              <w:t>Бюджетные средства</w:t>
            </w:r>
          </w:p>
        </w:tc>
        <w:tc>
          <w:tcPr>
            <w:tcW w:w="297" w:type="pct"/>
            <w:tcBorders>
              <w:top w:val="nil"/>
              <w:left w:val="nil"/>
              <w:bottom w:val="single" w:sz="4" w:space="0" w:color="auto"/>
              <w:right w:val="single" w:sz="4" w:space="0" w:color="auto"/>
            </w:tcBorders>
            <w:shd w:val="clear" w:color="000000" w:fill="D9D9D9"/>
            <w:vAlign w:val="center"/>
            <w:hideMark/>
          </w:tcPr>
          <w:p w14:paraId="473689D6" w14:textId="77777777" w:rsidR="00D6193A" w:rsidRPr="00D6193A" w:rsidRDefault="00D6193A">
            <w:pPr>
              <w:jc w:val="center"/>
              <w:outlineLvl w:val="0"/>
              <w:rPr>
                <w:sz w:val="18"/>
                <w:szCs w:val="18"/>
              </w:rPr>
            </w:pPr>
            <w:r w:rsidRPr="00D6193A">
              <w:rPr>
                <w:sz w:val="18"/>
                <w:szCs w:val="18"/>
              </w:rPr>
              <w:t>20 000,0</w:t>
            </w:r>
          </w:p>
        </w:tc>
        <w:tc>
          <w:tcPr>
            <w:tcW w:w="297" w:type="pct"/>
            <w:tcBorders>
              <w:top w:val="nil"/>
              <w:left w:val="nil"/>
              <w:bottom w:val="single" w:sz="4" w:space="0" w:color="auto"/>
              <w:right w:val="single" w:sz="4" w:space="0" w:color="auto"/>
            </w:tcBorders>
            <w:shd w:val="clear" w:color="auto" w:fill="auto"/>
            <w:vAlign w:val="center"/>
            <w:hideMark/>
          </w:tcPr>
          <w:p w14:paraId="1252AE7D"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08FC996D"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5D969DEC"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763550D4"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766ADD02" w14:textId="77777777" w:rsidR="00D6193A" w:rsidRPr="00D6193A" w:rsidRDefault="00D6193A">
            <w:pPr>
              <w:jc w:val="center"/>
              <w:outlineLvl w:val="0"/>
              <w:rPr>
                <w:sz w:val="18"/>
                <w:szCs w:val="18"/>
              </w:rPr>
            </w:pPr>
            <w:r w:rsidRPr="00D6193A">
              <w:rPr>
                <w:sz w:val="18"/>
                <w:szCs w:val="18"/>
              </w:rPr>
              <w:t>10 000,0</w:t>
            </w:r>
          </w:p>
        </w:tc>
        <w:tc>
          <w:tcPr>
            <w:tcW w:w="297" w:type="pct"/>
            <w:tcBorders>
              <w:top w:val="nil"/>
              <w:left w:val="nil"/>
              <w:bottom w:val="single" w:sz="4" w:space="0" w:color="auto"/>
              <w:right w:val="single" w:sz="4" w:space="0" w:color="auto"/>
            </w:tcBorders>
            <w:shd w:val="clear" w:color="auto" w:fill="auto"/>
            <w:vAlign w:val="center"/>
            <w:hideMark/>
          </w:tcPr>
          <w:p w14:paraId="7CAD89A3" w14:textId="77777777" w:rsidR="00D6193A" w:rsidRPr="00D6193A" w:rsidRDefault="00D6193A">
            <w:pPr>
              <w:jc w:val="center"/>
              <w:outlineLvl w:val="0"/>
              <w:rPr>
                <w:sz w:val="18"/>
                <w:szCs w:val="18"/>
              </w:rPr>
            </w:pPr>
            <w:r w:rsidRPr="00D6193A">
              <w:rPr>
                <w:sz w:val="18"/>
                <w:szCs w:val="18"/>
              </w:rPr>
              <w:t>10 000,0</w:t>
            </w:r>
          </w:p>
        </w:tc>
        <w:tc>
          <w:tcPr>
            <w:tcW w:w="297" w:type="pct"/>
            <w:tcBorders>
              <w:top w:val="nil"/>
              <w:left w:val="nil"/>
              <w:bottom w:val="single" w:sz="4" w:space="0" w:color="auto"/>
              <w:right w:val="single" w:sz="4" w:space="0" w:color="auto"/>
            </w:tcBorders>
            <w:shd w:val="clear" w:color="auto" w:fill="auto"/>
            <w:vAlign w:val="center"/>
            <w:hideMark/>
          </w:tcPr>
          <w:p w14:paraId="2886326B"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3F49049E"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6F4301C1"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78A73994"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4258D555" w14:textId="77777777" w:rsidR="00D6193A" w:rsidRPr="00D6193A" w:rsidRDefault="00D6193A">
            <w:pPr>
              <w:jc w:val="center"/>
              <w:outlineLvl w:val="0"/>
              <w:rPr>
                <w:sz w:val="18"/>
                <w:szCs w:val="18"/>
              </w:rPr>
            </w:pPr>
            <w:r w:rsidRPr="00D6193A">
              <w:rPr>
                <w:sz w:val="18"/>
                <w:szCs w:val="18"/>
              </w:rPr>
              <w:t>0,0</w:t>
            </w:r>
          </w:p>
        </w:tc>
      </w:tr>
      <w:tr w:rsidR="00D6193A" w:rsidRPr="00D6193A" w14:paraId="0359EE10" w14:textId="77777777" w:rsidTr="00D6193A">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562B715D" w14:textId="77777777" w:rsidR="00D6193A" w:rsidRPr="00D6193A" w:rsidRDefault="00D6193A">
            <w:pPr>
              <w:outlineLvl w:val="0"/>
              <w:rPr>
                <w:sz w:val="18"/>
                <w:szCs w:val="18"/>
              </w:rPr>
            </w:pPr>
            <w:r w:rsidRPr="00D6193A">
              <w:rPr>
                <w:sz w:val="18"/>
                <w:szCs w:val="18"/>
              </w:rPr>
              <w:t>Средства частных инвесторов</w:t>
            </w:r>
          </w:p>
        </w:tc>
        <w:tc>
          <w:tcPr>
            <w:tcW w:w="297" w:type="pct"/>
            <w:tcBorders>
              <w:top w:val="nil"/>
              <w:left w:val="nil"/>
              <w:bottom w:val="single" w:sz="4" w:space="0" w:color="auto"/>
              <w:right w:val="single" w:sz="4" w:space="0" w:color="auto"/>
            </w:tcBorders>
            <w:shd w:val="clear" w:color="000000" w:fill="D9D9D9"/>
            <w:vAlign w:val="center"/>
            <w:hideMark/>
          </w:tcPr>
          <w:p w14:paraId="5BA8CF6E"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762A9636"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5AD17AFE"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31685956"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0B3803C6"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7EF57A00"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2A563F3F"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49C5276E"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2B86951B"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65130718"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26041F34" w14:textId="77777777" w:rsidR="00D6193A" w:rsidRPr="00D6193A" w:rsidRDefault="00D6193A">
            <w:pPr>
              <w:jc w:val="center"/>
              <w:outlineLvl w:val="0"/>
              <w:rPr>
                <w:sz w:val="18"/>
                <w:szCs w:val="18"/>
              </w:rPr>
            </w:pPr>
            <w:r w:rsidRPr="00D6193A">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072DCE8F" w14:textId="77777777" w:rsidR="00D6193A" w:rsidRPr="00D6193A" w:rsidRDefault="00D6193A">
            <w:pPr>
              <w:jc w:val="center"/>
              <w:outlineLvl w:val="0"/>
              <w:rPr>
                <w:sz w:val="18"/>
                <w:szCs w:val="18"/>
              </w:rPr>
            </w:pPr>
            <w:r w:rsidRPr="00D6193A">
              <w:rPr>
                <w:sz w:val="18"/>
                <w:szCs w:val="18"/>
              </w:rPr>
              <w:t>0,0</w:t>
            </w:r>
          </w:p>
        </w:tc>
      </w:tr>
      <w:tr w:rsidR="00D6193A" w:rsidRPr="00D6193A" w14:paraId="3EC43786" w14:textId="77777777" w:rsidTr="00D6193A">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2C0E9270" w14:textId="77777777" w:rsidR="00D6193A" w:rsidRPr="00D6193A" w:rsidRDefault="00D6193A">
            <w:pPr>
              <w:outlineLvl w:val="0"/>
              <w:rPr>
                <w:b/>
                <w:bCs/>
                <w:sz w:val="18"/>
                <w:szCs w:val="18"/>
              </w:rPr>
            </w:pPr>
            <w:r w:rsidRPr="00D6193A">
              <w:rPr>
                <w:b/>
                <w:bCs/>
                <w:sz w:val="18"/>
                <w:szCs w:val="18"/>
              </w:rPr>
              <w:t>ИТОГО по источникам:</w:t>
            </w:r>
          </w:p>
        </w:tc>
        <w:tc>
          <w:tcPr>
            <w:tcW w:w="297" w:type="pct"/>
            <w:tcBorders>
              <w:top w:val="nil"/>
              <w:left w:val="nil"/>
              <w:bottom w:val="single" w:sz="4" w:space="0" w:color="auto"/>
              <w:right w:val="single" w:sz="4" w:space="0" w:color="auto"/>
            </w:tcBorders>
            <w:shd w:val="clear" w:color="000000" w:fill="D9D9D9"/>
            <w:vAlign w:val="center"/>
            <w:hideMark/>
          </w:tcPr>
          <w:p w14:paraId="4614961F" w14:textId="77777777" w:rsidR="00D6193A" w:rsidRPr="00D6193A" w:rsidRDefault="00D6193A">
            <w:pPr>
              <w:jc w:val="center"/>
              <w:outlineLvl w:val="0"/>
              <w:rPr>
                <w:b/>
                <w:bCs/>
                <w:sz w:val="18"/>
                <w:szCs w:val="18"/>
              </w:rPr>
            </w:pPr>
            <w:r w:rsidRPr="00D6193A">
              <w:rPr>
                <w:b/>
                <w:bCs/>
                <w:sz w:val="18"/>
                <w:szCs w:val="18"/>
              </w:rPr>
              <w:t>20 000,0</w:t>
            </w:r>
          </w:p>
        </w:tc>
        <w:tc>
          <w:tcPr>
            <w:tcW w:w="297" w:type="pct"/>
            <w:tcBorders>
              <w:top w:val="nil"/>
              <w:left w:val="nil"/>
              <w:bottom w:val="single" w:sz="4" w:space="0" w:color="auto"/>
              <w:right w:val="single" w:sz="4" w:space="0" w:color="auto"/>
            </w:tcBorders>
            <w:shd w:val="clear" w:color="000000" w:fill="D9D9D9"/>
            <w:vAlign w:val="center"/>
            <w:hideMark/>
          </w:tcPr>
          <w:p w14:paraId="1ED00F63" w14:textId="77777777" w:rsidR="00D6193A" w:rsidRPr="00D6193A" w:rsidRDefault="00D6193A">
            <w:pPr>
              <w:jc w:val="center"/>
              <w:outlineLvl w:val="0"/>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EEB0090" w14:textId="77777777" w:rsidR="00D6193A" w:rsidRPr="00D6193A" w:rsidRDefault="00D6193A">
            <w:pPr>
              <w:jc w:val="center"/>
              <w:outlineLvl w:val="0"/>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881659D" w14:textId="77777777" w:rsidR="00D6193A" w:rsidRPr="00D6193A" w:rsidRDefault="00D6193A">
            <w:pPr>
              <w:jc w:val="center"/>
              <w:outlineLvl w:val="0"/>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723EE95" w14:textId="77777777" w:rsidR="00D6193A" w:rsidRPr="00D6193A" w:rsidRDefault="00D6193A">
            <w:pPr>
              <w:jc w:val="center"/>
              <w:outlineLvl w:val="0"/>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884ACF5" w14:textId="77777777" w:rsidR="00D6193A" w:rsidRPr="00D6193A" w:rsidRDefault="00D6193A">
            <w:pPr>
              <w:jc w:val="center"/>
              <w:outlineLvl w:val="0"/>
              <w:rPr>
                <w:b/>
                <w:bCs/>
                <w:sz w:val="18"/>
                <w:szCs w:val="18"/>
              </w:rPr>
            </w:pPr>
            <w:r w:rsidRPr="00D6193A">
              <w:rPr>
                <w:b/>
                <w:bCs/>
                <w:sz w:val="18"/>
                <w:szCs w:val="18"/>
              </w:rPr>
              <w:t>10 000,0</w:t>
            </w:r>
          </w:p>
        </w:tc>
        <w:tc>
          <w:tcPr>
            <w:tcW w:w="297" w:type="pct"/>
            <w:tcBorders>
              <w:top w:val="nil"/>
              <w:left w:val="nil"/>
              <w:bottom w:val="single" w:sz="4" w:space="0" w:color="auto"/>
              <w:right w:val="single" w:sz="4" w:space="0" w:color="auto"/>
            </w:tcBorders>
            <w:shd w:val="clear" w:color="000000" w:fill="D9D9D9"/>
            <w:vAlign w:val="center"/>
            <w:hideMark/>
          </w:tcPr>
          <w:p w14:paraId="44EC233F" w14:textId="77777777" w:rsidR="00D6193A" w:rsidRPr="00D6193A" w:rsidRDefault="00D6193A">
            <w:pPr>
              <w:jc w:val="center"/>
              <w:outlineLvl w:val="0"/>
              <w:rPr>
                <w:b/>
                <w:bCs/>
                <w:sz w:val="18"/>
                <w:szCs w:val="18"/>
              </w:rPr>
            </w:pPr>
            <w:r w:rsidRPr="00D6193A">
              <w:rPr>
                <w:b/>
                <w:bCs/>
                <w:sz w:val="18"/>
                <w:szCs w:val="18"/>
              </w:rPr>
              <w:t>10 000,0</w:t>
            </w:r>
          </w:p>
        </w:tc>
        <w:tc>
          <w:tcPr>
            <w:tcW w:w="297" w:type="pct"/>
            <w:tcBorders>
              <w:top w:val="nil"/>
              <w:left w:val="nil"/>
              <w:bottom w:val="single" w:sz="4" w:space="0" w:color="auto"/>
              <w:right w:val="single" w:sz="4" w:space="0" w:color="auto"/>
            </w:tcBorders>
            <w:shd w:val="clear" w:color="000000" w:fill="D9D9D9"/>
            <w:vAlign w:val="center"/>
            <w:hideMark/>
          </w:tcPr>
          <w:p w14:paraId="32110579" w14:textId="77777777" w:rsidR="00D6193A" w:rsidRPr="00D6193A" w:rsidRDefault="00D6193A">
            <w:pPr>
              <w:jc w:val="center"/>
              <w:outlineLvl w:val="0"/>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20BC7C6" w14:textId="77777777" w:rsidR="00D6193A" w:rsidRPr="00D6193A" w:rsidRDefault="00D6193A">
            <w:pPr>
              <w:jc w:val="center"/>
              <w:outlineLvl w:val="0"/>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8FBE873" w14:textId="77777777" w:rsidR="00D6193A" w:rsidRPr="00D6193A" w:rsidRDefault="00D6193A">
            <w:pPr>
              <w:jc w:val="center"/>
              <w:outlineLvl w:val="0"/>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3113E5F" w14:textId="77777777" w:rsidR="00D6193A" w:rsidRPr="00D6193A" w:rsidRDefault="00D6193A">
            <w:pPr>
              <w:jc w:val="center"/>
              <w:outlineLvl w:val="0"/>
              <w:rPr>
                <w:b/>
                <w:bCs/>
                <w:sz w:val="18"/>
                <w:szCs w:val="18"/>
              </w:rPr>
            </w:pPr>
            <w:r w:rsidRPr="00D6193A">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7929E00" w14:textId="77777777" w:rsidR="00D6193A" w:rsidRPr="00D6193A" w:rsidRDefault="00D6193A">
            <w:pPr>
              <w:jc w:val="center"/>
              <w:outlineLvl w:val="0"/>
              <w:rPr>
                <w:b/>
                <w:bCs/>
                <w:sz w:val="18"/>
                <w:szCs w:val="18"/>
              </w:rPr>
            </w:pPr>
            <w:r w:rsidRPr="00D6193A">
              <w:rPr>
                <w:b/>
                <w:bCs/>
                <w:sz w:val="18"/>
                <w:szCs w:val="18"/>
              </w:rPr>
              <w:t>0,0</w:t>
            </w:r>
          </w:p>
        </w:tc>
      </w:tr>
    </w:tbl>
    <w:p w14:paraId="55B5B77C" w14:textId="77777777" w:rsidR="00C430C3" w:rsidRPr="002D08D8" w:rsidRDefault="00C430C3" w:rsidP="00C430C3">
      <w:pPr>
        <w:spacing w:after="120"/>
        <w:jc w:val="center"/>
        <w:rPr>
          <w:szCs w:val="28"/>
        </w:rPr>
      </w:pPr>
    </w:p>
    <w:p w14:paraId="374CE132" w14:textId="77777777" w:rsidR="00857ACB" w:rsidRPr="002D08D8" w:rsidRDefault="00857ACB" w:rsidP="00857ACB">
      <w:pPr>
        <w:ind w:firstLine="709"/>
        <w:contextualSpacing/>
        <w:jc w:val="both"/>
        <w:rPr>
          <w:szCs w:val="28"/>
        </w:rPr>
      </w:pPr>
    </w:p>
    <w:p w14:paraId="1B680A24" w14:textId="20462F2A" w:rsidR="00857ACB" w:rsidRPr="002D08D8" w:rsidRDefault="00355F39" w:rsidP="002977C7">
      <w:pPr>
        <w:pStyle w:val="S2"/>
        <w:pageBreakBefore/>
        <w:ind w:left="1077"/>
        <w:rPr>
          <w:sz w:val="24"/>
        </w:rPr>
      </w:pPr>
      <w:bookmarkStart w:id="203" w:name="_Toc180753807"/>
      <w:r w:rsidRPr="002D08D8">
        <w:rPr>
          <w:sz w:val="24"/>
        </w:rPr>
        <w:lastRenderedPageBreak/>
        <w:t>Э</w:t>
      </w:r>
      <w:r w:rsidR="00836739" w:rsidRPr="002D08D8">
        <w:rPr>
          <w:sz w:val="24"/>
        </w:rPr>
        <w:t>нергоэффективность</w:t>
      </w:r>
      <w:bookmarkEnd w:id="203"/>
    </w:p>
    <w:p w14:paraId="0159CBCB" w14:textId="77777777" w:rsidR="00857ACB" w:rsidRPr="002D08D8" w:rsidRDefault="00857ACB" w:rsidP="00857ACB">
      <w:pPr>
        <w:ind w:firstLine="709"/>
        <w:contextualSpacing/>
        <w:jc w:val="both"/>
        <w:rPr>
          <w:szCs w:val="28"/>
        </w:rPr>
      </w:pPr>
    </w:p>
    <w:p w14:paraId="6CEBCD83" w14:textId="2BA73432" w:rsidR="002977C7" w:rsidRPr="002D08D8" w:rsidRDefault="00EE541C" w:rsidP="002977C7">
      <w:pPr>
        <w:autoSpaceDE w:val="0"/>
        <w:autoSpaceDN w:val="0"/>
        <w:adjustRightInd w:val="0"/>
        <w:ind w:firstLine="709"/>
        <w:jc w:val="right"/>
        <w:rPr>
          <w:szCs w:val="28"/>
        </w:rPr>
      </w:pPr>
      <w:r w:rsidRPr="002D08D8">
        <w:rPr>
          <w:szCs w:val="28"/>
        </w:rPr>
        <w:t xml:space="preserve"> </w:t>
      </w:r>
      <w:r w:rsidR="002977C7" w:rsidRPr="002D08D8">
        <w:rPr>
          <w:szCs w:val="28"/>
        </w:rPr>
        <w:t xml:space="preserve">Таблица </w:t>
      </w:r>
      <w:r w:rsidR="002977C7" w:rsidRPr="002D08D8">
        <w:rPr>
          <w:sz w:val="22"/>
        </w:rPr>
        <w:fldChar w:fldCharType="begin"/>
      </w:r>
      <w:r w:rsidR="002977C7" w:rsidRPr="002D08D8">
        <w:rPr>
          <w:szCs w:val="28"/>
          <w:lang w:bidi="en-US"/>
        </w:rPr>
        <w:instrText xml:space="preserve"> SEQ Таблица \* ARABIC </w:instrText>
      </w:r>
      <w:r w:rsidR="002977C7" w:rsidRPr="002D08D8">
        <w:rPr>
          <w:sz w:val="22"/>
        </w:rPr>
        <w:fldChar w:fldCharType="separate"/>
      </w:r>
      <w:r w:rsidR="00884D5C">
        <w:rPr>
          <w:noProof/>
          <w:szCs w:val="28"/>
          <w:lang w:bidi="en-US"/>
        </w:rPr>
        <w:t>40</w:t>
      </w:r>
      <w:r w:rsidR="002977C7" w:rsidRPr="002D08D8">
        <w:rPr>
          <w:sz w:val="22"/>
        </w:rPr>
        <w:fldChar w:fldCharType="end"/>
      </w:r>
    </w:p>
    <w:p w14:paraId="2D37FF39" w14:textId="67B71943" w:rsidR="002977C7" w:rsidRPr="002D08D8" w:rsidRDefault="002977C7" w:rsidP="002977C7">
      <w:pPr>
        <w:spacing w:after="120"/>
        <w:jc w:val="center"/>
        <w:rPr>
          <w:szCs w:val="28"/>
        </w:rPr>
      </w:pPr>
      <w:r w:rsidRPr="002D08D8">
        <w:rPr>
          <w:szCs w:val="28"/>
        </w:rPr>
        <w:t xml:space="preserve">Перечень инвестиционных проектов в отношении </w:t>
      </w:r>
      <w:r w:rsidR="00836739" w:rsidRPr="002D08D8">
        <w:rPr>
          <w:szCs w:val="28"/>
        </w:rPr>
        <w:t>энергоэффективности</w:t>
      </w:r>
      <w:r w:rsidRPr="002D08D8">
        <w:rPr>
          <w:szCs w:val="28"/>
        </w:rPr>
        <w:t>, тыс. руб. (без НДС)</w:t>
      </w:r>
    </w:p>
    <w:tbl>
      <w:tblPr>
        <w:tblW w:w="5000" w:type="pct"/>
        <w:jc w:val="center"/>
        <w:tblLook w:val="04A0" w:firstRow="1" w:lastRow="0" w:firstColumn="1" w:lastColumn="0" w:noHBand="0" w:noVBand="1"/>
      </w:tblPr>
      <w:tblGrid>
        <w:gridCol w:w="4172"/>
        <w:gridCol w:w="864"/>
        <w:gridCol w:w="865"/>
        <w:gridCol w:w="865"/>
        <w:gridCol w:w="865"/>
        <w:gridCol w:w="865"/>
        <w:gridCol w:w="865"/>
        <w:gridCol w:w="865"/>
        <w:gridCol w:w="865"/>
        <w:gridCol w:w="865"/>
        <w:gridCol w:w="865"/>
        <w:gridCol w:w="865"/>
        <w:gridCol w:w="874"/>
      </w:tblGrid>
      <w:tr w:rsidR="00C107E9" w:rsidRPr="002D08D8" w14:paraId="055D5E55" w14:textId="77777777" w:rsidTr="00C107E9">
        <w:trPr>
          <w:trHeight w:val="57"/>
          <w:jc w:val="center"/>
        </w:trPr>
        <w:tc>
          <w:tcPr>
            <w:tcW w:w="1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BD0E88" w14:textId="77777777" w:rsidR="00C107E9" w:rsidRPr="002D08D8" w:rsidRDefault="00C107E9">
            <w:pPr>
              <w:jc w:val="center"/>
              <w:rPr>
                <w:b/>
                <w:bCs/>
                <w:sz w:val="18"/>
                <w:szCs w:val="18"/>
              </w:rPr>
            </w:pPr>
            <w:r w:rsidRPr="002D08D8">
              <w:rPr>
                <w:b/>
                <w:bCs/>
                <w:sz w:val="18"/>
                <w:szCs w:val="18"/>
              </w:rPr>
              <w:t>Мероприятия</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2E36C72" w14:textId="77777777" w:rsidR="00C107E9" w:rsidRPr="002D08D8" w:rsidRDefault="00C107E9">
            <w:pPr>
              <w:jc w:val="center"/>
              <w:rPr>
                <w:b/>
                <w:bCs/>
                <w:sz w:val="18"/>
                <w:szCs w:val="18"/>
              </w:rPr>
            </w:pPr>
            <w:r w:rsidRPr="002D08D8">
              <w:rPr>
                <w:b/>
                <w:bCs/>
                <w:sz w:val="18"/>
                <w:szCs w:val="18"/>
              </w:rPr>
              <w:t>Всего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9C420C4" w14:textId="77777777" w:rsidR="00C107E9" w:rsidRPr="002D08D8" w:rsidRDefault="00C107E9">
            <w:pPr>
              <w:jc w:val="center"/>
              <w:rPr>
                <w:b/>
                <w:bCs/>
                <w:sz w:val="18"/>
                <w:szCs w:val="18"/>
              </w:rPr>
            </w:pPr>
            <w:r w:rsidRPr="002D08D8">
              <w:rPr>
                <w:b/>
                <w:bCs/>
                <w:sz w:val="18"/>
                <w:szCs w:val="18"/>
              </w:rPr>
              <w:t>2025</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429C064" w14:textId="77777777" w:rsidR="00C107E9" w:rsidRPr="002D08D8" w:rsidRDefault="00C107E9">
            <w:pPr>
              <w:jc w:val="center"/>
              <w:rPr>
                <w:b/>
                <w:bCs/>
                <w:sz w:val="18"/>
                <w:szCs w:val="18"/>
              </w:rPr>
            </w:pPr>
            <w:r w:rsidRPr="002D08D8">
              <w:rPr>
                <w:b/>
                <w:bCs/>
                <w:sz w:val="18"/>
                <w:szCs w:val="18"/>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0C69738" w14:textId="77777777" w:rsidR="00C107E9" w:rsidRPr="002D08D8" w:rsidRDefault="00C107E9">
            <w:pPr>
              <w:jc w:val="center"/>
              <w:rPr>
                <w:b/>
                <w:bCs/>
                <w:sz w:val="18"/>
                <w:szCs w:val="18"/>
              </w:rPr>
            </w:pPr>
            <w:r w:rsidRPr="002D08D8">
              <w:rPr>
                <w:b/>
                <w:bCs/>
                <w:sz w:val="18"/>
                <w:szCs w:val="18"/>
              </w:rPr>
              <w:t>2027</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DA3FF7B" w14:textId="77777777" w:rsidR="00C107E9" w:rsidRPr="002D08D8" w:rsidRDefault="00C107E9">
            <w:pPr>
              <w:jc w:val="center"/>
              <w:rPr>
                <w:b/>
                <w:bCs/>
                <w:sz w:val="18"/>
                <w:szCs w:val="18"/>
              </w:rPr>
            </w:pPr>
            <w:r w:rsidRPr="002D08D8">
              <w:rPr>
                <w:b/>
                <w:bCs/>
                <w:sz w:val="18"/>
                <w:szCs w:val="18"/>
              </w:rPr>
              <w:t>2028</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78CFE1B" w14:textId="77777777" w:rsidR="00C107E9" w:rsidRPr="002D08D8" w:rsidRDefault="00C107E9">
            <w:pPr>
              <w:jc w:val="center"/>
              <w:rPr>
                <w:b/>
                <w:bCs/>
                <w:sz w:val="18"/>
                <w:szCs w:val="18"/>
              </w:rPr>
            </w:pPr>
            <w:r w:rsidRPr="002D08D8">
              <w:rPr>
                <w:b/>
                <w:bCs/>
                <w:sz w:val="18"/>
                <w:szCs w:val="18"/>
              </w:rPr>
              <w:t>2029</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6FD2547" w14:textId="77777777" w:rsidR="00C107E9" w:rsidRPr="002D08D8" w:rsidRDefault="00C107E9">
            <w:pPr>
              <w:jc w:val="center"/>
              <w:rPr>
                <w:b/>
                <w:bCs/>
                <w:sz w:val="18"/>
                <w:szCs w:val="18"/>
              </w:rPr>
            </w:pPr>
            <w:r w:rsidRPr="002D08D8">
              <w:rPr>
                <w:b/>
                <w:bCs/>
                <w:sz w:val="18"/>
                <w:szCs w:val="18"/>
              </w:rPr>
              <w:t>2030</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88BFBF9" w14:textId="77777777" w:rsidR="00C107E9" w:rsidRPr="002D08D8" w:rsidRDefault="00C107E9">
            <w:pPr>
              <w:jc w:val="center"/>
              <w:rPr>
                <w:b/>
                <w:bCs/>
                <w:sz w:val="18"/>
                <w:szCs w:val="18"/>
              </w:rPr>
            </w:pPr>
            <w:r w:rsidRPr="002D08D8">
              <w:rPr>
                <w:b/>
                <w:bCs/>
                <w:sz w:val="18"/>
                <w:szCs w:val="18"/>
              </w:rPr>
              <w:t>2031</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D4E3781" w14:textId="77777777" w:rsidR="00C107E9" w:rsidRPr="002D08D8" w:rsidRDefault="00C107E9">
            <w:pPr>
              <w:jc w:val="center"/>
              <w:rPr>
                <w:b/>
                <w:bCs/>
                <w:sz w:val="18"/>
                <w:szCs w:val="18"/>
              </w:rPr>
            </w:pPr>
            <w:r w:rsidRPr="002D08D8">
              <w:rPr>
                <w:b/>
                <w:bCs/>
                <w:sz w:val="18"/>
                <w:szCs w:val="18"/>
              </w:rPr>
              <w:t>2032</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CB4249B" w14:textId="77777777" w:rsidR="00C107E9" w:rsidRPr="002D08D8" w:rsidRDefault="00C107E9">
            <w:pPr>
              <w:jc w:val="center"/>
              <w:rPr>
                <w:b/>
                <w:bCs/>
                <w:sz w:val="18"/>
                <w:szCs w:val="18"/>
              </w:rPr>
            </w:pPr>
            <w:r w:rsidRPr="002D08D8">
              <w:rPr>
                <w:b/>
                <w:bCs/>
                <w:sz w:val="18"/>
                <w:szCs w:val="18"/>
              </w:rPr>
              <w:t>2033</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5ED38DC" w14:textId="77777777" w:rsidR="00C107E9" w:rsidRPr="002D08D8" w:rsidRDefault="00C107E9">
            <w:pPr>
              <w:jc w:val="center"/>
              <w:rPr>
                <w:b/>
                <w:bCs/>
                <w:sz w:val="18"/>
                <w:szCs w:val="18"/>
              </w:rPr>
            </w:pPr>
            <w:r w:rsidRPr="002D08D8">
              <w:rPr>
                <w:b/>
                <w:bCs/>
                <w:sz w:val="18"/>
                <w:szCs w:val="18"/>
              </w:rPr>
              <w:t>2034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8AB0EA2" w14:textId="77777777" w:rsidR="00C107E9" w:rsidRPr="002D08D8" w:rsidRDefault="00C107E9">
            <w:pPr>
              <w:jc w:val="center"/>
              <w:rPr>
                <w:b/>
                <w:bCs/>
                <w:sz w:val="18"/>
                <w:szCs w:val="18"/>
              </w:rPr>
            </w:pPr>
            <w:r w:rsidRPr="002D08D8">
              <w:rPr>
                <w:b/>
                <w:bCs/>
                <w:sz w:val="18"/>
                <w:szCs w:val="18"/>
              </w:rPr>
              <w:t>2035</w:t>
            </w:r>
          </w:p>
        </w:tc>
      </w:tr>
      <w:tr w:rsidR="00C107E9" w:rsidRPr="002D08D8" w14:paraId="7FF4FB01" w14:textId="77777777" w:rsidTr="00C107E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9F8918F" w14:textId="77777777" w:rsidR="00C107E9" w:rsidRPr="002D08D8" w:rsidRDefault="00C107E9">
            <w:pPr>
              <w:outlineLvl w:val="0"/>
              <w:rPr>
                <w:b/>
                <w:bCs/>
                <w:sz w:val="18"/>
                <w:szCs w:val="18"/>
              </w:rPr>
            </w:pPr>
            <w:r w:rsidRPr="002D08D8">
              <w:rPr>
                <w:b/>
                <w:bCs/>
                <w:sz w:val="18"/>
                <w:szCs w:val="18"/>
              </w:rPr>
              <w:t>ЭНЕРГОЭФФЕКТИВНОСТЬ</w:t>
            </w:r>
          </w:p>
        </w:tc>
      </w:tr>
      <w:tr w:rsidR="00C107E9" w:rsidRPr="002D08D8" w14:paraId="7B6C3679" w14:textId="77777777" w:rsidTr="00C107E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44E5051" w14:textId="77777777" w:rsidR="00C107E9" w:rsidRPr="002D08D8" w:rsidRDefault="00C107E9">
            <w:pPr>
              <w:outlineLvl w:val="0"/>
              <w:rPr>
                <w:b/>
                <w:bCs/>
                <w:sz w:val="18"/>
                <w:szCs w:val="18"/>
              </w:rPr>
            </w:pPr>
            <w:r w:rsidRPr="002D08D8">
              <w:rPr>
                <w:b/>
                <w:bCs/>
                <w:sz w:val="18"/>
                <w:szCs w:val="18"/>
              </w:rPr>
              <w:t>Строительство</w:t>
            </w:r>
          </w:p>
        </w:tc>
      </w:tr>
      <w:tr w:rsidR="00C107E9" w:rsidRPr="002D08D8" w14:paraId="074972A8"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0172B453" w14:textId="77777777" w:rsidR="00C107E9" w:rsidRPr="002D08D8" w:rsidRDefault="00C107E9">
            <w:pPr>
              <w:outlineLvl w:val="0"/>
              <w:rPr>
                <w:i/>
                <w:iCs/>
                <w:sz w:val="18"/>
                <w:szCs w:val="18"/>
              </w:rPr>
            </w:pPr>
            <w:r w:rsidRPr="002D08D8">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287C8B14" w14:textId="77777777" w:rsidR="00C107E9" w:rsidRPr="002D08D8" w:rsidRDefault="00C107E9">
            <w:pPr>
              <w:jc w:val="center"/>
              <w:outlineLvl w:val="0"/>
              <w:rPr>
                <w:i/>
                <w:iCs/>
                <w:sz w:val="18"/>
                <w:szCs w:val="18"/>
              </w:rPr>
            </w:pPr>
            <w:r w:rsidRPr="002D08D8">
              <w:rPr>
                <w:i/>
                <w:iCs/>
                <w:sz w:val="18"/>
                <w:szCs w:val="18"/>
              </w:rPr>
              <w:t>12 971,9</w:t>
            </w:r>
          </w:p>
        </w:tc>
        <w:tc>
          <w:tcPr>
            <w:tcW w:w="297" w:type="pct"/>
            <w:tcBorders>
              <w:top w:val="nil"/>
              <w:left w:val="nil"/>
              <w:bottom w:val="single" w:sz="4" w:space="0" w:color="auto"/>
              <w:right w:val="single" w:sz="4" w:space="0" w:color="auto"/>
            </w:tcBorders>
            <w:shd w:val="clear" w:color="000000" w:fill="D9D9D9"/>
            <w:vAlign w:val="center"/>
            <w:hideMark/>
          </w:tcPr>
          <w:p w14:paraId="4CF03736" w14:textId="77777777" w:rsidR="00C107E9" w:rsidRPr="002D08D8" w:rsidRDefault="00C107E9">
            <w:pPr>
              <w:jc w:val="center"/>
              <w:outlineLvl w:val="0"/>
              <w:rPr>
                <w:i/>
                <w:iCs/>
                <w:sz w:val="18"/>
                <w:szCs w:val="18"/>
              </w:rPr>
            </w:pPr>
            <w:r w:rsidRPr="002D08D8">
              <w:rPr>
                <w:i/>
                <w:iCs/>
                <w:sz w:val="18"/>
                <w:szCs w:val="18"/>
              </w:rPr>
              <w:t>1 724,4</w:t>
            </w:r>
          </w:p>
        </w:tc>
        <w:tc>
          <w:tcPr>
            <w:tcW w:w="297" w:type="pct"/>
            <w:tcBorders>
              <w:top w:val="nil"/>
              <w:left w:val="nil"/>
              <w:bottom w:val="single" w:sz="4" w:space="0" w:color="auto"/>
              <w:right w:val="single" w:sz="4" w:space="0" w:color="auto"/>
            </w:tcBorders>
            <w:shd w:val="clear" w:color="000000" w:fill="D9D9D9"/>
            <w:vAlign w:val="center"/>
            <w:hideMark/>
          </w:tcPr>
          <w:p w14:paraId="3682F9C2" w14:textId="77777777" w:rsidR="00C107E9" w:rsidRPr="002D08D8" w:rsidRDefault="00C107E9">
            <w:pPr>
              <w:jc w:val="center"/>
              <w:outlineLvl w:val="0"/>
              <w:rPr>
                <w:i/>
                <w:iCs/>
                <w:sz w:val="18"/>
                <w:szCs w:val="18"/>
              </w:rPr>
            </w:pPr>
            <w:r w:rsidRPr="002D08D8">
              <w:rPr>
                <w:i/>
                <w:i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59B44F42" w14:textId="77777777" w:rsidR="00C107E9" w:rsidRPr="002D08D8" w:rsidRDefault="00C107E9">
            <w:pPr>
              <w:jc w:val="center"/>
              <w:outlineLvl w:val="0"/>
              <w:rPr>
                <w:i/>
                <w:iCs/>
                <w:sz w:val="18"/>
                <w:szCs w:val="18"/>
              </w:rPr>
            </w:pPr>
            <w:r w:rsidRPr="002D08D8">
              <w:rPr>
                <w:i/>
                <w:i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75517143" w14:textId="77777777" w:rsidR="00C107E9" w:rsidRPr="002D08D8" w:rsidRDefault="00C107E9">
            <w:pPr>
              <w:jc w:val="center"/>
              <w:outlineLvl w:val="0"/>
              <w:rPr>
                <w:i/>
                <w:iCs/>
                <w:sz w:val="18"/>
                <w:szCs w:val="18"/>
              </w:rPr>
            </w:pPr>
            <w:r w:rsidRPr="002D08D8">
              <w:rPr>
                <w:i/>
                <w:i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507312D2" w14:textId="77777777" w:rsidR="00C107E9" w:rsidRPr="002D08D8" w:rsidRDefault="00C107E9">
            <w:pPr>
              <w:jc w:val="center"/>
              <w:outlineLvl w:val="0"/>
              <w:rPr>
                <w:i/>
                <w:iCs/>
                <w:sz w:val="18"/>
                <w:szCs w:val="18"/>
              </w:rPr>
            </w:pPr>
            <w:r w:rsidRPr="002D08D8">
              <w:rPr>
                <w:i/>
                <w:i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69A5E950" w14:textId="77777777" w:rsidR="00C107E9" w:rsidRPr="002D08D8" w:rsidRDefault="00C107E9">
            <w:pPr>
              <w:jc w:val="center"/>
              <w:outlineLvl w:val="0"/>
              <w:rPr>
                <w:i/>
                <w:iCs/>
                <w:sz w:val="18"/>
                <w:szCs w:val="18"/>
              </w:rPr>
            </w:pPr>
            <w:r w:rsidRPr="002D08D8">
              <w:rPr>
                <w:i/>
                <w:iCs/>
                <w:sz w:val="18"/>
                <w:szCs w:val="18"/>
              </w:rPr>
              <w:t>824,7</w:t>
            </w:r>
          </w:p>
        </w:tc>
        <w:tc>
          <w:tcPr>
            <w:tcW w:w="297" w:type="pct"/>
            <w:tcBorders>
              <w:top w:val="nil"/>
              <w:left w:val="nil"/>
              <w:bottom w:val="single" w:sz="4" w:space="0" w:color="auto"/>
              <w:right w:val="single" w:sz="4" w:space="0" w:color="auto"/>
            </w:tcBorders>
            <w:shd w:val="clear" w:color="000000" w:fill="D9D9D9"/>
            <w:vAlign w:val="center"/>
            <w:hideMark/>
          </w:tcPr>
          <w:p w14:paraId="1CF498E7" w14:textId="77777777" w:rsidR="00C107E9" w:rsidRPr="002D08D8" w:rsidRDefault="00C107E9">
            <w:pPr>
              <w:jc w:val="center"/>
              <w:outlineLvl w:val="0"/>
              <w:rPr>
                <w:i/>
                <w:iCs/>
                <w:sz w:val="18"/>
                <w:szCs w:val="18"/>
              </w:rPr>
            </w:pPr>
            <w:r w:rsidRPr="002D08D8">
              <w:rPr>
                <w:i/>
                <w:i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6E9A8C8A" w14:textId="77777777" w:rsidR="00C107E9" w:rsidRPr="002D08D8" w:rsidRDefault="00C107E9">
            <w:pPr>
              <w:jc w:val="center"/>
              <w:outlineLvl w:val="0"/>
              <w:rPr>
                <w:i/>
                <w:iCs/>
                <w:sz w:val="18"/>
                <w:szCs w:val="18"/>
              </w:rPr>
            </w:pPr>
            <w:r w:rsidRPr="002D08D8">
              <w:rPr>
                <w:i/>
                <w:i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3A0E73EF" w14:textId="77777777" w:rsidR="00C107E9" w:rsidRPr="002D08D8" w:rsidRDefault="00C107E9">
            <w:pPr>
              <w:jc w:val="center"/>
              <w:outlineLvl w:val="0"/>
              <w:rPr>
                <w:i/>
                <w:iCs/>
                <w:sz w:val="18"/>
                <w:szCs w:val="18"/>
              </w:rPr>
            </w:pPr>
            <w:r w:rsidRPr="002D08D8">
              <w:rPr>
                <w:i/>
                <w:i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57825D95" w14:textId="77777777" w:rsidR="00C107E9" w:rsidRPr="002D08D8" w:rsidRDefault="00C107E9">
            <w:pPr>
              <w:jc w:val="center"/>
              <w:outlineLvl w:val="0"/>
              <w:rPr>
                <w:i/>
                <w:iCs/>
                <w:sz w:val="18"/>
                <w:szCs w:val="18"/>
              </w:rPr>
            </w:pPr>
            <w:r w:rsidRPr="002D08D8">
              <w:rPr>
                <w:i/>
                <w:i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3F4CFB17" w14:textId="77777777" w:rsidR="00C107E9" w:rsidRPr="002D08D8" w:rsidRDefault="00C107E9">
            <w:pPr>
              <w:jc w:val="center"/>
              <w:outlineLvl w:val="0"/>
              <w:rPr>
                <w:i/>
                <w:iCs/>
                <w:sz w:val="18"/>
                <w:szCs w:val="18"/>
              </w:rPr>
            </w:pPr>
            <w:r w:rsidRPr="002D08D8">
              <w:rPr>
                <w:i/>
                <w:iCs/>
                <w:sz w:val="18"/>
                <w:szCs w:val="18"/>
              </w:rPr>
              <w:t>824,8</w:t>
            </w:r>
          </w:p>
        </w:tc>
      </w:tr>
      <w:tr w:rsidR="00C107E9" w:rsidRPr="002D08D8" w14:paraId="4C8DFA62"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27C04D95" w14:textId="77777777" w:rsidR="00C107E9" w:rsidRPr="002D08D8" w:rsidRDefault="00C107E9">
            <w:pPr>
              <w:outlineLvl w:val="0"/>
              <w:rPr>
                <w:i/>
                <w:iCs/>
                <w:sz w:val="18"/>
                <w:szCs w:val="18"/>
              </w:rPr>
            </w:pPr>
            <w:r w:rsidRPr="002D08D8">
              <w:rPr>
                <w:i/>
                <w:iCs/>
                <w:sz w:val="18"/>
                <w:szCs w:val="18"/>
              </w:rPr>
              <w:t>Повышение энергоэффективности и энергосбережения</w:t>
            </w:r>
          </w:p>
        </w:tc>
        <w:tc>
          <w:tcPr>
            <w:tcW w:w="297" w:type="pct"/>
            <w:tcBorders>
              <w:top w:val="nil"/>
              <w:left w:val="nil"/>
              <w:bottom w:val="single" w:sz="4" w:space="0" w:color="auto"/>
              <w:right w:val="single" w:sz="4" w:space="0" w:color="auto"/>
            </w:tcBorders>
            <w:shd w:val="clear" w:color="000000" w:fill="D9D9D9"/>
            <w:vAlign w:val="center"/>
            <w:hideMark/>
          </w:tcPr>
          <w:p w14:paraId="176D0999" w14:textId="77777777" w:rsidR="00C107E9" w:rsidRPr="002D08D8" w:rsidRDefault="00C107E9">
            <w:pPr>
              <w:jc w:val="center"/>
              <w:outlineLvl w:val="0"/>
              <w:rPr>
                <w:i/>
                <w:iCs/>
                <w:sz w:val="18"/>
                <w:szCs w:val="18"/>
              </w:rPr>
            </w:pPr>
            <w:r w:rsidRPr="002D08D8">
              <w:rPr>
                <w:i/>
                <w:iCs/>
                <w:sz w:val="18"/>
                <w:szCs w:val="18"/>
              </w:rPr>
              <w:t>12 971,9</w:t>
            </w:r>
          </w:p>
        </w:tc>
        <w:tc>
          <w:tcPr>
            <w:tcW w:w="297" w:type="pct"/>
            <w:tcBorders>
              <w:top w:val="nil"/>
              <w:left w:val="nil"/>
              <w:bottom w:val="single" w:sz="4" w:space="0" w:color="auto"/>
              <w:right w:val="single" w:sz="4" w:space="0" w:color="auto"/>
            </w:tcBorders>
            <w:shd w:val="clear" w:color="000000" w:fill="D9D9D9"/>
            <w:vAlign w:val="center"/>
            <w:hideMark/>
          </w:tcPr>
          <w:p w14:paraId="4D15FC76" w14:textId="77777777" w:rsidR="00C107E9" w:rsidRPr="002D08D8" w:rsidRDefault="00C107E9">
            <w:pPr>
              <w:jc w:val="center"/>
              <w:outlineLvl w:val="0"/>
              <w:rPr>
                <w:i/>
                <w:iCs/>
                <w:sz w:val="18"/>
                <w:szCs w:val="18"/>
              </w:rPr>
            </w:pPr>
            <w:r w:rsidRPr="002D08D8">
              <w:rPr>
                <w:i/>
                <w:iCs/>
                <w:sz w:val="18"/>
                <w:szCs w:val="18"/>
              </w:rPr>
              <w:t>1 724,4</w:t>
            </w:r>
          </w:p>
        </w:tc>
        <w:tc>
          <w:tcPr>
            <w:tcW w:w="297" w:type="pct"/>
            <w:tcBorders>
              <w:top w:val="nil"/>
              <w:left w:val="nil"/>
              <w:bottom w:val="single" w:sz="4" w:space="0" w:color="auto"/>
              <w:right w:val="single" w:sz="4" w:space="0" w:color="auto"/>
            </w:tcBorders>
            <w:shd w:val="clear" w:color="000000" w:fill="D9D9D9"/>
            <w:vAlign w:val="center"/>
            <w:hideMark/>
          </w:tcPr>
          <w:p w14:paraId="5F831873" w14:textId="77777777" w:rsidR="00C107E9" w:rsidRPr="002D08D8" w:rsidRDefault="00C107E9">
            <w:pPr>
              <w:jc w:val="center"/>
              <w:outlineLvl w:val="0"/>
              <w:rPr>
                <w:i/>
                <w:iCs/>
                <w:sz w:val="18"/>
                <w:szCs w:val="18"/>
              </w:rPr>
            </w:pPr>
            <w:r w:rsidRPr="002D08D8">
              <w:rPr>
                <w:i/>
                <w:i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434DEEF6" w14:textId="77777777" w:rsidR="00C107E9" w:rsidRPr="002D08D8" w:rsidRDefault="00C107E9">
            <w:pPr>
              <w:jc w:val="center"/>
              <w:outlineLvl w:val="0"/>
              <w:rPr>
                <w:i/>
                <w:iCs/>
                <w:sz w:val="18"/>
                <w:szCs w:val="18"/>
              </w:rPr>
            </w:pPr>
            <w:r w:rsidRPr="002D08D8">
              <w:rPr>
                <w:i/>
                <w:i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1FD51E86" w14:textId="77777777" w:rsidR="00C107E9" w:rsidRPr="002D08D8" w:rsidRDefault="00C107E9">
            <w:pPr>
              <w:jc w:val="center"/>
              <w:outlineLvl w:val="0"/>
              <w:rPr>
                <w:i/>
                <w:iCs/>
                <w:sz w:val="18"/>
                <w:szCs w:val="18"/>
              </w:rPr>
            </w:pPr>
            <w:r w:rsidRPr="002D08D8">
              <w:rPr>
                <w:i/>
                <w:i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4E00B546" w14:textId="77777777" w:rsidR="00C107E9" w:rsidRPr="002D08D8" w:rsidRDefault="00C107E9">
            <w:pPr>
              <w:jc w:val="center"/>
              <w:outlineLvl w:val="0"/>
              <w:rPr>
                <w:i/>
                <w:iCs/>
                <w:sz w:val="18"/>
                <w:szCs w:val="18"/>
              </w:rPr>
            </w:pPr>
            <w:r w:rsidRPr="002D08D8">
              <w:rPr>
                <w:i/>
                <w:i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0C3719EC" w14:textId="77777777" w:rsidR="00C107E9" w:rsidRPr="002D08D8" w:rsidRDefault="00C107E9">
            <w:pPr>
              <w:jc w:val="center"/>
              <w:outlineLvl w:val="0"/>
              <w:rPr>
                <w:i/>
                <w:iCs/>
                <w:sz w:val="18"/>
                <w:szCs w:val="18"/>
              </w:rPr>
            </w:pPr>
            <w:r w:rsidRPr="002D08D8">
              <w:rPr>
                <w:i/>
                <w:iCs/>
                <w:sz w:val="18"/>
                <w:szCs w:val="18"/>
              </w:rPr>
              <w:t>824,7</w:t>
            </w:r>
          </w:p>
        </w:tc>
        <w:tc>
          <w:tcPr>
            <w:tcW w:w="297" w:type="pct"/>
            <w:tcBorders>
              <w:top w:val="nil"/>
              <w:left w:val="nil"/>
              <w:bottom w:val="single" w:sz="4" w:space="0" w:color="auto"/>
              <w:right w:val="single" w:sz="4" w:space="0" w:color="auto"/>
            </w:tcBorders>
            <w:shd w:val="clear" w:color="000000" w:fill="D9D9D9"/>
            <w:vAlign w:val="center"/>
            <w:hideMark/>
          </w:tcPr>
          <w:p w14:paraId="38EA1DE5" w14:textId="77777777" w:rsidR="00C107E9" w:rsidRPr="002D08D8" w:rsidRDefault="00C107E9">
            <w:pPr>
              <w:jc w:val="center"/>
              <w:outlineLvl w:val="0"/>
              <w:rPr>
                <w:i/>
                <w:iCs/>
                <w:sz w:val="18"/>
                <w:szCs w:val="18"/>
              </w:rPr>
            </w:pPr>
            <w:r w:rsidRPr="002D08D8">
              <w:rPr>
                <w:i/>
                <w:i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0889A5A6" w14:textId="77777777" w:rsidR="00C107E9" w:rsidRPr="002D08D8" w:rsidRDefault="00C107E9">
            <w:pPr>
              <w:jc w:val="center"/>
              <w:outlineLvl w:val="0"/>
              <w:rPr>
                <w:i/>
                <w:iCs/>
                <w:sz w:val="18"/>
                <w:szCs w:val="18"/>
              </w:rPr>
            </w:pPr>
            <w:r w:rsidRPr="002D08D8">
              <w:rPr>
                <w:i/>
                <w:i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23A48169" w14:textId="77777777" w:rsidR="00C107E9" w:rsidRPr="002D08D8" w:rsidRDefault="00C107E9">
            <w:pPr>
              <w:jc w:val="center"/>
              <w:outlineLvl w:val="0"/>
              <w:rPr>
                <w:i/>
                <w:iCs/>
                <w:sz w:val="18"/>
                <w:szCs w:val="18"/>
              </w:rPr>
            </w:pPr>
            <w:r w:rsidRPr="002D08D8">
              <w:rPr>
                <w:i/>
                <w:i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79056425" w14:textId="77777777" w:rsidR="00C107E9" w:rsidRPr="002D08D8" w:rsidRDefault="00C107E9">
            <w:pPr>
              <w:jc w:val="center"/>
              <w:outlineLvl w:val="0"/>
              <w:rPr>
                <w:i/>
                <w:iCs/>
                <w:sz w:val="18"/>
                <w:szCs w:val="18"/>
              </w:rPr>
            </w:pPr>
            <w:r w:rsidRPr="002D08D8">
              <w:rPr>
                <w:i/>
                <w:i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5EDFD8D3" w14:textId="77777777" w:rsidR="00C107E9" w:rsidRPr="002D08D8" w:rsidRDefault="00C107E9">
            <w:pPr>
              <w:jc w:val="center"/>
              <w:outlineLvl w:val="0"/>
              <w:rPr>
                <w:i/>
                <w:iCs/>
                <w:sz w:val="18"/>
                <w:szCs w:val="18"/>
              </w:rPr>
            </w:pPr>
            <w:r w:rsidRPr="002D08D8">
              <w:rPr>
                <w:i/>
                <w:iCs/>
                <w:sz w:val="18"/>
                <w:szCs w:val="18"/>
              </w:rPr>
              <w:t>824,8</w:t>
            </w:r>
          </w:p>
        </w:tc>
      </w:tr>
      <w:tr w:rsidR="00C107E9" w:rsidRPr="002D08D8" w14:paraId="0D827C56"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7DCB525F" w14:textId="77777777" w:rsidR="00C107E9" w:rsidRPr="002D08D8" w:rsidRDefault="00C107E9">
            <w:pPr>
              <w:outlineLvl w:val="0"/>
              <w:rPr>
                <w:sz w:val="18"/>
                <w:szCs w:val="18"/>
              </w:rPr>
            </w:pPr>
            <w:r w:rsidRPr="002D08D8">
              <w:rPr>
                <w:sz w:val="18"/>
                <w:szCs w:val="18"/>
              </w:rPr>
              <w:t>Проведение предпроектного обследования узлов учёта электроэнергии, выполнение проектно-сметных работ</w:t>
            </w:r>
          </w:p>
        </w:tc>
        <w:tc>
          <w:tcPr>
            <w:tcW w:w="297" w:type="pct"/>
            <w:tcBorders>
              <w:top w:val="nil"/>
              <w:left w:val="nil"/>
              <w:bottom w:val="single" w:sz="4" w:space="0" w:color="auto"/>
              <w:right w:val="single" w:sz="4" w:space="0" w:color="auto"/>
            </w:tcBorders>
            <w:shd w:val="clear" w:color="000000" w:fill="D9D9D9"/>
            <w:vAlign w:val="center"/>
            <w:hideMark/>
          </w:tcPr>
          <w:p w14:paraId="7C23FF5E" w14:textId="77777777" w:rsidR="00C107E9" w:rsidRPr="002D08D8" w:rsidRDefault="00C107E9">
            <w:pPr>
              <w:jc w:val="center"/>
              <w:outlineLvl w:val="0"/>
              <w:rPr>
                <w:sz w:val="18"/>
                <w:szCs w:val="18"/>
              </w:rPr>
            </w:pPr>
            <w:r w:rsidRPr="002D08D8">
              <w:rPr>
                <w:sz w:val="18"/>
                <w:szCs w:val="18"/>
              </w:rPr>
              <w:t>3 000,0</w:t>
            </w:r>
          </w:p>
        </w:tc>
        <w:tc>
          <w:tcPr>
            <w:tcW w:w="297" w:type="pct"/>
            <w:tcBorders>
              <w:top w:val="nil"/>
              <w:left w:val="nil"/>
              <w:bottom w:val="single" w:sz="4" w:space="0" w:color="auto"/>
              <w:right w:val="single" w:sz="4" w:space="0" w:color="auto"/>
            </w:tcBorders>
            <w:shd w:val="clear" w:color="auto" w:fill="auto"/>
            <w:vAlign w:val="center"/>
            <w:hideMark/>
          </w:tcPr>
          <w:p w14:paraId="0C08B8E8" w14:textId="77777777" w:rsidR="00C107E9" w:rsidRPr="002D08D8" w:rsidRDefault="00C107E9">
            <w:pPr>
              <w:jc w:val="center"/>
              <w:outlineLvl w:val="0"/>
              <w:rPr>
                <w:sz w:val="18"/>
                <w:szCs w:val="18"/>
              </w:rPr>
            </w:pPr>
            <w:r w:rsidRPr="002D08D8">
              <w:rPr>
                <w:sz w:val="18"/>
                <w:szCs w:val="18"/>
              </w:rPr>
              <w:t>1 000,0</w:t>
            </w:r>
          </w:p>
        </w:tc>
        <w:tc>
          <w:tcPr>
            <w:tcW w:w="297" w:type="pct"/>
            <w:tcBorders>
              <w:top w:val="nil"/>
              <w:left w:val="nil"/>
              <w:bottom w:val="single" w:sz="4" w:space="0" w:color="auto"/>
              <w:right w:val="single" w:sz="4" w:space="0" w:color="auto"/>
            </w:tcBorders>
            <w:shd w:val="clear" w:color="auto" w:fill="auto"/>
            <w:vAlign w:val="center"/>
            <w:hideMark/>
          </w:tcPr>
          <w:p w14:paraId="45AA4438" w14:textId="77777777" w:rsidR="00C107E9" w:rsidRPr="002D08D8" w:rsidRDefault="00C107E9">
            <w:pPr>
              <w:jc w:val="center"/>
              <w:outlineLvl w:val="0"/>
              <w:rPr>
                <w:sz w:val="18"/>
                <w:szCs w:val="18"/>
              </w:rPr>
            </w:pPr>
            <w:r w:rsidRPr="002D08D8">
              <w:rPr>
                <w:sz w:val="18"/>
                <w:szCs w:val="18"/>
              </w:rPr>
              <w:t>1 000,0</w:t>
            </w:r>
          </w:p>
        </w:tc>
        <w:tc>
          <w:tcPr>
            <w:tcW w:w="297" w:type="pct"/>
            <w:tcBorders>
              <w:top w:val="nil"/>
              <w:left w:val="nil"/>
              <w:bottom w:val="single" w:sz="4" w:space="0" w:color="auto"/>
              <w:right w:val="single" w:sz="4" w:space="0" w:color="auto"/>
            </w:tcBorders>
            <w:shd w:val="clear" w:color="auto" w:fill="auto"/>
            <w:vAlign w:val="center"/>
            <w:hideMark/>
          </w:tcPr>
          <w:p w14:paraId="3007EB11" w14:textId="77777777" w:rsidR="00C107E9" w:rsidRPr="002D08D8" w:rsidRDefault="00C107E9">
            <w:pPr>
              <w:jc w:val="center"/>
              <w:outlineLvl w:val="0"/>
              <w:rPr>
                <w:sz w:val="18"/>
                <w:szCs w:val="18"/>
              </w:rPr>
            </w:pPr>
            <w:r w:rsidRPr="002D08D8">
              <w:rPr>
                <w:sz w:val="18"/>
                <w:szCs w:val="18"/>
              </w:rPr>
              <w:t>1 000,0</w:t>
            </w:r>
          </w:p>
        </w:tc>
        <w:tc>
          <w:tcPr>
            <w:tcW w:w="297" w:type="pct"/>
            <w:tcBorders>
              <w:top w:val="nil"/>
              <w:left w:val="nil"/>
              <w:bottom w:val="single" w:sz="4" w:space="0" w:color="auto"/>
              <w:right w:val="single" w:sz="4" w:space="0" w:color="auto"/>
            </w:tcBorders>
            <w:shd w:val="clear" w:color="auto" w:fill="auto"/>
            <w:vAlign w:val="center"/>
            <w:hideMark/>
          </w:tcPr>
          <w:p w14:paraId="3AD1B308"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9CE1B2A"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2F4EB42"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8F20403"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790DA67"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B179029"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2026092"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03F7544" w14:textId="77777777" w:rsidR="00C107E9" w:rsidRPr="002D08D8" w:rsidRDefault="00C107E9">
            <w:pPr>
              <w:jc w:val="center"/>
              <w:outlineLvl w:val="0"/>
              <w:rPr>
                <w:sz w:val="18"/>
                <w:szCs w:val="18"/>
              </w:rPr>
            </w:pPr>
            <w:r w:rsidRPr="002D08D8">
              <w:rPr>
                <w:sz w:val="18"/>
                <w:szCs w:val="18"/>
              </w:rPr>
              <w:t> </w:t>
            </w:r>
          </w:p>
        </w:tc>
      </w:tr>
      <w:tr w:rsidR="00C107E9" w:rsidRPr="002D08D8" w14:paraId="23E1A05A"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61E8B66C" w14:textId="77777777" w:rsidR="00C107E9" w:rsidRPr="002D08D8" w:rsidRDefault="00C107E9">
            <w:pPr>
              <w:outlineLvl w:val="0"/>
              <w:rPr>
                <w:sz w:val="18"/>
                <w:szCs w:val="18"/>
              </w:rPr>
            </w:pPr>
            <w:r w:rsidRPr="002D08D8">
              <w:rPr>
                <w:sz w:val="18"/>
                <w:szCs w:val="18"/>
              </w:rPr>
              <w:t xml:space="preserve">Приобретение приборов учёта, оборудования для установки приборов учёта </w:t>
            </w:r>
          </w:p>
        </w:tc>
        <w:tc>
          <w:tcPr>
            <w:tcW w:w="297" w:type="pct"/>
            <w:tcBorders>
              <w:top w:val="nil"/>
              <w:left w:val="nil"/>
              <w:bottom w:val="single" w:sz="4" w:space="0" w:color="auto"/>
              <w:right w:val="single" w:sz="4" w:space="0" w:color="auto"/>
            </w:tcBorders>
            <w:shd w:val="clear" w:color="000000" w:fill="D9D9D9"/>
            <w:vAlign w:val="center"/>
            <w:hideMark/>
          </w:tcPr>
          <w:p w14:paraId="37AB3C81" w14:textId="77777777" w:rsidR="00C107E9" w:rsidRPr="002D08D8" w:rsidRDefault="00C107E9">
            <w:pPr>
              <w:jc w:val="center"/>
              <w:outlineLvl w:val="0"/>
              <w:rPr>
                <w:sz w:val="18"/>
                <w:szCs w:val="18"/>
              </w:rPr>
            </w:pPr>
            <w:r w:rsidRPr="002D08D8">
              <w:rPr>
                <w:sz w:val="18"/>
                <w:szCs w:val="18"/>
              </w:rPr>
              <w:t>7 971,9</w:t>
            </w:r>
          </w:p>
        </w:tc>
        <w:tc>
          <w:tcPr>
            <w:tcW w:w="297" w:type="pct"/>
            <w:tcBorders>
              <w:top w:val="nil"/>
              <w:left w:val="nil"/>
              <w:bottom w:val="single" w:sz="4" w:space="0" w:color="auto"/>
              <w:right w:val="single" w:sz="4" w:space="0" w:color="auto"/>
            </w:tcBorders>
            <w:shd w:val="clear" w:color="auto" w:fill="auto"/>
            <w:vAlign w:val="center"/>
            <w:hideMark/>
          </w:tcPr>
          <w:p w14:paraId="3F3CF096" w14:textId="77777777" w:rsidR="00C107E9" w:rsidRPr="002D08D8" w:rsidRDefault="00C107E9">
            <w:pPr>
              <w:jc w:val="center"/>
              <w:outlineLvl w:val="0"/>
              <w:rPr>
                <w:sz w:val="18"/>
                <w:szCs w:val="18"/>
              </w:rPr>
            </w:pPr>
            <w:r w:rsidRPr="002D08D8">
              <w:rPr>
                <w:sz w:val="18"/>
                <w:szCs w:val="18"/>
              </w:rPr>
              <w:t>724,4</w:t>
            </w:r>
          </w:p>
        </w:tc>
        <w:tc>
          <w:tcPr>
            <w:tcW w:w="297" w:type="pct"/>
            <w:tcBorders>
              <w:top w:val="nil"/>
              <w:left w:val="nil"/>
              <w:bottom w:val="single" w:sz="4" w:space="0" w:color="auto"/>
              <w:right w:val="single" w:sz="4" w:space="0" w:color="auto"/>
            </w:tcBorders>
            <w:shd w:val="clear" w:color="auto" w:fill="auto"/>
            <w:vAlign w:val="center"/>
            <w:hideMark/>
          </w:tcPr>
          <w:p w14:paraId="1FE68E86" w14:textId="77777777" w:rsidR="00C107E9" w:rsidRPr="002D08D8" w:rsidRDefault="00C107E9">
            <w:pPr>
              <w:jc w:val="center"/>
              <w:outlineLvl w:val="0"/>
              <w:rPr>
                <w:sz w:val="18"/>
                <w:szCs w:val="18"/>
              </w:rPr>
            </w:pPr>
            <w:r w:rsidRPr="002D08D8">
              <w:rPr>
                <w:sz w:val="18"/>
                <w:szCs w:val="18"/>
              </w:rPr>
              <w:t>724,7</w:t>
            </w:r>
          </w:p>
        </w:tc>
        <w:tc>
          <w:tcPr>
            <w:tcW w:w="297" w:type="pct"/>
            <w:tcBorders>
              <w:top w:val="nil"/>
              <w:left w:val="nil"/>
              <w:bottom w:val="single" w:sz="4" w:space="0" w:color="auto"/>
              <w:right w:val="single" w:sz="4" w:space="0" w:color="auto"/>
            </w:tcBorders>
            <w:shd w:val="clear" w:color="auto" w:fill="auto"/>
            <w:vAlign w:val="center"/>
            <w:hideMark/>
          </w:tcPr>
          <w:p w14:paraId="6AF670F6" w14:textId="77777777" w:rsidR="00C107E9" w:rsidRPr="002D08D8" w:rsidRDefault="00C107E9">
            <w:pPr>
              <w:jc w:val="center"/>
              <w:outlineLvl w:val="0"/>
              <w:rPr>
                <w:sz w:val="18"/>
                <w:szCs w:val="18"/>
              </w:rPr>
            </w:pPr>
            <w:r w:rsidRPr="002D08D8">
              <w:rPr>
                <w:sz w:val="18"/>
                <w:szCs w:val="18"/>
              </w:rPr>
              <w:t>724,7</w:t>
            </w:r>
          </w:p>
        </w:tc>
        <w:tc>
          <w:tcPr>
            <w:tcW w:w="297" w:type="pct"/>
            <w:tcBorders>
              <w:top w:val="nil"/>
              <w:left w:val="nil"/>
              <w:bottom w:val="single" w:sz="4" w:space="0" w:color="auto"/>
              <w:right w:val="single" w:sz="4" w:space="0" w:color="auto"/>
            </w:tcBorders>
            <w:shd w:val="clear" w:color="auto" w:fill="auto"/>
            <w:vAlign w:val="center"/>
            <w:hideMark/>
          </w:tcPr>
          <w:p w14:paraId="0B5875BF" w14:textId="77777777" w:rsidR="00C107E9" w:rsidRPr="002D08D8" w:rsidRDefault="00C107E9">
            <w:pPr>
              <w:jc w:val="center"/>
              <w:outlineLvl w:val="0"/>
              <w:rPr>
                <w:sz w:val="18"/>
                <w:szCs w:val="18"/>
              </w:rPr>
            </w:pPr>
            <w:r w:rsidRPr="002D08D8">
              <w:rPr>
                <w:sz w:val="18"/>
                <w:szCs w:val="18"/>
              </w:rPr>
              <w:t>724,7</w:t>
            </w:r>
          </w:p>
        </w:tc>
        <w:tc>
          <w:tcPr>
            <w:tcW w:w="297" w:type="pct"/>
            <w:tcBorders>
              <w:top w:val="nil"/>
              <w:left w:val="nil"/>
              <w:bottom w:val="single" w:sz="4" w:space="0" w:color="auto"/>
              <w:right w:val="single" w:sz="4" w:space="0" w:color="auto"/>
            </w:tcBorders>
            <w:shd w:val="clear" w:color="auto" w:fill="auto"/>
            <w:vAlign w:val="center"/>
            <w:hideMark/>
          </w:tcPr>
          <w:p w14:paraId="5BA9D4E9" w14:textId="77777777" w:rsidR="00C107E9" w:rsidRPr="002D08D8" w:rsidRDefault="00C107E9">
            <w:pPr>
              <w:jc w:val="center"/>
              <w:outlineLvl w:val="0"/>
              <w:rPr>
                <w:sz w:val="18"/>
                <w:szCs w:val="18"/>
              </w:rPr>
            </w:pPr>
            <w:r w:rsidRPr="002D08D8">
              <w:rPr>
                <w:sz w:val="18"/>
                <w:szCs w:val="18"/>
              </w:rPr>
              <w:t>724,7</w:t>
            </w:r>
          </w:p>
        </w:tc>
        <w:tc>
          <w:tcPr>
            <w:tcW w:w="297" w:type="pct"/>
            <w:tcBorders>
              <w:top w:val="nil"/>
              <w:left w:val="nil"/>
              <w:bottom w:val="single" w:sz="4" w:space="0" w:color="auto"/>
              <w:right w:val="single" w:sz="4" w:space="0" w:color="auto"/>
            </w:tcBorders>
            <w:shd w:val="clear" w:color="auto" w:fill="auto"/>
            <w:vAlign w:val="center"/>
            <w:hideMark/>
          </w:tcPr>
          <w:p w14:paraId="1D59D526" w14:textId="77777777" w:rsidR="00C107E9" w:rsidRPr="002D08D8" w:rsidRDefault="00C107E9">
            <w:pPr>
              <w:jc w:val="center"/>
              <w:outlineLvl w:val="0"/>
              <w:rPr>
                <w:sz w:val="18"/>
                <w:szCs w:val="18"/>
              </w:rPr>
            </w:pPr>
            <w:r w:rsidRPr="002D08D8">
              <w:rPr>
                <w:sz w:val="18"/>
                <w:szCs w:val="18"/>
              </w:rPr>
              <w:t>724,7</w:t>
            </w:r>
          </w:p>
        </w:tc>
        <w:tc>
          <w:tcPr>
            <w:tcW w:w="297" w:type="pct"/>
            <w:tcBorders>
              <w:top w:val="nil"/>
              <w:left w:val="nil"/>
              <w:bottom w:val="single" w:sz="4" w:space="0" w:color="auto"/>
              <w:right w:val="single" w:sz="4" w:space="0" w:color="auto"/>
            </w:tcBorders>
            <w:shd w:val="clear" w:color="auto" w:fill="auto"/>
            <w:vAlign w:val="center"/>
            <w:hideMark/>
          </w:tcPr>
          <w:p w14:paraId="1A52D8DE" w14:textId="77777777" w:rsidR="00C107E9" w:rsidRPr="002D08D8" w:rsidRDefault="00C107E9">
            <w:pPr>
              <w:jc w:val="center"/>
              <w:outlineLvl w:val="0"/>
              <w:rPr>
                <w:sz w:val="18"/>
                <w:szCs w:val="18"/>
              </w:rPr>
            </w:pPr>
            <w:r w:rsidRPr="002D08D8">
              <w:rPr>
                <w:sz w:val="18"/>
                <w:szCs w:val="18"/>
              </w:rPr>
              <w:t>724,8</w:t>
            </w:r>
          </w:p>
        </w:tc>
        <w:tc>
          <w:tcPr>
            <w:tcW w:w="297" w:type="pct"/>
            <w:tcBorders>
              <w:top w:val="nil"/>
              <w:left w:val="nil"/>
              <w:bottom w:val="single" w:sz="4" w:space="0" w:color="auto"/>
              <w:right w:val="single" w:sz="4" w:space="0" w:color="auto"/>
            </w:tcBorders>
            <w:shd w:val="clear" w:color="auto" w:fill="auto"/>
            <w:vAlign w:val="center"/>
            <w:hideMark/>
          </w:tcPr>
          <w:p w14:paraId="775669C1" w14:textId="77777777" w:rsidR="00C107E9" w:rsidRPr="002D08D8" w:rsidRDefault="00C107E9">
            <w:pPr>
              <w:jc w:val="center"/>
              <w:outlineLvl w:val="0"/>
              <w:rPr>
                <w:sz w:val="18"/>
                <w:szCs w:val="18"/>
              </w:rPr>
            </w:pPr>
            <w:r w:rsidRPr="002D08D8">
              <w:rPr>
                <w:sz w:val="18"/>
                <w:szCs w:val="18"/>
              </w:rPr>
              <w:t>724,8</w:t>
            </w:r>
          </w:p>
        </w:tc>
        <w:tc>
          <w:tcPr>
            <w:tcW w:w="297" w:type="pct"/>
            <w:tcBorders>
              <w:top w:val="nil"/>
              <w:left w:val="nil"/>
              <w:bottom w:val="single" w:sz="4" w:space="0" w:color="auto"/>
              <w:right w:val="single" w:sz="4" w:space="0" w:color="auto"/>
            </w:tcBorders>
            <w:shd w:val="clear" w:color="auto" w:fill="auto"/>
            <w:vAlign w:val="center"/>
            <w:hideMark/>
          </w:tcPr>
          <w:p w14:paraId="4923F84A" w14:textId="77777777" w:rsidR="00C107E9" w:rsidRPr="002D08D8" w:rsidRDefault="00C107E9">
            <w:pPr>
              <w:jc w:val="center"/>
              <w:outlineLvl w:val="0"/>
              <w:rPr>
                <w:sz w:val="18"/>
                <w:szCs w:val="18"/>
              </w:rPr>
            </w:pPr>
            <w:r w:rsidRPr="002D08D8">
              <w:rPr>
                <w:sz w:val="18"/>
                <w:szCs w:val="18"/>
              </w:rPr>
              <w:t>724,8</w:t>
            </w:r>
          </w:p>
        </w:tc>
        <w:tc>
          <w:tcPr>
            <w:tcW w:w="297" w:type="pct"/>
            <w:tcBorders>
              <w:top w:val="nil"/>
              <w:left w:val="nil"/>
              <w:bottom w:val="single" w:sz="4" w:space="0" w:color="auto"/>
              <w:right w:val="single" w:sz="4" w:space="0" w:color="auto"/>
            </w:tcBorders>
            <w:shd w:val="clear" w:color="auto" w:fill="auto"/>
            <w:vAlign w:val="center"/>
            <w:hideMark/>
          </w:tcPr>
          <w:p w14:paraId="03F90D5F" w14:textId="77777777" w:rsidR="00C107E9" w:rsidRPr="002D08D8" w:rsidRDefault="00C107E9">
            <w:pPr>
              <w:jc w:val="center"/>
              <w:outlineLvl w:val="0"/>
              <w:rPr>
                <w:sz w:val="18"/>
                <w:szCs w:val="18"/>
              </w:rPr>
            </w:pPr>
            <w:r w:rsidRPr="002D08D8">
              <w:rPr>
                <w:sz w:val="18"/>
                <w:szCs w:val="18"/>
              </w:rPr>
              <w:t>724,8</w:t>
            </w:r>
          </w:p>
        </w:tc>
        <w:tc>
          <w:tcPr>
            <w:tcW w:w="297" w:type="pct"/>
            <w:tcBorders>
              <w:top w:val="nil"/>
              <w:left w:val="nil"/>
              <w:bottom w:val="single" w:sz="4" w:space="0" w:color="auto"/>
              <w:right w:val="single" w:sz="4" w:space="0" w:color="auto"/>
            </w:tcBorders>
            <w:shd w:val="clear" w:color="auto" w:fill="auto"/>
            <w:vAlign w:val="center"/>
            <w:hideMark/>
          </w:tcPr>
          <w:p w14:paraId="0482AADD" w14:textId="77777777" w:rsidR="00C107E9" w:rsidRPr="002D08D8" w:rsidRDefault="00C107E9">
            <w:pPr>
              <w:jc w:val="center"/>
              <w:outlineLvl w:val="0"/>
              <w:rPr>
                <w:sz w:val="18"/>
                <w:szCs w:val="18"/>
              </w:rPr>
            </w:pPr>
            <w:r w:rsidRPr="002D08D8">
              <w:rPr>
                <w:sz w:val="18"/>
                <w:szCs w:val="18"/>
              </w:rPr>
              <w:t>724,8</w:t>
            </w:r>
          </w:p>
        </w:tc>
      </w:tr>
      <w:tr w:rsidR="00C107E9" w:rsidRPr="002D08D8" w14:paraId="57EF3A2C"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21D15BC9" w14:textId="77777777" w:rsidR="00C107E9" w:rsidRPr="002D08D8" w:rsidRDefault="00C107E9">
            <w:pPr>
              <w:outlineLvl w:val="0"/>
              <w:rPr>
                <w:sz w:val="18"/>
                <w:szCs w:val="18"/>
              </w:rPr>
            </w:pPr>
            <w:r w:rsidRPr="002D08D8">
              <w:rPr>
                <w:sz w:val="18"/>
                <w:szCs w:val="18"/>
              </w:rPr>
              <w:t>Монтаж, установку, наладку основного и дополнительного оборудования и программного обеспечения в электрических сетях</w:t>
            </w:r>
          </w:p>
        </w:tc>
        <w:tc>
          <w:tcPr>
            <w:tcW w:w="297" w:type="pct"/>
            <w:tcBorders>
              <w:top w:val="nil"/>
              <w:left w:val="nil"/>
              <w:bottom w:val="single" w:sz="4" w:space="0" w:color="auto"/>
              <w:right w:val="single" w:sz="4" w:space="0" w:color="auto"/>
            </w:tcBorders>
            <w:shd w:val="clear" w:color="000000" w:fill="D9D9D9"/>
            <w:vAlign w:val="center"/>
            <w:hideMark/>
          </w:tcPr>
          <w:p w14:paraId="77BB059C" w14:textId="77777777" w:rsidR="00C107E9" w:rsidRPr="002D08D8" w:rsidRDefault="00C107E9">
            <w:pPr>
              <w:jc w:val="center"/>
              <w:outlineLvl w:val="0"/>
              <w:rPr>
                <w:sz w:val="18"/>
                <w:szCs w:val="18"/>
              </w:rPr>
            </w:pPr>
            <w:r w:rsidRPr="002D08D8">
              <w:rPr>
                <w:sz w:val="18"/>
                <w:szCs w:val="18"/>
              </w:rPr>
              <w:t>2 000,0</w:t>
            </w:r>
          </w:p>
        </w:tc>
        <w:tc>
          <w:tcPr>
            <w:tcW w:w="297" w:type="pct"/>
            <w:tcBorders>
              <w:top w:val="nil"/>
              <w:left w:val="nil"/>
              <w:bottom w:val="single" w:sz="4" w:space="0" w:color="auto"/>
              <w:right w:val="single" w:sz="4" w:space="0" w:color="auto"/>
            </w:tcBorders>
            <w:shd w:val="clear" w:color="auto" w:fill="auto"/>
            <w:vAlign w:val="center"/>
            <w:hideMark/>
          </w:tcPr>
          <w:p w14:paraId="5CD31879"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95EBBE4" w14:textId="77777777" w:rsidR="00C107E9" w:rsidRPr="002D08D8" w:rsidRDefault="00C107E9">
            <w:pPr>
              <w:jc w:val="center"/>
              <w:outlineLvl w:val="0"/>
              <w:rPr>
                <w:sz w:val="18"/>
                <w:szCs w:val="18"/>
              </w:rPr>
            </w:pPr>
            <w:r w:rsidRPr="002D08D8">
              <w:rPr>
                <w:sz w:val="18"/>
                <w:szCs w:val="18"/>
              </w:rPr>
              <w:t>500,0</w:t>
            </w:r>
          </w:p>
        </w:tc>
        <w:tc>
          <w:tcPr>
            <w:tcW w:w="297" w:type="pct"/>
            <w:tcBorders>
              <w:top w:val="nil"/>
              <w:left w:val="nil"/>
              <w:bottom w:val="single" w:sz="4" w:space="0" w:color="auto"/>
              <w:right w:val="single" w:sz="4" w:space="0" w:color="auto"/>
            </w:tcBorders>
            <w:shd w:val="clear" w:color="auto" w:fill="auto"/>
            <w:vAlign w:val="center"/>
            <w:hideMark/>
          </w:tcPr>
          <w:p w14:paraId="325ADCD1" w14:textId="77777777" w:rsidR="00C107E9" w:rsidRPr="002D08D8" w:rsidRDefault="00C107E9">
            <w:pPr>
              <w:jc w:val="center"/>
              <w:outlineLvl w:val="0"/>
              <w:rPr>
                <w:sz w:val="18"/>
                <w:szCs w:val="18"/>
              </w:rPr>
            </w:pPr>
            <w:r w:rsidRPr="002D08D8">
              <w:rPr>
                <w:sz w:val="18"/>
                <w:szCs w:val="18"/>
              </w:rPr>
              <w:t>500,0</w:t>
            </w:r>
          </w:p>
        </w:tc>
        <w:tc>
          <w:tcPr>
            <w:tcW w:w="297" w:type="pct"/>
            <w:tcBorders>
              <w:top w:val="nil"/>
              <w:left w:val="nil"/>
              <w:bottom w:val="single" w:sz="4" w:space="0" w:color="auto"/>
              <w:right w:val="single" w:sz="4" w:space="0" w:color="auto"/>
            </w:tcBorders>
            <w:shd w:val="clear" w:color="auto" w:fill="auto"/>
            <w:vAlign w:val="center"/>
            <w:hideMark/>
          </w:tcPr>
          <w:p w14:paraId="62D6003C" w14:textId="77777777" w:rsidR="00C107E9" w:rsidRPr="002D08D8" w:rsidRDefault="00C107E9">
            <w:pPr>
              <w:jc w:val="center"/>
              <w:outlineLvl w:val="0"/>
              <w:rPr>
                <w:sz w:val="18"/>
                <w:szCs w:val="18"/>
              </w:rPr>
            </w:pPr>
            <w:r w:rsidRPr="002D08D8">
              <w:rPr>
                <w:sz w:val="18"/>
                <w:szCs w:val="18"/>
              </w:rPr>
              <w:t>200,0</w:t>
            </w:r>
          </w:p>
        </w:tc>
        <w:tc>
          <w:tcPr>
            <w:tcW w:w="297" w:type="pct"/>
            <w:tcBorders>
              <w:top w:val="nil"/>
              <w:left w:val="nil"/>
              <w:bottom w:val="single" w:sz="4" w:space="0" w:color="auto"/>
              <w:right w:val="single" w:sz="4" w:space="0" w:color="auto"/>
            </w:tcBorders>
            <w:shd w:val="clear" w:color="auto" w:fill="auto"/>
            <w:vAlign w:val="center"/>
            <w:hideMark/>
          </w:tcPr>
          <w:p w14:paraId="46D3F47C" w14:textId="77777777" w:rsidR="00C107E9" w:rsidRPr="002D08D8" w:rsidRDefault="00C107E9">
            <w:pPr>
              <w:jc w:val="center"/>
              <w:outlineLvl w:val="0"/>
              <w:rPr>
                <w:sz w:val="18"/>
                <w:szCs w:val="18"/>
              </w:rPr>
            </w:pPr>
            <w:r w:rsidRPr="002D08D8">
              <w:rPr>
                <w:sz w:val="18"/>
                <w:szCs w:val="18"/>
              </w:rPr>
              <w:t>200,0</w:t>
            </w:r>
          </w:p>
        </w:tc>
        <w:tc>
          <w:tcPr>
            <w:tcW w:w="297" w:type="pct"/>
            <w:tcBorders>
              <w:top w:val="nil"/>
              <w:left w:val="nil"/>
              <w:bottom w:val="single" w:sz="4" w:space="0" w:color="auto"/>
              <w:right w:val="single" w:sz="4" w:space="0" w:color="auto"/>
            </w:tcBorders>
            <w:shd w:val="clear" w:color="auto" w:fill="auto"/>
            <w:vAlign w:val="center"/>
            <w:hideMark/>
          </w:tcPr>
          <w:p w14:paraId="4C570819" w14:textId="77777777" w:rsidR="00C107E9" w:rsidRPr="002D08D8" w:rsidRDefault="00C107E9">
            <w:pPr>
              <w:jc w:val="center"/>
              <w:outlineLvl w:val="0"/>
              <w:rPr>
                <w:sz w:val="18"/>
                <w:szCs w:val="18"/>
              </w:rPr>
            </w:pPr>
            <w:r w:rsidRPr="002D08D8">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41DE72C3" w14:textId="77777777" w:rsidR="00C107E9" w:rsidRPr="002D08D8" w:rsidRDefault="00C107E9">
            <w:pPr>
              <w:jc w:val="center"/>
              <w:outlineLvl w:val="0"/>
              <w:rPr>
                <w:sz w:val="18"/>
                <w:szCs w:val="18"/>
              </w:rPr>
            </w:pPr>
            <w:r w:rsidRPr="002D08D8">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0DE567DA" w14:textId="77777777" w:rsidR="00C107E9" w:rsidRPr="002D08D8" w:rsidRDefault="00C107E9">
            <w:pPr>
              <w:jc w:val="center"/>
              <w:outlineLvl w:val="0"/>
              <w:rPr>
                <w:sz w:val="18"/>
                <w:szCs w:val="18"/>
              </w:rPr>
            </w:pPr>
            <w:r w:rsidRPr="002D08D8">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34CDD4D6" w14:textId="77777777" w:rsidR="00C107E9" w:rsidRPr="002D08D8" w:rsidRDefault="00C107E9">
            <w:pPr>
              <w:jc w:val="center"/>
              <w:outlineLvl w:val="0"/>
              <w:rPr>
                <w:sz w:val="18"/>
                <w:szCs w:val="18"/>
              </w:rPr>
            </w:pPr>
            <w:r w:rsidRPr="002D08D8">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576AE9E3" w14:textId="77777777" w:rsidR="00C107E9" w:rsidRPr="002D08D8" w:rsidRDefault="00C107E9">
            <w:pPr>
              <w:jc w:val="center"/>
              <w:outlineLvl w:val="0"/>
              <w:rPr>
                <w:sz w:val="18"/>
                <w:szCs w:val="18"/>
              </w:rPr>
            </w:pPr>
            <w:r w:rsidRPr="002D08D8">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3B9B82A1" w14:textId="77777777" w:rsidR="00C107E9" w:rsidRPr="002D08D8" w:rsidRDefault="00C107E9">
            <w:pPr>
              <w:jc w:val="center"/>
              <w:outlineLvl w:val="0"/>
              <w:rPr>
                <w:sz w:val="18"/>
                <w:szCs w:val="18"/>
              </w:rPr>
            </w:pPr>
            <w:r w:rsidRPr="002D08D8">
              <w:rPr>
                <w:sz w:val="18"/>
                <w:szCs w:val="18"/>
              </w:rPr>
              <w:t>100,0</w:t>
            </w:r>
          </w:p>
        </w:tc>
      </w:tr>
      <w:tr w:rsidR="00C107E9" w:rsidRPr="002D08D8" w14:paraId="4266EA4D" w14:textId="77777777" w:rsidTr="00C107E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F97821A" w14:textId="77777777" w:rsidR="00C107E9" w:rsidRPr="002D08D8" w:rsidRDefault="00C107E9">
            <w:pPr>
              <w:outlineLvl w:val="0"/>
              <w:rPr>
                <w:b/>
                <w:bCs/>
                <w:sz w:val="18"/>
                <w:szCs w:val="18"/>
              </w:rPr>
            </w:pPr>
            <w:r w:rsidRPr="002D08D8">
              <w:rPr>
                <w:b/>
                <w:bCs/>
                <w:sz w:val="18"/>
                <w:szCs w:val="18"/>
              </w:rPr>
              <w:t>Модернизация</w:t>
            </w:r>
          </w:p>
        </w:tc>
      </w:tr>
      <w:tr w:rsidR="00C107E9" w:rsidRPr="002D08D8" w14:paraId="120268C5"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01375110" w14:textId="77777777" w:rsidR="00C107E9" w:rsidRPr="002D08D8" w:rsidRDefault="00C107E9">
            <w:pPr>
              <w:outlineLvl w:val="0"/>
              <w:rPr>
                <w:i/>
                <w:iCs/>
                <w:sz w:val="18"/>
                <w:szCs w:val="18"/>
              </w:rPr>
            </w:pPr>
            <w:r w:rsidRPr="002D08D8">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422D720F" w14:textId="77777777" w:rsidR="00C107E9" w:rsidRPr="002D08D8" w:rsidRDefault="00C107E9">
            <w:pPr>
              <w:jc w:val="center"/>
              <w:outlineLvl w:val="0"/>
              <w:rPr>
                <w:b/>
                <w:bCs/>
                <w:sz w:val="18"/>
                <w:szCs w:val="18"/>
              </w:rPr>
            </w:pPr>
            <w:r w:rsidRPr="002D08D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47D7979" w14:textId="77777777" w:rsidR="00C107E9" w:rsidRPr="002D08D8" w:rsidRDefault="00C107E9">
            <w:pPr>
              <w:jc w:val="center"/>
              <w:outlineLvl w:val="0"/>
              <w:rPr>
                <w:i/>
                <w:iCs/>
                <w:sz w:val="18"/>
                <w:szCs w:val="18"/>
              </w:rPr>
            </w:pPr>
            <w:r w:rsidRPr="002D08D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CA9FBF6" w14:textId="77777777" w:rsidR="00C107E9" w:rsidRPr="002D08D8" w:rsidRDefault="00C107E9">
            <w:pPr>
              <w:jc w:val="center"/>
              <w:outlineLvl w:val="0"/>
              <w:rPr>
                <w:i/>
                <w:iCs/>
                <w:sz w:val="18"/>
                <w:szCs w:val="18"/>
              </w:rPr>
            </w:pPr>
            <w:r w:rsidRPr="002D08D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033E083" w14:textId="77777777" w:rsidR="00C107E9" w:rsidRPr="002D08D8" w:rsidRDefault="00C107E9">
            <w:pPr>
              <w:jc w:val="center"/>
              <w:outlineLvl w:val="0"/>
              <w:rPr>
                <w:i/>
                <w:iCs/>
                <w:sz w:val="18"/>
                <w:szCs w:val="18"/>
              </w:rPr>
            </w:pPr>
            <w:r w:rsidRPr="002D08D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138DAC1" w14:textId="77777777" w:rsidR="00C107E9" w:rsidRPr="002D08D8" w:rsidRDefault="00C107E9">
            <w:pPr>
              <w:jc w:val="center"/>
              <w:outlineLvl w:val="0"/>
              <w:rPr>
                <w:i/>
                <w:iCs/>
                <w:sz w:val="18"/>
                <w:szCs w:val="18"/>
              </w:rPr>
            </w:pPr>
            <w:r w:rsidRPr="002D08D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D2CFDCC" w14:textId="77777777" w:rsidR="00C107E9" w:rsidRPr="002D08D8" w:rsidRDefault="00C107E9">
            <w:pPr>
              <w:jc w:val="center"/>
              <w:outlineLvl w:val="0"/>
              <w:rPr>
                <w:i/>
                <w:iCs/>
                <w:sz w:val="18"/>
                <w:szCs w:val="18"/>
              </w:rPr>
            </w:pPr>
            <w:r w:rsidRPr="002D08D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211533B" w14:textId="77777777" w:rsidR="00C107E9" w:rsidRPr="002D08D8" w:rsidRDefault="00C107E9">
            <w:pPr>
              <w:jc w:val="center"/>
              <w:outlineLvl w:val="0"/>
              <w:rPr>
                <w:i/>
                <w:iCs/>
                <w:sz w:val="18"/>
                <w:szCs w:val="18"/>
              </w:rPr>
            </w:pPr>
            <w:r w:rsidRPr="002D08D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DB2A2EC" w14:textId="77777777" w:rsidR="00C107E9" w:rsidRPr="002D08D8" w:rsidRDefault="00C107E9">
            <w:pPr>
              <w:jc w:val="center"/>
              <w:outlineLvl w:val="0"/>
              <w:rPr>
                <w:i/>
                <w:iCs/>
                <w:sz w:val="18"/>
                <w:szCs w:val="18"/>
              </w:rPr>
            </w:pPr>
            <w:r w:rsidRPr="002D08D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921232E" w14:textId="77777777" w:rsidR="00C107E9" w:rsidRPr="002D08D8" w:rsidRDefault="00C107E9">
            <w:pPr>
              <w:jc w:val="center"/>
              <w:outlineLvl w:val="0"/>
              <w:rPr>
                <w:i/>
                <w:iCs/>
                <w:sz w:val="18"/>
                <w:szCs w:val="18"/>
              </w:rPr>
            </w:pPr>
            <w:r w:rsidRPr="002D08D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74F9EC4" w14:textId="77777777" w:rsidR="00C107E9" w:rsidRPr="002D08D8" w:rsidRDefault="00C107E9">
            <w:pPr>
              <w:jc w:val="center"/>
              <w:outlineLvl w:val="0"/>
              <w:rPr>
                <w:i/>
                <w:iCs/>
                <w:sz w:val="18"/>
                <w:szCs w:val="18"/>
              </w:rPr>
            </w:pPr>
            <w:r w:rsidRPr="002D08D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48A6CD8" w14:textId="77777777" w:rsidR="00C107E9" w:rsidRPr="002D08D8" w:rsidRDefault="00C107E9">
            <w:pPr>
              <w:jc w:val="center"/>
              <w:outlineLvl w:val="0"/>
              <w:rPr>
                <w:i/>
                <w:iCs/>
                <w:sz w:val="18"/>
                <w:szCs w:val="18"/>
              </w:rPr>
            </w:pPr>
            <w:r w:rsidRPr="002D08D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D7E5152" w14:textId="77777777" w:rsidR="00C107E9" w:rsidRPr="002D08D8" w:rsidRDefault="00C107E9">
            <w:pPr>
              <w:jc w:val="center"/>
              <w:outlineLvl w:val="0"/>
              <w:rPr>
                <w:i/>
                <w:iCs/>
                <w:sz w:val="18"/>
                <w:szCs w:val="18"/>
              </w:rPr>
            </w:pPr>
            <w:r w:rsidRPr="002D08D8">
              <w:rPr>
                <w:i/>
                <w:iCs/>
                <w:sz w:val="18"/>
                <w:szCs w:val="18"/>
              </w:rPr>
              <w:t>0,0</w:t>
            </w:r>
          </w:p>
        </w:tc>
      </w:tr>
      <w:tr w:rsidR="00C107E9" w:rsidRPr="002D08D8" w14:paraId="62E42BBD"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017A06F7" w14:textId="77777777" w:rsidR="00C107E9" w:rsidRPr="002D08D8" w:rsidRDefault="00C107E9">
            <w:pPr>
              <w:outlineLvl w:val="0"/>
              <w:rPr>
                <w:b/>
                <w:bCs/>
                <w:sz w:val="18"/>
                <w:szCs w:val="18"/>
              </w:rPr>
            </w:pPr>
            <w:r w:rsidRPr="002D08D8">
              <w:rPr>
                <w:b/>
                <w:bCs/>
                <w:sz w:val="18"/>
                <w:szCs w:val="18"/>
              </w:rPr>
              <w:t>ИТОГО по направлению:</w:t>
            </w:r>
          </w:p>
        </w:tc>
        <w:tc>
          <w:tcPr>
            <w:tcW w:w="297" w:type="pct"/>
            <w:tcBorders>
              <w:top w:val="nil"/>
              <w:left w:val="nil"/>
              <w:bottom w:val="single" w:sz="4" w:space="0" w:color="auto"/>
              <w:right w:val="single" w:sz="4" w:space="0" w:color="auto"/>
            </w:tcBorders>
            <w:shd w:val="clear" w:color="000000" w:fill="D9D9D9"/>
            <w:vAlign w:val="center"/>
            <w:hideMark/>
          </w:tcPr>
          <w:p w14:paraId="4169EA74" w14:textId="77777777" w:rsidR="00C107E9" w:rsidRPr="002D08D8" w:rsidRDefault="00C107E9">
            <w:pPr>
              <w:jc w:val="center"/>
              <w:outlineLvl w:val="0"/>
              <w:rPr>
                <w:b/>
                <w:bCs/>
                <w:sz w:val="18"/>
                <w:szCs w:val="18"/>
              </w:rPr>
            </w:pPr>
            <w:r w:rsidRPr="002D08D8">
              <w:rPr>
                <w:b/>
                <w:bCs/>
                <w:sz w:val="18"/>
                <w:szCs w:val="18"/>
              </w:rPr>
              <w:t>12 971,9</w:t>
            </w:r>
          </w:p>
        </w:tc>
        <w:tc>
          <w:tcPr>
            <w:tcW w:w="297" w:type="pct"/>
            <w:tcBorders>
              <w:top w:val="nil"/>
              <w:left w:val="nil"/>
              <w:bottom w:val="single" w:sz="4" w:space="0" w:color="auto"/>
              <w:right w:val="single" w:sz="4" w:space="0" w:color="auto"/>
            </w:tcBorders>
            <w:shd w:val="clear" w:color="000000" w:fill="D9D9D9"/>
            <w:vAlign w:val="center"/>
            <w:hideMark/>
          </w:tcPr>
          <w:p w14:paraId="17542AE0" w14:textId="77777777" w:rsidR="00C107E9" w:rsidRPr="002D08D8" w:rsidRDefault="00C107E9">
            <w:pPr>
              <w:jc w:val="center"/>
              <w:outlineLvl w:val="0"/>
              <w:rPr>
                <w:b/>
                <w:bCs/>
                <w:sz w:val="18"/>
                <w:szCs w:val="18"/>
              </w:rPr>
            </w:pPr>
            <w:r w:rsidRPr="002D08D8">
              <w:rPr>
                <w:b/>
                <w:bCs/>
                <w:sz w:val="18"/>
                <w:szCs w:val="18"/>
              </w:rPr>
              <w:t>1 724,4</w:t>
            </w:r>
          </w:p>
        </w:tc>
        <w:tc>
          <w:tcPr>
            <w:tcW w:w="297" w:type="pct"/>
            <w:tcBorders>
              <w:top w:val="nil"/>
              <w:left w:val="nil"/>
              <w:bottom w:val="single" w:sz="4" w:space="0" w:color="auto"/>
              <w:right w:val="single" w:sz="4" w:space="0" w:color="auto"/>
            </w:tcBorders>
            <w:shd w:val="clear" w:color="000000" w:fill="D9D9D9"/>
            <w:vAlign w:val="center"/>
            <w:hideMark/>
          </w:tcPr>
          <w:p w14:paraId="12FDA44D" w14:textId="77777777" w:rsidR="00C107E9" w:rsidRPr="002D08D8" w:rsidRDefault="00C107E9">
            <w:pPr>
              <w:jc w:val="center"/>
              <w:outlineLvl w:val="0"/>
              <w:rPr>
                <w:b/>
                <w:bCs/>
                <w:sz w:val="18"/>
                <w:szCs w:val="18"/>
              </w:rPr>
            </w:pPr>
            <w:r w:rsidRPr="002D08D8">
              <w:rPr>
                <w:b/>
                <w:b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2794D80B" w14:textId="77777777" w:rsidR="00C107E9" w:rsidRPr="002D08D8" w:rsidRDefault="00C107E9">
            <w:pPr>
              <w:jc w:val="center"/>
              <w:outlineLvl w:val="0"/>
              <w:rPr>
                <w:b/>
                <w:bCs/>
                <w:sz w:val="18"/>
                <w:szCs w:val="18"/>
              </w:rPr>
            </w:pPr>
            <w:r w:rsidRPr="002D08D8">
              <w:rPr>
                <w:b/>
                <w:b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1430EF12" w14:textId="77777777" w:rsidR="00C107E9" w:rsidRPr="002D08D8" w:rsidRDefault="00C107E9">
            <w:pPr>
              <w:jc w:val="center"/>
              <w:outlineLvl w:val="0"/>
              <w:rPr>
                <w:b/>
                <w:bCs/>
                <w:sz w:val="18"/>
                <w:szCs w:val="18"/>
              </w:rPr>
            </w:pPr>
            <w:r w:rsidRPr="002D08D8">
              <w:rPr>
                <w:b/>
                <w:b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34504D8C" w14:textId="77777777" w:rsidR="00C107E9" w:rsidRPr="002D08D8" w:rsidRDefault="00C107E9">
            <w:pPr>
              <w:jc w:val="center"/>
              <w:outlineLvl w:val="0"/>
              <w:rPr>
                <w:b/>
                <w:bCs/>
                <w:sz w:val="18"/>
                <w:szCs w:val="18"/>
              </w:rPr>
            </w:pPr>
            <w:r w:rsidRPr="002D08D8">
              <w:rPr>
                <w:b/>
                <w:b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07BBBCB2" w14:textId="77777777" w:rsidR="00C107E9" w:rsidRPr="002D08D8" w:rsidRDefault="00C107E9">
            <w:pPr>
              <w:jc w:val="center"/>
              <w:outlineLvl w:val="0"/>
              <w:rPr>
                <w:b/>
                <w:bCs/>
                <w:sz w:val="18"/>
                <w:szCs w:val="18"/>
              </w:rPr>
            </w:pPr>
            <w:r w:rsidRPr="002D08D8">
              <w:rPr>
                <w:b/>
                <w:bCs/>
                <w:sz w:val="18"/>
                <w:szCs w:val="18"/>
              </w:rPr>
              <w:t>824,7</w:t>
            </w:r>
          </w:p>
        </w:tc>
        <w:tc>
          <w:tcPr>
            <w:tcW w:w="297" w:type="pct"/>
            <w:tcBorders>
              <w:top w:val="nil"/>
              <w:left w:val="nil"/>
              <w:bottom w:val="single" w:sz="4" w:space="0" w:color="auto"/>
              <w:right w:val="single" w:sz="4" w:space="0" w:color="auto"/>
            </w:tcBorders>
            <w:shd w:val="clear" w:color="000000" w:fill="D9D9D9"/>
            <w:vAlign w:val="center"/>
            <w:hideMark/>
          </w:tcPr>
          <w:p w14:paraId="48429B0E" w14:textId="77777777" w:rsidR="00C107E9" w:rsidRPr="002D08D8" w:rsidRDefault="00C107E9">
            <w:pPr>
              <w:jc w:val="center"/>
              <w:outlineLvl w:val="0"/>
              <w:rPr>
                <w:b/>
                <w:bCs/>
                <w:sz w:val="18"/>
                <w:szCs w:val="18"/>
              </w:rPr>
            </w:pPr>
            <w:r w:rsidRPr="002D08D8">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3E43503D" w14:textId="77777777" w:rsidR="00C107E9" w:rsidRPr="002D08D8" w:rsidRDefault="00C107E9">
            <w:pPr>
              <w:jc w:val="center"/>
              <w:outlineLvl w:val="0"/>
              <w:rPr>
                <w:b/>
                <w:bCs/>
                <w:sz w:val="18"/>
                <w:szCs w:val="18"/>
              </w:rPr>
            </w:pPr>
            <w:r w:rsidRPr="002D08D8">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3769FA12" w14:textId="77777777" w:rsidR="00C107E9" w:rsidRPr="002D08D8" w:rsidRDefault="00C107E9">
            <w:pPr>
              <w:jc w:val="center"/>
              <w:outlineLvl w:val="0"/>
              <w:rPr>
                <w:b/>
                <w:bCs/>
                <w:sz w:val="18"/>
                <w:szCs w:val="18"/>
              </w:rPr>
            </w:pPr>
            <w:r w:rsidRPr="002D08D8">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77AB4A12" w14:textId="77777777" w:rsidR="00C107E9" w:rsidRPr="002D08D8" w:rsidRDefault="00C107E9">
            <w:pPr>
              <w:jc w:val="center"/>
              <w:outlineLvl w:val="0"/>
              <w:rPr>
                <w:b/>
                <w:bCs/>
                <w:sz w:val="18"/>
                <w:szCs w:val="18"/>
              </w:rPr>
            </w:pPr>
            <w:r w:rsidRPr="002D08D8">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014583F6" w14:textId="77777777" w:rsidR="00C107E9" w:rsidRPr="002D08D8" w:rsidRDefault="00C107E9">
            <w:pPr>
              <w:jc w:val="center"/>
              <w:outlineLvl w:val="0"/>
              <w:rPr>
                <w:b/>
                <w:bCs/>
                <w:sz w:val="18"/>
                <w:szCs w:val="18"/>
              </w:rPr>
            </w:pPr>
            <w:r w:rsidRPr="002D08D8">
              <w:rPr>
                <w:b/>
                <w:bCs/>
                <w:sz w:val="18"/>
                <w:szCs w:val="18"/>
              </w:rPr>
              <w:t>824,8</w:t>
            </w:r>
          </w:p>
        </w:tc>
      </w:tr>
      <w:tr w:rsidR="00C107E9" w:rsidRPr="002D08D8" w14:paraId="1491330B"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666ED46A" w14:textId="77777777" w:rsidR="00C107E9" w:rsidRPr="002D08D8" w:rsidRDefault="00C107E9">
            <w:pPr>
              <w:outlineLvl w:val="0"/>
              <w:rPr>
                <w:b/>
                <w:bCs/>
                <w:sz w:val="18"/>
                <w:szCs w:val="18"/>
              </w:rPr>
            </w:pPr>
            <w:r w:rsidRPr="002D08D8">
              <w:rPr>
                <w:b/>
                <w:bCs/>
                <w:sz w:val="18"/>
                <w:szCs w:val="18"/>
              </w:rPr>
              <w:t>В том числе по строительству:</w:t>
            </w:r>
          </w:p>
        </w:tc>
        <w:tc>
          <w:tcPr>
            <w:tcW w:w="297" w:type="pct"/>
            <w:tcBorders>
              <w:top w:val="nil"/>
              <w:left w:val="nil"/>
              <w:bottom w:val="single" w:sz="4" w:space="0" w:color="auto"/>
              <w:right w:val="single" w:sz="4" w:space="0" w:color="auto"/>
            </w:tcBorders>
            <w:shd w:val="clear" w:color="000000" w:fill="D9D9D9"/>
            <w:vAlign w:val="center"/>
            <w:hideMark/>
          </w:tcPr>
          <w:p w14:paraId="44D7DB3F" w14:textId="77777777" w:rsidR="00C107E9" w:rsidRPr="002D08D8" w:rsidRDefault="00C107E9">
            <w:pPr>
              <w:jc w:val="center"/>
              <w:outlineLvl w:val="0"/>
              <w:rPr>
                <w:b/>
                <w:bCs/>
                <w:sz w:val="18"/>
                <w:szCs w:val="18"/>
              </w:rPr>
            </w:pPr>
            <w:r w:rsidRPr="002D08D8">
              <w:rPr>
                <w:b/>
                <w:bCs/>
                <w:sz w:val="18"/>
                <w:szCs w:val="18"/>
              </w:rPr>
              <w:t>12 971,9</w:t>
            </w:r>
          </w:p>
        </w:tc>
        <w:tc>
          <w:tcPr>
            <w:tcW w:w="297" w:type="pct"/>
            <w:tcBorders>
              <w:top w:val="nil"/>
              <w:left w:val="nil"/>
              <w:bottom w:val="single" w:sz="4" w:space="0" w:color="auto"/>
              <w:right w:val="single" w:sz="4" w:space="0" w:color="auto"/>
            </w:tcBorders>
            <w:shd w:val="clear" w:color="000000" w:fill="D9D9D9"/>
            <w:vAlign w:val="center"/>
            <w:hideMark/>
          </w:tcPr>
          <w:p w14:paraId="2802D994" w14:textId="77777777" w:rsidR="00C107E9" w:rsidRPr="002D08D8" w:rsidRDefault="00C107E9">
            <w:pPr>
              <w:jc w:val="center"/>
              <w:outlineLvl w:val="0"/>
              <w:rPr>
                <w:b/>
                <w:bCs/>
                <w:sz w:val="18"/>
                <w:szCs w:val="18"/>
              </w:rPr>
            </w:pPr>
            <w:r w:rsidRPr="002D08D8">
              <w:rPr>
                <w:b/>
                <w:bCs/>
                <w:sz w:val="18"/>
                <w:szCs w:val="18"/>
              </w:rPr>
              <w:t>1 724,4</w:t>
            </w:r>
          </w:p>
        </w:tc>
        <w:tc>
          <w:tcPr>
            <w:tcW w:w="297" w:type="pct"/>
            <w:tcBorders>
              <w:top w:val="nil"/>
              <w:left w:val="nil"/>
              <w:bottom w:val="single" w:sz="4" w:space="0" w:color="auto"/>
              <w:right w:val="single" w:sz="4" w:space="0" w:color="auto"/>
            </w:tcBorders>
            <w:shd w:val="clear" w:color="000000" w:fill="D9D9D9"/>
            <w:vAlign w:val="center"/>
            <w:hideMark/>
          </w:tcPr>
          <w:p w14:paraId="1061C681" w14:textId="77777777" w:rsidR="00C107E9" w:rsidRPr="002D08D8" w:rsidRDefault="00C107E9">
            <w:pPr>
              <w:jc w:val="center"/>
              <w:outlineLvl w:val="0"/>
              <w:rPr>
                <w:b/>
                <w:bCs/>
                <w:sz w:val="18"/>
                <w:szCs w:val="18"/>
              </w:rPr>
            </w:pPr>
            <w:r w:rsidRPr="002D08D8">
              <w:rPr>
                <w:b/>
                <w:b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1208FE22" w14:textId="77777777" w:rsidR="00C107E9" w:rsidRPr="002D08D8" w:rsidRDefault="00C107E9">
            <w:pPr>
              <w:jc w:val="center"/>
              <w:outlineLvl w:val="0"/>
              <w:rPr>
                <w:b/>
                <w:bCs/>
                <w:sz w:val="18"/>
                <w:szCs w:val="18"/>
              </w:rPr>
            </w:pPr>
            <w:r w:rsidRPr="002D08D8">
              <w:rPr>
                <w:b/>
                <w:b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7E0A2BD3" w14:textId="77777777" w:rsidR="00C107E9" w:rsidRPr="002D08D8" w:rsidRDefault="00C107E9">
            <w:pPr>
              <w:jc w:val="center"/>
              <w:outlineLvl w:val="0"/>
              <w:rPr>
                <w:b/>
                <w:bCs/>
                <w:sz w:val="18"/>
                <w:szCs w:val="18"/>
              </w:rPr>
            </w:pPr>
            <w:r w:rsidRPr="002D08D8">
              <w:rPr>
                <w:b/>
                <w:b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674036CF" w14:textId="77777777" w:rsidR="00C107E9" w:rsidRPr="002D08D8" w:rsidRDefault="00C107E9">
            <w:pPr>
              <w:jc w:val="center"/>
              <w:outlineLvl w:val="0"/>
              <w:rPr>
                <w:b/>
                <w:bCs/>
                <w:sz w:val="18"/>
                <w:szCs w:val="18"/>
              </w:rPr>
            </w:pPr>
            <w:r w:rsidRPr="002D08D8">
              <w:rPr>
                <w:b/>
                <w:b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25839877" w14:textId="77777777" w:rsidR="00C107E9" w:rsidRPr="002D08D8" w:rsidRDefault="00C107E9">
            <w:pPr>
              <w:jc w:val="center"/>
              <w:outlineLvl w:val="0"/>
              <w:rPr>
                <w:b/>
                <w:bCs/>
                <w:sz w:val="18"/>
                <w:szCs w:val="18"/>
              </w:rPr>
            </w:pPr>
            <w:r w:rsidRPr="002D08D8">
              <w:rPr>
                <w:b/>
                <w:bCs/>
                <w:sz w:val="18"/>
                <w:szCs w:val="18"/>
              </w:rPr>
              <w:t>824,7</w:t>
            </w:r>
          </w:p>
        </w:tc>
        <w:tc>
          <w:tcPr>
            <w:tcW w:w="297" w:type="pct"/>
            <w:tcBorders>
              <w:top w:val="nil"/>
              <w:left w:val="nil"/>
              <w:bottom w:val="single" w:sz="4" w:space="0" w:color="auto"/>
              <w:right w:val="single" w:sz="4" w:space="0" w:color="auto"/>
            </w:tcBorders>
            <w:shd w:val="clear" w:color="000000" w:fill="D9D9D9"/>
            <w:vAlign w:val="center"/>
            <w:hideMark/>
          </w:tcPr>
          <w:p w14:paraId="447CCAF9" w14:textId="77777777" w:rsidR="00C107E9" w:rsidRPr="002D08D8" w:rsidRDefault="00C107E9">
            <w:pPr>
              <w:jc w:val="center"/>
              <w:outlineLvl w:val="0"/>
              <w:rPr>
                <w:b/>
                <w:bCs/>
                <w:sz w:val="18"/>
                <w:szCs w:val="18"/>
              </w:rPr>
            </w:pPr>
            <w:r w:rsidRPr="002D08D8">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02837FB6" w14:textId="77777777" w:rsidR="00C107E9" w:rsidRPr="002D08D8" w:rsidRDefault="00C107E9">
            <w:pPr>
              <w:jc w:val="center"/>
              <w:outlineLvl w:val="0"/>
              <w:rPr>
                <w:b/>
                <w:bCs/>
                <w:sz w:val="18"/>
                <w:szCs w:val="18"/>
              </w:rPr>
            </w:pPr>
            <w:r w:rsidRPr="002D08D8">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09C72703" w14:textId="77777777" w:rsidR="00C107E9" w:rsidRPr="002D08D8" w:rsidRDefault="00C107E9">
            <w:pPr>
              <w:jc w:val="center"/>
              <w:outlineLvl w:val="0"/>
              <w:rPr>
                <w:b/>
                <w:bCs/>
                <w:sz w:val="18"/>
                <w:szCs w:val="18"/>
              </w:rPr>
            </w:pPr>
            <w:r w:rsidRPr="002D08D8">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383052EB" w14:textId="77777777" w:rsidR="00C107E9" w:rsidRPr="002D08D8" w:rsidRDefault="00C107E9">
            <w:pPr>
              <w:jc w:val="center"/>
              <w:outlineLvl w:val="0"/>
              <w:rPr>
                <w:b/>
                <w:bCs/>
                <w:sz w:val="18"/>
                <w:szCs w:val="18"/>
              </w:rPr>
            </w:pPr>
            <w:r w:rsidRPr="002D08D8">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30E9CE04" w14:textId="77777777" w:rsidR="00C107E9" w:rsidRPr="002D08D8" w:rsidRDefault="00C107E9">
            <w:pPr>
              <w:jc w:val="center"/>
              <w:outlineLvl w:val="0"/>
              <w:rPr>
                <w:b/>
                <w:bCs/>
                <w:sz w:val="18"/>
                <w:szCs w:val="18"/>
              </w:rPr>
            </w:pPr>
            <w:r w:rsidRPr="002D08D8">
              <w:rPr>
                <w:b/>
                <w:bCs/>
                <w:sz w:val="18"/>
                <w:szCs w:val="18"/>
              </w:rPr>
              <w:t>824,8</w:t>
            </w:r>
          </w:p>
        </w:tc>
      </w:tr>
      <w:tr w:rsidR="00C107E9" w:rsidRPr="002D08D8" w14:paraId="5758A1D7"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215FDA54" w14:textId="77777777" w:rsidR="00C107E9" w:rsidRPr="002D08D8" w:rsidRDefault="00C107E9">
            <w:pPr>
              <w:outlineLvl w:val="0"/>
              <w:rPr>
                <w:b/>
                <w:bCs/>
                <w:sz w:val="18"/>
                <w:szCs w:val="18"/>
              </w:rPr>
            </w:pPr>
            <w:r w:rsidRPr="002D08D8">
              <w:rPr>
                <w:b/>
                <w:bCs/>
                <w:sz w:val="18"/>
                <w:szCs w:val="18"/>
              </w:rPr>
              <w:t>В том числе по модернизации</w:t>
            </w:r>
          </w:p>
        </w:tc>
        <w:tc>
          <w:tcPr>
            <w:tcW w:w="297" w:type="pct"/>
            <w:tcBorders>
              <w:top w:val="nil"/>
              <w:left w:val="nil"/>
              <w:bottom w:val="single" w:sz="4" w:space="0" w:color="auto"/>
              <w:right w:val="single" w:sz="4" w:space="0" w:color="auto"/>
            </w:tcBorders>
            <w:shd w:val="clear" w:color="000000" w:fill="D9D9D9"/>
            <w:vAlign w:val="center"/>
            <w:hideMark/>
          </w:tcPr>
          <w:p w14:paraId="75479E3B" w14:textId="77777777" w:rsidR="00C107E9" w:rsidRPr="002D08D8" w:rsidRDefault="00C107E9">
            <w:pPr>
              <w:jc w:val="center"/>
              <w:outlineLvl w:val="0"/>
              <w:rPr>
                <w:b/>
                <w:bCs/>
                <w:sz w:val="18"/>
                <w:szCs w:val="18"/>
              </w:rPr>
            </w:pPr>
            <w:r w:rsidRPr="002D08D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78E35D8" w14:textId="77777777" w:rsidR="00C107E9" w:rsidRPr="002D08D8" w:rsidRDefault="00C107E9">
            <w:pPr>
              <w:jc w:val="center"/>
              <w:outlineLvl w:val="0"/>
              <w:rPr>
                <w:b/>
                <w:bCs/>
                <w:sz w:val="18"/>
                <w:szCs w:val="18"/>
              </w:rPr>
            </w:pPr>
            <w:r w:rsidRPr="002D08D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5B4756A" w14:textId="77777777" w:rsidR="00C107E9" w:rsidRPr="002D08D8" w:rsidRDefault="00C107E9">
            <w:pPr>
              <w:jc w:val="center"/>
              <w:outlineLvl w:val="0"/>
              <w:rPr>
                <w:b/>
                <w:bCs/>
                <w:sz w:val="18"/>
                <w:szCs w:val="18"/>
              </w:rPr>
            </w:pPr>
            <w:r w:rsidRPr="002D08D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7092418" w14:textId="77777777" w:rsidR="00C107E9" w:rsidRPr="002D08D8" w:rsidRDefault="00C107E9">
            <w:pPr>
              <w:jc w:val="center"/>
              <w:outlineLvl w:val="0"/>
              <w:rPr>
                <w:b/>
                <w:bCs/>
                <w:sz w:val="18"/>
                <w:szCs w:val="18"/>
              </w:rPr>
            </w:pPr>
            <w:r w:rsidRPr="002D08D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4BA9C96" w14:textId="77777777" w:rsidR="00C107E9" w:rsidRPr="002D08D8" w:rsidRDefault="00C107E9">
            <w:pPr>
              <w:jc w:val="center"/>
              <w:outlineLvl w:val="0"/>
              <w:rPr>
                <w:b/>
                <w:bCs/>
                <w:sz w:val="18"/>
                <w:szCs w:val="18"/>
              </w:rPr>
            </w:pPr>
            <w:r w:rsidRPr="002D08D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61607AC" w14:textId="77777777" w:rsidR="00C107E9" w:rsidRPr="002D08D8" w:rsidRDefault="00C107E9">
            <w:pPr>
              <w:jc w:val="center"/>
              <w:outlineLvl w:val="0"/>
              <w:rPr>
                <w:b/>
                <w:bCs/>
                <w:sz w:val="18"/>
                <w:szCs w:val="18"/>
              </w:rPr>
            </w:pPr>
            <w:r w:rsidRPr="002D08D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63141E0" w14:textId="77777777" w:rsidR="00C107E9" w:rsidRPr="002D08D8" w:rsidRDefault="00C107E9">
            <w:pPr>
              <w:jc w:val="center"/>
              <w:outlineLvl w:val="0"/>
              <w:rPr>
                <w:b/>
                <w:bCs/>
                <w:sz w:val="18"/>
                <w:szCs w:val="18"/>
              </w:rPr>
            </w:pPr>
            <w:r w:rsidRPr="002D08D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AB919E5" w14:textId="77777777" w:rsidR="00C107E9" w:rsidRPr="002D08D8" w:rsidRDefault="00C107E9">
            <w:pPr>
              <w:jc w:val="center"/>
              <w:outlineLvl w:val="0"/>
              <w:rPr>
                <w:b/>
                <w:bCs/>
                <w:sz w:val="18"/>
                <w:szCs w:val="18"/>
              </w:rPr>
            </w:pPr>
            <w:r w:rsidRPr="002D08D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A235921" w14:textId="77777777" w:rsidR="00C107E9" w:rsidRPr="002D08D8" w:rsidRDefault="00C107E9">
            <w:pPr>
              <w:jc w:val="center"/>
              <w:outlineLvl w:val="0"/>
              <w:rPr>
                <w:b/>
                <w:bCs/>
                <w:sz w:val="18"/>
                <w:szCs w:val="18"/>
              </w:rPr>
            </w:pPr>
            <w:r w:rsidRPr="002D08D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91F3942" w14:textId="77777777" w:rsidR="00C107E9" w:rsidRPr="002D08D8" w:rsidRDefault="00C107E9">
            <w:pPr>
              <w:jc w:val="center"/>
              <w:outlineLvl w:val="0"/>
              <w:rPr>
                <w:b/>
                <w:bCs/>
                <w:sz w:val="18"/>
                <w:szCs w:val="18"/>
              </w:rPr>
            </w:pPr>
            <w:r w:rsidRPr="002D08D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DE44C87" w14:textId="77777777" w:rsidR="00C107E9" w:rsidRPr="002D08D8" w:rsidRDefault="00C107E9">
            <w:pPr>
              <w:jc w:val="center"/>
              <w:outlineLvl w:val="0"/>
              <w:rPr>
                <w:b/>
                <w:bCs/>
                <w:sz w:val="18"/>
                <w:szCs w:val="18"/>
              </w:rPr>
            </w:pPr>
            <w:r w:rsidRPr="002D08D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A58AFB0" w14:textId="77777777" w:rsidR="00C107E9" w:rsidRPr="002D08D8" w:rsidRDefault="00C107E9">
            <w:pPr>
              <w:jc w:val="center"/>
              <w:outlineLvl w:val="0"/>
              <w:rPr>
                <w:b/>
                <w:bCs/>
                <w:sz w:val="18"/>
                <w:szCs w:val="18"/>
              </w:rPr>
            </w:pPr>
            <w:r w:rsidRPr="002D08D8">
              <w:rPr>
                <w:b/>
                <w:bCs/>
                <w:sz w:val="18"/>
                <w:szCs w:val="18"/>
              </w:rPr>
              <w:t>0,0</w:t>
            </w:r>
          </w:p>
        </w:tc>
      </w:tr>
      <w:tr w:rsidR="00C107E9" w:rsidRPr="002D08D8" w14:paraId="519A3CC5" w14:textId="77777777" w:rsidTr="00C107E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E45AA11" w14:textId="77777777" w:rsidR="00C107E9" w:rsidRPr="002D08D8" w:rsidRDefault="00C107E9">
            <w:pPr>
              <w:outlineLvl w:val="0"/>
              <w:rPr>
                <w:b/>
                <w:bCs/>
                <w:sz w:val="18"/>
                <w:szCs w:val="18"/>
              </w:rPr>
            </w:pPr>
            <w:r w:rsidRPr="002D08D8">
              <w:rPr>
                <w:b/>
                <w:bCs/>
                <w:sz w:val="18"/>
                <w:szCs w:val="18"/>
              </w:rPr>
              <w:t>Источник финансирования</w:t>
            </w:r>
          </w:p>
        </w:tc>
      </w:tr>
      <w:tr w:rsidR="00C107E9" w:rsidRPr="002D08D8" w14:paraId="79F4F51A"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251A2F4E" w14:textId="77777777" w:rsidR="00C107E9" w:rsidRPr="002D08D8" w:rsidRDefault="00C107E9">
            <w:pPr>
              <w:outlineLvl w:val="0"/>
              <w:rPr>
                <w:sz w:val="18"/>
                <w:szCs w:val="18"/>
              </w:rPr>
            </w:pPr>
            <w:r w:rsidRPr="002D08D8">
              <w:rPr>
                <w:sz w:val="18"/>
                <w:szCs w:val="18"/>
              </w:rPr>
              <w:t>Амортизационные отчисления</w:t>
            </w:r>
          </w:p>
        </w:tc>
        <w:tc>
          <w:tcPr>
            <w:tcW w:w="297" w:type="pct"/>
            <w:tcBorders>
              <w:top w:val="nil"/>
              <w:left w:val="nil"/>
              <w:bottom w:val="single" w:sz="4" w:space="0" w:color="auto"/>
              <w:right w:val="single" w:sz="4" w:space="0" w:color="auto"/>
            </w:tcBorders>
            <w:shd w:val="clear" w:color="000000" w:fill="D9D9D9"/>
            <w:vAlign w:val="center"/>
            <w:hideMark/>
          </w:tcPr>
          <w:p w14:paraId="78957FBA" w14:textId="77777777" w:rsidR="00C107E9" w:rsidRPr="002D08D8" w:rsidRDefault="00C107E9">
            <w:pPr>
              <w:jc w:val="center"/>
              <w:outlineLvl w:val="0"/>
              <w:rPr>
                <w:sz w:val="18"/>
                <w:szCs w:val="18"/>
              </w:rPr>
            </w:pPr>
            <w:r w:rsidRPr="002D08D8">
              <w:rPr>
                <w:sz w:val="18"/>
                <w:szCs w:val="18"/>
              </w:rPr>
              <w:t>6 486,0</w:t>
            </w:r>
          </w:p>
        </w:tc>
        <w:tc>
          <w:tcPr>
            <w:tcW w:w="297" w:type="pct"/>
            <w:tcBorders>
              <w:top w:val="nil"/>
              <w:left w:val="nil"/>
              <w:bottom w:val="single" w:sz="4" w:space="0" w:color="auto"/>
              <w:right w:val="single" w:sz="4" w:space="0" w:color="auto"/>
            </w:tcBorders>
            <w:shd w:val="clear" w:color="auto" w:fill="auto"/>
            <w:vAlign w:val="center"/>
            <w:hideMark/>
          </w:tcPr>
          <w:p w14:paraId="1A51EBD9" w14:textId="77777777" w:rsidR="00C107E9" w:rsidRPr="002D08D8" w:rsidRDefault="00C107E9">
            <w:pPr>
              <w:jc w:val="center"/>
              <w:outlineLvl w:val="0"/>
              <w:rPr>
                <w:sz w:val="18"/>
                <w:szCs w:val="18"/>
              </w:rPr>
            </w:pPr>
            <w:r w:rsidRPr="002D08D8">
              <w:rPr>
                <w:sz w:val="18"/>
                <w:szCs w:val="18"/>
              </w:rPr>
              <w:t>862,2</w:t>
            </w:r>
          </w:p>
        </w:tc>
        <w:tc>
          <w:tcPr>
            <w:tcW w:w="297" w:type="pct"/>
            <w:tcBorders>
              <w:top w:val="nil"/>
              <w:left w:val="nil"/>
              <w:bottom w:val="single" w:sz="4" w:space="0" w:color="auto"/>
              <w:right w:val="single" w:sz="4" w:space="0" w:color="auto"/>
            </w:tcBorders>
            <w:shd w:val="clear" w:color="auto" w:fill="auto"/>
            <w:vAlign w:val="center"/>
            <w:hideMark/>
          </w:tcPr>
          <w:p w14:paraId="53D19F40" w14:textId="77777777" w:rsidR="00C107E9" w:rsidRPr="002D08D8" w:rsidRDefault="00C107E9">
            <w:pPr>
              <w:jc w:val="center"/>
              <w:outlineLvl w:val="0"/>
              <w:rPr>
                <w:sz w:val="18"/>
                <w:szCs w:val="18"/>
              </w:rPr>
            </w:pPr>
            <w:r w:rsidRPr="002D08D8">
              <w:rPr>
                <w:sz w:val="18"/>
                <w:szCs w:val="18"/>
              </w:rPr>
              <w:t>1 112,3</w:t>
            </w:r>
          </w:p>
        </w:tc>
        <w:tc>
          <w:tcPr>
            <w:tcW w:w="297" w:type="pct"/>
            <w:tcBorders>
              <w:top w:val="nil"/>
              <w:left w:val="nil"/>
              <w:bottom w:val="single" w:sz="4" w:space="0" w:color="auto"/>
              <w:right w:val="single" w:sz="4" w:space="0" w:color="auto"/>
            </w:tcBorders>
            <w:shd w:val="clear" w:color="auto" w:fill="auto"/>
            <w:vAlign w:val="center"/>
            <w:hideMark/>
          </w:tcPr>
          <w:p w14:paraId="2BD735AA" w14:textId="77777777" w:rsidR="00C107E9" w:rsidRPr="002D08D8" w:rsidRDefault="00C107E9">
            <w:pPr>
              <w:jc w:val="center"/>
              <w:outlineLvl w:val="0"/>
              <w:rPr>
                <w:sz w:val="18"/>
                <w:szCs w:val="18"/>
              </w:rPr>
            </w:pPr>
            <w:r w:rsidRPr="002D08D8">
              <w:rPr>
                <w:sz w:val="18"/>
                <w:szCs w:val="18"/>
              </w:rPr>
              <w:t>1 112,4</w:t>
            </w:r>
          </w:p>
        </w:tc>
        <w:tc>
          <w:tcPr>
            <w:tcW w:w="297" w:type="pct"/>
            <w:tcBorders>
              <w:top w:val="nil"/>
              <w:left w:val="nil"/>
              <w:bottom w:val="single" w:sz="4" w:space="0" w:color="auto"/>
              <w:right w:val="single" w:sz="4" w:space="0" w:color="auto"/>
            </w:tcBorders>
            <w:shd w:val="clear" w:color="auto" w:fill="auto"/>
            <w:vAlign w:val="center"/>
            <w:hideMark/>
          </w:tcPr>
          <w:p w14:paraId="7A32854F" w14:textId="77777777" w:rsidR="00C107E9" w:rsidRPr="002D08D8" w:rsidRDefault="00C107E9">
            <w:pPr>
              <w:jc w:val="center"/>
              <w:outlineLvl w:val="0"/>
              <w:rPr>
                <w:sz w:val="18"/>
                <w:szCs w:val="18"/>
              </w:rPr>
            </w:pPr>
            <w:r w:rsidRPr="002D08D8">
              <w:rPr>
                <w:sz w:val="18"/>
                <w:szCs w:val="18"/>
              </w:rPr>
              <w:t>462,4</w:t>
            </w:r>
          </w:p>
        </w:tc>
        <w:tc>
          <w:tcPr>
            <w:tcW w:w="297" w:type="pct"/>
            <w:tcBorders>
              <w:top w:val="nil"/>
              <w:left w:val="nil"/>
              <w:bottom w:val="single" w:sz="4" w:space="0" w:color="auto"/>
              <w:right w:val="single" w:sz="4" w:space="0" w:color="auto"/>
            </w:tcBorders>
            <w:shd w:val="clear" w:color="auto" w:fill="auto"/>
            <w:vAlign w:val="center"/>
            <w:hideMark/>
          </w:tcPr>
          <w:p w14:paraId="7F311DA2" w14:textId="77777777" w:rsidR="00C107E9" w:rsidRPr="002D08D8" w:rsidRDefault="00C107E9">
            <w:pPr>
              <w:jc w:val="center"/>
              <w:outlineLvl w:val="0"/>
              <w:rPr>
                <w:sz w:val="18"/>
                <w:szCs w:val="18"/>
              </w:rPr>
            </w:pPr>
            <w:r w:rsidRPr="002D08D8">
              <w:rPr>
                <w:sz w:val="18"/>
                <w:szCs w:val="18"/>
              </w:rPr>
              <w:t>462,4</w:t>
            </w:r>
          </w:p>
        </w:tc>
        <w:tc>
          <w:tcPr>
            <w:tcW w:w="297" w:type="pct"/>
            <w:tcBorders>
              <w:top w:val="nil"/>
              <w:left w:val="nil"/>
              <w:bottom w:val="single" w:sz="4" w:space="0" w:color="auto"/>
              <w:right w:val="single" w:sz="4" w:space="0" w:color="auto"/>
            </w:tcBorders>
            <w:shd w:val="clear" w:color="auto" w:fill="auto"/>
            <w:vAlign w:val="center"/>
            <w:hideMark/>
          </w:tcPr>
          <w:p w14:paraId="1A4ACC76" w14:textId="77777777" w:rsidR="00C107E9" w:rsidRPr="002D08D8" w:rsidRDefault="00C107E9">
            <w:pPr>
              <w:jc w:val="center"/>
              <w:outlineLvl w:val="0"/>
              <w:rPr>
                <w:sz w:val="18"/>
                <w:szCs w:val="18"/>
              </w:rPr>
            </w:pPr>
            <w:r w:rsidRPr="002D08D8">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4292810A" w14:textId="77777777" w:rsidR="00C107E9" w:rsidRPr="002D08D8" w:rsidRDefault="00C107E9">
            <w:pPr>
              <w:jc w:val="center"/>
              <w:outlineLvl w:val="0"/>
              <w:rPr>
                <w:sz w:val="18"/>
                <w:szCs w:val="18"/>
              </w:rPr>
            </w:pPr>
            <w:r w:rsidRPr="002D08D8">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096D42FD" w14:textId="77777777" w:rsidR="00C107E9" w:rsidRPr="002D08D8" w:rsidRDefault="00C107E9">
            <w:pPr>
              <w:jc w:val="center"/>
              <w:outlineLvl w:val="0"/>
              <w:rPr>
                <w:sz w:val="18"/>
                <w:szCs w:val="18"/>
              </w:rPr>
            </w:pPr>
            <w:r w:rsidRPr="002D08D8">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3FAF9C08" w14:textId="77777777" w:rsidR="00C107E9" w:rsidRPr="002D08D8" w:rsidRDefault="00C107E9">
            <w:pPr>
              <w:jc w:val="center"/>
              <w:outlineLvl w:val="0"/>
              <w:rPr>
                <w:sz w:val="18"/>
                <w:szCs w:val="18"/>
              </w:rPr>
            </w:pPr>
            <w:r w:rsidRPr="002D08D8">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4F01BA9E" w14:textId="77777777" w:rsidR="00C107E9" w:rsidRPr="002D08D8" w:rsidRDefault="00C107E9">
            <w:pPr>
              <w:jc w:val="center"/>
              <w:outlineLvl w:val="0"/>
              <w:rPr>
                <w:sz w:val="18"/>
                <w:szCs w:val="18"/>
              </w:rPr>
            </w:pPr>
            <w:r w:rsidRPr="002D08D8">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106125D4" w14:textId="77777777" w:rsidR="00C107E9" w:rsidRPr="002D08D8" w:rsidRDefault="00C107E9">
            <w:pPr>
              <w:jc w:val="center"/>
              <w:outlineLvl w:val="0"/>
              <w:rPr>
                <w:sz w:val="18"/>
                <w:szCs w:val="18"/>
              </w:rPr>
            </w:pPr>
            <w:r w:rsidRPr="002D08D8">
              <w:rPr>
                <w:sz w:val="18"/>
                <w:szCs w:val="18"/>
              </w:rPr>
              <w:t>412,4</w:t>
            </w:r>
          </w:p>
        </w:tc>
      </w:tr>
      <w:tr w:rsidR="00C107E9" w:rsidRPr="002D08D8" w14:paraId="0D82C480"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456BE466" w14:textId="77777777" w:rsidR="00C107E9" w:rsidRPr="002D08D8" w:rsidRDefault="00C107E9">
            <w:pPr>
              <w:outlineLvl w:val="0"/>
              <w:rPr>
                <w:sz w:val="18"/>
                <w:szCs w:val="18"/>
              </w:rPr>
            </w:pPr>
            <w:r w:rsidRPr="002D08D8">
              <w:rPr>
                <w:sz w:val="18"/>
                <w:szCs w:val="18"/>
              </w:rPr>
              <w:t>Прибыль</w:t>
            </w:r>
          </w:p>
        </w:tc>
        <w:tc>
          <w:tcPr>
            <w:tcW w:w="297" w:type="pct"/>
            <w:tcBorders>
              <w:top w:val="nil"/>
              <w:left w:val="nil"/>
              <w:bottom w:val="single" w:sz="4" w:space="0" w:color="auto"/>
              <w:right w:val="single" w:sz="4" w:space="0" w:color="auto"/>
            </w:tcBorders>
            <w:shd w:val="clear" w:color="000000" w:fill="D9D9D9"/>
            <w:vAlign w:val="center"/>
            <w:hideMark/>
          </w:tcPr>
          <w:p w14:paraId="572603EE" w14:textId="77777777" w:rsidR="00C107E9" w:rsidRPr="002D08D8" w:rsidRDefault="00C107E9">
            <w:pPr>
              <w:jc w:val="center"/>
              <w:outlineLvl w:val="0"/>
              <w:rPr>
                <w:sz w:val="18"/>
                <w:szCs w:val="18"/>
              </w:rPr>
            </w:pPr>
            <w:r w:rsidRPr="002D08D8">
              <w:rPr>
                <w:sz w:val="18"/>
                <w:szCs w:val="18"/>
              </w:rPr>
              <w:t>6 486,0</w:t>
            </w:r>
          </w:p>
        </w:tc>
        <w:tc>
          <w:tcPr>
            <w:tcW w:w="297" w:type="pct"/>
            <w:tcBorders>
              <w:top w:val="nil"/>
              <w:left w:val="nil"/>
              <w:bottom w:val="single" w:sz="4" w:space="0" w:color="auto"/>
              <w:right w:val="single" w:sz="4" w:space="0" w:color="auto"/>
            </w:tcBorders>
            <w:shd w:val="clear" w:color="auto" w:fill="auto"/>
            <w:vAlign w:val="center"/>
            <w:hideMark/>
          </w:tcPr>
          <w:p w14:paraId="6871AA5C" w14:textId="77777777" w:rsidR="00C107E9" w:rsidRPr="002D08D8" w:rsidRDefault="00C107E9">
            <w:pPr>
              <w:jc w:val="center"/>
              <w:outlineLvl w:val="0"/>
              <w:rPr>
                <w:sz w:val="18"/>
                <w:szCs w:val="18"/>
              </w:rPr>
            </w:pPr>
            <w:r w:rsidRPr="002D08D8">
              <w:rPr>
                <w:sz w:val="18"/>
                <w:szCs w:val="18"/>
              </w:rPr>
              <w:t>862,2</w:t>
            </w:r>
          </w:p>
        </w:tc>
        <w:tc>
          <w:tcPr>
            <w:tcW w:w="297" w:type="pct"/>
            <w:tcBorders>
              <w:top w:val="nil"/>
              <w:left w:val="nil"/>
              <w:bottom w:val="single" w:sz="4" w:space="0" w:color="auto"/>
              <w:right w:val="single" w:sz="4" w:space="0" w:color="auto"/>
            </w:tcBorders>
            <w:shd w:val="clear" w:color="auto" w:fill="auto"/>
            <w:vAlign w:val="center"/>
            <w:hideMark/>
          </w:tcPr>
          <w:p w14:paraId="6BA170A6" w14:textId="77777777" w:rsidR="00C107E9" w:rsidRPr="002D08D8" w:rsidRDefault="00C107E9">
            <w:pPr>
              <w:jc w:val="center"/>
              <w:outlineLvl w:val="0"/>
              <w:rPr>
                <w:sz w:val="18"/>
                <w:szCs w:val="18"/>
              </w:rPr>
            </w:pPr>
            <w:r w:rsidRPr="002D08D8">
              <w:rPr>
                <w:sz w:val="18"/>
                <w:szCs w:val="18"/>
              </w:rPr>
              <w:t>1 112,3</w:t>
            </w:r>
          </w:p>
        </w:tc>
        <w:tc>
          <w:tcPr>
            <w:tcW w:w="297" w:type="pct"/>
            <w:tcBorders>
              <w:top w:val="nil"/>
              <w:left w:val="nil"/>
              <w:bottom w:val="single" w:sz="4" w:space="0" w:color="auto"/>
              <w:right w:val="single" w:sz="4" w:space="0" w:color="auto"/>
            </w:tcBorders>
            <w:shd w:val="clear" w:color="auto" w:fill="auto"/>
            <w:vAlign w:val="center"/>
            <w:hideMark/>
          </w:tcPr>
          <w:p w14:paraId="2B6B795B" w14:textId="77777777" w:rsidR="00C107E9" w:rsidRPr="002D08D8" w:rsidRDefault="00C107E9">
            <w:pPr>
              <w:jc w:val="center"/>
              <w:outlineLvl w:val="0"/>
              <w:rPr>
                <w:sz w:val="18"/>
                <w:szCs w:val="18"/>
              </w:rPr>
            </w:pPr>
            <w:r w:rsidRPr="002D08D8">
              <w:rPr>
                <w:sz w:val="18"/>
                <w:szCs w:val="18"/>
              </w:rPr>
              <w:t>1 112,4</w:t>
            </w:r>
          </w:p>
        </w:tc>
        <w:tc>
          <w:tcPr>
            <w:tcW w:w="297" w:type="pct"/>
            <w:tcBorders>
              <w:top w:val="nil"/>
              <w:left w:val="nil"/>
              <w:bottom w:val="single" w:sz="4" w:space="0" w:color="auto"/>
              <w:right w:val="single" w:sz="4" w:space="0" w:color="auto"/>
            </w:tcBorders>
            <w:shd w:val="clear" w:color="auto" w:fill="auto"/>
            <w:vAlign w:val="center"/>
            <w:hideMark/>
          </w:tcPr>
          <w:p w14:paraId="551B6502" w14:textId="77777777" w:rsidR="00C107E9" w:rsidRPr="002D08D8" w:rsidRDefault="00C107E9">
            <w:pPr>
              <w:jc w:val="center"/>
              <w:outlineLvl w:val="0"/>
              <w:rPr>
                <w:sz w:val="18"/>
                <w:szCs w:val="18"/>
              </w:rPr>
            </w:pPr>
            <w:r w:rsidRPr="002D08D8">
              <w:rPr>
                <w:sz w:val="18"/>
                <w:szCs w:val="18"/>
              </w:rPr>
              <w:t>462,4</w:t>
            </w:r>
          </w:p>
        </w:tc>
        <w:tc>
          <w:tcPr>
            <w:tcW w:w="297" w:type="pct"/>
            <w:tcBorders>
              <w:top w:val="nil"/>
              <w:left w:val="nil"/>
              <w:bottom w:val="single" w:sz="4" w:space="0" w:color="auto"/>
              <w:right w:val="single" w:sz="4" w:space="0" w:color="auto"/>
            </w:tcBorders>
            <w:shd w:val="clear" w:color="auto" w:fill="auto"/>
            <w:vAlign w:val="center"/>
            <w:hideMark/>
          </w:tcPr>
          <w:p w14:paraId="16FEEC79" w14:textId="77777777" w:rsidR="00C107E9" w:rsidRPr="002D08D8" w:rsidRDefault="00C107E9">
            <w:pPr>
              <w:jc w:val="center"/>
              <w:outlineLvl w:val="0"/>
              <w:rPr>
                <w:sz w:val="18"/>
                <w:szCs w:val="18"/>
              </w:rPr>
            </w:pPr>
            <w:r w:rsidRPr="002D08D8">
              <w:rPr>
                <w:sz w:val="18"/>
                <w:szCs w:val="18"/>
              </w:rPr>
              <w:t>462,4</w:t>
            </w:r>
          </w:p>
        </w:tc>
        <w:tc>
          <w:tcPr>
            <w:tcW w:w="297" w:type="pct"/>
            <w:tcBorders>
              <w:top w:val="nil"/>
              <w:left w:val="nil"/>
              <w:bottom w:val="single" w:sz="4" w:space="0" w:color="auto"/>
              <w:right w:val="single" w:sz="4" w:space="0" w:color="auto"/>
            </w:tcBorders>
            <w:shd w:val="clear" w:color="auto" w:fill="auto"/>
            <w:vAlign w:val="center"/>
            <w:hideMark/>
          </w:tcPr>
          <w:p w14:paraId="4CC2A344" w14:textId="77777777" w:rsidR="00C107E9" w:rsidRPr="002D08D8" w:rsidRDefault="00C107E9">
            <w:pPr>
              <w:jc w:val="center"/>
              <w:outlineLvl w:val="0"/>
              <w:rPr>
                <w:sz w:val="18"/>
                <w:szCs w:val="18"/>
              </w:rPr>
            </w:pPr>
            <w:r w:rsidRPr="002D08D8">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61FE4237" w14:textId="77777777" w:rsidR="00C107E9" w:rsidRPr="002D08D8" w:rsidRDefault="00C107E9">
            <w:pPr>
              <w:jc w:val="center"/>
              <w:outlineLvl w:val="0"/>
              <w:rPr>
                <w:sz w:val="18"/>
                <w:szCs w:val="18"/>
              </w:rPr>
            </w:pPr>
            <w:r w:rsidRPr="002D08D8">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723F2200" w14:textId="77777777" w:rsidR="00C107E9" w:rsidRPr="002D08D8" w:rsidRDefault="00C107E9">
            <w:pPr>
              <w:jc w:val="center"/>
              <w:outlineLvl w:val="0"/>
              <w:rPr>
                <w:sz w:val="18"/>
                <w:szCs w:val="18"/>
              </w:rPr>
            </w:pPr>
            <w:r w:rsidRPr="002D08D8">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7B085B06" w14:textId="77777777" w:rsidR="00C107E9" w:rsidRPr="002D08D8" w:rsidRDefault="00C107E9">
            <w:pPr>
              <w:jc w:val="center"/>
              <w:outlineLvl w:val="0"/>
              <w:rPr>
                <w:sz w:val="18"/>
                <w:szCs w:val="18"/>
              </w:rPr>
            </w:pPr>
            <w:r w:rsidRPr="002D08D8">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0A98ED4B" w14:textId="77777777" w:rsidR="00C107E9" w:rsidRPr="002D08D8" w:rsidRDefault="00C107E9">
            <w:pPr>
              <w:jc w:val="center"/>
              <w:outlineLvl w:val="0"/>
              <w:rPr>
                <w:sz w:val="18"/>
                <w:szCs w:val="18"/>
              </w:rPr>
            </w:pPr>
            <w:r w:rsidRPr="002D08D8">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27D41051" w14:textId="77777777" w:rsidR="00C107E9" w:rsidRPr="002D08D8" w:rsidRDefault="00C107E9">
            <w:pPr>
              <w:jc w:val="center"/>
              <w:outlineLvl w:val="0"/>
              <w:rPr>
                <w:sz w:val="18"/>
                <w:szCs w:val="18"/>
              </w:rPr>
            </w:pPr>
            <w:r w:rsidRPr="002D08D8">
              <w:rPr>
                <w:sz w:val="18"/>
                <w:szCs w:val="18"/>
              </w:rPr>
              <w:t>412,4</w:t>
            </w:r>
          </w:p>
        </w:tc>
      </w:tr>
      <w:tr w:rsidR="00C107E9" w:rsidRPr="002D08D8" w14:paraId="6B6448B5"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6CB92A81" w14:textId="77777777" w:rsidR="00C107E9" w:rsidRPr="002D08D8" w:rsidRDefault="00C107E9">
            <w:pPr>
              <w:outlineLvl w:val="0"/>
              <w:rPr>
                <w:sz w:val="18"/>
                <w:szCs w:val="18"/>
              </w:rPr>
            </w:pPr>
            <w:r w:rsidRPr="002D08D8">
              <w:rPr>
                <w:sz w:val="18"/>
                <w:szCs w:val="18"/>
              </w:rPr>
              <w:t>Плата за подключение</w:t>
            </w:r>
          </w:p>
        </w:tc>
        <w:tc>
          <w:tcPr>
            <w:tcW w:w="297" w:type="pct"/>
            <w:tcBorders>
              <w:top w:val="nil"/>
              <w:left w:val="nil"/>
              <w:bottom w:val="single" w:sz="4" w:space="0" w:color="auto"/>
              <w:right w:val="single" w:sz="4" w:space="0" w:color="auto"/>
            </w:tcBorders>
            <w:shd w:val="clear" w:color="000000" w:fill="D9D9D9"/>
            <w:vAlign w:val="center"/>
            <w:hideMark/>
          </w:tcPr>
          <w:p w14:paraId="16A0860F" w14:textId="77777777" w:rsidR="00C107E9" w:rsidRPr="002D08D8" w:rsidRDefault="00C107E9">
            <w:pPr>
              <w:jc w:val="center"/>
              <w:outlineLvl w:val="0"/>
              <w:rPr>
                <w:sz w:val="18"/>
                <w:szCs w:val="18"/>
              </w:rPr>
            </w:pPr>
            <w:r w:rsidRPr="002D08D8">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2743B635" w14:textId="77777777" w:rsidR="00C107E9" w:rsidRPr="002D08D8" w:rsidRDefault="00C107E9">
            <w:pPr>
              <w:outlineLvl w:val="0"/>
              <w:rPr>
                <w:b/>
                <w:bCs/>
                <w:sz w:val="18"/>
                <w:szCs w:val="18"/>
              </w:rPr>
            </w:pPr>
            <w:r w:rsidRPr="002D08D8">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BB1D10A" w14:textId="77777777" w:rsidR="00C107E9" w:rsidRPr="002D08D8" w:rsidRDefault="00C107E9">
            <w:pPr>
              <w:outlineLvl w:val="0"/>
              <w:rPr>
                <w:b/>
                <w:bCs/>
                <w:sz w:val="18"/>
                <w:szCs w:val="18"/>
              </w:rPr>
            </w:pPr>
            <w:r w:rsidRPr="002D08D8">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FAD58E8" w14:textId="77777777" w:rsidR="00C107E9" w:rsidRPr="002D08D8" w:rsidRDefault="00C107E9">
            <w:pPr>
              <w:outlineLvl w:val="0"/>
              <w:rPr>
                <w:b/>
                <w:bCs/>
                <w:sz w:val="18"/>
                <w:szCs w:val="18"/>
              </w:rPr>
            </w:pPr>
            <w:r w:rsidRPr="002D08D8">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83881E3" w14:textId="77777777" w:rsidR="00C107E9" w:rsidRPr="002D08D8" w:rsidRDefault="00C107E9">
            <w:pPr>
              <w:outlineLvl w:val="0"/>
              <w:rPr>
                <w:b/>
                <w:bCs/>
                <w:sz w:val="18"/>
                <w:szCs w:val="18"/>
              </w:rPr>
            </w:pPr>
            <w:r w:rsidRPr="002D08D8">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ADBD7DB" w14:textId="77777777" w:rsidR="00C107E9" w:rsidRPr="002D08D8" w:rsidRDefault="00C107E9">
            <w:pPr>
              <w:outlineLvl w:val="0"/>
              <w:rPr>
                <w:b/>
                <w:bCs/>
                <w:sz w:val="18"/>
                <w:szCs w:val="18"/>
              </w:rPr>
            </w:pPr>
            <w:r w:rsidRPr="002D08D8">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EF49FBC" w14:textId="77777777" w:rsidR="00C107E9" w:rsidRPr="002D08D8" w:rsidRDefault="00C107E9">
            <w:pPr>
              <w:outlineLvl w:val="0"/>
              <w:rPr>
                <w:b/>
                <w:bCs/>
                <w:sz w:val="18"/>
                <w:szCs w:val="18"/>
              </w:rPr>
            </w:pPr>
            <w:r w:rsidRPr="002D08D8">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9A0CB75" w14:textId="77777777" w:rsidR="00C107E9" w:rsidRPr="002D08D8" w:rsidRDefault="00C107E9">
            <w:pPr>
              <w:outlineLvl w:val="0"/>
              <w:rPr>
                <w:b/>
                <w:bCs/>
                <w:sz w:val="18"/>
                <w:szCs w:val="18"/>
              </w:rPr>
            </w:pPr>
            <w:r w:rsidRPr="002D08D8">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8AA3161" w14:textId="77777777" w:rsidR="00C107E9" w:rsidRPr="002D08D8" w:rsidRDefault="00C107E9">
            <w:pPr>
              <w:outlineLvl w:val="0"/>
              <w:rPr>
                <w:b/>
                <w:bCs/>
                <w:sz w:val="18"/>
                <w:szCs w:val="18"/>
              </w:rPr>
            </w:pPr>
            <w:r w:rsidRPr="002D08D8">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435230B" w14:textId="77777777" w:rsidR="00C107E9" w:rsidRPr="002D08D8" w:rsidRDefault="00C107E9">
            <w:pPr>
              <w:outlineLvl w:val="0"/>
              <w:rPr>
                <w:b/>
                <w:bCs/>
                <w:sz w:val="18"/>
                <w:szCs w:val="18"/>
              </w:rPr>
            </w:pPr>
            <w:r w:rsidRPr="002D08D8">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58E1771" w14:textId="77777777" w:rsidR="00C107E9" w:rsidRPr="002D08D8" w:rsidRDefault="00C107E9">
            <w:pPr>
              <w:outlineLvl w:val="0"/>
              <w:rPr>
                <w:b/>
                <w:bCs/>
                <w:sz w:val="18"/>
                <w:szCs w:val="18"/>
              </w:rPr>
            </w:pPr>
            <w:r w:rsidRPr="002D08D8">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726179A" w14:textId="77777777" w:rsidR="00C107E9" w:rsidRPr="002D08D8" w:rsidRDefault="00C107E9">
            <w:pPr>
              <w:outlineLvl w:val="0"/>
              <w:rPr>
                <w:b/>
                <w:bCs/>
                <w:sz w:val="18"/>
                <w:szCs w:val="18"/>
              </w:rPr>
            </w:pPr>
            <w:r w:rsidRPr="002D08D8">
              <w:rPr>
                <w:b/>
                <w:bCs/>
                <w:sz w:val="18"/>
                <w:szCs w:val="18"/>
              </w:rPr>
              <w:t> </w:t>
            </w:r>
          </w:p>
        </w:tc>
      </w:tr>
      <w:tr w:rsidR="00C107E9" w:rsidRPr="002D08D8" w14:paraId="37637D28"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014638D3" w14:textId="77777777" w:rsidR="00C107E9" w:rsidRPr="002D08D8" w:rsidRDefault="00C107E9">
            <w:pPr>
              <w:outlineLvl w:val="0"/>
              <w:rPr>
                <w:sz w:val="18"/>
                <w:szCs w:val="18"/>
              </w:rPr>
            </w:pPr>
            <w:r w:rsidRPr="002D08D8">
              <w:rPr>
                <w:sz w:val="18"/>
                <w:szCs w:val="18"/>
              </w:rPr>
              <w:t>Бюджетные средства</w:t>
            </w:r>
          </w:p>
        </w:tc>
        <w:tc>
          <w:tcPr>
            <w:tcW w:w="297" w:type="pct"/>
            <w:tcBorders>
              <w:top w:val="nil"/>
              <w:left w:val="nil"/>
              <w:bottom w:val="single" w:sz="4" w:space="0" w:color="auto"/>
              <w:right w:val="single" w:sz="4" w:space="0" w:color="auto"/>
            </w:tcBorders>
            <w:shd w:val="clear" w:color="000000" w:fill="D9D9D9"/>
            <w:vAlign w:val="center"/>
            <w:hideMark/>
          </w:tcPr>
          <w:p w14:paraId="7DFEADDF" w14:textId="77777777" w:rsidR="00C107E9" w:rsidRPr="002D08D8" w:rsidRDefault="00C107E9">
            <w:pPr>
              <w:jc w:val="center"/>
              <w:outlineLvl w:val="0"/>
              <w:rPr>
                <w:sz w:val="18"/>
                <w:szCs w:val="18"/>
              </w:rPr>
            </w:pPr>
            <w:r w:rsidRPr="002D08D8">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2E613F32" w14:textId="77777777" w:rsidR="00C107E9" w:rsidRPr="002D08D8" w:rsidRDefault="00C107E9">
            <w:pPr>
              <w:outlineLvl w:val="0"/>
              <w:rPr>
                <w:b/>
                <w:bCs/>
                <w:sz w:val="18"/>
                <w:szCs w:val="18"/>
              </w:rPr>
            </w:pPr>
            <w:r w:rsidRPr="002D08D8">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3C237DB" w14:textId="77777777" w:rsidR="00C107E9" w:rsidRPr="002D08D8" w:rsidRDefault="00C107E9">
            <w:pPr>
              <w:outlineLvl w:val="0"/>
              <w:rPr>
                <w:b/>
                <w:bCs/>
                <w:sz w:val="18"/>
                <w:szCs w:val="18"/>
              </w:rPr>
            </w:pPr>
            <w:r w:rsidRPr="002D08D8">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CE5AC78" w14:textId="77777777" w:rsidR="00C107E9" w:rsidRPr="002D08D8" w:rsidRDefault="00C107E9">
            <w:pPr>
              <w:outlineLvl w:val="0"/>
              <w:rPr>
                <w:b/>
                <w:bCs/>
                <w:sz w:val="18"/>
                <w:szCs w:val="18"/>
              </w:rPr>
            </w:pPr>
            <w:r w:rsidRPr="002D08D8">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2163E41" w14:textId="77777777" w:rsidR="00C107E9" w:rsidRPr="002D08D8" w:rsidRDefault="00C107E9">
            <w:pPr>
              <w:outlineLvl w:val="0"/>
              <w:rPr>
                <w:b/>
                <w:bCs/>
                <w:sz w:val="18"/>
                <w:szCs w:val="18"/>
              </w:rPr>
            </w:pPr>
            <w:r w:rsidRPr="002D08D8">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A5F021B" w14:textId="77777777" w:rsidR="00C107E9" w:rsidRPr="002D08D8" w:rsidRDefault="00C107E9">
            <w:pPr>
              <w:outlineLvl w:val="0"/>
              <w:rPr>
                <w:b/>
                <w:bCs/>
                <w:sz w:val="18"/>
                <w:szCs w:val="18"/>
              </w:rPr>
            </w:pPr>
            <w:r w:rsidRPr="002D08D8">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9E08C05" w14:textId="77777777" w:rsidR="00C107E9" w:rsidRPr="002D08D8" w:rsidRDefault="00C107E9">
            <w:pPr>
              <w:outlineLvl w:val="0"/>
              <w:rPr>
                <w:b/>
                <w:bCs/>
                <w:sz w:val="18"/>
                <w:szCs w:val="18"/>
              </w:rPr>
            </w:pPr>
            <w:r w:rsidRPr="002D08D8">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6686DDD" w14:textId="77777777" w:rsidR="00C107E9" w:rsidRPr="002D08D8" w:rsidRDefault="00C107E9">
            <w:pPr>
              <w:outlineLvl w:val="0"/>
              <w:rPr>
                <w:b/>
                <w:bCs/>
                <w:sz w:val="18"/>
                <w:szCs w:val="18"/>
              </w:rPr>
            </w:pPr>
            <w:r w:rsidRPr="002D08D8">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F4B8D26" w14:textId="77777777" w:rsidR="00C107E9" w:rsidRPr="002D08D8" w:rsidRDefault="00C107E9">
            <w:pPr>
              <w:outlineLvl w:val="0"/>
              <w:rPr>
                <w:b/>
                <w:bCs/>
                <w:sz w:val="18"/>
                <w:szCs w:val="18"/>
              </w:rPr>
            </w:pPr>
            <w:r w:rsidRPr="002D08D8">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072F128" w14:textId="77777777" w:rsidR="00C107E9" w:rsidRPr="002D08D8" w:rsidRDefault="00C107E9">
            <w:pPr>
              <w:outlineLvl w:val="0"/>
              <w:rPr>
                <w:b/>
                <w:bCs/>
                <w:sz w:val="18"/>
                <w:szCs w:val="18"/>
              </w:rPr>
            </w:pPr>
            <w:r w:rsidRPr="002D08D8">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49A32DF" w14:textId="77777777" w:rsidR="00C107E9" w:rsidRPr="002D08D8" w:rsidRDefault="00C107E9">
            <w:pPr>
              <w:outlineLvl w:val="0"/>
              <w:rPr>
                <w:b/>
                <w:bCs/>
                <w:sz w:val="18"/>
                <w:szCs w:val="18"/>
              </w:rPr>
            </w:pPr>
            <w:r w:rsidRPr="002D08D8">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A9E5659" w14:textId="77777777" w:rsidR="00C107E9" w:rsidRPr="002D08D8" w:rsidRDefault="00C107E9">
            <w:pPr>
              <w:outlineLvl w:val="0"/>
              <w:rPr>
                <w:b/>
                <w:bCs/>
                <w:sz w:val="18"/>
                <w:szCs w:val="18"/>
              </w:rPr>
            </w:pPr>
            <w:r w:rsidRPr="002D08D8">
              <w:rPr>
                <w:b/>
                <w:bCs/>
                <w:sz w:val="18"/>
                <w:szCs w:val="18"/>
              </w:rPr>
              <w:t> </w:t>
            </w:r>
          </w:p>
        </w:tc>
      </w:tr>
      <w:tr w:rsidR="00C107E9" w:rsidRPr="002D08D8" w14:paraId="1D07D070"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7EC545CA" w14:textId="77777777" w:rsidR="00C107E9" w:rsidRPr="002D08D8" w:rsidRDefault="00C107E9">
            <w:pPr>
              <w:outlineLvl w:val="0"/>
              <w:rPr>
                <w:sz w:val="18"/>
                <w:szCs w:val="18"/>
              </w:rPr>
            </w:pPr>
            <w:r w:rsidRPr="002D08D8">
              <w:rPr>
                <w:sz w:val="18"/>
                <w:szCs w:val="18"/>
              </w:rPr>
              <w:t>Средства частных инвесторов</w:t>
            </w:r>
          </w:p>
        </w:tc>
        <w:tc>
          <w:tcPr>
            <w:tcW w:w="297" w:type="pct"/>
            <w:tcBorders>
              <w:top w:val="nil"/>
              <w:left w:val="nil"/>
              <w:bottom w:val="single" w:sz="4" w:space="0" w:color="auto"/>
              <w:right w:val="single" w:sz="4" w:space="0" w:color="auto"/>
            </w:tcBorders>
            <w:shd w:val="clear" w:color="000000" w:fill="D9D9D9"/>
            <w:vAlign w:val="center"/>
            <w:hideMark/>
          </w:tcPr>
          <w:p w14:paraId="7113438D" w14:textId="77777777" w:rsidR="00C107E9" w:rsidRPr="002D08D8" w:rsidRDefault="00C107E9">
            <w:pPr>
              <w:jc w:val="center"/>
              <w:outlineLvl w:val="0"/>
              <w:rPr>
                <w:sz w:val="18"/>
                <w:szCs w:val="18"/>
              </w:rPr>
            </w:pPr>
            <w:r w:rsidRPr="002D08D8">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0B136B17"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300165E"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566D2CA"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4B16388"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4442235"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4E1483C"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19CFEBC"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EE56371"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124A451"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5C08F17" w14:textId="77777777" w:rsidR="00C107E9" w:rsidRPr="002D08D8" w:rsidRDefault="00C107E9">
            <w:pPr>
              <w:jc w:val="center"/>
              <w:outlineLvl w:val="0"/>
              <w:rPr>
                <w:sz w:val="18"/>
                <w:szCs w:val="18"/>
              </w:rPr>
            </w:pPr>
            <w:r w:rsidRPr="002D08D8">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73E5321" w14:textId="77777777" w:rsidR="00C107E9" w:rsidRPr="002D08D8" w:rsidRDefault="00C107E9">
            <w:pPr>
              <w:jc w:val="center"/>
              <w:outlineLvl w:val="0"/>
              <w:rPr>
                <w:sz w:val="18"/>
                <w:szCs w:val="18"/>
              </w:rPr>
            </w:pPr>
            <w:r w:rsidRPr="002D08D8">
              <w:rPr>
                <w:sz w:val="18"/>
                <w:szCs w:val="18"/>
              </w:rPr>
              <w:t> </w:t>
            </w:r>
          </w:p>
        </w:tc>
      </w:tr>
      <w:tr w:rsidR="00C107E9" w:rsidRPr="002D08D8" w14:paraId="0D8EF227"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4FD41C0C" w14:textId="77777777" w:rsidR="00C107E9" w:rsidRPr="002D08D8" w:rsidRDefault="00C107E9">
            <w:pPr>
              <w:outlineLvl w:val="0"/>
              <w:rPr>
                <w:b/>
                <w:bCs/>
                <w:sz w:val="18"/>
                <w:szCs w:val="18"/>
              </w:rPr>
            </w:pPr>
            <w:r w:rsidRPr="002D08D8">
              <w:rPr>
                <w:b/>
                <w:bCs/>
                <w:sz w:val="18"/>
                <w:szCs w:val="18"/>
              </w:rPr>
              <w:t>ИТОГО по источникам:</w:t>
            </w:r>
          </w:p>
        </w:tc>
        <w:tc>
          <w:tcPr>
            <w:tcW w:w="297" w:type="pct"/>
            <w:tcBorders>
              <w:top w:val="nil"/>
              <w:left w:val="nil"/>
              <w:bottom w:val="single" w:sz="4" w:space="0" w:color="auto"/>
              <w:right w:val="single" w:sz="4" w:space="0" w:color="auto"/>
            </w:tcBorders>
            <w:shd w:val="clear" w:color="000000" w:fill="D9D9D9"/>
            <w:vAlign w:val="center"/>
            <w:hideMark/>
          </w:tcPr>
          <w:p w14:paraId="1744DD84" w14:textId="77777777" w:rsidR="00C107E9" w:rsidRPr="002D08D8" w:rsidRDefault="00C107E9">
            <w:pPr>
              <w:jc w:val="center"/>
              <w:outlineLvl w:val="0"/>
              <w:rPr>
                <w:b/>
                <w:bCs/>
                <w:sz w:val="18"/>
                <w:szCs w:val="18"/>
              </w:rPr>
            </w:pPr>
            <w:r w:rsidRPr="002D08D8">
              <w:rPr>
                <w:b/>
                <w:bCs/>
                <w:sz w:val="18"/>
                <w:szCs w:val="18"/>
              </w:rPr>
              <w:t>12 971,9</w:t>
            </w:r>
          </w:p>
        </w:tc>
        <w:tc>
          <w:tcPr>
            <w:tcW w:w="297" w:type="pct"/>
            <w:tcBorders>
              <w:top w:val="nil"/>
              <w:left w:val="nil"/>
              <w:bottom w:val="single" w:sz="4" w:space="0" w:color="auto"/>
              <w:right w:val="single" w:sz="4" w:space="0" w:color="auto"/>
            </w:tcBorders>
            <w:shd w:val="clear" w:color="000000" w:fill="D9D9D9"/>
            <w:vAlign w:val="center"/>
            <w:hideMark/>
          </w:tcPr>
          <w:p w14:paraId="47F2CCAC" w14:textId="77777777" w:rsidR="00C107E9" w:rsidRPr="002D08D8" w:rsidRDefault="00C107E9">
            <w:pPr>
              <w:jc w:val="center"/>
              <w:outlineLvl w:val="0"/>
              <w:rPr>
                <w:b/>
                <w:bCs/>
                <w:sz w:val="18"/>
                <w:szCs w:val="18"/>
              </w:rPr>
            </w:pPr>
            <w:r w:rsidRPr="002D08D8">
              <w:rPr>
                <w:b/>
                <w:bCs/>
                <w:sz w:val="18"/>
                <w:szCs w:val="18"/>
              </w:rPr>
              <w:t>1 724,4</w:t>
            </w:r>
          </w:p>
        </w:tc>
        <w:tc>
          <w:tcPr>
            <w:tcW w:w="297" w:type="pct"/>
            <w:tcBorders>
              <w:top w:val="nil"/>
              <w:left w:val="nil"/>
              <w:bottom w:val="single" w:sz="4" w:space="0" w:color="auto"/>
              <w:right w:val="single" w:sz="4" w:space="0" w:color="auto"/>
            </w:tcBorders>
            <w:shd w:val="clear" w:color="000000" w:fill="D9D9D9"/>
            <w:vAlign w:val="center"/>
            <w:hideMark/>
          </w:tcPr>
          <w:p w14:paraId="48A2B368" w14:textId="77777777" w:rsidR="00C107E9" w:rsidRPr="002D08D8" w:rsidRDefault="00C107E9">
            <w:pPr>
              <w:jc w:val="center"/>
              <w:outlineLvl w:val="0"/>
              <w:rPr>
                <w:b/>
                <w:bCs/>
                <w:sz w:val="18"/>
                <w:szCs w:val="18"/>
              </w:rPr>
            </w:pPr>
            <w:r w:rsidRPr="002D08D8">
              <w:rPr>
                <w:b/>
                <w:b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24C97D37" w14:textId="77777777" w:rsidR="00C107E9" w:rsidRPr="002D08D8" w:rsidRDefault="00C107E9">
            <w:pPr>
              <w:jc w:val="center"/>
              <w:outlineLvl w:val="0"/>
              <w:rPr>
                <w:b/>
                <w:bCs/>
                <w:sz w:val="18"/>
                <w:szCs w:val="18"/>
              </w:rPr>
            </w:pPr>
            <w:r w:rsidRPr="002D08D8">
              <w:rPr>
                <w:b/>
                <w:b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60D5780D" w14:textId="77777777" w:rsidR="00C107E9" w:rsidRPr="002D08D8" w:rsidRDefault="00C107E9">
            <w:pPr>
              <w:jc w:val="center"/>
              <w:outlineLvl w:val="0"/>
              <w:rPr>
                <w:b/>
                <w:bCs/>
                <w:sz w:val="18"/>
                <w:szCs w:val="18"/>
              </w:rPr>
            </w:pPr>
            <w:r w:rsidRPr="002D08D8">
              <w:rPr>
                <w:b/>
                <w:b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786B7917" w14:textId="77777777" w:rsidR="00C107E9" w:rsidRPr="002D08D8" w:rsidRDefault="00C107E9">
            <w:pPr>
              <w:jc w:val="center"/>
              <w:outlineLvl w:val="0"/>
              <w:rPr>
                <w:b/>
                <w:bCs/>
                <w:sz w:val="18"/>
                <w:szCs w:val="18"/>
              </w:rPr>
            </w:pPr>
            <w:r w:rsidRPr="002D08D8">
              <w:rPr>
                <w:b/>
                <w:b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4E11568C" w14:textId="77777777" w:rsidR="00C107E9" w:rsidRPr="002D08D8" w:rsidRDefault="00C107E9">
            <w:pPr>
              <w:jc w:val="center"/>
              <w:outlineLvl w:val="0"/>
              <w:rPr>
                <w:b/>
                <w:bCs/>
                <w:sz w:val="18"/>
                <w:szCs w:val="18"/>
              </w:rPr>
            </w:pPr>
            <w:r w:rsidRPr="002D08D8">
              <w:rPr>
                <w:b/>
                <w:bCs/>
                <w:sz w:val="18"/>
                <w:szCs w:val="18"/>
              </w:rPr>
              <w:t>824,7</w:t>
            </w:r>
          </w:p>
        </w:tc>
        <w:tc>
          <w:tcPr>
            <w:tcW w:w="297" w:type="pct"/>
            <w:tcBorders>
              <w:top w:val="nil"/>
              <w:left w:val="nil"/>
              <w:bottom w:val="single" w:sz="4" w:space="0" w:color="auto"/>
              <w:right w:val="single" w:sz="4" w:space="0" w:color="auto"/>
            </w:tcBorders>
            <w:shd w:val="clear" w:color="000000" w:fill="D9D9D9"/>
            <w:vAlign w:val="center"/>
            <w:hideMark/>
          </w:tcPr>
          <w:p w14:paraId="0A3227FB" w14:textId="77777777" w:rsidR="00C107E9" w:rsidRPr="002D08D8" w:rsidRDefault="00C107E9">
            <w:pPr>
              <w:jc w:val="center"/>
              <w:outlineLvl w:val="0"/>
              <w:rPr>
                <w:b/>
                <w:bCs/>
                <w:sz w:val="18"/>
                <w:szCs w:val="18"/>
              </w:rPr>
            </w:pPr>
            <w:r w:rsidRPr="002D08D8">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413489F9" w14:textId="77777777" w:rsidR="00C107E9" w:rsidRPr="002D08D8" w:rsidRDefault="00C107E9">
            <w:pPr>
              <w:jc w:val="center"/>
              <w:outlineLvl w:val="0"/>
              <w:rPr>
                <w:b/>
                <w:bCs/>
                <w:sz w:val="18"/>
                <w:szCs w:val="18"/>
              </w:rPr>
            </w:pPr>
            <w:r w:rsidRPr="002D08D8">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179DDB5E" w14:textId="77777777" w:rsidR="00C107E9" w:rsidRPr="002D08D8" w:rsidRDefault="00C107E9">
            <w:pPr>
              <w:jc w:val="center"/>
              <w:outlineLvl w:val="0"/>
              <w:rPr>
                <w:b/>
                <w:bCs/>
                <w:sz w:val="18"/>
                <w:szCs w:val="18"/>
              </w:rPr>
            </w:pPr>
            <w:r w:rsidRPr="002D08D8">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1DF56AAF" w14:textId="77777777" w:rsidR="00C107E9" w:rsidRPr="002D08D8" w:rsidRDefault="00C107E9">
            <w:pPr>
              <w:jc w:val="center"/>
              <w:outlineLvl w:val="0"/>
              <w:rPr>
                <w:b/>
                <w:bCs/>
                <w:sz w:val="18"/>
                <w:szCs w:val="18"/>
              </w:rPr>
            </w:pPr>
            <w:r w:rsidRPr="002D08D8">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6B0A84A1" w14:textId="77777777" w:rsidR="00C107E9" w:rsidRPr="002D08D8" w:rsidRDefault="00C107E9">
            <w:pPr>
              <w:jc w:val="center"/>
              <w:outlineLvl w:val="0"/>
              <w:rPr>
                <w:b/>
                <w:bCs/>
                <w:sz w:val="18"/>
                <w:szCs w:val="18"/>
              </w:rPr>
            </w:pPr>
            <w:r w:rsidRPr="002D08D8">
              <w:rPr>
                <w:b/>
                <w:bCs/>
                <w:sz w:val="18"/>
                <w:szCs w:val="18"/>
              </w:rPr>
              <w:t>824,8</w:t>
            </w:r>
          </w:p>
        </w:tc>
      </w:tr>
    </w:tbl>
    <w:p w14:paraId="0AB33A30" w14:textId="77777777" w:rsidR="002977C7" w:rsidRPr="002D08D8" w:rsidRDefault="002977C7" w:rsidP="002977C7">
      <w:pPr>
        <w:spacing w:after="120"/>
        <w:jc w:val="center"/>
        <w:rPr>
          <w:szCs w:val="28"/>
        </w:rPr>
      </w:pPr>
    </w:p>
    <w:p w14:paraId="18CBF8DD" w14:textId="77777777" w:rsidR="00857ACB" w:rsidRPr="002D08D8" w:rsidRDefault="00857ACB" w:rsidP="00857ACB">
      <w:pPr>
        <w:ind w:firstLine="709"/>
        <w:contextualSpacing/>
        <w:jc w:val="both"/>
        <w:rPr>
          <w:szCs w:val="28"/>
        </w:rPr>
      </w:pPr>
    </w:p>
    <w:p w14:paraId="6416FD51" w14:textId="77777777" w:rsidR="00857ACB" w:rsidRPr="002D08D8" w:rsidRDefault="00857ACB" w:rsidP="00857ACB">
      <w:pPr>
        <w:ind w:firstLine="709"/>
        <w:contextualSpacing/>
        <w:jc w:val="both"/>
        <w:rPr>
          <w:szCs w:val="28"/>
        </w:rPr>
      </w:pPr>
    </w:p>
    <w:p w14:paraId="42BAB2DC" w14:textId="77777777" w:rsidR="00355F39" w:rsidRPr="002D08D8" w:rsidRDefault="00355F39" w:rsidP="00857ACB">
      <w:pPr>
        <w:ind w:firstLine="709"/>
        <w:contextualSpacing/>
        <w:jc w:val="both"/>
        <w:rPr>
          <w:szCs w:val="28"/>
        </w:rPr>
      </w:pPr>
    </w:p>
    <w:p w14:paraId="51E2C1D8" w14:textId="77777777" w:rsidR="00355F39" w:rsidRPr="002D08D8" w:rsidRDefault="00355F39" w:rsidP="00857ACB">
      <w:pPr>
        <w:ind w:firstLine="709"/>
        <w:contextualSpacing/>
        <w:jc w:val="both"/>
        <w:rPr>
          <w:szCs w:val="28"/>
        </w:rPr>
      </w:pPr>
    </w:p>
    <w:p w14:paraId="65425383" w14:textId="77777777" w:rsidR="00355F39" w:rsidRPr="002D08D8" w:rsidRDefault="00355F39" w:rsidP="00857ACB">
      <w:pPr>
        <w:ind w:firstLine="709"/>
        <w:contextualSpacing/>
        <w:jc w:val="both"/>
        <w:rPr>
          <w:szCs w:val="28"/>
        </w:rPr>
      </w:pPr>
    </w:p>
    <w:p w14:paraId="3251A76A" w14:textId="77777777" w:rsidR="00355F39" w:rsidRPr="002D08D8" w:rsidRDefault="00355F39" w:rsidP="00857ACB">
      <w:pPr>
        <w:ind w:firstLine="709"/>
        <w:contextualSpacing/>
        <w:jc w:val="both"/>
        <w:rPr>
          <w:szCs w:val="28"/>
        </w:rPr>
      </w:pPr>
    </w:p>
    <w:p w14:paraId="1B2D1AC4" w14:textId="77777777" w:rsidR="00355F39" w:rsidRPr="002D08D8" w:rsidRDefault="00355F39" w:rsidP="00857ACB">
      <w:pPr>
        <w:ind w:firstLine="709"/>
        <w:contextualSpacing/>
        <w:jc w:val="both"/>
        <w:rPr>
          <w:szCs w:val="28"/>
        </w:rPr>
      </w:pPr>
    </w:p>
    <w:p w14:paraId="76253C90" w14:textId="77777777" w:rsidR="00355F39" w:rsidRPr="002D08D8" w:rsidRDefault="00355F39" w:rsidP="00857ACB">
      <w:pPr>
        <w:ind w:firstLine="709"/>
        <w:contextualSpacing/>
        <w:jc w:val="both"/>
        <w:rPr>
          <w:szCs w:val="28"/>
        </w:rPr>
      </w:pPr>
    </w:p>
    <w:p w14:paraId="42DC0C88" w14:textId="7FDA9368" w:rsidR="00355F39" w:rsidRPr="002D08D8" w:rsidRDefault="00355F39" w:rsidP="00BC22F9">
      <w:pPr>
        <w:pStyle w:val="S2"/>
      </w:pPr>
      <w:bookmarkStart w:id="204" w:name="_Toc180753963"/>
      <w:r w:rsidRPr="002D08D8">
        <w:t>Система электроснабжения</w:t>
      </w:r>
      <w:bookmarkEnd w:id="204"/>
    </w:p>
    <w:p w14:paraId="0ED98C75" w14:textId="77777777" w:rsidR="00355F39" w:rsidRPr="002D08D8" w:rsidRDefault="00355F39" w:rsidP="00355F39">
      <w:pPr>
        <w:ind w:firstLine="709"/>
        <w:contextualSpacing/>
        <w:jc w:val="both"/>
        <w:rPr>
          <w:szCs w:val="28"/>
        </w:rPr>
      </w:pPr>
    </w:p>
    <w:p w14:paraId="6F0658C0" w14:textId="0807E012" w:rsidR="00C107E9" w:rsidRPr="002D08D8" w:rsidRDefault="00C107E9" w:rsidP="00C107E9">
      <w:pPr>
        <w:spacing w:after="120"/>
        <w:jc w:val="both"/>
        <w:rPr>
          <w:szCs w:val="28"/>
        </w:rPr>
      </w:pPr>
      <w:r w:rsidRPr="002D08D8">
        <w:rPr>
          <w:szCs w:val="28"/>
        </w:rPr>
        <w:t>Мероприятий в системе энергоснабжения не предусмотрено.</w:t>
      </w:r>
    </w:p>
    <w:p w14:paraId="4B562483" w14:textId="77777777" w:rsidR="009B4792" w:rsidRPr="002D08D8" w:rsidRDefault="009B4792" w:rsidP="00857ACB">
      <w:pPr>
        <w:ind w:firstLine="709"/>
        <w:contextualSpacing/>
        <w:jc w:val="both"/>
        <w:rPr>
          <w:szCs w:val="28"/>
        </w:rPr>
      </w:pPr>
    </w:p>
    <w:p w14:paraId="7BAE0370" w14:textId="77777777" w:rsidR="00857ACB" w:rsidRPr="002D08D8" w:rsidRDefault="00857ACB" w:rsidP="009B4792">
      <w:pPr>
        <w:pStyle w:val="S2"/>
        <w:ind w:left="1077"/>
        <w:rPr>
          <w:sz w:val="24"/>
        </w:rPr>
      </w:pPr>
      <w:bookmarkStart w:id="205" w:name="_Toc529197971"/>
      <w:bookmarkStart w:id="206" w:name="_Toc180754130"/>
      <w:r w:rsidRPr="002D08D8">
        <w:rPr>
          <w:sz w:val="24"/>
        </w:rPr>
        <w:t>Система газоснабжения</w:t>
      </w:r>
      <w:bookmarkEnd w:id="205"/>
      <w:bookmarkEnd w:id="206"/>
    </w:p>
    <w:p w14:paraId="5DC6E954" w14:textId="77777777" w:rsidR="00857ACB" w:rsidRPr="002D08D8" w:rsidRDefault="00857ACB" w:rsidP="00857ACB">
      <w:pPr>
        <w:ind w:firstLine="709"/>
        <w:contextualSpacing/>
        <w:jc w:val="both"/>
        <w:rPr>
          <w:szCs w:val="28"/>
        </w:rPr>
      </w:pPr>
    </w:p>
    <w:p w14:paraId="2B75F695" w14:textId="02B5AC6B" w:rsidR="00836739" w:rsidRPr="002D08D8" w:rsidRDefault="00836739" w:rsidP="00836739">
      <w:pPr>
        <w:autoSpaceDE w:val="0"/>
        <w:autoSpaceDN w:val="0"/>
        <w:adjustRightInd w:val="0"/>
        <w:ind w:left="360"/>
        <w:jc w:val="right"/>
      </w:pPr>
      <w:bookmarkStart w:id="207" w:name="_Toc529197972"/>
      <w:r w:rsidRPr="002D08D8">
        <w:t xml:space="preserve">Таблица </w:t>
      </w:r>
      <w:r w:rsidRPr="002D08D8">
        <w:rPr>
          <w:sz w:val="22"/>
        </w:rPr>
        <w:fldChar w:fldCharType="begin"/>
      </w:r>
      <w:r w:rsidRPr="002D08D8">
        <w:rPr>
          <w:lang w:bidi="en-US"/>
        </w:rPr>
        <w:instrText xml:space="preserve"> SEQ Таблица \* ARABIC </w:instrText>
      </w:r>
      <w:r w:rsidRPr="002D08D8">
        <w:rPr>
          <w:sz w:val="22"/>
        </w:rPr>
        <w:fldChar w:fldCharType="separate"/>
      </w:r>
      <w:r w:rsidR="00884D5C">
        <w:rPr>
          <w:noProof/>
          <w:lang w:bidi="en-US"/>
        </w:rPr>
        <w:t>41</w:t>
      </w:r>
      <w:r w:rsidRPr="002D08D8">
        <w:rPr>
          <w:sz w:val="22"/>
        </w:rPr>
        <w:fldChar w:fldCharType="end"/>
      </w:r>
    </w:p>
    <w:p w14:paraId="6781836D" w14:textId="4F417097" w:rsidR="00836739" w:rsidRPr="002D08D8" w:rsidRDefault="00836739" w:rsidP="00836739">
      <w:pPr>
        <w:spacing w:after="120"/>
        <w:ind w:left="360"/>
        <w:jc w:val="center"/>
      </w:pPr>
      <w:r w:rsidRPr="002D08D8">
        <w:t>Перечень инвестиционных проектов в отношении системы газоснабжения природным газом, тыс. руб. (без НДС)</w:t>
      </w:r>
    </w:p>
    <w:tbl>
      <w:tblPr>
        <w:tblW w:w="5058" w:type="pct"/>
        <w:jc w:val="center"/>
        <w:tblLook w:val="04A0" w:firstRow="1" w:lastRow="0" w:firstColumn="1" w:lastColumn="0" w:noHBand="0" w:noVBand="1"/>
      </w:tblPr>
      <w:tblGrid>
        <w:gridCol w:w="4172"/>
        <w:gridCol w:w="1025"/>
        <w:gridCol w:w="866"/>
        <w:gridCol w:w="866"/>
        <w:gridCol w:w="866"/>
        <w:gridCol w:w="866"/>
        <w:gridCol w:w="866"/>
        <w:gridCol w:w="866"/>
        <w:gridCol w:w="866"/>
        <w:gridCol w:w="866"/>
        <w:gridCol w:w="866"/>
        <w:gridCol w:w="866"/>
        <w:gridCol w:w="872"/>
      </w:tblGrid>
      <w:tr w:rsidR="00C107E9" w:rsidRPr="002D08D8" w14:paraId="21985FD8" w14:textId="77777777" w:rsidTr="001168E2">
        <w:trPr>
          <w:trHeight w:val="57"/>
          <w:jc w:val="center"/>
        </w:trPr>
        <w:tc>
          <w:tcPr>
            <w:tcW w:w="1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BD836E" w14:textId="77777777" w:rsidR="00C107E9" w:rsidRPr="002D08D8" w:rsidRDefault="00C107E9">
            <w:pPr>
              <w:jc w:val="center"/>
              <w:rPr>
                <w:b/>
                <w:bCs/>
                <w:sz w:val="18"/>
                <w:szCs w:val="18"/>
              </w:rPr>
            </w:pPr>
            <w:r w:rsidRPr="002D08D8">
              <w:rPr>
                <w:b/>
                <w:bCs/>
                <w:sz w:val="18"/>
                <w:szCs w:val="18"/>
              </w:rPr>
              <w:t>Мероприятия</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7367CD67" w14:textId="77777777" w:rsidR="00C107E9" w:rsidRPr="002D08D8" w:rsidRDefault="00C107E9">
            <w:pPr>
              <w:jc w:val="center"/>
              <w:rPr>
                <w:b/>
                <w:bCs/>
                <w:sz w:val="18"/>
                <w:szCs w:val="18"/>
              </w:rPr>
            </w:pPr>
            <w:r w:rsidRPr="002D08D8">
              <w:rPr>
                <w:b/>
                <w:bCs/>
                <w:sz w:val="18"/>
                <w:szCs w:val="18"/>
              </w:rPr>
              <w:t>Всего</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703FDC54" w14:textId="77777777" w:rsidR="00C107E9" w:rsidRPr="002D08D8" w:rsidRDefault="00C107E9">
            <w:pPr>
              <w:jc w:val="center"/>
              <w:rPr>
                <w:b/>
                <w:bCs/>
                <w:sz w:val="18"/>
                <w:szCs w:val="18"/>
              </w:rPr>
            </w:pPr>
            <w:r w:rsidRPr="002D08D8">
              <w:rPr>
                <w:b/>
                <w:bCs/>
                <w:sz w:val="18"/>
                <w:szCs w:val="18"/>
              </w:rPr>
              <w:t>2025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5CF482B7" w14:textId="77777777" w:rsidR="00C107E9" w:rsidRPr="002D08D8" w:rsidRDefault="00C107E9">
            <w:pPr>
              <w:jc w:val="center"/>
              <w:rPr>
                <w:b/>
                <w:bCs/>
                <w:sz w:val="18"/>
                <w:szCs w:val="18"/>
              </w:rPr>
            </w:pPr>
            <w:r w:rsidRPr="002D08D8">
              <w:rPr>
                <w:b/>
                <w:bCs/>
                <w:sz w:val="18"/>
                <w:szCs w:val="18"/>
              </w:rPr>
              <w:t>2026</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2B479E98" w14:textId="77777777" w:rsidR="00C107E9" w:rsidRPr="002D08D8" w:rsidRDefault="00C107E9">
            <w:pPr>
              <w:jc w:val="center"/>
              <w:rPr>
                <w:b/>
                <w:bCs/>
                <w:sz w:val="18"/>
                <w:szCs w:val="18"/>
              </w:rPr>
            </w:pPr>
            <w:r w:rsidRPr="002D08D8">
              <w:rPr>
                <w:b/>
                <w:bCs/>
                <w:sz w:val="18"/>
                <w:szCs w:val="18"/>
              </w:rPr>
              <w:t>2027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759BE736" w14:textId="77777777" w:rsidR="00C107E9" w:rsidRPr="002D08D8" w:rsidRDefault="00C107E9">
            <w:pPr>
              <w:jc w:val="center"/>
              <w:rPr>
                <w:b/>
                <w:bCs/>
                <w:sz w:val="18"/>
                <w:szCs w:val="18"/>
              </w:rPr>
            </w:pPr>
            <w:r w:rsidRPr="002D08D8">
              <w:rPr>
                <w:b/>
                <w:bCs/>
                <w:sz w:val="18"/>
                <w:szCs w:val="18"/>
              </w:rPr>
              <w:t>2028</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7901F315" w14:textId="77777777" w:rsidR="00C107E9" w:rsidRPr="002D08D8" w:rsidRDefault="00C107E9">
            <w:pPr>
              <w:jc w:val="center"/>
              <w:rPr>
                <w:b/>
                <w:bCs/>
                <w:sz w:val="18"/>
                <w:szCs w:val="18"/>
              </w:rPr>
            </w:pPr>
            <w:r w:rsidRPr="002D08D8">
              <w:rPr>
                <w:b/>
                <w:bCs/>
                <w:sz w:val="18"/>
                <w:szCs w:val="18"/>
              </w:rPr>
              <w:t>2029</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5AD75F31" w14:textId="77777777" w:rsidR="00C107E9" w:rsidRPr="002D08D8" w:rsidRDefault="00C107E9">
            <w:pPr>
              <w:jc w:val="center"/>
              <w:rPr>
                <w:b/>
                <w:bCs/>
                <w:sz w:val="18"/>
                <w:szCs w:val="18"/>
              </w:rPr>
            </w:pPr>
            <w:r w:rsidRPr="002D08D8">
              <w:rPr>
                <w:b/>
                <w:bCs/>
                <w:sz w:val="18"/>
                <w:szCs w:val="18"/>
              </w:rPr>
              <w:t>2030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136BD0AB" w14:textId="77777777" w:rsidR="00C107E9" w:rsidRPr="002D08D8" w:rsidRDefault="00C107E9">
            <w:pPr>
              <w:jc w:val="center"/>
              <w:rPr>
                <w:b/>
                <w:bCs/>
                <w:sz w:val="18"/>
                <w:szCs w:val="18"/>
              </w:rPr>
            </w:pPr>
            <w:r w:rsidRPr="002D08D8">
              <w:rPr>
                <w:b/>
                <w:bCs/>
                <w:sz w:val="18"/>
                <w:szCs w:val="18"/>
              </w:rPr>
              <w:t>2031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2A30D8E2" w14:textId="77777777" w:rsidR="00C107E9" w:rsidRPr="002D08D8" w:rsidRDefault="00C107E9">
            <w:pPr>
              <w:jc w:val="center"/>
              <w:rPr>
                <w:b/>
                <w:bCs/>
                <w:sz w:val="18"/>
                <w:szCs w:val="18"/>
              </w:rPr>
            </w:pPr>
            <w:r w:rsidRPr="002D08D8">
              <w:rPr>
                <w:b/>
                <w:bCs/>
                <w:sz w:val="18"/>
                <w:szCs w:val="18"/>
              </w:rPr>
              <w:t>2032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2EFD28C0" w14:textId="77777777" w:rsidR="00C107E9" w:rsidRPr="002D08D8" w:rsidRDefault="00C107E9">
            <w:pPr>
              <w:jc w:val="center"/>
              <w:rPr>
                <w:b/>
                <w:bCs/>
                <w:sz w:val="18"/>
                <w:szCs w:val="18"/>
              </w:rPr>
            </w:pPr>
            <w:r w:rsidRPr="002D08D8">
              <w:rPr>
                <w:b/>
                <w:bCs/>
                <w:sz w:val="18"/>
                <w:szCs w:val="18"/>
              </w:rPr>
              <w:t>2033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41110EA3" w14:textId="77777777" w:rsidR="00C107E9" w:rsidRPr="002D08D8" w:rsidRDefault="00C107E9">
            <w:pPr>
              <w:jc w:val="center"/>
              <w:rPr>
                <w:b/>
                <w:bCs/>
                <w:sz w:val="18"/>
                <w:szCs w:val="18"/>
              </w:rPr>
            </w:pPr>
            <w:r w:rsidRPr="002D08D8">
              <w:rPr>
                <w:b/>
                <w:bCs/>
                <w:sz w:val="18"/>
                <w:szCs w:val="18"/>
              </w:rPr>
              <w:t>2034</w:t>
            </w:r>
          </w:p>
        </w:tc>
        <w:tc>
          <w:tcPr>
            <w:tcW w:w="298" w:type="pct"/>
            <w:tcBorders>
              <w:top w:val="single" w:sz="4" w:space="0" w:color="auto"/>
              <w:left w:val="nil"/>
              <w:bottom w:val="single" w:sz="4" w:space="0" w:color="auto"/>
              <w:right w:val="single" w:sz="4" w:space="0" w:color="auto"/>
            </w:tcBorders>
            <w:shd w:val="clear" w:color="auto" w:fill="auto"/>
            <w:vAlign w:val="center"/>
            <w:hideMark/>
          </w:tcPr>
          <w:p w14:paraId="466B6898" w14:textId="77777777" w:rsidR="00C107E9" w:rsidRPr="002D08D8" w:rsidRDefault="00C107E9">
            <w:pPr>
              <w:jc w:val="center"/>
              <w:rPr>
                <w:b/>
                <w:bCs/>
                <w:sz w:val="18"/>
                <w:szCs w:val="18"/>
              </w:rPr>
            </w:pPr>
            <w:r w:rsidRPr="002D08D8">
              <w:rPr>
                <w:b/>
                <w:bCs/>
                <w:sz w:val="18"/>
                <w:szCs w:val="18"/>
              </w:rPr>
              <w:t>2035</w:t>
            </w:r>
          </w:p>
        </w:tc>
      </w:tr>
      <w:tr w:rsidR="00C107E9" w:rsidRPr="002D08D8" w14:paraId="2CCBB8C0" w14:textId="77777777" w:rsidTr="001168E2">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9848AC0" w14:textId="77777777" w:rsidR="00C107E9" w:rsidRPr="002D08D8" w:rsidRDefault="00C107E9">
            <w:pPr>
              <w:rPr>
                <w:b/>
                <w:bCs/>
                <w:sz w:val="18"/>
                <w:szCs w:val="18"/>
              </w:rPr>
            </w:pPr>
            <w:r w:rsidRPr="002D08D8">
              <w:rPr>
                <w:b/>
                <w:bCs/>
                <w:sz w:val="18"/>
                <w:szCs w:val="18"/>
              </w:rPr>
              <w:t>ГАЗОСНАБЖЕНИЕ</w:t>
            </w:r>
          </w:p>
        </w:tc>
      </w:tr>
      <w:tr w:rsidR="00C107E9" w:rsidRPr="002D08D8" w14:paraId="7DF03855" w14:textId="77777777" w:rsidTr="001168E2">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E7B5ECA" w14:textId="77777777" w:rsidR="00C107E9" w:rsidRPr="002D08D8" w:rsidRDefault="00C107E9">
            <w:pPr>
              <w:outlineLvl w:val="0"/>
              <w:rPr>
                <w:b/>
                <w:bCs/>
                <w:sz w:val="18"/>
                <w:szCs w:val="18"/>
              </w:rPr>
            </w:pPr>
            <w:r w:rsidRPr="002D08D8">
              <w:rPr>
                <w:b/>
                <w:bCs/>
                <w:sz w:val="18"/>
                <w:szCs w:val="18"/>
              </w:rPr>
              <w:t>Строительство</w:t>
            </w:r>
          </w:p>
        </w:tc>
      </w:tr>
      <w:tr w:rsidR="00C107E9" w:rsidRPr="002D08D8" w14:paraId="5902B61C" w14:textId="77777777" w:rsidTr="001168E2">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03AE03A0" w14:textId="6558C39D" w:rsidR="00C107E9" w:rsidRPr="002D08D8" w:rsidRDefault="00DE4DC8">
            <w:pPr>
              <w:outlineLvl w:val="0"/>
              <w:rPr>
                <w:i/>
                <w:iCs/>
                <w:sz w:val="18"/>
                <w:szCs w:val="18"/>
              </w:rPr>
            </w:pPr>
            <w:r w:rsidRPr="002D08D8">
              <w:rPr>
                <w:i/>
                <w:iCs/>
                <w:sz w:val="18"/>
                <w:szCs w:val="18"/>
              </w:rPr>
              <w:t>Предложение ООО "Корпус"</w:t>
            </w:r>
          </w:p>
        </w:tc>
        <w:tc>
          <w:tcPr>
            <w:tcW w:w="348" w:type="pct"/>
            <w:tcBorders>
              <w:top w:val="nil"/>
              <w:left w:val="nil"/>
              <w:bottom w:val="single" w:sz="4" w:space="0" w:color="auto"/>
              <w:right w:val="single" w:sz="4" w:space="0" w:color="auto"/>
            </w:tcBorders>
            <w:shd w:val="clear" w:color="000000" w:fill="D9D9D9"/>
            <w:vAlign w:val="center"/>
            <w:hideMark/>
          </w:tcPr>
          <w:p w14:paraId="45CDD695" w14:textId="77777777" w:rsidR="00C107E9" w:rsidRPr="002D08D8" w:rsidRDefault="00C107E9">
            <w:pPr>
              <w:jc w:val="center"/>
              <w:outlineLvl w:val="0"/>
              <w:rPr>
                <w:i/>
                <w:iCs/>
                <w:sz w:val="18"/>
                <w:szCs w:val="18"/>
              </w:rPr>
            </w:pPr>
            <w:r w:rsidRPr="002D08D8">
              <w:rPr>
                <w:i/>
                <w:iCs/>
                <w:sz w:val="18"/>
                <w:szCs w:val="18"/>
              </w:rPr>
              <w:t>100 600,0</w:t>
            </w:r>
          </w:p>
        </w:tc>
        <w:tc>
          <w:tcPr>
            <w:tcW w:w="294" w:type="pct"/>
            <w:tcBorders>
              <w:top w:val="nil"/>
              <w:left w:val="nil"/>
              <w:bottom w:val="single" w:sz="4" w:space="0" w:color="auto"/>
              <w:right w:val="single" w:sz="4" w:space="0" w:color="auto"/>
            </w:tcBorders>
            <w:shd w:val="clear" w:color="000000" w:fill="D9D9D9"/>
            <w:vAlign w:val="center"/>
            <w:hideMark/>
          </w:tcPr>
          <w:p w14:paraId="04ADFA95" w14:textId="77777777" w:rsidR="00C107E9" w:rsidRPr="002D08D8" w:rsidRDefault="00C107E9">
            <w:pPr>
              <w:jc w:val="center"/>
              <w:outlineLvl w:val="0"/>
              <w:rPr>
                <w:i/>
                <w:iCs/>
                <w:sz w:val="18"/>
                <w:szCs w:val="18"/>
              </w:rPr>
            </w:pPr>
            <w:r w:rsidRPr="002D08D8">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2172E18D" w14:textId="77777777" w:rsidR="00C107E9" w:rsidRPr="002D08D8" w:rsidRDefault="00C107E9">
            <w:pPr>
              <w:jc w:val="center"/>
              <w:outlineLvl w:val="0"/>
              <w:rPr>
                <w:i/>
                <w:iCs/>
                <w:sz w:val="18"/>
                <w:szCs w:val="18"/>
              </w:rPr>
            </w:pPr>
            <w:r w:rsidRPr="002D08D8">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F439345" w14:textId="77777777" w:rsidR="00C107E9" w:rsidRPr="002D08D8" w:rsidRDefault="00C107E9">
            <w:pPr>
              <w:jc w:val="center"/>
              <w:outlineLvl w:val="0"/>
              <w:rPr>
                <w:i/>
                <w:iCs/>
                <w:sz w:val="18"/>
                <w:szCs w:val="18"/>
              </w:rPr>
            </w:pPr>
            <w:r w:rsidRPr="002D08D8">
              <w:rPr>
                <w:i/>
                <w:iCs/>
                <w:sz w:val="18"/>
                <w:szCs w:val="18"/>
              </w:rPr>
              <w:t>2 600,0</w:t>
            </w:r>
          </w:p>
        </w:tc>
        <w:tc>
          <w:tcPr>
            <w:tcW w:w="294" w:type="pct"/>
            <w:tcBorders>
              <w:top w:val="nil"/>
              <w:left w:val="nil"/>
              <w:bottom w:val="single" w:sz="4" w:space="0" w:color="auto"/>
              <w:right w:val="single" w:sz="4" w:space="0" w:color="auto"/>
            </w:tcBorders>
            <w:shd w:val="clear" w:color="000000" w:fill="D9D9D9"/>
            <w:vAlign w:val="center"/>
            <w:hideMark/>
          </w:tcPr>
          <w:p w14:paraId="6E75AEFB" w14:textId="77777777" w:rsidR="00C107E9" w:rsidRPr="002D08D8" w:rsidRDefault="00C107E9">
            <w:pPr>
              <w:jc w:val="center"/>
              <w:outlineLvl w:val="0"/>
              <w:rPr>
                <w:i/>
                <w:iCs/>
                <w:sz w:val="18"/>
                <w:szCs w:val="18"/>
              </w:rPr>
            </w:pPr>
            <w:r w:rsidRPr="002D08D8">
              <w:rPr>
                <w:i/>
                <w:iCs/>
                <w:sz w:val="18"/>
                <w:szCs w:val="18"/>
              </w:rPr>
              <w:t>10 650,0</w:t>
            </w:r>
          </w:p>
        </w:tc>
        <w:tc>
          <w:tcPr>
            <w:tcW w:w="294" w:type="pct"/>
            <w:tcBorders>
              <w:top w:val="nil"/>
              <w:left w:val="nil"/>
              <w:bottom w:val="single" w:sz="4" w:space="0" w:color="auto"/>
              <w:right w:val="single" w:sz="4" w:space="0" w:color="auto"/>
            </w:tcBorders>
            <w:shd w:val="clear" w:color="000000" w:fill="D9D9D9"/>
            <w:vAlign w:val="center"/>
            <w:hideMark/>
          </w:tcPr>
          <w:p w14:paraId="33C6C91F" w14:textId="77777777" w:rsidR="00C107E9" w:rsidRPr="002D08D8" w:rsidRDefault="00C107E9">
            <w:pPr>
              <w:jc w:val="center"/>
              <w:outlineLvl w:val="0"/>
              <w:rPr>
                <w:i/>
                <w:iCs/>
                <w:sz w:val="18"/>
                <w:szCs w:val="18"/>
              </w:rPr>
            </w:pPr>
            <w:r w:rsidRPr="002D08D8">
              <w:rPr>
                <w:i/>
                <w:iCs/>
                <w:sz w:val="18"/>
                <w:szCs w:val="18"/>
              </w:rPr>
              <w:t>11 650,0</w:t>
            </w:r>
          </w:p>
        </w:tc>
        <w:tc>
          <w:tcPr>
            <w:tcW w:w="294" w:type="pct"/>
            <w:tcBorders>
              <w:top w:val="nil"/>
              <w:left w:val="nil"/>
              <w:bottom w:val="single" w:sz="4" w:space="0" w:color="auto"/>
              <w:right w:val="single" w:sz="4" w:space="0" w:color="auto"/>
            </w:tcBorders>
            <w:shd w:val="clear" w:color="000000" w:fill="D9D9D9"/>
            <w:vAlign w:val="center"/>
            <w:hideMark/>
          </w:tcPr>
          <w:p w14:paraId="6C1E8080" w14:textId="77777777" w:rsidR="00C107E9" w:rsidRPr="002D08D8" w:rsidRDefault="00C107E9">
            <w:pPr>
              <w:jc w:val="center"/>
              <w:outlineLvl w:val="0"/>
              <w:rPr>
                <w:i/>
                <w:iCs/>
                <w:sz w:val="18"/>
                <w:szCs w:val="18"/>
              </w:rPr>
            </w:pPr>
            <w:r w:rsidRPr="002D08D8">
              <w:rPr>
                <w:i/>
                <w:iCs/>
                <w:sz w:val="18"/>
                <w:szCs w:val="18"/>
              </w:rPr>
              <w:t>10 650,0</w:t>
            </w:r>
          </w:p>
        </w:tc>
        <w:tc>
          <w:tcPr>
            <w:tcW w:w="294" w:type="pct"/>
            <w:tcBorders>
              <w:top w:val="nil"/>
              <w:left w:val="nil"/>
              <w:bottom w:val="single" w:sz="4" w:space="0" w:color="auto"/>
              <w:right w:val="single" w:sz="4" w:space="0" w:color="auto"/>
            </w:tcBorders>
            <w:shd w:val="clear" w:color="000000" w:fill="D9D9D9"/>
            <w:vAlign w:val="center"/>
            <w:hideMark/>
          </w:tcPr>
          <w:p w14:paraId="6934B153" w14:textId="77777777" w:rsidR="00C107E9" w:rsidRPr="002D08D8" w:rsidRDefault="00C107E9">
            <w:pPr>
              <w:jc w:val="center"/>
              <w:outlineLvl w:val="0"/>
              <w:rPr>
                <w:i/>
                <w:iCs/>
                <w:sz w:val="18"/>
                <w:szCs w:val="18"/>
              </w:rPr>
            </w:pPr>
            <w:r w:rsidRPr="002D08D8">
              <w:rPr>
                <w:i/>
                <w:iCs/>
                <w:sz w:val="18"/>
                <w:szCs w:val="18"/>
              </w:rPr>
              <w:t>18 650,0</w:t>
            </w:r>
          </w:p>
        </w:tc>
        <w:tc>
          <w:tcPr>
            <w:tcW w:w="294" w:type="pct"/>
            <w:tcBorders>
              <w:top w:val="nil"/>
              <w:left w:val="nil"/>
              <w:bottom w:val="single" w:sz="4" w:space="0" w:color="auto"/>
              <w:right w:val="single" w:sz="4" w:space="0" w:color="auto"/>
            </w:tcBorders>
            <w:shd w:val="clear" w:color="000000" w:fill="D9D9D9"/>
            <w:vAlign w:val="center"/>
            <w:hideMark/>
          </w:tcPr>
          <w:p w14:paraId="25839CB0" w14:textId="77777777" w:rsidR="00C107E9" w:rsidRPr="002D08D8" w:rsidRDefault="00C107E9">
            <w:pPr>
              <w:jc w:val="center"/>
              <w:outlineLvl w:val="0"/>
              <w:rPr>
                <w:i/>
                <w:iCs/>
                <w:sz w:val="18"/>
                <w:szCs w:val="18"/>
              </w:rPr>
            </w:pPr>
            <w:r w:rsidRPr="002D08D8">
              <w:rPr>
                <w:i/>
                <w:iCs/>
                <w:sz w:val="18"/>
                <w:szCs w:val="18"/>
              </w:rPr>
              <w:t>12 900,0</w:t>
            </w:r>
          </w:p>
        </w:tc>
        <w:tc>
          <w:tcPr>
            <w:tcW w:w="294" w:type="pct"/>
            <w:tcBorders>
              <w:top w:val="nil"/>
              <w:left w:val="nil"/>
              <w:bottom w:val="single" w:sz="4" w:space="0" w:color="auto"/>
              <w:right w:val="single" w:sz="4" w:space="0" w:color="auto"/>
            </w:tcBorders>
            <w:shd w:val="clear" w:color="000000" w:fill="D9D9D9"/>
            <w:vAlign w:val="center"/>
            <w:hideMark/>
          </w:tcPr>
          <w:p w14:paraId="451ED61E" w14:textId="77777777" w:rsidR="00C107E9" w:rsidRPr="002D08D8" w:rsidRDefault="00C107E9">
            <w:pPr>
              <w:jc w:val="center"/>
              <w:outlineLvl w:val="0"/>
              <w:rPr>
                <w:i/>
                <w:iCs/>
                <w:sz w:val="18"/>
                <w:szCs w:val="18"/>
              </w:rPr>
            </w:pPr>
            <w:r w:rsidRPr="002D08D8">
              <w:rPr>
                <w:i/>
                <w:iCs/>
                <w:sz w:val="18"/>
                <w:szCs w:val="18"/>
              </w:rPr>
              <w:t>20 900,0</w:t>
            </w:r>
          </w:p>
        </w:tc>
        <w:tc>
          <w:tcPr>
            <w:tcW w:w="294" w:type="pct"/>
            <w:tcBorders>
              <w:top w:val="nil"/>
              <w:left w:val="nil"/>
              <w:bottom w:val="single" w:sz="4" w:space="0" w:color="auto"/>
              <w:right w:val="single" w:sz="4" w:space="0" w:color="auto"/>
            </w:tcBorders>
            <w:shd w:val="clear" w:color="000000" w:fill="D9D9D9"/>
            <w:vAlign w:val="center"/>
            <w:hideMark/>
          </w:tcPr>
          <w:p w14:paraId="4B090FFE" w14:textId="77777777" w:rsidR="00C107E9" w:rsidRPr="002D08D8" w:rsidRDefault="00C107E9">
            <w:pPr>
              <w:jc w:val="center"/>
              <w:outlineLvl w:val="0"/>
              <w:rPr>
                <w:i/>
                <w:iCs/>
                <w:sz w:val="18"/>
                <w:szCs w:val="18"/>
              </w:rPr>
            </w:pPr>
            <w:r w:rsidRPr="002D08D8">
              <w:rPr>
                <w:i/>
                <w:iCs/>
                <w:sz w:val="18"/>
                <w:szCs w:val="18"/>
              </w:rPr>
              <w:t>6 300,0</w:t>
            </w:r>
          </w:p>
        </w:tc>
        <w:tc>
          <w:tcPr>
            <w:tcW w:w="298" w:type="pct"/>
            <w:tcBorders>
              <w:top w:val="nil"/>
              <w:left w:val="nil"/>
              <w:bottom w:val="single" w:sz="4" w:space="0" w:color="auto"/>
              <w:right w:val="single" w:sz="4" w:space="0" w:color="auto"/>
            </w:tcBorders>
            <w:shd w:val="clear" w:color="000000" w:fill="D9D9D9"/>
            <w:vAlign w:val="center"/>
            <w:hideMark/>
          </w:tcPr>
          <w:p w14:paraId="35B76DF9" w14:textId="77777777" w:rsidR="00C107E9" w:rsidRPr="002D08D8" w:rsidRDefault="00C107E9">
            <w:pPr>
              <w:jc w:val="center"/>
              <w:outlineLvl w:val="0"/>
              <w:rPr>
                <w:i/>
                <w:iCs/>
                <w:sz w:val="18"/>
                <w:szCs w:val="18"/>
              </w:rPr>
            </w:pPr>
            <w:r w:rsidRPr="002D08D8">
              <w:rPr>
                <w:i/>
                <w:iCs/>
                <w:sz w:val="18"/>
                <w:szCs w:val="18"/>
              </w:rPr>
              <w:t>6 300,0</w:t>
            </w:r>
          </w:p>
        </w:tc>
      </w:tr>
      <w:tr w:rsidR="00C107E9" w:rsidRPr="002D08D8" w14:paraId="183941FC" w14:textId="77777777" w:rsidTr="001168E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5811230B" w14:textId="77777777" w:rsidR="00C107E9" w:rsidRPr="002D08D8" w:rsidRDefault="00C107E9">
            <w:pPr>
              <w:outlineLvl w:val="0"/>
              <w:rPr>
                <w:sz w:val="18"/>
                <w:szCs w:val="18"/>
              </w:rPr>
            </w:pPr>
            <w:r w:rsidRPr="002D08D8">
              <w:rPr>
                <w:sz w:val="18"/>
                <w:szCs w:val="18"/>
              </w:rPr>
              <w:t>Газопроводы низкого давления, п. Верх-Балта, протяжённость 2600 м</w:t>
            </w:r>
          </w:p>
        </w:tc>
        <w:tc>
          <w:tcPr>
            <w:tcW w:w="348" w:type="pct"/>
            <w:tcBorders>
              <w:top w:val="nil"/>
              <w:left w:val="nil"/>
              <w:bottom w:val="single" w:sz="4" w:space="0" w:color="auto"/>
              <w:right w:val="single" w:sz="4" w:space="0" w:color="auto"/>
            </w:tcBorders>
            <w:shd w:val="clear" w:color="000000" w:fill="D9D9D9"/>
            <w:vAlign w:val="center"/>
            <w:hideMark/>
          </w:tcPr>
          <w:p w14:paraId="247A32CA" w14:textId="77777777" w:rsidR="00C107E9" w:rsidRPr="002D08D8" w:rsidRDefault="00C107E9">
            <w:pPr>
              <w:jc w:val="center"/>
              <w:outlineLvl w:val="0"/>
              <w:rPr>
                <w:sz w:val="18"/>
                <w:szCs w:val="18"/>
              </w:rPr>
            </w:pPr>
            <w:r w:rsidRPr="002D08D8">
              <w:rPr>
                <w:sz w:val="18"/>
                <w:szCs w:val="18"/>
              </w:rPr>
              <w:t>7 800,0</w:t>
            </w:r>
          </w:p>
        </w:tc>
        <w:tc>
          <w:tcPr>
            <w:tcW w:w="294" w:type="pct"/>
            <w:tcBorders>
              <w:top w:val="nil"/>
              <w:left w:val="nil"/>
              <w:bottom w:val="single" w:sz="4" w:space="0" w:color="auto"/>
              <w:right w:val="single" w:sz="4" w:space="0" w:color="auto"/>
            </w:tcBorders>
            <w:shd w:val="clear" w:color="auto" w:fill="auto"/>
            <w:vAlign w:val="center"/>
            <w:hideMark/>
          </w:tcPr>
          <w:p w14:paraId="7EFB4865"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91542CE"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FB092E9" w14:textId="77777777" w:rsidR="00C107E9" w:rsidRPr="002D08D8" w:rsidRDefault="00C107E9">
            <w:pPr>
              <w:jc w:val="center"/>
              <w:outlineLvl w:val="0"/>
              <w:rPr>
                <w:sz w:val="18"/>
                <w:szCs w:val="18"/>
              </w:rPr>
            </w:pPr>
            <w:r w:rsidRPr="002D08D8">
              <w:rPr>
                <w:sz w:val="18"/>
                <w:szCs w:val="18"/>
              </w:rPr>
              <w:t>2 600,0</w:t>
            </w:r>
          </w:p>
        </w:tc>
        <w:tc>
          <w:tcPr>
            <w:tcW w:w="294" w:type="pct"/>
            <w:tcBorders>
              <w:top w:val="nil"/>
              <w:left w:val="nil"/>
              <w:bottom w:val="single" w:sz="4" w:space="0" w:color="auto"/>
              <w:right w:val="single" w:sz="4" w:space="0" w:color="auto"/>
            </w:tcBorders>
            <w:shd w:val="clear" w:color="auto" w:fill="auto"/>
            <w:vAlign w:val="center"/>
            <w:hideMark/>
          </w:tcPr>
          <w:p w14:paraId="04009F5C" w14:textId="77777777" w:rsidR="00C107E9" w:rsidRPr="002D08D8" w:rsidRDefault="00C107E9">
            <w:pPr>
              <w:jc w:val="center"/>
              <w:outlineLvl w:val="0"/>
              <w:rPr>
                <w:sz w:val="18"/>
                <w:szCs w:val="18"/>
              </w:rPr>
            </w:pPr>
            <w:r w:rsidRPr="002D08D8">
              <w:rPr>
                <w:sz w:val="18"/>
                <w:szCs w:val="18"/>
              </w:rPr>
              <w:t>2 600,0</w:t>
            </w:r>
          </w:p>
        </w:tc>
        <w:tc>
          <w:tcPr>
            <w:tcW w:w="294" w:type="pct"/>
            <w:tcBorders>
              <w:top w:val="nil"/>
              <w:left w:val="nil"/>
              <w:bottom w:val="single" w:sz="4" w:space="0" w:color="auto"/>
              <w:right w:val="single" w:sz="4" w:space="0" w:color="auto"/>
            </w:tcBorders>
            <w:shd w:val="clear" w:color="auto" w:fill="auto"/>
            <w:vAlign w:val="center"/>
            <w:hideMark/>
          </w:tcPr>
          <w:p w14:paraId="26EE2E11" w14:textId="77777777" w:rsidR="00C107E9" w:rsidRPr="002D08D8" w:rsidRDefault="00C107E9">
            <w:pPr>
              <w:jc w:val="center"/>
              <w:outlineLvl w:val="0"/>
              <w:rPr>
                <w:sz w:val="18"/>
                <w:szCs w:val="18"/>
              </w:rPr>
            </w:pPr>
            <w:r w:rsidRPr="002D08D8">
              <w:rPr>
                <w:sz w:val="18"/>
                <w:szCs w:val="18"/>
              </w:rPr>
              <w:t>2 600,0</w:t>
            </w:r>
          </w:p>
        </w:tc>
        <w:tc>
          <w:tcPr>
            <w:tcW w:w="294" w:type="pct"/>
            <w:tcBorders>
              <w:top w:val="nil"/>
              <w:left w:val="nil"/>
              <w:bottom w:val="single" w:sz="4" w:space="0" w:color="auto"/>
              <w:right w:val="single" w:sz="4" w:space="0" w:color="auto"/>
            </w:tcBorders>
            <w:shd w:val="clear" w:color="auto" w:fill="auto"/>
            <w:vAlign w:val="center"/>
            <w:hideMark/>
          </w:tcPr>
          <w:p w14:paraId="1A6A0B02"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135147B"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C5F9AD6"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AC3C9CE"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42190F1" w14:textId="77777777" w:rsidR="00C107E9" w:rsidRPr="002D08D8" w:rsidRDefault="00C107E9">
            <w:pPr>
              <w:jc w:val="center"/>
              <w:outlineLvl w:val="0"/>
              <w:rPr>
                <w:sz w:val="18"/>
                <w:szCs w:val="18"/>
              </w:rPr>
            </w:pPr>
            <w:r w:rsidRPr="002D08D8">
              <w:rPr>
                <w:sz w:val="18"/>
                <w:szCs w:val="18"/>
              </w:rPr>
              <w:t> </w:t>
            </w:r>
          </w:p>
        </w:tc>
        <w:tc>
          <w:tcPr>
            <w:tcW w:w="298" w:type="pct"/>
            <w:tcBorders>
              <w:top w:val="nil"/>
              <w:left w:val="nil"/>
              <w:bottom w:val="single" w:sz="4" w:space="0" w:color="auto"/>
              <w:right w:val="single" w:sz="4" w:space="0" w:color="auto"/>
            </w:tcBorders>
            <w:shd w:val="clear" w:color="auto" w:fill="auto"/>
            <w:vAlign w:val="center"/>
            <w:hideMark/>
          </w:tcPr>
          <w:p w14:paraId="76C254B9" w14:textId="77777777" w:rsidR="00C107E9" w:rsidRPr="002D08D8" w:rsidRDefault="00C107E9">
            <w:pPr>
              <w:jc w:val="center"/>
              <w:outlineLvl w:val="0"/>
              <w:rPr>
                <w:sz w:val="18"/>
                <w:szCs w:val="18"/>
              </w:rPr>
            </w:pPr>
            <w:r w:rsidRPr="002D08D8">
              <w:rPr>
                <w:sz w:val="18"/>
                <w:szCs w:val="18"/>
              </w:rPr>
              <w:t> </w:t>
            </w:r>
          </w:p>
        </w:tc>
      </w:tr>
      <w:tr w:rsidR="00C107E9" w:rsidRPr="002D08D8" w14:paraId="05AAC4F2" w14:textId="77777777" w:rsidTr="001168E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67A50EED" w14:textId="77777777" w:rsidR="00C107E9" w:rsidRPr="002D08D8" w:rsidRDefault="00C107E9">
            <w:pPr>
              <w:outlineLvl w:val="0"/>
              <w:rPr>
                <w:sz w:val="18"/>
                <w:szCs w:val="18"/>
              </w:rPr>
            </w:pPr>
            <w:r w:rsidRPr="002D08D8">
              <w:rPr>
                <w:sz w:val="18"/>
                <w:szCs w:val="18"/>
              </w:rPr>
              <w:t>Газопроводы низкого давления, строительство, п. Томилово, протяжённость 5400 м</w:t>
            </w:r>
          </w:p>
        </w:tc>
        <w:tc>
          <w:tcPr>
            <w:tcW w:w="348" w:type="pct"/>
            <w:tcBorders>
              <w:top w:val="nil"/>
              <w:left w:val="nil"/>
              <w:bottom w:val="single" w:sz="4" w:space="0" w:color="auto"/>
              <w:right w:val="single" w:sz="4" w:space="0" w:color="auto"/>
            </w:tcBorders>
            <w:shd w:val="clear" w:color="000000" w:fill="D9D9D9"/>
            <w:vAlign w:val="center"/>
            <w:hideMark/>
          </w:tcPr>
          <w:p w14:paraId="423A84A5" w14:textId="77777777" w:rsidR="00C107E9" w:rsidRPr="002D08D8" w:rsidRDefault="00C107E9">
            <w:pPr>
              <w:jc w:val="center"/>
              <w:outlineLvl w:val="0"/>
              <w:rPr>
                <w:sz w:val="18"/>
                <w:szCs w:val="18"/>
              </w:rPr>
            </w:pPr>
            <w:r w:rsidRPr="002D08D8">
              <w:rPr>
                <w:sz w:val="18"/>
                <w:szCs w:val="18"/>
              </w:rPr>
              <w:t>16 200,0</w:t>
            </w:r>
          </w:p>
        </w:tc>
        <w:tc>
          <w:tcPr>
            <w:tcW w:w="294" w:type="pct"/>
            <w:tcBorders>
              <w:top w:val="nil"/>
              <w:left w:val="nil"/>
              <w:bottom w:val="single" w:sz="4" w:space="0" w:color="auto"/>
              <w:right w:val="single" w:sz="4" w:space="0" w:color="auto"/>
            </w:tcBorders>
            <w:shd w:val="clear" w:color="auto" w:fill="auto"/>
            <w:vAlign w:val="center"/>
            <w:hideMark/>
          </w:tcPr>
          <w:p w14:paraId="59FF9305"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CB801EE"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A2EDC80"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2CE20EB" w14:textId="77777777" w:rsidR="00C107E9" w:rsidRPr="002D08D8" w:rsidRDefault="00C107E9">
            <w:pPr>
              <w:jc w:val="center"/>
              <w:outlineLvl w:val="0"/>
              <w:rPr>
                <w:sz w:val="18"/>
                <w:szCs w:val="18"/>
              </w:rPr>
            </w:pPr>
            <w:r w:rsidRPr="002D08D8">
              <w:rPr>
                <w:sz w:val="18"/>
                <w:szCs w:val="18"/>
              </w:rPr>
              <w:t>4050,00</w:t>
            </w:r>
          </w:p>
        </w:tc>
        <w:tc>
          <w:tcPr>
            <w:tcW w:w="294" w:type="pct"/>
            <w:tcBorders>
              <w:top w:val="nil"/>
              <w:left w:val="nil"/>
              <w:bottom w:val="single" w:sz="4" w:space="0" w:color="auto"/>
              <w:right w:val="single" w:sz="4" w:space="0" w:color="auto"/>
            </w:tcBorders>
            <w:shd w:val="clear" w:color="auto" w:fill="auto"/>
            <w:vAlign w:val="center"/>
            <w:hideMark/>
          </w:tcPr>
          <w:p w14:paraId="68D1D27A" w14:textId="77777777" w:rsidR="00C107E9" w:rsidRPr="002D08D8" w:rsidRDefault="00C107E9">
            <w:pPr>
              <w:jc w:val="center"/>
              <w:outlineLvl w:val="0"/>
              <w:rPr>
                <w:sz w:val="18"/>
                <w:szCs w:val="18"/>
              </w:rPr>
            </w:pPr>
            <w:r w:rsidRPr="002D08D8">
              <w:rPr>
                <w:sz w:val="18"/>
                <w:szCs w:val="18"/>
              </w:rPr>
              <w:t>4050,00</w:t>
            </w:r>
          </w:p>
        </w:tc>
        <w:tc>
          <w:tcPr>
            <w:tcW w:w="294" w:type="pct"/>
            <w:tcBorders>
              <w:top w:val="nil"/>
              <w:left w:val="nil"/>
              <w:bottom w:val="single" w:sz="4" w:space="0" w:color="auto"/>
              <w:right w:val="single" w:sz="4" w:space="0" w:color="auto"/>
            </w:tcBorders>
            <w:shd w:val="clear" w:color="auto" w:fill="auto"/>
            <w:vAlign w:val="center"/>
            <w:hideMark/>
          </w:tcPr>
          <w:p w14:paraId="54847CF1" w14:textId="77777777" w:rsidR="00C107E9" w:rsidRPr="002D08D8" w:rsidRDefault="00C107E9">
            <w:pPr>
              <w:jc w:val="center"/>
              <w:outlineLvl w:val="0"/>
              <w:rPr>
                <w:sz w:val="18"/>
                <w:szCs w:val="18"/>
              </w:rPr>
            </w:pPr>
            <w:r w:rsidRPr="002D08D8">
              <w:rPr>
                <w:sz w:val="18"/>
                <w:szCs w:val="18"/>
              </w:rPr>
              <w:t>4050,00</w:t>
            </w:r>
          </w:p>
        </w:tc>
        <w:tc>
          <w:tcPr>
            <w:tcW w:w="294" w:type="pct"/>
            <w:tcBorders>
              <w:top w:val="nil"/>
              <w:left w:val="nil"/>
              <w:bottom w:val="single" w:sz="4" w:space="0" w:color="auto"/>
              <w:right w:val="single" w:sz="4" w:space="0" w:color="auto"/>
            </w:tcBorders>
            <w:shd w:val="clear" w:color="auto" w:fill="auto"/>
            <w:vAlign w:val="center"/>
            <w:hideMark/>
          </w:tcPr>
          <w:p w14:paraId="79BA1598" w14:textId="77777777" w:rsidR="00C107E9" w:rsidRPr="002D08D8" w:rsidRDefault="00C107E9">
            <w:pPr>
              <w:jc w:val="center"/>
              <w:outlineLvl w:val="0"/>
              <w:rPr>
                <w:sz w:val="18"/>
                <w:szCs w:val="18"/>
              </w:rPr>
            </w:pPr>
            <w:r w:rsidRPr="002D08D8">
              <w:rPr>
                <w:sz w:val="18"/>
                <w:szCs w:val="18"/>
              </w:rPr>
              <w:t>4050,00</w:t>
            </w:r>
          </w:p>
        </w:tc>
        <w:tc>
          <w:tcPr>
            <w:tcW w:w="294" w:type="pct"/>
            <w:tcBorders>
              <w:top w:val="nil"/>
              <w:left w:val="nil"/>
              <w:bottom w:val="single" w:sz="4" w:space="0" w:color="auto"/>
              <w:right w:val="single" w:sz="4" w:space="0" w:color="auto"/>
            </w:tcBorders>
            <w:shd w:val="clear" w:color="auto" w:fill="auto"/>
            <w:vAlign w:val="center"/>
            <w:hideMark/>
          </w:tcPr>
          <w:p w14:paraId="72DB6592"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5D48DE5"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6546DC6" w14:textId="77777777" w:rsidR="00C107E9" w:rsidRPr="002D08D8" w:rsidRDefault="00C107E9">
            <w:pPr>
              <w:jc w:val="center"/>
              <w:outlineLvl w:val="0"/>
              <w:rPr>
                <w:sz w:val="18"/>
                <w:szCs w:val="18"/>
              </w:rPr>
            </w:pPr>
            <w:r w:rsidRPr="002D08D8">
              <w:rPr>
                <w:sz w:val="18"/>
                <w:szCs w:val="18"/>
              </w:rPr>
              <w:t> </w:t>
            </w:r>
          </w:p>
        </w:tc>
        <w:tc>
          <w:tcPr>
            <w:tcW w:w="298" w:type="pct"/>
            <w:tcBorders>
              <w:top w:val="nil"/>
              <w:left w:val="nil"/>
              <w:bottom w:val="single" w:sz="4" w:space="0" w:color="auto"/>
              <w:right w:val="single" w:sz="4" w:space="0" w:color="auto"/>
            </w:tcBorders>
            <w:shd w:val="clear" w:color="auto" w:fill="auto"/>
            <w:vAlign w:val="center"/>
            <w:hideMark/>
          </w:tcPr>
          <w:p w14:paraId="100407C5" w14:textId="77777777" w:rsidR="00C107E9" w:rsidRPr="002D08D8" w:rsidRDefault="00C107E9">
            <w:pPr>
              <w:jc w:val="center"/>
              <w:outlineLvl w:val="0"/>
              <w:rPr>
                <w:sz w:val="18"/>
                <w:szCs w:val="18"/>
              </w:rPr>
            </w:pPr>
            <w:r w:rsidRPr="002D08D8">
              <w:rPr>
                <w:sz w:val="18"/>
                <w:szCs w:val="18"/>
              </w:rPr>
              <w:t> </w:t>
            </w:r>
          </w:p>
        </w:tc>
      </w:tr>
      <w:tr w:rsidR="00C107E9" w:rsidRPr="002D08D8" w14:paraId="71190DA0" w14:textId="77777777" w:rsidTr="001168E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03522A1F" w14:textId="77777777" w:rsidR="00C107E9" w:rsidRPr="002D08D8" w:rsidRDefault="00C107E9">
            <w:pPr>
              <w:outlineLvl w:val="0"/>
              <w:rPr>
                <w:sz w:val="18"/>
                <w:szCs w:val="18"/>
              </w:rPr>
            </w:pPr>
            <w:r w:rsidRPr="002D08D8">
              <w:rPr>
                <w:sz w:val="18"/>
                <w:szCs w:val="18"/>
              </w:rPr>
              <w:t>Газопроводы низкого давления, п. Кайлы, протяжённость 8800 м</w:t>
            </w:r>
          </w:p>
        </w:tc>
        <w:tc>
          <w:tcPr>
            <w:tcW w:w="348" w:type="pct"/>
            <w:tcBorders>
              <w:top w:val="nil"/>
              <w:left w:val="nil"/>
              <w:bottom w:val="single" w:sz="4" w:space="0" w:color="auto"/>
              <w:right w:val="single" w:sz="4" w:space="0" w:color="auto"/>
            </w:tcBorders>
            <w:shd w:val="clear" w:color="000000" w:fill="D9D9D9"/>
            <w:vAlign w:val="center"/>
            <w:hideMark/>
          </w:tcPr>
          <w:p w14:paraId="02268F34" w14:textId="77777777" w:rsidR="00C107E9" w:rsidRPr="002D08D8" w:rsidRDefault="00C107E9">
            <w:pPr>
              <w:jc w:val="center"/>
              <w:outlineLvl w:val="0"/>
              <w:rPr>
                <w:sz w:val="18"/>
                <w:szCs w:val="18"/>
              </w:rPr>
            </w:pPr>
            <w:r w:rsidRPr="002D08D8">
              <w:rPr>
                <w:sz w:val="18"/>
                <w:szCs w:val="18"/>
              </w:rPr>
              <w:t>26 400,0</w:t>
            </w:r>
          </w:p>
        </w:tc>
        <w:tc>
          <w:tcPr>
            <w:tcW w:w="294" w:type="pct"/>
            <w:tcBorders>
              <w:top w:val="nil"/>
              <w:left w:val="nil"/>
              <w:bottom w:val="single" w:sz="4" w:space="0" w:color="auto"/>
              <w:right w:val="single" w:sz="4" w:space="0" w:color="auto"/>
            </w:tcBorders>
            <w:shd w:val="clear" w:color="auto" w:fill="auto"/>
            <w:vAlign w:val="center"/>
            <w:hideMark/>
          </w:tcPr>
          <w:p w14:paraId="1C506A41"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408F81B"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722F45A"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3052B04"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84FF7EB"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EE6C671" w14:textId="77777777" w:rsidR="00C107E9" w:rsidRPr="002D08D8" w:rsidRDefault="00C107E9">
            <w:pPr>
              <w:jc w:val="center"/>
              <w:outlineLvl w:val="0"/>
              <w:rPr>
                <w:sz w:val="18"/>
                <w:szCs w:val="18"/>
              </w:rPr>
            </w:pPr>
            <w:r w:rsidRPr="002D08D8">
              <w:rPr>
                <w:sz w:val="18"/>
                <w:szCs w:val="18"/>
              </w:rPr>
              <w:t>6 600,0</w:t>
            </w:r>
          </w:p>
        </w:tc>
        <w:tc>
          <w:tcPr>
            <w:tcW w:w="294" w:type="pct"/>
            <w:tcBorders>
              <w:top w:val="nil"/>
              <w:left w:val="nil"/>
              <w:bottom w:val="single" w:sz="4" w:space="0" w:color="auto"/>
              <w:right w:val="single" w:sz="4" w:space="0" w:color="auto"/>
            </w:tcBorders>
            <w:shd w:val="clear" w:color="auto" w:fill="auto"/>
            <w:vAlign w:val="center"/>
            <w:hideMark/>
          </w:tcPr>
          <w:p w14:paraId="3657AF3F" w14:textId="77777777" w:rsidR="00C107E9" w:rsidRPr="002D08D8" w:rsidRDefault="00C107E9">
            <w:pPr>
              <w:jc w:val="center"/>
              <w:outlineLvl w:val="0"/>
              <w:rPr>
                <w:sz w:val="18"/>
                <w:szCs w:val="18"/>
              </w:rPr>
            </w:pPr>
            <w:r w:rsidRPr="002D08D8">
              <w:rPr>
                <w:sz w:val="18"/>
                <w:szCs w:val="18"/>
              </w:rPr>
              <w:t>6 600,0</w:t>
            </w:r>
          </w:p>
        </w:tc>
        <w:tc>
          <w:tcPr>
            <w:tcW w:w="294" w:type="pct"/>
            <w:tcBorders>
              <w:top w:val="nil"/>
              <w:left w:val="nil"/>
              <w:bottom w:val="single" w:sz="4" w:space="0" w:color="auto"/>
              <w:right w:val="single" w:sz="4" w:space="0" w:color="auto"/>
            </w:tcBorders>
            <w:shd w:val="clear" w:color="auto" w:fill="auto"/>
            <w:vAlign w:val="center"/>
            <w:hideMark/>
          </w:tcPr>
          <w:p w14:paraId="5CEAE7B1" w14:textId="77777777" w:rsidR="00C107E9" w:rsidRPr="002D08D8" w:rsidRDefault="00C107E9">
            <w:pPr>
              <w:jc w:val="center"/>
              <w:outlineLvl w:val="0"/>
              <w:rPr>
                <w:sz w:val="18"/>
                <w:szCs w:val="18"/>
              </w:rPr>
            </w:pPr>
            <w:r w:rsidRPr="002D08D8">
              <w:rPr>
                <w:sz w:val="18"/>
                <w:szCs w:val="18"/>
              </w:rPr>
              <w:t>6 600,0</w:t>
            </w:r>
          </w:p>
        </w:tc>
        <w:tc>
          <w:tcPr>
            <w:tcW w:w="294" w:type="pct"/>
            <w:tcBorders>
              <w:top w:val="nil"/>
              <w:left w:val="nil"/>
              <w:bottom w:val="single" w:sz="4" w:space="0" w:color="auto"/>
              <w:right w:val="single" w:sz="4" w:space="0" w:color="auto"/>
            </w:tcBorders>
            <w:shd w:val="clear" w:color="auto" w:fill="auto"/>
            <w:vAlign w:val="center"/>
            <w:hideMark/>
          </w:tcPr>
          <w:p w14:paraId="3AC7490B" w14:textId="77777777" w:rsidR="00C107E9" w:rsidRPr="002D08D8" w:rsidRDefault="00C107E9">
            <w:pPr>
              <w:jc w:val="center"/>
              <w:outlineLvl w:val="0"/>
              <w:rPr>
                <w:sz w:val="18"/>
                <w:szCs w:val="18"/>
              </w:rPr>
            </w:pPr>
            <w:r w:rsidRPr="002D08D8">
              <w:rPr>
                <w:sz w:val="18"/>
                <w:szCs w:val="18"/>
              </w:rPr>
              <w:t>6 600,0</w:t>
            </w:r>
          </w:p>
        </w:tc>
        <w:tc>
          <w:tcPr>
            <w:tcW w:w="294" w:type="pct"/>
            <w:tcBorders>
              <w:top w:val="nil"/>
              <w:left w:val="nil"/>
              <w:bottom w:val="single" w:sz="4" w:space="0" w:color="auto"/>
              <w:right w:val="single" w:sz="4" w:space="0" w:color="auto"/>
            </w:tcBorders>
            <w:shd w:val="clear" w:color="auto" w:fill="auto"/>
            <w:vAlign w:val="center"/>
            <w:hideMark/>
          </w:tcPr>
          <w:p w14:paraId="0A49F960" w14:textId="77777777" w:rsidR="00C107E9" w:rsidRPr="002D08D8" w:rsidRDefault="00C107E9">
            <w:pPr>
              <w:jc w:val="center"/>
              <w:outlineLvl w:val="0"/>
              <w:rPr>
                <w:sz w:val="18"/>
                <w:szCs w:val="18"/>
              </w:rPr>
            </w:pPr>
            <w:r w:rsidRPr="002D08D8">
              <w:rPr>
                <w:sz w:val="18"/>
                <w:szCs w:val="18"/>
              </w:rPr>
              <w:t> </w:t>
            </w:r>
          </w:p>
        </w:tc>
        <w:tc>
          <w:tcPr>
            <w:tcW w:w="298" w:type="pct"/>
            <w:tcBorders>
              <w:top w:val="nil"/>
              <w:left w:val="nil"/>
              <w:bottom w:val="single" w:sz="4" w:space="0" w:color="auto"/>
              <w:right w:val="single" w:sz="4" w:space="0" w:color="auto"/>
            </w:tcBorders>
            <w:shd w:val="clear" w:color="auto" w:fill="auto"/>
            <w:vAlign w:val="center"/>
            <w:hideMark/>
          </w:tcPr>
          <w:p w14:paraId="52F08B33" w14:textId="77777777" w:rsidR="00C107E9" w:rsidRPr="002D08D8" w:rsidRDefault="00C107E9">
            <w:pPr>
              <w:jc w:val="center"/>
              <w:outlineLvl w:val="0"/>
              <w:rPr>
                <w:sz w:val="18"/>
                <w:szCs w:val="18"/>
              </w:rPr>
            </w:pPr>
            <w:r w:rsidRPr="002D08D8">
              <w:rPr>
                <w:sz w:val="18"/>
                <w:szCs w:val="18"/>
              </w:rPr>
              <w:t> </w:t>
            </w:r>
          </w:p>
        </w:tc>
      </w:tr>
      <w:tr w:rsidR="00C107E9" w:rsidRPr="002D08D8" w14:paraId="2890CA36" w14:textId="77777777" w:rsidTr="001168E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692C94C1" w14:textId="77777777" w:rsidR="00C107E9" w:rsidRPr="002D08D8" w:rsidRDefault="00C107E9">
            <w:pPr>
              <w:outlineLvl w:val="0"/>
              <w:rPr>
                <w:sz w:val="18"/>
                <w:szCs w:val="18"/>
              </w:rPr>
            </w:pPr>
            <w:r w:rsidRPr="002D08D8">
              <w:rPr>
                <w:sz w:val="18"/>
                <w:szCs w:val="18"/>
              </w:rPr>
              <w:t xml:space="preserve">Газопроводы низкого давления, строительство, с. Елтышево, протяжённость 8400 м </w:t>
            </w:r>
          </w:p>
        </w:tc>
        <w:tc>
          <w:tcPr>
            <w:tcW w:w="348" w:type="pct"/>
            <w:tcBorders>
              <w:top w:val="nil"/>
              <w:left w:val="nil"/>
              <w:bottom w:val="single" w:sz="4" w:space="0" w:color="auto"/>
              <w:right w:val="single" w:sz="4" w:space="0" w:color="auto"/>
            </w:tcBorders>
            <w:shd w:val="clear" w:color="000000" w:fill="D9D9D9"/>
            <w:vAlign w:val="center"/>
            <w:hideMark/>
          </w:tcPr>
          <w:p w14:paraId="6E53A406" w14:textId="77777777" w:rsidR="00C107E9" w:rsidRPr="002D08D8" w:rsidRDefault="00C107E9">
            <w:pPr>
              <w:jc w:val="center"/>
              <w:outlineLvl w:val="0"/>
              <w:rPr>
                <w:sz w:val="18"/>
                <w:szCs w:val="18"/>
              </w:rPr>
            </w:pPr>
            <w:r w:rsidRPr="002D08D8">
              <w:rPr>
                <w:sz w:val="18"/>
                <w:szCs w:val="18"/>
              </w:rPr>
              <w:t>25 200,0</w:t>
            </w:r>
          </w:p>
        </w:tc>
        <w:tc>
          <w:tcPr>
            <w:tcW w:w="294" w:type="pct"/>
            <w:tcBorders>
              <w:top w:val="nil"/>
              <w:left w:val="nil"/>
              <w:bottom w:val="single" w:sz="4" w:space="0" w:color="auto"/>
              <w:right w:val="single" w:sz="4" w:space="0" w:color="auto"/>
            </w:tcBorders>
            <w:shd w:val="clear" w:color="auto" w:fill="auto"/>
            <w:vAlign w:val="center"/>
            <w:hideMark/>
          </w:tcPr>
          <w:p w14:paraId="19C87A4F"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B08F38E"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17453AB"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6BAB318"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3756FBF"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B4CA590"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6786179"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34048D4" w14:textId="77777777" w:rsidR="00C107E9" w:rsidRPr="002D08D8" w:rsidRDefault="00C107E9">
            <w:pPr>
              <w:jc w:val="center"/>
              <w:outlineLvl w:val="0"/>
              <w:rPr>
                <w:sz w:val="18"/>
                <w:szCs w:val="18"/>
              </w:rPr>
            </w:pPr>
            <w:r w:rsidRPr="002D08D8">
              <w:rPr>
                <w:sz w:val="18"/>
                <w:szCs w:val="18"/>
              </w:rPr>
              <w:t>6 300,0</w:t>
            </w:r>
          </w:p>
        </w:tc>
        <w:tc>
          <w:tcPr>
            <w:tcW w:w="294" w:type="pct"/>
            <w:tcBorders>
              <w:top w:val="nil"/>
              <w:left w:val="nil"/>
              <w:bottom w:val="single" w:sz="4" w:space="0" w:color="auto"/>
              <w:right w:val="single" w:sz="4" w:space="0" w:color="auto"/>
            </w:tcBorders>
            <w:shd w:val="clear" w:color="auto" w:fill="auto"/>
            <w:vAlign w:val="center"/>
            <w:hideMark/>
          </w:tcPr>
          <w:p w14:paraId="3436E01B" w14:textId="77777777" w:rsidR="00C107E9" w:rsidRPr="002D08D8" w:rsidRDefault="00C107E9">
            <w:pPr>
              <w:jc w:val="center"/>
              <w:outlineLvl w:val="0"/>
              <w:rPr>
                <w:sz w:val="18"/>
                <w:szCs w:val="18"/>
              </w:rPr>
            </w:pPr>
            <w:r w:rsidRPr="002D08D8">
              <w:rPr>
                <w:sz w:val="18"/>
                <w:szCs w:val="18"/>
              </w:rPr>
              <w:t>6 300,0</w:t>
            </w:r>
          </w:p>
        </w:tc>
        <w:tc>
          <w:tcPr>
            <w:tcW w:w="294" w:type="pct"/>
            <w:tcBorders>
              <w:top w:val="nil"/>
              <w:left w:val="nil"/>
              <w:bottom w:val="single" w:sz="4" w:space="0" w:color="auto"/>
              <w:right w:val="single" w:sz="4" w:space="0" w:color="auto"/>
            </w:tcBorders>
            <w:shd w:val="clear" w:color="auto" w:fill="auto"/>
            <w:vAlign w:val="center"/>
            <w:hideMark/>
          </w:tcPr>
          <w:p w14:paraId="384045A6" w14:textId="77777777" w:rsidR="00C107E9" w:rsidRPr="002D08D8" w:rsidRDefault="00C107E9">
            <w:pPr>
              <w:jc w:val="center"/>
              <w:outlineLvl w:val="0"/>
              <w:rPr>
                <w:sz w:val="18"/>
                <w:szCs w:val="18"/>
              </w:rPr>
            </w:pPr>
            <w:r w:rsidRPr="002D08D8">
              <w:rPr>
                <w:sz w:val="18"/>
                <w:szCs w:val="18"/>
              </w:rPr>
              <w:t>6 300,0</w:t>
            </w:r>
          </w:p>
        </w:tc>
        <w:tc>
          <w:tcPr>
            <w:tcW w:w="298" w:type="pct"/>
            <w:tcBorders>
              <w:top w:val="nil"/>
              <w:left w:val="nil"/>
              <w:bottom w:val="single" w:sz="4" w:space="0" w:color="auto"/>
              <w:right w:val="single" w:sz="4" w:space="0" w:color="auto"/>
            </w:tcBorders>
            <w:shd w:val="clear" w:color="auto" w:fill="auto"/>
            <w:vAlign w:val="center"/>
            <w:hideMark/>
          </w:tcPr>
          <w:p w14:paraId="14BCC2FB" w14:textId="77777777" w:rsidR="00C107E9" w:rsidRPr="002D08D8" w:rsidRDefault="00C107E9">
            <w:pPr>
              <w:jc w:val="center"/>
              <w:outlineLvl w:val="0"/>
              <w:rPr>
                <w:sz w:val="18"/>
                <w:szCs w:val="18"/>
              </w:rPr>
            </w:pPr>
            <w:r w:rsidRPr="002D08D8">
              <w:rPr>
                <w:sz w:val="18"/>
                <w:szCs w:val="18"/>
              </w:rPr>
              <w:t>6 300,0</w:t>
            </w:r>
          </w:p>
        </w:tc>
      </w:tr>
      <w:tr w:rsidR="00C107E9" w:rsidRPr="002D08D8" w14:paraId="439FA056" w14:textId="77777777" w:rsidTr="001168E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55AA47D7" w14:textId="77777777" w:rsidR="00C107E9" w:rsidRPr="002D08D8" w:rsidRDefault="00C107E9">
            <w:pPr>
              <w:outlineLvl w:val="0"/>
              <w:rPr>
                <w:sz w:val="18"/>
                <w:szCs w:val="18"/>
              </w:rPr>
            </w:pPr>
            <w:r w:rsidRPr="002D08D8">
              <w:rPr>
                <w:sz w:val="18"/>
                <w:szCs w:val="18"/>
              </w:rPr>
              <w:t>Строительство ГРП производительностью 2000 м3/час в п. Верх-Балта</w:t>
            </w:r>
          </w:p>
        </w:tc>
        <w:tc>
          <w:tcPr>
            <w:tcW w:w="348" w:type="pct"/>
            <w:tcBorders>
              <w:top w:val="nil"/>
              <w:left w:val="nil"/>
              <w:bottom w:val="single" w:sz="4" w:space="0" w:color="auto"/>
              <w:right w:val="single" w:sz="4" w:space="0" w:color="auto"/>
            </w:tcBorders>
            <w:shd w:val="clear" w:color="000000" w:fill="D9D9D9"/>
            <w:vAlign w:val="center"/>
            <w:hideMark/>
          </w:tcPr>
          <w:p w14:paraId="0092F53A" w14:textId="77777777" w:rsidR="00C107E9" w:rsidRPr="002D08D8" w:rsidRDefault="00C107E9">
            <w:pPr>
              <w:jc w:val="center"/>
              <w:outlineLvl w:val="0"/>
              <w:rPr>
                <w:sz w:val="18"/>
                <w:szCs w:val="18"/>
              </w:rPr>
            </w:pPr>
            <w:r w:rsidRPr="002D08D8">
              <w:rPr>
                <w:sz w:val="18"/>
                <w:szCs w:val="18"/>
              </w:rPr>
              <w:t>4 000,0</w:t>
            </w:r>
          </w:p>
        </w:tc>
        <w:tc>
          <w:tcPr>
            <w:tcW w:w="294" w:type="pct"/>
            <w:tcBorders>
              <w:top w:val="nil"/>
              <w:left w:val="nil"/>
              <w:bottom w:val="single" w:sz="4" w:space="0" w:color="auto"/>
              <w:right w:val="single" w:sz="4" w:space="0" w:color="auto"/>
            </w:tcBorders>
            <w:shd w:val="clear" w:color="auto" w:fill="auto"/>
            <w:vAlign w:val="center"/>
            <w:hideMark/>
          </w:tcPr>
          <w:p w14:paraId="20D657B0"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9EEB575"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5B42987"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BA9DDEF" w14:textId="77777777" w:rsidR="00C107E9" w:rsidRPr="002D08D8" w:rsidRDefault="00C107E9">
            <w:pPr>
              <w:jc w:val="center"/>
              <w:outlineLvl w:val="0"/>
              <w:rPr>
                <w:sz w:val="18"/>
                <w:szCs w:val="18"/>
              </w:rPr>
            </w:pPr>
            <w:r w:rsidRPr="002D08D8">
              <w:rPr>
                <w:sz w:val="18"/>
                <w:szCs w:val="18"/>
              </w:rPr>
              <w:t>4000,00</w:t>
            </w:r>
          </w:p>
        </w:tc>
        <w:tc>
          <w:tcPr>
            <w:tcW w:w="294" w:type="pct"/>
            <w:tcBorders>
              <w:top w:val="nil"/>
              <w:left w:val="nil"/>
              <w:bottom w:val="single" w:sz="4" w:space="0" w:color="auto"/>
              <w:right w:val="single" w:sz="4" w:space="0" w:color="auto"/>
            </w:tcBorders>
            <w:shd w:val="clear" w:color="auto" w:fill="auto"/>
            <w:vAlign w:val="center"/>
            <w:hideMark/>
          </w:tcPr>
          <w:p w14:paraId="1EB3F504"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8CB5019"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ACCD162"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E8971A6"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9D9A700"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DE87F98" w14:textId="77777777" w:rsidR="00C107E9" w:rsidRPr="002D08D8" w:rsidRDefault="00C107E9">
            <w:pPr>
              <w:jc w:val="center"/>
              <w:outlineLvl w:val="0"/>
              <w:rPr>
                <w:sz w:val="18"/>
                <w:szCs w:val="18"/>
              </w:rPr>
            </w:pPr>
            <w:r w:rsidRPr="002D08D8">
              <w:rPr>
                <w:sz w:val="18"/>
                <w:szCs w:val="18"/>
              </w:rPr>
              <w:t> </w:t>
            </w:r>
          </w:p>
        </w:tc>
        <w:tc>
          <w:tcPr>
            <w:tcW w:w="298" w:type="pct"/>
            <w:tcBorders>
              <w:top w:val="nil"/>
              <w:left w:val="nil"/>
              <w:bottom w:val="single" w:sz="4" w:space="0" w:color="auto"/>
              <w:right w:val="single" w:sz="4" w:space="0" w:color="auto"/>
            </w:tcBorders>
            <w:shd w:val="clear" w:color="auto" w:fill="auto"/>
            <w:vAlign w:val="center"/>
            <w:hideMark/>
          </w:tcPr>
          <w:p w14:paraId="1B73C6D5" w14:textId="77777777" w:rsidR="00C107E9" w:rsidRPr="002D08D8" w:rsidRDefault="00C107E9">
            <w:pPr>
              <w:jc w:val="center"/>
              <w:outlineLvl w:val="0"/>
              <w:rPr>
                <w:sz w:val="18"/>
                <w:szCs w:val="18"/>
              </w:rPr>
            </w:pPr>
            <w:r w:rsidRPr="002D08D8">
              <w:rPr>
                <w:sz w:val="18"/>
                <w:szCs w:val="18"/>
              </w:rPr>
              <w:t> </w:t>
            </w:r>
          </w:p>
        </w:tc>
      </w:tr>
      <w:tr w:rsidR="00C107E9" w:rsidRPr="002D08D8" w14:paraId="04EFF8D2" w14:textId="77777777" w:rsidTr="001168E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5DD6DD9B" w14:textId="77777777" w:rsidR="00C107E9" w:rsidRPr="002D08D8" w:rsidRDefault="00C107E9">
            <w:pPr>
              <w:outlineLvl w:val="0"/>
              <w:rPr>
                <w:sz w:val="18"/>
                <w:szCs w:val="18"/>
              </w:rPr>
            </w:pPr>
            <w:r w:rsidRPr="002D08D8">
              <w:rPr>
                <w:sz w:val="18"/>
                <w:szCs w:val="18"/>
              </w:rPr>
              <w:t>Строительство ГРП производительностью 3000 м3/час в п. Томилово</w:t>
            </w:r>
          </w:p>
        </w:tc>
        <w:tc>
          <w:tcPr>
            <w:tcW w:w="348" w:type="pct"/>
            <w:tcBorders>
              <w:top w:val="nil"/>
              <w:left w:val="nil"/>
              <w:bottom w:val="single" w:sz="4" w:space="0" w:color="auto"/>
              <w:right w:val="single" w:sz="4" w:space="0" w:color="auto"/>
            </w:tcBorders>
            <w:shd w:val="clear" w:color="000000" w:fill="D9D9D9"/>
            <w:vAlign w:val="center"/>
            <w:hideMark/>
          </w:tcPr>
          <w:p w14:paraId="17005F66" w14:textId="77777777" w:rsidR="00C107E9" w:rsidRPr="002D08D8" w:rsidRDefault="00C107E9">
            <w:pPr>
              <w:jc w:val="center"/>
              <w:outlineLvl w:val="0"/>
              <w:rPr>
                <w:sz w:val="18"/>
                <w:szCs w:val="18"/>
              </w:rPr>
            </w:pPr>
            <w:r w:rsidRPr="002D08D8">
              <w:rPr>
                <w:sz w:val="18"/>
                <w:szCs w:val="18"/>
              </w:rPr>
              <w:t>5 000,0</w:t>
            </w:r>
          </w:p>
        </w:tc>
        <w:tc>
          <w:tcPr>
            <w:tcW w:w="294" w:type="pct"/>
            <w:tcBorders>
              <w:top w:val="nil"/>
              <w:left w:val="nil"/>
              <w:bottom w:val="single" w:sz="4" w:space="0" w:color="auto"/>
              <w:right w:val="single" w:sz="4" w:space="0" w:color="auto"/>
            </w:tcBorders>
            <w:shd w:val="clear" w:color="auto" w:fill="auto"/>
            <w:vAlign w:val="center"/>
            <w:hideMark/>
          </w:tcPr>
          <w:p w14:paraId="0458889A"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37D266E"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338236E"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BB3E1CB"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EE9F061" w14:textId="77777777" w:rsidR="00C107E9" w:rsidRPr="002D08D8" w:rsidRDefault="00C107E9">
            <w:pPr>
              <w:jc w:val="center"/>
              <w:outlineLvl w:val="0"/>
              <w:rPr>
                <w:sz w:val="18"/>
                <w:szCs w:val="18"/>
              </w:rPr>
            </w:pPr>
            <w:r w:rsidRPr="002D08D8">
              <w:rPr>
                <w:sz w:val="18"/>
                <w:szCs w:val="18"/>
              </w:rPr>
              <w:t>5 000,0</w:t>
            </w:r>
          </w:p>
        </w:tc>
        <w:tc>
          <w:tcPr>
            <w:tcW w:w="294" w:type="pct"/>
            <w:tcBorders>
              <w:top w:val="nil"/>
              <w:left w:val="nil"/>
              <w:bottom w:val="single" w:sz="4" w:space="0" w:color="auto"/>
              <w:right w:val="single" w:sz="4" w:space="0" w:color="auto"/>
            </w:tcBorders>
            <w:shd w:val="clear" w:color="auto" w:fill="auto"/>
            <w:vAlign w:val="center"/>
            <w:hideMark/>
          </w:tcPr>
          <w:p w14:paraId="4FB79C98"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1FF4783"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96753B1"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C0284BF"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7AB45E4" w14:textId="77777777" w:rsidR="00C107E9" w:rsidRPr="002D08D8" w:rsidRDefault="00C107E9">
            <w:pPr>
              <w:jc w:val="center"/>
              <w:outlineLvl w:val="0"/>
              <w:rPr>
                <w:sz w:val="18"/>
                <w:szCs w:val="18"/>
              </w:rPr>
            </w:pPr>
            <w:r w:rsidRPr="002D08D8">
              <w:rPr>
                <w:sz w:val="18"/>
                <w:szCs w:val="18"/>
              </w:rPr>
              <w:t> </w:t>
            </w:r>
          </w:p>
        </w:tc>
        <w:tc>
          <w:tcPr>
            <w:tcW w:w="298" w:type="pct"/>
            <w:tcBorders>
              <w:top w:val="nil"/>
              <w:left w:val="nil"/>
              <w:bottom w:val="single" w:sz="4" w:space="0" w:color="auto"/>
              <w:right w:val="single" w:sz="4" w:space="0" w:color="auto"/>
            </w:tcBorders>
            <w:shd w:val="clear" w:color="auto" w:fill="auto"/>
            <w:vAlign w:val="center"/>
            <w:hideMark/>
          </w:tcPr>
          <w:p w14:paraId="70A4FFA3" w14:textId="77777777" w:rsidR="00C107E9" w:rsidRPr="002D08D8" w:rsidRDefault="00C107E9">
            <w:pPr>
              <w:jc w:val="center"/>
              <w:outlineLvl w:val="0"/>
              <w:rPr>
                <w:sz w:val="18"/>
                <w:szCs w:val="18"/>
              </w:rPr>
            </w:pPr>
            <w:r w:rsidRPr="002D08D8">
              <w:rPr>
                <w:sz w:val="18"/>
                <w:szCs w:val="18"/>
              </w:rPr>
              <w:t> </w:t>
            </w:r>
          </w:p>
        </w:tc>
      </w:tr>
      <w:tr w:rsidR="00C107E9" w:rsidRPr="002D08D8" w14:paraId="6DDF3FCC" w14:textId="77777777" w:rsidTr="001168E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05293349" w14:textId="77777777" w:rsidR="00C107E9" w:rsidRPr="002D08D8" w:rsidRDefault="00C107E9">
            <w:pPr>
              <w:outlineLvl w:val="0"/>
              <w:rPr>
                <w:sz w:val="18"/>
                <w:szCs w:val="18"/>
              </w:rPr>
            </w:pPr>
            <w:r w:rsidRPr="002D08D8">
              <w:rPr>
                <w:sz w:val="18"/>
                <w:szCs w:val="18"/>
              </w:rPr>
              <w:t>Строительство ГРП производительностью 4000 м3/час в п. Кайлы</w:t>
            </w:r>
          </w:p>
        </w:tc>
        <w:tc>
          <w:tcPr>
            <w:tcW w:w="348" w:type="pct"/>
            <w:tcBorders>
              <w:top w:val="nil"/>
              <w:left w:val="nil"/>
              <w:bottom w:val="single" w:sz="4" w:space="0" w:color="auto"/>
              <w:right w:val="single" w:sz="4" w:space="0" w:color="auto"/>
            </w:tcBorders>
            <w:shd w:val="clear" w:color="000000" w:fill="D9D9D9"/>
            <w:vAlign w:val="center"/>
            <w:hideMark/>
          </w:tcPr>
          <w:p w14:paraId="18A12454" w14:textId="77777777" w:rsidR="00C107E9" w:rsidRPr="002D08D8" w:rsidRDefault="00C107E9">
            <w:pPr>
              <w:jc w:val="center"/>
              <w:outlineLvl w:val="0"/>
              <w:rPr>
                <w:sz w:val="18"/>
                <w:szCs w:val="18"/>
              </w:rPr>
            </w:pPr>
            <w:r w:rsidRPr="002D08D8">
              <w:rPr>
                <w:sz w:val="18"/>
                <w:szCs w:val="18"/>
              </w:rPr>
              <w:t>8 000,0</w:t>
            </w:r>
          </w:p>
        </w:tc>
        <w:tc>
          <w:tcPr>
            <w:tcW w:w="294" w:type="pct"/>
            <w:tcBorders>
              <w:top w:val="nil"/>
              <w:left w:val="nil"/>
              <w:bottom w:val="single" w:sz="4" w:space="0" w:color="auto"/>
              <w:right w:val="single" w:sz="4" w:space="0" w:color="auto"/>
            </w:tcBorders>
            <w:shd w:val="clear" w:color="auto" w:fill="auto"/>
            <w:vAlign w:val="center"/>
            <w:hideMark/>
          </w:tcPr>
          <w:p w14:paraId="78FB75D1"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1E3C1D1"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98F6888"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DAA220B"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2E8C48E"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nil"/>
              <w:right w:val="nil"/>
            </w:tcBorders>
            <w:shd w:val="clear" w:color="auto" w:fill="auto"/>
            <w:noWrap/>
            <w:vAlign w:val="bottom"/>
            <w:hideMark/>
          </w:tcPr>
          <w:p w14:paraId="46C95D24" w14:textId="77777777" w:rsidR="00C107E9" w:rsidRPr="002D08D8" w:rsidRDefault="00C107E9">
            <w:pPr>
              <w:jc w:val="center"/>
              <w:outlineLvl w:val="0"/>
              <w:rPr>
                <w:sz w:val="18"/>
                <w:szCs w:val="18"/>
              </w:rPr>
            </w:pPr>
          </w:p>
        </w:tc>
        <w:tc>
          <w:tcPr>
            <w:tcW w:w="294" w:type="pct"/>
            <w:tcBorders>
              <w:top w:val="nil"/>
              <w:left w:val="single" w:sz="4" w:space="0" w:color="auto"/>
              <w:bottom w:val="single" w:sz="4" w:space="0" w:color="auto"/>
              <w:right w:val="single" w:sz="4" w:space="0" w:color="auto"/>
            </w:tcBorders>
            <w:shd w:val="clear" w:color="auto" w:fill="auto"/>
            <w:vAlign w:val="center"/>
            <w:hideMark/>
          </w:tcPr>
          <w:p w14:paraId="36071AF3" w14:textId="77777777" w:rsidR="00C107E9" w:rsidRPr="002D08D8" w:rsidRDefault="00C107E9">
            <w:pPr>
              <w:jc w:val="center"/>
              <w:outlineLvl w:val="0"/>
              <w:rPr>
                <w:sz w:val="18"/>
                <w:szCs w:val="18"/>
              </w:rPr>
            </w:pPr>
            <w:r w:rsidRPr="002D08D8">
              <w:rPr>
                <w:sz w:val="18"/>
                <w:szCs w:val="18"/>
              </w:rPr>
              <w:t>8000,00</w:t>
            </w:r>
          </w:p>
        </w:tc>
        <w:tc>
          <w:tcPr>
            <w:tcW w:w="294" w:type="pct"/>
            <w:tcBorders>
              <w:top w:val="nil"/>
              <w:left w:val="nil"/>
              <w:bottom w:val="single" w:sz="4" w:space="0" w:color="auto"/>
              <w:right w:val="single" w:sz="4" w:space="0" w:color="auto"/>
            </w:tcBorders>
            <w:shd w:val="clear" w:color="auto" w:fill="auto"/>
            <w:vAlign w:val="center"/>
            <w:hideMark/>
          </w:tcPr>
          <w:p w14:paraId="49A1B332"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B64539D"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2E88EB2" w14:textId="77777777" w:rsidR="00C107E9" w:rsidRPr="002D08D8" w:rsidRDefault="00C107E9">
            <w:pPr>
              <w:jc w:val="center"/>
              <w:outlineLvl w:val="0"/>
              <w:rPr>
                <w:sz w:val="18"/>
                <w:szCs w:val="18"/>
              </w:rPr>
            </w:pPr>
            <w:r w:rsidRPr="002D08D8">
              <w:rPr>
                <w:sz w:val="18"/>
                <w:szCs w:val="18"/>
              </w:rPr>
              <w:t> </w:t>
            </w:r>
          </w:p>
        </w:tc>
        <w:tc>
          <w:tcPr>
            <w:tcW w:w="298" w:type="pct"/>
            <w:tcBorders>
              <w:top w:val="nil"/>
              <w:left w:val="nil"/>
              <w:bottom w:val="single" w:sz="4" w:space="0" w:color="auto"/>
              <w:right w:val="single" w:sz="4" w:space="0" w:color="auto"/>
            </w:tcBorders>
            <w:shd w:val="clear" w:color="auto" w:fill="auto"/>
            <w:vAlign w:val="center"/>
            <w:hideMark/>
          </w:tcPr>
          <w:p w14:paraId="1EB70248" w14:textId="77777777" w:rsidR="00C107E9" w:rsidRPr="002D08D8" w:rsidRDefault="00C107E9">
            <w:pPr>
              <w:jc w:val="center"/>
              <w:outlineLvl w:val="0"/>
              <w:rPr>
                <w:sz w:val="18"/>
                <w:szCs w:val="18"/>
              </w:rPr>
            </w:pPr>
            <w:r w:rsidRPr="002D08D8">
              <w:rPr>
                <w:sz w:val="18"/>
                <w:szCs w:val="18"/>
              </w:rPr>
              <w:t> </w:t>
            </w:r>
          </w:p>
        </w:tc>
      </w:tr>
      <w:tr w:rsidR="00C107E9" w:rsidRPr="002D08D8" w14:paraId="23ADBAC2" w14:textId="77777777" w:rsidTr="001168E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289F656E" w14:textId="77777777" w:rsidR="00C107E9" w:rsidRPr="002D08D8" w:rsidRDefault="00C107E9">
            <w:pPr>
              <w:outlineLvl w:val="0"/>
              <w:rPr>
                <w:sz w:val="18"/>
                <w:szCs w:val="18"/>
              </w:rPr>
            </w:pPr>
            <w:r w:rsidRPr="002D08D8">
              <w:rPr>
                <w:sz w:val="18"/>
                <w:szCs w:val="18"/>
              </w:rPr>
              <w:t>Строительство ГРП производительностью 4000 м3/час в с. Елтышево</w:t>
            </w:r>
          </w:p>
        </w:tc>
        <w:tc>
          <w:tcPr>
            <w:tcW w:w="348" w:type="pct"/>
            <w:tcBorders>
              <w:top w:val="nil"/>
              <w:left w:val="nil"/>
              <w:bottom w:val="single" w:sz="4" w:space="0" w:color="auto"/>
              <w:right w:val="single" w:sz="4" w:space="0" w:color="auto"/>
            </w:tcBorders>
            <w:shd w:val="clear" w:color="000000" w:fill="D9D9D9"/>
            <w:vAlign w:val="center"/>
            <w:hideMark/>
          </w:tcPr>
          <w:p w14:paraId="0602EB3B" w14:textId="77777777" w:rsidR="00C107E9" w:rsidRPr="002D08D8" w:rsidRDefault="00C107E9">
            <w:pPr>
              <w:jc w:val="center"/>
              <w:outlineLvl w:val="0"/>
              <w:rPr>
                <w:sz w:val="18"/>
                <w:szCs w:val="18"/>
              </w:rPr>
            </w:pPr>
            <w:r w:rsidRPr="002D08D8">
              <w:rPr>
                <w:sz w:val="18"/>
                <w:szCs w:val="18"/>
              </w:rPr>
              <w:t>8 000,0</w:t>
            </w:r>
          </w:p>
        </w:tc>
        <w:tc>
          <w:tcPr>
            <w:tcW w:w="294" w:type="pct"/>
            <w:tcBorders>
              <w:top w:val="nil"/>
              <w:left w:val="nil"/>
              <w:bottom w:val="single" w:sz="4" w:space="0" w:color="auto"/>
              <w:right w:val="single" w:sz="4" w:space="0" w:color="auto"/>
            </w:tcBorders>
            <w:shd w:val="clear" w:color="auto" w:fill="auto"/>
            <w:vAlign w:val="center"/>
            <w:hideMark/>
          </w:tcPr>
          <w:p w14:paraId="3906E7BD"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8F50511"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AD03AFC"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173BF46"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07D9F38" w14:textId="77777777" w:rsidR="00C107E9" w:rsidRPr="002D08D8" w:rsidRDefault="00C107E9">
            <w:pPr>
              <w:jc w:val="center"/>
              <w:outlineLvl w:val="0"/>
              <w:rPr>
                <w:sz w:val="18"/>
                <w:szCs w:val="18"/>
              </w:rPr>
            </w:pPr>
            <w:r w:rsidRPr="002D08D8">
              <w:rPr>
                <w:sz w:val="18"/>
                <w:szCs w:val="18"/>
              </w:rPr>
              <w:t> </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2E52096D"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C406B86"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E69ADBF"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73B6FD2" w14:textId="77777777" w:rsidR="00C107E9" w:rsidRPr="002D08D8" w:rsidRDefault="00C107E9">
            <w:pPr>
              <w:jc w:val="center"/>
              <w:outlineLvl w:val="0"/>
              <w:rPr>
                <w:sz w:val="18"/>
                <w:szCs w:val="18"/>
              </w:rPr>
            </w:pPr>
            <w:r w:rsidRPr="002D08D8">
              <w:rPr>
                <w:sz w:val="18"/>
                <w:szCs w:val="18"/>
              </w:rPr>
              <w:t>8 000,0</w:t>
            </w:r>
          </w:p>
        </w:tc>
        <w:tc>
          <w:tcPr>
            <w:tcW w:w="294" w:type="pct"/>
            <w:tcBorders>
              <w:top w:val="nil"/>
              <w:left w:val="nil"/>
              <w:bottom w:val="single" w:sz="4" w:space="0" w:color="auto"/>
              <w:right w:val="single" w:sz="4" w:space="0" w:color="auto"/>
            </w:tcBorders>
            <w:shd w:val="clear" w:color="auto" w:fill="auto"/>
            <w:vAlign w:val="center"/>
            <w:hideMark/>
          </w:tcPr>
          <w:p w14:paraId="6E3DB9CE" w14:textId="77777777" w:rsidR="00C107E9" w:rsidRPr="002D08D8" w:rsidRDefault="00C107E9">
            <w:pPr>
              <w:jc w:val="center"/>
              <w:outlineLvl w:val="0"/>
              <w:rPr>
                <w:sz w:val="18"/>
                <w:szCs w:val="18"/>
              </w:rPr>
            </w:pPr>
            <w:r w:rsidRPr="002D08D8">
              <w:rPr>
                <w:sz w:val="18"/>
                <w:szCs w:val="18"/>
              </w:rPr>
              <w:t> </w:t>
            </w:r>
          </w:p>
        </w:tc>
        <w:tc>
          <w:tcPr>
            <w:tcW w:w="298" w:type="pct"/>
            <w:tcBorders>
              <w:top w:val="nil"/>
              <w:left w:val="nil"/>
              <w:bottom w:val="single" w:sz="4" w:space="0" w:color="auto"/>
              <w:right w:val="single" w:sz="4" w:space="0" w:color="auto"/>
            </w:tcBorders>
            <w:shd w:val="clear" w:color="auto" w:fill="auto"/>
            <w:vAlign w:val="center"/>
            <w:hideMark/>
          </w:tcPr>
          <w:p w14:paraId="510E10F7" w14:textId="77777777" w:rsidR="00C107E9" w:rsidRPr="002D08D8" w:rsidRDefault="00C107E9">
            <w:pPr>
              <w:jc w:val="center"/>
              <w:outlineLvl w:val="0"/>
              <w:rPr>
                <w:sz w:val="18"/>
                <w:szCs w:val="18"/>
              </w:rPr>
            </w:pPr>
            <w:r w:rsidRPr="002D08D8">
              <w:rPr>
                <w:sz w:val="18"/>
                <w:szCs w:val="18"/>
              </w:rPr>
              <w:t> </w:t>
            </w:r>
          </w:p>
        </w:tc>
      </w:tr>
      <w:tr w:rsidR="00C107E9" w:rsidRPr="002D08D8" w14:paraId="3CAD6B44" w14:textId="77777777" w:rsidTr="001168E2">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AE274F3" w14:textId="77777777" w:rsidR="00C107E9" w:rsidRPr="002D08D8" w:rsidRDefault="00C107E9">
            <w:pPr>
              <w:outlineLvl w:val="0"/>
              <w:rPr>
                <w:b/>
                <w:bCs/>
                <w:sz w:val="18"/>
                <w:szCs w:val="18"/>
              </w:rPr>
            </w:pPr>
            <w:r w:rsidRPr="002D08D8">
              <w:rPr>
                <w:b/>
                <w:bCs/>
                <w:sz w:val="18"/>
                <w:szCs w:val="18"/>
              </w:rPr>
              <w:t>Модернизация</w:t>
            </w:r>
          </w:p>
        </w:tc>
      </w:tr>
      <w:tr w:rsidR="00C107E9" w:rsidRPr="002D08D8" w14:paraId="6CD61855" w14:textId="77777777" w:rsidTr="001168E2">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63F8D323" w14:textId="77777777" w:rsidR="00C107E9" w:rsidRPr="002D08D8" w:rsidRDefault="00C107E9">
            <w:pPr>
              <w:outlineLvl w:val="0"/>
              <w:rPr>
                <w:i/>
                <w:iCs/>
                <w:sz w:val="18"/>
                <w:szCs w:val="18"/>
              </w:rPr>
            </w:pPr>
            <w:r w:rsidRPr="002D08D8">
              <w:rPr>
                <w:i/>
                <w:iCs/>
                <w:sz w:val="18"/>
                <w:szCs w:val="18"/>
              </w:rPr>
              <w:t> </w:t>
            </w:r>
          </w:p>
        </w:tc>
        <w:tc>
          <w:tcPr>
            <w:tcW w:w="348" w:type="pct"/>
            <w:tcBorders>
              <w:top w:val="nil"/>
              <w:left w:val="nil"/>
              <w:bottom w:val="single" w:sz="4" w:space="0" w:color="auto"/>
              <w:right w:val="single" w:sz="4" w:space="0" w:color="auto"/>
            </w:tcBorders>
            <w:shd w:val="clear" w:color="000000" w:fill="D9D9D9"/>
            <w:vAlign w:val="center"/>
            <w:hideMark/>
          </w:tcPr>
          <w:p w14:paraId="5BC8D1D6" w14:textId="77777777" w:rsidR="00C107E9" w:rsidRPr="002D08D8" w:rsidRDefault="00C107E9">
            <w:pPr>
              <w:jc w:val="center"/>
              <w:outlineLvl w:val="0"/>
              <w:rPr>
                <w:i/>
                <w:iCs/>
                <w:sz w:val="18"/>
                <w:szCs w:val="18"/>
              </w:rPr>
            </w:pPr>
            <w:r w:rsidRPr="002D08D8">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226DCB4" w14:textId="77777777" w:rsidR="00C107E9" w:rsidRPr="002D08D8" w:rsidRDefault="00C107E9">
            <w:pPr>
              <w:jc w:val="center"/>
              <w:outlineLvl w:val="0"/>
              <w:rPr>
                <w:i/>
                <w:iCs/>
                <w:sz w:val="18"/>
                <w:szCs w:val="18"/>
              </w:rPr>
            </w:pPr>
            <w:r w:rsidRPr="002D08D8">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7EDB6B0" w14:textId="77777777" w:rsidR="00C107E9" w:rsidRPr="002D08D8" w:rsidRDefault="00C107E9">
            <w:pPr>
              <w:jc w:val="center"/>
              <w:outlineLvl w:val="0"/>
              <w:rPr>
                <w:i/>
                <w:iCs/>
                <w:sz w:val="18"/>
                <w:szCs w:val="18"/>
              </w:rPr>
            </w:pPr>
            <w:r w:rsidRPr="002D08D8">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25865ADA" w14:textId="77777777" w:rsidR="00C107E9" w:rsidRPr="002D08D8" w:rsidRDefault="00C107E9">
            <w:pPr>
              <w:jc w:val="center"/>
              <w:outlineLvl w:val="0"/>
              <w:rPr>
                <w:i/>
                <w:iCs/>
                <w:sz w:val="18"/>
                <w:szCs w:val="18"/>
              </w:rPr>
            </w:pPr>
            <w:r w:rsidRPr="002D08D8">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2E5819AA" w14:textId="77777777" w:rsidR="00C107E9" w:rsidRPr="002D08D8" w:rsidRDefault="00C107E9">
            <w:pPr>
              <w:jc w:val="center"/>
              <w:outlineLvl w:val="0"/>
              <w:rPr>
                <w:i/>
                <w:iCs/>
                <w:sz w:val="18"/>
                <w:szCs w:val="18"/>
              </w:rPr>
            </w:pPr>
            <w:r w:rsidRPr="002D08D8">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04DD58A4" w14:textId="77777777" w:rsidR="00C107E9" w:rsidRPr="002D08D8" w:rsidRDefault="00C107E9">
            <w:pPr>
              <w:jc w:val="center"/>
              <w:outlineLvl w:val="0"/>
              <w:rPr>
                <w:i/>
                <w:iCs/>
                <w:sz w:val="18"/>
                <w:szCs w:val="18"/>
              </w:rPr>
            </w:pPr>
            <w:r w:rsidRPr="002D08D8">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3A9E42CD" w14:textId="77777777" w:rsidR="00C107E9" w:rsidRPr="002D08D8" w:rsidRDefault="00C107E9">
            <w:pPr>
              <w:jc w:val="center"/>
              <w:outlineLvl w:val="0"/>
              <w:rPr>
                <w:i/>
                <w:iCs/>
                <w:sz w:val="18"/>
                <w:szCs w:val="18"/>
              </w:rPr>
            </w:pPr>
            <w:r w:rsidRPr="002D08D8">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475874A" w14:textId="77777777" w:rsidR="00C107E9" w:rsidRPr="002D08D8" w:rsidRDefault="00C107E9">
            <w:pPr>
              <w:jc w:val="center"/>
              <w:outlineLvl w:val="0"/>
              <w:rPr>
                <w:i/>
                <w:iCs/>
                <w:sz w:val="18"/>
                <w:szCs w:val="18"/>
              </w:rPr>
            </w:pPr>
            <w:r w:rsidRPr="002D08D8">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0BD41367" w14:textId="77777777" w:rsidR="00C107E9" w:rsidRPr="002D08D8" w:rsidRDefault="00C107E9">
            <w:pPr>
              <w:jc w:val="center"/>
              <w:outlineLvl w:val="0"/>
              <w:rPr>
                <w:i/>
                <w:iCs/>
                <w:sz w:val="18"/>
                <w:szCs w:val="18"/>
              </w:rPr>
            </w:pPr>
            <w:r w:rsidRPr="002D08D8">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1F91103" w14:textId="77777777" w:rsidR="00C107E9" w:rsidRPr="002D08D8" w:rsidRDefault="00C107E9">
            <w:pPr>
              <w:jc w:val="center"/>
              <w:outlineLvl w:val="0"/>
              <w:rPr>
                <w:i/>
                <w:iCs/>
                <w:sz w:val="18"/>
                <w:szCs w:val="18"/>
              </w:rPr>
            </w:pPr>
            <w:r w:rsidRPr="002D08D8">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2B0E7B94" w14:textId="77777777" w:rsidR="00C107E9" w:rsidRPr="002D08D8" w:rsidRDefault="00C107E9">
            <w:pPr>
              <w:jc w:val="center"/>
              <w:outlineLvl w:val="0"/>
              <w:rPr>
                <w:i/>
                <w:iCs/>
                <w:sz w:val="18"/>
                <w:szCs w:val="18"/>
              </w:rPr>
            </w:pPr>
            <w:r w:rsidRPr="002D08D8">
              <w:rPr>
                <w:i/>
                <w:iCs/>
                <w:sz w:val="18"/>
                <w:szCs w:val="18"/>
              </w:rPr>
              <w:t>0,0</w:t>
            </w:r>
          </w:p>
        </w:tc>
        <w:tc>
          <w:tcPr>
            <w:tcW w:w="298" w:type="pct"/>
            <w:tcBorders>
              <w:top w:val="nil"/>
              <w:left w:val="nil"/>
              <w:bottom w:val="single" w:sz="4" w:space="0" w:color="auto"/>
              <w:right w:val="single" w:sz="4" w:space="0" w:color="auto"/>
            </w:tcBorders>
            <w:shd w:val="clear" w:color="000000" w:fill="D9D9D9"/>
            <w:vAlign w:val="center"/>
            <w:hideMark/>
          </w:tcPr>
          <w:p w14:paraId="65A7AE49" w14:textId="77777777" w:rsidR="00C107E9" w:rsidRPr="002D08D8" w:rsidRDefault="00C107E9">
            <w:pPr>
              <w:jc w:val="center"/>
              <w:outlineLvl w:val="0"/>
              <w:rPr>
                <w:i/>
                <w:iCs/>
                <w:sz w:val="18"/>
                <w:szCs w:val="18"/>
              </w:rPr>
            </w:pPr>
            <w:r w:rsidRPr="002D08D8">
              <w:rPr>
                <w:i/>
                <w:iCs/>
                <w:sz w:val="18"/>
                <w:szCs w:val="18"/>
              </w:rPr>
              <w:t>0,0</w:t>
            </w:r>
          </w:p>
        </w:tc>
      </w:tr>
      <w:tr w:rsidR="00C107E9" w:rsidRPr="002D08D8" w14:paraId="78AE5956" w14:textId="77777777" w:rsidTr="001168E2">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6C7071B5" w14:textId="77777777" w:rsidR="00C107E9" w:rsidRPr="002D08D8" w:rsidRDefault="00C107E9">
            <w:pPr>
              <w:rPr>
                <w:b/>
                <w:bCs/>
                <w:sz w:val="18"/>
                <w:szCs w:val="18"/>
              </w:rPr>
            </w:pPr>
            <w:r w:rsidRPr="002D08D8">
              <w:rPr>
                <w:b/>
                <w:bCs/>
                <w:sz w:val="18"/>
                <w:szCs w:val="18"/>
              </w:rPr>
              <w:t>ИТОГО по направлению:</w:t>
            </w:r>
          </w:p>
        </w:tc>
        <w:tc>
          <w:tcPr>
            <w:tcW w:w="348" w:type="pct"/>
            <w:tcBorders>
              <w:top w:val="nil"/>
              <w:left w:val="nil"/>
              <w:bottom w:val="single" w:sz="4" w:space="0" w:color="auto"/>
              <w:right w:val="single" w:sz="4" w:space="0" w:color="auto"/>
            </w:tcBorders>
            <w:shd w:val="clear" w:color="000000" w:fill="D9D9D9"/>
            <w:vAlign w:val="center"/>
            <w:hideMark/>
          </w:tcPr>
          <w:p w14:paraId="30C71E46" w14:textId="77777777" w:rsidR="00C107E9" w:rsidRPr="002D08D8" w:rsidRDefault="00C107E9">
            <w:pPr>
              <w:jc w:val="center"/>
              <w:rPr>
                <w:b/>
                <w:bCs/>
                <w:sz w:val="18"/>
                <w:szCs w:val="18"/>
              </w:rPr>
            </w:pPr>
            <w:r w:rsidRPr="002D08D8">
              <w:rPr>
                <w:b/>
                <w:bCs/>
                <w:sz w:val="18"/>
                <w:szCs w:val="18"/>
              </w:rPr>
              <w:t>100 600,0</w:t>
            </w:r>
          </w:p>
        </w:tc>
        <w:tc>
          <w:tcPr>
            <w:tcW w:w="294" w:type="pct"/>
            <w:tcBorders>
              <w:top w:val="nil"/>
              <w:left w:val="nil"/>
              <w:bottom w:val="single" w:sz="4" w:space="0" w:color="auto"/>
              <w:right w:val="single" w:sz="4" w:space="0" w:color="auto"/>
            </w:tcBorders>
            <w:shd w:val="clear" w:color="000000" w:fill="D9D9D9"/>
            <w:vAlign w:val="center"/>
            <w:hideMark/>
          </w:tcPr>
          <w:p w14:paraId="61E11E19" w14:textId="77777777" w:rsidR="00C107E9" w:rsidRPr="002D08D8" w:rsidRDefault="00C107E9">
            <w:pPr>
              <w:jc w:val="center"/>
              <w:rPr>
                <w:b/>
                <w:bCs/>
                <w:sz w:val="18"/>
                <w:szCs w:val="18"/>
              </w:rPr>
            </w:pPr>
            <w:r w:rsidRPr="002D08D8">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44C878A" w14:textId="77777777" w:rsidR="00C107E9" w:rsidRPr="002D08D8" w:rsidRDefault="00C107E9">
            <w:pPr>
              <w:jc w:val="center"/>
              <w:rPr>
                <w:b/>
                <w:bCs/>
                <w:sz w:val="18"/>
                <w:szCs w:val="18"/>
              </w:rPr>
            </w:pPr>
            <w:r w:rsidRPr="002D08D8">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6F88688" w14:textId="77777777" w:rsidR="00C107E9" w:rsidRPr="002D08D8" w:rsidRDefault="00C107E9">
            <w:pPr>
              <w:jc w:val="center"/>
              <w:rPr>
                <w:b/>
                <w:bCs/>
                <w:sz w:val="18"/>
                <w:szCs w:val="18"/>
              </w:rPr>
            </w:pPr>
            <w:r w:rsidRPr="002D08D8">
              <w:rPr>
                <w:b/>
                <w:bCs/>
                <w:sz w:val="18"/>
                <w:szCs w:val="18"/>
              </w:rPr>
              <w:t>2 600,0</w:t>
            </w:r>
          </w:p>
        </w:tc>
        <w:tc>
          <w:tcPr>
            <w:tcW w:w="294" w:type="pct"/>
            <w:tcBorders>
              <w:top w:val="nil"/>
              <w:left w:val="nil"/>
              <w:bottom w:val="single" w:sz="4" w:space="0" w:color="auto"/>
              <w:right w:val="single" w:sz="4" w:space="0" w:color="auto"/>
            </w:tcBorders>
            <w:shd w:val="clear" w:color="000000" w:fill="D9D9D9"/>
            <w:vAlign w:val="center"/>
            <w:hideMark/>
          </w:tcPr>
          <w:p w14:paraId="174E019A" w14:textId="77777777" w:rsidR="00C107E9" w:rsidRPr="002D08D8" w:rsidRDefault="00C107E9">
            <w:pPr>
              <w:jc w:val="center"/>
              <w:rPr>
                <w:b/>
                <w:bCs/>
                <w:sz w:val="18"/>
                <w:szCs w:val="18"/>
              </w:rPr>
            </w:pPr>
            <w:r w:rsidRPr="002D08D8">
              <w:rPr>
                <w:b/>
                <w:bCs/>
                <w:sz w:val="18"/>
                <w:szCs w:val="18"/>
              </w:rPr>
              <w:t>10 650,0</w:t>
            </w:r>
          </w:p>
        </w:tc>
        <w:tc>
          <w:tcPr>
            <w:tcW w:w="294" w:type="pct"/>
            <w:tcBorders>
              <w:top w:val="nil"/>
              <w:left w:val="nil"/>
              <w:bottom w:val="single" w:sz="4" w:space="0" w:color="auto"/>
              <w:right w:val="single" w:sz="4" w:space="0" w:color="auto"/>
            </w:tcBorders>
            <w:shd w:val="clear" w:color="000000" w:fill="D9D9D9"/>
            <w:vAlign w:val="center"/>
            <w:hideMark/>
          </w:tcPr>
          <w:p w14:paraId="26A01D88" w14:textId="77777777" w:rsidR="00C107E9" w:rsidRPr="002D08D8" w:rsidRDefault="00C107E9">
            <w:pPr>
              <w:jc w:val="center"/>
              <w:rPr>
                <w:b/>
                <w:bCs/>
                <w:sz w:val="18"/>
                <w:szCs w:val="18"/>
              </w:rPr>
            </w:pPr>
            <w:r w:rsidRPr="002D08D8">
              <w:rPr>
                <w:b/>
                <w:bCs/>
                <w:sz w:val="18"/>
                <w:szCs w:val="18"/>
              </w:rPr>
              <w:t>11 650,0</w:t>
            </w:r>
          </w:p>
        </w:tc>
        <w:tc>
          <w:tcPr>
            <w:tcW w:w="294" w:type="pct"/>
            <w:tcBorders>
              <w:top w:val="nil"/>
              <w:left w:val="nil"/>
              <w:bottom w:val="single" w:sz="4" w:space="0" w:color="auto"/>
              <w:right w:val="single" w:sz="4" w:space="0" w:color="auto"/>
            </w:tcBorders>
            <w:shd w:val="clear" w:color="000000" w:fill="D9D9D9"/>
            <w:vAlign w:val="center"/>
            <w:hideMark/>
          </w:tcPr>
          <w:p w14:paraId="6799A0CD" w14:textId="77777777" w:rsidR="00C107E9" w:rsidRPr="002D08D8" w:rsidRDefault="00C107E9">
            <w:pPr>
              <w:jc w:val="center"/>
              <w:rPr>
                <w:b/>
                <w:bCs/>
                <w:sz w:val="18"/>
                <w:szCs w:val="18"/>
              </w:rPr>
            </w:pPr>
            <w:r w:rsidRPr="002D08D8">
              <w:rPr>
                <w:b/>
                <w:bCs/>
                <w:sz w:val="18"/>
                <w:szCs w:val="18"/>
              </w:rPr>
              <w:t>10 650,0</w:t>
            </w:r>
          </w:p>
        </w:tc>
        <w:tc>
          <w:tcPr>
            <w:tcW w:w="294" w:type="pct"/>
            <w:tcBorders>
              <w:top w:val="nil"/>
              <w:left w:val="nil"/>
              <w:bottom w:val="single" w:sz="4" w:space="0" w:color="auto"/>
              <w:right w:val="single" w:sz="4" w:space="0" w:color="auto"/>
            </w:tcBorders>
            <w:shd w:val="clear" w:color="000000" w:fill="D9D9D9"/>
            <w:vAlign w:val="center"/>
            <w:hideMark/>
          </w:tcPr>
          <w:p w14:paraId="0BBAD3BC" w14:textId="77777777" w:rsidR="00C107E9" w:rsidRPr="002D08D8" w:rsidRDefault="00C107E9">
            <w:pPr>
              <w:jc w:val="center"/>
              <w:rPr>
                <w:b/>
                <w:bCs/>
                <w:sz w:val="18"/>
                <w:szCs w:val="18"/>
              </w:rPr>
            </w:pPr>
            <w:r w:rsidRPr="002D08D8">
              <w:rPr>
                <w:b/>
                <w:bCs/>
                <w:sz w:val="18"/>
                <w:szCs w:val="18"/>
              </w:rPr>
              <w:t>18 650,0</w:t>
            </w:r>
          </w:p>
        </w:tc>
        <w:tc>
          <w:tcPr>
            <w:tcW w:w="294" w:type="pct"/>
            <w:tcBorders>
              <w:top w:val="nil"/>
              <w:left w:val="nil"/>
              <w:bottom w:val="single" w:sz="4" w:space="0" w:color="auto"/>
              <w:right w:val="single" w:sz="4" w:space="0" w:color="auto"/>
            </w:tcBorders>
            <w:shd w:val="clear" w:color="000000" w:fill="D9D9D9"/>
            <w:vAlign w:val="center"/>
            <w:hideMark/>
          </w:tcPr>
          <w:p w14:paraId="19597F0F" w14:textId="77777777" w:rsidR="00C107E9" w:rsidRPr="002D08D8" w:rsidRDefault="00C107E9">
            <w:pPr>
              <w:jc w:val="center"/>
              <w:rPr>
                <w:b/>
                <w:bCs/>
                <w:sz w:val="18"/>
                <w:szCs w:val="18"/>
              </w:rPr>
            </w:pPr>
            <w:r w:rsidRPr="002D08D8">
              <w:rPr>
                <w:b/>
                <w:bCs/>
                <w:sz w:val="18"/>
                <w:szCs w:val="18"/>
              </w:rPr>
              <w:t>12 900,0</w:t>
            </w:r>
          </w:p>
        </w:tc>
        <w:tc>
          <w:tcPr>
            <w:tcW w:w="294" w:type="pct"/>
            <w:tcBorders>
              <w:top w:val="nil"/>
              <w:left w:val="nil"/>
              <w:bottom w:val="single" w:sz="4" w:space="0" w:color="auto"/>
              <w:right w:val="single" w:sz="4" w:space="0" w:color="auto"/>
            </w:tcBorders>
            <w:shd w:val="clear" w:color="000000" w:fill="D9D9D9"/>
            <w:vAlign w:val="center"/>
            <w:hideMark/>
          </w:tcPr>
          <w:p w14:paraId="196C18ED" w14:textId="77777777" w:rsidR="00C107E9" w:rsidRPr="002D08D8" w:rsidRDefault="00C107E9">
            <w:pPr>
              <w:jc w:val="center"/>
              <w:rPr>
                <w:b/>
                <w:bCs/>
                <w:sz w:val="18"/>
                <w:szCs w:val="18"/>
              </w:rPr>
            </w:pPr>
            <w:r w:rsidRPr="002D08D8">
              <w:rPr>
                <w:b/>
                <w:bCs/>
                <w:sz w:val="18"/>
                <w:szCs w:val="18"/>
              </w:rPr>
              <w:t>20 900,0</w:t>
            </w:r>
          </w:p>
        </w:tc>
        <w:tc>
          <w:tcPr>
            <w:tcW w:w="294" w:type="pct"/>
            <w:tcBorders>
              <w:top w:val="nil"/>
              <w:left w:val="nil"/>
              <w:bottom w:val="single" w:sz="4" w:space="0" w:color="auto"/>
              <w:right w:val="single" w:sz="4" w:space="0" w:color="auto"/>
            </w:tcBorders>
            <w:shd w:val="clear" w:color="000000" w:fill="D9D9D9"/>
            <w:vAlign w:val="center"/>
            <w:hideMark/>
          </w:tcPr>
          <w:p w14:paraId="6304F198" w14:textId="77777777" w:rsidR="00C107E9" w:rsidRPr="002D08D8" w:rsidRDefault="00C107E9">
            <w:pPr>
              <w:jc w:val="center"/>
              <w:rPr>
                <w:b/>
                <w:bCs/>
                <w:sz w:val="18"/>
                <w:szCs w:val="18"/>
              </w:rPr>
            </w:pPr>
            <w:r w:rsidRPr="002D08D8">
              <w:rPr>
                <w:b/>
                <w:bCs/>
                <w:sz w:val="18"/>
                <w:szCs w:val="18"/>
              </w:rPr>
              <w:t>6 300,0</w:t>
            </w:r>
          </w:p>
        </w:tc>
        <w:tc>
          <w:tcPr>
            <w:tcW w:w="298" w:type="pct"/>
            <w:tcBorders>
              <w:top w:val="nil"/>
              <w:left w:val="nil"/>
              <w:bottom w:val="single" w:sz="4" w:space="0" w:color="auto"/>
              <w:right w:val="single" w:sz="4" w:space="0" w:color="auto"/>
            </w:tcBorders>
            <w:shd w:val="clear" w:color="000000" w:fill="D9D9D9"/>
            <w:vAlign w:val="center"/>
            <w:hideMark/>
          </w:tcPr>
          <w:p w14:paraId="4FB54895" w14:textId="77777777" w:rsidR="00C107E9" w:rsidRPr="002D08D8" w:rsidRDefault="00C107E9">
            <w:pPr>
              <w:jc w:val="center"/>
              <w:rPr>
                <w:b/>
                <w:bCs/>
                <w:sz w:val="18"/>
                <w:szCs w:val="18"/>
              </w:rPr>
            </w:pPr>
            <w:r w:rsidRPr="002D08D8">
              <w:rPr>
                <w:b/>
                <w:bCs/>
                <w:sz w:val="18"/>
                <w:szCs w:val="18"/>
              </w:rPr>
              <w:t>6 300,0</w:t>
            </w:r>
          </w:p>
        </w:tc>
      </w:tr>
      <w:tr w:rsidR="00C107E9" w:rsidRPr="002D08D8" w14:paraId="571BF4D0" w14:textId="77777777" w:rsidTr="001168E2">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53A636F2" w14:textId="77777777" w:rsidR="00C107E9" w:rsidRPr="002D08D8" w:rsidRDefault="00C107E9">
            <w:pPr>
              <w:rPr>
                <w:b/>
                <w:bCs/>
                <w:sz w:val="18"/>
                <w:szCs w:val="18"/>
              </w:rPr>
            </w:pPr>
            <w:r w:rsidRPr="002D08D8">
              <w:rPr>
                <w:b/>
                <w:bCs/>
                <w:sz w:val="18"/>
                <w:szCs w:val="18"/>
              </w:rPr>
              <w:t>В том числе по строительству:</w:t>
            </w:r>
          </w:p>
        </w:tc>
        <w:tc>
          <w:tcPr>
            <w:tcW w:w="348" w:type="pct"/>
            <w:tcBorders>
              <w:top w:val="nil"/>
              <w:left w:val="nil"/>
              <w:bottom w:val="single" w:sz="4" w:space="0" w:color="auto"/>
              <w:right w:val="single" w:sz="4" w:space="0" w:color="auto"/>
            </w:tcBorders>
            <w:shd w:val="clear" w:color="000000" w:fill="D9D9D9"/>
            <w:vAlign w:val="center"/>
            <w:hideMark/>
          </w:tcPr>
          <w:p w14:paraId="2A96C1C0" w14:textId="77777777" w:rsidR="00C107E9" w:rsidRPr="002D08D8" w:rsidRDefault="00C107E9">
            <w:pPr>
              <w:jc w:val="center"/>
              <w:rPr>
                <w:b/>
                <w:bCs/>
                <w:sz w:val="18"/>
                <w:szCs w:val="18"/>
              </w:rPr>
            </w:pPr>
            <w:r w:rsidRPr="002D08D8">
              <w:rPr>
                <w:b/>
                <w:bCs/>
                <w:sz w:val="18"/>
                <w:szCs w:val="18"/>
              </w:rPr>
              <w:t>100 600,0</w:t>
            </w:r>
          </w:p>
        </w:tc>
        <w:tc>
          <w:tcPr>
            <w:tcW w:w="294" w:type="pct"/>
            <w:tcBorders>
              <w:top w:val="nil"/>
              <w:left w:val="nil"/>
              <w:bottom w:val="single" w:sz="4" w:space="0" w:color="auto"/>
              <w:right w:val="single" w:sz="4" w:space="0" w:color="auto"/>
            </w:tcBorders>
            <w:shd w:val="clear" w:color="000000" w:fill="D9D9D9"/>
            <w:vAlign w:val="center"/>
            <w:hideMark/>
          </w:tcPr>
          <w:p w14:paraId="7493A270" w14:textId="77777777" w:rsidR="00C107E9" w:rsidRPr="002D08D8" w:rsidRDefault="00C107E9">
            <w:pPr>
              <w:jc w:val="center"/>
              <w:rPr>
                <w:b/>
                <w:bCs/>
                <w:sz w:val="18"/>
                <w:szCs w:val="18"/>
              </w:rPr>
            </w:pPr>
            <w:r w:rsidRPr="002D08D8">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ECB8BA9" w14:textId="77777777" w:rsidR="00C107E9" w:rsidRPr="002D08D8" w:rsidRDefault="00C107E9">
            <w:pPr>
              <w:jc w:val="center"/>
              <w:rPr>
                <w:b/>
                <w:bCs/>
                <w:sz w:val="18"/>
                <w:szCs w:val="18"/>
              </w:rPr>
            </w:pPr>
            <w:r w:rsidRPr="002D08D8">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1B9BEAB" w14:textId="77777777" w:rsidR="00C107E9" w:rsidRPr="002D08D8" w:rsidRDefault="00C107E9">
            <w:pPr>
              <w:jc w:val="center"/>
              <w:rPr>
                <w:b/>
                <w:bCs/>
                <w:sz w:val="18"/>
                <w:szCs w:val="18"/>
              </w:rPr>
            </w:pPr>
            <w:r w:rsidRPr="002D08D8">
              <w:rPr>
                <w:b/>
                <w:bCs/>
                <w:sz w:val="18"/>
                <w:szCs w:val="18"/>
              </w:rPr>
              <w:t>2 600,0</w:t>
            </w:r>
          </w:p>
        </w:tc>
        <w:tc>
          <w:tcPr>
            <w:tcW w:w="294" w:type="pct"/>
            <w:tcBorders>
              <w:top w:val="nil"/>
              <w:left w:val="nil"/>
              <w:bottom w:val="single" w:sz="4" w:space="0" w:color="auto"/>
              <w:right w:val="single" w:sz="4" w:space="0" w:color="auto"/>
            </w:tcBorders>
            <w:shd w:val="clear" w:color="000000" w:fill="D9D9D9"/>
            <w:vAlign w:val="center"/>
            <w:hideMark/>
          </w:tcPr>
          <w:p w14:paraId="0DD46BA8" w14:textId="77777777" w:rsidR="00C107E9" w:rsidRPr="002D08D8" w:rsidRDefault="00C107E9">
            <w:pPr>
              <w:jc w:val="center"/>
              <w:rPr>
                <w:b/>
                <w:bCs/>
                <w:sz w:val="18"/>
                <w:szCs w:val="18"/>
              </w:rPr>
            </w:pPr>
            <w:r w:rsidRPr="002D08D8">
              <w:rPr>
                <w:b/>
                <w:bCs/>
                <w:sz w:val="18"/>
                <w:szCs w:val="18"/>
              </w:rPr>
              <w:t>10 650,0</w:t>
            </w:r>
          </w:p>
        </w:tc>
        <w:tc>
          <w:tcPr>
            <w:tcW w:w="294" w:type="pct"/>
            <w:tcBorders>
              <w:top w:val="nil"/>
              <w:left w:val="nil"/>
              <w:bottom w:val="single" w:sz="4" w:space="0" w:color="auto"/>
              <w:right w:val="single" w:sz="4" w:space="0" w:color="auto"/>
            </w:tcBorders>
            <w:shd w:val="clear" w:color="000000" w:fill="D9D9D9"/>
            <w:vAlign w:val="center"/>
            <w:hideMark/>
          </w:tcPr>
          <w:p w14:paraId="2932D517" w14:textId="77777777" w:rsidR="00C107E9" w:rsidRPr="002D08D8" w:rsidRDefault="00C107E9">
            <w:pPr>
              <w:jc w:val="center"/>
              <w:rPr>
                <w:b/>
                <w:bCs/>
                <w:sz w:val="18"/>
                <w:szCs w:val="18"/>
              </w:rPr>
            </w:pPr>
            <w:r w:rsidRPr="002D08D8">
              <w:rPr>
                <w:b/>
                <w:bCs/>
                <w:sz w:val="18"/>
                <w:szCs w:val="18"/>
              </w:rPr>
              <w:t>11 650,0</w:t>
            </w:r>
          </w:p>
        </w:tc>
        <w:tc>
          <w:tcPr>
            <w:tcW w:w="294" w:type="pct"/>
            <w:tcBorders>
              <w:top w:val="nil"/>
              <w:left w:val="nil"/>
              <w:bottom w:val="single" w:sz="4" w:space="0" w:color="auto"/>
              <w:right w:val="single" w:sz="4" w:space="0" w:color="auto"/>
            </w:tcBorders>
            <w:shd w:val="clear" w:color="000000" w:fill="D9D9D9"/>
            <w:vAlign w:val="center"/>
            <w:hideMark/>
          </w:tcPr>
          <w:p w14:paraId="1E258AA8" w14:textId="77777777" w:rsidR="00C107E9" w:rsidRPr="002D08D8" w:rsidRDefault="00C107E9">
            <w:pPr>
              <w:jc w:val="center"/>
              <w:rPr>
                <w:b/>
                <w:bCs/>
                <w:sz w:val="18"/>
                <w:szCs w:val="18"/>
              </w:rPr>
            </w:pPr>
            <w:r w:rsidRPr="002D08D8">
              <w:rPr>
                <w:b/>
                <w:bCs/>
                <w:sz w:val="18"/>
                <w:szCs w:val="18"/>
              </w:rPr>
              <w:t>10 650,0</w:t>
            </w:r>
          </w:p>
        </w:tc>
        <w:tc>
          <w:tcPr>
            <w:tcW w:w="294" w:type="pct"/>
            <w:tcBorders>
              <w:top w:val="nil"/>
              <w:left w:val="nil"/>
              <w:bottom w:val="single" w:sz="4" w:space="0" w:color="auto"/>
              <w:right w:val="single" w:sz="4" w:space="0" w:color="auto"/>
            </w:tcBorders>
            <w:shd w:val="clear" w:color="000000" w:fill="D9D9D9"/>
            <w:vAlign w:val="center"/>
            <w:hideMark/>
          </w:tcPr>
          <w:p w14:paraId="21450475" w14:textId="77777777" w:rsidR="00C107E9" w:rsidRPr="002D08D8" w:rsidRDefault="00C107E9">
            <w:pPr>
              <w:jc w:val="center"/>
              <w:rPr>
                <w:b/>
                <w:bCs/>
                <w:sz w:val="18"/>
                <w:szCs w:val="18"/>
              </w:rPr>
            </w:pPr>
            <w:r w:rsidRPr="002D08D8">
              <w:rPr>
                <w:b/>
                <w:bCs/>
                <w:sz w:val="18"/>
                <w:szCs w:val="18"/>
              </w:rPr>
              <w:t>18 650,0</w:t>
            </w:r>
          </w:p>
        </w:tc>
        <w:tc>
          <w:tcPr>
            <w:tcW w:w="294" w:type="pct"/>
            <w:tcBorders>
              <w:top w:val="nil"/>
              <w:left w:val="nil"/>
              <w:bottom w:val="single" w:sz="4" w:space="0" w:color="auto"/>
              <w:right w:val="single" w:sz="4" w:space="0" w:color="auto"/>
            </w:tcBorders>
            <w:shd w:val="clear" w:color="000000" w:fill="D9D9D9"/>
            <w:vAlign w:val="center"/>
            <w:hideMark/>
          </w:tcPr>
          <w:p w14:paraId="6FC8C389" w14:textId="77777777" w:rsidR="00C107E9" w:rsidRPr="002D08D8" w:rsidRDefault="00C107E9">
            <w:pPr>
              <w:jc w:val="center"/>
              <w:rPr>
                <w:b/>
                <w:bCs/>
                <w:sz w:val="18"/>
                <w:szCs w:val="18"/>
              </w:rPr>
            </w:pPr>
            <w:r w:rsidRPr="002D08D8">
              <w:rPr>
                <w:b/>
                <w:bCs/>
                <w:sz w:val="18"/>
                <w:szCs w:val="18"/>
              </w:rPr>
              <w:t>12 900,0</w:t>
            </w:r>
          </w:p>
        </w:tc>
        <w:tc>
          <w:tcPr>
            <w:tcW w:w="294" w:type="pct"/>
            <w:tcBorders>
              <w:top w:val="nil"/>
              <w:left w:val="nil"/>
              <w:bottom w:val="single" w:sz="4" w:space="0" w:color="auto"/>
              <w:right w:val="single" w:sz="4" w:space="0" w:color="auto"/>
            </w:tcBorders>
            <w:shd w:val="clear" w:color="000000" w:fill="D9D9D9"/>
            <w:vAlign w:val="center"/>
            <w:hideMark/>
          </w:tcPr>
          <w:p w14:paraId="0402401B" w14:textId="77777777" w:rsidR="00C107E9" w:rsidRPr="002D08D8" w:rsidRDefault="00C107E9">
            <w:pPr>
              <w:jc w:val="center"/>
              <w:rPr>
                <w:b/>
                <w:bCs/>
                <w:sz w:val="18"/>
                <w:szCs w:val="18"/>
              </w:rPr>
            </w:pPr>
            <w:r w:rsidRPr="002D08D8">
              <w:rPr>
                <w:b/>
                <w:bCs/>
                <w:sz w:val="18"/>
                <w:szCs w:val="18"/>
              </w:rPr>
              <w:t>20 900,0</w:t>
            </w:r>
          </w:p>
        </w:tc>
        <w:tc>
          <w:tcPr>
            <w:tcW w:w="294" w:type="pct"/>
            <w:tcBorders>
              <w:top w:val="nil"/>
              <w:left w:val="nil"/>
              <w:bottom w:val="single" w:sz="4" w:space="0" w:color="auto"/>
              <w:right w:val="single" w:sz="4" w:space="0" w:color="auto"/>
            </w:tcBorders>
            <w:shd w:val="clear" w:color="000000" w:fill="D9D9D9"/>
            <w:vAlign w:val="center"/>
            <w:hideMark/>
          </w:tcPr>
          <w:p w14:paraId="6561FD7C" w14:textId="77777777" w:rsidR="00C107E9" w:rsidRPr="002D08D8" w:rsidRDefault="00C107E9">
            <w:pPr>
              <w:jc w:val="center"/>
              <w:rPr>
                <w:b/>
                <w:bCs/>
                <w:sz w:val="18"/>
                <w:szCs w:val="18"/>
              </w:rPr>
            </w:pPr>
            <w:r w:rsidRPr="002D08D8">
              <w:rPr>
                <w:b/>
                <w:bCs/>
                <w:sz w:val="18"/>
                <w:szCs w:val="18"/>
              </w:rPr>
              <w:t>6 300,0</w:t>
            </w:r>
          </w:p>
        </w:tc>
        <w:tc>
          <w:tcPr>
            <w:tcW w:w="298" w:type="pct"/>
            <w:tcBorders>
              <w:top w:val="nil"/>
              <w:left w:val="nil"/>
              <w:bottom w:val="single" w:sz="4" w:space="0" w:color="auto"/>
              <w:right w:val="single" w:sz="4" w:space="0" w:color="auto"/>
            </w:tcBorders>
            <w:shd w:val="clear" w:color="000000" w:fill="D9D9D9"/>
            <w:vAlign w:val="center"/>
            <w:hideMark/>
          </w:tcPr>
          <w:p w14:paraId="7B46684B" w14:textId="77777777" w:rsidR="00C107E9" w:rsidRPr="002D08D8" w:rsidRDefault="00C107E9">
            <w:pPr>
              <w:jc w:val="center"/>
              <w:rPr>
                <w:b/>
                <w:bCs/>
                <w:sz w:val="18"/>
                <w:szCs w:val="18"/>
              </w:rPr>
            </w:pPr>
            <w:r w:rsidRPr="002D08D8">
              <w:rPr>
                <w:b/>
                <w:bCs/>
                <w:sz w:val="18"/>
                <w:szCs w:val="18"/>
              </w:rPr>
              <w:t>6 300,0</w:t>
            </w:r>
          </w:p>
        </w:tc>
      </w:tr>
      <w:tr w:rsidR="00C107E9" w:rsidRPr="002D08D8" w14:paraId="10A42E7F" w14:textId="77777777" w:rsidTr="001168E2">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668BBB3C" w14:textId="77777777" w:rsidR="00C107E9" w:rsidRPr="002D08D8" w:rsidRDefault="00C107E9">
            <w:pPr>
              <w:rPr>
                <w:b/>
                <w:bCs/>
                <w:sz w:val="18"/>
                <w:szCs w:val="18"/>
              </w:rPr>
            </w:pPr>
            <w:r w:rsidRPr="002D08D8">
              <w:rPr>
                <w:b/>
                <w:bCs/>
                <w:sz w:val="18"/>
                <w:szCs w:val="18"/>
              </w:rPr>
              <w:t>В том числе по модернизации</w:t>
            </w:r>
          </w:p>
        </w:tc>
        <w:tc>
          <w:tcPr>
            <w:tcW w:w="348" w:type="pct"/>
            <w:tcBorders>
              <w:top w:val="nil"/>
              <w:left w:val="nil"/>
              <w:bottom w:val="single" w:sz="4" w:space="0" w:color="auto"/>
              <w:right w:val="single" w:sz="4" w:space="0" w:color="auto"/>
            </w:tcBorders>
            <w:shd w:val="clear" w:color="000000" w:fill="D9D9D9"/>
            <w:vAlign w:val="center"/>
            <w:hideMark/>
          </w:tcPr>
          <w:p w14:paraId="199AC750" w14:textId="77777777" w:rsidR="00C107E9" w:rsidRPr="002D08D8" w:rsidRDefault="00C107E9">
            <w:pPr>
              <w:jc w:val="center"/>
              <w:rPr>
                <w:b/>
                <w:bCs/>
                <w:sz w:val="18"/>
                <w:szCs w:val="18"/>
              </w:rPr>
            </w:pPr>
            <w:r w:rsidRPr="002D08D8">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1DD0BB9" w14:textId="77777777" w:rsidR="00C107E9" w:rsidRPr="002D08D8" w:rsidRDefault="00C107E9">
            <w:pPr>
              <w:jc w:val="center"/>
              <w:rPr>
                <w:b/>
                <w:bCs/>
                <w:sz w:val="18"/>
                <w:szCs w:val="18"/>
              </w:rPr>
            </w:pPr>
            <w:r w:rsidRPr="002D08D8">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781792DE" w14:textId="77777777" w:rsidR="00C107E9" w:rsidRPr="002D08D8" w:rsidRDefault="00C107E9">
            <w:pPr>
              <w:jc w:val="center"/>
              <w:rPr>
                <w:b/>
                <w:bCs/>
                <w:sz w:val="18"/>
                <w:szCs w:val="18"/>
              </w:rPr>
            </w:pPr>
            <w:r w:rsidRPr="002D08D8">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3B6A469C" w14:textId="77777777" w:rsidR="00C107E9" w:rsidRPr="002D08D8" w:rsidRDefault="00C107E9">
            <w:pPr>
              <w:jc w:val="center"/>
              <w:rPr>
                <w:b/>
                <w:bCs/>
                <w:sz w:val="18"/>
                <w:szCs w:val="18"/>
              </w:rPr>
            </w:pPr>
            <w:r w:rsidRPr="002D08D8">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7723A12A" w14:textId="77777777" w:rsidR="00C107E9" w:rsidRPr="002D08D8" w:rsidRDefault="00C107E9">
            <w:pPr>
              <w:jc w:val="center"/>
              <w:rPr>
                <w:b/>
                <w:bCs/>
                <w:sz w:val="18"/>
                <w:szCs w:val="18"/>
              </w:rPr>
            </w:pPr>
            <w:r w:rsidRPr="002D08D8">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2CEAC7F0" w14:textId="77777777" w:rsidR="00C107E9" w:rsidRPr="002D08D8" w:rsidRDefault="00C107E9">
            <w:pPr>
              <w:jc w:val="center"/>
              <w:rPr>
                <w:b/>
                <w:bCs/>
                <w:sz w:val="18"/>
                <w:szCs w:val="18"/>
              </w:rPr>
            </w:pPr>
            <w:r w:rsidRPr="002D08D8">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6050972" w14:textId="77777777" w:rsidR="00C107E9" w:rsidRPr="002D08D8" w:rsidRDefault="00C107E9">
            <w:pPr>
              <w:jc w:val="center"/>
              <w:rPr>
                <w:b/>
                <w:bCs/>
                <w:sz w:val="18"/>
                <w:szCs w:val="18"/>
              </w:rPr>
            </w:pPr>
            <w:r w:rsidRPr="002D08D8">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A482A4A" w14:textId="77777777" w:rsidR="00C107E9" w:rsidRPr="002D08D8" w:rsidRDefault="00C107E9">
            <w:pPr>
              <w:jc w:val="center"/>
              <w:rPr>
                <w:b/>
                <w:bCs/>
                <w:sz w:val="18"/>
                <w:szCs w:val="18"/>
              </w:rPr>
            </w:pPr>
            <w:r w:rsidRPr="002D08D8">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D8B247C" w14:textId="77777777" w:rsidR="00C107E9" w:rsidRPr="002D08D8" w:rsidRDefault="00C107E9">
            <w:pPr>
              <w:jc w:val="center"/>
              <w:rPr>
                <w:b/>
                <w:bCs/>
                <w:sz w:val="18"/>
                <w:szCs w:val="18"/>
              </w:rPr>
            </w:pPr>
            <w:r w:rsidRPr="002D08D8">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E038D73" w14:textId="77777777" w:rsidR="00C107E9" w:rsidRPr="002D08D8" w:rsidRDefault="00C107E9">
            <w:pPr>
              <w:jc w:val="center"/>
              <w:rPr>
                <w:b/>
                <w:bCs/>
                <w:sz w:val="18"/>
                <w:szCs w:val="18"/>
              </w:rPr>
            </w:pPr>
            <w:r w:rsidRPr="002D08D8">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9565DE8" w14:textId="77777777" w:rsidR="00C107E9" w:rsidRPr="002D08D8" w:rsidRDefault="00C107E9">
            <w:pPr>
              <w:jc w:val="center"/>
              <w:rPr>
                <w:b/>
                <w:bCs/>
                <w:sz w:val="18"/>
                <w:szCs w:val="18"/>
              </w:rPr>
            </w:pPr>
            <w:r w:rsidRPr="002D08D8">
              <w:rPr>
                <w:b/>
                <w:bCs/>
                <w:sz w:val="18"/>
                <w:szCs w:val="18"/>
              </w:rPr>
              <w:t>0,0</w:t>
            </w:r>
          </w:p>
        </w:tc>
        <w:tc>
          <w:tcPr>
            <w:tcW w:w="298" w:type="pct"/>
            <w:tcBorders>
              <w:top w:val="nil"/>
              <w:left w:val="nil"/>
              <w:bottom w:val="single" w:sz="4" w:space="0" w:color="auto"/>
              <w:right w:val="single" w:sz="4" w:space="0" w:color="auto"/>
            </w:tcBorders>
            <w:shd w:val="clear" w:color="000000" w:fill="D9D9D9"/>
            <w:vAlign w:val="center"/>
            <w:hideMark/>
          </w:tcPr>
          <w:p w14:paraId="215D3AC4" w14:textId="77777777" w:rsidR="00C107E9" w:rsidRPr="002D08D8" w:rsidRDefault="00C107E9">
            <w:pPr>
              <w:jc w:val="center"/>
              <w:rPr>
                <w:b/>
                <w:bCs/>
                <w:sz w:val="18"/>
                <w:szCs w:val="18"/>
              </w:rPr>
            </w:pPr>
            <w:r w:rsidRPr="002D08D8">
              <w:rPr>
                <w:b/>
                <w:bCs/>
                <w:sz w:val="18"/>
                <w:szCs w:val="18"/>
              </w:rPr>
              <w:t>0,0</w:t>
            </w:r>
          </w:p>
        </w:tc>
      </w:tr>
      <w:tr w:rsidR="00C107E9" w:rsidRPr="002D08D8" w14:paraId="47A3FF2B" w14:textId="77777777" w:rsidTr="001168E2">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059887F2" w14:textId="77777777" w:rsidR="00C107E9" w:rsidRPr="002D08D8" w:rsidRDefault="00C107E9">
            <w:pPr>
              <w:outlineLvl w:val="0"/>
              <w:rPr>
                <w:b/>
                <w:bCs/>
                <w:sz w:val="18"/>
                <w:szCs w:val="18"/>
              </w:rPr>
            </w:pPr>
            <w:r w:rsidRPr="002D08D8">
              <w:rPr>
                <w:b/>
                <w:bCs/>
                <w:sz w:val="18"/>
                <w:szCs w:val="18"/>
              </w:rPr>
              <w:t>Источник финансирования</w:t>
            </w:r>
          </w:p>
        </w:tc>
      </w:tr>
      <w:tr w:rsidR="00C107E9" w:rsidRPr="002D08D8" w14:paraId="1FC2BB38" w14:textId="77777777" w:rsidTr="001168E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7980ED8F" w14:textId="77777777" w:rsidR="00C107E9" w:rsidRPr="002D08D8" w:rsidRDefault="00C107E9">
            <w:pPr>
              <w:outlineLvl w:val="0"/>
              <w:rPr>
                <w:sz w:val="18"/>
                <w:szCs w:val="18"/>
              </w:rPr>
            </w:pPr>
            <w:r w:rsidRPr="002D08D8">
              <w:rPr>
                <w:sz w:val="18"/>
                <w:szCs w:val="18"/>
              </w:rPr>
              <w:t>Амортизационные отчисления</w:t>
            </w:r>
          </w:p>
        </w:tc>
        <w:tc>
          <w:tcPr>
            <w:tcW w:w="348" w:type="pct"/>
            <w:tcBorders>
              <w:top w:val="nil"/>
              <w:left w:val="nil"/>
              <w:bottom w:val="single" w:sz="4" w:space="0" w:color="auto"/>
              <w:right w:val="single" w:sz="4" w:space="0" w:color="auto"/>
            </w:tcBorders>
            <w:shd w:val="clear" w:color="000000" w:fill="D9D9D9"/>
            <w:vAlign w:val="center"/>
            <w:hideMark/>
          </w:tcPr>
          <w:p w14:paraId="62267817" w14:textId="77777777" w:rsidR="00C107E9" w:rsidRPr="002D08D8" w:rsidRDefault="00C107E9">
            <w:pPr>
              <w:jc w:val="center"/>
              <w:outlineLvl w:val="0"/>
              <w:rPr>
                <w:sz w:val="18"/>
                <w:szCs w:val="18"/>
              </w:rPr>
            </w:pPr>
            <w:r w:rsidRPr="002D08D8">
              <w:rPr>
                <w:sz w:val="18"/>
                <w:szCs w:val="18"/>
              </w:rPr>
              <w:t>30 180,0</w:t>
            </w:r>
          </w:p>
        </w:tc>
        <w:tc>
          <w:tcPr>
            <w:tcW w:w="294" w:type="pct"/>
            <w:tcBorders>
              <w:top w:val="nil"/>
              <w:left w:val="nil"/>
              <w:bottom w:val="single" w:sz="4" w:space="0" w:color="auto"/>
              <w:right w:val="single" w:sz="4" w:space="0" w:color="auto"/>
            </w:tcBorders>
            <w:shd w:val="clear" w:color="auto" w:fill="auto"/>
            <w:vAlign w:val="center"/>
            <w:hideMark/>
          </w:tcPr>
          <w:p w14:paraId="78D9EEFB" w14:textId="77777777" w:rsidR="00C107E9" w:rsidRPr="002D08D8" w:rsidRDefault="00C107E9">
            <w:pPr>
              <w:jc w:val="center"/>
              <w:outlineLvl w:val="0"/>
              <w:rPr>
                <w:sz w:val="18"/>
                <w:szCs w:val="18"/>
              </w:rPr>
            </w:pPr>
            <w:r w:rsidRPr="002D08D8">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5BB21136" w14:textId="77777777" w:rsidR="00C107E9" w:rsidRPr="002D08D8" w:rsidRDefault="00C107E9">
            <w:pPr>
              <w:jc w:val="center"/>
              <w:outlineLvl w:val="0"/>
              <w:rPr>
                <w:sz w:val="18"/>
                <w:szCs w:val="18"/>
              </w:rPr>
            </w:pPr>
            <w:r w:rsidRPr="002D08D8">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594B3289" w14:textId="77777777" w:rsidR="00C107E9" w:rsidRPr="002D08D8" w:rsidRDefault="00C107E9">
            <w:pPr>
              <w:jc w:val="center"/>
              <w:outlineLvl w:val="0"/>
              <w:rPr>
                <w:sz w:val="18"/>
                <w:szCs w:val="18"/>
              </w:rPr>
            </w:pPr>
            <w:r w:rsidRPr="002D08D8">
              <w:rPr>
                <w:sz w:val="18"/>
                <w:szCs w:val="18"/>
              </w:rPr>
              <w:t>780,0</w:t>
            </w:r>
          </w:p>
        </w:tc>
        <w:tc>
          <w:tcPr>
            <w:tcW w:w="294" w:type="pct"/>
            <w:tcBorders>
              <w:top w:val="nil"/>
              <w:left w:val="nil"/>
              <w:bottom w:val="single" w:sz="4" w:space="0" w:color="auto"/>
              <w:right w:val="single" w:sz="4" w:space="0" w:color="auto"/>
            </w:tcBorders>
            <w:shd w:val="clear" w:color="auto" w:fill="auto"/>
            <w:vAlign w:val="center"/>
            <w:hideMark/>
          </w:tcPr>
          <w:p w14:paraId="34DE9D84" w14:textId="77777777" w:rsidR="00C107E9" w:rsidRPr="002D08D8" w:rsidRDefault="00C107E9">
            <w:pPr>
              <w:jc w:val="center"/>
              <w:outlineLvl w:val="0"/>
              <w:rPr>
                <w:sz w:val="18"/>
                <w:szCs w:val="18"/>
              </w:rPr>
            </w:pPr>
            <w:r w:rsidRPr="002D08D8">
              <w:rPr>
                <w:sz w:val="18"/>
                <w:szCs w:val="18"/>
              </w:rPr>
              <w:t>3 195,0</w:t>
            </w:r>
          </w:p>
        </w:tc>
        <w:tc>
          <w:tcPr>
            <w:tcW w:w="294" w:type="pct"/>
            <w:tcBorders>
              <w:top w:val="nil"/>
              <w:left w:val="nil"/>
              <w:bottom w:val="single" w:sz="4" w:space="0" w:color="auto"/>
              <w:right w:val="single" w:sz="4" w:space="0" w:color="auto"/>
            </w:tcBorders>
            <w:shd w:val="clear" w:color="auto" w:fill="auto"/>
            <w:vAlign w:val="center"/>
            <w:hideMark/>
          </w:tcPr>
          <w:p w14:paraId="5B4DB26F" w14:textId="77777777" w:rsidR="00C107E9" w:rsidRPr="002D08D8" w:rsidRDefault="00C107E9">
            <w:pPr>
              <w:jc w:val="center"/>
              <w:outlineLvl w:val="0"/>
              <w:rPr>
                <w:sz w:val="18"/>
                <w:szCs w:val="18"/>
              </w:rPr>
            </w:pPr>
            <w:r w:rsidRPr="002D08D8">
              <w:rPr>
                <w:sz w:val="18"/>
                <w:szCs w:val="18"/>
              </w:rPr>
              <w:t>3 495,0</w:t>
            </w:r>
          </w:p>
        </w:tc>
        <w:tc>
          <w:tcPr>
            <w:tcW w:w="294" w:type="pct"/>
            <w:tcBorders>
              <w:top w:val="nil"/>
              <w:left w:val="nil"/>
              <w:bottom w:val="single" w:sz="4" w:space="0" w:color="auto"/>
              <w:right w:val="single" w:sz="4" w:space="0" w:color="auto"/>
            </w:tcBorders>
            <w:shd w:val="clear" w:color="auto" w:fill="auto"/>
            <w:vAlign w:val="center"/>
            <w:hideMark/>
          </w:tcPr>
          <w:p w14:paraId="4EC3323A" w14:textId="77777777" w:rsidR="00C107E9" w:rsidRPr="002D08D8" w:rsidRDefault="00C107E9">
            <w:pPr>
              <w:jc w:val="center"/>
              <w:outlineLvl w:val="0"/>
              <w:rPr>
                <w:sz w:val="18"/>
                <w:szCs w:val="18"/>
              </w:rPr>
            </w:pPr>
            <w:r w:rsidRPr="002D08D8">
              <w:rPr>
                <w:sz w:val="18"/>
                <w:szCs w:val="18"/>
              </w:rPr>
              <w:t>3 195,0</w:t>
            </w:r>
          </w:p>
        </w:tc>
        <w:tc>
          <w:tcPr>
            <w:tcW w:w="294" w:type="pct"/>
            <w:tcBorders>
              <w:top w:val="nil"/>
              <w:left w:val="nil"/>
              <w:bottom w:val="single" w:sz="4" w:space="0" w:color="auto"/>
              <w:right w:val="single" w:sz="4" w:space="0" w:color="auto"/>
            </w:tcBorders>
            <w:shd w:val="clear" w:color="auto" w:fill="auto"/>
            <w:vAlign w:val="center"/>
            <w:hideMark/>
          </w:tcPr>
          <w:p w14:paraId="316AB61C" w14:textId="77777777" w:rsidR="00C107E9" w:rsidRPr="002D08D8" w:rsidRDefault="00C107E9">
            <w:pPr>
              <w:jc w:val="center"/>
              <w:outlineLvl w:val="0"/>
              <w:rPr>
                <w:sz w:val="18"/>
                <w:szCs w:val="18"/>
              </w:rPr>
            </w:pPr>
            <w:r w:rsidRPr="002D08D8">
              <w:rPr>
                <w:sz w:val="18"/>
                <w:szCs w:val="18"/>
              </w:rPr>
              <w:t>5 595,0</w:t>
            </w:r>
          </w:p>
        </w:tc>
        <w:tc>
          <w:tcPr>
            <w:tcW w:w="294" w:type="pct"/>
            <w:tcBorders>
              <w:top w:val="nil"/>
              <w:left w:val="nil"/>
              <w:bottom w:val="single" w:sz="4" w:space="0" w:color="auto"/>
              <w:right w:val="single" w:sz="4" w:space="0" w:color="auto"/>
            </w:tcBorders>
            <w:shd w:val="clear" w:color="auto" w:fill="auto"/>
            <w:vAlign w:val="center"/>
            <w:hideMark/>
          </w:tcPr>
          <w:p w14:paraId="65D91E3F" w14:textId="77777777" w:rsidR="00C107E9" w:rsidRPr="002D08D8" w:rsidRDefault="00C107E9">
            <w:pPr>
              <w:jc w:val="center"/>
              <w:outlineLvl w:val="0"/>
              <w:rPr>
                <w:sz w:val="18"/>
                <w:szCs w:val="18"/>
              </w:rPr>
            </w:pPr>
            <w:r w:rsidRPr="002D08D8">
              <w:rPr>
                <w:sz w:val="18"/>
                <w:szCs w:val="18"/>
              </w:rPr>
              <w:t>3 870,0</w:t>
            </w:r>
          </w:p>
        </w:tc>
        <w:tc>
          <w:tcPr>
            <w:tcW w:w="294" w:type="pct"/>
            <w:tcBorders>
              <w:top w:val="nil"/>
              <w:left w:val="nil"/>
              <w:bottom w:val="single" w:sz="4" w:space="0" w:color="auto"/>
              <w:right w:val="single" w:sz="4" w:space="0" w:color="auto"/>
            </w:tcBorders>
            <w:shd w:val="clear" w:color="auto" w:fill="auto"/>
            <w:vAlign w:val="center"/>
            <w:hideMark/>
          </w:tcPr>
          <w:p w14:paraId="556A3B11" w14:textId="77777777" w:rsidR="00C107E9" w:rsidRPr="002D08D8" w:rsidRDefault="00C107E9">
            <w:pPr>
              <w:jc w:val="center"/>
              <w:outlineLvl w:val="0"/>
              <w:rPr>
                <w:sz w:val="18"/>
                <w:szCs w:val="18"/>
              </w:rPr>
            </w:pPr>
            <w:r w:rsidRPr="002D08D8">
              <w:rPr>
                <w:sz w:val="18"/>
                <w:szCs w:val="18"/>
              </w:rPr>
              <w:t>6 270,0</w:t>
            </w:r>
          </w:p>
        </w:tc>
        <w:tc>
          <w:tcPr>
            <w:tcW w:w="294" w:type="pct"/>
            <w:tcBorders>
              <w:top w:val="nil"/>
              <w:left w:val="nil"/>
              <w:bottom w:val="single" w:sz="4" w:space="0" w:color="auto"/>
              <w:right w:val="single" w:sz="4" w:space="0" w:color="auto"/>
            </w:tcBorders>
            <w:shd w:val="clear" w:color="auto" w:fill="auto"/>
            <w:vAlign w:val="center"/>
            <w:hideMark/>
          </w:tcPr>
          <w:p w14:paraId="6768CF65" w14:textId="77777777" w:rsidR="00C107E9" w:rsidRPr="002D08D8" w:rsidRDefault="00C107E9">
            <w:pPr>
              <w:jc w:val="center"/>
              <w:outlineLvl w:val="0"/>
              <w:rPr>
                <w:sz w:val="18"/>
                <w:szCs w:val="18"/>
              </w:rPr>
            </w:pPr>
            <w:r w:rsidRPr="002D08D8">
              <w:rPr>
                <w:sz w:val="18"/>
                <w:szCs w:val="18"/>
              </w:rPr>
              <w:t>1 890,0</w:t>
            </w:r>
          </w:p>
        </w:tc>
        <w:tc>
          <w:tcPr>
            <w:tcW w:w="298" w:type="pct"/>
            <w:tcBorders>
              <w:top w:val="nil"/>
              <w:left w:val="nil"/>
              <w:bottom w:val="single" w:sz="4" w:space="0" w:color="auto"/>
              <w:right w:val="single" w:sz="4" w:space="0" w:color="auto"/>
            </w:tcBorders>
            <w:shd w:val="clear" w:color="auto" w:fill="auto"/>
            <w:vAlign w:val="center"/>
            <w:hideMark/>
          </w:tcPr>
          <w:p w14:paraId="3AE935D3" w14:textId="77777777" w:rsidR="00C107E9" w:rsidRPr="002D08D8" w:rsidRDefault="00C107E9">
            <w:pPr>
              <w:jc w:val="center"/>
              <w:outlineLvl w:val="0"/>
              <w:rPr>
                <w:sz w:val="18"/>
                <w:szCs w:val="18"/>
              </w:rPr>
            </w:pPr>
            <w:r w:rsidRPr="002D08D8">
              <w:rPr>
                <w:sz w:val="18"/>
                <w:szCs w:val="18"/>
              </w:rPr>
              <w:t>1 890,0</w:t>
            </w:r>
          </w:p>
        </w:tc>
      </w:tr>
      <w:tr w:rsidR="00C107E9" w:rsidRPr="002D08D8" w14:paraId="47A19870" w14:textId="77777777" w:rsidTr="001168E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0C950579" w14:textId="77777777" w:rsidR="00C107E9" w:rsidRPr="002D08D8" w:rsidRDefault="00C107E9">
            <w:pPr>
              <w:outlineLvl w:val="0"/>
              <w:rPr>
                <w:sz w:val="18"/>
                <w:szCs w:val="18"/>
              </w:rPr>
            </w:pPr>
            <w:r w:rsidRPr="002D08D8">
              <w:rPr>
                <w:sz w:val="18"/>
                <w:szCs w:val="18"/>
              </w:rPr>
              <w:t>Прибыль</w:t>
            </w:r>
          </w:p>
        </w:tc>
        <w:tc>
          <w:tcPr>
            <w:tcW w:w="348" w:type="pct"/>
            <w:tcBorders>
              <w:top w:val="nil"/>
              <w:left w:val="nil"/>
              <w:bottom w:val="single" w:sz="4" w:space="0" w:color="auto"/>
              <w:right w:val="single" w:sz="4" w:space="0" w:color="auto"/>
            </w:tcBorders>
            <w:shd w:val="clear" w:color="000000" w:fill="D9D9D9"/>
            <w:vAlign w:val="center"/>
            <w:hideMark/>
          </w:tcPr>
          <w:p w14:paraId="4BFFBA4A" w14:textId="77777777" w:rsidR="00C107E9" w:rsidRPr="002D08D8" w:rsidRDefault="00C107E9">
            <w:pPr>
              <w:jc w:val="center"/>
              <w:outlineLvl w:val="0"/>
              <w:rPr>
                <w:sz w:val="18"/>
                <w:szCs w:val="18"/>
              </w:rPr>
            </w:pPr>
            <w:r w:rsidRPr="002D08D8">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2C9A7FBA"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E22CA0D"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7AE3980"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1E0C91A"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78FCFF9"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32A6205"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BFF1623"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400F8A8"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4502ADB"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2890E10" w14:textId="77777777" w:rsidR="00C107E9" w:rsidRPr="002D08D8" w:rsidRDefault="00C107E9">
            <w:pPr>
              <w:jc w:val="center"/>
              <w:outlineLvl w:val="0"/>
              <w:rPr>
                <w:sz w:val="18"/>
                <w:szCs w:val="18"/>
              </w:rPr>
            </w:pPr>
            <w:r w:rsidRPr="002D08D8">
              <w:rPr>
                <w:sz w:val="18"/>
                <w:szCs w:val="18"/>
              </w:rPr>
              <w:t> </w:t>
            </w:r>
          </w:p>
        </w:tc>
        <w:tc>
          <w:tcPr>
            <w:tcW w:w="298" w:type="pct"/>
            <w:tcBorders>
              <w:top w:val="nil"/>
              <w:left w:val="nil"/>
              <w:bottom w:val="single" w:sz="4" w:space="0" w:color="auto"/>
              <w:right w:val="single" w:sz="4" w:space="0" w:color="auto"/>
            </w:tcBorders>
            <w:shd w:val="clear" w:color="auto" w:fill="auto"/>
            <w:vAlign w:val="center"/>
            <w:hideMark/>
          </w:tcPr>
          <w:p w14:paraId="0EED7B58" w14:textId="77777777" w:rsidR="00C107E9" w:rsidRPr="002D08D8" w:rsidRDefault="00C107E9">
            <w:pPr>
              <w:jc w:val="center"/>
              <w:outlineLvl w:val="0"/>
              <w:rPr>
                <w:sz w:val="18"/>
                <w:szCs w:val="18"/>
              </w:rPr>
            </w:pPr>
            <w:r w:rsidRPr="002D08D8">
              <w:rPr>
                <w:sz w:val="18"/>
                <w:szCs w:val="18"/>
              </w:rPr>
              <w:t> </w:t>
            </w:r>
          </w:p>
        </w:tc>
      </w:tr>
      <w:tr w:rsidR="00C107E9" w:rsidRPr="002D08D8" w14:paraId="13801897" w14:textId="77777777" w:rsidTr="001168E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1D61E6BE" w14:textId="77777777" w:rsidR="00C107E9" w:rsidRPr="002D08D8" w:rsidRDefault="00C107E9">
            <w:pPr>
              <w:outlineLvl w:val="0"/>
              <w:rPr>
                <w:sz w:val="18"/>
                <w:szCs w:val="18"/>
              </w:rPr>
            </w:pPr>
            <w:r w:rsidRPr="002D08D8">
              <w:rPr>
                <w:sz w:val="18"/>
                <w:szCs w:val="18"/>
              </w:rPr>
              <w:t>Плата за подключение</w:t>
            </w:r>
          </w:p>
        </w:tc>
        <w:tc>
          <w:tcPr>
            <w:tcW w:w="348" w:type="pct"/>
            <w:tcBorders>
              <w:top w:val="nil"/>
              <w:left w:val="nil"/>
              <w:bottom w:val="single" w:sz="4" w:space="0" w:color="auto"/>
              <w:right w:val="single" w:sz="4" w:space="0" w:color="auto"/>
            </w:tcBorders>
            <w:shd w:val="clear" w:color="000000" w:fill="D9D9D9"/>
            <w:vAlign w:val="center"/>
            <w:hideMark/>
          </w:tcPr>
          <w:p w14:paraId="4FDDC9A2" w14:textId="77777777" w:rsidR="00C107E9" w:rsidRPr="002D08D8" w:rsidRDefault="00C107E9">
            <w:pPr>
              <w:jc w:val="center"/>
              <w:outlineLvl w:val="0"/>
              <w:rPr>
                <w:sz w:val="18"/>
                <w:szCs w:val="18"/>
              </w:rPr>
            </w:pPr>
            <w:r w:rsidRPr="002D08D8">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0A8D380D"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6AC0949"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0ED290E"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54D01BC"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64868AF"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2E4BDD2"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C52D644"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0F2B24A"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9AE9495"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986C77D" w14:textId="77777777" w:rsidR="00C107E9" w:rsidRPr="002D08D8" w:rsidRDefault="00C107E9">
            <w:pPr>
              <w:jc w:val="center"/>
              <w:outlineLvl w:val="0"/>
              <w:rPr>
                <w:sz w:val="18"/>
                <w:szCs w:val="18"/>
              </w:rPr>
            </w:pPr>
            <w:r w:rsidRPr="002D08D8">
              <w:rPr>
                <w:sz w:val="18"/>
                <w:szCs w:val="18"/>
              </w:rPr>
              <w:t> </w:t>
            </w:r>
          </w:p>
        </w:tc>
        <w:tc>
          <w:tcPr>
            <w:tcW w:w="298" w:type="pct"/>
            <w:tcBorders>
              <w:top w:val="nil"/>
              <w:left w:val="nil"/>
              <w:bottom w:val="single" w:sz="4" w:space="0" w:color="auto"/>
              <w:right w:val="single" w:sz="4" w:space="0" w:color="auto"/>
            </w:tcBorders>
            <w:shd w:val="clear" w:color="auto" w:fill="auto"/>
            <w:vAlign w:val="center"/>
            <w:hideMark/>
          </w:tcPr>
          <w:p w14:paraId="129FB219" w14:textId="77777777" w:rsidR="00C107E9" w:rsidRPr="002D08D8" w:rsidRDefault="00C107E9">
            <w:pPr>
              <w:jc w:val="center"/>
              <w:outlineLvl w:val="0"/>
              <w:rPr>
                <w:sz w:val="18"/>
                <w:szCs w:val="18"/>
              </w:rPr>
            </w:pPr>
            <w:r w:rsidRPr="002D08D8">
              <w:rPr>
                <w:sz w:val="18"/>
                <w:szCs w:val="18"/>
              </w:rPr>
              <w:t> </w:t>
            </w:r>
          </w:p>
        </w:tc>
      </w:tr>
      <w:tr w:rsidR="00C107E9" w:rsidRPr="002D08D8" w14:paraId="7FDDF008" w14:textId="77777777" w:rsidTr="001168E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343C127A" w14:textId="77777777" w:rsidR="00C107E9" w:rsidRPr="002D08D8" w:rsidRDefault="00C107E9">
            <w:pPr>
              <w:outlineLvl w:val="0"/>
              <w:rPr>
                <w:sz w:val="18"/>
                <w:szCs w:val="18"/>
              </w:rPr>
            </w:pPr>
            <w:r w:rsidRPr="002D08D8">
              <w:rPr>
                <w:sz w:val="18"/>
                <w:szCs w:val="18"/>
              </w:rPr>
              <w:t>Бюджетные средства</w:t>
            </w:r>
          </w:p>
        </w:tc>
        <w:tc>
          <w:tcPr>
            <w:tcW w:w="348" w:type="pct"/>
            <w:tcBorders>
              <w:top w:val="nil"/>
              <w:left w:val="nil"/>
              <w:bottom w:val="single" w:sz="4" w:space="0" w:color="auto"/>
              <w:right w:val="single" w:sz="4" w:space="0" w:color="auto"/>
            </w:tcBorders>
            <w:shd w:val="clear" w:color="000000" w:fill="D9D9D9"/>
            <w:vAlign w:val="center"/>
            <w:hideMark/>
          </w:tcPr>
          <w:p w14:paraId="7F9D9FF1" w14:textId="77777777" w:rsidR="00C107E9" w:rsidRPr="002D08D8" w:rsidRDefault="00C107E9">
            <w:pPr>
              <w:jc w:val="center"/>
              <w:outlineLvl w:val="0"/>
              <w:rPr>
                <w:sz w:val="18"/>
                <w:szCs w:val="18"/>
              </w:rPr>
            </w:pPr>
            <w:r w:rsidRPr="002D08D8">
              <w:rPr>
                <w:sz w:val="18"/>
                <w:szCs w:val="18"/>
              </w:rPr>
              <w:t>70 420,0</w:t>
            </w:r>
          </w:p>
        </w:tc>
        <w:tc>
          <w:tcPr>
            <w:tcW w:w="294" w:type="pct"/>
            <w:tcBorders>
              <w:top w:val="nil"/>
              <w:left w:val="nil"/>
              <w:bottom w:val="single" w:sz="4" w:space="0" w:color="auto"/>
              <w:right w:val="single" w:sz="4" w:space="0" w:color="auto"/>
            </w:tcBorders>
            <w:shd w:val="clear" w:color="auto" w:fill="auto"/>
            <w:vAlign w:val="center"/>
            <w:hideMark/>
          </w:tcPr>
          <w:p w14:paraId="5D0DE7A5" w14:textId="77777777" w:rsidR="00C107E9" w:rsidRPr="002D08D8" w:rsidRDefault="00C107E9">
            <w:pPr>
              <w:jc w:val="center"/>
              <w:outlineLvl w:val="0"/>
              <w:rPr>
                <w:sz w:val="18"/>
                <w:szCs w:val="18"/>
              </w:rPr>
            </w:pPr>
            <w:r w:rsidRPr="002D08D8">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797C91F5" w14:textId="77777777" w:rsidR="00C107E9" w:rsidRPr="002D08D8" w:rsidRDefault="00C107E9">
            <w:pPr>
              <w:jc w:val="center"/>
              <w:outlineLvl w:val="0"/>
              <w:rPr>
                <w:sz w:val="18"/>
                <w:szCs w:val="18"/>
              </w:rPr>
            </w:pPr>
            <w:r w:rsidRPr="002D08D8">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3AF86F39" w14:textId="77777777" w:rsidR="00C107E9" w:rsidRPr="002D08D8" w:rsidRDefault="00C107E9">
            <w:pPr>
              <w:jc w:val="center"/>
              <w:outlineLvl w:val="0"/>
              <w:rPr>
                <w:sz w:val="18"/>
                <w:szCs w:val="18"/>
              </w:rPr>
            </w:pPr>
            <w:r w:rsidRPr="002D08D8">
              <w:rPr>
                <w:sz w:val="18"/>
                <w:szCs w:val="18"/>
              </w:rPr>
              <w:t>1 820,0</w:t>
            </w:r>
          </w:p>
        </w:tc>
        <w:tc>
          <w:tcPr>
            <w:tcW w:w="294" w:type="pct"/>
            <w:tcBorders>
              <w:top w:val="nil"/>
              <w:left w:val="nil"/>
              <w:bottom w:val="single" w:sz="4" w:space="0" w:color="auto"/>
              <w:right w:val="single" w:sz="4" w:space="0" w:color="auto"/>
            </w:tcBorders>
            <w:shd w:val="clear" w:color="auto" w:fill="auto"/>
            <w:vAlign w:val="center"/>
            <w:hideMark/>
          </w:tcPr>
          <w:p w14:paraId="67CFA410" w14:textId="77777777" w:rsidR="00C107E9" w:rsidRPr="002D08D8" w:rsidRDefault="00C107E9">
            <w:pPr>
              <w:jc w:val="center"/>
              <w:outlineLvl w:val="0"/>
              <w:rPr>
                <w:sz w:val="18"/>
                <w:szCs w:val="18"/>
              </w:rPr>
            </w:pPr>
            <w:r w:rsidRPr="002D08D8">
              <w:rPr>
                <w:sz w:val="18"/>
                <w:szCs w:val="18"/>
              </w:rPr>
              <w:t>7 455,0</w:t>
            </w:r>
          </w:p>
        </w:tc>
        <w:tc>
          <w:tcPr>
            <w:tcW w:w="294" w:type="pct"/>
            <w:tcBorders>
              <w:top w:val="nil"/>
              <w:left w:val="nil"/>
              <w:bottom w:val="single" w:sz="4" w:space="0" w:color="auto"/>
              <w:right w:val="single" w:sz="4" w:space="0" w:color="auto"/>
            </w:tcBorders>
            <w:shd w:val="clear" w:color="auto" w:fill="auto"/>
            <w:vAlign w:val="center"/>
            <w:hideMark/>
          </w:tcPr>
          <w:p w14:paraId="23D5E928" w14:textId="77777777" w:rsidR="00C107E9" w:rsidRPr="002D08D8" w:rsidRDefault="00C107E9">
            <w:pPr>
              <w:jc w:val="center"/>
              <w:outlineLvl w:val="0"/>
              <w:rPr>
                <w:sz w:val="18"/>
                <w:szCs w:val="18"/>
              </w:rPr>
            </w:pPr>
            <w:r w:rsidRPr="002D08D8">
              <w:rPr>
                <w:sz w:val="18"/>
                <w:szCs w:val="18"/>
              </w:rPr>
              <w:t>8 155,0</w:t>
            </w:r>
          </w:p>
        </w:tc>
        <w:tc>
          <w:tcPr>
            <w:tcW w:w="294" w:type="pct"/>
            <w:tcBorders>
              <w:top w:val="nil"/>
              <w:left w:val="nil"/>
              <w:bottom w:val="single" w:sz="4" w:space="0" w:color="auto"/>
              <w:right w:val="single" w:sz="4" w:space="0" w:color="auto"/>
            </w:tcBorders>
            <w:shd w:val="clear" w:color="auto" w:fill="auto"/>
            <w:vAlign w:val="center"/>
            <w:hideMark/>
          </w:tcPr>
          <w:p w14:paraId="605E7A39" w14:textId="77777777" w:rsidR="00C107E9" w:rsidRPr="002D08D8" w:rsidRDefault="00C107E9">
            <w:pPr>
              <w:jc w:val="center"/>
              <w:outlineLvl w:val="0"/>
              <w:rPr>
                <w:sz w:val="18"/>
                <w:szCs w:val="18"/>
              </w:rPr>
            </w:pPr>
            <w:r w:rsidRPr="002D08D8">
              <w:rPr>
                <w:sz w:val="18"/>
                <w:szCs w:val="18"/>
              </w:rPr>
              <w:t>7 455,0</w:t>
            </w:r>
          </w:p>
        </w:tc>
        <w:tc>
          <w:tcPr>
            <w:tcW w:w="294" w:type="pct"/>
            <w:tcBorders>
              <w:top w:val="nil"/>
              <w:left w:val="nil"/>
              <w:bottom w:val="single" w:sz="4" w:space="0" w:color="auto"/>
              <w:right w:val="single" w:sz="4" w:space="0" w:color="auto"/>
            </w:tcBorders>
            <w:shd w:val="clear" w:color="auto" w:fill="auto"/>
            <w:vAlign w:val="center"/>
            <w:hideMark/>
          </w:tcPr>
          <w:p w14:paraId="2383BC9E" w14:textId="77777777" w:rsidR="00C107E9" w:rsidRPr="002D08D8" w:rsidRDefault="00C107E9">
            <w:pPr>
              <w:jc w:val="center"/>
              <w:outlineLvl w:val="0"/>
              <w:rPr>
                <w:sz w:val="18"/>
                <w:szCs w:val="18"/>
              </w:rPr>
            </w:pPr>
            <w:r w:rsidRPr="002D08D8">
              <w:rPr>
                <w:sz w:val="18"/>
                <w:szCs w:val="18"/>
              </w:rPr>
              <w:t>13 055,0</w:t>
            </w:r>
          </w:p>
        </w:tc>
        <w:tc>
          <w:tcPr>
            <w:tcW w:w="294" w:type="pct"/>
            <w:tcBorders>
              <w:top w:val="nil"/>
              <w:left w:val="nil"/>
              <w:bottom w:val="single" w:sz="4" w:space="0" w:color="auto"/>
              <w:right w:val="single" w:sz="4" w:space="0" w:color="auto"/>
            </w:tcBorders>
            <w:shd w:val="clear" w:color="auto" w:fill="auto"/>
            <w:vAlign w:val="center"/>
            <w:hideMark/>
          </w:tcPr>
          <w:p w14:paraId="0FE7C00F" w14:textId="77777777" w:rsidR="00C107E9" w:rsidRPr="002D08D8" w:rsidRDefault="00C107E9">
            <w:pPr>
              <w:jc w:val="center"/>
              <w:outlineLvl w:val="0"/>
              <w:rPr>
                <w:sz w:val="18"/>
                <w:szCs w:val="18"/>
              </w:rPr>
            </w:pPr>
            <w:r w:rsidRPr="002D08D8">
              <w:rPr>
                <w:sz w:val="18"/>
                <w:szCs w:val="18"/>
              </w:rPr>
              <w:t>9 030,0</w:t>
            </w:r>
          </w:p>
        </w:tc>
        <w:tc>
          <w:tcPr>
            <w:tcW w:w="294" w:type="pct"/>
            <w:tcBorders>
              <w:top w:val="nil"/>
              <w:left w:val="nil"/>
              <w:bottom w:val="single" w:sz="4" w:space="0" w:color="auto"/>
              <w:right w:val="single" w:sz="4" w:space="0" w:color="auto"/>
            </w:tcBorders>
            <w:shd w:val="clear" w:color="auto" w:fill="auto"/>
            <w:vAlign w:val="center"/>
            <w:hideMark/>
          </w:tcPr>
          <w:p w14:paraId="48BFBDF0" w14:textId="77777777" w:rsidR="00C107E9" w:rsidRPr="002D08D8" w:rsidRDefault="00C107E9">
            <w:pPr>
              <w:jc w:val="center"/>
              <w:outlineLvl w:val="0"/>
              <w:rPr>
                <w:sz w:val="18"/>
                <w:szCs w:val="18"/>
              </w:rPr>
            </w:pPr>
            <w:r w:rsidRPr="002D08D8">
              <w:rPr>
                <w:sz w:val="18"/>
                <w:szCs w:val="18"/>
              </w:rPr>
              <w:t>14 630,0</w:t>
            </w:r>
          </w:p>
        </w:tc>
        <w:tc>
          <w:tcPr>
            <w:tcW w:w="294" w:type="pct"/>
            <w:tcBorders>
              <w:top w:val="nil"/>
              <w:left w:val="nil"/>
              <w:bottom w:val="single" w:sz="4" w:space="0" w:color="auto"/>
              <w:right w:val="single" w:sz="4" w:space="0" w:color="auto"/>
            </w:tcBorders>
            <w:shd w:val="clear" w:color="auto" w:fill="auto"/>
            <w:vAlign w:val="center"/>
            <w:hideMark/>
          </w:tcPr>
          <w:p w14:paraId="7EE68CC1" w14:textId="77777777" w:rsidR="00C107E9" w:rsidRPr="002D08D8" w:rsidRDefault="00C107E9">
            <w:pPr>
              <w:jc w:val="center"/>
              <w:outlineLvl w:val="0"/>
              <w:rPr>
                <w:sz w:val="18"/>
                <w:szCs w:val="18"/>
              </w:rPr>
            </w:pPr>
            <w:r w:rsidRPr="002D08D8">
              <w:rPr>
                <w:sz w:val="18"/>
                <w:szCs w:val="18"/>
              </w:rPr>
              <w:t>4 410,0</w:t>
            </w:r>
          </w:p>
        </w:tc>
        <w:tc>
          <w:tcPr>
            <w:tcW w:w="298" w:type="pct"/>
            <w:tcBorders>
              <w:top w:val="nil"/>
              <w:left w:val="nil"/>
              <w:bottom w:val="single" w:sz="4" w:space="0" w:color="auto"/>
              <w:right w:val="single" w:sz="4" w:space="0" w:color="auto"/>
            </w:tcBorders>
            <w:shd w:val="clear" w:color="auto" w:fill="auto"/>
            <w:vAlign w:val="center"/>
            <w:hideMark/>
          </w:tcPr>
          <w:p w14:paraId="6DB2CFE2" w14:textId="77777777" w:rsidR="00C107E9" w:rsidRPr="002D08D8" w:rsidRDefault="00C107E9">
            <w:pPr>
              <w:jc w:val="center"/>
              <w:outlineLvl w:val="0"/>
              <w:rPr>
                <w:sz w:val="18"/>
                <w:szCs w:val="18"/>
              </w:rPr>
            </w:pPr>
            <w:r w:rsidRPr="002D08D8">
              <w:rPr>
                <w:sz w:val="18"/>
                <w:szCs w:val="18"/>
              </w:rPr>
              <w:t>4 410,0</w:t>
            </w:r>
          </w:p>
        </w:tc>
      </w:tr>
      <w:tr w:rsidR="00C107E9" w:rsidRPr="002D08D8" w14:paraId="7D8B45D7" w14:textId="77777777" w:rsidTr="001168E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004E6882" w14:textId="77777777" w:rsidR="00C107E9" w:rsidRPr="002D08D8" w:rsidRDefault="00C107E9">
            <w:pPr>
              <w:outlineLvl w:val="0"/>
              <w:rPr>
                <w:sz w:val="18"/>
                <w:szCs w:val="18"/>
              </w:rPr>
            </w:pPr>
            <w:r w:rsidRPr="002D08D8">
              <w:rPr>
                <w:sz w:val="18"/>
                <w:szCs w:val="18"/>
              </w:rPr>
              <w:t>Средства частных инвесторов</w:t>
            </w:r>
          </w:p>
        </w:tc>
        <w:tc>
          <w:tcPr>
            <w:tcW w:w="348" w:type="pct"/>
            <w:tcBorders>
              <w:top w:val="nil"/>
              <w:left w:val="nil"/>
              <w:bottom w:val="single" w:sz="4" w:space="0" w:color="auto"/>
              <w:right w:val="single" w:sz="4" w:space="0" w:color="auto"/>
            </w:tcBorders>
            <w:shd w:val="clear" w:color="000000" w:fill="D9D9D9"/>
            <w:vAlign w:val="center"/>
            <w:hideMark/>
          </w:tcPr>
          <w:p w14:paraId="5B0BF19B" w14:textId="77777777" w:rsidR="00C107E9" w:rsidRPr="002D08D8" w:rsidRDefault="00C107E9">
            <w:pPr>
              <w:jc w:val="center"/>
              <w:outlineLvl w:val="0"/>
              <w:rPr>
                <w:sz w:val="18"/>
                <w:szCs w:val="18"/>
              </w:rPr>
            </w:pPr>
            <w:r w:rsidRPr="002D08D8">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7440B1DB"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0F41205"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E644692"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7F43983"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F4F34B2"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CA59644"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7825D16"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F39D92C"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94D786C" w14:textId="77777777" w:rsidR="00C107E9" w:rsidRPr="002D08D8" w:rsidRDefault="00C107E9">
            <w:pPr>
              <w:jc w:val="center"/>
              <w:outlineLvl w:val="0"/>
              <w:rPr>
                <w:sz w:val="18"/>
                <w:szCs w:val="18"/>
              </w:rPr>
            </w:pPr>
            <w:r w:rsidRPr="002D08D8">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C11C8C9" w14:textId="77777777" w:rsidR="00C107E9" w:rsidRPr="002D08D8" w:rsidRDefault="00C107E9">
            <w:pPr>
              <w:jc w:val="center"/>
              <w:outlineLvl w:val="0"/>
              <w:rPr>
                <w:sz w:val="18"/>
                <w:szCs w:val="18"/>
              </w:rPr>
            </w:pPr>
            <w:r w:rsidRPr="002D08D8">
              <w:rPr>
                <w:sz w:val="18"/>
                <w:szCs w:val="18"/>
              </w:rPr>
              <w:t> </w:t>
            </w:r>
          </w:p>
        </w:tc>
        <w:tc>
          <w:tcPr>
            <w:tcW w:w="298" w:type="pct"/>
            <w:tcBorders>
              <w:top w:val="nil"/>
              <w:left w:val="nil"/>
              <w:bottom w:val="single" w:sz="4" w:space="0" w:color="auto"/>
              <w:right w:val="single" w:sz="4" w:space="0" w:color="auto"/>
            </w:tcBorders>
            <w:shd w:val="clear" w:color="auto" w:fill="auto"/>
            <w:vAlign w:val="center"/>
            <w:hideMark/>
          </w:tcPr>
          <w:p w14:paraId="3150A308" w14:textId="77777777" w:rsidR="00C107E9" w:rsidRPr="002D08D8" w:rsidRDefault="00C107E9">
            <w:pPr>
              <w:jc w:val="center"/>
              <w:outlineLvl w:val="0"/>
              <w:rPr>
                <w:sz w:val="18"/>
                <w:szCs w:val="18"/>
              </w:rPr>
            </w:pPr>
            <w:r w:rsidRPr="002D08D8">
              <w:rPr>
                <w:sz w:val="18"/>
                <w:szCs w:val="18"/>
              </w:rPr>
              <w:t> </w:t>
            </w:r>
          </w:p>
        </w:tc>
      </w:tr>
      <w:tr w:rsidR="00C107E9" w:rsidRPr="002D08D8" w14:paraId="266C9DCE" w14:textId="77777777" w:rsidTr="001168E2">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63034470" w14:textId="77777777" w:rsidR="00C107E9" w:rsidRPr="002D08D8" w:rsidRDefault="00C107E9">
            <w:pPr>
              <w:outlineLvl w:val="0"/>
              <w:rPr>
                <w:b/>
                <w:bCs/>
                <w:sz w:val="18"/>
                <w:szCs w:val="18"/>
              </w:rPr>
            </w:pPr>
            <w:r w:rsidRPr="002D08D8">
              <w:rPr>
                <w:b/>
                <w:bCs/>
                <w:sz w:val="18"/>
                <w:szCs w:val="18"/>
              </w:rPr>
              <w:t>ИТОГО по источникам:</w:t>
            </w:r>
          </w:p>
        </w:tc>
        <w:tc>
          <w:tcPr>
            <w:tcW w:w="348" w:type="pct"/>
            <w:tcBorders>
              <w:top w:val="nil"/>
              <w:left w:val="nil"/>
              <w:bottom w:val="single" w:sz="4" w:space="0" w:color="auto"/>
              <w:right w:val="single" w:sz="4" w:space="0" w:color="auto"/>
            </w:tcBorders>
            <w:shd w:val="clear" w:color="000000" w:fill="D9D9D9"/>
            <w:vAlign w:val="center"/>
            <w:hideMark/>
          </w:tcPr>
          <w:p w14:paraId="0F6555EE" w14:textId="77777777" w:rsidR="00C107E9" w:rsidRPr="002D08D8" w:rsidRDefault="00C107E9">
            <w:pPr>
              <w:jc w:val="center"/>
              <w:outlineLvl w:val="0"/>
              <w:rPr>
                <w:b/>
                <w:bCs/>
                <w:sz w:val="18"/>
                <w:szCs w:val="18"/>
              </w:rPr>
            </w:pPr>
            <w:r w:rsidRPr="002D08D8">
              <w:rPr>
                <w:b/>
                <w:bCs/>
                <w:sz w:val="18"/>
                <w:szCs w:val="18"/>
              </w:rPr>
              <w:t>100 600,0</w:t>
            </w:r>
          </w:p>
        </w:tc>
        <w:tc>
          <w:tcPr>
            <w:tcW w:w="294" w:type="pct"/>
            <w:tcBorders>
              <w:top w:val="nil"/>
              <w:left w:val="nil"/>
              <w:bottom w:val="single" w:sz="4" w:space="0" w:color="auto"/>
              <w:right w:val="single" w:sz="4" w:space="0" w:color="auto"/>
            </w:tcBorders>
            <w:shd w:val="clear" w:color="000000" w:fill="D9D9D9"/>
            <w:vAlign w:val="center"/>
            <w:hideMark/>
          </w:tcPr>
          <w:p w14:paraId="3D9E4BC0" w14:textId="77777777" w:rsidR="00C107E9" w:rsidRPr="002D08D8" w:rsidRDefault="00C107E9">
            <w:pPr>
              <w:jc w:val="center"/>
              <w:outlineLvl w:val="0"/>
              <w:rPr>
                <w:b/>
                <w:bCs/>
                <w:sz w:val="18"/>
                <w:szCs w:val="18"/>
              </w:rPr>
            </w:pPr>
            <w:r w:rsidRPr="002D08D8">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7CCCD8BE" w14:textId="77777777" w:rsidR="00C107E9" w:rsidRPr="002D08D8" w:rsidRDefault="00C107E9">
            <w:pPr>
              <w:jc w:val="center"/>
              <w:outlineLvl w:val="0"/>
              <w:rPr>
                <w:b/>
                <w:bCs/>
                <w:sz w:val="18"/>
                <w:szCs w:val="18"/>
              </w:rPr>
            </w:pPr>
            <w:r w:rsidRPr="002D08D8">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9A3E29D" w14:textId="77777777" w:rsidR="00C107E9" w:rsidRPr="002D08D8" w:rsidRDefault="00C107E9">
            <w:pPr>
              <w:jc w:val="center"/>
              <w:outlineLvl w:val="0"/>
              <w:rPr>
                <w:b/>
                <w:bCs/>
                <w:sz w:val="18"/>
                <w:szCs w:val="18"/>
              </w:rPr>
            </w:pPr>
            <w:r w:rsidRPr="002D08D8">
              <w:rPr>
                <w:b/>
                <w:bCs/>
                <w:sz w:val="18"/>
                <w:szCs w:val="18"/>
              </w:rPr>
              <w:t>2 600,0</w:t>
            </w:r>
          </w:p>
        </w:tc>
        <w:tc>
          <w:tcPr>
            <w:tcW w:w="294" w:type="pct"/>
            <w:tcBorders>
              <w:top w:val="nil"/>
              <w:left w:val="nil"/>
              <w:bottom w:val="single" w:sz="4" w:space="0" w:color="auto"/>
              <w:right w:val="single" w:sz="4" w:space="0" w:color="auto"/>
            </w:tcBorders>
            <w:shd w:val="clear" w:color="000000" w:fill="D9D9D9"/>
            <w:vAlign w:val="center"/>
            <w:hideMark/>
          </w:tcPr>
          <w:p w14:paraId="7F3988F5" w14:textId="77777777" w:rsidR="00C107E9" w:rsidRPr="002D08D8" w:rsidRDefault="00C107E9">
            <w:pPr>
              <w:jc w:val="center"/>
              <w:outlineLvl w:val="0"/>
              <w:rPr>
                <w:b/>
                <w:bCs/>
                <w:sz w:val="18"/>
                <w:szCs w:val="18"/>
              </w:rPr>
            </w:pPr>
            <w:r w:rsidRPr="002D08D8">
              <w:rPr>
                <w:b/>
                <w:bCs/>
                <w:sz w:val="18"/>
                <w:szCs w:val="18"/>
              </w:rPr>
              <w:t>10 650,0</w:t>
            </w:r>
          </w:p>
        </w:tc>
        <w:tc>
          <w:tcPr>
            <w:tcW w:w="294" w:type="pct"/>
            <w:tcBorders>
              <w:top w:val="nil"/>
              <w:left w:val="nil"/>
              <w:bottom w:val="single" w:sz="4" w:space="0" w:color="auto"/>
              <w:right w:val="single" w:sz="4" w:space="0" w:color="auto"/>
            </w:tcBorders>
            <w:shd w:val="clear" w:color="000000" w:fill="D9D9D9"/>
            <w:vAlign w:val="center"/>
            <w:hideMark/>
          </w:tcPr>
          <w:p w14:paraId="5D481CBB" w14:textId="77777777" w:rsidR="00C107E9" w:rsidRPr="002D08D8" w:rsidRDefault="00C107E9">
            <w:pPr>
              <w:jc w:val="center"/>
              <w:outlineLvl w:val="0"/>
              <w:rPr>
                <w:b/>
                <w:bCs/>
                <w:sz w:val="18"/>
                <w:szCs w:val="18"/>
              </w:rPr>
            </w:pPr>
            <w:r w:rsidRPr="002D08D8">
              <w:rPr>
                <w:b/>
                <w:bCs/>
                <w:sz w:val="18"/>
                <w:szCs w:val="18"/>
              </w:rPr>
              <w:t>11 650,0</w:t>
            </w:r>
          </w:p>
        </w:tc>
        <w:tc>
          <w:tcPr>
            <w:tcW w:w="294" w:type="pct"/>
            <w:tcBorders>
              <w:top w:val="nil"/>
              <w:left w:val="nil"/>
              <w:bottom w:val="single" w:sz="4" w:space="0" w:color="auto"/>
              <w:right w:val="single" w:sz="4" w:space="0" w:color="auto"/>
            </w:tcBorders>
            <w:shd w:val="clear" w:color="000000" w:fill="D9D9D9"/>
            <w:vAlign w:val="center"/>
            <w:hideMark/>
          </w:tcPr>
          <w:p w14:paraId="32832A58" w14:textId="77777777" w:rsidR="00C107E9" w:rsidRPr="002D08D8" w:rsidRDefault="00C107E9">
            <w:pPr>
              <w:jc w:val="center"/>
              <w:outlineLvl w:val="0"/>
              <w:rPr>
                <w:b/>
                <w:bCs/>
                <w:sz w:val="18"/>
                <w:szCs w:val="18"/>
              </w:rPr>
            </w:pPr>
            <w:r w:rsidRPr="002D08D8">
              <w:rPr>
                <w:b/>
                <w:bCs/>
                <w:sz w:val="18"/>
                <w:szCs w:val="18"/>
              </w:rPr>
              <w:t>10 650,0</w:t>
            </w:r>
          </w:p>
        </w:tc>
        <w:tc>
          <w:tcPr>
            <w:tcW w:w="294" w:type="pct"/>
            <w:tcBorders>
              <w:top w:val="nil"/>
              <w:left w:val="nil"/>
              <w:bottom w:val="single" w:sz="4" w:space="0" w:color="auto"/>
              <w:right w:val="single" w:sz="4" w:space="0" w:color="auto"/>
            </w:tcBorders>
            <w:shd w:val="clear" w:color="000000" w:fill="D9D9D9"/>
            <w:vAlign w:val="center"/>
            <w:hideMark/>
          </w:tcPr>
          <w:p w14:paraId="6CFC47D6" w14:textId="77777777" w:rsidR="00C107E9" w:rsidRPr="002D08D8" w:rsidRDefault="00C107E9">
            <w:pPr>
              <w:jc w:val="center"/>
              <w:outlineLvl w:val="0"/>
              <w:rPr>
                <w:b/>
                <w:bCs/>
                <w:sz w:val="18"/>
                <w:szCs w:val="18"/>
              </w:rPr>
            </w:pPr>
            <w:r w:rsidRPr="002D08D8">
              <w:rPr>
                <w:b/>
                <w:bCs/>
                <w:sz w:val="18"/>
                <w:szCs w:val="18"/>
              </w:rPr>
              <w:t>18 650,0</w:t>
            </w:r>
          </w:p>
        </w:tc>
        <w:tc>
          <w:tcPr>
            <w:tcW w:w="294" w:type="pct"/>
            <w:tcBorders>
              <w:top w:val="nil"/>
              <w:left w:val="nil"/>
              <w:bottom w:val="single" w:sz="4" w:space="0" w:color="auto"/>
              <w:right w:val="single" w:sz="4" w:space="0" w:color="auto"/>
            </w:tcBorders>
            <w:shd w:val="clear" w:color="000000" w:fill="D9D9D9"/>
            <w:vAlign w:val="center"/>
            <w:hideMark/>
          </w:tcPr>
          <w:p w14:paraId="255CBCBA" w14:textId="77777777" w:rsidR="00C107E9" w:rsidRPr="002D08D8" w:rsidRDefault="00C107E9">
            <w:pPr>
              <w:jc w:val="center"/>
              <w:outlineLvl w:val="0"/>
              <w:rPr>
                <w:b/>
                <w:bCs/>
                <w:sz w:val="18"/>
                <w:szCs w:val="18"/>
              </w:rPr>
            </w:pPr>
            <w:r w:rsidRPr="002D08D8">
              <w:rPr>
                <w:b/>
                <w:bCs/>
                <w:sz w:val="18"/>
                <w:szCs w:val="18"/>
              </w:rPr>
              <w:t>12 900,0</w:t>
            </w:r>
          </w:p>
        </w:tc>
        <w:tc>
          <w:tcPr>
            <w:tcW w:w="294" w:type="pct"/>
            <w:tcBorders>
              <w:top w:val="nil"/>
              <w:left w:val="nil"/>
              <w:bottom w:val="single" w:sz="4" w:space="0" w:color="auto"/>
              <w:right w:val="single" w:sz="4" w:space="0" w:color="auto"/>
            </w:tcBorders>
            <w:shd w:val="clear" w:color="000000" w:fill="D9D9D9"/>
            <w:vAlign w:val="center"/>
            <w:hideMark/>
          </w:tcPr>
          <w:p w14:paraId="71C0F945" w14:textId="77777777" w:rsidR="00C107E9" w:rsidRPr="002D08D8" w:rsidRDefault="00C107E9">
            <w:pPr>
              <w:jc w:val="center"/>
              <w:outlineLvl w:val="0"/>
              <w:rPr>
                <w:b/>
                <w:bCs/>
                <w:sz w:val="18"/>
                <w:szCs w:val="18"/>
              </w:rPr>
            </w:pPr>
            <w:r w:rsidRPr="002D08D8">
              <w:rPr>
                <w:b/>
                <w:bCs/>
                <w:sz w:val="18"/>
                <w:szCs w:val="18"/>
              </w:rPr>
              <w:t>20 900,0</w:t>
            </w:r>
          </w:p>
        </w:tc>
        <w:tc>
          <w:tcPr>
            <w:tcW w:w="294" w:type="pct"/>
            <w:tcBorders>
              <w:top w:val="nil"/>
              <w:left w:val="nil"/>
              <w:bottom w:val="single" w:sz="4" w:space="0" w:color="auto"/>
              <w:right w:val="single" w:sz="4" w:space="0" w:color="auto"/>
            </w:tcBorders>
            <w:shd w:val="clear" w:color="000000" w:fill="D9D9D9"/>
            <w:vAlign w:val="center"/>
            <w:hideMark/>
          </w:tcPr>
          <w:p w14:paraId="1327B3C5" w14:textId="77777777" w:rsidR="00C107E9" w:rsidRPr="002D08D8" w:rsidRDefault="00C107E9">
            <w:pPr>
              <w:jc w:val="center"/>
              <w:outlineLvl w:val="0"/>
              <w:rPr>
                <w:b/>
                <w:bCs/>
                <w:sz w:val="18"/>
                <w:szCs w:val="18"/>
              </w:rPr>
            </w:pPr>
            <w:r w:rsidRPr="002D08D8">
              <w:rPr>
                <w:b/>
                <w:bCs/>
                <w:sz w:val="18"/>
                <w:szCs w:val="18"/>
              </w:rPr>
              <w:t>6 300,0</w:t>
            </w:r>
          </w:p>
        </w:tc>
        <w:tc>
          <w:tcPr>
            <w:tcW w:w="298" w:type="pct"/>
            <w:tcBorders>
              <w:top w:val="nil"/>
              <w:left w:val="nil"/>
              <w:bottom w:val="single" w:sz="4" w:space="0" w:color="auto"/>
              <w:right w:val="single" w:sz="4" w:space="0" w:color="auto"/>
            </w:tcBorders>
            <w:shd w:val="clear" w:color="000000" w:fill="D9D9D9"/>
            <w:vAlign w:val="center"/>
            <w:hideMark/>
          </w:tcPr>
          <w:p w14:paraId="75284F06" w14:textId="77777777" w:rsidR="00C107E9" w:rsidRPr="002D08D8" w:rsidRDefault="00C107E9">
            <w:pPr>
              <w:jc w:val="center"/>
              <w:outlineLvl w:val="0"/>
              <w:rPr>
                <w:b/>
                <w:bCs/>
                <w:sz w:val="18"/>
                <w:szCs w:val="18"/>
              </w:rPr>
            </w:pPr>
            <w:r w:rsidRPr="002D08D8">
              <w:rPr>
                <w:b/>
                <w:bCs/>
                <w:sz w:val="18"/>
                <w:szCs w:val="18"/>
              </w:rPr>
              <w:t>6 300,0</w:t>
            </w:r>
          </w:p>
        </w:tc>
      </w:tr>
    </w:tbl>
    <w:p w14:paraId="48BC2489" w14:textId="77777777" w:rsidR="00857ACB" w:rsidRPr="002D08D8" w:rsidRDefault="00857ACB" w:rsidP="002977C7">
      <w:pPr>
        <w:pStyle w:val="S2"/>
        <w:pageBreakBefore/>
        <w:ind w:left="1077"/>
        <w:rPr>
          <w:sz w:val="24"/>
        </w:rPr>
      </w:pPr>
      <w:bookmarkStart w:id="208" w:name="_Toc180754226"/>
      <w:r w:rsidRPr="002D08D8">
        <w:rPr>
          <w:sz w:val="24"/>
        </w:rPr>
        <w:t>Система сбора, вывоза и утилизации ТКО</w:t>
      </w:r>
      <w:bookmarkEnd w:id="207"/>
      <w:bookmarkEnd w:id="208"/>
    </w:p>
    <w:p w14:paraId="74D270A9" w14:textId="77777777" w:rsidR="00705C92" w:rsidRPr="002D08D8" w:rsidRDefault="00705C92" w:rsidP="006A58CF">
      <w:pPr>
        <w:ind w:firstLine="709"/>
        <w:contextualSpacing/>
        <w:jc w:val="both"/>
        <w:rPr>
          <w:szCs w:val="28"/>
        </w:rPr>
      </w:pPr>
    </w:p>
    <w:p w14:paraId="4838FBE1" w14:textId="24B72F89" w:rsidR="00432E4B" w:rsidRPr="002D08D8" w:rsidRDefault="00EE541C" w:rsidP="00432E4B">
      <w:pPr>
        <w:autoSpaceDE w:val="0"/>
        <w:autoSpaceDN w:val="0"/>
        <w:adjustRightInd w:val="0"/>
        <w:ind w:firstLine="709"/>
        <w:jc w:val="right"/>
        <w:rPr>
          <w:szCs w:val="28"/>
        </w:rPr>
      </w:pPr>
      <w:r w:rsidRPr="002D08D8">
        <w:rPr>
          <w:szCs w:val="28"/>
        </w:rPr>
        <w:t xml:space="preserve"> </w:t>
      </w:r>
      <w:r w:rsidR="00432E4B" w:rsidRPr="002D08D8">
        <w:rPr>
          <w:szCs w:val="28"/>
        </w:rPr>
        <w:t xml:space="preserve">Таблица </w:t>
      </w:r>
      <w:r w:rsidR="00432E4B" w:rsidRPr="002D08D8">
        <w:rPr>
          <w:sz w:val="22"/>
        </w:rPr>
        <w:fldChar w:fldCharType="begin"/>
      </w:r>
      <w:r w:rsidR="00432E4B" w:rsidRPr="002D08D8">
        <w:rPr>
          <w:szCs w:val="28"/>
          <w:lang w:bidi="en-US"/>
        </w:rPr>
        <w:instrText xml:space="preserve"> SEQ Таблица \* ARABIC </w:instrText>
      </w:r>
      <w:r w:rsidR="00432E4B" w:rsidRPr="002D08D8">
        <w:rPr>
          <w:sz w:val="22"/>
        </w:rPr>
        <w:fldChar w:fldCharType="separate"/>
      </w:r>
      <w:r w:rsidR="00884D5C">
        <w:rPr>
          <w:noProof/>
          <w:szCs w:val="28"/>
          <w:lang w:bidi="en-US"/>
        </w:rPr>
        <w:t>42</w:t>
      </w:r>
      <w:r w:rsidR="00432E4B" w:rsidRPr="002D08D8">
        <w:rPr>
          <w:sz w:val="22"/>
        </w:rPr>
        <w:fldChar w:fldCharType="end"/>
      </w:r>
    </w:p>
    <w:p w14:paraId="4D23C393" w14:textId="77777777" w:rsidR="00432E4B" w:rsidRPr="002D08D8" w:rsidRDefault="00432E4B" w:rsidP="00432E4B">
      <w:pPr>
        <w:spacing w:after="120"/>
        <w:jc w:val="center"/>
        <w:rPr>
          <w:szCs w:val="28"/>
        </w:rPr>
      </w:pPr>
      <w:r w:rsidRPr="002D08D8">
        <w:rPr>
          <w:szCs w:val="28"/>
        </w:rPr>
        <w:t xml:space="preserve">Перечень инвестиционных проектов в отношении системы </w:t>
      </w:r>
      <w:r w:rsidR="004E4A0E" w:rsidRPr="002D08D8">
        <w:rPr>
          <w:szCs w:val="28"/>
        </w:rPr>
        <w:t>сбора, вывоза и утилизации ТКО</w:t>
      </w:r>
      <w:r w:rsidRPr="002D08D8">
        <w:rPr>
          <w:szCs w:val="28"/>
        </w:rPr>
        <w:t>, тыс. руб. (без НДС)</w:t>
      </w:r>
    </w:p>
    <w:tbl>
      <w:tblPr>
        <w:tblW w:w="5000" w:type="pct"/>
        <w:jc w:val="center"/>
        <w:tblLook w:val="04A0" w:firstRow="1" w:lastRow="0" w:firstColumn="1" w:lastColumn="0" w:noHBand="0" w:noVBand="1"/>
      </w:tblPr>
      <w:tblGrid>
        <w:gridCol w:w="4172"/>
        <w:gridCol w:w="864"/>
        <w:gridCol w:w="865"/>
        <w:gridCol w:w="865"/>
        <w:gridCol w:w="865"/>
        <w:gridCol w:w="865"/>
        <w:gridCol w:w="865"/>
        <w:gridCol w:w="865"/>
        <w:gridCol w:w="865"/>
        <w:gridCol w:w="865"/>
        <w:gridCol w:w="865"/>
        <w:gridCol w:w="865"/>
        <w:gridCol w:w="874"/>
      </w:tblGrid>
      <w:tr w:rsidR="00C107E9" w:rsidRPr="002D08D8" w14:paraId="747FC1EF" w14:textId="77777777" w:rsidTr="00C107E9">
        <w:trPr>
          <w:trHeight w:val="57"/>
          <w:jc w:val="center"/>
        </w:trPr>
        <w:tc>
          <w:tcPr>
            <w:tcW w:w="1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732662" w14:textId="77777777" w:rsidR="00C107E9" w:rsidRPr="002D08D8" w:rsidRDefault="00C107E9">
            <w:pPr>
              <w:jc w:val="center"/>
              <w:rPr>
                <w:b/>
                <w:bCs/>
                <w:sz w:val="18"/>
                <w:szCs w:val="18"/>
              </w:rPr>
            </w:pPr>
            <w:r w:rsidRPr="002D08D8">
              <w:rPr>
                <w:b/>
                <w:bCs/>
                <w:sz w:val="18"/>
                <w:szCs w:val="18"/>
              </w:rPr>
              <w:t>Мероприятия</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59450C5" w14:textId="77777777" w:rsidR="00C107E9" w:rsidRPr="002D08D8" w:rsidRDefault="00C107E9">
            <w:pPr>
              <w:jc w:val="center"/>
              <w:rPr>
                <w:b/>
                <w:bCs/>
                <w:sz w:val="18"/>
                <w:szCs w:val="18"/>
              </w:rPr>
            </w:pPr>
            <w:r w:rsidRPr="002D08D8">
              <w:rPr>
                <w:b/>
                <w:bCs/>
                <w:sz w:val="18"/>
                <w:szCs w:val="18"/>
              </w:rPr>
              <w:t>Всего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5EB873D" w14:textId="77777777" w:rsidR="00C107E9" w:rsidRPr="002D08D8" w:rsidRDefault="00C107E9">
            <w:pPr>
              <w:jc w:val="center"/>
              <w:rPr>
                <w:b/>
                <w:bCs/>
                <w:sz w:val="18"/>
                <w:szCs w:val="18"/>
              </w:rPr>
            </w:pPr>
            <w:r w:rsidRPr="002D08D8">
              <w:rPr>
                <w:b/>
                <w:bCs/>
                <w:sz w:val="18"/>
                <w:szCs w:val="18"/>
              </w:rPr>
              <w:t>2025</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7AFD154" w14:textId="77777777" w:rsidR="00C107E9" w:rsidRPr="002D08D8" w:rsidRDefault="00C107E9">
            <w:pPr>
              <w:jc w:val="center"/>
              <w:rPr>
                <w:b/>
                <w:bCs/>
                <w:sz w:val="18"/>
                <w:szCs w:val="18"/>
              </w:rPr>
            </w:pPr>
            <w:r w:rsidRPr="002D08D8">
              <w:rPr>
                <w:b/>
                <w:bCs/>
                <w:sz w:val="18"/>
                <w:szCs w:val="18"/>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EFE56C2" w14:textId="77777777" w:rsidR="00C107E9" w:rsidRPr="002D08D8" w:rsidRDefault="00C107E9">
            <w:pPr>
              <w:jc w:val="center"/>
              <w:rPr>
                <w:b/>
                <w:bCs/>
                <w:sz w:val="18"/>
                <w:szCs w:val="18"/>
              </w:rPr>
            </w:pPr>
            <w:r w:rsidRPr="002D08D8">
              <w:rPr>
                <w:b/>
                <w:bCs/>
                <w:sz w:val="18"/>
                <w:szCs w:val="18"/>
              </w:rPr>
              <w:t>2027</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E53491D" w14:textId="77777777" w:rsidR="00C107E9" w:rsidRPr="002D08D8" w:rsidRDefault="00C107E9">
            <w:pPr>
              <w:jc w:val="center"/>
              <w:rPr>
                <w:b/>
                <w:bCs/>
                <w:sz w:val="18"/>
                <w:szCs w:val="18"/>
              </w:rPr>
            </w:pPr>
            <w:r w:rsidRPr="002D08D8">
              <w:rPr>
                <w:b/>
                <w:bCs/>
                <w:sz w:val="18"/>
                <w:szCs w:val="18"/>
              </w:rPr>
              <w:t>2028</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C28A218" w14:textId="77777777" w:rsidR="00C107E9" w:rsidRPr="002D08D8" w:rsidRDefault="00C107E9">
            <w:pPr>
              <w:jc w:val="center"/>
              <w:rPr>
                <w:b/>
                <w:bCs/>
                <w:sz w:val="18"/>
                <w:szCs w:val="18"/>
              </w:rPr>
            </w:pPr>
            <w:r w:rsidRPr="002D08D8">
              <w:rPr>
                <w:b/>
                <w:bCs/>
                <w:sz w:val="18"/>
                <w:szCs w:val="18"/>
              </w:rPr>
              <w:t>2029</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DDF5446" w14:textId="77777777" w:rsidR="00C107E9" w:rsidRPr="002D08D8" w:rsidRDefault="00C107E9">
            <w:pPr>
              <w:jc w:val="center"/>
              <w:rPr>
                <w:b/>
                <w:bCs/>
                <w:sz w:val="18"/>
                <w:szCs w:val="18"/>
              </w:rPr>
            </w:pPr>
            <w:r w:rsidRPr="002D08D8">
              <w:rPr>
                <w:b/>
                <w:bCs/>
                <w:sz w:val="18"/>
                <w:szCs w:val="18"/>
              </w:rPr>
              <w:t>2030</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BB0EE4E" w14:textId="77777777" w:rsidR="00C107E9" w:rsidRPr="002D08D8" w:rsidRDefault="00C107E9">
            <w:pPr>
              <w:jc w:val="center"/>
              <w:rPr>
                <w:b/>
                <w:bCs/>
                <w:sz w:val="18"/>
                <w:szCs w:val="18"/>
              </w:rPr>
            </w:pPr>
            <w:r w:rsidRPr="002D08D8">
              <w:rPr>
                <w:b/>
                <w:bCs/>
                <w:sz w:val="18"/>
                <w:szCs w:val="18"/>
              </w:rPr>
              <w:t>2031</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DB2D6E4" w14:textId="77777777" w:rsidR="00C107E9" w:rsidRPr="002D08D8" w:rsidRDefault="00C107E9">
            <w:pPr>
              <w:jc w:val="center"/>
              <w:rPr>
                <w:b/>
                <w:bCs/>
                <w:sz w:val="18"/>
                <w:szCs w:val="18"/>
              </w:rPr>
            </w:pPr>
            <w:r w:rsidRPr="002D08D8">
              <w:rPr>
                <w:b/>
                <w:bCs/>
                <w:sz w:val="18"/>
                <w:szCs w:val="18"/>
              </w:rPr>
              <w:t>2032</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0EAB746" w14:textId="77777777" w:rsidR="00C107E9" w:rsidRPr="002D08D8" w:rsidRDefault="00C107E9">
            <w:pPr>
              <w:jc w:val="center"/>
              <w:rPr>
                <w:b/>
                <w:bCs/>
                <w:sz w:val="18"/>
                <w:szCs w:val="18"/>
              </w:rPr>
            </w:pPr>
            <w:r w:rsidRPr="002D08D8">
              <w:rPr>
                <w:b/>
                <w:bCs/>
                <w:sz w:val="18"/>
                <w:szCs w:val="18"/>
              </w:rPr>
              <w:t>2033</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785FF73" w14:textId="77777777" w:rsidR="00C107E9" w:rsidRPr="002D08D8" w:rsidRDefault="00C107E9">
            <w:pPr>
              <w:jc w:val="center"/>
              <w:rPr>
                <w:b/>
                <w:bCs/>
                <w:sz w:val="18"/>
                <w:szCs w:val="18"/>
              </w:rPr>
            </w:pPr>
            <w:r w:rsidRPr="002D08D8">
              <w:rPr>
                <w:b/>
                <w:bCs/>
                <w:sz w:val="18"/>
                <w:szCs w:val="18"/>
              </w:rPr>
              <w:t>2034</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6AA5C4E7" w14:textId="77777777" w:rsidR="00C107E9" w:rsidRPr="002D08D8" w:rsidRDefault="00C107E9">
            <w:pPr>
              <w:jc w:val="center"/>
              <w:rPr>
                <w:b/>
                <w:bCs/>
                <w:sz w:val="18"/>
                <w:szCs w:val="18"/>
              </w:rPr>
            </w:pPr>
            <w:r w:rsidRPr="002D08D8">
              <w:rPr>
                <w:b/>
                <w:bCs/>
                <w:sz w:val="18"/>
                <w:szCs w:val="18"/>
              </w:rPr>
              <w:t>2035</w:t>
            </w:r>
          </w:p>
        </w:tc>
      </w:tr>
      <w:tr w:rsidR="00C107E9" w:rsidRPr="002D08D8" w14:paraId="318BB609" w14:textId="77777777" w:rsidTr="00C107E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2938CC2" w14:textId="77777777" w:rsidR="00C107E9" w:rsidRPr="002D08D8" w:rsidRDefault="00C107E9">
            <w:pPr>
              <w:rPr>
                <w:b/>
                <w:bCs/>
                <w:sz w:val="18"/>
                <w:szCs w:val="18"/>
              </w:rPr>
            </w:pPr>
            <w:r w:rsidRPr="002D08D8">
              <w:rPr>
                <w:b/>
                <w:bCs/>
                <w:sz w:val="18"/>
                <w:szCs w:val="18"/>
              </w:rPr>
              <w:t>СИСТЕМА ОБРАЩЕНИЯ ТБО</w:t>
            </w:r>
          </w:p>
        </w:tc>
      </w:tr>
      <w:tr w:rsidR="00C107E9" w:rsidRPr="002D08D8" w14:paraId="613D2C72" w14:textId="77777777" w:rsidTr="00C107E9">
        <w:trPr>
          <w:trHeight w:val="57"/>
          <w:jc w:val="center"/>
        </w:trPr>
        <w:tc>
          <w:tcPr>
            <w:tcW w:w="5000" w:type="pct"/>
            <w:gridSpan w:val="13"/>
            <w:tcBorders>
              <w:top w:val="single" w:sz="4" w:space="0" w:color="auto"/>
              <w:left w:val="single" w:sz="4" w:space="0" w:color="auto"/>
              <w:bottom w:val="single" w:sz="4" w:space="0" w:color="auto"/>
              <w:right w:val="single" w:sz="4" w:space="0" w:color="000000"/>
            </w:tcBorders>
            <w:shd w:val="clear" w:color="000000" w:fill="E2EFDA"/>
            <w:noWrap/>
            <w:vAlign w:val="center"/>
            <w:hideMark/>
          </w:tcPr>
          <w:p w14:paraId="57D353A8" w14:textId="77777777" w:rsidR="00C107E9" w:rsidRPr="002D08D8" w:rsidRDefault="00C107E9">
            <w:pPr>
              <w:outlineLvl w:val="0"/>
              <w:rPr>
                <w:b/>
                <w:bCs/>
                <w:sz w:val="18"/>
                <w:szCs w:val="18"/>
              </w:rPr>
            </w:pPr>
            <w:r w:rsidRPr="002D08D8">
              <w:rPr>
                <w:b/>
                <w:bCs/>
                <w:sz w:val="18"/>
                <w:szCs w:val="18"/>
              </w:rPr>
              <w:t>Строительство</w:t>
            </w:r>
          </w:p>
        </w:tc>
      </w:tr>
      <w:tr w:rsidR="00C107E9" w:rsidRPr="002D08D8" w14:paraId="3AAB7AD9"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02DEF825" w14:textId="77777777" w:rsidR="00C107E9" w:rsidRPr="002D08D8" w:rsidRDefault="00C107E9">
            <w:pPr>
              <w:outlineLvl w:val="0"/>
              <w:rPr>
                <w:i/>
                <w:iCs/>
                <w:sz w:val="18"/>
                <w:szCs w:val="18"/>
              </w:rPr>
            </w:pPr>
            <w:r w:rsidRPr="002D08D8">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3EE2580B" w14:textId="77777777" w:rsidR="00C107E9" w:rsidRPr="002D08D8" w:rsidRDefault="00C107E9">
            <w:pPr>
              <w:jc w:val="center"/>
              <w:outlineLvl w:val="0"/>
              <w:rPr>
                <w:i/>
                <w:iCs/>
                <w:sz w:val="18"/>
                <w:szCs w:val="18"/>
              </w:rPr>
            </w:pPr>
            <w:r w:rsidRPr="002D08D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C58651C" w14:textId="77777777" w:rsidR="00C107E9" w:rsidRPr="002D08D8" w:rsidRDefault="00C107E9">
            <w:pPr>
              <w:jc w:val="center"/>
              <w:outlineLvl w:val="0"/>
              <w:rPr>
                <w:i/>
                <w:iCs/>
                <w:sz w:val="18"/>
                <w:szCs w:val="18"/>
              </w:rPr>
            </w:pPr>
            <w:r w:rsidRPr="002D08D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62B95C0" w14:textId="77777777" w:rsidR="00C107E9" w:rsidRPr="002D08D8" w:rsidRDefault="00C107E9">
            <w:pPr>
              <w:jc w:val="center"/>
              <w:outlineLvl w:val="0"/>
              <w:rPr>
                <w:i/>
                <w:iCs/>
                <w:sz w:val="18"/>
                <w:szCs w:val="18"/>
              </w:rPr>
            </w:pPr>
            <w:r w:rsidRPr="002D08D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11CB187" w14:textId="77777777" w:rsidR="00C107E9" w:rsidRPr="002D08D8" w:rsidRDefault="00C107E9">
            <w:pPr>
              <w:jc w:val="center"/>
              <w:outlineLvl w:val="0"/>
              <w:rPr>
                <w:i/>
                <w:iCs/>
                <w:sz w:val="18"/>
                <w:szCs w:val="18"/>
              </w:rPr>
            </w:pPr>
            <w:r w:rsidRPr="002D08D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4D36C87" w14:textId="77777777" w:rsidR="00C107E9" w:rsidRPr="002D08D8" w:rsidRDefault="00C107E9">
            <w:pPr>
              <w:jc w:val="center"/>
              <w:outlineLvl w:val="0"/>
              <w:rPr>
                <w:i/>
                <w:iCs/>
                <w:sz w:val="18"/>
                <w:szCs w:val="18"/>
              </w:rPr>
            </w:pPr>
            <w:r w:rsidRPr="002D08D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DF71A69" w14:textId="77777777" w:rsidR="00C107E9" w:rsidRPr="002D08D8" w:rsidRDefault="00C107E9">
            <w:pPr>
              <w:jc w:val="center"/>
              <w:outlineLvl w:val="0"/>
              <w:rPr>
                <w:i/>
                <w:iCs/>
                <w:sz w:val="18"/>
                <w:szCs w:val="18"/>
              </w:rPr>
            </w:pPr>
            <w:r w:rsidRPr="002D08D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BBCFDCB" w14:textId="77777777" w:rsidR="00C107E9" w:rsidRPr="002D08D8" w:rsidRDefault="00C107E9">
            <w:pPr>
              <w:jc w:val="center"/>
              <w:outlineLvl w:val="0"/>
              <w:rPr>
                <w:i/>
                <w:iCs/>
                <w:sz w:val="18"/>
                <w:szCs w:val="18"/>
              </w:rPr>
            </w:pPr>
            <w:r w:rsidRPr="002D08D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C6131CF" w14:textId="77777777" w:rsidR="00C107E9" w:rsidRPr="002D08D8" w:rsidRDefault="00C107E9">
            <w:pPr>
              <w:jc w:val="center"/>
              <w:outlineLvl w:val="0"/>
              <w:rPr>
                <w:i/>
                <w:iCs/>
                <w:sz w:val="18"/>
                <w:szCs w:val="18"/>
              </w:rPr>
            </w:pPr>
            <w:r w:rsidRPr="002D08D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7C09C9B" w14:textId="77777777" w:rsidR="00C107E9" w:rsidRPr="002D08D8" w:rsidRDefault="00C107E9">
            <w:pPr>
              <w:jc w:val="center"/>
              <w:outlineLvl w:val="0"/>
              <w:rPr>
                <w:i/>
                <w:iCs/>
                <w:sz w:val="18"/>
                <w:szCs w:val="18"/>
              </w:rPr>
            </w:pPr>
            <w:r w:rsidRPr="002D08D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344A7F3" w14:textId="77777777" w:rsidR="00C107E9" w:rsidRPr="002D08D8" w:rsidRDefault="00C107E9">
            <w:pPr>
              <w:jc w:val="center"/>
              <w:outlineLvl w:val="0"/>
              <w:rPr>
                <w:i/>
                <w:iCs/>
                <w:sz w:val="18"/>
                <w:szCs w:val="18"/>
              </w:rPr>
            </w:pPr>
            <w:r w:rsidRPr="002D08D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BEBCD40" w14:textId="77777777" w:rsidR="00C107E9" w:rsidRPr="002D08D8" w:rsidRDefault="00C107E9">
            <w:pPr>
              <w:jc w:val="center"/>
              <w:outlineLvl w:val="0"/>
              <w:rPr>
                <w:i/>
                <w:iCs/>
                <w:sz w:val="18"/>
                <w:szCs w:val="18"/>
              </w:rPr>
            </w:pPr>
            <w:r w:rsidRPr="002D08D8">
              <w:rPr>
                <w:i/>
                <w:iCs/>
                <w:sz w:val="18"/>
                <w:szCs w:val="18"/>
              </w:rPr>
              <w:t>0,0</w:t>
            </w:r>
          </w:p>
        </w:tc>
        <w:tc>
          <w:tcPr>
            <w:tcW w:w="300" w:type="pct"/>
            <w:tcBorders>
              <w:top w:val="nil"/>
              <w:left w:val="nil"/>
              <w:bottom w:val="single" w:sz="4" w:space="0" w:color="auto"/>
              <w:right w:val="single" w:sz="4" w:space="0" w:color="auto"/>
            </w:tcBorders>
            <w:shd w:val="clear" w:color="000000" w:fill="D9D9D9"/>
            <w:vAlign w:val="center"/>
            <w:hideMark/>
          </w:tcPr>
          <w:p w14:paraId="402DDE07" w14:textId="77777777" w:rsidR="00C107E9" w:rsidRPr="002D08D8" w:rsidRDefault="00C107E9">
            <w:pPr>
              <w:jc w:val="center"/>
              <w:outlineLvl w:val="0"/>
              <w:rPr>
                <w:i/>
                <w:iCs/>
                <w:sz w:val="18"/>
                <w:szCs w:val="18"/>
              </w:rPr>
            </w:pPr>
            <w:r w:rsidRPr="002D08D8">
              <w:rPr>
                <w:i/>
                <w:iCs/>
                <w:sz w:val="18"/>
                <w:szCs w:val="18"/>
              </w:rPr>
              <w:t>0,0</w:t>
            </w:r>
          </w:p>
        </w:tc>
      </w:tr>
      <w:tr w:rsidR="00C107E9" w:rsidRPr="002D08D8" w14:paraId="16E99A63" w14:textId="77777777" w:rsidTr="00C107E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3672455" w14:textId="77777777" w:rsidR="00C107E9" w:rsidRPr="002D08D8" w:rsidRDefault="00C107E9">
            <w:pPr>
              <w:outlineLvl w:val="0"/>
              <w:rPr>
                <w:b/>
                <w:bCs/>
                <w:sz w:val="18"/>
                <w:szCs w:val="18"/>
              </w:rPr>
            </w:pPr>
            <w:r w:rsidRPr="002D08D8">
              <w:rPr>
                <w:b/>
                <w:bCs/>
                <w:sz w:val="18"/>
                <w:szCs w:val="18"/>
              </w:rPr>
              <w:t>Модернизация</w:t>
            </w:r>
          </w:p>
        </w:tc>
      </w:tr>
      <w:tr w:rsidR="00C107E9" w:rsidRPr="002D08D8" w14:paraId="4292047C"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1AD482B6" w14:textId="77777777" w:rsidR="00C107E9" w:rsidRPr="002D08D8" w:rsidRDefault="00C107E9">
            <w:pPr>
              <w:outlineLvl w:val="0"/>
              <w:rPr>
                <w:i/>
                <w:iCs/>
                <w:sz w:val="18"/>
                <w:szCs w:val="18"/>
              </w:rPr>
            </w:pPr>
            <w:r w:rsidRPr="002D08D8">
              <w:rPr>
                <w:i/>
                <w:iCs/>
                <w:sz w:val="18"/>
                <w:szCs w:val="18"/>
              </w:rPr>
              <w:t>Территориальная схема обращения с отходами, в том числе с твёрдыми коммунальными отходами, Новосибирской области</w:t>
            </w:r>
          </w:p>
        </w:tc>
        <w:tc>
          <w:tcPr>
            <w:tcW w:w="297" w:type="pct"/>
            <w:tcBorders>
              <w:top w:val="nil"/>
              <w:left w:val="nil"/>
              <w:bottom w:val="single" w:sz="4" w:space="0" w:color="auto"/>
              <w:right w:val="single" w:sz="4" w:space="0" w:color="auto"/>
            </w:tcBorders>
            <w:shd w:val="clear" w:color="000000" w:fill="D9D9D9"/>
            <w:vAlign w:val="center"/>
            <w:hideMark/>
          </w:tcPr>
          <w:p w14:paraId="65A7432D" w14:textId="77777777" w:rsidR="00C107E9" w:rsidRPr="002D08D8" w:rsidRDefault="00C107E9">
            <w:pPr>
              <w:jc w:val="center"/>
              <w:outlineLvl w:val="0"/>
              <w:rPr>
                <w:i/>
                <w:iCs/>
                <w:sz w:val="18"/>
                <w:szCs w:val="18"/>
              </w:rPr>
            </w:pPr>
            <w:r w:rsidRPr="002D08D8">
              <w:rPr>
                <w:i/>
                <w:iCs/>
                <w:sz w:val="18"/>
                <w:szCs w:val="18"/>
              </w:rPr>
              <w:t>10 300,0</w:t>
            </w:r>
          </w:p>
        </w:tc>
        <w:tc>
          <w:tcPr>
            <w:tcW w:w="297" w:type="pct"/>
            <w:tcBorders>
              <w:top w:val="nil"/>
              <w:left w:val="nil"/>
              <w:bottom w:val="single" w:sz="4" w:space="0" w:color="auto"/>
              <w:right w:val="single" w:sz="4" w:space="0" w:color="auto"/>
            </w:tcBorders>
            <w:shd w:val="clear" w:color="000000" w:fill="D9D9D9"/>
            <w:vAlign w:val="center"/>
            <w:hideMark/>
          </w:tcPr>
          <w:p w14:paraId="5CC904FD" w14:textId="77777777" w:rsidR="00C107E9" w:rsidRPr="002D08D8" w:rsidRDefault="00C107E9">
            <w:pPr>
              <w:jc w:val="center"/>
              <w:outlineLvl w:val="0"/>
              <w:rPr>
                <w:i/>
                <w:iCs/>
                <w:sz w:val="18"/>
                <w:szCs w:val="18"/>
              </w:rPr>
            </w:pPr>
            <w:r w:rsidRPr="002D08D8">
              <w:rPr>
                <w:i/>
                <w:iCs/>
                <w:sz w:val="18"/>
                <w:szCs w:val="18"/>
              </w:rPr>
              <w:t>2 000,0</w:t>
            </w:r>
          </w:p>
        </w:tc>
        <w:tc>
          <w:tcPr>
            <w:tcW w:w="297" w:type="pct"/>
            <w:tcBorders>
              <w:top w:val="nil"/>
              <w:left w:val="nil"/>
              <w:bottom w:val="single" w:sz="4" w:space="0" w:color="auto"/>
              <w:right w:val="single" w:sz="4" w:space="0" w:color="auto"/>
            </w:tcBorders>
            <w:shd w:val="clear" w:color="000000" w:fill="D9D9D9"/>
            <w:vAlign w:val="center"/>
            <w:hideMark/>
          </w:tcPr>
          <w:p w14:paraId="26D1507A" w14:textId="77777777" w:rsidR="00C107E9" w:rsidRPr="002D08D8" w:rsidRDefault="00C107E9">
            <w:pPr>
              <w:jc w:val="center"/>
              <w:outlineLvl w:val="0"/>
              <w:rPr>
                <w:i/>
                <w:iCs/>
                <w:sz w:val="18"/>
                <w:szCs w:val="18"/>
              </w:rPr>
            </w:pPr>
            <w:r w:rsidRPr="002D08D8">
              <w:rPr>
                <w:i/>
                <w:iCs/>
                <w:sz w:val="18"/>
                <w:szCs w:val="18"/>
              </w:rPr>
              <w:t>3 000,0</w:t>
            </w:r>
          </w:p>
        </w:tc>
        <w:tc>
          <w:tcPr>
            <w:tcW w:w="297" w:type="pct"/>
            <w:tcBorders>
              <w:top w:val="nil"/>
              <w:left w:val="nil"/>
              <w:bottom w:val="single" w:sz="4" w:space="0" w:color="auto"/>
              <w:right w:val="single" w:sz="4" w:space="0" w:color="auto"/>
            </w:tcBorders>
            <w:shd w:val="clear" w:color="000000" w:fill="D9D9D9"/>
            <w:vAlign w:val="center"/>
            <w:hideMark/>
          </w:tcPr>
          <w:p w14:paraId="470927BF" w14:textId="77777777" w:rsidR="00C107E9" w:rsidRPr="002D08D8" w:rsidRDefault="00C107E9">
            <w:pPr>
              <w:jc w:val="center"/>
              <w:outlineLvl w:val="0"/>
              <w:rPr>
                <w:i/>
                <w:iCs/>
                <w:sz w:val="18"/>
                <w:szCs w:val="18"/>
              </w:rPr>
            </w:pPr>
            <w:r w:rsidRPr="002D08D8">
              <w:rPr>
                <w:i/>
                <w:iCs/>
                <w:sz w:val="18"/>
                <w:szCs w:val="18"/>
              </w:rPr>
              <w:t>2 500,0</w:t>
            </w:r>
          </w:p>
        </w:tc>
        <w:tc>
          <w:tcPr>
            <w:tcW w:w="297" w:type="pct"/>
            <w:tcBorders>
              <w:top w:val="nil"/>
              <w:left w:val="nil"/>
              <w:bottom w:val="single" w:sz="4" w:space="0" w:color="auto"/>
              <w:right w:val="single" w:sz="4" w:space="0" w:color="auto"/>
            </w:tcBorders>
            <w:shd w:val="clear" w:color="000000" w:fill="D9D9D9"/>
            <w:vAlign w:val="center"/>
            <w:hideMark/>
          </w:tcPr>
          <w:p w14:paraId="4546928B" w14:textId="77777777" w:rsidR="00C107E9" w:rsidRPr="002D08D8" w:rsidRDefault="00C107E9">
            <w:pPr>
              <w:jc w:val="center"/>
              <w:outlineLvl w:val="0"/>
              <w:rPr>
                <w:i/>
                <w:iCs/>
                <w:sz w:val="18"/>
                <w:szCs w:val="18"/>
              </w:rPr>
            </w:pPr>
            <w:r w:rsidRPr="002D08D8">
              <w:rPr>
                <w:i/>
                <w:iCs/>
                <w:sz w:val="18"/>
                <w:szCs w:val="18"/>
              </w:rPr>
              <w:t>1 000,0</w:t>
            </w:r>
          </w:p>
        </w:tc>
        <w:tc>
          <w:tcPr>
            <w:tcW w:w="297" w:type="pct"/>
            <w:tcBorders>
              <w:top w:val="nil"/>
              <w:left w:val="nil"/>
              <w:bottom w:val="single" w:sz="4" w:space="0" w:color="auto"/>
              <w:right w:val="single" w:sz="4" w:space="0" w:color="auto"/>
            </w:tcBorders>
            <w:shd w:val="clear" w:color="000000" w:fill="D9D9D9"/>
            <w:vAlign w:val="center"/>
            <w:hideMark/>
          </w:tcPr>
          <w:p w14:paraId="3F70B543" w14:textId="77777777" w:rsidR="00C107E9" w:rsidRPr="002D08D8" w:rsidRDefault="00C107E9">
            <w:pPr>
              <w:jc w:val="center"/>
              <w:outlineLvl w:val="0"/>
              <w:rPr>
                <w:i/>
                <w:iCs/>
                <w:sz w:val="18"/>
                <w:szCs w:val="18"/>
              </w:rPr>
            </w:pPr>
            <w:r w:rsidRPr="002D08D8">
              <w:rPr>
                <w:i/>
                <w:i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61E6B237" w14:textId="77777777" w:rsidR="00C107E9" w:rsidRPr="002D08D8" w:rsidRDefault="00C107E9">
            <w:pPr>
              <w:jc w:val="center"/>
              <w:outlineLvl w:val="0"/>
              <w:rPr>
                <w:i/>
                <w:iCs/>
                <w:sz w:val="18"/>
                <w:szCs w:val="18"/>
              </w:rPr>
            </w:pPr>
            <w:r w:rsidRPr="002D08D8">
              <w:rPr>
                <w:i/>
                <w:i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6A4FD0E1" w14:textId="77777777" w:rsidR="00C107E9" w:rsidRPr="002D08D8" w:rsidRDefault="00C107E9">
            <w:pPr>
              <w:jc w:val="center"/>
              <w:outlineLvl w:val="0"/>
              <w:rPr>
                <w:i/>
                <w:iCs/>
                <w:sz w:val="18"/>
                <w:szCs w:val="18"/>
              </w:rPr>
            </w:pPr>
            <w:r w:rsidRPr="002D08D8">
              <w:rPr>
                <w:i/>
                <w:i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130D2CF8" w14:textId="77777777" w:rsidR="00C107E9" w:rsidRPr="002D08D8" w:rsidRDefault="00C107E9">
            <w:pPr>
              <w:jc w:val="center"/>
              <w:outlineLvl w:val="0"/>
              <w:rPr>
                <w:i/>
                <w:iCs/>
                <w:sz w:val="18"/>
                <w:szCs w:val="18"/>
              </w:rPr>
            </w:pPr>
            <w:r w:rsidRPr="002D08D8">
              <w:rPr>
                <w:i/>
                <w:i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7B82E8C7" w14:textId="77777777" w:rsidR="00C107E9" w:rsidRPr="002D08D8" w:rsidRDefault="00C107E9">
            <w:pPr>
              <w:jc w:val="center"/>
              <w:outlineLvl w:val="0"/>
              <w:rPr>
                <w:i/>
                <w:iCs/>
                <w:sz w:val="18"/>
                <w:szCs w:val="18"/>
              </w:rPr>
            </w:pPr>
            <w:r w:rsidRPr="002D08D8">
              <w:rPr>
                <w:i/>
                <w:i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68290D75" w14:textId="77777777" w:rsidR="00C107E9" w:rsidRPr="002D08D8" w:rsidRDefault="00C107E9">
            <w:pPr>
              <w:jc w:val="center"/>
              <w:outlineLvl w:val="0"/>
              <w:rPr>
                <w:i/>
                <w:iCs/>
                <w:sz w:val="18"/>
                <w:szCs w:val="18"/>
              </w:rPr>
            </w:pPr>
            <w:r w:rsidRPr="002D08D8">
              <w:rPr>
                <w:i/>
                <w:iCs/>
                <w:sz w:val="18"/>
                <w:szCs w:val="18"/>
              </w:rPr>
              <w:t>300,0</w:t>
            </w:r>
          </w:p>
        </w:tc>
        <w:tc>
          <w:tcPr>
            <w:tcW w:w="300" w:type="pct"/>
            <w:tcBorders>
              <w:top w:val="nil"/>
              <w:left w:val="nil"/>
              <w:bottom w:val="single" w:sz="4" w:space="0" w:color="auto"/>
              <w:right w:val="single" w:sz="4" w:space="0" w:color="auto"/>
            </w:tcBorders>
            <w:shd w:val="clear" w:color="000000" w:fill="D9D9D9"/>
            <w:vAlign w:val="center"/>
            <w:hideMark/>
          </w:tcPr>
          <w:p w14:paraId="09F62264" w14:textId="77777777" w:rsidR="00C107E9" w:rsidRPr="002D08D8" w:rsidRDefault="00C107E9">
            <w:pPr>
              <w:jc w:val="center"/>
              <w:outlineLvl w:val="0"/>
              <w:rPr>
                <w:i/>
                <w:iCs/>
                <w:sz w:val="18"/>
                <w:szCs w:val="18"/>
              </w:rPr>
            </w:pPr>
            <w:r w:rsidRPr="002D08D8">
              <w:rPr>
                <w:i/>
                <w:iCs/>
                <w:sz w:val="18"/>
                <w:szCs w:val="18"/>
              </w:rPr>
              <w:t>0,0</w:t>
            </w:r>
          </w:p>
        </w:tc>
      </w:tr>
      <w:tr w:rsidR="00C107E9" w:rsidRPr="002D08D8" w14:paraId="23312C3F"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76C2DEB0" w14:textId="77777777" w:rsidR="00C107E9" w:rsidRPr="002D08D8" w:rsidRDefault="00C107E9">
            <w:pPr>
              <w:outlineLvl w:val="0"/>
              <w:rPr>
                <w:sz w:val="18"/>
                <w:szCs w:val="18"/>
              </w:rPr>
            </w:pPr>
            <w:r w:rsidRPr="002D08D8">
              <w:rPr>
                <w:sz w:val="18"/>
                <w:szCs w:val="18"/>
              </w:rPr>
              <w:t>Разработка и внедрение схемы раздельного сбора отходов</w:t>
            </w:r>
          </w:p>
        </w:tc>
        <w:tc>
          <w:tcPr>
            <w:tcW w:w="297" w:type="pct"/>
            <w:tcBorders>
              <w:top w:val="nil"/>
              <w:left w:val="nil"/>
              <w:bottom w:val="single" w:sz="4" w:space="0" w:color="auto"/>
              <w:right w:val="single" w:sz="4" w:space="0" w:color="auto"/>
            </w:tcBorders>
            <w:shd w:val="clear" w:color="000000" w:fill="D9D9D9"/>
            <w:vAlign w:val="center"/>
            <w:hideMark/>
          </w:tcPr>
          <w:p w14:paraId="2CE5F761" w14:textId="77777777" w:rsidR="00C107E9" w:rsidRPr="002D08D8" w:rsidRDefault="00C107E9">
            <w:pPr>
              <w:jc w:val="center"/>
              <w:outlineLvl w:val="0"/>
              <w:rPr>
                <w:sz w:val="18"/>
                <w:szCs w:val="18"/>
              </w:rPr>
            </w:pPr>
            <w:r w:rsidRPr="002D08D8">
              <w:rPr>
                <w:sz w:val="18"/>
                <w:szCs w:val="18"/>
              </w:rPr>
              <w:t>6 100,0</w:t>
            </w:r>
          </w:p>
        </w:tc>
        <w:tc>
          <w:tcPr>
            <w:tcW w:w="297" w:type="pct"/>
            <w:tcBorders>
              <w:top w:val="nil"/>
              <w:left w:val="nil"/>
              <w:bottom w:val="single" w:sz="4" w:space="0" w:color="auto"/>
              <w:right w:val="single" w:sz="4" w:space="0" w:color="auto"/>
            </w:tcBorders>
            <w:shd w:val="clear" w:color="auto" w:fill="auto"/>
            <w:vAlign w:val="center"/>
            <w:hideMark/>
          </w:tcPr>
          <w:p w14:paraId="0D501E61" w14:textId="77777777" w:rsidR="00C107E9" w:rsidRPr="002D08D8" w:rsidRDefault="00C107E9">
            <w:pPr>
              <w:jc w:val="center"/>
              <w:outlineLvl w:val="0"/>
              <w:rPr>
                <w:sz w:val="18"/>
                <w:szCs w:val="18"/>
              </w:rPr>
            </w:pPr>
            <w:r w:rsidRPr="002D08D8">
              <w:rPr>
                <w:sz w:val="18"/>
                <w:szCs w:val="18"/>
              </w:rPr>
              <w:t>1 000,0</w:t>
            </w:r>
          </w:p>
        </w:tc>
        <w:tc>
          <w:tcPr>
            <w:tcW w:w="297" w:type="pct"/>
            <w:tcBorders>
              <w:top w:val="nil"/>
              <w:left w:val="nil"/>
              <w:bottom w:val="single" w:sz="4" w:space="0" w:color="auto"/>
              <w:right w:val="single" w:sz="4" w:space="0" w:color="auto"/>
            </w:tcBorders>
            <w:shd w:val="clear" w:color="auto" w:fill="auto"/>
            <w:vAlign w:val="center"/>
            <w:hideMark/>
          </w:tcPr>
          <w:p w14:paraId="55AA366B" w14:textId="77777777" w:rsidR="00C107E9" w:rsidRPr="002D08D8" w:rsidRDefault="00C107E9">
            <w:pPr>
              <w:jc w:val="center"/>
              <w:outlineLvl w:val="0"/>
              <w:rPr>
                <w:sz w:val="18"/>
                <w:szCs w:val="18"/>
              </w:rPr>
            </w:pPr>
            <w:r w:rsidRPr="002D08D8">
              <w:rPr>
                <w:sz w:val="18"/>
                <w:szCs w:val="18"/>
              </w:rPr>
              <w:t>2 000,0</w:t>
            </w:r>
          </w:p>
        </w:tc>
        <w:tc>
          <w:tcPr>
            <w:tcW w:w="297" w:type="pct"/>
            <w:tcBorders>
              <w:top w:val="nil"/>
              <w:left w:val="nil"/>
              <w:bottom w:val="single" w:sz="4" w:space="0" w:color="auto"/>
              <w:right w:val="single" w:sz="4" w:space="0" w:color="auto"/>
            </w:tcBorders>
            <w:shd w:val="clear" w:color="auto" w:fill="auto"/>
            <w:vAlign w:val="center"/>
            <w:hideMark/>
          </w:tcPr>
          <w:p w14:paraId="7DF69623" w14:textId="77777777" w:rsidR="00C107E9" w:rsidRPr="002D08D8" w:rsidRDefault="00C107E9">
            <w:pPr>
              <w:jc w:val="center"/>
              <w:outlineLvl w:val="0"/>
              <w:rPr>
                <w:sz w:val="18"/>
                <w:szCs w:val="18"/>
              </w:rPr>
            </w:pPr>
            <w:r w:rsidRPr="002D08D8">
              <w:rPr>
                <w:sz w:val="18"/>
                <w:szCs w:val="18"/>
              </w:rPr>
              <w:t>2 000,0</w:t>
            </w:r>
          </w:p>
        </w:tc>
        <w:tc>
          <w:tcPr>
            <w:tcW w:w="297" w:type="pct"/>
            <w:tcBorders>
              <w:top w:val="nil"/>
              <w:left w:val="nil"/>
              <w:bottom w:val="single" w:sz="4" w:space="0" w:color="auto"/>
              <w:right w:val="single" w:sz="4" w:space="0" w:color="auto"/>
            </w:tcBorders>
            <w:shd w:val="clear" w:color="auto" w:fill="auto"/>
            <w:vAlign w:val="center"/>
            <w:hideMark/>
          </w:tcPr>
          <w:p w14:paraId="77EAB2CC" w14:textId="77777777" w:rsidR="00C107E9" w:rsidRPr="002D08D8" w:rsidRDefault="00C107E9">
            <w:pPr>
              <w:jc w:val="center"/>
              <w:outlineLvl w:val="0"/>
              <w:rPr>
                <w:sz w:val="18"/>
                <w:szCs w:val="18"/>
              </w:rPr>
            </w:pPr>
            <w:r w:rsidRPr="002D08D8">
              <w:rPr>
                <w:sz w:val="18"/>
                <w:szCs w:val="18"/>
              </w:rPr>
              <w:t>500,0</w:t>
            </w:r>
          </w:p>
        </w:tc>
        <w:tc>
          <w:tcPr>
            <w:tcW w:w="297" w:type="pct"/>
            <w:tcBorders>
              <w:top w:val="nil"/>
              <w:left w:val="nil"/>
              <w:bottom w:val="single" w:sz="4" w:space="0" w:color="auto"/>
              <w:right w:val="single" w:sz="4" w:space="0" w:color="auto"/>
            </w:tcBorders>
            <w:shd w:val="clear" w:color="auto" w:fill="auto"/>
            <w:vAlign w:val="center"/>
            <w:hideMark/>
          </w:tcPr>
          <w:p w14:paraId="01DA4682" w14:textId="77777777" w:rsidR="00C107E9" w:rsidRPr="002D08D8" w:rsidRDefault="00C107E9">
            <w:pPr>
              <w:jc w:val="center"/>
              <w:outlineLvl w:val="0"/>
              <w:rPr>
                <w:sz w:val="18"/>
                <w:szCs w:val="18"/>
              </w:rPr>
            </w:pPr>
            <w:r w:rsidRPr="002D08D8">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2DCF8939" w14:textId="77777777" w:rsidR="00C107E9" w:rsidRPr="002D08D8" w:rsidRDefault="00C107E9">
            <w:pPr>
              <w:jc w:val="center"/>
              <w:outlineLvl w:val="0"/>
              <w:rPr>
                <w:sz w:val="18"/>
                <w:szCs w:val="18"/>
              </w:rPr>
            </w:pPr>
            <w:r w:rsidRPr="002D08D8">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0DD018B1" w14:textId="77777777" w:rsidR="00C107E9" w:rsidRPr="002D08D8" w:rsidRDefault="00C107E9">
            <w:pPr>
              <w:jc w:val="center"/>
              <w:outlineLvl w:val="0"/>
              <w:rPr>
                <w:sz w:val="18"/>
                <w:szCs w:val="18"/>
              </w:rPr>
            </w:pPr>
            <w:r w:rsidRPr="002D08D8">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035005A3" w14:textId="77777777" w:rsidR="00C107E9" w:rsidRPr="002D08D8" w:rsidRDefault="00C107E9">
            <w:pPr>
              <w:jc w:val="center"/>
              <w:outlineLvl w:val="0"/>
              <w:rPr>
                <w:sz w:val="18"/>
                <w:szCs w:val="18"/>
              </w:rPr>
            </w:pPr>
            <w:r w:rsidRPr="002D08D8">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2FF4EEB2" w14:textId="77777777" w:rsidR="00C107E9" w:rsidRPr="002D08D8" w:rsidRDefault="00C107E9">
            <w:pPr>
              <w:jc w:val="center"/>
              <w:outlineLvl w:val="0"/>
              <w:rPr>
                <w:sz w:val="18"/>
                <w:szCs w:val="18"/>
              </w:rPr>
            </w:pPr>
            <w:r w:rsidRPr="002D08D8">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6275EA25" w14:textId="77777777" w:rsidR="00C107E9" w:rsidRPr="002D08D8" w:rsidRDefault="00C107E9">
            <w:pPr>
              <w:jc w:val="center"/>
              <w:outlineLvl w:val="0"/>
              <w:rPr>
                <w:sz w:val="18"/>
                <w:szCs w:val="18"/>
              </w:rPr>
            </w:pPr>
            <w:r w:rsidRPr="002D08D8">
              <w:rPr>
                <w:sz w:val="18"/>
                <w:szCs w:val="18"/>
              </w:rPr>
              <w:t>100,0</w:t>
            </w:r>
          </w:p>
        </w:tc>
        <w:tc>
          <w:tcPr>
            <w:tcW w:w="300" w:type="pct"/>
            <w:tcBorders>
              <w:top w:val="nil"/>
              <w:left w:val="nil"/>
              <w:bottom w:val="single" w:sz="4" w:space="0" w:color="auto"/>
              <w:right w:val="single" w:sz="4" w:space="0" w:color="auto"/>
            </w:tcBorders>
            <w:shd w:val="clear" w:color="auto" w:fill="auto"/>
            <w:vAlign w:val="center"/>
            <w:hideMark/>
          </w:tcPr>
          <w:p w14:paraId="60A48939" w14:textId="77777777" w:rsidR="00C107E9" w:rsidRPr="002D08D8" w:rsidRDefault="00C107E9">
            <w:pPr>
              <w:jc w:val="center"/>
              <w:outlineLvl w:val="0"/>
              <w:rPr>
                <w:sz w:val="18"/>
                <w:szCs w:val="18"/>
              </w:rPr>
            </w:pPr>
            <w:r w:rsidRPr="002D08D8">
              <w:rPr>
                <w:sz w:val="18"/>
                <w:szCs w:val="18"/>
              </w:rPr>
              <w:t> </w:t>
            </w:r>
          </w:p>
        </w:tc>
      </w:tr>
      <w:tr w:rsidR="00C107E9" w:rsidRPr="002D08D8" w14:paraId="2FD115E5"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307B2CE0" w14:textId="77777777" w:rsidR="00C107E9" w:rsidRPr="002D08D8" w:rsidRDefault="00C107E9">
            <w:pPr>
              <w:outlineLvl w:val="0"/>
              <w:rPr>
                <w:sz w:val="18"/>
                <w:szCs w:val="18"/>
              </w:rPr>
            </w:pPr>
            <w:r w:rsidRPr="002D08D8">
              <w:rPr>
                <w:sz w:val="18"/>
                <w:szCs w:val="18"/>
              </w:rPr>
              <w:t>Ликвидация стихийных свал</w:t>
            </w:r>
          </w:p>
        </w:tc>
        <w:tc>
          <w:tcPr>
            <w:tcW w:w="297" w:type="pct"/>
            <w:tcBorders>
              <w:top w:val="nil"/>
              <w:left w:val="nil"/>
              <w:bottom w:val="single" w:sz="4" w:space="0" w:color="auto"/>
              <w:right w:val="single" w:sz="4" w:space="0" w:color="auto"/>
            </w:tcBorders>
            <w:shd w:val="clear" w:color="000000" w:fill="D9D9D9"/>
            <w:vAlign w:val="center"/>
            <w:hideMark/>
          </w:tcPr>
          <w:p w14:paraId="00756BDD" w14:textId="77777777" w:rsidR="00C107E9" w:rsidRPr="002D08D8" w:rsidRDefault="00C107E9">
            <w:pPr>
              <w:jc w:val="center"/>
              <w:outlineLvl w:val="0"/>
              <w:rPr>
                <w:sz w:val="18"/>
                <w:szCs w:val="18"/>
              </w:rPr>
            </w:pPr>
            <w:r w:rsidRPr="002D08D8">
              <w:rPr>
                <w:sz w:val="18"/>
                <w:szCs w:val="18"/>
              </w:rPr>
              <w:t>4 200,0</w:t>
            </w:r>
          </w:p>
        </w:tc>
        <w:tc>
          <w:tcPr>
            <w:tcW w:w="297" w:type="pct"/>
            <w:tcBorders>
              <w:top w:val="nil"/>
              <w:left w:val="nil"/>
              <w:bottom w:val="single" w:sz="4" w:space="0" w:color="auto"/>
              <w:right w:val="single" w:sz="4" w:space="0" w:color="auto"/>
            </w:tcBorders>
            <w:shd w:val="clear" w:color="auto" w:fill="auto"/>
            <w:vAlign w:val="center"/>
            <w:hideMark/>
          </w:tcPr>
          <w:p w14:paraId="33B7B2A3" w14:textId="77777777" w:rsidR="00C107E9" w:rsidRPr="002D08D8" w:rsidRDefault="00C107E9">
            <w:pPr>
              <w:jc w:val="center"/>
              <w:outlineLvl w:val="0"/>
              <w:rPr>
                <w:sz w:val="18"/>
                <w:szCs w:val="18"/>
              </w:rPr>
            </w:pPr>
            <w:r w:rsidRPr="002D08D8">
              <w:rPr>
                <w:sz w:val="18"/>
                <w:szCs w:val="18"/>
              </w:rPr>
              <w:t>1 000,0</w:t>
            </w:r>
          </w:p>
        </w:tc>
        <w:tc>
          <w:tcPr>
            <w:tcW w:w="297" w:type="pct"/>
            <w:tcBorders>
              <w:top w:val="nil"/>
              <w:left w:val="nil"/>
              <w:bottom w:val="single" w:sz="4" w:space="0" w:color="auto"/>
              <w:right w:val="single" w:sz="4" w:space="0" w:color="auto"/>
            </w:tcBorders>
            <w:shd w:val="clear" w:color="auto" w:fill="auto"/>
            <w:vAlign w:val="center"/>
            <w:hideMark/>
          </w:tcPr>
          <w:p w14:paraId="294CD748" w14:textId="77777777" w:rsidR="00C107E9" w:rsidRPr="002D08D8" w:rsidRDefault="00C107E9">
            <w:pPr>
              <w:jc w:val="center"/>
              <w:outlineLvl w:val="0"/>
              <w:rPr>
                <w:sz w:val="18"/>
                <w:szCs w:val="18"/>
              </w:rPr>
            </w:pPr>
            <w:r w:rsidRPr="002D08D8">
              <w:rPr>
                <w:sz w:val="18"/>
                <w:szCs w:val="18"/>
              </w:rPr>
              <w:t>1 000,0</w:t>
            </w:r>
          </w:p>
        </w:tc>
        <w:tc>
          <w:tcPr>
            <w:tcW w:w="297" w:type="pct"/>
            <w:tcBorders>
              <w:top w:val="nil"/>
              <w:left w:val="nil"/>
              <w:bottom w:val="single" w:sz="4" w:space="0" w:color="auto"/>
              <w:right w:val="single" w:sz="4" w:space="0" w:color="auto"/>
            </w:tcBorders>
            <w:shd w:val="clear" w:color="auto" w:fill="auto"/>
            <w:vAlign w:val="center"/>
            <w:hideMark/>
          </w:tcPr>
          <w:p w14:paraId="03EBAFC0" w14:textId="77777777" w:rsidR="00C107E9" w:rsidRPr="002D08D8" w:rsidRDefault="00C107E9">
            <w:pPr>
              <w:jc w:val="center"/>
              <w:outlineLvl w:val="0"/>
              <w:rPr>
                <w:sz w:val="18"/>
                <w:szCs w:val="18"/>
              </w:rPr>
            </w:pPr>
            <w:r w:rsidRPr="002D08D8">
              <w:rPr>
                <w:sz w:val="18"/>
                <w:szCs w:val="18"/>
              </w:rPr>
              <w:t>500,0</w:t>
            </w:r>
          </w:p>
        </w:tc>
        <w:tc>
          <w:tcPr>
            <w:tcW w:w="297" w:type="pct"/>
            <w:tcBorders>
              <w:top w:val="nil"/>
              <w:left w:val="nil"/>
              <w:bottom w:val="single" w:sz="4" w:space="0" w:color="auto"/>
              <w:right w:val="single" w:sz="4" w:space="0" w:color="auto"/>
            </w:tcBorders>
            <w:shd w:val="clear" w:color="auto" w:fill="auto"/>
            <w:vAlign w:val="center"/>
            <w:hideMark/>
          </w:tcPr>
          <w:p w14:paraId="03C218A1" w14:textId="77777777" w:rsidR="00C107E9" w:rsidRPr="002D08D8" w:rsidRDefault="00C107E9">
            <w:pPr>
              <w:jc w:val="center"/>
              <w:outlineLvl w:val="0"/>
              <w:rPr>
                <w:sz w:val="18"/>
                <w:szCs w:val="18"/>
              </w:rPr>
            </w:pPr>
            <w:r w:rsidRPr="002D08D8">
              <w:rPr>
                <w:sz w:val="18"/>
                <w:szCs w:val="18"/>
              </w:rPr>
              <w:t>500,0</w:t>
            </w:r>
          </w:p>
        </w:tc>
        <w:tc>
          <w:tcPr>
            <w:tcW w:w="297" w:type="pct"/>
            <w:tcBorders>
              <w:top w:val="nil"/>
              <w:left w:val="nil"/>
              <w:bottom w:val="single" w:sz="4" w:space="0" w:color="auto"/>
              <w:right w:val="single" w:sz="4" w:space="0" w:color="auto"/>
            </w:tcBorders>
            <w:shd w:val="clear" w:color="auto" w:fill="auto"/>
            <w:vAlign w:val="center"/>
            <w:hideMark/>
          </w:tcPr>
          <w:p w14:paraId="48379957" w14:textId="77777777" w:rsidR="00C107E9" w:rsidRPr="002D08D8" w:rsidRDefault="00C107E9">
            <w:pPr>
              <w:jc w:val="center"/>
              <w:outlineLvl w:val="0"/>
              <w:rPr>
                <w:sz w:val="18"/>
                <w:szCs w:val="18"/>
              </w:rPr>
            </w:pPr>
            <w:r w:rsidRPr="002D08D8">
              <w:rPr>
                <w:sz w:val="18"/>
                <w:szCs w:val="18"/>
              </w:rPr>
              <w:t>200,0</w:t>
            </w:r>
          </w:p>
        </w:tc>
        <w:tc>
          <w:tcPr>
            <w:tcW w:w="297" w:type="pct"/>
            <w:tcBorders>
              <w:top w:val="nil"/>
              <w:left w:val="nil"/>
              <w:bottom w:val="single" w:sz="4" w:space="0" w:color="auto"/>
              <w:right w:val="single" w:sz="4" w:space="0" w:color="auto"/>
            </w:tcBorders>
            <w:shd w:val="clear" w:color="auto" w:fill="auto"/>
            <w:vAlign w:val="center"/>
            <w:hideMark/>
          </w:tcPr>
          <w:p w14:paraId="18026D52" w14:textId="77777777" w:rsidR="00C107E9" w:rsidRPr="002D08D8" w:rsidRDefault="00C107E9">
            <w:pPr>
              <w:jc w:val="center"/>
              <w:outlineLvl w:val="0"/>
              <w:rPr>
                <w:sz w:val="18"/>
                <w:szCs w:val="18"/>
              </w:rPr>
            </w:pPr>
            <w:r w:rsidRPr="002D08D8">
              <w:rPr>
                <w:sz w:val="18"/>
                <w:szCs w:val="18"/>
              </w:rPr>
              <w:t>200,0</w:t>
            </w:r>
          </w:p>
        </w:tc>
        <w:tc>
          <w:tcPr>
            <w:tcW w:w="297" w:type="pct"/>
            <w:tcBorders>
              <w:top w:val="nil"/>
              <w:left w:val="nil"/>
              <w:bottom w:val="single" w:sz="4" w:space="0" w:color="auto"/>
              <w:right w:val="single" w:sz="4" w:space="0" w:color="auto"/>
            </w:tcBorders>
            <w:shd w:val="clear" w:color="auto" w:fill="auto"/>
            <w:vAlign w:val="center"/>
            <w:hideMark/>
          </w:tcPr>
          <w:p w14:paraId="3028A254" w14:textId="77777777" w:rsidR="00C107E9" w:rsidRPr="002D08D8" w:rsidRDefault="00C107E9">
            <w:pPr>
              <w:jc w:val="center"/>
              <w:outlineLvl w:val="0"/>
              <w:rPr>
                <w:sz w:val="18"/>
                <w:szCs w:val="18"/>
              </w:rPr>
            </w:pPr>
            <w:r w:rsidRPr="002D08D8">
              <w:rPr>
                <w:sz w:val="18"/>
                <w:szCs w:val="18"/>
              </w:rPr>
              <w:t>200,0</w:t>
            </w:r>
          </w:p>
        </w:tc>
        <w:tc>
          <w:tcPr>
            <w:tcW w:w="297" w:type="pct"/>
            <w:tcBorders>
              <w:top w:val="nil"/>
              <w:left w:val="nil"/>
              <w:bottom w:val="single" w:sz="4" w:space="0" w:color="auto"/>
              <w:right w:val="single" w:sz="4" w:space="0" w:color="auto"/>
            </w:tcBorders>
            <w:shd w:val="clear" w:color="auto" w:fill="auto"/>
            <w:vAlign w:val="center"/>
            <w:hideMark/>
          </w:tcPr>
          <w:p w14:paraId="21E84B8E" w14:textId="77777777" w:rsidR="00C107E9" w:rsidRPr="002D08D8" w:rsidRDefault="00C107E9">
            <w:pPr>
              <w:jc w:val="center"/>
              <w:outlineLvl w:val="0"/>
              <w:rPr>
                <w:sz w:val="18"/>
                <w:szCs w:val="18"/>
              </w:rPr>
            </w:pPr>
            <w:r w:rsidRPr="002D08D8">
              <w:rPr>
                <w:sz w:val="18"/>
                <w:szCs w:val="18"/>
              </w:rPr>
              <w:t>200,0</w:t>
            </w:r>
          </w:p>
        </w:tc>
        <w:tc>
          <w:tcPr>
            <w:tcW w:w="297" w:type="pct"/>
            <w:tcBorders>
              <w:top w:val="nil"/>
              <w:left w:val="nil"/>
              <w:bottom w:val="single" w:sz="4" w:space="0" w:color="auto"/>
              <w:right w:val="single" w:sz="4" w:space="0" w:color="auto"/>
            </w:tcBorders>
            <w:shd w:val="clear" w:color="auto" w:fill="auto"/>
            <w:vAlign w:val="center"/>
            <w:hideMark/>
          </w:tcPr>
          <w:p w14:paraId="67A754A9" w14:textId="77777777" w:rsidR="00C107E9" w:rsidRPr="002D08D8" w:rsidRDefault="00C107E9">
            <w:pPr>
              <w:jc w:val="center"/>
              <w:outlineLvl w:val="0"/>
              <w:rPr>
                <w:sz w:val="18"/>
                <w:szCs w:val="18"/>
              </w:rPr>
            </w:pPr>
            <w:r w:rsidRPr="002D08D8">
              <w:rPr>
                <w:sz w:val="18"/>
                <w:szCs w:val="18"/>
              </w:rPr>
              <w:t>200,0</w:t>
            </w:r>
          </w:p>
        </w:tc>
        <w:tc>
          <w:tcPr>
            <w:tcW w:w="297" w:type="pct"/>
            <w:tcBorders>
              <w:top w:val="nil"/>
              <w:left w:val="nil"/>
              <w:bottom w:val="single" w:sz="4" w:space="0" w:color="auto"/>
              <w:right w:val="single" w:sz="4" w:space="0" w:color="auto"/>
            </w:tcBorders>
            <w:shd w:val="clear" w:color="auto" w:fill="auto"/>
            <w:vAlign w:val="center"/>
            <w:hideMark/>
          </w:tcPr>
          <w:p w14:paraId="1967BB94" w14:textId="77777777" w:rsidR="00C107E9" w:rsidRPr="002D08D8" w:rsidRDefault="00C107E9">
            <w:pPr>
              <w:jc w:val="center"/>
              <w:outlineLvl w:val="0"/>
              <w:rPr>
                <w:sz w:val="18"/>
                <w:szCs w:val="18"/>
              </w:rPr>
            </w:pPr>
            <w:r w:rsidRPr="002D08D8">
              <w:rPr>
                <w:sz w:val="18"/>
                <w:szCs w:val="18"/>
              </w:rPr>
              <w:t>200,0</w:t>
            </w:r>
          </w:p>
        </w:tc>
        <w:tc>
          <w:tcPr>
            <w:tcW w:w="300" w:type="pct"/>
            <w:tcBorders>
              <w:top w:val="nil"/>
              <w:left w:val="nil"/>
              <w:bottom w:val="single" w:sz="4" w:space="0" w:color="auto"/>
              <w:right w:val="single" w:sz="4" w:space="0" w:color="auto"/>
            </w:tcBorders>
            <w:shd w:val="clear" w:color="auto" w:fill="auto"/>
            <w:vAlign w:val="center"/>
            <w:hideMark/>
          </w:tcPr>
          <w:p w14:paraId="3B93CA9F" w14:textId="77777777" w:rsidR="00C107E9" w:rsidRPr="002D08D8" w:rsidRDefault="00C107E9">
            <w:pPr>
              <w:jc w:val="center"/>
              <w:outlineLvl w:val="0"/>
              <w:rPr>
                <w:sz w:val="18"/>
                <w:szCs w:val="18"/>
              </w:rPr>
            </w:pPr>
            <w:r w:rsidRPr="002D08D8">
              <w:rPr>
                <w:sz w:val="18"/>
                <w:szCs w:val="18"/>
              </w:rPr>
              <w:t> </w:t>
            </w:r>
          </w:p>
        </w:tc>
      </w:tr>
      <w:tr w:rsidR="00C107E9" w:rsidRPr="002D08D8" w14:paraId="6BEAA35C"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0341CDC2" w14:textId="77777777" w:rsidR="00C107E9" w:rsidRPr="002D08D8" w:rsidRDefault="00C107E9">
            <w:pPr>
              <w:outlineLvl w:val="0"/>
              <w:rPr>
                <w:i/>
                <w:iCs/>
                <w:sz w:val="18"/>
                <w:szCs w:val="18"/>
              </w:rPr>
            </w:pPr>
            <w:r w:rsidRPr="002D08D8">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0E7F3D9B" w14:textId="77777777" w:rsidR="00C107E9" w:rsidRPr="002D08D8" w:rsidRDefault="00C107E9">
            <w:pPr>
              <w:jc w:val="center"/>
              <w:outlineLvl w:val="0"/>
              <w:rPr>
                <w:i/>
                <w:iCs/>
                <w:sz w:val="18"/>
                <w:szCs w:val="18"/>
              </w:rPr>
            </w:pPr>
            <w:r w:rsidRPr="002D08D8">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26B2AA5" w14:textId="77777777" w:rsidR="00C107E9" w:rsidRPr="002D08D8" w:rsidRDefault="00C107E9">
            <w:pPr>
              <w:jc w:val="center"/>
              <w:outlineLvl w:val="0"/>
              <w:rPr>
                <w:i/>
                <w:iCs/>
                <w:sz w:val="18"/>
                <w:szCs w:val="18"/>
              </w:rPr>
            </w:pPr>
            <w:r w:rsidRPr="002D08D8">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244FC36D" w14:textId="77777777" w:rsidR="00C107E9" w:rsidRPr="002D08D8" w:rsidRDefault="00C107E9">
            <w:pPr>
              <w:jc w:val="center"/>
              <w:outlineLvl w:val="0"/>
              <w:rPr>
                <w:i/>
                <w:iCs/>
                <w:sz w:val="18"/>
                <w:szCs w:val="18"/>
              </w:rPr>
            </w:pPr>
            <w:r w:rsidRPr="002D08D8">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2308EB04" w14:textId="77777777" w:rsidR="00C107E9" w:rsidRPr="002D08D8" w:rsidRDefault="00C107E9">
            <w:pPr>
              <w:jc w:val="center"/>
              <w:outlineLvl w:val="0"/>
              <w:rPr>
                <w:i/>
                <w:iCs/>
                <w:sz w:val="18"/>
                <w:szCs w:val="18"/>
              </w:rPr>
            </w:pPr>
            <w:r w:rsidRPr="002D08D8">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282CB7B2" w14:textId="77777777" w:rsidR="00C107E9" w:rsidRPr="002D08D8" w:rsidRDefault="00C107E9">
            <w:pPr>
              <w:jc w:val="center"/>
              <w:outlineLvl w:val="0"/>
              <w:rPr>
                <w:i/>
                <w:iCs/>
                <w:sz w:val="18"/>
                <w:szCs w:val="18"/>
              </w:rPr>
            </w:pPr>
            <w:r w:rsidRPr="002D08D8">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568FE6D4" w14:textId="77777777" w:rsidR="00C107E9" w:rsidRPr="002D08D8" w:rsidRDefault="00C107E9">
            <w:pPr>
              <w:jc w:val="center"/>
              <w:outlineLvl w:val="0"/>
              <w:rPr>
                <w:i/>
                <w:iCs/>
                <w:sz w:val="18"/>
                <w:szCs w:val="18"/>
              </w:rPr>
            </w:pPr>
            <w:r w:rsidRPr="002D08D8">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69973193" w14:textId="77777777" w:rsidR="00C107E9" w:rsidRPr="002D08D8" w:rsidRDefault="00C107E9">
            <w:pPr>
              <w:jc w:val="center"/>
              <w:outlineLvl w:val="0"/>
              <w:rPr>
                <w:i/>
                <w:iCs/>
                <w:sz w:val="18"/>
                <w:szCs w:val="18"/>
              </w:rPr>
            </w:pPr>
            <w:r w:rsidRPr="002D08D8">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6855B715" w14:textId="77777777" w:rsidR="00C107E9" w:rsidRPr="002D08D8" w:rsidRDefault="00C107E9">
            <w:pPr>
              <w:jc w:val="center"/>
              <w:outlineLvl w:val="0"/>
              <w:rPr>
                <w:i/>
                <w:iCs/>
                <w:sz w:val="18"/>
                <w:szCs w:val="18"/>
              </w:rPr>
            </w:pPr>
            <w:r w:rsidRPr="002D08D8">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3B5D82EF" w14:textId="77777777" w:rsidR="00C107E9" w:rsidRPr="002D08D8" w:rsidRDefault="00C107E9">
            <w:pPr>
              <w:jc w:val="center"/>
              <w:outlineLvl w:val="0"/>
              <w:rPr>
                <w:i/>
                <w:iCs/>
                <w:sz w:val="18"/>
                <w:szCs w:val="18"/>
              </w:rPr>
            </w:pPr>
            <w:r w:rsidRPr="002D08D8">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0D74F0A8" w14:textId="77777777" w:rsidR="00C107E9" w:rsidRPr="002D08D8" w:rsidRDefault="00C107E9">
            <w:pPr>
              <w:jc w:val="center"/>
              <w:outlineLvl w:val="0"/>
              <w:rPr>
                <w:i/>
                <w:iCs/>
                <w:sz w:val="18"/>
                <w:szCs w:val="18"/>
              </w:rPr>
            </w:pPr>
            <w:r w:rsidRPr="002D08D8">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5A410ABC" w14:textId="77777777" w:rsidR="00C107E9" w:rsidRPr="002D08D8" w:rsidRDefault="00C107E9">
            <w:pPr>
              <w:jc w:val="center"/>
              <w:outlineLvl w:val="0"/>
              <w:rPr>
                <w:i/>
                <w:iCs/>
                <w:sz w:val="18"/>
                <w:szCs w:val="18"/>
              </w:rPr>
            </w:pPr>
            <w:r w:rsidRPr="002D08D8">
              <w:rPr>
                <w:i/>
                <w:iCs/>
                <w:sz w:val="18"/>
                <w:szCs w:val="18"/>
              </w:rPr>
              <w:t> </w:t>
            </w:r>
          </w:p>
        </w:tc>
        <w:tc>
          <w:tcPr>
            <w:tcW w:w="300" w:type="pct"/>
            <w:tcBorders>
              <w:top w:val="nil"/>
              <w:left w:val="nil"/>
              <w:bottom w:val="single" w:sz="4" w:space="0" w:color="auto"/>
              <w:right w:val="single" w:sz="4" w:space="0" w:color="auto"/>
            </w:tcBorders>
            <w:shd w:val="clear" w:color="000000" w:fill="D9D9D9"/>
            <w:vAlign w:val="center"/>
            <w:hideMark/>
          </w:tcPr>
          <w:p w14:paraId="0C45C6DC" w14:textId="77777777" w:rsidR="00C107E9" w:rsidRPr="002D08D8" w:rsidRDefault="00C107E9">
            <w:pPr>
              <w:jc w:val="center"/>
              <w:outlineLvl w:val="0"/>
              <w:rPr>
                <w:i/>
                <w:iCs/>
                <w:sz w:val="18"/>
                <w:szCs w:val="18"/>
              </w:rPr>
            </w:pPr>
            <w:r w:rsidRPr="002D08D8">
              <w:rPr>
                <w:i/>
                <w:iCs/>
                <w:sz w:val="18"/>
                <w:szCs w:val="18"/>
              </w:rPr>
              <w:t> </w:t>
            </w:r>
          </w:p>
        </w:tc>
      </w:tr>
      <w:tr w:rsidR="00C107E9" w:rsidRPr="002D08D8" w14:paraId="740EE6CB"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2389FE87" w14:textId="77777777" w:rsidR="00C107E9" w:rsidRPr="002D08D8" w:rsidRDefault="00C107E9">
            <w:pPr>
              <w:rPr>
                <w:b/>
                <w:bCs/>
                <w:sz w:val="18"/>
                <w:szCs w:val="18"/>
              </w:rPr>
            </w:pPr>
            <w:r w:rsidRPr="002D08D8">
              <w:rPr>
                <w:b/>
                <w:bCs/>
                <w:sz w:val="18"/>
                <w:szCs w:val="18"/>
              </w:rPr>
              <w:t>ИТОГО по направлению:</w:t>
            </w:r>
          </w:p>
        </w:tc>
        <w:tc>
          <w:tcPr>
            <w:tcW w:w="297" w:type="pct"/>
            <w:tcBorders>
              <w:top w:val="nil"/>
              <w:left w:val="nil"/>
              <w:bottom w:val="single" w:sz="4" w:space="0" w:color="auto"/>
              <w:right w:val="single" w:sz="4" w:space="0" w:color="auto"/>
            </w:tcBorders>
            <w:shd w:val="clear" w:color="000000" w:fill="D9D9D9"/>
            <w:vAlign w:val="center"/>
            <w:hideMark/>
          </w:tcPr>
          <w:p w14:paraId="7FF64F7D" w14:textId="77777777" w:rsidR="00C107E9" w:rsidRPr="002D08D8" w:rsidRDefault="00C107E9">
            <w:pPr>
              <w:jc w:val="center"/>
              <w:rPr>
                <w:b/>
                <w:bCs/>
                <w:sz w:val="18"/>
                <w:szCs w:val="18"/>
              </w:rPr>
            </w:pPr>
            <w:r w:rsidRPr="002D08D8">
              <w:rPr>
                <w:b/>
                <w:bCs/>
                <w:sz w:val="18"/>
                <w:szCs w:val="18"/>
              </w:rPr>
              <w:t>10 300,0</w:t>
            </w:r>
          </w:p>
        </w:tc>
        <w:tc>
          <w:tcPr>
            <w:tcW w:w="297" w:type="pct"/>
            <w:tcBorders>
              <w:top w:val="nil"/>
              <w:left w:val="nil"/>
              <w:bottom w:val="single" w:sz="4" w:space="0" w:color="auto"/>
              <w:right w:val="single" w:sz="4" w:space="0" w:color="auto"/>
            </w:tcBorders>
            <w:shd w:val="clear" w:color="000000" w:fill="D9D9D9"/>
            <w:vAlign w:val="center"/>
            <w:hideMark/>
          </w:tcPr>
          <w:p w14:paraId="2754756F" w14:textId="77777777" w:rsidR="00C107E9" w:rsidRPr="002D08D8" w:rsidRDefault="00C107E9">
            <w:pPr>
              <w:jc w:val="center"/>
              <w:rPr>
                <w:b/>
                <w:bCs/>
                <w:sz w:val="18"/>
                <w:szCs w:val="18"/>
              </w:rPr>
            </w:pPr>
            <w:r w:rsidRPr="002D08D8">
              <w:rPr>
                <w:b/>
                <w:bCs/>
                <w:sz w:val="18"/>
                <w:szCs w:val="18"/>
              </w:rPr>
              <w:t>2 000,0</w:t>
            </w:r>
          </w:p>
        </w:tc>
        <w:tc>
          <w:tcPr>
            <w:tcW w:w="297" w:type="pct"/>
            <w:tcBorders>
              <w:top w:val="nil"/>
              <w:left w:val="nil"/>
              <w:bottom w:val="single" w:sz="4" w:space="0" w:color="auto"/>
              <w:right w:val="single" w:sz="4" w:space="0" w:color="auto"/>
            </w:tcBorders>
            <w:shd w:val="clear" w:color="000000" w:fill="D9D9D9"/>
            <w:vAlign w:val="center"/>
            <w:hideMark/>
          </w:tcPr>
          <w:p w14:paraId="6E29E316" w14:textId="77777777" w:rsidR="00C107E9" w:rsidRPr="002D08D8" w:rsidRDefault="00C107E9">
            <w:pPr>
              <w:jc w:val="center"/>
              <w:rPr>
                <w:b/>
                <w:bCs/>
                <w:sz w:val="18"/>
                <w:szCs w:val="18"/>
              </w:rPr>
            </w:pPr>
            <w:r w:rsidRPr="002D08D8">
              <w:rPr>
                <w:b/>
                <w:bCs/>
                <w:sz w:val="18"/>
                <w:szCs w:val="18"/>
              </w:rPr>
              <w:t>3 000,0</w:t>
            </w:r>
          </w:p>
        </w:tc>
        <w:tc>
          <w:tcPr>
            <w:tcW w:w="297" w:type="pct"/>
            <w:tcBorders>
              <w:top w:val="nil"/>
              <w:left w:val="nil"/>
              <w:bottom w:val="single" w:sz="4" w:space="0" w:color="auto"/>
              <w:right w:val="single" w:sz="4" w:space="0" w:color="auto"/>
            </w:tcBorders>
            <w:shd w:val="clear" w:color="000000" w:fill="D9D9D9"/>
            <w:vAlign w:val="center"/>
            <w:hideMark/>
          </w:tcPr>
          <w:p w14:paraId="57F9B2EF" w14:textId="77777777" w:rsidR="00C107E9" w:rsidRPr="002D08D8" w:rsidRDefault="00C107E9">
            <w:pPr>
              <w:jc w:val="center"/>
              <w:rPr>
                <w:b/>
                <w:bCs/>
                <w:sz w:val="18"/>
                <w:szCs w:val="18"/>
              </w:rPr>
            </w:pPr>
            <w:r w:rsidRPr="002D08D8">
              <w:rPr>
                <w:b/>
                <w:bCs/>
                <w:sz w:val="18"/>
                <w:szCs w:val="18"/>
              </w:rPr>
              <w:t>2 500,0</w:t>
            </w:r>
          </w:p>
        </w:tc>
        <w:tc>
          <w:tcPr>
            <w:tcW w:w="297" w:type="pct"/>
            <w:tcBorders>
              <w:top w:val="nil"/>
              <w:left w:val="nil"/>
              <w:bottom w:val="single" w:sz="4" w:space="0" w:color="auto"/>
              <w:right w:val="single" w:sz="4" w:space="0" w:color="auto"/>
            </w:tcBorders>
            <w:shd w:val="clear" w:color="000000" w:fill="D9D9D9"/>
            <w:vAlign w:val="center"/>
            <w:hideMark/>
          </w:tcPr>
          <w:p w14:paraId="2152630D" w14:textId="77777777" w:rsidR="00C107E9" w:rsidRPr="002D08D8" w:rsidRDefault="00C107E9">
            <w:pPr>
              <w:jc w:val="center"/>
              <w:rPr>
                <w:b/>
                <w:bCs/>
                <w:sz w:val="18"/>
                <w:szCs w:val="18"/>
              </w:rPr>
            </w:pPr>
            <w:r w:rsidRPr="002D08D8">
              <w:rPr>
                <w:b/>
                <w:bCs/>
                <w:sz w:val="18"/>
                <w:szCs w:val="18"/>
              </w:rPr>
              <w:t>1 000,0</w:t>
            </w:r>
          </w:p>
        </w:tc>
        <w:tc>
          <w:tcPr>
            <w:tcW w:w="297" w:type="pct"/>
            <w:tcBorders>
              <w:top w:val="nil"/>
              <w:left w:val="nil"/>
              <w:bottom w:val="single" w:sz="4" w:space="0" w:color="auto"/>
              <w:right w:val="single" w:sz="4" w:space="0" w:color="auto"/>
            </w:tcBorders>
            <w:shd w:val="clear" w:color="000000" w:fill="D9D9D9"/>
            <w:vAlign w:val="center"/>
            <w:hideMark/>
          </w:tcPr>
          <w:p w14:paraId="70AEB699" w14:textId="77777777" w:rsidR="00C107E9" w:rsidRPr="002D08D8" w:rsidRDefault="00C107E9">
            <w:pPr>
              <w:jc w:val="center"/>
              <w:rPr>
                <w:b/>
                <w:bCs/>
                <w:sz w:val="18"/>
                <w:szCs w:val="18"/>
              </w:rPr>
            </w:pPr>
            <w:r w:rsidRPr="002D08D8">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799FF35B" w14:textId="77777777" w:rsidR="00C107E9" w:rsidRPr="002D08D8" w:rsidRDefault="00C107E9">
            <w:pPr>
              <w:jc w:val="center"/>
              <w:rPr>
                <w:b/>
                <w:bCs/>
                <w:sz w:val="18"/>
                <w:szCs w:val="18"/>
              </w:rPr>
            </w:pPr>
            <w:r w:rsidRPr="002D08D8">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0847D9EE" w14:textId="77777777" w:rsidR="00C107E9" w:rsidRPr="002D08D8" w:rsidRDefault="00C107E9">
            <w:pPr>
              <w:jc w:val="center"/>
              <w:rPr>
                <w:b/>
                <w:bCs/>
                <w:sz w:val="18"/>
                <w:szCs w:val="18"/>
              </w:rPr>
            </w:pPr>
            <w:r w:rsidRPr="002D08D8">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47803A48" w14:textId="77777777" w:rsidR="00C107E9" w:rsidRPr="002D08D8" w:rsidRDefault="00C107E9">
            <w:pPr>
              <w:jc w:val="center"/>
              <w:rPr>
                <w:b/>
                <w:bCs/>
                <w:sz w:val="18"/>
                <w:szCs w:val="18"/>
              </w:rPr>
            </w:pPr>
            <w:r w:rsidRPr="002D08D8">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1D48A630" w14:textId="77777777" w:rsidR="00C107E9" w:rsidRPr="002D08D8" w:rsidRDefault="00C107E9">
            <w:pPr>
              <w:jc w:val="center"/>
              <w:rPr>
                <w:b/>
                <w:bCs/>
                <w:sz w:val="18"/>
                <w:szCs w:val="18"/>
              </w:rPr>
            </w:pPr>
            <w:r w:rsidRPr="002D08D8">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071C449A" w14:textId="77777777" w:rsidR="00C107E9" w:rsidRPr="002D08D8" w:rsidRDefault="00C107E9">
            <w:pPr>
              <w:jc w:val="center"/>
              <w:rPr>
                <w:b/>
                <w:bCs/>
                <w:sz w:val="18"/>
                <w:szCs w:val="18"/>
              </w:rPr>
            </w:pPr>
            <w:r w:rsidRPr="002D08D8">
              <w:rPr>
                <w:b/>
                <w:bCs/>
                <w:sz w:val="18"/>
                <w:szCs w:val="18"/>
              </w:rPr>
              <w:t>300,0</w:t>
            </w:r>
          </w:p>
        </w:tc>
        <w:tc>
          <w:tcPr>
            <w:tcW w:w="300" w:type="pct"/>
            <w:tcBorders>
              <w:top w:val="nil"/>
              <w:left w:val="nil"/>
              <w:bottom w:val="single" w:sz="4" w:space="0" w:color="auto"/>
              <w:right w:val="single" w:sz="4" w:space="0" w:color="auto"/>
            </w:tcBorders>
            <w:shd w:val="clear" w:color="000000" w:fill="D9D9D9"/>
            <w:vAlign w:val="center"/>
            <w:hideMark/>
          </w:tcPr>
          <w:p w14:paraId="62806E28" w14:textId="77777777" w:rsidR="00C107E9" w:rsidRPr="002D08D8" w:rsidRDefault="00C107E9">
            <w:pPr>
              <w:jc w:val="center"/>
              <w:rPr>
                <w:b/>
                <w:bCs/>
                <w:sz w:val="18"/>
                <w:szCs w:val="18"/>
              </w:rPr>
            </w:pPr>
            <w:r w:rsidRPr="002D08D8">
              <w:rPr>
                <w:b/>
                <w:bCs/>
                <w:sz w:val="18"/>
                <w:szCs w:val="18"/>
              </w:rPr>
              <w:t>0,0</w:t>
            </w:r>
          </w:p>
        </w:tc>
      </w:tr>
      <w:tr w:rsidR="00C107E9" w:rsidRPr="002D08D8" w14:paraId="6E310667"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7AB8FA05" w14:textId="77777777" w:rsidR="00C107E9" w:rsidRPr="002D08D8" w:rsidRDefault="00C107E9">
            <w:pPr>
              <w:rPr>
                <w:b/>
                <w:bCs/>
                <w:sz w:val="18"/>
                <w:szCs w:val="18"/>
              </w:rPr>
            </w:pPr>
            <w:r w:rsidRPr="002D08D8">
              <w:rPr>
                <w:b/>
                <w:bCs/>
                <w:sz w:val="18"/>
                <w:szCs w:val="18"/>
              </w:rPr>
              <w:t>В том числе по строительству:</w:t>
            </w:r>
          </w:p>
        </w:tc>
        <w:tc>
          <w:tcPr>
            <w:tcW w:w="297" w:type="pct"/>
            <w:tcBorders>
              <w:top w:val="nil"/>
              <w:left w:val="nil"/>
              <w:bottom w:val="single" w:sz="4" w:space="0" w:color="auto"/>
              <w:right w:val="single" w:sz="4" w:space="0" w:color="auto"/>
            </w:tcBorders>
            <w:shd w:val="clear" w:color="000000" w:fill="D9D9D9"/>
            <w:vAlign w:val="center"/>
            <w:hideMark/>
          </w:tcPr>
          <w:p w14:paraId="255C90D2" w14:textId="77777777" w:rsidR="00C107E9" w:rsidRPr="002D08D8" w:rsidRDefault="00C107E9">
            <w:pPr>
              <w:jc w:val="center"/>
              <w:rPr>
                <w:b/>
                <w:bCs/>
                <w:sz w:val="18"/>
                <w:szCs w:val="18"/>
              </w:rPr>
            </w:pPr>
            <w:r w:rsidRPr="002D08D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B2C9DA1" w14:textId="77777777" w:rsidR="00C107E9" w:rsidRPr="002D08D8" w:rsidRDefault="00C107E9">
            <w:pPr>
              <w:jc w:val="center"/>
              <w:rPr>
                <w:b/>
                <w:bCs/>
                <w:sz w:val="18"/>
                <w:szCs w:val="18"/>
              </w:rPr>
            </w:pPr>
            <w:r w:rsidRPr="002D08D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9A8256C" w14:textId="77777777" w:rsidR="00C107E9" w:rsidRPr="002D08D8" w:rsidRDefault="00C107E9">
            <w:pPr>
              <w:jc w:val="center"/>
              <w:rPr>
                <w:b/>
                <w:bCs/>
                <w:sz w:val="18"/>
                <w:szCs w:val="18"/>
              </w:rPr>
            </w:pPr>
            <w:r w:rsidRPr="002D08D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2B0647F" w14:textId="77777777" w:rsidR="00C107E9" w:rsidRPr="002D08D8" w:rsidRDefault="00C107E9">
            <w:pPr>
              <w:jc w:val="center"/>
              <w:rPr>
                <w:b/>
                <w:bCs/>
                <w:sz w:val="18"/>
                <w:szCs w:val="18"/>
              </w:rPr>
            </w:pPr>
            <w:r w:rsidRPr="002D08D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40C21D2" w14:textId="77777777" w:rsidR="00C107E9" w:rsidRPr="002D08D8" w:rsidRDefault="00C107E9">
            <w:pPr>
              <w:jc w:val="center"/>
              <w:rPr>
                <w:b/>
                <w:bCs/>
                <w:sz w:val="18"/>
                <w:szCs w:val="18"/>
              </w:rPr>
            </w:pPr>
            <w:r w:rsidRPr="002D08D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07A4C48" w14:textId="77777777" w:rsidR="00C107E9" w:rsidRPr="002D08D8" w:rsidRDefault="00C107E9">
            <w:pPr>
              <w:jc w:val="center"/>
              <w:rPr>
                <w:b/>
                <w:bCs/>
                <w:sz w:val="18"/>
                <w:szCs w:val="18"/>
              </w:rPr>
            </w:pPr>
            <w:r w:rsidRPr="002D08D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ECD3B92" w14:textId="77777777" w:rsidR="00C107E9" w:rsidRPr="002D08D8" w:rsidRDefault="00C107E9">
            <w:pPr>
              <w:jc w:val="center"/>
              <w:rPr>
                <w:b/>
                <w:bCs/>
                <w:sz w:val="18"/>
                <w:szCs w:val="18"/>
              </w:rPr>
            </w:pPr>
            <w:r w:rsidRPr="002D08D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27352F1" w14:textId="77777777" w:rsidR="00C107E9" w:rsidRPr="002D08D8" w:rsidRDefault="00C107E9">
            <w:pPr>
              <w:jc w:val="center"/>
              <w:rPr>
                <w:b/>
                <w:bCs/>
                <w:sz w:val="18"/>
                <w:szCs w:val="18"/>
              </w:rPr>
            </w:pPr>
            <w:r w:rsidRPr="002D08D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D41A79D" w14:textId="77777777" w:rsidR="00C107E9" w:rsidRPr="002D08D8" w:rsidRDefault="00C107E9">
            <w:pPr>
              <w:jc w:val="center"/>
              <w:rPr>
                <w:b/>
                <w:bCs/>
                <w:sz w:val="18"/>
                <w:szCs w:val="18"/>
              </w:rPr>
            </w:pPr>
            <w:r w:rsidRPr="002D08D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AC8177E" w14:textId="77777777" w:rsidR="00C107E9" w:rsidRPr="002D08D8" w:rsidRDefault="00C107E9">
            <w:pPr>
              <w:jc w:val="center"/>
              <w:rPr>
                <w:b/>
                <w:bCs/>
                <w:sz w:val="18"/>
                <w:szCs w:val="18"/>
              </w:rPr>
            </w:pPr>
            <w:r w:rsidRPr="002D08D8">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939EE01" w14:textId="77777777" w:rsidR="00C107E9" w:rsidRPr="002D08D8" w:rsidRDefault="00C107E9">
            <w:pPr>
              <w:jc w:val="center"/>
              <w:rPr>
                <w:b/>
                <w:bCs/>
                <w:sz w:val="18"/>
                <w:szCs w:val="18"/>
              </w:rPr>
            </w:pPr>
            <w:r w:rsidRPr="002D08D8">
              <w:rPr>
                <w:b/>
                <w:bCs/>
                <w:sz w:val="18"/>
                <w:szCs w:val="18"/>
              </w:rPr>
              <w:t>0,0</w:t>
            </w:r>
          </w:p>
        </w:tc>
        <w:tc>
          <w:tcPr>
            <w:tcW w:w="300" w:type="pct"/>
            <w:tcBorders>
              <w:top w:val="nil"/>
              <w:left w:val="nil"/>
              <w:bottom w:val="single" w:sz="4" w:space="0" w:color="auto"/>
              <w:right w:val="single" w:sz="4" w:space="0" w:color="auto"/>
            </w:tcBorders>
            <w:shd w:val="clear" w:color="000000" w:fill="D9D9D9"/>
            <w:vAlign w:val="center"/>
            <w:hideMark/>
          </w:tcPr>
          <w:p w14:paraId="0E6C5CCE" w14:textId="77777777" w:rsidR="00C107E9" w:rsidRPr="002D08D8" w:rsidRDefault="00C107E9">
            <w:pPr>
              <w:jc w:val="center"/>
              <w:rPr>
                <w:b/>
                <w:bCs/>
                <w:sz w:val="18"/>
                <w:szCs w:val="18"/>
              </w:rPr>
            </w:pPr>
            <w:r w:rsidRPr="002D08D8">
              <w:rPr>
                <w:b/>
                <w:bCs/>
                <w:sz w:val="18"/>
                <w:szCs w:val="18"/>
              </w:rPr>
              <w:t>0,0</w:t>
            </w:r>
          </w:p>
        </w:tc>
      </w:tr>
      <w:tr w:rsidR="00C107E9" w:rsidRPr="002D08D8" w14:paraId="56EB2D04"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69CF86C4" w14:textId="77777777" w:rsidR="00C107E9" w:rsidRPr="002D08D8" w:rsidRDefault="00C107E9">
            <w:pPr>
              <w:rPr>
                <w:b/>
                <w:bCs/>
                <w:sz w:val="18"/>
                <w:szCs w:val="18"/>
              </w:rPr>
            </w:pPr>
            <w:r w:rsidRPr="002D08D8">
              <w:rPr>
                <w:b/>
                <w:bCs/>
                <w:sz w:val="18"/>
                <w:szCs w:val="18"/>
              </w:rPr>
              <w:t>В том числе по модернизации</w:t>
            </w:r>
          </w:p>
        </w:tc>
        <w:tc>
          <w:tcPr>
            <w:tcW w:w="297" w:type="pct"/>
            <w:tcBorders>
              <w:top w:val="nil"/>
              <w:left w:val="nil"/>
              <w:bottom w:val="single" w:sz="4" w:space="0" w:color="auto"/>
              <w:right w:val="single" w:sz="4" w:space="0" w:color="auto"/>
            </w:tcBorders>
            <w:shd w:val="clear" w:color="000000" w:fill="D9D9D9"/>
            <w:vAlign w:val="center"/>
            <w:hideMark/>
          </w:tcPr>
          <w:p w14:paraId="5971F607" w14:textId="77777777" w:rsidR="00C107E9" w:rsidRPr="002D08D8" w:rsidRDefault="00C107E9">
            <w:pPr>
              <w:jc w:val="center"/>
              <w:rPr>
                <w:b/>
                <w:bCs/>
                <w:sz w:val="18"/>
                <w:szCs w:val="18"/>
              </w:rPr>
            </w:pPr>
            <w:r w:rsidRPr="002D08D8">
              <w:rPr>
                <w:b/>
                <w:bCs/>
                <w:sz w:val="18"/>
                <w:szCs w:val="18"/>
              </w:rPr>
              <w:t>10 300,0</w:t>
            </w:r>
          </w:p>
        </w:tc>
        <w:tc>
          <w:tcPr>
            <w:tcW w:w="297" w:type="pct"/>
            <w:tcBorders>
              <w:top w:val="nil"/>
              <w:left w:val="nil"/>
              <w:bottom w:val="single" w:sz="4" w:space="0" w:color="auto"/>
              <w:right w:val="single" w:sz="4" w:space="0" w:color="auto"/>
            </w:tcBorders>
            <w:shd w:val="clear" w:color="000000" w:fill="D9D9D9"/>
            <w:vAlign w:val="center"/>
            <w:hideMark/>
          </w:tcPr>
          <w:p w14:paraId="03F848CF" w14:textId="77777777" w:rsidR="00C107E9" w:rsidRPr="002D08D8" w:rsidRDefault="00C107E9">
            <w:pPr>
              <w:jc w:val="center"/>
              <w:rPr>
                <w:b/>
                <w:bCs/>
                <w:sz w:val="18"/>
                <w:szCs w:val="18"/>
              </w:rPr>
            </w:pPr>
            <w:r w:rsidRPr="002D08D8">
              <w:rPr>
                <w:b/>
                <w:bCs/>
                <w:sz w:val="18"/>
                <w:szCs w:val="18"/>
              </w:rPr>
              <w:t>2 000,0</w:t>
            </w:r>
          </w:p>
        </w:tc>
        <w:tc>
          <w:tcPr>
            <w:tcW w:w="297" w:type="pct"/>
            <w:tcBorders>
              <w:top w:val="nil"/>
              <w:left w:val="nil"/>
              <w:bottom w:val="single" w:sz="4" w:space="0" w:color="auto"/>
              <w:right w:val="single" w:sz="4" w:space="0" w:color="auto"/>
            </w:tcBorders>
            <w:shd w:val="clear" w:color="000000" w:fill="D9D9D9"/>
            <w:vAlign w:val="center"/>
            <w:hideMark/>
          </w:tcPr>
          <w:p w14:paraId="670DCDA4" w14:textId="77777777" w:rsidR="00C107E9" w:rsidRPr="002D08D8" w:rsidRDefault="00C107E9">
            <w:pPr>
              <w:jc w:val="center"/>
              <w:rPr>
                <w:b/>
                <w:bCs/>
                <w:sz w:val="18"/>
                <w:szCs w:val="18"/>
              </w:rPr>
            </w:pPr>
            <w:r w:rsidRPr="002D08D8">
              <w:rPr>
                <w:b/>
                <w:bCs/>
                <w:sz w:val="18"/>
                <w:szCs w:val="18"/>
              </w:rPr>
              <w:t>3 000,0</w:t>
            </w:r>
          </w:p>
        </w:tc>
        <w:tc>
          <w:tcPr>
            <w:tcW w:w="297" w:type="pct"/>
            <w:tcBorders>
              <w:top w:val="nil"/>
              <w:left w:val="nil"/>
              <w:bottom w:val="single" w:sz="4" w:space="0" w:color="auto"/>
              <w:right w:val="single" w:sz="4" w:space="0" w:color="auto"/>
            </w:tcBorders>
            <w:shd w:val="clear" w:color="000000" w:fill="D9D9D9"/>
            <w:vAlign w:val="center"/>
            <w:hideMark/>
          </w:tcPr>
          <w:p w14:paraId="1796FF5F" w14:textId="77777777" w:rsidR="00C107E9" w:rsidRPr="002D08D8" w:rsidRDefault="00C107E9">
            <w:pPr>
              <w:jc w:val="center"/>
              <w:rPr>
                <w:b/>
                <w:bCs/>
                <w:sz w:val="18"/>
                <w:szCs w:val="18"/>
              </w:rPr>
            </w:pPr>
            <w:r w:rsidRPr="002D08D8">
              <w:rPr>
                <w:b/>
                <w:bCs/>
                <w:sz w:val="18"/>
                <w:szCs w:val="18"/>
              </w:rPr>
              <w:t>2 500,0</w:t>
            </w:r>
          </w:p>
        </w:tc>
        <w:tc>
          <w:tcPr>
            <w:tcW w:w="297" w:type="pct"/>
            <w:tcBorders>
              <w:top w:val="nil"/>
              <w:left w:val="nil"/>
              <w:bottom w:val="single" w:sz="4" w:space="0" w:color="auto"/>
              <w:right w:val="single" w:sz="4" w:space="0" w:color="auto"/>
            </w:tcBorders>
            <w:shd w:val="clear" w:color="000000" w:fill="D9D9D9"/>
            <w:vAlign w:val="center"/>
            <w:hideMark/>
          </w:tcPr>
          <w:p w14:paraId="16CF9D7B" w14:textId="77777777" w:rsidR="00C107E9" w:rsidRPr="002D08D8" w:rsidRDefault="00C107E9">
            <w:pPr>
              <w:jc w:val="center"/>
              <w:rPr>
                <w:b/>
                <w:bCs/>
                <w:sz w:val="18"/>
                <w:szCs w:val="18"/>
              </w:rPr>
            </w:pPr>
            <w:r w:rsidRPr="002D08D8">
              <w:rPr>
                <w:b/>
                <w:bCs/>
                <w:sz w:val="18"/>
                <w:szCs w:val="18"/>
              </w:rPr>
              <w:t>1 000,0</w:t>
            </w:r>
          </w:p>
        </w:tc>
        <w:tc>
          <w:tcPr>
            <w:tcW w:w="297" w:type="pct"/>
            <w:tcBorders>
              <w:top w:val="nil"/>
              <w:left w:val="nil"/>
              <w:bottom w:val="single" w:sz="4" w:space="0" w:color="auto"/>
              <w:right w:val="single" w:sz="4" w:space="0" w:color="auto"/>
            </w:tcBorders>
            <w:shd w:val="clear" w:color="000000" w:fill="D9D9D9"/>
            <w:vAlign w:val="center"/>
            <w:hideMark/>
          </w:tcPr>
          <w:p w14:paraId="35D9337A" w14:textId="77777777" w:rsidR="00C107E9" w:rsidRPr="002D08D8" w:rsidRDefault="00C107E9">
            <w:pPr>
              <w:jc w:val="center"/>
              <w:rPr>
                <w:b/>
                <w:bCs/>
                <w:sz w:val="18"/>
                <w:szCs w:val="18"/>
              </w:rPr>
            </w:pPr>
            <w:r w:rsidRPr="002D08D8">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6898A736" w14:textId="77777777" w:rsidR="00C107E9" w:rsidRPr="002D08D8" w:rsidRDefault="00C107E9">
            <w:pPr>
              <w:jc w:val="center"/>
              <w:rPr>
                <w:b/>
                <w:bCs/>
                <w:sz w:val="18"/>
                <w:szCs w:val="18"/>
              </w:rPr>
            </w:pPr>
            <w:r w:rsidRPr="002D08D8">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43539EEE" w14:textId="77777777" w:rsidR="00C107E9" w:rsidRPr="002D08D8" w:rsidRDefault="00C107E9">
            <w:pPr>
              <w:jc w:val="center"/>
              <w:rPr>
                <w:b/>
                <w:bCs/>
                <w:sz w:val="18"/>
                <w:szCs w:val="18"/>
              </w:rPr>
            </w:pPr>
            <w:r w:rsidRPr="002D08D8">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7A04E1E8" w14:textId="77777777" w:rsidR="00C107E9" w:rsidRPr="002D08D8" w:rsidRDefault="00C107E9">
            <w:pPr>
              <w:jc w:val="center"/>
              <w:rPr>
                <w:b/>
                <w:bCs/>
                <w:sz w:val="18"/>
                <w:szCs w:val="18"/>
              </w:rPr>
            </w:pPr>
            <w:r w:rsidRPr="002D08D8">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285B6C21" w14:textId="77777777" w:rsidR="00C107E9" w:rsidRPr="002D08D8" w:rsidRDefault="00C107E9">
            <w:pPr>
              <w:jc w:val="center"/>
              <w:rPr>
                <w:b/>
                <w:bCs/>
                <w:sz w:val="18"/>
                <w:szCs w:val="18"/>
              </w:rPr>
            </w:pPr>
            <w:r w:rsidRPr="002D08D8">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565008BA" w14:textId="77777777" w:rsidR="00C107E9" w:rsidRPr="002D08D8" w:rsidRDefault="00C107E9">
            <w:pPr>
              <w:jc w:val="center"/>
              <w:rPr>
                <w:b/>
                <w:bCs/>
                <w:sz w:val="18"/>
                <w:szCs w:val="18"/>
              </w:rPr>
            </w:pPr>
            <w:r w:rsidRPr="002D08D8">
              <w:rPr>
                <w:b/>
                <w:bCs/>
                <w:sz w:val="18"/>
                <w:szCs w:val="18"/>
              </w:rPr>
              <w:t>300,0</w:t>
            </w:r>
          </w:p>
        </w:tc>
        <w:tc>
          <w:tcPr>
            <w:tcW w:w="300" w:type="pct"/>
            <w:tcBorders>
              <w:top w:val="nil"/>
              <w:left w:val="nil"/>
              <w:bottom w:val="single" w:sz="4" w:space="0" w:color="auto"/>
              <w:right w:val="single" w:sz="4" w:space="0" w:color="auto"/>
            </w:tcBorders>
            <w:shd w:val="clear" w:color="000000" w:fill="D9D9D9"/>
            <w:vAlign w:val="center"/>
            <w:hideMark/>
          </w:tcPr>
          <w:p w14:paraId="576BA022" w14:textId="77777777" w:rsidR="00C107E9" w:rsidRPr="002D08D8" w:rsidRDefault="00C107E9">
            <w:pPr>
              <w:jc w:val="center"/>
              <w:rPr>
                <w:b/>
                <w:bCs/>
                <w:sz w:val="18"/>
                <w:szCs w:val="18"/>
              </w:rPr>
            </w:pPr>
            <w:r w:rsidRPr="002D08D8">
              <w:rPr>
                <w:b/>
                <w:bCs/>
                <w:sz w:val="18"/>
                <w:szCs w:val="18"/>
              </w:rPr>
              <w:t>0,0</w:t>
            </w:r>
          </w:p>
        </w:tc>
      </w:tr>
      <w:tr w:rsidR="00C107E9" w:rsidRPr="002D08D8" w14:paraId="5EDB1734" w14:textId="77777777" w:rsidTr="00C107E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72AC52D" w14:textId="77777777" w:rsidR="00C107E9" w:rsidRPr="002D08D8" w:rsidRDefault="00C107E9">
            <w:pPr>
              <w:outlineLvl w:val="0"/>
              <w:rPr>
                <w:b/>
                <w:bCs/>
                <w:sz w:val="18"/>
                <w:szCs w:val="18"/>
              </w:rPr>
            </w:pPr>
            <w:r w:rsidRPr="002D08D8">
              <w:rPr>
                <w:b/>
                <w:bCs/>
                <w:sz w:val="18"/>
                <w:szCs w:val="18"/>
              </w:rPr>
              <w:t>Источник финансирования</w:t>
            </w:r>
          </w:p>
        </w:tc>
      </w:tr>
      <w:tr w:rsidR="00C107E9" w:rsidRPr="002D08D8" w14:paraId="2DE21CE1"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16160727" w14:textId="77777777" w:rsidR="00C107E9" w:rsidRPr="002D08D8" w:rsidRDefault="00C107E9">
            <w:pPr>
              <w:outlineLvl w:val="0"/>
              <w:rPr>
                <w:sz w:val="18"/>
                <w:szCs w:val="18"/>
              </w:rPr>
            </w:pPr>
            <w:r w:rsidRPr="002D08D8">
              <w:rPr>
                <w:sz w:val="18"/>
                <w:szCs w:val="18"/>
              </w:rPr>
              <w:t>Амортизационные отчисления</w:t>
            </w:r>
          </w:p>
        </w:tc>
        <w:tc>
          <w:tcPr>
            <w:tcW w:w="297" w:type="pct"/>
            <w:tcBorders>
              <w:top w:val="nil"/>
              <w:left w:val="nil"/>
              <w:bottom w:val="single" w:sz="4" w:space="0" w:color="auto"/>
              <w:right w:val="single" w:sz="4" w:space="0" w:color="auto"/>
            </w:tcBorders>
            <w:shd w:val="clear" w:color="000000" w:fill="D9D9D9"/>
            <w:vAlign w:val="center"/>
            <w:hideMark/>
          </w:tcPr>
          <w:p w14:paraId="661D0DCD" w14:textId="77777777" w:rsidR="00C107E9" w:rsidRPr="002D08D8" w:rsidRDefault="00C107E9">
            <w:pPr>
              <w:jc w:val="center"/>
              <w:outlineLvl w:val="0"/>
              <w:rPr>
                <w:sz w:val="18"/>
                <w:szCs w:val="18"/>
              </w:rPr>
            </w:pPr>
            <w:r w:rsidRPr="002D08D8">
              <w:rPr>
                <w:sz w:val="18"/>
                <w:szCs w:val="18"/>
              </w:rPr>
              <w:t>5 665,0</w:t>
            </w:r>
          </w:p>
        </w:tc>
        <w:tc>
          <w:tcPr>
            <w:tcW w:w="297" w:type="pct"/>
            <w:tcBorders>
              <w:top w:val="nil"/>
              <w:left w:val="nil"/>
              <w:bottom w:val="single" w:sz="4" w:space="0" w:color="auto"/>
              <w:right w:val="single" w:sz="4" w:space="0" w:color="auto"/>
            </w:tcBorders>
            <w:shd w:val="clear" w:color="auto" w:fill="auto"/>
            <w:vAlign w:val="center"/>
            <w:hideMark/>
          </w:tcPr>
          <w:p w14:paraId="03A758E1" w14:textId="77777777" w:rsidR="00C107E9" w:rsidRPr="002D08D8" w:rsidRDefault="00C107E9">
            <w:pPr>
              <w:jc w:val="center"/>
              <w:outlineLvl w:val="0"/>
              <w:rPr>
                <w:i/>
                <w:iCs/>
                <w:sz w:val="18"/>
                <w:szCs w:val="18"/>
              </w:rPr>
            </w:pPr>
            <w:r w:rsidRPr="002D08D8">
              <w:rPr>
                <w:i/>
                <w:iCs/>
                <w:sz w:val="18"/>
                <w:szCs w:val="18"/>
              </w:rPr>
              <w:t>1 100,0</w:t>
            </w:r>
          </w:p>
        </w:tc>
        <w:tc>
          <w:tcPr>
            <w:tcW w:w="297" w:type="pct"/>
            <w:tcBorders>
              <w:top w:val="nil"/>
              <w:left w:val="nil"/>
              <w:bottom w:val="single" w:sz="4" w:space="0" w:color="auto"/>
              <w:right w:val="single" w:sz="4" w:space="0" w:color="auto"/>
            </w:tcBorders>
            <w:shd w:val="clear" w:color="auto" w:fill="auto"/>
            <w:vAlign w:val="center"/>
            <w:hideMark/>
          </w:tcPr>
          <w:p w14:paraId="46095654" w14:textId="77777777" w:rsidR="00C107E9" w:rsidRPr="002D08D8" w:rsidRDefault="00C107E9">
            <w:pPr>
              <w:jc w:val="center"/>
              <w:outlineLvl w:val="0"/>
              <w:rPr>
                <w:i/>
                <w:iCs/>
                <w:sz w:val="18"/>
                <w:szCs w:val="18"/>
              </w:rPr>
            </w:pPr>
            <w:r w:rsidRPr="002D08D8">
              <w:rPr>
                <w:i/>
                <w:iCs/>
                <w:sz w:val="18"/>
                <w:szCs w:val="18"/>
              </w:rPr>
              <w:t>1 650,0</w:t>
            </w:r>
          </w:p>
        </w:tc>
        <w:tc>
          <w:tcPr>
            <w:tcW w:w="297" w:type="pct"/>
            <w:tcBorders>
              <w:top w:val="nil"/>
              <w:left w:val="nil"/>
              <w:bottom w:val="single" w:sz="4" w:space="0" w:color="auto"/>
              <w:right w:val="single" w:sz="4" w:space="0" w:color="auto"/>
            </w:tcBorders>
            <w:shd w:val="clear" w:color="auto" w:fill="auto"/>
            <w:vAlign w:val="center"/>
            <w:hideMark/>
          </w:tcPr>
          <w:p w14:paraId="6F419CE5" w14:textId="77777777" w:rsidR="00C107E9" w:rsidRPr="002D08D8" w:rsidRDefault="00C107E9">
            <w:pPr>
              <w:jc w:val="center"/>
              <w:outlineLvl w:val="0"/>
              <w:rPr>
                <w:i/>
                <w:iCs/>
                <w:sz w:val="18"/>
                <w:szCs w:val="18"/>
              </w:rPr>
            </w:pPr>
            <w:r w:rsidRPr="002D08D8">
              <w:rPr>
                <w:i/>
                <w:iCs/>
                <w:sz w:val="18"/>
                <w:szCs w:val="18"/>
              </w:rPr>
              <w:t>1 375,0</w:t>
            </w:r>
          </w:p>
        </w:tc>
        <w:tc>
          <w:tcPr>
            <w:tcW w:w="297" w:type="pct"/>
            <w:tcBorders>
              <w:top w:val="nil"/>
              <w:left w:val="nil"/>
              <w:bottom w:val="single" w:sz="4" w:space="0" w:color="auto"/>
              <w:right w:val="single" w:sz="4" w:space="0" w:color="auto"/>
            </w:tcBorders>
            <w:shd w:val="clear" w:color="auto" w:fill="auto"/>
            <w:vAlign w:val="center"/>
            <w:hideMark/>
          </w:tcPr>
          <w:p w14:paraId="432CE8DD" w14:textId="77777777" w:rsidR="00C107E9" w:rsidRPr="002D08D8" w:rsidRDefault="00C107E9">
            <w:pPr>
              <w:jc w:val="center"/>
              <w:outlineLvl w:val="0"/>
              <w:rPr>
                <w:i/>
                <w:iCs/>
                <w:sz w:val="18"/>
                <w:szCs w:val="18"/>
              </w:rPr>
            </w:pPr>
            <w:r w:rsidRPr="002D08D8">
              <w:rPr>
                <w:i/>
                <w:iCs/>
                <w:sz w:val="18"/>
                <w:szCs w:val="18"/>
              </w:rPr>
              <w:t>550,0</w:t>
            </w:r>
          </w:p>
        </w:tc>
        <w:tc>
          <w:tcPr>
            <w:tcW w:w="297" w:type="pct"/>
            <w:tcBorders>
              <w:top w:val="nil"/>
              <w:left w:val="nil"/>
              <w:bottom w:val="single" w:sz="4" w:space="0" w:color="auto"/>
              <w:right w:val="single" w:sz="4" w:space="0" w:color="auto"/>
            </w:tcBorders>
            <w:shd w:val="clear" w:color="auto" w:fill="auto"/>
            <w:vAlign w:val="center"/>
            <w:hideMark/>
          </w:tcPr>
          <w:p w14:paraId="2CEE40E0" w14:textId="77777777" w:rsidR="00C107E9" w:rsidRPr="002D08D8" w:rsidRDefault="00C107E9">
            <w:pPr>
              <w:jc w:val="center"/>
              <w:outlineLvl w:val="0"/>
              <w:rPr>
                <w:i/>
                <w:iCs/>
                <w:sz w:val="18"/>
                <w:szCs w:val="18"/>
              </w:rPr>
            </w:pPr>
            <w:r w:rsidRPr="002D08D8">
              <w:rPr>
                <w:i/>
                <w:iCs/>
                <w:sz w:val="18"/>
                <w:szCs w:val="18"/>
              </w:rPr>
              <w:t>165,0</w:t>
            </w:r>
          </w:p>
        </w:tc>
        <w:tc>
          <w:tcPr>
            <w:tcW w:w="297" w:type="pct"/>
            <w:tcBorders>
              <w:top w:val="nil"/>
              <w:left w:val="nil"/>
              <w:bottom w:val="single" w:sz="4" w:space="0" w:color="auto"/>
              <w:right w:val="single" w:sz="4" w:space="0" w:color="auto"/>
            </w:tcBorders>
            <w:shd w:val="clear" w:color="auto" w:fill="auto"/>
            <w:vAlign w:val="center"/>
            <w:hideMark/>
          </w:tcPr>
          <w:p w14:paraId="4B3B9C01" w14:textId="77777777" w:rsidR="00C107E9" w:rsidRPr="002D08D8" w:rsidRDefault="00C107E9">
            <w:pPr>
              <w:jc w:val="center"/>
              <w:outlineLvl w:val="0"/>
              <w:rPr>
                <w:i/>
                <w:iCs/>
                <w:sz w:val="18"/>
                <w:szCs w:val="18"/>
              </w:rPr>
            </w:pPr>
            <w:r w:rsidRPr="002D08D8">
              <w:rPr>
                <w:i/>
                <w:iCs/>
                <w:sz w:val="18"/>
                <w:szCs w:val="18"/>
              </w:rPr>
              <w:t>165,0</w:t>
            </w:r>
          </w:p>
        </w:tc>
        <w:tc>
          <w:tcPr>
            <w:tcW w:w="297" w:type="pct"/>
            <w:tcBorders>
              <w:top w:val="nil"/>
              <w:left w:val="nil"/>
              <w:bottom w:val="single" w:sz="4" w:space="0" w:color="auto"/>
              <w:right w:val="single" w:sz="4" w:space="0" w:color="auto"/>
            </w:tcBorders>
            <w:shd w:val="clear" w:color="auto" w:fill="auto"/>
            <w:vAlign w:val="center"/>
            <w:hideMark/>
          </w:tcPr>
          <w:p w14:paraId="48DCA8E8" w14:textId="77777777" w:rsidR="00C107E9" w:rsidRPr="002D08D8" w:rsidRDefault="00C107E9">
            <w:pPr>
              <w:jc w:val="center"/>
              <w:outlineLvl w:val="0"/>
              <w:rPr>
                <w:i/>
                <w:iCs/>
                <w:sz w:val="18"/>
                <w:szCs w:val="18"/>
              </w:rPr>
            </w:pPr>
            <w:r w:rsidRPr="002D08D8">
              <w:rPr>
                <w:i/>
                <w:iCs/>
                <w:sz w:val="18"/>
                <w:szCs w:val="18"/>
              </w:rPr>
              <w:t>165,0</w:t>
            </w:r>
          </w:p>
        </w:tc>
        <w:tc>
          <w:tcPr>
            <w:tcW w:w="297" w:type="pct"/>
            <w:tcBorders>
              <w:top w:val="nil"/>
              <w:left w:val="nil"/>
              <w:bottom w:val="single" w:sz="4" w:space="0" w:color="auto"/>
              <w:right w:val="single" w:sz="4" w:space="0" w:color="auto"/>
            </w:tcBorders>
            <w:shd w:val="clear" w:color="auto" w:fill="auto"/>
            <w:vAlign w:val="center"/>
            <w:hideMark/>
          </w:tcPr>
          <w:p w14:paraId="54489E40" w14:textId="77777777" w:rsidR="00C107E9" w:rsidRPr="002D08D8" w:rsidRDefault="00C107E9">
            <w:pPr>
              <w:jc w:val="center"/>
              <w:outlineLvl w:val="0"/>
              <w:rPr>
                <w:i/>
                <w:iCs/>
                <w:sz w:val="18"/>
                <w:szCs w:val="18"/>
              </w:rPr>
            </w:pPr>
            <w:r w:rsidRPr="002D08D8">
              <w:rPr>
                <w:i/>
                <w:iCs/>
                <w:sz w:val="18"/>
                <w:szCs w:val="18"/>
              </w:rPr>
              <w:t>165,0</w:t>
            </w:r>
          </w:p>
        </w:tc>
        <w:tc>
          <w:tcPr>
            <w:tcW w:w="297" w:type="pct"/>
            <w:tcBorders>
              <w:top w:val="nil"/>
              <w:left w:val="nil"/>
              <w:bottom w:val="single" w:sz="4" w:space="0" w:color="auto"/>
              <w:right w:val="single" w:sz="4" w:space="0" w:color="auto"/>
            </w:tcBorders>
            <w:shd w:val="clear" w:color="auto" w:fill="auto"/>
            <w:vAlign w:val="center"/>
            <w:hideMark/>
          </w:tcPr>
          <w:p w14:paraId="00EBF284" w14:textId="77777777" w:rsidR="00C107E9" w:rsidRPr="002D08D8" w:rsidRDefault="00C107E9">
            <w:pPr>
              <w:jc w:val="center"/>
              <w:outlineLvl w:val="0"/>
              <w:rPr>
                <w:i/>
                <w:iCs/>
                <w:sz w:val="18"/>
                <w:szCs w:val="18"/>
              </w:rPr>
            </w:pPr>
            <w:r w:rsidRPr="002D08D8">
              <w:rPr>
                <w:i/>
                <w:iCs/>
                <w:sz w:val="18"/>
                <w:szCs w:val="18"/>
              </w:rPr>
              <w:t>165,0</w:t>
            </w:r>
          </w:p>
        </w:tc>
        <w:tc>
          <w:tcPr>
            <w:tcW w:w="297" w:type="pct"/>
            <w:tcBorders>
              <w:top w:val="nil"/>
              <w:left w:val="nil"/>
              <w:bottom w:val="single" w:sz="4" w:space="0" w:color="auto"/>
              <w:right w:val="single" w:sz="4" w:space="0" w:color="auto"/>
            </w:tcBorders>
            <w:shd w:val="clear" w:color="auto" w:fill="auto"/>
            <w:vAlign w:val="center"/>
            <w:hideMark/>
          </w:tcPr>
          <w:p w14:paraId="76C36FB1" w14:textId="77777777" w:rsidR="00C107E9" w:rsidRPr="002D08D8" w:rsidRDefault="00C107E9">
            <w:pPr>
              <w:jc w:val="center"/>
              <w:outlineLvl w:val="0"/>
              <w:rPr>
                <w:i/>
                <w:iCs/>
                <w:sz w:val="18"/>
                <w:szCs w:val="18"/>
              </w:rPr>
            </w:pPr>
            <w:r w:rsidRPr="002D08D8">
              <w:rPr>
                <w:i/>
                <w:iCs/>
                <w:sz w:val="18"/>
                <w:szCs w:val="18"/>
              </w:rPr>
              <w:t>165,0</w:t>
            </w:r>
          </w:p>
        </w:tc>
        <w:tc>
          <w:tcPr>
            <w:tcW w:w="300" w:type="pct"/>
            <w:tcBorders>
              <w:top w:val="nil"/>
              <w:left w:val="nil"/>
              <w:bottom w:val="single" w:sz="4" w:space="0" w:color="auto"/>
              <w:right w:val="single" w:sz="4" w:space="0" w:color="auto"/>
            </w:tcBorders>
            <w:shd w:val="clear" w:color="auto" w:fill="auto"/>
            <w:vAlign w:val="center"/>
            <w:hideMark/>
          </w:tcPr>
          <w:p w14:paraId="42A0CCEB" w14:textId="77777777" w:rsidR="00C107E9" w:rsidRPr="002D08D8" w:rsidRDefault="00C107E9">
            <w:pPr>
              <w:jc w:val="center"/>
              <w:outlineLvl w:val="0"/>
              <w:rPr>
                <w:i/>
                <w:iCs/>
                <w:sz w:val="18"/>
                <w:szCs w:val="18"/>
              </w:rPr>
            </w:pPr>
            <w:r w:rsidRPr="002D08D8">
              <w:rPr>
                <w:i/>
                <w:iCs/>
                <w:sz w:val="18"/>
                <w:szCs w:val="18"/>
              </w:rPr>
              <w:t>0,0</w:t>
            </w:r>
          </w:p>
        </w:tc>
      </w:tr>
      <w:tr w:rsidR="00C107E9" w:rsidRPr="002D08D8" w14:paraId="078ED039"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567A9E7B" w14:textId="77777777" w:rsidR="00C107E9" w:rsidRPr="002D08D8" w:rsidRDefault="00C107E9">
            <w:pPr>
              <w:outlineLvl w:val="0"/>
              <w:rPr>
                <w:sz w:val="18"/>
                <w:szCs w:val="18"/>
              </w:rPr>
            </w:pPr>
            <w:r w:rsidRPr="002D08D8">
              <w:rPr>
                <w:sz w:val="18"/>
                <w:szCs w:val="18"/>
              </w:rPr>
              <w:t>Прибыль</w:t>
            </w:r>
          </w:p>
        </w:tc>
        <w:tc>
          <w:tcPr>
            <w:tcW w:w="297" w:type="pct"/>
            <w:tcBorders>
              <w:top w:val="nil"/>
              <w:left w:val="nil"/>
              <w:bottom w:val="single" w:sz="4" w:space="0" w:color="auto"/>
              <w:right w:val="single" w:sz="4" w:space="0" w:color="auto"/>
            </w:tcBorders>
            <w:shd w:val="clear" w:color="000000" w:fill="D9D9D9"/>
            <w:vAlign w:val="center"/>
            <w:hideMark/>
          </w:tcPr>
          <w:p w14:paraId="391EBE1C" w14:textId="77777777" w:rsidR="00C107E9" w:rsidRPr="002D08D8" w:rsidRDefault="00C107E9">
            <w:pPr>
              <w:jc w:val="center"/>
              <w:outlineLvl w:val="0"/>
              <w:rPr>
                <w:sz w:val="18"/>
                <w:szCs w:val="18"/>
              </w:rPr>
            </w:pPr>
            <w:r w:rsidRPr="002D08D8">
              <w:rPr>
                <w:sz w:val="18"/>
                <w:szCs w:val="18"/>
              </w:rPr>
              <w:t>2 060,0</w:t>
            </w:r>
          </w:p>
        </w:tc>
        <w:tc>
          <w:tcPr>
            <w:tcW w:w="297" w:type="pct"/>
            <w:tcBorders>
              <w:top w:val="nil"/>
              <w:left w:val="nil"/>
              <w:bottom w:val="single" w:sz="4" w:space="0" w:color="auto"/>
              <w:right w:val="single" w:sz="4" w:space="0" w:color="auto"/>
            </w:tcBorders>
            <w:shd w:val="clear" w:color="auto" w:fill="auto"/>
            <w:vAlign w:val="center"/>
            <w:hideMark/>
          </w:tcPr>
          <w:p w14:paraId="6B700173" w14:textId="77777777" w:rsidR="00C107E9" w:rsidRPr="002D08D8" w:rsidRDefault="00C107E9">
            <w:pPr>
              <w:jc w:val="center"/>
              <w:outlineLvl w:val="0"/>
              <w:rPr>
                <w:i/>
                <w:iCs/>
                <w:sz w:val="18"/>
                <w:szCs w:val="18"/>
              </w:rPr>
            </w:pPr>
            <w:r w:rsidRPr="002D08D8">
              <w:rPr>
                <w:i/>
                <w:iCs/>
                <w:sz w:val="18"/>
                <w:szCs w:val="18"/>
              </w:rPr>
              <w:t>400,0</w:t>
            </w:r>
          </w:p>
        </w:tc>
        <w:tc>
          <w:tcPr>
            <w:tcW w:w="297" w:type="pct"/>
            <w:tcBorders>
              <w:top w:val="nil"/>
              <w:left w:val="nil"/>
              <w:bottom w:val="single" w:sz="4" w:space="0" w:color="auto"/>
              <w:right w:val="single" w:sz="4" w:space="0" w:color="auto"/>
            </w:tcBorders>
            <w:shd w:val="clear" w:color="auto" w:fill="auto"/>
            <w:vAlign w:val="center"/>
            <w:hideMark/>
          </w:tcPr>
          <w:p w14:paraId="42F48B58" w14:textId="77777777" w:rsidR="00C107E9" w:rsidRPr="002D08D8" w:rsidRDefault="00C107E9">
            <w:pPr>
              <w:jc w:val="center"/>
              <w:outlineLvl w:val="0"/>
              <w:rPr>
                <w:i/>
                <w:iCs/>
                <w:sz w:val="18"/>
                <w:szCs w:val="18"/>
              </w:rPr>
            </w:pPr>
            <w:r w:rsidRPr="002D08D8">
              <w:rPr>
                <w:i/>
                <w:iCs/>
                <w:sz w:val="18"/>
                <w:szCs w:val="18"/>
              </w:rPr>
              <w:t>600,0</w:t>
            </w:r>
          </w:p>
        </w:tc>
        <w:tc>
          <w:tcPr>
            <w:tcW w:w="297" w:type="pct"/>
            <w:tcBorders>
              <w:top w:val="nil"/>
              <w:left w:val="nil"/>
              <w:bottom w:val="single" w:sz="4" w:space="0" w:color="auto"/>
              <w:right w:val="single" w:sz="4" w:space="0" w:color="auto"/>
            </w:tcBorders>
            <w:shd w:val="clear" w:color="auto" w:fill="auto"/>
            <w:vAlign w:val="center"/>
            <w:hideMark/>
          </w:tcPr>
          <w:p w14:paraId="3A927E78" w14:textId="77777777" w:rsidR="00C107E9" w:rsidRPr="002D08D8" w:rsidRDefault="00C107E9">
            <w:pPr>
              <w:jc w:val="center"/>
              <w:outlineLvl w:val="0"/>
              <w:rPr>
                <w:i/>
                <w:iCs/>
                <w:sz w:val="18"/>
                <w:szCs w:val="18"/>
              </w:rPr>
            </w:pPr>
            <w:r w:rsidRPr="002D08D8">
              <w:rPr>
                <w:i/>
                <w:iCs/>
                <w:sz w:val="18"/>
                <w:szCs w:val="18"/>
              </w:rPr>
              <w:t>500,0</w:t>
            </w:r>
          </w:p>
        </w:tc>
        <w:tc>
          <w:tcPr>
            <w:tcW w:w="297" w:type="pct"/>
            <w:tcBorders>
              <w:top w:val="nil"/>
              <w:left w:val="nil"/>
              <w:bottom w:val="single" w:sz="4" w:space="0" w:color="auto"/>
              <w:right w:val="single" w:sz="4" w:space="0" w:color="auto"/>
            </w:tcBorders>
            <w:shd w:val="clear" w:color="auto" w:fill="auto"/>
            <w:vAlign w:val="center"/>
            <w:hideMark/>
          </w:tcPr>
          <w:p w14:paraId="210A90B8" w14:textId="77777777" w:rsidR="00C107E9" w:rsidRPr="002D08D8" w:rsidRDefault="00C107E9">
            <w:pPr>
              <w:jc w:val="center"/>
              <w:outlineLvl w:val="0"/>
              <w:rPr>
                <w:i/>
                <w:iCs/>
                <w:sz w:val="18"/>
                <w:szCs w:val="18"/>
              </w:rPr>
            </w:pPr>
            <w:r w:rsidRPr="002D08D8">
              <w:rPr>
                <w:i/>
                <w:iCs/>
                <w:sz w:val="18"/>
                <w:szCs w:val="18"/>
              </w:rPr>
              <w:t>200,0</w:t>
            </w:r>
          </w:p>
        </w:tc>
        <w:tc>
          <w:tcPr>
            <w:tcW w:w="297" w:type="pct"/>
            <w:tcBorders>
              <w:top w:val="nil"/>
              <w:left w:val="nil"/>
              <w:bottom w:val="single" w:sz="4" w:space="0" w:color="auto"/>
              <w:right w:val="single" w:sz="4" w:space="0" w:color="auto"/>
            </w:tcBorders>
            <w:shd w:val="clear" w:color="auto" w:fill="auto"/>
            <w:vAlign w:val="center"/>
            <w:hideMark/>
          </w:tcPr>
          <w:p w14:paraId="2D5EB57E" w14:textId="77777777" w:rsidR="00C107E9" w:rsidRPr="002D08D8" w:rsidRDefault="00C107E9">
            <w:pPr>
              <w:jc w:val="center"/>
              <w:outlineLvl w:val="0"/>
              <w:rPr>
                <w:i/>
                <w:iCs/>
                <w:sz w:val="18"/>
                <w:szCs w:val="18"/>
              </w:rPr>
            </w:pPr>
            <w:r w:rsidRPr="002D08D8">
              <w:rPr>
                <w:i/>
                <w:iCs/>
                <w:sz w:val="18"/>
                <w:szCs w:val="18"/>
              </w:rPr>
              <w:t>60,0</w:t>
            </w:r>
          </w:p>
        </w:tc>
        <w:tc>
          <w:tcPr>
            <w:tcW w:w="297" w:type="pct"/>
            <w:tcBorders>
              <w:top w:val="nil"/>
              <w:left w:val="nil"/>
              <w:bottom w:val="single" w:sz="4" w:space="0" w:color="auto"/>
              <w:right w:val="single" w:sz="4" w:space="0" w:color="auto"/>
            </w:tcBorders>
            <w:shd w:val="clear" w:color="auto" w:fill="auto"/>
            <w:vAlign w:val="center"/>
            <w:hideMark/>
          </w:tcPr>
          <w:p w14:paraId="256563AA" w14:textId="77777777" w:rsidR="00C107E9" w:rsidRPr="002D08D8" w:rsidRDefault="00C107E9">
            <w:pPr>
              <w:jc w:val="center"/>
              <w:outlineLvl w:val="0"/>
              <w:rPr>
                <w:i/>
                <w:iCs/>
                <w:sz w:val="18"/>
                <w:szCs w:val="18"/>
              </w:rPr>
            </w:pPr>
            <w:r w:rsidRPr="002D08D8">
              <w:rPr>
                <w:i/>
                <w:iCs/>
                <w:sz w:val="18"/>
                <w:szCs w:val="18"/>
              </w:rPr>
              <w:t>60,0</w:t>
            </w:r>
          </w:p>
        </w:tc>
        <w:tc>
          <w:tcPr>
            <w:tcW w:w="297" w:type="pct"/>
            <w:tcBorders>
              <w:top w:val="nil"/>
              <w:left w:val="nil"/>
              <w:bottom w:val="single" w:sz="4" w:space="0" w:color="auto"/>
              <w:right w:val="single" w:sz="4" w:space="0" w:color="auto"/>
            </w:tcBorders>
            <w:shd w:val="clear" w:color="auto" w:fill="auto"/>
            <w:vAlign w:val="center"/>
            <w:hideMark/>
          </w:tcPr>
          <w:p w14:paraId="3DAD2FC6" w14:textId="77777777" w:rsidR="00C107E9" w:rsidRPr="002D08D8" w:rsidRDefault="00C107E9">
            <w:pPr>
              <w:jc w:val="center"/>
              <w:outlineLvl w:val="0"/>
              <w:rPr>
                <w:i/>
                <w:iCs/>
                <w:sz w:val="18"/>
                <w:szCs w:val="18"/>
              </w:rPr>
            </w:pPr>
            <w:r w:rsidRPr="002D08D8">
              <w:rPr>
                <w:i/>
                <w:iCs/>
                <w:sz w:val="18"/>
                <w:szCs w:val="18"/>
              </w:rPr>
              <w:t>60,0</w:t>
            </w:r>
          </w:p>
        </w:tc>
        <w:tc>
          <w:tcPr>
            <w:tcW w:w="297" w:type="pct"/>
            <w:tcBorders>
              <w:top w:val="nil"/>
              <w:left w:val="nil"/>
              <w:bottom w:val="single" w:sz="4" w:space="0" w:color="auto"/>
              <w:right w:val="single" w:sz="4" w:space="0" w:color="auto"/>
            </w:tcBorders>
            <w:shd w:val="clear" w:color="auto" w:fill="auto"/>
            <w:vAlign w:val="center"/>
            <w:hideMark/>
          </w:tcPr>
          <w:p w14:paraId="380E8F8E" w14:textId="77777777" w:rsidR="00C107E9" w:rsidRPr="002D08D8" w:rsidRDefault="00C107E9">
            <w:pPr>
              <w:jc w:val="center"/>
              <w:outlineLvl w:val="0"/>
              <w:rPr>
                <w:i/>
                <w:iCs/>
                <w:sz w:val="18"/>
                <w:szCs w:val="18"/>
              </w:rPr>
            </w:pPr>
            <w:r w:rsidRPr="002D08D8">
              <w:rPr>
                <w:i/>
                <w:iCs/>
                <w:sz w:val="18"/>
                <w:szCs w:val="18"/>
              </w:rPr>
              <w:t>60,0</w:t>
            </w:r>
          </w:p>
        </w:tc>
        <w:tc>
          <w:tcPr>
            <w:tcW w:w="297" w:type="pct"/>
            <w:tcBorders>
              <w:top w:val="nil"/>
              <w:left w:val="nil"/>
              <w:bottom w:val="single" w:sz="4" w:space="0" w:color="auto"/>
              <w:right w:val="single" w:sz="4" w:space="0" w:color="auto"/>
            </w:tcBorders>
            <w:shd w:val="clear" w:color="auto" w:fill="auto"/>
            <w:vAlign w:val="center"/>
            <w:hideMark/>
          </w:tcPr>
          <w:p w14:paraId="21A5FF26" w14:textId="77777777" w:rsidR="00C107E9" w:rsidRPr="002D08D8" w:rsidRDefault="00C107E9">
            <w:pPr>
              <w:jc w:val="center"/>
              <w:outlineLvl w:val="0"/>
              <w:rPr>
                <w:i/>
                <w:iCs/>
                <w:sz w:val="18"/>
                <w:szCs w:val="18"/>
              </w:rPr>
            </w:pPr>
            <w:r w:rsidRPr="002D08D8">
              <w:rPr>
                <w:i/>
                <w:iCs/>
                <w:sz w:val="18"/>
                <w:szCs w:val="18"/>
              </w:rPr>
              <w:t>60,0</w:t>
            </w:r>
          </w:p>
        </w:tc>
        <w:tc>
          <w:tcPr>
            <w:tcW w:w="297" w:type="pct"/>
            <w:tcBorders>
              <w:top w:val="nil"/>
              <w:left w:val="nil"/>
              <w:bottom w:val="single" w:sz="4" w:space="0" w:color="auto"/>
              <w:right w:val="single" w:sz="4" w:space="0" w:color="auto"/>
            </w:tcBorders>
            <w:shd w:val="clear" w:color="auto" w:fill="auto"/>
            <w:vAlign w:val="center"/>
            <w:hideMark/>
          </w:tcPr>
          <w:p w14:paraId="783A0FFF" w14:textId="77777777" w:rsidR="00C107E9" w:rsidRPr="002D08D8" w:rsidRDefault="00C107E9">
            <w:pPr>
              <w:jc w:val="center"/>
              <w:outlineLvl w:val="0"/>
              <w:rPr>
                <w:i/>
                <w:iCs/>
                <w:sz w:val="18"/>
                <w:szCs w:val="18"/>
              </w:rPr>
            </w:pPr>
            <w:r w:rsidRPr="002D08D8">
              <w:rPr>
                <w:i/>
                <w:iCs/>
                <w:sz w:val="18"/>
                <w:szCs w:val="18"/>
              </w:rPr>
              <w:t>60,0</w:t>
            </w:r>
          </w:p>
        </w:tc>
        <w:tc>
          <w:tcPr>
            <w:tcW w:w="300" w:type="pct"/>
            <w:tcBorders>
              <w:top w:val="nil"/>
              <w:left w:val="nil"/>
              <w:bottom w:val="single" w:sz="4" w:space="0" w:color="auto"/>
              <w:right w:val="single" w:sz="4" w:space="0" w:color="auto"/>
            </w:tcBorders>
            <w:shd w:val="clear" w:color="auto" w:fill="auto"/>
            <w:vAlign w:val="center"/>
            <w:hideMark/>
          </w:tcPr>
          <w:p w14:paraId="66849681" w14:textId="77777777" w:rsidR="00C107E9" w:rsidRPr="002D08D8" w:rsidRDefault="00C107E9">
            <w:pPr>
              <w:jc w:val="center"/>
              <w:outlineLvl w:val="0"/>
              <w:rPr>
                <w:i/>
                <w:iCs/>
                <w:sz w:val="18"/>
                <w:szCs w:val="18"/>
              </w:rPr>
            </w:pPr>
            <w:r w:rsidRPr="002D08D8">
              <w:rPr>
                <w:i/>
                <w:iCs/>
                <w:sz w:val="18"/>
                <w:szCs w:val="18"/>
              </w:rPr>
              <w:t>0,0</w:t>
            </w:r>
          </w:p>
        </w:tc>
      </w:tr>
      <w:tr w:rsidR="00C107E9" w:rsidRPr="002D08D8" w14:paraId="76E8D2F3"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0CD6C9C4" w14:textId="77777777" w:rsidR="00C107E9" w:rsidRPr="002D08D8" w:rsidRDefault="00C107E9">
            <w:pPr>
              <w:outlineLvl w:val="0"/>
              <w:rPr>
                <w:sz w:val="18"/>
                <w:szCs w:val="18"/>
              </w:rPr>
            </w:pPr>
            <w:r w:rsidRPr="002D08D8">
              <w:rPr>
                <w:sz w:val="18"/>
                <w:szCs w:val="18"/>
              </w:rPr>
              <w:t>Плата за подключение</w:t>
            </w:r>
          </w:p>
        </w:tc>
        <w:tc>
          <w:tcPr>
            <w:tcW w:w="297" w:type="pct"/>
            <w:tcBorders>
              <w:top w:val="nil"/>
              <w:left w:val="nil"/>
              <w:bottom w:val="single" w:sz="4" w:space="0" w:color="auto"/>
              <w:right w:val="single" w:sz="4" w:space="0" w:color="auto"/>
            </w:tcBorders>
            <w:shd w:val="clear" w:color="000000" w:fill="D9D9D9"/>
            <w:vAlign w:val="center"/>
            <w:hideMark/>
          </w:tcPr>
          <w:p w14:paraId="27071A61" w14:textId="77777777" w:rsidR="00C107E9" w:rsidRPr="002D08D8" w:rsidRDefault="00C107E9">
            <w:pPr>
              <w:jc w:val="center"/>
              <w:outlineLvl w:val="0"/>
              <w:rPr>
                <w:sz w:val="18"/>
                <w:szCs w:val="18"/>
              </w:rPr>
            </w:pPr>
            <w:r w:rsidRPr="002D08D8">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568BBB3A" w14:textId="77777777" w:rsidR="00C107E9" w:rsidRPr="002D08D8" w:rsidRDefault="00C107E9">
            <w:pPr>
              <w:jc w:val="center"/>
              <w:outlineLvl w:val="0"/>
              <w:rPr>
                <w:i/>
                <w:iCs/>
                <w:sz w:val="18"/>
                <w:szCs w:val="18"/>
              </w:rPr>
            </w:pPr>
            <w:r w:rsidRPr="002D08D8">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99A7E8E" w14:textId="77777777" w:rsidR="00C107E9" w:rsidRPr="002D08D8" w:rsidRDefault="00C107E9">
            <w:pPr>
              <w:jc w:val="center"/>
              <w:outlineLvl w:val="0"/>
              <w:rPr>
                <w:i/>
                <w:iCs/>
                <w:sz w:val="18"/>
                <w:szCs w:val="18"/>
              </w:rPr>
            </w:pPr>
            <w:r w:rsidRPr="002D08D8">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6F5E94C" w14:textId="77777777" w:rsidR="00C107E9" w:rsidRPr="002D08D8" w:rsidRDefault="00C107E9">
            <w:pPr>
              <w:jc w:val="center"/>
              <w:outlineLvl w:val="0"/>
              <w:rPr>
                <w:i/>
                <w:iCs/>
                <w:sz w:val="18"/>
                <w:szCs w:val="18"/>
              </w:rPr>
            </w:pPr>
            <w:r w:rsidRPr="002D08D8">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303EF09" w14:textId="77777777" w:rsidR="00C107E9" w:rsidRPr="002D08D8" w:rsidRDefault="00C107E9">
            <w:pPr>
              <w:jc w:val="center"/>
              <w:outlineLvl w:val="0"/>
              <w:rPr>
                <w:i/>
                <w:iCs/>
                <w:sz w:val="18"/>
                <w:szCs w:val="18"/>
              </w:rPr>
            </w:pPr>
            <w:r w:rsidRPr="002D08D8">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8F611B9" w14:textId="77777777" w:rsidR="00C107E9" w:rsidRPr="002D08D8" w:rsidRDefault="00C107E9">
            <w:pPr>
              <w:jc w:val="center"/>
              <w:outlineLvl w:val="0"/>
              <w:rPr>
                <w:i/>
                <w:iCs/>
                <w:sz w:val="18"/>
                <w:szCs w:val="18"/>
              </w:rPr>
            </w:pPr>
            <w:r w:rsidRPr="002D08D8">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312BDCD" w14:textId="77777777" w:rsidR="00C107E9" w:rsidRPr="002D08D8" w:rsidRDefault="00C107E9">
            <w:pPr>
              <w:jc w:val="center"/>
              <w:outlineLvl w:val="0"/>
              <w:rPr>
                <w:i/>
                <w:iCs/>
                <w:sz w:val="18"/>
                <w:szCs w:val="18"/>
              </w:rPr>
            </w:pPr>
            <w:r w:rsidRPr="002D08D8">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10821EA" w14:textId="77777777" w:rsidR="00C107E9" w:rsidRPr="002D08D8" w:rsidRDefault="00C107E9">
            <w:pPr>
              <w:jc w:val="center"/>
              <w:outlineLvl w:val="0"/>
              <w:rPr>
                <w:i/>
                <w:iCs/>
                <w:sz w:val="18"/>
                <w:szCs w:val="18"/>
              </w:rPr>
            </w:pPr>
            <w:r w:rsidRPr="002D08D8">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009C994" w14:textId="77777777" w:rsidR="00C107E9" w:rsidRPr="002D08D8" w:rsidRDefault="00C107E9">
            <w:pPr>
              <w:jc w:val="center"/>
              <w:outlineLvl w:val="0"/>
              <w:rPr>
                <w:i/>
                <w:iCs/>
                <w:sz w:val="18"/>
                <w:szCs w:val="18"/>
              </w:rPr>
            </w:pPr>
            <w:r w:rsidRPr="002D08D8">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2870CC1" w14:textId="77777777" w:rsidR="00C107E9" w:rsidRPr="002D08D8" w:rsidRDefault="00C107E9">
            <w:pPr>
              <w:jc w:val="center"/>
              <w:outlineLvl w:val="0"/>
              <w:rPr>
                <w:i/>
                <w:iCs/>
                <w:sz w:val="18"/>
                <w:szCs w:val="18"/>
              </w:rPr>
            </w:pPr>
            <w:r w:rsidRPr="002D08D8">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200EE38" w14:textId="77777777" w:rsidR="00C107E9" w:rsidRPr="002D08D8" w:rsidRDefault="00C107E9">
            <w:pPr>
              <w:jc w:val="center"/>
              <w:outlineLvl w:val="0"/>
              <w:rPr>
                <w:i/>
                <w:iCs/>
                <w:sz w:val="18"/>
                <w:szCs w:val="18"/>
              </w:rPr>
            </w:pPr>
            <w:r w:rsidRPr="002D08D8">
              <w:rPr>
                <w:i/>
                <w:iCs/>
                <w:sz w:val="18"/>
                <w:szCs w:val="18"/>
              </w:rPr>
              <w:t> </w:t>
            </w:r>
          </w:p>
        </w:tc>
        <w:tc>
          <w:tcPr>
            <w:tcW w:w="300" w:type="pct"/>
            <w:tcBorders>
              <w:top w:val="nil"/>
              <w:left w:val="nil"/>
              <w:bottom w:val="single" w:sz="4" w:space="0" w:color="auto"/>
              <w:right w:val="single" w:sz="4" w:space="0" w:color="auto"/>
            </w:tcBorders>
            <w:shd w:val="clear" w:color="auto" w:fill="auto"/>
            <w:vAlign w:val="center"/>
            <w:hideMark/>
          </w:tcPr>
          <w:p w14:paraId="48BF889D" w14:textId="77777777" w:rsidR="00C107E9" w:rsidRPr="002D08D8" w:rsidRDefault="00C107E9">
            <w:pPr>
              <w:jc w:val="center"/>
              <w:outlineLvl w:val="0"/>
              <w:rPr>
                <w:i/>
                <w:iCs/>
                <w:sz w:val="18"/>
                <w:szCs w:val="18"/>
              </w:rPr>
            </w:pPr>
            <w:r w:rsidRPr="002D08D8">
              <w:rPr>
                <w:i/>
                <w:iCs/>
                <w:sz w:val="18"/>
                <w:szCs w:val="18"/>
              </w:rPr>
              <w:t> </w:t>
            </w:r>
          </w:p>
        </w:tc>
      </w:tr>
      <w:tr w:rsidR="00C107E9" w:rsidRPr="002D08D8" w14:paraId="5E076FC0"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5CF1A99D" w14:textId="77777777" w:rsidR="00C107E9" w:rsidRPr="002D08D8" w:rsidRDefault="00C107E9">
            <w:pPr>
              <w:outlineLvl w:val="0"/>
              <w:rPr>
                <w:sz w:val="18"/>
                <w:szCs w:val="18"/>
              </w:rPr>
            </w:pPr>
            <w:r w:rsidRPr="002D08D8">
              <w:rPr>
                <w:sz w:val="18"/>
                <w:szCs w:val="18"/>
              </w:rPr>
              <w:t>Бюджетные средства</w:t>
            </w:r>
          </w:p>
        </w:tc>
        <w:tc>
          <w:tcPr>
            <w:tcW w:w="297" w:type="pct"/>
            <w:tcBorders>
              <w:top w:val="nil"/>
              <w:left w:val="nil"/>
              <w:bottom w:val="single" w:sz="4" w:space="0" w:color="auto"/>
              <w:right w:val="single" w:sz="4" w:space="0" w:color="auto"/>
            </w:tcBorders>
            <w:shd w:val="clear" w:color="000000" w:fill="D9D9D9"/>
            <w:vAlign w:val="center"/>
            <w:hideMark/>
          </w:tcPr>
          <w:p w14:paraId="3E04D742" w14:textId="77777777" w:rsidR="00C107E9" w:rsidRPr="002D08D8" w:rsidRDefault="00C107E9">
            <w:pPr>
              <w:jc w:val="center"/>
              <w:outlineLvl w:val="0"/>
              <w:rPr>
                <w:sz w:val="18"/>
                <w:szCs w:val="18"/>
              </w:rPr>
            </w:pPr>
            <w:r w:rsidRPr="002D08D8">
              <w:rPr>
                <w:sz w:val="18"/>
                <w:szCs w:val="18"/>
              </w:rPr>
              <w:t>2 575,0</w:t>
            </w:r>
          </w:p>
        </w:tc>
        <w:tc>
          <w:tcPr>
            <w:tcW w:w="297" w:type="pct"/>
            <w:tcBorders>
              <w:top w:val="nil"/>
              <w:left w:val="nil"/>
              <w:bottom w:val="single" w:sz="4" w:space="0" w:color="auto"/>
              <w:right w:val="single" w:sz="4" w:space="0" w:color="auto"/>
            </w:tcBorders>
            <w:shd w:val="clear" w:color="auto" w:fill="auto"/>
            <w:vAlign w:val="center"/>
            <w:hideMark/>
          </w:tcPr>
          <w:p w14:paraId="5AC2D60B" w14:textId="77777777" w:rsidR="00C107E9" w:rsidRPr="002D08D8" w:rsidRDefault="00C107E9">
            <w:pPr>
              <w:jc w:val="center"/>
              <w:outlineLvl w:val="0"/>
              <w:rPr>
                <w:i/>
                <w:iCs/>
                <w:sz w:val="18"/>
                <w:szCs w:val="18"/>
              </w:rPr>
            </w:pPr>
            <w:r w:rsidRPr="002D08D8">
              <w:rPr>
                <w:i/>
                <w:iCs/>
                <w:sz w:val="18"/>
                <w:szCs w:val="18"/>
              </w:rPr>
              <w:t>500,0</w:t>
            </w:r>
          </w:p>
        </w:tc>
        <w:tc>
          <w:tcPr>
            <w:tcW w:w="297" w:type="pct"/>
            <w:tcBorders>
              <w:top w:val="nil"/>
              <w:left w:val="nil"/>
              <w:bottom w:val="single" w:sz="4" w:space="0" w:color="auto"/>
              <w:right w:val="single" w:sz="4" w:space="0" w:color="auto"/>
            </w:tcBorders>
            <w:shd w:val="clear" w:color="auto" w:fill="auto"/>
            <w:vAlign w:val="center"/>
            <w:hideMark/>
          </w:tcPr>
          <w:p w14:paraId="7F9A4061" w14:textId="77777777" w:rsidR="00C107E9" w:rsidRPr="002D08D8" w:rsidRDefault="00C107E9">
            <w:pPr>
              <w:jc w:val="center"/>
              <w:outlineLvl w:val="0"/>
              <w:rPr>
                <w:i/>
                <w:iCs/>
                <w:sz w:val="18"/>
                <w:szCs w:val="18"/>
              </w:rPr>
            </w:pPr>
            <w:r w:rsidRPr="002D08D8">
              <w:rPr>
                <w:i/>
                <w:iCs/>
                <w:sz w:val="18"/>
                <w:szCs w:val="18"/>
              </w:rPr>
              <w:t>750,0</w:t>
            </w:r>
          </w:p>
        </w:tc>
        <w:tc>
          <w:tcPr>
            <w:tcW w:w="297" w:type="pct"/>
            <w:tcBorders>
              <w:top w:val="nil"/>
              <w:left w:val="nil"/>
              <w:bottom w:val="single" w:sz="4" w:space="0" w:color="auto"/>
              <w:right w:val="single" w:sz="4" w:space="0" w:color="auto"/>
            </w:tcBorders>
            <w:shd w:val="clear" w:color="auto" w:fill="auto"/>
            <w:vAlign w:val="center"/>
            <w:hideMark/>
          </w:tcPr>
          <w:p w14:paraId="5BA4C804" w14:textId="77777777" w:rsidR="00C107E9" w:rsidRPr="002D08D8" w:rsidRDefault="00C107E9">
            <w:pPr>
              <w:jc w:val="center"/>
              <w:outlineLvl w:val="0"/>
              <w:rPr>
                <w:i/>
                <w:iCs/>
                <w:sz w:val="18"/>
                <w:szCs w:val="18"/>
              </w:rPr>
            </w:pPr>
            <w:r w:rsidRPr="002D08D8">
              <w:rPr>
                <w:i/>
                <w:iCs/>
                <w:sz w:val="18"/>
                <w:szCs w:val="18"/>
              </w:rPr>
              <w:t>625,0</w:t>
            </w:r>
          </w:p>
        </w:tc>
        <w:tc>
          <w:tcPr>
            <w:tcW w:w="297" w:type="pct"/>
            <w:tcBorders>
              <w:top w:val="nil"/>
              <w:left w:val="nil"/>
              <w:bottom w:val="single" w:sz="4" w:space="0" w:color="auto"/>
              <w:right w:val="single" w:sz="4" w:space="0" w:color="auto"/>
            </w:tcBorders>
            <w:shd w:val="clear" w:color="auto" w:fill="auto"/>
            <w:vAlign w:val="center"/>
            <w:hideMark/>
          </w:tcPr>
          <w:p w14:paraId="5B9A282E" w14:textId="77777777" w:rsidR="00C107E9" w:rsidRPr="002D08D8" w:rsidRDefault="00C107E9">
            <w:pPr>
              <w:jc w:val="center"/>
              <w:outlineLvl w:val="0"/>
              <w:rPr>
                <w:i/>
                <w:iCs/>
                <w:sz w:val="18"/>
                <w:szCs w:val="18"/>
              </w:rPr>
            </w:pPr>
            <w:r w:rsidRPr="002D08D8">
              <w:rPr>
                <w:i/>
                <w:iCs/>
                <w:sz w:val="18"/>
                <w:szCs w:val="18"/>
              </w:rPr>
              <w:t>250,0</w:t>
            </w:r>
          </w:p>
        </w:tc>
        <w:tc>
          <w:tcPr>
            <w:tcW w:w="297" w:type="pct"/>
            <w:tcBorders>
              <w:top w:val="nil"/>
              <w:left w:val="nil"/>
              <w:bottom w:val="single" w:sz="4" w:space="0" w:color="auto"/>
              <w:right w:val="single" w:sz="4" w:space="0" w:color="auto"/>
            </w:tcBorders>
            <w:shd w:val="clear" w:color="auto" w:fill="auto"/>
            <w:vAlign w:val="center"/>
            <w:hideMark/>
          </w:tcPr>
          <w:p w14:paraId="440447AD" w14:textId="77777777" w:rsidR="00C107E9" w:rsidRPr="002D08D8" w:rsidRDefault="00C107E9">
            <w:pPr>
              <w:jc w:val="center"/>
              <w:outlineLvl w:val="0"/>
              <w:rPr>
                <w:i/>
                <w:iCs/>
                <w:sz w:val="18"/>
                <w:szCs w:val="18"/>
              </w:rPr>
            </w:pPr>
            <w:r w:rsidRPr="002D08D8">
              <w:rPr>
                <w:i/>
                <w:iCs/>
                <w:sz w:val="18"/>
                <w:szCs w:val="18"/>
              </w:rPr>
              <w:t>75,0</w:t>
            </w:r>
          </w:p>
        </w:tc>
        <w:tc>
          <w:tcPr>
            <w:tcW w:w="297" w:type="pct"/>
            <w:tcBorders>
              <w:top w:val="nil"/>
              <w:left w:val="nil"/>
              <w:bottom w:val="single" w:sz="4" w:space="0" w:color="auto"/>
              <w:right w:val="single" w:sz="4" w:space="0" w:color="auto"/>
            </w:tcBorders>
            <w:shd w:val="clear" w:color="auto" w:fill="auto"/>
            <w:vAlign w:val="center"/>
            <w:hideMark/>
          </w:tcPr>
          <w:p w14:paraId="733E7EF4" w14:textId="77777777" w:rsidR="00C107E9" w:rsidRPr="002D08D8" w:rsidRDefault="00C107E9">
            <w:pPr>
              <w:jc w:val="center"/>
              <w:outlineLvl w:val="0"/>
              <w:rPr>
                <w:i/>
                <w:iCs/>
                <w:sz w:val="18"/>
                <w:szCs w:val="18"/>
              </w:rPr>
            </w:pPr>
            <w:r w:rsidRPr="002D08D8">
              <w:rPr>
                <w:i/>
                <w:iCs/>
                <w:sz w:val="18"/>
                <w:szCs w:val="18"/>
              </w:rPr>
              <w:t>75,0</w:t>
            </w:r>
          </w:p>
        </w:tc>
        <w:tc>
          <w:tcPr>
            <w:tcW w:w="297" w:type="pct"/>
            <w:tcBorders>
              <w:top w:val="nil"/>
              <w:left w:val="nil"/>
              <w:bottom w:val="single" w:sz="4" w:space="0" w:color="auto"/>
              <w:right w:val="single" w:sz="4" w:space="0" w:color="auto"/>
            </w:tcBorders>
            <w:shd w:val="clear" w:color="auto" w:fill="auto"/>
            <w:vAlign w:val="center"/>
            <w:hideMark/>
          </w:tcPr>
          <w:p w14:paraId="3F993EF1" w14:textId="77777777" w:rsidR="00C107E9" w:rsidRPr="002D08D8" w:rsidRDefault="00C107E9">
            <w:pPr>
              <w:jc w:val="center"/>
              <w:outlineLvl w:val="0"/>
              <w:rPr>
                <w:i/>
                <w:iCs/>
                <w:sz w:val="18"/>
                <w:szCs w:val="18"/>
              </w:rPr>
            </w:pPr>
            <w:r w:rsidRPr="002D08D8">
              <w:rPr>
                <w:i/>
                <w:iCs/>
                <w:sz w:val="18"/>
                <w:szCs w:val="18"/>
              </w:rPr>
              <w:t>75,0</w:t>
            </w:r>
          </w:p>
        </w:tc>
        <w:tc>
          <w:tcPr>
            <w:tcW w:w="297" w:type="pct"/>
            <w:tcBorders>
              <w:top w:val="nil"/>
              <w:left w:val="nil"/>
              <w:bottom w:val="single" w:sz="4" w:space="0" w:color="auto"/>
              <w:right w:val="single" w:sz="4" w:space="0" w:color="auto"/>
            </w:tcBorders>
            <w:shd w:val="clear" w:color="auto" w:fill="auto"/>
            <w:vAlign w:val="center"/>
            <w:hideMark/>
          </w:tcPr>
          <w:p w14:paraId="75107765" w14:textId="77777777" w:rsidR="00C107E9" w:rsidRPr="002D08D8" w:rsidRDefault="00C107E9">
            <w:pPr>
              <w:jc w:val="center"/>
              <w:outlineLvl w:val="0"/>
              <w:rPr>
                <w:i/>
                <w:iCs/>
                <w:sz w:val="18"/>
                <w:szCs w:val="18"/>
              </w:rPr>
            </w:pPr>
            <w:r w:rsidRPr="002D08D8">
              <w:rPr>
                <w:i/>
                <w:iCs/>
                <w:sz w:val="18"/>
                <w:szCs w:val="18"/>
              </w:rPr>
              <w:t>75,0</w:t>
            </w:r>
          </w:p>
        </w:tc>
        <w:tc>
          <w:tcPr>
            <w:tcW w:w="297" w:type="pct"/>
            <w:tcBorders>
              <w:top w:val="nil"/>
              <w:left w:val="nil"/>
              <w:bottom w:val="single" w:sz="4" w:space="0" w:color="auto"/>
              <w:right w:val="single" w:sz="4" w:space="0" w:color="auto"/>
            </w:tcBorders>
            <w:shd w:val="clear" w:color="auto" w:fill="auto"/>
            <w:vAlign w:val="center"/>
            <w:hideMark/>
          </w:tcPr>
          <w:p w14:paraId="13C14159" w14:textId="77777777" w:rsidR="00C107E9" w:rsidRPr="002D08D8" w:rsidRDefault="00C107E9">
            <w:pPr>
              <w:jc w:val="center"/>
              <w:outlineLvl w:val="0"/>
              <w:rPr>
                <w:i/>
                <w:iCs/>
                <w:sz w:val="18"/>
                <w:szCs w:val="18"/>
              </w:rPr>
            </w:pPr>
            <w:r w:rsidRPr="002D08D8">
              <w:rPr>
                <w:i/>
                <w:iCs/>
                <w:sz w:val="18"/>
                <w:szCs w:val="18"/>
              </w:rPr>
              <w:t>75,0</w:t>
            </w:r>
          </w:p>
        </w:tc>
        <w:tc>
          <w:tcPr>
            <w:tcW w:w="297" w:type="pct"/>
            <w:tcBorders>
              <w:top w:val="nil"/>
              <w:left w:val="nil"/>
              <w:bottom w:val="single" w:sz="4" w:space="0" w:color="auto"/>
              <w:right w:val="single" w:sz="4" w:space="0" w:color="auto"/>
            </w:tcBorders>
            <w:shd w:val="clear" w:color="auto" w:fill="auto"/>
            <w:vAlign w:val="center"/>
            <w:hideMark/>
          </w:tcPr>
          <w:p w14:paraId="77F4BD48" w14:textId="77777777" w:rsidR="00C107E9" w:rsidRPr="002D08D8" w:rsidRDefault="00C107E9">
            <w:pPr>
              <w:jc w:val="center"/>
              <w:outlineLvl w:val="0"/>
              <w:rPr>
                <w:i/>
                <w:iCs/>
                <w:sz w:val="18"/>
                <w:szCs w:val="18"/>
              </w:rPr>
            </w:pPr>
            <w:r w:rsidRPr="002D08D8">
              <w:rPr>
                <w:i/>
                <w:iCs/>
                <w:sz w:val="18"/>
                <w:szCs w:val="18"/>
              </w:rPr>
              <w:t>75,0</w:t>
            </w:r>
          </w:p>
        </w:tc>
        <w:tc>
          <w:tcPr>
            <w:tcW w:w="300" w:type="pct"/>
            <w:tcBorders>
              <w:top w:val="nil"/>
              <w:left w:val="nil"/>
              <w:bottom w:val="single" w:sz="4" w:space="0" w:color="auto"/>
              <w:right w:val="single" w:sz="4" w:space="0" w:color="auto"/>
            </w:tcBorders>
            <w:shd w:val="clear" w:color="auto" w:fill="auto"/>
            <w:vAlign w:val="center"/>
            <w:hideMark/>
          </w:tcPr>
          <w:p w14:paraId="030E7E14" w14:textId="77777777" w:rsidR="00C107E9" w:rsidRPr="002D08D8" w:rsidRDefault="00C107E9">
            <w:pPr>
              <w:jc w:val="center"/>
              <w:outlineLvl w:val="0"/>
              <w:rPr>
                <w:i/>
                <w:iCs/>
                <w:sz w:val="18"/>
                <w:szCs w:val="18"/>
              </w:rPr>
            </w:pPr>
            <w:r w:rsidRPr="002D08D8">
              <w:rPr>
                <w:i/>
                <w:iCs/>
                <w:sz w:val="18"/>
                <w:szCs w:val="18"/>
              </w:rPr>
              <w:t>0,0</w:t>
            </w:r>
          </w:p>
        </w:tc>
      </w:tr>
      <w:tr w:rsidR="00C107E9" w:rsidRPr="002D08D8" w14:paraId="12E8393F"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5E56F237" w14:textId="77777777" w:rsidR="00C107E9" w:rsidRPr="002D08D8" w:rsidRDefault="00C107E9">
            <w:pPr>
              <w:outlineLvl w:val="0"/>
              <w:rPr>
                <w:sz w:val="18"/>
                <w:szCs w:val="18"/>
              </w:rPr>
            </w:pPr>
            <w:r w:rsidRPr="002D08D8">
              <w:rPr>
                <w:sz w:val="18"/>
                <w:szCs w:val="18"/>
              </w:rPr>
              <w:t>Средства частных инвесторов</w:t>
            </w:r>
          </w:p>
        </w:tc>
        <w:tc>
          <w:tcPr>
            <w:tcW w:w="297" w:type="pct"/>
            <w:tcBorders>
              <w:top w:val="nil"/>
              <w:left w:val="nil"/>
              <w:bottom w:val="single" w:sz="4" w:space="0" w:color="auto"/>
              <w:right w:val="single" w:sz="4" w:space="0" w:color="auto"/>
            </w:tcBorders>
            <w:shd w:val="clear" w:color="000000" w:fill="D9D9D9"/>
            <w:vAlign w:val="center"/>
            <w:hideMark/>
          </w:tcPr>
          <w:p w14:paraId="4897142D" w14:textId="77777777" w:rsidR="00C107E9" w:rsidRPr="002D08D8" w:rsidRDefault="00C107E9">
            <w:pPr>
              <w:jc w:val="center"/>
              <w:outlineLvl w:val="0"/>
              <w:rPr>
                <w:sz w:val="18"/>
                <w:szCs w:val="18"/>
              </w:rPr>
            </w:pPr>
            <w:r w:rsidRPr="002D08D8">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66EDE746" w14:textId="77777777" w:rsidR="00C107E9" w:rsidRPr="002D08D8" w:rsidRDefault="00C107E9">
            <w:pPr>
              <w:jc w:val="center"/>
              <w:outlineLvl w:val="0"/>
              <w:rPr>
                <w:i/>
                <w:iCs/>
                <w:sz w:val="18"/>
                <w:szCs w:val="18"/>
              </w:rPr>
            </w:pPr>
            <w:r w:rsidRPr="002D08D8">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FCE5BF8" w14:textId="77777777" w:rsidR="00C107E9" w:rsidRPr="002D08D8" w:rsidRDefault="00C107E9">
            <w:pPr>
              <w:jc w:val="center"/>
              <w:outlineLvl w:val="0"/>
              <w:rPr>
                <w:i/>
                <w:iCs/>
                <w:sz w:val="18"/>
                <w:szCs w:val="18"/>
              </w:rPr>
            </w:pPr>
            <w:r w:rsidRPr="002D08D8">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AAB1661" w14:textId="77777777" w:rsidR="00C107E9" w:rsidRPr="002D08D8" w:rsidRDefault="00C107E9">
            <w:pPr>
              <w:jc w:val="center"/>
              <w:outlineLvl w:val="0"/>
              <w:rPr>
                <w:i/>
                <w:iCs/>
                <w:sz w:val="18"/>
                <w:szCs w:val="18"/>
              </w:rPr>
            </w:pPr>
            <w:r w:rsidRPr="002D08D8">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086668C" w14:textId="77777777" w:rsidR="00C107E9" w:rsidRPr="002D08D8" w:rsidRDefault="00C107E9">
            <w:pPr>
              <w:jc w:val="center"/>
              <w:outlineLvl w:val="0"/>
              <w:rPr>
                <w:i/>
                <w:iCs/>
                <w:sz w:val="18"/>
                <w:szCs w:val="18"/>
              </w:rPr>
            </w:pPr>
            <w:r w:rsidRPr="002D08D8">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F18E47F" w14:textId="77777777" w:rsidR="00C107E9" w:rsidRPr="002D08D8" w:rsidRDefault="00C107E9">
            <w:pPr>
              <w:jc w:val="center"/>
              <w:outlineLvl w:val="0"/>
              <w:rPr>
                <w:i/>
                <w:iCs/>
                <w:sz w:val="18"/>
                <w:szCs w:val="18"/>
              </w:rPr>
            </w:pPr>
            <w:r w:rsidRPr="002D08D8">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902BB99" w14:textId="77777777" w:rsidR="00C107E9" w:rsidRPr="002D08D8" w:rsidRDefault="00C107E9">
            <w:pPr>
              <w:jc w:val="center"/>
              <w:outlineLvl w:val="0"/>
              <w:rPr>
                <w:i/>
                <w:iCs/>
                <w:sz w:val="18"/>
                <w:szCs w:val="18"/>
              </w:rPr>
            </w:pPr>
            <w:r w:rsidRPr="002D08D8">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8E39FCB" w14:textId="77777777" w:rsidR="00C107E9" w:rsidRPr="002D08D8" w:rsidRDefault="00C107E9">
            <w:pPr>
              <w:jc w:val="center"/>
              <w:outlineLvl w:val="0"/>
              <w:rPr>
                <w:i/>
                <w:iCs/>
                <w:sz w:val="18"/>
                <w:szCs w:val="18"/>
              </w:rPr>
            </w:pPr>
            <w:r w:rsidRPr="002D08D8">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F7605F6" w14:textId="77777777" w:rsidR="00C107E9" w:rsidRPr="002D08D8" w:rsidRDefault="00C107E9">
            <w:pPr>
              <w:jc w:val="center"/>
              <w:outlineLvl w:val="0"/>
              <w:rPr>
                <w:i/>
                <w:iCs/>
                <w:sz w:val="18"/>
                <w:szCs w:val="18"/>
              </w:rPr>
            </w:pPr>
            <w:r w:rsidRPr="002D08D8">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DCF98B1" w14:textId="77777777" w:rsidR="00C107E9" w:rsidRPr="002D08D8" w:rsidRDefault="00C107E9">
            <w:pPr>
              <w:jc w:val="center"/>
              <w:outlineLvl w:val="0"/>
              <w:rPr>
                <w:i/>
                <w:iCs/>
                <w:sz w:val="18"/>
                <w:szCs w:val="18"/>
              </w:rPr>
            </w:pPr>
            <w:r w:rsidRPr="002D08D8">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0218E7A" w14:textId="77777777" w:rsidR="00C107E9" w:rsidRPr="002D08D8" w:rsidRDefault="00C107E9">
            <w:pPr>
              <w:jc w:val="center"/>
              <w:outlineLvl w:val="0"/>
              <w:rPr>
                <w:i/>
                <w:iCs/>
                <w:sz w:val="18"/>
                <w:szCs w:val="18"/>
              </w:rPr>
            </w:pPr>
            <w:r w:rsidRPr="002D08D8">
              <w:rPr>
                <w:i/>
                <w:iCs/>
                <w:sz w:val="18"/>
                <w:szCs w:val="18"/>
              </w:rPr>
              <w:t> </w:t>
            </w:r>
          </w:p>
        </w:tc>
        <w:tc>
          <w:tcPr>
            <w:tcW w:w="300" w:type="pct"/>
            <w:tcBorders>
              <w:top w:val="nil"/>
              <w:left w:val="nil"/>
              <w:bottom w:val="single" w:sz="4" w:space="0" w:color="auto"/>
              <w:right w:val="single" w:sz="4" w:space="0" w:color="auto"/>
            </w:tcBorders>
            <w:shd w:val="clear" w:color="auto" w:fill="auto"/>
            <w:vAlign w:val="center"/>
            <w:hideMark/>
          </w:tcPr>
          <w:p w14:paraId="12639F70" w14:textId="77777777" w:rsidR="00C107E9" w:rsidRPr="002D08D8" w:rsidRDefault="00C107E9">
            <w:pPr>
              <w:jc w:val="center"/>
              <w:outlineLvl w:val="0"/>
              <w:rPr>
                <w:i/>
                <w:iCs/>
                <w:sz w:val="18"/>
                <w:szCs w:val="18"/>
              </w:rPr>
            </w:pPr>
            <w:r w:rsidRPr="002D08D8">
              <w:rPr>
                <w:i/>
                <w:iCs/>
                <w:sz w:val="18"/>
                <w:szCs w:val="18"/>
              </w:rPr>
              <w:t> </w:t>
            </w:r>
          </w:p>
        </w:tc>
      </w:tr>
      <w:tr w:rsidR="00C107E9" w:rsidRPr="002D08D8" w14:paraId="64251F41" w14:textId="77777777" w:rsidTr="00C107E9">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71E8EA25" w14:textId="77777777" w:rsidR="00C107E9" w:rsidRPr="002D08D8" w:rsidRDefault="00C107E9">
            <w:pPr>
              <w:outlineLvl w:val="0"/>
              <w:rPr>
                <w:b/>
                <w:bCs/>
                <w:sz w:val="18"/>
                <w:szCs w:val="18"/>
              </w:rPr>
            </w:pPr>
            <w:r w:rsidRPr="002D08D8">
              <w:rPr>
                <w:b/>
                <w:bCs/>
                <w:sz w:val="18"/>
                <w:szCs w:val="18"/>
              </w:rPr>
              <w:t>ИТОГО по источникам:</w:t>
            </w:r>
          </w:p>
        </w:tc>
        <w:tc>
          <w:tcPr>
            <w:tcW w:w="297" w:type="pct"/>
            <w:tcBorders>
              <w:top w:val="nil"/>
              <w:left w:val="nil"/>
              <w:bottom w:val="single" w:sz="4" w:space="0" w:color="auto"/>
              <w:right w:val="single" w:sz="4" w:space="0" w:color="auto"/>
            </w:tcBorders>
            <w:shd w:val="clear" w:color="000000" w:fill="D9D9D9"/>
            <w:vAlign w:val="center"/>
            <w:hideMark/>
          </w:tcPr>
          <w:p w14:paraId="0F6B797E" w14:textId="77777777" w:rsidR="00C107E9" w:rsidRPr="002D08D8" w:rsidRDefault="00C107E9">
            <w:pPr>
              <w:jc w:val="center"/>
              <w:outlineLvl w:val="0"/>
              <w:rPr>
                <w:b/>
                <w:bCs/>
                <w:sz w:val="18"/>
                <w:szCs w:val="18"/>
              </w:rPr>
            </w:pPr>
            <w:r w:rsidRPr="002D08D8">
              <w:rPr>
                <w:b/>
                <w:bCs/>
                <w:sz w:val="18"/>
                <w:szCs w:val="18"/>
              </w:rPr>
              <w:t>10 300,0</w:t>
            </w:r>
          </w:p>
        </w:tc>
        <w:tc>
          <w:tcPr>
            <w:tcW w:w="297" w:type="pct"/>
            <w:tcBorders>
              <w:top w:val="nil"/>
              <w:left w:val="nil"/>
              <w:bottom w:val="single" w:sz="4" w:space="0" w:color="auto"/>
              <w:right w:val="single" w:sz="4" w:space="0" w:color="auto"/>
            </w:tcBorders>
            <w:shd w:val="clear" w:color="000000" w:fill="D9D9D9"/>
            <w:vAlign w:val="center"/>
            <w:hideMark/>
          </w:tcPr>
          <w:p w14:paraId="2920878E" w14:textId="77777777" w:rsidR="00C107E9" w:rsidRPr="002D08D8" w:rsidRDefault="00C107E9">
            <w:pPr>
              <w:jc w:val="center"/>
              <w:outlineLvl w:val="0"/>
              <w:rPr>
                <w:b/>
                <w:bCs/>
                <w:sz w:val="18"/>
                <w:szCs w:val="18"/>
              </w:rPr>
            </w:pPr>
            <w:r w:rsidRPr="002D08D8">
              <w:rPr>
                <w:b/>
                <w:bCs/>
                <w:sz w:val="18"/>
                <w:szCs w:val="18"/>
              </w:rPr>
              <w:t>2 000,0</w:t>
            </w:r>
          </w:p>
        </w:tc>
        <w:tc>
          <w:tcPr>
            <w:tcW w:w="297" w:type="pct"/>
            <w:tcBorders>
              <w:top w:val="nil"/>
              <w:left w:val="nil"/>
              <w:bottom w:val="single" w:sz="4" w:space="0" w:color="auto"/>
              <w:right w:val="single" w:sz="4" w:space="0" w:color="auto"/>
            </w:tcBorders>
            <w:shd w:val="clear" w:color="000000" w:fill="D9D9D9"/>
            <w:vAlign w:val="center"/>
            <w:hideMark/>
          </w:tcPr>
          <w:p w14:paraId="5FFD0F93" w14:textId="77777777" w:rsidR="00C107E9" w:rsidRPr="002D08D8" w:rsidRDefault="00C107E9">
            <w:pPr>
              <w:jc w:val="center"/>
              <w:outlineLvl w:val="0"/>
              <w:rPr>
                <w:b/>
                <w:bCs/>
                <w:sz w:val="18"/>
                <w:szCs w:val="18"/>
              </w:rPr>
            </w:pPr>
            <w:r w:rsidRPr="002D08D8">
              <w:rPr>
                <w:b/>
                <w:bCs/>
                <w:sz w:val="18"/>
                <w:szCs w:val="18"/>
              </w:rPr>
              <w:t>3 000,0</w:t>
            </w:r>
          </w:p>
        </w:tc>
        <w:tc>
          <w:tcPr>
            <w:tcW w:w="297" w:type="pct"/>
            <w:tcBorders>
              <w:top w:val="nil"/>
              <w:left w:val="nil"/>
              <w:bottom w:val="single" w:sz="4" w:space="0" w:color="auto"/>
              <w:right w:val="single" w:sz="4" w:space="0" w:color="auto"/>
            </w:tcBorders>
            <w:shd w:val="clear" w:color="000000" w:fill="D9D9D9"/>
            <w:vAlign w:val="center"/>
            <w:hideMark/>
          </w:tcPr>
          <w:p w14:paraId="0A4B7510" w14:textId="77777777" w:rsidR="00C107E9" w:rsidRPr="002D08D8" w:rsidRDefault="00C107E9">
            <w:pPr>
              <w:jc w:val="center"/>
              <w:outlineLvl w:val="0"/>
              <w:rPr>
                <w:b/>
                <w:bCs/>
                <w:sz w:val="18"/>
                <w:szCs w:val="18"/>
              </w:rPr>
            </w:pPr>
            <w:r w:rsidRPr="002D08D8">
              <w:rPr>
                <w:b/>
                <w:bCs/>
                <w:sz w:val="18"/>
                <w:szCs w:val="18"/>
              </w:rPr>
              <w:t>2 500,0</w:t>
            </w:r>
          </w:p>
        </w:tc>
        <w:tc>
          <w:tcPr>
            <w:tcW w:w="297" w:type="pct"/>
            <w:tcBorders>
              <w:top w:val="nil"/>
              <w:left w:val="nil"/>
              <w:bottom w:val="single" w:sz="4" w:space="0" w:color="auto"/>
              <w:right w:val="single" w:sz="4" w:space="0" w:color="auto"/>
            </w:tcBorders>
            <w:shd w:val="clear" w:color="000000" w:fill="D9D9D9"/>
            <w:vAlign w:val="center"/>
            <w:hideMark/>
          </w:tcPr>
          <w:p w14:paraId="0BD6A78E" w14:textId="77777777" w:rsidR="00C107E9" w:rsidRPr="002D08D8" w:rsidRDefault="00C107E9">
            <w:pPr>
              <w:jc w:val="center"/>
              <w:outlineLvl w:val="0"/>
              <w:rPr>
                <w:b/>
                <w:bCs/>
                <w:sz w:val="18"/>
                <w:szCs w:val="18"/>
              </w:rPr>
            </w:pPr>
            <w:r w:rsidRPr="002D08D8">
              <w:rPr>
                <w:b/>
                <w:bCs/>
                <w:sz w:val="18"/>
                <w:szCs w:val="18"/>
              </w:rPr>
              <w:t>1 000,0</w:t>
            </w:r>
          </w:p>
        </w:tc>
        <w:tc>
          <w:tcPr>
            <w:tcW w:w="297" w:type="pct"/>
            <w:tcBorders>
              <w:top w:val="nil"/>
              <w:left w:val="nil"/>
              <w:bottom w:val="single" w:sz="4" w:space="0" w:color="auto"/>
              <w:right w:val="single" w:sz="4" w:space="0" w:color="auto"/>
            </w:tcBorders>
            <w:shd w:val="clear" w:color="000000" w:fill="D9D9D9"/>
            <w:vAlign w:val="center"/>
            <w:hideMark/>
          </w:tcPr>
          <w:p w14:paraId="44E6A3AA" w14:textId="77777777" w:rsidR="00C107E9" w:rsidRPr="002D08D8" w:rsidRDefault="00C107E9">
            <w:pPr>
              <w:jc w:val="center"/>
              <w:outlineLvl w:val="0"/>
              <w:rPr>
                <w:b/>
                <w:bCs/>
                <w:sz w:val="18"/>
                <w:szCs w:val="18"/>
              </w:rPr>
            </w:pPr>
            <w:r w:rsidRPr="002D08D8">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5F21899F" w14:textId="77777777" w:rsidR="00C107E9" w:rsidRPr="002D08D8" w:rsidRDefault="00C107E9">
            <w:pPr>
              <w:jc w:val="center"/>
              <w:outlineLvl w:val="0"/>
              <w:rPr>
                <w:b/>
                <w:bCs/>
                <w:sz w:val="18"/>
                <w:szCs w:val="18"/>
              </w:rPr>
            </w:pPr>
            <w:r w:rsidRPr="002D08D8">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24A982F0" w14:textId="77777777" w:rsidR="00C107E9" w:rsidRPr="002D08D8" w:rsidRDefault="00C107E9">
            <w:pPr>
              <w:jc w:val="center"/>
              <w:outlineLvl w:val="0"/>
              <w:rPr>
                <w:b/>
                <w:bCs/>
                <w:sz w:val="18"/>
                <w:szCs w:val="18"/>
              </w:rPr>
            </w:pPr>
            <w:r w:rsidRPr="002D08D8">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1610F36D" w14:textId="77777777" w:rsidR="00C107E9" w:rsidRPr="002D08D8" w:rsidRDefault="00C107E9">
            <w:pPr>
              <w:jc w:val="center"/>
              <w:outlineLvl w:val="0"/>
              <w:rPr>
                <w:b/>
                <w:bCs/>
                <w:sz w:val="18"/>
                <w:szCs w:val="18"/>
              </w:rPr>
            </w:pPr>
            <w:r w:rsidRPr="002D08D8">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235765F4" w14:textId="77777777" w:rsidR="00C107E9" w:rsidRPr="002D08D8" w:rsidRDefault="00C107E9">
            <w:pPr>
              <w:jc w:val="center"/>
              <w:outlineLvl w:val="0"/>
              <w:rPr>
                <w:b/>
                <w:bCs/>
                <w:sz w:val="18"/>
                <w:szCs w:val="18"/>
              </w:rPr>
            </w:pPr>
            <w:r w:rsidRPr="002D08D8">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6AEF14CF" w14:textId="77777777" w:rsidR="00C107E9" w:rsidRPr="002D08D8" w:rsidRDefault="00C107E9">
            <w:pPr>
              <w:jc w:val="center"/>
              <w:outlineLvl w:val="0"/>
              <w:rPr>
                <w:b/>
                <w:bCs/>
                <w:sz w:val="18"/>
                <w:szCs w:val="18"/>
              </w:rPr>
            </w:pPr>
            <w:r w:rsidRPr="002D08D8">
              <w:rPr>
                <w:b/>
                <w:bCs/>
                <w:sz w:val="18"/>
                <w:szCs w:val="18"/>
              </w:rPr>
              <w:t>300,0</w:t>
            </w:r>
          </w:p>
        </w:tc>
        <w:tc>
          <w:tcPr>
            <w:tcW w:w="300" w:type="pct"/>
            <w:tcBorders>
              <w:top w:val="nil"/>
              <w:left w:val="nil"/>
              <w:bottom w:val="single" w:sz="4" w:space="0" w:color="auto"/>
              <w:right w:val="single" w:sz="4" w:space="0" w:color="auto"/>
            </w:tcBorders>
            <w:shd w:val="clear" w:color="000000" w:fill="D9D9D9"/>
            <w:vAlign w:val="center"/>
            <w:hideMark/>
          </w:tcPr>
          <w:p w14:paraId="70FE3ADD" w14:textId="77777777" w:rsidR="00C107E9" w:rsidRPr="002D08D8" w:rsidRDefault="00C107E9">
            <w:pPr>
              <w:jc w:val="center"/>
              <w:outlineLvl w:val="0"/>
              <w:rPr>
                <w:b/>
                <w:bCs/>
                <w:sz w:val="18"/>
                <w:szCs w:val="18"/>
              </w:rPr>
            </w:pPr>
            <w:r w:rsidRPr="002D08D8">
              <w:rPr>
                <w:b/>
                <w:bCs/>
                <w:sz w:val="18"/>
                <w:szCs w:val="18"/>
              </w:rPr>
              <w:t>0,0</w:t>
            </w:r>
          </w:p>
        </w:tc>
      </w:tr>
    </w:tbl>
    <w:p w14:paraId="3D10E058" w14:textId="77777777" w:rsidR="004E4A0E" w:rsidRPr="002D08D8" w:rsidRDefault="004E4A0E" w:rsidP="00C107E9">
      <w:pPr>
        <w:spacing w:after="120"/>
        <w:rPr>
          <w:sz w:val="18"/>
          <w:szCs w:val="18"/>
        </w:rPr>
      </w:pPr>
    </w:p>
    <w:p w14:paraId="22922543" w14:textId="77777777" w:rsidR="00AF4137" w:rsidRPr="002D08D8" w:rsidRDefault="00AF4137" w:rsidP="007E3DFD">
      <w:pPr>
        <w:ind w:firstLine="709"/>
        <w:contextualSpacing/>
        <w:jc w:val="both"/>
        <w:rPr>
          <w:bCs/>
          <w:szCs w:val="28"/>
        </w:rPr>
        <w:sectPr w:rsidR="00AF4137" w:rsidRPr="002D08D8" w:rsidSect="00B46AC6">
          <w:pgSz w:w="16838" w:h="11906" w:orient="landscape"/>
          <w:pgMar w:top="1134" w:right="1134" w:bottom="567" w:left="1134" w:header="709" w:footer="709" w:gutter="0"/>
          <w:cols w:space="708"/>
          <w:docGrid w:linePitch="360"/>
        </w:sectPr>
      </w:pPr>
      <w:bookmarkStart w:id="209" w:name="_Toc529197973"/>
    </w:p>
    <w:p w14:paraId="22AC7EAD" w14:textId="7415C30E" w:rsidR="007E3DFD" w:rsidRPr="002D08D8" w:rsidRDefault="007E3DFD" w:rsidP="007E3DFD">
      <w:pPr>
        <w:ind w:firstLine="709"/>
        <w:contextualSpacing/>
        <w:jc w:val="both"/>
        <w:rPr>
          <w:bCs/>
          <w:szCs w:val="28"/>
        </w:rPr>
      </w:pPr>
      <w:r w:rsidRPr="002D08D8">
        <w:rPr>
          <w:bCs/>
          <w:szCs w:val="28"/>
        </w:rPr>
        <w:t xml:space="preserve">Система инженерного обеспечения </w:t>
      </w:r>
      <w:r w:rsidR="002030C5" w:rsidRPr="002D08D8">
        <w:rPr>
          <w:bCs/>
          <w:szCs w:val="28"/>
        </w:rPr>
        <w:t>сельсовета</w:t>
      </w:r>
      <w:r w:rsidRPr="002D08D8">
        <w:rPr>
          <w:bCs/>
          <w:szCs w:val="28"/>
        </w:rPr>
        <w:t xml:space="preserve"> нуждается в постоянном развитии и совершенствовании. Реконструкция с применением новых материалов, технологий и оборудования для получения нового качества в системах инженерного обеспечения на сетях и сооружениях более эффективна, чем проведение ремонтно-восстановительных работ.</w:t>
      </w:r>
    </w:p>
    <w:p w14:paraId="4E8480FF" w14:textId="491087CA" w:rsidR="007E3DFD" w:rsidRPr="002D08D8" w:rsidRDefault="007E3DFD" w:rsidP="007E3DFD">
      <w:pPr>
        <w:ind w:firstLine="709"/>
        <w:contextualSpacing/>
        <w:jc w:val="both"/>
        <w:rPr>
          <w:bCs/>
          <w:szCs w:val="28"/>
        </w:rPr>
      </w:pPr>
      <w:r w:rsidRPr="002D08D8">
        <w:rPr>
          <w:bCs/>
          <w:szCs w:val="28"/>
        </w:rPr>
        <w:t xml:space="preserve">В </w:t>
      </w:r>
      <w:r w:rsidR="00745512" w:rsidRPr="002D08D8">
        <w:rPr>
          <w:bCs/>
          <w:szCs w:val="28"/>
        </w:rPr>
        <w:t>Кайлинс</w:t>
      </w:r>
      <w:r w:rsidRPr="002D08D8">
        <w:rPr>
          <w:bCs/>
          <w:szCs w:val="28"/>
        </w:rPr>
        <w:t xml:space="preserve">ком сельсовете: </w:t>
      </w:r>
    </w:p>
    <w:p w14:paraId="4C55A1C9" w14:textId="2A9CE2C7" w:rsidR="007E3DFD" w:rsidRPr="002D08D8" w:rsidRDefault="007E3DFD" w:rsidP="002E3DF8">
      <w:pPr>
        <w:numPr>
          <w:ilvl w:val="0"/>
          <w:numId w:val="53"/>
        </w:numPr>
        <w:contextualSpacing/>
        <w:jc w:val="both"/>
        <w:rPr>
          <w:szCs w:val="28"/>
        </w:rPr>
      </w:pPr>
      <w:r w:rsidRPr="002D08D8">
        <w:rPr>
          <w:szCs w:val="28"/>
        </w:rPr>
        <w:t>для развития систем теплоснабжения принят</w:t>
      </w:r>
      <w:r w:rsidR="00E31327" w:rsidRPr="002D08D8">
        <w:rPr>
          <w:szCs w:val="28"/>
        </w:rPr>
        <w:t>ы</w:t>
      </w:r>
      <w:r w:rsidRPr="002D08D8">
        <w:rPr>
          <w:szCs w:val="28"/>
        </w:rPr>
        <w:t xml:space="preserve"> Схем</w:t>
      </w:r>
      <w:r w:rsidR="00E31327" w:rsidRPr="002D08D8">
        <w:rPr>
          <w:szCs w:val="28"/>
        </w:rPr>
        <w:t>ы</w:t>
      </w:r>
      <w:r w:rsidRPr="002D08D8">
        <w:rPr>
          <w:szCs w:val="28"/>
        </w:rPr>
        <w:t xml:space="preserve"> теплоснабжения </w:t>
      </w:r>
      <w:r w:rsidR="00E31327" w:rsidRPr="002D08D8">
        <w:rPr>
          <w:szCs w:val="28"/>
        </w:rPr>
        <w:t xml:space="preserve">населённых пунктов </w:t>
      </w:r>
      <w:r w:rsidR="00745512" w:rsidRPr="002D08D8">
        <w:rPr>
          <w:szCs w:val="28"/>
        </w:rPr>
        <w:t>Кайлинс</w:t>
      </w:r>
      <w:r w:rsidR="00E31327" w:rsidRPr="002D08D8">
        <w:rPr>
          <w:szCs w:val="28"/>
        </w:rPr>
        <w:t>кого сельсовета</w:t>
      </w:r>
      <w:r w:rsidRPr="002D08D8">
        <w:rPr>
          <w:szCs w:val="28"/>
        </w:rPr>
        <w:t xml:space="preserve"> (утвержден</w:t>
      </w:r>
      <w:r w:rsidR="00967561" w:rsidRPr="002D08D8">
        <w:rPr>
          <w:szCs w:val="28"/>
        </w:rPr>
        <w:t>ы</w:t>
      </w:r>
      <w:r w:rsidRPr="002D08D8">
        <w:rPr>
          <w:szCs w:val="28"/>
        </w:rPr>
        <w:t xml:space="preserve"> постановлением администрации Мошковского района от 20.06.2024 № 874-па);</w:t>
      </w:r>
    </w:p>
    <w:p w14:paraId="0C2C6C1F" w14:textId="3310EFD2" w:rsidR="007E3DFD" w:rsidRPr="002D08D8" w:rsidRDefault="007E3DFD" w:rsidP="002E3DF8">
      <w:pPr>
        <w:numPr>
          <w:ilvl w:val="0"/>
          <w:numId w:val="53"/>
        </w:numPr>
        <w:contextualSpacing/>
        <w:jc w:val="both"/>
        <w:rPr>
          <w:szCs w:val="28"/>
        </w:rPr>
      </w:pPr>
      <w:r w:rsidRPr="002D08D8">
        <w:rPr>
          <w:szCs w:val="28"/>
        </w:rPr>
        <w:t>для развития системы водоснабжения и водоотведения принят</w:t>
      </w:r>
      <w:r w:rsidR="00E31327" w:rsidRPr="002D08D8">
        <w:rPr>
          <w:szCs w:val="28"/>
        </w:rPr>
        <w:t>ы</w:t>
      </w:r>
      <w:r w:rsidRPr="002D08D8">
        <w:rPr>
          <w:szCs w:val="28"/>
        </w:rPr>
        <w:t xml:space="preserve"> Схем</w:t>
      </w:r>
      <w:r w:rsidR="00E31327" w:rsidRPr="002D08D8">
        <w:rPr>
          <w:szCs w:val="28"/>
        </w:rPr>
        <w:t>ы</w:t>
      </w:r>
      <w:r w:rsidRPr="002D08D8">
        <w:rPr>
          <w:szCs w:val="28"/>
        </w:rPr>
        <w:t xml:space="preserve"> водоснабжения и водоотведения </w:t>
      </w:r>
      <w:r w:rsidR="00E31327" w:rsidRPr="002D08D8">
        <w:rPr>
          <w:szCs w:val="28"/>
        </w:rPr>
        <w:t xml:space="preserve">населённых пунктов </w:t>
      </w:r>
      <w:r w:rsidR="00745512" w:rsidRPr="002D08D8">
        <w:rPr>
          <w:szCs w:val="28"/>
        </w:rPr>
        <w:t>Кайлинс</w:t>
      </w:r>
      <w:r w:rsidR="00E31327" w:rsidRPr="002D08D8">
        <w:rPr>
          <w:szCs w:val="28"/>
        </w:rPr>
        <w:t xml:space="preserve">кого сельсовета </w:t>
      </w:r>
      <w:r w:rsidRPr="002D08D8">
        <w:rPr>
          <w:szCs w:val="28"/>
        </w:rPr>
        <w:t>(утвержден</w:t>
      </w:r>
      <w:r w:rsidR="00967561" w:rsidRPr="002D08D8">
        <w:rPr>
          <w:szCs w:val="28"/>
        </w:rPr>
        <w:t>ы</w:t>
      </w:r>
      <w:r w:rsidRPr="002D08D8">
        <w:rPr>
          <w:szCs w:val="28"/>
        </w:rPr>
        <w:t xml:space="preserve"> постановлением администрации Мошковского района от 29.09.2023 № 1454-па);</w:t>
      </w:r>
    </w:p>
    <w:p w14:paraId="1F3C9B69" w14:textId="77777777" w:rsidR="007E3DFD" w:rsidRPr="002D08D8" w:rsidRDefault="007E3DFD" w:rsidP="002E3DF8">
      <w:pPr>
        <w:numPr>
          <w:ilvl w:val="0"/>
          <w:numId w:val="53"/>
        </w:numPr>
        <w:contextualSpacing/>
        <w:jc w:val="both"/>
        <w:rPr>
          <w:szCs w:val="28"/>
        </w:rPr>
      </w:pPr>
      <w:r w:rsidRPr="002D08D8">
        <w:rPr>
          <w:szCs w:val="28"/>
        </w:rPr>
        <w:t>для развития системы электроснабжения принята Схема и программы перспективного развития электроэнергетики Новосибирской области на период 2022-2026 гг. (утверждена приказом МинЖКХиЭ Новосибирской области от 26.04.2021 № 77);</w:t>
      </w:r>
    </w:p>
    <w:p w14:paraId="7322BCD2" w14:textId="77777777" w:rsidR="007E3DFD" w:rsidRPr="002D08D8" w:rsidRDefault="007E3DFD" w:rsidP="002E3DF8">
      <w:pPr>
        <w:numPr>
          <w:ilvl w:val="0"/>
          <w:numId w:val="53"/>
        </w:numPr>
        <w:contextualSpacing/>
        <w:jc w:val="both"/>
        <w:rPr>
          <w:szCs w:val="28"/>
        </w:rPr>
      </w:pPr>
      <w:r w:rsidRPr="002D08D8">
        <w:rPr>
          <w:szCs w:val="28"/>
        </w:rPr>
        <w:t>для развития систем газоснабжения принята Схема газоснабжения Мошковского района Новосибирской области, (утверждена постановлением администрации Мошковского района от 22.06.2011 № 144-па (корректировка в 2013 г.));</w:t>
      </w:r>
    </w:p>
    <w:p w14:paraId="16B2AE8A" w14:textId="77777777" w:rsidR="007E3DFD" w:rsidRPr="002D08D8" w:rsidRDefault="007E3DFD" w:rsidP="002E3DF8">
      <w:pPr>
        <w:numPr>
          <w:ilvl w:val="0"/>
          <w:numId w:val="53"/>
        </w:numPr>
        <w:contextualSpacing/>
        <w:jc w:val="both"/>
        <w:rPr>
          <w:szCs w:val="28"/>
        </w:rPr>
      </w:pPr>
      <w:r w:rsidRPr="002D08D8">
        <w:rPr>
          <w:szCs w:val="28"/>
        </w:rPr>
        <w:t xml:space="preserve">для развития системы обращения с ТКО принята Территориальная схема обращения с отходами производства и потребления, в том числе с твёрдыми коммунальными отходами, Новосибирской области (утверждена постановлением Правительства Новосибирской области от 26.09.2016 № 292-п, с изменениями). </w:t>
      </w:r>
    </w:p>
    <w:p w14:paraId="5FDEAD7C" w14:textId="76AC04F4" w:rsidR="007E3DFD" w:rsidRPr="002D08D8" w:rsidRDefault="007E3DFD" w:rsidP="007E3DFD">
      <w:pPr>
        <w:ind w:firstLine="709"/>
        <w:contextualSpacing/>
        <w:jc w:val="both"/>
        <w:rPr>
          <w:szCs w:val="28"/>
        </w:rPr>
      </w:pPr>
      <w:r w:rsidRPr="002D08D8">
        <w:rPr>
          <w:szCs w:val="28"/>
        </w:rPr>
        <w:t xml:space="preserve">На момент разработки Программы инвестиционные и производственные программы основных организаций-поставщиков коммунальных ресурсов на территории </w:t>
      </w:r>
      <w:r w:rsidR="00745512" w:rsidRPr="002D08D8">
        <w:rPr>
          <w:szCs w:val="28"/>
        </w:rPr>
        <w:t>Кайлинс</w:t>
      </w:r>
      <w:r w:rsidRPr="002D08D8">
        <w:rPr>
          <w:szCs w:val="28"/>
        </w:rPr>
        <w:t>кого сельсовета отсутствуют.</w:t>
      </w:r>
    </w:p>
    <w:p w14:paraId="7CB26794" w14:textId="77777777" w:rsidR="007E3DFD" w:rsidRPr="002D08D8" w:rsidRDefault="007E3DFD" w:rsidP="007E3DFD">
      <w:pPr>
        <w:ind w:firstLine="709"/>
        <w:contextualSpacing/>
        <w:jc w:val="both"/>
        <w:rPr>
          <w:szCs w:val="28"/>
        </w:rPr>
      </w:pPr>
      <w:bookmarkStart w:id="210" w:name="_Hlk180650519"/>
      <w:r w:rsidRPr="002D08D8">
        <w:rPr>
          <w:szCs w:val="28"/>
        </w:rPr>
        <w:t>В качестве основных источников финансирования инвестиционных проектов выступают: амортизация и прибыль в составе необходимой валовой выручки, а также целевые бюджетные средства.</w:t>
      </w:r>
    </w:p>
    <w:bookmarkEnd w:id="210"/>
    <w:p w14:paraId="633C8A6E" w14:textId="77777777" w:rsidR="007E3DFD" w:rsidRPr="002D08D8" w:rsidRDefault="007E3DFD" w:rsidP="007E3DFD">
      <w:pPr>
        <w:ind w:firstLine="709"/>
        <w:contextualSpacing/>
        <w:jc w:val="both"/>
        <w:rPr>
          <w:szCs w:val="28"/>
        </w:rPr>
      </w:pPr>
      <w:r w:rsidRPr="002D08D8">
        <w:rPr>
          <w:szCs w:val="28"/>
        </w:rPr>
        <w:t>Возможный объём финансирования инвестиционных проектов за счёт амортизации и прибыли определяется предельным уровнем тарифов организаций коммунального комплекса, а также мероприятиями по переоценке основных фондов. Финансирование инвестиционных проектов по подключению к инженерным сетям в рамках индивидуальных проектов покрывается платой за подключение, в отношении «льготной категории потребителей» – за счёт включения выпадающих доходов в состав необходимой валовой выручки на последующие периоды регулирования в части непокрываемой «льготной» платой.</w:t>
      </w:r>
    </w:p>
    <w:p w14:paraId="24978CEF" w14:textId="77777777" w:rsidR="007E3DFD" w:rsidRPr="002D08D8" w:rsidRDefault="007E3DFD" w:rsidP="007E3DFD">
      <w:pPr>
        <w:ind w:firstLine="709"/>
        <w:contextualSpacing/>
        <w:jc w:val="both"/>
        <w:rPr>
          <w:szCs w:val="28"/>
        </w:rPr>
      </w:pPr>
      <w:r w:rsidRPr="002D08D8">
        <w:rPr>
          <w:szCs w:val="28"/>
        </w:rPr>
        <w:t>Плата за обращение с ТКО исключается из состава платы за содержание жилого помещения и переходит в состав платы за коммунальные услуги (ч. 4 ст. 154 Жилищного кодекса Российской Федерации).</w:t>
      </w:r>
    </w:p>
    <w:p w14:paraId="650660AC" w14:textId="5B6DEA20" w:rsidR="007E3DFD" w:rsidRPr="002D08D8" w:rsidRDefault="007E3DFD" w:rsidP="007E3DFD">
      <w:pPr>
        <w:ind w:firstLine="709"/>
        <w:contextualSpacing/>
        <w:jc w:val="both"/>
        <w:rPr>
          <w:szCs w:val="28"/>
        </w:rPr>
      </w:pPr>
      <w:r w:rsidRPr="002D08D8">
        <w:rPr>
          <w:szCs w:val="28"/>
        </w:rPr>
        <w:t xml:space="preserve">Оценка минимального объёма бюджетных средств, возможных к направлению на финансирование развития систем коммунальной инфраструктуры, финансирования мероприятий по созданию условий для развития коммунального хозяйства и повышения качества коммунальных услуг в Мошковском районе в целом осуществлена с 2017 года и приведена в таблице </w:t>
      </w:r>
      <w:r w:rsidRPr="002D08D8">
        <w:rPr>
          <w:szCs w:val="28"/>
        </w:rPr>
        <w:fldChar w:fldCharType="begin"/>
      </w:r>
      <w:r w:rsidRPr="002D08D8">
        <w:rPr>
          <w:szCs w:val="28"/>
        </w:rPr>
        <w:instrText xml:space="preserve"> REF Tbl_Budget \h  \* MERGEFORMAT </w:instrText>
      </w:r>
      <w:r w:rsidRPr="002D08D8">
        <w:rPr>
          <w:szCs w:val="28"/>
        </w:rPr>
      </w:r>
      <w:r w:rsidRPr="002D08D8">
        <w:rPr>
          <w:szCs w:val="28"/>
        </w:rPr>
        <w:fldChar w:fldCharType="separate"/>
      </w:r>
      <w:r w:rsidR="00884D5C">
        <w:rPr>
          <w:noProof/>
          <w:szCs w:val="28"/>
          <w:lang w:bidi="en-US"/>
        </w:rPr>
        <w:t>43</w:t>
      </w:r>
      <w:r w:rsidRPr="002D08D8">
        <w:rPr>
          <w:szCs w:val="28"/>
        </w:rPr>
        <w:fldChar w:fldCharType="end"/>
      </w:r>
      <w:r w:rsidRPr="002D08D8">
        <w:rPr>
          <w:szCs w:val="28"/>
        </w:rPr>
        <w:t>.</w:t>
      </w:r>
    </w:p>
    <w:p w14:paraId="532FC608" w14:textId="5FAE8AF0" w:rsidR="00ED0FF8" w:rsidRDefault="00ED0FF8" w:rsidP="00ED0FF8">
      <w:pPr>
        <w:autoSpaceDE w:val="0"/>
        <w:autoSpaceDN w:val="0"/>
        <w:adjustRightInd w:val="0"/>
        <w:ind w:firstLine="709"/>
        <w:rPr>
          <w:szCs w:val="28"/>
        </w:rPr>
      </w:pPr>
      <w:r>
        <w:rPr>
          <w:szCs w:val="28"/>
        </w:rPr>
        <w:br w:type="page"/>
      </w:r>
    </w:p>
    <w:p w14:paraId="0319C08B" w14:textId="0541DF5F" w:rsidR="007E3DFD" w:rsidRPr="002D08D8" w:rsidRDefault="007E3DFD" w:rsidP="007E3DFD">
      <w:pPr>
        <w:autoSpaceDE w:val="0"/>
        <w:autoSpaceDN w:val="0"/>
        <w:adjustRightInd w:val="0"/>
        <w:ind w:firstLine="709"/>
        <w:jc w:val="right"/>
        <w:rPr>
          <w:szCs w:val="28"/>
        </w:rPr>
      </w:pPr>
      <w:r w:rsidRPr="002D08D8">
        <w:rPr>
          <w:szCs w:val="28"/>
        </w:rPr>
        <w:t xml:space="preserve">Таблица </w:t>
      </w:r>
      <w:bookmarkStart w:id="211" w:name="Tbl_Budget"/>
      <w:r w:rsidRPr="002D08D8">
        <w:rPr>
          <w:sz w:val="22"/>
        </w:rPr>
        <w:fldChar w:fldCharType="begin"/>
      </w:r>
      <w:r w:rsidRPr="002D08D8">
        <w:rPr>
          <w:szCs w:val="28"/>
          <w:lang w:bidi="en-US"/>
        </w:rPr>
        <w:instrText xml:space="preserve"> SEQ Таблица \* ARABIC </w:instrText>
      </w:r>
      <w:r w:rsidRPr="002D08D8">
        <w:rPr>
          <w:sz w:val="22"/>
        </w:rPr>
        <w:fldChar w:fldCharType="separate"/>
      </w:r>
      <w:r w:rsidR="00884D5C">
        <w:rPr>
          <w:noProof/>
          <w:szCs w:val="28"/>
          <w:lang w:bidi="en-US"/>
        </w:rPr>
        <w:t>43</w:t>
      </w:r>
      <w:r w:rsidRPr="002D08D8">
        <w:rPr>
          <w:sz w:val="22"/>
        </w:rPr>
        <w:fldChar w:fldCharType="end"/>
      </w:r>
      <w:bookmarkEnd w:id="211"/>
    </w:p>
    <w:p w14:paraId="0DFC377E" w14:textId="77777777" w:rsidR="007E3DFD" w:rsidRPr="002D08D8" w:rsidRDefault="007E3DFD" w:rsidP="007E3DFD">
      <w:pPr>
        <w:spacing w:after="120"/>
        <w:jc w:val="center"/>
        <w:rPr>
          <w:szCs w:val="28"/>
        </w:rPr>
      </w:pPr>
      <w:r w:rsidRPr="002D08D8">
        <w:rPr>
          <w:szCs w:val="28"/>
        </w:rPr>
        <w:t>Оценка минимальной величины расходов бюджета Мошковского района, направляемых на развитие систем коммунальной инфраструктуры</w:t>
      </w:r>
      <w:r w:rsidRPr="002D08D8">
        <w:rPr>
          <w:rStyle w:val="ad"/>
          <w:szCs w:val="28"/>
        </w:rPr>
        <w:footnoteReference w:id="5"/>
      </w:r>
    </w:p>
    <w:tbl>
      <w:tblPr>
        <w:tblW w:w="9918" w:type="dxa"/>
        <w:jc w:val="center"/>
        <w:tblLayout w:type="fixed"/>
        <w:tblLook w:val="04A0" w:firstRow="1" w:lastRow="0" w:firstColumn="1" w:lastColumn="0" w:noHBand="0" w:noVBand="1"/>
      </w:tblPr>
      <w:tblGrid>
        <w:gridCol w:w="596"/>
        <w:gridCol w:w="3368"/>
        <w:gridCol w:w="770"/>
        <w:gridCol w:w="674"/>
        <w:gridCol w:w="674"/>
        <w:gridCol w:w="674"/>
        <w:gridCol w:w="710"/>
        <w:gridCol w:w="815"/>
        <w:gridCol w:w="713"/>
        <w:gridCol w:w="924"/>
      </w:tblGrid>
      <w:tr w:rsidR="007E3DFD" w:rsidRPr="002D08D8" w14:paraId="08846CFA" w14:textId="77777777" w:rsidTr="00BB5DD7">
        <w:trPr>
          <w:trHeight w:val="170"/>
          <w:jc w:val="center"/>
        </w:trPr>
        <w:tc>
          <w:tcPr>
            <w:tcW w:w="5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98996" w14:textId="77777777" w:rsidR="007E3DFD" w:rsidRPr="002D08D8" w:rsidRDefault="007E3DFD" w:rsidP="00BB5DD7">
            <w:pPr>
              <w:jc w:val="center"/>
              <w:rPr>
                <w:b/>
                <w:bCs/>
                <w:color w:val="000000"/>
                <w:sz w:val="20"/>
                <w:szCs w:val="18"/>
              </w:rPr>
            </w:pPr>
            <w:r w:rsidRPr="002D08D8">
              <w:rPr>
                <w:b/>
                <w:bCs/>
                <w:color w:val="000000"/>
                <w:sz w:val="20"/>
                <w:szCs w:val="18"/>
              </w:rPr>
              <w:t>№ п/п</w:t>
            </w:r>
          </w:p>
        </w:tc>
        <w:tc>
          <w:tcPr>
            <w:tcW w:w="33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FFB6F" w14:textId="77777777" w:rsidR="007E3DFD" w:rsidRPr="002D08D8" w:rsidRDefault="007E3DFD" w:rsidP="00BB5DD7">
            <w:pPr>
              <w:jc w:val="center"/>
              <w:rPr>
                <w:b/>
                <w:bCs/>
                <w:color w:val="000000"/>
                <w:sz w:val="20"/>
                <w:szCs w:val="18"/>
              </w:rPr>
            </w:pPr>
            <w:r w:rsidRPr="002D08D8">
              <w:rPr>
                <w:b/>
                <w:bCs/>
                <w:color w:val="000000"/>
                <w:sz w:val="20"/>
                <w:szCs w:val="18"/>
              </w:rPr>
              <w:t>Наименование коммунальной системы/организации</w:t>
            </w:r>
          </w:p>
        </w:tc>
        <w:tc>
          <w:tcPr>
            <w:tcW w:w="770" w:type="dxa"/>
            <w:vMerge w:val="restart"/>
            <w:tcBorders>
              <w:top w:val="single" w:sz="4" w:space="0" w:color="auto"/>
              <w:left w:val="nil"/>
              <w:right w:val="single" w:sz="4" w:space="0" w:color="auto"/>
            </w:tcBorders>
            <w:shd w:val="clear" w:color="auto" w:fill="auto"/>
            <w:vAlign w:val="center"/>
            <w:hideMark/>
          </w:tcPr>
          <w:p w14:paraId="606DB726" w14:textId="77777777" w:rsidR="007E3DFD" w:rsidRPr="002D08D8" w:rsidRDefault="007E3DFD" w:rsidP="00BB5DD7">
            <w:pPr>
              <w:jc w:val="center"/>
              <w:rPr>
                <w:b/>
                <w:bCs/>
                <w:color w:val="000000"/>
                <w:sz w:val="20"/>
                <w:szCs w:val="18"/>
              </w:rPr>
            </w:pPr>
            <w:r w:rsidRPr="002D08D8">
              <w:rPr>
                <w:b/>
                <w:bCs/>
                <w:color w:val="000000"/>
                <w:sz w:val="20"/>
                <w:szCs w:val="18"/>
              </w:rPr>
              <w:t>Ед. изм.</w:t>
            </w:r>
          </w:p>
        </w:tc>
        <w:tc>
          <w:tcPr>
            <w:tcW w:w="67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C18273C" w14:textId="77777777" w:rsidR="007E3DFD" w:rsidRPr="002D08D8" w:rsidRDefault="007E3DFD" w:rsidP="00BB5DD7">
            <w:pPr>
              <w:jc w:val="center"/>
              <w:rPr>
                <w:b/>
                <w:bCs/>
                <w:color w:val="000000"/>
                <w:sz w:val="20"/>
                <w:szCs w:val="18"/>
              </w:rPr>
            </w:pPr>
            <w:r w:rsidRPr="002D08D8">
              <w:rPr>
                <w:b/>
                <w:bCs/>
                <w:color w:val="000000"/>
                <w:sz w:val="20"/>
                <w:szCs w:val="18"/>
              </w:rPr>
              <w:t>2021</w:t>
            </w:r>
          </w:p>
        </w:tc>
        <w:tc>
          <w:tcPr>
            <w:tcW w:w="3586"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5A6215B" w14:textId="77777777" w:rsidR="007E3DFD" w:rsidRPr="002D08D8" w:rsidRDefault="007E3DFD" w:rsidP="00BB5DD7">
            <w:pPr>
              <w:jc w:val="center"/>
              <w:rPr>
                <w:b/>
                <w:bCs/>
                <w:color w:val="000000"/>
                <w:sz w:val="20"/>
                <w:szCs w:val="18"/>
              </w:rPr>
            </w:pPr>
            <w:r w:rsidRPr="002D08D8">
              <w:rPr>
                <w:b/>
                <w:bCs/>
                <w:color w:val="000000"/>
                <w:sz w:val="20"/>
                <w:szCs w:val="18"/>
              </w:rPr>
              <w:t>Периоды</w:t>
            </w:r>
          </w:p>
        </w:tc>
        <w:tc>
          <w:tcPr>
            <w:tcW w:w="9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5A83F1" w14:textId="77777777" w:rsidR="007E3DFD" w:rsidRPr="002D08D8" w:rsidRDefault="007E3DFD" w:rsidP="00BB5DD7">
            <w:pPr>
              <w:jc w:val="center"/>
              <w:rPr>
                <w:b/>
                <w:bCs/>
                <w:color w:val="000000"/>
                <w:sz w:val="20"/>
                <w:szCs w:val="18"/>
              </w:rPr>
            </w:pPr>
            <w:r w:rsidRPr="002D08D8">
              <w:rPr>
                <w:b/>
                <w:bCs/>
                <w:color w:val="000000"/>
                <w:sz w:val="20"/>
                <w:szCs w:val="18"/>
              </w:rPr>
              <w:t>2027-2035</w:t>
            </w:r>
          </w:p>
        </w:tc>
      </w:tr>
      <w:tr w:rsidR="007E3DFD" w:rsidRPr="002D08D8" w14:paraId="3A6C5006" w14:textId="77777777" w:rsidTr="00BB5DD7">
        <w:trPr>
          <w:trHeight w:val="170"/>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5B555DAE" w14:textId="77777777" w:rsidR="007E3DFD" w:rsidRPr="002D08D8" w:rsidRDefault="007E3DFD" w:rsidP="00BB5DD7">
            <w:pPr>
              <w:rPr>
                <w:b/>
                <w:bCs/>
                <w:color w:val="000000"/>
                <w:sz w:val="20"/>
                <w:szCs w:val="18"/>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14:paraId="74F7BDA7" w14:textId="77777777" w:rsidR="007E3DFD" w:rsidRPr="002D08D8" w:rsidRDefault="007E3DFD" w:rsidP="00BB5DD7">
            <w:pPr>
              <w:rPr>
                <w:b/>
                <w:bCs/>
                <w:color w:val="000000"/>
                <w:sz w:val="20"/>
                <w:szCs w:val="18"/>
              </w:rPr>
            </w:pPr>
          </w:p>
        </w:tc>
        <w:tc>
          <w:tcPr>
            <w:tcW w:w="770" w:type="dxa"/>
            <w:vMerge/>
            <w:tcBorders>
              <w:left w:val="nil"/>
              <w:bottom w:val="single" w:sz="4" w:space="0" w:color="auto"/>
              <w:right w:val="single" w:sz="4" w:space="0" w:color="auto"/>
            </w:tcBorders>
            <w:shd w:val="clear" w:color="auto" w:fill="auto"/>
            <w:vAlign w:val="center"/>
            <w:hideMark/>
          </w:tcPr>
          <w:p w14:paraId="5F33A54E" w14:textId="77777777" w:rsidR="007E3DFD" w:rsidRPr="002D08D8" w:rsidRDefault="007E3DFD" w:rsidP="00BB5DD7">
            <w:pPr>
              <w:jc w:val="center"/>
              <w:rPr>
                <w:b/>
                <w:bCs/>
                <w:color w:val="000000"/>
                <w:sz w:val="20"/>
                <w:szCs w:val="18"/>
              </w:rPr>
            </w:pPr>
          </w:p>
        </w:tc>
        <w:tc>
          <w:tcPr>
            <w:tcW w:w="674" w:type="dxa"/>
            <w:vMerge/>
            <w:tcBorders>
              <w:top w:val="single" w:sz="4" w:space="0" w:color="auto"/>
              <w:left w:val="single" w:sz="4" w:space="0" w:color="auto"/>
              <w:bottom w:val="single" w:sz="4" w:space="0" w:color="000000"/>
              <w:right w:val="single" w:sz="4" w:space="0" w:color="auto"/>
            </w:tcBorders>
            <w:vAlign w:val="center"/>
            <w:hideMark/>
          </w:tcPr>
          <w:p w14:paraId="5B598211" w14:textId="77777777" w:rsidR="007E3DFD" w:rsidRPr="002D08D8" w:rsidRDefault="007E3DFD" w:rsidP="00BB5DD7">
            <w:pPr>
              <w:rPr>
                <w:b/>
                <w:bCs/>
                <w:color w:val="000000"/>
                <w:sz w:val="20"/>
                <w:szCs w:val="18"/>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FB320" w14:textId="77777777" w:rsidR="007E3DFD" w:rsidRPr="002D08D8" w:rsidRDefault="007E3DFD" w:rsidP="00BB5DD7">
            <w:pPr>
              <w:jc w:val="center"/>
              <w:rPr>
                <w:b/>
                <w:bCs/>
                <w:color w:val="000000"/>
                <w:sz w:val="20"/>
                <w:szCs w:val="18"/>
              </w:rPr>
            </w:pPr>
            <w:r w:rsidRPr="002D08D8">
              <w:rPr>
                <w:b/>
                <w:bCs/>
                <w:color w:val="000000"/>
                <w:sz w:val="18"/>
                <w:szCs w:val="18"/>
              </w:rPr>
              <w:t>2022</w:t>
            </w:r>
          </w:p>
        </w:tc>
        <w:tc>
          <w:tcPr>
            <w:tcW w:w="674" w:type="dxa"/>
            <w:tcBorders>
              <w:top w:val="single" w:sz="4" w:space="0" w:color="auto"/>
              <w:left w:val="nil"/>
              <w:bottom w:val="nil"/>
              <w:right w:val="single" w:sz="4" w:space="0" w:color="auto"/>
            </w:tcBorders>
            <w:shd w:val="clear" w:color="auto" w:fill="auto"/>
            <w:noWrap/>
            <w:vAlign w:val="center"/>
            <w:hideMark/>
          </w:tcPr>
          <w:p w14:paraId="07E78A27" w14:textId="77777777" w:rsidR="007E3DFD" w:rsidRPr="002D08D8" w:rsidRDefault="007E3DFD" w:rsidP="00BB5DD7">
            <w:pPr>
              <w:jc w:val="center"/>
              <w:rPr>
                <w:b/>
                <w:bCs/>
                <w:color w:val="000000"/>
                <w:sz w:val="20"/>
                <w:szCs w:val="18"/>
              </w:rPr>
            </w:pPr>
            <w:r w:rsidRPr="002D08D8">
              <w:rPr>
                <w:b/>
                <w:bCs/>
                <w:color w:val="000000"/>
                <w:sz w:val="18"/>
                <w:szCs w:val="18"/>
              </w:rPr>
              <w:t>2023</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58AB9E22" w14:textId="77777777" w:rsidR="007E3DFD" w:rsidRPr="002D08D8" w:rsidRDefault="007E3DFD" w:rsidP="00BB5DD7">
            <w:pPr>
              <w:jc w:val="center"/>
              <w:rPr>
                <w:b/>
                <w:bCs/>
                <w:color w:val="000000"/>
                <w:sz w:val="20"/>
                <w:szCs w:val="18"/>
              </w:rPr>
            </w:pPr>
            <w:r w:rsidRPr="002D08D8">
              <w:rPr>
                <w:b/>
                <w:bCs/>
                <w:color w:val="000000"/>
                <w:sz w:val="18"/>
                <w:szCs w:val="18"/>
              </w:rPr>
              <w:t>2024</w:t>
            </w:r>
          </w:p>
        </w:tc>
        <w:tc>
          <w:tcPr>
            <w:tcW w:w="815" w:type="dxa"/>
            <w:tcBorders>
              <w:top w:val="single" w:sz="4" w:space="0" w:color="auto"/>
              <w:left w:val="nil"/>
              <w:bottom w:val="single" w:sz="4" w:space="0" w:color="auto"/>
              <w:right w:val="single" w:sz="4" w:space="0" w:color="auto"/>
            </w:tcBorders>
            <w:shd w:val="clear" w:color="auto" w:fill="auto"/>
            <w:noWrap/>
            <w:vAlign w:val="center"/>
            <w:hideMark/>
          </w:tcPr>
          <w:p w14:paraId="4ADE5F62" w14:textId="77777777" w:rsidR="007E3DFD" w:rsidRPr="002D08D8" w:rsidRDefault="007E3DFD" w:rsidP="00BB5DD7">
            <w:pPr>
              <w:jc w:val="center"/>
              <w:rPr>
                <w:b/>
                <w:bCs/>
                <w:color w:val="000000"/>
                <w:sz w:val="20"/>
                <w:szCs w:val="18"/>
              </w:rPr>
            </w:pPr>
            <w:r w:rsidRPr="002D08D8">
              <w:rPr>
                <w:b/>
                <w:bCs/>
                <w:color w:val="000000"/>
                <w:sz w:val="18"/>
                <w:szCs w:val="18"/>
              </w:rPr>
              <w:t>2025</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14:paraId="4FFE150F" w14:textId="77777777" w:rsidR="007E3DFD" w:rsidRPr="002D08D8" w:rsidRDefault="007E3DFD" w:rsidP="00BB5DD7">
            <w:pPr>
              <w:jc w:val="center"/>
              <w:rPr>
                <w:b/>
                <w:bCs/>
                <w:color w:val="000000"/>
                <w:sz w:val="20"/>
                <w:szCs w:val="18"/>
              </w:rPr>
            </w:pPr>
            <w:r w:rsidRPr="002D08D8">
              <w:rPr>
                <w:b/>
                <w:bCs/>
                <w:color w:val="000000"/>
                <w:sz w:val="18"/>
                <w:szCs w:val="18"/>
              </w:rPr>
              <w:t>2026</w:t>
            </w:r>
          </w:p>
        </w:tc>
        <w:tc>
          <w:tcPr>
            <w:tcW w:w="924" w:type="dxa"/>
            <w:vMerge/>
            <w:tcBorders>
              <w:top w:val="single" w:sz="4" w:space="0" w:color="auto"/>
              <w:left w:val="single" w:sz="4" w:space="0" w:color="auto"/>
              <w:bottom w:val="single" w:sz="4" w:space="0" w:color="000000"/>
              <w:right w:val="single" w:sz="4" w:space="0" w:color="auto"/>
            </w:tcBorders>
            <w:vAlign w:val="center"/>
            <w:hideMark/>
          </w:tcPr>
          <w:p w14:paraId="617AADD9" w14:textId="77777777" w:rsidR="007E3DFD" w:rsidRPr="002D08D8" w:rsidRDefault="007E3DFD" w:rsidP="00BB5DD7">
            <w:pPr>
              <w:rPr>
                <w:b/>
                <w:bCs/>
                <w:color w:val="000000"/>
                <w:sz w:val="20"/>
                <w:szCs w:val="18"/>
              </w:rPr>
            </w:pPr>
          </w:p>
        </w:tc>
      </w:tr>
      <w:tr w:rsidR="007E3DFD" w:rsidRPr="002D08D8" w14:paraId="2A4FACA7" w14:textId="77777777" w:rsidTr="00BB5DD7">
        <w:trPr>
          <w:trHeight w:val="17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846C920" w14:textId="77777777" w:rsidR="007E3DFD" w:rsidRPr="002D08D8" w:rsidRDefault="007E3DFD" w:rsidP="00BB5DD7">
            <w:pPr>
              <w:jc w:val="center"/>
              <w:rPr>
                <w:color w:val="000000"/>
                <w:sz w:val="20"/>
                <w:szCs w:val="18"/>
              </w:rPr>
            </w:pPr>
            <w:r w:rsidRPr="002D08D8">
              <w:rPr>
                <w:color w:val="000000"/>
                <w:sz w:val="20"/>
                <w:szCs w:val="18"/>
              </w:rPr>
              <w:t>1</w:t>
            </w:r>
          </w:p>
        </w:tc>
        <w:tc>
          <w:tcPr>
            <w:tcW w:w="3368" w:type="dxa"/>
            <w:tcBorders>
              <w:top w:val="nil"/>
              <w:left w:val="nil"/>
              <w:bottom w:val="single" w:sz="4" w:space="0" w:color="auto"/>
              <w:right w:val="single" w:sz="4" w:space="0" w:color="auto"/>
            </w:tcBorders>
            <w:shd w:val="clear" w:color="auto" w:fill="auto"/>
            <w:vAlign w:val="center"/>
            <w:hideMark/>
          </w:tcPr>
          <w:p w14:paraId="7E9EAD62" w14:textId="77777777" w:rsidR="007E3DFD" w:rsidRPr="002D08D8" w:rsidRDefault="007E3DFD" w:rsidP="00BB5DD7">
            <w:pPr>
              <w:rPr>
                <w:color w:val="000000"/>
                <w:sz w:val="20"/>
                <w:szCs w:val="18"/>
              </w:rPr>
            </w:pPr>
            <w:r w:rsidRPr="002D08D8">
              <w:rPr>
                <w:color w:val="000000"/>
                <w:sz w:val="20"/>
                <w:szCs w:val="18"/>
              </w:rPr>
              <w:t>Бюджетные средства Мошковского района, направляемые в сферу коммунального хозяйства</w:t>
            </w:r>
          </w:p>
        </w:tc>
        <w:tc>
          <w:tcPr>
            <w:tcW w:w="770" w:type="dxa"/>
            <w:tcBorders>
              <w:top w:val="nil"/>
              <w:left w:val="nil"/>
              <w:bottom w:val="single" w:sz="4" w:space="0" w:color="auto"/>
              <w:right w:val="single" w:sz="4" w:space="0" w:color="auto"/>
            </w:tcBorders>
            <w:shd w:val="clear" w:color="auto" w:fill="auto"/>
            <w:noWrap/>
            <w:vAlign w:val="center"/>
            <w:hideMark/>
          </w:tcPr>
          <w:p w14:paraId="286E83DC" w14:textId="77777777" w:rsidR="007E3DFD" w:rsidRPr="002D08D8" w:rsidRDefault="007E3DFD" w:rsidP="00BB5DD7">
            <w:pPr>
              <w:jc w:val="center"/>
              <w:rPr>
                <w:color w:val="000000"/>
                <w:sz w:val="20"/>
                <w:szCs w:val="18"/>
              </w:rPr>
            </w:pPr>
            <w:r w:rsidRPr="002D08D8">
              <w:rPr>
                <w:color w:val="000000"/>
                <w:sz w:val="20"/>
                <w:szCs w:val="18"/>
              </w:rPr>
              <w:t>млн. руб.</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5611F" w14:textId="77777777" w:rsidR="007E3DFD" w:rsidRPr="002D08D8" w:rsidRDefault="007E3DFD" w:rsidP="00BB5DD7">
            <w:pPr>
              <w:jc w:val="center"/>
              <w:rPr>
                <w:color w:val="000000"/>
                <w:sz w:val="20"/>
                <w:szCs w:val="18"/>
              </w:rPr>
            </w:pPr>
            <w:r w:rsidRPr="002D08D8">
              <w:rPr>
                <w:color w:val="000000"/>
                <w:sz w:val="20"/>
                <w:szCs w:val="18"/>
              </w:rPr>
              <w:t>326,2</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592B9FB4" w14:textId="77777777" w:rsidR="007E3DFD" w:rsidRPr="002D08D8" w:rsidRDefault="007E3DFD" w:rsidP="00BB5DD7">
            <w:pPr>
              <w:jc w:val="center"/>
              <w:rPr>
                <w:color w:val="000000"/>
                <w:sz w:val="20"/>
                <w:szCs w:val="18"/>
              </w:rPr>
            </w:pPr>
            <w:r w:rsidRPr="002D08D8">
              <w:rPr>
                <w:color w:val="000000"/>
                <w:sz w:val="20"/>
                <w:szCs w:val="18"/>
              </w:rPr>
              <w:t>378,7</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799A9421" w14:textId="77777777" w:rsidR="007E3DFD" w:rsidRPr="002D08D8" w:rsidRDefault="007E3DFD" w:rsidP="00BB5DD7">
            <w:pPr>
              <w:jc w:val="center"/>
              <w:rPr>
                <w:color w:val="000000"/>
                <w:sz w:val="20"/>
                <w:szCs w:val="18"/>
              </w:rPr>
            </w:pPr>
            <w:r w:rsidRPr="002D08D8">
              <w:rPr>
                <w:color w:val="000000"/>
                <w:sz w:val="20"/>
                <w:szCs w:val="18"/>
              </w:rPr>
              <w:t>239,6</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3A31AABA" w14:textId="77777777" w:rsidR="007E3DFD" w:rsidRPr="002D08D8" w:rsidRDefault="007E3DFD" w:rsidP="00BB5DD7">
            <w:pPr>
              <w:jc w:val="center"/>
              <w:rPr>
                <w:color w:val="000000"/>
                <w:sz w:val="20"/>
                <w:szCs w:val="18"/>
              </w:rPr>
            </w:pPr>
            <w:r w:rsidRPr="002D08D8">
              <w:rPr>
                <w:color w:val="000000"/>
                <w:sz w:val="20"/>
                <w:szCs w:val="18"/>
              </w:rPr>
              <w:t>305,5</w:t>
            </w:r>
          </w:p>
        </w:tc>
        <w:tc>
          <w:tcPr>
            <w:tcW w:w="815" w:type="dxa"/>
            <w:tcBorders>
              <w:top w:val="single" w:sz="4" w:space="0" w:color="auto"/>
              <w:left w:val="nil"/>
              <w:bottom w:val="single" w:sz="4" w:space="0" w:color="auto"/>
              <w:right w:val="single" w:sz="4" w:space="0" w:color="auto"/>
            </w:tcBorders>
            <w:shd w:val="clear" w:color="auto" w:fill="auto"/>
            <w:noWrap/>
            <w:vAlign w:val="center"/>
            <w:hideMark/>
          </w:tcPr>
          <w:p w14:paraId="1E6F7B69" w14:textId="77777777" w:rsidR="007E3DFD" w:rsidRPr="002D08D8" w:rsidRDefault="007E3DFD" w:rsidP="00BB5DD7">
            <w:pPr>
              <w:jc w:val="center"/>
              <w:rPr>
                <w:color w:val="000000"/>
                <w:sz w:val="20"/>
                <w:szCs w:val="18"/>
              </w:rPr>
            </w:pPr>
            <w:r w:rsidRPr="002D08D8">
              <w:rPr>
                <w:color w:val="000000"/>
                <w:sz w:val="20"/>
                <w:szCs w:val="18"/>
              </w:rPr>
              <w:t>426,6</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14:paraId="35DE3CD1" w14:textId="77777777" w:rsidR="007E3DFD" w:rsidRPr="002D08D8" w:rsidRDefault="007E3DFD" w:rsidP="00BB5DD7">
            <w:pPr>
              <w:jc w:val="center"/>
              <w:rPr>
                <w:color w:val="000000"/>
                <w:sz w:val="20"/>
                <w:szCs w:val="18"/>
              </w:rPr>
            </w:pPr>
            <w:r w:rsidRPr="002D08D8">
              <w:rPr>
                <w:color w:val="000000"/>
                <w:sz w:val="20"/>
                <w:szCs w:val="18"/>
              </w:rPr>
              <w:t>248,4</w:t>
            </w:r>
          </w:p>
        </w:tc>
        <w:tc>
          <w:tcPr>
            <w:tcW w:w="924" w:type="dxa"/>
            <w:tcBorders>
              <w:top w:val="single" w:sz="4" w:space="0" w:color="auto"/>
              <w:left w:val="nil"/>
              <w:bottom w:val="single" w:sz="4" w:space="0" w:color="auto"/>
              <w:right w:val="single" w:sz="4" w:space="0" w:color="auto"/>
            </w:tcBorders>
            <w:shd w:val="clear" w:color="auto" w:fill="auto"/>
            <w:noWrap/>
            <w:vAlign w:val="center"/>
            <w:hideMark/>
          </w:tcPr>
          <w:p w14:paraId="29CFF751" w14:textId="77777777" w:rsidR="007E3DFD" w:rsidRPr="002D08D8" w:rsidRDefault="007E3DFD" w:rsidP="00BB5DD7">
            <w:pPr>
              <w:jc w:val="center"/>
              <w:rPr>
                <w:color w:val="000000"/>
                <w:sz w:val="20"/>
                <w:szCs w:val="18"/>
              </w:rPr>
            </w:pPr>
            <w:r w:rsidRPr="002D08D8">
              <w:rPr>
                <w:color w:val="000000"/>
                <w:sz w:val="20"/>
                <w:szCs w:val="18"/>
              </w:rPr>
              <w:t>9 508,3</w:t>
            </w:r>
          </w:p>
        </w:tc>
      </w:tr>
    </w:tbl>
    <w:p w14:paraId="4D9F4E6C" w14:textId="77777777" w:rsidR="007E3DFD" w:rsidRPr="002D08D8" w:rsidRDefault="007E3DFD" w:rsidP="007E3DFD">
      <w:pPr>
        <w:spacing w:after="120"/>
        <w:jc w:val="center"/>
        <w:rPr>
          <w:szCs w:val="28"/>
        </w:rPr>
      </w:pPr>
    </w:p>
    <w:p w14:paraId="7642E69A" w14:textId="77777777" w:rsidR="002D3EBB" w:rsidRPr="002D08D8" w:rsidRDefault="002D3EBB" w:rsidP="009A03B2">
      <w:pPr>
        <w:pStyle w:val="15"/>
        <w:pageBreakBefore/>
        <w:numPr>
          <w:ilvl w:val="0"/>
          <w:numId w:val="21"/>
        </w:numPr>
        <w:spacing w:before="240" w:line="240" w:lineRule="auto"/>
        <w:rPr>
          <w:b/>
          <w:lang w:val="ru-RU"/>
        </w:rPr>
        <w:sectPr w:rsidR="002D3EBB" w:rsidRPr="002D08D8" w:rsidSect="00AF4137">
          <w:pgSz w:w="11906" w:h="16838"/>
          <w:pgMar w:top="1134" w:right="567" w:bottom="1134" w:left="1134" w:header="709" w:footer="709" w:gutter="0"/>
          <w:cols w:space="708"/>
          <w:docGrid w:linePitch="360"/>
        </w:sectPr>
      </w:pPr>
    </w:p>
    <w:p w14:paraId="7F959269" w14:textId="2038B0CA" w:rsidR="00857ACB" w:rsidRPr="002D08D8" w:rsidRDefault="007E3DFD" w:rsidP="009A03B2">
      <w:pPr>
        <w:pStyle w:val="15"/>
        <w:pageBreakBefore/>
        <w:numPr>
          <w:ilvl w:val="0"/>
          <w:numId w:val="21"/>
        </w:numPr>
        <w:spacing w:before="240" w:line="240" w:lineRule="auto"/>
        <w:rPr>
          <w:b/>
          <w:lang w:val="ru-RU"/>
        </w:rPr>
      </w:pPr>
      <w:bookmarkStart w:id="212" w:name="_Toc180751798"/>
      <w:bookmarkStart w:id="213" w:name="_Toc180754347"/>
      <w:bookmarkEnd w:id="209"/>
      <w:r w:rsidRPr="002D08D8">
        <w:rPr>
          <w:b/>
          <w:iCs/>
          <w:lang w:val="ru-RU"/>
        </w:rPr>
        <w:t>Организация реализации проектов</w:t>
      </w:r>
      <w:bookmarkEnd w:id="212"/>
      <w:bookmarkEnd w:id="213"/>
    </w:p>
    <w:p w14:paraId="281EB8B6" w14:textId="77777777" w:rsidR="00857ACB" w:rsidRPr="002D08D8" w:rsidRDefault="00857ACB" w:rsidP="006A58CF">
      <w:pPr>
        <w:ind w:firstLine="709"/>
        <w:contextualSpacing/>
        <w:jc w:val="both"/>
        <w:rPr>
          <w:szCs w:val="28"/>
        </w:rPr>
      </w:pPr>
    </w:p>
    <w:p w14:paraId="3DA0ED9E" w14:textId="77777777" w:rsidR="0039172B" w:rsidRPr="002D08D8" w:rsidRDefault="0039172B" w:rsidP="0039172B">
      <w:pPr>
        <w:ind w:firstLine="709"/>
        <w:contextualSpacing/>
        <w:jc w:val="both"/>
        <w:rPr>
          <w:szCs w:val="28"/>
        </w:rPr>
      </w:pPr>
      <w:bookmarkStart w:id="214" w:name="_Hlk180654029"/>
      <w:r w:rsidRPr="002D08D8">
        <w:rPr>
          <w:szCs w:val="28"/>
        </w:rPr>
        <w:t>Система организации реализации инвестиционных проектов, отражённых в Программе, включает в себя организационную схему вариантов реализации проектов, в том числе этапы согласования и утверждения инвестиционных проектов, выбор способа их реализации, проведение муниципальных конкурсных процедур, алгоритм мониторинга реализации проектов, оценку достижения соответствующих целевых индикаторов.</w:t>
      </w:r>
    </w:p>
    <w:p w14:paraId="61C89585" w14:textId="7CD443C5" w:rsidR="0039172B" w:rsidRPr="002D08D8" w:rsidRDefault="0039172B" w:rsidP="0039172B">
      <w:pPr>
        <w:ind w:firstLine="709"/>
        <w:contextualSpacing/>
        <w:jc w:val="both"/>
        <w:rPr>
          <w:szCs w:val="28"/>
        </w:rPr>
      </w:pPr>
      <w:r w:rsidRPr="002D08D8">
        <w:rPr>
          <w:szCs w:val="28"/>
        </w:rPr>
        <w:t xml:space="preserve">Основным принципом организации реализации проектов является сбалансированность интересов органов государственной власти </w:t>
      </w:r>
      <w:r w:rsidR="00C93B49" w:rsidRPr="002D08D8">
        <w:rPr>
          <w:szCs w:val="28"/>
        </w:rPr>
        <w:t>Новосибирской области</w:t>
      </w:r>
      <w:r w:rsidRPr="002D08D8">
        <w:rPr>
          <w:szCs w:val="28"/>
        </w:rPr>
        <w:t xml:space="preserve"> органов местного самоуправления </w:t>
      </w:r>
      <w:r w:rsidR="00745512" w:rsidRPr="002D08D8">
        <w:rPr>
          <w:szCs w:val="28"/>
        </w:rPr>
        <w:t>Кайлинс</w:t>
      </w:r>
      <w:r w:rsidR="00C93B49" w:rsidRPr="002D08D8">
        <w:rPr>
          <w:szCs w:val="28"/>
        </w:rPr>
        <w:t>кого сельсовета</w:t>
      </w:r>
      <w:r w:rsidRPr="002D08D8">
        <w:rPr>
          <w:szCs w:val="28"/>
        </w:rPr>
        <w:t>, предприятий и организаций различных форм собственности, принимающих участие в реализации проектов Программы.</w:t>
      </w:r>
    </w:p>
    <w:p w14:paraId="671D0853" w14:textId="7AEB0C62" w:rsidR="0039172B" w:rsidRPr="002D08D8" w:rsidRDefault="0039172B" w:rsidP="0039172B">
      <w:pPr>
        <w:ind w:firstLine="709"/>
        <w:contextualSpacing/>
        <w:jc w:val="both"/>
        <w:rPr>
          <w:szCs w:val="28"/>
        </w:rPr>
      </w:pPr>
      <w:r w:rsidRPr="002D08D8">
        <w:rPr>
          <w:szCs w:val="28"/>
        </w:rPr>
        <w:t>Общий контроль за организацией реализации проектов осуществляет исполнительно-распорядительный орган местного самоуправления</w:t>
      </w:r>
      <w:r w:rsidR="00586C4B" w:rsidRPr="002D08D8">
        <w:rPr>
          <w:szCs w:val="28"/>
        </w:rPr>
        <w:t xml:space="preserve"> </w:t>
      </w:r>
      <w:r w:rsidRPr="002D08D8">
        <w:rPr>
          <w:szCs w:val="28"/>
        </w:rPr>
        <w:t xml:space="preserve">– администрация </w:t>
      </w:r>
      <w:r w:rsidR="00745512" w:rsidRPr="002D08D8">
        <w:rPr>
          <w:szCs w:val="28"/>
        </w:rPr>
        <w:t>Кайлинс</w:t>
      </w:r>
      <w:r w:rsidR="00C93B49" w:rsidRPr="002D08D8">
        <w:rPr>
          <w:szCs w:val="28"/>
        </w:rPr>
        <w:t>кого сельсовета</w:t>
      </w:r>
      <w:r w:rsidRPr="002D08D8">
        <w:rPr>
          <w:szCs w:val="28"/>
        </w:rPr>
        <w:t>.</w:t>
      </w:r>
    </w:p>
    <w:p w14:paraId="5FD53F67" w14:textId="0B32D6E7" w:rsidR="0039172B" w:rsidRPr="002D08D8" w:rsidRDefault="0039172B" w:rsidP="0039172B">
      <w:pPr>
        <w:ind w:firstLine="709"/>
        <w:contextualSpacing/>
        <w:jc w:val="both"/>
        <w:rPr>
          <w:szCs w:val="28"/>
        </w:rPr>
      </w:pPr>
      <w:r w:rsidRPr="002D08D8">
        <w:rPr>
          <w:szCs w:val="28"/>
        </w:rPr>
        <w:t xml:space="preserve">При реализации мероприятий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w:t>
      </w:r>
      <w:r w:rsidR="00586C4B" w:rsidRPr="002D08D8">
        <w:rPr>
          <w:szCs w:val="28"/>
        </w:rPr>
        <w:t>утверждённых</w:t>
      </w:r>
      <w:r w:rsidRPr="002D08D8">
        <w:rPr>
          <w:szCs w:val="28"/>
        </w:rPr>
        <w:t xml:space="preserve"> значений целевых показателей эффективности развития систем коммунальной инфраструктуры </w:t>
      </w:r>
      <w:r w:rsidR="00745512" w:rsidRPr="002D08D8">
        <w:rPr>
          <w:szCs w:val="28"/>
        </w:rPr>
        <w:t>Кайлинс</w:t>
      </w:r>
      <w:r w:rsidR="00C93B49" w:rsidRPr="002D08D8">
        <w:rPr>
          <w:szCs w:val="28"/>
        </w:rPr>
        <w:t>кого сельсовета</w:t>
      </w:r>
      <w:r w:rsidRPr="002D08D8">
        <w:rPr>
          <w:szCs w:val="28"/>
        </w:rPr>
        <w:t>.</w:t>
      </w:r>
    </w:p>
    <w:p w14:paraId="12EE37CD" w14:textId="77777777" w:rsidR="0039172B" w:rsidRPr="002D08D8" w:rsidRDefault="0039172B" w:rsidP="0039172B">
      <w:pPr>
        <w:ind w:firstLine="709"/>
        <w:contextualSpacing/>
        <w:jc w:val="both"/>
        <w:rPr>
          <w:szCs w:val="28"/>
        </w:rPr>
      </w:pPr>
      <w:r w:rsidRPr="002D08D8">
        <w:rPr>
          <w:szCs w:val="28"/>
        </w:rPr>
        <w:t>Состав, предлагаемых к реализации в Программе проектов включает в себя:</w:t>
      </w:r>
    </w:p>
    <w:p w14:paraId="57DF5DBB" w14:textId="77777777" w:rsidR="0039172B" w:rsidRPr="002D08D8" w:rsidRDefault="0039172B" w:rsidP="002E3DF8">
      <w:pPr>
        <w:numPr>
          <w:ilvl w:val="0"/>
          <w:numId w:val="53"/>
        </w:numPr>
        <w:contextualSpacing/>
        <w:jc w:val="both"/>
        <w:rPr>
          <w:szCs w:val="28"/>
        </w:rPr>
      </w:pPr>
      <w:r w:rsidRPr="002D08D8">
        <w:rPr>
          <w:szCs w:val="28"/>
        </w:rPr>
        <w:t>проекты, реализуемые действующими на территории организациями, в том числе регулируемыми;</w:t>
      </w:r>
    </w:p>
    <w:p w14:paraId="2F1BB9DC" w14:textId="77777777" w:rsidR="0039172B" w:rsidRPr="002D08D8" w:rsidRDefault="0039172B" w:rsidP="002E3DF8">
      <w:pPr>
        <w:numPr>
          <w:ilvl w:val="0"/>
          <w:numId w:val="53"/>
        </w:numPr>
        <w:contextualSpacing/>
        <w:jc w:val="both"/>
        <w:rPr>
          <w:szCs w:val="28"/>
        </w:rPr>
      </w:pPr>
      <w:r w:rsidRPr="002D08D8">
        <w:rPr>
          <w:szCs w:val="28"/>
        </w:rPr>
        <w:t>проекты, выставляемые на конкурс для привлечения сторонних инвесторов.</w:t>
      </w:r>
    </w:p>
    <w:p w14:paraId="55B5E81D" w14:textId="5259BFD3" w:rsidR="0039172B" w:rsidRPr="002D08D8" w:rsidRDefault="0039172B" w:rsidP="0039172B">
      <w:pPr>
        <w:ind w:firstLine="709"/>
        <w:contextualSpacing/>
        <w:jc w:val="both"/>
        <w:rPr>
          <w:szCs w:val="28"/>
        </w:rPr>
      </w:pPr>
      <w:r w:rsidRPr="002D08D8">
        <w:rPr>
          <w:szCs w:val="28"/>
        </w:rPr>
        <w:t xml:space="preserve">Основные достоинства и недостатки вариантов реализации проектов представлены в таблице </w:t>
      </w:r>
      <w:r w:rsidR="00586C4B" w:rsidRPr="002D08D8">
        <w:rPr>
          <w:szCs w:val="28"/>
        </w:rPr>
        <w:fldChar w:fldCharType="begin"/>
      </w:r>
      <w:r w:rsidR="00586C4B" w:rsidRPr="002D08D8">
        <w:rPr>
          <w:szCs w:val="28"/>
        </w:rPr>
        <w:instrText xml:space="preserve"> REF Tbl_PlusiMinusi \h </w:instrText>
      </w:r>
      <w:r w:rsidR="00661757" w:rsidRPr="002D08D8">
        <w:rPr>
          <w:szCs w:val="28"/>
        </w:rPr>
        <w:instrText xml:space="preserve"> \* MERGEFORMAT </w:instrText>
      </w:r>
      <w:r w:rsidR="00586C4B" w:rsidRPr="002D08D8">
        <w:rPr>
          <w:szCs w:val="28"/>
        </w:rPr>
      </w:r>
      <w:r w:rsidR="00586C4B" w:rsidRPr="002D08D8">
        <w:rPr>
          <w:szCs w:val="28"/>
        </w:rPr>
        <w:fldChar w:fldCharType="separate"/>
      </w:r>
      <w:r w:rsidR="00884D5C">
        <w:rPr>
          <w:noProof/>
          <w:szCs w:val="28"/>
          <w:lang w:bidi="en-US"/>
        </w:rPr>
        <w:t>44</w:t>
      </w:r>
      <w:r w:rsidR="00586C4B" w:rsidRPr="002D08D8">
        <w:rPr>
          <w:szCs w:val="28"/>
        </w:rPr>
        <w:fldChar w:fldCharType="end"/>
      </w:r>
      <w:r w:rsidRPr="002D08D8">
        <w:rPr>
          <w:szCs w:val="28"/>
        </w:rPr>
        <w:t xml:space="preserve">. </w:t>
      </w:r>
    </w:p>
    <w:p w14:paraId="3E968D68" w14:textId="56A4DA2D" w:rsidR="00586C4B" w:rsidRPr="002D08D8" w:rsidRDefault="00EE541C" w:rsidP="00586C4B">
      <w:pPr>
        <w:autoSpaceDE w:val="0"/>
        <w:autoSpaceDN w:val="0"/>
        <w:adjustRightInd w:val="0"/>
        <w:ind w:firstLine="709"/>
        <w:jc w:val="right"/>
        <w:rPr>
          <w:szCs w:val="28"/>
        </w:rPr>
      </w:pPr>
      <w:r w:rsidRPr="002D08D8">
        <w:rPr>
          <w:szCs w:val="28"/>
        </w:rPr>
        <w:t xml:space="preserve"> </w:t>
      </w:r>
      <w:r w:rsidR="00586C4B" w:rsidRPr="002D08D8">
        <w:rPr>
          <w:szCs w:val="28"/>
        </w:rPr>
        <w:t xml:space="preserve">Таблица </w:t>
      </w:r>
      <w:bookmarkStart w:id="215" w:name="Tbl_PlusiMinusi"/>
      <w:r w:rsidR="00586C4B" w:rsidRPr="002D08D8">
        <w:rPr>
          <w:sz w:val="22"/>
        </w:rPr>
        <w:fldChar w:fldCharType="begin"/>
      </w:r>
      <w:r w:rsidR="00586C4B" w:rsidRPr="002D08D8">
        <w:rPr>
          <w:szCs w:val="28"/>
          <w:lang w:bidi="en-US"/>
        </w:rPr>
        <w:instrText xml:space="preserve"> SEQ Таблица \* ARABIC </w:instrText>
      </w:r>
      <w:r w:rsidR="00586C4B" w:rsidRPr="002D08D8">
        <w:rPr>
          <w:sz w:val="22"/>
        </w:rPr>
        <w:fldChar w:fldCharType="separate"/>
      </w:r>
      <w:r w:rsidR="00884D5C">
        <w:rPr>
          <w:noProof/>
          <w:szCs w:val="28"/>
          <w:lang w:bidi="en-US"/>
        </w:rPr>
        <w:t>44</w:t>
      </w:r>
      <w:r w:rsidR="00586C4B" w:rsidRPr="002D08D8">
        <w:rPr>
          <w:sz w:val="22"/>
        </w:rPr>
        <w:fldChar w:fldCharType="end"/>
      </w:r>
      <w:bookmarkEnd w:id="215"/>
    </w:p>
    <w:p w14:paraId="30BBA5B3" w14:textId="77777777" w:rsidR="00586C4B" w:rsidRPr="002D08D8" w:rsidRDefault="00586C4B" w:rsidP="00586C4B">
      <w:pPr>
        <w:spacing w:after="120"/>
        <w:jc w:val="center"/>
        <w:rPr>
          <w:szCs w:val="28"/>
        </w:rPr>
      </w:pPr>
      <w:r w:rsidRPr="002D08D8">
        <w:rPr>
          <w:szCs w:val="28"/>
        </w:rPr>
        <w:t>Достоинства и недостатки вариантов реализации проектов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3805"/>
        <w:gridCol w:w="3273"/>
      </w:tblGrid>
      <w:tr w:rsidR="00586C4B" w:rsidRPr="002D08D8" w14:paraId="3340221E" w14:textId="77777777" w:rsidTr="00586C4B">
        <w:trPr>
          <w:trHeight w:val="170"/>
          <w:tblHeader/>
          <w:jc w:val="center"/>
        </w:trPr>
        <w:tc>
          <w:tcPr>
            <w:tcW w:w="3117" w:type="dxa"/>
            <w:shd w:val="clear" w:color="auto" w:fill="auto"/>
          </w:tcPr>
          <w:p w14:paraId="29D0927B" w14:textId="77777777" w:rsidR="00586C4B" w:rsidRPr="002D08D8" w:rsidRDefault="00586C4B" w:rsidP="00586C4B">
            <w:pPr>
              <w:jc w:val="center"/>
              <w:rPr>
                <w:b/>
                <w:sz w:val="22"/>
                <w:szCs w:val="22"/>
              </w:rPr>
            </w:pPr>
            <w:r w:rsidRPr="002D08D8">
              <w:rPr>
                <w:b/>
                <w:sz w:val="22"/>
                <w:szCs w:val="22"/>
              </w:rPr>
              <w:t>Виды проектов</w:t>
            </w:r>
          </w:p>
        </w:tc>
        <w:tc>
          <w:tcPr>
            <w:tcW w:w="3805" w:type="dxa"/>
            <w:shd w:val="clear" w:color="auto" w:fill="auto"/>
          </w:tcPr>
          <w:p w14:paraId="419032FA" w14:textId="77777777" w:rsidR="00586C4B" w:rsidRPr="002D08D8" w:rsidRDefault="00586C4B" w:rsidP="00586C4B">
            <w:pPr>
              <w:jc w:val="center"/>
              <w:rPr>
                <w:b/>
                <w:sz w:val="22"/>
                <w:szCs w:val="22"/>
              </w:rPr>
            </w:pPr>
            <w:r w:rsidRPr="002D08D8">
              <w:rPr>
                <w:b/>
                <w:sz w:val="22"/>
                <w:szCs w:val="22"/>
              </w:rPr>
              <w:t>Источник финансирования</w:t>
            </w:r>
          </w:p>
        </w:tc>
        <w:tc>
          <w:tcPr>
            <w:tcW w:w="3273" w:type="dxa"/>
            <w:shd w:val="clear" w:color="auto" w:fill="auto"/>
          </w:tcPr>
          <w:p w14:paraId="540086CC" w14:textId="77777777" w:rsidR="00586C4B" w:rsidRPr="002D08D8" w:rsidRDefault="00586C4B" w:rsidP="00586C4B">
            <w:pPr>
              <w:jc w:val="center"/>
              <w:rPr>
                <w:b/>
                <w:sz w:val="22"/>
                <w:szCs w:val="22"/>
              </w:rPr>
            </w:pPr>
            <w:r w:rsidRPr="002D08D8">
              <w:rPr>
                <w:b/>
                <w:sz w:val="22"/>
                <w:szCs w:val="22"/>
              </w:rPr>
              <w:t>Достоинства / Недостатки</w:t>
            </w:r>
          </w:p>
        </w:tc>
      </w:tr>
      <w:tr w:rsidR="00586C4B" w:rsidRPr="002D08D8" w14:paraId="0C79CBA5" w14:textId="77777777" w:rsidTr="00586C4B">
        <w:trPr>
          <w:trHeight w:val="170"/>
          <w:jc w:val="center"/>
        </w:trPr>
        <w:tc>
          <w:tcPr>
            <w:tcW w:w="3117" w:type="dxa"/>
            <w:shd w:val="clear" w:color="auto" w:fill="auto"/>
            <w:vAlign w:val="center"/>
          </w:tcPr>
          <w:p w14:paraId="3E69A2DA" w14:textId="77777777" w:rsidR="00586C4B" w:rsidRPr="002D08D8" w:rsidRDefault="00586C4B" w:rsidP="00586C4B">
            <w:pPr>
              <w:rPr>
                <w:sz w:val="22"/>
                <w:szCs w:val="22"/>
              </w:rPr>
            </w:pPr>
            <w:r w:rsidRPr="002D08D8">
              <w:rPr>
                <w:sz w:val="22"/>
                <w:szCs w:val="22"/>
              </w:rPr>
              <w:t>Проекты, реализуемые действующими на территории организациями (за счёт инвестиционных средств, в рамках программного развития территории)</w:t>
            </w:r>
          </w:p>
        </w:tc>
        <w:tc>
          <w:tcPr>
            <w:tcW w:w="3805" w:type="dxa"/>
            <w:shd w:val="clear" w:color="auto" w:fill="auto"/>
            <w:vAlign w:val="center"/>
          </w:tcPr>
          <w:p w14:paraId="759969BF" w14:textId="77777777" w:rsidR="00586C4B" w:rsidRPr="002D08D8" w:rsidRDefault="00586C4B" w:rsidP="00586C4B">
            <w:pPr>
              <w:rPr>
                <w:sz w:val="22"/>
                <w:szCs w:val="22"/>
              </w:rPr>
            </w:pPr>
            <w:r w:rsidRPr="002D08D8">
              <w:rPr>
                <w:sz w:val="22"/>
                <w:szCs w:val="22"/>
              </w:rPr>
              <w:t xml:space="preserve">Частные инвестиции, </w:t>
            </w:r>
          </w:p>
          <w:p w14:paraId="197ABB73" w14:textId="77777777" w:rsidR="00586C4B" w:rsidRPr="002D08D8" w:rsidRDefault="00586C4B" w:rsidP="00586C4B">
            <w:pPr>
              <w:rPr>
                <w:sz w:val="22"/>
                <w:szCs w:val="22"/>
              </w:rPr>
            </w:pPr>
            <w:r w:rsidRPr="002D08D8">
              <w:rPr>
                <w:sz w:val="22"/>
                <w:szCs w:val="22"/>
              </w:rPr>
              <w:t>в том числе концессионная схема</w:t>
            </w:r>
          </w:p>
        </w:tc>
        <w:tc>
          <w:tcPr>
            <w:tcW w:w="3273" w:type="dxa"/>
            <w:shd w:val="clear" w:color="auto" w:fill="auto"/>
            <w:vAlign w:val="center"/>
          </w:tcPr>
          <w:p w14:paraId="1475F662" w14:textId="77777777" w:rsidR="00586C4B" w:rsidRPr="002D08D8" w:rsidRDefault="00586C4B" w:rsidP="00586C4B">
            <w:pPr>
              <w:rPr>
                <w:sz w:val="22"/>
                <w:szCs w:val="22"/>
              </w:rPr>
            </w:pPr>
            <w:r w:rsidRPr="002D08D8">
              <w:rPr>
                <w:sz w:val="22"/>
                <w:szCs w:val="22"/>
              </w:rPr>
              <w:t>Наиболее эффективная форма реализации проекта. Затраты и экономический эффект сосредоточены в рамках инвестора</w:t>
            </w:r>
          </w:p>
        </w:tc>
      </w:tr>
      <w:tr w:rsidR="00586C4B" w:rsidRPr="002D08D8" w14:paraId="66EB0D63" w14:textId="77777777" w:rsidTr="00586C4B">
        <w:trPr>
          <w:trHeight w:val="170"/>
          <w:jc w:val="center"/>
        </w:trPr>
        <w:tc>
          <w:tcPr>
            <w:tcW w:w="3117" w:type="dxa"/>
            <w:shd w:val="clear" w:color="auto" w:fill="auto"/>
            <w:vAlign w:val="center"/>
          </w:tcPr>
          <w:p w14:paraId="37863BB4" w14:textId="77777777" w:rsidR="00586C4B" w:rsidRPr="002D08D8" w:rsidRDefault="00586C4B" w:rsidP="00586C4B">
            <w:pPr>
              <w:rPr>
                <w:sz w:val="22"/>
                <w:szCs w:val="22"/>
              </w:rPr>
            </w:pPr>
            <w:r w:rsidRPr="002D08D8">
              <w:rPr>
                <w:sz w:val="22"/>
                <w:szCs w:val="22"/>
              </w:rPr>
              <w:t>Проекты, реализуемые действующими на территории регулируемыми организациями</w:t>
            </w:r>
          </w:p>
          <w:p w14:paraId="33AD3C29" w14:textId="77777777" w:rsidR="00586C4B" w:rsidRPr="002D08D8" w:rsidRDefault="00586C4B" w:rsidP="00586C4B">
            <w:pPr>
              <w:rPr>
                <w:sz w:val="22"/>
                <w:szCs w:val="22"/>
              </w:rPr>
            </w:pPr>
            <w:r w:rsidRPr="002D08D8">
              <w:rPr>
                <w:sz w:val="22"/>
                <w:szCs w:val="22"/>
              </w:rPr>
              <w:t>(в рамках заявок на технологическое присоединение к системам коммунальной инфраструктуры)</w:t>
            </w:r>
          </w:p>
        </w:tc>
        <w:tc>
          <w:tcPr>
            <w:tcW w:w="3805" w:type="dxa"/>
            <w:shd w:val="clear" w:color="auto" w:fill="auto"/>
            <w:vAlign w:val="center"/>
          </w:tcPr>
          <w:p w14:paraId="17E9CD95" w14:textId="77777777" w:rsidR="00586C4B" w:rsidRPr="002D08D8" w:rsidRDefault="00586C4B" w:rsidP="00586C4B">
            <w:pPr>
              <w:tabs>
                <w:tab w:val="left" w:pos="317"/>
              </w:tabs>
              <w:rPr>
                <w:sz w:val="22"/>
                <w:szCs w:val="22"/>
              </w:rPr>
            </w:pPr>
            <w:r w:rsidRPr="002D08D8">
              <w:rPr>
                <w:sz w:val="22"/>
                <w:szCs w:val="22"/>
              </w:rPr>
              <w:t>1) Наличие технической возможности подключения – плата заявителя.</w:t>
            </w:r>
          </w:p>
          <w:p w14:paraId="03C93E55" w14:textId="7460015F" w:rsidR="00586C4B" w:rsidRPr="002D08D8" w:rsidRDefault="00586C4B" w:rsidP="00586C4B">
            <w:pPr>
              <w:tabs>
                <w:tab w:val="left" w:pos="317"/>
              </w:tabs>
              <w:rPr>
                <w:sz w:val="22"/>
                <w:szCs w:val="22"/>
              </w:rPr>
            </w:pPr>
            <w:r w:rsidRPr="002D08D8">
              <w:rPr>
                <w:sz w:val="22"/>
                <w:szCs w:val="22"/>
              </w:rPr>
              <w:t>2) Наличие технической возможности подключения с выпадающими доходами -</w:t>
            </w:r>
            <w:r w:rsidR="00C93B49" w:rsidRPr="002D08D8">
              <w:rPr>
                <w:sz w:val="22"/>
                <w:szCs w:val="22"/>
              </w:rPr>
              <w:t xml:space="preserve"> </w:t>
            </w:r>
            <w:r w:rsidRPr="002D08D8">
              <w:rPr>
                <w:sz w:val="22"/>
                <w:szCs w:val="22"/>
              </w:rPr>
              <w:t>инвестиционная программа за счёт всего круга потребителей коммунального ресурса.</w:t>
            </w:r>
          </w:p>
          <w:p w14:paraId="5A68F90D" w14:textId="77777777" w:rsidR="00586C4B" w:rsidRPr="002D08D8" w:rsidRDefault="00586C4B" w:rsidP="00586C4B">
            <w:pPr>
              <w:tabs>
                <w:tab w:val="left" w:pos="317"/>
              </w:tabs>
              <w:rPr>
                <w:sz w:val="22"/>
                <w:szCs w:val="22"/>
              </w:rPr>
            </w:pPr>
            <w:r w:rsidRPr="002D08D8">
              <w:rPr>
                <w:sz w:val="22"/>
                <w:szCs w:val="22"/>
              </w:rPr>
              <w:t>3) Отсутствие технической возможности подключения – индивидуальный проект – плата заявителя</w:t>
            </w:r>
          </w:p>
        </w:tc>
        <w:tc>
          <w:tcPr>
            <w:tcW w:w="3273" w:type="dxa"/>
            <w:shd w:val="clear" w:color="auto" w:fill="auto"/>
            <w:vAlign w:val="center"/>
          </w:tcPr>
          <w:p w14:paraId="08274E14" w14:textId="77777777" w:rsidR="00586C4B" w:rsidRPr="002D08D8" w:rsidRDefault="00586C4B" w:rsidP="00586C4B">
            <w:pPr>
              <w:rPr>
                <w:sz w:val="22"/>
                <w:szCs w:val="22"/>
              </w:rPr>
            </w:pPr>
            <w:r w:rsidRPr="002D08D8">
              <w:rPr>
                <w:sz w:val="22"/>
                <w:szCs w:val="22"/>
              </w:rPr>
              <w:t>Наличие выпадающих доходов – длительный цикл возмещения регулируемой организацией затраченных средств (1-2 года), в частности в отношении «льготной категории» заявителей</w:t>
            </w:r>
          </w:p>
        </w:tc>
      </w:tr>
      <w:tr w:rsidR="00586C4B" w:rsidRPr="002D08D8" w14:paraId="7746C919" w14:textId="77777777" w:rsidTr="00586C4B">
        <w:trPr>
          <w:trHeight w:val="170"/>
          <w:jc w:val="center"/>
        </w:trPr>
        <w:tc>
          <w:tcPr>
            <w:tcW w:w="3117" w:type="dxa"/>
            <w:shd w:val="clear" w:color="auto" w:fill="auto"/>
            <w:vAlign w:val="center"/>
          </w:tcPr>
          <w:p w14:paraId="626D6AAD" w14:textId="77777777" w:rsidR="00586C4B" w:rsidRPr="002D08D8" w:rsidRDefault="00586C4B" w:rsidP="00586C4B">
            <w:pPr>
              <w:rPr>
                <w:sz w:val="22"/>
                <w:szCs w:val="22"/>
              </w:rPr>
            </w:pPr>
            <w:r w:rsidRPr="002D08D8">
              <w:rPr>
                <w:sz w:val="22"/>
                <w:szCs w:val="22"/>
              </w:rPr>
              <w:t>Проекты, реализуемые действующими на территории организациями (за счёт бюджетных средств в рамках программного развития территории)</w:t>
            </w:r>
          </w:p>
        </w:tc>
        <w:tc>
          <w:tcPr>
            <w:tcW w:w="3805" w:type="dxa"/>
            <w:shd w:val="clear" w:color="auto" w:fill="auto"/>
            <w:vAlign w:val="center"/>
          </w:tcPr>
          <w:p w14:paraId="1AA25547" w14:textId="77777777" w:rsidR="00586C4B" w:rsidRPr="002D08D8" w:rsidRDefault="00586C4B" w:rsidP="00586C4B">
            <w:pPr>
              <w:rPr>
                <w:sz w:val="22"/>
                <w:szCs w:val="22"/>
              </w:rPr>
            </w:pPr>
            <w:r w:rsidRPr="002D08D8">
              <w:rPr>
                <w:sz w:val="22"/>
                <w:szCs w:val="22"/>
              </w:rPr>
              <w:t>Бюджетные средства</w:t>
            </w:r>
          </w:p>
          <w:p w14:paraId="60AE43E2" w14:textId="77777777" w:rsidR="00586C4B" w:rsidRPr="002D08D8" w:rsidRDefault="00586C4B" w:rsidP="00586C4B">
            <w:pPr>
              <w:rPr>
                <w:sz w:val="22"/>
                <w:szCs w:val="22"/>
              </w:rPr>
            </w:pPr>
            <w:r w:rsidRPr="002D08D8">
              <w:rPr>
                <w:sz w:val="22"/>
                <w:szCs w:val="22"/>
              </w:rPr>
              <w:t>(муниципальные и государственные финансы)</w:t>
            </w:r>
          </w:p>
        </w:tc>
        <w:tc>
          <w:tcPr>
            <w:tcW w:w="3273" w:type="dxa"/>
            <w:shd w:val="clear" w:color="auto" w:fill="auto"/>
            <w:vAlign w:val="center"/>
          </w:tcPr>
          <w:p w14:paraId="186F0CB2" w14:textId="77777777" w:rsidR="00586C4B" w:rsidRPr="002D08D8" w:rsidRDefault="00586C4B" w:rsidP="00586C4B">
            <w:pPr>
              <w:rPr>
                <w:sz w:val="22"/>
                <w:szCs w:val="22"/>
              </w:rPr>
            </w:pPr>
            <w:r w:rsidRPr="002D08D8">
              <w:rPr>
                <w:sz w:val="22"/>
                <w:szCs w:val="22"/>
              </w:rPr>
              <w:t>Прямые затраты бюджетной системы за счёт полного круга налогоплательщиков с отложенным социальным и экономическим эффектами (увеличение поступления от вновь созданных мощностей)</w:t>
            </w:r>
          </w:p>
        </w:tc>
      </w:tr>
      <w:bookmarkEnd w:id="214"/>
    </w:tbl>
    <w:p w14:paraId="719DCC60" w14:textId="77777777" w:rsidR="00586C4B" w:rsidRPr="002D08D8" w:rsidRDefault="00586C4B" w:rsidP="00586C4B">
      <w:pPr>
        <w:spacing w:after="120"/>
        <w:jc w:val="center"/>
        <w:rPr>
          <w:szCs w:val="28"/>
        </w:rPr>
      </w:pPr>
    </w:p>
    <w:p w14:paraId="4DB6684C" w14:textId="5B028E86" w:rsidR="00586C4B" w:rsidRPr="002D08D8" w:rsidRDefault="00586C4B" w:rsidP="00586C4B">
      <w:pPr>
        <w:ind w:firstLine="709"/>
        <w:contextualSpacing/>
        <w:jc w:val="both"/>
        <w:rPr>
          <w:szCs w:val="28"/>
        </w:rPr>
      </w:pPr>
      <w:bookmarkStart w:id="216" w:name="_Hlk180654082"/>
      <w:r w:rsidRPr="002D08D8">
        <w:rPr>
          <w:szCs w:val="28"/>
        </w:rPr>
        <w:t>Проекты, финансирование которых осуществляется за счёт муниципальных целевых бюджетных средств, подлежат ежегодному включению в состав расходной части</w:t>
      </w:r>
      <w:r w:rsidR="00C93B49" w:rsidRPr="002D08D8">
        <w:rPr>
          <w:szCs w:val="28"/>
        </w:rPr>
        <w:t xml:space="preserve"> </w:t>
      </w:r>
      <w:r w:rsidRPr="002D08D8">
        <w:rPr>
          <w:szCs w:val="28"/>
        </w:rPr>
        <w:t>бюджета</w:t>
      </w:r>
      <w:r w:rsidR="00C93B49" w:rsidRPr="002D08D8">
        <w:rPr>
          <w:szCs w:val="28"/>
        </w:rPr>
        <w:t xml:space="preserve"> </w:t>
      </w:r>
      <w:r w:rsidR="00745512" w:rsidRPr="002D08D8">
        <w:rPr>
          <w:szCs w:val="28"/>
        </w:rPr>
        <w:t>Кайлинс</w:t>
      </w:r>
      <w:r w:rsidR="00C93B49" w:rsidRPr="002D08D8">
        <w:rPr>
          <w:szCs w:val="28"/>
        </w:rPr>
        <w:t>кого сельсовета и Мошковского района</w:t>
      </w:r>
      <w:r w:rsidRPr="002D08D8">
        <w:rPr>
          <w:szCs w:val="28"/>
        </w:rPr>
        <w:t>. Проекты, финансирование которых осуществляется за счёт государственных целевых бюджетных средств, подлежат ежегодному включению в состав расходной части бюджета соответствующего уровня, а также бюджет</w:t>
      </w:r>
      <w:r w:rsidR="00C93B49" w:rsidRPr="002D08D8">
        <w:rPr>
          <w:szCs w:val="28"/>
        </w:rPr>
        <w:t>ов</w:t>
      </w:r>
      <w:r w:rsidRPr="002D08D8">
        <w:rPr>
          <w:szCs w:val="28"/>
        </w:rPr>
        <w:t xml:space="preserve"> </w:t>
      </w:r>
      <w:r w:rsidR="00745512" w:rsidRPr="002D08D8">
        <w:rPr>
          <w:szCs w:val="28"/>
        </w:rPr>
        <w:t>Кайлинс</w:t>
      </w:r>
      <w:r w:rsidR="00C93B49" w:rsidRPr="002D08D8">
        <w:rPr>
          <w:szCs w:val="28"/>
        </w:rPr>
        <w:t xml:space="preserve">кого сельсовета и Мошковского района </w:t>
      </w:r>
      <w:r w:rsidRPr="002D08D8">
        <w:rPr>
          <w:szCs w:val="28"/>
        </w:rPr>
        <w:t>при условии реализации проекта в форме субвенций и субсидий от бюджета вышестоящего уровня. Определение исполнителя проекта осуществляется в соответствии с Федеральным законом от 05.04.2013 № 44</w:t>
      </w:r>
      <w:r w:rsidRPr="002D08D8">
        <w:rPr>
          <w:szCs w:val="28"/>
        </w:rPr>
        <w:noBreakHyphen/>
        <w:t>ФЗ «О контрактной системе в сфере закупок товаров, работ, услуг для обеспечения государственных и муниципальных нужд».</w:t>
      </w:r>
    </w:p>
    <w:p w14:paraId="69CC1B53" w14:textId="27E01ED6" w:rsidR="00586C4B" w:rsidRPr="002D08D8" w:rsidRDefault="00586C4B" w:rsidP="00586C4B">
      <w:pPr>
        <w:ind w:firstLine="709"/>
        <w:contextualSpacing/>
        <w:jc w:val="both"/>
        <w:rPr>
          <w:szCs w:val="28"/>
        </w:rPr>
      </w:pPr>
      <w:r w:rsidRPr="002D08D8">
        <w:rPr>
          <w:szCs w:val="28"/>
        </w:rPr>
        <w:t xml:space="preserve"> Проекты, реализуемые за счёт привлекаемых частных инвестиционных средств, в рамках программного развития территории </w:t>
      </w:r>
      <w:r w:rsidR="00745512" w:rsidRPr="002D08D8">
        <w:rPr>
          <w:szCs w:val="28"/>
        </w:rPr>
        <w:t>Кайлинс</w:t>
      </w:r>
      <w:r w:rsidR="00C93B49" w:rsidRPr="002D08D8">
        <w:rPr>
          <w:szCs w:val="28"/>
        </w:rPr>
        <w:t>кого сельсовета</w:t>
      </w:r>
      <w:r w:rsidRPr="002D08D8">
        <w:rPr>
          <w:szCs w:val="28"/>
        </w:rPr>
        <w:t xml:space="preserve">, реализуется на основании действующей нормативно-правовой базы </w:t>
      </w:r>
      <w:r w:rsidR="00C93B49" w:rsidRPr="002D08D8">
        <w:rPr>
          <w:szCs w:val="28"/>
        </w:rPr>
        <w:t>Мошковского района и Новосибирской области</w:t>
      </w:r>
      <w:r w:rsidRPr="002D08D8">
        <w:rPr>
          <w:szCs w:val="28"/>
        </w:rPr>
        <w:t xml:space="preserve"> в сфере инвестиционной деятельности.</w:t>
      </w:r>
    </w:p>
    <w:p w14:paraId="564138AF" w14:textId="77777777" w:rsidR="00586C4B" w:rsidRPr="002D08D8" w:rsidRDefault="00586C4B" w:rsidP="00586C4B">
      <w:pPr>
        <w:ind w:firstLine="709"/>
        <w:contextualSpacing/>
        <w:jc w:val="both"/>
        <w:rPr>
          <w:szCs w:val="28"/>
        </w:rPr>
      </w:pPr>
      <w:r w:rsidRPr="002D08D8">
        <w:rPr>
          <w:szCs w:val="28"/>
        </w:rPr>
        <w:t>Проекты действующих регулируемых организаций, в рамках заявлений на технологическое присоединение к системам коммунальной инфраструктуры, при наличии технической возможности подключения, реализуются на основе заключаемых договоров на технологическое присоединение в установленные законодательством сроки в размере установленной платы за технологическое присоединение в отношении неограниченного круга лиц. Выпадающие доходы от реализации мероприятий по технологическому присоединению подлежат включению в инвестиционные программы регулируемых организаций на очередной период регулирования в соответствии со сроками рассмотрения таких программ. Внутрихозяйственными источниками финансирования данных мероприятий являются: амортизация, прибыль после уплаты налогов, внешние займы.</w:t>
      </w:r>
    </w:p>
    <w:p w14:paraId="1F28833E" w14:textId="77777777" w:rsidR="00586C4B" w:rsidRPr="002D08D8" w:rsidRDefault="00586C4B" w:rsidP="00586C4B">
      <w:pPr>
        <w:ind w:firstLine="709"/>
        <w:contextualSpacing/>
        <w:jc w:val="both"/>
        <w:rPr>
          <w:szCs w:val="28"/>
        </w:rPr>
      </w:pPr>
      <w:r w:rsidRPr="002D08D8">
        <w:rPr>
          <w:szCs w:val="28"/>
        </w:rPr>
        <w:t>Проекты действующих регулируемых организаций, в рамках заявлений на технологическое присоединение к системам коммунальной инфраструктуры, при отсутствии технической возможности подключения, реализуются на основе заключаемых договоров на технологическое присоединение в установленные законодательством сроки в размере установленной платы за технологическое присоединение в отношении индивидуального проекта, включающего мероприятия по реконструкции, модернизации строительству, обеспечивающие техническую возможность подключения к действующей системе коммунальной инфраструктуры.</w:t>
      </w:r>
    </w:p>
    <w:bookmarkEnd w:id="216"/>
    <w:p w14:paraId="703FAA0D" w14:textId="77777777" w:rsidR="00586C4B" w:rsidRPr="002D08D8" w:rsidRDefault="00586C4B" w:rsidP="00586C4B">
      <w:pPr>
        <w:ind w:firstLine="709"/>
        <w:contextualSpacing/>
        <w:jc w:val="both"/>
        <w:rPr>
          <w:szCs w:val="28"/>
        </w:rPr>
      </w:pPr>
      <w:r w:rsidRPr="002D08D8">
        <w:rPr>
          <w:szCs w:val="28"/>
        </w:rPr>
        <w:t>Порядок согласования и утверждения инвестиционных программ регулируемых организаций определяется следующими нормативно-правовыми актами:</w:t>
      </w:r>
    </w:p>
    <w:p w14:paraId="556BAE55" w14:textId="77777777" w:rsidR="00586C4B" w:rsidRPr="002D08D8" w:rsidRDefault="00586C4B" w:rsidP="002E3DF8">
      <w:pPr>
        <w:numPr>
          <w:ilvl w:val="0"/>
          <w:numId w:val="53"/>
        </w:numPr>
        <w:contextualSpacing/>
        <w:jc w:val="both"/>
        <w:rPr>
          <w:szCs w:val="28"/>
        </w:rPr>
      </w:pPr>
      <w:r w:rsidRPr="002D08D8">
        <w:rPr>
          <w:szCs w:val="28"/>
        </w:rPr>
        <w:t>Постановлением Правительства РФ от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w:t>
      </w:r>
    </w:p>
    <w:p w14:paraId="1F0BC53A" w14:textId="77777777" w:rsidR="00586C4B" w:rsidRPr="002D08D8" w:rsidRDefault="00586C4B" w:rsidP="002E3DF8">
      <w:pPr>
        <w:numPr>
          <w:ilvl w:val="0"/>
          <w:numId w:val="53"/>
        </w:numPr>
        <w:contextualSpacing/>
        <w:jc w:val="both"/>
        <w:rPr>
          <w:szCs w:val="28"/>
        </w:rPr>
      </w:pPr>
      <w:r w:rsidRPr="002D08D8">
        <w:rPr>
          <w:szCs w:val="28"/>
        </w:rPr>
        <w:t>Постановлением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w:t>
      </w:r>
    </w:p>
    <w:p w14:paraId="219A0D73" w14:textId="77777777" w:rsidR="00586C4B" w:rsidRPr="002D08D8" w:rsidRDefault="00586C4B" w:rsidP="002E3DF8">
      <w:pPr>
        <w:numPr>
          <w:ilvl w:val="0"/>
          <w:numId w:val="53"/>
        </w:numPr>
        <w:contextualSpacing/>
        <w:jc w:val="both"/>
        <w:rPr>
          <w:szCs w:val="28"/>
        </w:rPr>
      </w:pPr>
      <w:r w:rsidRPr="002D08D8">
        <w:rPr>
          <w:szCs w:val="28"/>
        </w:rPr>
        <w:t>Постановлением Правительства РФ от 01.12.2009 № 977 «Об инвестиционных программах субъектов электроэнергетики».</w:t>
      </w:r>
    </w:p>
    <w:p w14:paraId="2E02C447" w14:textId="77777777" w:rsidR="00586C4B" w:rsidRPr="002D08D8" w:rsidRDefault="00586C4B" w:rsidP="002E3DF8">
      <w:pPr>
        <w:numPr>
          <w:ilvl w:val="0"/>
          <w:numId w:val="53"/>
        </w:numPr>
        <w:contextualSpacing/>
        <w:jc w:val="both"/>
        <w:rPr>
          <w:szCs w:val="28"/>
        </w:rPr>
      </w:pPr>
      <w:r w:rsidRPr="002D08D8">
        <w:rPr>
          <w:szCs w:val="28"/>
        </w:rPr>
        <w:t>Постановление Правительства РФ от 10.09.2016 № 903 «О порядке разработки и реализации межрегиональных и региональных программ газификации жилищно-коммунального хозяйства, промышленных и иных организаций».</w:t>
      </w:r>
    </w:p>
    <w:p w14:paraId="3B30A6EB" w14:textId="77777777" w:rsidR="00586C4B" w:rsidRPr="002D08D8" w:rsidRDefault="00586C4B" w:rsidP="002E3DF8">
      <w:pPr>
        <w:numPr>
          <w:ilvl w:val="0"/>
          <w:numId w:val="53"/>
        </w:numPr>
        <w:contextualSpacing/>
        <w:jc w:val="both"/>
        <w:rPr>
          <w:szCs w:val="28"/>
        </w:rPr>
      </w:pPr>
      <w:r w:rsidRPr="002D08D8">
        <w:rPr>
          <w:szCs w:val="28"/>
        </w:rPr>
        <w:t>Постановлением Правительства РФ от 16.05.2016 № 424 «Об утверждении порядка разработки, согласования, утверждения и корректировки инвестиционных и производственных программ в области обращения с твёрдыми коммунальными отходами, в том числе порядка определения плановых и фактических значений показателей эффективности объектов, используемых для обработки, обезвреживания и захоронения твёрдых коммунальных отходов».</w:t>
      </w:r>
    </w:p>
    <w:p w14:paraId="54805804" w14:textId="77777777" w:rsidR="009A03B2" w:rsidRPr="002D08D8" w:rsidRDefault="00586C4B" w:rsidP="006A58CF">
      <w:pPr>
        <w:ind w:firstLine="709"/>
        <w:contextualSpacing/>
        <w:jc w:val="both"/>
        <w:rPr>
          <w:sz w:val="28"/>
          <w:szCs w:val="28"/>
        </w:rPr>
      </w:pPr>
      <w:r w:rsidRPr="002D08D8">
        <w:rPr>
          <w:szCs w:val="28"/>
        </w:rPr>
        <w:t>Исполнение обязательств регулируемыми организациями по заключаемым договорам на технологическое присоединение осуществляется в рамках хозяйственного или подрядного способа в соответствии с требованиями Федерального закона от 18.07.2011 № 223-ФЗ «О закупках товаров, работ, услуг отдельными видами юридических лиц».</w:t>
      </w:r>
    </w:p>
    <w:p w14:paraId="001B8B80" w14:textId="77777777" w:rsidR="007E3DFD" w:rsidRPr="002D08D8" w:rsidRDefault="007E3DFD" w:rsidP="007E3DFD">
      <w:pPr>
        <w:keepNext/>
        <w:pageBreakBefore/>
        <w:numPr>
          <w:ilvl w:val="0"/>
          <w:numId w:val="21"/>
        </w:numPr>
        <w:spacing w:before="240"/>
        <w:jc w:val="both"/>
        <w:outlineLvl w:val="0"/>
        <w:rPr>
          <w:b/>
          <w:bCs/>
          <w:sz w:val="28"/>
          <w:szCs w:val="28"/>
          <w:lang w:eastAsia="x-none"/>
        </w:rPr>
      </w:pPr>
      <w:bookmarkStart w:id="217" w:name="_Toc180751799"/>
      <w:bookmarkStart w:id="218" w:name="_Toc180754348"/>
      <w:bookmarkStart w:id="219" w:name="_Toc529197974"/>
      <w:r w:rsidRPr="002D08D8">
        <w:rPr>
          <w:b/>
          <w:bCs/>
          <w:sz w:val="28"/>
          <w:szCs w:val="28"/>
          <w:lang w:eastAsia="x-none"/>
        </w:rPr>
        <w:t>Программы инвестиционных проектов, тариф и плата (тариф) за подключение (присоединение).</w:t>
      </w:r>
      <w:bookmarkEnd w:id="217"/>
      <w:bookmarkEnd w:id="218"/>
    </w:p>
    <w:p w14:paraId="3BC35C1B" w14:textId="77777777" w:rsidR="007E3DFD" w:rsidRPr="002D08D8" w:rsidRDefault="007E3DFD" w:rsidP="007E3DFD">
      <w:pPr>
        <w:rPr>
          <w:lang w:eastAsia="x-none"/>
        </w:rPr>
      </w:pPr>
    </w:p>
    <w:p w14:paraId="50B150E6" w14:textId="3C26FC9B" w:rsidR="007E3DFD" w:rsidRPr="002D08D8" w:rsidRDefault="00D578A0" w:rsidP="00D578A0">
      <w:pPr>
        <w:ind w:firstLine="709"/>
        <w:contextualSpacing/>
        <w:jc w:val="both"/>
        <w:rPr>
          <w:lang w:eastAsia="x-none"/>
        </w:rPr>
      </w:pPr>
      <w:r w:rsidRPr="00D578A0">
        <w:rPr>
          <w:lang w:eastAsia="x-none"/>
        </w:rPr>
        <w:t>Все проекты Программы предусматривают длительный срок окупаемости (до 15 лет). Определение срока окупаемости каждого проекта при необходимости производится на этапе разработки технико-экономического обоснования.</w:t>
      </w:r>
    </w:p>
    <w:p w14:paraId="3D796EA8" w14:textId="77777777" w:rsidR="007E3DFD" w:rsidRPr="002D08D8" w:rsidRDefault="007E3DFD" w:rsidP="007E3DFD">
      <w:pPr>
        <w:rPr>
          <w:u w:val="single"/>
          <w:lang w:eastAsia="x-none"/>
        </w:rPr>
      </w:pPr>
      <w:r w:rsidRPr="002D08D8">
        <w:rPr>
          <w:u w:val="single"/>
          <w:lang w:eastAsia="x-none"/>
        </w:rPr>
        <w:t>Энергоэффективность:</w:t>
      </w:r>
    </w:p>
    <w:p w14:paraId="7696FA78" w14:textId="77777777" w:rsidR="007E3DFD" w:rsidRPr="002D08D8" w:rsidRDefault="007E3DFD" w:rsidP="002E3DF8">
      <w:pPr>
        <w:numPr>
          <w:ilvl w:val="0"/>
          <w:numId w:val="85"/>
        </w:numPr>
        <w:ind w:left="714" w:hanging="357"/>
        <w:contextualSpacing/>
        <w:rPr>
          <w:rFonts w:eastAsia="Calibri"/>
          <w:lang w:eastAsia="x-none"/>
        </w:rPr>
      </w:pPr>
      <w:r w:rsidRPr="002D08D8">
        <w:rPr>
          <w:rFonts w:eastAsia="Calibri"/>
          <w:lang w:eastAsia="x-none"/>
        </w:rPr>
        <w:t>обеспечивающие выполнение требований законодательства об энергосбережении:</w:t>
      </w:r>
    </w:p>
    <w:p w14:paraId="6373CFC4" w14:textId="77777777" w:rsidR="00E946AB" w:rsidRPr="002D08D8" w:rsidRDefault="00E946AB" w:rsidP="002E3DF8">
      <w:pPr>
        <w:numPr>
          <w:ilvl w:val="0"/>
          <w:numId w:val="50"/>
        </w:numPr>
        <w:rPr>
          <w:lang w:eastAsia="x-none"/>
        </w:rPr>
      </w:pPr>
      <w:r w:rsidRPr="002D08D8">
        <w:rPr>
          <w:lang w:eastAsia="x-none"/>
        </w:rPr>
        <w:t>Проведение предпроектного обследования узлов учёта электроэнергии, выполнение проектно-сметных работ</w:t>
      </w:r>
    </w:p>
    <w:p w14:paraId="6CF68A29" w14:textId="77777777" w:rsidR="00E946AB" w:rsidRPr="002D08D8" w:rsidRDefault="00E946AB" w:rsidP="002E3DF8">
      <w:pPr>
        <w:numPr>
          <w:ilvl w:val="0"/>
          <w:numId w:val="50"/>
        </w:numPr>
        <w:rPr>
          <w:lang w:eastAsia="x-none"/>
        </w:rPr>
      </w:pPr>
      <w:r w:rsidRPr="002D08D8">
        <w:rPr>
          <w:lang w:eastAsia="x-none"/>
        </w:rPr>
        <w:t xml:space="preserve">Приобретение приборов учёта, оборудования для установки приборов учёта </w:t>
      </w:r>
    </w:p>
    <w:p w14:paraId="12F71D36" w14:textId="491F3FAE" w:rsidR="007E3DFD" w:rsidRPr="002D08D8" w:rsidRDefault="00E946AB" w:rsidP="002E3DF8">
      <w:pPr>
        <w:numPr>
          <w:ilvl w:val="0"/>
          <w:numId w:val="50"/>
        </w:numPr>
        <w:rPr>
          <w:lang w:eastAsia="x-none"/>
        </w:rPr>
      </w:pPr>
      <w:r w:rsidRPr="002D08D8">
        <w:rPr>
          <w:lang w:eastAsia="x-none"/>
        </w:rPr>
        <w:t>Монтаж, установку, наладку основного и дополнительного оборудования и программного обеспечения в электрических сетях</w:t>
      </w:r>
      <w:r w:rsidR="007E3DFD" w:rsidRPr="002D08D8">
        <w:rPr>
          <w:lang w:eastAsia="x-none"/>
        </w:rPr>
        <w:t>.</w:t>
      </w:r>
    </w:p>
    <w:p w14:paraId="2D2861BB" w14:textId="77777777" w:rsidR="007E3DFD" w:rsidRPr="002D08D8" w:rsidRDefault="007E3DFD" w:rsidP="007E3DFD">
      <w:pPr>
        <w:rPr>
          <w:u w:val="single"/>
          <w:lang w:eastAsia="x-none"/>
        </w:rPr>
      </w:pPr>
      <w:r w:rsidRPr="002D08D8">
        <w:rPr>
          <w:u w:val="single"/>
          <w:lang w:eastAsia="x-none"/>
        </w:rPr>
        <w:t>Теплоснабжение:</w:t>
      </w:r>
    </w:p>
    <w:p w14:paraId="3F86EB4A" w14:textId="77777777" w:rsidR="006401A5" w:rsidRPr="002D08D8" w:rsidRDefault="006401A5" w:rsidP="002E3DF8">
      <w:pPr>
        <w:numPr>
          <w:ilvl w:val="0"/>
          <w:numId w:val="85"/>
        </w:numPr>
        <w:ind w:left="714" w:hanging="357"/>
        <w:contextualSpacing/>
        <w:rPr>
          <w:rFonts w:eastAsia="Calibri"/>
          <w:lang w:eastAsia="x-none"/>
        </w:rPr>
      </w:pPr>
      <w:r w:rsidRPr="002D08D8">
        <w:rPr>
          <w:rFonts w:eastAsia="Calibri"/>
          <w:lang w:eastAsia="x-none"/>
        </w:rPr>
        <w:t>обеспечивающие повышение надёжности ресурсоснабжения:</w:t>
      </w:r>
    </w:p>
    <w:p w14:paraId="73494247" w14:textId="692A4AAA" w:rsidR="00DB650E" w:rsidRPr="002D08D8" w:rsidRDefault="00AC512E" w:rsidP="002E3DF8">
      <w:pPr>
        <w:numPr>
          <w:ilvl w:val="0"/>
          <w:numId w:val="50"/>
        </w:numPr>
        <w:rPr>
          <w:lang w:eastAsia="x-none"/>
        </w:rPr>
      </w:pPr>
      <w:r w:rsidRPr="002D08D8">
        <w:rPr>
          <w:lang w:eastAsia="x-none"/>
        </w:rPr>
        <w:t>Строительство блочно-модульной угольной котельной в с. Кайлы</w:t>
      </w:r>
      <w:r w:rsidR="001662E3" w:rsidRPr="002D08D8">
        <w:rPr>
          <w:lang w:eastAsia="x-none"/>
        </w:rPr>
        <w:t>.</w:t>
      </w:r>
    </w:p>
    <w:p w14:paraId="4751CABD" w14:textId="4CA67466" w:rsidR="00E352EA" w:rsidRPr="002D08D8" w:rsidRDefault="00E352EA" w:rsidP="002E3DF8">
      <w:pPr>
        <w:numPr>
          <w:ilvl w:val="0"/>
          <w:numId w:val="50"/>
        </w:numPr>
        <w:rPr>
          <w:lang w:eastAsia="x-none"/>
        </w:rPr>
      </w:pPr>
      <w:r w:rsidRPr="002D08D8">
        <w:rPr>
          <w:lang w:eastAsia="x-none"/>
        </w:rPr>
        <w:t xml:space="preserve">Строительство блочно-модульной угольной котельной в с. </w:t>
      </w:r>
      <w:r>
        <w:rPr>
          <w:lang w:eastAsia="x-none"/>
        </w:rPr>
        <w:t>Томилово</w:t>
      </w:r>
      <w:r w:rsidRPr="002D08D8">
        <w:rPr>
          <w:lang w:eastAsia="x-none"/>
        </w:rPr>
        <w:t>.</w:t>
      </w:r>
    </w:p>
    <w:p w14:paraId="4987EFE2" w14:textId="77777777" w:rsidR="007E3DFD" w:rsidRPr="002D08D8" w:rsidRDefault="007E3DFD" w:rsidP="007E3DFD">
      <w:pPr>
        <w:rPr>
          <w:u w:val="single"/>
          <w:lang w:eastAsia="x-none"/>
        </w:rPr>
      </w:pPr>
      <w:r w:rsidRPr="002D08D8">
        <w:rPr>
          <w:u w:val="single"/>
          <w:lang w:eastAsia="x-none"/>
        </w:rPr>
        <w:t>Водоснабжение:</w:t>
      </w:r>
    </w:p>
    <w:p w14:paraId="7F0A8ADD" w14:textId="0F0D7039" w:rsidR="007E3DFD" w:rsidRPr="002D08D8" w:rsidRDefault="002C1C44" w:rsidP="002E3DF8">
      <w:pPr>
        <w:numPr>
          <w:ilvl w:val="0"/>
          <w:numId w:val="85"/>
        </w:numPr>
        <w:ind w:left="714" w:hanging="357"/>
        <w:contextualSpacing/>
        <w:rPr>
          <w:rFonts w:eastAsia="Calibri"/>
          <w:lang w:eastAsia="x-none"/>
        </w:rPr>
      </w:pPr>
      <w:r w:rsidRPr="002D08D8">
        <w:rPr>
          <w:rFonts w:eastAsia="Calibri"/>
          <w:lang w:eastAsia="x-none"/>
        </w:rPr>
        <w:t>обеспечивающие повышение надёжности ресурсоснабжения</w:t>
      </w:r>
      <w:r w:rsidR="007E3DFD" w:rsidRPr="002D08D8">
        <w:rPr>
          <w:rFonts w:eastAsia="Calibri"/>
          <w:lang w:eastAsia="x-none"/>
        </w:rPr>
        <w:t>:</w:t>
      </w:r>
    </w:p>
    <w:p w14:paraId="511455DE" w14:textId="167F5C43" w:rsidR="001662E3" w:rsidRPr="002D08D8" w:rsidRDefault="001662E3" w:rsidP="002E3DF8">
      <w:pPr>
        <w:numPr>
          <w:ilvl w:val="0"/>
          <w:numId w:val="50"/>
        </w:numPr>
        <w:rPr>
          <w:lang w:eastAsia="x-none"/>
        </w:rPr>
      </w:pPr>
      <w:r w:rsidRPr="002D08D8">
        <w:rPr>
          <w:lang w:eastAsia="x-none"/>
        </w:rPr>
        <w:t>Реконструкция системы водоснабжения с. Верх-Балта;</w:t>
      </w:r>
    </w:p>
    <w:p w14:paraId="142EFC45" w14:textId="2F033D86" w:rsidR="001662E3" w:rsidRPr="002D08D8" w:rsidRDefault="001662E3" w:rsidP="002E3DF8">
      <w:pPr>
        <w:numPr>
          <w:ilvl w:val="0"/>
          <w:numId w:val="50"/>
        </w:numPr>
        <w:rPr>
          <w:lang w:eastAsia="x-none"/>
        </w:rPr>
      </w:pPr>
      <w:r w:rsidRPr="002D08D8">
        <w:rPr>
          <w:lang w:eastAsia="x-none"/>
        </w:rPr>
        <w:t>Реконструкция системы водоснабжения с. Кайлы;</w:t>
      </w:r>
    </w:p>
    <w:p w14:paraId="6990ACA5" w14:textId="2A5C0696" w:rsidR="001662E3" w:rsidRPr="002D08D8" w:rsidRDefault="001662E3" w:rsidP="002E3DF8">
      <w:pPr>
        <w:numPr>
          <w:ilvl w:val="0"/>
          <w:numId w:val="50"/>
        </w:numPr>
        <w:rPr>
          <w:lang w:eastAsia="x-none"/>
        </w:rPr>
      </w:pPr>
      <w:r w:rsidRPr="002D08D8">
        <w:rPr>
          <w:lang w:eastAsia="x-none"/>
        </w:rPr>
        <w:t>Реконструкция системы водоснабжения с. Томилово;</w:t>
      </w:r>
    </w:p>
    <w:p w14:paraId="6E3C1E04" w14:textId="27757838" w:rsidR="001662E3" w:rsidRPr="002D08D8" w:rsidRDefault="001662E3" w:rsidP="002E3DF8">
      <w:pPr>
        <w:numPr>
          <w:ilvl w:val="0"/>
          <w:numId w:val="50"/>
        </w:numPr>
        <w:rPr>
          <w:lang w:eastAsia="x-none"/>
        </w:rPr>
      </w:pPr>
      <w:r w:rsidRPr="002D08D8">
        <w:rPr>
          <w:lang w:eastAsia="x-none"/>
        </w:rPr>
        <w:t>Реконструкция водозаборного сооружения (водозаборный узел, скважина);</w:t>
      </w:r>
    </w:p>
    <w:p w14:paraId="2B6262A2" w14:textId="141BE3E4" w:rsidR="00DB650E" w:rsidRPr="002D08D8" w:rsidRDefault="001662E3" w:rsidP="002E3DF8">
      <w:pPr>
        <w:numPr>
          <w:ilvl w:val="0"/>
          <w:numId w:val="50"/>
        </w:numPr>
        <w:rPr>
          <w:lang w:eastAsia="x-none"/>
        </w:rPr>
      </w:pPr>
      <w:r w:rsidRPr="002D08D8">
        <w:rPr>
          <w:lang w:eastAsia="x-none"/>
        </w:rPr>
        <w:t>Реконструкция сетей водоснабжения.</w:t>
      </w:r>
    </w:p>
    <w:p w14:paraId="766BB0DD" w14:textId="52168116" w:rsidR="006401A5" w:rsidRPr="002D08D8" w:rsidRDefault="001662E3" w:rsidP="002E3DF8">
      <w:pPr>
        <w:numPr>
          <w:ilvl w:val="0"/>
          <w:numId w:val="85"/>
        </w:numPr>
        <w:ind w:left="714" w:hanging="357"/>
        <w:contextualSpacing/>
        <w:rPr>
          <w:rFonts w:eastAsia="Calibri"/>
          <w:lang w:eastAsia="x-none"/>
        </w:rPr>
      </w:pPr>
      <w:r w:rsidRPr="002D08D8">
        <w:rPr>
          <w:rFonts w:eastAsia="Calibri"/>
          <w:lang w:eastAsia="x-none"/>
        </w:rPr>
        <w:t>обеспечивающие выполнение экологических требований</w:t>
      </w:r>
      <w:r w:rsidR="006401A5" w:rsidRPr="002D08D8">
        <w:rPr>
          <w:rFonts w:eastAsia="Calibri"/>
          <w:lang w:eastAsia="x-none"/>
        </w:rPr>
        <w:t>:</w:t>
      </w:r>
    </w:p>
    <w:p w14:paraId="750613CA" w14:textId="0D025648" w:rsidR="00AC512E" w:rsidRPr="002D08D8" w:rsidRDefault="00AC512E" w:rsidP="002E3DF8">
      <w:pPr>
        <w:numPr>
          <w:ilvl w:val="0"/>
          <w:numId w:val="50"/>
        </w:numPr>
        <w:rPr>
          <w:lang w:eastAsia="x-none"/>
        </w:rPr>
      </w:pPr>
      <w:r w:rsidRPr="002D08D8">
        <w:rPr>
          <w:lang w:eastAsia="x-none"/>
        </w:rPr>
        <w:t>Строительство новых скважин с модульной станцией очистки воды в населённых пунктах Кайлинского с/с (с. Томилово, с. Кайлы)</w:t>
      </w:r>
      <w:r w:rsidR="001662E3" w:rsidRPr="002D08D8">
        <w:rPr>
          <w:lang w:eastAsia="x-none"/>
        </w:rPr>
        <w:t>;</w:t>
      </w:r>
    </w:p>
    <w:p w14:paraId="5CED9AE3" w14:textId="0A697DB3" w:rsidR="00DB650E" w:rsidRPr="002D08D8" w:rsidRDefault="00AC512E" w:rsidP="002E3DF8">
      <w:pPr>
        <w:numPr>
          <w:ilvl w:val="0"/>
          <w:numId w:val="50"/>
        </w:numPr>
        <w:rPr>
          <w:lang w:eastAsia="x-none"/>
        </w:rPr>
      </w:pPr>
      <w:r w:rsidRPr="002D08D8">
        <w:rPr>
          <w:lang w:eastAsia="x-none"/>
        </w:rPr>
        <w:t>Строительство скважины с модульной станцией очистки воды Кайлинского с/с (с. Верх-Балта)</w:t>
      </w:r>
      <w:r w:rsidR="001662E3" w:rsidRPr="002D08D8">
        <w:rPr>
          <w:lang w:eastAsia="x-none"/>
        </w:rPr>
        <w:t>;</w:t>
      </w:r>
    </w:p>
    <w:p w14:paraId="661B2916" w14:textId="0C07E8C3" w:rsidR="00DB650E" w:rsidRPr="002D08D8" w:rsidRDefault="00DB650E" w:rsidP="002E3DF8">
      <w:pPr>
        <w:numPr>
          <w:ilvl w:val="0"/>
          <w:numId w:val="50"/>
        </w:numPr>
        <w:rPr>
          <w:lang w:eastAsia="x-none"/>
        </w:rPr>
      </w:pPr>
      <w:r w:rsidRPr="002D08D8">
        <w:rPr>
          <w:lang w:eastAsia="x-none"/>
        </w:rPr>
        <w:t>производительность 200 м</w:t>
      </w:r>
      <w:r w:rsidRPr="002D08D8">
        <w:rPr>
          <w:vertAlign w:val="superscript"/>
          <w:lang w:eastAsia="x-none"/>
        </w:rPr>
        <w:t>3</w:t>
      </w:r>
      <w:r w:rsidRPr="002D08D8">
        <w:rPr>
          <w:lang w:eastAsia="x-none"/>
        </w:rPr>
        <w:t>/сутки</w:t>
      </w:r>
      <w:r w:rsidR="001662E3" w:rsidRPr="002D08D8">
        <w:rPr>
          <w:lang w:eastAsia="x-none"/>
        </w:rPr>
        <w:t>.</w:t>
      </w:r>
    </w:p>
    <w:p w14:paraId="3F00668A" w14:textId="77777777" w:rsidR="00E946AB" w:rsidRPr="002D08D8" w:rsidRDefault="00E946AB" w:rsidP="00E946AB">
      <w:pPr>
        <w:rPr>
          <w:u w:val="single"/>
          <w:lang w:eastAsia="x-none"/>
        </w:rPr>
      </w:pPr>
      <w:r w:rsidRPr="002D08D8">
        <w:rPr>
          <w:u w:val="single"/>
          <w:lang w:eastAsia="x-none"/>
        </w:rPr>
        <w:t>Газоснабжение:</w:t>
      </w:r>
    </w:p>
    <w:p w14:paraId="0D6A8BDC" w14:textId="77777777" w:rsidR="007E3DFD" w:rsidRPr="002D08D8" w:rsidRDefault="007E3DFD" w:rsidP="002E3DF8">
      <w:pPr>
        <w:numPr>
          <w:ilvl w:val="0"/>
          <w:numId w:val="85"/>
        </w:numPr>
        <w:ind w:left="714" w:hanging="357"/>
        <w:contextualSpacing/>
        <w:rPr>
          <w:rFonts w:eastAsia="Calibri"/>
          <w:lang w:eastAsia="x-none"/>
        </w:rPr>
      </w:pPr>
      <w:r w:rsidRPr="002D08D8">
        <w:rPr>
          <w:rFonts w:eastAsia="Calibri"/>
          <w:lang w:eastAsia="x-none"/>
        </w:rPr>
        <w:t>нацеленные на присоединение новых потребителей:</w:t>
      </w:r>
    </w:p>
    <w:p w14:paraId="65F8CABF" w14:textId="2679452D" w:rsidR="001662E3" w:rsidRPr="002D08D8" w:rsidRDefault="001662E3" w:rsidP="002E3DF8">
      <w:pPr>
        <w:numPr>
          <w:ilvl w:val="0"/>
          <w:numId w:val="50"/>
        </w:numPr>
        <w:rPr>
          <w:lang w:eastAsia="x-none"/>
        </w:rPr>
      </w:pPr>
      <w:r w:rsidRPr="002D08D8">
        <w:rPr>
          <w:lang w:eastAsia="x-none"/>
        </w:rPr>
        <w:t>Газопроводы низкого давления, п. Верх-Балта, протяжённость 2600 м;</w:t>
      </w:r>
    </w:p>
    <w:p w14:paraId="1486F0A9" w14:textId="155F9C01" w:rsidR="001662E3" w:rsidRPr="002D08D8" w:rsidRDefault="001662E3" w:rsidP="002E3DF8">
      <w:pPr>
        <w:numPr>
          <w:ilvl w:val="0"/>
          <w:numId w:val="50"/>
        </w:numPr>
        <w:rPr>
          <w:lang w:eastAsia="x-none"/>
        </w:rPr>
      </w:pPr>
      <w:r w:rsidRPr="002D08D8">
        <w:rPr>
          <w:lang w:eastAsia="x-none"/>
        </w:rPr>
        <w:t>Газопроводы низкого давления, строительство, п. Томилово, протяжённость 5400 м;</w:t>
      </w:r>
    </w:p>
    <w:p w14:paraId="17CB2CC2" w14:textId="0FF07EE0" w:rsidR="001662E3" w:rsidRPr="002D08D8" w:rsidRDefault="001662E3" w:rsidP="002E3DF8">
      <w:pPr>
        <w:numPr>
          <w:ilvl w:val="0"/>
          <w:numId w:val="50"/>
        </w:numPr>
        <w:rPr>
          <w:lang w:eastAsia="x-none"/>
        </w:rPr>
      </w:pPr>
      <w:r w:rsidRPr="002D08D8">
        <w:rPr>
          <w:lang w:eastAsia="x-none"/>
        </w:rPr>
        <w:t>Газопроводы низкого давления, п. Кайлы, протяжённость 8800 м;</w:t>
      </w:r>
    </w:p>
    <w:p w14:paraId="6880CC24" w14:textId="184006CF" w:rsidR="001662E3" w:rsidRPr="002D08D8" w:rsidRDefault="001662E3" w:rsidP="002E3DF8">
      <w:pPr>
        <w:numPr>
          <w:ilvl w:val="0"/>
          <w:numId w:val="50"/>
        </w:numPr>
        <w:rPr>
          <w:lang w:eastAsia="x-none"/>
        </w:rPr>
      </w:pPr>
      <w:r w:rsidRPr="002D08D8">
        <w:rPr>
          <w:lang w:eastAsia="x-none"/>
        </w:rPr>
        <w:t xml:space="preserve">Газопроводы низкого давления, строительство, с. Елтышево, протяжённость 8400 м; </w:t>
      </w:r>
    </w:p>
    <w:p w14:paraId="30246DBA" w14:textId="6B51E5D9" w:rsidR="001662E3" w:rsidRPr="002D08D8" w:rsidRDefault="001662E3" w:rsidP="002E3DF8">
      <w:pPr>
        <w:numPr>
          <w:ilvl w:val="0"/>
          <w:numId w:val="50"/>
        </w:numPr>
        <w:rPr>
          <w:lang w:eastAsia="x-none"/>
        </w:rPr>
      </w:pPr>
      <w:r w:rsidRPr="002D08D8">
        <w:rPr>
          <w:lang w:eastAsia="x-none"/>
        </w:rPr>
        <w:t>Строительство ГРП производительностью 2000 м</w:t>
      </w:r>
      <w:r w:rsidRPr="002D08D8">
        <w:rPr>
          <w:vertAlign w:val="superscript"/>
          <w:lang w:eastAsia="x-none"/>
        </w:rPr>
        <w:t>3</w:t>
      </w:r>
      <w:r w:rsidRPr="002D08D8">
        <w:rPr>
          <w:lang w:eastAsia="x-none"/>
        </w:rPr>
        <w:t>/час в п. Верх-Балта;</w:t>
      </w:r>
    </w:p>
    <w:p w14:paraId="00923A96" w14:textId="3FEBADF1" w:rsidR="001662E3" w:rsidRPr="002D08D8" w:rsidRDefault="001662E3" w:rsidP="002E3DF8">
      <w:pPr>
        <w:numPr>
          <w:ilvl w:val="0"/>
          <w:numId w:val="50"/>
        </w:numPr>
        <w:rPr>
          <w:lang w:eastAsia="x-none"/>
        </w:rPr>
      </w:pPr>
      <w:r w:rsidRPr="002D08D8">
        <w:rPr>
          <w:lang w:eastAsia="x-none"/>
        </w:rPr>
        <w:t>Строительство ГРП производительностью 3000 м</w:t>
      </w:r>
      <w:r w:rsidRPr="002D08D8">
        <w:rPr>
          <w:vertAlign w:val="superscript"/>
          <w:lang w:eastAsia="x-none"/>
        </w:rPr>
        <w:t>3</w:t>
      </w:r>
      <w:r w:rsidRPr="002D08D8">
        <w:rPr>
          <w:lang w:eastAsia="x-none"/>
        </w:rPr>
        <w:t>/час в п. Томилово;</w:t>
      </w:r>
    </w:p>
    <w:p w14:paraId="04DE40F2" w14:textId="4F7CD6FC" w:rsidR="001662E3" w:rsidRPr="002D08D8" w:rsidRDefault="001662E3" w:rsidP="002E3DF8">
      <w:pPr>
        <w:numPr>
          <w:ilvl w:val="0"/>
          <w:numId w:val="50"/>
        </w:numPr>
        <w:rPr>
          <w:lang w:eastAsia="x-none"/>
        </w:rPr>
      </w:pPr>
      <w:r w:rsidRPr="002D08D8">
        <w:rPr>
          <w:lang w:eastAsia="x-none"/>
        </w:rPr>
        <w:t>Строительство ГРП производительностью 4000 м</w:t>
      </w:r>
      <w:r w:rsidRPr="002D08D8">
        <w:rPr>
          <w:vertAlign w:val="superscript"/>
          <w:lang w:eastAsia="x-none"/>
        </w:rPr>
        <w:t>3</w:t>
      </w:r>
      <w:r w:rsidRPr="002D08D8">
        <w:rPr>
          <w:lang w:eastAsia="x-none"/>
        </w:rPr>
        <w:t>/час в п. Кайлы;</w:t>
      </w:r>
    </w:p>
    <w:p w14:paraId="7277F80E" w14:textId="035052A0" w:rsidR="00DB650E" w:rsidRPr="002D08D8" w:rsidRDefault="001662E3" w:rsidP="002E3DF8">
      <w:pPr>
        <w:numPr>
          <w:ilvl w:val="0"/>
          <w:numId w:val="50"/>
        </w:numPr>
        <w:rPr>
          <w:lang w:eastAsia="x-none"/>
        </w:rPr>
      </w:pPr>
      <w:r w:rsidRPr="002D08D8">
        <w:rPr>
          <w:lang w:eastAsia="x-none"/>
        </w:rPr>
        <w:t>Строительство ГРП производительностью 4000 м</w:t>
      </w:r>
      <w:r w:rsidRPr="002D08D8">
        <w:rPr>
          <w:vertAlign w:val="superscript"/>
          <w:lang w:eastAsia="x-none"/>
        </w:rPr>
        <w:t>3</w:t>
      </w:r>
      <w:r w:rsidRPr="002D08D8">
        <w:rPr>
          <w:lang w:eastAsia="x-none"/>
        </w:rPr>
        <w:t>/час в с. Елтышево.</w:t>
      </w:r>
    </w:p>
    <w:p w14:paraId="6B7F8125" w14:textId="77777777" w:rsidR="007E3DFD" w:rsidRPr="002D08D8" w:rsidRDefault="007E3DFD" w:rsidP="007E3DFD">
      <w:pPr>
        <w:rPr>
          <w:u w:val="single"/>
          <w:lang w:eastAsia="x-none"/>
        </w:rPr>
      </w:pPr>
      <w:r w:rsidRPr="002D08D8">
        <w:rPr>
          <w:u w:val="single"/>
          <w:lang w:eastAsia="x-none"/>
        </w:rPr>
        <w:t>Обращение с ТКО:</w:t>
      </w:r>
    </w:p>
    <w:p w14:paraId="158A47E7" w14:textId="77777777" w:rsidR="007E3DFD" w:rsidRPr="002D08D8" w:rsidRDefault="007E3DFD" w:rsidP="002E3DF8">
      <w:pPr>
        <w:numPr>
          <w:ilvl w:val="0"/>
          <w:numId w:val="85"/>
        </w:numPr>
        <w:ind w:left="714" w:hanging="357"/>
        <w:contextualSpacing/>
        <w:rPr>
          <w:rFonts w:eastAsia="Calibri"/>
          <w:lang w:eastAsia="x-none"/>
        </w:rPr>
      </w:pPr>
      <w:r w:rsidRPr="002D08D8">
        <w:rPr>
          <w:rFonts w:eastAsia="Calibri"/>
          <w:lang w:eastAsia="x-none"/>
        </w:rPr>
        <w:t>обеспечивающие выполнение экологических требований:</w:t>
      </w:r>
    </w:p>
    <w:p w14:paraId="74F52C47" w14:textId="3B7E65C5" w:rsidR="007E3DFD" w:rsidRPr="002D08D8" w:rsidRDefault="007E3DFD" w:rsidP="002E3DF8">
      <w:pPr>
        <w:numPr>
          <w:ilvl w:val="0"/>
          <w:numId w:val="50"/>
        </w:numPr>
        <w:rPr>
          <w:lang w:eastAsia="x-none"/>
        </w:rPr>
      </w:pPr>
      <w:r w:rsidRPr="002D08D8">
        <w:rPr>
          <w:lang w:eastAsia="x-none"/>
        </w:rPr>
        <w:t>Разработка и внедрение схемы раздельного сбора отходов</w:t>
      </w:r>
      <w:r w:rsidR="001662E3" w:rsidRPr="002D08D8">
        <w:rPr>
          <w:lang w:eastAsia="x-none"/>
        </w:rPr>
        <w:t>;</w:t>
      </w:r>
    </w:p>
    <w:p w14:paraId="7CB084F1" w14:textId="77777777" w:rsidR="007E3DFD" w:rsidRPr="002D08D8" w:rsidRDefault="007E3DFD" w:rsidP="002E3DF8">
      <w:pPr>
        <w:numPr>
          <w:ilvl w:val="0"/>
          <w:numId w:val="50"/>
        </w:numPr>
        <w:rPr>
          <w:lang w:eastAsia="x-none"/>
        </w:rPr>
      </w:pPr>
      <w:r w:rsidRPr="002D08D8">
        <w:rPr>
          <w:lang w:eastAsia="x-none"/>
        </w:rPr>
        <w:t>Ликвидация стихийных свалок.</w:t>
      </w:r>
    </w:p>
    <w:p w14:paraId="2C43DBF1" w14:textId="77777777" w:rsidR="007E3DFD" w:rsidRPr="002D08D8" w:rsidRDefault="007E3DFD" w:rsidP="007E3DFD">
      <w:pPr>
        <w:pStyle w:val="15"/>
        <w:pageBreakBefore/>
        <w:numPr>
          <w:ilvl w:val="0"/>
          <w:numId w:val="21"/>
        </w:numPr>
        <w:spacing w:before="240" w:line="240" w:lineRule="auto"/>
        <w:ind w:left="993" w:hanging="633"/>
        <w:rPr>
          <w:b/>
          <w:lang w:val="ru-RU"/>
        </w:rPr>
      </w:pPr>
      <w:bookmarkStart w:id="220" w:name="_Toc180754349"/>
      <w:bookmarkStart w:id="221" w:name="_Toc180751800"/>
      <w:bookmarkEnd w:id="219"/>
      <w:r w:rsidRPr="002D08D8">
        <w:rPr>
          <w:b/>
          <w:iCs/>
          <w:lang w:val="ru-RU"/>
        </w:rPr>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bookmarkEnd w:id="220"/>
    </w:p>
    <w:p w14:paraId="425989C3" w14:textId="77777777" w:rsidR="007E3DFD" w:rsidRPr="002D08D8" w:rsidRDefault="007E3DFD" w:rsidP="007E3DFD">
      <w:pPr>
        <w:ind w:firstLine="709"/>
        <w:contextualSpacing/>
        <w:jc w:val="both"/>
        <w:rPr>
          <w:sz w:val="28"/>
          <w:szCs w:val="28"/>
        </w:rPr>
      </w:pPr>
    </w:p>
    <w:p w14:paraId="0006D62F" w14:textId="1154B6B7" w:rsidR="007E3DFD" w:rsidRPr="002D08D8" w:rsidRDefault="007E3DFD" w:rsidP="007E3DFD">
      <w:pPr>
        <w:ind w:firstLine="709"/>
        <w:contextualSpacing/>
        <w:jc w:val="both"/>
        <w:rPr>
          <w:szCs w:val="28"/>
        </w:rPr>
      </w:pPr>
      <w:r w:rsidRPr="002D08D8">
        <w:rPr>
          <w:szCs w:val="28"/>
        </w:rPr>
        <w:t xml:space="preserve">Постановлением Правительства РФ от 30.04.2014 № 400 определены основные принципы формирования индексов изменения размера платы граждан за коммунальные услуги в РФ. Распоряжением Правительства РФ от 10.11.2023 № 3147-р «Об утверждении индексов изменения размера вносимой гражданами платы за коммунальные услуги в среднем по субъектам Российской Федерации на 2024-2028 годы» утверждены индексы изменения размера вносимой гражданами платы за коммунальные услуги в среднем по субъектам РФ. Постановлением Губернатора Новосибирской области от 15.12.2023 № 250 «О предельных (максимальных) индексах изменения размера вносимой гражданами платы за коммунальные услуги в муниципальных образованиях Новосибирской области на 2024-2028 годы», для </w:t>
      </w:r>
      <w:r w:rsidR="00745512" w:rsidRPr="002D08D8">
        <w:rPr>
          <w:szCs w:val="28"/>
        </w:rPr>
        <w:t>Кайлинс</w:t>
      </w:r>
      <w:r w:rsidRPr="002D08D8">
        <w:rPr>
          <w:szCs w:val="28"/>
        </w:rPr>
        <w:t>кого сельсовета – 9,5.</w:t>
      </w:r>
    </w:p>
    <w:p w14:paraId="21538279" w14:textId="77777777" w:rsidR="007E3DFD" w:rsidRPr="002D08D8" w:rsidRDefault="007E3DFD" w:rsidP="007E3DFD">
      <w:pPr>
        <w:ind w:firstLine="709"/>
        <w:contextualSpacing/>
        <w:jc w:val="both"/>
        <w:rPr>
          <w:szCs w:val="28"/>
        </w:rPr>
      </w:pPr>
      <w:r w:rsidRPr="002D08D8">
        <w:rPr>
          <w:szCs w:val="28"/>
        </w:rPr>
        <w:t>Сценарными условиями и основными параметрами прогноза социально-экономического развития РФ на 2025 год и плановый период 2026-2027 годы определены размеры индекса стоимости коммунальных услуг на период до 2027 года в размере 4 %.</w:t>
      </w:r>
    </w:p>
    <w:p w14:paraId="1BC114AF" w14:textId="77777777" w:rsidR="007E3DFD" w:rsidRPr="002D08D8" w:rsidRDefault="007E3DFD" w:rsidP="007E3DFD">
      <w:pPr>
        <w:ind w:firstLine="709"/>
        <w:contextualSpacing/>
        <w:jc w:val="both"/>
        <w:rPr>
          <w:szCs w:val="28"/>
        </w:rPr>
      </w:pPr>
      <w:r w:rsidRPr="002D08D8">
        <w:rPr>
          <w:szCs w:val="28"/>
        </w:rPr>
        <w:t>Действующие нормативы потребления коммунальных услуг установлены следующими нормативно-правовыми актами:</w:t>
      </w:r>
    </w:p>
    <w:p w14:paraId="59432B94" w14:textId="77777777" w:rsidR="007E3DFD" w:rsidRPr="002D08D8" w:rsidRDefault="007E3DFD" w:rsidP="002E3DF8">
      <w:pPr>
        <w:numPr>
          <w:ilvl w:val="0"/>
          <w:numId w:val="78"/>
        </w:numPr>
        <w:tabs>
          <w:tab w:val="left" w:pos="567"/>
        </w:tabs>
        <w:jc w:val="both"/>
      </w:pPr>
      <w:r w:rsidRPr="002D08D8">
        <w:t>Приказ департамента по тарифам Новосибирской области от 15.06.2016 № 85-ТЭ «Об утверждении нормативов потребления коммунальной услуги по отоплению на территории Новосибирской области» (с изменениями).</w:t>
      </w:r>
    </w:p>
    <w:p w14:paraId="00EBBAD7" w14:textId="77777777" w:rsidR="007E3DFD" w:rsidRPr="002D08D8" w:rsidRDefault="007E3DFD" w:rsidP="002E3DF8">
      <w:pPr>
        <w:numPr>
          <w:ilvl w:val="0"/>
          <w:numId w:val="78"/>
        </w:numPr>
        <w:tabs>
          <w:tab w:val="left" w:pos="567"/>
        </w:tabs>
        <w:jc w:val="both"/>
      </w:pPr>
      <w:r w:rsidRPr="002D08D8">
        <w:t>Приказ департамента по тарифам Новосибирской области 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14:paraId="6E6B770F" w14:textId="77777777" w:rsidR="007E3DFD" w:rsidRPr="002D08D8" w:rsidRDefault="007E3DFD" w:rsidP="002E3DF8">
      <w:pPr>
        <w:numPr>
          <w:ilvl w:val="0"/>
          <w:numId w:val="78"/>
        </w:numPr>
        <w:tabs>
          <w:tab w:val="left" w:pos="567"/>
        </w:tabs>
        <w:jc w:val="both"/>
      </w:pPr>
      <w:r w:rsidRPr="002D08D8">
        <w:t>Приказ департамента по тарифам Новосибирской области от 15.08.2012 № 168-ЭЭ «Об утверждении нормативов потребления коммунальной услуги по электроснабжению на территории Новосибирской области».</w:t>
      </w:r>
    </w:p>
    <w:p w14:paraId="2BC37A0E" w14:textId="77777777" w:rsidR="007E3DFD" w:rsidRPr="002D08D8" w:rsidRDefault="007E3DFD" w:rsidP="002E3DF8">
      <w:pPr>
        <w:numPr>
          <w:ilvl w:val="0"/>
          <w:numId w:val="78"/>
        </w:numPr>
        <w:tabs>
          <w:tab w:val="left" w:pos="567"/>
        </w:tabs>
        <w:jc w:val="both"/>
      </w:pPr>
      <w:r w:rsidRPr="002D08D8">
        <w:t>Приказ департамента по тарифам Новосибирской области от 15.08.2012 № 169-Г «Об утверждении нормативов потребления коммунальной услуги по газоснабжению на территории Новосибирской области».</w:t>
      </w:r>
    </w:p>
    <w:p w14:paraId="052E36FE" w14:textId="77777777" w:rsidR="007E3DFD" w:rsidRPr="002D08D8" w:rsidRDefault="007E3DFD" w:rsidP="002E3DF8">
      <w:pPr>
        <w:numPr>
          <w:ilvl w:val="0"/>
          <w:numId w:val="78"/>
        </w:numPr>
        <w:tabs>
          <w:tab w:val="left" w:pos="567"/>
        </w:tabs>
        <w:jc w:val="both"/>
      </w:pPr>
      <w:r w:rsidRPr="002D08D8">
        <w:t>Приказ департамента по тарифам Новосибирской области от 20.10.2017 № 342-ЖКХ «Об утверждении нормативов накопления твёрдых коммунальных отходов на территории Новосибирской области».</w:t>
      </w:r>
    </w:p>
    <w:p w14:paraId="590061D3" w14:textId="77777777" w:rsidR="007E3DFD" w:rsidRPr="002D08D8" w:rsidRDefault="007E3DFD" w:rsidP="002E3DF8">
      <w:pPr>
        <w:numPr>
          <w:ilvl w:val="0"/>
          <w:numId w:val="78"/>
        </w:numPr>
        <w:tabs>
          <w:tab w:val="left" w:pos="567"/>
        </w:tabs>
        <w:jc w:val="both"/>
      </w:pPr>
      <w:r w:rsidRPr="002D08D8">
        <w:t>Приказ департамента по тарифам Новосибирской области 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на территории Новосибирской области и о внесении изменений в приказ департамента по тарифам Новосибирской области от 16.08.2012 № 170-В».</w:t>
      </w:r>
    </w:p>
    <w:p w14:paraId="7EB5B44A" w14:textId="0339B5CA" w:rsidR="007E3DFD" w:rsidRPr="002D08D8" w:rsidRDefault="007E3DFD" w:rsidP="007E3DFD">
      <w:pPr>
        <w:ind w:firstLine="709"/>
        <w:contextualSpacing/>
        <w:jc w:val="both"/>
      </w:pPr>
      <w:r w:rsidRPr="002D08D8">
        <w:rPr>
          <w:szCs w:val="28"/>
        </w:rPr>
        <w:t>Нормативы</w:t>
      </w:r>
      <w:r w:rsidRPr="002D08D8">
        <w:t xml:space="preserve"> потребления коммунальных услуг по отоплению, применяемые для расчёта размера платы за коммунальную услугу при отсутствии приборов учёта на территории </w:t>
      </w:r>
      <w:r w:rsidR="006C46ED">
        <w:t>Кайлинского сельсовета</w:t>
      </w:r>
      <w:r w:rsidRPr="002D08D8">
        <w:t xml:space="preserve"> приведены в таблице </w:t>
      </w:r>
      <w:r w:rsidRPr="002D08D8">
        <w:fldChar w:fldCharType="begin"/>
      </w:r>
      <w:r w:rsidRPr="002D08D8">
        <w:instrText xml:space="preserve"> REF Tbl_Komm1 \h  \* MERGEFORMAT </w:instrText>
      </w:r>
      <w:r w:rsidRPr="002D08D8">
        <w:fldChar w:fldCharType="separate"/>
      </w:r>
      <w:r w:rsidR="00884D5C">
        <w:rPr>
          <w:noProof/>
          <w:szCs w:val="28"/>
          <w:lang w:bidi="en-US"/>
        </w:rPr>
        <w:t>45</w:t>
      </w:r>
      <w:r w:rsidRPr="002D08D8">
        <w:fldChar w:fldCharType="end"/>
      </w:r>
      <w:r w:rsidRPr="002D08D8">
        <w:t>.</w:t>
      </w:r>
    </w:p>
    <w:p w14:paraId="1BD27684" w14:textId="586CD234" w:rsidR="007E3DFD" w:rsidRPr="002D08D8" w:rsidRDefault="007E3DFD" w:rsidP="007E3DFD">
      <w:pPr>
        <w:autoSpaceDE w:val="0"/>
        <w:autoSpaceDN w:val="0"/>
        <w:adjustRightInd w:val="0"/>
        <w:ind w:firstLine="709"/>
        <w:jc w:val="right"/>
        <w:rPr>
          <w:szCs w:val="28"/>
        </w:rPr>
      </w:pPr>
      <w:r w:rsidRPr="002D08D8">
        <w:rPr>
          <w:szCs w:val="28"/>
        </w:rPr>
        <w:t xml:space="preserve"> Таблица </w:t>
      </w:r>
      <w:bookmarkStart w:id="222" w:name="Tbl_Komm1"/>
      <w:r w:rsidRPr="002D08D8">
        <w:rPr>
          <w:sz w:val="22"/>
        </w:rPr>
        <w:fldChar w:fldCharType="begin"/>
      </w:r>
      <w:r w:rsidRPr="002D08D8">
        <w:rPr>
          <w:szCs w:val="28"/>
          <w:lang w:bidi="en-US"/>
        </w:rPr>
        <w:instrText xml:space="preserve"> SEQ Таблица \* ARABIC </w:instrText>
      </w:r>
      <w:r w:rsidRPr="002D08D8">
        <w:rPr>
          <w:sz w:val="22"/>
        </w:rPr>
        <w:fldChar w:fldCharType="separate"/>
      </w:r>
      <w:r w:rsidR="00884D5C">
        <w:rPr>
          <w:noProof/>
          <w:szCs w:val="28"/>
          <w:lang w:bidi="en-US"/>
        </w:rPr>
        <w:t>45</w:t>
      </w:r>
      <w:r w:rsidRPr="002D08D8">
        <w:rPr>
          <w:sz w:val="22"/>
        </w:rPr>
        <w:fldChar w:fldCharType="end"/>
      </w:r>
      <w:bookmarkEnd w:id="222"/>
    </w:p>
    <w:p w14:paraId="741974B3" w14:textId="77777777" w:rsidR="007E3DFD" w:rsidRPr="002D08D8" w:rsidRDefault="007E3DFD" w:rsidP="007E3DFD">
      <w:pPr>
        <w:spacing w:after="120"/>
        <w:jc w:val="center"/>
        <w:rPr>
          <w:szCs w:val="28"/>
        </w:rPr>
      </w:pPr>
      <w:r w:rsidRPr="002D08D8">
        <w:rPr>
          <w:szCs w:val="28"/>
        </w:rPr>
        <w:t>Нормативы потребления коммунальной услуги по отоплению в жилых помещениях на территории Новосибирской области</w:t>
      </w:r>
    </w:p>
    <w:tbl>
      <w:tblPr>
        <w:tblW w:w="10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4"/>
        <w:gridCol w:w="2525"/>
        <w:gridCol w:w="2405"/>
        <w:gridCol w:w="2884"/>
      </w:tblGrid>
      <w:tr w:rsidR="007E3DFD" w:rsidRPr="002D08D8" w14:paraId="76BBB44B" w14:textId="77777777" w:rsidTr="00D7303D">
        <w:trPr>
          <w:trHeight w:val="170"/>
          <w:tblHeader/>
        </w:trPr>
        <w:tc>
          <w:tcPr>
            <w:tcW w:w="2524" w:type="dxa"/>
            <w:vMerge w:val="restart"/>
            <w:vAlign w:val="center"/>
          </w:tcPr>
          <w:p w14:paraId="0F9EF390" w14:textId="77777777" w:rsidR="007E3DFD" w:rsidRPr="002D08D8" w:rsidRDefault="007E3DFD" w:rsidP="00D7303D">
            <w:pPr>
              <w:widowControl w:val="0"/>
              <w:autoSpaceDE w:val="0"/>
              <w:autoSpaceDN w:val="0"/>
              <w:jc w:val="center"/>
              <w:rPr>
                <w:sz w:val="18"/>
                <w:szCs w:val="20"/>
              </w:rPr>
            </w:pPr>
            <w:r w:rsidRPr="002D08D8">
              <w:rPr>
                <w:sz w:val="18"/>
                <w:szCs w:val="20"/>
              </w:rPr>
              <w:t>Категория многоквартирного (жилого) дома</w:t>
            </w:r>
          </w:p>
        </w:tc>
        <w:tc>
          <w:tcPr>
            <w:tcW w:w="7814" w:type="dxa"/>
            <w:gridSpan w:val="3"/>
            <w:vAlign w:val="center"/>
          </w:tcPr>
          <w:p w14:paraId="5FF28A97" w14:textId="77777777" w:rsidR="007E3DFD" w:rsidRPr="002D08D8" w:rsidRDefault="007E3DFD" w:rsidP="00D7303D">
            <w:pPr>
              <w:widowControl w:val="0"/>
              <w:autoSpaceDE w:val="0"/>
              <w:autoSpaceDN w:val="0"/>
              <w:jc w:val="center"/>
              <w:rPr>
                <w:sz w:val="18"/>
                <w:szCs w:val="20"/>
              </w:rPr>
            </w:pPr>
            <w:r w:rsidRPr="002D08D8">
              <w:rPr>
                <w:sz w:val="18"/>
                <w:szCs w:val="20"/>
              </w:rPr>
              <w:t>Норматив потребления (Гкал на 1 кв. метр общей площади жилого помещения в месяц)</w:t>
            </w:r>
          </w:p>
        </w:tc>
      </w:tr>
      <w:tr w:rsidR="007E3DFD" w:rsidRPr="002D08D8" w14:paraId="5C3B6186" w14:textId="77777777" w:rsidTr="00D7303D">
        <w:trPr>
          <w:trHeight w:val="170"/>
          <w:tblHeader/>
        </w:trPr>
        <w:tc>
          <w:tcPr>
            <w:tcW w:w="2524" w:type="dxa"/>
            <w:vMerge/>
            <w:vAlign w:val="center"/>
          </w:tcPr>
          <w:p w14:paraId="1A00A19A" w14:textId="77777777" w:rsidR="007E3DFD" w:rsidRPr="002D08D8" w:rsidRDefault="007E3DFD" w:rsidP="00D7303D">
            <w:pPr>
              <w:jc w:val="center"/>
              <w:rPr>
                <w:rFonts w:eastAsia="Calibri"/>
                <w:sz w:val="18"/>
                <w:szCs w:val="20"/>
                <w:lang w:eastAsia="en-US"/>
              </w:rPr>
            </w:pPr>
          </w:p>
        </w:tc>
        <w:tc>
          <w:tcPr>
            <w:tcW w:w="2525" w:type="dxa"/>
            <w:vAlign w:val="center"/>
          </w:tcPr>
          <w:p w14:paraId="25444A44" w14:textId="77777777" w:rsidR="007E3DFD" w:rsidRPr="002D08D8" w:rsidRDefault="007E3DFD" w:rsidP="00D7303D">
            <w:pPr>
              <w:widowControl w:val="0"/>
              <w:autoSpaceDE w:val="0"/>
              <w:autoSpaceDN w:val="0"/>
              <w:jc w:val="center"/>
              <w:rPr>
                <w:sz w:val="18"/>
                <w:szCs w:val="20"/>
              </w:rPr>
            </w:pPr>
            <w:r w:rsidRPr="002D08D8">
              <w:rPr>
                <w:sz w:val="18"/>
                <w:szCs w:val="20"/>
              </w:rPr>
              <w:t>многоквартирные и жилые дома со стенами из камня, кирпича</w:t>
            </w:r>
          </w:p>
        </w:tc>
        <w:tc>
          <w:tcPr>
            <w:tcW w:w="2405" w:type="dxa"/>
            <w:vAlign w:val="center"/>
          </w:tcPr>
          <w:p w14:paraId="47E1EAD2" w14:textId="77777777" w:rsidR="007E3DFD" w:rsidRPr="002D08D8" w:rsidRDefault="007E3DFD" w:rsidP="00D7303D">
            <w:pPr>
              <w:widowControl w:val="0"/>
              <w:autoSpaceDE w:val="0"/>
              <w:autoSpaceDN w:val="0"/>
              <w:jc w:val="center"/>
              <w:rPr>
                <w:sz w:val="18"/>
                <w:szCs w:val="20"/>
              </w:rPr>
            </w:pPr>
            <w:r w:rsidRPr="002D08D8">
              <w:rPr>
                <w:sz w:val="18"/>
                <w:szCs w:val="20"/>
              </w:rPr>
              <w:t>многоквартирные и жилые дома со стенами из панелей, блоков</w:t>
            </w:r>
          </w:p>
        </w:tc>
        <w:tc>
          <w:tcPr>
            <w:tcW w:w="2884" w:type="dxa"/>
            <w:vAlign w:val="center"/>
          </w:tcPr>
          <w:p w14:paraId="40FA4525" w14:textId="77777777" w:rsidR="007E3DFD" w:rsidRPr="002D08D8" w:rsidRDefault="007E3DFD" w:rsidP="00D7303D">
            <w:pPr>
              <w:widowControl w:val="0"/>
              <w:autoSpaceDE w:val="0"/>
              <w:autoSpaceDN w:val="0"/>
              <w:jc w:val="center"/>
              <w:rPr>
                <w:sz w:val="18"/>
                <w:szCs w:val="20"/>
              </w:rPr>
            </w:pPr>
            <w:r w:rsidRPr="002D08D8">
              <w:rPr>
                <w:sz w:val="18"/>
                <w:szCs w:val="20"/>
              </w:rPr>
              <w:t>многоквартирные и жилые дома со стенами из дерева, смешанных и других материалов</w:t>
            </w:r>
          </w:p>
        </w:tc>
      </w:tr>
      <w:tr w:rsidR="007E3DFD" w:rsidRPr="002D08D8" w14:paraId="4191D073" w14:textId="77777777" w:rsidTr="00D7303D">
        <w:trPr>
          <w:trHeight w:val="170"/>
          <w:tblHeader/>
        </w:trPr>
        <w:tc>
          <w:tcPr>
            <w:tcW w:w="2524" w:type="dxa"/>
          </w:tcPr>
          <w:p w14:paraId="6D193DA6" w14:textId="77777777" w:rsidR="007E3DFD" w:rsidRPr="002D08D8" w:rsidRDefault="007E3DFD" w:rsidP="00D7303D">
            <w:pPr>
              <w:widowControl w:val="0"/>
              <w:autoSpaceDE w:val="0"/>
              <w:autoSpaceDN w:val="0"/>
              <w:jc w:val="center"/>
              <w:rPr>
                <w:sz w:val="18"/>
                <w:szCs w:val="20"/>
              </w:rPr>
            </w:pPr>
            <w:r w:rsidRPr="002D08D8">
              <w:rPr>
                <w:sz w:val="18"/>
                <w:szCs w:val="20"/>
              </w:rPr>
              <w:t>1</w:t>
            </w:r>
          </w:p>
        </w:tc>
        <w:tc>
          <w:tcPr>
            <w:tcW w:w="2525" w:type="dxa"/>
          </w:tcPr>
          <w:p w14:paraId="7C5EFFB0" w14:textId="77777777" w:rsidR="007E3DFD" w:rsidRPr="002D08D8" w:rsidRDefault="007E3DFD" w:rsidP="00D7303D">
            <w:pPr>
              <w:widowControl w:val="0"/>
              <w:autoSpaceDE w:val="0"/>
              <w:autoSpaceDN w:val="0"/>
              <w:jc w:val="center"/>
              <w:rPr>
                <w:sz w:val="18"/>
                <w:szCs w:val="20"/>
              </w:rPr>
            </w:pPr>
            <w:r w:rsidRPr="002D08D8">
              <w:rPr>
                <w:sz w:val="18"/>
                <w:szCs w:val="20"/>
              </w:rPr>
              <w:t>2</w:t>
            </w:r>
          </w:p>
        </w:tc>
        <w:tc>
          <w:tcPr>
            <w:tcW w:w="2405" w:type="dxa"/>
          </w:tcPr>
          <w:p w14:paraId="638402D7" w14:textId="77777777" w:rsidR="007E3DFD" w:rsidRPr="002D08D8" w:rsidRDefault="007E3DFD" w:rsidP="00D7303D">
            <w:pPr>
              <w:widowControl w:val="0"/>
              <w:autoSpaceDE w:val="0"/>
              <w:autoSpaceDN w:val="0"/>
              <w:jc w:val="center"/>
              <w:rPr>
                <w:sz w:val="18"/>
                <w:szCs w:val="20"/>
              </w:rPr>
            </w:pPr>
            <w:r w:rsidRPr="002D08D8">
              <w:rPr>
                <w:sz w:val="18"/>
                <w:szCs w:val="20"/>
              </w:rPr>
              <w:t>3</w:t>
            </w:r>
          </w:p>
        </w:tc>
        <w:tc>
          <w:tcPr>
            <w:tcW w:w="2884" w:type="dxa"/>
          </w:tcPr>
          <w:p w14:paraId="5A6DCE57" w14:textId="77777777" w:rsidR="007E3DFD" w:rsidRPr="002D08D8" w:rsidRDefault="007E3DFD" w:rsidP="00D7303D">
            <w:pPr>
              <w:widowControl w:val="0"/>
              <w:autoSpaceDE w:val="0"/>
              <w:autoSpaceDN w:val="0"/>
              <w:jc w:val="center"/>
              <w:rPr>
                <w:sz w:val="18"/>
                <w:szCs w:val="20"/>
              </w:rPr>
            </w:pPr>
            <w:r w:rsidRPr="002D08D8">
              <w:rPr>
                <w:sz w:val="18"/>
                <w:szCs w:val="20"/>
              </w:rPr>
              <w:t>4</w:t>
            </w:r>
          </w:p>
        </w:tc>
      </w:tr>
      <w:tr w:rsidR="007E3DFD" w:rsidRPr="002D08D8" w14:paraId="1C611914" w14:textId="77777777" w:rsidTr="00D7303D">
        <w:trPr>
          <w:trHeight w:val="170"/>
        </w:trPr>
        <w:tc>
          <w:tcPr>
            <w:tcW w:w="2524" w:type="dxa"/>
          </w:tcPr>
          <w:p w14:paraId="11F69463" w14:textId="77777777" w:rsidR="007E3DFD" w:rsidRPr="002D08D8" w:rsidRDefault="007E3DFD" w:rsidP="00D7303D">
            <w:pPr>
              <w:widowControl w:val="0"/>
              <w:autoSpaceDE w:val="0"/>
              <w:autoSpaceDN w:val="0"/>
              <w:jc w:val="center"/>
              <w:rPr>
                <w:sz w:val="18"/>
                <w:szCs w:val="20"/>
              </w:rPr>
            </w:pPr>
            <w:r w:rsidRPr="002D08D8">
              <w:rPr>
                <w:sz w:val="18"/>
                <w:szCs w:val="20"/>
              </w:rPr>
              <w:t>Этажность</w:t>
            </w:r>
          </w:p>
        </w:tc>
        <w:tc>
          <w:tcPr>
            <w:tcW w:w="7814" w:type="dxa"/>
            <w:gridSpan w:val="3"/>
          </w:tcPr>
          <w:p w14:paraId="3BA74DD1" w14:textId="77777777" w:rsidR="007E3DFD" w:rsidRPr="002D08D8" w:rsidRDefault="007E3DFD" w:rsidP="00D7303D">
            <w:pPr>
              <w:widowControl w:val="0"/>
              <w:autoSpaceDE w:val="0"/>
              <w:autoSpaceDN w:val="0"/>
              <w:jc w:val="center"/>
              <w:rPr>
                <w:sz w:val="18"/>
                <w:szCs w:val="20"/>
              </w:rPr>
            </w:pPr>
            <w:r w:rsidRPr="002D08D8">
              <w:rPr>
                <w:sz w:val="18"/>
                <w:szCs w:val="20"/>
              </w:rPr>
              <w:t>многоквартирные и жилые дома до 1999 года постройки включительно</w:t>
            </w:r>
          </w:p>
        </w:tc>
      </w:tr>
      <w:tr w:rsidR="007E3DFD" w:rsidRPr="002D08D8" w14:paraId="1D32290E" w14:textId="77777777" w:rsidTr="00D7303D">
        <w:trPr>
          <w:trHeight w:val="170"/>
        </w:trPr>
        <w:tc>
          <w:tcPr>
            <w:tcW w:w="2524" w:type="dxa"/>
          </w:tcPr>
          <w:p w14:paraId="540BD90D" w14:textId="77777777" w:rsidR="007E3DFD" w:rsidRPr="002D08D8" w:rsidRDefault="007E3DFD" w:rsidP="00D7303D">
            <w:pPr>
              <w:widowControl w:val="0"/>
              <w:autoSpaceDE w:val="0"/>
              <w:autoSpaceDN w:val="0"/>
              <w:jc w:val="center"/>
              <w:rPr>
                <w:sz w:val="18"/>
                <w:szCs w:val="20"/>
              </w:rPr>
            </w:pPr>
            <w:r w:rsidRPr="002D08D8">
              <w:rPr>
                <w:sz w:val="18"/>
                <w:szCs w:val="20"/>
              </w:rPr>
              <w:t>1</w:t>
            </w:r>
          </w:p>
        </w:tc>
        <w:tc>
          <w:tcPr>
            <w:tcW w:w="2525" w:type="dxa"/>
          </w:tcPr>
          <w:p w14:paraId="659297D2" w14:textId="77777777" w:rsidR="007E3DFD" w:rsidRPr="002D08D8" w:rsidRDefault="007E3DFD" w:rsidP="00D7303D">
            <w:pPr>
              <w:widowControl w:val="0"/>
              <w:autoSpaceDE w:val="0"/>
              <w:autoSpaceDN w:val="0"/>
              <w:jc w:val="center"/>
              <w:rPr>
                <w:sz w:val="18"/>
                <w:szCs w:val="20"/>
              </w:rPr>
            </w:pPr>
            <w:r w:rsidRPr="002D08D8">
              <w:rPr>
                <w:sz w:val="18"/>
                <w:szCs w:val="20"/>
              </w:rPr>
              <w:t>0,025</w:t>
            </w:r>
          </w:p>
        </w:tc>
        <w:tc>
          <w:tcPr>
            <w:tcW w:w="2405" w:type="dxa"/>
          </w:tcPr>
          <w:p w14:paraId="43D733CC" w14:textId="77777777" w:rsidR="007E3DFD" w:rsidRPr="002D08D8" w:rsidRDefault="007E3DFD" w:rsidP="00D7303D">
            <w:pPr>
              <w:widowControl w:val="0"/>
              <w:autoSpaceDE w:val="0"/>
              <w:autoSpaceDN w:val="0"/>
              <w:jc w:val="center"/>
              <w:rPr>
                <w:sz w:val="18"/>
                <w:szCs w:val="20"/>
              </w:rPr>
            </w:pPr>
            <w:r w:rsidRPr="002D08D8">
              <w:rPr>
                <w:sz w:val="18"/>
                <w:szCs w:val="20"/>
              </w:rPr>
              <w:t>0,025</w:t>
            </w:r>
          </w:p>
        </w:tc>
        <w:tc>
          <w:tcPr>
            <w:tcW w:w="2884" w:type="dxa"/>
          </w:tcPr>
          <w:p w14:paraId="31EAF127" w14:textId="77777777" w:rsidR="007E3DFD" w:rsidRPr="002D08D8" w:rsidRDefault="007E3DFD" w:rsidP="00D7303D">
            <w:pPr>
              <w:widowControl w:val="0"/>
              <w:autoSpaceDE w:val="0"/>
              <w:autoSpaceDN w:val="0"/>
              <w:jc w:val="center"/>
              <w:rPr>
                <w:sz w:val="18"/>
                <w:szCs w:val="20"/>
              </w:rPr>
            </w:pPr>
            <w:r w:rsidRPr="002D08D8">
              <w:rPr>
                <w:sz w:val="18"/>
                <w:szCs w:val="20"/>
              </w:rPr>
              <w:t>0,025</w:t>
            </w:r>
          </w:p>
        </w:tc>
      </w:tr>
      <w:tr w:rsidR="007E3DFD" w:rsidRPr="002D08D8" w14:paraId="43772E45" w14:textId="77777777" w:rsidTr="00D7303D">
        <w:trPr>
          <w:trHeight w:val="170"/>
        </w:trPr>
        <w:tc>
          <w:tcPr>
            <w:tcW w:w="2524" w:type="dxa"/>
          </w:tcPr>
          <w:p w14:paraId="285DC74B" w14:textId="77777777" w:rsidR="007E3DFD" w:rsidRPr="002D08D8" w:rsidRDefault="007E3DFD" w:rsidP="00D7303D">
            <w:pPr>
              <w:widowControl w:val="0"/>
              <w:autoSpaceDE w:val="0"/>
              <w:autoSpaceDN w:val="0"/>
              <w:jc w:val="center"/>
              <w:rPr>
                <w:sz w:val="18"/>
                <w:szCs w:val="20"/>
              </w:rPr>
            </w:pPr>
            <w:r w:rsidRPr="002D08D8">
              <w:rPr>
                <w:sz w:val="18"/>
                <w:szCs w:val="20"/>
              </w:rPr>
              <w:t>2</w:t>
            </w:r>
          </w:p>
        </w:tc>
        <w:tc>
          <w:tcPr>
            <w:tcW w:w="2525" w:type="dxa"/>
          </w:tcPr>
          <w:p w14:paraId="30B34D7B" w14:textId="77777777" w:rsidR="007E3DFD" w:rsidRPr="002D08D8" w:rsidRDefault="007E3DFD" w:rsidP="00D7303D">
            <w:pPr>
              <w:widowControl w:val="0"/>
              <w:autoSpaceDE w:val="0"/>
              <w:autoSpaceDN w:val="0"/>
              <w:jc w:val="center"/>
              <w:rPr>
                <w:sz w:val="18"/>
                <w:szCs w:val="20"/>
              </w:rPr>
            </w:pPr>
            <w:r w:rsidRPr="002D08D8">
              <w:rPr>
                <w:sz w:val="18"/>
                <w:szCs w:val="20"/>
              </w:rPr>
              <w:t>0,023</w:t>
            </w:r>
          </w:p>
        </w:tc>
        <w:tc>
          <w:tcPr>
            <w:tcW w:w="2405" w:type="dxa"/>
          </w:tcPr>
          <w:p w14:paraId="69B03B3A" w14:textId="77777777" w:rsidR="007E3DFD" w:rsidRPr="002D08D8" w:rsidRDefault="007E3DFD" w:rsidP="00D7303D">
            <w:pPr>
              <w:widowControl w:val="0"/>
              <w:autoSpaceDE w:val="0"/>
              <w:autoSpaceDN w:val="0"/>
              <w:jc w:val="center"/>
              <w:rPr>
                <w:sz w:val="18"/>
                <w:szCs w:val="20"/>
              </w:rPr>
            </w:pPr>
            <w:r w:rsidRPr="002D08D8">
              <w:rPr>
                <w:sz w:val="18"/>
                <w:szCs w:val="20"/>
              </w:rPr>
              <w:t>0,023</w:t>
            </w:r>
          </w:p>
        </w:tc>
        <w:tc>
          <w:tcPr>
            <w:tcW w:w="2884" w:type="dxa"/>
          </w:tcPr>
          <w:p w14:paraId="28DD0E37" w14:textId="77777777" w:rsidR="007E3DFD" w:rsidRPr="002D08D8" w:rsidRDefault="007E3DFD" w:rsidP="00D7303D">
            <w:pPr>
              <w:widowControl w:val="0"/>
              <w:autoSpaceDE w:val="0"/>
              <w:autoSpaceDN w:val="0"/>
              <w:jc w:val="center"/>
              <w:rPr>
                <w:sz w:val="18"/>
                <w:szCs w:val="20"/>
              </w:rPr>
            </w:pPr>
            <w:r w:rsidRPr="002D08D8">
              <w:rPr>
                <w:sz w:val="18"/>
                <w:szCs w:val="20"/>
              </w:rPr>
              <w:t>0,023</w:t>
            </w:r>
          </w:p>
        </w:tc>
      </w:tr>
      <w:tr w:rsidR="007E3DFD" w:rsidRPr="002D08D8" w14:paraId="017929F0" w14:textId="77777777" w:rsidTr="00D7303D">
        <w:trPr>
          <w:trHeight w:val="170"/>
        </w:trPr>
        <w:tc>
          <w:tcPr>
            <w:tcW w:w="2524" w:type="dxa"/>
          </w:tcPr>
          <w:p w14:paraId="4E36E22F" w14:textId="77777777" w:rsidR="007E3DFD" w:rsidRPr="002D08D8" w:rsidRDefault="007E3DFD" w:rsidP="00D7303D">
            <w:pPr>
              <w:widowControl w:val="0"/>
              <w:autoSpaceDE w:val="0"/>
              <w:autoSpaceDN w:val="0"/>
              <w:jc w:val="center"/>
              <w:rPr>
                <w:sz w:val="18"/>
                <w:szCs w:val="20"/>
              </w:rPr>
            </w:pPr>
            <w:r w:rsidRPr="002D08D8">
              <w:rPr>
                <w:sz w:val="18"/>
                <w:szCs w:val="20"/>
              </w:rPr>
              <w:t>3 - 4</w:t>
            </w:r>
          </w:p>
        </w:tc>
        <w:tc>
          <w:tcPr>
            <w:tcW w:w="2525" w:type="dxa"/>
          </w:tcPr>
          <w:p w14:paraId="2A900C1A" w14:textId="77777777" w:rsidR="007E3DFD" w:rsidRPr="002D08D8" w:rsidRDefault="007E3DFD" w:rsidP="00D7303D">
            <w:pPr>
              <w:widowControl w:val="0"/>
              <w:autoSpaceDE w:val="0"/>
              <w:autoSpaceDN w:val="0"/>
              <w:jc w:val="center"/>
              <w:rPr>
                <w:sz w:val="18"/>
                <w:szCs w:val="20"/>
              </w:rPr>
            </w:pPr>
            <w:r w:rsidRPr="002D08D8">
              <w:rPr>
                <w:sz w:val="18"/>
                <w:szCs w:val="20"/>
              </w:rPr>
              <w:t>0,025</w:t>
            </w:r>
          </w:p>
        </w:tc>
        <w:tc>
          <w:tcPr>
            <w:tcW w:w="2405" w:type="dxa"/>
          </w:tcPr>
          <w:p w14:paraId="732D11EA" w14:textId="77777777" w:rsidR="007E3DFD" w:rsidRPr="002D08D8" w:rsidRDefault="007E3DFD" w:rsidP="00D7303D">
            <w:pPr>
              <w:widowControl w:val="0"/>
              <w:autoSpaceDE w:val="0"/>
              <w:autoSpaceDN w:val="0"/>
              <w:jc w:val="center"/>
              <w:rPr>
                <w:sz w:val="18"/>
                <w:szCs w:val="20"/>
              </w:rPr>
            </w:pPr>
            <w:r w:rsidRPr="002D08D8">
              <w:rPr>
                <w:sz w:val="18"/>
                <w:szCs w:val="20"/>
              </w:rPr>
              <w:t>0,025</w:t>
            </w:r>
          </w:p>
        </w:tc>
        <w:tc>
          <w:tcPr>
            <w:tcW w:w="2884" w:type="dxa"/>
          </w:tcPr>
          <w:p w14:paraId="2315415C" w14:textId="77777777" w:rsidR="007E3DFD" w:rsidRPr="002D08D8" w:rsidRDefault="007E3DFD" w:rsidP="00D7303D">
            <w:pPr>
              <w:widowControl w:val="0"/>
              <w:autoSpaceDE w:val="0"/>
              <w:autoSpaceDN w:val="0"/>
              <w:jc w:val="center"/>
              <w:rPr>
                <w:sz w:val="18"/>
                <w:szCs w:val="20"/>
              </w:rPr>
            </w:pPr>
            <w:r w:rsidRPr="002D08D8">
              <w:rPr>
                <w:sz w:val="18"/>
                <w:szCs w:val="20"/>
              </w:rPr>
              <w:t>0,025</w:t>
            </w:r>
          </w:p>
        </w:tc>
      </w:tr>
      <w:tr w:rsidR="007E3DFD" w:rsidRPr="002D08D8" w14:paraId="4E84D332" w14:textId="77777777" w:rsidTr="00D7303D">
        <w:trPr>
          <w:trHeight w:val="170"/>
        </w:trPr>
        <w:tc>
          <w:tcPr>
            <w:tcW w:w="2524" w:type="dxa"/>
          </w:tcPr>
          <w:p w14:paraId="204A828E" w14:textId="77777777" w:rsidR="007E3DFD" w:rsidRPr="002D08D8" w:rsidRDefault="007E3DFD" w:rsidP="00D7303D">
            <w:pPr>
              <w:widowControl w:val="0"/>
              <w:autoSpaceDE w:val="0"/>
              <w:autoSpaceDN w:val="0"/>
              <w:jc w:val="center"/>
              <w:rPr>
                <w:sz w:val="18"/>
                <w:szCs w:val="20"/>
              </w:rPr>
            </w:pPr>
            <w:r w:rsidRPr="002D08D8">
              <w:rPr>
                <w:sz w:val="18"/>
                <w:szCs w:val="20"/>
              </w:rPr>
              <w:t>5 - 9</w:t>
            </w:r>
          </w:p>
        </w:tc>
        <w:tc>
          <w:tcPr>
            <w:tcW w:w="2525" w:type="dxa"/>
          </w:tcPr>
          <w:p w14:paraId="657F3510" w14:textId="77777777" w:rsidR="007E3DFD" w:rsidRPr="002D08D8" w:rsidRDefault="007E3DFD" w:rsidP="00D7303D">
            <w:pPr>
              <w:widowControl w:val="0"/>
              <w:autoSpaceDE w:val="0"/>
              <w:autoSpaceDN w:val="0"/>
              <w:jc w:val="center"/>
              <w:rPr>
                <w:sz w:val="18"/>
                <w:szCs w:val="20"/>
              </w:rPr>
            </w:pPr>
            <w:r w:rsidRPr="002D08D8">
              <w:rPr>
                <w:sz w:val="18"/>
                <w:szCs w:val="20"/>
              </w:rPr>
              <w:t>0,021</w:t>
            </w:r>
          </w:p>
        </w:tc>
        <w:tc>
          <w:tcPr>
            <w:tcW w:w="2405" w:type="dxa"/>
          </w:tcPr>
          <w:p w14:paraId="5C2383FC" w14:textId="77777777" w:rsidR="007E3DFD" w:rsidRPr="002D08D8" w:rsidRDefault="007E3DFD" w:rsidP="00D7303D">
            <w:pPr>
              <w:widowControl w:val="0"/>
              <w:autoSpaceDE w:val="0"/>
              <w:autoSpaceDN w:val="0"/>
              <w:jc w:val="center"/>
              <w:rPr>
                <w:sz w:val="18"/>
                <w:szCs w:val="20"/>
              </w:rPr>
            </w:pPr>
            <w:r w:rsidRPr="002D08D8">
              <w:rPr>
                <w:sz w:val="18"/>
                <w:szCs w:val="20"/>
              </w:rPr>
              <w:t>0,021</w:t>
            </w:r>
          </w:p>
        </w:tc>
        <w:tc>
          <w:tcPr>
            <w:tcW w:w="2884" w:type="dxa"/>
          </w:tcPr>
          <w:p w14:paraId="598B428C" w14:textId="77777777" w:rsidR="007E3DFD" w:rsidRPr="002D08D8" w:rsidRDefault="007E3DFD" w:rsidP="00D7303D">
            <w:pPr>
              <w:widowControl w:val="0"/>
              <w:autoSpaceDE w:val="0"/>
              <w:autoSpaceDN w:val="0"/>
              <w:jc w:val="center"/>
              <w:rPr>
                <w:sz w:val="18"/>
                <w:szCs w:val="20"/>
              </w:rPr>
            </w:pPr>
            <w:r w:rsidRPr="002D08D8">
              <w:rPr>
                <w:sz w:val="18"/>
                <w:szCs w:val="20"/>
              </w:rPr>
              <w:t>0,021</w:t>
            </w:r>
          </w:p>
        </w:tc>
      </w:tr>
      <w:tr w:rsidR="007E3DFD" w:rsidRPr="002D08D8" w14:paraId="7EBC731A" w14:textId="77777777" w:rsidTr="00D7303D">
        <w:trPr>
          <w:trHeight w:val="170"/>
        </w:trPr>
        <w:tc>
          <w:tcPr>
            <w:tcW w:w="2524" w:type="dxa"/>
          </w:tcPr>
          <w:p w14:paraId="58A6F2F0" w14:textId="77777777" w:rsidR="007E3DFD" w:rsidRPr="002D08D8" w:rsidRDefault="007E3DFD" w:rsidP="00D7303D">
            <w:pPr>
              <w:widowControl w:val="0"/>
              <w:autoSpaceDE w:val="0"/>
              <w:autoSpaceDN w:val="0"/>
              <w:jc w:val="center"/>
              <w:rPr>
                <w:sz w:val="18"/>
                <w:szCs w:val="20"/>
              </w:rPr>
            </w:pPr>
            <w:r w:rsidRPr="002D08D8">
              <w:rPr>
                <w:sz w:val="18"/>
                <w:szCs w:val="20"/>
              </w:rPr>
              <w:t>10</w:t>
            </w:r>
          </w:p>
        </w:tc>
        <w:tc>
          <w:tcPr>
            <w:tcW w:w="2525" w:type="dxa"/>
          </w:tcPr>
          <w:p w14:paraId="17C2CFDC" w14:textId="77777777" w:rsidR="007E3DFD" w:rsidRPr="002D08D8" w:rsidRDefault="007E3DFD" w:rsidP="00D7303D">
            <w:pPr>
              <w:widowControl w:val="0"/>
              <w:autoSpaceDE w:val="0"/>
              <w:autoSpaceDN w:val="0"/>
              <w:jc w:val="center"/>
              <w:rPr>
                <w:sz w:val="18"/>
                <w:szCs w:val="20"/>
              </w:rPr>
            </w:pPr>
            <w:r w:rsidRPr="002D08D8">
              <w:rPr>
                <w:sz w:val="18"/>
                <w:szCs w:val="20"/>
              </w:rPr>
              <w:t>0,019</w:t>
            </w:r>
          </w:p>
        </w:tc>
        <w:tc>
          <w:tcPr>
            <w:tcW w:w="2405" w:type="dxa"/>
          </w:tcPr>
          <w:p w14:paraId="27ACE944" w14:textId="77777777" w:rsidR="007E3DFD" w:rsidRPr="002D08D8" w:rsidRDefault="007E3DFD" w:rsidP="00D7303D">
            <w:pPr>
              <w:widowControl w:val="0"/>
              <w:autoSpaceDE w:val="0"/>
              <w:autoSpaceDN w:val="0"/>
              <w:jc w:val="center"/>
              <w:rPr>
                <w:sz w:val="18"/>
                <w:szCs w:val="20"/>
              </w:rPr>
            </w:pPr>
            <w:r w:rsidRPr="002D08D8">
              <w:rPr>
                <w:sz w:val="18"/>
                <w:szCs w:val="20"/>
              </w:rPr>
              <w:t>0,020</w:t>
            </w:r>
          </w:p>
        </w:tc>
        <w:tc>
          <w:tcPr>
            <w:tcW w:w="2884" w:type="dxa"/>
          </w:tcPr>
          <w:p w14:paraId="2F7D8DFA" w14:textId="77777777" w:rsidR="007E3DFD" w:rsidRPr="002D08D8" w:rsidRDefault="007E3DFD" w:rsidP="00D7303D">
            <w:pPr>
              <w:widowControl w:val="0"/>
              <w:autoSpaceDE w:val="0"/>
              <w:autoSpaceDN w:val="0"/>
              <w:jc w:val="center"/>
              <w:rPr>
                <w:sz w:val="18"/>
                <w:szCs w:val="20"/>
              </w:rPr>
            </w:pPr>
            <w:r w:rsidRPr="002D08D8">
              <w:rPr>
                <w:sz w:val="18"/>
                <w:szCs w:val="20"/>
              </w:rPr>
              <w:t>0,020</w:t>
            </w:r>
          </w:p>
        </w:tc>
      </w:tr>
      <w:tr w:rsidR="007E3DFD" w:rsidRPr="002D08D8" w14:paraId="03ED27D4" w14:textId="77777777" w:rsidTr="00D7303D">
        <w:trPr>
          <w:trHeight w:val="170"/>
        </w:trPr>
        <w:tc>
          <w:tcPr>
            <w:tcW w:w="2524" w:type="dxa"/>
          </w:tcPr>
          <w:p w14:paraId="1E98B0FF" w14:textId="77777777" w:rsidR="007E3DFD" w:rsidRPr="002D08D8" w:rsidRDefault="007E3DFD" w:rsidP="00D7303D">
            <w:pPr>
              <w:widowControl w:val="0"/>
              <w:autoSpaceDE w:val="0"/>
              <w:autoSpaceDN w:val="0"/>
              <w:jc w:val="center"/>
              <w:rPr>
                <w:sz w:val="18"/>
                <w:szCs w:val="20"/>
              </w:rPr>
            </w:pPr>
            <w:r w:rsidRPr="002D08D8">
              <w:rPr>
                <w:sz w:val="18"/>
                <w:szCs w:val="20"/>
              </w:rPr>
              <w:t>11</w:t>
            </w:r>
          </w:p>
        </w:tc>
        <w:tc>
          <w:tcPr>
            <w:tcW w:w="2525" w:type="dxa"/>
          </w:tcPr>
          <w:p w14:paraId="62CAE68C" w14:textId="77777777" w:rsidR="007E3DFD" w:rsidRPr="002D08D8" w:rsidRDefault="007E3DFD" w:rsidP="00D7303D">
            <w:pPr>
              <w:widowControl w:val="0"/>
              <w:autoSpaceDE w:val="0"/>
              <w:autoSpaceDN w:val="0"/>
              <w:jc w:val="center"/>
              <w:rPr>
                <w:sz w:val="18"/>
                <w:szCs w:val="20"/>
              </w:rPr>
            </w:pPr>
            <w:r w:rsidRPr="002D08D8">
              <w:rPr>
                <w:sz w:val="18"/>
                <w:szCs w:val="20"/>
              </w:rPr>
              <w:t>0,019</w:t>
            </w:r>
          </w:p>
        </w:tc>
        <w:tc>
          <w:tcPr>
            <w:tcW w:w="2405" w:type="dxa"/>
          </w:tcPr>
          <w:p w14:paraId="1CFB86BE" w14:textId="77777777" w:rsidR="007E3DFD" w:rsidRPr="002D08D8" w:rsidRDefault="007E3DFD" w:rsidP="00D7303D">
            <w:pPr>
              <w:widowControl w:val="0"/>
              <w:autoSpaceDE w:val="0"/>
              <w:autoSpaceDN w:val="0"/>
              <w:jc w:val="center"/>
              <w:rPr>
                <w:sz w:val="18"/>
                <w:szCs w:val="20"/>
              </w:rPr>
            </w:pPr>
            <w:r w:rsidRPr="002D08D8">
              <w:rPr>
                <w:sz w:val="18"/>
                <w:szCs w:val="20"/>
              </w:rPr>
              <w:t>0,020</w:t>
            </w:r>
          </w:p>
        </w:tc>
        <w:tc>
          <w:tcPr>
            <w:tcW w:w="2884" w:type="dxa"/>
          </w:tcPr>
          <w:p w14:paraId="786CE07E" w14:textId="77777777" w:rsidR="007E3DFD" w:rsidRPr="002D08D8" w:rsidRDefault="007E3DFD" w:rsidP="00D7303D">
            <w:pPr>
              <w:widowControl w:val="0"/>
              <w:autoSpaceDE w:val="0"/>
              <w:autoSpaceDN w:val="0"/>
              <w:jc w:val="center"/>
              <w:rPr>
                <w:sz w:val="18"/>
                <w:szCs w:val="20"/>
              </w:rPr>
            </w:pPr>
            <w:r w:rsidRPr="002D08D8">
              <w:rPr>
                <w:sz w:val="18"/>
                <w:szCs w:val="20"/>
              </w:rPr>
              <w:t>0,020</w:t>
            </w:r>
          </w:p>
        </w:tc>
      </w:tr>
      <w:tr w:rsidR="007E3DFD" w:rsidRPr="002D08D8" w14:paraId="683A19D7" w14:textId="77777777" w:rsidTr="00D7303D">
        <w:trPr>
          <w:trHeight w:val="170"/>
        </w:trPr>
        <w:tc>
          <w:tcPr>
            <w:tcW w:w="2524" w:type="dxa"/>
          </w:tcPr>
          <w:p w14:paraId="3C1DB2C7" w14:textId="77777777" w:rsidR="007E3DFD" w:rsidRPr="002D08D8" w:rsidRDefault="007E3DFD" w:rsidP="00D7303D">
            <w:pPr>
              <w:widowControl w:val="0"/>
              <w:autoSpaceDE w:val="0"/>
              <w:autoSpaceDN w:val="0"/>
              <w:jc w:val="center"/>
              <w:rPr>
                <w:sz w:val="18"/>
                <w:szCs w:val="20"/>
              </w:rPr>
            </w:pPr>
            <w:r w:rsidRPr="002D08D8">
              <w:rPr>
                <w:sz w:val="18"/>
                <w:szCs w:val="20"/>
              </w:rPr>
              <w:t>12</w:t>
            </w:r>
          </w:p>
        </w:tc>
        <w:tc>
          <w:tcPr>
            <w:tcW w:w="2525" w:type="dxa"/>
          </w:tcPr>
          <w:p w14:paraId="5A605010" w14:textId="77777777" w:rsidR="007E3DFD" w:rsidRPr="002D08D8" w:rsidRDefault="007E3DFD" w:rsidP="00D7303D">
            <w:pPr>
              <w:widowControl w:val="0"/>
              <w:autoSpaceDE w:val="0"/>
              <w:autoSpaceDN w:val="0"/>
              <w:jc w:val="center"/>
              <w:rPr>
                <w:sz w:val="18"/>
                <w:szCs w:val="20"/>
              </w:rPr>
            </w:pPr>
            <w:r w:rsidRPr="002D08D8">
              <w:rPr>
                <w:sz w:val="18"/>
                <w:szCs w:val="20"/>
              </w:rPr>
              <w:t>0,019</w:t>
            </w:r>
          </w:p>
        </w:tc>
        <w:tc>
          <w:tcPr>
            <w:tcW w:w="2405" w:type="dxa"/>
          </w:tcPr>
          <w:p w14:paraId="3BEC5280" w14:textId="77777777" w:rsidR="007E3DFD" w:rsidRPr="002D08D8" w:rsidRDefault="007E3DFD" w:rsidP="00D7303D">
            <w:pPr>
              <w:widowControl w:val="0"/>
              <w:autoSpaceDE w:val="0"/>
              <w:autoSpaceDN w:val="0"/>
              <w:jc w:val="center"/>
              <w:rPr>
                <w:sz w:val="18"/>
                <w:szCs w:val="20"/>
              </w:rPr>
            </w:pPr>
            <w:r w:rsidRPr="002D08D8">
              <w:rPr>
                <w:sz w:val="18"/>
                <w:szCs w:val="20"/>
              </w:rPr>
              <w:t>0,020</w:t>
            </w:r>
          </w:p>
        </w:tc>
        <w:tc>
          <w:tcPr>
            <w:tcW w:w="2884" w:type="dxa"/>
          </w:tcPr>
          <w:p w14:paraId="7425C66C" w14:textId="77777777" w:rsidR="007E3DFD" w:rsidRPr="002D08D8" w:rsidRDefault="007E3DFD" w:rsidP="00D7303D">
            <w:pPr>
              <w:widowControl w:val="0"/>
              <w:autoSpaceDE w:val="0"/>
              <w:autoSpaceDN w:val="0"/>
              <w:jc w:val="center"/>
              <w:rPr>
                <w:sz w:val="18"/>
                <w:szCs w:val="20"/>
              </w:rPr>
            </w:pPr>
            <w:r w:rsidRPr="002D08D8">
              <w:rPr>
                <w:sz w:val="18"/>
                <w:szCs w:val="20"/>
              </w:rPr>
              <w:t>0,020</w:t>
            </w:r>
          </w:p>
        </w:tc>
      </w:tr>
      <w:tr w:rsidR="007E3DFD" w:rsidRPr="002D08D8" w14:paraId="6E5BC18D" w14:textId="77777777" w:rsidTr="00D7303D">
        <w:trPr>
          <w:trHeight w:val="170"/>
        </w:trPr>
        <w:tc>
          <w:tcPr>
            <w:tcW w:w="2524" w:type="dxa"/>
          </w:tcPr>
          <w:p w14:paraId="17FE29A5" w14:textId="77777777" w:rsidR="007E3DFD" w:rsidRPr="002D08D8" w:rsidRDefault="007E3DFD" w:rsidP="00D7303D">
            <w:pPr>
              <w:widowControl w:val="0"/>
              <w:autoSpaceDE w:val="0"/>
              <w:autoSpaceDN w:val="0"/>
              <w:jc w:val="center"/>
              <w:rPr>
                <w:sz w:val="18"/>
                <w:szCs w:val="20"/>
              </w:rPr>
            </w:pPr>
            <w:r w:rsidRPr="002D08D8">
              <w:rPr>
                <w:sz w:val="18"/>
                <w:szCs w:val="20"/>
              </w:rPr>
              <w:t>13</w:t>
            </w:r>
          </w:p>
        </w:tc>
        <w:tc>
          <w:tcPr>
            <w:tcW w:w="2525" w:type="dxa"/>
          </w:tcPr>
          <w:p w14:paraId="0C905EEF" w14:textId="77777777" w:rsidR="007E3DFD" w:rsidRPr="002D08D8" w:rsidRDefault="007E3DFD" w:rsidP="00D7303D">
            <w:pPr>
              <w:widowControl w:val="0"/>
              <w:autoSpaceDE w:val="0"/>
              <w:autoSpaceDN w:val="0"/>
              <w:jc w:val="center"/>
              <w:rPr>
                <w:sz w:val="18"/>
                <w:szCs w:val="20"/>
              </w:rPr>
            </w:pPr>
            <w:r w:rsidRPr="002D08D8">
              <w:rPr>
                <w:sz w:val="18"/>
                <w:szCs w:val="20"/>
              </w:rPr>
              <w:t>0,019</w:t>
            </w:r>
          </w:p>
        </w:tc>
        <w:tc>
          <w:tcPr>
            <w:tcW w:w="2405" w:type="dxa"/>
          </w:tcPr>
          <w:p w14:paraId="1996AEF3" w14:textId="77777777" w:rsidR="007E3DFD" w:rsidRPr="002D08D8" w:rsidRDefault="007E3DFD" w:rsidP="00D7303D">
            <w:pPr>
              <w:widowControl w:val="0"/>
              <w:autoSpaceDE w:val="0"/>
              <w:autoSpaceDN w:val="0"/>
              <w:jc w:val="center"/>
              <w:rPr>
                <w:sz w:val="18"/>
                <w:szCs w:val="20"/>
              </w:rPr>
            </w:pPr>
            <w:r w:rsidRPr="002D08D8">
              <w:rPr>
                <w:sz w:val="18"/>
                <w:szCs w:val="20"/>
              </w:rPr>
              <w:t>0,020</w:t>
            </w:r>
          </w:p>
        </w:tc>
        <w:tc>
          <w:tcPr>
            <w:tcW w:w="2884" w:type="dxa"/>
          </w:tcPr>
          <w:p w14:paraId="44C255A0" w14:textId="77777777" w:rsidR="007E3DFD" w:rsidRPr="002D08D8" w:rsidRDefault="007E3DFD" w:rsidP="00D7303D">
            <w:pPr>
              <w:widowControl w:val="0"/>
              <w:autoSpaceDE w:val="0"/>
              <w:autoSpaceDN w:val="0"/>
              <w:jc w:val="center"/>
              <w:rPr>
                <w:sz w:val="18"/>
                <w:szCs w:val="20"/>
              </w:rPr>
            </w:pPr>
            <w:r w:rsidRPr="002D08D8">
              <w:rPr>
                <w:sz w:val="18"/>
                <w:szCs w:val="20"/>
              </w:rPr>
              <w:t>0,020</w:t>
            </w:r>
          </w:p>
        </w:tc>
      </w:tr>
      <w:tr w:rsidR="007E3DFD" w:rsidRPr="002D08D8" w14:paraId="21BE6A5D" w14:textId="77777777" w:rsidTr="00D7303D">
        <w:trPr>
          <w:trHeight w:val="170"/>
        </w:trPr>
        <w:tc>
          <w:tcPr>
            <w:tcW w:w="2524" w:type="dxa"/>
          </w:tcPr>
          <w:p w14:paraId="511D23AD" w14:textId="77777777" w:rsidR="007E3DFD" w:rsidRPr="002D08D8" w:rsidRDefault="007E3DFD" w:rsidP="00D7303D">
            <w:pPr>
              <w:widowControl w:val="0"/>
              <w:autoSpaceDE w:val="0"/>
              <w:autoSpaceDN w:val="0"/>
              <w:jc w:val="center"/>
              <w:rPr>
                <w:sz w:val="18"/>
                <w:szCs w:val="20"/>
              </w:rPr>
            </w:pPr>
            <w:r w:rsidRPr="002D08D8">
              <w:rPr>
                <w:sz w:val="18"/>
                <w:szCs w:val="20"/>
              </w:rPr>
              <w:t>14</w:t>
            </w:r>
          </w:p>
        </w:tc>
        <w:tc>
          <w:tcPr>
            <w:tcW w:w="2525" w:type="dxa"/>
          </w:tcPr>
          <w:p w14:paraId="65EE7B96" w14:textId="77777777" w:rsidR="007E3DFD" w:rsidRPr="002D08D8" w:rsidRDefault="007E3DFD" w:rsidP="00D7303D">
            <w:pPr>
              <w:widowControl w:val="0"/>
              <w:autoSpaceDE w:val="0"/>
              <w:autoSpaceDN w:val="0"/>
              <w:jc w:val="center"/>
              <w:rPr>
                <w:sz w:val="18"/>
                <w:szCs w:val="20"/>
              </w:rPr>
            </w:pPr>
            <w:r w:rsidRPr="002D08D8">
              <w:rPr>
                <w:sz w:val="18"/>
                <w:szCs w:val="20"/>
              </w:rPr>
              <w:t>0,019</w:t>
            </w:r>
          </w:p>
        </w:tc>
        <w:tc>
          <w:tcPr>
            <w:tcW w:w="2405" w:type="dxa"/>
          </w:tcPr>
          <w:p w14:paraId="09081E3C" w14:textId="77777777" w:rsidR="007E3DFD" w:rsidRPr="002D08D8" w:rsidRDefault="007E3DFD" w:rsidP="00D7303D">
            <w:pPr>
              <w:widowControl w:val="0"/>
              <w:autoSpaceDE w:val="0"/>
              <w:autoSpaceDN w:val="0"/>
              <w:jc w:val="center"/>
              <w:rPr>
                <w:sz w:val="18"/>
                <w:szCs w:val="20"/>
              </w:rPr>
            </w:pPr>
            <w:r w:rsidRPr="002D08D8">
              <w:rPr>
                <w:sz w:val="18"/>
                <w:szCs w:val="20"/>
              </w:rPr>
              <w:t>0,020</w:t>
            </w:r>
          </w:p>
        </w:tc>
        <w:tc>
          <w:tcPr>
            <w:tcW w:w="2884" w:type="dxa"/>
          </w:tcPr>
          <w:p w14:paraId="177C9720" w14:textId="77777777" w:rsidR="007E3DFD" w:rsidRPr="002D08D8" w:rsidRDefault="007E3DFD" w:rsidP="00D7303D">
            <w:pPr>
              <w:widowControl w:val="0"/>
              <w:autoSpaceDE w:val="0"/>
              <w:autoSpaceDN w:val="0"/>
              <w:jc w:val="center"/>
              <w:rPr>
                <w:sz w:val="18"/>
                <w:szCs w:val="20"/>
              </w:rPr>
            </w:pPr>
            <w:r w:rsidRPr="002D08D8">
              <w:rPr>
                <w:sz w:val="18"/>
                <w:szCs w:val="20"/>
              </w:rPr>
              <w:t>0,020</w:t>
            </w:r>
          </w:p>
        </w:tc>
      </w:tr>
      <w:tr w:rsidR="007E3DFD" w:rsidRPr="002D08D8" w14:paraId="1B1B2DC6" w14:textId="77777777" w:rsidTr="00D7303D">
        <w:trPr>
          <w:trHeight w:val="170"/>
        </w:trPr>
        <w:tc>
          <w:tcPr>
            <w:tcW w:w="2524" w:type="dxa"/>
          </w:tcPr>
          <w:p w14:paraId="21032D0E" w14:textId="77777777" w:rsidR="007E3DFD" w:rsidRPr="002D08D8" w:rsidRDefault="007E3DFD" w:rsidP="00D7303D">
            <w:pPr>
              <w:widowControl w:val="0"/>
              <w:autoSpaceDE w:val="0"/>
              <w:autoSpaceDN w:val="0"/>
              <w:jc w:val="center"/>
              <w:rPr>
                <w:sz w:val="18"/>
                <w:szCs w:val="20"/>
              </w:rPr>
            </w:pPr>
            <w:r w:rsidRPr="002D08D8">
              <w:rPr>
                <w:sz w:val="18"/>
                <w:szCs w:val="20"/>
              </w:rPr>
              <w:t>15</w:t>
            </w:r>
          </w:p>
        </w:tc>
        <w:tc>
          <w:tcPr>
            <w:tcW w:w="2525" w:type="dxa"/>
          </w:tcPr>
          <w:p w14:paraId="11E43F91" w14:textId="77777777" w:rsidR="007E3DFD" w:rsidRPr="002D08D8" w:rsidRDefault="007E3DFD" w:rsidP="00D7303D">
            <w:pPr>
              <w:widowControl w:val="0"/>
              <w:autoSpaceDE w:val="0"/>
              <w:autoSpaceDN w:val="0"/>
              <w:jc w:val="center"/>
              <w:rPr>
                <w:sz w:val="18"/>
                <w:szCs w:val="20"/>
              </w:rPr>
            </w:pPr>
            <w:r w:rsidRPr="002D08D8">
              <w:rPr>
                <w:sz w:val="18"/>
                <w:szCs w:val="20"/>
              </w:rPr>
              <w:t>0,019</w:t>
            </w:r>
          </w:p>
        </w:tc>
        <w:tc>
          <w:tcPr>
            <w:tcW w:w="2405" w:type="dxa"/>
          </w:tcPr>
          <w:p w14:paraId="7C674A1B" w14:textId="77777777" w:rsidR="007E3DFD" w:rsidRPr="002D08D8" w:rsidRDefault="007E3DFD" w:rsidP="00D7303D">
            <w:pPr>
              <w:widowControl w:val="0"/>
              <w:autoSpaceDE w:val="0"/>
              <w:autoSpaceDN w:val="0"/>
              <w:jc w:val="center"/>
              <w:rPr>
                <w:sz w:val="18"/>
                <w:szCs w:val="20"/>
              </w:rPr>
            </w:pPr>
            <w:r w:rsidRPr="002D08D8">
              <w:rPr>
                <w:sz w:val="18"/>
                <w:szCs w:val="20"/>
              </w:rPr>
              <w:t>0,020</w:t>
            </w:r>
          </w:p>
        </w:tc>
        <w:tc>
          <w:tcPr>
            <w:tcW w:w="2884" w:type="dxa"/>
          </w:tcPr>
          <w:p w14:paraId="2192E300" w14:textId="77777777" w:rsidR="007E3DFD" w:rsidRPr="002D08D8" w:rsidRDefault="007E3DFD" w:rsidP="00D7303D">
            <w:pPr>
              <w:widowControl w:val="0"/>
              <w:autoSpaceDE w:val="0"/>
              <w:autoSpaceDN w:val="0"/>
              <w:jc w:val="center"/>
              <w:rPr>
                <w:sz w:val="18"/>
                <w:szCs w:val="20"/>
              </w:rPr>
            </w:pPr>
            <w:r w:rsidRPr="002D08D8">
              <w:rPr>
                <w:sz w:val="18"/>
                <w:szCs w:val="20"/>
              </w:rPr>
              <w:t>0,020</w:t>
            </w:r>
          </w:p>
        </w:tc>
      </w:tr>
      <w:tr w:rsidR="007E3DFD" w:rsidRPr="002D08D8" w14:paraId="2179C9BA" w14:textId="77777777" w:rsidTr="00D7303D">
        <w:trPr>
          <w:trHeight w:val="170"/>
        </w:trPr>
        <w:tc>
          <w:tcPr>
            <w:tcW w:w="2524" w:type="dxa"/>
          </w:tcPr>
          <w:p w14:paraId="7CB7D64C" w14:textId="77777777" w:rsidR="007E3DFD" w:rsidRPr="002D08D8" w:rsidRDefault="007E3DFD" w:rsidP="00D7303D">
            <w:pPr>
              <w:widowControl w:val="0"/>
              <w:autoSpaceDE w:val="0"/>
              <w:autoSpaceDN w:val="0"/>
              <w:jc w:val="center"/>
              <w:rPr>
                <w:sz w:val="18"/>
                <w:szCs w:val="20"/>
              </w:rPr>
            </w:pPr>
            <w:r w:rsidRPr="002D08D8">
              <w:rPr>
                <w:sz w:val="18"/>
                <w:szCs w:val="20"/>
              </w:rPr>
              <w:t>16 и более</w:t>
            </w:r>
          </w:p>
        </w:tc>
        <w:tc>
          <w:tcPr>
            <w:tcW w:w="2525" w:type="dxa"/>
          </w:tcPr>
          <w:p w14:paraId="33A52BDA" w14:textId="77777777" w:rsidR="007E3DFD" w:rsidRPr="002D08D8" w:rsidRDefault="007E3DFD" w:rsidP="00D7303D">
            <w:pPr>
              <w:widowControl w:val="0"/>
              <w:autoSpaceDE w:val="0"/>
              <w:autoSpaceDN w:val="0"/>
              <w:jc w:val="center"/>
              <w:rPr>
                <w:sz w:val="18"/>
                <w:szCs w:val="20"/>
              </w:rPr>
            </w:pPr>
            <w:r w:rsidRPr="002D08D8">
              <w:rPr>
                <w:sz w:val="18"/>
                <w:szCs w:val="20"/>
              </w:rPr>
              <w:t>0,019</w:t>
            </w:r>
          </w:p>
        </w:tc>
        <w:tc>
          <w:tcPr>
            <w:tcW w:w="2405" w:type="dxa"/>
          </w:tcPr>
          <w:p w14:paraId="629028FA" w14:textId="77777777" w:rsidR="007E3DFD" w:rsidRPr="002D08D8" w:rsidRDefault="007E3DFD" w:rsidP="00D7303D">
            <w:pPr>
              <w:widowControl w:val="0"/>
              <w:autoSpaceDE w:val="0"/>
              <w:autoSpaceDN w:val="0"/>
              <w:jc w:val="center"/>
              <w:rPr>
                <w:sz w:val="18"/>
                <w:szCs w:val="20"/>
              </w:rPr>
            </w:pPr>
            <w:r w:rsidRPr="002D08D8">
              <w:rPr>
                <w:sz w:val="18"/>
                <w:szCs w:val="20"/>
              </w:rPr>
              <w:t>0,020</w:t>
            </w:r>
          </w:p>
        </w:tc>
        <w:tc>
          <w:tcPr>
            <w:tcW w:w="2884" w:type="dxa"/>
          </w:tcPr>
          <w:p w14:paraId="4F80F668" w14:textId="77777777" w:rsidR="007E3DFD" w:rsidRPr="002D08D8" w:rsidRDefault="007E3DFD" w:rsidP="00D7303D">
            <w:pPr>
              <w:widowControl w:val="0"/>
              <w:autoSpaceDE w:val="0"/>
              <w:autoSpaceDN w:val="0"/>
              <w:jc w:val="center"/>
              <w:rPr>
                <w:sz w:val="18"/>
                <w:szCs w:val="20"/>
              </w:rPr>
            </w:pPr>
            <w:r w:rsidRPr="002D08D8">
              <w:rPr>
                <w:sz w:val="18"/>
                <w:szCs w:val="20"/>
              </w:rPr>
              <w:t>0,020</w:t>
            </w:r>
          </w:p>
        </w:tc>
      </w:tr>
      <w:tr w:rsidR="007E3DFD" w:rsidRPr="002D08D8" w14:paraId="68BF2D29" w14:textId="77777777" w:rsidTr="00D7303D">
        <w:trPr>
          <w:trHeight w:val="170"/>
        </w:trPr>
        <w:tc>
          <w:tcPr>
            <w:tcW w:w="2524" w:type="dxa"/>
          </w:tcPr>
          <w:p w14:paraId="583CA528" w14:textId="77777777" w:rsidR="007E3DFD" w:rsidRPr="002D08D8" w:rsidRDefault="007E3DFD" w:rsidP="00D7303D">
            <w:pPr>
              <w:widowControl w:val="0"/>
              <w:autoSpaceDE w:val="0"/>
              <w:autoSpaceDN w:val="0"/>
              <w:jc w:val="center"/>
              <w:rPr>
                <w:sz w:val="18"/>
                <w:szCs w:val="20"/>
              </w:rPr>
            </w:pPr>
            <w:r w:rsidRPr="002D08D8">
              <w:rPr>
                <w:sz w:val="18"/>
                <w:szCs w:val="20"/>
              </w:rPr>
              <w:t>Этажность</w:t>
            </w:r>
          </w:p>
        </w:tc>
        <w:tc>
          <w:tcPr>
            <w:tcW w:w="7814" w:type="dxa"/>
            <w:gridSpan w:val="3"/>
          </w:tcPr>
          <w:p w14:paraId="2998DF67" w14:textId="77777777" w:rsidR="007E3DFD" w:rsidRPr="002D08D8" w:rsidRDefault="007E3DFD" w:rsidP="00D7303D">
            <w:pPr>
              <w:widowControl w:val="0"/>
              <w:autoSpaceDE w:val="0"/>
              <w:autoSpaceDN w:val="0"/>
              <w:jc w:val="center"/>
              <w:rPr>
                <w:sz w:val="18"/>
                <w:szCs w:val="20"/>
              </w:rPr>
            </w:pPr>
            <w:r w:rsidRPr="002D08D8">
              <w:rPr>
                <w:sz w:val="18"/>
                <w:szCs w:val="20"/>
              </w:rPr>
              <w:t>многоквартирные и жилые дома после 1999 года постройки</w:t>
            </w:r>
          </w:p>
        </w:tc>
      </w:tr>
      <w:tr w:rsidR="007E3DFD" w:rsidRPr="002D08D8" w14:paraId="0B8B8FF0" w14:textId="77777777" w:rsidTr="00D7303D">
        <w:trPr>
          <w:trHeight w:val="170"/>
        </w:trPr>
        <w:tc>
          <w:tcPr>
            <w:tcW w:w="2524" w:type="dxa"/>
          </w:tcPr>
          <w:p w14:paraId="09346753" w14:textId="77777777" w:rsidR="007E3DFD" w:rsidRPr="002D08D8" w:rsidRDefault="007E3DFD" w:rsidP="00D7303D">
            <w:pPr>
              <w:widowControl w:val="0"/>
              <w:autoSpaceDE w:val="0"/>
              <w:autoSpaceDN w:val="0"/>
              <w:jc w:val="center"/>
              <w:rPr>
                <w:sz w:val="18"/>
                <w:szCs w:val="20"/>
              </w:rPr>
            </w:pPr>
            <w:r w:rsidRPr="002D08D8">
              <w:rPr>
                <w:sz w:val="18"/>
                <w:szCs w:val="20"/>
              </w:rPr>
              <w:t>1</w:t>
            </w:r>
          </w:p>
        </w:tc>
        <w:tc>
          <w:tcPr>
            <w:tcW w:w="2525" w:type="dxa"/>
          </w:tcPr>
          <w:p w14:paraId="3A6C7E12" w14:textId="77777777" w:rsidR="007E3DFD" w:rsidRPr="002D08D8" w:rsidRDefault="007E3DFD" w:rsidP="00D7303D">
            <w:pPr>
              <w:widowControl w:val="0"/>
              <w:autoSpaceDE w:val="0"/>
              <w:autoSpaceDN w:val="0"/>
              <w:jc w:val="center"/>
              <w:rPr>
                <w:sz w:val="18"/>
                <w:szCs w:val="20"/>
              </w:rPr>
            </w:pPr>
            <w:r w:rsidRPr="002D08D8">
              <w:rPr>
                <w:sz w:val="18"/>
                <w:szCs w:val="20"/>
              </w:rPr>
              <w:t>0,019</w:t>
            </w:r>
          </w:p>
        </w:tc>
        <w:tc>
          <w:tcPr>
            <w:tcW w:w="2405" w:type="dxa"/>
          </w:tcPr>
          <w:p w14:paraId="6F2D44BD" w14:textId="77777777" w:rsidR="007E3DFD" w:rsidRPr="002D08D8" w:rsidRDefault="007E3DFD" w:rsidP="00D7303D">
            <w:pPr>
              <w:widowControl w:val="0"/>
              <w:autoSpaceDE w:val="0"/>
              <w:autoSpaceDN w:val="0"/>
              <w:jc w:val="center"/>
              <w:rPr>
                <w:sz w:val="18"/>
                <w:szCs w:val="20"/>
              </w:rPr>
            </w:pPr>
            <w:r w:rsidRPr="002D08D8">
              <w:rPr>
                <w:sz w:val="18"/>
                <w:szCs w:val="20"/>
              </w:rPr>
              <w:t>0,020</w:t>
            </w:r>
          </w:p>
        </w:tc>
        <w:tc>
          <w:tcPr>
            <w:tcW w:w="2884" w:type="dxa"/>
          </w:tcPr>
          <w:p w14:paraId="36B2FC73" w14:textId="77777777" w:rsidR="007E3DFD" w:rsidRPr="002D08D8" w:rsidRDefault="007E3DFD" w:rsidP="00D7303D">
            <w:pPr>
              <w:widowControl w:val="0"/>
              <w:autoSpaceDE w:val="0"/>
              <w:autoSpaceDN w:val="0"/>
              <w:jc w:val="center"/>
              <w:rPr>
                <w:sz w:val="18"/>
                <w:szCs w:val="20"/>
              </w:rPr>
            </w:pPr>
            <w:r w:rsidRPr="002D08D8">
              <w:rPr>
                <w:sz w:val="18"/>
                <w:szCs w:val="20"/>
              </w:rPr>
              <w:t>0,020</w:t>
            </w:r>
          </w:p>
        </w:tc>
      </w:tr>
      <w:tr w:rsidR="007E3DFD" w:rsidRPr="002D08D8" w14:paraId="516EEE5B" w14:textId="77777777" w:rsidTr="00D7303D">
        <w:trPr>
          <w:trHeight w:val="170"/>
        </w:trPr>
        <w:tc>
          <w:tcPr>
            <w:tcW w:w="2524" w:type="dxa"/>
          </w:tcPr>
          <w:p w14:paraId="041D9A98" w14:textId="77777777" w:rsidR="007E3DFD" w:rsidRPr="002D08D8" w:rsidRDefault="007E3DFD" w:rsidP="00D7303D">
            <w:pPr>
              <w:widowControl w:val="0"/>
              <w:autoSpaceDE w:val="0"/>
              <w:autoSpaceDN w:val="0"/>
              <w:jc w:val="center"/>
              <w:rPr>
                <w:sz w:val="18"/>
                <w:szCs w:val="20"/>
              </w:rPr>
            </w:pPr>
            <w:r w:rsidRPr="002D08D8">
              <w:rPr>
                <w:sz w:val="18"/>
                <w:szCs w:val="20"/>
              </w:rPr>
              <w:t>2</w:t>
            </w:r>
          </w:p>
        </w:tc>
        <w:tc>
          <w:tcPr>
            <w:tcW w:w="2525" w:type="dxa"/>
          </w:tcPr>
          <w:p w14:paraId="7EC079BA" w14:textId="77777777" w:rsidR="007E3DFD" w:rsidRPr="002D08D8" w:rsidRDefault="007E3DFD" w:rsidP="00D7303D">
            <w:pPr>
              <w:widowControl w:val="0"/>
              <w:autoSpaceDE w:val="0"/>
              <w:autoSpaceDN w:val="0"/>
              <w:jc w:val="center"/>
              <w:rPr>
                <w:sz w:val="18"/>
                <w:szCs w:val="20"/>
              </w:rPr>
            </w:pPr>
            <w:r w:rsidRPr="002D08D8">
              <w:rPr>
                <w:sz w:val="18"/>
                <w:szCs w:val="20"/>
              </w:rPr>
              <w:t>0,019</w:t>
            </w:r>
          </w:p>
        </w:tc>
        <w:tc>
          <w:tcPr>
            <w:tcW w:w="2405" w:type="dxa"/>
          </w:tcPr>
          <w:p w14:paraId="390AE3D5" w14:textId="77777777" w:rsidR="007E3DFD" w:rsidRPr="002D08D8" w:rsidRDefault="007E3DFD" w:rsidP="00D7303D">
            <w:pPr>
              <w:widowControl w:val="0"/>
              <w:autoSpaceDE w:val="0"/>
              <w:autoSpaceDN w:val="0"/>
              <w:jc w:val="center"/>
              <w:rPr>
                <w:sz w:val="18"/>
                <w:szCs w:val="20"/>
              </w:rPr>
            </w:pPr>
            <w:r w:rsidRPr="002D08D8">
              <w:rPr>
                <w:sz w:val="18"/>
                <w:szCs w:val="20"/>
              </w:rPr>
              <w:t>0,018</w:t>
            </w:r>
          </w:p>
        </w:tc>
        <w:tc>
          <w:tcPr>
            <w:tcW w:w="2884" w:type="dxa"/>
          </w:tcPr>
          <w:p w14:paraId="71D3479B" w14:textId="77777777" w:rsidR="007E3DFD" w:rsidRPr="002D08D8" w:rsidRDefault="007E3DFD" w:rsidP="00D7303D">
            <w:pPr>
              <w:widowControl w:val="0"/>
              <w:autoSpaceDE w:val="0"/>
              <w:autoSpaceDN w:val="0"/>
              <w:jc w:val="center"/>
              <w:rPr>
                <w:sz w:val="18"/>
                <w:szCs w:val="20"/>
              </w:rPr>
            </w:pPr>
            <w:r w:rsidRPr="002D08D8">
              <w:rPr>
                <w:sz w:val="18"/>
                <w:szCs w:val="20"/>
              </w:rPr>
              <w:t>0,018</w:t>
            </w:r>
          </w:p>
        </w:tc>
      </w:tr>
      <w:tr w:rsidR="007E3DFD" w:rsidRPr="002D08D8" w14:paraId="750D2FED" w14:textId="77777777" w:rsidTr="00D7303D">
        <w:trPr>
          <w:trHeight w:val="170"/>
        </w:trPr>
        <w:tc>
          <w:tcPr>
            <w:tcW w:w="2524" w:type="dxa"/>
          </w:tcPr>
          <w:p w14:paraId="27BB0C60" w14:textId="77777777" w:rsidR="007E3DFD" w:rsidRPr="002D08D8" w:rsidRDefault="007E3DFD" w:rsidP="00D7303D">
            <w:pPr>
              <w:widowControl w:val="0"/>
              <w:autoSpaceDE w:val="0"/>
              <w:autoSpaceDN w:val="0"/>
              <w:jc w:val="center"/>
              <w:rPr>
                <w:sz w:val="18"/>
                <w:szCs w:val="20"/>
              </w:rPr>
            </w:pPr>
            <w:r w:rsidRPr="002D08D8">
              <w:rPr>
                <w:sz w:val="18"/>
                <w:szCs w:val="20"/>
              </w:rPr>
              <w:t>3</w:t>
            </w:r>
          </w:p>
        </w:tc>
        <w:tc>
          <w:tcPr>
            <w:tcW w:w="2525" w:type="dxa"/>
          </w:tcPr>
          <w:p w14:paraId="4DD68741" w14:textId="77777777" w:rsidR="007E3DFD" w:rsidRPr="002D08D8" w:rsidRDefault="007E3DFD" w:rsidP="00D7303D">
            <w:pPr>
              <w:widowControl w:val="0"/>
              <w:autoSpaceDE w:val="0"/>
              <w:autoSpaceDN w:val="0"/>
              <w:jc w:val="center"/>
              <w:rPr>
                <w:sz w:val="18"/>
                <w:szCs w:val="20"/>
              </w:rPr>
            </w:pPr>
            <w:r w:rsidRPr="002D08D8">
              <w:rPr>
                <w:sz w:val="18"/>
                <w:szCs w:val="20"/>
              </w:rPr>
              <w:t>0,019</w:t>
            </w:r>
          </w:p>
        </w:tc>
        <w:tc>
          <w:tcPr>
            <w:tcW w:w="2405" w:type="dxa"/>
          </w:tcPr>
          <w:p w14:paraId="3A0FB449" w14:textId="77777777" w:rsidR="007E3DFD" w:rsidRPr="002D08D8" w:rsidRDefault="007E3DFD" w:rsidP="00D7303D">
            <w:pPr>
              <w:widowControl w:val="0"/>
              <w:autoSpaceDE w:val="0"/>
              <w:autoSpaceDN w:val="0"/>
              <w:jc w:val="center"/>
              <w:rPr>
                <w:sz w:val="18"/>
                <w:szCs w:val="20"/>
              </w:rPr>
            </w:pPr>
            <w:r w:rsidRPr="002D08D8">
              <w:rPr>
                <w:sz w:val="18"/>
                <w:szCs w:val="20"/>
              </w:rPr>
              <w:t>0,019</w:t>
            </w:r>
          </w:p>
        </w:tc>
        <w:tc>
          <w:tcPr>
            <w:tcW w:w="2884" w:type="dxa"/>
          </w:tcPr>
          <w:p w14:paraId="07842F09" w14:textId="77777777" w:rsidR="007E3DFD" w:rsidRPr="002D08D8" w:rsidRDefault="007E3DFD" w:rsidP="00D7303D">
            <w:pPr>
              <w:widowControl w:val="0"/>
              <w:autoSpaceDE w:val="0"/>
              <w:autoSpaceDN w:val="0"/>
              <w:jc w:val="center"/>
              <w:rPr>
                <w:sz w:val="18"/>
                <w:szCs w:val="20"/>
              </w:rPr>
            </w:pPr>
            <w:r w:rsidRPr="002D08D8">
              <w:rPr>
                <w:sz w:val="18"/>
                <w:szCs w:val="20"/>
              </w:rPr>
              <w:t>0,019</w:t>
            </w:r>
          </w:p>
        </w:tc>
      </w:tr>
      <w:tr w:rsidR="007E3DFD" w:rsidRPr="002D08D8" w14:paraId="0D85B107" w14:textId="77777777" w:rsidTr="00D7303D">
        <w:trPr>
          <w:trHeight w:val="170"/>
        </w:trPr>
        <w:tc>
          <w:tcPr>
            <w:tcW w:w="2524" w:type="dxa"/>
          </w:tcPr>
          <w:p w14:paraId="15F49821" w14:textId="77777777" w:rsidR="007E3DFD" w:rsidRPr="002D08D8" w:rsidRDefault="007E3DFD" w:rsidP="00D7303D">
            <w:pPr>
              <w:widowControl w:val="0"/>
              <w:autoSpaceDE w:val="0"/>
              <w:autoSpaceDN w:val="0"/>
              <w:jc w:val="center"/>
              <w:rPr>
                <w:sz w:val="18"/>
                <w:szCs w:val="20"/>
              </w:rPr>
            </w:pPr>
            <w:r w:rsidRPr="002D08D8">
              <w:rPr>
                <w:sz w:val="18"/>
                <w:szCs w:val="20"/>
              </w:rPr>
              <w:t>4 - 5</w:t>
            </w:r>
          </w:p>
        </w:tc>
        <w:tc>
          <w:tcPr>
            <w:tcW w:w="2525" w:type="dxa"/>
          </w:tcPr>
          <w:p w14:paraId="637CD55F" w14:textId="77777777" w:rsidR="007E3DFD" w:rsidRPr="002D08D8" w:rsidRDefault="007E3DFD" w:rsidP="00D7303D">
            <w:pPr>
              <w:widowControl w:val="0"/>
              <w:autoSpaceDE w:val="0"/>
              <w:autoSpaceDN w:val="0"/>
              <w:jc w:val="center"/>
              <w:rPr>
                <w:sz w:val="18"/>
                <w:szCs w:val="20"/>
              </w:rPr>
            </w:pPr>
            <w:r w:rsidRPr="002D08D8">
              <w:rPr>
                <w:sz w:val="18"/>
                <w:szCs w:val="20"/>
              </w:rPr>
              <w:t>0,019</w:t>
            </w:r>
          </w:p>
        </w:tc>
        <w:tc>
          <w:tcPr>
            <w:tcW w:w="2405" w:type="dxa"/>
          </w:tcPr>
          <w:p w14:paraId="47127DDF" w14:textId="77777777" w:rsidR="007E3DFD" w:rsidRPr="002D08D8" w:rsidRDefault="007E3DFD" w:rsidP="00D7303D">
            <w:pPr>
              <w:widowControl w:val="0"/>
              <w:autoSpaceDE w:val="0"/>
              <w:autoSpaceDN w:val="0"/>
              <w:jc w:val="center"/>
              <w:rPr>
                <w:sz w:val="18"/>
                <w:szCs w:val="20"/>
              </w:rPr>
            </w:pPr>
            <w:r w:rsidRPr="002D08D8">
              <w:rPr>
                <w:sz w:val="18"/>
                <w:szCs w:val="20"/>
              </w:rPr>
              <w:t>0,019</w:t>
            </w:r>
          </w:p>
        </w:tc>
        <w:tc>
          <w:tcPr>
            <w:tcW w:w="2884" w:type="dxa"/>
          </w:tcPr>
          <w:p w14:paraId="2B739E1E" w14:textId="77777777" w:rsidR="007E3DFD" w:rsidRPr="002D08D8" w:rsidRDefault="007E3DFD" w:rsidP="00D7303D">
            <w:pPr>
              <w:widowControl w:val="0"/>
              <w:autoSpaceDE w:val="0"/>
              <w:autoSpaceDN w:val="0"/>
              <w:jc w:val="center"/>
              <w:rPr>
                <w:sz w:val="18"/>
                <w:szCs w:val="20"/>
              </w:rPr>
            </w:pPr>
            <w:r w:rsidRPr="002D08D8">
              <w:rPr>
                <w:sz w:val="18"/>
                <w:szCs w:val="20"/>
              </w:rPr>
              <w:t>0,019</w:t>
            </w:r>
          </w:p>
        </w:tc>
      </w:tr>
      <w:tr w:rsidR="007E3DFD" w:rsidRPr="002D08D8" w14:paraId="7A9C8218" w14:textId="77777777" w:rsidTr="00D7303D">
        <w:trPr>
          <w:trHeight w:val="170"/>
        </w:trPr>
        <w:tc>
          <w:tcPr>
            <w:tcW w:w="2524" w:type="dxa"/>
          </w:tcPr>
          <w:p w14:paraId="5CE521FF" w14:textId="77777777" w:rsidR="007E3DFD" w:rsidRPr="002D08D8" w:rsidRDefault="007E3DFD" w:rsidP="00D7303D">
            <w:pPr>
              <w:widowControl w:val="0"/>
              <w:autoSpaceDE w:val="0"/>
              <w:autoSpaceDN w:val="0"/>
              <w:jc w:val="center"/>
              <w:rPr>
                <w:sz w:val="18"/>
                <w:szCs w:val="20"/>
              </w:rPr>
            </w:pPr>
            <w:r w:rsidRPr="002D08D8">
              <w:rPr>
                <w:sz w:val="18"/>
                <w:szCs w:val="20"/>
              </w:rPr>
              <w:t>6 - 7</w:t>
            </w:r>
          </w:p>
        </w:tc>
        <w:tc>
          <w:tcPr>
            <w:tcW w:w="2525" w:type="dxa"/>
          </w:tcPr>
          <w:p w14:paraId="5D562647" w14:textId="77777777" w:rsidR="007E3DFD" w:rsidRPr="002D08D8" w:rsidRDefault="007E3DFD" w:rsidP="00D7303D">
            <w:pPr>
              <w:widowControl w:val="0"/>
              <w:autoSpaceDE w:val="0"/>
              <w:autoSpaceDN w:val="0"/>
              <w:jc w:val="center"/>
              <w:rPr>
                <w:sz w:val="18"/>
                <w:szCs w:val="20"/>
              </w:rPr>
            </w:pPr>
            <w:r w:rsidRPr="002D08D8">
              <w:rPr>
                <w:sz w:val="18"/>
                <w:szCs w:val="20"/>
              </w:rPr>
              <w:t>0,019</w:t>
            </w:r>
          </w:p>
        </w:tc>
        <w:tc>
          <w:tcPr>
            <w:tcW w:w="2405" w:type="dxa"/>
          </w:tcPr>
          <w:p w14:paraId="4D07482F" w14:textId="77777777" w:rsidR="007E3DFD" w:rsidRPr="002D08D8" w:rsidRDefault="007E3DFD" w:rsidP="00D7303D">
            <w:pPr>
              <w:widowControl w:val="0"/>
              <w:autoSpaceDE w:val="0"/>
              <w:autoSpaceDN w:val="0"/>
              <w:jc w:val="center"/>
              <w:rPr>
                <w:sz w:val="18"/>
                <w:szCs w:val="20"/>
              </w:rPr>
            </w:pPr>
            <w:r w:rsidRPr="002D08D8">
              <w:rPr>
                <w:sz w:val="18"/>
                <w:szCs w:val="20"/>
              </w:rPr>
              <w:t>0,018</w:t>
            </w:r>
          </w:p>
        </w:tc>
        <w:tc>
          <w:tcPr>
            <w:tcW w:w="2884" w:type="dxa"/>
          </w:tcPr>
          <w:p w14:paraId="2B691D79" w14:textId="77777777" w:rsidR="007E3DFD" w:rsidRPr="002D08D8" w:rsidRDefault="007E3DFD" w:rsidP="00D7303D">
            <w:pPr>
              <w:widowControl w:val="0"/>
              <w:autoSpaceDE w:val="0"/>
              <w:autoSpaceDN w:val="0"/>
              <w:jc w:val="center"/>
              <w:rPr>
                <w:sz w:val="18"/>
                <w:szCs w:val="20"/>
              </w:rPr>
            </w:pPr>
            <w:r w:rsidRPr="002D08D8">
              <w:rPr>
                <w:sz w:val="18"/>
                <w:szCs w:val="20"/>
              </w:rPr>
              <w:t>0,018</w:t>
            </w:r>
          </w:p>
        </w:tc>
      </w:tr>
      <w:tr w:rsidR="007E3DFD" w:rsidRPr="002D08D8" w14:paraId="38A7EDA3" w14:textId="77777777" w:rsidTr="00D7303D">
        <w:trPr>
          <w:trHeight w:val="170"/>
        </w:trPr>
        <w:tc>
          <w:tcPr>
            <w:tcW w:w="2524" w:type="dxa"/>
          </w:tcPr>
          <w:p w14:paraId="6137DC6F" w14:textId="77777777" w:rsidR="007E3DFD" w:rsidRPr="002D08D8" w:rsidRDefault="007E3DFD" w:rsidP="00D7303D">
            <w:pPr>
              <w:widowControl w:val="0"/>
              <w:autoSpaceDE w:val="0"/>
              <w:autoSpaceDN w:val="0"/>
              <w:jc w:val="center"/>
              <w:rPr>
                <w:sz w:val="18"/>
                <w:szCs w:val="20"/>
              </w:rPr>
            </w:pPr>
            <w:r w:rsidRPr="002D08D8">
              <w:rPr>
                <w:sz w:val="18"/>
                <w:szCs w:val="20"/>
              </w:rPr>
              <w:t>8</w:t>
            </w:r>
          </w:p>
        </w:tc>
        <w:tc>
          <w:tcPr>
            <w:tcW w:w="2525" w:type="dxa"/>
          </w:tcPr>
          <w:p w14:paraId="37108922" w14:textId="77777777" w:rsidR="007E3DFD" w:rsidRPr="002D08D8" w:rsidRDefault="007E3DFD" w:rsidP="00D7303D">
            <w:pPr>
              <w:widowControl w:val="0"/>
              <w:autoSpaceDE w:val="0"/>
              <w:autoSpaceDN w:val="0"/>
              <w:jc w:val="center"/>
              <w:rPr>
                <w:sz w:val="18"/>
                <w:szCs w:val="20"/>
              </w:rPr>
            </w:pPr>
            <w:r w:rsidRPr="002D08D8">
              <w:rPr>
                <w:sz w:val="18"/>
                <w:szCs w:val="20"/>
              </w:rPr>
              <w:t>0,019</w:t>
            </w:r>
          </w:p>
        </w:tc>
        <w:tc>
          <w:tcPr>
            <w:tcW w:w="2405" w:type="dxa"/>
          </w:tcPr>
          <w:p w14:paraId="1069AC08" w14:textId="77777777" w:rsidR="007E3DFD" w:rsidRPr="002D08D8" w:rsidRDefault="007E3DFD" w:rsidP="00D7303D">
            <w:pPr>
              <w:widowControl w:val="0"/>
              <w:autoSpaceDE w:val="0"/>
              <w:autoSpaceDN w:val="0"/>
              <w:jc w:val="center"/>
              <w:rPr>
                <w:sz w:val="18"/>
                <w:szCs w:val="20"/>
              </w:rPr>
            </w:pPr>
            <w:r w:rsidRPr="002D08D8">
              <w:rPr>
                <w:sz w:val="18"/>
                <w:szCs w:val="20"/>
              </w:rPr>
              <w:t>0,019</w:t>
            </w:r>
          </w:p>
        </w:tc>
        <w:tc>
          <w:tcPr>
            <w:tcW w:w="2884" w:type="dxa"/>
          </w:tcPr>
          <w:p w14:paraId="40F957BE" w14:textId="77777777" w:rsidR="007E3DFD" w:rsidRPr="002D08D8" w:rsidRDefault="007E3DFD" w:rsidP="00D7303D">
            <w:pPr>
              <w:widowControl w:val="0"/>
              <w:autoSpaceDE w:val="0"/>
              <w:autoSpaceDN w:val="0"/>
              <w:jc w:val="center"/>
              <w:rPr>
                <w:sz w:val="18"/>
                <w:szCs w:val="20"/>
              </w:rPr>
            </w:pPr>
            <w:r w:rsidRPr="002D08D8">
              <w:rPr>
                <w:sz w:val="18"/>
                <w:szCs w:val="20"/>
              </w:rPr>
              <w:t>0,019</w:t>
            </w:r>
          </w:p>
        </w:tc>
      </w:tr>
      <w:tr w:rsidR="007E3DFD" w:rsidRPr="002D08D8" w14:paraId="1384ADE3" w14:textId="77777777" w:rsidTr="00D7303D">
        <w:trPr>
          <w:trHeight w:val="170"/>
        </w:trPr>
        <w:tc>
          <w:tcPr>
            <w:tcW w:w="2524" w:type="dxa"/>
          </w:tcPr>
          <w:p w14:paraId="1D546959" w14:textId="77777777" w:rsidR="007E3DFD" w:rsidRPr="002D08D8" w:rsidRDefault="007E3DFD" w:rsidP="00D7303D">
            <w:pPr>
              <w:widowControl w:val="0"/>
              <w:autoSpaceDE w:val="0"/>
              <w:autoSpaceDN w:val="0"/>
              <w:jc w:val="center"/>
              <w:rPr>
                <w:sz w:val="18"/>
                <w:szCs w:val="20"/>
              </w:rPr>
            </w:pPr>
            <w:r w:rsidRPr="002D08D8">
              <w:rPr>
                <w:sz w:val="18"/>
                <w:szCs w:val="20"/>
              </w:rPr>
              <w:t>9</w:t>
            </w:r>
          </w:p>
        </w:tc>
        <w:tc>
          <w:tcPr>
            <w:tcW w:w="2525" w:type="dxa"/>
          </w:tcPr>
          <w:p w14:paraId="4A5A3AB9" w14:textId="77777777" w:rsidR="007E3DFD" w:rsidRPr="002D08D8" w:rsidRDefault="007E3DFD" w:rsidP="00D7303D">
            <w:pPr>
              <w:widowControl w:val="0"/>
              <w:autoSpaceDE w:val="0"/>
              <w:autoSpaceDN w:val="0"/>
              <w:jc w:val="center"/>
              <w:rPr>
                <w:sz w:val="18"/>
                <w:szCs w:val="20"/>
              </w:rPr>
            </w:pPr>
            <w:r w:rsidRPr="002D08D8">
              <w:rPr>
                <w:sz w:val="18"/>
                <w:szCs w:val="20"/>
              </w:rPr>
              <w:t>0,019</w:t>
            </w:r>
          </w:p>
        </w:tc>
        <w:tc>
          <w:tcPr>
            <w:tcW w:w="2405" w:type="dxa"/>
          </w:tcPr>
          <w:p w14:paraId="028B9850" w14:textId="77777777" w:rsidR="007E3DFD" w:rsidRPr="002D08D8" w:rsidRDefault="007E3DFD" w:rsidP="00D7303D">
            <w:pPr>
              <w:widowControl w:val="0"/>
              <w:autoSpaceDE w:val="0"/>
              <w:autoSpaceDN w:val="0"/>
              <w:jc w:val="center"/>
              <w:rPr>
                <w:sz w:val="18"/>
                <w:szCs w:val="20"/>
              </w:rPr>
            </w:pPr>
            <w:r w:rsidRPr="002D08D8">
              <w:rPr>
                <w:sz w:val="18"/>
                <w:szCs w:val="20"/>
              </w:rPr>
              <w:t>0,019</w:t>
            </w:r>
          </w:p>
        </w:tc>
        <w:tc>
          <w:tcPr>
            <w:tcW w:w="2884" w:type="dxa"/>
          </w:tcPr>
          <w:p w14:paraId="405EE504" w14:textId="77777777" w:rsidR="007E3DFD" w:rsidRPr="002D08D8" w:rsidRDefault="007E3DFD" w:rsidP="00D7303D">
            <w:pPr>
              <w:widowControl w:val="0"/>
              <w:autoSpaceDE w:val="0"/>
              <w:autoSpaceDN w:val="0"/>
              <w:jc w:val="center"/>
              <w:rPr>
                <w:sz w:val="18"/>
                <w:szCs w:val="20"/>
              </w:rPr>
            </w:pPr>
            <w:r w:rsidRPr="002D08D8">
              <w:rPr>
                <w:sz w:val="18"/>
                <w:szCs w:val="20"/>
              </w:rPr>
              <w:t>0,019</w:t>
            </w:r>
          </w:p>
        </w:tc>
      </w:tr>
      <w:tr w:rsidR="007E3DFD" w:rsidRPr="002D08D8" w14:paraId="33CCDCBF" w14:textId="77777777" w:rsidTr="00D7303D">
        <w:trPr>
          <w:trHeight w:val="170"/>
        </w:trPr>
        <w:tc>
          <w:tcPr>
            <w:tcW w:w="2524" w:type="dxa"/>
          </w:tcPr>
          <w:p w14:paraId="640FA95E" w14:textId="77777777" w:rsidR="007E3DFD" w:rsidRPr="002D08D8" w:rsidRDefault="007E3DFD" w:rsidP="00D7303D">
            <w:pPr>
              <w:widowControl w:val="0"/>
              <w:autoSpaceDE w:val="0"/>
              <w:autoSpaceDN w:val="0"/>
              <w:jc w:val="center"/>
              <w:rPr>
                <w:sz w:val="18"/>
                <w:szCs w:val="20"/>
              </w:rPr>
            </w:pPr>
            <w:r w:rsidRPr="002D08D8">
              <w:rPr>
                <w:sz w:val="18"/>
                <w:szCs w:val="20"/>
              </w:rPr>
              <w:t>10</w:t>
            </w:r>
          </w:p>
        </w:tc>
        <w:tc>
          <w:tcPr>
            <w:tcW w:w="2525" w:type="dxa"/>
          </w:tcPr>
          <w:p w14:paraId="47E15510" w14:textId="77777777" w:rsidR="007E3DFD" w:rsidRPr="002D08D8" w:rsidRDefault="007E3DFD" w:rsidP="00D7303D">
            <w:pPr>
              <w:widowControl w:val="0"/>
              <w:autoSpaceDE w:val="0"/>
              <w:autoSpaceDN w:val="0"/>
              <w:jc w:val="center"/>
              <w:rPr>
                <w:sz w:val="18"/>
                <w:szCs w:val="20"/>
              </w:rPr>
            </w:pPr>
            <w:r w:rsidRPr="002D08D8">
              <w:rPr>
                <w:sz w:val="18"/>
                <w:szCs w:val="20"/>
              </w:rPr>
              <w:t>0,016</w:t>
            </w:r>
          </w:p>
        </w:tc>
        <w:tc>
          <w:tcPr>
            <w:tcW w:w="2405" w:type="dxa"/>
          </w:tcPr>
          <w:p w14:paraId="2A891F74" w14:textId="77777777" w:rsidR="007E3DFD" w:rsidRPr="002D08D8" w:rsidRDefault="007E3DFD" w:rsidP="00D7303D">
            <w:pPr>
              <w:widowControl w:val="0"/>
              <w:autoSpaceDE w:val="0"/>
              <w:autoSpaceDN w:val="0"/>
              <w:jc w:val="center"/>
              <w:rPr>
                <w:sz w:val="18"/>
                <w:szCs w:val="20"/>
              </w:rPr>
            </w:pPr>
            <w:r w:rsidRPr="002D08D8">
              <w:rPr>
                <w:sz w:val="18"/>
                <w:szCs w:val="20"/>
              </w:rPr>
              <w:t>0,016</w:t>
            </w:r>
          </w:p>
        </w:tc>
        <w:tc>
          <w:tcPr>
            <w:tcW w:w="2884" w:type="dxa"/>
          </w:tcPr>
          <w:p w14:paraId="69887A68" w14:textId="77777777" w:rsidR="007E3DFD" w:rsidRPr="002D08D8" w:rsidRDefault="007E3DFD" w:rsidP="00D7303D">
            <w:pPr>
              <w:widowControl w:val="0"/>
              <w:autoSpaceDE w:val="0"/>
              <w:autoSpaceDN w:val="0"/>
              <w:jc w:val="center"/>
              <w:rPr>
                <w:sz w:val="18"/>
                <w:szCs w:val="20"/>
              </w:rPr>
            </w:pPr>
            <w:r w:rsidRPr="002D08D8">
              <w:rPr>
                <w:sz w:val="18"/>
                <w:szCs w:val="20"/>
              </w:rPr>
              <w:t>0,016</w:t>
            </w:r>
          </w:p>
        </w:tc>
      </w:tr>
      <w:tr w:rsidR="007E3DFD" w:rsidRPr="002D08D8" w14:paraId="09C89557" w14:textId="77777777" w:rsidTr="00D7303D">
        <w:trPr>
          <w:trHeight w:val="170"/>
        </w:trPr>
        <w:tc>
          <w:tcPr>
            <w:tcW w:w="2524" w:type="dxa"/>
          </w:tcPr>
          <w:p w14:paraId="553D539E" w14:textId="77777777" w:rsidR="007E3DFD" w:rsidRPr="002D08D8" w:rsidRDefault="007E3DFD" w:rsidP="00D7303D">
            <w:pPr>
              <w:widowControl w:val="0"/>
              <w:autoSpaceDE w:val="0"/>
              <w:autoSpaceDN w:val="0"/>
              <w:jc w:val="center"/>
              <w:rPr>
                <w:sz w:val="18"/>
                <w:szCs w:val="20"/>
              </w:rPr>
            </w:pPr>
            <w:r w:rsidRPr="002D08D8">
              <w:rPr>
                <w:sz w:val="18"/>
                <w:szCs w:val="20"/>
              </w:rPr>
              <w:t>11</w:t>
            </w:r>
          </w:p>
        </w:tc>
        <w:tc>
          <w:tcPr>
            <w:tcW w:w="2525" w:type="dxa"/>
          </w:tcPr>
          <w:p w14:paraId="2CBDB223" w14:textId="77777777" w:rsidR="007E3DFD" w:rsidRPr="002D08D8" w:rsidRDefault="007E3DFD" w:rsidP="00D7303D">
            <w:pPr>
              <w:widowControl w:val="0"/>
              <w:autoSpaceDE w:val="0"/>
              <w:autoSpaceDN w:val="0"/>
              <w:jc w:val="center"/>
              <w:rPr>
                <w:sz w:val="18"/>
                <w:szCs w:val="20"/>
              </w:rPr>
            </w:pPr>
            <w:r w:rsidRPr="002D08D8">
              <w:rPr>
                <w:sz w:val="18"/>
                <w:szCs w:val="20"/>
              </w:rPr>
              <w:t>0,016</w:t>
            </w:r>
          </w:p>
        </w:tc>
        <w:tc>
          <w:tcPr>
            <w:tcW w:w="2405" w:type="dxa"/>
          </w:tcPr>
          <w:p w14:paraId="0467A51C" w14:textId="77777777" w:rsidR="007E3DFD" w:rsidRPr="002D08D8" w:rsidRDefault="007E3DFD" w:rsidP="00D7303D">
            <w:pPr>
              <w:widowControl w:val="0"/>
              <w:autoSpaceDE w:val="0"/>
              <w:autoSpaceDN w:val="0"/>
              <w:jc w:val="center"/>
              <w:rPr>
                <w:sz w:val="18"/>
                <w:szCs w:val="20"/>
              </w:rPr>
            </w:pPr>
            <w:r w:rsidRPr="002D08D8">
              <w:rPr>
                <w:sz w:val="18"/>
                <w:szCs w:val="20"/>
              </w:rPr>
              <w:t>0,016</w:t>
            </w:r>
          </w:p>
        </w:tc>
        <w:tc>
          <w:tcPr>
            <w:tcW w:w="2884" w:type="dxa"/>
          </w:tcPr>
          <w:p w14:paraId="1735E616" w14:textId="77777777" w:rsidR="007E3DFD" w:rsidRPr="002D08D8" w:rsidRDefault="007E3DFD" w:rsidP="00D7303D">
            <w:pPr>
              <w:widowControl w:val="0"/>
              <w:autoSpaceDE w:val="0"/>
              <w:autoSpaceDN w:val="0"/>
              <w:jc w:val="center"/>
              <w:rPr>
                <w:sz w:val="18"/>
                <w:szCs w:val="20"/>
              </w:rPr>
            </w:pPr>
            <w:r w:rsidRPr="002D08D8">
              <w:rPr>
                <w:sz w:val="18"/>
                <w:szCs w:val="20"/>
              </w:rPr>
              <w:t>0,016</w:t>
            </w:r>
          </w:p>
        </w:tc>
      </w:tr>
      <w:tr w:rsidR="007E3DFD" w:rsidRPr="002D08D8" w14:paraId="61F9520E" w14:textId="77777777" w:rsidTr="00D7303D">
        <w:trPr>
          <w:trHeight w:val="170"/>
        </w:trPr>
        <w:tc>
          <w:tcPr>
            <w:tcW w:w="2524" w:type="dxa"/>
          </w:tcPr>
          <w:p w14:paraId="6F15D8AF" w14:textId="77777777" w:rsidR="007E3DFD" w:rsidRPr="002D08D8" w:rsidRDefault="007E3DFD" w:rsidP="00D7303D">
            <w:pPr>
              <w:widowControl w:val="0"/>
              <w:autoSpaceDE w:val="0"/>
              <w:autoSpaceDN w:val="0"/>
              <w:jc w:val="center"/>
              <w:rPr>
                <w:sz w:val="18"/>
                <w:szCs w:val="20"/>
              </w:rPr>
            </w:pPr>
            <w:r w:rsidRPr="002D08D8">
              <w:rPr>
                <w:sz w:val="18"/>
                <w:szCs w:val="20"/>
              </w:rPr>
              <w:t>12 и более</w:t>
            </w:r>
          </w:p>
        </w:tc>
        <w:tc>
          <w:tcPr>
            <w:tcW w:w="2525" w:type="dxa"/>
          </w:tcPr>
          <w:p w14:paraId="3426A69D" w14:textId="77777777" w:rsidR="007E3DFD" w:rsidRPr="002D08D8" w:rsidRDefault="007E3DFD" w:rsidP="00D7303D">
            <w:pPr>
              <w:widowControl w:val="0"/>
              <w:autoSpaceDE w:val="0"/>
              <w:autoSpaceDN w:val="0"/>
              <w:jc w:val="center"/>
              <w:rPr>
                <w:sz w:val="18"/>
                <w:szCs w:val="20"/>
              </w:rPr>
            </w:pPr>
            <w:r w:rsidRPr="002D08D8">
              <w:rPr>
                <w:sz w:val="18"/>
                <w:szCs w:val="20"/>
              </w:rPr>
              <w:t>0,016</w:t>
            </w:r>
          </w:p>
        </w:tc>
        <w:tc>
          <w:tcPr>
            <w:tcW w:w="2405" w:type="dxa"/>
          </w:tcPr>
          <w:p w14:paraId="49D2A462" w14:textId="77777777" w:rsidR="007E3DFD" w:rsidRPr="002D08D8" w:rsidRDefault="007E3DFD" w:rsidP="00D7303D">
            <w:pPr>
              <w:widowControl w:val="0"/>
              <w:autoSpaceDE w:val="0"/>
              <w:autoSpaceDN w:val="0"/>
              <w:jc w:val="center"/>
              <w:rPr>
                <w:sz w:val="18"/>
                <w:szCs w:val="20"/>
              </w:rPr>
            </w:pPr>
            <w:r w:rsidRPr="002D08D8">
              <w:rPr>
                <w:sz w:val="18"/>
                <w:szCs w:val="20"/>
              </w:rPr>
              <w:t>0,016</w:t>
            </w:r>
          </w:p>
        </w:tc>
        <w:tc>
          <w:tcPr>
            <w:tcW w:w="2884" w:type="dxa"/>
          </w:tcPr>
          <w:p w14:paraId="30F92B27" w14:textId="77777777" w:rsidR="007E3DFD" w:rsidRPr="002D08D8" w:rsidRDefault="007E3DFD" w:rsidP="00D7303D">
            <w:pPr>
              <w:widowControl w:val="0"/>
              <w:autoSpaceDE w:val="0"/>
              <w:autoSpaceDN w:val="0"/>
              <w:jc w:val="center"/>
              <w:rPr>
                <w:sz w:val="18"/>
                <w:szCs w:val="20"/>
              </w:rPr>
            </w:pPr>
            <w:r w:rsidRPr="002D08D8">
              <w:rPr>
                <w:sz w:val="18"/>
                <w:szCs w:val="20"/>
              </w:rPr>
              <w:t>0,016</w:t>
            </w:r>
          </w:p>
        </w:tc>
      </w:tr>
    </w:tbl>
    <w:p w14:paraId="34CDC997" w14:textId="77777777" w:rsidR="007E3DFD" w:rsidRPr="002D08D8" w:rsidRDefault="007E3DFD" w:rsidP="007E3DFD">
      <w:pPr>
        <w:ind w:firstLine="709"/>
        <w:contextualSpacing/>
        <w:jc w:val="both"/>
        <w:rPr>
          <w:bCs/>
          <w:kern w:val="1"/>
          <w:lang w:eastAsia="en-US"/>
        </w:rPr>
      </w:pPr>
    </w:p>
    <w:p w14:paraId="55BB6BEA" w14:textId="552073C7" w:rsidR="007E3DFD" w:rsidRPr="002D08D8" w:rsidRDefault="007E3DFD" w:rsidP="007E3DFD">
      <w:pPr>
        <w:ind w:firstLine="709"/>
        <w:contextualSpacing/>
        <w:jc w:val="both"/>
        <w:rPr>
          <w:bCs/>
          <w:kern w:val="1"/>
          <w:lang w:eastAsia="en-US"/>
        </w:rPr>
      </w:pPr>
      <w:r w:rsidRPr="002D08D8">
        <w:rPr>
          <w:bCs/>
          <w:kern w:val="1"/>
          <w:lang w:eastAsia="en-US"/>
        </w:rPr>
        <w:t xml:space="preserve">Нормативы потребления коммунальных услуг по холодному и горячему водоснабжению в жилых помещениях для собственников и пользователей жилых помещений в многоквартирных домах и жилых домов, применяемые для расчёта размера платы за потребляемую коммунальную услугу при отсутствии приборов учёта на территории Новосибирской области, для жилых помещений в многоквартирных домах и жилых домов, подключённых к системам централизованного водоснабжения приведены в таблице </w:t>
      </w:r>
      <w:r w:rsidRPr="002D08D8">
        <w:rPr>
          <w:bCs/>
          <w:kern w:val="1"/>
          <w:lang w:eastAsia="en-US"/>
        </w:rPr>
        <w:fldChar w:fldCharType="begin"/>
      </w:r>
      <w:r w:rsidRPr="002D08D8">
        <w:rPr>
          <w:bCs/>
          <w:kern w:val="1"/>
          <w:lang w:eastAsia="en-US"/>
        </w:rPr>
        <w:instrText xml:space="preserve"> REF Tbl_Komm2 \h  \* MERGEFORMAT </w:instrText>
      </w:r>
      <w:r w:rsidRPr="002D08D8">
        <w:rPr>
          <w:bCs/>
          <w:kern w:val="1"/>
          <w:lang w:eastAsia="en-US"/>
        </w:rPr>
      </w:r>
      <w:r w:rsidRPr="002D08D8">
        <w:rPr>
          <w:bCs/>
          <w:kern w:val="1"/>
          <w:lang w:eastAsia="en-US"/>
        </w:rPr>
        <w:fldChar w:fldCharType="separate"/>
      </w:r>
      <w:r w:rsidR="00884D5C">
        <w:rPr>
          <w:noProof/>
          <w:szCs w:val="28"/>
          <w:lang w:bidi="en-US"/>
        </w:rPr>
        <w:t>46</w:t>
      </w:r>
      <w:r w:rsidRPr="002D08D8">
        <w:rPr>
          <w:bCs/>
          <w:kern w:val="1"/>
          <w:lang w:eastAsia="en-US"/>
        </w:rPr>
        <w:fldChar w:fldCharType="end"/>
      </w:r>
      <w:r w:rsidRPr="002D08D8">
        <w:rPr>
          <w:bCs/>
          <w:kern w:val="1"/>
          <w:lang w:eastAsia="en-US"/>
        </w:rPr>
        <w:t>.</w:t>
      </w:r>
    </w:p>
    <w:p w14:paraId="1227C37B" w14:textId="7E587045" w:rsidR="007E3DFD" w:rsidRPr="002D08D8" w:rsidRDefault="007E3DFD" w:rsidP="007E3DFD">
      <w:pPr>
        <w:autoSpaceDE w:val="0"/>
        <w:autoSpaceDN w:val="0"/>
        <w:adjustRightInd w:val="0"/>
        <w:ind w:firstLine="709"/>
        <w:jc w:val="right"/>
        <w:rPr>
          <w:szCs w:val="28"/>
        </w:rPr>
      </w:pPr>
      <w:r w:rsidRPr="002D08D8">
        <w:rPr>
          <w:szCs w:val="28"/>
        </w:rPr>
        <w:t xml:space="preserve"> Таблица </w:t>
      </w:r>
      <w:bookmarkStart w:id="223" w:name="Tbl_Komm2"/>
      <w:r w:rsidRPr="002D08D8">
        <w:rPr>
          <w:sz w:val="22"/>
        </w:rPr>
        <w:fldChar w:fldCharType="begin"/>
      </w:r>
      <w:r w:rsidRPr="002D08D8">
        <w:rPr>
          <w:szCs w:val="28"/>
          <w:lang w:bidi="en-US"/>
        </w:rPr>
        <w:instrText xml:space="preserve"> SEQ Таблица \* ARABIC </w:instrText>
      </w:r>
      <w:r w:rsidRPr="002D08D8">
        <w:rPr>
          <w:sz w:val="22"/>
        </w:rPr>
        <w:fldChar w:fldCharType="separate"/>
      </w:r>
      <w:r w:rsidR="00884D5C">
        <w:rPr>
          <w:noProof/>
          <w:szCs w:val="28"/>
          <w:lang w:bidi="en-US"/>
        </w:rPr>
        <w:t>46</w:t>
      </w:r>
      <w:r w:rsidRPr="002D08D8">
        <w:rPr>
          <w:sz w:val="22"/>
        </w:rPr>
        <w:fldChar w:fldCharType="end"/>
      </w:r>
      <w:bookmarkEnd w:id="223"/>
    </w:p>
    <w:p w14:paraId="1A830680" w14:textId="77777777" w:rsidR="007E3DFD" w:rsidRPr="002D08D8" w:rsidRDefault="007E3DFD" w:rsidP="007E3DFD">
      <w:pPr>
        <w:spacing w:after="120"/>
        <w:jc w:val="center"/>
        <w:rPr>
          <w:szCs w:val="28"/>
        </w:rPr>
      </w:pPr>
      <w:r w:rsidRPr="002D08D8">
        <w:rPr>
          <w:szCs w:val="28"/>
        </w:rPr>
        <w:t>Нормативы потребления коммунальных услуг по холодному водоснабжению, горячему водоснабжению и водоотведению в жилых помещениях на территории Новосибирской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4850"/>
        <w:gridCol w:w="1566"/>
        <w:gridCol w:w="1668"/>
        <w:gridCol w:w="1768"/>
      </w:tblGrid>
      <w:tr w:rsidR="007E3DFD" w:rsidRPr="002D08D8" w14:paraId="24F6F7DB" w14:textId="77777777" w:rsidTr="00D7303D">
        <w:trPr>
          <w:trHeight w:val="170"/>
          <w:tblHeader/>
        </w:trPr>
        <w:tc>
          <w:tcPr>
            <w:tcW w:w="486" w:type="dxa"/>
            <w:vMerge w:val="restart"/>
            <w:vAlign w:val="center"/>
          </w:tcPr>
          <w:p w14:paraId="2F9D148C" w14:textId="77777777" w:rsidR="007E3DFD" w:rsidRPr="002D08D8" w:rsidRDefault="007E3DFD" w:rsidP="00D7303D">
            <w:pPr>
              <w:widowControl w:val="0"/>
              <w:autoSpaceDE w:val="0"/>
              <w:autoSpaceDN w:val="0"/>
              <w:jc w:val="center"/>
              <w:rPr>
                <w:sz w:val="20"/>
                <w:szCs w:val="20"/>
              </w:rPr>
            </w:pPr>
            <w:r w:rsidRPr="002D08D8">
              <w:rPr>
                <w:sz w:val="20"/>
                <w:szCs w:val="20"/>
              </w:rPr>
              <w:t>№ п/п</w:t>
            </w:r>
          </w:p>
        </w:tc>
        <w:tc>
          <w:tcPr>
            <w:tcW w:w="4850" w:type="dxa"/>
            <w:vMerge w:val="restart"/>
            <w:vAlign w:val="center"/>
          </w:tcPr>
          <w:p w14:paraId="382A139B" w14:textId="77777777" w:rsidR="007E3DFD" w:rsidRPr="002D08D8" w:rsidRDefault="007E3DFD" w:rsidP="00D7303D">
            <w:pPr>
              <w:widowControl w:val="0"/>
              <w:autoSpaceDE w:val="0"/>
              <w:autoSpaceDN w:val="0"/>
              <w:jc w:val="center"/>
              <w:rPr>
                <w:sz w:val="20"/>
                <w:szCs w:val="20"/>
              </w:rPr>
            </w:pPr>
            <w:r w:rsidRPr="002D08D8">
              <w:rPr>
                <w:sz w:val="20"/>
                <w:szCs w:val="20"/>
              </w:rPr>
              <w:t>Степень благоустройства жилых помещений</w:t>
            </w:r>
          </w:p>
        </w:tc>
        <w:tc>
          <w:tcPr>
            <w:tcW w:w="5002" w:type="dxa"/>
            <w:gridSpan w:val="3"/>
            <w:vAlign w:val="center"/>
          </w:tcPr>
          <w:p w14:paraId="413EE57E" w14:textId="77777777" w:rsidR="007E3DFD" w:rsidRPr="002D08D8" w:rsidRDefault="007E3DFD" w:rsidP="00D7303D">
            <w:pPr>
              <w:widowControl w:val="0"/>
              <w:autoSpaceDE w:val="0"/>
              <w:autoSpaceDN w:val="0"/>
              <w:jc w:val="center"/>
              <w:rPr>
                <w:sz w:val="20"/>
                <w:szCs w:val="20"/>
              </w:rPr>
            </w:pPr>
            <w:r w:rsidRPr="002D08D8">
              <w:rPr>
                <w:sz w:val="20"/>
                <w:szCs w:val="20"/>
              </w:rPr>
              <w:t>Норматив потребления коммунальной услуги (куб. метр в месяц на 1 человека)</w:t>
            </w:r>
          </w:p>
        </w:tc>
      </w:tr>
      <w:tr w:rsidR="007E3DFD" w:rsidRPr="002D08D8" w14:paraId="0FE94AC0" w14:textId="77777777" w:rsidTr="00D7303D">
        <w:trPr>
          <w:trHeight w:val="170"/>
          <w:tblHeader/>
        </w:trPr>
        <w:tc>
          <w:tcPr>
            <w:tcW w:w="486" w:type="dxa"/>
            <w:vMerge/>
            <w:vAlign w:val="center"/>
          </w:tcPr>
          <w:p w14:paraId="318F414F" w14:textId="77777777" w:rsidR="007E3DFD" w:rsidRPr="002D08D8" w:rsidRDefault="007E3DFD" w:rsidP="00D7303D">
            <w:pPr>
              <w:jc w:val="center"/>
              <w:rPr>
                <w:rFonts w:eastAsia="Calibri"/>
                <w:sz w:val="20"/>
                <w:szCs w:val="20"/>
                <w:lang w:eastAsia="en-US"/>
              </w:rPr>
            </w:pPr>
          </w:p>
        </w:tc>
        <w:tc>
          <w:tcPr>
            <w:tcW w:w="4850" w:type="dxa"/>
            <w:vMerge/>
            <w:vAlign w:val="center"/>
          </w:tcPr>
          <w:p w14:paraId="5FC948BE" w14:textId="77777777" w:rsidR="007E3DFD" w:rsidRPr="002D08D8" w:rsidRDefault="007E3DFD" w:rsidP="00D7303D">
            <w:pPr>
              <w:jc w:val="center"/>
              <w:rPr>
                <w:rFonts w:eastAsia="Calibri"/>
                <w:sz w:val="20"/>
                <w:szCs w:val="20"/>
                <w:lang w:eastAsia="en-US"/>
              </w:rPr>
            </w:pPr>
          </w:p>
        </w:tc>
        <w:tc>
          <w:tcPr>
            <w:tcW w:w="1566" w:type="dxa"/>
            <w:vAlign w:val="center"/>
          </w:tcPr>
          <w:p w14:paraId="47F88115" w14:textId="77777777" w:rsidR="007E3DFD" w:rsidRPr="002D08D8" w:rsidRDefault="007E3DFD" w:rsidP="00D7303D">
            <w:pPr>
              <w:widowControl w:val="0"/>
              <w:autoSpaceDE w:val="0"/>
              <w:autoSpaceDN w:val="0"/>
              <w:jc w:val="center"/>
              <w:rPr>
                <w:sz w:val="20"/>
                <w:szCs w:val="20"/>
              </w:rPr>
            </w:pPr>
            <w:r w:rsidRPr="002D08D8">
              <w:rPr>
                <w:sz w:val="20"/>
                <w:szCs w:val="20"/>
              </w:rPr>
              <w:t>горячее водоснабжение</w:t>
            </w:r>
          </w:p>
        </w:tc>
        <w:tc>
          <w:tcPr>
            <w:tcW w:w="1668" w:type="dxa"/>
            <w:vAlign w:val="center"/>
          </w:tcPr>
          <w:p w14:paraId="237CD73A" w14:textId="77777777" w:rsidR="007E3DFD" w:rsidRPr="002D08D8" w:rsidRDefault="007E3DFD" w:rsidP="00D7303D">
            <w:pPr>
              <w:widowControl w:val="0"/>
              <w:autoSpaceDE w:val="0"/>
              <w:autoSpaceDN w:val="0"/>
              <w:jc w:val="center"/>
              <w:rPr>
                <w:sz w:val="20"/>
                <w:szCs w:val="20"/>
              </w:rPr>
            </w:pPr>
            <w:r w:rsidRPr="002D08D8">
              <w:rPr>
                <w:sz w:val="20"/>
                <w:szCs w:val="20"/>
              </w:rPr>
              <w:t>холодное водоснабжение</w:t>
            </w:r>
          </w:p>
        </w:tc>
        <w:tc>
          <w:tcPr>
            <w:tcW w:w="1768" w:type="dxa"/>
            <w:vAlign w:val="center"/>
          </w:tcPr>
          <w:p w14:paraId="07598252" w14:textId="77777777" w:rsidR="007E3DFD" w:rsidRPr="002D08D8" w:rsidRDefault="007E3DFD" w:rsidP="00D7303D">
            <w:pPr>
              <w:widowControl w:val="0"/>
              <w:autoSpaceDE w:val="0"/>
              <w:autoSpaceDN w:val="0"/>
              <w:jc w:val="center"/>
              <w:rPr>
                <w:sz w:val="20"/>
                <w:szCs w:val="20"/>
              </w:rPr>
            </w:pPr>
            <w:r w:rsidRPr="002D08D8">
              <w:rPr>
                <w:sz w:val="20"/>
                <w:szCs w:val="20"/>
              </w:rPr>
              <w:t>водоотведение</w:t>
            </w:r>
          </w:p>
        </w:tc>
      </w:tr>
      <w:tr w:rsidR="007E3DFD" w:rsidRPr="002D08D8" w14:paraId="1DEAB5EB" w14:textId="77777777" w:rsidTr="00D7303D">
        <w:trPr>
          <w:trHeight w:val="170"/>
        </w:trPr>
        <w:tc>
          <w:tcPr>
            <w:tcW w:w="486" w:type="dxa"/>
            <w:vAlign w:val="center"/>
          </w:tcPr>
          <w:p w14:paraId="03E55BC1" w14:textId="77777777" w:rsidR="007E3DFD" w:rsidRPr="002D08D8" w:rsidRDefault="007E3DFD" w:rsidP="00D7303D">
            <w:pPr>
              <w:widowControl w:val="0"/>
              <w:autoSpaceDE w:val="0"/>
              <w:autoSpaceDN w:val="0"/>
              <w:jc w:val="center"/>
              <w:rPr>
                <w:sz w:val="20"/>
                <w:szCs w:val="20"/>
              </w:rPr>
            </w:pPr>
            <w:r w:rsidRPr="002D08D8">
              <w:rPr>
                <w:sz w:val="20"/>
                <w:szCs w:val="20"/>
              </w:rPr>
              <w:t>1</w:t>
            </w:r>
          </w:p>
        </w:tc>
        <w:tc>
          <w:tcPr>
            <w:tcW w:w="4850" w:type="dxa"/>
          </w:tcPr>
          <w:p w14:paraId="10FDB0D7" w14:textId="77777777" w:rsidR="007E3DFD" w:rsidRPr="002D08D8" w:rsidRDefault="007E3DFD" w:rsidP="00D7303D">
            <w:pPr>
              <w:widowControl w:val="0"/>
              <w:autoSpaceDE w:val="0"/>
              <w:autoSpaceDN w:val="0"/>
              <w:rPr>
                <w:sz w:val="20"/>
                <w:szCs w:val="20"/>
              </w:rPr>
            </w:pPr>
            <w:r w:rsidRPr="002D08D8">
              <w:rPr>
                <w:sz w:val="20"/>
                <w:szCs w:val="20"/>
              </w:rPr>
              <w:t>Жилые помещения (в том числе общежития квартирного типа) с холодным и горячим водоснабжением, канализованием, оборудованные ваннами длиной 1500 - 1700 мм, душами, раковинами, кухонными мойками и унитазами</w:t>
            </w:r>
          </w:p>
        </w:tc>
        <w:tc>
          <w:tcPr>
            <w:tcW w:w="1566" w:type="dxa"/>
            <w:vAlign w:val="center"/>
          </w:tcPr>
          <w:p w14:paraId="6F75E4A5" w14:textId="77777777" w:rsidR="007E3DFD" w:rsidRPr="002D08D8" w:rsidRDefault="007E3DFD" w:rsidP="00D7303D">
            <w:pPr>
              <w:widowControl w:val="0"/>
              <w:autoSpaceDE w:val="0"/>
              <w:autoSpaceDN w:val="0"/>
              <w:jc w:val="center"/>
              <w:rPr>
                <w:sz w:val="20"/>
                <w:szCs w:val="20"/>
              </w:rPr>
            </w:pPr>
            <w:r w:rsidRPr="002D08D8">
              <w:rPr>
                <w:sz w:val="20"/>
                <w:szCs w:val="20"/>
              </w:rPr>
              <w:t>3,687</w:t>
            </w:r>
          </w:p>
        </w:tc>
        <w:tc>
          <w:tcPr>
            <w:tcW w:w="1668" w:type="dxa"/>
            <w:vAlign w:val="center"/>
          </w:tcPr>
          <w:p w14:paraId="18D18528" w14:textId="77777777" w:rsidR="007E3DFD" w:rsidRPr="002D08D8" w:rsidRDefault="007E3DFD" w:rsidP="00D7303D">
            <w:pPr>
              <w:widowControl w:val="0"/>
              <w:autoSpaceDE w:val="0"/>
              <w:autoSpaceDN w:val="0"/>
              <w:jc w:val="center"/>
              <w:rPr>
                <w:sz w:val="20"/>
                <w:szCs w:val="20"/>
              </w:rPr>
            </w:pPr>
            <w:r w:rsidRPr="002D08D8">
              <w:rPr>
                <w:sz w:val="20"/>
                <w:szCs w:val="20"/>
              </w:rPr>
              <w:t>5,193</w:t>
            </w:r>
          </w:p>
        </w:tc>
        <w:tc>
          <w:tcPr>
            <w:tcW w:w="1768" w:type="dxa"/>
            <w:vAlign w:val="center"/>
          </w:tcPr>
          <w:p w14:paraId="38EE02B5" w14:textId="77777777" w:rsidR="007E3DFD" w:rsidRPr="002D08D8" w:rsidRDefault="007E3DFD" w:rsidP="00D7303D">
            <w:pPr>
              <w:widowControl w:val="0"/>
              <w:autoSpaceDE w:val="0"/>
              <w:autoSpaceDN w:val="0"/>
              <w:jc w:val="center"/>
              <w:rPr>
                <w:sz w:val="20"/>
                <w:szCs w:val="20"/>
              </w:rPr>
            </w:pPr>
            <w:r w:rsidRPr="002D08D8">
              <w:rPr>
                <w:sz w:val="20"/>
                <w:szCs w:val="20"/>
              </w:rPr>
              <w:t>8,880</w:t>
            </w:r>
          </w:p>
        </w:tc>
      </w:tr>
      <w:tr w:rsidR="007E3DFD" w:rsidRPr="002D08D8" w14:paraId="1F2556E1" w14:textId="77777777" w:rsidTr="00D7303D">
        <w:trPr>
          <w:trHeight w:val="170"/>
        </w:trPr>
        <w:tc>
          <w:tcPr>
            <w:tcW w:w="486" w:type="dxa"/>
            <w:vAlign w:val="center"/>
          </w:tcPr>
          <w:p w14:paraId="5051BBE1" w14:textId="77777777" w:rsidR="007E3DFD" w:rsidRPr="002D08D8" w:rsidRDefault="007E3DFD" w:rsidP="00D7303D">
            <w:pPr>
              <w:widowControl w:val="0"/>
              <w:autoSpaceDE w:val="0"/>
              <w:autoSpaceDN w:val="0"/>
              <w:jc w:val="center"/>
              <w:rPr>
                <w:sz w:val="20"/>
                <w:szCs w:val="20"/>
              </w:rPr>
            </w:pPr>
            <w:r w:rsidRPr="002D08D8">
              <w:rPr>
                <w:sz w:val="20"/>
                <w:szCs w:val="20"/>
              </w:rPr>
              <w:t>2</w:t>
            </w:r>
          </w:p>
        </w:tc>
        <w:tc>
          <w:tcPr>
            <w:tcW w:w="4850" w:type="dxa"/>
          </w:tcPr>
          <w:p w14:paraId="6AA199D3" w14:textId="77777777" w:rsidR="007E3DFD" w:rsidRPr="002D08D8" w:rsidRDefault="007E3DFD" w:rsidP="00D7303D">
            <w:pPr>
              <w:widowControl w:val="0"/>
              <w:autoSpaceDE w:val="0"/>
              <w:autoSpaceDN w:val="0"/>
              <w:rPr>
                <w:sz w:val="20"/>
                <w:szCs w:val="20"/>
              </w:rPr>
            </w:pPr>
            <w:r w:rsidRPr="002D08D8">
              <w:rPr>
                <w:sz w:val="20"/>
                <w:szCs w:val="20"/>
              </w:rPr>
              <w:t>Жилые помещения (в том числе общежития квартирного типа) с холодным водоснабжением, водонагревателями, канализованием, оборудованные ваннами длиной 1500 - 1700 мм, душами, раковинами, кухонными мойками и унитазами</w:t>
            </w:r>
          </w:p>
        </w:tc>
        <w:tc>
          <w:tcPr>
            <w:tcW w:w="1566" w:type="dxa"/>
            <w:vAlign w:val="center"/>
          </w:tcPr>
          <w:p w14:paraId="549733DB" w14:textId="77777777" w:rsidR="007E3DFD" w:rsidRPr="002D08D8" w:rsidRDefault="007E3DFD" w:rsidP="00D7303D">
            <w:pPr>
              <w:widowControl w:val="0"/>
              <w:autoSpaceDE w:val="0"/>
              <w:autoSpaceDN w:val="0"/>
              <w:jc w:val="center"/>
              <w:rPr>
                <w:sz w:val="20"/>
                <w:szCs w:val="20"/>
              </w:rPr>
            </w:pPr>
            <w:r w:rsidRPr="002D08D8">
              <w:rPr>
                <w:sz w:val="20"/>
                <w:szCs w:val="20"/>
              </w:rPr>
              <w:t>×</w:t>
            </w:r>
          </w:p>
        </w:tc>
        <w:tc>
          <w:tcPr>
            <w:tcW w:w="1668" w:type="dxa"/>
            <w:vAlign w:val="center"/>
          </w:tcPr>
          <w:p w14:paraId="47AD2A3B" w14:textId="77777777" w:rsidR="007E3DFD" w:rsidRPr="002D08D8" w:rsidRDefault="007E3DFD" w:rsidP="00D7303D">
            <w:pPr>
              <w:widowControl w:val="0"/>
              <w:autoSpaceDE w:val="0"/>
              <w:autoSpaceDN w:val="0"/>
              <w:jc w:val="center"/>
              <w:rPr>
                <w:sz w:val="20"/>
                <w:szCs w:val="20"/>
              </w:rPr>
            </w:pPr>
            <w:r w:rsidRPr="002D08D8">
              <w:rPr>
                <w:sz w:val="20"/>
                <w:szCs w:val="20"/>
              </w:rPr>
              <w:t>6,470</w:t>
            </w:r>
          </w:p>
        </w:tc>
        <w:tc>
          <w:tcPr>
            <w:tcW w:w="1768" w:type="dxa"/>
            <w:vAlign w:val="center"/>
          </w:tcPr>
          <w:p w14:paraId="5939F2D2" w14:textId="77777777" w:rsidR="007E3DFD" w:rsidRPr="002D08D8" w:rsidRDefault="007E3DFD" w:rsidP="00D7303D">
            <w:pPr>
              <w:widowControl w:val="0"/>
              <w:autoSpaceDE w:val="0"/>
              <w:autoSpaceDN w:val="0"/>
              <w:jc w:val="center"/>
              <w:rPr>
                <w:sz w:val="20"/>
                <w:szCs w:val="20"/>
              </w:rPr>
            </w:pPr>
            <w:r w:rsidRPr="002D08D8">
              <w:rPr>
                <w:sz w:val="20"/>
                <w:szCs w:val="20"/>
              </w:rPr>
              <w:t>6,470</w:t>
            </w:r>
          </w:p>
        </w:tc>
      </w:tr>
      <w:tr w:rsidR="007E3DFD" w:rsidRPr="002D08D8" w14:paraId="2AFE4F17" w14:textId="77777777" w:rsidTr="00D7303D">
        <w:trPr>
          <w:trHeight w:val="170"/>
        </w:trPr>
        <w:tc>
          <w:tcPr>
            <w:tcW w:w="486" w:type="dxa"/>
            <w:vAlign w:val="center"/>
          </w:tcPr>
          <w:p w14:paraId="7682C17D" w14:textId="77777777" w:rsidR="007E3DFD" w:rsidRPr="002D08D8" w:rsidRDefault="007E3DFD" w:rsidP="00D7303D">
            <w:pPr>
              <w:widowControl w:val="0"/>
              <w:autoSpaceDE w:val="0"/>
              <w:autoSpaceDN w:val="0"/>
              <w:jc w:val="center"/>
              <w:rPr>
                <w:sz w:val="20"/>
                <w:szCs w:val="20"/>
              </w:rPr>
            </w:pPr>
            <w:r w:rsidRPr="002D08D8">
              <w:rPr>
                <w:sz w:val="20"/>
                <w:szCs w:val="20"/>
              </w:rPr>
              <w:t>3</w:t>
            </w:r>
          </w:p>
        </w:tc>
        <w:tc>
          <w:tcPr>
            <w:tcW w:w="4850" w:type="dxa"/>
          </w:tcPr>
          <w:p w14:paraId="1145CAC1" w14:textId="77777777" w:rsidR="007E3DFD" w:rsidRPr="002D08D8" w:rsidRDefault="007E3DFD" w:rsidP="00D7303D">
            <w:pPr>
              <w:widowControl w:val="0"/>
              <w:autoSpaceDE w:val="0"/>
              <w:autoSpaceDN w:val="0"/>
              <w:rPr>
                <w:sz w:val="20"/>
                <w:szCs w:val="20"/>
              </w:rPr>
            </w:pPr>
            <w:r w:rsidRPr="002D08D8">
              <w:rPr>
                <w:sz w:val="20"/>
                <w:szCs w:val="20"/>
              </w:rPr>
              <w:t>Жилые помещения (в том числе общежития квартирного типа) с холодным и горячим водоснабжением, канализованием, оборудованные сидячими ваннами длиной 1200 мм, душами, раковинами, кухонными мойками и унитазами</w:t>
            </w:r>
          </w:p>
        </w:tc>
        <w:tc>
          <w:tcPr>
            <w:tcW w:w="1566" w:type="dxa"/>
            <w:vAlign w:val="center"/>
          </w:tcPr>
          <w:p w14:paraId="3D8008C8" w14:textId="77777777" w:rsidR="007E3DFD" w:rsidRPr="002D08D8" w:rsidRDefault="007E3DFD" w:rsidP="00D7303D">
            <w:pPr>
              <w:widowControl w:val="0"/>
              <w:autoSpaceDE w:val="0"/>
              <w:autoSpaceDN w:val="0"/>
              <w:jc w:val="center"/>
              <w:rPr>
                <w:sz w:val="20"/>
                <w:szCs w:val="20"/>
              </w:rPr>
            </w:pPr>
            <w:r w:rsidRPr="002D08D8">
              <w:rPr>
                <w:sz w:val="20"/>
                <w:szCs w:val="20"/>
              </w:rPr>
              <w:t>3,627</w:t>
            </w:r>
          </w:p>
        </w:tc>
        <w:tc>
          <w:tcPr>
            <w:tcW w:w="1668" w:type="dxa"/>
            <w:vAlign w:val="center"/>
          </w:tcPr>
          <w:p w14:paraId="73DDC31C" w14:textId="77777777" w:rsidR="007E3DFD" w:rsidRPr="002D08D8" w:rsidRDefault="007E3DFD" w:rsidP="00D7303D">
            <w:pPr>
              <w:widowControl w:val="0"/>
              <w:autoSpaceDE w:val="0"/>
              <w:autoSpaceDN w:val="0"/>
              <w:jc w:val="center"/>
              <w:rPr>
                <w:sz w:val="20"/>
                <w:szCs w:val="20"/>
              </w:rPr>
            </w:pPr>
            <w:r w:rsidRPr="002D08D8">
              <w:rPr>
                <w:sz w:val="20"/>
                <w:szCs w:val="20"/>
              </w:rPr>
              <w:t>5,145</w:t>
            </w:r>
          </w:p>
        </w:tc>
        <w:tc>
          <w:tcPr>
            <w:tcW w:w="1768" w:type="dxa"/>
            <w:vAlign w:val="center"/>
          </w:tcPr>
          <w:p w14:paraId="1D92FCF0" w14:textId="77777777" w:rsidR="007E3DFD" w:rsidRPr="002D08D8" w:rsidRDefault="007E3DFD" w:rsidP="00D7303D">
            <w:pPr>
              <w:widowControl w:val="0"/>
              <w:autoSpaceDE w:val="0"/>
              <w:autoSpaceDN w:val="0"/>
              <w:jc w:val="center"/>
              <w:rPr>
                <w:sz w:val="20"/>
                <w:szCs w:val="20"/>
              </w:rPr>
            </w:pPr>
            <w:r w:rsidRPr="002D08D8">
              <w:rPr>
                <w:sz w:val="20"/>
                <w:szCs w:val="20"/>
              </w:rPr>
              <w:t>8,772</w:t>
            </w:r>
          </w:p>
        </w:tc>
      </w:tr>
      <w:tr w:rsidR="007E3DFD" w:rsidRPr="002D08D8" w14:paraId="091B8CE8" w14:textId="77777777" w:rsidTr="00D7303D">
        <w:trPr>
          <w:trHeight w:val="170"/>
        </w:trPr>
        <w:tc>
          <w:tcPr>
            <w:tcW w:w="486" w:type="dxa"/>
            <w:vAlign w:val="center"/>
          </w:tcPr>
          <w:p w14:paraId="792CFF44" w14:textId="77777777" w:rsidR="007E3DFD" w:rsidRPr="002D08D8" w:rsidRDefault="007E3DFD" w:rsidP="00D7303D">
            <w:pPr>
              <w:widowControl w:val="0"/>
              <w:autoSpaceDE w:val="0"/>
              <w:autoSpaceDN w:val="0"/>
              <w:jc w:val="center"/>
              <w:rPr>
                <w:sz w:val="20"/>
                <w:szCs w:val="20"/>
              </w:rPr>
            </w:pPr>
            <w:r w:rsidRPr="002D08D8">
              <w:rPr>
                <w:sz w:val="20"/>
                <w:szCs w:val="20"/>
              </w:rPr>
              <w:t>4</w:t>
            </w:r>
          </w:p>
        </w:tc>
        <w:tc>
          <w:tcPr>
            <w:tcW w:w="4850" w:type="dxa"/>
          </w:tcPr>
          <w:p w14:paraId="4E49D2B5" w14:textId="77777777" w:rsidR="007E3DFD" w:rsidRPr="002D08D8" w:rsidRDefault="007E3DFD" w:rsidP="00D7303D">
            <w:pPr>
              <w:widowControl w:val="0"/>
              <w:autoSpaceDE w:val="0"/>
              <w:autoSpaceDN w:val="0"/>
              <w:rPr>
                <w:sz w:val="20"/>
                <w:szCs w:val="20"/>
              </w:rPr>
            </w:pPr>
            <w:r w:rsidRPr="002D08D8">
              <w:rPr>
                <w:sz w:val="20"/>
                <w:szCs w:val="20"/>
              </w:rPr>
              <w:t>Жилые помещения (в том числе общежития квартирного типа) с холодным водоснабжением, водонагревателями, канализованием, оборудованные сидячими ваннами длиной 1200 мм, душами, раковинами, кухонными мойками и унитазами</w:t>
            </w:r>
          </w:p>
        </w:tc>
        <w:tc>
          <w:tcPr>
            <w:tcW w:w="1566" w:type="dxa"/>
            <w:vAlign w:val="center"/>
          </w:tcPr>
          <w:p w14:paraId="01253F1A" w14:textId="77777777" w:rsidR="007E3DFD" w:rsidRPr="002D08D8" w:rsidRDefault="007E3DFD" w:rsidP="00D7303D">
            <w:pPr>
              <w:widowControl w:val="0"/>
              <w:autoSpaceDE w:val="0"/>
              <w:autoSpaceDN w:val="0"/>
              <w:jc w:val="center"/>
              <w:rPr>
                <w:sz w:val="20"/>
                <w:szCs w:val="20"/>
              </w:rPr>
            </w:pPr>
            <w:r w:rsidRPr="002D08D8">
              <w:rPr>
                <w:sz w:val="20"/>
                <w:szCs w:val="20"/>
              </w:rPr>
              <w:t>×</w:t>
            </w:r>
          </w:p>
        </w:tc>
        <w:tc>
          <w:tcPr>
            <w:tcW w:w="1668" w:type="dxa"/>
            <w:vAlign w:val="center"/>
          </w:tcPr>
          <w:p w14:paraId="0CF277A7" w14:textId="77777777" w:rsidR="007E3DFD" w:rsidRPr="002D08D8" w:rsidRDefault="007E3DFD" w:rsidP="00D7303D">
            <w:pPr>
              <w:widowControl w:val="0"/>
              <w:autoSpaceDE w:val="0"/>
              <w:autoSpaceDN w:val="0"/>
              <w:jc w:val="center"/>
              <w:rPr>
                <w:sz w:val="20"/>
                <w:szCs w:val="20"/>
              </w:rPr>
            </w:pPr>
            <w:r w:rsidRPr="002D08D8">
              <w:rPr>
                <w:sz w:val="20"/>
                <w:szCs w:val="20"/>
              </w:rPr>
              <w:t>6,470</w:t>
            </w:r>
          </w:p>
        </w:tc>
        <w:tc>
          <w:tcPr>
            <w:tcW w:w="1768" w:type="dxa"/>
            <w:vAlign w:val="center"/>
          </w:tcPr>
          <w:p w14:paraId="4CE505C7" w14:textId="77777777" w:rsidR="007E3DFD" w:rsidRPr="002D08D8" w:rsidRDefault="007E3DFD" w:rsidP="00D7303D">
            <w:pPr>
              <w:widowControl w:val="0"/>
              <w:autoSpaceDE w:val="0"/>
              <w:autoSpaceDN w:val="0"/>
              <w:jc w:val="center"/>
              <w:rPr>
                <w:sz w:val="20"/>
                <w:szCs w:val="20"/>
              </w:rPr>
            </w:pPr>
            <w:r w:rsidRPr="002D08D8">
              <w:rPr>
                <w:sz w:val="20"/>
                <w:szCs w:val="20"/>
              </w:rPr>
              <w:t>6,470</w:t>
            </w:r>
          </w:p>
        </w:tc>
      </w:tr>
      <w:tr w:rsidR="007E3DFD" w:rsidRPr="002D08D8" w14:paraId="669352A8" w14:textId="77777777" w:rsidTr="00D7303D">
        <w:trPr>
          <w:trHeight w:val="170"/>
        </w:trPr>
        <w:tc>
          <w:tcPr>
            <w:tcW w:w="486" w:type="dxa"/>
            <w:vAlign w:val="center"/>
          </w:tcPr>
          <w:p w14:paraId="00F967C4" w14:textId="77777777" w:rsidR="007E3DFD" w:rsidRPr="002D08D8" w:rsidRDefault="007E3DFD" w:rsidP="00D7303D">
            <w:pPr>
              <w:widowControl w:val="0"/>
              <w:autoSpaceDE w:val="0"/>
              <w:autoSpaceDN w:val="0"/>
              <w:jc w:val="center"/>
              <w:rPr>
                <w:sz w:val="20"/>
                <w:szCs w:val="20"/>
              </w:rPr>
            </w:pPr>
            <w:r w:rsidRPr="002D08D8">
              <w:rPr>
                <w:sz w:val="20"/>
                <w:szCs w:val="20"/>
              </w:rPr>
              <w:t>5</w:t>
            </w:r>
          </w:p>
        </w:tc>
        <w:tc>
          <w:tcPr>
            <w:tcW w:w="4850" w:type="dxa"/>
          </w:tcPr>
          <w:p w14:paraId="7B0E889D" w14:textId="77777777" w:rsidR="007E3DFD" w:rsidRPr="002D08D8" w:rsidRDefault="007E3DFD" w:rsidP="00D7303D">
            <w:pPr>
              <w:widowControl w:val="0"/>
              <w:autoSpaceDE w:val="0"/>
              <w:autoSpaceDN w:val="0"/>
              <w:rPr>
                <w:sz w:val="20"/>
                <w:szCs w:val="20"/>
              </w:rPr>
            </w:pPr>
            <w:r w:rsidRPr="002D08D8">
              <w:rPr>
                <w:sz w:val="20"/>
                <w:szCs w:val="20"/>
              </w:rPr>
              <w:t>Жилые помещения (в том числе общежития квартирного и секционного типа) с холодным и горячим водоснабжением, канализованием, оборудованные душами, раковинами, кухонными мойками и унитазами</w:t>
            </w:r>
          </w:p>
        </w:tc>
        <w:tc>
          <w:tcPr>
            <w:tcW w:w="1566" w:type="dxa"/>
            <w:vAlign w:val="center"/>
          </w:tcPr>
          <w:p w14:paraId="779BFB00" w14:textId="77777777" w:rsidR="007E3DFD" w:rsidRPr="002D08D8" w:rsidRDefault="007E3DFD" w:rsidP="00D7303D">
            <w:pPr>
              <w:widowControl w:val="0"/>
              <w:autoSpaceDE w:val="0"/>
              <w:autoSpaceDN w:val="0"/>
              <w:jc w:val="center"/>
              <w:rPr>
                <w:sz w:val="20"/>
                <w:szCs w:val="20"/>
              </w:rPr>
            </w:pPr>
            <w:r w:rsidRPr="002D08D8">
              <w:rPr>
                <w:sz w:val="20"/>
                <w:szCs w:val="20"/>
              </w:rPr>
              <w:t>2,978</w:t>
            </w:r>
          </w:p>
        </w:tc>
        <w:tc>
          <w:tcPr>
            <w:tcW w:w="1668" w:type="dxa"/>
            <w:vAlign w:val="center"/>
          </w:tcPr>
          <w:p w14:paraId="35F92011" w14:textId="77777777" w:rsidR="007E3DFD" w:rsidRPr="002D08D8" w:rsidRDefault="007E3DFD" w:rsidP="00D7303D">
            <w:pPr>
              <w:widowControl w:val="0"/>
              <w:autoSpaceDE w:val="0"/>
              <w:autoSpaceDN w:val="0"/>
              <w:jc w:val="center"/>
              <w:rPr>
                <w:sz w:val="20"/>
                <w:szCs w:val="20"/>
              </w:rPr>
            </w:pPr>
            <w:r w:rsidRPr="002D08D8">
              <w:rPr>
                <w:sz w:val="20"/>
                <w:szCs w:val="20"/>
              </w:rPr>
              <w:t>4,619</w:t>
            </w:r>
          </w:p>
        </w:tc>
        <w:tc>
          <w:tcPr>
            <w:tcW w:w="1768" w:type="dxa"/>
            <w:vAlign w:val="center"/>
          </w:tcPr>
          <w:p w14:paraId="315009C3" w14:textId="77777777" w:rsidR="007E3DFD" w:rsidRPr="002D08D8" w:rsidRDefault="007E3DFD" w:rsidP="00D7303D">
            <w:pPr>
              <w:widowControl w:val="0"/>
              <w:autoSpaceDE w:val="0"/>
              <w:autoSpaceDN w:val="0"/>
              <w:jc w:val="center"/>
              <w:rPr>
                <w:sz w:val="20"/>
                <w:szCs w:val="20"/>
              </w:rPr>
            </w:pPr>
            <w:r w:rsidRPr="002D08D8">
              <w:rPr>
                <w:sz w:val="20"/>
                <w:szCs w:val="20"/>
              </w:rPr>
              <w:t>7,597</w:t>
            </w:r>
          </w:p>
        </w:tc>
      </w:tr>
      <w:tr w:rsidR="007E3DFD" w:rsidRPr="002D08D8" w14:paraId="666BC4E1" w14:textId="77777777" w:rsidTr="00D7303D">
        <w:trPr>
          <w:trHeight w:val="170"/>
        </w:trPr>
        <w:tc>
          <w:tcPr>
            <w:tcW w:w="486" w:type="dxa"/>
            <w:vAlign w:val="center"/>
          </w:tcPr>
          <w:p w14:paraId="3CD6E88C" w14:textId="77777777" w:rsidR="007E3DFD" w:rsidRPr="002D08D8" w:rsidRDefault="007E3DFD" w:rsidP="00D7303D">
            <w:pPr>
              <w:widowControl w:val="0"/>
              <w:autoSpaceDE w:val="0"/>
              <w:autoSpaceDN w:val="0"/>
              <w:jc w:val="center"/>
              <w:rPr>
                <w:sz w:val="20"/>
                <w:szCs w:val="20"/>
              </w:rPr>
            </w:pPr>
            <w:r w:rsidRPr="002D08D8">
              <w:rPr>
                <w:sz w:val="20"/>
                <w:szCs w:val="20"/>
              </w:rPr>
              <w:t>6</w:t>
            </w:r>
          </w:p>
        </w:tc>
        <w:tc>
          <w:tcPr>
            <w:tcW w:w="4850" w:type="dxa"/>
          </w:tcPr>
          <w:p w14:paraId="1BA423D2" w14:textId="77777777" w:rsidR="007E3DFD" w:rsidRPr="002D08D8" w:rsidRDefault="007E3DFD" w:rsidP="00D7303D">
            <w:pPr>
              <w:widowControl w:val="0"/>
              <w:autoSpaceDE w:val="0"/>
              <w:autoSpaceDN w:val="0"/>
              <w:rPr>
                <w:sz w:val="20"/>
                <w:szCs w:val="20"/>
              </w:rPr>
            </w:pPr>
            <w:r w:rsidRPr="002D08D8">
              <w:rPr>
                <w:sz w:val="20"/>
                <w:szCs w:val="20"/>
              </w:rPr>
              <w:t>Жилые помещения (в том числе общежития) с холодным водоснабжением, водонагревателями, канализованием, оборудованные ваннами, душами, раковинами, кухонными мойками и унитазами</w:t>
            </w:r>
          </w:p>
        </w:tc>
        <w:tc>
          <w:tcPr>
            <w:tcW w:w="1566" w:type="dxa"/>
            <w:vAlign w:val="center"/>
          </w:tcPr>
          <w:p w14:paraId="02FEE46B" w14:textId="77777777" w:rsidR="007E3DFD" w:rsidRPr="002D08D8" w:rsidRDefault="007E3DFD" w:rsidP="00D7303D">
            <w:pPr>
              <w:widowControl w:val="0"/>
              <w:autoSpaceDE w:val="0"/>
              <w:autoSpaceDN w:val="0"/>
              <w:jc w:val="center"/>
              <w:rPr>
                <w:sz w:val="20"/>
                <w:szCs w:val="20"/>
              </w:rPr>
            </w:pPr>
            <w:r w:rsidRPr="002D08D8">
              <w:rPr>
                <w:sz w:val="20"/>
                <w:szCs w:val="20"/>
              </w:rPr>
              <w:t>×</w:t>
            </w:r>
          </w:p>
        </w:tc>
        <w:tc>
          <w:tcPr>
            <w:tcW w:w="1668" w:type="dxa"/>
            <w:vAlign w:val="center"/>
          </w:tcPr>
          <w:p w14:paraId="078D8809" w14:textId="77777777" w:rsidR="007E3DFD" w:rsidRPr="002D08D8" w:rsidRDefault="007E3DFD" w:rsidP="00D7303D">
            <w:pPr>
              <w:widowControl w:val="0"/>
              <w:autoSpaceDE w:val="0"/>
              <w:autoSpaceDN w:val="0"/>
              <w:jc w:val="center"/>
              <w:rPr>
                <w:sz w:val="20"/>
                <w:szCs w:val="20"/>
              </w:rPr>
            </w:pPr>
            <w:r w:rsidRPr="002D08D8">
              <w:rPr>
                <w:sz w:val="20"/>
                <w:szCs w:val="20"/>
              </w:rPr>
              <w:t>6,470</w:t>
            </w:r>
          </w:p>
        </w:tc>
        <w:tc>
          <w:tcPr>
            <w:tcW w:w="1768" w:type="dxa"/>
            <w:vAlign w:val="center"/>
          </w:tcPr>
          <w:p w14:paraId="5BA8665C" w14:textId="77777777" w:rsidR="007E3DFD" w:rsidRPr="002D08D8" w:rsidRDefault="007E3DFD" w:rsidP="00D7303D">
            <w:pPr>
              <w:widowControl w:val="0"/>
              <w:autoSpaceDE w:val="0"/>
              <w:autoSpaceDN w:val="0"/>
              <w:jc w:val="center"/>
              <w:rPr>
                <w:sz w:val="20"/>
                <w:szCs w:val="20"/>
              </w:rPr>
            </w:pPr>
            <w:r w:rsidRPr="002D08D8">
              <w:rPr>
                <w:sz w:val="20"/>
                <w:szCs w:val="20"/>
              </w:rPr>
              <w:t>6,470</w:t>
            </w:r>
          </w:p>
        </w:tc>
      </w:tr>
      <w:tr w:rsidR="007E3DFD" w:rsidRPr="002D08D8" w14:paraId="54E07F25" w14:textId="77777777" w:rsidTr="00D7303D">
        <w:trPr>
          <w:trHeight w:val="170"/>
        </w:trPr>
        <w:tc>
          <w:tcPr>
            <w:tcW w:w="486" w:type="dxa"/>
            <w:vAlign w:val="center"/>
          </w:tcPr>
          <w:p w14:paraId="4F6CEB1E" w14:textId="77777777" w:rsidR="007E3DFD" w:rsidRPr="002D08D8" w:rsidRDefault="007E3DFD" w:rsidP="00D7303D">
            <w:pPr>
              <w:widowControl w:val="0"/>
              <w:autoSpaceDE w:val="0"/>
              <w:autoSpaceDN w:val="0"/>
              <w:jc w:val="center"/>
              <w:rPr>
                <w:sz w:val="20"/>
                <w:szCs w:val="20"/>
              </w:rPr>
            </w:pPr>
            <w:r w:rsidRPr="002D08D8">
              <w:rPr>
                <w:sz w:val="20"/>
                <w:szCs w:val="20"/>
              </w:rPr>
              <w:t>7</w:t>
            </w:r>
          </w:p>
        </w:tc>
        <w:tc>
          <w:tcPr>
            <w:tcW w:w="4850" w:type="dxa"/>
          </w:tcPr>
          <w:p w14:paraId="2084AFA6" w14:textId="77777777" w:rsidR="007E3DFD" w:rsidRPr="002D08D8" w:rsidRDefault="007E3DFD" w:rsidP="00D7303D">
            <w:pPr>
              <w:widowControl w:val="0"/>
              <w:autoSpaceDE w:val="0"/>
              <w:autoSpaceDN w:val="0"/>
              <w:rPr>
                <w:sz w:val="20"/>
                <w:szCs w:val="20"/>
              </w:rPr>
            </w:pPr>
            <w:r w:rsidRPr="002D08D8">
              <w:rPr>
                <w:sz w:val="20"/>
                <w:szCs w:val="20"/>
              </w:rPr>
              <w:t>Общежития с холодным и горячим водоснабжением, канализованием, оборудованные душами, раковинами, кухонными мойками и унитазами</w:t>
            </w:r>
          </w:p>
        </w:tc>
        <w:tc>
          <w:tcPr>
            <w:tcW w:w="1566" w:type="dxa"/>
            <w:vAlign w:val="center"/>
          </w:tcPr>
          <w:p w14:paraId="1D532D4D" w14:textId="77777777" w:rsidR="007E3DFD" w:rsidRPr="002D08D8" w:rsidRDefault="007E3DFD" w:rsidP="00D7303D">
            <w:pPr>
              <w:widowControl w:val="0"/>
              <w:autoSpaceDE w:val="0"/>
              <w:autoSpaceDN w:val="0"/>
              <w:jc w:val="center"/>
              <w:rPr>
                <w:sz w:val="20"/>
                <w:szCs w:val="20"/>
              </w:rPr>
            </w:pPr>
            <w:r w:rsidRPr="002D08D8">
              <w:rPr>
                <w:sz w:val="20"/>
                <w:szCs w:val="20"/>
              </w:rPr>
              <w:t>2,442</w:t>
            </w:r>
          </w:p>
        </w:tc>
        <w:tc>
          <w:tcPr>
            <w:tcW w:w="1668" w:type="dxa"/>
            <w:vAlign w:val="center"/>
          </w:tcPr>
          <w:p w14:paraId="1AFDAD14" w14:textId="77777777" w:rsidR="007E3DFD" w:rsidRPr="002D08D8" w:rsidRDefault="007E3DFD" w:rsidP="00D7303D">
            <w:pPr>
              <w:widowControl w:val="0"/>
              <w:autoSpaceDE w:val="0"/>
              <w:autoSpaceDN w:val="0"/>
              <w:jc w:val="center"/>
              <w:rPr>
                <w:sz w:val="20"/>
                <w:szCs w:val="20"/>
              </w:rPr>
            </w:pPr>
            <w:r w:rsidRPr="002D08D8">
              <w:rPr>
                <w:sz w:val="20"/>
                <w:szCs w:val="20"/>
              </w:rPr>
              <w:t>4,183</w:t>
            </w:r>
          </w:p>
        </w:tc>
        <w:tc>
          <w:tcPr>
            <w:tcW w:w="1768" w:type="dxa"/>
            <w:vAlign w:val="center"/>
          </w:tcPr>
          <w:p w14:paraId="10E5A465" w14:textId="77777777" w:rsidR="007E3DFD" w:rsidRPr="002D08D8" w:rsidRDefault="007E3DFD" w:rsidP="00D7303D">
            <w:pPr>
              <w:widowControl w:val="0"/>
              <w:autoSpaceDE w:val="0"/>
              <w:autoSpaceDN w:val="0"/>
              <w:jc w:val="center"/>
              <w:rPr>
                <w:sz w:val="20"/>
                <w:szCs w:val="20"/>
              </w:rPr>
            </w:pPr>
            <w:r w:rsidRPr="002D08D8">
              <w:rPr>
                <w:sz w:val="20"/>
                <w:szCs w:val="20"/>
              </w:rPr>
              <w:t>6,625</w:t>
            </w:r>
          </w:p>
        </w:tc>
      </w:tr>
      <w:tr w:rsidR="007E3DFD" w:rsidRPr="002D08D8" w14:paraId="570C6190" w14:textId="77777777" w:rsidTr="00D7303D">
        <w:trPr>
          <w:trHeight w:val="170"/>
        </w:trPr>
        <w:tc>
          <w:tcPr>
            <w:tcW w:w="486" w:type="dxa"/>
            <w:vAlign w:val="center"/>
          </w:tcPr>
          <w:p w14:paraId="437AA115" w14:textId="77777777" w:rsidR="007E3DFD" w:rsidRPr="002D08D8" w:rsidRDefault="007E3DFD" w:rsidP="00D7303D">
            <w:pPr>
              <w:widowControl w:val="0"/>
              <w:autoSpaceDE w:val="0"/>
              <w:autoSpaceDN w:val="0"/>
              <w:jc w:val="center"/>
              <w:rPr>
                <w:sz w:val="20"/>
                <w:szCs w:val="20"/>
              </w:rPr>
            </w:pPr>
            <w:r w:rsidRPr="002D08D8">
              <w:rPr>
                <w:sz w:val="20"/>
                <w:szCs w:val="20"/>
              </w:rPr>
              <w:t>8</w:t>
            </w:r>
          </w:p>
        </w:tc>
        <w:tc>
          <w:tcPr>
            <w:tcW w:w="4850" w:type="dxa"/>
          </w:tcPr>
          <w:p w14:paraId="52827905" w14:textId="77777777" w:rsidR="007E3DFD" w:rsidRPr="002D08D8" w:rsidRDefault="007E3DFD" w:rsidP="00D7303D">
            <w:pPr>
              <w:widowControl w:val="0"/>
              <w:autoSpaceDE w:val="0"/>
              <w:autoSpaceDN w:val="0"/>
              <w:rPr>
                <w:sz w:val="20"/>
                <w:szCs w:val="20"/>
              </w:rPr>
            </w:pPr>
            <w:r w:rsidRPr="002D08D8">
              <w:rPr>
                <w:sz w:val="20"/>
                <w:szCs w:val="20"/>
              </w:rPr>
              <w:t>Общежития с холодным водоснабжением, водонагревателями, канализованием, оборудованные душами, раковинами, кухонными мойками и унитазами</w:t>
            </w:r>
          </w:p>
        </w:tc>
        <w:tc>
          <w:tcPr>
            <w:tcW w:w="1566" w:type="dxa"/>
            <w:vAlign w:val="center"/>
          </w:tcPr>
          <w:p w14:paraId="72699F36" w14:textId="77777777" w:rsidR="007E3DFD" w:rsidRPr="002D08D8" w:rsidRDefault="007E3DFD" w:rsidP="00D7303D">
            <w:pPr>
              <w:widowControl w:val="0"/>
              <w:autoSpaceDE w:val="0"/>
              <w:autoSpaceDN w:val="0"/>
              <w:jc w:val="center"/>
              <w:rPr>
                <w:sz w:val="20"/>
                <w:szCs w:val="20"/>
              </w:rPr>
            </w:pPr>
            <w:r w:rsidRPr="002D08D8">
              <w:rPr>
                <w:sz w:val="20"/>
                <w:szCs w:val="20"/>
              </w:rPr>
              <w:t>×</w:t>
            </w:r>
          </w:p>
        </w:tc>
        <w:tc>
          <w:tcPr>
            <w:tcW w:w="1668" w:type="dxa"/>
            <w:vAlign w:val="center"/>
          </w:tcPr>
          <w:p w14:paraId="590DD81F" w14:textId="77777777" w:rsidR="007E3DFD" w:rsidRPr="002D08D8" w:rsidRDefault="007E3DFD" w:rsidP="00D7303D">
            <w:pPr>
              <w:widowControl w:val="0"/>
              <w:autoSpaceDE w:val="0"/>
              <w:autoSpaceDN w:val="0"/>
              <w:jc w:val="center"/>
              <w:rPr>
                <w:sz w:val="20"/>
                <w:szCs w:val="20"/>
              </w:rPr>
            </w:pPr>
            <w:r w:rsidRPr="002D08D8">
              <w:rPr>
                <w:sz w:val="20"/>
                <w:szCs w:val="20"/>
              </w:rPr>
              <w:t>6,470</w:t>
            </w:r>
          </w:p>
        </w:tc>
        <w:tc>
          <w:tcPr>
            <w:tcW w:w="1768" w:type="dxa"/>
            <w:vAlign w:val="center"/>
          </w:tcPr>
          <w:p w14:paraId="032900B2" w14:textId="77777777" w:rsidR="007E3DFD" w:rsidRPr="002D08D8" w:rsidRDefault="007E3DFD" w:rsidP="00D7303D">
            <w:pPr>
              <w:widowControl w:val="0"/>
              <w:autoSpaceDE w:val="0"/>
              <w:autoSpaceDN w:val="0"/>
              <w:jc w:val="center"/>
              <w:rPr>
                <w:sz w:val="20"/>
                <w:szCs w:val="20"/>
              </w:rPr>
            </w:pPr>
            <w:r w:rsidRPr="002D08D8">
              <w:rPr>
                <w:sz w:val="20"/>
                <w:szCs w:val="20"/>
              </w:rPr>
              <w:t>6,470</w:t>
            </w:r>
          </w:p>
        </w:tc>
      </w:tr>
      <w:tr w:rsidR="007E3DFD" w:rsidRPr="002D08D8" w14:paraId="4ED308C2" w14:textId="77777777" w:rsidTr="00D7303D">
        <w:trPr>
          <w:trHeight w:val="170"/>
        </w:trPr>
        <w:tc>
          <w:tcPr>
            <w:tcW w:w="486" w:type="dxa"/>
            <w:vAlign w:val="center"/>
          </w:tcPr>
          <w:p w14:paraId="1107B44C" w14:textId="77777777" w:rsidR="007E3DFD" w:rsidRPr="002D08D8" w:rsidRDefault="007E3DFD" w:rsidP="00D7303D">
            <w:pPr>
              <w:widowControl w:val="0"/>
              <w:autoSpaceDE w:val="0"/>
              <w:autoSpaceDN w:val="0"/>
              <w:jc w:val="center"/>
              <w:rPr>
                <w:sz w:val="20"/>
                <w:szCs w:val="20"/>
              </w:rPr>
            </w:pPr>
            <w:r w:rsidRPr="002D08D8">
              <w:rPr>
                <w:sz w:val="20"/>
                <w:szCs w:val="20"/>
              </w:rPr>
              <w:t>9</w:t>
            </w:r>
          </w:p>
        </w:tc>
        <w:tc>
          <w:tcPr>
            <w:tcW w:w="4850" w:type="dxa"/>
          </w:tcPr>
          <w:p w14:paraId="6F9C9010" w14:textId="77777777" w:rsidR="007E3DFD" w:rsidRPr="002D08D8" w:rsidRDefault="007E3DFD" w:rsidP="00D7303D">
            <w:pPr>
              <w:widowControl w:val="0"/>
              <w:autoSpaceDE w:val="0"/>
              <w:autoSpaceDN w:val="0"/>
              <w:rPr>
                <w:sz w:val="20"/>
                <w:szCs w:val="20"/>
              </w:rPr>
            </w:pPr>
            <w:r w:rsidRPr="002D08D8">
              <w:rPr>
                <w:sz w:val="20"/>
                <w:szCs w:val="20"/>
              </w:rPr>
              <w:t>Жилые помещения (в том числе общежития) с холодным и горячим водоснабжением, канализованием, оборудованные раковинами, кухонными мойками и унитазами</w:t>
            </w:r>
          </w:p>
        </w:tc>
        <w:tc>
          <w:tcPr>
            <w:tcW w:w="1566" w:type="dxa"/>
            <w:vAlign w:val="center"/>
          </w:tcPr>
          <w:p w14:paraId="644FA873" w14:textId="77777777" w:rsidR="007E3DFD" w:rsidRPr="002D08D8" w:rsidRDefault="007E3DFD" w:rsidP="00D7303D">
            <w:pPr>
              <w:widowControl w:val="0"/>
              <w:autoSpaceDE w:val="0"/>
              <w:autoSpaceDN w:val="0"/>
              <w:jc w:val="center"/>
              <w:rPr>
                <w:sz w:val="20"/>
                <w:szCs w:val="20"/>
              </w:rPr>
            </w:pPr>
            <w:r w:rsidRPr="002D08D8">
              <w:rPr>
                <w:sz w:val="20"/>
                <w:szCs w:val="20"/>
              </w:rPr>
              <w:t>1,638</w:t>
            </w:r>
          </w:p>
        </w:tc>
        <w:tc>
          <w:tcPr>
            <w:tcW w:w="1668" w:type="dxa"/>
            <w:vAlign w:val="center"/>
          </w:tcPr>
          <w:p w14:paraId="5EFE40AE" w14:textId="77777777" w:rsidR="007E3DFD" w:rsidRPr="002D08D8" w:rsidRDefault="007E3DFD" w:rsidP="00D7303D">
            <w:pPr>
              <w:widowControl w:val="0"/>
              <w:autoSpaceDE w:val="0"/>
              <w:autoSpaceDN w:val="0"/>
              <w:jc w:val="center"/>
              <w:rPr>
                <w:sz w:val="20"/>
                <w:szCs w:val="20"/>
              </w:rPr>
            </w:pPr>
            <w:r w:rsidRPr="002D08D8">
              <w:rPr>
                <w:sz w:val="20"/>
                <w:szCs w:val="20"/>
              </w:rPr>
              <w:t>3,529</w:t>
            </w:r>
          </w:p>
        </w:tc>
        <w:tc>
          <w:tcPr>
            <w:tcW w:w="1768" w:type="dxa"/>
            <w:vAlign w:val="center"/>
          </w:tcPr>
          <w:p w14:paraId="5B044B8B" w14:textId="77777777" w:rsidR="007E3DFD" w:rsidRPr="002D08D8" w:rsidRDefault="007E3DFD" w:rsidP="00D7303D">
            <w:pPr>
              <w:widowControl w:val="0"/>
              <w:autoSpaceDE w:val="0"/>
              <w:autoSpaceDN w:val="0"/>
              <w:jc w:val="center"/>
              <w:rPr>
                <w:sz w:val="20"/>
                <w:szCs w:val="20"/>
              </w:rPr>
            </w:pPr>
            <w:r w:rsidRPr="002D08D8">
              <w:rPr>
                <w:sz w:val="20"/>
                <w:szCs w:val="20"/>
              </w:rPr>
              <w:t>5,167</w:t>
            </w:r>
          </w:p>
        </w:tc>
      </w:tr>
      <w:tr w:rsidR="007E3DFD" w:rsidRPr="002D08D8" w14:paraId="0C9ACE2E" w14:textId="77777777" w:rsidTr="00D7303D">
        <w:trPr>
          <w:trHeight w:val="170"/>
        </w:trPr>
        <w:tc>
          <w:tcPr>
            <w:tcW w:w="486" w:type="dxa"/>
            <w:vAlign w:val="center"/>
          </w:tcPr>
          <w:p w14:paraId="1103DE95" w14:textId="77777777" w:rsidR="007E3DFD" w:rsidRPr="002D08D8" w:rsidRDefault="007E3DFD" w:rsidP="00D7303D">
            <w:pPr>
              <w:widowControl w:val="0"/>
              <w:autoSpaceDE w:val="0"/>
              <w:autoSpaceDN w:val="0"/>
              <w:jc w:val="center"/>
              <w:rPr>
                <w:sz w:val="20"/>
                <w:szCs w:val="20"/>
              </w:rPr>
            </w:pPr>
            <w:r w:rsidRPr="002D08D8">
              <w:rPr>
                <w:sz w:val="20"/>
                <w:szCs w:val="20"/>
              </w:rPr>
              <w:t>10</w:t>
            </w:r>
          </w:p>
        </w:tc>
        <w:tc>
          <w:tcPr>
            <w:tcW w:w="4850" w:type="dxa"/>
          </w:tcPr>
          <w:p w14:paraId="5C7EC761" w14:textId="77777777" w:rsidR="007E3DFD" w:rsidRPr="002D08D8" w:rsidRDefault="007E3DFD" w:rsidP="00D7303D">
            <w:pPr>
              <w:widowControl w:val="0"/>
              <w:autoSpaceDE w:val="0"/>
              <w:autoSpaceDN w:val="0"/>
              <w:rPr>
                <w:sz w:val="20"/>
                <w:szCs w:val="20"/>
              </w:rPr>
            </w:pPr>
            <w:r w:rsidRPr="002D08D8">
              <w:rPr>
                <w:sz w:val="20"/>
                <w:szCs w:val="20"/>
              </w:rPr>
              <w:t>Жилые помещения (в том числе общежития) с холодным водоснабжением, канализованием, оборудованные раковинами, кухонными мойками и унитазами</w:t>
            </w:r>
          </w:p>
        </w:tc>
        <w:tc>
          <w:tcPr>
            <w:tcW w:w="1566" w:type="dxa"/>
            <w:vAlign w:val="center"/>
          </w:tcPr>
          <w:p w14:paraId="06B3B87F" w14:textId="77777777" w:rsidR="007E3DFD" w:rsidRPr="002D08D8" w:rsidRDefault="007E3DFD" w:rsidP="00D7303D">
            <w:pPr>
              <w:widowControl w:val="0"/>
              <w:autoSpaceDE w:val="0"/>
              <w:autoSpaceDN w:val="0"/>
              <w:jc w:val="center"/>
              <w:rPr>
                <w:sz w:val="20"/>
                <w:szCs w:val="20"/>
              </w:rPr>
            </w:pPr>
            <w:r w:rsidRPr="002D08D8">
              <w:rPr>
                <w:sz w:val="20"/>
                <w:szCs w:val="20"/>
              </w:rPr>
              <w:t>×</w:t>
            </w:r>
          </w:p>
        </w:tc>
        <w:tc>
          <w:tcPr>
            <w:tcW w:w="1668" w:type="dxa"/>
            <w:vAlign w:val="center"/>
          </w:tcPr>
          <w:p w14:paraId="37B994F6" w14:textId="77777777" w:rsidR="007E3DFD" w:rsidRPr="002D08D8" w:rsidRDefault="007E3DFD" w:rsidP="00D7303D">
            <w:pPr>
              <w:widowControl w:val="0"/>
              <w:autoSpaceDE w:val="0"/>
              <w:autoSpaceDN w:val="0"/>
              <w:jc w:val="center"/>
              <w:rPr>
                <w:sz w:val="20"/>
                <w:szCs w:val="20"/>
              </w:rPr>
            </w:pPr>
            <w:r w:rsidRPr="002D08D8">
              <w:rPr>
                <w:sz w:val="20"/>
                <w:szCs w:val="20"/>
              </w:rPr>
              <w:t>5,167</w:t>
            </w:r>
          </w:p>
        </w:tc>
        <w:tc>
          <w:tcPr>
            <w:tcW w:w="1768" w:type="dxa"/>
            <w:vAlign w:val="center"/>
          </w:tcPr>
          <w:p w14:paraId="65947D61" w14:textId="77777777" w:rsidR="007E3DFD" w:rsidRPr="002D08D8" w:rsidRDefault="007E3DFD" w:rsidP="00D7303D">
            <w:pPr>
              <w:widowControl w:val="0"/>
              <w:autoSpaceDE w:val="0"/>
              <w:autoSpaceDN w:val="0"/>
              <w:jc w:val="center"/>
              <w:rPr>
                <w:sz w:val="20"/>
                <w:szCs w:val="20"/>
              </w:rPr>
            </w:pPr>
            <w:r w:rsidRPr="002D08D8">
              <w:rPr>
                <w:sz w:val="20"/>
                <w:szCs w:val="20"/>
              </w:rPr>
              <w:t>5,167</w:t>
            </w:r>
          </w:p>
        </w:tc>
      </w:tr>
      <w:tr w:rsidR="007E3DFD" w:rsidRPr="002D08D8" w14:paraId="196A3A87" w14:textId="77777777" w:rsidTr="00D7303D">
        <w:trPr>
          <w:trHeight w:val="170"/>
        </w:trPr>
        <w:tc>
          <w:tcPr>
            <w:tcW w:w="486" w:type="dxa"/>
            <w:vAlign w:val="center"/>
          </w:tcPr>
          <w:p w14:paraId="29E46951" w14:textId="77777777" w:rsidR="007E3DFD" w:rsidRPr="002D08D8" w:rsidRDefault="007E3DFD" w:rsidP="00D7303D">
            <w:pPr>
              <w:widowControl w:val="0"/>
              <w:autoSpaceDE w:val="0"/>
              <w:autoSpaceDN w:val="0"/>
              <w:jc w:val="center"/>
              <w:rPr>
                <w:sz w:val="20"/>
                <w:szCs w:val="20"/>
              </w:rPr>
            </w:pPr>
            <w:r w:rsidRPr="002D08D8">
              <w:rPr>
                <w:sz w:val="20"/>
                <w:szCs w:val="20"/>
              </w:rPr>
              <w:t>11</w:t>
            </w:r>
          </w:p>
        </w:tc>
        <w:tc>
          <w:tcPr>
            <w:tcW w:w="4850" w:type="dxa"/>
          </w:tcPr>
          <w:p w14:paraId="3AA92184" w14:textId="77777777" w:rsidR="007E3DFD" w:rsidRPr="002D08D8" w:rsidRDefault="007E3DFD" w:rsidP="00D7303D">
            <w:pPr>
              <w:widowControl w:val="0"/>
              <w:autoSpaceDE w:val="0"/>
              <w:autoSpaceDN w:val="0"/>
              <w:rPr>
                <w:sz w:val="20"/>
                <w:szCs w:val="20"/>
              </w:rPr>
            </w:pPr>
            <w:r w:rsidRPr="002D08D8">
              <w:rPr>
                <w:sz w:val="20"/>
                <w:szCs w:val="20"/>
              </w:rPr>
              <w:t>Жилые помещения (в том числе общежития) с холодным водоснабжением, канализованием, оборудованные раковинами, кухонными мойками</w:t>
            </w:r>
          </w:p>
        </w:tc>
        <w:tc>
          <w:tcPr>
            <w:tcW w:w="1566" w:type="dxa"/>
            <w:vAlign w:val="center"/>
          </w:tcPr>
          <w:p w14:paraId="05779DAC" w14:textId="77777777" w:rsidR="007E3DFD" w:rsidRPr="002D08D8" w:rsidRDefault="007E3DFD" w:rsidP="00D7303D">
            <w:pPr>
              <w:widowControl w:val="0"/>
              <w:autoSpaceDE w:val="0"/>
              <w:autoSpaceDN w:val="0"/>
              <w:jc w:val="center"/>
              <w:rPr>
                <w:sz w:val="20"/>
                <w:szCs w:val="20"/>
              </w:rPr>
            </w:pPr>
            <w:r w:rsidRPr="002D08D8">
              <w:rPr>
                <w:sz w:val="20"/>
                <w:szCs w:val="20"/>
              </w:rPr>
              <w:t>×</w:t>
            </w:r>
          </w:p>
        </w:tc>
        <w:tc>
          <w:tcPr>
            <w:tcW w:w="1668" w:type="dxa"/>
            <w:vAlign w:val="center"/>
          </w:tcPr>
          <w:p w14:paraId="58E8855B" w14:textId="77777777" w:rsidR="007E3DFD" w:rsidRPr="002D08D8" w:rsidRDefault="007E3DFD" w:rsidP="00D7303D">
            <w:pPr>
              <w:widowControl w:val="0"/>
              <w:autoSpaceDE w:val="0"/>
              <w:autoSpaceDN w:val="0"/>
              <w:jc w:val="center"/>
              <w:rPr>
                <w:sz w:val="20"/>
                <w:szCs w:val="20"/>
              </w:rPr>
            </w:pPr>
            <w:r w:rsidRPr="002D08D8">
              <w:rPr>
                <w:sz w:val="20"/>
                <w:szCs w:val="20"/>
              </w:rPr>
              <w:t>4,255</w:t>
            </w:r>
          </w:p>
        </w:tc>
        <w:tc>
          <w:tcPr>
            <w:tcW w:w="1768" w:type="dxa"/>
            <w:vAlign w:val="center"/>
          </w:tcPr>
          <w:p w14:paraId="6B50E4E6" w14:textId="77777777" w:rsidR="007E3DFD" w:rsidRPr="002D08D8" w:rsidRDefault="007E3DFD" w:rsidP="00D7303D">
            <w:pPr>
              <w:widowControl w:val="0"/>
              <w:autoSpaceDE w:val="0"/>
              <w:autoSpaceDN w:val="0"/>
              <w:jc w:val="center"/>
              <w:rPr>
                <w:sz w:val="20"/>
                <w:szCs w:val="20"/>
              </w:rPr>
            </w:pPr>
            <w:r w:rsidRPr="002D08D8">
              <w:rPr>
                <w:sz w:val="20"/>
                <w:szCs w:val="20"/>
              </w:rPr>
              <w:t>4,255</w:t>
            </w:r>
          </w:p>
        </w:tc>
      </w:tr>
      <w:tr w:rsidR="007E3DFD" w:rsidRPr="002D08D8" w14:paraId="2E0579C9" w14:textId="77777777" w:rsidTr="00D7303D">
        <w:trPr>
          <w:trHeight w:val="170"/>
        </w:trPr>
        <w:tc>
          <w:tcPr>
            <w:tcW w:w="486" w:type="dxa"/>
            <w:vAlign w:val="center"/>
          </w:tcPr>
          <w:p w14:paraId="1B5400F9" w14:textId="77777777" w:rsidR="007E3DFD" w:rsidRPr="002D08D8" w:rsidRDefault="007E3DFD" w:rsidP="00D7303D">
            <w:pPr>
              <w:widowControl w:val="0"/>
              <w:autoSpaceDE w:val="0"/>
              <w:autoSpaceDN w:val="0"/>
              <w:jc w:val="center"/>
              <w:rPr>
                <w:sz w:val="20"/>
                <w:szCs w:val="20"/>
              </w:rPr>
            </w:pPr>
            <w:r w:rsidRPr="002D08D8">
              <w:rPr>
                <w:sz w:val="20"/>
                <w:szCs w:val="20"/>
              </w:rPr>
              <w:t>12</w:t>
            </w:r>
          </w:p>
        </w:tc>
        <w:tc>
          <w:tcPr>
            <w:tcW w:w="4850" w:type="dxa"/>
          </w:tcPr>
          <w:p w14:paraId="00B5FF37" w14:textId="77777777" w:rsidR="007E3DFD" w:rsidRPr="002D08D8" w:rsidRDefault="007E3DFD" w:rsidP="00D7303D">
            <w:pPr>
              <w:widowControl w:val="0"/>
              <w:autoSpaceDE w:val="0"/>
              <w:autoSpaceDN w:val="0"/>
              <w:rPr>
                <w:sz w:val="20"/>
                <w:szCs w:val="20"/>
              </w:rPr>
            </w:pPr>
            <w:r w:rsidRPr="002D08D8">
              <w:rPr>
                <w:sz w:val="20"/>
                <w:szCs w:val="20"/>
              </w:rPr>
              <w:t>Жилые помещения (в том числе общежития) с холодным водоснабжением (в том числе от уличных колонок), оборудованные кухонными мойками</w:t>
            </w:r>
          </w:p>
        </w:tc>
        <w:tc>
          <w:tcPr>
            <w:tcW w:w="1566" w:type="dxa"/>
            <w:vAlign w:val="center"/>
          </w:tcPr>
          <w:p w14:paraId="610CA1A4" w14:textId="77777777" w:rsidR="007E3DFD" w:rsidRPr="002D08D8" w:rsidRDefault="007E3DFD" w:rsidP="00D7303D">
            <w:pPr>
              <w:widowControl w:val="0"/>
              <w:autoSpaceDE w:val="0"/>
              <w:autoSpaceDN w:val="0"/>
              <w:jc w:val="center"/>
              <w:rPr>
                <w:sz w:val="20"/>
                <w:szCs w:val="20"/>
              </w:rPr>
            </w:pPr>
            <w:r w:rsidRPr="002D08D8">
              <w:rPr>
                <w:sz w:val="20"/>
                <w:szCs w:val="20"/>
              </w:rPr>
              <w:t>×</w:t>
            </w:r>
          </w:p>
        </w:tc>
        <w:tc>
          <w:tcPr>
            <w:tcW w:w="1668" w:type="dxa"/>
            <w:vAlign w:val="center"/>
          </w:tcPr>
          <w:p w14:paraId="3CA2076B" w14:textId="77777777" w:rsidR="007E3DFD" w:rsidRPr="002D08D8" w:rsidRDefault="007E3DFD" w:rsidP="00D7303D">
            <w:pPr>
              <w:widowControl w:val="0"/>
              <w:autoSpaceDE w:val="0"/>
              <w:autoSpaceDN w:val="0"/>
              <w:jc w:val="center"/>
              <w:rPr>
                <w:sz w:val="20"/>
                <w:szCs w:val="20"/>
              </w:rPr>
            </w:pPr>
            <w:r w:rsidRPr="002D08D8">
              <w:rPr>
                <w:sz w:val="20"/>
                <w:szCs w:val="20"/>
              </w:rPr>
              <w:t>1,055</w:t>
            </w:r>
          </w:p>
        </w:tc>
        <w:tc>
          <w:tcPr>
            <w:tcW w:w="1768" w:type="dxa"/>
            <w:vAlign w:val="center"/>
          </w:tcPr>
          <w:p w14:paraId="2F0355F6" w14:textId="77777777" w:rsidR="007E3DFD" w:rsidRPr="002D08D8" w:rsidRDefault="007E3DFD" w:rsidP="00D7303D">
            <w:pPr>
              <w:widowControl w:val="0"/>
              <w:autoSpaceDE w:val="0"/>
              <w:autoSpaceDN w:val="0"/>
              <w:jc w:val="center"/>
              <w:rPr>
                <w:sz w:val="20"/>
                <w:szCs w:val="20"/>
              </w:rPr>
            </w:pPr>
            <w:r w:rsidRPr="002D08D8">
              <w:rPr>
                <w:sz w:val="20"/>
                <w:szCs w:val="20"/>
              </w:rPr>
              <w:t>×</w:t>
            </w:r>
          </w:p>
        </w:tc>
      </w:tr>
      <w:tr w:rsidR="007E3DFD" w:rsidRPr="002D08D8" w14:paraId="52AA36B6" w14:textId="77777777" w:rsidTr="00D7303D">
        <w:trPr>
          <w:trHeight w:val="170"/>
        </w:trPr>
        <w:tc>
          <w:tcPr>
            <w:tcW w:w="486" w:type="dxa"/>
            <w:vAlign w:val="center"/>
          </w:tcPr>
          <w:p w14:paraId="231DEF6F" w14:textId="77777777" w:rsidR="007E3DFD" w:rsidRPr="002D08D8" w:rsidRDefault="007E3DFD" w:rsidP="00D7303D">
            <w:pPr>
              <w:widowControl w:val="0"/>
              <w:autoSpaceDE w:val="0"/>
              <w:autoSpaceDN w:val="0"/>
              <w:jc w:val="center"/>
              <w:rPr>
                <w:sz w:val="20"/>
                <w:szCs w:val="20"/>
              </w:rPr>
            </w:pPr>
            <w:r w:rsidRPr="002D08D8">
              <w:rPr>
                <w:sz w:val="20"/>
                <w:szCs w:val="20"/>
              </w:rPr>
              <w:t>13</w:t>
            </w:r>
          </w:p>
        </w:tc>
        <w:tc>
          <w:tcPr>
            <w:tcW w:w="4850" w:type="dxa"/>
          </w:tcPr>
          <w:p w14:paraId="4E773FE1" w14:textId="77777777" w:rsidR="007E3DFD" w:rsidRPr="002D08D8" w:rsidRDefault="007E3DFD" w:rsidP="00D7303D">
            <w:pPr>
              <w:widowControl w:val="0"/>
              <w:autoSpaceDE w:val="0"/>
              <w:autoSpaceDN w:val="0"/>
              <w:rPr>
                <w:sz w:val="20"/>
                <w:szCs w:val="20"/>
              </w:rPr>
            </w:pPr>
            <w:r w:rsidRPr="002D08D8">
              <w:rPr>
                <w:sz w:val="20"/>
                <w:szCs w:val="20"/>
              </w:rPr>
              <w:t>Жилые помещения (в том числе общежития) с холодным водоснабжением, оборудованные раковинами, кухонными мойками</w:t>
            </w:r>
          </w:p>
        </w:tc>
        <w:tc>
          <w:tcPr>
            <w:tcW w:w="1566" w:type="dxa"/>
            <w:vAlign w:val="center"/>
          </w:tcPr>
          <w:p w14:paraId="4FDA6A50" w14:textId="77777777" w:rsidR="007E3DFD" w:rsidRPr="002D08D8" w:rsidRDefault="007E3DFD" w:rsidP="00D7303D">
            <w:pPr>
              <w:widowControl w:val="0"/>
              <w:autoSpaceDE w:val="0"/>
              <w:autoSpaceDN w:val="0"/>
              <w:jc w:val="center"/>
              <w:rPr>
                <w:sz w:val="20"/>
                <w:szCs w:val="20"/>
              </w:rPr>
            </w:pPr>
            <w:r w:rsidRPr="002D08D8">
              <w:rPr>
                <w:sz w:val="20"/>
                <w:szCs w:val="20"/>
              </w:rPr>
              <w:t>×</w:t>
            </w:r>
          </w:p>
        </w:tc>
        <w:tc>
          <w:tcPr>
            <w:tcW w:w="1668" w:type="dxa"/>
            <w:vAlign w:val="center"/>
          </w:tcPr>
          <w:p w14:paraId="092D5529" w14:textId="77777777" w:rsidR="007E3DFD" w:rsidRPr="002D08D8" w:rsidRDefault="007E3DFD" w:rsidP="00D7303D">
            <w:pPr>
              <w:widowControl w:val="0"/>
              <w:autoSpaceDE w:val="0"/>
              <w:autoSpaceDN w:val="0"/>
              <w:jc w:val="center"/>
              <w:rPr>
                <w:sz w:val="20"/>
                <w:szCs w:val="20"/>
              </w:rPr>
            </w:pPr>
            <w:r w:rsidRPr="002D08D8">
              <w:rPr>
                <w:sz w:val="20"/>
                <w:szCs w:val="20"/>
              </w:rPr>
              <w:t>2,879</w:t>
            </w:r>
          </w:p>
        </w:tc>
        <w:tc>
          <w:tcPr>
            <w:tcW w:w="1768" w:type="dxa"/>
            <w:vAlign w:val="center"/>
          </w:tcPr>
          <w:p w14:paraId="2B28AE0F" w14:textId="77777777" w:rsidR="007E3DFD" w:rsidRPr="002D08D8" w:rsidRDefault="007E3DFD" w:rsidP="00D7303D">
            <w:pPr>
              <w:widowControl w:val="0"/>
              <w:autoSpaceDE w:val="0"/>
              <w:autoSpaceDN w:val="0"/>
              <w:jc w:val="center"/>
              <w:rPr>
                <w:sz w:val="20"/>
                <w:szCs w:val="20"/>
              </w:rPr>
            </w:pPr>
            <w:r w:rsidRPr="002D08D8">
              <w:rPr>
                <w:sz w:val="20"/>
                <w:szCs w:val="20"/>
              </w:rPr>
              <w:t>×</w:t>
            </w:r>
          </w:p>
        </w:tc>
      </w:tr>
      <w:tr w:rsidR="007E3DFD" w:rsidRPr="002D08D8" w14:paraId="4A14C3D6" w14:textId="77777777" w:rsidTr="00D7303D">
        <w:trPr>
          <w:trHeight w:val="170"/>
        </w:trPr>
        <w:tc>
          <w:tcPr>
            <w:tcW w:w="10338" w:type="dxa"/>
            <w:gridSpan w:val="5"/>
            <w:vAlign w:val="center"/>
          </w:tcPr>
          <w:p w14:paraId="6701C5F9" w14:textId="77777777" w:rsidR="007E3DFD" w:rsidRPr="002D08D8" w:rsidRDefault="007E3DFD" w:rsidP="00D7303D">
            <w:pPr>
              <w:widowControl w:val="0"/>
              <w:autoSpaceDE w:val="0"/>
              <w:autoSpaceDN w:val="0"/>
              <w:jc w:val="center"/>
              <w:rPr>
                <w:sz w:val="20"/>
                <w:szCs w:val="20"/>
              </w:rPr>
            </w:pPr>
            <w:r w:rsidRPr="002D08D8">
              <w:rPr>
                <w:sz w:val="20"/>
                <w:szCs w:val="20"/>
              </w:rPr>
              <w:t>(п. 13 введён приказом департамента по тарифам Новосибирской области от 28.05.2013 № 66-В)</w:t>
            </w:r>
          </w:p>
        </w:tc>
      </w:tr>
    </w:tbl>
    <w:p w14:paraId="19A9D58A" w14:textId="77777777" w:rsidR="007E3DFD" w:rsidRPr="002D08D8" w:rsidRDefault="007E3DFD" w:rsidP="007E3DFD">
      <w:pPr>
        <w:tabs>
          <w:tab w:val="left" w:pos="851"/>
        </w:tabs>
        <w:jc w:val="center"/>
      </w:pPr>
    </w:p>
    <w:p w14:paraId="2371DF15" w14:textId="4E24F30C" w:rsidR="007E3DFD" w:rsidRPr="002D08D8" w:rsidRDefault="007E3DFD" w:rsidP="007E3DFD">
      <w:pPr>
        <w:ind w:firstLine="709"/>
        <w:contextualSpacing/>
        <w:jc w:val="both"/>
        <w:rPr>
          <w:bCs/>
          <w:kern w:val="1"/>
          <w:lang w:eastAsia="en-US"/>
        </w:rPr>
      </w:pPr>
      <w:r w:rsidRPr="002D08D8">
        <w:rPr>
          <w:bCs/>
          <w:kern w:val="1"/>
          <w:lang w:eastAsia="en-US"/>
        </w:rPr>
        <w:t xml:space="preserve">Нормативы потребления коммунальных услуг по холодному, горячему водоснабжению и водоотведению на общедомовые нужды для собственников и пользователей жилых помещений в многоквартирных домах, применяемые для расчёта размера платы за потребляемую коммунальную услугу при отсутствии приборов учёта на территории Новосибирской области приведены в таблице </w:t>
      </w:r>
      <w:r w:rsidRPr="002D08D8">
        <w:rPr>
          <w:bCs/>
          <w:kern w:val="1"/>
          <w:lang w:eastAsia="en-US"/>
        </w:rPr>
        <w:fldChar w:fldCharType="begin"/>
      </w:r>
      <w:r w:rsidRPr="002D08D8">
        <w:rPr>
          <w:bCs/>
          <w:kern w:val="1"/>
          <w:lang w:eastAsia="en-US"/>
        </w:rPr>
        <w:instrText xml:space="preserve"> REF Tbl_Komm3 \h  \* MERGEFORMAT </w:instrText>
      </w:r>
      <w:r w:rsidRPr="002D08D8">
        <w:rPr>
          <w:bCs/>
          <w:kern w:val="1"/>
          <w:lang w:eastAsia="en-US"/>
        </w:rPr>
      </w:r>
      <w:r w:rsidRPr="002D08D8">
        <w:rPr>
          <w:bCs/>
          <w:kern w:val="1"/>
          <w:lang w:eastAsia="en-US"/>
        </w:rPr>
        <w:fldChar w:fldCharType="separate"/>
      </w:r>
      <w:r w:rsidR="00884D5C">
        <w:rPr>
          <w:noProof/>
          <w:szCs w:val="28"/>
          <w:lang w:bidi="en-US"/>
        </w:rPr>
        <w:t>47</w:t>
      </w:r>
      <w:r w:rsidRPr="002D08D8">
        <w:rPr>
          <w:bCs/>
          <w:kern w:val="1"/>
          <w:lang w:eastAsia="en-US"/>
        </w:rPr>
        <w:fldChar w:fldCharType="end"/>
      </w:r>
      <w:r w:rsidRPr="002D08D8">
        <w:rPr>
          <w:bCs/>
          <w:kern w:val="1"/>
          <w:lang w:eastAsia="en-US"/>
        </w:rPr>
        <w:t>.</w:t>
      </w:r>
    </w:p>
    <w:p w14:paraId="6287FB33" w14:textId="75FE9908" w:rsidR="007E3DFD" w:rsidRPr="002D08D8" w:rsidRDefault="007E3DFD" w:rsidP="007E3DFD">
      <w:pPr>
        <w:autoSpaceDE w:val="0"/>
        <w:autoSpaceDN w:val="0"/>
        <w:adjustRightInd w:val="0"/>
        <w:ind w:firstLine="709"/>
        <w:jc w:val="right"/>
        <w:rPr>
          <w:szCs w:val="28"/>
        </w:rPr>
      </w:pPr>
      <w:r w:rsidRPr="002D08D8">
        <w:rPr>
          <w:szCs w:val="28"/>
        </w:rPr>
        <w:t xml:space="preserve"> Таблица </w:t>
      </w:r>
      <w:bookmarkStart w:id="224" w:name="Tbl_Komm3"/>
      <w:r w:rsidRPr="002D08D8">
        <w:rPr>
          <w:sz w:val="22"/>
        </w:rPr>
        <w:fldChar w:fldCharType="begin"/>
      </w:r>
      <w:r w:rsidRPr="002D08D8">
        <w:rPr>
          <w:szCs w:val="28"/>
          <w:lang w:bidi="en-US"/>
        </w:rPr>
        <w:instrText xml:space="preserve"> SEQ Таблица \* ARABIC </w:instrText>
      </w:r>
      <w:r w:rsidRPr="002D08D8">
        <w:rPr>
          <w:sz w:val="22"/>
        </w:rPr>
        <w:fldChar w:fldCharType="separate"/>
      </w:r>
      <w:r w:rsidR="00884D5C">
        <w:rPr>
          <w:noProof/>
          <w:szCs w:val="28"/>
          <w:lang w:bidi="en-US"/>
        </w:rPr>
        <w:t>47</w:t>
      </w:r>
      <w:r w:rsidRPr="002D08D8">
        <w:rPr>
          <w:sz w:val="22"/>
        </w:rPr>
        <w:fldChar w:fldCharType="end"/>
      </w:r>
      <w:bookmarkEnd w:id="224"/>
    </w:p>
    <w:p w14:paraId="15BCB3D0" w14:textId="77777777" w:rsidR="007E3DFD" w:rsidRPr="002D08D8" w:rsidRDefault="007E3DFD" w:rsidP="007E3DFD">
      <w:pPr>
        <w:spacing w:after="120"/>
        <w:jc w:val="center"/>
        <w:rPr>
          <w:szCs w:val="28"/>
        </w:rPr>
      </w:pPr>
      <w:r w:rsidRPr="002D08D8">
        <w:rPr>
          <w:szCs w:val="28"/>
        </w:rPr>
        <w:t>Нормативы потребления холодной воды, горячей воды и отведения сточных вод в целях содержания общего имущества в многоквартирном доме на территории Новосибирской области</w:t>
      </w:r>
    </w:p>
    <w:tbl>
      <w:tblPr>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843"/>
        <w:gridCol w:w="992"/>
        <w:gridCol w:w="1276"/>
        <w:gridCol w:w="1975"/>
        <w:gridCol w:w="10"/>
        <w:gridCol w:w="1974"/>
        <w:gridCol w:w="10"/>
        <w:gridCol w:w="1974"/>
        <w:gridCol w:w="10"/>
      </w:tblGrid>
      <w:tr w:rsidR="007E3DFD" w:rsidRPr="002D08D8" w14:paraId="1C616CCF" w14:textId="77777777" w:rsidTr="00D7303D">
        <w:trPr>
          <w:trHeight w:val="170"/>
          <w:tblHeader/>
        </w:trPr>
        <w:tc>
          <w:tcPr>
            <w:tcW w:w="2263" w:type="dxa"/>
            <w:gridSpan w:val="2"/>
            <w:vAlign w:val="center"/>
          </w:tcPr>
          <w:p w14:paraId="034AF5B4" w14:textId="77777777" w:rsidR="007E3DFD" w:rsidRPr="002D08D8" w:rsidRDefault="007E3DFD" w:rsidP="00D7303D">
            <w:pPr>
              <w:widowControl w:val="0"/>
              <w:autoSpaceDE w:val="0"/>
              <w:autoSpaceDN w:val="0"/>
              <w:ind w:left="34" w:right="38"/>
              <w:jc w:val="center"/>
              <w:rPr>
                <w:sz w:val="20"/>
                <w:szCs w:val="20"/>
                <w:lang w:bidi="ru-RU"/>
              </w:rPr>
            </w:pPr>
            <w:r w:rsidRPr="002D08D8">
              <w:rPr>
                <w:sz w:val="20"/>
                <w:szCs w:val="20"/>
                <w:lang w:bidi="ru-RU"/>
              </w:rPr>
              <w:t>Категория жилых помещений</w:t>
            </w:r>
          </w:p>
        </w:tc>
        <w:tc>
          <w:tcPr>
            <w:tcW w:w="992" w:type="dxa"/>
            <w:vAlign w:val="center"/>
          </w:tcPr>
          <w:p w14:paraId="6DC0A446" w14:textId="77777777" w:rsidR="007E3DFD" w:rsidRPr="002D08D8" w:rsidRDefault="007E3DFD" w:rsidP="00D7303D">
            <w:pPr>
              <w:widowControl w:val="0"/>
              <w:autoSpaceDE w:val="0"/>
              <w:autoSpaceDN w:val="0"/>
              <w:ind w:left="34" w:right="38"/>
              <w:jc w:val="center"/>
              <w:rPr>
                <w:sz w:val="20"/>
                <w:szCs w:val="20"/>
                <w:lang w:bidi="ru-RU"/>
              </w:rPr>
            </w:pPr>
            <w:r w:rsidRPr="002D08D8">
              <w:rPr>
                <w:sz w:val="20"/>
                <w:szCs w:val="20"/>
                <w:lang w:bidi="ru-RU"/>
              </w:rPr>
              <w:t>Ед. изм.</w:t>
            </w:r>
          </w:p>
        </w:tc>
        <w:tc>
          <w:tcPr>
            <w:tcW w:w="1276" w:type="dxa"/>
            <w:vAlign w:val="center"/>
          </w:tcPr>
          <w:p w14:paraId="126AFFE1" w14:textId="77777777" w:rsidR="007E3DFD" w:rsidRPr="002D08D8" w:rsidRDefault="007E3DFD" w:rsidP="00D7303D">
            <w:pPr>
              <w:widowControl w:val="0"/>
              <w:autoSpaceDE w:val="0"/>
              <w:autoSpaceDN w:val="0"/>
              <w:ind w:left="34" w:right="38"/>
              <w:jc w:val="center"/>
              <w:rPr>
                <w:sz w:val="20"/>
                <w:szCs w:val="20"/>
                <w:lang w:bidi="ru-RU"/>
              </w:rPr>
            </w:pPr>
            <w:r w:rsidRPr="002D08D8">
              <w:rPr>
                <w:sz w:val="20"/>
                <w:szCs w:val="20"/>
                <w:lang w:bidi="ru-RU"/>
              </w:rPr>
              <w:t>Этажность</w:t>
            </w:r>
          </w:p>
        </w:tc>
        <w:tc>
          <w:tcPr>
            <w:tcW w:w="1985" w:type="dxa"/>
            <w:gridSpan w:val="2"/>
            <w:vAlign w:val="center"/>
          </w:tcPr>
          <w:p w14:paraId="2DE71B41" w14:textId="77777777" w:rsidR="007E3DFD" w:rsidRPr="002D08D8" w:rsidRDefault="007E3DFD" w:rsidP="00D7303D">
            <w:pPr>
              <w:widowControl w:val="0"/>
              <w:autoSpaceDE w:val="0"/>
              <w:autoSpaceDN w:val="0"/>
              <w:ind w:left="34" w:right="38"/>
              <w:jc w:val="center"/>
              <w:rPr>
                <w:sz w:val="20"/>
                <w:szCs w:val="20"/>
                <w:lang w:bidi="ru-RU"/>
              </w:rPr>
            </w:pPr>
            <w:r w:rsidRPr="002D08D8">
              <w:rPr>
                <w:sz w:val="20"/>
                <w:szCs w:val="20"/>
                <w:lang w:bidi="ru-RU"/>
              </w:rPr>
              <w:t>Норматив потребления холодной воды в целях содержания общего имущества в МКД</w:t>
            </w:r>
          </w:p>
        </w:tc>
        <w:tc>
          <w:tcPr>
            <w:tcW w:w="1984" w:type="dxa"/>
            <w:gridSpan w:val="2"/>
            <w:vAlign w:val="center"/>
          </w:tcPr>
          <w:p w14:paraId="160D4F27" w14:textId="77777777" w:rsidR="007E3DFD" w:rsidRPr="002D08D8" w:rsidRDefault="007E3DFD" w:rsidP="00D7303D">
            <w:pPr>
              <w:widowControl w:val="0"/>
              <w:autoSpaceDE w:val="0"/>
              <w:autoSpaceDN w:val="0"/>
              <w:ind w:left="34" w:right="38"/>
              <w:jc w:val="center"/>
              <w:rPr>
                <w:sz w:val="20"/>
                <w:szCs w:val="20"/>
                <w:lang w:bidi="ru-RU"/>
              </w:rPr>
            </w:pPr>
            <w:r w:rsidRPr="002D08D8">
              <w:rPr>
                <w:sz w:val="20"/>
                <w:szCs w:val="20"/>
                <w:lang w:bidi="ru-RU"/>
              </w:rPr>
              <w:t>Норматив потребления горячей воды в целях содержания общего имущества в МКД</w:t>
            </w:r>
          </w:p>
        </w:tc>
        <w:tc>
          <w:tcPr>
            <w:tcW w:w="1984" w:type="dxa"/>
            <w:gridSpan w:val="2"/>
            <w:vAlign w:val="center"/>
          </w:tcPr>
          <w:p w14:paraId="17A24A09" w14:textId="77777777" w:rsidR="007E3DFD" w:rsidRPr="002D08D8" w:rsidRDefault="007E3DFD" w:rsidP="00D7303D">
            <w:pPr>
              <w:widowControl w:val="0"/>
              <w:autoSpaceDE w:val="0"/>
              <w:autoSpaceDN w:val="0"/>
              <w:ind w:left="34" w:right="38"/>
              <w:jc w:val="center"/>
              <w:rPr>
                <w:sz w:val="20"/>
                <w:szCs w:val="20"/>
                <w:lang w:bidi="ru-RU"/>
              </w:rPr>
            </w:pPr>
            <w:r w:rsidRPr="002D08D8">
              <w:rPr>
                <w:sz w:val="20"/>
                <w:szCs w:val="20"/>
                <w:lang w:bidi="ru-RU"/>
              </w:rPr>
              <w:t>Норматив отведения</w:t>
            </w:r>
          </w:p>
          <w:p w14:paraId="47FEFDF5" w14:textId="77777777" w:rsidR="007E3DFD" w:rsidRPr="002D08D8" w:rsidRDefault="007E3DFD" w:rsidP="00D7303D">
            <w:pPr>
              <w:widowControl w:val="0"/>
              <w:autoSpaceDE w:val="0"/>
              <w:autoSpaceDN w:val="0"/>
              <w:ind w:left="34" w:right="38"/>
              <w:jc w:val="center"/>
              <w:rPr>
                <w:sz w:val="20"/>
                <w:szCs w:val="20"/>
                <w:lang w:bidi="ru-RU"/>
              </w:rPr>
            </w:pPr>
            <w:r w:rsidRPr="002D08D8">
              <w:rPr>
                <w:sz w:val="20"/>
                <w:szCs w:val="20"/>
                <w:lang w:bidi="ru-RU"/>
              </w:rPr>
              <w:t>сточных вод в целях содержания общего имущества в МКД</w:t>
            </w:r>
          </w:p>
        </w:tc>
      </w:tr>
      <w:tr w:rsidR="007E3DFD" w:rsidRPr="002D08D8" w14:paraId="40F2186C" w14:textId="77777777" w:rsidTr="00D7303D">
        <w:trPr>
          <w:gridAfter w:val="1"/>
          <w:wAfter w:w="10" w:type="dxa"/>
          <w:trHeight w:val="170"/>
        </w:trPr>
        <w:tc>
          <w:tcPr>
            <w:tcW w:w="420" w:type="dxa"/>
            <w:vMerge w:val="restart"/>
            <w:vAlign w:val="center"/>
          </w:tcPr>
          <w:p w14:paraId="6097FBA4" w14:textId="77777777" w:rsidR="007E3DFD" w:rsidRPr="002D08D8" w:rsidRDefault="007E3DFD" w:rsidP="00D7303D">
            <w:pPr>
              <w:widowControl w:val="0"/>
              <w:autoSpaceDE w:val="0"/>
              <w:autoSpaceDN w:val="0"/>
              <w:ind w:left="34"/>
              <w:jc w:val="center"/>
              <w:rPr>
                <w:sz w:val="20"/>
                <w:szCs w:val="20"/>
                <w:lang w:bidi="ru-RU"/>
              </w:rPr>
            </w:pPr>
            <w:r w:rsidRPr="002D08D8">
              <w:rPr>
                <w:sz w:val="20"/>
                <w:szCs w:val="20"/>
                <w:lang w:bidi="ru-RU"/>
              </w:rPr>
              <w:t>1.</w:t>
            </w:r>
          </w:p>
        </w:tc>
        <w:tc>
          <w:tcPr>
            <w:tcW w:w="1843" w:type="dxa"/>
            <w:vMerge w:val="restart"/>
          </w:tcPr>
          <w:p w14:paraId="419DB67E" w14:textId="77777777" w:rsidR="007E3DFD" w:rsidRPr="002D08D8" w:rsidRDefault="007E3DFD" w:rsidP="00D7303D">
            <w:pPr>
              <w:widowControl w:val="0"/>
              <w:autoSpaceDE w:val="0"/>
              <w:autoSpaceDN w:val="0"/>
              <w:ind w:right="-10"/>
              <w:rPr>
                <w:sz w:val="20"/>
                <w:szCs w:val="20"/>
                <w:lang w:bidi="ru-RU"/>
              </w:rPr>
            </w:pPr>
            <w:r w:rsidRPr="002D08D8">
              <w:rPr>
                <w:sz w:val="20"/>
                <w:szCs w:val="20"/>
                <w:lang w:bidi="ru-RU"/>
              </w:rPr>
              <w:t>Многоквартирные дома с централизованным холодным и горячим водоснабжением, водоотведением</w:t>
            </w:r>
          </w:p>
        </w:tc>
        <w:tc>
          <w:tcPr>
            <w:tcW w:w="992" w:type="dxa"/>
            <w:vMerge w:val="restart"/>
            <w:vAlign w:val="center"/>
          </w:tcPr>
          <w:p w14:paraId="5A6ED989"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куб. метр в</w:t>
            </w:r>
          </w:p>
          <w:p w14:paraId="699C4DD6"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месяц на кв. метр общей площади</w:t>
            </w:r>
          </w:p>
        </w:tc>
        <w:tc>
          <w:tcPr>
            <w:tcW w:w="1276" w:type="dxa"/>
            <w:vAlign w:val="center"/>
          </w:tcPr>
          <w:p w14:paraId="2C62E841"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от 1 до 5</w:t>
            </w:r>
          </w:p>
        </w:tc>
        <w:tc>
          <w:tcPr>
            <w:tcW w:w="1975" w:type="dxa"/>
            <w:vAlign w:val="center"/>
          </w:tcPr>
          <w:p w14:paraId="6974D376"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0,023</w:t>
            </w:r>
          </w:p>
        </w:tc>
        <w:tc>
          <w:tcPr>
            <w:tcW w:w="1984" w:type="dxa"/>
            <w:gridSpan w:val="2"/>
            <w:vAlign w:val="center"/>
          </w:tcPr>
          <w:p w14:paraId="41E14B81"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0,021</w:t>
            </w:r>
          </w:p>
        </w:tc>
        <w:tc>
          <w:tcPr>
            <w:tcW w:w="1984" w:type="dxa"/>
            <w:gridSpan w:val="2"/>
            <w:vAlign w:val="center"/>
          </w:tcPr>
          <w:p w14:paraId="7B1A7471"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0,044</w:t>
            </w:r>
          </w:p>
        </w:tc>
      </w:tr>
      <w:tr w:rsidR="007E3DFD" w:rsidRPr="002D08D8" w14:paraId="1671123F" w14:textId="77777777" w:rsidTr="00D7303D">
        <w:trPr>
          <w:gridAfter w:val="1"/>
          <w:wAfter w:w="10" w:type="dxa"/>
          <w:trHeight w:val="170"/>
        </w:trPr>
        <w:tc>
          <w:tcPr>
            <w:tcW w:w="420" w:type="dxa"/>
            <w:vMerge/>
            <w:vAlign w:val="center"/>
          </w:tcPr>
          <w:p w14:paraId="229FCD5D" w14:textId="77777777" w:rsidR="007E3DFD" w:rsidRPr="002D08D8" w:rsidRDefault="007E3DFD" w:rsidP="00D7303D">
            <w:pPr>
              <w:widowControl w:val="0"/>
              <w:autoSpaceDE w:val="0"/>
              <w:autoSpaceDN w:val="0"/>
              <w:ind w:left="34"/>
              <w:jc w:val="center"/>
              <w:rPr>
                <w:sz w:val="20"/>
                <w:szCs w:val="20"/>
                <w:lang w:bidi="ru-RU"/>
              </w:rPr>
            </w:pPr>
          </w:p>
        </w:tc>
        <w:tc>
          <w:tcPr>
            <w:tcW w:w="1843" w:type="dxa"/>
            <w:vMerge/>
          </w:tcPr>
          <w:p w14:paraId="6796325D" w14:textId="77777777" w:rsidR="007E3DFD" w:rsidRPr="002D08D8" w:rsidRDefault="007E3DFD" w:rsidP="00D7303D">
            <w:pPr>
              <w:widowControl w:val="0"/>
              <w:autoSpaceDE w:val="0"/>
              <w:autoSpaceDN w:val="0"/>
              <w:ind w:right="-10"/>
              <w:rPr>
                <w:sz w:val="20"/>
                <w:szCs w:val="20"/>
                <w:lang w:bidi="ru-RU"/>
              </w:rPr>
            </w:pPr>
          </w:p>
        </w:tc>
        <w:tc>
          <w:tcPr>
            <w:tcW w:w="992" w:type="dxa"/>
            <w:vMerge/>
            <w:vAlign w:val="center"/>
          </w:tcPr>
          <w:p w14:paraId="081701DD" w14:textId="77777777" w:rsidR="007E3DFD" w:rsidRPr="002D08D8" w:rsidRDefault="007E3DFD" w:rsidP="00D7303D">
            <w:pPr>
              <w:widowControl w:val="0"/>
              <w:autoSpaceDE w:val="0"/>
              <w:autoSpaceDN w:val="0"/>
              <w:ind w:right="-10"/>
              <w:jc w:val="center"/>
              <w:rPr>
                <w:sz w:val="20"/>
                <w:szCs w:val="20"/>
                <w:lang w:bidi="ru-RU"/>
              </w:rPr>
            </w:pPr>
          </w:p>
        </w:tc>
        <w:tc>
          <w:tcPr>
            <w:tcW w:w="1276" w:type="dxa"/>
            <w:vAlign w:val="center"/>
          </w:tcPr>
          <w:p w14:paraId="75AF3A39"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от 6 до 9</w:t>
            </w:r>
          </w:p>
        </w:tc>
        <w:tc>
          <w:tcPr>
            <w:tcW w:w="1975" w:type="dxa"/>
            <w:vAlign w:val="center"/>
          </w:tcPr>
          <w:p w14:paraId="5E598CB9"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0,023</w:t>
            </w:r>
          </w:p>
        </w:tc>
        <w:tc>
          <w:tcPr>
            <w:tcW w:w="1984" w:type="dxa"/>
            <w:gridSpan w:val="2"/>
            <w:vAlign w:val="center"/>
          </w:tcPr>
          <w:p w14:paraId="2C788454"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0,021</w:t>
            </w:r>
          </w:p>
        </w:tc>
        <w:tc>
          <w:tcPr>
            <w:tcW w:w="1984" w:type="dxa"/>
            <w:gridSpan w:val="2"/>
            <w:vAlign w:val="center"/>
          </w:tcPr>
          <w:p w14:paraId="26794C4E"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0,044</w:t>
            </w:r>
          </w:p>
        </w:tc>
      </w:tr>
      <w:tr w:rsidR="007E3DFD" w:rsidRPr="002D08D8" w14:paraId="6B87F880" w14:textId="77777777" w:rsidTr="00D7303D">
        <w:trPr>
          <w:gridAfter w:val="1"/>
          <w:wAfter w:w="10" w:type="dxa"/>
          <w:trHeight w:val="170"/>
        </w:trPr>
        <w:tc>
          <w:tcPr>
            <w:tcW w:w="420" w:type="dxa"/>
            <w:vMerge/>
            <w:vAlign w:val="center"/>
          </w:tcPr>
          <w:p w14:paraId="0AD5C06C" w14:textId="77777777" w:rsidR="007E3DFD" w:rsidRPr="002D08D8" w:rsidRDefault="007E3DFD" w:rsidP="00D7303D">
            <w:pPr>
              <w:widowControl w:val="0"/>
              <w:autoSpaceDE w:val="0"/>
              <w:autoSpaceDN w:val="0"/>
              <w:ind w:left="34"/>
              <w:jc w:val="center"/>
              <w:rPr>
                <w:sz w:val="20"/>
                <w:szCs w:val="20"/>
                <w:lang w:bidi="ru-RU"/>
              </w:rPr>
            </w:pPr>
          </w:p>
        </w:tc>
        <w:tc>
          <w:tcPr>
            <w:tcW w:w="1843" w:type="dxa"/>
            <w:vMerge/>
          </w:tcPr>
          <w:p w14:paraId="4543B84A" w14:textId="77777777" w:rsidR="007E3DFD" w:rsidRPr="002D08D8" w:rsidRDefault="007E3DFD" w:rsidP="00D7303D">
            <w:pPr>
              <w:widowControl w:val="0"/>
              <w:autoSpaceDE w:val="0"/>
              <w:autoSpaceDN w:val="0"/>
              <w:ind w:right="-10"/>
              <w:rPr>
                <w:sz w:val="20"/>
                <w:szCs w:val="20"/>
                <w:lang w:bidi="ru-RU"/>
              </w:rPr>
            </w:pPr>
          </w:p>
        </w:tc>
        <w:tc>
          <w:tcPr>
            <w:tcW w:w="992" w:type="dxa"/>
            <w:vMerge/>
            <w:vAlign w:val="center"/>
          </w:tcPr>
          <w:p w14:paraId="5201CC8B" w14:textId="77777777" w:rsidR="007E3DFD" w:rsidRPr="002D08D8" w:rsidRDefault="007E3DFD" w:rsidP="00D7303D">
            <w:pPr>
              <w:widowControl w:val="0"/>
              <w:autoSpaceDE w:val="0"/>
              <w:autoSpaceDN w:val="0"/>
              <w:ind w:right="-10"/>
              <w:jc w:val="center"/>
              <w:rPr>
                <w:sz w:val="20"/>
                <w:szCs w:val="20"/>
                <w:lang w:bidi="ru-RU"/>
              </w:rPr>
            </w:pPr>
          </w:p>
        </w:tc>
        <w:tc>
          <w:tcPr>
            <w:tcW w:w="1276" w:type="dxa"/>
            <w:vAlign w:val="center"/>
          </w:tcPr>
          <w:p w14:paraId="2A10CC49"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от 10 до 16</w:t>
            </w:r>
          </w:p>
        </w:tc>
        <w:tc>
          <w:tcPr>
            <w:tcW w:w="1975" w:type="dxa"/>
            <w:vAlign w:val="center"/>
          </w:tcPr>
          <w:p w14:paraId="6179D38D"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0,023</w:t>
            </w:r>
          </w:p>
        </w:tc>
        <w:tc>
          <w:tcPr>
            <w:tcW w:w="1984" w:type="dxa"/>
            <w:gridSpan w:val="2"/>
            <w:vAlign w:val="center"/>
          </w:tcPr>
          <w:p w14:paraId="19B5A98F"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0,021</w:t>
            </w:r>
          </w:p>
        </w:tc>
        <w:tc>
          <w:tcPr>
            <w:tcW w:w="1984" w:type="dxa"/>
            <w:gridSpan w:val="2"/>
            <w:vAlign w:val="center"/>
          </w:tcPr>
          <w:p w14:paraId="6936848D"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0,044</w:t>
            </w:r>
          </w:p>
        </w:tc>
      </w:tr>
      <w:tr w:rsidR="007E3DFD" w:rsidRPr="002D08D8" w14:paraId="4A8997E2" w14:textId="77777777" w:rsidTr="00D7303D">
        <w:trPr>
          <w:gridAfter w:val="1"/>
          <w:wAfter w:w="10" w:type="dxa"/>
          <w:trHeight w:val="170"/>
        </w:trPr>
        <w:tc>
          <w:tcPr>
            <w:tcW w:w="420" w:type="dxa"/>
            <w:vMerge/>
            <w:vAlign w:val="center"/>
          </w:tcPr>
          <w:p w14:paraId="5A553A30" w14:textId="77777777" w:rsidR="007E3DFD" w:rsidRPr="002D08D8" w:rsidRDefault="007E3DFD" w:rsidP="00D7303D">
            <w:pPr>
              <w:widowControl w:val="0"/>
              <w:autoSpaceDE w:val="0"/>
              <w:autoSpaceDN w:val="0"/>
              <w:ind w:left="34"/>
              <w:jc w:val="center"/>
              <w:rPr>
                <w:sz w:val="20"/>
                <w:szCs w:val="20"/>
                <w:lang w:bidi="ru-RU"/>
              </w:rPr>
            </w:pPr>
          </w:p>
        </w:tc>
        <w:tc>
          <w:tcPr>
            <w:tcW w:w="1843" w:type="dxa"/>
            <w:vMerge/>
          </w:tcPr>
          <w:p w14:paraId="12A62EAA" w14:textId="77777777" w:rsidR="007E3DFD" w:rsidRPr="002D08D8" w:rsidRDefault="007E3DFD" w:rsidP="00D7303D">
            <w:pPr>
              <w:widowControl w:val="0"/>
              <w:autoSpaceDE w:val="0"/>
              <w:autoSpaceDN w:val="0"/>
              <w:ind w:right="-10"/>
              <w:rPr>
                <w:sz w:val="20"/>
                <w:szCs w:val="20"/>
                <w:lang w:bidi="ru-RU"/>
              </w:rPr>
            </w:pPr>
          </w:p>
        </w:tc>
        <w:tc>
          <w:tcPr>
            <w:tcW w:w="992" w:type="dxa"/>
            <w:vMerge/>
            <w:vAlign w:val="center"/>
          </w:tcPr>
          <w:p w14:paraId="0C58E077" w14:textId="77777777" w:rsidR="007E3DFD" w:rsidRPr="002D08D8" w:rsidRDefault="007E3DFD" w:rsidP="00D7303D">
            <w:pPr>
              <w:widowControl w:val="0"/>
              <w:autoSpaceDE w:val="0"/>
              <w:autoSpaceDN w:val="0"/>
              <w:ind w:right="-10"/>
              <w:jc w:val="center"/>
              <w:rPr>
                <w:sz w:val="20"/>
                <w:szCs w:val="20"/>
                <w:lang w:bidi="ru-RU"/>
              </w:rPr>
            </w:pPr>
          </w:p>
        </w:tc>
        <w:tc>
          <w:tcPr>
            <w:tcW w:w="1276" w:type="dxa"/>
            <w:vAlign w:val="center"/>
          </w:tcPr>
          <w:p w14:paraId="48A7EB41"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более 16</w:t>
            </w:r>
          </w:p>
        </w:tc>
        <w:tc>
          <w:tcPr>
            <w:tcW w:w="1975" w:type="dxa"/>
            <w:vAlign w:val="center"/>
          </w:tcPr>
          <w:p w14:paraId="6CF8F507"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0,023</w:t>
            </w:r>
          </w:p>
        </w:tc>
        <w:tc>
          <w:tcPr>
            <w:tcW w:w="1984" w:type="dxa"/>
            <w:gridSpan w:val="2"/>
            <w:vAlign w:val="center"/>
          </w:tcPr>
          <w:p w14:paraId="25DCF446"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0,021</w:t>
            </w:r>
          </w:p>
        </w:tc>
        <w:tc>
          <w:tcPr>
            <w:tcW w:w="1984" w:type="dxa"/>
            <w:gridSpan w:val="2"/>
            <w:vAlign w:val="center"/>
          </w:tcPr>
          <w:p w14:paraId="2893D61B"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0,044</w:t>
            </w:r>
          </w:p>
        </w:tc>
      </w:tr>
      <w:tr w:rsidR="007E3DFD" w:rsidRPr="002D08D8" w14:paraId="7321E89C" w14:textId="77777777" w:rsidTr="00D7303D">
        <w:trPr>
          <w:gridAfter w:val="1"/>
          <w:wAfter w:w="10" w:type="dxa"/>
          <w:trHeight w:val="170"/>
        </w:trPr>
        <w:tc>
          <w:tcPr>
            <w:tcW w:w="420" w:type="dxa"/>
            <w:vMerge w:val="restart"/>
            <w:vAlign w:val="center"/>
          </w:tcPr>
          <w:p w14:paraId="1B949D49" w14:textId="77777777" w:rsidR="007E3DFD" w:rsidRPr="002D08D8" w:rsidRDefault="007E3DFD" w:rsidP="00D7303D">
            <w:pPr>
              <w:widowControl w:val="0"/>
              <w:autoSpaceDE w:val="0"/>
              <w:autoSpaceDN w:val="0"/>
              <w:ind w:left="34"/>
              <w:jc w:val="center"/>
              <w:rPr>
                <w:sz w:val="20"/>
                <w:szCs w:val="20"/>
                <w:lang w:bidi="ru-RU"/>
              </w:rPr>
            </w:pPr>
            <w:r w:rsidRPr="002D08D8">
              <w:rPr>
                <w:sz w:val="20"/>
                <w:szCs w:val="20"/>
                <w:lang w:bidi="ru-RU"/>
              </w:rPr>
              <w:t>2.</w:t>
            </w:r>
          </w:p>
        </w:tc>
        <w:tc>
          <w:tcPr>
            <w:tcW w:w="1843" w:type="dxa"/>
            <w:vMerge w:val="restart"/>
          </w:tcPr>
          <w:p w14:paraId="2F62A761" w14:textId="77777777" w:rsidR="007E3DFD" w:rsidRPr="002D08D8" w:rsidRDefault="007E3DFD" w:rsidP="00D7303D">
            <w:pPr>
              <w:widowControl w:val="0"/>
              <w:autoSpaceDE w:val="0"/>
              <w:autoSpaceDN w:val="0"/>
              <w:ind w:right="-10"/>
              <w:rPr>
                <w:sz w:val="20"/>
                <w:szCs w:val="20"/>
                <w:lang w:bidi="ru-RU"/>
              </w:rPr>
            </w:pPr>
            <w:r w:rsidRPr="002D08D8">
              <w:rPr>
                <w:sz w:val="20"/>
                <w:szCs w:val="20"/>
                <w:lang w:bidi="ru-RU"/>
              </w:rPr>
              <w:t>Многоквартирные дома с централизованным холодным водоснабжением, водонагревателями, водоотведением</w:t>
            </w:r>
          </w:p>
        </w:tc>
        <w:tc>
          <w:tcPr>
            <w:tcW w:w="992" w:type="dxa"/>
            <w:vMerge w:val="restart"/>
            <w:vAlign w:val="center"/>
          </w:tcPr>
          <w:p w14:paraId="76BBEE01"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куб. метр в</w:t>
            </w:r>
          </w:p>
          <w:p w14:paraId="22A69E4B"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месяц на кв. метр общей площади</w:t>
            </w:r>
          </w:p>
        </w:tc>
        <w:tc>
          <w:tcPr>
            <w:tcW w:w="1276" w:type="dxa"/>
            <w:vAlign w:val="center"/>
          </w:tcPr>
          <w:p w14:paraId="6D135585"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от 1 до 5</w:t>
            </w:r>
          </w:p>
        </w:tc>
        <w:tc>
          <w:tcPr>
            <w:tcW w:w="1975" w:type="dxa"/>
            <w:vAlign w:val="center"/>
          </w:tcPr>
          <w:p w14:paraId="19C4CAF3"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0,023</w:t>
            </w:r>
          </w:p>
        </w:tc>
        <w:tc>
          <w:tcPr>
            <w:tcW w:w="1984" w:type="dxa"/>
            <w:gridSpan w:val="2"/>
            <w:vAlign w:val="center"/>
          </w:tcPr>
          <w:p w14:paraId="2DAA9B07" w14:textId="77777777" w:rsidR="007E3DFD" w:rsidRPr="002D08D8" w:rsidRDefault="007E3DFD" w:rsidP="00D7303D">
            <w:pPr>
              <w:widowControl w:val="0"/>
              <w:autoSpaceDE w:val="0"/>
              <w:autoSpaceDN w:val="0"/>
              <w:ind w:right="-10"/>
              <w:jc w:val="center"/>
              <w:rPr>
                <w:sz w:val="20"/>
                <w:szCs w:val="20"/>
                <w:lang w:bidi="ru-RU"/>
              </w:rPr>
            </w:pPr>
          </w:p>
        </w:tc>
        <w:tc>
          <w:tcPr>
            <w:tcW w:w="1984" w:type="dxa"/>
            <w:gridSpan w:val="2"/>
            <w:vAlign w:val="center"/>
          </w:tcPr>
          <w:p w14:paraId="050A31B7"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0,023</w:t>
            </w:r>
          </w:p>
        </w:tc>
      </w:tr>
      <w:tr w:rsidR="007E3DFD" w:rsidRPr="002D08D8" w14:paraId="45D6B537" w14:textId="77777777" w:rsidTr="00D7303D">
        <w:trPr>
          <w:gridAfter w:val="1"/>
          <w:wAfter w:w="10" w:type="dxa"/>
          <w:trHeight w:val="170"/>
        </w:trPr>
        <w:tc>
          <w:tcPr>
            <w:tcW w:w="420" w:type="dxa"/>
            <w:vMerge/>
            <w:vAlign w:val="center"/>
          </w:tcPr>
          <w:p w14:paraId="76E58C2C" w14:textId="77777777" w:rsidR="007E3DFD" w:rsidRPr="002D08D8" w:rsidRDefault="007E3DFD" w:rsidP="00D7303D">
            <w:pPr>
              <w:widowControl w:val="0"/>
              <w:autoSpaceDE w:val="0"/>
              <w:autoSpaceDN w:val="0"/>
              <w:ind w:left="34"/>
              <w:jc w:val="center"/>
              <w:rPr>
                <w:sz w:val="20"/>
                <w:szCs w:val="20"/>
                <w:lang w:bidi="ru-RU"/>
              </w:rPr>
            </w:pPr>
          </w:p>
        </w:tc>
        <w:tc>
          <w:tcPr>
            <w:tcW w:w="1843" w:type="dxa"/>
            <w:vMerge/>
          </w:tcPr>
          <w:p w14:paraId="5F3F7C94" w14:textId="77777777" w:rsidR="007E3DFD" w:rsidRPr="002D08D8" w:rsidRDefault="007E3DFD" w:rsidP="00D7303D">
            <w:pPr>
              <w:widowControl w:val="0"/>
              <w:autoSpaceDE w:val="0"/>
              <w:autoSpaceDN w:val="0"/>
              <w:ind w:right="-10"/>
              <w:rPr>
                <w:sz w:val="20"/>
                <w:szCs w:val="20"/>
                <w:lang w:bidi="ru-RU"/>
              </w:rPr>
            </w:pPr>
          </w:p>
        </w:tc>
        <w:tc>
          <w:tcPr>
            <w:tcW w:w="992" w:type="dxa"/>
            <w:vMerge/>
            <w:vAlign w:val="center"/>
          </w:tcPr>
          <w:p w14:paraId="219B18B4" w14:textId="77777777" w:rsidR="007E3DFD" w:rsidRPr="002D08D8" w:rsidRDefault="007E3DFD" w:rsidP="00D7303D">
            <w:pPr>
              <w:widowControl w:val="0"/>
              <w:autoSpaceDE w:val="0"/>
              <w:autoSpaceDN w:val="0"/>
              <w:ind w:right="-10"/>
              <w:jc w:val="center"/>
              <w:rPr>
                <w:sz w:val="20"/>
                <w:szCs w:val="20"/>
                <w:lang w:bidi="ru-RU"/>
              </w:rPr>
            </w:pPr>
          </w:p>
        </w:tc>
        <w:tc>
          <w:tcPr>
            <w:tcW w:w="1276" w:type="dxa"/>
            <w:vAlign w:val="center"/>
          </w:tcPr>
          <w:p w14:paraId="560F6A2F"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от 6 до 9</w:t>
            </w:r>
          </w:p>
        </w:tc>
        <w:tc>
          <w:tcPr>
            <w:tcW w:w="1975" w:type="dxa"/>
            <w:vAlign w:val="center"/>
          </w:tcPr>
          <w:p w14:paraId="28698124"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0,023</w:t>
            </w:r>
          </w:p>
        </w:tc>
        <w:tc>
          <w:tcPr>
            <w:tcW w:w="1984" w:type="dxa"/>
            <w:gridSpan w:val="2"/>
            <w:vAlign w:val="center"/>
          </w:tcPr>
          <w:p w14:paraId="728C036A" w14:textId="77777777" w:rsidR="007E3DFD" w:rsidRPr="002D08D8" w:rsidRDefault="007E3DFD" w:rsidP="00D7303D">
            <w:pPr>
              <w:widowControl w:val="0"/>
              <w:autoSpaceDE w:val="0"/>
              <w:autoSpaceDN w:val="0"/>
              <w:ind w:right="-10"/>
              <w:jc w:val="center"/>
              <w:rPr>
                <w:sz w:val="20"/>
                <w:szCs w:val="20"/>
                <w:lang w:bidi="ru-RU"/>
              </w:rPr>
            </w:pPr>
          </w:p>
        </w:tc>
        <w:tc>
          <w:tcPr>
            <w:tcW w:w="1984" w:type="dxa"/>
            <w:gridSpan w:val="2"/>
            <w:vAlign w:val="center"/>
          </w:tcPr>
          <w:p w14:paraId="006BE256"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0,023</w:t>
            </w:r>
          </w:p>
        </w:tc>
      </w:tr>
      <w:tr w:rsidR="007E3DFD" w:rsidRPr="002D08D8" w14:paraId="063D0338" w14:textId="77777777" w:rsidTr="00D7303D">
        <w:trPr>
          <w:gridAfter w:val="1"/>
          <w:wAfter w:w="10" w:type="dxa"/>
          <w:trHeight w:val="170"/>
        </w:trPr>
        <w:tc>
          <w:tcPr>
            <w:tcW w:w="420" w:type="dxa"/>
            <w:vMerge/>
            <w:vAlign w:val="center"/>
          </w:tcPr>
          <w:p w14:paraId="58F2CCC2" w14:textId="77777777" w:rsidR="007E3DFD" w:rsidRPr="002D08D8" w:rsidRDefault="007E3DFD" w:rsidP="00D7303D">
            <w:pPr>
              <w:widowControl w:val="0"/>
              <w:autoSpaceDE w:val="0"/>
              <w:autoSpaceDN w:val="0"/>
              <w:ind w:left="34"/>
              <w:jc w:val="center"/>
              <w:rPr>
                <w:sz w:val="20"/>
                <w:szCs w:val="20"/>
                <w:lang w:bidi="ru-RU"/>
              </w:rPr>
            </w:pPr>
          </w:p>
        </w:tc>
        <w:tc>
          <w:tcPr>
            <w:tcW w:w="1843" w:type="dxa"/>
            <w:vMerge/>
          </w:tcPr>
          <w:p w14:paraId="75A6023E" w14:textId="77777777" w:rsidR="007E3DFD" w:rsidRPr="002D08D8" w:rsidRDefault="007E3DFD" w:rsidP="00D7303D">
            <w:pPr>
              <w:widowControl w:val="0"/>
              <w:autoSpaceDE w:val="0"/>
              <w:autoSpaceDN w:val="0"/>
              <w:ind w:right="-10"/>
              <w:rPr>
                <w:sz w:val="20"/>
                <w:szCs w:val="20"/>
                <w:lang w:bidi="ru-RU"/>
              </w:rPr>
            </w:pPr>
          </w:p>
        </w:tc>
        <w:tc>
          <w:tcPr>
            <w:tcW w:w="992" w:type="dxa"/>
            <w:vMerge/>
            <w:vAlign w:val="center"/>
          </w:tcPr>
          <w:p w14:paraId="7CB10792" w14:textId="77777777" w:rsidR="007E3DFD" w:rsidRPr="002D08D8" w:rsidRDefault="007E3DFD" w:rsidP="00D7303D">
            <w:pPr>
              <w:widowControl w:val="0"/>
              <w:autoSpaceDE w:val="0"/>
              <w:autoSpaceDN w:val="0"/>
              <w:ind w:right="-10"/>
              <w:jc w:val="center"/>
              <w:rPr>
                <w:sz w:val="20"/>
                <w:szCs w:val="20"/>
                <w:lang w:bidi="ru-RU"/>
              </w:rPr>
            </w:pPr>
          </w:p>
        </w:tc>
        <w:tc>
          <w:tcPr>
            <w:tcW w:w="1276" w:type="dxa"/>
            <w:vAlign w:val="center"/>
          </w:tcPr>
          <w:p w14:paraId="2E7C6067"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от 10 до 16</w:t>
            </w:r>
          </w:p>
        </w:tc>
        <w:tc>
          <w:tcPr>
            <w:tcW w:w="1975" w:type="dxa"/>
            <w:vAlign w:val="center"/>
          </w:tcPr>
          <w:p w14:paraId="748B2CB3"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0,023</w:t>
            </w:r>
          </w:p>
        </w:tc>
        <w:tc>
          <w:tcPr>
            <w:tcW w:w="1984" w:type="dxa"/>
            <w:gridSpan w:val="2"/>
            <w:vAlign w:val="center"/>
          </w:tcPr>
          <w:p w14:paraId="1A3ED4B4" w14:textId="77777777" w:rsidR="007E3DFD" w:rsidRPr="002D08D8" w:rsidRDefault="007E3DFD" w:rsidP="00D7303D">
            <w:pPr>
              <w:widowControl w:val="0"/>
              <w:autoSpaceDE w:val="0"/>
              <w:autoSpaceDN w:val="0"/>
              <w:ind w:right="-10"/>
              <w:jc w:val="center"/>
              <w:rPr>
                <w:sz w:val="20"/>
                <w:szCs w:val="20"/>
                <w:lang w:bidi="ru-RU"/>
              </w:rPr>
            </w:pPr>
          </w:p>
        </w:tc>
        <w:tc>
          <w:tcPr>
            <w:tcW w:w="1984" w:type="dxa"/>
            <w:gridSpan w:val="2"/>
            <w:vAlign w:val="center"/>
          </w:tcPr>
          <w:p w14:paraId="7772B2A9"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0,023</w:t>
            </w:r>
          </w:p>
        </w:tc>
      </w:tr>
      <w:tr w:rsidR="007E3DFD" w:rsidRPr="002D08D8" w14:paraId="4BB38C25" w14:textId="77777777" w:rsidTr="00D7303D">
        <w:trPr>
          <w:gridAfter w:val="1"/>
          <w:wAfter w:w="10" w:type="dxa"/>
          <w:trHeight w:val="170"/>
        </w:trPr>
        <w:tc>
          <w:tcPr>
            <w:tcW w:w="420" w:type="dxa"/>
            <w:vMerge/>
            <w:vAlign w:val="center"/>
          </w:tcPr>
          <w:p w14:paraId="6DB13EB4" w14:textId="77777777" w:rsidR="007E3DFD" w:rsidRPr="002D08D8" w:rsidRDefault="007E3DFD" w:rsidP="00D7303D">
            <w:pPr>
              <w:widowControl w:val="0"/>
              <w:autoSpaceDE w:val="0"/>
              <w:autoSpaceDN w:val="0"/>
              <w:ind w:left="34"/>
              <w:jc w:val="center"/>
              <w:rPr>
                <w:sz w:val="20"/>
                <w:szCs w:val="20"/>
                <w:lang w:bidi="ru-RU"/>
              </w:rPr>
            </w:pPr>
          </w:p>
        </w:tc>
        <w:tc>
          <w:tcPr>
            <w:tcW w:w="1843" w:type="dxa"/>
            <w:vMerge/>
          </w:tcPr>
          <w:p w14:paraId="43BF648B" w14:textId="77777777" w:rsidR="007E3DFD" w:rsidRPr="002D08D8" w:rsidRDefault="007E3DFD" w:rsidP="00D7303D">
            <w:pPr>
              <w:widowControl w:val="0"/>
              <w:autoSpaceDE w:val="0"/>
              <w:autoSpaceDN w:val="0"/>
              <w:ind w:right="-10"/>
              <w:rPr>
                <w:sz w:val="20"/>
                <w:szCs w:val="20"/>
                <w:lang w:bidi="ru-RU"/>
              </w:rPr>
            </w:pPr>
          </w:p>
        </w:tc>
        <w:tc>
          <w:tcPr>
            <w:tcW w:w="992" w:type="dxa"/>
            <w:vMerge/>
            <w:vAlign w:val="center"/>
          </w:tcPr>
          <w:p w14:paraId="20810ABB" w14:textId="77777777" w:rsidR="007E3DFD" w:rsidRPr="002D08D8" w:rsidRDefault="007E3DFD" w:rsidP="00D7303D">
            <w:pPr>
              <w:widowControl w:val="0"/>
              <w:autoSpaceDE w:val="0"/>
              <w:autoSpaceDN w:val="0"/>
              <w:ind w:right="-10"/>
              <w:jc w:val="center"/>
              <w:rPr>
                <w:sz w:val="20"/>
                <w:szCs w:val="20"/>
                <w:lang w:bidi="ru-RU"/>
              </w:rPr>
            </w:pPr>
          </w:p>
        </w:tc>
        <w:tc>
          <w:tcPr>
            <w:tcW w:w="1276" w:type="dxa"/>
            <w:vAlign w:val="center"/>
          </w:tcPr>
          <w:p w14:paraId="1185606F"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более 16</w:t>
            </w:r>
          </w:p>
        </w:tc>
        <w:tc>
          <w:tcPr>
            <w:tcW w:w="1975" w:type="dxa"/>
            <w:vAlign w:val="center"/>
          </w:tcPr>
          <w:p w14:paraId="44D13427"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0,023</w:t>
            </w:r>
          </w:p>
        </w:tc>
        <w:tc>
          <w:tcPr>
            <w:tcW w:w="1984" w:type="dxa"/>
            <w:gridSpan w:val="2"/>
            <w:vAlign w:val="center"/>
          </w:tcPr>
          <w:p w14:paraId="28CA8DFE" w14:textId="77777777" w:rsidR="007E3DFD" w:rsidRPr="002D08D8" w:rsidRDefault="007E3DFD" w:rsidP="00D7303D">
            <w:pPr>
              <w:widowControl w:val="0"/>
              <w:autoSpaceDE w:val="0"/>
              <w:autoSpaceDN w:val="0"/>
              <w:ind w:right="-10"/>
              <w:jc w:val="center"/>
              <w:rPr>
                <w:sz w:val="20"/>
                <w:szCs w:val="20"/>
                <w:lang w:bidi="ru-RU"/>
              </w:rPr>
            </w:pPr>
          </w:p>
        </w:tc>
        <w:tc>
          <w:tcPr>
            <w:tcW w:w="1984" w:type="dxa"/>
            <w:gridSpan w:val="2"/>
            <w:vAlign w:val="center"/>
          </w:tcPr>
          <w:p w14:paraId="7DB60A3C"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0,023</w:t>
            </w:r>
          </w:p>
        </w:tc>
      </w:tr>
      <w:tr w:rsidR="007E3DFD" w:rsidRPr="002D08D8" w14:paraId="785C3849" w14:textId="77777777" w:rsidTr="00D7303D">
        <w:trPr>
          <w:gridAfter w:val="1"/>
          <w:wAfter w:w="10" w:type="dxa"/>
          <w:trHeight w:val="170"/>
        </w:trPr>
        <w:tc>
          <w:tcPr>
            <w:tcW w:w="420" w:type="dxa"/>
            <w:vMerge w:val="restart"/>
            <w:vAlign w:val="center"/>
          </w:tcPr>
          <w:p w14:paraId="42143418" w14:textId="77777777" w:rsidR="007E3DFD" w:rsidRPr="002D08D8" w:rsidRDefault="007E3DFD" w:rsidP="00D7303D">
            <w:pPr>
              <w:widowControl w:val="0"/>
              <w:autoSpaceDE w:val="0"/>
              <w:autoSpaceDN w:val="0"/>
              <w:ind w:left="34"/>
              <w:jc w:val="center"/>
              <w:rPr>
                <w:sz w:val="20"/>
                <w:szCs w:val="20"/>
                <w:lang w:bidi="ru-RU"/>
              </w:rPr>
            </w:pPr>
            <w:r w:rsidRPr="002D08D8">
              <w:rPr>
                <w:sz w:val="20"/>
                <w:szCs w:val="20"/>
                <w:lang w:bidi="ru-RU"/>
              </w:rPr>
              <w:t>3.</w:t>
            </w:r>
          </w:p>
        </w:tc>
        <w:tc>
          <w:tcPr>
            <w:tcW w:w="1843" w:type="dxa"/>
            <w:vMerge w:val="restart"/>
          </w:tcPr>
          <w:p w14:paraId="1C1F4F98" w14:textId="77777777" w:rsidR="007E3DFD" w:rsidRPr="002D08D8" w:rsidRDefault="007E3DFD" w:rsidP="00D7303D">
            <w:pPr>
              <w:widowControl w:val="0"/>
              <w:autoSpaceDE w:val="0"/>
              <w:autoSpaceDN w:val="0"/>
              <w:ind w:right="-10"/>
              <w:rPr>
                <w:sz w:val="20"/>
                <w:szCs w:val="20"/>
                <w:lang w:bidi="ru-RU"/>
              </w:rPr>
            </w:pPr>
            <w:r w:rsidRPr="002D08D8">
              <w:rPr>
                <w:sz w:val="20"/>
                <w:szCs w:val="20"/>
                <w:lang w:bidi="ru-RU"/>
              </w:rPr>
              <w:t>Многоквартирные дома без</w:t>
            </w:r>
          </w:p>
          <w:p w14:paraId="783D29A5" w14:textId="77777777" w:rsidR="007E3DFD" w:rsidRPr="002D08D8" w:rsidRDefault="007E3DFD" w:rsidP="00D7303D">
            <w:pPr>
              <w:widowControl w:val="0"/>
              <w:autoSpaceDE w:val="0"/>
              <w:autoSpaceDN w:val="0"/>
              <w:ind w:right="-10"/>
              <w:rPr>
                <w:sz w:val="20"/>
                <w:szCs w:val="20"/>
                <w:lang w:bidi="ru-RU"/>
              </w:rPr>
            </w:pPr>
            <w:r w:rsidRPr="002D08D8">
              <w:rPr>
                <w:sz w:val="20"/>
                <w:szCs w:val="20"/>
                <w:lang w:bidi="ru-RU"/>
              </w:rPr>
              <w:t>водонагревателей с централизованным холодным водоснабжением и водоотведением, оборудованные раковинами,</w:t>
            </w:r>
          </w:p>
          <w:p w14:paraId="5D739E51" w14:textId="77777777" w:rsidR="007E3DFD" w:rsidRPr="002D08D8" w:rsidRDefault="007E3DFD" w:rsidP="00D7303D">
            <w:pPr>
              <w:widowControl w:val="0"/>
              <w:autoSpaceDE w:val="0"/>
              <w:autoSpaceDN w:val="0"/>
              <w:ind w:right="-10"/>
              <w:rPr>
                <w:sz w:val="20"/>
                <w:szCs w:val="20"/>
                <w:lang w:bidi="ru-RU"/>
              </w:rPr>
            </w:pPr>
            <w:r w:rsidRPr="002D08D8">
              <w:rPr>
                <w:sz w:val="20"/>
                <w:szCs w:val="20"/>
                <w:lang w:bidi="ru-RU"/>
              </w:rPr>
              <w:t>мойками и унитазами</w:t>
            </w:r>
          </w:p>
        </w:tc>
        <w:tc>
          <w:tcPr>
            <w:tcW w:w="992" w:type="dxa"/>
            <w:vMerge w:val="restart"/>
            <w:vAlign w:val="center"/>
          </w:tcPr>
          <w:p w14:paraId="378D8189"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куб. метр в</w:t>
            </w:r>
          </w:p>
          <w:p w14:paraId="4AAF4521"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месяц на кв. метр общей площади</w:t>
            </w:r>
          </w:p>
        </w:tc>
        <w:tc>
          <w:tcPr>
            <w:tcW w:w="1276" w:type="dxa"/>
            <w:vAlign w:val="center"/>
          </w:tcPr>
          <w:p w14:paraId="40FBCD18"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от 1 до 5</w:t>
            </w:r>
          </w:p>
        </w:tc>
        <w:tc>
          <w:tcPr>
            <w:tcW w:w="1975" w:type="dxa"/>
            <w:vAlign w:val="center"/>
          </w:tcPr>
          <w:p w14:paraId="16F7DDD9"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0,023</w:t>
            </w:r>
          </w:p>
        </w:tc>
        <w:tc>
          <w:tcPr>
            <w:tcW w:w="1984" w:type="dxa"/>
            <w:gridSpan w:val="2"/>
            <w:vAlign w:val="center"/>
          </w:tcPr>
          <w:p w14:paraId="3E06964A" w14:textId="77777777" w:rsidR="007E3DFD" w:rsidRPr="002D08D8" w:rsidRDefault="007E3DFD" w:rsidP="00D7303D">
            <w:pPr>
              <w:widowControl w:val="0"/>
              <w:autoSpaceDE w:val="0"/>
              <w:autoSpaceDN w:val="0"/>
              <w:ind w:right="-10"/>
              <w:jc w:val="center"/>
              <w:rPr>
                <w:sz w:val="20"/>
                <w:szCs w:val="20"/>
                <w:lang w:bidi="ru-RU"/>
              </w:rPr>
            </w:pPr>
          </w:p>
        </w:tc>
        <w:tc>
          <w:tcPr>
            <w:tcW w:w="1984" w:type="dxa"/>
            <w:gridSpan w:val="2"/>
            <w:vAlign w:val="center"/>
          </w:tcPr>
          <w:p w14:paraId="1DC0612A"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0,023</w:t>
            </w:r>
          </w:p>
        </w:tc>
      </w:tr>
      <w:tr w:rsidR="007E3DFD" w:rsidRPr="002D08D8" w14:paraId="1A1DAAF6" w14:textId="77777777" w:rsidTr="00D7303D">
        <w:trPr>
          <w:gridAfter w:val="1"/>
          <w:wAfter w:w="10" w:type="dxa"/>
          <w:trHeight w:val="170"/>
        </w:trPr>
        <w:tc>
          <w:tcPr>
            <w:tcW w:w="420" w:type="dxa"/>
            <w:vMerge/>
            <w:vAlign w:val="center"/>
          </w:tcPr>
          <w:p w14:paraId="04E832EC" w14:textId="77777777" w:rsidR="007E3DFD" w:rsidRPr="002D08D8" w:rsidRDefault="007E3DFD" w:rsidP="00D7303D">
            <w:pPr>
              <w:widowControl w:val="0"/>
              <w:autoSpaceDE w:val="0"/>
              <w:autoSpaceDN w:val="0"/>
              <w:ind w:left="34"/>
              <w:jc w:val="center"/>
              <w:rPr>
                <w:sz w:val="20"/>
                <w:szCs w:val="20"/>
                <w:lang w:bidi="ru-RU"/>
              </w:rPr>
            </w:pPr>
          </w:p>
        </w:tc>
        <w:tc>
          <w:tcPr>
            <w:tcW w:w="1843" w:type="dxa"/>
            <w:vMerge/>
          </w:tcPr>
          <w:p w14:paraId="5AF63883" w14:textId="77777777" w:rsidR="007E3DFD" w:rsidRPr="002D08D8" w:rsidRDefault="007E3DFD" w:rsidP="00D7303D">
            <w:pPr>
              <w:widowControl w:val="0"/>
              <w:autoSpaceDE w:val="0"/>
              <w:autoSpaceDN w:val="0"/>
              <w:ind w:right="-10"/>
              <w:rPr>
                <w:sz w:val="20"/>
                <w:szCs w:val="20"/>
                <w:lang w:bidi="ru-RU"/>
              </w:rPr>
            </w:pPr>
          </w:p>
        </w:tc>
        <w:tc>
          <w:tcPr>
            <w:tcW w:w="992" w:type="dxa"/>
            <w:vMerge/>
            <w:vAlign w:val="center"/>
          </w:tcPr>
          <w:p w14:paraId="32E2DCF2" w14:textId="77777777" w:rsidR="007E3DFD" w:rsidRPr="002D08D8" w:rsidRDefault="007E3DFD" w:rsidP="00D7303D">
            <w:pPr>
              <w:widowControl w:val="0"/>
              <w:autoSpaceDE w:val="0"/>
              <w:autoSpaceDN w:val="0"/>
              <w:ind w:right="-10"/>
              <w:jc w:val="center"/>
              <w:rPr>
                <w:sz w:val="20"/>
                <w:szCs w:val="20"/>
                <w:lang w:bidi="ru-RU"/>
              </w:rPr>
            </w:pPr>
          </w:p>
        </w:tc>
        <w:tc>
          <w:tcPr>
            <w:tcW w:w="1276" w:type="dxa"/>
            <w:vAlign w:val="center"/>
          </w:tcPr>
          <w:p w14:paraId="44430435"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от 6 до 9</w:t>
            </w:r>
          </w:p>
        </w:tc>
        <w:tc>
          <w:tcPr>
            <w:tcW w:w="1975" w:type="dxa"/>
            <w:vAlign w:val="center"/>
          </w:tcPr>
          <w:p w14:paraId="5A054C5B"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0,023</w:t>
            </w:r>
          </w:p>
        </w:tc>
        <w:tc>
          <w:tcPr>
            <w:tcW w:w="1984" w:type="dxa"/>
            <w:gridSpan w:val="2"/>
            <w:vAlign w:val="center"/>
          </w:tcPr>
          <w:p w14:paraId="184F1681" w14:textId="77777777" w:rsidR="007E3DFD" w:rsidRPr="002D08D8" w:rsidRDefault="007E3DFD" w:rsidP="00D7303D">
            <w:pPr>
              <w:widowControl w:val="0"/>
              <w:autoSpaceDE w:val="0"/>
              <w:autoSpaceDN w:val="0"/>
              <w:ind w:right="-10"/>
              <w:jc w:val="center"/>
              <w:rPr>
                <w:sz w:val="20"/>
                <w:szCs w:val="20"/>
                <w:lang w:bidi="ru-RU"/>
              </w:rPr>
            </w:pPr>
          </w:p>
        </w:tc>
        <w:tc>
          <w:tcPr>
            <w:tcW w:w="1984" w:type="dxa"/>
            <w:gridSpan w:val="2"/>
            <w:vAlign w:val="center"/>
          </w:tcPr>
          <w:p w14:paraId="2D1F055E"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0,023</w:t>
            </w:r>
          </w:p>
        </w:tc>
      </w:tr>
      <w:tr w:rsidR="007E3DFD" w:rsidRPr="002D08D8" w14:paraId="7E41F5F4" w14:textId="77777777" w:rsidTr="00D7303D">
        <w:trPr>
          <w:gridAfter w:val="1"/>
          <w:wAfter w:w="10" w:type="dxa"/>
          <w:trHeight w:val="170"/>
        </w:trPr>
        <w:tc>
          <w:tcPr>
            <w:tcW w:w="420" w:type="dxa"/>
            <w:vMerge/>
            <w:vAlign w:val="center"/>
          </w:tcPr>
          <w:p w14:paraId="7F34619A" w14:textId="77777777" w:rsidR="007E3DFD" w:rsidRPr="002D08D8" w:rsidRDefault="007E3DFD" w:rsidP="00D7303D">
            <w:pPr>
              <w:widowControl w:val="0"/>
              <w:autoSpaceDE w:val="0"/>
              <w:autoSpaceDN w:val="0"/>
              <w:ind w:left="34"/>
              <w:jc w:val="center"/>
              <w:rPr>
                <w:sz w:val="20"/>
                <w:szCs w:val="20"/>
                <w:lang w:bidi="ru-RU"/>
              </w:rPr>
            </w:pPr>
          </w:p>
        </w:tc>
        <w:tc>
          <w:tcPr>
            <w:tcW w:w="1843" w:type="dxa"/>
            <w:vMerge/>
          </w:tcPr>
          <w:p w14:paraId="179140AB" w14:textId="77777777" w:rsidR="007E3DFD" w:rsidRPr="002D08D8" w:rsidRDefault="007E3DFD" w:rsidP="00D7303D">
            <w:pPr>
              <w:widowControl w:val="0"/>
              <w:autoSpaceDE w:val="0"/>
              <w:autoSpaceDN w:val="0"/>
              <w:ind w:right="-10"/>
              <w:rPr>
                <w:sz w:val="20"/>
                <w:szCs w:val="20"/>
                <w:lang w:bidi="ru-RU"/>
              </w:rPr>
            </w:pPr>
          </w:p>
        </w:tc>
        <w:tc>
          <w:tcPr>
            <w:tcW w:w="992" w:type="dxa"/>
            <w:vMerge/>
            <w:vAlign w:val="center"/>
          </w:tcPr>
          <w:p w14:paraId="3A6A8D01" w14:textId="77777777" w:rsidR="007E3DFD" w:rsidRPr="002D08D8" w:rsidRDefault="007E3DFD" w:rsidP="00D7303D">
            <w:pPr>
              <w:widowControl w:val="0"/>
              <w:autoSpaceDE w:val="0"/>
              <w:autoSpaceDN w:val="0"/>
              <w:ind w:right="-10"/>
              <w:jc w:val="center"/>
              <w:rPr>
                <w:sz w:val="20"/>
                <w:szCs w:val="20"/>
                <w:lang w:bidi="ru-RU"/>
              </w:rPr>
            </w:pPr>
          </w:p>
        </w:tc>
        <w:tc>
          <w:tcPr>
            <w:tcW w:w="1276" w:type="dxa"/>
            <w:vAlign w:val="center"/>
          </w:tcPr>
          <w:p w14:paraId="24B031A3"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от 10 до 16</w:t>
            </w:r>
          </w:p>
        </w:tc>
        <w:tc>
          <w:tcPr>
            <w:tcW w:w="1975" w:type="dxa"/>
            <w:vAlign w:val="center"/>
          </w:tcPr>
          <w:p w14:paraId="166CFEA1"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0,023</w:t>
            </w:r>
          </w:p>
        </w:tc>
        <w:tc>
          <w:tcPr>
            <w:tcW w:w="1984" w:type="dxa"/>
            <w:gridSpan w:val="2"/>
            <w:vAlign w:val="center"/>
          </w:tcPr>
          <w:p w14:paraId="6E7113BE" w14:textId="77777777" w:rsidR="007E3DFD" w:rsidRPr="002D08D8" w:rsidRDefault="007E3DFD" w:rsidP="00D7303D">
            <w:pPr>
              <w:widowControl w:val="0"/>
              <w:autoSpaceDE w:val="0"/>
              <w:autoSpaceDN w:val="0"/>
              <w:ind w:right="-10"/>
              <w:jc w:val="center"/>
              <w:rPr>
                <w:sz w:val="20"/>
                <w:szCs w:val="20"/>
                <w:lang w:bidi="ru-RU"/>
              </w:rPr>
            </w:pPr>
          </w:p>
        </w:tc>
        <w:tc>
          <w:tcPr>
            <w:tcW w:w="1984" w:type="dxa"/>
            <w:gridSpan w:val="2"/>
            <w:vAlign w:val="center"/>
          </w:tcPr>
          <w:p w14:paraId="030F5524"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0,023</w:t>
            </w:r>
          </w:p>
        </w:tc>
      </w:tr>
      <w:tr w:rsidR="007E3DFD" w:rsidRPr="002D08D8" w14:paraId="548F73C9" w14:textId="77777777" w:rsidTr="00D7303D">
        <w:trPr>
          <w:gridAfter w:val="1"/>
          <w:wAfter w:w="10" w:type="dxa"/>
          <w:trHeight w:val="170"/>
        </w:trPr>
        <w:tc>
          <w:tcPr>
            <w:tcW w:w="420" w:type="dxa"/>
            <w:vMerge/>
            <w:vAlign w:val="center"/>
          </w:tcPr>
          <w:p w14:paraId="43859478" w14:textId="77777777" w:rsidR="007E3DFD" w:rsidRPr="002D08D8" w:rsidRDefault="007E3DFD" w:rsidP="00D7303D">
            <w:pPr>
              <w:widowControl w:val="0"/>
              <w:autoSpaceDE w:val="0"/>
              <w:autoSpaceDN w:val="0"/>
              <w:ind w:left="34"/>
              <w:jc w:val="center"/>
              <w:rPr>
                <w:sz w:val="20"/>
                <w:szCs w:val="20"/>
                <w:lang w:bidi="ru-RU"/>
              </w:rPr>
            </w:pPr>
          </w:p>
        </w:tc>
        <w:tc>
          <w:tcPr>
            <w:tcW w:w="1843" w:type="dxa"/>
            <w:vMerge/>
          </w:tcPr>
          <w:p w14:paraId="769D8FB0" w14:textId="77777777" w:rsidR="007E3DFD" w:rsidRPr="002D08D8" w:rsidRDefault="007E3DFD" w:rsidP="00D7303D">
            <w:pPr>
              <w:widowControl w:val="0"/>
              <w:autoSpaceDE w:val="0"/>
              <w:autoSpaceDN w:val="0"/>
              <w:ind w:right="-10"/>
              <w:rPr>
                <w:sz w:val="20"/>
                <w:szCs w:val="20"/>
                <w:lang w:bidi="ru-RU"/>
              </w:rPr>
            </w:pPr>
          </w:p>
        </w:tc>
        <w:tc>
          <w:tcPr>
            <w:tcW w:w="992" w:type="dxa"/>
            <w:vMerge/>
            <w:vAlign w:val="center"/>
          </w:tcPr>
          <w:p w14:paraId="159E59D0" w14:textId="77777777" w:rsidR="007E3DFD" w:rsidRPr="002D08D8" w:rsidRDefault="007E3DFD" w:rsidP="00D7303D">
            <w:pPr>
              <w:widowControl w:val="0"/>
              <w:autoSpaceDE w:val="0"/>
              <w:autoSpaceDN w:val="0"/>
              <w:ind w:right="-10"/>
              <w:jc w:val="center"/>
              <w:rPr>
                <w:sz w:val="20"/>
                <w:szCs w:val="20"/>
                <w:lang w:bidi="ru-RU"/>
              </w:rPr>
            </w:pPr>
          </w:p>
        </w:tc>
        <w:tc>
          <w:tcPr>
            <w:tcW w:w="1276" w:type="dxa"/>
            <w:vAlign w:val="center"/>
          </w:tcPr>
          <w:p w14:paraId="76E8323D"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более 16</w:t>
            </w:r>
          </w:p>
        </w:tc>
        <w:tc>
          <w:tcPr>
            <w:tcW w:w="1975" w:type="dxa"/>
            <w:vAlign w:val="center"/>
          </w:tcPr>
          <w:p w14:paraId="44DC3869"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0,023</w:t>
            </w:r>
          </w:p>
        </w:tc>
        <w:tc>
          <w:tcPr>
            <w:tcW w:w="1984" w:type="dxa"/>
            <w:gridSpan w:val="2"/>
            <w:vAlign w:val="center"/>
          </w:tcPr>
          <w:p w14:paraId="4F6CDD80" w14:textId="77777777" w:rsidR="007E3DFD" w:rsidRPr="002D08D8" w:rsidRDefault="007E3DFD" w:rsidP="00D7303D">
            <w:pPr>
              <w:widowControl w:val="0"/>
              <w:autoSpaceDE w:val="0"/>
              <w:autoSpaceDN w:val="0"/>
              <w:ind w:right="-10"/>
              <w:jc w:val="center"/>
              <w:rPr>
                <w:sz w:val="20"/>
                <w:szCs w:val="20"/>
                <w:lang w:bidi="ru-RU"/>
              </w:rPr>
            </w:pPr>
          </w:p>
        </w:tc>
        <w:tc>
          <w:tcPr>
            <w:tcW w:w="1984" w:type="dxa"/>
            <w:gridSpan w:val="2"/>
            <w:vAlign w:val="center"/>
          </w:tcPr>
          <w:p w14:paraId="1E7A4AAC"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0,023</w:t>
            </w:r>
          </w:p>
        </w:tc>
      </w:tr>
      <w:tr w:rsidR="007E3DFD" w:rsidRPr="002D08D8" w14:paraId="049EE45C" w14:textId="77777777" w:rsidTr="00D7303D">
        <w:trPr>
          <w:gridAfter w:val="1"/>
          <w:wAfter w:w="10" w:type="dxa"/>
          <w:trHeight w:val="170"/>
        </w:trPr>
        <w:tc>
          <w:tcPr>
            <w:tcW w:w="420" w:type="dxa"/>
            <w:vAlign w:val="center"/>
          </w:tcPr>
          <w:p w14:paraId="1E59D4EA" w14:textId="77777777" w:rsidR="007E3DFD" w:rsidRPr="002D08D8" w:rsidRDefault="007E3DFD" w:rsidP="00D7303D">
            <w:pPr>
              <w:widowControl w:val="0"/>
              <w:autoSpaceDE w:val="0"/>
              <w:autoSpaceDN w:val="0"/>
              <w:ind w:left="34"/>
              <w:jc w:val="center"/>
              <w:rPr>
                <w:sz w:val="20"/>
                <w:szCs w:val="20"/>
                <w:lang w:bidi="ru-RU"/>
              </w:rPr>
            </w:pPr>
            <w:r w:rsidRPr="002D08D8">
              <w:rPr>
                <w:sz w:val="20"/>
                <w:szCs w:val="20"/>
                <w:lang w:bidi="ru-RU"/>
              </w:rPr>
              <w:t>4</w:t>
            </w:r>
          </w:p>
        </w:tc>
        <w:tc>
          <w:tcPr>
            <w:tcW w:w="1843" w:type="dxa"/>
          </w:tcPr>
          <w:p w14:paraId="7749E840" w14:textId="77777777" w:rsidR="007E3DFD" w:rsidRPr="002D08D8" w:rsidRDefault="007E3DFD" w:rsidP="00D7303D">
            <w:pPr>
              <w:widowControl w:val="0"/>
              <w:autoSpaceDE w:val="0"/>
              <w:autoSpaceDN w:val="0"/>
              <w:ind w:right="-10"/>
              <w:rPr>
                <w:sz w:val="20"/>
                <w:szCs w:val="20"/>
                <w:lang w:bidi="ru-RU"/>
              </w:rPr>
            </w:pPr>
            <w:r w:rsidRPr="002D08D8">
              <w:rPr>
                <w:sz w:val="20"/>
                <w:szCs w:val="20"/>
                <w:lang w:bidi="ru-RU"/>
              </w:rPr>
              <w:t xml:space="preserve">Многоквартирные дома с </w:t>
            </w:r>
          </w:p>
          <w:p w14:paraId="695FD7E2" w14:textId="77777777" w:rsidR="007E3DFD" w:rsidRPr="002D08D8" w:rsidRDefault="007E3DFD" w:rsidP="00D7303D">
            <w:pPr>
              <w:widowControl w:val="0"/>
              <w:autoSpaceDE w:val="0"/>
              <w:autoSpaceDN w:val="0"/>
              <w:ind w:right="-10"/>
              <w:rPr>
                <w:sz w:val="20"/>
                <w:szCs w:val="20"/>
                <w:lang w:bidi="ru-RU"/>
              </w:rPr>
            </w:pPr>
            <w:r w:rsidRPr="002D08D8">
              <w:rPr>
                <w:sz w:val="20"/>
                <w:szCs w:val="20"/>
                <w:lang w:bidi="ru-RU"/>
              </w:rPr>
              <w:t>централизованным холодным</w:t>
            </w:r>
          </w:p>
          <w:p w14:paraId="1CE9E407" w14:textId="77777777" w:rsidR="007E3DFD" w:rsidRPr="002D08D8" w:rsidRDefault="007E3DFD" w:rsidP="00D7303D">
            <w:pPr>
              <w:widowControl w:val="0"/>
              <w:autoSpaceDE w:val="0"/>
              <w:autoSpaceDN w:val="0"/>
              <w:ind w:right="-10"/>
              <w:rPr>
                <w:sz w:val="20"/>
                <w:szCs w:val="20"/>
                <w:lang w:bidi="ru-RU"/>
              </w:rPr>
            </w:pPr>
            <w:r w:rsidRPr="002D08D8">
              <w:rPr>
                <w:sz w:val="20"/>
                <w:szCs w:val="20"/>
                <w:lang w:bidi="ru-RU"/>
              </w:rPr>
              <w:t>водоснабжением без</w:t>
            </w:r>
          </w:p>
          <w:p w14:paraId="53DD9BBC" w14:textId="77777777" w:rsidR="007E3DFD" w:rsidRPr="002D08D8" w:rsidRDefault="007E3DFD" w:rsidP="00D7303D">
            <w:pPr>
              <w:widowControl w:val="0"/>
              <w:autoSpaceDE w:val="0"/>
              <w:autoSpaceDN w:val="0"/>
              <w:ind w:right="-10"/>
              <w:rPr>
                <w:sz w:val="20"/>
                <w:szCs w:val="20"/>
                <w:lang w:bidi="ru-RU"/>
              </w:rPr>
            </w:pPr>
            <w:r w:rsidRPr="002D08D8">
              <w:rPr>
                <w:sz w:val="20"/>
                <w:szCs w:val="20"/>
                <w:lang w:bidi="ru-RU"/>
              </w:rPr>
              <w:t>централизованного водоотведения</w:t>
            </w:r>
          </w:p>
        </w:tc>
        <w:tc>
          <w:tcPr>
            <w:tcW w:w="992" w:type="dxa"/>
            <w:vAlign w:val="center"/>
          </w:tcPr>
          <w:p w14:paraId="77AC682A"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куб.</w:t>
            </w:r>
          </w:p>
          <w:p w14:paraId="2C25108A"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метр в</w:t>
            </w:r>
          </w:p>
          <w:p w14:paraId="24F84C96"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месяц на</w:t>
            </w:r>
          </w:p>
          <w:p w14:paraId="649ED0C9"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кв. метр</w:t>
            </w:r>
          </w:p>
          <w:p w14:paraId="3BBC94FF"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общей</w:t>
            </w:r>
          </w:p>
          <w:p w14:paraId="4CACDCA4"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площади</w:t>
            </w:r>
          </w:p>
        </w:tc>
        <w:tc>
          <w:tcPr>
            <w:tcW w:w="1276" w:type="dxa"/>
            <w:vAlign w:val="center"/>
          </w:tcPr>
          <w:p w14:paraId="1E996FE6" w14:textId="77777777" w:rsidR="007E3DFD" w:rsidRPr="002D08D8" w:rsidRDefault="007E3DFD" w:rsidP="00D7303D">
            <w:pPr>
              <w:widowControl w:val="0"/>
              <w:autoSpaceDE w:val="0"/>
              <w:autoSpaceDN w:val="0"/>
              <w:ind w:right="-10"/>
              <w:jc w:val="center"/>
              <w:rPr>
                <w:sz w:val="20"/>
                <w:szCs w:val="20"/>
                <w:lang w:bidi="ru-RU"/>
              </w:rPr>
            </w:pPr>
          </w:p>
          <w:p w14:paraId="7F6688BE" w14:textId="77777777" w:rsidR="007E3DFD" w:rsidRPr="002D08D8" w:rsidRDefault="007E3DFD" w:rsidP="00D7303D">
            <w:pPr>
              <w:widowControl w:val="0"/>
              <w:autoSpaceDE w:val="0"/>
              <w:autoSpaceDN w:val="0"/>
              <w:ind w:right="-10"/>
              <w:jc w:val="center"/>
              <w:rPr>
                <w:sz w:val="20"/>
                <w:szCs w:val="20"/>
                <w:lang w:bidi="ru-RU"/>
              </w:rPr>
            </w:pPr>
          </w:p>
          <w:p w14:paraId="1B98D816" w14:textId="77777777" w:rsidR="007E3DFD" w:rsidRPr="002D08D8" w:rsidRDefault="007E3DFD" w:rsidP="00D7303D">
            <w:pPr>
              <w:widowControl w:val="0"/>
              <w:autoSpaceDE w:val="0"/>
              <w:autoSpaceDN w:val="0"/>
              <w:ind w:right="-10"/>
              <w:jc w:val="center"/>
              <w:rPr>
                <w:sz w:val="20"/>
                <w:szCs w:val="20"/>
                <w:lang w:bidi="ru-RU"/>
              </w:rPr>
            </w:pPr>
          </w:p>
          <w:p w14:paraId="51A68F98"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от 1 и более</w:t>
            </w:r>
          </w:p>
        </w:tc>
        <w:tc>
          <w:tcPr>
            <w:tcW w:w="1975" w:type="dxa"/>
            <w:vAlign w:val="center"/>
          </w:tcPr>
          <w:p w14:paraId="7DDF9E9F" w14:textId="77777777" w:rsidR="007E3DFD" w:rsidRPr="002D08D8" w:rsidRDefault="007E3DFD" w:rsidP="00D7303D">
            <w:pPr>
              <w:widowControl w:val="0"/>
              <w:autoSpaceDE w:val="0"/>
              <w:autoSpaceDN w:val="0"/>
              <w:ind w:right="-10"/>
              <w:jc w:val="center"/>
              <w:rPr>
                <w:sz w:val="20"/>
                <w:szCs w:val="20"/>
                <w:lang w:bidi="ru-RU"/>
              </w:rPr>
            </w:pPr>
            <w:r w:rsidRPr="002D08D8">
              <w:rPr>
                <w:sz w:val="20"/>
                <w:szCs w:val="20"/>
                <w:lang w:bidi="ru-RU"/>
              </w:rPr>
              <w:t>0,023</w:t>
            </w:r>
          </w:p>
        </w:tc>
        <w:tc>
          <w:tcPr>
            <w:tcW w:w="1984" w:type="dxa"/>
            <w:gridSpan w:val="2"/>
            <w:vAlign w:val="center"/>
          </w:tcPr>
          <w:p w14:paraId="06D522E4" w14:textId="77777777" w:rsidR="007E3DFD" w:rsidRPr="002D08D8" w:rsidRDefault="007E3DFD" w:rsidP="00D7303D">
            <w:pPr>
              <w:widowControl w:val="0"/>
              <w:autoSpaceDE w:val="0"/>
              <w:autoSpaceDN w:val="0"/>
              <w:ind w:right="-10"/>
              <w:jc w:val="center"/>
              <w:rPr>
                <w:sz w:val="20"/>
                <w:szCs w:val="20"/>
                <w:lang w:bidi="ru-RU"/>
              </w:rPr>
            </w:pPr>
          </w:p>
        </w:tc>
        <w:tc>
          <w:tcPr>
            <w:tcW w:w="1984" w:type="dxa"/>
            <w:gridSpan w:val="2"/>
            <w:vAlign w:val="center"/>
          </w:tcPr>
          <w:p w14:paraId="39A8324F" w14:textId="77777777" w:rsidR="007E3DFD" w:rsidRPr="002D08D8" w:rsidRDefault="007E3DFD" w:rsidP="00D7303D">
            <w:pPr>
              <w:widowControl w:val="0"/>
              <w:autoSpaceDE w:val="0"/>
              <w:autoSpaceDN w:val="0"/>
              <w:ind w:right="-10"/>
              <w:jc w:val="center"/>
              <w:rPr>
                <w:sz w:val="20"/>
                <w:szCs w:val="20"/>
                <w:lang w:bidi="ru-RU"/>
              </w:rPr>
            </w:pPr>
          </w:p>
        </w:tc>
      </w:tr>
    </w:tbl>
    <w:p w14:paraId="5EAB40DD" w14:textId="77777777" w:rsidR="007E3DFD" w:rsidRPr="002D08D8" w:rsidRDefault="007E3DFD" w:rsidP="007E3DFD">
      <w:pPr>
        <w:spacing w:after="120"/>
        <w:jc w:val="center"/>
        <w:rPr>
          <w:szCs w:val="28"/>
        </w:rPr>
      </w:pPr>
    </w:p>
    <w:p w14:paraId="6AE434E6" w14:textId="283B0547" w:rsidR="007E3DFD" w:rsidRPr="002D08D8" w:rsidRDefault="007E3DFD" w:rsidP="007E3DFD">
      <w:pPr>
        <w:ind w:firstLine="709"/>
        <w:contextualSpacing/>
        <w:jc w:val="both"/>
        <w:rPr>
          <w:bCs/>
          <w:kern w:val="1"/>
          <w:lang w:eastAsia="en-US"/>
        </w:rPr>
      </w:pPr>
      <w:r w:rsidRPr="002D08D8">
        <w:rPr>
          <w:bCs/>
          <w:kern w:val="1"/>
          <w:lang w:eastAsia="en-US"/>
        </w:rPr>
        <w:t xml:space="preserve">Нормативы потребления коммунальных услуг по электроснабжению собственниками и пользователями жилых помещений в многоквартирных домах и жилых домов приведены в таблице </w:t>
      </w:r>
      <w:r w:rsidRPr="002D08D8">
        <w:rPr>
          <w:bCs/>
          <w:kern w:val="1"/>
          <w:lang w:eastAsia="en-US"/>
        </w:rPr>
        <w:fldChar w:fldCharType="begin"/>
      </w:r>
      <w:r w:rsidRPr="002D08D8">
        <w:rPr>
          <w:bCs/>
          <w:kern w:val="1"/>
          <w:lang w:eastAsia="en-US"/>
        </w:rPr>
        <w:instrText xml:space="preserve"> REF Tbl_Komm4 \h  \* MERGEFORMAT </w:instrText>
      </w:r>
      <w:r w:rsidRPr="002D08D8">
        <w:rPr>
          <w:bCs/>
          <w:kern w:val="1"/>
          <w:lang w:eastAsia="en-US"/>
        </w:rPr>
      </w:r>
      <w:r w:rsidRPr="002D08D8">
        <w:rPr>
          <w:bCs/>
          <w:kern w:val="1"/>
          <w:lang w:eastAsia="en-US"/>
        </w:rPr>
        <w:fldChar w:fldCharType="separate"/>
      </w:r>
      <w:r w:rsidR="00884D5C">
        <w:rPr>
          <w:noProof/>
          <w:szCs w:val="28"/>
          <w:lang w:bidi="en-US"/>
        </w:rPr>
        <w:t>48</w:t>
      </w:r>
      <w:r w:rsidRPr="002D08D8">
        <w:rPr>
          <w:bCs/>
          <w:kern w:val="1"/>
          <w:lang w:eastAsia="en-US"/>
        </w:rPr>
        <w:fldChar w:fldCharType="end"/>
      </w:r>
      <w:r w:rsidRPr="002D08D8">
        <w:rPr>
          <w:bCs/>
          <w:kern w:val="1"/>
          <w:lang w:eastAsia="en-US"/>
        </w:rPr>
        <w:t>.</w:t>
      </w:r>
    </w:p>
    <w:p w14:paraId="4FCE5ADB" w14:textId="5F748F4A" w:rsidR="007E3DFD" w:rsidRPr="002D08D8" w:rsidRDefault="007E3DFD" w:rsidP="007E3DFD">
      <w:pPr>
        <w:autoSpaceDE w:val="0"/>
        <w:autoSpaceDN w:val="0"/>
        <w:adjustRightInd w:val="0"/>
        <w:ind w:firstLine="709"/>
        <w:jc w:val="right"/>
        <w:rPr>
          <w:szCs w:val="28"/>
        </w:rPr>
      </w:pPr>
      <w:r w:rsidRPr="002D08D8">
        <w:rPr>
          <w:szCs w:val="28"/>
        </w:rPr>
        <w:t xml:space="preserve"> Таблица </w:t>
      </w:r>
      <w:bookmarkStart w:id="225" w:name="Tbl_Komm4"/>
      <w:r w:rsidRPr="002D08D8">
        <w:rPr>
          <w:sz w:val="22"/>
        </w:rPr>
        <w:fldChar w:fldCharType="begin"/>
      </w:r>
      <w:r w:rsidRPr="002D08D8">
        <w:rPr>
          <w:szCs w:val="28"/>
          <w:lang w:bidi="en-US"/>
        </w:rPr>
        <w:instrText xml:space="preserve"> SEQ Таблица \* ARABIC </w:instrText>
      </w:r>
      <w:r w:rsidRPr="002D08D8">
        <w:rPr>
          <w:sz w:val="22"/>
        </w:rPr>
        <w:fldChar w:fldCharType="separate"/>
      </w:r>
      <w:r w:rsidR="00884D5C">
        <w:rPr>
          <w:noProof/>
          <w:szCs w:val="28"/>
          <w:lang w:bidi="en-US"/>
        </w:rPr>
        <w:t>48</w:t>
      </w:r>
      <w:r w:rsidRPr="002D08D8">
        <w:rPr>
          <w:sz w:val="22"/>
        </w:rPr>
        <w:fldChar w:fldCharType="end"/>
      </w:r>
      <w:bookmarkEnd w:id="225"/>
    </w:p>
    <w:p w14:paraId="3A8074C7" w14:textId="77777777" w:rsidR="007E3DFD" w:rsidRPr="002D08D8" w:rsidRDefault="007E3DFD" w:rsidP="007E3DFD">
      <w:pPr>
        <w:spacing w:after="120"/>
        <w:jc w:val="center"/>
        <w:rPr>
          <w:szCs w:val="28"/>
        </w:rPr>
      </w:pPr>
      <w:r w:rsidRPr="002D08D8">
        <w:rPr>
          <w:szCs w:val="28"/>
        </w:rPr>
        <w:t>Нормативы потребления коммунальной услуги по электроснабжению в жилых помещениях многоквартирных домов и общежитий квартирного типа на территории Новосибирской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2800"/>
        <w:gridCol w:w="1615"/>
        <w:gridCol w:w="1061"/>
        <w:gridCol w:w="1061"/>
        <w:gridCol w:w="1061"/>
        <w:gridCol w:w="1061"/>
        <w:gridCol w:w="1065"/>
      </w:tblGrid>
      <w:tr w:rsidR="007E3DFD" w:rsidRPr="002D08D8" w14:paraId="57054922" w14:textId="77777777" w:rsidTr="00D7303D">
        <w:trPr>
          <w:trHeight w:val="170"/>
        </w:trPr>
        <w:tc>
          <w:tcPr>
            <w:tcW w:w="614" w:type="dxa"/>
            <w:vMerge w:val="restart"/>
            <w:vAlign w:val="center"/>
          </w:tcPr>
          <w:p w14:paraId="6D0CBB60" w14:textId="77777777" w:rsidR="007E3DFD" w:rsidRPr="002D08D8" w:rsidRDefault="007E3DFD" w:rsidP="00D7303D">
            <w:pPr>
              <w:widowControl w:val="0"/>
              <w:autoSpaceDE w:val="0"/>
              <w:autoSpaceDN w:val="0"/>
              <w:jc w:val="center"/>
              <w:rPr>
                <w:sz w:val="20"/>
                <w:szCs w:val="20"/>
              </w:rPr>
            </w:pPr>
            <w:r w:rsidRPr="002D08D8">
              <w:rPr>
                <w:sz w:val="20"/>
                <w:szCs w:val="20"/>
              </w:rPr>
              <w:t>№ п/п</w:t>
            </w:r>
          </w:p>
        </w:tc>
        <w:tc>
          <w:tcPr>
            <w:tcW w:w="2800" w:type="dxa"/>
            <w:vMerge w:val="restart"/>
            <w:vAlign w:val="center"/>
          </w:tcPr>
          <w:p w14:paraId="1C7D3DD9" w14:textId="77777777" w:rsidR="007E3DFD" w:rsidRPr="002D08D8" w:rsidRDefault="007E3DFD" w:rsidP="00D7303D">
            <w:pPr>
              <w:widowControl w:val="0"/>
              <w:autoSpaceDE w:val="0"/>
              <w:autoSpaceDN w:val="0"/>
              <w:jc w:val="center"/>
              <w:rPr>
                <w:sz w:val="20"/>
                <w:szCs w:val="20"/>
              </w:rPr>
            </w:pPr>
            <w:r w:rsidRPr="002D08D8">
              <w:rPr>
                <w:sz w:val="20"/>
                <w:szCs w:val="20"/>
              </w:rPr>
              <w:t>Вид жилого помещения</w:t>
            </w:r>
          </w:p>
        </w:tc>
        <w:tc>
          <w:tcPr>
            <w:tcW w:w="1615" w:type="dxa"/>
            <w:vMerge w:val="restart"/>
            <w:vAlign w:val="center"/>
          </w:tcPr>
          <w:p w14:paraId="0BBA7DEF" w14:textId="77777777" w:rsidR="007E3DFD" w:rsidRPr="002D08D8" w:rsidRDefault="007E3DFD" w:rsidP="00D7303D">
            <w:pPr>
              <w:widowControl w:val="0"/>
              <w:autoSpaceDE w:val="0"/>
              <w:autoSpaceDN w:val="0"/>
              <w:jc w:val="center"/>
              <w:rPr>
                <w:sz w:val="20"/>
                <w:szCs w:val="20"/>
              </w:rPr>
            </w:pPr>
            <w:r w:rsidRPr="002D08D8">
              <w:rPr>
                <w:sz w:val="20"/>
                <w:szCs w:val="20"/>
              </w:rPr>
              <w:t>Количество комнат в жилом помещении</w:t>
            </w:r>
          </w:p>
        </w:tc>
        <w:tc>
          <w:tcPr>
            <w:tcW w:w="5309" w:type="dxa"/>
            <w:gridSpan w:val="5"/>
            <w:vAlign w:val="center"/>
          </w:tcPr>
          <w:p w14:paraId="0C7DF3F9" w14:textId="77777777" w:rsidR="007E3DFD" w:rsidRPr="002D08D8" w:rsidRDefault="007E3DFD" w:rsidP="00D7303D">
            <w:pPr>
              <w:widowControl w:val="0"/>
              <w:autoSpaceDE w:val="0"/>
              <w:autoSpaceDN w:val="0"/>
              <w:jc w:val="center"/>
              <w:rPr>
                <w:sz w:val="20"/>
                <w:szCs w:val="20"/>
              </w:rPr>
            </w:pPr>
            <w:r w:rsidRPr="002D08D8">
              <w:rPr>
                <w:sz w:val="20"/>
                <w:szCs w:val="20"/>
              </w:rPr>
              <w:t>Норматив, кВт·ч в месяц на 1 человека</w:t>
            </w:r>
          </w:p>
        </w:tc>
      </w:tr>
      <w:tr w:rsidR="007E3DFD" w:rsidRPr="002D08D8" w14:paraId="25DD5EBA" w14:textId="77777777" w:rsidTr="00D7303D">
        <w:trPr>
          <w:trHeight w:val="170"/>
        </w:trPr>
        <w:tc>
          <w:tcPr>
            <w:tcW w:w="614" w:type="dxa"/>
            <w:vMerge/>
            <w:vAlign w:val="center"/>
          </w:tcPr>
          <w:p w14:paraId="00D3879B" w14:textId="77777777" w:rsidR="007E3DFD" w:rsidRPr="002D08D8" w:rsidRDefault="007E3DFD" w:rsidP="00D7303D">
            <w:pPr>
              <w:jc w:val="center"/>
              <w:rPr>
                <w:rFonts w:eastAsia="Calibri"/>
                <w:sz w:val="20"/>
                <w:szCs w:val="20"/>
                <w:lang w:eastAsia="en-US"/>
              </w:rPr>
            </w:pPr>
          </w:p>
        </w:tc>
        <w:tc>
          <w:tcPr>
            <w:tcW w:w="2800" w:type="dxa"/>
            <w:vMerge/>
            <w:vAlign w:val="center"/>
          </w:tcPr>
          <w:p w14:paraId="4E05E826" w14:textId="77777777" w:rsidR="007E3DFD" w:rsidRPr="002D08D8" w:rsidRDefault="007E3DFD" w:rsidP="00D7303D">
            <w:pPr>
              <w:jc w:val="center"/>
              <w:rPr>
                <w:rFonts w:eastAsia="Calibri"/>
                <w:sz w:val="20"/>
                <w:szCs w:val="20"/>
                <w:lang w:eastAsia="en-US"/>
              </w:rPr>
            </w:pPr>
          </w:p>
        </w:tc>
        <w:tc>
          <w:tcPr>
            <w:tcW w:w="1615" w:type="dxa"/>
            <w:vMerge/>
            <w:vAlign w:val="center"/>
          </w:tcPr>
          <w:p w14:paraId="53A7E567" w14:textId="77777777" w:rsidR="007E3DFD" w:rsidRPr="002D08D8" w:rsidRDefault="007E3DFD" w:rsidP="00D7303D">
            <w:pPr>
              <w:jc w:val="center"/>
              <w:rPr>
                <w:rFonts w:eastAsia="Calibri"/>
                <w:sz w:val="20"/>
                <w:szCs w:val="20"/>
                <w:lang w:eastAsia="en-US"/>
              </w:rPr>
            </w:pPr>
          </w:p>
        </w:tc>
        <w:tc>
          <w:tcPr>
            <w:tcW w:w="5309" w:type="dxa"/>
            <w:gridSpan w:val="5"/>
            <w:vAlign w:val="center"/>
          </w:tcPr>
          <w:p w14:paraId="6B187F6D" w14:textId="77777777" w:rsidR="007E3DFD" w:rsidRPr="002D08D8" w:rsidRDefault="007E3DFD" w:rsidP="00D7303D">
            <w:pPr>
              <w:widowControl w:val="0"/>
              <w:autoSpaceDE w:val="0"/>
              <w:autoSpaceDN w:val="0"/>
              <w:jc w:val="center"/>
              <w:rPr>
                <w:sz w:val="20"/>
                <w:szCs w:val="20"/>
              </w:rPr>
            </w:pPr>
            <w:r w:rsidRPr="002D08D8">
              <w:rPr>
                <w:sz w:val="20"/>
                <w:szCs w:val="20"/>
              </w:rPr>
              <w:t>Количество человек, проживающих в жилом помещении</w:t>
            </w:r>
          </w:p>
        </w:tc>
      </w:tr>
      <w:tr w:rsidR="007E3DFD" w:rsidRPr="002D08D8" w14:paraId="741DF920" w14:textId="77777777" w:rsidTr="00D7303D">
        <w:trPr>
          <w:trHeight w:val="170"/>
        </w:trPr>
        <w:tc>
          <w:tcPr>
            <w:tcW w:w="614" w:type="dxa"/>
            <w:vMerge/>
            <w:vAlign w:val="center"/>
          </w:tcPr>
          <w:p w14:paraId="3887CF3A" w14:textId="77777777" w:rsidR="007E3DFD" w:rsidRPr="002D08D8" w:rsidRDefault="007E3DFD" w:rsidP="00D7303D">
            <w:pPr>
              <w:jc w:val="center"/>
              <w:rPr>
                <w:rFonts w:eastAsia="Calibri"/>
                <w:sz w:val="20"/>
                <w:szCs w:val="20"/>
                <w:lang w:eastAsia="en-US"/>
              </w:rPr>
            </w:pPr>
          </w:p>
        </w:tc>
        <w:tc>
          <w:tcPr>
            <w:tcW w:w="2800" w:type="dxa"/>
            <w:vMerge/>
            <w:vAlign w:val="center"/>
          </w:tcPr>
          <w:p w14:paraId="4D25ACC0" w14:textId="77777777" w:rsidR="007E3DFD" w:rsidRPr="002D08D8" w:rsidRDefault="007E3DFD" w:rsidP="00D7303D">
            <w:pPr>
              <w:jc w:val="center"/>
              <w:rPr>
                <w:rFonts w:eastAsia="Calibri"/>
                <w:sz w:val="20"/>
                <w:szCs w:val="20"/>
                <w:lang w:eastAsia="en-US"/>
              </w:rPr>
            </w:pPr>
          </w:p>
        </w:tc>
        <w:tc>
          <w:tcPr>
            <w:tcW w:w="1615" w:type="dxa"/>
            <w:vMerge/>
            <w:vAlign w:val="center"/>
          </w:tcPr>
          <w:p w14:paraId="396122EF" w14:textId="77777777" w:rsidR="007E3DFD" w:rsidRPr="002D08D8" w:rsidRDefault="007E3DFD" w:rsidP="00D7303D">
            <w:pPr>
              <w:jc w:val="center"/>
              <w:rPr>
                <w:rFonts w:eastAsia="Calibri"/>
                <w:sz w:val="20"/>
                <w:szCs w:val="20"/>
                <w:lang w:eastAsia="en-US"/>
              </w:rPr>
            </w:pPr>
          </w:p>
        </w:tc>
        <w:tc>
          <w:tcPr>
            <w:tcW w:w="1061" w:type="dxa"/>
            <w:vAlign w:val="center"/>
          </w:tcPr>
          <w:p w14:paraId="5E85F4DA" w14:textId="77777777" w:rsidR="007E3DFD" w:rsidRPr="002D08D8" w:rsidRDefault="007E3DFD" w:rsidP="00D7303D">
            <w:pPr>
              <w:widowControl w:val="0"/>
              <w:autoSpaceDE w:val="0"/>
              <w:autoSpaceDN w:val="0"/>
              <w:jc w:val="center"/>
              <w:rPr>
                <w:sz w:val="20"/>
                <w:szCs w:val="20"/>
              </w:rPr>
            </w:pPr>
            <w:r w:rsidRPr="002D08D8">
              <w:rPr>
                <w:sz w:val="20"/>
                <w:szCs w:val="20"/>
              </w:rPr>
              <w:t>1 чел.</w:t>
            </w:r>
          </w:p>
        </w:tc>
        <w:tc>
          <w:tcPr>
            <w:tcW w:w="1061" w:type="dxa"/>
            <w:vAlign w:val="center"/>
          </w:tcPr>
          <w:p w14:paraId="540F3AB7" w14:textId="77777777" w:rsidR="007E3DFD" w:rsidRPr="002D08D8" w:rsidRDefault="007E3DFD" w:rsidP="00D7303D">
            <w:pPr>
              <w:widowControl w:val="0"/>
              <w:autoSpaceDE w:val="0"/>
              <w:autoSpaceDN w:val="0"/>
              <w:jc w:val="center"/>
              <w:rPr>
                <w:sz w:val="20"/>
                <w:szCs w:val="20"/>
              </w:rPr>
            </w:pPr>
            <w:r w:rsidRPr="002D08D8">
              <w:rPr>
                <w:sz w:val="20"/>
                <w:szCs w:val="20"/>
              </w:rPr>
              <w:t>2 чел.</w:t>
            </w:r>
          </w:p>
        </w:tc>
        <w:tc>
          <w:tcPr>
            <w:tcW w:w="1061" w:type="dxa"/>
            <w:vAlign w:val="center"/>
          </w:tcPr>
          <w:p w14:paraId="674C716B" w14:textId="77777777" w:rsidR="007E3DFD" w:rsidRPr="002D08D8" w:rsidRDefault="007E3DFD" w:rsidP="00D7303D">
            <w:pPr>
              <w:widowControl w:val="0"/>
              <w:autoSpaceDE w:val="0"/>
              <w:autoSpaceDN w:val="0"/>
              <w:jc w:val="center"/>
              <w:rPr>
                <w:sz w:val="20"/>
                <w:szCs w:val="20"/>
              </w:rPr>
            </w:pPr>
            <w:r w:rsidRPr="002D08D8">
              <w:rPr>
                <w:sz w:val="20"/>
                <w:szCs w:val="20"/>
              </w:rPr>
              <w:t>3 чел.</w:t>
            </w:r>
          </w:p>
        </w:tc>
        <w:tc>
          <w:tcPr>
            <w:tcW w:w="1061" w:type="dxa"/>
            <w:vAlign w:val="center"/>
          </w:tcPr>
          <w:p w14:paraId="7AA80822" w14:textId="77777777" w:rsidR="007E3DFD" w:rsidRPr="002D08D8" w:rsidRDefault="007E3DFD" w:rsidP="00D7303D">
            <w:pPr>
              <w:widowControl w:val="0"/>
              <w:autoSpaceDE w:val="0"/>
              <w:autoSpaceDN w:val="0"/>
              <w:jc w:val="center"/>
              <w:rPr>
                <w:sz w:val="20"/>
                <w:szCs w:val="20"/>
              </w:rPr>
            </w:pPr>
            <w:r w:rsidRPr="002D08D8">
              <w:rPr>
                <w:sz w:val="20"/>
                <w:szCs w:val="20"/>
              </w:rPr>
              <w:t>4 чел.</w:t>
            </w:r>
          </w:p>
        </w:tc>
        <w:tc>
          <w:tcPr>
            <w:tcW w:w="1065" w:type="dxa"/>
            <w:vAlign w:val="center"/>
          </w:tcPr>
          <w:p w14:paraId="1B4D00A2" w14:textId="77777777" w:rsidR="007E3DFD" w:rsidRPr="002D08D8" w:rsidRDefault="007E3DFD" w:rsidP="00D7303D">
            <w:pPr>
              <w:widowControl w:val="0"/>
              <w:autoSpaceDE w:val="0"/>
              <w:autoSpaceDN w:val="0"/>
              <w:jc w:val="center"/>
              <w:rPr>
                <w:sz w:val="20"/>
                <w:szCs w:val="20"/>
              </w:rPr>
            </w:pPr>
            <w:r w:rsidRPr="002D08D8">
              <w:rPr>
                <w:sz w:val="20"/>
                <w:szCs w:val="20"/>
              </w:rPr>
              <w:t>5 и более чел.</w:t>
            </w:r>
          </w:p>
        </w:tc>
      </w:tr>
      <w:tr w:rsidR="007E3DFD" w:rsidRPr="002D08D8" w14:paraId="3A6201EF" w14:textId="77777777" w:rsidTr="00D7303D">
        <w:trPr>
          <w:trHeight w:val="170"/>
        </w:trPr>
        <w:tc>
          <w:tcPr>
            <w:tcW w:w="614" w:type="dxa"/>
            <w:vMerge w:val="restart"/>
            <w:vAlign w:val="center"/>
          </w:tcPr>
          <w:p w14:paraId="3CEB3C42" w14:textId="77777777" w:rsidR="007E3DFD" w:rsidRPr="002D08D8" w:rsidRDefault="007E3DFD" w:rsidP="00D7303D">
            <w:pPr>
              <w:widowControl w:val="0"/>
              <w:autoSpaceDE w:val="0"/>
              <w:autoSpaceDN w:val="0"/>
              <w:jc w:val="center"/>
              <w:rPr>
                <w:sz w:val="20"/>
                <w:szCs w:val="20"/>
              </w:rPr>
            </w:pPr>
            <w:r w:rsidRPr="002D08D8">
              <w:rPr>
                <w:sz w:val="20"/>
                <w:szCs w:val="20"/>
              </w:rPr>
              <w:t>1.</w:t>
            </w:r>
          </w:p>
        </w:tc>
        <w:tc>
          <w:tcPr>
            <w:tcW w:w="2800" w:type="dxa"/>
            <w:vMerge w:val="restart"/>
            <w:vAlign w:val="center"/>
          </w:tcPr>
          <w:p w14:paraId="27737EBA" w14:textId="77777777" w:rsidR="007E3DFD" w:rsidRPr="002D08D8" w:rsidRDefault="007E3DFD" w:rsidP="00D7303D">
            <w:pPr>
              <w:widowControl w:val="0"/>
              <w:autoSpaceDE w:val="0"/>
              <w:autoSpaceDN w:val="0"/>
              <w:rPr>
                <w:sz w:val="20"/>
                <w:szCs w:val="20"/>
              </w:rPr>
            </w:pPr>
            <w:r w:rsidRPr="002D08D8">
              <w:rPr>
                <w:sz w:val="20"/>
                <w:szCs w:val="20"/>
              </w:rPr>
              <w:t>Жилые помещения в многоквартирных домах и общежитиях квартирного типа, оборудованных электроплитами</w:t>
            </w:r>
          </w:p>
        </w:tc>
        <w:tc>
          <w:tcPr>
            <w:tcW w:w="1615" w:type="dxa"/>
            <w:vAlign w:val="center"/>
          </w:tcPr>
          <w:p w14:paraId="14D17BBE" w14:textId="77777777" w:rsidR="007E3DFD" w:rsidRPr="002D08D8" w:rsidRDefault="007E3DFD" w:rsidP="00D7303D">
            <w:pPr>
              <w:widowControl w:val="0"/>
              <w:autoSpaceDE w:val="0"/>
              <w:autoSpaceDN w:val="0"/>
              <w:jc w:val="center"/>
              <w:rPr>
                <w:sz w:val="20"/>
                <w:szCs w:val="20"/>
              </w:rPr>
            </w:pPr>
            <w:r w:rsidRPr="002D08D8">
              <w:rPr>
                <w:sz w:val="20"/>
                <w:szCs w:val="20"/>
              </w:rPr>
              <w:t>1</w:t>
            </w:r>
          </w:p>
        </w:tc>
        <w:tc>
          <w:tcPr>
            <w:tcW w:w="1061" w:type="dxa"/>
            <w:vAlign w:val="center"/>
          </w:tcPr>
          <w:p w14:paraId="4384D727" w14:textId="77777777" w:rsidR="007E3DFD" w:rsidRPr="002D08D8" w:rsidRDefault="007E3DFD" w:rsidP="00D7303D">
            <w:pPr>
              <w:widowControl w:val="0"/>
              <w:autoSpaceDE w:val="0"/>
              <w:autoSpaceDN w:val="0"/>
              <w:jc w:val="center"/>
              <w:rPr>
                <w:sz w:val="20"/>
                <w:szCs w:val="20"/>
              </w:rPr>
            </w:pPr>
            <w:r w:rsidRPr="002D08D8">
              <w:rPr>
                <w:sz w:val="20"/>
                <w:szCs w:val="20"/>
              </w:rPr>
              <w:t>156</w:t>
            </w:r>
          </w:p>
        </w:tc>
        <w:tc>
          <w:tcPr>
            <w:tcW w:w="1061" w:type="dxa"/>
            <w:vAlign w:val="center"/>
          </w:tcPr>
          <w:p w14:paraId="5A3ED6AC" w14:textId="77777777" w:rsidR="007E3DFD" w:rsidRPr="002D08D8" w:rsidRDefault="007E3DFD" w:rsidP="00D7303D">
            <w:pPr>
              <w:widowControl w:val="0"/>
              <w:autoSpaceDE w:val="0"/>
              <w:autoSpaceDN w:val="0"/>
              <w:jc w:val="center"/>
              <w:rPr>
                <w:sz w:val="20"/>
                <w:szCs w:val="20"/>
              </w:rPr>
            </w:pPr>
            <w:r w:rsidRPr="002D08D8">
              <w:rPr>
                <w:sz w:val="20"/>
                <w:szCs w:val="20"/>
              </w:rPr>
              <w:t>97</w:t>
            </w:r>
          </w:p>
        </w:tc>
        <w:tc>
          <w:tcPr>
            <w:tcW w:w="1061" w:type="dxa"/>
            <w:vAlign w:val="center"/>
          </w:tcPr>
          <w:p w14:paraId="37BE66B7" w14:textId="77777777" w:rsidR="007E3DFD" w:rsidRPr="002D08D8" w:rsidRDefault="007E3DFD" w:rsidP="00D7303D">
            <w:pPr>
              <w:widowControl w:val="0"/>
              <w:autoSpaceDE w:val="0"/>
              <w:autoSpaceDN w:val="0"/>
              <w:jc w:val="center"/>
              <w:rPr>
                <w:sz w:val="20"/>
                <w:szCs w:val="20"/>
              </w:rPr>
            </w:pPr>
            <w:r w:rsidRPr="002D08D8">
              <w:rPr>
                <w:sz w:val="20"/>
                <w:szCs w:val="20"/>
              </w:rPr>
              <w:t>75</w:t>
            </w:r>
          </w:p>
        </w:tc>
        <w:tc>
          <w:tcPr>
            <w:tcW w:w="1061" w:type="dxa"/>
            <w:vAlign w:val="center"/>
          </w:tcPr>
          <w:p w14:paraId="1E775958" w14:textId="77777777" w:rsidR="007E3DFD" w:rsidRPr="002D08D8" w:rsidRDefault="007E3DFD" w:rsidP="00D7303D">
            <w:pPr>
              <w:widowControl w:val="0"/>
              <w:autoSpaceDE w:val="0"/>
              <w:autoSpaceDN w:val="0"/>
              <w:jc w:val="center"/>
              <w:rPr>
                <w:sz w:val="20"/>
                <w:szCs w:val="20"/>
              </w:rPr>
            </w:pPr>
            <w:r w:rsidRPr="002D08D8">
              <w:rPr>
                <w:sz w:val="20"/>
                <w:szCs w:val="20"/>
              </w:rPr>
              <w:t>61</w:t>
            </w:r>
          </w:p>
        </w:tc>
        <w:tc>
          <w:tcPr>
            <w:tcW w:w="1065" w:type="dxa"/>
            <w:vAlign w:val="center"/>
          </w:tcPr>
          <w:p w14:paraId="63AB36CB" w14:textId="77777777" w:rsidR="007E3DFD" w:rsidRPr="002D08D8" w:rsidRDefault="007E3DFD" w:rsidP="00D7303D">
            <w:pPr>
              <w:widowControl w:val="0"/>
              <w:autoSpaceDE w:val="0"/>
              <w:autoSpaceDN w:val="0"/>
              <w:jc w:val="center"/>
              <w:rPr>
                <w:sz w:val="20"/>
                <w:szCs w:val="20"/>
              </w:rPr>
            </w:pPr>
            <w:r w:rsidRPr="002D08D8">
              <w:rPr>
                <w:sz w:val="20"/>
                <w:szCs w:val="20"/>
              </w:rPr>
              <w:t>53</w:t>
            </w:r>
          </w:p>
        </w:tc>
      </w:tr>
      <w:tr w:rsidR="007E3DFD" w:rsidRPr="002D08D8" w14:paraId="6B0451A9" w14:textId="77777777" w:rsidTr="00D7303D">
        <w:trPr>
          <w:trHeight w:val="170"/>
        </w:trPr>
        <w:tc>
          <w:tcPr>
            <w:tcW w:w="614" w:type="dxa"/>
            <w:vMerge/>
            <w:vAlign w:val="center"/>
          </w:tcPr>
          <w:p w14:paraId="5CF0EEC9" w14:textId="77777777" w:rsidR="007E3DFD" w:rsidRPr="002D08D8" w:rsidRDefault="007E3DFD" w:rsidP="00D7303D">
            <w:pPr>
              <w:jc w:val="center"/>
              <w:rPr>
                <w:rFonts w:eastAsia="Calibri"/>
                <w:sz w:val="20"/>
                <w:szCs w:val="20"/>
                <w:lang w:eastAsia="en-US"/>
              </w:rPr>
            </w:pPr>
          </w:p>
        </w:tc>
        <w:tc>
          <w:tcPr>
            <w:tcW w:w="2800" w:type="dxa"/>
            <w:vMerge/>
            <w:vAlign w:val="center"/>
          </w:tcPr>
          <w:p w14:paraId="2205815E" w14:textId="77777777" w:rsidR="007E3DFD" w:rsidRPr="002D08D8" w:rsidRDefault="007E3DFD" w:rsidP="00D7303D">
            <w:pPr>
              <w:rPr>
                <w:rFonts w:eastAsia="Calibri"/>
                <w:sz w:val="20"/>
                <w:szCs w:val="20"/>
                <w:lang w:eastAsia="en-US"/>
              </w:rPr>
            </w:pPr>
          </w:p>
        </w:tc>
        <w:tc>
          <w:tcPr>
            <w:tcW w:w="1615" w:type="dxa"/>
            <w:vAlign w:val="center"/>
          </w:tcPr>
          <w:p w14:paraId="4840BFA6" w14:textId="77777777" w:rsidR="007E3DFD" w:rsidRPr="002D08D8" w:rsidRDefault="007E3DFD" w:rsidP="00D7303D">
            <w:pPr>
              <w:widowControl w:val="0"/>
              <w:autoSpaceDE w:val="0"/>
              <w:autoSpaceDN w:val="0"/>
              <w:jc w:val="center"/>
              <w:rPr>
                <w:sz w:val="20"/>
                <w:szCs w:val="20"/>
              </w:rPr>
            </w:pPr>
            <w:r w:rsidRPr="002D08D8">
              <w:rPr>
                <w:sz w:val="20"/>
                <w:szCs w:val="20"/>
              </w:rPr>
              <w:t>2</w:t>
            </w:r>
          </w:p>
        </w:tc>
        <w:tc>
          <w:tcPr>
            <w:tcW w:w="1061" w:type="dxa"/>
            <w:vAlign w:val="center"/>
          </w:tcPr>
          <w:p w14:paraId="77052E99" w14:textId="77777777" w:rsidR="007E3DFD" w:rsidRPr="002D08D8" w:rsidRDefault="007E3DFD" w:rsidP="00D7303D">
            <w:pPr>
              <w:widowControl w:val="0"/>
              <w:autoSpaceDE w:val="0"/>
              <w:autoSpaceDN w:val="0"/>
              <w:jc w:val="center"/>
              <w:rPr>
                <w:sz w:val="20"/>
                <w:szCs w:val="20"/>
              </w:rPr>
            </w:pPr>
            <w:r w:rsidRPr="002D08D8">
              <w:rPr>
                <w:sz w:val="20"/>
                <w:szCs w:val="20"/>
              </w:rPr>
              <w:t>184</w:t>
            </w:r>
          </w:p>
        </w:tc>
        <w:tc>
          <w:tcPr>
            <w:tcW w:w="1061" w:type="dxa"/>
            <w:vAlign w:val="center"/>
          </w:tcPr>
          <w:p w14:paraId="1CD9A7FC" w14:textId="77777777" w:rsidR="007E3DFD" w:rsidRPr="002D08D8" w:rsidRDefault="007E3DFD" w:rsidP="00D7303D">
            <w:pPr>
              <w:widowControl w:val="0"/>
              <w:autoSpaceDE w:val="0"/>
              <w:autoSpaceDN w:val="0"/>
              <w:jc w:val="center"/>
              <w:rPr>
                <w:sz w:val="20"/>
                <w:szCs w:val="20"/>
              </w:rPr>
            </w:pPr>
            <w:r w:rsidRPr="002D08D8">
              <w:rPr>
                <w:sz w:val="20"/>
                <w:szCs w:val="20"/>
              </w:rPr>
              <w:t>114</w:t>
            </w:r>
          </w:p>
        </w:tc>
        <w:tc>
          <w:tcPr>
            <w:tcW w:w="1061" w:type="dxa"/>
            <w:vAlign w:val="center"/>
          </w:tcPr>
          <w:p w14:paraId="650E2086" w14:textId="77777777" w:rsidR="007E3DFD" w:rsidRPr="002D08D8" w:rsidRDefault="007E3DFD" w:rsidP="00D7303D">
            <w:pPr>
              <w:widowControl w:val="0"/>
              <w:autoSpaceDE w:val="0"/>
              <w:autoSpaceDN w:val="0"/>
              <w:jc w:val="center"/>
              <w:rPr>
                <w:sz w:val="20"/>
                <w:szCs w:val="20"/>
              </w:rPr>
            </w:pPr>
            <w:r w:rsidRPr="002D08D8">
              <w:rPr>
                <w:sz w:val="20"/>
                <w:szCs w:val="20"/>
              </w:rPr>
              <w:t>88</w:t>
            </w:r>
          </w:p>
        </w:tc>
        <w:tc>
          <w:tcPr>
            <w:tcW w:w="1061" w:type="dxa"/>
            <w:vAlign w:val="center"/>
          </w:tcPr>
          <w:p w14:paraId="6A029470" w14:textId="77777777" w:rsidR="007E3DFD" w:rsidRPr="002D08D8" w:rsidRDefault="007E3DFD" w:rsidP="00D7303D">
            <w:pPr>
              <w:widowControl w:val="0"/>
              <w:autoSpaceDE w:val="0"/>
              <w:autoSpaceDN w:val="0"/>
              <w:jc w:val="center"/>
              <w:rPr>
                <w:sz w:val="20"/>
                <w:szCs w:val="20"/>
              </w:rPr>
            </w:pPr>
            <w:r w:rsidRPr="002D08D8">
              <w:rPr>
                <w:sz w:val="20"/>
                <w:szCs w:val="20"/>
              </w:rPr>
              <w:t>72</w:t>
            </w:r>
          </w:p>
        </w:tc>
        <w:tc>
          <w:tcPr>
            <w:tcW w:w="1065" w:type="dxa"/>
            <w:vAlign w:val="center"/>
          </w:tcPr>
          <w:p w14:paraId="00056BC7" w14:textId="77777777" w:rsidR="007E3DFD" w:rsidRPr="002D08D8" w:rsidRDefault="007E3DFD" w:rsidP="00D7303D">
            <w:pPr>
              <w:widowControl w:val="0"/>
              <w:autoSpaceDE w:val="0"/>
              <w:autoSpaceDN w:val="0"/>
              <w:jc w:val="center"/>
              <w:rPr>
                <w:sz w:val="20"/>
                <w:szCs w:val="20"/>
              </w:rPr>
            </w:pPr>
            <w:r w:rsidRPr="002D08D8">
              <w:rPr>
                <w:sz w:val="20"/>
                <w:szCs w:val="20"/>
              </w:rPr>
              <w:t>62</w:t>
            </w:r>
          </w:p>
        </w:tc>
      </w:tr>
      <w:tr w:rsidR="007E3DFD" w:rsidRPr="002D08D8" w14:paraId="44F93474" w14:textId="77777777" w:rsidTr="00D7303D">
        <w:trPr>
          <w:trHeight w:val="170"/>
        </w:trPr>
        <w:tc>
          <w:tcPr>
            <w:tcW w:w="614" w:type="dxa"/>
            <w:vMerge/>
            <w:vAlign w:val="center"/>
          </w:tcPr>
          <w:p w14:paraId="1FBDAC38" w14:textId="77777777" w:rsidR="007E3DFD" w:rsidRPr="002D08D8" w:rsidRDefault="007E3DFD" w:rsidP="00D7303D">
            <w:pPr>
              <w:jc w:val="center"/>
              <w:rPr>
                <w:rFonts w:eastAsia="Calibri"/>
                <w:sz w:val="20"/>
                <w:szCs w:val="20"/>
                <w:lang w:eastAsia="en-US"/>
              </w:rPr>
            </w:pPr>
          </w:p>
        </w:tc>
        <w:tc>
          <w:tcPr>
            <w:tcW w:w="2800" w:type="dxa"/>
            <w:vMerge/>
            <w:vAlign w:val="center"/>
          </w:tcPr>
          <w:p w14:paraId="4A84B04B" w14:textId="77777777" w:rsidR="007E3DFD" w:rsidRPr="002D08D8" w:rsidRDefault="007E3DFD" w:rsidP="00D7303D">
            <w:pPr>
              <w:rPr>
                <w:rFonts w:eastAsia="Calibri"/>
                <w:sz w:val="20"/>
                <w:szCs w:val="20"/>
                <w:lang w:eastAsia="en-US"/>
              </w:rPr>
            </w:pPr>
          </w:p>
        </w:tc>
        <w:tc>
          <w:tcPr>
            <w:tcW w:w="1615" w:type="dxa"/>
            <w:vAlign w:val="center"/>
          </w:tcPr>
          <w:p w14:paraId="5F6BFFD1" w14:textId="77777777" w:rsidR="007E3DFD" w:rsidRPr="002D08D8" w:rsidRDefault="007E3DFD" w:rsidP="00D7303D">
            <w:pPr>
              <w:widowControl w:val="0"/>
              <w:autoSpaceDE w:val="0"/>
              <w:autoSpaceDN w:val="0"/>
              <w:jc w:val="center"/>
              <w:rPr>
                <w:sz w:val="20"/>
                <w:szCs w:val="20"/>
              </w:rPr>
            </w:pPr>
            <w:r w:rsidRPr="002D08D8">
              <w:rPr>
                <w:sz w:val="20"/>
                <w:szCs w:val="20"/>
              </w:rPr>
              <w:t>3</w:t>
            </w:r>
          </w:p>
        </w:tc>
        <w:tc>
          <w:tcPr>
            <w:tcW w:w="1061" w:type="dxa"/>
            <w:vAlign w:val="center"/>
          </w:tcPr>
          <w:p w14:paraId="4D41D535" w14:textId="77777777" w:rsidR="007E3DFD" w:rsidRPr="002D08D8" w:rsidRDefault="007E3DFD" w:rsidP="00D7303D">
            <w:pPr>
              <w:widowControl w:val="0"/>
              <w:autoSpaceDE w:val="0"/>
              <w:autoSpaceDN w:val="0"/>
              <w:jc w:val="center"/>
              <w:rPr>
                <w:sz w:val="20"/>
                <w:szCs w:val="20"/>
              </w:rPr>
            </w:pPr>
            <w:r w:rsidRPr="002D08D8">
              <w:rPr>
                <w:sz w:val="20"/>
                <w:szCs w:val="20"/>
              </w:rPr>
              <w:t>201</w:t>
            </w:r>
          </w:p>
        </w:tc>
        <w:tc>
          <w:tcPr>
            <w:tcW w:w="1061" w:type="dxa"/>
            <w:vAlign w:val="center"/>
          </w:tcPr>
          <w:p w14:paraId="719D3BC0" w14:textId="77777777" w:rsidR="007E3DFD" w:rsidRPr="002D08D8" w:rsidRDefault="007E3DFD" w:rsidP="00D7303D">
            <w:pPr>
              <w:widowControl w:val="0"/>
              <w:autoSpaceDE w:val="0"/>
              <w:autoSpaceDN w:val="0"/>
              <w:jc w:val="center"/>
              <w:rPr>
                <w:sz w:val="20"/>
                <w:szCs w:val="20"/>
              </w:rPr>
            </w:pPr>
            <w:r w:rsidRPr="002D08D8">
              <w:rPr>
                <w:sz w:val="20"/>
                <w:szCs w:val="20"/>
              </w:rPr>
              <w:t>125</w:t>
            </w:r>
          </w:p>
        </w:tc>
        <w:tc>
          <w:tcPr>
            <w:tcW w:w="1061" w:type="dxa"/>
            <w:vAlign w:val="center"/>
          </w:tcPr>
          <w:p w14:paraId="380A2B5D" w14:textId="77777777" w:rsidR="007E3DFD" w:rsidRPr="002D08D8" w:rsidRDefault="007E3DFD" w:rsidP="00D7303D">
            <w:pPr>
              <w:widowControl w:val="0"/>
              <w:autoSpaceDE w:val="0"/>
              <w:autoSpaceDN w:val="0"/>
              <w:jc w:val="center"/>
              <w:rPr>
                <w:sz w:val="20"/>
                <w:szCs w:val="20"/>
              </w:rPr>
            </w:pPr>
            <w:r w:rsidRPr="002D08D8">
              <w:rPr>
                <w:sz w:val="20"/>
                <w:szCs w:val="20"/>
              </w:rPr>
              <w:t>96</w:t>
            </w:r>
          </w:p>
        </w:tc>
        <w:tc>
          <w:tcPr>
            <w:tcW w:w="1061" w:type="dxa"/>
            <w:vAlign w:val="center"/>
          </w:tcPr>
          <w:p w14:paraId="792E56F0" w14:textId="77777777" w:rsidR="007E3DFD" w:rsidRPr="002D08D8" w:rsidRDefault="007E3DFD" w:rsidP="00D7303D">
            <w:pPr>
              <w:widowControl w:val="0"/>
              <w:autoSpaceDE w:val="0"/>
              <w:autoSpaceDN w:val="0"/>
              <w:jc w:val="center"/>
              <w:rPr>
                <w:sz w:val="20"/>
                <w:szCs w:val="20"/>
              </w:rPr>
            </w:pPr>
            <w:r w:rsidRPr="002D08D8">
              <w:rPr>
                <w:sz w:val="20"/>
                <w:szCs w:val="20"/>
              </w:rPr>
              <w:t>78</w:t>
            </w:r>
          </w:p>
        </w:tc>
        <w:tc>
          <w:tcPr>
            <w:tcW w:w="1065" w:type="dxa"/>
            <w:vAlign w:val="center"/>
          </w:tcPr>
          <w:p w14:paraId="01CA3252" w14:textId="77777777" w:rsidR="007E3DFD" w:rsidRPr="002D08D8" w:rsidRDefault="007E3DFD" w:rsidP="00D7303D">
            <w:pPr>
              <w:widowControl w:val="0"/>
              <w:autoSpaceDE w:val="0"/>
              <w:autoSpaceDN w:val="0"/>
              <w:jc w:val="center"/>
              <w:rPr>
                <w:sz w:val="20"/>
                <w:szCs w:val="20"/>
              </w:rPr>
            </w:pPr>
            <w:r w:rsidRPr="002D08D8">
              <w:rPr>
                <w:sz w:val="20"/>
                <w:szCs w:val="20"/>
              </w:rPr>
              <w:t>68</w:t>
            </w:r>
          </w:p>
        </w:tc>
      </w:tr>
      <w:tr w:rsidR="007E3DFD" w:rsidRPr="002D08D8" w14:paraId="3CEEB3D1" w14:textId="77777777" w:rsidTr="00D7303D">
        <w:trPr>
          <w:trHeight w:val="170"/>
        </w:trPr>
        <w:tc>
          <w:tcPr>
            <w:tcW w:w="614" w:type="dxa"/>
            <w:vMerge/>
            <w:vAlign w:val="center"/>
          </w:tcPr>
          <w:p w14:paraId="275E169E" w14:textId="77777777" w:rsidR="007E3DFD" w:rsidRPr="002D08D8" w:rsidRDefault="007E3DFD" w:rsidP="00D7303D">
            <w:pPr>
              <w:jc w:val="center"/>
              <w:rPr>
                <w:rFonts w:eastAsia="Calibri"/>
                <w:sz w:val="20"/>
                <w:szCs w:val="20"/>
                <w:lang w:eastAsia="en-US"/>
              </w:rPr>
            </w:pPr>
          </w:p>
        </w:tc>
        <w:tc>
          <w:tcPr>
            <w:tcW w:w="2800" w:type="dxa"/>
            <w:vMerge/>
            <w:vAlign w:val="center"/>
          </w:tcPr>
          <w:p w14:paraId="5F967906" w14:textId="77777777" w:rsidR="007E3DFD" w:rsidRPr="002D08D8" w:rsidRDefault="007E3DFD" w:rsidP="00D7303D">
            <w:pPr>
              <w:rPr>
                <w:rFonts w:eastAsia="Calibri"/>
                <w:sz w:val="20"/>
                <w:szCs w:val="20"/>
                <w:lang w:eastAsia="en-US"/>
              </w:rPr>
            </w:pPr>
          </w:p>
        </w:tc>
        <w:tc>
          <w:tcPr>
            <w:tcW w:w="1615" w:type="dxa"/>
            <w:vAlign w:val="center"/>
          </w:tcPr>
          <w:p w14:paraId="2AADBBEA" w14:textId="77777777" w:rsidR="007E3DFD" w:rsidRPr="002D08D8" w:rsidRDefault="007E3DFD" w:rsidP="00D7303D">
            <w:pPr>
              <w:widowControl w:val="0"/>
              <w:autoSpaceDE w:val="0"/>
              <w:autoSpaceDN w:val="0"/>
              <w:jc w:val="center"/>
              <w:rPr>
                <w:sz w:val="20"/>
                <w:szCs w:val="20"/>
              </w:rPr>
            </w:pPr>
            <w:r w:rsidRPr="002D08D8">
              <w:rPr>
                <w:sz w:val="20"/>
                <w:szCs w:val="20"/>
              </w:rPr>
              <w:t>4 и более</w:t>
            </w:r>
          </w:p>
        </w:tc>
        <w:tc>
          <w:tcPr>
            <w:tcW w:w="1061" w:type="dxa"/>
            <w:vAlign w:val="center"/>
          </w:tcPr>
          <w:p w14:paraId="660EC697" w14:textId="77777777" w:rsidR="007E3DFD" w:rsidRPr="002D08D8" w:rsidRDefault="007E3DFD" w:rsidP="00D7303D">
            <w:pPr>
              <w:widowControl w:val="0"/>
              <w:autoSpaceDE w:val="0"/>
              <w:autoSpaceDN w:val="0"/>
              <w:jc w:val="center"/>
              <w:rPr>
                <w:sz w:val="20"/>
                <w:szCs w:val="20"/>
              </w:rPr>
            </w:pPr>
            <w:r w:rsidRPr="002D08D8">
              <w:rPr>
                <w:sz w:val="20"/>
                <w:szCs w:val="20"/>
              </w:rPr>
              <w:t>213</w:t>
            </w:r>
          </w:p>
        </w:tc>
        <w:tc>
          <w:tcPr>
            <w:tcW w:w="1061" w:type="dxa"/>
            <w:vAlign w:val="center"/>
          </w:tcPr>
          <w:p w14:paraId="5FE56CBD" w14:textId="77777777" w:rsidR="007E3DFD" w:rsidRPr="002D08D8" w:rsidRDefault="007E3DFD" w:rsidP="00D7303D">
            <w:pPr>
              <w:widowControl w:val="0"/>
              <w:autoSpaceDE w:val="0"/>
              <w:autoSpaceDN w:val="0"/>
              <w:jc w:val="center"/>
              <w:rPr>
                <w:sz w:val="20"/>
                <w:szCs w:val="20"/>
              </w:rPr>
            </w:pPr>
            <w:r w:rsidRPr="002D08D8">
              <w:rPr>
                <w:sz w:val="20"/>
                <w:szCs w:val="20"/>
              </w:rPr>
              <w:t>132</w:t>
            </w:r>
          </w:p>
        </w:tc>
        <w:tc>
          <w:tcPr>
            <w:tcW w:w="1061" w:type="dxa"/>
            <w:vAlign w:val="center"/>
          </w:tcPr>
          <w:p w14:paraId="7F897F59" w14:textId="77777777" w:rsidR="007E3DFD" w:rsidRPr="002D08D8" w:rsidRDefault="007E3DFD" w:rsidP="00D7303D">
            <w:pPr>
              <w:widowControl w:val="0"/>
              <w:autoSpaceDE w:val="0"/>
              <w:autoSpaceDN w:val="0"/>
              <w:jc w:val="center"/>
              <w:rPr>
                <w:sz w:val="20"/>
                <w:szCs w:val="20"/>
              </w:rPr>
            </w:pPr>
            <w:r w:rsidRPr="002D08D8">
              <w:rPr>
                <w:sz w:val="20"/>
                <w:szCs w:val="20"/>
              </w:rPr>
              <w:t>102</w:t>
            </w:r>
          </w:p>
        </w:tc>
        <w:tc>
          <w:tcPr>
            <w:tcW w:w="1061" w:type="dxa"/>
            <w:vAlign w:val="center"/>
          </w:tcPr>
          <w:p w14:paraId="58E780BA" w14:textId="77777777" w:rsidR="007E3DFD" w:rsidRPr="002D08D8" w:rsidRDefault="007E3DFD" w:rsidP="00D7303D">
            <w:pPr>
              <w:widowControl w:val="0"/>
              <w:autoSpaceDE w:val="0"/>
              <w:autoSpaceDN w:val="0"/>
              <w:jc w:val="center"/>
              <w:rPr>
                <w:sz w:val="20"/>
                <w:szCs w:val="20"/>
              </w:rPr>
            </w:pPr>
            <w:r w:rsidRPr="002D08D8">
              <w:rPr>
                <w:sz w:val="20"/>
                <w:szCs w:val="20"/>
              </w:rPr>
              <w:t>83</w:t>
            </w:r>
          </w:p>
        </w:tc>
        <w:tc>
          <w:tcPr>
            <w:tcW w:w="1065" w:type="dxa"/>
            <w:vAlign w:val="center"/>
          </w:tcPr>
          <w:p w14:paraId="4442421A" w14:textId="77777777" w:rsidR="007E3DFD" w:rsidRPr="002D08D8" w:rsidRDefault="007E3DFD" w:rsidP="00D7303D">
            <w:pPr>
              <w:widowControl w:val="0"/>
              <w:autoSpaceDE w:val="0"/>
              <w:autoSpaceDN w:val="0"/>
              <w:jc w:val="center"/>
              <w:rPr>
                <w:sz w:val="20"/>
                <w:szCs w:val="20"/>
              </w:rPr>
            </w:pPr>
            <w:r w:rsidRPr="002D08D8">
              <w:rPr>
                <w:sz w:val="20"/>
                <w:szCs w:val="20"/>
              </w:rPr>
              <w:t>73</w:t>
            </w:r>
          </w:p>
        </w:tc>
      </w:tr>
      <w:tr w:rsidR="007E3DFD" w:rsidRPr="002D08D8" w14:paraId="20EAB690" w14:textId="77777777" w:rsidTr="00D7303D">
        <w:trPr>
          <w:trHeight w:val="170"/>
        </w:trPr>
        <w:tc>
          <w:tcPr>
            <w:tcW w:w="614" w:type="dxa"/>
            <w:vMerge w:val="restart"/>
            <w:vAlign w:val="center"/>
          </w:tcPr>
          <w:p w14:paraId="2C7520A2" w14:textId="77777777" w:rsidR="007E3DFD" w:rsidRPr="002D08D8" w:rsidRDefault="007E3DFD" w:rsidP="00D7303D">
            <w:pPr>
              <w:widowControl w:val="0"/>
              <w:autoSpaceDE w:val="0"/>
              <w:autoSpaceDN w:val="0"/>
              <w:jc w:val="center"/>
              <w:rPr>
                <w:sz w:val="20"/>
                <w:szCs w:val="20"/>
              </w:rPr>
            </w:pPr>
            <w:r w:rsidRPr="002D08D8">
              <w:rPr>
                <w:sz w:val="20"/>
                <w:szCs w:val="20"/>
              </w:rPr>
              <w:t>2.</w:t>
            </w:r>
          </w:p>
        </w:tc>
        <w:tc>
          <w:tcPr>
            <w:tcW w:w="2800" w:type="dxa"/>
            <w:vMerge w:val="restart"/>
            <w:vAlign w:val="center"/>
          </w:tcPr>
          <w:p w14:paraId="2471BA2D" w14:textId="77777777" w:rsidR="007E3DFD" w:rsidRPr="002D08D8" w:rsidRDefault="007E3DFD" w:rsidP="00D7303D">
            <w:pPr>
              <w:widowControl w:val="0"/>
              <w:autoSpaceDE w:val="0"/>
              <w:autoSpaceDN w:val="0"/>
              <w:rPr>
                <w:sz w:val="20"/>
                <w:szCs w:val="20"/>
              </w:rPr>
            </w:pPr>
            <w:r w:rsidRPr="002D08D8">
              <w:rPr>
                <w:sz w:val="20"/>
                <w:szCs w:val="20"/>
              </w:rPr>
              <w:t>Жилые помещения в многоквартирных домах и общежитиях квартирного типа, оборудованных газовыми плитами</w:t>
            </w:r>
          </w:p>
        </w:tc>
        <w:tc>
          <w:tcPr>
            <w:tcW w:w="1615" w:type="dxa"/>
            <w:vAlign w:val="center"/>
          </w:tcPr>
          <w:p w14:paraId="3A00033A" w14:textId="77777777" w:rsidR="007E3DFD" w:rsidRPr="002D08D8" w:rsidRDefault="007E3DFD" w:rsidP="00D7303D">
            <w:pPr>
              <w:widowControl w:val="0"/>
              <w:autoSpaceDE w:val="0"/>
              <w:autoSpaceDN w:val="0"/>
              <w:jc w:val="center"/>
              <w:rPr>
                <w:sz w:val="20"/>
                <w:szCs w:val="20"/>
              </w:rPr>
            </w:pPr>
            <w:r w:rsidRPr="002D08D8">
              <w:rPr>
                <w:sz w:val="20"/>
                <w:szCs w:val="20"/>
              </w:rPr>
              <w:t>1</w:t>
            </w:r>
          </w:p>
        </w:tc>
        <w:tc>
          <w:tcPr>
            <w:tcW w:w="1061" w:type="dxa"/>
            <w:vAlign w:val="center"/>
          </w:tcPr>
          <w:p w14:paraId="2D88885C" w14:textId="77777777" w:rsidR="007E3DFD" w:rsidRPr="002D08D8" w:rsidRDefault="007E3DFD" w:rsidP="00D7303D">
            <w:pPr>
              <w:widowControl w:val="0"/>
              <w:autoSpaceDE w:val="0"/>
              <w:autoSpaceDN w:val="0"/>
              <w:jc w:val="center"/>
              <w:rPr>
                <w:sz w:val="20"/>
                <w:szCs w:val="20"/>
              </w:rPr>
            </w:pPr>
            <w:r w:rsidRPr="002D08D8">
              <w:rPr>
                <w:sz w:val="20"/>
                <w:szCs w:val="20"/>
              </w:rPr>
              <w:t>108</w:t>
            </w:r>
          </w:p>
        </w:tc>
        <w:tc>
          <w:tcPr>
            <w:tcW w:w="1061" w:type="dxa"/>
            <w:vAlign w:val="center"/>
          </w:tcPr>
          <w:p w14:paraId="69E4056A" w14:textId="77777777" w:rsidR="007E3DFD" w:rsidRPr="002D08D8" w:rsidRDefault="007E3DFD" w:rsidP="00D7303D">
            <w:pPr>
              <w:widowControl w:val="0"/>
              <w:autoSpaceDE w:val="0"/>
              <w:autoSpaceDN w:val="0"/>
              <w:jc w:val="center"/>
              <w:rPr>
                <w:sz w:val="20"/>
                <w:szCs w:val="20"/>
              </w:rPr>
            </w:pPr>
            <w:r w:rsidRPr="002D08D8">
              <w:rPr>
                <w:sz w:val="20"/>
                <w:szCs w:val="20"/>
              </w:rPr>
              <w:t>67</w:t>
            </w:r>
          </w:p>
        </w:tc>
        <w:tc>
          <w:tcPr>
            <w:tcW w:w="1061" w:type="dxa"/>
            <w:vAlign w:val="center"/>
          </w:tcPr>
          <w:p w14:paraId="6BB0A519" w14:textId="77777777" w:rsidR="007E3DFD" w:rsidRPr="002D08D8" w:rsidRDefault="007E3DFD" w:rsidP="00D7303D">
            <w:pPr>
              <w:widowControl w:val="0"/>
              <w:autoSpaceDE w:val="0"/>
              <w:autoSpaceDN w:val="0"/>
              <w:jc w:val="center"/>
              <w:rPr>
                <w:sz w:val="20"/>
                <w:szCs w:val="20"/>
              </w:rPr>
            </w:pPr>
            <w:r w:rsidRPr="002D08D8">
              <w:rPr>
                <w:sz w:val="20"/>
                <w:szCs w:val="20"/>
              </w:rPr>
              <w:t>52</w:t>
            </w:r>
          </w:p>
        </w:tc>
        <w:tc>
          <w:tcPr>
            <w:tcW w:w="1061" w:type="dxa"/>
            <w:vAlign w:val="center"/>
          </w:tcPr>
          <w:p w14:paraId="72BA9801" w14:textId="77777777" w:rsidR="007E3DFD" w:rsidRPr="002D08D8" w:rsidRDefault="007E3DFD" w:rsidP="00D7303D">
            <w:pPr>
              <w:widowControl w:val="0"/>
              <w:autoSpaceDE w:val="0"/>
              <w:autoSpaceDN w:val="0"/>
              <w:jc w:val="center"/>
              <w:rPr>
                <w:sz w:val="20"/>
                <w:szCs w:val="20"/>
              </w:rPr>
            </w:pPr>
            <w:r w:rsidRPr="002D08D8">
              <w:rPr>
                <w:sz w:val="20"/>
                <w:szCs w:val="20"/>
              </w:rPr>
              <w:t>42</w:t>
            </w:r>
          </w:p>
        </w:tc>
        <w:tc>
          <w:tcPr>
            <w:tcW w:w="1065" w:type="dxa"/>
            <w:vAlign w:val="center"/>
          </w:tcPr>
          <w:p w14:paraId="7B665C2A" w14:textId="77777777" w:rsidR="007E3DFD" w:rsidRPr="002D08D8" w:rsidRDefault="007E3DFD" w:rsidP="00D7303D">
            <w:pPr>
              <w:widowControl w:val="0"/>
              <w:autoSpaceDE w:val="0"/>
              <w:autoSpaceDN w:val="0"/>
              <w:jc w:val="center"/>
              <w:rPr>
                <w:sz w:val="20"/>
                <w:szCs w:val="20"/>
              </w:rPr>
            </w:pPr>
            <w:r w:rsidRPr="002D08D8">
              <w:rPr>
                <w:sz w:val="20"/>
                <w:szCs w:val="20"/>
              </w:rPr>
              <w:t>37</w:t>
            </w:r>
          </w:p>
        </w:tc>
      </w:tr>
      <w:tr w:rsidR="007E3DFD" w:rsidRPr="002D08D8" w14:paraId="7EF5F62E" w14:textId="77777777" w:rsidTr="00D7303D">
        <w:trPr>
          <w:trHeight w:val="170"/>
        </w:trPr>
        <w:tc>
          <w:tcPr>
            <w:tcW w:w="614" w:type="dxa"/>
            <w:vMerge/>
            <w:vAlign w:val="center"/>
          </w:tcPr>
          <w:p w14:paraId="676A7D2A" w14:textId="77777777" w:rsidR="007E3DFD" w:rsidRPr="002D08D8" w:rsidRDefault="007E3DFD" w:rsidP="00D7303D">
            <w:pPr>
              <w:jc w:val="center"/>
              <w:rPr>
                <w:rFonts w:eastAsia="Calibri"/>
                <w:sz w:val="20"/>
                <w:szCs w:val="20"/>
                <w:lang w:eastAsia="en-US"/>
              </w:rPr>
            </w:pPr>
          </w:p>
        </w:tc>
        <w:tc>
          <w:tcPr>
            <w:tcW w:w="2800" w:type="dxa"/>
            <w:vMerge/>
          </w:tcPr>
          <w:p w14:paraId="7B509FB4" w14:textId="77777777" w:rsidR="007E3DFD" w:rsidRPr="002D08D8" w:rsidRDefault="007E3DFD" w:rsidP="00D7303D">
            <w:pPr>
              <w:rPr>
                <w:rFonts w:eastAsia="Calibri"/>
                <w:sz w:val="20"/>
                <w:szCs w:val="20"/>
                <w:lang w:eastAsia="en-US"/>
              </w:rPr>
            </w:pPr>
          </w:p>
        </w:tc>
        <w:tc>
          <w:tcPr>
            <w:tcW w:w="1615" w:type="dxa"/>
            <w:vAlign w:val="center"/>
          </w:tcPr>
          <w:p w14:paraId="5F0BA85C" w14:textId="77777777" w:rsidR="007E3DFD" w:rsidRPr="002D08D8" w:rsidRDefault="007E3DFD" w:rsidP="00D7303D">
            <w:pPr>
              <w:widowControl w:val="0"/>
              <w:autoSpaceDE w:val="0"/>
              <w:autoSpaceDN w:val="0"/>
              <w:jc w:val="center"/>
              <w:rPr>
                <w:sz w:val="20"/>
                <w:szCs w:val="20"/>
              </w:rPr>
            </w:pPr>
            <w:r w:rsidRPr="002D08D8">
              <w:rPr>
                <w:sz w:val="20"/>
                <w:szCs w:val="20"/>
              </w:rPr>
              <w:t>2</w:t>
            </w:r>
          </w:p>
        </w:tc>
        <w:tc>
          <w:tcPr>
            <w:tcW w:w="1061" w:type="dxa"/>
            <w:vAlign w:val="center"/>
          </w:tcPr>
          <w:p w14:paraId="5D46C7E2" w14:textId="77777777" w:rsidR="007E3DFD" w:rsidRPr="002D08D8" w:rsidRDefault="007E3DFD" w:rsidP="00D7303D">
            <w:pPr>
              <w:widowControl w:val="0"/>
              <w:autoSpaceDE w:val="0"/>
              <w:autoSpaceDN w:val="0"/>
              <w:jc w:val="center"/>
              <w:rPr>
                <w:sz w:val="20"/>
                <w:szCs w:val="20"/>
              </w:rPr>
            </w:pPr>
            <w:r w:rsidRPr="002D08D8">
              <w:rPr>
                <w:sz w:val="20"/>
                <w:szCs w:val="20"/>
              </w:rPr>
              <w:t>140</w:t>
            </w:r>
          </w:p>
        </w:tc>
        <w:tc>
          <w:tcPr>
            <w:tcW w:w="1061" w:type="dxa"/>
            <w:vAlign w:val="center"/>
          </w:tcPr>
          <w:p w14:paraId="7F6F099B" w14:textId="77777777" w:rsidR="007E3DFD" w:rsidRPr="002D08D8" w:rsidRDefault="007E3DFD" w:rsidP="00D7303D">
            <w:pPr>
              <w:widowControl w:val="0"/>
              <w:autoSpaceDE w:val="0"/>
              <w:autoSpaceDN w:val="0"/>
              <w:jc w:val="center"/>
              <w:rPr>
                <w:sz w:val="20"/>
                <w:szCs w:val="20"/>
              </w:rPr>
            </w:pPr>
            <w:r w:rsidRPr="002D08D8">
              <w:rPr>
                <w:sz w:val="20"/>
                <w:szCs w:val="20"/>
              </w:rPr>
              <w:t>87</w:t>
            </w:r>
          </w:p>
        </w:tc>
        <w:tc>
          <w:tcPr>
            <w:tcW w:w="1061" w:type="dxa"/>
            <w:vAlign w:val="center"/>
          </w:tcPr>
          <w:p w14:paraId="61D07DB6" w14:textId="77777777" w:rsidR="007E3DFD" w:rsidRPr="002D08D8" w:rsidRDefault="007E3DFD" w:rsidP="00D7303D">
            <w:pPr>
              <w:widowControl w:val="0"/>
              <w:autoSpaceDE w:val="0"/>
              <w:autoSpaceDN w:val="0"/>
              <w:jc w:val="center"/>
              <w:rPr>
                <w:sz w:val="20"/>
                <w:szCs w:val="20"/>
              </w:rPr>
            </w:pPr>
            <w:r w:rsidRPr="002D08D8">
              <w:rPr>
                <w:sz w:val="20"/>
                <w:szCs w:val="20"/>
              </w:rPr>
              <w:t>67</w:t>
            </w:r>
          </w:p>
        </w:tc>
        <w:tc>
          <w:tcPr>
            <w:tcW w:w="1061" w:type="dxa"/>
            <w:vAlign w:val="center"/>
          </w:tcPr>
          <w:p w14:paraId="16739971" w14:textId="77777777" w:rsidR="007E3DFD" w:rsidRPr="002D08D8" w:rsidRDefault="007E3DFD" w:rsidP="00D7303D">
            <w:pPr>
              <w:widowControl w:val="0"/>
              <w:autoSpaceDE w:val="0"/>
              <w:autoSpaceDN w:val="0"/>
              <w:jc w:val="center"/>
              <w:rPr>
                <w:sz w:val="20"/>
                <w:szCs w:val="20"/>
              </w:rPr>
            </w:pPr>
            <w:r w:rsidRPr="002D08D8">
              <w:rPr>
                <w:sz w:val="20"/>
                <w:szCs w:val="20"/>
              </w:rPr>
              <w:t>54</w:t>
            </w:r>
          </w:p>
        </w:tc>
        <w:tc>
          <w:tcPr>
            <w:tcW w:w="1065" w:type="dxa"/>
            <w:vAlign w:val="center"/>
          </w:tcPr>
          <w:p w14:paraId="6BD25439" w14:textId="77777777" w:rsidR="007E3DFD" w:rsidRPr="002D08D8" w:rsidRDefault="007E3DFD" w:rsidP="00D7303D">
            <w:pPr>
              <w:widowControl w:val="0"/>
              <w:autoSpaceDE w:val="0"/>
              <w:autoSpaceDN w:val="0"/>
              <w:jc w:val="center"/>
              <w:rPr>
                <w:sz w:val="20"/>
                <w:szCs w:val="20"/>
              </w:rPr>
            </w:pPr>
            <w:r w:rsidRPr="002D08D8">
              <w:rPr>
                <w:sz w:val="20"/>
                <w:szCs w:val="20"/>
              </w:rPr>
              <w:t>48</w:t>
            </w:r>
          </w:p>
        </w:tc>
      </w:tr>
      <w:tr w:rsidR="007E3DFD" w:rsidRPr="002D08D8" w14:paraId="2998C9A7" w14:textId="77777777" w:rsidTr="00D7303D">
        <w:trPr>
          <w:trHeight w:val="170"/>
        </w:trPr>
        <w:tc>
          <w:tcPr>
            <w:tcW w:w="614" w:type="dxa"/>
            <w:vMerge/>
            <w:vAlign w:val="center"/>
          </w:tcPr>
          <w:p w14:paraId="3CF23D12" w14:textId="77777777" w:rsidR="007E3DFD" w:rsidRPr="002D08D8" w:rsidRDefault="007E3DFD" w:rsidP="00D7303D">
            <w:pPr>
              <w:jc w:val="center"/>
              <w:rPr>
                <w:rFonts w:eastAsia="Calibri"/>
                <w:sz w:val="20"/>
                <w:szCs w:val="20"/>
                <w:lang w:eastAsia="en-US"/>
              </w:rPr>
            </w:pPr>
          </w:p>
        </w:tc>
        <w:tc>
          <w:tcPr>
            <w:tcW w:w="2800" w:type="dxa"/>
            <w:vMerge/>
          </w:tcPr>
          <w:p w14:paraId="341DA6D8" w14:textId="77777777" w:rsidR="007E3DFD" w:rsidRPr="002D08D8" w:rsidRDefault="007E3DFD" w:rsidP="00D7303D">
            <w:pPr>
              <w:rPr>
                <w:rFonts w:eastAsia="Calibri"/>
                <w:sz w:val="20"/>
                <w:szCs w:val="20"/>
                <w:lang w:eastAsia="en-US"/>
              </w:rPr>
            </w:pPr>
          </w:p>
        </w:tc>
        <w:tc>
          <w:tcPr>
            <w:tcW w:w="1615" w:type="dxa"/>
            <w:vAlign w:val="center"/>
          </w:tcPr>
          <w:p w14:paraId="709674FF" w14:textId="77777777" w:rsidR="007E3DFD" w:rsidRPr="002D08D8" w:rsidRDefault="007E3DFD" w:rsidP="00D7303D">
            <w:pPr>
              <w:widowControl w:val="0"/>
              <w:autoSpaceDE w:val="0"/>
              <w:autoSpaceDN w:val="0"/>
              <w:jc w:val="center"/>
              <w:rPr>
                <w:sz w:val="20"/>
                <w:szCs w:val="20"/>
              </w:rPr>
            </w:pPr>
            <w:r w:rsidRPr="002D08D8">
              <w:rPr>
                <w:sz w:val="20"/>
                <w:szCs w:val="20"/>
              </w:rPr>
              <w:t>3</w:t>
            </w:r>
          </w:p>
        </w:tc>
        <w:tc>
          <w:tcPr>
            <w:tcW w:w="1061" w:type="dxa"/>
            <w:vAlign w:val="center"/>
          </w:tcPr>
          <w:p w14:paraId="5713543F" w14:textId="77777777" w:rsidR="007E3DFD" w:rsidRPr="002D08D8" w:rsidRDefault="007E3DFD" w:rsidP="00D7303D">
            <w:pPr>
              <w:widowControl w:val="0"/>
              <w:autoSpaceDE w:val="0"/>
              <w:autoSpaceDN w:val="0"/>
              <w:jc w:val="center"/>
              <w:rPr>
                <w:sz w:val="20"/>
                <w:szCs w:val="20"/>
              </w:rPr>
            </w:pPr>
            <w:r w:rsidRPr="002D08D8">
              <w:rPr>
                <w:sz w:val="20"/>
                <w:szCs w:val="20"/>
              </w:rPr>
              <w:t>158</w:t>
            </w:r>
          </w:p>
        </w:tc>
        <w:tc>
          <w:tcPr>
            <w:tcW w:w="1061" w:type="dxa"/>
            <w:vAlign w:val="center"/>
          </w:tcPr>
          <w:p w14:paraId="1B93C73C" w14:textId="77777777" w:rsidR="007E3DFD" w:rsidRPr="002D08D8" w:rsidRDefault="007E3DFD" w:rsidP="00D7303D">
            <w:pPr>
              <w:widowControl w:val="0"/>
              <w:autoSpaceDE w:val="0"/>
              <w:autoSpaceDN w:val="0"/>
              <w:jc w:val="center"/>
              <w:rPr>
                <w:sz w:val="20"/>
                <w:szCs w:val="20"/>
              </w:rPr>
            </w:pPr>
            <w:r w:rsidRPr="002D08D8">
              <w:rPr>
                <w:sz w:val="20"/>
                <w:szCs w:val="20"/>
              </w:rPr>
              <w:t>98</w:t>
            </w:r>
          </w:p>
        </w:tc>
        <w:tc>
          <w:tcPr>
            <w:tcW w:w="1061" w:type="dxa"/>
            <w:vAlign w:val="center"/>
          </w:tcPr>
          <w:p w14:paraId="0F4F142E" w14:textId="77777777" w:rsidR="007E3DFD" w:rsidRPr="002D08D8" w:rsidRDefault="007E3DFD" w:rsidP="00D7303D">
            <w:pPr>
              <w:widowControl w:val="0"/>
              <w:autoSpaceDE w:val="0"/>
              <w:autoSpaceDN w:val="0"/>
              <w:jc w:val="center"/>
              <w:rPr>
                <w:sz w:val="20"/>
                <w:szCs w:val="20"/>
              </w:rPr>
            </w:pPr>
            <w:r w:rsidRPr="002D08D8">
              <w:rPr>
                <w:sz w:val="20"/>
                <w:szCs w:val="20"/>
              </w:rPr>
              <w:t>76</w:t>
            </w:r>
          </w:p>
        </w:tc>
        <w:tc>
          <w:tcPr>
            <w:tcW w:w="1061" w:type="dxa"/>
            <w:vAlign w:val="center"/>
          </w:tcPr>
          <w:p w14:paraId="67C5D1D8" w14:textId="77777777" w:rsidR="007E3DFD" w:rsidRPr="002D08D8" w:rsidRDefault="007E3DFD" w:rsidP="00D7303D">
            <w:pPr>
              <w:widowControl w:val="0"/>
              <w:autoSpaceDE w:val="0"/>
              <w:autoSpaceDN w:val="0"/>
              <w:jc w:val="center"/>
              <w:rPr>
                <w:sz w:val="20"/>
                <w:szCs w:val="20"/>
              </w:rPr>
            </w:pPr>
            <w:r w:rsidRPr="002D08D8">
              <w:rPr>
                <w:sz w:val="20"/>
                <w:szCs w:val="20"/>
              </w:rPr>
              <w:t>62</w:t>
            </w:r>
          </w:p>
        </w:tc>
        <w:tc>
          <w:tcPr>
            <w:tcW w:w="1065" w:type="dxa"/>
            <w:vAlign w:val="center"/>
          </w:tcPr>
          <w:p w14:paraId="2B1040F5" w14:textId="77777777" w:rsidR="007E3DFD" w:rsidRPr="002D08D8" w:rsidRDefault="007E3DFD" w:rsidP="00D7303D">
            <w:pPr>
              <w:widowControl w:val="0"/>
              <w:autoSpaceDE w:val="0"/>
              <w:autoSpaceDN w:val="0"/>
              <w:jc w:val="center"/>
              <w:rPr>
                <w:sz w:val="20"/>
                <w:szCs w:val="20"/>
              </w:rPr>
            </w:pPr>
            <w:r w:rsidRPr="002D08D8">
              <w:rPr>
                <w:sz w:val="20"/>
                <w:szCs w:val="20"/>
              </w:rPr>
              <w:t>54</w:t>
            </w:r>
          </w:p>
        </w:tc>
      </w:tr>
      <w:tr w:rsidR="007E3DFD" w:rsidRPr="002D08D8" w14:paraId="7A97E080" w14:textId="77777777" w:rsidTr="00D7303D">
        <w:trPr>
          <w:trHeight w:val="170"/>
        </w:trPr>
        <w:tc>
          <w:tcPr>
            <w:tcW w:w="614" w:type="dxa"/>
            <w:vMerge/>
            <w:vAlign w:val="center"/>
          </w:tcPr>
          <w:p w14:paraId="657CCC8E" w14:textId="77777777" w:rsidR="007E3DFD" w:rsidRPr="002D08D8" w:rsidRDefault="007E3DFD" w:rsidP="00D7303D">
            <w:pPr>
              <w:jc w:val="center"/>
              <w:rPr>
                <w:rFonts w:eastAsia="Calibri"/>
                <w:sz w:val="20"/>
                <w:szCs w:val="20"/>
                <w:lang w:eastAsia="en-US"/>
              </w:rPr>
            </w:pPr>
          </w:p>
        </w:tc>
        <w:tc>
          <w:tcPr>
            <w:tcW w:w="2800" w:type="dxa"/>
            <w:vMerge/>
          </w:tcPr>
          <w:p w14:paraId="7FC048F6" w14:textId="77777777" w:rsidR="007E3DFD" w:rsidRPr="002D08D8" w:rsidRDefault="007E3DFD" w:rsidP="00D7303D">
            <w:pPr>
              <w:rPr>
                <w:rFonts w:eastAsia="Calibri"/>
                <w:sz w:val="20"/>
                <w:szCs w:val="20"/>
                <w:lang w:eastAsia="en-US"/>
              </w:rPr>
            </w:pPr>
          </w:p>
        </w:tc>
        <w:tc>
          <w:tcPr>
            <w:tcW w:w="1615" w:type="dxa"/>
            <w:vAlign w:val="center"/>
          </w:tcPr>
          <w:p w14:paraId="0EBBFC5B" w14:textId="77777777" w:rsidR="007E3DFD" w:rsidRPr="002D08D8" w:rsidRDefault="007E3DFD" w:rsidP="00D7303D">
            <w:pPr>
              <w:widowControl w:val="0"/>
              <w:autoSpaceDE w:val="0"/>
              <w:autoSpaceDN w:val="0"/>
              <w:jc w:val="center"/>
              <w:rPr>
                <w:sz w:val="20"/>
                <w:szCs w:val="20"/>
              </w:rPr>
            </w:pPr>
            <w:r w:rsidRPr="002D08D8">
              <w:rPr>
                <w:sz w:val="20"/>
                <w:szCs w:val="20"/>
              </w:rPr>
              <w:t>4 и более</w:t>
            </w:r>
          </w:p>
        </w:tc>
        <w:tc>
          <w:tcPr>
            <w:tcW w:w="1061" w:type="dxa"/>
            <w:vAlign w:val="center"/>
          </w:tcPr>
          <w:p w14:paraId="5CCCF39E" w14:textId="77777777" w:rsidR="007E3DFD" w:rsidRPr="002D08D8" w:rsidRDefault="007E3DFD" w:rsidP="00D7303D">
            <w:pPr>
              <w:widowControl w:val="0"/>
              <w:autoSpaceDE w:val="0"/>
              <w:autoSpaceDN w:val="0"/>
              <w:jc w:val="center"/>
              <w:rPr>
                <w:sz w:val="20"/>
                <w:szCs w:val="20"/>
              </w:rPr>
            </w:pPr>
            <w:r w:rsidRPr="002D08D8">
              <w:rPr>
                <w:sz w:val="20"/>
                <w:szCs w:val="20"/>
              </w:rPr>
              <w:t>171</w:t>
            </w:r>
          </w:p>
        </w:tc>
        <w:tc>
          <w:tcPr>
            <w:tcW w:w="1061" w:type="dxa"/>
            <w:vAlign w:val="center"/>
          </w:tcPr>
          <w:p w14:paraId="3DAAD5F5" w14:textId="77777777" w:rsidR="007E3DFD" w:rsidRPr="002D08D8" w:rsidRDefault="007E3DFD" w:rsidP="00D7303D">
            <w:pPr>
              <w:widowControl w:val="0"/>
              <w:autoSpaceDE w:val="0"/>
              <w:autoSpaceDN w:val="0"/>
              <w:jc w:val="center"/>
              <w:rPr>
                <w:sz w:val="20"/>
                <w:szCs w:val="20"/>
              </w:rPr>
            </w:pPr>
            <w:r w:rsidRPr="002D08D8">
              <w:rPr>
                <w:sz w:val="20"/>
                <w:szCs w:val="20"/>
              </w:rPr>
              <w:t>106</w:t>
            </w:r>
          </w:p>
        </w:tc>
        <w:tc>
          <w:tcPr>
            <w:tcW w:w="1061" w:type="dxa"/>
            <w:vAlign w:val="center"/>
          </w:tcPr>
          <w:p w14:paraId="5DDEDE83" w14:textId="77777777" w:rsidR="007E3DFD" w:rsidRPr="002D08D8" w:rsidRDefault="007E3DFD" w:rsidP="00D7303D">
            <w:pPr>
              <w:widowControl w:val="0"/>
              <w:autoSpaceDE w:val="0"/>
              <w:autoSpaceDN w:val="0"/>
              <w:jc w:val="center"/>
              <w:rPr>
                <w:sz w:val="20"/>
                <w:szCs w:val="20"/>
              </w:rPr>
            </w:pPr>
            <w:r w:rsidRPr="002D08D8">
              <w:rPr>
                <w:sz w:val="20"/>
                <w:szCs w:val="20"/>
              </w:rPr>
              <w:t>82</w:t>
            </w:r>
          </w:p>
        </w:tc>
        <w:tc>
          <w:tcPr>
            <w:tcW w:w="1061" w:type="dxa"/>
            <w:vAlign w:val="center"/>
          </w:tcPr>
          <w:p w14:paraId="4A0B1E82" w14:textId="77777777" w:rsidR="007E3DFD" w:rsidRPr="002D08D8" w:rsidRDefault="007E3DFD" w:rsidP="00D7303D">
            <w:pPr>
              <w:widowControl w:val="0"/>
              <w:autoSpaceDE w:val="0"/>
              <w:autoSpaceDN w:val="0"/>
              <w:jc w:val="center"/>
              <w:rPr>
                <w:sz w:val="20"/>
                <w:szCs w:val="20"/>
              </w:rPr>
            </w:pPr>
            <w:r w:rsidRPr="002D08D8">
              <w:rPr>
                <w:sz w:val="20"/>
                <w:szCs w:val="20"/>
              </w:rPr>
              <w:t>67</w:t>
            </w:r>
          </w:p>
        </w:tc>
        <w:tc>
          <w:tcPr>
            <w:tcW w:w="1065" w:type="dxa"/>
            <w:vAlign w:val="center"/>
          </w:tcPr>
          <w:p w14:paraId="279E2FAE" w14:textId="77777777" w:rsidR="007E3DFD" w:rsidRPr="002D08D8" w:rsidRDefault="007E3DFD" w:rsidP="00D7303D">
            <w:pPr>
              <w:widowControl w:val="0"/>
              <w:autoSpaceDE w:val="0"/>
              <w:autoSpaceDN w:val="0"/>
              <w:jc w:val="center"/>
              <w:rPr>
                <w:sz w:val="20"/>
                <w:szCs w:val="20"/>
              </w:rPr>
            </w:pPr>
            <w:r w:rsidRPr="002D08D8">
              <w:rPr>
                <w:sz w:val="20"/>
                <w:szCs w:val="20"/>
              </w:rPr>
              <w:t>58</w:t>
            </w:r>
          </w:p>
        </w:tc>
      </w:tr>
    </w:tbl>
    <w:p w14:paraId="2F8C9AD8" w14:textId="77777777" w:rsidR="007E3DFD" w:rsidRPr="002D08D8" w:rsidRDefault="007E3DFD" w:rsidP="007E3DFD">
      <w:pPr>
        <w:tabs>
          <w:tab w:val="left" w:pos="851"/>
        </w:tabs>
        <w:jc w:val="center"/>
      </w:pPr>
    </w:p>
    <w:p w14:paraId="401D0C30" w14:textId="393A16D7" w:rsidR="007E3DFD" w:rsidRPr="002D08D8" w:rsidRDefault="007E3DFD" w:rsidP="007E3DFD">
      <w:pPr>
        <w:ind w:firstLine="709"/>
        <w:contextualSpacing/>
        <w:jc w:val="both"/>
        <w:rPr>
          <w:bCs/>
          <w:kern w:val="1"/>
          <w:lang w:eastAsia="en-US"/>
        </w:rPr>
      </w:pPr>
      <w:r w:rsidRPr="002D08D8">
        <w:rPr>
          <w:bCs/>
          <w:kern w:val="1"/>
          <w:lang w:eastAsia="en-US"/>
        </w:rPr>
        <w:t xml:space="preserve">Нормативы потребления коммунальных услуг по электроснабжению на общедомовые нужды собственниками и пользователями жилых помещений в многоквартирных домах приведены в таблице </w:t>
      </w:r>
      <w:r w:rsidRPr="002D08D8">
        <w:rPr>
          <w:bCs/>
          <w:kern w:val="1"/>
          <w:lang w:eastAsia="en-US"/>
        </w:rPr>
        <w:fldChar w:fldCharType="begin"/>
      </w:r>
      <w:r w:rsidRPr="002D08D8">
        <w:rPr>
          <w:bCs/>
          <w:kern w:val="1"/>
          <w:lang w:eastAsia="en-US"/>
        </w:rPr>
        <w:instrText xml:space="preserve"> REF Tbl_Komm5 \h  \* MERGEFORMAT </w:instrText>
      </w:r>
      <w:r w:rsidRPr="002D08D8">
        <w:rPr>
          <w:bCs/>
          <w:kern w:val="1"/>
          <w:lang w:eastAsia="en-US"/>
        </w:rPr>
      </w:r>
      <w:r w:rsidRPr="002D08D8">
        <w:rPr>
          <w:bCs/>
          <w:kern w:val="1"/>
          <w:lang w:eastAsia="en-US"/>
        </w:rPr>
        <w:fldChar w:fldCharType="separate"/>
      </w:r>
      <w:r w:rsidR="00884D5C">
        <w:rPr>
          <w:noProof/>
          <w:szCs w:val="28"/>
          <w:lang w:bidi="en-US"/>
        </w:rPr>
        <w:t>49</w:t>
      </w:r>
      <w:r w:rsidRPr="002D08D8">
        <w:rPr>
          <w:bCs/>
          <w:kern w:val="1"/>
          <w:lang w:eastAsia="en-US"/>
        </w:rPr>
        <w:fldChar w:fldCharType="end"/>
      </w:r>
      <w:r w:rsidRPr="002D08D8">
        <w:rPr>
          <w:bCs/>
          <w:kern w:val="1"/>
          <w:lang w:eastAsia="en-US"/>
        </w:rPr>
        <w:t>.</w:t>
      </w:r>
    </w:p>
    <w:p w14:paraId="35695E5C" w14:textId="77777777" w:rsidR="007E3DFD" w:rsidRPr="002D08D8" w:rsidRDefault="007E3DFD" w:rsidP="007E3DFD">
      <w:pPr>
        <w:autoSpaceDE w:val="0"/>
        <w:autoSpaceDN w:val="0"/>
        <w:adjustRightInd w:val="0"/>
        <w:ind w:firstLine="709"/>
        <w:jc w:val="right"/>
        <w:rPr>
          <w:szCs w:val="28"/>
        </w:rPr>
      </w:pPr>
    </w:p>
    <w:p w14:paraId="2655CFDB" w14:textId="77777777" w:rsidR="007E3DFD" w:rsidRPr="002D08D8" w:rsidRDefault="007E3DFD" w:rsidP="007E3DFD">
      <w:pPr>
        <w:autoSpaceDE w:val="0"/>
        <w:autoSpaceDN w:val="0"/>
        <w:adjustRightInd w:val="0"/>
        <w:ind w:firstLine="709"/>
        <w:jc w:val="right"/>
        <w:rPr>
          <w:szCs w:val="28"/>
        </w:rPr>
      </w:pPr>
    </w:p>
    <w:p w14:paraId="4513D5A2" w14:textId="77777777" w:rsidR="007E3DFD" w:rsidRPr="002D08D8" w:rsidRDefault="007E3DFD" w:rsidP="007E3DFD">
      <w:pPr>
        <w:autoSpaceDE w:val="0"/>
        <w:autoSpaceDN w:val="0"/>
        <w:adjustRightInd w:val="0"/>
        <w:ind w:firstLine="709"/>
        <w:jc w:val="right"/>
        <w:rPr>
          <w:szCs w:val="28"/>
        </w:rPr>
      </w:pPr>
    </w:p>
    <w:p w14:paraId="24F76FDC" w14:textId="4DA44857" w:rsidR="007E3DFD" w:rsidRPr="002D08D8" w:rsidRDefault="007E3DFD" w:rsidP="007E3DFD">
      <w:pPr>
        <w:autoSpaceDE w:val="0"/>
        <w:autoSpaceDN w:val="0"/>
        <w:adjustRightInd w:val="0"/>
        <w:ind w:firstLine="709"/>
        <w:jc w:val="right"/>
        <w:rPr>
          <w:szCs w:val="28"/>
        </w:rPr>
      </w:pPr>
      <w:r w:rsidRPr="002D08D8">
        <w:rPr>
          <w:szCs w:val="28"/>
        </w:rPr>
        <w:t xml:space="preserve">Таблица </w:t>
      </w:r>
      <w:bookmarkStart w:id="226" w:name="Tbl_Komm5"/>
      <w:r w:rsidRPr="002D08D8">
        <w:rPr>
          <w:sz w:val="22"/>
        </w:rPr>
        <w:fldChar w:fldCharType="begin"/>
      </w:r>
      <w:r w:rsidRPr="002D08D8">
        <w:rPr>
          <w:szCs w:val="28"/>
          <w:lang w:bidi="en-US"/>
        </w:rPr>
        <w:instrText xml:space="preserve"> SEQ Таблица \* ARABIC </w:instrText>
      </w:r>
      <w:r w:rsidRPr="002D08D8">
        <w:rPr>
          <w:sz w:val="22"/>
        </w:rPr>
        <w:fldChar w:fldCharType="separate"/>
      </w:r>
      <w:r w:rsidR="00884D5C">
        <w:rPr>
          <w:noProof/>
          <w:szCs w:val="28"/>
          <w:lang w:bidi="en-US"/>
        </w:rPr>
        <w:t>49</w:t>
      </w:r>
      <w:r w:rsidRPr="002D08D8">
        <w:rPr>
          <w:sz w:val="22"/>
        </w:rPr>
        <w:fldChar w:fldCharType="end"/>
      </w:r>
      <w:bookmarkEnd w:id="226"/>
    </w:p>
    <w:p w14:paraId="438B13C1" w14:textId="77777777" w:rsidR="007E3DFD" w:rsidRPr="002D08D8" w:rsidRDefault="007E3DFD" w:rsidP="007E3DFD">
      <w:pPr>
        <w:spacing w:after="120"/>
        <w:jc w:val="center"/>
        <w:rPr>
          <w:szCs w:val="28"/>
        </w:rPr>
      </w:pPr>
      <w:r w:rsidRPr="002D08D8">
        <w:rPr>
          <w:szCs w:val="28"/>
        </w:rPr>
        <w:t>Нормативы потребления коммунальной услуги по электроснабжению на общедомовые нужды в многоквартирных домах и общежитиях квартирного, секционного, гостиничного и коридорного типов на территории Новосибирской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4832"/>
        <w:gridCol w:w="4832"/>
      </w:tblGrid>
      <w:tr w:rsidR="007E3DFD" w:rsidRPr="002D08D8" w14:paraId="21F8CE23" w14:textId="77777777" w:rsidTr="00D7303D">
        <w:trPr>
          <w:trHeight w:val="170"/>
        </w:trPr>
        <w:tc>
          <w:tcPr>
            <w:tcW w:w="674" w:type="dxa"/>
            <w:vAlign w:val="center"/>
          </w:tcPr>
          <w:p w14:paraId="49819BDE" w14:textId="77777777" w:rsidR="007E3DFD" w:rsidRPr="002D08D8" w:rsidRDefault="007E3DFD" w:rsidP="00D7303D">
            <w:pPr>
              <w:widowControl w:val="0"/>
              <w:autoSpaceDE w:val="0"/>
              <w:autoSpaceDN w:val="0"/>
              <w:jc w:val="center"/>
              <w:rPr>
                <w:sz w:val="20"/>
                <w:szCs w:val="20"/>
              </w:rPr>
            </w:pPr>
            <w:r w:rsidRPr="002D08D8">
              <w:rPr>
                <w:sz w:val="20"/>
                <w:szCs w:val="20"/>
              </w:rPr>
              <w:t>№ п/п</w:t>
            </w:r>
          </w:p>
        </w:tc>
        <w:tc>
          <w:tcPr>
            <w:tcW w:w="4832" w:type="dxa"/>
            <w:vAlign w:val="center"/>
          </w:tcPr>
          <w:p w14:paraId="0C457BCD" w14:textId="77777777" w:rsidR="007E3DFD" w:rsidRPr="002D08D8" w:rsidRDefault="007E3DFD" w:rsidP="00D7303D">
            <w:pPr>
              <w:widowControl w:val="0"/>
              <w:autoSpaceDE w:val="0"/>
              <w:autoSpaceDN w:val="0"/>
              <w:jc w:val="center"/>
              <w:rPr>
                <w:sz w:val="20"/>
                <w:szCs w:val="20"/>
              </w:rPr>
            </w:pPr>
            <w:r w:rsidRPr="002D08D8">
              <w:rPr>
                <w:sz w:val="20"/>
                <w:szCs w:val="20"/>
              </w:rPr>
              <w:t>Группы многоквартирных домов и общежитий квартирного, секционного, гостиничного и коридорного типов</w:t>
            </w:r>
          </w:p>
        </w:tc>
        <w:tc>
          <w:tcPr>
            <w:tcW w:w="4832" w:type="dxa"/>
            <w:vAlign w:val="center"/>
          </w:tcPr>
          <w:p w14:paraId="60AB2D61" w14:textId="77777777" w:rsidR="007E3DFD" w:rsidRPr="002D08D8" w:rsidRDefault="007E3DFD" w:rsidP="00D7303D">
            <w:pPr>
              <w:widowControl w:val="0"/>
              <w:autoSpaceDE w:val="0"/>
              <w:autoSpaceDN w:val="0"/>
              <w:jc w:val="center"/>
              <w:rPr>
                <w:sz w:val="20"/>
                <w:szCs w:val="20"/>
              </w:rPr>
            </w:pPr>
            <w:r w:rsidRPr="002D08D8">
              <w:rPr>
                <w:sz w:val="20"/>
                <w:szCs w:val="20"/>
              </w:rPr>
              <w:t>Норматив, кВт·ч в месяц на 1 м</w:t>
            </w:r>
            <w:r w:rsidRPr="002D08D8">
              <w:rPr>
                <w:sz w:val="20"/>
                <w:szCs w:val="20"/>
                <w:vertAlign w:val="superscript"/>
              </w:rPr>
              <w:t>2</w:t>
            </w:r>
            <w:r w:rsidRPr="002D08D8">
              <w:rPr>
                <w:sz w:val="20"/>
                <w:szCs w:val="20"/>
              </w:rPr>
              <w:t xml:space="preserve"> общей площади помещений, входящих в состав общего имущества в многоквартирном доме или общежитии квартирного, секционного, гостиничного и коридорного типов</w:t>
            </w:r>
          </w:p>
        </w:tc>
      </w:tr>
      <w:tr w:rsidR="007E3DFD" w:rsidRPr="002D08D8" w14:paraId="19FCA6F5" w14:textId="77777777" w:rsidTr="00D7303D">
        <w:trPr>
          <w:trHeight w:val="170"/>
        </w:trPr>
        <w:tc>
          <w:tcPr>
            <w:tcW w:w="674" w:type="dxa"/>
            <w:vAlign w:val="center"/>
          </w:tcPr>
          <w:p w14:paraId="6108DDC5" w14:textId="77777777" w:rsidR="007E3DFD" w:rsidRPr="002D08D8" w:rsidRDefault="007E3DFD" w:rsidP="00D7303D">
            <w:pPr>
              <w:widowControl w:val="0"/>
              <w:autoSpaceDE w:val="0"/>
              <w:autoSpaceDN w:val="0"/>
              <w:jc w:val="center"/>
              <w:rPr>
                <w:sz w:val="20"/>
                <w:szCs w:val="20"/>
              </w:rPr>
            </w:pPr>
            <w:r w:rsidRPr="002D08D8">
              <w:rPr>
                <w:sz w:val="20"/>
                <w:szCs w:val="20"/>
              </w:rPr>
              <w:t>1</w:t>
            </w:r>
          </w:p>
        </w:tc>
        <w:tc>
          <w:tcPr>
            <w:tcW w:w="4832" w:type="dxa"/>
          </w:tcPr>
          <w:p w14:paraId="2C30AC3A" w14:textId="77777777" w:rsidR="007E3DFD" w:rsidRPr="002D08D8" w:rsidRDefault="007E3DFD" w:rsidP="00D7303D">
            <w:pPr>
              <w:widowControl w:val="0"/>
              <w:autoSpaceDE w:val="0"/>
              <w:autoSpaceDN w:val="0"/>
              <w:jc w:val="center"/>
              <w:rPr>
                <w:sz w:val="20"/>
                <w:szCs w:val="20"/>
              </w:rPr>
            </w:pPr>
            <w:r w:rsidRPr="002D08D8">
              <w:rPr>
                <w:sz w:val="20"/>
                <w:szCs w:val="20"/>
              </w:rPr>
              <w:t>2</w:t>
            </w:r>
          </w:p>
        </w:tc>
        <w:tc>
          <w:tcPr>
            <w:tcW w:w="4832" w:type="dxa"/>
          </w:tcPr>
          <w:p w14:paraId="624C08DB" w14:textId="77777777" w:rsidR="007E3DFD" w:rsidRPr="002D08D8" w:rsidRDefault="007E3DFD" w:rsidP="00D7303D">
            <w:pPr>
              <w:widowControl w:val="0"/>
              <w:autoSpaceDE w:val="0"/>
              <w:autoSpaceDN w:val="0"/>
              <w:jc w:val="center"/>
              <w:rPr>
                <w:sz w:val="20"/>
                <w:szCs w:val="20"/>
              </w:rPr>
            </w:pPr>
            <w:r w:rsidRPr="002D08D8">
              <w:rPr>
                <w:sz w:val="20"/>
                <w:szCs w:val="20"/>
              </w:rPr>
              <w:t>3</w:t>
            </w:r>
          </w:p>
        </w:tc>
      </w:tr>
      <w:tr w:rsidR="007E3DFD" w:rsidRPr="002D08D8" w14:paraId="68924247" w14:textId="77777777" w:rsidTr="00D7303D">
        <w:trPr>
          <w:trHeight w:val="170"/>
        </w:trPr>
        <w:tc>
          <w:tcPr>
            <w:tcW w:w="674" w:type="dxa"/>
            <w:vMerge w:val="restart"/>
            <w:vAlign w:val="center"/>
          </w:tcPr>
          <w:p w14:paraId="0C9DBFFA" w14:textId="77777777" w:rsidR="007E3DFD" w:rsidRPr="002D08D8" w:rsidRDefault="007E3DFD" w:rsidP="00D7303D">
            <w:pPr>
              <w:widowControl w:val="0"/>
              <w:autoSpaceDE w:val="0"/>
              <w:autoSpaceDN w:val="0"/>
              <w:jc w:val="center"/>
              <w:rPr>
                <w:sz w:val="20"/>
                <w:szCs w:val="20"/>
              </w:rPr>
            </w:pPr>
          </w:p>
        </w:tc>
        <w:tc>
          <w:tcPr>
            <w:tcW w:w="4832" w:type="dxa"/>
            <w:vMerge w:val="restart"/>
          </w:tcPr>
          <w:p w14:paraId="1ADA8B6D" w14:textId="77777777" w:rsidR="007E3DFD" w:rsidRPr="002D08D8" w:rsidRDefault="007E3DFD" w:rsidP="00D7303D">
            <w:pPr>
              <w:widowControl w:val="0"/>
              <w:autoSpaceDE w:val="0"/>
              <w:autoSpaceDN w:val="0"/>
              <w:jc w:val="both"/>
              <w:rPr>
                <w:sz w:val="20"/>
                <w:szCs w:val="20"/>
              </w:rPr>
            </w:pPr>
          </w:p>
        </w:tc>
        <w:tc>
          <w:tcPr>
            <w:tcW w:w="4832" w:type="dxa"/>
            <w:vAlign w:val="center"/>
          </w:tcPr>
          <w:p w14:paraId="4D239184" w14:textId="77777777" w:rsidR="007E3DFD" w:rsidRPr="002D08D8" w:rsidRDefault="007E3DFD" w:rsidP="00D7303D">
            <w:pPr>
              <w:widowControl w:val="0"/>
              <w:autoSpaceDE w:val="0"/>
              <w:autoSpaceDN w:val="0"/>
              <w:jc w:val="center"/>
              <w:rPr>
                <w:sz w:val="20"/>
                <w:szCs w:val="20"/>
              </w:rPr>
            </w:pPr>
            <w:r w:rsidRPr="002D08D8">
              <w:rPr>
                <w:sz w:val="20"/>
                <w:szCs w:val="20"/>
              </w:rPr>
              <w:t>Срок действия нормативов</w:t>
            </w:r>
          </w:p>
        </w:tc>
      </w:tr>
      <w:tr w:rsidR="007E3DFD" w:rsidRPr="002D08D8" w14:paraId="516DD0CE" w14:textId="77777777" w:rsidTr="00D7303D">
        <w:trPr>
          <w:trHeight w:val="170"/>
        </w:trPr>
        <w:tc>
          <w:tcPr>
            <w:tcW w:w="674" w:type="dxa"/>
            <w:vMerge/>
            <w:vAlign w:val="center"/>
          </w:tcPr>
          <w:p w14:paraId="4E058904" w14:textId="77777777" w:rsidR="007E3DFD" w:rsidRPr="002D08D8" w:rsidRDefault="007E3DFD" w:rsidP="00D7303D">
            <w:pPr>
              <w:jc w:val="center"/>
              <w:rPr>
                <w:rFonts w:eastAsia="Calibri"/>
                <w:sz w:val="20"/>
                <w:szCs w:val="20"/>
                <w:lang w:eastAsia="en-US"/>
              </w:rPr>
            </w:pPr>
          </w:p>
        </w:tc>
        <w:tc>
          <w:tcPr>
            <w:tcW w:w="4832" w:type="dxa"/>
            <w:vMerge/>
          </w:tcPr>
          <w:p w14:paraId="45663585" w14:textId="77777777" w:rsidR="007E3DFD" w:rsidRPr="002D08D8" w:rsidRDefault="007E3DFD" w:rsidP="00D7303D">
            <w:pPr>
              <w:rPr>
                <w:rFonts w:eastAsia="Calibri"/>
                <w:sz w:val="20"/>
                <w:szCs w:val="20"/>
                <w:lang w:eastAsia="en-US"/>
              </w:rPr>
            </w:pPr>
          </w:p>
        </w:tc>
        <w:tc>
          <w:tcPr>
            <w:tcW w:w="4832" w:type="dxa"/>
            <w:vAlign w:val="center"/>
          </w:tcPr>
          <w:p w14:paraId="7D200BB3" w14:textId="77777777" w:rsidR="007E3DFD" w:rsidRPr="002D08D8" w:rsidRDefault="007E3DFD" w:rsidP="00D7303D">
            <w:pPr>
              <w:widowControl w:val="0"/>
              <w:autoSpaceDE w:val="0"/>
              <w:autoSpaceDN w:val="0"/>
              <w:jc w:val="center"/>
              <w:rPr>
                <w:sz w:val="20"/>
                <w:szCs w:val="20"/>
              </w:rPr>
            </w:pPr>
            <w:r w:rsidRPr="002D08D8">
              <w:rPr>
                <w:sz w:val="20"/>
                <w:szCs w:val="20"/>
              </w:rPr>
              <w:t>с 1 июня 2013 года</w:t>
            </w:r>
          </w:p>
        </w:tc>
      </w:tr>
      <w:tr w:rsidR="007E3DFD" w:rsidRPr="002D08D8" w14:paraId="39887199" w14:textId="77777777" w:rsidTr="00D7303D">
        <w:trPr>
          <w:trHeight w:val="170"/>
        </w:trPr>
        <w:tc>
          <w:tcPr>
            <w:tcW w:w="674" w:type="dxa"/>
            <w:vAlign w:val="center"/>
          </w:tcPr>
          <w:p w14:paraId="7CF0558F" w14:textId="77777777" w:rsidR="007E3DFD" w:rsidRPr="002D08D8" w:rsidRDefault="007E3DFD" w:rsidP="00D7303D">
            <w:pPr>
              <w:widowControl w:val="0"/>
              <w:autoSpaceDE w:val="0"/>
              <w:autoSpaceDN w:val="0"/>
              <w:jc w:val="center"/>
              <w:rPr>
                <w:sz w:val="20"/>
                <w:szCs w:val="20"/>
              </w:rPr>
            </w:pPr>
            <w:bookmarkStart w:id="227" w:name="P464"/>
            <w:bookmarkEnd w:id="227"/>
            <w:r w:rsidRPr="002D08D8">
              <w:rPr>
                <w:sz w:val="20"/>
                <w:szCs w:val="20"/>
              </w:rPr>
              <w:t>1.</w:t>
            </w:r>
          </w:p>
        </w:tc>
        <w:tc>
          <w:tcPr>
            <w:tcW w:w="4832" w:type="dxa"/>
            <w:vAlign w:val="center"/>
          </w:tcPr>
          <w:p w14:paraId="2B0F5047" w14:textId="77777777" w:rsidR="007E3DFD" w:rsidRPr="002D08D8" w:rsidRDefault="007E3DFD" w:rsidP="00D7303D">
            <w:pPr>
              <w:widowControl w:val="0"/>
              <w:autoSpaceDE w:val="0"/>
              <w:autoSpaceDN w:val="0"/>
              <w:rPr>
                <w:sz w:val="20"/>
                <w:szCs w:val="20"/>
              </w:rPr>
            </w:pPr>
            <w:r w:rsidRPr="002D08D8">
              <w:rPr>
                <w:sz w:val="20"/>
                <w:szCs w:val="20"/>
              </w:rPr>
              <w:t>1-3-этажные дома</w:t>
            </w:r>
          </w:p>
        </w:tc>
        <w:tc>
          <w:tcPr>
            <w:tcW w:w="4832" w:type="dxa"/>
            <w:vAlign w:val="center"/>
          </w:tcPr>
          <w:p w14:paraId="05877B0E" w14:textId="77777777" w:rsidR="007E3DFD" w:rsidRPr="002D08D8" w:rsidRDefault="007E3DFD" w:rsidP="00D7303D">
            <w:pPr>
              <w:widowControl w:val="0"/>
              <w:autoSpaceDE w:val="0"/>
              <w:autoSpaceDN w:val="0"/>
              <w:jc w:val="center"/>
              <w:rPr>
                <w:sz w:val="20"/>
                <w:szCs w:val="20"/>
              </w:rPr>
            </w:pPr>
            <w:r w:rsidRPr="002D08D8">
              <w:rPr>
                <w:sz w:val="20"/>
                <w:szCs w:val="20"/>
              </w:rPr>
              <w:t>0,907</w:t>
            </w:r>
          </w:p>
        </w:tc>
      </w:tr>
      <w:tr w:rsidR="007E3DFD" w:rsidRPr="002D08D8" w14:paraId="4AE83B42" w14:textId="77777777" w:rsidTr="00D7303D">
        <w:trPr>
          <w:trHeight w:val="170"/>
        </w:trPr>
        <w:tc>
          <w:tcPr>
            <w:tcW w:w="674" w:type="dxa"/>
            <w:vAlign w:val="center"/>
          </w:tcPr>
          <w:p w14:paraId="427AC62F" w14:textId="77777777" w:rsidR="007E3DFD" w:rsidRPr="002D08D8" w:rsidRDefault="007E3DFD" w:rsidP="00D7303D">
            <w:pPr>
              <w:widowControl w:val="0"/>
              <w:autoSpaceDE w:val="0"/>
              <w:autoSpaceDN w:val="0"/>
              <w:jc w:val="center"/>
              <w:rPr>
                <w:sz w:val="20"/>
                <w:szCs w:val="20"/>
              </w:rPr>
            </w:pPr>
            <w:bookmarkStart w:id="228" w:name="P467"/>
            <w:bookmarkEnd w:id="228"/>
            <w:r w:rsidRPr="002D08D8">
              <w:rPr>
                <w:sz w:val="20"/>
                <w:szCs w:val="20"/>
              </w:rPr>
              <w:t>2.</w:t>
            </w:r>
          </w:p>
        </w:tc>
        <w:tc>
          <w:tcPr>
            <w:tcW w:w="4832" w:type="dxa"/>
            <w:vAlign w:val="center"/>
          </w:tcPr>
          <w:p w14:paraId="7B11DD7A" w14:textId="77777777" w:rsidR="007E3DFD" w:rsidRPr="002D08D8" w:rsidRDefault="007E3DFD" w:rsidP="00D7303D">
            <w:pPr>
              <w:widowControl w:val="0"/>
              <w:autoSpaceDE w:val="0"/>
              <w:autoSpaceDN w:val="0"/>
              <w:rPr>
                <w:sz w:val="20"/>
                <w:szCs w:val="20"/>
              </w:rPr>
            </w:pPr>
            <w:r w:rsidRPr="002D08D8">
              <w:rPr>
                <w:sz w:val="20"/>
                <w:szCs w:val="20"/>
              </w:rPr>
              <w:t>4-5-этажные дома</w:t>
            </w:r>
          </w:p>
        </w:tc>
        <w:tc>
          <w:tcPr>
            <w:tcW w:w="4832" w:type="dxa"/>
            <w:vAlign w:val="center"/>
          </w:tcPr>
          <w:p w14:paraId="776A7A71" w14:textId="77777777" w:rsidR="007E3DFD" w:rsidRPr="002D08D8" w:rsidRDefault="007E3DFD" w:rsidP="00D7303D">
            <w:pPr>
              <w:widowControl w:val="0"/>
              <w:autoSpaceDE w:val="0"/>
              <w:autoSpaceDN w:val="0"/>
              <w:jc w:val="center"/>
              <w:rPr>
                <w:sz w:val="20"/>
                <w:szCs w:val="20"/>
              </w:rPr>
            </w:pPr>
            <w:r w:rsidRPr="002D08D8">
              <w:rPr>
                <w:sz w:val="20"/>
                <w:szCs w:val="20"/>
              </w:rPr>
              <w:t>1,381</w:t>
            </w:r>
          </w:p>
        </w:tc>
      </w:tr>
      <w:tr w:rsidR="007E3DFD" w:rsidRPr="002D08D8" w14:paraId="0BDBBE73" w14:textId="77777777" w:rsidTr="00D7303D">
        <w:trPr>
          <w:trHeight w:val="170"/>
        </w:trPr>
        <w:tc>
          <w:tcPr>
            <w:tcW w:w="674" w:type="dxa"/>
            <w:vAlign w:val="center"/>
          </w:tcPr>
          <w:p w14:paraId="4A3636B5" w14:textId="77777777" w:rsidR="007E3DFD" w:rsidRPr="002D08D8" w:rsidRDefault="007E3DFD" w:rsidP="00D7303D">
            <w:pPr>
              <w:widowControl w:val="0"/>
              <w:autoSpaceDE w:val="0"/>
              <w:autoSpaceDN w:val="0"/>
              <w:jc w:val="center"/>
              <w:rPr>
                <w:sz w:val="20"/>
                <w:szCs w:val="20"/>
              </w:rPr>
            </w:pPr>
            <w:r w:rsidRPr="002D08D8">
              <w:rPr>
                <w:sz w:val="20"/>
                <w:szCs w:val="20"/>
              </w:rPr>
              <w:t>3.</w:t>
            </w:r>
          </w:p>
        </w:tc>
        <w:tc>
          <w:tcPr>
            <w:tcW w:w="4832" w:type="dxa"/>
            <w:vAlign w:val="center"/>
          </w:tcPr>
          <w:p w14:paraId="1CDD8E87" w14:textId="77777777" w:rsidR="007E3DFD" w:rsidRPr="002D08D8" w:rsidRDefault="007E3DFD" w:rsidP="00D7303D">
            <w:pPr>
              <w:widowControl w:val="0"/>
              <w:autoSpaceDE w:val="0"/>
              <w:autoSpaceDN w:val="0"/>
              <w:rPr>
                <w:sz w:val="20"/>
                <w:szCs w:val="20"/>
              </w:rPr>
            </w:pPr>
            <w:r w:rsidRPr="002D08D8">
              <w:rPr>
                <w:sz w:val="20"/>
                <w:szCs w:val="20"/>
              </w:rPr>
              <w:t>6-12-этажные дома, оборудованные индивидуальным тепловым пунктом</w:t>
            </w:r>
          </w:p>
        </w:tc>
        <w:tc>
          <w:tcPr>
            <w:tcW w:w="4832" w:type="dxa"/>
            <w:vAlign w:val="center"/>
          </w:tcPr>
          <w:p w14:paraId="7AB1A389" w14:textId="77777777" w:rsidR="007E3DFD" w:rsidRPr="002D08D8" w:rsidRDefault="007E3DFD" w:rsidP="00D7303D">
            <w:pPr>
              <w:widowControl w:val="0"/>
              <w:autoSpaceDE w:val="0"/>
              <w:autoSpaceDN w:val="0"/>
              <w:jc w:val="center"/>
              <w:rPr>
                <w:sz w:val="20"/>
                <w:szCs w:val="20"/>
              </w:rPr>
            </w:pPr>
            <w:r w:rsidRPr="002D08D8">
              <w:rPr>
                <w:sz w:val="20"/>
                <w:szCs w:val="20"/>
              </w:rPr>
              <w:t>2,757</w:t>
            </w:r>
          </w:p>
        </w:tc>
      </w:tr>
      <w:tr w:rsidR="007E3DFD" w:rsidRPr="002D08D8" w14:paraId="3DCB8367" w14:textId="77777777" w:rsidTr="00D7303D">
        <w:trPr>
          <w:trHeight w:val="170"/>
        </w:trPr>
        <w:tc>
          <w:tcPr>
            <w:tcW w:w="674" w:type="dxa"/>
            <w:vAlign w:val="center"/>
          </w:tcPr>
          <w:p w14:paraId="0826090A" w14:textId="77777777" w:rsidR="007E3DFD" w:rsidRPr="002D08D8" w:rsidRDefault="007E3DFD" w:rsidP="00D7303D">
            <w:pPr>
              <w:widowControl w:val="0"/>
              <w:autoSpaceDE w:val="0"/>
              <w:autoSpaceDN w:val="0"/>
              <w:jc w:val="center"/>
              <w:rPr>
                <w:sz w:val="20"/>
                <w:szCs w:val="20"/>
              </w:rPr>
            </w:pPr>
            <w:r w:rsidRPr="002D08D8">
              <w:rPr>
                <w:sz w:val="20"/>
                <w:szCs w:val="20"/>
              </w:rPr>
              <w:t>4.</w:t>
            </w:r>
          </w:p>
        </w:tc>
        <w:tc>
          <w:tcPr>
            <w:tcW w:w="4832" w:type="dxa"/>
            <w:vAlign w:val="center"/>
          </w:tcPr>
          <w:p w14:paraId="36356E25" w14:textId="77777777" w:rsidR="007E3DFD" w:rsidRPr="002D08D8" w:rsidRDefault="007E3DFD" w:rsidP="00D7303D">
            <w:pPr>
              <w:widowControl w:val="0"/>
              <w:autoSpaceDE w:val="0"/>
              <w:autoSpaceDN w:val="0"/>
              <w:rPr>
                <w:sz w:val="20"/>
                <w:szCs w:val="20"/>
              </w:rPr>
            </w:pPr>
            <w:r w:rsidRPr="002D08D8">
              <w:rPr>
                <w:sz w:val="20"/>
                <w:szCs w:val="20"/>
              </w:rPr>
              <w:t>6-12-этажные дома, не оборудованные индивидуальным тепловым пунктом</w:t>
            </w:r>
          </w:p>
        </w:tc>
        <w:tc>
          <w:tcPr>
            <w:tcW w:w="4832" w:type="dxa"/>
            <w:vAlign w:val="center"/>
          </w:tcPr>
          <w:p w14:paraId="3ACF4D0B" w14:textId="77777777" w:rsidR="007E3DFD" w:rsidRPr="002D08D8" w:rsidRDefault="007E3DFD" w:rsidP="00D7303D">
            <w:pPr>
              <w:widowControl w:val="0"/>
              <w:autoSpaceDE w:val="0"/>
              <w:autoSpaceDN w:val="0"/>
              <w:jc w:val="center"/>
              <w:rPr>
                <w:sz w:val="20"/>
                <w:szCs w:val="20"/>
              </w:rPr>
            </w:pPr>
            <w:r w:rsidRPr="002D08D8">
              <w:rPr>
                <w:sz w:val="20"/>
                <w:szCs w:val="20"/>
              </w:rPr>
              <w:t>2,682</w:t>
            </w:r>
          </w:p>
        </w:tc>
      </w:tr>
      <w:tr w:rsidR="007E3DFD" w:rsidRPr="002D08D8" w14:paraId="2D66AE70" w14:textId="77777777" w:rsidTr="00D7303D">
        <w:trPr>
          <w:trHeight w:val="170"/>
        </w:trPr>
        <w:tc>
          <w:tcPr>
            <w:tcW w:w="674" w:type="dxa"/>
            <w:vAlign w:val="center"/>
          </w:tcPr>
          <w:p w14:paraId="437CC92E" w14:textId="77777777" w:rsidR="007E3DFD" w:rsidRPr="002D08D8" w:rsidRDefault="007E3DFD" w:rsidP="00D7303D">
            <w:pPr>
              <w:widowControl w:val="0"/>
              <w:autoSpaceDE w:val="0"/>
              <w:autoSpaceDN w:val="0"/>
              <w:jc w:val="center"/>
              <w:rPr>
                <w:sz w:val="20"/>
                <w:szCs w:val="20"/>
              </w:rPr>
            </w:pPr>
            <w:r w:rsidRPr="002D08D8">
              <w:rPr>
                <w:sz w:val="20"/>
                <w:szCs w:val="20"/>
              </w:rPr>
              <w:t>5.</w:t>
            </w:r>
          </w:p>
        </w:tc>
        <w:tc>
          <w:tcPr>
            <w:tcW w:w="4832" w:type="dxa"/>
            <w:vAlign w:val="center"/>
          </w:tcPr>
          <w:p w14:paraId="253EBD7C" w14:textId="77777777" w:rsidR="007E3DFD" w:rsidRPr="002D08D8" w:rsidRDefault="007E3DFD" w:rsidP="00D7303D">
            <w:pPr>
              <w:widowControl w:val="0"/>
              <w:autoSpaceDE w:val="0"/>
              <w:autoSpaceDN w:val="0"/>
              <w:rPr>
                <w:sz w:val="20"/>
                <w:szCs w:val="20"/>
              </w:rPr>
            </w:pPr>
            <w:r w:rsidRPr="002D08D8">
              <w:rPr>
                <w:sz w:val="20"/>
                <w:szCs w:val="20"/>
              </w:rPr>
              <w:t>13-этажные и выше дома, оборудованные индивидуальным тепловым пунктом</w:t>
            </w:r>
          </w:p>
        </w:tc>
        <w:tc>
          <w:tcPr>
            <w:tcW w:w="4832" w:type="dxa"/>
            <w:vAlign w:val="center"/>
          </w:tcPr>
          <w:p w14:paraId="72F7F45E" w14:textId="77777777" w:rsidR="007E3DFD" w:rsidRPr="002D08D8" w:rsidRDefault="007E3DFD" w:rsidP="00D7303D">
            <w:pPr>
              <w:widowControl w:val="0"/>
              <w:autoSpaceDE w:val="0"/>
              <w:autoSpaceDN w:val="0"/>
              <w:jc w:val="center"/>
              <w:rPr>
                <w:sz w:val="20"/>
                <w:szCs w:val="20"/>
              </w:rPr>
            </w:pPr>
            <w:r w:rsidRPr="002D08D8">
              <w:rPr>
                <w:sz w:val="20"/>
                <w:szCs w:val="20"/>
              </w:rPr>
              <w:t>4,384</w:t>
            </w:r>
          </w:p>
        </w:tc>
      </w:tr>
      <w:tr w:rsidR="007E3DFD" w:rsidRPr="002D08D8" w14:paraId="5086E481" w14:textId="77777777" w:rsidTr="00D7303D">
        <w:trPr>
          <w:trHeight w:val="170"/>
        </w:trPr>
        <w:tc>
          <w:tcPr>
            <w:tcW w:w="674" w:type="dxa"/>
            <w:vAlign w:val="center"/>
          </w:tcPr>
          <w:p w14:paraId="573ED4EE" w14:textId="77777777" w:rsidR="007E3DFD" w:rsidRPr="002D08D8" w:rsidRDefault="007E3DFD" w:rsidP="00D7303D">
            <w:pPr>
              <w:widowControl w:val="0"/>
              <w:autoSpaceDE w:val="0"/>
              <w:autoSpaceDN w:val="0"/>
              <w:jc w:val="center"/>
              <w:rPr>
                <w:sz w:val="20"/>
                <w:szCs w:val="20"/>
              </w:rPr>
            </w:pPr>
            <w:bookmarkStart w:id="229" w:name="P479"/>
            <w:bookmarkEnd w:id="229"/>
            <w:r w:rsidRPr="002D08D8">
              <w:rPr>
                <w:sz w:val="20"/>
                <w:szCs w:val="20"/>
              </w:rPr>
              <w:t>6.</w:t>
            </w:r>
          </w:p>
        </w:tc>
        <w:tc>
          <w:tcPr>
            <w:tcW w:w="4832" w:type="dxa"/>
            <w:vAlign w:val="center"/>
          </w:tcPr>
          <w:p w14:paraId="207B8AED" w14:textId="77777777" w:rsidR="007E3DFD" w:rsidRPr="002D08D8" w:rsidRDefault="007E3DFD" w:rsidP="00D7303D">
            <w:pPr>
              <w:widowControl w:val="0"/>
              <w:autoSpaceDE w:val="0"/>
              <w:autoSpaceDN w:val="0"/>
              <w:rPr>
                <w:sz w:val="20"/>
                <w:szCs w:val="20"/>
              </w:rPr>
            </w:pPr>
            <w:r w:rsidRPr="002D08D8">
              <w:rPr>
                <w:sz w:val="20"/>
                <w:szCs w:val="20"/>
              </w:rPr>
              <w:t>13-этажные и выше дома, не оборудованные индивидуальным тепловым пунктом</w:t>
            </w:r>
          </w:p>
        </w:tc>
        <w:tc>
          <w:tcPr>
            <w:tcW w:w="4832" w:type="dxa"/>
            <w:vAlign w:val="center"/>
          </w:tcPr>
          <w:p w14:paraId="3E8D5F1E" w14:textId="77777777" w:rsidR="007E3DFD" w:rsidRPr="002D08D8" w:rsidRDefault="007E3DFD" w:rsidP="00D7303D">
            <w:pPr>
              <w:widowControl w:val="0"/>
              <w:autoSpaceDE w:val="0"/>
              <w:autoSpaceDN w:val="0"/>
              <w:jc w:val="center"/>
              <w:rPr>
                <w:sz w:val="20"/>
                <w:szCs w:val="20"/>
              </w:rPr>
            </w:pPr>
            <w:r w:rsidRPr="002D08D8">
              <w:rPr>
                <w:sz w:val="20"/>
                <w:szCs w:val="20"/>
              </w:rPr>
              <w:t>3,83</w:t>
            </w:r>
          </w:p>
        </w:tc>
      </w:tr>
    </w:tbl>
    <w:p w14:paraId="61F90433" w14:textId="77777777" w:rsidR="007E3DFD" w:rsidRPr="002D08D8" w:rsidRDefault="007E3DFD" w:rsidP="007E3DFD">
      <w:pPr>
        <w:tabs>
          <w:tab w:val="left" w:pos="851"/>
        </w:tabs>
        <w:jc w:val="center"/>
      </w:pPr>
    </w:p>
    <w:p w14:paraId="2923027A" w14:textId="3FB226FD" w:rsidR="007E3DFD" w:rsidRPr="002D08D8" w:rsidRDefault="007E3DFD" w:rsidP="007E3DFD">
      <w:pPr>
        <w:ind w:firstLine="709"/>
        <w:contextualSpacing/>
        <w:jc w:val="both"/>
        <w:rPr>
          <w:bCs/>
          <w:kern w:val="1"/>
          <w:lang w:eastAsia="en-US"/>
        </w:rPr>
      </w:pPr>
      <w:r w:rsidRPr="002D08D8">
        <w:rPr>
          <w:bCs/>
          <w:kern w:val="1"/>
          <w:lang w:eastAsia="en-US"/>
        </w:rPr>
        <w:t xml:space="preserve">Расчёт платы за коммунальные услуги в 2024 году приведены в таблицах </w:t>
      </w:r>
      <w:r w:rsidRPr="002D08D8">
        <w:rPr>
          <w:bCs/>
          <w:kern w:val="1"/>
          <w:lang w:eastAsia="en-US"/>
        </w:rPr>
        <w:fldChar w:fldCharType="begin"/>
      </w:r>
      <w:r w:rsidRPr="002D08D8">
        <w:rPr>
          <w:bCs/>
          <w:kern w:val="1"/>
          <w:lang w:eastAsia="en-US"/>
        </w:rPr>
        <w:instrText xml:space="preserve"> REF Tbl_Komm8 \h  \* MERGEFORMAT </w:instrText>
      </w:r>
      <w:r w:rsidRPr="002D08D8">
        <w:rPr>
          <w:bCs/>
          <w:kern w:val="1"/>
          <w:lang w:eastAsia="en-US"/>
        </w:rPr>
      </w:r>
      <w:r w:rsidRPr="002D08D8">
        <w:rPr>
          <w:bCs/>
          <w:kern w:val="1"/>
          <w:lang w:eastAsia="en-US"/>
        </w:rPr>
        <w:fldChar w:fldCharType="separate"/>
      </w:r>
      <w:r w:rsidR="00884D5C">
        <w:rPr>
          <w:noProof/>
          <w:szCs w:val="28"/>
          <w:lang w:bidi="en-US"/>
        </w:rPr>
        <w:t>50</w:t>
      </w:r>
      <w:r w:rsidRPr="002D08D8">
        <w:rPr>
          <w:bCs/>
          <w:kern w:val="1"/>
          <w:lang w:eastAsia="en-US"/>
        </w:rPr>
        <w:fldChar w:fldCharType="end"/>
      </w:r>
      <w:r w:rsidRPr="002D08D8">
        <w:rPr>
          <w:bCs/>
          <w:kern w:val="1"/>
          <w:lang w:eastAsia="en-US"/>
        </w:rPr>
        <w:t>-</w:t>
      </w:r>
      <w:r w:rsidRPr="002D08D8">
        <w:rPr>
          <w:bCs/>
          <w:kern w:val="1"/>
          <w:lang w:eastAsia="en-US"/>
        </w:rPr>
        <w:fldChar w:fldCharType="begin"/>
      </w:r>
      <w:r w:rsidRPr="002D08D8">
        <w:rPr>
          <w:bCs/>
          <w:kern w:val="1"/>
          <w:lang w:eastAsia="en-US"/>
        </w:rPr>
        <w:instrText xml:space="preserve"> REF Tbl_Komm10 \h  \* MERGEFORMAT </w:instrText>
      </w:r>
      <w:r w:rsidRPr="002D08D8">
        <w:rPr>
          <w:bCs/>
          <w:kern w:val="1"/>
          <w:lang w:eastAsia="en-US"/>
        </w:rPr>
      </w:r>
      <w:r w:rsidRPr="002D08D8">
        <w:rPr>
          <w:bCs/>
          <w:kern w:val="1"/>
          <w:lang w:eastAsia="en-US"/>
        </w:rPr>
        <w:fldChar w:fldCharType="separate"/>
      </w:r>
      <w:r w:rsidR="00884D5C">
        <w:rPr>
          <w:noProof/>
          <w:szCs w:val="28"/>
          <w:lang w:bidi="en-US"/>
        </w:rPr>
        <w:t>52</w:t>
      </w:r>
      <w:r w:rsidRPr="002D08D8">
        <w:rPr>
          <w:bCs/>
          <w:kern w:val="1"/>
          <w:lang w:eastAsia="en-US"/>
        </w:rPr>
        <w:fldChar w:fldCharType="end"/>
      </w:r>
      <w:r w:rsidRPr="002D08D8">
        <w:rPr>
          <w:bCs/>
          <w:kern w:val="1"/>
          <w:lang w:eastAsia="en-US"/>
        </w:rPr>
        <w:t>.</w:t>
      </w:r>
    </w:p>
    <w:p w14:paraId="36792D2C" w14:textId="53B2677E" w:rsidR="007E3DFD" w:rsidRPr="002D08D8" w:rsidRDefault="007E3DFD" w:rsidP="007E3DFD">
      <w:pPr>
        <w:autoSpaceDE w:val="0"/>
        <w:autoSpaceDN w:val="0"/>
        <w:adjustRightInd w:val="0"/>
        <w:ind w:firstLine="709"/>
        <w:jc w:val="right"/>
        <w:rPr>
          <w:szCs w:val="28"/>
        </w:rPr>
      </w:pPr>
      <w:r w:rsidRPr="002D08D8">
        <w:rPr>
          <w:szCs w:val="28"/>
        </w:rPr>
        <w:t xml:space="preserve">Таблица </w:t>
      </w:r>
      <w:bookmarkStart w:id="230" w:name="Tbl_Komm8"/>
      <w:r w:rsidRPr="002D08D8">
        <w:rPr>
          <w:sz w:val="22"/>
        </w:rPr>
        <w:fldChar w:fldCharType="begin"/>
      </w:r>
      <w:r w:rsidRPr="002D08D8">
        <w:rPr>
          <w:szCs w:val="28"/>
          <w:lang w:bidi="en-US"/>
        </w:rPr>
        <w:instrText xml:space="preserve"> SEQ Таблица \* ARABIC </w:instrText>
      </w:r>
      <w:r w:rsidRPr="002D08D8">
        <w:rPr>
          <w:sz w:val="22"/>
        </w:rPr>
        <w:fldChar w:fldCharType="separate"/>
      </w:r>
      <w:r w:rsidR="00884D5C">
        <w:rPr>
          <w:noProof/>
          <w:szCs w:val="28"/>
          <w:lang w:bidi="en-US"/>
        </w:rPr>
        <w:t>50</w:t>
      </w:r>
      <w:r w:rsidRPr="002D08D8">
        <w:rPr>
          <w:sz w:val="22"/>
        </w:rPr>
        <w:fldChar w:fldCharType="end"/>
      </w:r>
      <w:bookmarkEnd w:id="230"/>
    </w:p>
    <w:p w14:paraId="61C6C307" w14:textId="77777777" w:rsidR="007E3DFD" w:rsidRPr="002D08D8" w:rsidRDefault="007E3DFD" w:rsidP="007E3DFD">
      <w:pPr>
        <w:spacing w:after="120"/>
        <w:jc w:val="center"/>
        <w:rPr>
          <w:szCs w:val="28"/>
        </w:rPr>
      </w:pPr>
      <w:r w:rsidRPr="002D08D8">
        <w:rPr>
          <w:szCs w:val="28"/>
        </w:rPr>
        <w:t>Расчёт платы за коммунальные услуги (1 чел., работающий, 40 м</w:t>
      </w:r>
      <w:r w:rsidRPr="002D08D8">
        <w:rPr>
          <w:szCs w:val="28"/>
          <w:vertAlign w:val="superscript"/>
        </w:rPr>
        <w:t>2</w:t>
      </w:r>
      <w:r w:rsidRPr="002D08D8">
        <w:rPr>
          <w:szCs w:val="28"/>
        </w:rPr>
        <w:t>, жилой дом 5-этажный с водопроводом, ванной, с центральным холодным и горячим водоснабжением, сжиженный газ) для 2024 года</w:t>
      </w:r>
    </w:p>
    <w:tbl>
      <w:tblPr>
        <w:tblW w:w="4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315"/>
        <w:gridCol w:w="960"/>
        <w:gridCol w:w="1237"/>
        <w:gridCol w:w="818"/>
        <w:gridCol w:w="1727"/>
        <w:gridCol w:w="1530"/>
        <w:gridCol w:w="710"/>
      </w:tblGrid>
      <w:tr w:rsidR="007E3DFD" w:rsidRPr="002D08D8" w14:paraId="403936CA" w14:textId="77777777" w:rsidTr="00D7303D">
        <w:trPr>
          <w:trHeight w:val="57"/>
          <w:jc w:val="center"/>
        </w:trPr>
        <w:tc>
          <w:tcPr>
            <w:tcW w:w="840" w:type="pct"/>
            <w:vMerge w:val="restart"/>
            <w:shd w:val="clear" w:color="auto" w:fill="auto"/>
            <w:vAlign w:val="center"/>
            <w:hideMark/>
          </w:tcPr>
          <w:p w14:paraId="2134DFC7" w14:textId="77777777" w:rsidR="007E3DFD" w:rsidRPr="002D08D8" w:rsidRDefault="007E3DFD" w:rsidP="00D7303D">
            <w:pPr>
              <w:jc w:val="center"/>
              <w:rPr>
                <w:b/>
                <w:bCs/>
                <w:sz w:val="18"/>
                <w:szCs w:val="18"/>
              </w:rPr>
            </w:pPr>
            <w:r w:rsidRPr="002D08D8">
              <w:rPr>
                <w:b/>
                <w:bCs/>
                <w:sz w:val="18"/>
                <w:szCs w:val="18"/>
              </w:rPr>
              <w:t>Вид услуги</w:t>
            </w:r>
          </w:p>
        </w:tc>
        <w:tc>
          <w:tcPr>
            <w:tcW w:w="1140" w:type="pct"/>
            <w:gridSpan w:val="2"/>
            <w:shd w:val="clear" w:color="auto" w:fill="auto"/>
            <w:vAlign w:val="center"/>
            <w:hideMark/>
          </w:tcPr>
          <w:p w14:paraId="04798EEB" w14:textId="77777777" w:rsidR="007E3DFD" w:rsidRPr="002D08D8" w:rsidRDefault="007E3DFD" w:rsidP="00D7303D">
            <w:pPr>
              <w:jc w:val="center"/>
              <w:rPr>
                <w:b/>
                <w:bCs/>
                <w:sz w:val="18"/>
                <w:szCs w:val="18"/>
              </w:rPr>
            </w:pPr>
            <w:r w:rsidRPr="002D08D8">
              <w:rPr>
                <w:b/>
                <w:bCs/>
                <w:sz w:val="18"/>
                <w:szCs w:val="18"/>
              </w:rPr>
              <w:t>Тариф</w:t>
            </w:r>
          </w:p>
        </w:tc>
        <w:tc>
          <w:tcPr>
            <w:tcW w:w="1030" w:type="pct"/>
            <w:gridSpan w:val="2"/>
            <w:shd w:val="clear" w:color="auto" w:fill="auto"/>
            <w:vAlign w:val="center"/>
            <w:hideMark/>
          </w:tcPr>
          <w:p w14:paraId="466C74A2" w14:textId="77777777" w:rsidR="007E3DFD" w:rsidRPr="002D08D8" w:rsidRDefault="007E3DFD" w:rsidP="00D7303D">
            <w:pPr>
              <w:jc w:val="center"/>
              <w:rPr>
                <w:b/>
                <w:bCs/>
                <w:sz w:val="18"/>
                <w:szCs w:val="18"/>
              </w:rPr>
            </w:pPr>
            <w:r w:rsidRPr="002D08D8">
              <w:rPr>
                <w:b/>
                <w:bCs/>
                <w:sz w:val="18"/>
                <w:szCs w:val="18"/>
              </w:rPr>
              <w:t>Объем потребления</w:t>
            </w:r>
          </w:p>
        </w:tc>
        <w:tc>
          <w:tcPr>
            <w:tcW w:w="1633" w:type="pct"/>
            <w:gridSpan w:val="2"/>
            <w:shd w:val="clear" w:color="auto" w:fill="auto"/>
            <w:vAlign w:val="center"/>
            <w:hideMark/>
          </w:tcPr>
          <w:p w14:paraId="49C34B95" w14:textId="77777777" w:rsidR="007E3DFD" w:rsidRPr="002D08D8" w:rsidRDefault="007E3DFD" w:rsidP="00D7303D">
            <w:pPr>
              <w:jc w:val="center"/>
              <w:rPr>
                <w:b/>
                <w:bCs/>
                <w:sz w:val="18"/>
                <w:szCs w:val="18"/>
              </w:rPr>
            </w:pPr>
            <w:r w:rsidRPr="002D08D8">
              <w:rPr>
                <w:b/>
                <w:bCs/>
                <w:sz w:val="18"/>
                <w:szCs w:val="18"/>
              </w:rPr>
              <w:t>Расчёт</w:t>
            </w:r>
          </w:p>
        </w:tc>
        <w:tc>
          <w:tcPr>
            <w:tcW w:w="356" w:type="pct"/>
            <w:vMerge w:val="restart"/>
            <w:shd w:val="clear" w:color="auto" w:fill="auto"/>
            <w:vAlign w:val="center"/>
            <w:hideMark/>
          </w:tcPr>
          <w:p w14:paraId="64378013" w14:textId="77777777" w:rsidR="007E3DFD" w:rsidRPr="002D08D8" w:rsidRDefault="007E3DFD" w:rsidP="00D7303D">
            <w:pPr>
              <w:jc w:val="center"/>
              <w:rPr>
                <w:b/>
                <w:bCs/>
                <w:sz w:val="18"/>
                <w:szCs w:val="18"/>
              </w:rPr>
            </w:pPr>
            <w:r w:rsidRPr="002D08D8">
              <w:rPr>
                <w:b/>
                <w:bCs/>
                <w:sz w:val="18"/>
                <w:szCs w:val="18"/>
              </w:rPr>
              <w:t xml:space="preserve">Итог, руб. </w:t>
            </w:r>
          </w:p>
        </w:tc>
      </w:tr>
      <w:tr w:rsidR="007E3DFD" w:rsidRPr="002D08D8" w14:paraId="19951D8E" w14:textId="77777777" w:rsidTr="00D7303D">
        <w:trPr>
          <w:trHeight w:val="276"/>
          <w:jc w:val="center"/>
        </w:trPr>
        <w:tc>
          <w:tcPr>
            <w:tcW w:w="840" w:type="pct"/>
            <w:vMerge/>
            <w:shd w:val="clear" w:color="auto" w:fill="auto"/>
            <w:vAlign w:val="center"/>
            <w:hideMark/>
          </w:tcPr>
          <w:p w14:paraId="6DF7ADB6" w14:textId="77777777" w:rsidR="007E3DFD" w:rsidRPr="002D08D8" w:rsidRDefault="007E3DFD" w:rsidP="00D7303D">
            <w:pPr>
              <w:rPr>
                <w:b/>
                <w:bCs/>
                <w:sz w:val="18"/>
                <w:szCs w:val="18"/>
              </w:rPr>
            </w:pPr>
          </w:p>
        </w:tc>
        <w:tc>
          <w:tcPr>
            <w:tcW w:w="659" w:type="pct"/>
            <w:vMerge w:val="restart"/>
            <w:shd w:val="clear" w:color="auto" w:fill="auto"/>
            <w:vAlign w:val="center"/>
            <w:hideMark/>
          </w:tcPr>
          <w:p w14:paraId="51D00026" w14:textId="77777777" w:rsidR="007E3DFD" w:rsidRPr="002D08D8" w:rsidRDefault="007E3DFD" w:rsidP="00D7303D">
            <w:pPr>
              <w:jc w:val="center"/>
              <w:rPr>
                <w:b/>
                <w:bCs/>
                <w:sz w:val="18"/>
                <w:szCs w:val="18"/>
              </w:rPr>
            </w:pPr>
            <w:r w:rsidRPr="002D08D8">
              <w:rPr>
                <w:b/>
                <w:bCs/>
                <w:sz w:val="18"/>
                <w:szCs w:val="18"/>
              </w:rPr>
              <w:t>Индивид. потребление</w:t>
            </w:r>
          </w:p>
        </w:tc>
        <w:tc>
          <w:tcPr>
            <w:tcW w:w="481" w:type="pct"/>
            <w:vMerge w:val="restart"/>
            <w:shd w:val="clear" w:color="auto" w:fill="auto"/>
            <w:vAlign w:val="center"/>
            <w:hideMark/>
          </w:tcPr>
          <w:p w14:paraId="33A29456" w14:textId="77777777" w:rsidR="007E3DFD" w:rsidRPr="002D08D8" w:rsidRDefault="007E3DFD" w:rsidP="00D7303D">
            <w:pPr>
              <w:jc w:val="center"/>
              <w:rPr>
                <w:b/>
                <w:bCs/>
                <w:sz w:val="18"/>
                <w:szCs w:val="18"/>
              </w:rPr>
            </w:pPr>
            <w:r w:rsidRPr="002D08D8">
              <w:rPr>
                <w:b/>
                <w:bCs/>
                <w:sz w:val="18"/>
                <w:szCs w:val="18"/>
              </w:rPr>
              <w:t>ОДН</w:t>
            </w:r>
            <w:r w:rsidRPr="002D08D8">
              <w:rPr>
                <w:rStyle w:val="ad"/>
                <w:b/>
                <w:bCs/>
                <w:sz w:val="18"/>
                <w:szCs w:val="18"/>
              </w:rPr>
              <w:footnoteReference w:id="6"/>
            </w:r>
          </w:p>
        </w:tc>
        <w:tc>
          <w:tcPr>
            <w:tcW w:w="620" w:type="pct"/>
            <w:vMerge w:val="restart"/>
            <w:shd w:val="clear" w:color="auto" w:fill="auto"/>
            <w:vAlign w:val="center"/>
            <w:hideMark/>
          </w:tcPr>
          <w:p w14:paraId="7F217B9C" w14:textId="77777777" w:rsidR="007E3DFD" w:rsidRPr="002D08D8" w:rsidRDefault="007E3DFD" w:rsidP="00D7303D">
            <w:pPr>
              <w:jc w:val="center"/>
              <w:rPr>
                <w:b/>
                <w:bCs/>
                <w:sz w:val="18"/>
                <w:szCs w:val="18"/>
              </w:rPr>
            </w:pPr>
            <w:r w:rsidRPr="002D08D8">
              <w:rPr>
                <w:b/>
                <w:bCs/>
                <w:sz w:val="18"/>
                <w:szCs w:val="18"/>
              </w:rPr>
              <w:t>Индивид. потребление</w:t>
            </w:r>
          </w:p>
        </w:tc>
        <w:tc>
          <w:tcPr>
            <w:tcW w:w="410" w:type="pct"/>
            <w:vMerge w:val="restart"/>
            <w:shd w:val="clear" w:color="auto" w:fill="auto"/>
            <w:vAlign w:val="center"/>
            <w:hideMark/>
          </w:tcPr>
          <w:p w14:paraId="428FFDBE" w14:textId="77777777" w:rsidR="007E3DFD" w:rsidRPr="002D08D8" w:rsidRDefault="007E3DFD" w:rsidP="00D7303D">
            <w:pPr>
              <w:jc w:val="center"/>
              <w:rPr>
                <w:b/>
                <w:bCs/>
                <w:sz w:val="18"/>
                <w:szCs w:val="18"/>
              </w:rPr>
            </w:pPr>
            <w:r w:rsidRPr="002D08D8">
              <w:rPr>
                <w:b/>
                <w:bCs/>
                <w:sz w:val="18"/>
                <w:szCs w:val="18"/>
              </w:rPr>
              <w:t>ОДН</w:t>
            </w:r>
          </w:p>
        </w:tc>
        <w:tc>
          <w:tcPr>
            <w:tcW w:w="866" w:type="pct"/>
            <w:vMerge w:val="restart"/>
            <w:shd w:val="clear" w:color="auto" w:fill="auto"/>
            <w:vAlign w:val="center"/>
            <w:hideMark/>
          </w:tcPr>
          <w:p w14:paraId="2906356C" w14:textId="77777777" w:rsidR="007E3DFD" w:rsidRPr="002D08D8" w:rsidRDefault="007E3DFD" w:rsidP="00D7303D">
            <w:pPr>
              <w:jc w:val="center"/>
              <w:rPr>
                <w:b/>
                <w:bCs/>
                <w:sz w:val="18"/>
                <w:szCs w:val="18"/>
              </w:rPr>
            </w:pPr>
            <w:r w:rsidRPr="002D08D8">
              <w:rPr>
                <w:b/>
                <w:bCs/>
                <w:sz w:val="18"/>
                <w:szCs w:val="18"/>
              </w:rPr>
              <w:t>Индивид. потребление</w:t>
            </w:r>
          </w:p>
        </w:tc>
        <w:tc>
          <w:tcPr>
            <w:tcW w:w="767" w:type="pct"/>
            <w:vMerge w:val="restart"/>
            <w:shd w:val="clear" w:color="auto" w:fill="auto"/>
            <w:vAlign w:val="center"/>
            <w:hideMark/>
          </w:tcPr>
          <w:p w14:paraId="6E3C2A14" w14:textId="77777777" w:rsidR="007E3DFD" w:rsidRPr="002D08D8" w:rsidRDefault="007E3DFD" w:rsidP="00D7303D">
            <w:pPr>
              <w:jc w:val="center"/>
              <w:rPr>
                <w:b/>
                <w:bCs/>
                <w:sz w:val="18"/>
                <w:szCs w:val="18"/>
              </w:rPr>
            </w:pPr>
            <w:r w:rsidRPr="002D08D8">
              <w:rPr>
                <w:b/>
                <w:bCs/>
                <w:sz w:val="18"/>
                <w:szCs w:val="18"/>
              </w:rPr>
              <w:t>ОДН</w:t>
            </w:r>
          </w:p>
        </w:tc>
        <w:tc>
          <w:tcPr>
            <w:tcW w:w="356" w:type="pct"/>
            <w:vMerge/>
            <w:shd w:val="clear" w:color="auto" w:fill="auto"/>
            <w:vAlign w:val="center"/>
            <w:hideMark/>
          </w:tcPr>
          <w:p w14:paraId="152723CD" w14:textId="77777777" w:rsidR="007E3DFD" w:rsidRPr="002D08D8" w:rsidRDefault="007E3DFD" w:rsidP="00D7303D">
            <w:pPr>
              <w:rPr>
                <w:b/>
                <w:bCs/>
                <w:sz w:val="18"/>
                <w:szCs w:val="18"/>
              </w:rPr>
            </w:pPr>
          </w:p>
        </w:tc>
      </w:tr>
      <w:tr w:rsidR="007E3DFD" w:rsidRPr="002D08D8" w14:paraId="74902B19" w14:textId="77777777" w:rsidTr="00D7303D">
        <w:trPr>
          <w:trHeight w:val="276"/>
          <w:jc w:val="center"/>
        </w:trPr>
        <w:tc>
          <w:tcPr>
            <w:tcW w:w="840" w:type="pct"/>
            <w:vMerge/>
            <w:shd w:val="clear" w:color="auto" w:fill="auto"/>
            <w:vAlign w:val="center"/>
            <w:hideMark/>
          </w:tcPr>
          <w:p w14:paraId="089B9F44" w14:textId="77777777" w:rsidR="007E3DFD" w:rsidRPr="002D08D8" w:rsidRDefault="007E3DFD" w:rsidP="00D7303D">
            <w:pPr>
              <w:rPr>
                <w:b/>
                <w:bCs/>
                <w:sz w:val="18"/>
                <w:szCs w:val="18"/>
              </w:rPr>
            </w:pPr>
          </w:p>
        </w:tc>
        <w:tc>
          <w:tcPr>
            <w:tcW w:w="659" w:type="pct"/>
            <w:vMerge/>
            <w:shd w:val="clear" w:color="auto" w:fill="auto"/>
            <w:vAlign w:val="center"/>
            <w:hideMark/>
          </w:tcPr>
          <w:p w14:paraId="55399C8A" w14:textId="77777777" w:rsidR="007E3DFD" w:rsidRPr="002D08D8" w:rsidRDefault="007E3DFD" w:rsidP="00D7303D">
            <w:pPr>
              <w:rPr>
                <w:b/>
                <w:bCs/>
                <w:sz w:val="18"/>
                <w:szCs w:val="18"/>
              </w:rPr>
            </w:pPr>
          </w:p>
        </w:tc>
        <w:tc>
          <w:tcPr>
            <w:tcW w:w="481" w:type="pct"/>
            <w:vMerge/>
            <w:shd w:val="clear" w:color="auto" w:fill="auto"/>
            <w:vAlign w:val="center"/>
            <w:hideMark/>
          </w:tcPr>
          <w:p w14:paraId="1E3733C0" w14:textId="77777777" w:rsidR="007E3DFD" w:rsidRPr="002D08D8" w:rsidRDefault="007E3DFD" w:rsidP="00D7303D">
            <w:pPr>
              <w:rPr>
                <w:b/>
                <w:bCs/>
                <w:sz w:val="18"/>
                <w:szCs w:val="18"/>
              </w:rPr>
            </w:pPr>
          </w:p>
        </w:tc>
        <w:tc>
          <w:tcPr>
            <w:tcW w:w="620" w:type="pct"/>
            <w:vMerge/>
            <w:shd w:val="clear" w:color="auto" w:fill="auto"/>
            <w:vAlign w:val="center"/>
            <w:hideMark/>
          </w:tcPr>
          <w:p w14:paraId="46C90984" w14:textId="77777777" w:rsidR="007E3DFD" w:rsidRPr="002D08D8" w:rsidRDefault="007E3DFD" w:rsidP="00D7303D">
            <w:pPr>
              <w:rPr>
                <w:b/>
                <w:bCs/>
                <w:sz w:val="18"/>
                <w:szCs w:val="18"/>
              </w:rPr>
            </w:pPr>
          </w:p>
        </w:tc>
        <w:tc>
          <w:tcPr>
            <w:tcW w:w="410" w:type="pct"/>
            <w:vMerge/>
            <w:shd w:val="clear" w:color="auto" w:fill="auto"/>
            <w:vAlign w:val="center"/>
            <w:hideMark/>
          </w:tcPr>
          <w:p w14:paraId="297EF2B5" w14:textId="77777777" w:rsidR="007E3DFD" w:rsidRPr="002D08D8" w:rsidRDefault="007E3DFD" w:rsidP="00D7303D">
            <w:pPr>
              <w:rPr>
                <w:b/>
                <w:bCs/>
                <w:sz w:val="18"/>
                <w:szCs w:val="18"/>
              </w:rPr>
            </w:pPr>
          </w:p>
        </w:tc>
        <w:tc>
          <w:tcPr>
            <w:tcW w:w="866" w:type="pct"/>
            <w:vMerge/>
            <w:shd w:val="clear" w:color="auto" w:fill="auto"/>
            <w:vAlign w:val="center"/>
            <w:hideMark/>
          </w:tcPr>
          <w:p w14:paraId="0631D6DC" w14:textId="77777777" w:rsidR="007E3DFD" w:rsidRPr="002D08D8" w:rsidRDefault="007E3DFD" w:rsidP="00D7303D">
            <w:pPr>
              <w:rPr>
                <w:b/>
                <w:bCs/>
                <w:sz w:val="18"/>
                <w:szCs w:val="18"/>
              </w:rPr>
            </w:pPr>
          </w:p>
        </w:tc>
        <w:tc>
          <w:tcPr>
            <w:tcW w:w="767" w:type="pct"/>
            <w:vMerge/>
            <w:shd w:val="clear" w:color="auto" w:fill="auto"/>
            <w:vAlign w:val="center"/>
            <w:hideMark/>
          </w:tcPr>
          <w:p w14:paraId="410C65E0" w14:textId="77777777" w:rsidR="007E3DFD" w:rsidRPr="002D08D8" w:rsidRDefault="007E3DFD" w:rsidP="00D7303D">
            <w:pPr>
              <w:rPr>
                <w:b/>
                <w:bCs/>
                <w:sz w:val="18"/>
                <w:szCs w:val="18"/>
              </w:rPr>
            </w:pPr>
          </w:p>
        </w:tc>
        <w:tc>
          <w:tcPr>
            <w:tcW w:w="356" w:type="pct"/>
            <w:vMerge/>
            <w:shd w:val="clear" w:color="auto" w:fill="auto"/>
            <w:vAlign w:val="center"/>
            <w:hideMark/>
          </w:tcPr>
          <w:p w14:paraId="13AD25CF" w14:textId="77777777" w:rsidR="007E3DFD" w:rsidRPr="002D08D8" w:rsidRDefault="007E3DFD" w:rsidP="00D7303D">
            <w:pPr>
              <w:rPr>
                <w:b/>
                <w:bCs/>
                <w:sz w:val="18"/>
                <w:szCs w:val="18"/>
              </w:rPr>
            </w:pPr>
          </w:p>
        </w:tc>
      </w:tr>
      <w:tr w:rsidR="004213EE" w:rsidRPr="002D08D8" w14:paraId="40BD67AD" w14:textId="77777777" w:rsidTr="004213EE">
        <w:trPr>
          <w:trHeight w:val="57"/>
          <w:jc w:val="center"/>
        </w:trPr>
        <w:tc>
          <w:tcPr>
            <w:tcW w:w="840" w:type="pct"/>
            <w:vMerge w:val="restart"/>
            <w:shd w:val="clear" w:color="auto" w:fill="auto"/>
            <w:vAlign w:val="center"/>
            <w:hideMark/>
          </w:tcPr>
          <w:p w14:paraId="59D24110" w14:textId="77777777" w:rsidR="004213EE" w:rsidRPr="002D08D8" w:rsidRDefault="004213EE" w:rsidP="004213EE">
            <w:pPr>
              <w:jc w:val="center"/>
              <w:rPr>
                <w:sz w:val="18"/>
                <w:szCs w:val="18"/>
              </w:rPr>
            </w:pPr>
            <w:r w:rsidRPr="002D08D8">
              <w:rPr>
                <w:sz w:val="18"/>
                <w:szCs w:val="18"/>
              </w:rPr>
              <w:t>Водоотведение</w:t>
            </w:r>
          </w:p>
        </w:tc>
        <w:tc>
          <w:tcPr>
            <w:tcW w:w="659" w:type="pct"/>
            <w:shd w:val="clear" w:color="auto" w:fill="auto"/>
            <w:vAlign w:val="center"/>
            <w:hideMark/>
          </w:tcPr>
          <w:p w14:paraId="7216DAB3" w14:textId="3B3F885A" w:rsidR="004213EE" w:rsidRPr="002D08D8" w:rsidRDefault="004213EE" w:rsidP="004213EE">
            <w:pPr>
              <w:jc w:val="center"/>
              <w:rPr>
                <w:sz w:val="18"/>
                <w:szCs w:val="18"/>
              </w:rPr>
            </w:pPr>
            <w:r w:rsidRPr="002D08D8">
              <w:rPr>
                <w:sz w:val="18"/>
                <w:szCs w:val="18"/>
              </w:rPr>
              <w:t>0,0</w:t>
            </w:r>
          </w:p>
        </w:tc>
        <w:tc>
          <w:tcPr>
            <w:tcW w:w="481" w:type="pct"/>
            <w:shd w:val="clear" w:color="auto" w:fill="auto"/>
            <w:vAlign w:val="center"/>
            <w:hideMark/>
          </w:tcPr>
          <w:p w14:paraId="71D107B3" w14:textId="4072C2EF" w:rsidR="004213EE" w:rsidRPr="002D08D8" w:rsidRDefault="004213EE" w:rsidP="004213EE">
            <w:pPr>
              <w:jc w:val="center"/>
              <w:rPr>
                <w:sz w:val="18"/>
                <w:szCs w:val="18"/>
              </w:rPr>
            </w:pPr>
            <w:r w:rsidRPr="002D08D8">
              <w:rPr>
                <w:sz w:val="18"/>
                <w:szCs w:val="18"/>
              </w:rPr>
              <w:t>0,0</w:t>
            </w:r>
          </w:p>
        </w:tc>
        <w:tc>
          <w:tcPr>
            <w:tcW w:w="620" w:type="pct"/>
            <w:shd w:val="clear" w:color="auto" w:fill="auto"/>
            <w:vAlign w:val="center"/>
            <w:hideMark/>
          </w:tcPr>
          <w:p w14:paraId="7B2155D6" w14:textId="77777777" w:rsidR="004213EE" w:rsidRPr="002D08D8" w:rsidRDefault="004213EE" w:rsidP="004213EE">
            <w:pPr>
              <w:jc w:val="center"/>
              <w:rPr>
                <w:sz w:val="18"/>
                <w:szCs w:val="18"/>
              </w:rPr>
            </w:pPr>
            <w:r w:rsidRPr="002D08D8">
              <w:rPr>
                <w:sz w:val="18"/>
                <w:szCs w:val="18"/>
              </w:rPr>
              <w:t>8,88</w:t>
            </w:r>
          </w:p>
        </w:tc>
        <w:tc>
          <w:tcPr>
            <w:tcW w:w="410" w:type="pct"/>
            <w:shd w:val="clear" w:color="auto" w:fill="auto"/>
            <w:vAlign w:val="center"/>
            <w:hideMark/>
          </w:tcPr>
          <w:p w14:paraId="48E6DDAA" w14:textId="77777777" w:rsidR="004213EE" w:rsidRPr="002D08D8" w:rsidRDefault="004213EE" w:rsidP="004213EE">
            <w:pPr>
              <w:jc w:val="center"/>
              <w:rPr>
                <w:sz w:val="18"/>
                <w:szCs w:val="18"/>
              </w:rPr>
            </w:pPr>
            <w:r w:rsidRPr="002D08D8">
              <w:rPr>
                <w:sz w:val="18"/>
                <w:szCs w:val="18"/>
              </w:rPr>
              <w:t>0,044</w:t>
            </w:r>
          </w:p>
        </w:tc>
        <w:tc>
          <w:tcPr>
            <w:tcW w:w="866" w:type="pct"/>
            <w:vMerge w:val="restart"/>
            <w:shd w:val="clear" w:color="auto" w:fill="auto"/>
            <w:vAlign w:val="center"/>
            <w:hideMark/>
          </w:tcPr>
          <w:p w14:paraId="5BD2A463" w14:textId="38FB99F5" w:rsidR="004213EE" w:rsidRPr="002D08D8" w:rsidRDefault="004213EE" w:rsidP="004213EE">
            <w:pPr>
              <w:jc w:val="center"/>
              <w:rPr>
                <w:sz w:val="18"/>
                <w:szCs w:val="18"/>
              </w:rPr>
            </w:pPr>
            <w:r w:rsidRPr="002D08D8">
              <w:rPr>
                <w:sz w:val="18"/>
                <w:szCs w:val="18"/>
              </w:rPr>
              <w:t>0 руб./м</w:t>
            </w:r>
            <w:r w:rsidRPr="002D08D8">
              <w:rPr>
                <w:sz w:val="18"/>
                <w:szCs w:val="18"/>
                <w:vertAlign w:val="superscript"/>
              </w:rPr>
              <w:t>3</w:t>
            </w:r>
            <w:r w:rsidRPr="002D08D8">
              <w:rPr>
                <w:sz w:val="18"/>
                <w:szCs w:val="18"/>
              </w:rPr>
              <w:t>× 8,88 м</w:t>
            </w:r>
            <w:r w:rsidRPr="002D08D8">
              <w:rPr>
                <w:sz w:val="18"/>
                <w:szCs w:val="18"/>
                <w:vertAlign w:val="superscript"/>
              </w:rPr>
              <w:t>3</w:t>
            </w:r>
            <w:r w:rsidRPr="002D08D8">
              <w:rPr>
                <w:sz w:val="18"/>
                <w:szCs w:val="18"/>
              </w:rPr>
              <w:t>/чел. × 1 чел.</w:t>
            </w:r>
          </w:p>
        </w:tc>
        <w:tc>
          <w:tcPr>
            <w:tcW w:w="767" w:type="pct"/>
            <w:vMerge w:val="restart"/>
            <w:shd w:val="clear" w:color="auto" w:fill="auto"/>
            <w:vAlign w:val="center"/>
            <w:hideMark/>
          </w:tcPr>
          <w:p w14:paraId="3AF95DCE" w14:textId="79769F03" w:rsidR="004213EE" w:rsidRPr="002D08D8" w:rsidRDefault="004213EE" w:rsidP="004213EE">
            <w:pPr>
              <w:jc w:val="center"/>
              <w:rPr>
                <w:sz w:val="18"/>
                <w:szCs w:val="18"/>
              </w:rPr>
            </w:pPr>
            <w:r w:rsidRPr="002D08D8">
              <w:rPr>
                <w:sz w:val="18"/>
                <w:szCs w:val="18"/>
              </w:rPr>
              <w:t>0 руб./м</w:t>
            </w:r>
            <w:r w:rsidRPr="002D08D8">
              <w:rPr>
                <w:sz w:val="18"/>
                <w:szCs w:val="18"/>
                <w:vertAlign w:val="superscript"/>
              </w:rPr>
              <w:t>3</w:t>
            </w:r>
            <w:r w:rsidRPr="002D08D8">
              <w:rPr>
                <w:sz w:val="18"/>
                <w:szCs w:val="18"/>
              </w:rPr>
              <w:t xml:space="preserve"> × 0,0592 м</w:t>
            </w:r>
            <w:r w:rsidRPr="002D08D8">
              <w:rPr>
                <w:sz w:val="18"/>
                <w:szCs w:val="18"/>
                <w:vertAlign w:val="superscript"/>
              </w:rPr>
              <w:t>3</w:t>
            </w:r>
            <w:r w:rsidRPr="002D08D8">
              <w:rPr>
                <w:sz w:val="18"/>
                <w:szCs w:val="18"/>
              </w:rPr>
              <w:t>/м</w:t>
            </w:r>
            <w:r w:rsidRPr="002D08D8">
              <w:rPr>
                <w:sz w:val="18"/>
                <w:szCs w:val="18"/>
                <w:vertAlign w:val="superscript"/>
              </w:rPr>
              <w:t>2</w:t>
            </w:r>
            <w:r w:rsidRPr="002D08D8">
              <w:rPr>
                <w:sz w:val="18"/>
                <w:szCs w:val="18"/>
              </w:rPr>
              <w:t xml:space="preserve"> × 40 м</w:t>
            </w:r>
            <w:r w:rsidRPr="002D08D8">
              <w:rPr>
                <w:sz w:val="18"/>
                <w:szCs w:val="18"/>
                <w:vertAlign w:val="superscript"/>
              </w:rPr>
              <w:t>2</w:t>
            </w:r>
          </w:p>
        </w:tc>
        <w:tc>
          <w:tcPr>
            <w:tcW w:w="356" w:type="pct"/>
            <w:vMerge w:val="restart"/>
            <w:shd w:val="clear" w:color="auto" w:fill="auto"/>
            <w:vAlign w:val="center"/>
            <w:hideMark/>
          </w:tcPr>
          <w:p w14:paraId="3A34AAFE" w14:textId="77777777" w:rsidR="004213EE" w:rsidRPr="002D08D8" w:rsidRDefault="004213EE" w:rsidP="004213EE">
            <w:pPr>
              <w:jc w:val="center"/>
              <w:rPr>
                <w:sz w:val="18"/>
                <w:szCs w:val="18"/>
              </w:rPr>
            </w:pPr>
            <w:r w:rsidRPr="002D08D8">
              <w:rPr>
                <w:sz w:val="18"/>
                <w:szCs w:val="18"/>
              </w:rPr>
              <w:t>0,0</w:t>
            </w:r>
          </w:p>
          <w:p w14:paraId="0B907AA3" w14:textId="31418915" w:rsidR="004213EE" w:rsidRPr="002D08D8" w:rsidRDefault="004213EE" w:rsidP="004213EE">
            <w:pPr>
              <w:jc w:val="center"/>
              <w:rPr>
                <w:sz w:val="18"/>
                <w:szCs w:val="18"/>
              </w:rPr>
            </w:pPr>
          </w:p>
        </w:tc>
      </w:tr>
      <w:tr w:rsidR="004213EE" w:rsidRPr="002D08D8" w14:paraId="0ADD0338" w14:textId="77777777" w:rsidTr="004213EE">
        <w:trPr>
          <w:trHeight w:val="57"/>
          <w:jc w:val="center"/>
        </w:trPr>
        <w:tc>
          <w:tcPr>
            <w:tcW w:w="840" w:type="pct"/>
            <w:vMerge/>
            <w:shd w:val="clear" w:color="auto" w:fill="auto"/>
            <w:vAlign w:val="center"/>
            <w:hideMark/>
          </w:tcPr>
          <w:p w14:paraId="3D3F34FC" w14:textId="77777777" w:rsidR="004213EE" w:rsidRPr="002D08D8" w:rsidRDefault="004213EE" w:rsidP="004213EE">
            <w:pPr>
              <w:rPr>
                <w:sz w:val="18"/>
                <w:szCs w:val="18"/>
              </w:rPr>
            </w:pPr>
          </w:p>
        </w:tc>
        <w:tc>
          <w:tcPr>
            <w:tcW w:w="659" w:type="pct"/>
            <w:shd w:val="clear" w:color="auto" w:fill="auto"/>
            <w:vAlign w:val="center"/>
            <w:hideMark/>
          </w:tcPr>
          <w:p w14:paraId="3CE078EB" w14:textId="77777777" w:rsidR="004213EE" w:rsidRPr="002D08D8" w:rsidRDefault="004213EE" w:rsidP="004213EE">
            <w:pPr>
              <w:jc w:val="center"/>
              <w:rPr>
                <w:sz w:val="18"/>
                <w:szCs w:val="18"/>
              </w:rPr>
            </w:pPr>
            <w:r w:rsidRPr="002D08D8">
              <w:rPr>
                <w:sz w:val="18"/>
                <w:szCs w:val="18"/>
              </w:rPr>
              <w:t>руб./м</w:t>
            </w:r>
            <w:r w:rsidRPr="002D08D8">
              <w:rPr>
                <w:sz w:val="18"/>
                <w:szCs w:val="18"/>
                <w:vertAlign w:val="superscript"/>
              </w:rPr>
              <w:t>3</w:t>
            </w:r>
          </w:p>
        </w:tc>
        <w:tc>
          <w:tcPr>
            <w:tcW w:w="481" w:type="pct"/>
            <w:shd w:val="clear" w:color="auto" w:fill="auto"/>
            <w:vAlign w:val="center"/>
            <w:hideMark/>
          </w:tcPr>
          <w:p w14:paraId="0A8BB341" w14:textId="77777777" w:rsidR="004213EE" w:rsidRPr="002D08D8" w:rsidRDefault="004213EE" w:rsidP="004213EE">
            <w:pPr>
              <w:jc w:val="center"/>
              <w:rPr>
                <w:sz w:val="18"/>
                <w:szCs w:val="18"/>
              </w:rPr>
            </w:pPr>
            <w:r w:rsidRPr="002D08D8">
              <w:rPr>
                <w:sz w:val="18"/>
                <w:szCs w:val="18"/>
              </w:rPr>
              <w:t>руб./м</w:t>
            </w:r>
            <w:r w:rsidRPr="002D08D8">
              <w:rPr>
                <w:sz w:val="18"/>
                <w:szCs w:val="18"/>
                <w:vertAlign w:val="superscript"/>
              </w:rPr>
              <w:t>3</w:t>
            </w:r>
          </w:p>
        </w:tc>
        <w:tc>
          <w:tcPr>
            <w:tcW w:w="620" w:type="pct"/>
            <w:shd w:val="clear" w:color="auto" w:fill="auto"/>
            <w:vAlign w:val="center"/>
            <w:hideMark/>
          </w:tcPr>
          <w:p w14:paraId="2C687CF6" w14:textId="77777777" w:rsidR="004213EE" w:rsidRPr="002D08D8" w:rsidRDefault="004213EE" w:rsidP="004213EE">
            <w:pPr>
              <w:jc w:val="center"/>
              <w:rPr>
                <w:sz w:val="18"/>
                <w:szCs w:val="18"/>
              </w:rPr>
            </w:pPr>
            <w:r w:rsidRPr="002D08D8">
              <w:rPr>
                <w:sz w:val="18"/>
                <w:szCs w:val="18"/>
              </w:rPr>
              <w:t>м</w:t>
            </w:r>
            <w:r w:rsidRPr="002D08D8">
              <w:rPr>
                <w:sz w:val="18"/>
                <w:szCs w:val="18"/>
                <w:vertAlign w:val="superscript"/>
              </w:rPr>
              <w:t>3</w:t>
            </w:r>
            <w:r w:rsidRPr="002D08D8">
              <w:rPr>
                <w:sz w:val="18"/>
                <w:szCs w:val="18"/>
              </w:rPr>
              <w:t>/чел.</w:t>
            </w:r>
          </w:p>
        </w:tc>
        <w:tc>
          <w:tcPr>
            <w:tcW w:w="410" w:type="pct"/>
            <w:shd w:val="clear" w:color="auto" w:fill="auto"/>
            <w:vAlign w:val="center"/>
            <w:hideMark/>
          </w:tcPr>
          <w:p w14:paraId="3F8EB39F" w14:textId="77777777" w:rsidR="004213EE" w:rsidRPr="002D08D8" w:rsidRDefault="004213EE" w:rsidP="004213EE">
            <w:pPr>
              <w:jc w:val="center"/>
              <w:rPr>
                <w:sz w:val="18"/>
                <w:szCs w:val="18"/>
              </w:rPr>
            </w:pPr>
            <w:r w:rsidRPr="002D08D8">
              <w:rPr>
                <w:sz w:val="18"/>
                <w:szCs w:val="18"/>
              </w:rPr>
              <w:t>м</w:t>
            </w:r>
            <w:r w:rsidRPr="002D08D8">
              <w:rPr>
                <w:sz w:val="18"/>
                <w:szCs w:val="18"/>
                <w:vertAlign w:val="superscript"/>
              </w:rPr>
              <w:t>3</w:t>
            </w:r>
            <w:r w:rsidRPr="002D08D8">
              <w:rPr>
                <w:sz w:val="18"/>
                <w:szCs w:val="18"/>
              </w:rPr>
              <w:t>/м</w:t>
            </w:r>
            <w:r w:rsidRPr="002D08D8">
              <w:rPr>
                <w:sz w:val="18"/>
                <w:szCs w:val="18"/>
                <w:vertAlign w:val="superscript"/>
              </w:rPr>
              <w:t>2</w:t>
            </w:r>
            <w:r w:rsidRPr="002D08D8">
              <w:rPr>
                <w:sz w:val="18"/>
                <w:szCs w:val="18"/>
              </w:rPr>
              <w:t xml:space="preserve"> </w:t>
            </w:r>
          </w:p>
        </w:tc>
        <w:tc>
          <w:tcPr>
            <w:tcW w:w="866" w:type="pct"/>
            <w:vMerge/>
            <w:shd w:val="clear" w:color="auto" w:fill="auto"/>
            <w:vAlign w:val="center"/>
            <w:hideMark/>
          </w:tcPr>
          <w:p w14:paraId="608DB4D3" w14:textId="77777777" w:rsidR="004213EE" w:rsidRPr="002D08D8" w:rsidRDefault="004213EE" w:rsidP="004213EE">
            <w:pPr>
              <w:rPr>
                <w:sz w:val="18"/>
                <w:szCs w:val="18"/>
              </w:rPr>
            </w:pPr>
          </w:p>
        </w:tc>
        <w:tc>
          <w:tcPr>
            <w:tcW w:w="767" w:type="pct"/>
            <w:vMerge/>
            <w:shd w:val="clear" w:color="auto" w:fill="auto"/>
            <w:vAlign w:val="center"/>
            <w:hideMark/>
          </w:tcPr>
          <w:p w14:paraId="375EE93B" w14:textId="77777777" w:rsidR="004213EE" w:rsidRPr="002D08D8" w:rsidRDefault="004213EE" w:rsidP="004213EE">
            <w:pPr>
              <w:rPr>
                <w:sz w:val="18"/>
                <w:szCs w:val="18"/>
              </w:rPr>
            </w:pPr>
          </w:p>
        </w:tc>
        <w:tc>
          <w:tcPr>
            <w:tcW w:w="356" w:type="pct"/>
            <w:vMerge/>
            <w:shd w:val="clear" w:color="auto" w:fill="auto"/>
            <w:vAlign w:val="center"/>
            <w:hideMark/>
          </w:tcPr>
          <w:p w14:paraId="4F264976" w14:textId="77777777" w:rsidR="004213EE" w:rsidRPr="002D08D8" w:rsidRDefault="004213EE" w:rsidP="004213EE">
            <w:pPr>
              <w:jc w:val="center"/>
              <w:rPr>
                <w:sz w:val="18"/>
                <w:szCs w:val="18"/>
              </w:rPr>
            </w:pPr>
          </w:p>
        </w:tc>
      </w:tr>
      <w:tr w:rsidR="004213EE" w:rsidRPr="002D08D8" w14:paraId="39CB1563" w14:textId="77777777" w:rsidTr="004213EE">
        <w:trPr>
          <w:trHeight w:val="57"/>
          <w:jc w:val="center"/>
        </w:trPr>
        <w:tc>
          <w:tcPr>
            <w:tcW w:w="840" w:type="pct"/>
            <w:vMerge w:val="restart"/>
            <w:shd w:val="clear" w:color="auto" w:fill="auto"/>
            <w:vAlign w:val="center"/>
            <w:hideMark/>
          </w:tcPr>
          <w:p w14:paraId="5BD13C88" w14:textId="77777777" w:rsidR="004213EE" w:rsidRPr="002D08D8" w:rsidRDefault="004213EE" w:rsidP="004213EE">
            <w:pPr>
              <w:jc w:val="center"/>
              <w:rPr>
                <w:sz w:val="18"/>
                <w:szCs w:val="18"/>
              </w:rPr>
            </w:pPr>
            <w:r w:rsidRPr="002D08D8">
              <w:rPr>
                <w:sz w:val="18"/>
                <w:szCs w:val="18"/>
              </w:rPr>
              <w:t>Холодное водоснабжение</w:t>
            </w:r>
          </w:p>
        </w:tc>
        <w:tc>
          <w:tcPr>
            <w:tcW w:w="659" w:type="pct"/>
            <w:shd w:val="clear" w:color="auto" w:fill="auto"/>
            <w:vAlign w:val="center"/>
            <w:hideMark/>
          </w:tcPr>
          <w:p w14:paraId="050C084C" w14:textId="63B06968" w:rsidR="004213EE" w:rsidRPr="002D08D8" w:rsidRDefault="004213EE" w:rsidP="004213EE">
            <w:pPr>
              <w:jc w:val="center"/>
              <w:rPr>
                <w:sz w:val="18"/>
                <w:szCs w:val="18"/>
              </w:rPr>
            </w:pPr>
            <w:r w:rsidRPr="002D08D8">
              <w:rPr>
                <w:sz w:val="18"/>
                <w:szCs w:val="18"/>
              </w:rPr>
              <w:t>30,4</w:t>
            </w:r>
            <w:r w:rsidRPr="002D08D8">
              <w:rPr>
                <w:rStyle w:val="ad"/>
                <w:sz w:val="18"/>
                <w:szCs w:val="18"/>
              </w:rPr>
              <w:footnoteReference w:id="7"/>
            </w:r>
          </w:p>
        </w:tc>
        <w:tc>
          <w:tcPr>
            <w:tcW w:w="481" w:type="pct"/>
            <w:shd w:val="clear" w:color="auto" w:fill="auto"/>
            <w:vAlign w:val="center"/>
            <w:hideMark/>
          </w:tcPr>
          <w:p w14:paraId="39A70BC0" w14:textId="3528B210" w:rsidR="004213EE" w:rsidRPr="002D08D8" w:rsidRDefault="004213EE" w:rsidP="004213EE">
            <w:pPr>
              <w:jc w:val="center"/>
              <w:rPr>
                <w:sz w:val="18"/>
                <w:szCs w:val="18"/>
              </w:rPr>
            </w:pPr>
            <w:r w:rsidRPr="002D08D8">
              <w:rPr>
                <w:sz w:val="18"/>
                <w:szCs w:val="18"/>
              </w:rPr>
              <w:t>30,4</w:t>
            </w:r>
          </w:p>
        </w:tc>
        <w:tc>
          <w:tcPr>
            <w:tcW w:w="620" w:type="pct"/>
            <w:shd w:val="clear" w:color="auto" w:fill="auto"/>
            <w:vAlign w:val="center"/>
            <w:hideMark/>
          </w:tcPr>
          <w:p w14:paraId="587A8ACF" w14:textId="77777777" w:rsidR="004213EE" w:rsidRPr="002D08D8" w:rsidRDefault="004213EE" w:rsidP="004213EE">
            <w:pPr>
              <w:jc w:val="center"/>
              <w:rPr>
                <w:sz w:val="18"/>
                <w:szCs w:val="18"/>
              </w:rPr>
            </w:pPr>
            <w:r w:rsidRPr="002D08D8">
              <w:rPr>
                <w:sz w:val="18"/>
                <w:szCs w:val="18"/>
              </w:rPr>
              <w:t>5,193</w:t>
            </w:r>
            <w:r w:rsidRPr="002D08D8">
              <w:rPr>
                <w:rStyle w:val="ad"/>
                <w:sz w:val="18"/>
                <w:szCs w:val="18"/>
              </w:rPr>
              <w:footnoteReference w:id="8"/>
            </w:r>
          </w:p>
        </w:tc>
        <w:tc>
          <w:tcPr>
            <w:tcW w:w="410" w:type="pct"/>
            <w:shd w:val="clear" w:color="auto" w:fill="auto"/>
            <w:vAlign w:val="center"/>
            <w:hideMark/>
          </w:tcPr>
          <w:p w14:paraId="702BFAAB" w14:textId="77777777" w:rsidR="004213EE" w:rsidRPr="002D08D8" w:rsidRDefault="004213EE" w:rsidP="004213EE">
            <w:pPr>
              <w:jc w:val="center"/>
              <w:rPr>
                <w:sz w:val="18"/>
                <w:szCs w:val="18"/>
              </w:rPr>
            </w:pPr>
            <w:r w:rsidRPr="002D08D8">
              <w:rPr>
                <w:sz w:val="18"/>
                <w:szCs w:val="18"/>
              </w:rPr>
              <w:t>0,023</w:t>
            </w:r>
            <w:r w:rsidRPr="002D08D8">
              <w:rPr>
                <w:rStyle w:val="ad"/>
                <w:sz w:val="18"/>
                <w:szCs w:val="18"/>
              </w:rPr>
              <w:footnoteReference w:id="9"/>
            </w:r>
          </w:p>
        </w:tc>
        <w:tc>
          <w:tcPr>
            <w:tcW w:w="866" w:type="pct"/>
            <w:vMerge w:val="restart"/>
            <w:shd w:val="clear" w:color="auto" w:fill="auto"/>
            <w:vAlign w:val="center"/>
            <w:hideMark/>
          </w:tcPr>
          <w:p w14:paraId="623C594C" w14:textId="49B9E287" w:rsidR="004213EE" w:rsidRPr="002D08D8" w:rsidRDefault="004213EE" w:rsidP="004213EE">
            <w:pPr>
              <w:jc w:val="center"/>
              <w:rPr>
                <w:sz w:val="18"/>
                <w:szCs w:val="18"/>
              </w:rPr>
            </w:pPr>
            <w:r w:rsidRPr="002D08D8">
              <w:rPr>
                <w:sz w:val="18"/>
                <w:szCs w:val="18"/>
              </w:rPr>
              <w:t>30,4 руб./м</w:t>
            </w:r>
            <w:r w:rsidRPr="002D08D8">
              <w:rPr>
                <w:sz w:val="18"/>
                <w:szCs w:val="18"/>
                <w:vertAlign w:val="superscript"/>
              </w:rPr>
              <w:t>3</w:t>
            </w:r>
            <w:r w:rsidRPr="002D08D8">
              <w:rPr>
                <w:sz w:val="18"/>
                <w:szCs w:val="18"/>
              </w:rPr>
              <w:t>× 5,193 м</w:t>
            </w:r>
            <w:r w:rsidRPr="002D08D8">
              <w:rPr>
                <w:sz w:val="18"/>
                <w:szCs w:val="18"/>
                <w:vertAlign w:val="superscript"/>
              </w:rPr>
              <w:t>3</w:t>
            </w:r>
            <w:r w:rsidRPr="002D08D8">
              <w:rPr>
                <w:sz w:val="18"/>
                <w:szCs w:val="18"/>
              </w:rPr>
              <w:t>/чел. × 1 чел.</w:t>
            </w:r>
          </w:p>
        </w:tc>
        <w:tc>
          <w:tcPr>
            <w:tcW w:w="767" w:type="pct"/>
            <w:vMerge w:val="restart"/>
            <w:shd w:val="clear" w:color="auto" w:fill="auto"/>
            <w:vAlign w:val="center"/>
            <w:hideMark/>
          </w:tcPr>
          <w:p w14:paraId="403A9718" w14:textId="5D4BE19F" w:rsidR="004213EE" w:rsidRPr="002D08D8" w:rsidRDefault="004213EE" w:rsidP="004213EE">
            <w:pPr>
              <w:jc w:val="center"/>
              <w:rPr>
                <w:sz w:val="18"/>
                <w:szCs w:val="18"/>
              </w:rPr>
            </w:pPr>
            <w:r w:rsidRPr="002D08D8">
              <w:rPr>
                <w:sz w:val="18"/>
                <w:szCs w:val="18"/>
              </w:rPr>
              <w:t>30,4 руб./м</w:t>
            </w:r>
            <w:r w:rsidRPr="002D08D8">
              <w:rPr>
                <w:sz w:val="18"/>
                <w:szCs w:val="18"/>
                <w:vertAlign w:val="superscript"/>
              </w:rPr>
              <w:t xml:space="preserve">3 </w:t>
            </w:r>
            <w:r w:rsidRPr="002D08D8">
              <w:rPr>
                <w:sz w:val="18"/>
                <w:szCs w:val="18"/>
              </w:rPr>
              <w:t>× 0,023 м</w:t>
            </w:r>
            <w:r w:rsidRPr="002D08D8">
              <w:rPr>
                <w:sz w:val="18"/>
                <w:szCs w:val="18"/>
                <w:vertAlign w:val="superscript"/>
              </w:rPr>
              <w:t>3</w:t>
            </w:r>
            <w:r w:rsidRPr="002D08D8">
              <w:rPr>
                <w:sz w:val="18"/>
                <w:szCs w:val="18"/>
              </w:rPr>
              <w:t>/м</w:t>
            </w:r>
            <w:r w:rsidRPr="002D08D8">
              <w:rPr>
                <w:sz w:val="18"/>
                <w:szCs w:val="18"/>
                <w:vertAlign w:val="superscript"/>
              </w:rPr>
              <w:t>2</w:t>
            </w:r>
            <w:r w:rsidRPr="002D08D8">
              <w:rPr>
                <w:sz w:val="18"/>
                <w:szCs w:val="18"/>
              </w:rPr>
              <w:t xml:space="preserve"> × 40 м</w:t>
            </w:r>
            <w:r w:rsidRPr="002D08D8">
              <w:rPr>
                <w:sz w:val="18"/>
                <w:szCs w:val="18"/>
                <w:vertAlign w:val="superscript"/>
              </w:rPr>
              <w:t>2</w:t>
            </w:r>
          </w:p>
        </w:tc>
        <w:tc>
          <w:tcPr>
            <w:tcW w:w="356" w:type="pct"/>
            <w:vMerge w:val="restart"/>
            <w:shd w:val="clear" w:color="auto" w:fill="auto"/>
            <w:vAlign w:val="center"/>
            <w:hideMark/>
          </w:tcPr>
          <w:p w14:paraId="60404D00" w14:textId="77777777" w:rsidR="004213EE" w:rsidRPr="002D08D8" w:rsidRDefault="004213EE" w:rsidP="004213EE">
            <w:pPr>
              <w:jc w:val="center"/>
              <w:rPr>
                <w:sz w:val="18"/>
                <w:szCs w:val="18"/>
              </w:rPr>
            </w:pPr>
            <w:r w:rsidRPr="002D08D8">
              <w:rPr>
                <w:sz w:val="18"/>
                <w:szCs w:val="18"/>
              </w:rPr>
              <w:t>185,8</w:t>
            </w:r>
          </w:p>
          <w:p w14:paraId="22C34F6F" w14:textId="7652C444" w:rsidR="004213EE" w:rsidRPr="002D08D8" w:rsidRDefault="004213EE" w:rsidP="004213EE">
            <w:pPr>
              <w:jc w:val="center"/>
              <w:rPr>
                <w:sz w:val="18"/>
                <w:szCs w:val="18"/>
              </w:rPr>
            </w:pPr>
          </w:p>
        </w:tc>
      </w:tr>
      <w:tr w:rsidR="004213EE" w:rsidRPr="002D08D8" w14:paraId="1B4888A5" w14:textId="77777777" w:rsidTr="004213EE">
        <w:trPr>
          <w:trHeight w:val="57"/>
          <w:jc w:val="center"/>
        </w:trPr>
        <w:tc>
          <w:tcPr>
            <w:tcW w:w="840" w:type="pct"/>
            <w:vMerge/>
            <w:shd w:val="clear" w:color="auto" w:fill="auto"/>
            <w:vAlign w:val="center"/>
            <w:hideMark/>
          </w:tcPr>
          <w:p w14:paraId="3F005C6B" w14:textId="77777777" w:rsidR="004213EE" w:rsidRPr="002D08D8" w:rsidRDefault="004213EE" w:rsidP="004213EE">
            <w:pPr>
              <w:rPr>
                <w:sz w:val="18"/>
                <w:szCs w:val="18"/>
              </w:rPr>
            </w:pPr>
          </w:p>
        </w:tc>
        <w:tc>
          <w:tcPr>
            <w:tcW w:w="659" w:type="pct"/>
            <w:shd w:val="clear" w:color="auto" w:fill="auto"/>
            <w:vAlign w:val="center"/>
            <w:hideMark/>
          </w:tcPr>
          <w:p w14:paraId="0BE64C77" w14:textId="77777777" w:rsidR="004213EE" w:rsidRPr="002D08D8" w:rsidRDefault="004213EE" w:rsidP="004213EE">
            <w:pPr>
              <w:jc w:val="center"/>
              <w:rPr>
                <w:sz w:val="18"/>
                <w:szCs w:val="18"/>
              </w:rPr>
            </w:pPr>
            <w:r w:rsidRPr="002D08D8">
              <w:rPr>
                <w:sz w:val="18"/>
                <w:szCs w:val="18"/>
              </w:rPr>
              <w:t>руб./м</w:t>
            </w:r>
            <w:r w:rsidRPr="002D08D8">
              <w:rPr>
                <w:sz w:val="18"/>
                <w:szCs w:val="18"/>
                <w:vertAlign w:val="superscript"/>
              </w:rPr>
              <w:t>3</w:t>
            </w:r>
          </w:p>
        </w:tc>
        <w:tc>
          <w:tcPr>
            <w:tcW w:w="481" w:type="pct"/>
            <w:shd w:val="clear" w:color="auto" w:fill="auto"/>
            <w:vAlign w:val="center"/>
            <w:hideMark/>
          </w:tcPr>
          <w:p w14:paraId="1D1031AC" w14:textId="77777777" w:rsidR="004213EE" w:rsidRPr="002D08D8" w:rsidRDefault="004213EE" w:rsidP="004213EE">
            <w:pPr>
              <w:jc w:val="center"/>
              <w:rPr>
                <w:sz w:val="18"/>
                <w:szCs w:val="18"/>
              </w:rPr>
            </w:pPr>
            <w:r w:rsidRPr="002D08D8">
              <w:rPr>
                <w:sz w:val="18"/>
                <w:szCs w:val="18"/>
              </w:rPr>
              <w:t>руб./м</w:t>
            </w:r>
            <w:r w:rsidRPr="002D08D8">
              <w:rPr>
                <w:sz w:val="18"/>
                <w:szCs w:val="18"/>
                <w:vertAlign w:val="superscript"/>
              </w:rPr>
              <w:t>3</w:t>
            </w:r>
          </w:p>
        </w:tc>
        <w:tc>
          <w:tcPr>
            <w:tcW w:w="620" w:type="pct"/>
            <w:shd w:val="clear" w:color="auto" w:fill="auto"/>
            <w:vAlign w:val="center"/>
            <w:hideMark/>
          </w:tcPr>
          <w:p w14:paraId="114E4F0E" w14:textId="77777777" w:rsidR="004213EE" w:rsidRPr="002D08D8" w:rsidRDefault="004213EE" w:rsidP="004213EE">
            <w:pPr>
              <w:jc w:val="center"/>
              <w:rPr>
                <w:sz w:val="18"/>
                <w:szCs w:val="18"/>
              </w:rPr>
            </w:pPr>
            <w:r w:rsidRPr="002D08D8">
              <w:rPr>
                <w:sz w:val="18"/>
                <w:szCs w:val="18"/>
              </w:rPr>
              <w:t>м</w:t>
            </w:r>
            <w:r w:rsidRPr="002D08D8">
              <w:rPr>
                <w:sz w:val="18"/>
                <w:szCs w:val="18"/>
                <w:vertAlign w:val="superscript"/>
              </w:rPr>
              <w:t>3</w:t>
            </w:r>
            <w:r w:rsidRPr="002D08D8">
              <w:rPr>
                <w:sz w:val="18"/>
                <w:szCs w:val="18"/>
              </w:rPr>
              <w:t>/чел.</w:t>
            </w:r>
          </w:p>
        </w:tc>
        <w:tc>
          <w:tcPr>
            <w:tcW w:w="410" w:type="pct"/>
            <w:shd w:val="clear" w:color="auto" w:fill="auto"/>
            <w:vAlign w:val="center"/>
            <w:hideMark/>
          </w:tcPr>
          <w:p w14:paraId="043B8F13" w14:textId="77777777" w:rsidR="004213EE" w:rsidRPr="002D08D8" w:rsidRDefault="004213EE" w:rsidP="004213EE">
            <w:pPr>
              <w:jc w:val="center"/>
              <w:rPr>
                <w:sz w:val="18"/>
                <w:szCs w:val="18"/>
              </w:rPr>
            </w:pPr>
            <w:r w:rsidRPr="002D08D8">
              <w:rPr>
                <w:sz w:val="18"/>
                <w:szCs w:val="18"/>
              </w:rPr>
              <w:t>м</w:t>
            </w:r>
            <w:r w:rsidRPr="002D08D8">
              <w:rPr>
                <w:sz w:val="18"/>
                <w:szCs w:val="18"/>
                <w:vertAlign w:val="superscript"/>
              </w:rPr>
              <w:t>3</w:t>
            </w:r>
            <w:r w:rsidRPr="002D08D8">
              <w:rPr>
                <w:sz w:val="18"/>
                <w:szCs w:val="18"/>
              </w:rPr>
              <w:t>/м</w:t>
            </w:r>
            <w:r w:rsidRPr="002D08D8">
              <w:rPr>
                <w:sz w:val="18"/>
                <w:szCs w:val="18"/>
                <w:vertAlign w:val="superscript"/>
              </w:rPr>
              <w:t>2</w:t>
            </w:r>
            <w:r w:rsidRPr="002D08D8">
              <w:rPr>
                <w:sz w:val="18"/>
                <w:szCs w:val="18"/>
              </w:rPr>
              <w:t xml:space="preserve"> </w:t>
            </w:r>
          </w:p>
        </w:tc>
        <w:tc>
          <w:tcPr>
            <w:tcW w:w="866" w:type="pct"/>
            <w:vMerge/>
            <w:shd w:val="clear" w:color="auto" w:fill="auto"/>
            <w:vAlign w:val="center"/>
            <w:hideMark/>
          </w:tcPr>
          <w:p w14:paraId="7BEC8E36" w14:textId="77777777" w:rsidR="004213EE" w:rsidRPr="002D08D8" w:rsidRDefault="004213EE" w:rsidP="004213EE">
            <w:pPr>
              <w:rPr>
                <w:sz w:val="18"/>
                <w:szCs w:val="18"/>
              </w:rPr>
            </w:pPr>
          </w:p>
        </w:tc>
        <w:tc>
          <w:tcPr>
            <w:tcW w:w="767" w:type="pct"/>
            <w:vMerge/>
            <w:shd w:val="clear" w:color="auto" w:fill="auto"/>
            <w:vAlign w:val="center"/>
            <w:hideMark/>
          </w:tcPr>
          <w:p w14:paraId="3D18A44E" w14:textId="77777777" w:rsidR="004213EE" w:rsidRPr="002D08D8" w:rsidRDefault="004213EE" w:rsidP="004213EE">
            <w:pPr>
              <w:rPr>
                <w:sz w:val="18"/>
                <w:szCs w:val="18"/>
              </w:rPr>
            </w:pPr>
          </w:p>
        </w:tc>
        <w:tc>
          <w:tcPr>
            <w:tcW w:w="356" w:type="pct"/>
            <w:vMerge/>
            <w:shd w:val="clear" w:color="auto" w:fill="auto"/>
            <w:vAlign w:val="center"/>
            <w:hideMark/>
          </w:tcPr>
          <w:p w14:paraId="75641362" w14:textId="77777777" w:rsidR="004213EE" w:rsidRPr="002D08D8" w:rsidRDefault="004213EE" w:rsidP="004213EE">
            <w:pPr>
              <w:jc w:val="center"/>
              <w:rPr>
                <w:sz w:val="18"/>
                <w:szCs w:val="18"/>
              </w:rPr>
            </w:pPr>
          </w:p>
        </w:tc>
      </w:tr>
      <w:tr w:rsidR="004213EE" w:rsidRPr="002D08D8" w14:paraId="13F21727" w14:textId="77777777" w:rsidTr="004213EE">
        <w:trPr>
          <w:trHeight w:val="57"/>
          <w:jc w:val="center"/>
        </w:trPr>
        <w:tc>
          <w:tcPr>
            <w:tcW w:w="840" w:type="pct"/>
            <w:vMerge w:val="restart"/>
            <w:shd w:val="clear" w:color="auto" w:fill="auto"/>
            <w:vAlign w:val="center"/>
            <w:hideMark/>
          </w:tcPr>
          <w:p w14:paraId="48AEE71A" w14:textId="77777777" w:rsidR="004213EE" w:rsidRPr="002D08D8" w:rsidRDefault="004213EE" w:rsidP="004213EE">
            <w:pPr>
              <w:jc w:val="center"/>
              <w:rPr>
                <w:sz w:val="18"/>
                <w:szCs w:val="18"/>
              </w:rPr>
            </w:pPr>
            <w:r w:rsidRPr="002D08D8">
              <w:rPr>
                <w:sz w:val="18"/>
                <w:szCs w:val="18"/>
              </w:rPr>
              <w:t>Горячее водоснабжение</w:t>
            </w:r>
          </w:p>
        </w:tc>
        <w:tc>
          <w:tcPr>
            <w:tcW w:w="659" w:type="pct"/>
            <w:shd w:val="clear" w:color="auto" w:fill="auto"/>
            <w:vAlign w:val="center"/>
            <w:hideMark/>
          </w:tcPr>
          <w:p w14:paraId="78E49D05" w14:textId="77777777" w:rsidR="004213EE" w:rsidRPr="002D08D8" w:rsidRDefault="004213EE" w:rsidP="004213EE">
            <w:pPr>
              <w:jc w:val="center"/>
              <w:rPr>
                <w:sz w:val="18"/>
                <w:szCs w:val="18"/>
              </w:rPr>
            </w:pPr>
            <w:r w:rsidRPr="002D08D8">
              <w:rPr>
                <w:sz w:val="18"/>
                <w:szCs w:val="18"/>
              </w:rPr>
              <w:t>0,00</w:t>
            </w:r>
          </w:p>
        </w:tc>
        <w:tc>
          <w:tcPr>
            <w:tcW w:w="481" w:type="pct"/>
            <w:shd w:val="clear" w:color="auto" w:fill="auto"/>
            <w:vAlign w:val="center"/>
            <w:hideMark/>
          </w:tcPr>
          <w:p w14:paraId="7568BB14" w14:textId="77777777" w:rsidR="004213EE" w:rsidRPr="002D08D8" w:rsidRDefault="004213EE" w:rsidP="004213EE">
            <w:pPr>
              <w:jc w:val="center"/>
              <w:rPr>
                <w:sz w:val="18"/>
                <w:szCs w:val="18"/>
              </w:rPr>
            </w:pPr>
            <w:r w:rsidRPr="002D08D8">
              <w:rPr>
                <w:sz w:val="18"/>
                <w:szCs w:val="18"/>
              </w:rPr>
              <w:t>0,00</w:t>
            </w:r>
          </w:p>
        </w:tc>
        <w:tc>
          <w:tcPr>
            <w:tcW w:w="620" w:type="pct"/>
            <w:shd w:val="clear" w:color="auto" w:fill="auto"/>
            <w:vAlign w:val="center"/>
            <w:hideMark/>
          </w:tcPr>
          <w:p w14:paraId="4DDDEE9E" w14:textId="77777777" w:rsidR="004213EE" w:rsidRPr="002D08D8" w:rsidRDefault="004213EE" w:rsidP="004213EE">
            <w:pPr>
              <w:jc w:val="center"/>
              <w:rPr>
                <w:sz w:val="18"/>
                <w:szCs w:val="18"/>
              </w:rPr>
            </w:pPr>
            <w:r w:rsidRPr="002D08D8">
              <w:rPr>
                <w:sz w:val="18"/>
                <w:szCs w:val="18"/>
              </w:rPr>
              <w:t>3,687</w:t>
            </w:r>
            <w:r w:rsidRPr="002D08D8">
              <w:rPr>
                <w:rStyle w:val="ad"/>
                <w:sz w:val="18"/>
                <w:szCs w:val="18"/>
              </w:rPr>
              <w:footnoteReference w:id="10"/>
            </w:r>
          </w:p>
        </w:tc>
        <w:tc>
          <w:tcPr>
            <w:tcW w:w="410" w:type="pct"/>
            <w:shd w:val="clear" w:color="auto" w:fill="auto"/>
            <w:vAlign w:val="center"/>
            <w:hideMark/>
          </w:tcPr>
          <w:p w14:paraId="56180315" w14:textId="77777777" w:rsidR="004213EE" w:rsidRPr="002D08D8" w:rsidRDefault="004213EE" w:rsidP="004213EE">
            <w:pPr>
              <w:jc w:val="center"/>
              <w:rPr>
                <w:sz w:val="18"/>
                <w:szCs w:val="18"/>
              </w:rPr>
            </w:pPr>
            <w:r w:rsidRPr="002D08D8">
              <w:rPr>
                <w:sz w:val="18"/>
                <w:szCs w:val="18"/>
              </w:rPr>
              <w:t>0,021</w:t>
            </w:r>
            <w:r w:rsidRPr="002D08D8">
              <w:rPr>
                <w:rStyle w:val="ad"/>
                <w:sz w:val="18"/>
                <w:szCs w:val="18"/>
              </w:rPr>
              <w:footnoteReference w:id="11"/>
            </w:r>
          </w:p>
        </w:tc>
        <w:tc>
          <w:tcPr>
            <w:tcW w:w="866" w:type="pct"/>
            <w:vMerge w:val="restart"/>
            <w:shd w:val="clear" w:color="auto" w:fill="auto"/>
            <w:vAlign w:val="center"/>
            <w:hideMark/>
          </w:tcPr>
          <w:p w14:paraId="723B14BE" w14:textId="56BF2EB9" w:rsidR="004213EE" w:rsidRPr="002D08D8" w:rsidRDefault="004213EE" w:rsidP="004213EE">
            <w:pPr>
              <w:jc w:val="center"/>
              <w:rPr>
                <w:sz w:val="18"/>
                <w:szCs w:val="18"/>
              </w:rPr>
            </w:pPr>
            <w:r w:rsidRPr="002D08D8">
              <w:rPr>
                <w:sz w:val="18"/>
                <w:szCs w:val="18"/>
              </w:rPr>
              <w:t>0 руб./м</w:t>
            </w:r>
            <w:r w:rsidRPr="002D08D8">
              <w:rPr>
                <w:sz w:val="18"/>
                <w:szCs w:val="18"/>
                <w:vertAlign w:val="superscript"/>
              </w:rPr>
              <w:t xml:space="preserve">3 </w:t>
            </w:r>
            <w:r w:rsidRPr="002D08D8">
              <w:rPr>
                <w:sz w:val="18"/>
                <w:szCs w:val="18"/>
              </w:rPr>
              <w:t>× 3,687 м</w:t>
            </w:r>
            <w:r w:rsidRPr="002D08D8">
              <w:rPr>
                <w:sz w:val="18"/>
                <w:szCs w:val="18"/>
                <w:vertAlign w:val="superscript"/>
              </w:rPr>
              <w:t>3</w:t>
            </w:r>
            <w:r w:rsidRPr="002D08D8">
              <w:rPr>
                <w:sz w:val="18"/>
                <w:szCs w:val="18"/>
              </w:rPr>
              <w:t>/чел. × 1 чел.</w:t>
            </w:r>
          </w:p>
        </w:tc>
        <w:tc>
          <w:tcPr>
            <w:tcW w:w="767" w:type="pct"/>
            <w:vMerge w:val="restart"/>
            <w:shd w:val="clear" w:color="auto" w:fill="auto"/>
            <w:vAlign w:val="center"/>
            <w:hideMark/>
          </w:tcPr>
          <w:p w14:paraId="5F97AE3D" w14:textId="77777777" w:rsidR="004213EE" w:rsidRPr="002D08D8" w:rsidRDefault="004213EE" w:rsidP="004213EE">
            <w:pPr>
              <w:jc w:val="center"/>
              <w:rPr>
                <w:sz w:val="18"/>
                <w:szCs w:val="18"/>
              </w:rPr>
            </w:pPr>
            <w:r w:rsidRPr="002D08D8">
              <w:rPr>
                <w:sz w:val="18"/>
                <w:szCs w:val="18"/>
              </w:rPr>
              <w:t>0 руб./м</w:t>
            </w:r>
            <w:r w:rsidRPr="002D08D8">
              <w:rPr>
                <w:sz w:val="18"/>
                <w:szCs w:val="18"/>
                <w:vertAlign w:val="superscript"/>
              </w:rPr>
              <w:t xml:space="preserve">3 </w:t>
            </w:r>
            <w:r w:rsidRPr="002D08D8">
              <w:rPr>
                <w:sz w:val="18"/>
                <w:szCs w:val="18"/>
              </w:rPr>
              <w:t>× 0,021 м</w:t>
            </w:r>
            <w:r w:rsidRPr="002D08D8">
              <w:rPr>
                <w:sz w:val="18"/>
                <w:szCs w:val="18"/>
                <w:vertAlign w:val="superscript"/>
              </w:rPr>
              <w:t>3</w:t>
            </w:r>
            <w:r w:rsidRPr="002D08D8">
              <w:rPr>
                <w:sz w:val="18"/>
                <w:szCs w:val="18"/>
              </w:rPr>
              <w:t>/чел. × 40 м</w:t>
            </w:r>
            <w:r w:rsidRPr="002D08D8">
              <w:rPr>
                <w:sz w:val="18"/>
                <w:szCs w:val="18"/>
                <w:vertAlign w:val="superscript"/>
              </w:rPr>
              <w:t>2</w:t>
            </w:r>
          </w:p>
        </w:tc>
        <w:tc>
          <w:tcPr>
            <w:tcW w:w="356" w:type="pct"/>
            <w:vMerge w:val="restart"/>
            <w:shd w:val="clear" w:color="auto" w:fill="auto"/>
            <w:vAlign w:val="center"/>
            <w:hideMark/>
          </w:tcPr>
          <w:p w14:paraId="75648372" w14:textId="77777777" w:rsidR="004213EE" w:rsidRPr="002D08D8" w:rsidRDefault="004213EE" w:rsidP="004213EE">
            <w:pPr>
              <w:jc w:val="center"/>
              <w:rPr>
                <w:sz w:val="18"/>
                <w:szCs w:val="18"/>
              </w:rPr>
            </w:pPr>
            <w:r w:rsidRPr="002D08D8">
              <w:rPr>
                <w:sz w:val="18"/>
                <w:szCs w:val="18"/>
              </w:rPr>
              <w:t>0,0</w:t>
            </w:r>
          </w:p>
          <w:p w14:paraId="590445AE" w14:textId="5A3D1BE8" w:rsidR="004213EE" w:rsidRPr="002D08D8" w:rsidRDefault="004213EE" w:rsidP="004213EE">
            <w:pPr>
              <w:jc w:val="center"/>
              <w:rPr>
                <w:sz w:val="18"/>
                <w:szCs w:val="18"/>
              </w:rPr>
            </w:pPr>
          </w:p>
        </w:tc>
      </w:tr>
      <w:tr w:rsidR="004213EE" w:rsidRPr="002D08D8" w14:paraId="635AFC90" w14:textId="77777777" w:rsidTr="004213EE">
        <w:trPr>
          <w:trHeight w:val="57"/>
          <w:jc w:val="center"/>
        </w:trPr>
        <w:tc>
          <w:tcPr>
            <w:tcW w:w="840" w:type="pct"/>
            <w:vMerge/>
            <w:shd w:val="clear" w:color="auto" w:fill="auto"/>
            <w:vAlign w:val="center"/>
            <w:hideMark/>
          </w:tcPr>
          <w:p w14:paraId="496EFF12" w14:textId="77777777" w:rsidR="004213EE" w:rsidRPr="002D08D8" w:rsidRDefault="004213EE" w:rsidP="004213EE">
            <w:pPr>
              <w:rPr>
                <w:sz w:val="18"/>
                <w:szCs w:val="18"/>
              </w:rPr>
            </w:pPr>
          </w:p>
        </w:tc>
        <w:tc>
          <w:tcPr>
            <w:tcW w:w="659" w:type="pct"/>
            <w:shd w:val="clear" w:color="auto" w:fill="auto"/>
            <w:vAlign w:val="center"/>
            <w:hideMark/>
          </w:tcPr>
          <w:p w14:paraId="423C2F74" w14:textId="77777777" w:rsidR="004213EE" w:rsidRPr="002D08D8" w:rsidRDefault="004213EE" w:rsidP="004213EE">
            <w:pPr>
              <w:jc w:val="center"/>
              <w:rPr>
                <w:sz w:val="18"/>
                <w:szCs w:val="18"/>
              </w:rPr>
            </w:pPr>
            <w:r w:rsidRPr="002D08D8">
              <w:rPr>
                <w:sz w:val="18"/>
                <w:szCs w:val="18"/>
              </w:rPr>
              <w:t>руб./м</w:t>
            </w:r>
            <w:r w:rsidRPr="002D08D8">
              <w:rPr>
                <w:sz w:val="18"/>
                <w:szCs w:val="18"/>
                <w:vertAlign w:val="superscript"/>
              </w:rPr>
              <w:t>3</w:t>
            </w:r>
          </w:p>
        </w:tc>
        <w:tc>
          <w:tcPr>
            <w:tcW w:w="481" w:type="pct"/>
            <w:shd w:val="clear" w:color="auto" w:fill="auto"/>
            <w:vAlign w:val="center"/>
            <w:hideMark/>
          </w:tcPr>
          <w:p w14:paraId="19F54DC9" w14:textId="77777777" w:rsidR="004213EE" w:rsidRPr="002D08D8" w:rsidRDefault="004213EE" w:rsidP="004213EE">
            <w:pPr>
              <w:jc w:val="center"/>
              <w:rPr>
                <w:sz w:val="18"/>
                <w:szCs w:val="18"/>
              </w:rPr>
            </w:pPr>
            <w:r w:rsidRPr="002D08D8">
              <w:rPr>
                <w:sz w:val="18"/>
                <w:szCs w:val="18"/>
              </w:rPr>
              <w:t>руб./м</w:t>
            </w:r>
            <w:r w:rsidRPr="002D08D8">
              <w:rPr>
                <w:sz w:val="18"/>
                <w:szCs w:val="18"/>
                <w:vertAlign w:val="superscript"/>
              </w:rPr>
              <w:t>3</w:t>
            </w:r>
          </w:p>
        </w:tc>
        <w:tc>
          <w:tcPr>
            <w:tcW w:w="620" w:type="pct"/>
            <w:shd w:val="clear" w:color="auto" w:fill="auto"/>
            <w:vAlign w:val="center"/>
            <w:hideMark/>
          </w:tcPr>
          <w:p w14:paraId="72B5C6EC" w14:textId="77777777" w:rsidR="004213EE" w:rsidRPr="002D08D8" w:rsidRDefault="004213EE" w:rsidP="004213EE">
            <w:pPr>
              <w:jc w:val="center"/>
              <w:rPr>
                <w:sz w:val="18"/>
                <w:szCs w:val="18"/>
              </w:rPr>
            </w:pPr>
            <w:r w:rsidRPr="002D08D8">
              <w:rPr>
                <w:sz w:val="18"/>
                <w:szCs w:val="18"/>
              </w:rPr>
              <w:t>м</w:t>
            </w:r>
            <w:r w:rsidRPr="002D08D8">
              <w:rPr>
                <w:sz w:val="18"/>
                <w:szCs w:val="18"/>
                <w:vertAlign w:val="superscript"/>
              </w:rPr>
              <w:t>3</w:t>
            </w:r>
            <w:r w:rsidRPr="002D08D8">
              <w:rPr>
                <w:sz w:val="18"/>
                <w:szCs w:val="18"/>
              </w:rPr>
              <w:t>/чел.</w:t>
            </w:r>
          </w:p>
        </w:tc>
        <w:tc>
          <w:tcPr>
            <w:tcW w:w="410" w:type="pct"/>
            <w:shd w:val="clear" w:color="auto" w:fill="auto"/>
            <w:vAlign w:val="center"/>
            <w:hideMark/>
          </w:tcPr>
          <w:p w14:paraId="429D40B3" w14:textId="77777777" w:rsidR="004213EE" w:rsidRPr="002D08D8" w:rsidRDefault="004213EE" w:rsidP="004213EE">
            <w:pPr>
              <w:jc w:val="center"/>
              <w:rPr>
                <w:sz w:val="18"/>
                <w:szCs w:val="18"/>
              </w:rPr>
            </w:pPr>
            <w:r w:rsidRPr="002D08D8">
              <w:rPr>
                <w:sz w:val="18"/>
                <w:szCs w:val="18"/>
              </w:rPr>
              <w:t>м</w:t>
            </w:r>
            <w:r w:rsidRPr="002D08D8">
              <w:rPr>
                <w:sz w:val="18"/>
                <w:szCs w:val="18"/>
                <w:vertAlign w:val="superscript"/>
              </w:rPr>
              <w:t>3</w:t>
            </w:r>
            <w:r w:rsidRPr="002D08D8">
              <w:rPr>
                <w:sz w:val="18"/>
                <w:szCs w:val="18"/>
              </w:rPr>
              <w:t>/м</w:t>
            </w:r>
            <w:r w:rsidRPr="002D08D8">
              <w:rPr>
                <w:sz w:val="18"/>
                <w:szCs w:val="18"/>
                <w:vertAlign w:val="superscript"/>
              </w:rPr>
              <w:t>2</w:t>
            </w:r>
            <w:r w:rsidRPr="002D08D8">
              <w:rPr>
                <w:sz w:val="18"/>
                <w:szCs w:val="18"/>
              </w:rPr>
              <w:t xml:space="preserve"> </w:t>
            </w:r>
          </w:p>
        </w:tc>
        <w:tc>
          <w:tcPr>
            <w:tcW w:w="866" w:type="pct"/>
            <w:vMerge/>
            <w:shd w:val="clear" w:color="auto" w:fill="auto"/>
            <w:vAlign w:val="center"/>
            <w:hideMark/>
          </w:tcPr>
          <w:p w14:paraId="25C7DB56" w14:textId="77777777" w:rsidR="004213EE" w:rsidRPr="002D08D8" w:rsidRDefault="004213EE" w:rsidP="004213EE">
            <w:pPr>
              <w:rPr>
                <w:sz w:val="18"/>
                <w:szCs w:val="18"/>
              </w:rPr>
            </w:pPr>
          </w:p>
        </w:tc>
        <w:tc>
          <w:tcPr>
            <w:tcW w:w="767" w:type="pct"/>
            <w:vMerge/>
            <w:shd w:val="clear" w:color="auto" w:fill="auto"/>
            <w:vAlign w:val="center"/>
            <w:hideMark/>
          </w:tcPr>
          <w:p w14:paraId="7F363094" w14:textId="77777777" w:rsidR="004213EE" w:rsidRPr="002D08D8" w:rsidRDefault="004213EE" w:rsidP="004213EE">
            <w:pPr>
              <w:rPr>
                <w:sz w:val="18"/>
                <w:szCs w:val="18"/>
              </w:rPr>
            </w:pPr>
          </w:p>
        </w:tc>
        <w:tc>
          <w:tcPr>
            <w:tcW w:w="356" w:type="pct"/>
            <w:vMerge/>
            <w:shd w:val="clear" w:color="auto" w:fill="auto"/>
            <w:vAlign w:val="center"/>
            <w:hideMark/>
          </w:tcPr>
          <w:p w14:paraId="5CF2A2C3" w14:textId="77777777" w:rsidR="004213EE" w:rsidRPr="002D08D8" w:rsidRDefault="004213EE" w:rsidP="004213EE">
            <w:pPr>
              <w:jc w:val="center"/>
              <w:rPr>
                <w:sz w:val="18"/>
                <w:szCs w:val="18"/>
              </w:rPr>
            </w:pPr>
          </w:p>
        </w:tc>
      </w:tr>
      <w:tr w:rsidR="004213EE" w:rsidRPr="002D08D8" w14:paraId="4C0A8A80" w14:textId="77777777" w:rsidTr="004213EE">
        <w:trPr>
          <w:trHeight w:val="57"/>
          <w:jc w:val="center"/>
        </w:trPr>
        <w:tc>
          <w:tcPr>
            <w:tcW w:w="840" w:type="pct"/>
            <w:vMerge w:val="restart"/>
            <w:shd w:val="clear" w:color="auto" w:fill="auto"/>
            <w:vAlign w:val="center"/>
            <w:hideMark/>
          </w:tcPr>
          <w:p w14:paraId="34980577" w14:textId="77777777" w:rsidR="004213EE" w:rsidRPr="002D08D8" w:rsidRDefault="004213EE" w:rsidP="004213EE">
            <w:pPr>
              <w:jc w:val="center"/>
              <w:rPr>
                <w:sz w:val="18"/>
                <w:szCs w:val="18"/>
              </w:rPr>
            </w:pPr>
            <w:r w:rsidRPr="002D08D8">
              <w:rPr>
                <w:sz w:val="18"/>
                <w:szCs w:val="18"/>
              </w:rPr>
              <w:t>Отопление</w:t>
            </w:r>
          </w:p>
        </w:tc>
        <w:tc>
          <w:tcPr>
            <w:tcW w:w="659" w:type="pct"/>
            <w:shd w:val="clear" w:color="auto" w:fill="auto"/>
            <w:vAlign w:val="center"/>
            <w:hideMark/>
          </w:tcPr>
          <w:p w14:paraId="47168850" w14:textId="65C2ADD8" w:rsidR="004213EE" w:rsidRPr="002D08D8" w:rsidRDefault="004213EE" w:rsidP="004213EE">
            <w:pPr>
              <w:jc w:val="center"/>
              <w:rPr>
                <w:sz w:val="18"/>
                <w:szCs w:val="18"/>
              </w:rPr>
            </w:pPr>
            <w:r w:rsidRPr="002D08D8">
              <w:rPr>
                <w:sz w:val="18"/>
                <w:szCs w:val="18"/>
              </w:rPr>
              <w:t>0,0</w:t>
            </w:r>
          </w:p>
        </w:tc>
        <w:tc>
          <w:tcPr>
            <w:tcW w:w="481" w:type="pct"/>
            <w:vMerge w:val="restart"/>
            <w:shd w:val="clear" w:color="auto" w:fill="auto"/>
            <w:vAlign w:val="center"/>
            <w:hideMark/>
          </w:tcPr>
          <w:p w14:paraId="467835FC" w14:textId="77777777" w:rsidR="004213EE" w:rsidRPr="002D08D8" w:rsidRDefault="004213EE" w:rsidP="004213EE">
            <w:pPr>
              <w:jc w:val="center"/>
              <w:rPr>
                <w:sz w:val="18"/>
                <w:szCs w:val="18"/>
              </w:rPr>
            </w:pPr>
            <w:r w:rsidRPr="002D08D8">
              <w:rPr>
                <w:sz w:val="18"/>
                <w:szCs w:val="18"/>
              </w:rPr>
              <w:t>× </w:t>
            </w:r>
          </w:p>
        </w:tc>
        <w:tc>
          <w:tcPr>
            <w:tcW w:w="620" w:type="pct"/>
            <w:shd w:val="clear" w:color="auto" w:fill="auto"/>
            <w:vAlign w:val="center"/>
            <w:hideMark/>
          </w:tcPr>
          <w:p w14:paraId="0CBBE4FC" w14:textId="69BA6590" w:rsidR="004213EE" w:rsidRPr="002D08D8" w:rsidRDefault="004213EE" w:rsidP="004213EE">
            <w:pPr>
              <w:jc w:val="center"/>
              <w:rPr>
                <w:sz w:val="18"/>
                <w:szCs w:val="18"/>
              </w:rPr>
            </w:pPr>
            <w:r w:rsidRPr="002D08D8">
              <w:rPr>
                <w:sz w:val="18"/>
                <w:szCs w:val="18"/>
              </w:rPr>
              <w:t>0,00</w:t>
            </w:r>
          </w:p>
        </w:tc>
        <w:tc>
          <w:tcPr>
            <w:tcW w:w="410" w:type="pct"/>
            <w:vMerge w:val="restart"/>
            <w:shd w:val="clear" w:color="auto" w:fill="auto"/>
            <w:vAlign w:val="center"/>
            <w:hideMark/>
          </w:tcPr>
          <w:p w14:paraId="1F4C4242" w14:textId="77777777" w:rsidR="004213EE" w:rsidRPr="002D08D8" w:rsidRDefault="004213EE" w:rsidP="004213EE">
            <w:pPr>
              <w:jc w:val="center"/>
              <w:rPr>
                <w:sz w:val="18"/>
                <w:szCs w:val="18"/>
              </w:rPr>
            </w:pPr>
            <w:r w:rsidRPr="002D08D8">
              <w:rPr>
                <w:sz w:val="18"/>
                <w:szCs w:val="18"/>
              </w:rPr>
              <w:t>× </w:t>
            </w:r>
          </w:p>
        </w:tc>
        <w:tc>
          <w:tcPr>
            <w:tcW w:w="866" w:type="pct"/>
            <w:vMerge w:val="restart"/>
            <w:shd w:val="clear" w:color="auto" w:fill="auto"/>
            <w:vAlign w:val="center"/>
            <w:hideMark/>
          </w:tcPr>
          <w:p w14:paraId="4B96A5FB" w14:textId="64ADA6C1" w:rsidR="004213EE" w:rsidRPr="002D08D8" w:rsidRDefault="004213EE" w:rsidP="004213EE">
            <w:pPr>
              <w:jc w:val="center"/>
              <w:rPr>
                <w:sz w:val="18"/>
                <w:szCs w:val="18"/>
              </w:rPr>
            </w:pPr>
            <w:r w:rsidRPr="002D08D8">
              <w:rPr>
                <w:sz w:val="18"/>
                <w:szCs w:val="18"/>
              </w:rPr>
              <w:t>0 руб. / Гкал × 0,025 Гкал / м</w:t>
            </w:r>
            <w:r w:rsidRPr="002D08D8">
              <w:rPr>
                <w:sz w:val="18"/>
                <w:szCs w:val="18"/>
                <w:vertAlign w:val="superscript"/>
              </w:rPr>
              <w:t>2</w:t>
            </w:r>
            <w:r w:rsidRPr="002D08D8">
              <w:rPr>
                <w:sz w:val="18"/>
                <w:szCs w:val="18"/>
              </w:rPr>
              <w:t xml:space="preserve"> × 40 м</w:t>
            </w:r>
            <w:r w:rsidRPr="002D08D8">
              <w:rPr>
                <w:sz w:val="18"/>
                <w:szCs w:val="18"/>
                <w:vertAlign w:val="superscript"/>
              </w:rPr>
              <w:t>2</w:t>
            </w:r>
          </w:p>
        </w:tc>
        <w:tc>
          <w:tcPr>
            <w:tcW w:w="767" w:type="pct"/>
            <w:vMerge w:val="restart"/>
            <w:shd w:val="clear" w:color="auto" w:fill="auto"/>
            <w:vAlign w:val="center"/>
            <w:hideMark/>
          </w:tcPr>
          <w:p w14:paraId="6D6A7D60" w14:textId="77777777" w:rsidR="004213EE" w:rsidRPr="002D08D8" w:rsidRDefault="004213EE" w:rsidP="004213EE">
            <w:pPr>
              <w:jc w:val="center"/>
              <w:rPr>
                <w:sz w:val="18"/>
                <w:szCs w:val="18"/>
              </w:rPr>
            </w:pPr>
            <w:r w:rsidRPr="002D08D8">
              <w:rPr>
                <w:sz w:val="18"/>
                <w:szCs w:val="18"/>
              </w:rPr>
              <w:t>× </w:t>
            </w:r>
          </w:p>
        </w:tc>
        <w:tc>
          <w:tcPr>
            <w:tcW w:w="356" w:type="pct"/>
            <w:vMerge w:val="restart"/>
            <w:shd w:val="clear" w:color="auto" w:fill="auto"/>
            <w:vAlign w:val="center"/>
            <w:hideMark/>
          </w:tcPr>
          <w:p w14:paraId="51C5F1A1" w14:textId="77777777" w:rsidR="004213EE" w:rsidRPr="002D08D8" w:rsidRDefault="004213EE" w:rsidP="004213EE">
            <w:pPr>
              <w:jc w:val="center"/>
              <w:rPr>
                <w:sz w:val="18"/>
                <w:szCs w:val="18"/>
              </w:rPr>
            </w:pPr>
            <w:r w:rsidRPr="002D08D8">
              <w:rPr>
                <w:sz w:val="18"/>
                <w:szCs w:val="18"/>
              </w:rPr>
              <w:t>0,0</w:t>
            </w:r>
          </w:p>
          <w:p w14:paraId="2958BAFF" w14:textId="095660A3" w:rsidR="004213EE" w:rsidRPr="002D08D8" w:rsidRDefault="004213EE" w:rsidP="004213EE">
            <w:pPr>
              <w:jc w:val="center"/>
              <w:rPr>
                <w:sz w:val="18"/>
                <w:szCs w:val="18"/>
              </w:rPr>
            </w:pPr>
          </w:p>
        </w:tc>
      </w:tr>
      <w:tr w:rsidR="004213EE" w:rsidRPr="002D08D8" w14:paraId="3C0CEC02" w14:textId="77777777" w:rsidTr="004213EE">
        <w:trPr>
          <w:trHeight w:val="57"/>
          <w:jc w:val="center"/>
        </w:trPr>
        <w:tc>
          <w:tcPr>
            <w:tcW w:w="840" w:type="pct"/>
            <w:vMerge/>
            <w:shd w:val="clear" w:color="auto" w:fill="auto"/>
            <w:vAlign w:val="center"/>
            <w:hideMark/>
          </w:tcPr>
          <w:p w14:paraId="4B701D60" w14:textId="77777777" w:rsidR="004213EE" w:rsidRPr="002D08D8" w:rsidRDefault="004213EE" w:rsidP="004213EE">
            <w:pPr>
              <w:rPr>
                <w:sz w:val="18"/>
                <w:szCs w:val="18"/>
              </w:rPr>
            </w:pPr>
          </w:p>
        </w:tc>
        <w:tc>
          <w:tcPr>
            <w:tcW w:w="659" w:type="pct"/>
            <w:shd w:val="clear" w:color="auto" w:fill="auto"/>
            <w:vAlign w:val="center"/>
            <w:hideMark/>
          </w:tcPr>
          <w:p w14:paraId="2723D3A7" w14:textId="77777777" w:rsidR="004213EE" w:rsidRPr="002D08D8" w:rsidRDefault="004213EE" w:rsidP="004213EE">
            <w:pPr>
              <w:jc w:val="center"/>
              <w:rPr>
                <w:sz w:val="18"/>
                <w:szCs w:val="18"/>
              </w:rPr>
            </w:pPr>
            <w:r w:rsidRPr="002D08D8">
              <w:rPr>
                <w:sz w:val="18"/>
                <w:szCs w:val="18"/>
              </w:rPr>
              <w:t>руб./Гкал</w:t>
            </w:r>
          </w:p>
        </w:tc>
        <w:tc>
          <w:tcPr>
            <w:tcW w:w="481" w:type="pct"/>
            <w:vMerge/>
            <w:shd w:val="clear" w:color="auto" w:fill="auto"/>
            <w:vAlign w:val="center"/>
            <w:hideMark/>
          </w:tcPr>
          <w:p w14:paraId="247B771A" w14:textId="77777777" w:rsidR="004213EE" w:rsidRPr="002D08D8" w:rsidRDefault="004213EE" w:rsidP="004213EE">
            <w:pPr>
              <w:rPr>
                <w:sz w:val="18"/>
                <w:szCs w:val="18"/>
              </w:rPr>
            </w:pPr>
          </w:p>
        </w:tc>
        <w:tc>
          <w:tcPr>
            <w:tcW w:w="620" w:type="pct"/>
            <w:shd w:val="clear" w:color="auto" w:fill="auto"/>
            <w:vAlign w:val="center"/>
            <w:hideMark/>
          </w:tcPr>
          <w:p w14:paraId="2F94D439" w14:textId="77777777" w:rsidR="004213EE" w:rsidRPr="002D08D8" w:rsidRDefault="004213EE" w:rsidP="004213EE">
            <w:pPr>
              <w:jc w:val="center"/>
              <w:rPr>
                <w:sz w:val="18"/>
                <w:szCs w:val="18"/>
              </w:rPr>
            </w:pPr>
            <w:r w:rsidRPr="002D08D8">
              <w:rPr>
                <w:sz w:val="18"/>
                <w:szCs w:val="18"/>
              </w:rPr>
              <w:t>Гкал/м</w:t>
            </w:r>
            <w:r w:rsidRPr="002D08D8">
              <w:rPr>
                <w:sz w:val="18"/>
                <w:szCs w:val="18"/>
                <w:vertAlign w:val="superscript"/>
              </w:rPr>
              <w:t xml:space="preserve">2 </w:t>
            </w:r>
          </w:p>
        </w:tc>
        <w:tc>
          <w:tcPr>
            <w:tcW w:w="410" w:type="pct"/>
            <w:vMerge/>
            <w:shd w:val="clear" w:color="auto" w:fill="auto"/>
            <w:vAlign w:val="center"/>
            <w:hideMark/>
          </w:tcPr>
          <w:p w14:paraId="7B9E55E3" w14:textId="77777777" w:rsidR="004213EE" w:rsidRPr="002D08D8" w:rsidRDefault="004213EE" w:rsidP="004213EE">
            <w:pPr>
              <w:rPr>
                <w:sz w:val="18"/>
                <w:szCs w:val="18"/>
              </w:rPr>
            </w:pPr>
          </w:p>
        </w:tc>
        <w:tc>
          <w:tcPr>
            <w:tcW w:w="866" w:type="pct"/>
            <w:vMerge/>
            <w:shd w:val="clear" w:color="auto" w:fill="auto"/>
            <w:vAlign w:val="center"/>
            <w:hideMark/>
          </w:tcPr>
          <w:p w14:paraId="0451D4BD" w14:textId="77777777" w:rsidR="004213EE" w:rsidRPr="002D08D8" w:rsidRDefault="004213EE" w:rsidP="004213EE">
            <w:pPr>
              <w:rPr>
                <w:sz w:val="18"/>
                <w:szCs w:val="18"/>
              </w:rPr>
            </w:pPr>
          </w:p>
        </w:tc>
        <w:tc>
          <w:tcPr>
            <w:tcW w:w="767" w:type="pct"/>
            <w:vMerge/>
            <w:shd w:val="clear" w:color="auto" w:fill="auto"/>
            <w:vAlign w:val="center"/>
            <w:hideMark/>
          </w:tcPr>
          <w:p w14:paraId="525B0018" w14:textId="77777777" w:rsidR="004213EE" w:rsidRPr="002D08D8" w:rsidRDefault="004213EE" w:rsidP="004213EE">
            <w:pPr>
              <w:rPr>
                <w:sz w:val="18"/>
                <w:szCs w:val="18"/>
              </w:rPr>
            </w:pPr>
          </w:p>
        </w:tc>
        <w:tc>
          <w:tcPr>
            <w:tcW w:w="356" w:type="pct"/>
            <w:vMerge/>
            <w:shd w:val="clear" w:color="auto" w:fill="auto"/>
            <w:vAlign w:val="center"/>
            <w:hideMark/>
          </w:tcPr>
          <w:p w14:paraId="081F83B8" w14:textId="77777777" w:rsidR="004213EE" w:rsidRPr="002D08D8" w:rsidRDefault="004213EE" w:rsidP="004213EE">
            <w:pPr>
              <w:jc w:val="center"/>
              <w:rPr>
                <w:sz w:val="18"/>
                <w:szCs w:val="18"/>
              </w:rPr>
            </w:pPr>
          </w:p>
        </w:tc>
      </w:tr>
      <w:tr w:rsidR="004213EE" w:rsidRPr="002D08D8" w14:paraId="5A1DA2E5" w14:textId="77777777" w:rsidTr="004213EE">
        <w:trPr>
          <w:trHeight w:val="57"/>
          <w:jc w:val="center"/>
        </w:trPr>
        <w:tc>
          <w:tcPr>
            <w:tcW w:w="840" w:type="pct"/>
            <w:vMerge w:val="restart"/>
            <w:shd w:val="clear" w:color="auto" w:fill="auto"/>
            <w:vAlign w:val="center"/>
            <w:hideMark/>
          </w:tcPr>
          <w:p w14:paraId="56C6CB1D" w14:textId="77777777" w:rsidR="004213EE" w:rsidRPr="002D08D8" w:rsidRDefault="004213EE" w:rsidP="004213EE">
            <w:pPr>
              <w:jc w:val="center"/>
              <w:rPr>
                <w:sz w:val="18"/>
                <w:szCs w:val="18"/>
              </w:rPr>
            </w:pPr>
            <w:r w:rsidRPr="002D08D8">
              <w:rPr>
                <w:sz w:val="18"/>
                <w:szCs w:val="18"/>
              </w:rPr>
              <w:t>Электроснабжение</w:t>
            </w:r>
          </w:p>
        </w:tc>
        <w:tc>
          <w:tcPr>
            <w:tcW w:w="659" w:type="pct"/>
            <w:shd w:val="clear" w:color="auto" w:fill="auto"/>
            <w:vAlign w:val="center"/>
            <w:hideMark/>
          </w:tcPr>
          <w:p w14:paraId="236AEED4" w14:textId="77777777" w:rsidR="004213EE" w:rsidRPr="002D08D8" w:rsidRDefault="004213EE" w:rsidP="004213EE">
            <w:pPr>
              <w:jc w:val="center"/>
              <w:rPr>
                <w:sz w:val="18"/>
                <w:szCs w:val="18"/>
              </w:rPr>
            </w:pPr>
            <w:r w:rsidRPr="002D08D8">
              <w:rPr>
                <w:sz w:val="18"/>
                <w:szCs w:val="18"/>
              </w:rPr>
              <w:t>2,81</w:t>
            </w:r>
            <w:r w:rsidRPr="002D08D8">
              <w:rPr>
                <w:rStyle w:val="ad"/>
                <w:sz w:val="18"/>
                <w:szCs w:val="18"/>
              </w:rPr>
              <w:footnoteReference w:id="12"/>
            </w:r>
          </w:p>
        </w:tc>
        <w:tc>
          <w:tcPr>
            <w:tcW w:w="481" w:type="pct"/>
            <w:shd w:val="clear" w:color="auto" w:fill="auto"/>
            <w:vAlign w:val="center"/>
            <w:hideMark/>
          </w:tcPr>
          <w:p w14:paraId="585905F1" w14:textId="77777777" w:rsidR="004213EE" w:rsidRPr="002D08D8" w:rsidRDefault="004213EE" w:rsidP="004213EE">
            <w:pPr>
              <w:jc w:val="center"/>
              <w:rPr>
                <w:sz w:val="18"/>
                <w:szCs w:val="18"/>
              </w:rPr>
            </w:pPr>
            <w:r w:rsidRPr="002D08D8">
              <w:rPr>
                <w:sz w:val="18"/>
                <w:szCs w:val="18"/>
              </w:rPr>
              <w:t>2,81</w:t>
            </w:r>
          </w:p>
        </w:tc>
        <w:tc>
          <w:tcPr>
            <w:tcW w:w="620" w:type="pct"/>
            <w:shd w:val="clear" w:color="auto" w:fill="auto"/>
            <w:vAlign w:val="center"/>
            <w:hideMark/>
          </w:tcPr>
          <w:p w14:paraId="6A45E0F7" w14:textId="77777777" w:rsidR="004213EE" w:rsidRPr="002D08D8" w:rsidRDefault="004213EE" w:rsidP="004213EE">
            <w:pPr>
              <w:jc w:val="center"/>
              <w:rPr>
                <w:sz w:val="18"/>
                <w:szCs w:val="18"/>
              </w:rPr>
            </w:pPr>
            <w:r w:rsidRPr="002D08D8">
              <w:rPr>
                <w:sz w:val="18"/>
                <w:szCs w:val="18"/>
              </w:rPr>
              <w:t>76</w:t>
            </w:r>
            <w:r w:rsidRPr="002D08D8">
              <w:rPr>
                <w:rStyle w:val="ad"/>
                <w:sz w:val="18"/>
                <w:szCs w:val="18"/>
              </w:rPr>
              <w:footnoteReference w:id="13"/>
            </w:r>
          </w:p>
        </w:tc>
        <w:tc>
          <w:tcPr>
            <w:tcW w:w="410" w:type="pct"/>
            <w:shd w:val="clear" w:color="auto" w:fill="auto"/>
            <w:vAlign w:val="center"/>
            <w:hideMark/>
          </w:tcPr>
          <w:p w14:paraId="15D44B95" w14:textId="77777777" w:rsidR="004213EE" w:rsidRPr="002D08D8" w:rsidRDefault="004213EE" w:rsidP="004213EE">
            <w:pPr>
              <w:jc w:val="center"/>
              <w:rPr>
                <w:sz w:val="18"/>
                <w:szCs w:val="18"/>
              </w:rPr>
            </w:pPr>
            <w:r w:rsidRPr="002D08D8">
              <w:rPr>
                <w:sz w:val="18"/>
                <w:szCs w:val="18"/>
              </w:rPr>
              <w:t>1,381</w:t>
            </w:r>
            <w:r w:rsidRPr="002D08D8">
              <w:rPr>
                <w:rStyle w:val="ad"/>
                <w:sz w:val="18"/>
                <w:szCs w:val="18"/>
              </w:rPr>
              <w:footnoteReference w:id="14"/>
            </w:r>
          </w:p>
        </w:tc>
        <w:tc>
          <w:tcPr>
            <w:tcW w:w="866" w:type="pct"/>
            <w:vMerge w:val="restart"/>
            <w:shd w:val="clear" w:color="auto" w:fill="auto"/>
            <w:vAlign w:val="center"/>
            <w:hideMark/>
          </w:tcPr>
          <w:p w14:paraId="0C646388" w14:textId="77777777" w:rsidR="004213EE" w:rsidRPr="002D08D8" w:rsidRDefault="004213EE" w:rsidP="004213EE">
            <w:pPr>
              <w:jc w:val="center"/>
              <w:rPr>
                <w:sz w:val="18"/>
                <w:szCs w:val="18"/>
              </w:rPr>
            </w:pPr>
            <w:r w:rsidRPr="002D08D8">
              <w:rPr>
                <w:sz w:val="18"/>
                <w:szCs w:val="18"/>
              </w:rPr>
              <w:t>2,81 руб./кВтч × 76 кВтч/чел. × 1 чел.</w:t>
            </w:r>
          </w:p>
        </w:tc>
        <w:tc>
          <w:tcPr>
            <w:tcW w:w="767" w:type="pct"/>
            <w:vMerge w:val="restart"/>
            <w:shd w:val="clear" w:color="auto" w:fill="auto"/>
            <w:vAlign w:val="center"/>
            <w:hideMark/>
          </w:tcPr>
          <w:p w14:paraId="024B0811" w14:textId="77777777" w:rsidR="004213EE" w:rsidRPr="002D08D8" w:rsidRDefault="004213EE" w:rsidP="004213EE">
            <w:pPr>
              <w:jc w:val="center"/>
              <w:rPr>
                <w:sz w:val="18"/>
                <w:szCs w:val="18"/>
              </w:rPr>
            </w:pPr>
            <w:r w:rsidRPr="002D08D8">
              <w:rPr>
                <w:sz w:val="18"/>
                <w:szCs w:val="18"/>
              </w:rPr>
              <w:t>2,81 руб./кВтч × 1,381 кВтч/м</w:t>
            </w:r>
            <w:r w:rsidRPr="002D08D8">
              <w:rPr>
                <w:sz w:val="18"/>
                <w:szCs w:val="18"/>
                <w:vertAlign w:val="superscript"/>
              </w:rPr>
              <w:t>2</w:t>
            </w:r>
            <w:r w:rsidRPr="002D08D8">
              <w:rPr>
                <w:sz w:val="18"/>
                <w:szCs w:val="18"/>
              </w:rPr>
              <w:t xml:space="preserve"> × 40 м</w:t>
            </w:r>
            <w:r w:rsidRPr="002D08D8">
              <w:rPr>
                <w:sz w:val="18"/>
                <w:szCs w:val="18"/>
                <w:vertAlign w:val="superscript"/>
              </w:rPr>
              <w:t>2</w:t>
            </w:r>
          </w:p>
        </w:tc>
        <w:tc>
          <w:tcPr>
            <w:tcW w:w="356" w:type="pct"/>
            <w:vMerge w:val="restart"/>
            <w:shd w:val="clear" w:color="auto" w:fill="auto"/>
            <w:vAlign w:val="center"/>
            <w:hideMark/>
          </w:tcPr>
          <w:p w14:paraId="668D8E4D" w14:textId="77777777" w:rsidR="004213EE" w:rsidRPr="002D08D8" w:rsidRDefault="004213EE" w:rsidP="004213EE">
            <w:pPr>
              <w:jc w:val="center"/>
              <w:rPr>
                <w:sz w:val="18"/>
                <w:szCs w:val="18"/>
              </w:rPr>
            </w:pPr>
            <w:r w:rsidRPr="002D08D8">
              <w:rPr>
                <w:sz w:val="18"/>
                <w:szCs w:val="18"/>
              </w:rPr>
              <w:t>368,1</w:t>
            </w:r>
          </w:p>
          <w:p w14:paraId="1381155F" w14:textId="1C93A0D3" w:rsidR="004213EE" w:rsidRPr="002D08D8" w:rsidRDefault="004213EE" w:rsidP="004213EE">
            <w:pPr>
              <w:jc w:val="center"/>
              <w:rPr>
                <w:sz w:val="18"/>
                <w:szCs w:val="18"/>
              </w:rPr>
            </w:pPr>
          </w:p>
        </w:tc>
      </w:tr>
      <w:tr w:rsidR="004213EE" w:rsidRPr="002D08D8" w14:paraId="7237EEFF" w14:textId="77777777" w:rsidTr="004213EE">
        <w:trPr>
          <w:trHeight w:val="57"/>
          <w:jc w:val="center"/>
        </w:trPr>
        <w:tc>
          <w:tcPr>
            <w:tcW w:w="840" w:type="pct"/>
            <w:vMerge/>
            <w:shd w:val="clear" w:color="auto" w:fill="auto"/>
            <w:vAlign w:val="center"/>
            <w:hideMark/>
          </w:tcPr>
          <w:p w14:paraId="3DFF23AD" w14:textId="77777777" w:rsidR="004213EE" w:rsidRPr="002D08D8" w:rsidRDefault="004213EE" w:rsidP="004213EE">
            <w:pPr>
              <w:rPr>
                <w:sz w:val="18"/>
                <w:szCs w:val="18"/>
              </w:rPr>
            </w:pPr>
          </w:p>
        </w:tc>
        <w:tc>
          <w:tcPr>
            <w:tcW w:w="659" w:type="pct"/>
            <w:shd w:val="clear" w:color="auto" w:fill="auto"/>
            <w:vAlign w:val="center"/>
            <w:hideMark/>
          </w:tcPr>
          <w:p w14:paraId="000880B0" w14:textId="77777777" w:rsidR="004213EE" w:rsidRPr="002D08D8" w:rsidRDefault="004213EE" w:rsidP="004213EE">
            <w:pPr>
              <w:jc w:val="center"/>
              <w:rPr>
                <w:sz w:val="18"/>
                <w:szCs w:val="18"/>
              </w:rPr>
            </w:pPr>
            <w:r w:rsidRPr="002D08D8">
              <w:rPr>
                <w:sz w:val="18"/>
                <w:szCs w:val="18"/>
              </w:rPr>
              <w:t>руб./кВтч</w:t>
            </w:r>
          </w:p>
        </w:tc>
        <w:tc>
          <w:tcPr>
            <w:tcW w:w="481" w:type="pct"/>
            <w:shd w:val="clear" w:color="auto" w:fill="auto"/>
            <w:vAlign w:val="center"/>
            <w:hideMark/>
          </w:tcPr>
          <w:p w14:paraId="613D956F" w14:textId="77777777" w:rsidR="004213EE" w:rsidRPr="002D08D8" w:rsidRDefault="004213EE" w:rsidP="004213EE">
            <w:pPr>
              <w:jc w:val="center"/>
              <w:rPr>
                <w:sz w:val="18"/>
                <w:szCs w:val="18"/>
              </w:rPr>
            </w:pPr>
            <w:r w:rsidRPr="002D08D8">
              <w:rPr>
                <w:sz w:val="18"/>
                <w:szCs w:val="18"/>
              </w:rPr>
              <w:t>руб./кВтч</w:t>
            </w:r>
          </w:p>
        </w:tc>
        <w:tc>
          <w:tcPr>
            <w:tcW w:w="620" w:type="pct"/>
            <w:shd w:val="clear" w:color="auto" w:fill="auto"/>
            <w:vAlign w:val="center"/>
            <w:hideMark/>
          </w:tcPr>
          <w:p w14:paraId="129AB7B1" w14:textId="77777777" w:rsidR="004213EE" w:rsidRPr="002D08D8" w:rsidRDefault="004213EE" w:rsidP="004213EE">
            <w:pPr>
              <w:jc w:val="center"/>
              <w:rPr>
                <w:sz w:val="18"/>
                <w:szCs w:val="18"/>
              </w:rPr>
            </w:pPr>
            <w:r w:rsidRPr="002D08D8">
              <w:rPr>
                <w:sz w:val="18"/>
                <w:szCs w:val="18"/>
              </w:rPr>
              <w:t xml:space="preserve">кВтч/чел. </w:t>
            </w:r>
          </w:p>
        </w:tc>
        <w:tc>
          <w:tcPr>
            <w:tcW w:w="410" w:type="pct"/>
            <w:shd w:val="clear" w:color="auto" w:fill="auto"/>
            <w:vAlign w:val="center"/>
            <w:hideMark/>
          </w:tcPr>
          <w:p w14:paraId="5485C5C9" w14:textId="77777777" w:rsidR="004213EE" w:rsidRPr="002D08D8" w:rsidRDefault="004213EE" w:rsidP="004213EE">
            <w:pPr>
              <w:jc w:val="center"/>
              <w:rPr>
                <w:sz w:val="18"/>
                <w:szCs w:val="18"/>
              </w:rPr>
            </w:pPr>
            <w:r w:rsidRPr="002D08D8">
              <w:rPr>
                <w:sz w:val="18"/>
                <w:szCs w:val="18"/>
              </w:rPr>
              <w:t>кВтч/м</w:t>
            </w:r>
            <w:r w:rsidRPr="002D08D8">
              <w:rPr>
                <w:sz w:val="18"/>
                <w:szCs w:val="18"/>
                <w:vertAlign w:val="superscript"/>
              </w:rPr>
              <w:t>2</w:t>
            </w:r>
            <w:r w:rsidRPr="002D08D8">
              <w:rPr>
                <w:sz w:val="18"/>
                <w:szCs w:val="18"/>
              </w:rPr>
              <w:t xml:space="preserve"> </w:t>
            </w:r>
          </w:p>
        </w:tc>
        <w:tc>
          <w:tcPr>
            <w:tcW w:w="866" w:type="pct"/>
            <w:vMerge/>
            <w:shd w:val="clear" w:color="auto" w:fill="auto"/>
            <w:vAlign w:val="center"/>
            <w:hideMark/>
          </w:tcPr>
          <w:p w14:paraId="2B018A9C" w14:textId="77777777" w:rsidR="004213EE" w:rsidRPr="002D08D8" w:rsidRDefault="004213EE" w:rsidP="004213EE">
            <w:pPr>
              <w:rPr>
                <w:sz w:val="18"/>
                <w:szCs w:val="18"/>
              </w:rPr>
            </w:pPr>
          </w:p>
        </w:tc>
        <w:tc>
          <w:tcPr>
            <w:tcW w:w="767" w:type="pct"/>
            <w:vMerge/>
            <w:shd w:val="clear" w:color="auto" w:fill="auto"/>
            <w:vAlign w:val="center"/>
            <w:hideMark/>
          </w:tcPr>
          <w:p w14:paraId="752F4D4C" w14:textId="77777777" w:rsidR="004213EE" w:rsidRPr="002D08D8" w:rsidRDefault="004213EE" w:rsidP="004213EE">
            <w:pPr>
              <w:rPr>
                <w:sz w:val="18"/>
                <w:szCs w:val="18"/>
              </w:rPr>
            </w:pPr>
          </w:p>
        </w:tc>
        <w:tc>
          <w:tcPr>
            <w:tcW w:w="356" w:type="pct"/>
            <w:vMerge/>
            <w:shd w:val="clear" w:color="auto" w:fill="auto"/>
            <w:vAlign w:val="center"/>
            <w:hideMark/>
          </w:tcPr>
          <w:p w14:paraId="32B55984" w14:textId="77777777" w:rsidR="004213EE" w:rsidRPr="002D08D8" w:rsidRDefault="004213EE" w:rsidP="004213EE">
            <w:pPr>
              <w:jc w:val="center"/>
              <w:rPr>
                <w:sz w:val="18"/>
                <w:szCs w:val="18"/>
              </w:rPr>
            </w:pPr>
          </w:p>
        </w:tc>
      </w:tr>
      <w:tr w:rsidR="004213EE" w:rsidRPr="002D08D8" w14:paraId="18C7A647" w14:textId="77777777" w:rsidTr="004213EE">
        <w:trPr>
          <w:trHeight w:val="57"/>
          <w:jc w:val="center"/>
        </w:trPr>
        <w:tc>
          <w:tcPr>
            <w:tcW w:w="840" w:type="pct"/>
            <w:vMerge w:val="restart"/>
            <w:shd w:val="clear" w:color="auto" w:fill="auto"/>
            <w:vAlign w:val="center"/>
            <w:hideMark/>
          </w:tcPr>
          <w:p w14:paraId="66D8A8DE" w14:textId="77777777" w:rsidR="004213EE" w:rsidRPr="002D08D8" w:rsidRDefault="004213EE" w:rsidP="004213EE">
            <w:pPr>
              <w:jc w:val="center"/>
              <w:rPr>
                <w:sz w:val="18"/>
                <w:szCs w:val="18"/>
              </w:rPr>
            </w:pPr>
            <w:r w:rsidRPr="002D08D8">
              <w:rPr>
                <w:sz w:val="18"/>
                <w:szCs w:val="18"/>
              </w:rPr>
              <w:t>Газоснабжение (сжиженный газ)</w:t>
            </w:r>
          </w:p>
        </w:tc>
        <w:tc>
          <w:tcPr>
            <w:tcW w:w="659" w:type="pct"/>
            <w:shd w:val="clear" w:color="auto" w:fill="auto"/>
            <w:vAlign w:val="center"/>
            <w:hideMark/>
          </w:tcPr>
          <w:p w14:paraId="20D32CC9" w14:textId="77777777" w:rsidR="004213EE" w:rsidRPr="002D08D8" w:rsidRDefault="004213EE" w:rsidP="004213EE">
            <w:pPr>
              <w:jc w:val="center"/>
              <w:rPr>
                <w:sz w:val="18"/>
                <w:szCs w:val="18"/>
              </w:rPr>
            </w:pPr>
            <w:r w:rsidRPr="002D08D8">
              <w:rPr>
                <w:sz w:val="18"/>
                <w:szCs w:val="18"/>
              </w:rPr>
              <w:t>6,71</w:t>
            </w:r>
            <w:r w:rsidRPr="002D08D8">
              <w:rPr>
                <w:rStyle w:val="ad"/>
                <w:sz w:val="18"/>
                <w:szCs w:val="18"/>
              </w:rPr>
              <w:footnoteReference w:id="15"/>
            </w:r>
          </w:p>
        </w:tc>
        <w:tc>
          <w:tcPr>
            <w:tcW w:w="481" w:type="pct"/>
            <w:vMerge w:val="restart"/>
            <w:shd w:val="clear" w:color="auto" w:fill="auto"/>
            <w:vAlign w:val="center"/>
            <w:hideMark/>
          </w:tcPr>
          <w:p w14:paraId="6069D038" w14:textId="77777777" w:rsidR="004213EE" w:rsidRPr="002D08D8" w:rsidRDefault="004213EE" w:rsidP="004213EE">
            <w:pPr>
              <w:jc w:val="center"/>
              <w:rPr>
                <w:sz w:val="18"/>
                <w:szCs w:val="18"/>
              </w:rPr>
            </w:pPr>
            <w:r w:rsidRPr="002D08D8">
              <w:rPr>
                <w:sz w:val="18"/>
                <w:szCs w:val="18"/>
              </w:rPr>
              <w:t>× </w:t>
            </w:r>
          </w:p>
        </w:tc>
        <w:tc>
          <w:tcPr>
            <w:tcW w:w="620" w:type="pct"/>
            <w:shd w:val="clear" w:color="auto" w:fill="auto"/>
            <w:vAlign w:val="center"/>
            <w:hideMark/>
          </w:tcPr>
          <w:p w14:paraId="5665CCD5" w14:textId="77777777" w:rsidR="004213EE" w:rsidRPr="002D08D8" w:rsidRDefault="004213EE" w:rsidP="004213EE">
            <w:pPr>
              <w:jc w:val="center"/>
              <w:rPr>
                <w:sz w:val="18"/>
                <w:szCs w:val="18"/>
              </w:rPr>
            </w:pPr>
            <w:r w:rsidRPr="002D08D8">
              <w:rPr>
                <w:sz w:val="18"/>
                <w:szCs w:val="18"/>
              </w:rPr>
              <w:t>16,2</w:t>
            </w:r>
            <w:r w:rsidRPr="002D08D8">
              <w:rPr>
                <w:rStyle w:val="ad"/>
                <w:sz w:val="18"/>
                <w:szCs w:val="18"/>
              </w:rPr>
              <w:footnoteReference w:id="16"/>
            </w:r>
          </w:p>
        </w:tc>
        <w:tc>
          <w:tcPr>
            <w:tcW w:w="410" w:type="pct"/>
            <w:vMerge w:val="restart"/>
            <w:shd w:val="clear" w:color="auto" w:fill="auto"/>
            <w:vAlign w:val="center"/>
            <w:hideMark/>
          </w:tcPr>
          <w:p w14:paraId="1A6FF514" w14:textId="77777777" w:rsidR="004213EE" w:rsidRPr="002D08D8" w:rsidRDefault="004213EE" w:rsidP="004213EE">
            <w:pPr>
              <w:jc w:val="center"/>
              <w:rPr>
                <w:sz w:val="18"/>
                <w:szCs w:val="18"/>
              </w:rPr>
            </w:pPr>
            <w:r w:rsidRPr="002D08D8">
              <w:rPr>
                <w:sz w:val="18"/>
                <w:szCs w:val="18"/>
              </w:rPr>
              <w:t>× </w:t>
            </w:r>
          </w:p>
        </w:tc>
        <w:tc>
          <w:tcPr>
            <w:tcW w:w="866" w:type="pct"/>
            <w:vMerge w:val="restart"/>
            <w:shd w:val="clear" w:color="auto" w:fill="auto"/>
            <w:vAlign w:val="center"/>
            <w:hideMark/>
          </w:tcPr>
          <w:p w14:paraId="5419B0BE" w14:textId="77777777" w:rsidR="004213EE" w:rsidRPr="002D08D8" w:rsidRDefault="004213EE" w:rsidP="004213EE">
            <w:pPr>
              <w:jc w:val="center"/>
              <w:rPr>
                <w:sz w:val="18"/>
                <w:szCs w:val="18"/>
              </w:rPr>
            </w:pPr>
            <w:r w:rsidRPr="002D08D8">
              <w:rPr>
                <w:sz w:val="18"/>
                <w:szCs w:val="18"/>
              </w:rPr>
              <w:t>6,71 руб./м</w:t>
            </w:r>
            <w:r w:rsidRPr="002D08D8">
              <w:rPr>
                <w:sz w:val="18"/>
                <w:szCs w:val="18"/>
                <w:vertAlign w:val="superscript"/>
              </w:rPr>
              <w:t>3</w:t>
            </w:r>
            <w:r w:rsidRPr="002D08D8">
              <w:rPr>
                <w:sz w:val="18"/>
                <w:szCs w:val="18"/>
              </w:rPr>
              <w:t xml:space="preserve"> × 16,2 м</w:t>
            </w:r>
            <w:r w:rsidRPr="002D08D8">
              <w:rPr>
                <w:sz w:val="18"/>
                <w:szCs w:val="18"/>
                <w:vertAlign w:val="superscript"/>
              </w:rPr>
              <w:t>3</w:t>
            </w:r>
            <w:r w:rsidRPr="002D08D8">
              <w:rPr>
                <w:sz w:val="18"/>
                <w:szCs w:val="18"/>
              </w:rPr>
              <w:t xml:space="preserve"> × 1 чел.</w:t>
            </w:r>
          </w:p>
        </w:tc>
        <w:tc>
          <w:tcPr>
            <w:tcW w:w="767" w:type="pct"/>
            <w:vMerge w:val="restart"/>
            <w:shd w:val="clear" w:color="auto" w:fill="auto"/>
            <w:vAlign w:val="center"/>
            <w:hideMark/>
          </w:tcPr>
          <w:p w14:paraId="789E56DD" w14:textId="77777777" w:rsidR="004213EE" w:rsidRPr="002D08D8" w:rsidRDefault="004213EE" w:rsidP="004213EE">
            <w:pPr>
              <w:jc w:val="center"/>
              <w:rPr>
                <w:sz w:val="18"/>
                <w:szCs w:val="18"/>
              </w:rPr>
            </w:pPr>
            <w:r w:rsidRPr="002D08D8">
              <w:rPr>
                <w:sz w:val="18"/>
                <w:szCs w:val="18"/>
              </w:rPr>
              <w:t>× </w:t>
            </w:r>
          </w:p>
        </w:tc>
        <w:tc>
          <w:tcPr>
            <w:tcW w:w="356" w:type="pct"/>
            <w:vMerge w:val="restart"/>
            <w:shd w:val="clear" w:color="auto" w:fill="auto"/>
            <w:vAlign w:val="center"/>
            <w:hideMark/>
          </w:tcPr>
          <w:p w14:paraId="4D630A7C" w14:textId="77777777" w:rsidR="004213EE" w:rsidRPr="002D08D8" w:rsidRDefault="004213EE" w:rsidP="004213EE">
            <w:pPr>
              <w:jc w:val="center"/>
              <w:rPr>
                <w:sz w:val="18"/>
                <w:szCs w:val="18"/>
              </w:rPr>
            </w:pPr>
            <w:r w:rsidRPr="002D08D8">
              <w:rPr>
                <w:sz w:val="18"/>
                <w:szCs w:val="18"/>
              </w:rPr>
              <w:t>108,6</w:t>
            </w:r>
          </w:p>
          <w:p w14:paraId="6D77676D" w14:textId="0B300CAD" w:rsidR="004213EE" w:rsidRPr="002D08D8" w:rsidRDefault="004213EE" w:rsidP="004213EE">
            <w:pPr>
              <w:jc w:val="center"/>
              <w:rPr>
                <w:sz w:val="18"/>
                <w:szCs w:val="18"/>
              </w:rPr>
            </w:pPr>
          </w:p>
        </w:tc>
      </w:tr>
      <w:tr w:rsidR="004213EE" w:rsidRPr="002D08D8" w14:paraId="6DD57E61" w14:textId="77777777" w:rsidTr="004213EE">
        <w:trPr>
          <w:trHeight w:val="57"/>
          <w:jc w:val="center"/>
        </w:trPr>
        <w:tc>
          <w:tcPr>
            <w:tcW w:w="840" w:type="pct"/>
            <w:vMerge/>
            <w:shd w:val="clear" w:color="auto" w:fill="auto"/>
            <w:vAlign w:val="center"/>
            <w:hideMark/>
          </w:tcPr>
          <w:p w14:paraId="3E42B800" w14:textId="77777777" w:rsidR="004213EE" w:rsidRPr="002D08D8" w:rsidRDefault="004213EE" w:rsidP="004213EE">
            <w:pPr>
              <w:rPr>
                <w:sz w:val="18"/>
                <w:szCs w:val="18"/>
              </w:rPr>
            </w:pPr>
          </w:p>
        </w:tc>
        <w:tc>
          <w:tcPr>
            <w:tcW w:w="659" w:type="pct"/>
            <w:shd w:val="clear" w:color="auto" w:fill="auto"/>
            <w:vAlign w:val="center"/>
            <w:hideMark/>
          </w:tcPr>
          <w:p w14:paraId="2099B969" w14:textId="77777777" w:rsidR="004213EE" w:rsidRPr="002D08D8" w:rsidRDefault="004213EE" w:rsidP="004213EE">
            <w:pPr>
              <w:jc w:val="center"/>
              <w:rPr>
                <w:sz w:val="18"/>
                <w:szCs w:val="18"/>
              </w:rPr>
            </w:pPr>
            <w:r w:rsidRPr="002D08D8">
              <w:rPr>
                <w:sz w:val="18"/>
                <w:szCs w:val="18"/>
              </w:rPr>
              <w:t>руб./м3</w:t>
            </w:r>
          </w:p>
        </w:tc>
        <w:tc>
          <w:tcPr>
            <w:tcW w:w="481" w:type="pct"/>
            <w:vMerge/>
            <w:shd w:val="clear" w:color="auto" w:fill="auto"/>
            <w:vAlign w:val="center"/>
            <w:hideMark/>
          </w:tcPr>
          <w:p w14:paraId="446AA9B7" w14:textId="77777777" w:rsidR="004213EE" w:rsidRPr="002D08D8" w:rsidRDefault="004213EE" w:rsidP="004213EE">
            <w:pPr>
              <w:rPr>
                <w:sz w:val="18"/>
                <w:szCs w:val="18"/>
              </w:rPr>
            </w:pPr>
          </w:p>
        </w:tc>
        <w:tc>
          <w:tcPr>
            <w:tcW w:w="620" w:type="pct"/>
            <w:shd w:val="clear" w:color="auto" w:fill="auto"/>
            <w:vAlign w:val="center"/>
            <w:hideMark/>
          </w:tcPr>
          <w:p w14:paraId="4AFDB0A4" w14:textId="77777777" w:rsidR="004213EE" w:rsidRPr="002D08D8" w:rsidRDefault="004213EE" w:rsidP="004213EE">
            <w:pPr>
              <w:jc w:val="center"/>
              <w:rPr>
                <w:sz w:val="18"/>
                <w:szCs w:val="18"/>
              </w:rPr>
            </w:pPr>
            <w:r w:rsidRPr="002D08D8">
              <w:rPr>
                <w:sz w:val="18"/>
                <w:szCs w:val="18"/>
              </w:rPr>
              <w:t>руб./м</w:t>
            </w:r>
            <w:r w:rsidRPr="002D08D8">
              <w:rPr>
                <w:sz w:val="18"/>
                <w:szCs w:val="18"/>
                <w:vertAlign w:val="superscript"/>
              </w:rPr>
              <w:t>3</w:t>
            </w:r>
          </w:p>
        </w:tc>
        <w:tc>
          <w:tcPr>
            <w:tcW w:w="410" w:type="pct"/>
            <w:vMerge/>
            <w:shd w:val="clear" w:color="auto" w:fill="auto"/>
            <w:vAlign w:val="center"/>
            <w:hideMark/>
          </w:tcPr>
          <w:p w14:paraId="016E5148" w14:textId="77777777" w:rsidR="004213EE" w:rsidRPr="002D08D8" w:rsidRDefault="004213EE" w:rsidP="004213EE">
            <w:pPr>
              <w:rPr>
                <w:sz w:val="18"/>
                <w:szCs w:val="18"/>
              </w:rPr>
            </w:pPr>
          </w:p>
        </w:tc>
        <w:tc>
          <w:tcPr>
            <w:tcW w:w="866" w:type="pct"/>
            <w:vMerge/>
            <w:shd w:val="clear" w:color="auto" w:fill="auto"/>
            <w:vAlign w:val="center"/>
            <w:hideMark/>
          </w:tcPr>
          <w:p w14:paraId="0030F87F" w14:textId="77777777" w:rsidR="004213EE" w:rsidRPr="002D08D8" w:rsidRDefault="004213EE" w:rsidP="004213EE">
            <w:pPr>
              <w:rPr>
                <w:sz w:val="18"/>
                <w:szCs w:val="18"/>
              </w:rPr>
            </w:pPr>
          </w:p>
        </w:tc>
        <w:tc>
          <w:tcPr>
            <w:tcW w:w="767" w:type="pct"/>
            <w:vMerge/>
            <w:shd w:val="clear" w:color="auto" w:fill="auto"/>
            <w:vAlign w:val="center"/>
            <w:hideMark/>
          </w:tcPr>
          <w:p w14:paraId="71B9E299" w14:textId="77777777" w:rsidR="004213EE" w:rsidRPr="002D08D8" w:rsidRDefault="004213EE" w:rsidP="004213EE">
            <w:pPr>
              <w:rPr>
                <w:sz w:val="18"/>
                <w:szCs w:val="18"/>
              </w:rPr>
            </w:pPr>
          </w:p>
        </w:tc>
        <w:tc>
          <w:tcPr>
            <w:tcW w:w="356" w:type="pct"/>
            <w:vMerge/>
            <w:shd w:val="clear" w:color="auto" w:fill="auto"/>
            <w:vAlign w:val="center"/>
            <w:hideMark/>
          </w:tcPr>
          <w:p w14:paraId="0336F158" w14:textId="77777777" w:rsidR="004213EE" w:rsidRPr="002D08D8" w:rsidRDefault="004213EE" w:rsidP="004213EE">
            <w:pPr>
              <w:jc w:val="center"/>
              <w:rPr>
                <w:sz w:val="18"/>
                <w:szCs w:val="18"/>
              </w:rPr>
            </w:pPr>
          </w:p>
        </w:tc>
      </w:tr>
      <w:tr w:rsidR="004213EE" w:rsidRPr="002D08D8" w14:paraId="731448D2" w14:textId="77777777" w:rsidTr="004213EE">
        <w:trPr>
          <w:trHeight w:val="57"/>
          <w:jc w:val="center"/>
        </w:trPr>
        <w:tc>
          <w:tcPr>
            <w:tcW w:w="840" w:type="pct"/>
            <w:vMerge w:val="restart"/>
            <w:shd w:val="clear" w:color="auto" w:fill="auto"/>
            <w:vAlign w:val="center"/>
            <w:hideMark/>
          </w:tcPr>
          <w:p w14:paraId="325E3F09" w14:textId="77777777" w:rsidR="004213EE" w:rsidRPr="002D08D8" w:rsidRDefault="004213EE" w:rsidP="004213EE">
            <w:pPr>
              <w:jc w:val="center"/>
              <w:rPr>
                <w:sz w:val="18"/>
                <w:szCs w:val="18"/>
              </w:rPr>
            </w:pPr>
            <w:r w:rsidRPr="002D08D8">
              <w:rPr>
                <w:sz w:val="18"/>
                <w:szCs w:val="18"/>
              </w:rPr>
              <w:t>ТКО</w:t>
            </w:r>
          </w:p>
        </w:tc>
        <w:tc>
          <w:tcPr>
            <w:tcW w:w="659" w:type="pct"/>
            <w:shd w:val="clear" w:color="auto" w:fill="auto"/>
            <w:vAlign w:val="center"/>
            <w:hideMark/>
          </w:tcPr>
          <w:p w14:paraId="64A5071F" w14:textId="77777777" w:rsidR="004213EE" w:rsidRPr="002D08D8" w:rsidRDefault="004213EE" w:rsidP="004213EE">
            <w:pPr>
              <w:jc w:val="center"/>
              <w:rPr>
                <w:sz w:val="18"/>
                <w:szCs w:val="18"/>
              </w:rPr>
            </w:pPr>
            <w:r w:rsidRPr="002D08D8">
              <w:rPr>
                <w:sz w:val="18"/>
                <w:szCs w:val="18"/>
              </w:rPr>
              <w:t>436,69</w:t>
            </w:r>
            <w:r w:rsidRPr="002D08D8">
              <w:rPr>
                <w:rStyle w:val="ad"/>
                <w:sz w:val="18"/>
                <w:szCs w:val="18"/>
              </w:rPr>
              <w:footnoteReference w:id="17"/>
            </w:r>
          </w:p>
        </w:tc>
        <w:tc>
          <w:tcPr>
            <w:tcW w:w="481" w:type="pct"/>
            <w:vMerge w:val="restart"/>
            <w:shd w:val="clear" w:color="auto" w:fill="auto"/>
            <w:vAlign w:val="center"/>
            <w:hideMark/>
          </w:tcPr>
          <w:p w14:paraId="2A0F1BB6" w14:textId="77777777" w:rsidR="004213EE" w:rsidRPr="002D08D8" w:rsidRDefault="004213EE" w:rsidP="004213EE">
            <w:pPr>
              <w:jc w:val="center"/>
              <w:rPr>
                <w:sz w:val="18"/>
                <w:szCs w:val="18"/>
              </w:rPr>
            </w:pPr>
            <w:r w:rsidRPr="002D08D8">
              <w:rPr>
                <w:sz w:val="18"/>
                <w:szCs w:val="18"/>
              </w:rPr>
              <w:t>× </w:t>
            </w:r>
          </w:p>
        </w:tc>
        <w:tc>
          <w:tcPr>
            <w:tcW w:w="620" w:type="pct"/>
            <w:shd w:val="clear" w:color="auto" w:fill="auto"/>
            <w:vAlign w:val="center"/>
            <w:hideMark/>
          </w:tcPr>
          <w:p w14:paraId="20A6DABA" w14:textId="77777777" w:rsidR="004213EE" w:rsidRPr="002D08D8" w:rsidRDefault="004213EE" w:rsidP="004213EE">
            <w:pPr>
              <w:jc w:val="center"/>
              <w:rPr>
                <w:sz w:val="18"/>
                <w:szCs w:val="18"/>
              </w:rPr>
            </w:pPr>
            <w:r w:rsidRPr="002D08D8">
              <w:rPr>
                <w:sz w:val="18"/>
                <w:szCs w:val="18"/>
              </w:rPr>
              <w:t>0,198</w:t>
            </w:r>
            <w:r w:rsidRPr="002D08D8">
              <w:rPr>
                <w:rStyle w:val="ad"/>
                <w:sz w:val="18"/>
                <w:szCs w:val="18"/>
              </w:rPr>
              <w:footnoteReference w:id="18"/>
            </w:r>
          </w:p>
        </w:tc>
        <w:tc>
          <w:tcPr>
            <w:tcW w:w="410" w:type="pct"/>
            <w:vMerge w:val="restart"/>
            <w:shd w:val="clear" w:color="auto" w:fill="auto"/>
            <w:vAlign w:val="center"/>
            <w:hideMark/>
          </w:tcPr>
          <w:p w14:paraId="3C21E198" w14:textId="77777777" w:rsidR="004213EE" w:rsidRPr="002D08D8" w:rsidRDefault="004213EE" w:rsidP="004213EE">
            <w:pPr>
              <w:jc w:val="center"/>
              <w:rPr>
                <w:sz w:val="18"/>
                <w:szCs w:val="18"/>
              </w:rPr>
            </w:pPr>
            <w:r w:rsidRPr="002D08D8">
              <w:rPr>
                <w:sz w:val="18"/>
                <w:szCs w:val="18"/>
              </w:rPr>
              <w:t>× </w:t>
            </w:r>
          </w:p>
        </w:tc>
        <w:tc>
          <w:tcPr>
            <w:tcW w:w="866" w:type="pct"/>
            <w:vMerge w:val="restart"/>
            <w:shd w:val="clear" w:color="auto" w:fill="auto"/>
            <w:vAlign w:val="center"/>
            <w:hideMark/>
          </w:tcPr>
          <w:p w14:paraId="7AD85DC1" w14:textId="77777777" w:rsidR="004213EE" w:rsidRPr="002D08D8" w:rsidRDefault="004213EE" w:rsidP="004213EE">
            <w:pPr>
              <w:jc w:val="center"/>
              <w:rPr>
                <w:sz w:val="18"/>
                <w:szCs w:val="18"/>
              </w:rPr>
            </w:pPr>
            <w:r w:rsidRPr="002D08D8">
              <w:rPr>
                <w:sz w:val="18"/>
                <w:szCs w:val="18"/>
              </w:rPr>
              <w:t>436,69 руб./кВтч × 0,198 м</w:t>
            </w:r>
            <w:r w:rsidRPr="002D08D8">
              <w:rPr>
                <w:sz w:val="18"/>
                <w:szCs w:val="18"/>
                <w:vertAlign w:val="superscript"/>
              </w:rPr>
              <w:t>3</w:t>
            </w:r>
            <w:r w:rsidRPr="002D08D8">
              <w:rPr>
                <w:sz w:val="18"/>
                <w:szCs w:val="18"/>
              </w:rPr>
              <w:t xml:space="preserve"> × 1 чел.</w:t>
            </w:r>
          </w:p>
        </w:tc>
        <w:tc>
          <w:tcPr>
            <w:tcW w:w="767" w:type="pct"/>
            <w:vMerge w:val="restart"/>
            <w:shd w:val="clear" w:color="auto" w:fill="auto"/>
            <w:vAlign w:val="center"/>
            <w:hideMark/>
          </w:tcPr>
          <w:p w14:paraId="5991B7A3" w14:textId="77777777" w:rsidR="004213EE" w:rsidRPr="002D08D8" w:rsidRDefault="004213EE" w:rsidP="004213EE">
            <w:pPr>
              <w:jc w:val="center"/>
              <w:rPr>
                <w:sz w:val="18"/>
                <w:szCs w:val="18"/>
              </w:rPr>
            </w:pPr>
            <w:r w:rsidRPr="002D08D8">
              <w:rPr>
                <w:sz w:val="18"/>
                <w:szCs w:val="18"/>
              </w:rPr>
              <w:t>×</w:t>
            </w:r>
          </w:p>
        </w:tc>
        <w:tc>
          <w:tcPr>
            <w:tcW w:w="356" w:type="pct"/>
            <w:vMerge w:val="restart"/>
            <w:shd w:val="clear" w:color="auto" w:fill="auto"/>
            <w:vAlign w:val="center"/>
            <w:hideMark/>
          </w:tcPr>
          <w:p w14:paraId="79FD37B1" w14:textId="77777777" w:rsidR="004213EE" w:rsidRPr="002D08D8" w:rsidRDefault="004213EE" w:rsidP="004213EE">
            <w:pPr>
              <w:jc w:val="center"/>
              <w:rPr>
                <w:sz w:val="18"/>
                <w:szCs w:val="18"/>
              </w:rPr>
            </w:pPr>
            <w:r w:rsidRPr="002D08D8">
              <w:rPr>
                <w:sz w:val="18"/>
                <w:szCs w:val="18"/>
              </w:rPr>
              <w:t>86,5</w:t>
            </w:r>
          </w:p>
          <w:p w14:paraId="463ED23D" w14:textId="77BF1E60" w:rsidR="004213EE" w:rsidRPr="002D08D8" w:rsidRDefault="004213EE" w:rsidP="004213EE">
            <w:pPr>
              <w:jc w:val="center"/>
              <w:rPr>
                <w:sz w:val="18"/>
                <w:szCs w:val="18"/>
              </w:rPr>
            </w:pPr>
          </w:p>
        </w:tc>
      </w:tr>
      <w:tr w:rsidR="004213EE" w:rsidRPr="002D08D8" w14:paraId="55A8032F" w14:textId="77777777" w:rsidTr="004213EE">
        <w:trPr>
          <w:trHeight w:val="57"/>
          <w:jc w:val="center"/>
        </w:trPr>
        <w:tc>
          <w:tcPr>
            <w:tcW w:w="840" w:type="pct"/>
            <w:vMerge/>
            <w:shd w:val="clear" w:color="auto" w:fill="auto"/>
            <w:vAlign w:val="center"/>
            <w:hideMark/>
          </w:tcPr>
          <w:p w14:paraId="6C3A983F" w14:textId="77777777" w:rsidR="004213EE" w:rsidRPr="002D08D8" w:rsidRDefault="004213EE" w:rsidP="004213EE">
            <w:pPr>
              <w:rPr>
                <w:sz w:val="18"/>
                <w:szCs w:val="18"/>
              </w:rPr>
            </w:pPr>
          </w:p>
        </w:tc>
        <w:tc>
          <w:tcPr>
            <w:tcW w:w="659" w:type="pct"/>
            <w:shd w:val="clear" w:color="auto" w:fill="auto"/>
            <w:vAlign w:val="center"/>
            <w:hideMark/>
          </w:tcPr>
          <w:p w14:paraId="1EEFA1C0" w14:textId="77777777" w:rsidR="004213EE" w:rsidRPr="002D08D8" w:rsidRDefault="004213EE" w:rsidP="004213EE">
            <w:pPr>
              <w:jc w:val="center"/>
              <w:rPr>
                <w:sz w:val="18"/>
                <w:szCs w:val="18"/>
              </w:rPr>
            </w:pPr>
            <w:r w:rsidRPr="002D08D8">
              <w:rPr>
                <w:sz w:val="18"/>
                <w:szCs w:val="18"/>
              </w:rPr>
              <w:t>руб./м3</w:t>
            </w:r>
          </w:p>
        </w:tc>
        <w:tc>
          <w:tcPr>
            <w:tcW w:w="481" w:type="pct"/>
            <w:vMerge/>
            <w:shd w:val="clear" w:color="auto" w:fill="auto"/>
            <w:vAlign w:val="center"/>
            <w:hideMark/>
          </w:tcPr>
          <w:p w14:paraId="6A1CF5C6" w14:textId="77777777" w:rsidR="004213EE" w:rsidRPr="002D08D8" w:rsidRDefault="004213EE" w:rsidP="004213EE">
            <w:pPr>
              <w:rPr>
                <w:sz w:val="18"/>
                <w:szCs w:val="18"/>
              </w:rPr>
            </w:pPr>
          </w:p>
        </w:tc>
        <w:tc>
          <w:tcPr>
            <w:tcW w:w="620" w:type="pct"/>
            <w:shd w:val="clear" w:color="auto" w:fill="auto"/>
            <w:vAlign w:val="center"/>
            <w:hideMark/>
          </w:tcPr>
          <w:p w14:paraId="740DA184" w14:textId="77777777" w:rsidR="004213EE" w:rsidRPr="002D08D8" w:rsidRDefault="004213EE" w:rsidP="004213EE">
            <w:pPr>
              <w:jc w:val="center"/>
              <w:rPr>
                <w:sz w:val="18"/>
                <w:szCs w:val="18"/>
              </w:rPr>
            </w:pPr>
            <w:r w:rsidRPr="002D08D8">
              <w:rPr>
                <w:sz w:val="18"/>
                <w:szCs w:val="18"/>
              </w:rPr>
              <w:t>м3</w:t>
            </w:r>
          </w:p>
        </w:tc>
        <w:tc>
          <w:tcPr>
            <w:tcW w:w="410" w:type="pct"/>
            <w:vMerge/>
            <w:shd w:val="clear" w:color="auto" w:fill="auto"/>
            <w:vAlign w:val="center"/>
            <w:hideMark/>
          </w:tcPr>
          <w:p w14:paraId="49FA3712" w14:textId="77777777" w:rsidR="004213EE" w:rsidRPr="002D08D8" w:rsidRDefault="004213EE" w:rsidP="004213EE">
            <w:pPr>
              <w:rPr>
                <w:sz w:val="18"/>
                <w:szCs w:val="18"/>
              </w:rPr>
            </w:pPr>
          </w:p>
        </w:tc>
        <w:tc>
          <w:tcPr>
            <w:tcW w:w="866" w:type="pct"/>
            <w:vMerge/>
            <w:shd w:val="clear" w:color="auto" w:fill="auto"/>
            <w:vAlign w:val="center"/>
            <w:hideMark/>
          </w:tcPr>
          <w:p w14:paraId="1F1F7998" w14:textId="77777777" w:rsidR="004213EE" w:rsidRPr="002D08D8" w:rsidRDefault="004213EE" w:rsidP="004213EE">
            <w:pPr>
              <w:rPr>
                <w:sz w:val="18"/>
                <w:szCs w:val="18"/>
              </w:rPr>
            </w:pPr>
          </w:p>
        </w:tc>
        <w:tc>
          <w:tcPr>
            <w:tcW w:w="767" w:type="pct"/>
            <w:vMerge/>
            <w:shd w:val="clear" w:color="auto" w:fill="auto"/>
            <w:vAlign w:val="center"/>
            <w:hideMark/>
          </w:tcPr>
          <w:p w14:paraId="15887DB6" w14:textId="77777777" w:rsidR="004213EE" w:rsidRPr="002D08D8" w:rsidRDefault="004213EE" w:rsidP="004213EE">
            <w:pPr>
              <w:rPr>
                <w:sz w:val="18"/>
                <w:szCs w:val="18"/>
              </w:rPr>
            </w:pPr>
          </w:p>
        </w:tc>
        <w:tc>
          <w:tcPr>
            <w:tcW w:w="356" w:type="pct"/>
            <w:vMerge/>
            <w:shd w:val="clear" w:color="auto" w:fill="auto"/>
            <w:vAlign w:val="center"/>
            <w:hideMark/>
          </w:tcPr>
          <w:p w14:paraId="304B5927" w14:textId="77777777" w:rsidR="004213EE" w:rsidRPr="002D08D8" w:rsidRDefault="004213EE" w:rsidP="004213EE">
            <w:pPr>
              <w:jc w:val="center"/>
              <w:rPr>
                <w:sz w:val="18"/>
                <w:szCs w:val="18"/>
              </w:rPr>
            </w:pPr>
          </w:p>
        </w:tc>
      </w:tr>
      <w:tr w:rsidR="004213EE" w:rsidRPr="002D08D8" w14:paraId="70264EAE" w14:textId="77777777" w:rsidTr="004213EE">
        <w:trPr>
          <w:trHeight w:val="57"/>
          <w:jc w:val="center"/>
        </w:trPr>
        <w:tc>
          <w:tcPr>
            <w:tcW w:w="840" w:type="pct"/>
            <w:shd w:val="clear" w:color="auto" w:fill="auto"/>
            <w:vAlign w:val="center"/>
            <w:hideMark/>
          </w:tcPr>
          <w:p w14:paraId="298F0FFF" w14:textId="77777777" w:rsidR="004213EE" w:rsidRPr="002D08D8" w:rsidRDefault="004213EE" w:rsidP="004213EE">
            <w:pPr>
              <w:jc w:val="center"/>
              <w:rPr>
                <w:b/>
                <w:bCs/>
                <w:sz w:val="18"/>
                <w:szCs w:val="18"/>
              </w:rPr>
            </w:pPr>
            <w:r w:rsidRPr="002D08D8">
              <w:rPr>
                <w:b/>
                <w:bCs/>
                <w:sz w:val="18"/>
                <w:szCs w:val="18"/>
              </w:rPr>
              <w:t>Итого</w:t>
            </w:r>
          </w:p>
        </w:tc>
        <w:tc>
          <w:tcPr>
            <w:tcW w:w="659" w:type="pct"/>
            <w:shd w:val="clear" w:color="auto" w:fill="auto"/>
            <w:noWrap/>
            <w:vAlign w:val="center"/>
            <w:hideMark/>
          </w:tcPr>
          <w:p w14:paraId="70656F05" w14:textId="77777777" w:rsidR="004213EE" w:rsidRPr="002D08D8" w:rsidRDefault="004213EE" w:rsidP="004213EE">
            <w:pPr>
              <w:jc w:val="center"/>
              <w:rPr>
                <w:b/>
                <w:bCs/>
                <w:sz w:val="18"/>
                <w:szCs w:val="18"/>
              </w:rPr>
            </w:pPr>
            <w:r w:rsidRPr="002D08D8">
              <w:rPr>
                <w:b/>
                <w:bCs/>
                <w:sz w:val="18"/>
                <w:szCs w:val="18"/>
              </w:rPr>
              <w:t> ×</w:t>
            </w:r>
          </w:p>
        </w:tc>
        <w:tc>
          <w:tcPr>
            <w:tcW w:w="481" w:type="pct"/>
            <w:shd w:val="clear" w:color="auto" w:fill="auto"/>
            <w:noWrap/>
            <w:vAlign w:val="center"/>
            <w:hideMark/>
          </w:tcPr>
          <w:p w14:paraId="7E60F44B" w14:textId="77777777" w:rsidR="004213EE" w:rsidRPr="002D08D8" w:rsidRDefault="004213EE" w:rsidP="004213EE">
            <w:pPr>
              <w:jc w:val="center"/>
              <w:rPr>
                <w:b/>
                <w:bCs/>
                <w:sz w:val="18"/>
                <w:szCs w:val="18"/>
              </w:rPr>
            </w:pPr>
            <w:r w:rsidRPr="002D08D8">
              <w:rPr>
                <w:b/>
                <w:bCs/>
                <w:sz w:val="18"/>
                <w:szCs w:val="18"/>
              </w:rPr>
              <w:t>× </w:t>
            </w:r>
          </w:p>
        </w:tc>
        <w:tc>
          <w:tcPr>
            <w:tcW w:w="620" w:type="pct"/>
            <w:shd w:val="clear" w:color="auto" w:fill="auto"/>
            <w:noWrap/>
            <w:vAlign w:val="center"/>
            <w:hideMark/>
          </w:tcPr>
          <w:p w14:paraId="6888ED96" w14:textId="77777777" w:rsidR="004213EE" w:rsidRPr="002D08D8" w:rsidRDefault="004213EE" w:rsidP="004213EE">
            <w:pPr>
              <w:jc w:val="center"/>
              <w:rPr>
                <w:b/>
                <w:bCs/>
                <w:sz w:val="18"/>
                <w:szCs w:val="18"/>
              </w:rPr>
            </w:pPr>
            <w:r w:rsidRPr="002D08D8">
              <w:rPr>
                <w:b/>
                <w:bCs/>
                <w:sz w:val="18"/>
                <w:szCs w:val="18"/>
              </w:rPr>
              <w:t>×</w:t>
            </w:r>
          </w:p>
        </w:tc>
        <w:tc>
          <w:tcPr>
            <w:tcW w:w="410" w:type="pct"/>
            <w:shd w:val="clear" w:color="auto" w:fill="auto"/>
            <w:noWrap/>
            <w:vAlign w:val="center"/>
            <w:hideMark/>
          </w:tcPr>
          <w:p w14:paraId="680F7592" w14:textId="77777777" w:rsidR="004213EE" w:rsidRPr="002D08D8" w:rsidRDefault="004213EE" w:rsidP="004213EE">
            <w:pPr>
              <w:jc w:val="center"/>
              <w:rPr>
                <w:b/>
                <w:bCs/>
                <w:sz w:val="18"/>
                <w:szCs w:val="18"/>
              </w:rPr>
            </w:pPr>
            <w:r w:rsidRPr="002D08D8">
              <w:rPr>
                <w:b/>
                <w:bCs/>
                <w:sz w:val="18"/>
                <w:szCs w:val="18"/>
              </w:rPr>
              <w:t>×</w:t>
            </w:r>
          </w:p>
        </w:tc>
        <w:tc>
          <w:tcPr>
            <w:tcW w:w="866" w:type="pct"/>
            <w:shd w:val="clear" w:color="auto" w:fill="auto"/>
            <w:noWrap/>
            <w:vAlign w:val="center"/>
            <w:hideMark/>
          </w:tcPr>
          <w:p w14:paraId="341E5953" w14:textId="77777777" w:rsidR="004213EE" w:rsidRPr="002D08D8" w:rsidRDefault="004213EE" w:rsidP="004213EE">
            <w:pPr>
              <w:jc w:val="center"/>
              <w:rPr>
                <w:b/>
                <w:bCs/>
                <w:sz w:val="18"/>
                <w:szCs w:val="18"/>
              </w:rPr>
            </w:pPr>
            <w:r w:rsidRPr="002D08D8">
              <w:rPr>
                <w:b/>
                <w:bCs/>
                <w:sz w:val="18"/>
                <w:szCs w:val="18"/>
              </w:rPr>
              <w:t>×</w:t>
            </w:r>
          </w:p>
        </w:tc>
        <w:tc>
          <w:tcPr>
            <w:tcW w:w="767" w:type="pct"/>
            <w:shd w:val="clear" w:color="auto" w:fill="auto"/>
            <w:noWrap/>
            <w:vAlign w:val="center"/>
            <w:hideMark/>
          </w:tcPr>
          <w:p w14:paraId="0B55A597" w14:textId="77777777" w:rsidR="004213EE" w:rsidRPr="002D08D8" w:rsidRDefault="004213EE" w:rsidP="004213EE">
            <w:pPr>
              <w:jc w:val="center"/>
              <w:rPr>
                <w:b/>
                <w:bCs/>
                <w:sz w:val="18"/>
                <w:szCs w:val="18"/>
              </w:rPr>
            </w:pPr>
            <w:r w:rsidRPr="002D08D8">
              <w:rPr>
                <w:b/>
                <w:bCs/>
                <w:sz w:val="18"/>
                <w:szCs w:val="18"/>
              </w:rPr>
              <w:t>× </w:t>
            </w:r>
          </w:p>
        </w:tc>
        <w:tc>
          <w:tcPr>
            <w:tcW w:w="356" w:type="pct"/>
            <w:shd w:val="clear" w:color="auto" w:fill="auto"/>
            <w:noWrap/>
            <w:vAlign w:val="center"/>
            <w:hideMark/>
          </w:tcPr>
          <w:p w14:paraId="6FBE3C90" w14:textId="16C59AE4" w:rsidR="004213EE" w:rsidRPr="002D08D8" w:rsidRDefault="004213EE" w:rsidP="004213EE">
            <w:pPr>
              <w:jc w:val="center"/>
              <w:rPr>
                <w:b/>
                <w:bCs/>
                <w:sz w:val="18"/>
                <w:szCs w:val="18"/>
              </w:rPr>
            </w:pPr>
            <w:r w:rsidRPr="002D08D8">
              <w:rPr>
                <w:b/>
                <w:bCs/>
                <w:sz w:val="18"/>
                <w:szCs w:val="18"/>
              </w:rPr>
              <w:t>749,0</w:t>
            </w:r>
          </w:p>
        </w:tc>
      </w:tr>
    </w:tbl>
    <w:p w14:paraId="08A5587C" w14:textId="77777777" w:rsidR="007E3DFD" w:rsidRPr="002D08D8" w:rsidRDefault="007E3DFD" w:rsidP="007E3DFD">
      <w:pPr>
        <w:tabs>
          <w:tab w:val="left" w:pos="851"/>
        </w:tabs>
        <w:jc w:val="center"/>
      </w:pPr>
    </w:p>
    <w:p w14:paraId="4A40367B" w14:textId="7AE0AF18" w:rsidR="007E3DFD" w:rsidRPr="002D08D8" w:rsidRDefault="007E3DFD" w:rsidP="007E3DFD">
      <w:pPr>
        <w:autoSpaceDE w:val="0"/>
        <w:autoSpaceDN w:val="0"/>
        <w:adjustRightInd w:val="0"/>
        <w:ind w:firstLine="709"/>
        <w:jc w:val="right"/>
        <w:rPr>
          <w:szCs w:val="28"/>
        </w:rPr>
      </w:pPr>
      <w:r w:rsidRPr="002D08D8">
        <w:rPr>
          <w:szCs w:val="28"/>
        </w:rPr>
        <w:t xml:space="preserve"> Таблица </w:t>
      </w:r>
      <w:bookmarkStart w:id="231" w:name="Tbl_Komm9"/>
      <w:r w:rsidRPr="002D08D8">
        <w:rPr>
          <w:sz w:val="22"/>
        </w:rPr>
        <w:fldChar w:fldCharType="begin"/>
      </w:r>
      <w:r w:rsidRPr="002D08D8">
        <w:rPr>
          <w:szCs w:val="28"/>
          <w:lang w:bidi="en-US"/>
        </w:rPr>
        <w:instrText xml:space="preserve"> SEQ Таблица \* ARABIC </w:instrText>
      </w:r>
      <w:r w:rsidRPr="002D08D8">
        <w:rPr>
          <w:sz w:val="22"/>
        </w:rPr>
        <w:fldChar w:fldCharType="separate"/>
      </w:r>
      <w:r w:rsidR="00884D5C">
        <w:rPr>
          <w:noProof/>
          <w:szCs w:val="28"/>
          <w:lang w:bidi="en-US"/>
        </w:rPr>
        <w:t>51</w:t>
      </w:r>
      <w:r w:rsidRPr="002D08D8">
        <w:rPr>
          <w:sz w:val="22"/>
        </w:rPr>
        <w:fldChar w:fldCharType="end"/>
      </w:r>
      <w:bookmarkEnd w:id="231"/>
    </w:p>
    <w:p w14:paraId="1C76F7AF" w14:textId="77777777" w:rsidR="007E3DFD" w:rsidRPr="002D08D8" w:rsidRDefault="007E3DFD" w:rsidP="007E3DFD">
      <w:pPr>
        <w:spacing w:after="120"/>
        <w:jc w:val="center"/>
        <w:rPr>
          <w:szCs w:val="28"/>
        </w:rPr>
      </w:pPr>
      <w:r w:rsidRPr="002D08D8">
        <w:rPr>
          <w:szCs w:val="28"/>
        </w:rPr>
        <w:t>Расчёт платы за коммунальные услуги (2 чел., оба работающие, 60 м</w:t>
      </w:r>
      <w:r w:rsidRPr="002D08D8">
        <w:rPr>
          <w:szCs w:val="28"/>
          <w:vertAlign w:val="superscript"/>
        </w:rPr>
        <w:t>2</w:t>
      </w:r>
      <w:r w:rsidRPr="002D08D8">
        <w:rPr>
          <w:szCs w:val="28"/>
        </w:rPr>
        <w:t>, жилой дом 5-этажный с водопроводом, ванной, с центральным холодным и горячим водоснабжением, сжиженный газ) для 2024 года</w:t>
      </w:r>
    </w:p>
    <w:tbl>
      <w:tblPr>
        <w:tblW w:w="4891" w:type="pct"/>
        <w:jc w:val="center"/>
        <w:tblLook w:val="04A0" w:firstRow="1" w:lastRow="0" w:firstColumn="1" w:lastColumn="0" w:noHBand="0" w:noVBand="1"/>
      </w:tblPr>
      <w:tblGrid>
        <w:gridCol w:w="1676"/>
        <w:gridCol w:w="1315"/>
        <w:gridCol w:w="960"/>
        <w:gridCol w:w="1237"/>
        <w:gridCol w:w="818"/>
        <w:gridCol w:w="1727"/>
        <w:gridCol w:w="1530"/>
        <w:gridCol w:w="711"/>
      </w:tblGrid>
      <w:tr w:rsidR="007E3DFD" w:rsidRPr="002D08D8" w14:paraId="33EA4EB4" w14:textId="77777777" w:rsidTr="00D7303D">
        <w:trPr>
          <w:trHeight w:val="57"/>
          <w:jc w:val="center"/>
        </w:trPr>
        <w:tc>
          <w:tcPr>
            <w:tcW w:w="8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08B6BD" w14:textId="77777777" w:rsidR="007E3DFD" w:rsidRPr="002D08D8" w:rsidRDefault="007E3DFD" w:rsidP="00D7303D">
            <w:pPr>
              <w:jc w:val="center"/>
              <w:rPr>
                <w:b/>
                <w:bCs/>
                <w:sz w:val="18"/>
                <w:szCs w:val="18"/>
              </w:rPr>
            </w:pPr>
            <w:r w:rsidRPr="002D08D8">
              <w:rPr>
                <w:b/>
                <w:bCs/>
                <w:sz w:val="18"/>
                <w:szCs w:val="18"/>
              </w:rPr>
              <w:t>Вид услуги</w:t>
            </w:r>
          </w:p>
        </w:tc>
        <w:tc>
          <w:tcPr>
            <w:tcW w:w="1140" w:type="pct"/>
            <w:gridSpan w:val="2"/>
            <w:tcBorders>
              <w:top w:val="single" w:sz="4" w:space="0" w:color="auto"/>
              <w:left w:val="nil"/>
              <w:bottom w:val="single" w:sz="4" w:space="0" w:color="auto"/>
              <w:right w:val="single" w:sz="4" w:space="0" w:color="auto"/>
            </w:tcBorders>
            <w:shd w:val="clear" w:color="auto" w:fill="auto"/>
            <w:vAlign w:val="center"/>
            <w:hideMark/>
          </w:tcPr>
          <w:p w14:paraId="3857330C" w14:textId="77777777" w:rsidR="007E3DFD" w:rsidRPr="002D08D8" w:rsidRDefault="007E3DFD" w:rsidP="00D7303D">
            <w:pPr>
              <w:jc w:val="center"/>
              <w:rPr>
                <w:b/>
                <w:bCs/>
                <w:sz w:val="18"/>
                <w:szCs w:val="18"/>
              </w:rPr>
            </w:pPr>
            <w:r w:rsidRPr="002D08D8">
              <w:rPr>
                <w:b/>
                <w:bCs/>
                <w:sz w:val="18"/>
                <w:szCs w:val="18"/>
              </w:rPr>
              <w:t>Тариф</w:t>
            </w:r>
          </w:p>
        </w:tc>
        <w:tc>
          <w:tcPr>
            <w:tcW w:w="1030" w:type="pct"/>
            <w:gridSpan w:val="2"/>
            <w:tcBorders>
              <w:top w:val="single" w:sz="4" w:space="0" w:color="auto"/>
              <w:left w:val="nil"/>
              <w:bottom w:val="single" w:sz="4" w:space="0" w:color="auto"/>
              <w:right w:val="single" w:sz="4" w:space="0" w:color="auto"/>
            </w:tcBorders>
            <w:shd w:val="clear" w:color="auto" w:fill="auto"/>
            <w:vAlign w:val="center"/>
            <w:hideMark/>
          </w:tcPr>
          <w:p w14:paraId="044E2AA8" w14:textId="77777777" w:rsidR="007E3DFD" w:rsidRPr="002D08D8" w:rsidRDefault="007E3DFD" w:rsidP="00D7303D">
            <w:pPr>
              <w:jc w:val="center"/>
              <w:rPr>
                <w:b/>
                <w:bCs/>
                <w:sz w:val="18"/>
                <w:szCs w:val="18"/>
              </w:rPr>
            </w:pPr>
            <w:r w:rsidRPr="002D08D8">
              <w:rPr>
                <w:b/>
                <w:bCs/>
                <w:sz w:val="18"/>
                <w:szCs w:val="18"/>
              </w:rPr>
              <w:t>Объем потребления</w:t>
            </w:r>
          </w:p>
        </w:tc>
        <w:tc>
          <w:tcPr>
            <w:tcW w:w="1633" w:type="pct"/>
            <w:gridSpan w:val="2"/>
            <w:tcBorders>
              <w:top w:val="single" w:sz="4" w:space="0" w:color="auto"/>
              <w:left w:val="nil"/>
              <w:bottom w:val="single" w:sz="4" w:space="0" w:color="auto"/>
              <w:right w:val="single" w:sz="4" w:space="0" w:color="auto"/>
            </w:tcBorders>
            <w:shd w:val="clear" w:color="auto" w:fill="auto"/>
            <w:vAlign w:val="center"/>
            <w:hideMark/>
          </w:tcPr>
          <w:p w14:paraId="45C71399" w14:textId="77777777" w:rsidR="007E3DFD" w:rsidRPr="002D08D8" w:rsidRDefault="007E3DFD" w:rsidP="00D7303D">
            <w:pPr>
              <w:jc w:val="center"/>
              <w:rPr>
                <w:b/>
                <w:bCs/>
                <w:sz w:val="18"/>
                <w:szCs w:val="18"/>
              </w:rPr>
            </w:pPr>
            <w:r w:rsidRPr="002D08D8">
              <w:rPr>
                <w:b/>
                <w:bCs/>
                <w:sz w:val="18"/>
                <w:szCs w:val="18"/>
              </w:rPr>
              <w:t>Расчёт</w:t>
            </w:r>
          </w:p>
        </w:tc>
        <w:tc>
          <w:tcPr>
            <w:tcW w:w="3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47A0A3" w14:textId="77777777" w:rsidR="007E3DFD" w:rsidRPr="002D08D8" w:rsidRDefault="007E3DFD" w:rsidP="00D7303D">
            <w:pPr>
              <w:jc w:val="center"/>
              <w:rPr>
                <w:b/>
                <w:bCs/>
                <w:sz w:val="18"/>
                <w:szCs w:val="18"/>
              </w:rPr>
            </w:pPr>
            <w:r w:rsidRPr="002D08D8">
              <w:rPr>
                <w:b/>
                <w:bCs/>
                <w:sz w:val="18"/>
                <w:szCs w:val="18"/>
              </w:rPr>
              <w:t xml:space="preserve">Итог, руб. </w:t>
            </w:r>
          </w:p>
        </w:tc>
      </w:tr>
      <w:tr w:rsidR="007E3DFD" w:rsidRPr="002D08D8" w14:paraId="092E2FA0" w14:textId="77777777" w:rsidTr="00D7303D">
        <w:trPr>
          <w:trHeight w:val="276"/>
          <w:jc w:val="center"/>
        </w:trPr>
        <w:tc>
          <w:tcPr>
            <w:tcW w:w="8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DA1FCA" w14:textId="77777777" w:rsidR="007E3DFD" w:rsidRPr="002D08D8" w:rsidRDefault="007E3DFD" w:rsidP="00D7303D">
            <w:pPr>
              <w:rPr>
                <w:b/>
                <w:bCs/>
                <w:sz w:val="18"/>
                <w:szCs w:val="18"/>
              </w:rPr>
            </w:pP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510269E7" w14:textId="77777777" w:rsidR="007E3DFD" w:rsidRPr="002D08D8" w:rsidRDefault="007E3DFD" w:rsidP="00D7303D">
            <w:pPr>
              <w:jc w:val="center"/>
              <w:rPr>
                <w:b/>
                <w:bCs/>
                <w:sz w:val="18"/>
                <w:szCs w:val="18"/>
              </w:rPr>
            </w:pPr>
            <w:r w:rsidRPr="002D08D8">
              <w:rPr>
                <w:b/>
                <w:bCs/>
                <w:sz w:val="18"/>
                <w:szCs w:val="18"/>
              </w:rPr>
              <w:t>Индивид. потребление</w:t>
            </w:r>
          </w:p>
        </w:tc>
        <w:tc>
          <w:tcPr>
            <w:tcW w:w="481" w:type="pct"/>
            <w:vMerge w:val="restart"/>
            <w:tcBorders>
              <w:top w:val="nil"/>
              <w:left w:val="single" w:sz="4" w:space="0" w:color="auto"/>
              <w:bottom w:val="single" w:sz="4" w:space="0" w:color="auto"/>
              <w:right w:val="single" w:sz="4" w:space="0" w:color="auto"/>
            </w:tcBorders>
            <w:shd w:val="clear" w:color="auto" w:fill="auto"/>
            <w:vAlign w:val="center"/>
            <w:hideMark/>
          </w:tcPr>
          <w:p w14:paraId="64A59915" w14:textId="77777777" w:rsidR="007E3DFD" w:rsidRPr="002D08D8" w:rsidRDefault="007E3DFD" w:rsidP="00D7303D">
            <w:pPr>
              <w:jc w:val="center"/>
              <w:rPr>
                <w:b/>
                <w:bCs/>
                <w:sz w:val="18"/>
                <w:szCs w:val="18"/>
              </w:rPr>
            </w:pPr>
            <w:r w:rsidRPr="002D08D8">
              <w:rPr>
                <w:b/>
                <w:bCs/>
                <w:sz w:val="18"/>
                <w:szCs w:val="18"/>
              </w:rPr>
              <w:t>ОДН</w:t>
            </w:r>
          </w:p>
        </w:tc>
        <w:tc>
          <w:tcPr>
            <w:tcW w:w="620" w:type="pct"/>
            <w:vMerge w:val="restart"/>
            <w:tcBorders>
              <w:top w:val="nil"/>
              <w:left w:val="single" w:sz="4" w:space="0" w:color="auto"/>
              <w:bottom w:val="single" w:sz="4" w:space="0" w:color="000000"/>
              <w:right w:val="single" w:sz="4" w:space="0" w:color="auto"/>
            </w:tcBorders>
            <w:shd w:val="clear" w:color="auto" w:fill="auto"/>
            <w:vAlign w:val="center"/>
            <w:hideMark/>
          </w:tcPr>
          <w:p w14:paraId="3FEEB67C" w14:textId="77777777" w:rsidR="007E3DFD" w:rsidRPr="002D08D8" w:rsidRDefault="007E3DFD" w:rsidP="00D7303D">
            <w:pPr>
              <w:jc w:val="center"/>
              <w:rPr>
                <w:b/>
                <w:bCs/>
                <w:sz w:val="18"/>
                <w:szCs w:val="18"/>
              </w:rPr>
            </w:pPr>
            <w:r w:rsidRPr="002D08D8">
              <w:rPr>
                <w:b/>
                <w:bCs/>
                <w:sz w:val="18"/>
                <w:szCs w:val="18"/>
              </w:rPr>
              <w:t>Индивид. потребление</w:t>
            </w:r>
          </w:p>
        </w:tc>
        <w:tc>
          <w:tcPr>
            <w:tcW w:w="410" w:type="pct"/>
            <w:vMerge w:val="restart"/>
            <w:tcBorders>
              <w:top w:val="nil"/>
              <w:left w:val="single" w:sz="4" w:space="0" w:color="auto"/>
              <w:bottom w:val="single" w:sz="4" w:space="0" w:color="auto"/>
              <w:right w:val="single" w:sz="4" w:space="0" w:color="auto"/>
            </w:tcBorders>
            <w:shd w:val="clear" w:color="auto" w:fill="auto"/>
            <w:vAlign w:val="center"/>
            <w:hideMark/>
          </w:tcPr>
          <w:p w14:paraId="43DB968D" w14:textId="77777777" w:rsidR="007E3DFD" w:rsidRPr="002D08D8" w:rsidRDefault="007E3DFD" w:rsidP="00D7303D">
            <w:pPr>
              <w:jc w:val="center"/>
              <w:rPr>
                <w:b/>
                <w:bCs/>
                <w:sz w:val="18"/>
                <w:szCs w:val="18"/>
              </w:rPr>
            </w:pPr>
            <w:r w:rsidRPr="002D08D8">
              <w:rPr>
                <w:b/>
                <w:bCs/>
                <w:sz w:val="18"/>
                <w:szCs w:val="18"/>
              </w:rPr>
              <w:t>ОДН</w:t>
            </w:r>
          </w:p>
        </w:tc>
        <w:tc>
          <w:tcPr>
            <w:tcW w:w="866" w:type="pct"/>
            <w:vMerge w:val="restart"/>
            <w:tcBorders>
              <w:top w:val="nil"/>
              <w:left w:val="single" w:sz="4" w:space="0" w:color="auto"/>
              <w:bottom w:val="single" w:sz="4" w:space="0" w:color="000000"/>
              <w:right w:val="single" w:sz="4" w:space="0" w:color="auto"/>
            </w:tcBorders>
            <w:shd w:val="clear" w:color="auto" w:fill="auto"/>
            <w:vAlign w:val="center"/>
            <w:hideMark/>
          </w:tcPr>
          <w:p w14:paraId="5A2B8174" w14:textId="77777777" w:rsidR="007E3DFD" w:rsidRPr="002D08D8" w:rsidRDefault="007E3DFD" w:rsidP="00D7303D">
            <w:pPr>
              <w:jc w:val="center"/>
              <w:rPr>
                <w:b/>
                <w:bCs/>
                <w:sz w:val="18"/>
                <w:szCs w:val="18"/>
              </w:rPr>
            </w:pPr>
            <w:r w:rsidRPr="002D08D8">
              <w:rPr>
                <w:b/>
                <w:bCs/>
                <w:sz w:val="18"/>
                <w:szCs w:val="18"/>
              </w:rPr>
              <w:t>Индивид. потребление</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52121E00" w14:textId="77777777" w:rsidR="007E3DFD" w:rsidRPr="002D08D8" w:rsidRDefault="007E3DFD" w:rsidP="00D7303D">
            <w:pPr>
              <w:jc w:val="center"/>
              <w:rPr>
                <w:b/>
                <w:bCs/>
                <w:sz w:val="18"/>
                <w:szCs w:val="18"/>
              </w:rPr>
            </w:pPr>
            <w:r w:rsidRPr="002D08D8">
              <w:rPr>
                <w:b/>
                <w:bCs/>
                <w:sz w:val="18"/>
                <w:szCs w:val="18"/>
              </w:rPr>
              <w:t>ОДН</w:t>
            </w:r>
          </w:p>
        </w:tc>
        <w:tc>
          <w:tcPr>
            <w:tcW w:w="35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C15BE31" w14:textId="77777777" w:rsidR="007E3DFD" w:rsidRPr="002D08D8" w:rsidRDefault="007E3DFD" w:rsidP="00D7303D">
            <w:pPr>
              <w:rPr>
                <w:b/>
                <w:bCs/>
                <w:sz w:val="18"/>
                <w:szCs w:val="18"/>
              </w:rPr>
            </w:pPr>
          </w:p>
        </w:tc>
      </w:tr>
      <w:tr w:rsidR="007E3DFD" w:rsidRPr="002D08D8" w14:paraId="429E3519" w14:textId="77777777" w:rsidTr="00D7303D">
        <w:trPr>
          <w:trHeight w:val="276"/>
          <w:jc w:val="center"/>
        </w:trPr>
        <w:tc>
          <w:tcPr>
            <w:tcW w:w="8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E5CE16" w14:textId="77777777" w:rsidR="007E3DFD" w:rsidRPr="002D08D8" w:rsidRDefault="007E3DFD" w:rsidP="00D7303D">
            <w:pPr>
              <w:rPr>
                <w:b/>
                <w:bCs/>
                <w:sz w:val="18"/>
                <w:szCs w:val="18"/>
              </w:rPr>
            </w:pPr>
          </w:p>
        </w:tc>
        <w:tc>
          <w:tcPr>
            <w:tcW w:w="659" w:type="pct"/>
            <w:vMerge/>
            <w:tcBorders>
              <w:top w:val="nil"/>
              <w:left w:val="single" w:sz="4" w:space="0" w:color="auto"/>
              <w:bottom w:val="single" w:sz="4" w:space="0" w:color="000000"/>
              <w:right w:val="single" w:sz="4" w:space="0" w:color="auto"/>
            </w:tcBorders>
            <w:shd w:val="clear" w:color="auto" w:fill="auto"/>
            <w:vAlign w:val="center"/>
            <w:hideMark/>
          </w:tcPr>
          <w:p w14:paraId="4A200E57" w14:textId="77777777" w:rsidR="007E3DFD" w:rsidRPr="002D08D8" w:rsidRDefault="007E3DFD" w:rsidP="00D7303D">
            <w:pPr>
              <w:rPr>
                <w:b/>
                <w:bCs/>
                <w:sz w:val="18"/>
                <w:szCs w:val="18"/>
              </w:rPr>
            </w:pPr>
          </w:p>
        </w:tc>
        <w:tc>
          <w:tcPr>
            <w:tcW w:w="481" w:type="pct"/>
            <w:vMerge/>
            <w:tcBorders>
              <w:top w:val="nil"/>
              <w:left w:val="single" w:sz="4" w:space="0" w:color="auto"/>
              <w:bottom w:val="single" w:sz="4" w:space="0" w:color="auto"/>
              <w:right w:val="single" w:sz="4" w:space="0" w:color="auto"/>
            </w:tcBorders>
            <w:shd w:val="clear" w:color="auto" w:fill="auto"/>
            <w:vAlign w:val="center"/>
            <w:hideMark/>
          </w:tcPr>
          <w:p w14:paraId="4AD2EC1B" w14:textId="77777777" w:rsidR="007E3DFD" w:rsidRPr="002D08D8" w:rsidRDefault="007E3DFD" w:rsidP="00D7303D">
            <w:pPr>
              <w:rPr>
                <w:b/>
                <w:bCs/>
                <w:sz w:val="18"/>
                <w:szCs w:val="18"/>
              </w:rPr>
            </w:pPr>
          </w:p>
        </w:tc>
        <w:tc>
          <w:tcPr>
            <w:tcW w:w="620" w:type="pct"/>
            <w:vMerge/>
            <w:tcBorders>
              <w:top w:val="nil"/>
              <w:left w:val="single" w:sz="4" w:space="0" w:color="auto"/>
              <w:bottom w:val="single" w:sz="4" w:space="0" w:color="000000"/>
              <w:right w:val="single" w:sz="4" w:space="0" w:color="auto"/>
            </w:tcBorders>
            <w:shd w:val="clear" w:color="auto" w:fill="auto"/>
            <w:vAlign w:val="center"/>
            <w:hideMark/>
          </w:tcPr>
          <w:p w14:paraId="18B8B31C" w14:textId="77777777" w:rsidR="007E3DFD" w:rsidRPr="002D08D8" w:rsidRDefault="007E3DFD" w:rsidP="00D7303D">
            <w:pPr>
              <w:rPr>
                <w:b/>
                <w:bCs/>
                <w:sz w:val="18"/>
                <w:szCs w:val="18"/>
              </w:rPr>
            </w:pPr>
          </w:p>
        </w:tc>
        <w:tc>
          <w:tcPr>
            <w:tcW w:w="410" w:type="pct"/>
            <w:vMerge/>
            <w:tcBorders>
              <w:top w:val="nil"/>
              <w:left w:val="single" w:sz="4" w:space="0" w:color="auto"/>
              <w:bottom w:val="single" w:sz="4" w:space="0" w:color="auto"/>
              <w:right w:val="single" w:sz="4" w:space="0" w:color="auto"/>
            </w:tcBorders>
            <w:shd w:val="clear" w:color="auto" w:fill="auto"/>
            <w:vAlign w:val="center"/>
            <w:hideMark/>
          </w:tcPr>
          <w:p w14:paraId="00BBF0D9" w14:textId="77777777" w:rsidR="007E3DFD" w:rsidRPr="002D08D8" w:rsidRDefault="007E3DFD" w:rsidP="00D7303D">
            <w:pPr>
              <w:rPr>
                <w:b/>
                <w:bCs/>
                <w:sz w:val="18"/>
                <w:szCs w:val="18"/>
              </w:rPr>
            </w:pPr>
          </w:p>
        </w:tc>
        <w:tc>
          <w:tcPr>
            <w:tcW w:w="866" w:type="pct"/>
            <w:vMerge/>
            <w:tcBorders>
              <w:top w:val="nil"/>
              <w:left w:val="single" w:sz="4" w:space="0" w:color="auto"/>
              <w:bottom w:val="single" w:sz="4" w:space="0" w:color="000000"/>
              <w:right w:val="single" w:sz="4" w:space="0" w:color="auto"/>
            </w:tcBorders>
            <w:shd w:val="clear" w:color="auto" w:fill="auto"/>
            <w:vAlign w:val="center"/>
            <w:hideMark/>
          </w:tcPr>
          <w:p w14:paraId="451366BC" w14:textId="77777777" w:rsidR="007E3DFD" w:rsidRPr="002D08D8" w:rsidRDefault="007E3DFD" w:rsidP="00D7303D">
            <w:pPr>
              <w:rPr>
                <w:b/>
                <w:bCs/>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14591317" w14:textId="77777777" w:rsidR="007E3DFD" w:rsidRPr="002D08D8" w:rsidRDefault="007E3DFD" w:rsidP="00D7303D">
            <w:pPr>
              <w:rPr>
                <w:b/>
                <w:bCs/>
                <w:sz w:val="18"/>
                <w:szCs w:val="18"/>
              </w:rPr>
            </w:pPr>
          </w:p>
        </w:tc>
        <w:tc>
          <w:tcPr>
            <w:tcW w:w="35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83E21A9" w14:textId="77777777" w:rsidR="007E3DFD" w:rsidRPr="002D08D8" w:rsidRDefault="007E3DFD" w:rsidP="00D7303D">
            <w:pPr>
              <w:rPr>
                <w:b/>
                <w:bCs/>
                <w:sz w:val="18"/>
                <w:szCs w:val="18"/>
              </w:rPr>
            </w:pPr>
          </w:p>
        </w:tc>
      </w:tr>
      <w:tr w:rsidR="004213EE" w:rsidRPr="002D08D8" w14:paraId="4ACBB51C" w14:textId="77777777" w:rsidTr="004213EE">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4A67DEB7" w14:textId="77777777" w:rsidR="004213EE" w:rsidRPr="002D08D8" w:rsidRDefault="004213EE" w:rsidP="004213EE">
            <w:pPr>
              <w:jc w:val="center"/>
              <w:rPr>
                <w:sz w:val="18"/>
                <w:szCs w:val="18"/>
              </w:rPr>
            </w:pPr>
            <w:r w:rsidRPr="002D08D8">
              <w:rPr>
                <w:sz w:val="18"/>
                <w:szCs w:val="18"/>
              </w:rPr>
              <w:t>Водоотведение</w:t>
            </w:r>
          </w:p>
        </w:tc>
        <w:tc>
          <w:tcPr>
            <w:tcW w:w="659" w:type="pct"/>
            <w:tcBorders>
              <w:top w:val="nil"/>
              <w:left w:val="nil"/>
              <w:bottom w:val="single" w:sz="4" w:space="0" w:color="auto"/>
              <w:right w:val="single" w:sz="4" w:space="0" w:color="auto"/>
            </w:tcBorders>
            <w:shd w:val="clear" w:color="auto" w:fill="auto"/>
            <w:vAlign w:val="center"/>
            <w:hideMark/>
          </w:tcPr>
          <w:p w14:paraId="0DD7FC22" w14:textId="2652B2A6" w:rsidR="004213EE" w:rsidRPr="002D08D8" w:rsidRDefault="004213EE" w:rsidP="004213EE">
            <w:pPr>
              <w:jc w:val="center"/>
              <w:rPr>
                <w:sz w:val="18"/>
                <w:szCs w:val="18"/>
              </w:rPr>
            </w:pPr>
            <w:r w:rsidRPr="002D08D8">
              <w:rPr>
                <w:sz w:val="18"/>
                <w:szCs w:val="18"/>
              </w:rPr>
              <w:t>0,0</w:t>
            </w:r>
          </w:p>
        </w:tc>
        <w:tc>
          <w:tcPr>
            <w:tcW w:w="481" w:type="pct"/>
            <w:tcBorders>
              <w:top w:val="nil"/>
              <w:left w:val="nil"/>
              <w:bottom w:val="single" w:sz="4" w:space="0" w:color="auto"/>
              <w:right w:val="single" w:sz="4" w:space="0" w:color="auto"/>
            </w:tcBorders>
            <w:shd w:val="clear" w:color="auto" w:fill="auto"/>
            <w:vAlign w:val="center"/>
            <w:hideMark/>
          </w:tcPr>
          <w:p w14:paraId="31F05C2D" w14:textId="02D1DB98" w:rsidR="004213EE" w:rsidRPr="002D08D8" w:rsidRDefault="004213EE" w:rsidP="004213EE">
            <w:pPr>
              <w:jc w:val="center"/>
              <w:rPr>
                <w:sz w:val="18"/>
                <w:szCs w:val="18"/>
              </w:rPr>
            </w:pPr>
            <w:r w:rsidRPr="002D08D8">
              <w:rPr>
                <w:sz w:val="18"/>
                <w:szCs w:val="18"/>
              </w:rPr>
              <w:t>0,0</w:t>
            </w:r>
          </w:p>
        </w:tc>
        <w:tc>
          <w:tcPr>
            <w:tcW w:w="620" w:type="pct"/>
            <w:tcBorders>
              <w:top w:val="nil"/>
              <w:left w:val="nil"/>
              <w:bottom w:val="single" w:sz="4" w:space="0" w:color="auto"/>
              <w:right w:val="single" w:sz="4" w:space="0" w:color="auto"/>
            </w:tcBorders>
            <w:shd w:val="clear" w:color="auto" w:fill="auto"/>
            <w:vAlign w:val="center"/>
            <w:hideMark/>
          </w:tcPr>
          <w:p w14:paraId="6D0CEA2F" w14:textId="77777777" w:rsidR="004213EE" w:rsidRPr="002D08D8" w:rsidRDefault="004213EE" w:rsidP="004213EE">
            <w:pPr>
              <w:jc w:val="center"/>
              <w:rPr>
                <w:sz w:val="18"/>
                <w:szCs w:val="18"/>
              </w:rPr>
            </w:pPr>
            <w:r w:rsidRPr="002D08D8">
              <w:rPr>
                <w:sz w:val="18"/>
                <w:szCs w:val="18"/>
              </w:rPr>
              <w:t>8,88</w:t>
            </w:r>
          </w:p>
        </w:tc>
        <w:tc>
          <w:tcPr>
            <w:tcW w:w="410" w:type="pct"/>
            <w:tcBorders>
              <w:top w:val="nil"/>
              <w:left w:val="nil"/>
              <w:bottom w:val="single" w:sz="4" w:space="0" w:color="auto"/>
              <w:right w:val="nil"/>
            </w:tcBorders>
            <w:shd w:val="clear" w:color="auto" w:fill="auto"/>
            <w:vAlign w:val="center"/>
            <w:hideMark/>
          </w:tcPr>
          <w:p w14:paraId="238103FD" w14:textId="77777777" w:rsidR="004213EE" w:rsidRPr="002D08D8" w:rsidRDefault="004213EE" w:rsidP="004213EE">
            <w:pPr>
              <w:jc w:val="center"/>
              <w:rPr>
                <w:sz w:val="18"/>
                <w:szCs w:val="18"/>
              </w:rPr>
            </w:pPr>
            <w:r w:rsidRPr="002D08D8">
              <w:rPr>
                <w:sz w:val="18"/>
                <w:szCs w:val="18"/>
              </w:rPr>
              <w:t>0,044</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2782BE94" w14:textId="136C45DA" w:rsidR="004213EE" w:rsidRPr="002D08D8" w:rsidRDefault="004213EE" w:rsidP="004213EE">
            <w:pPr>
              <w:jc w:val="center"/>
              <w:rPr>
                <w:sz w:val="18"/>
                <w:szCs w:val="18"/>
              </w:rPr>
            </w:pPr>
            <w:r w:rsidRPr="002D08D8">
              <w:rPr>
                <w:sz w:val="18"/>
                <w:szCs w:val="18"/>
              </w:rPr>
              <w:t>0 руб./м</w:t>
            </w:r>
            <w:r w:rsidRPr="002D08D8">
              <w:rPr>
                <w:sz w:val="18"/>
                <w:szCs w:val="18"/>
                <w:vertAlign w:val="superscript"/>
              </w:rPr>
              <w:t>3</w:t>
            </w:r>
            <w:r w:rsidRPr="002D08D8">
              <w:rPr>
                <w:sz w:val="18"/>
                <w:szCs w:val="18"/>
              </w:rPr>
              <w:t>× 8,88 м</w:t>
            </w:r>
            <w:r w:rsidRPr="002D08D8">
              <w:rPr>
                <w:sz w:val="18"/>
                <w:szCs w:val="18"/>
                <w:vertAlign w:val="superscript"/>
              </w:rPr>
              <w:t>3</w:t>
            </w:r>
            <w:r w:rsidRPr="002D08D8">
              <w:rPr>
                <w:sz w:val="18"/>
                <w:szCs w:val="18"/>
              </w:rPr>
              <w:t>/чел. × 1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5DD5FA0C" w14:textId="6101A5B9" w:rsidR="004213EE" w:rsidRPr="002D08D8" w:rsidRDefault="004213EE" w:rsidP="004213EE">
            <w:pPr>
              <w:jc w:val="center"/>
              <w:rPr>
                <w:sz w:val="18"/>
                <w:szCs w:val="18"/>
              </w:rPr>
            </w:pPr>
            <w:r w:rsidRPr="002D08D8">
              <w:rPr>
                <w:sz w:val="18"/>
                <w:szCs w:val="18"/>
              </w:rPr>
              <w:t>0 руб./м</w:t>
            </w:r>
            <w:r w:rsidRPr="002D08D8">
              <w:rPr>
                <w:sz w:val="18"/>
                <w:szCs w:val="18"/>
                <w:vertAlign w:val="superscript"/>
              </w:rPr>
              <w:t>3</w:t>
            </w:r>
            <w:r w:rsidRPr="002D08D8">
              <w:rPr>
                <w:sz w:val="18"/>
                <w:szCs w:val="18"/>
              </w:rPr>
              <w:t xml:space="preserve"> × 0,0592 м</w:t>
            </w:r>
            <w:r w:rsidRPr="002D08D8">
              <w:rPr>
                <w:sz w:val="18"/>
                <w:szCs w:val="18"/>
                <w:vertAlign w:val="superscript"/>
              </w:rPr>
              <w:t>3</w:t>
            </w:r>
            <w:r w:rsidRPr="002D08D8">
              <w:rPr>
                <w:sz w:val="18"/>
                <w:szCs w:val="18"/>
              </w:rPr>
              <w:t>/м</w:t>
            </w:r>
            <w:r w:rsidRPr="002D08D8">
              <w:rPr>
                <w:sz w:val="18"/>
                <w:szCs w:val="18"/>
                <w:vertAlign w:val="superscript"/>
              </w:rPr>
              <w:t>2</w:t>
            </w:r>
            <w:r w:rsidRPr="002D08D8">
              <w:rPr>
                <w:sz w:val="18"/>
                <w:szCs w:val="18"/>
              </w:rPr>
              <w:t xml:space="preserve"> × 40 м</w:t>
            </w:r>
            <w:r w:rsidRPr="002D08D8">
              <w:rPr>
                <w:sz w:val="18"/>
                <w:szCs w:val="18"/>
                <w:vertAlign w:val="superscript"/>
              </w:rPr>
              <w:t>2</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713850EA" w14:textId="77777777" w:rsidR="004213EE" w:rsidRPr="002D08D8" w:rsidRDefault="004213EE" w:rsidP="004213EE">
            <w:pPr>
              <w:jc w:val="center"/>
              <w:rPr>
                <w:sz w:val="18"/>
                <w:szCs w:val="18"/>
              </w:rPr>
            </w:pPr>
            <w:r w:rsidRPr="002D08D8">
              <w:rPr>
                <w:sz w:val="18"/>
                <w:szCs w:val="18"/>
              </w:rPr>
              <w:t>0,0</w:t>
            </w:r>
          </w:p>
          <w:p w14:paraId="74E686BB" w14:textId="57ABB47F" w:rsidR="004213EE" w:rsidRPr="002D08D8" w:rsidRDefault="004213EE" w:rsidP="004213EE">
            <w:pPr>
              <w:jc w:val="center"/>
              <w:rPr>
                <w:sz w:val="18"/>
                <w:szCs w:val="18"/>
              </w:rPr>
            </w:pPr>
          </w:p>
        </w:tc>
      </w:tr>
      <w:tr w:rsidR="004213EE" w:rsidRPr="002D08D8" w14:paraId="1B7473F3" w14:textId="77777777" w:rsidTr="004213EE">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03EFD2B6" w14:textId="77777777" w:rsidR="004213EE" w:rsidRPr="002D08D8" w:rsidRDefault="004213EE" w:rsidP="004213EE">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227333EF" w14:textId="77777777" w:rsidR="004213EE" w:rsidRPr="002D08D8" w:rsidRDefault="004213EE" w:rsidP="004213EE">
            <w:pPr>
              <w:jc w:val="center"/>
              <w:rPr>
                <w:sz w:val="18"/>
                <w:szCs w:val="18"/>
              </w:rPr>
            </w:pPr>
            <w:r w:rsidRPr="002D08D8">
              <w:rPr>
                <w:sz w:val="18"/>
                <w:szCs w:val="18"/>
              </w:rPr>
              <w:t>руб./м</w:t>
            </w:r>
            <w:r w:rsidRPr="002D08D8">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389C2AEC" w14:textId="77777777" w:rsidR="004213EE" w:rsidRPr="002D08D8" w:rsidRDefault="004213EE" w:rsidP="004213EE">
            <w:pPr>
              <w:jc w:val="center"/>
              <w:rPr>
                <w:sz w:val="18"/>
                <w:szCs w:val="18"/>
              </w:rPr>
            </w:pPr>
            <w:r w:rsidRPr="002D08D8">
              <w:rPr>
                <w:sz w:val="18"/>
                <w:szCs w:val="18"/>
              </w:rPr>
              <w:t>руб./м</w:t>
            </w:r>
            <w:r w:rsidRPr="002D08D8">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5A276411" w14:textId="77777777" w:rsidR="004213EE" w:rsidRPr="002D08D8" w:rsidRDefault="004213EE" w:rsidP="004213EE">
            <w:pPr>
              <w:jc w:val="center"/>
              <w:rPr>
                <w:sz w:val="18"/>
                <w:szCs w:val="18"/>
              </w:rPr>
            </w:pPr>
            <w:r w:rsidRPr="002D08D8">
              <w:rPr>
                <w:sz w:val="18"/>
                <w:szCs w:val="18"/>
              </w:rPr>
              <w:t>м</w:t>
            </w:r>
            <w:r w:rsidRPr="002D08D8">
              <w:rPr>
                <w:sz w:val="18"/>
                <w:szCs w:val="18"/>
                <w:vertAlign w:val="superscript"/>
              </w:rPr>
              <w:t>3</w:t>
            </w:r>
            <w:r w:rsidRPr="002D08D8">
              <w:rPr>
                <w:sz w:val="18"/>
                <w:szCs w:val="18"/>
              </w:rPr>
              <w:t>/чел.</w:t>
            </w:r>
          </w:p>
        </w:tc>
        <w:tc>
          <w:tcPr>
            <w:tcW w:w="410" w:type="pct"/>
            <w:tcBorders>
              <w:top w:val="nil"/>
              <w:left w:val="nil"/>
              <w:bottom w:val="single" w:sz="4" w:space="0" w:color="auto"/>
              <w:right w:val="nil"/>
            </w:tcBorders>
            <w:shd w:val="clear" w:color="auto" w:fill="auto"/>
            <w:vAlign w:val="center"/>
            <w:hideMark/>
          </w:tcPr>
          <w:p w14:paraId="3436D331" w14:textId="77777777" w:rsidR="004213EE" w:rsidRPr="002D08D8" w:rsidRDefault="004213EE" w:rsidP="004213EE">
            <w:pPr>
              <w:jc w:val="center"/>
              <w:rPr>
                <w:sz w:val="18"/>
                <w:szCs w:val="18"/>
              </w:rPr>
            </w:pPr>
            <w:r w:rsidRPr="002D08D8">
              <w:rPr>
                <w:sz w:val="18"/>
                <w:szCs w:val="18"/>
              </w:rPr>
              <w:t>м</w:t>
            </w:r>
            <w:r w:rsidRPr="002D08D8">
              <w:rPr>
                <w:sz w:val="18"/>
                <w:szCs w:val="18"/>
                <w:vertAlign w:val="superscript"/>
              </w:rPr>
              <w:t>3</w:t>
            </w:r>
            <w:r w:rsidRPr="002D08D8">
              <w:rPr>
                <w:sz w:val="18"/>
                <w:szCs w:val="18"/>
              </w:rPr>
              <w:t>/м</w:t>
            </w:r>
            <w:r w:rsidRPr="002D08D8">
              <w:rPr>
                <w:sz w:val="18"/>
                <w:szCs w:val="18"/>
                <w:vertAlign w:val="superscript"/>
              </w:rPr>
              <w:t>2</w:t>
            </w:r>
            <w:r w:rsidRPr="002D08D8">
              <w:rPr>
                <w:sz w:val="18"/>
                <w:szCs w:val="18"/>
              </w:rPr>
              <w:t xml:space="preserve"> </w:t>
            </w: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3650D1AC" w14:textId="77777777" w:rsidR="004213EE" w:rsidRPr="002D08D8" w:rsidRDefault="004213EE" w:rsidP="004213EE">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55888947" w14:textId="77777777" w:rsidR="004213EE" w:rsidRPr="002D08D8" w:rsidRDefault="004213EE" w:rsidP="004213EE">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720741CE" w14:textId="77777777" w:rsidR="004213EE" w:rsidRPr="002D08D8" w:rsidRDefault="004213EE" w:rsidP="004213EE">
            <w:pPr>
              <w:jc w:val="center"/>
              <w:rPr>
                <w:sz w:val="18"/>
                <w:szCs w:val="18"/>
              </w:rPr>
            </w:pPr>
          </w:p>
        </w:tc>
      </w:tr>
      <w:tr w:rsidR="004213EE" w:rsidRPr="002D08D8" w14:paraId="4D357803" w14:textId="77777777" w:rsidTr="004213EE">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5D90EB58" w14:textId="77777777" w:rsidR="004213EE" w:rsidRPr="002D08D8" w:rsidRDefault="004213EE" w:rsidP="004213EE">
            <w:pPr>
              <w:jc w:val="center"/>
              <w:rPr>
                <w:sz w:val="18"/>
                <w:szCs w:val="18"/>
              </w:rPr>
            </w:pPr>
            <w:r w:rsidRPr="002D08D8">
              <w:rPr>
                <w:sz w:val="18"/>
                <w:szCs w:val="18"/>
              </w:rPr>
              <w:t>Холодное водоснабжение</w:t>
            </w:r>
          </w:p>
        </w:tc>
        <w:tc>
          <w:tcPr>
            <w:tcW w:w="659" w:type="pct"/>
            <w:tcBorders>
              <w:top w:val="nil"/>
              <w:left w:val="nil"/>
              <w:bottom w:val="single" w:sz="4" w:space="0" w:color="auto"/>
              <w:right w:val="single" w:sz="4" w:space="0" w:color="auto"/>
            </w:tcBorders>
            <w:shd w:val="clear" w:color="auto" w:fill="auto"/>
            <w:vAlign w:val="center"/>
            <w:hideMark/>
          </w:tcPr>
          <w:p w14:paraId="1BA18668" w14:textId="0CFDAE55" w:rsidR="004213EE" w:rsidRPr="002D08D8" w:rsidRDefault="004213EE" w:rsidP="004213EE">
            <w:pPr>
              <w:jc w:val="center"/>
              <w:rPr>
                <w:sz w:val="18"/>
                <w:szCs w:val="18"/>
              </w:rPr>
            </w:pPr>
            <w:r w:rsidRPr="002D08D8">
              <w:rPr>
                <w:sz w:val="18"/>
                <w:szCs w:val="18"/>
              </w:rPr>
              <w:t>42,82</w:t>
            </w:r>
          </w:p>
        </w:tc>
        <w:tc>
          <w:tcPr>
            <w:tcW w:w="481" w:type="pct"/>
            <w:tcBorders>
              <w:top w:val="nil"/>
              <w:left w:val="nil"/>
              <w:bottom w:val="single" w:sz="4" w:space="0" w:color="auto"/>
              <w:right w:val="single" w:sz="4" w:space="0" w:color="auto"/>
            </w:tcBorders>
            <w:shd w:val="clear" w:color="auto" w:fill="auto"/>
            <w:vAlign w:val="center"/>
            <w:hideMark/>
          </w:tcPr>
          <w:p w14:paraId="1EAE0BCA" w14:textId="7D2CE3A7" w:rsidR="004213EE" w:rsidRPr="002D08D8" w:rsidRDefault="004213EE" w:rsidP="004213EE">
            <w:pPr>
              <w:jc w:val="center"/>
              <w:rPr>
                <w:sz w:val="18"/>
                <w:szCs w:val="18"/>
              </w:rPr>
            </w:pPr>
            <w:r w:rsidRPr="002D08D8">
              <w:rPr>
                <w:sz w:val="18"/>
                <w:szCs w:val="18"/>
              </w:rPr>
              <w:t>42,82</w:t>
            </w:r>
          </w:p>
        </w:tc>
        <w:tc>
          <w:tcPr>
            <w:tcW w:w="620" w:type="pct"/>
            <w:tcBorders>
              <w:top w:val="nil"/>
              <w:left w:val="nil"/>
              <w:bottom w:val="single" w:sz="4" w:space="0" w:color="auto"/>
              <w:right w:val="single" w:sz="4" w:space="0" w:color="auto"/>
            </w:tcBorders>
            <w:shd w:val="clear" w:color="auto" w:fill="auto"/>
            <w:vAlign w:val="center"/>
            <w:hideMark/>
          </w:tcPr>
          <w:p w14:paraId="16070D37" w14:textId="77777777" w:rsidR="004213EE" w:rsidRPr="002D08D8" w:rsidRDefault="004213EE" w:rsidP="004213EE">
            <w:pPr>
              <w:jc w:val="center"/>
              <w:rPr>
                <w:sz w:val="18"/>
                <w:szCs w:val="18"/>
              </w:rPr>
            </w:pPr>
            <w:r w:rsidRPr="002D08D8">
              <w:rPr>
                <w:sz w:val="18"/>
                <w:szCs w:val="18"/>
              </w:rPr>
              <w:t>5,193</w:t>
            </w:r>
          </w:p>
        </w:tc>
        <w:tc>
          <w:tcPr>
            <w:tcW w:w="410" w:type="pct"/>
            <w:tcBorders>
              <w:top w:val="nil"/>
              <w:left w:val="nil"/>
              <w:bottom w:val="single" w:sz="4" w:space="0" w:color="auto"/>
              <w:right w:val="nil"/>
            </w:tcBorders>
            <w:shd w:val="clear" w:color="auto" w:fill="auto"/>
            <w:vAlign w:val="center"/>
            <w:hideMark/>
          </w:tcPr>
          <w:p w14:paraId="2792BFBD" w14:textId="77777777" w:rsidR="004213EE" w:rsidRPr="002D08D8" w:rsidRDefault="004213EE" w:rsidP="004213EE">
            <w:pPr>
              <w:jc w:val="center"/>
              <w:rPr>
                <w:sz w:val="18"/>
                <w:szCs w:val="18"/>
              </w:rPr>
            </w:pPr>
            <w:r w:rsidRPr="002D08D8">
              <w:rPr>
                <w:sz w:val="18"/>
                <w:szCs w:val="18"/>
              </w:rPr>
              <w:t>0,023</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43D27773" w14:textId="0CB7D3F0" w:rsidR="004213EE" w:rsidRPr="002D08D8" w:rsidRDefault="004213EE" w:rsidP="004213EE">
            <w:pPr>
              <w:jc w:val="center"/>
              <w:rPr>
                <w:sz w:val="18"/>
                <w:szCs w:val="18"/>
              </w:rPr>
            </w:pPr>
            <w:r w:rsidRPr="002D08D8">
              <w:rPr>
                <w:sz w:val="18"/>
                <w:szCs w:val="18"/>
              </w:rPr>
              <w:t>30,4 руб./м</w:t>
            </w:r>
            <w:r w:rsidRPr="002D08D8">
              <w:rPr>
                <w:sz w:val="18"/>
                <w:szCs w:val="18"/>
                <w:vertAlign w:val="superscript"/>
              </w:rPr>
              <w:t>3</w:t>
            </w:r>
            <w:r w:rsidRPr="002D08D8">
              <w:rPr>
                <w:sz w:val="18"/>
                <w:szCs w:val="18"/>
              </w:rPr>
              <w:t>× 5,193 м</w:t>
            </w:r>
            <w:r w:rsidRPr="002D08D8">
              <w:rPr>
                <w:sz w:val="18"/>
                <w:szCs w:val="18"/>
                <w:vertAlign w:val="superscript"/>
              </w:rPr>
              <w:t>3</w:t>
            </w:r>
            <w:r w:rsidRPr="002D08D8">
              <w:rPr>
                <w:sz w:val="18"/>
                <w:szCs w:val="18"/>
              </w:rPr>
              <w:t>/чел. × 2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7C3D3CAF" w14:textId="56034EBB" w:rsidR="004213EE" w:rsidRPr="002D08D8" w:rsidRDefault="004213EE" w:rsidP="004213EE">
            <w:pPr>
              <w:jc w:val="center"/>
              <w:rPr>
                <w:sz w:val="18"/>
                <w:szCs w:val="18"/>
              </w:rPr>
            </w:pPr>
            <w:r w:rsidRPr="002D08D8">
              <w:rPr>
                <w:sz w:val="18"/>
                <w:szCs w:val="18"/>
              </w:rPr>
              <w:t>30,4 руб./м</w:t>
            </w:r>
            <w:r w:rsidRPr="002D08D8">
              <w:rPr>
                <w:sz w:val="18"/>
                <w:szCs w:val="18"/>
                <w:vertAlign w:val="superscript"/>
              </w:rPr>
              <w:t xml:space="preserve">3 </w:t>
            </w:r>
            <w:r w:rsidRPr="002D08D8">
              <w:rPr>
                <w:sz w:val="18"/>
                <w:szCs w:val="18"/>
              </w:rPr>
              <w:t>× 0,023 м</w:t>
            </w:r>
            <w:r w:rsidRPr="002D08D8">
              <w:rPr>
                <w:sz w:val="18"/>
                <w:szCs w:val="18"/>
                <w:vertAlign w:val="superscript"/>
              </w:rPr>
              <w:t>3</w:t>
            </w:r>
            <w:r w:rsidRPr="002D08D8">
              <w:rPr>
                <w:sz w:val="18"/>
                <w:szCs w:val="18"/>
              </w:rPr>
              <w:t>/м</w:t>
            </w:r>
            <w:r w:rsidRPr="002D08D8">
              <w:rPr>
                <w:sz w:val="18"/>
                <w:szCs w:val="18"/>
                <w:vertAlign w:val="superscript"/>
              </w:rPr>
              <w:t>2</w:t>
            </w:r>
            <w:r w:rsidRPr="002D08D8">
              <w:rPr>
                <w:sz w:val="18"/>
                <w:szCs w:val="18"/>
              </w:rPr>
              <w:t xml:space="preserve"> × 60 м</w:t>
            </w:r>
            <w:r w:rsidRPr="002D08D8">
              <w:rPr>
                <w:sz w:val="18"/>
                <w:szCs w:val="18"/>
                <w:vertAlign w:val="superscript"/>
              </w:rPr>
              <w:t>2</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4985A716" w14:textId="77777777" w:rsidR="004213EE" w:rsidRPr="002D08D8" w:rsidRDefault="004213EE" w:rsidP="004213EE">
            <w:pPr>
              <w:jc w:val="center"/>
              <w:rPr>
                <w:sz w:val="18"/>
                <w:szCs w:val="18"/>
              </w:rPr>
            </w:pPr>
            <w:r w:rsidRPr="002D08D8">
              <w:rPr>
                <w:sz w:val="18"/>
                <w:szCs w:val="18"/>
              </w:rPr>
              <w:t>357,6</w:t>
            </w:r>
          </w:p>
          <w:p w14:paraId="544DF178" w14:textId="425B7433" w:rsidR="004213EE" w:rsidRPr="002D08D8" w:rsidRDefault="004213EE" w:rsidP="004213EE">
            <w:pPr>
              <w:jc w:val="center"/>
              <w:rPr>
                <w:sz w:val="18"/>
                <w:szCs w:val="18"/>
              </w:rPr>
            </w:pPr>
          </w:p>
        </w:tc>
      </w:tr>
      <w:tr w:rsidR="004213EE" w:rsidRPr="002D08D8" w14:paraId="2FEC55CB" w14:textId="77777777" w:rsidTr="004213EE">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1749E8C1" w14:textId="77777777" w:rsidR="004213EE" w:rsidRPr="002D08D8" w:rsidRDefault="004213EE" w:rsidP="004213EE">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0972E98A" w14:textId="77777777" w:rsidR="004213EE" w:rsidRPr="002D08D8" w:rsidRDefault="004213EE" w:rsidP="004213EE">
            <w:pPr>
              <w:jc w:val="center"/>
              <w:rPr>
                <w:sz w:val="18"/>
                <w:szCs w:val="18"/>
              </w:rPr>
            </w:pPr>
            <w:r w:rsidRPr="002D08D8">
              <w:rPr>
                <w:sz w:val="18"/>
                <w:szCs w:val="18"/>
              </w:rPr>
              <w:t>руб./м</w:t>
            </w:r>
            <w:r w:rsidRPr="002D08D8">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18761A2B" w14:textId="77777777" w:rsidR="004213EE" w:rsidRPr="002D08D8" w:rsidRDefault="004213EE" w:rsidP="004213EE">
            <w:pPr>
              <w:jc w:val="center"/>
              <w:rPr>
                <w:sz w:val="18"/>
                <w:szCs w:val="18"/>
              </w:rPr>
            </w:pPr>
            <w:r w:rsidRPr="002D08D8">
              <w:rPr>
                <w:sz w:val="18"/>
                <w:szCs w:val="18"/>
              </w:rPr>
              <w:t>руб./м</w:t>
            </w:r>
            <w:r w:rsidRPr="002D08D8">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05D69E98" w14:textId="77777777" w:rsidR="004213EE" w:rsidRPr="002D08D8" w:rsidRDefault="004213EE" w:rsidP="004213EE">
            <w:pPr>
              <w:jc w:val="center"/>
              <w:rPr>
                <w:sz w:val="18"/>
                <w:szCs w:val="18"/>
              </w:rPr>
            </w:pPr>
            <w:r w:rsidRPr="002D08D8">
              <w:rPr>
                <w:sz w:val="18"/>
                <w:szCs w:val="18"/>
              </w:rPr>
              <w:t>м</w:t>
            </w:r>
            <w:r w:rsidRPr="002D08D8">
              <w:rPr>
                <w:sz w:val="18"/>
                <w:szCs w:val="18"/>
                <w:vertAlign w:val="superscript"/>
              </w:rPr>
              <w:t>3</w:t>
            </w:r>
            <w:r w:rsidRPr="002D08D8">
              <w:rPr>
                <w:sz w:val="18"/>
                <w:szCs w:val="18"/>
              </w:rPr>
              <w:t>/чел.</w:t>
            </w:r>
          </w:p>
        </w:tc>
        <w:tc>
          <w:tcPr>
            <w:tcW w:w="410" w:type="pct"/>
            <w:tcBorders>
              <w:top w:val="nil"/>
              <w:left w:val="nil"/>
              <w:bottom w:val="single" w:sz="4" w:space="0" w:color="auto"/>
              <w:right w:val="nil"/>
            </w:tcBorders>
            <w:shd w:val="clear" w:color="auto" w:fill="auto"/>
            <w:vAlign w:val="center"/>
            <w:hideMark/>
          </w:tcPr>
          <w:p w14:paraId="158EDED3" w14:textId="77777777" w:rsidR="004213EE" w:rsidRPr="002D08D8" w:rsidRDefault="004213EE" w:rsidP="004213EE">
            <w:pPr>
              <w:jc w:val="center"/>
              <w:rPr>
                <w:sz w:val="18"/>
                <w:szCs w:val="18"/>
              </w:rPr>
            </w:pPr>
            <w:r w:rsidRPr="002D08D8">
              <w:rPr>
                <w:sz w:val="18"/>
                <w:szCs w:val="18"/>
              </w:rPr>
              <w:t>м</w:t>
            </w:r>
            <w:r w:rsidRPr="002D08D8">
              <w:rPr>
                <w:sz w:val="18"/>
                <w:szCs w:val="18"/>
                <w:vertAlign w:val="superscript"/>
              </w:rPr>
              <w:t>3</w:t>
            </w:r>
            <w:r w:rsidRPr="002D08D8">
              <w:rPr>
                <w:sz w:val="18"/>
                <w:szCs w:val="18"/>
              </w:rPr>
              <w:t>/м</w:t>
            </w:r>
            <w:r w:rsidRPr="002D08D8">
              <w:rPr>
                <w:sz w:val="18"/>
                <w:szCs w:val="18"/>
                <w:vertAlign w:val="superscript"/>
              </w:rPr>
              <w:t>2</w:t>
            </w:r>
            <w:r w:rsidRPr="002D08D8">
              <w:rPr>
                <w:sz w:val="18"/>
                <w:szCs w:val="18"/>
              </w:rPr>
              <w:t xml:space="preserve"> </w:t>
            </w: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25070192" w14:textId="77777777" w:rsidR="004213EE" w:rsidRPr="002D08D8" w:rsidRDefault="004213EE" w:rsidP="004213EE">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18D40B5E" w14:textId="77777777" w:rsidR="004213EE" w:rsidRPr="002D08D8" w:rsidRDefault="004213EE" w:rsidP="004213EE">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19C4DA03" w14:textId="77777777" w:rsidR="004213EE" w:rsidRPr="002D08D8" w:rsidRDefault="004213EE" w:rsidP="004213EE">
            <w:pPr>
              <w:jc w:val="center"/>
              <w:rPr>
                <w:sz w:val="18"/>
                <w:szCs w:val="18"/>
              </w:rPr>
            </w:pPr>
          </w:p>
        </w:tc>
      </w:tr>
      <w:tr w:rsidR="004213EE" w:rsidRPr="002D08D8" w14:paraId="06B860CC" w14:textId="77777777" w:rsidTr="004213EE">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18A42923" w14:textId="77777777" w:rsidR="004213EE" w:rsidRPr="002D08D8" w:rsidRDefault="004213EE" w:rsidP="004213EE">
            <w:pPr>
              <w:jc w:val="center"/>
              <w:rPr>
                <w:sz w:val="18"/>
                <w:szCs w:val="18"/>
              </w:rPr>
            </w:pPr>
            <w:r w:rsidRPr="002D08D8">
              <w:rPr>
                <w:sz w:val="18"/>
                <w:szCs w:val="18"/>
              </w:rPr>
              <w:t>Горячее водоснабжение</w:t>
            </w:r>
          </w:p>
        </w:tc>
        <w:tc>
          <w:tcPr>
            <w:tcW w:w="659" w:type="pct"/>
            <w:tcBorders>
              <w:top w:val="nil"/>
              <w:left w:val="nil"/>
              <w:bottom w:val="single" w:sz="4" w:space="0" w:color="auto"/>
              <w:right w:val="single" w:sz="4" w:space="0" w:color="auto"/>
            </w:tcBorders>
            <w:shd w:val="clear" w:color="auto" w:fill="auto"/>
            <w:vAlign w:val="center"/>
            <w:hideMark/>
          </w:tcPr>
          <w:p w14:paraId="6CCAD5C4" w14:textId="77777777" w:rsidR="004213EE" w:rsidRPr="002D08D8" w:rsidRDefault="004213EE" w:rsidP="004213EE">
            <w:pPr>
              <w:jc w:val="center"/>
              <w:rPr>
                <w:sz w:val="18"/>
                <w:szCs w:val="18"/>
              </w:rPr>
            </w:pPr>
            <w:r w:rsidRPr="002D08D8">
              <w:rPr>
                <w:sz w:val="18"/>
                <w:szCs w:val="18"/>
              </w:rPr>
              <w:t>0,00</w:t>
            </w:r>
          </w:p>
        </w:tc>
        <w:tc>
          <w:tcPr>
            <w:tcW w:w="481" w:type="pct"/>
            <w:tcBorders>
              <w:top w:val="nil"/>
              <w:left w:val="nil"/>
              <w:bottom w:val="single" w:sz="4" w:space="0" w:color="auto"/>
              <w:right w:val="single" w:sz="4" w:space="0" w:color="auto"/>
            </w:tcBorders>
            <w:shd w:val="clear" w:color="auto" w:fill="auto"/>
            <w:vAlign w:val="center"/>
            <w:hideMark/>
          </w:tcPr>
          <w:p w14:paraId="3C77A6EE" w14:textId="77777777" w:rsidR="004213EE" w:rsidRPr="002D08D8" w:rsidRDefault="004213EE" w:rsidP="004213EE">
            <w:pPr>
              <w:jc w:val="center"/>
              <w:rPr>
                <w:sz w:val="18"/>
                <w:szCs w:val="18"/>
              </w:rPr>
            </w:pPr>
            <w:r w:rsidRPr="002D08D8">
              <w:rPr>
                <w:sz w:val="18"/>
                <w:szCs w:val="18"/>
              </w:rPr>
              <w:t>0,00</w:t>
            </w:r>
          </w:p>
        </w:tc>
        <w:tc>
          <w:tcPr>
            <w:tcW w:w="620" w:type="pct"/>
            <w:tcBorders>
              <w:top w:val="nil"/>
              <w:left w:val="nil"/>
              <w:bottom w:val="single" w:sz="4" w:space="0" w:color="auto"/>
              <w:right w:val="single" w:sz="4" w:space="0" w:color="auto"/>
            </w:tcBorders>
            <w:shd w:val="clear" w:color="auto" w:fill="auto"/>
            <w:vAlign w:val="center"/>
            <w:hideMark/>
          </w:tcPr>
          <w:p w14:paraId="554BD37F" w14:textId="77777777" w:rsidR="004213EE" w:rsidRPr="002D08D8" w:rsidRDefault="004213EE" w:rsidP="004213EE">
            <w:pPr>
              <w:jc w:val="center"/>
              <w:rPr>
                <w:sz w:val="18"/>
                <w:szCs w:val="18"/>
              </w:rPr>
            </w:pPr>
            <w:r w:rsidRPr="002D08D8">
              <w:rPr>
                <w:sz w:val="18"/>
                <w:szCs w:val="18"/>
              </w:rPr>
              <w:t>3,687</w:t>
            </w:r>
          </w:p>
        </w:tc>
        <w:tc>
          <w:tcPr>
            <w:tcW w:w="410" w:type="pct"/>
            <w:tcBorders>
              <w:top w:val="nil"/>
              <w:left w:val="nil"/>
              <w:bottom w:val="single" w:sz="4" w:space="0" w:color="auto"/>
              <w:right w:val="nil"/>
            </w:tcBorders>
            <w:shd w:val="clear" w:color="auto" w:fill="auto"/>
            <w:vAlign w:val="center"/>
            <w:hideMark/>
          </w:tcPr>
          <w:p w14:paraId="58FDA393" w14:textId="77777777" w:rsidR="004213EE" w:rsidRPr="002D08D8" w:rsidRDefault="004213EE" w:rsidP="004213EE">
            <w:pPr>
              <w:jc w:val="center"/>
              <w:rPr>
                <w:sz w:val="18"/>
                <w:szCs w:val="18"/>
              </w:rPr>
            </w:pPr>
            <w:r w:rsidRPr="002D08D8">
              <w:rPr>
                <w:sz w:val="18"/>
                <w:szCs w:val="18"/>
              </w:rPr>
              <w:t>0,021</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15792296" w14:textId="77777777" w:rsidR="004213EE" w:rsidRPr="002D08D8" w:rsidRDefault="004213EE" w:rsidP="004213EE">
            <w:pPr>
              <w:jc w:val="center"/>
              <w:rPr>
                <w:sz w:val="18"/>
                <w:szCs w:val="18"/>
              </w:rPr>
            </w:pPr>
            <w:r w:rsidRPr="002D08D8">
              <w:rPr>
                <w:sz w:val="18"/>
                <w:szCs w:val="18"/>
              </w:rPr>
              <w:t>01 руб./м</w:t>
            </w:r>
            <w:r w:rsidRPr="002D08D8">
              <w:rPr>
                <w:sz w:val="18"/>
                <w:szCs w:val="18"/>
                <w:vertAlign w:val="superscript"/>
              </w:rPr>
              <w:t>3</w:t>
            </w:r>
            <w:r w:rsidRPr="002D08D8">
              <w:rPr>
                <w:sz w:val="18"/>
                <w:szCs w:val="18"/>
              </w:rPr>
              <w:t xml:space="preserve"> × 3,687 м</w:t>
            </w:r>
            <w:r w:rsidRPr="002D08D8">
              <w:rPr>
                <w:sz w:val="18"/>
                <w:szCs w:val="18"/>
                <w:vertAlign w:val="superscript"/>
              </w:rPr>
              <w:t>3</w:t>
            </w:r>
            <w:r w:rsidRPr="002D08D8">
              <w:rPr>
                <w:sz w:val="18"/>
                <w:szCs w:val="18"/>
              </w:rPr>
              <w:t>/чел. × 2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63308259" w14:textId="77777777" w:rsidR="004213EE" w:rsidRPr="002D08D8" w:rsidRDefault="004213EE" w:rsidP="004213EE">
            <w:pPr>
              <w:jc w:val="center"/>
              <w:rPr>
                <w:sz w:val="18"/>
                <w:szCs w:val="18"/>
              </w:rPr>
            </w:pPr>
            <w:r w:rsidRPr="002D08D8">
              <w:rPr>
                <w:sz w:val="18"/>
                <w:szCs w:val="18"/>
              </w:rPr>
              <w:t>0 руб./м</w:t>
            </w:r>
            <w:r w:rsidRPr="002D08D8">
              <w:rPr>
                <w:sz w:val="18"/>
                <w:szCs w:val="18"/>
                <w:vertAlign w:val="superscript"/>
              </w:rPr>
              <w:t>3</w:t>
            </w:r>
            <w:r w:rsidRPr="002D08D8">
              <w:rPr>
                <w:sz w:val="18"/>
                <w:szCs w:val="18"/>
              </w:rPr>
              <w:t xml:space="preserve"> × 0,021 м3/чел. × 60 м</w:t>
            </w:r>
            <w:r w:rsidRPr="002D08D8">
              <w:rPr>
                <w:sz w:val="18"/>
                <w:szCs w:val="18"/>
                <w:vertAlign w:val="superscript"/>
              </w:rPr>
              <w:t>2</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37E49436" w14:textId="77777777" w:rsidR="004213EE" w:rsidRPr="002D08D8" w:rsidRDefault="004213EE" w:rsidP="004213EE">
            <w:pPr>
              <w:jc w:val="center"/>
              <w:rPr>
                <w:sz w:val="18"/>
                <w:szCs w:val="18"/>
              </w:rPr>
            </w:pPr>
            <w:r w:rsidRPr="002D08D8">
              <w:rPr>
                <w:sz w:val="18"/>
                <w:szCs w:val="18"/>
              </w:rPr>
              <w:t>0,0</w:t>
            </w:r>
          </w:p>
          <w:p w14:paraId="57057077" w14:textId="56167DCA" w:rsidR="004213EE" w:rsidRPr="002D08D8" w:rsidRDefault="004213EE" w:rsidP="004213EE">
            <w:pPr>
              <w:jc w:val="center"/>
              <w:rPr>
                <w:sz w:val="18"/>
                <w:szCs w:val="18"/>
              </w:rPr>
            </w:pPr>
          </w:p>
        </w:tc>
      </w:tr>
      <w:tr w:rsidR="004213EE" w:rsidRPr="002D08D8" w14:paraId="4CD390D5" w14:textId="77777777" w:rsidTr="004213EE">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6A66243C" w14:textId="77777777" w:rsidR="004213EE" w:rsidRPr="002D08D8" w:rsidRDefault="004213EE" w:rsidP="004213EE">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6B88FF7D" w14:textId="77777777" w:rsidR="004213EE" w:rsidRPr="002D08D8" w:rsidRDefault="004213EE" w:rsidP="004213EE">
            <w:pPr>
              <w:jc w:val="center"/>
              <w:rPr>
                <w:sz w:val="18"/>
                <w:szCs w:val="18"/>
              </w:rPr>
            </w:pPr>
            <w:r w:rsidRPr="002D08D8">
              <w:rPr>
                <w:sz w:val="18"/>
                <w:szCs w:val="18"/>
              </w:rPr>
              <w:t>руб./м</w:t>
            </w:r>
            <w:r w:rsidRPr="002D08D8">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01BE5B9F" w14:textId="77777777" w:rsidR="004213EE" w:rsidRPr="002D08D8" w:rsidRDefault="004213EE" w:rsidP="004213EE">
            <w:pPr>
              <w:jc w:val="center"/>
              <w:rPr>
                <w:sz w:val="18"/>
                <w:szCs w:val="18"/>
              </w:rPr>
            </w:pPr>
            <w:r w:rsidRPr="002D08D8">
              <w:rPr>
                <w:sz w:val="18"/>
                <w:szCs w:val="18"/>
              </w:rPr>
              <w:t>руб./м</w:t>
            </w:r>
            <w:r w:rsidRPr="002D08D8">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7ECD83F4" w14:textId="77777777" w:rsidR="004213EE" w:rsidRPr="002D08D8" w:rsidRDefault="004213EE" w:rsidP="004213EE">
            <w:pPr>
              <w:jc w:val="center"/>
              <w:rPr>
                <w:sz w:val="18"/>
                <w:szCs w:val="18"/>
              </w:rPr>
            </w:pPr>
            <w:r w:rsidRPr="002D08D8">
              <w:rPr>
                <w:sz w:val="18"/>
                <w:szCs w:val="18"/>
              </w:rPr>
              <w:t>м</w:t>
            </w:r>
            <w:r w:rsidRPr="002D08D8">
              <w:rPr>
                <w:sz w:val="18"/>
                <w:szCs w:val="18"/>
                <w:vertAlign w:val="superscript"/>
              </w:rPr>
              <w:t>3</w:t>
            </w:r>
            <w:r w:rsidRPr="002D08D8">
              <w:rPr>
                <w:sz w:val="18"/>
                <w:szCs w:val="18"/>
              </w:rPr>
              <w:t>/чел.</w:t>
            </w:r>
          </w:p>
        </w:tc>
        <w:tc>
          <w:tcPr>
            <w:tcW w:w="410" w:type="pct"/>
            <w:tcBorders>
              <w:top w:val="nil"/>
              <w:left w:val="nil"/>
              <w:bottom w:val="single" w:sz="4" w:space="0" w:color="auto"/>
              <w:right w:val="nil"/>
            </w:tcBorders>
            <w:shd w:val="clear" w:color="auto" w:fill="auto"/>
            <w:vAlign w:val="center"/>
            <w:hideMark/>
          </w:tcPr>
          <w:p w14:paraId="2D4C1364" w14:textId="77777777" w:rsidR="004213EE" w:rsidRPr="002D08D8" w:rsidRDefault="004213EE" w:rsidP="004213EE">
            <w:pPr>
              <w:jc w:val="center"/>
              <w:rPr>
                <w:sz w:val="18"/>
                <w:szCs w:val="18"/>
              </w:rPr>
            </w:pPr>
            <w:r w:rsidRPr="002D08D8">
              <w:rPr>
                <w:sz w:val="18"/>
                <w:szCs w:val="18"/>
              </w:rPr>
              <w:t>м</w:t>
            </w:r>
            <w:r w:rsidRPr="002D08D8">
              <w:rPr>
                <w:sz w:val="18"/>
                <w:szCs w:val="18"/>
                <w:vertAlign w:val="superscript"/>
              </w:rPr>
              <w:t>3</w:t>
            </w:r>
            <w:r w:rsidRPr="002D08D8">
              <w:rPr>
                <w:sz w:val="18"/>
                <w:szCs w:val="18"/>
              </w:rPr>
              <w:t>/м</w:t>
            </w:r>
            <w:r w:rsidRPr="002D08D8">
              <w:rPr>
                <w:sz w:val="18"/>
                <w:szCs w:val="18"/>
                <w:vertAlign w:val="superscript"/>
              </w:rPr>
              <w:t>2</w:t>
            </w:r>
            <w:r w:rsidRPr="002D08D8">
              <w:rPr>
                <w:sz w:val="18"/>
                <w:szCs w:val="18"/>
              </w:rPr>
              <w:t xml:space="preserve"> </w:t>
            </w: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5A90B586" w14:textId="77777777" w:rsidR="004213EE" w:rsidRPr="002D08D8" w:rsidRDefault="004213EE" w:rsidP="004213EE">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7C90B97B" w14:textId="77777777" w:rsidR="004213EE" w:rsidRPr="002D08D8" w:rsidRDefault="004213EE" w:rsidP="004213EE">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5728A1C9" w14:textId="77777777" w:rsidR="004213EE" w:rsidRPr="002D08D8" w:rsidRDefault="004213EE" w:rsidP="004213EE">
            <w:pPr>
              <w:jc w:val="center"/>
              <w:rPr>
                <w:sz w:val="18"/>
                <w:szCs w:val="18"/>
              </w:rPr>
            </w:pPr>
          </w:p>
        </w:tc>
      </w:tr>
      <w:tr w:rsidR="004213EE" w:rsidRPr="002D08D8" w14:paraId="7586A02E" w14:textId="77777777" w:rsidTr="004213EE">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6B681C09" w14:textId="77777777" w:rsidR="004213EE" w:rsidRPr="002D08D8" w:rsidRDefault="004213EE" w:rsidP="004213EE">
            <w:pPr>
              <w:jc w:val="center"/>
              <w:rPr>
                <w:sz w:val="18"/>
                <w:szCs w:val="18"/>
              </w:rPr>
            </w:pPr>
            <w:r w:rsidRPr="002D08D8">
              <w:rPr>
                <w:sz w:val="18"/>
                <w:szCs w:val="18"/>
              </w:rPr>
              <w:t>Отопление</w:t>
            </w:r>
          </w:p>
        </w:tc>
        <w:tc>
          <w:tcPr>
            <w:tcW w:w="659" w:type="pct"/>
            <w:tcBorders>
              <w:top w:val="nil"/>
              <w:left w:val="nil"/>
              <w:bottom w:val="single" w:sz="4" w:space="0" w:color="auto"/>
              <w:right w:val="single" w:sz="4" w:space="0" w:color="auto"/>
            </w:tcBorders>
            <w:shd w:val="clear" w:color="auto" w:fill="auto"/>
            <w:vAlign w:val="center"/>
            <w:hideMark/>
          </w:tcPr>
          <w:p w14:paraId="14086B40" w14:textId="2E45FCDC" w:rsidR="004213EE" w:rsidRPr="002D08D8" w:rsidRDefault="004213EE" w:rsidP="004213EE">
            <w:pPr>
              <w:jc w:val="center"/>
              <w:rPr>
                <w:sz w:val="18"/>
                <w:szCs w:val="18"/>
              </w:rPr>
            </w:pPr>
            <w:r w:rsidRPr="002D08D8">
              <w:rPr>
                <w:sz w:val="18"/>
                <w:szCs w:val="18"/>
              </w:rPr>
              <w:t>0,0</w:t>
            </w:r>
          </w:p>
        </w:tc>
        <w:tc>
          <w:tcPr>
            <w:tcW w:w="481" w:type="pct"/>
            <w:vMerge w:val="restart"/>
            <w:tcBorders>
              <w:top w:val="nil"/>
              <w:left w:val="single" w:sz="4" w:space="0" w:color="auto"/>
              <w:bottom w:val="single" w:sz="4" w:space="0" w:color="auto"/>
              <w:right w:val="single" w:sz="4" w:space="0" w:color="auto"/>
            </w:tcBorders>
            <w:shd w:val="clear" w:color="auto" w:fill="auto"/>
            <w:vAlign w:val="center"/>
            <w:hideMark/>
          </w:tcPr>
          <w:p w14:paraId="220731F8" w14:textId="77777777" w:rsidR="004213EE" w:rsidRPr="002D08D8" w:rsidRDefault="004213EE" w:rsidP="004213EE">
            <w:pPr>
              <w:jc w:val="center"/>
              <w:rPr>
                <w:sz w:val="18"/>
                <w:szCs w:val="18"/>
              </w:rPr>
            </w:pPr>
            <w:r w:rsidRPr="002D08D8">
              <w:rPr>
                <w:sz w:val="18"/>
                <w:szCs w:val="18"/>
              </w:rPr>
              <w:t>× </w:t>
            </w:r>
          </w:p>
        </w:tc>
        <w:tc>
          <w:tcPr>
            <w:tcW w:w="620" w:type="pct"/>
            <w:tcBorders>
              <w:top w:val="nil"/>
              <w:left w:val="nil"/>
              <w:bottom w:val="single" w:sz="4" w:space="0" w:color="auto"/>
              <w:right w:val="single" w:sz="4" w:space="0" w:color="auto"/>
            </w:tcBorders>
            <w:shd w:val="clear" w:color="auto" w:fill="auto"/>
            <w:vAlign w:val="center"/>
            <w:hideMark/>
          </w:tcPr>
          <w:p w14:paraId="0914C805" w14:textId="233E48CC" w:rsidR="004213EE" w:rsidRPr="002D08D8" w:rsidRDefault="004213EE" w:rsidP="004213EE">
            <w:pPr>
              <w:jc w:val="center"/>
              <w:rPr>
                <w:sz w:val="18"/>
                <w:szCs w:val="18"/>
              </w:rPr>
            </w:pPr>
            <w:r w:rsidRPr="002D08D8">
              <w:rPr>
                <w:sz w:val="18"/>
                <w:szCs w:val="18"/>
              </w:rPr>
              <w:t>0,0</w:t>
            </w:r>
          </w:p>
        </w:tc>
        <w:tc>
          <w:tcPr>
            <w:tcW w:w="410" w:type="pct"/>
            <w:vMerge w:val="restart"/>
            <w:tcBorders>
              <w:top w:val="nil"/>
              <w:left w:val="single" w:sz="4" w:space="0" w:color="auto"/>
              <w:bottom w:val="single" w:sz="4" w:space="0" w:color="auto"/>
              <w:right w:val="nil"/>
            </w:tcBorders>
            <w:shd w:val="clear" w:color="auto" w:fill="auto"/>
            <w:vAlign w:val="center"/>
            <w:hideMark/>
          </w:tcPr>
          <w:p w14:paraId="7D4A21E2" w14:textId="77777777" w:rsidR="004213EE" w:rsidRPr="002D08D8" w:rsidRDefault="004213EE" w:rsidP="004213EE">
            <w:pPr>
              <w:jc w:val="center"/>
              <w:rPr>
                <w:sz w:val="18"/>
                <w:szCs w:val="18"/>
              </w:rPr>
            </w:pPr>
            <w:r w:rsidRPr="002D08D8">
              <w:rPr>
                <w:sz w:val="18"/>
                <w:szCs w:val="18"/>
              </w:rPr>
              <w:t> ×</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2002D28A" w14:textId="4932B69B" w:rsidR="004213EE" w:rsidRPr="002D08D8" w:rsidRDefault="004213EE" w:rsidP="004213EE">
            <w:pPr>
              <w:jc w:val="center"/>
              <w:rPr>
                <w:sz w:val="18"/>
                <w:szCs w:val="18"/>
              </w:rPr>
            </w:pPr>
            <w:r w:rsidRPr="002D08D8">
              <w:rPr>
                <w:sz w:val="18"/>
                <w:szCs w:val="18"/>
              </w:rPr>
              <w:t>0 руб. / Гкал × 0,025 Гкал / м</w:t>
            </w:r>
            <w:r w:rsidRPr="002D08D8">
              <w:rPr>
                <w:sz w:val="18"/>
                <w:szCs w:val="18"/>
                <w:vertAlign w:val="superscript"/>
              </w:rPr>
              <w:t>2</w:t>
            </w:r>
            <w:r w:rsidRPr="002D08D8">
              <w:rPr>
                <w:sz w:val="18"/>
                <w:szCs w:val="18"/>
              </w:rPr>
              <w:t xml:space="preserve"> × 60 м</w:t>
            </w:r>
            <w:r w:rsidRPr="002D08D8">
              <w:rPr>
                <w:sz w:val="18"/>
                <w:szCs w:val="18"/>
                <w:vertAlign w:val="superscript"/>
              </w:rPr>
              <w:t>2</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2753C04A" w14:textId="77777777" w:rsidR="004213EE" w:rsidRPr="002D08D8" w:rsidRDefault="004213EE" w:rsidP="004213EE">
            <w:pPr>
              <w:jc w:val="center"/>
              <w:rPr>
                <w:sz w:val="18"/>
                <w:szCs w:val="18"/>
              </w:rPr>
            </w:pPr>
            <w:r w:rsidRPr="002D08D8">
              <w:rPr>
                <w:sz w:val="18"/>
                <w:szCs w:val="18"/>
              </w:rPr>
              <w:t>× </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7ABD8D27" w14:textId="77777777" w:rsidR="004213EE" w:rsidRPr="002D08D8" w:rsidRDefault="004213EE" w:rsidP="004213EE">
            <w:pPr>
              <w:jc w:val="center"/>
              <w:rPr>
                <w:sz w:val="18"/>
                <w:szCs w:val="18"/>
              </w:rPr>
            </w:pPr>
            <w:r w:rsidRPr="002D08D8">
              <w:rPr>
                <w:sz w:val="18"/>
                <w:szCs w:val="18"/>
              </w:rPr>
              <w:t>0,0</w:t>
            </w:r>
          </w:p>
          <w:p w14:paraId="5304ADA6" w14:textId="1C5EC523" w:rsidR="004213EE" w:rsidRPr="002D08D8" w:rsidRDefault="004213EE" w:rsidP="004213EE">
            <w:pPr>
              <w:jc w:val="center"/>
              <w:rPr>
                <w:sz w:val="18"/>
                <w:szCs w:val="18"/>
              </w:rPr>
            </w:pPr>
          </w:p>
        </w:tc>
      </w:tr>
      <w:tr w:rsidR="004213EE" w:rsidRPr="002D08D8" w14:paraId="53BAA647" w14:textId="77777777" w:rsidTr="004213EE">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48BBED9C" w14:textId="77777777" w:rsidR="004213EE" w:rsidRPr="002D08D8" w:rsidRDefault="004213EE" w:rsidP="004213EE">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6C975EE6" w14:textId="77777777" w:rsidR="004213EE" w:rsidRPr="002D08D8" w:rsidRDefault="004213EE" w:rsidP="004213EE">
            <w:pPr>
              <w:jc w:val="center"/>
              <w:rPr>
                <w:sz w:val="18"/>
                <w:szCs w:val="18"/>
              </w:rPr>
            </w:pPr>
            <w:r w:rsidRPr="002D08D8">
              <w:rPr>
                <w:sz w:val="18"/>
                <w:szCs w:val="18"/>
              </w:rPr>
              <w:t>руб./Гкал</w:t>
            </w:r>
          </w:p>
        </w:tc>
        <w:tc>
          <w:tcPr>
            <w:tcW w:w="481" w:type="pct"/>
            <w:vMerge/>
            <w:tcBorders>
              <w:top w:val="nil"/>
              <w:left w:val="single" w:sz="4" w:space="0" w:color="auto"/>
              <w:bottom w:val="single" w:sz="4" w:space="0" w:color="auto"/>
              <w:right w:val="single" w:sz="4" w:space="0" w:color="auto"/>
            </w:tcBorders>
            <w:shd w:val="clear" w:color="auto" w:fill="auto"/>
            <w:vAlign w:val="center"/>
            <w:hideMark/>
          </w:tcPr>
          <w:p w14:paraId="0620869C" w14:textId="77777777" w:rsidR="004213EE" w:rsidRPr="002D08D8" w:rsidRDefault="004213EE" w:rsidP="004213EE">
            <w:pP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28D8B543" w14:textId="77777777" w:rsidR="004213EE" w:rsidRPr="002D08D8" w:rsidRDefault="004213EE" w:rsidP="004213EE">
            <w:pPr>
              <w:jc w:val="center"/>
              <w:rPr>
                <w:sz w:val="18"/>
                <w:szCs w:val="18"/>
              </w:rPr>
            </w:pPr>
            <w:r w:rsidRPr="002D08D8">
              <w:rPr>
                <w:sz w:val="18"/>
                <w:szCs w:val="18"/>
              </w:rPr>
              <w:t>Гкал/м</w:t>
            </w:r>
            <w:r w:rsidRPr="002D08D8">
              <w:rPr>
                <w:sz w:val="18"/>
                <w:szCs w:val="18"/>
                <w:vertAlign w:val="superscript"/>
              </w:rPr>
              <w:t xml:space="preserve">2 </w:t>
            </w:r>
          </w:p>
        </w:tc>
        <w:tc>
          <w:tcPr>
            <w:tcW w:w="410" w:type="pct"/>
            <w:vMerge/>
            <w:tcBorders>
              <w:top w:val="nil"/>
              <w:left w:val="single" w:sz="4" w:space="0" w:color="auto"/>
              <w:bottom w:val="single" w:sz="4" w:space="0" w:color="auto"/>
              <w:right w:val="nil"/>
            </w:tcBorders>
            <w:shd w:val="clear" w:color="auto" w:fill="auto"/>
            <w:vAlign w:val="center"/>
            <w:hideMark/>
          </w:tcPr>
          <w:p w14:paraId="1CAE93B9" w14:textId="77777777" w:rsidR="004213EE" w:rsidRPr="002D08D8" w:rsidRDefault="004213EE" w:rsidP="004213EE">
            <w:pPr>
              <w:rPr>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7065E583" w14:textId="77777777" w:rsidR="004213EE" w:rsidRPr="002D08D8" w:rsidRDefault="004213EE" w:rsidP="004213EE">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1022D378" w14:textId="77777777" w:rsidR="004213EE" w:rsidRPr="002D08D8" w:rsidRDefault="004213EE" w:rsidP="004213EE">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23176642" w14:textId="77777777" w:rsidR="004213EE" w:rsidRPr="002D08D8" w:rsidRDefault="004213EE" w:rsidP="004213EE">
            <w:pPr>
              <w:jc w:val="center"/>
              <w:rPr>
                <w:sz w:val="18"/>
                <w:szCs w:val="18"/>
              </w:rPr>
            </w:pPr>
          </w:p>
        </w:tc>
      </w:tr>
      <w:tr w:rsidR="004213EE" w:rsidRPr="002D08D8" w14:paraId="73EBC78B" w14:textId="77777777" w:rsidTr="004213EE">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3A89C364" w14:textId="77777777" w:rsidR="004213EE" w:rsidRPr="002D08D8" w:rsidRDefault="004213EE" w:rsidP="004213EE">
            <w:pPr>
              <w:jc w:val="center"/>
              <w:rPr>
                <w:sz w:val="18"/>
                <w:szCs w:val="18"/>
              </w:rPr>
            </w:pPr>
            <w:r w:rsidRPr="002D08D8">
              <w:rPr>
                <w:sz w:val="18"/>
                <w:szCs w:val="18"/>
              </w:rPr>
              <w:t>Электроснабжение</w:t>
            </w:r>
          </w:p>
        </w:tc>
        <w:tc>
          <w:tcPr>
            <w:tcW w:w="659" w:type="pct"/>
            <w:tcBorders>
              <w:top w:val="nil"/>
              <w:left w:val="nil"/>
              <w:bottom w:val="single" w:sz="4" w:space="0" w:color="auto"/>
              <w:right w:val="single" w:sz="4" w:space="0" w:color="auto"/>
            </w:tcBorders>
            <w:shd w:val="clear" w:color="auto" w:fill="auto"/>
            <w:vAlign w:val="center"/>
            <w:hideMark/>
          </w:tcPr>
          <w:p w14:paraId="5219A5C0" w14:textId="77777777" w:rsidR="004213EE" w:rsidRPr="002D08D8" w:rsidRDefault="004213EE" w:rsidP="004213EE">
            <w:pPr>
              <w:jc w:val="center"/>
              <w:rPr>
                <w:sz w:val="18"/>
                <w:szCs w:val="18"/>
              </w:rPr>
            </w:pPr>
            <w:r w:rsidRPr="002D08D8">
              <w:rPr>
                <w:sz w:val="18"/>
                <w:szCs w:val="18"/>
              </w:rPr>
              <w:t>2,81</w:t>
            </w:r>
          </w:p>
        </w:tc>
        <w:tc>
          <w:tcPr>
            <w:tcW w:w="481" w:type="pct"/>
            <w:tcBorders>
              <w:top w:val="nil"/>
              <w:left w:val="nil"/>
              <w:bottom w:val="single" w:sz="4" w:space="0" w:color="auto"/>
              <w:right w:val="single" w:sz="4" w:space="0" w:color="auto"/>
            </w:tcBorders>
            <w:shd w:val="clear" w:color="auto" w:fill="auto"/>
            <w:vAlign w:val="center"/>
            <w:hideMark/>
          </w:tcPr>
          <w:p w14:paraId="3CF88919" w14:textId="77777777" w:rsidR="004213EE" w:rsidRPr="002D08D8" w:rsidRDefault="004213EE" w:rsidP="004213EE">
            <w:pPr>
              <w:jc w:val="center"/>
              <w:rPr>
                <w:sz w:val="18"/>
                <w:szCs w:val="18"/>
              </w:rPr>
            </w:pPr>
            <w:r w:rsidRPr="002D08D8">
              <w:rPr>
                <w:sz w:val="18"/>
                <w:szCs w:val="18"/>
              </w:rPr>
              <w:t>2,81</w:t>
            </w:r>
          </w:p>
        </w:tc>
        <w:tc>
          <w:tcPr>
            <w:tcW w:w="620" w:type="pct"/>
            <w:tcBorders>
              <w:top w:val="nil"/>
              <w:left w:val="nil"/>
              <w:bottom w:val="single" w:sz="4" w:space="0" w:color="auto"/>
              <w:right w:val="single" w:sz="4" w:space="0" w:color="auto"/>
            </w:tcBorders>
            <w:shd w:val="clear" w:color="auto" w:fill="auto"/>
            <w:vAlign w:val="center"/>
            <w:hideMark/>
          </w:tcPr>
          <w:p w14:paraId="25B04F76" w14:textId="77777777" w:rsidR="004213EE" w:rsidRPr="002D08D8" w:rsidRDefault="004213EE" w:rsidP="004213EE">
            <w:pPr>
              <w:jc w:val="center"/>
              <w:rPr>
                <w:sz w:val="18"/>
                <w:szCs w:val="18"/>
              </w:rPr>
            </w:pPr>
            <w:r w:rsidRPr="002D08D8">
              <w:rPr>
                <w:sz w:val="18"/>
                <w:szCs w:val="18"/>
              </w:rPr>
              <w:t>76</w:t>
            </w:r>
          </w:p>
        </w:tc>
        <w:tc>
          <w:tcPr>
            <w:tcW w:w="410" w:type="pct"/>
            <w:tcBorders>
              <w:top w:val="nil"/>
              <w:left w:val="nil"/>
              <w:bottom w:val="single" w:sz="4" w:space="0" w:color="auto"/>
              <w:right w:val="nil"/>
            </w:tcBorders>
            <w:shd w:val="clear" w:color="auto" w:fill="auto"/>
            <w:vAlign w:val="center"/>
            <w:hideMark/>
          </w:tcPr>
          <w:p w14:paraId="77E5315D" w14:textId="77777777" w:rsidR="004213EE" w:rsidRPr="002D08D8" w:rsidRDefault="004213EE" w:rsidP="004213EE">
            <w:pPr>
              <w:jc w:val="center"/>
              <w:rPr>
                <w:sz w:val="18"/>
                <w:szCs w:val="18"/>
              </w:rPr>
            </w:pPr>
            <w:r w:rsidRPr="002D08D8">
              <w:rPr>
                <w:sz w:val="18"/>
                <w:szCs w:val="18"/>
              </w:rPr>
              <w:t>1,381</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2EA3B246" w14:textId="77777777" w:rsidR="004213EE" w:rsidRPr="002D08D8" w:rsidRDefault="004213EE" w:rsidP="004213EE">
            <w:pPr>
              <w:jc w:val="center"/>
              <w:rPr>
                <w:sz w:val="18"/>
                <w:szCs w:val="18"/>
              </w:rPr>
            </w:pPr>
            <w:r w:rsidRPr="002D08D8">
              <w:rPr>
                <w:sz w:val="18"/>
                <w:szCs w:val="18"/>
              </w:rPr>
              <w:t>2,81 руб./кВтч × 76 кВтч/чел. × 2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58FAFA13" w14:textId="77777777" w:rsidR="004213EE" w:rsidRPr="002D08D8" w:rsidRDefault="004213EE" w:rsidP="004213EE">
            <w:pPr>
              <w:jc w:val="center"/>
              <w:rPr>
                <w:sz w:val="18"/>
                <w:szCs w:val="18"/>
              </w:rPr>
            </w:pPr>
            <w:r w:rsidRPr="002D08D8">
              <w:rPr>
                <w:sz w:val="18"/>
                <w:szCs w:val="18"/>
              </w:rPr>
              <w:t>2,81 руб./кВтч × 1,381 кВтч/м</w:t>
            </w:r>
            <w:r w:rsidRPr="002D08D8">
              <w:rPr>
                <w:sz w:val="18"/>
                <w:szCs w:val="18"/>
                <w:vertAlign w:val="superscript"/>
              </w:rPr>
              <w:t>2</w:t>
            </w:r>
            <w:r w:rsidRPr="002D08D8">
              <w:rPr>
                <w:sz w:val="18"/>
                <w:szCs w:val="18"/>
              </w:rPr>
              <w:t xml:space="preserve"> × 60 м</w:t>
            </w:r>
            <w:r w:rsidRPr="002D08D8">
              <w:rPr>
                <w:sz w:val="18"/>
                <w:szCs w:val="18"/>
                <w:vertAlign w:val="superscript"/>
              </w:rPr>
              <w:t>2</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6E6A9E65" w14:textId="77777777" w:rsidR="004213EE" w:rsidRPr="002D08D8" w:rsidRDefault="004213EE" w:rsidP="004213EE">
            <w:pPr>
              <w:jc w:val="center"/>
              <w:rPr>
                <w:sz w:val="18"/>
                <w:szCs w:val="18"/>
              </w:rPr>
            </w:pPr>
            <w:r w:rsidRPr="002D08D8">
              <w:rPr>
                <w:sz w:val="18"/>
                <w:szCs w:val="18"/>
              </w:rPr>
              <w:t>658,8</w:t>
            </w:r>
          </w:p>
          <w:p w14:paraId="2F589228" w14:textId="3F9FBEE1" w:rsidR="004213EE" w:rsidRPr="002D08D8" w:rsidRDefault="004213EE" w:rsidP="004213EE">
            <w:pPr>
              <w:jc w:val="center"/>
              <w:rPr>
                <w:sz w:val="18"/>
                <w:szCs w:val="18"/>
              </w:rPr>
            </w:pPr>
          </w:p>
        </w:tc>
      </w:tr>
      <w:tr w:rsidR="004213EE" w:rsidRPr="002D08D8" w14:paraId="59A952DD" w14:textId="77777777" w:rsidTr="004213EE">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3753167C" w14:textId="77777777" w:rsidR="004213EE" w:rsidRPr="002D08D8" w:rsidRDefault="004213EE" w:rsidP="004213EE">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0992579C" w14:textId="77777777" w:rsidR="004213EE" w:rsidRPr="002D08D8" w:rsidRDefault="004213EE" w:rsidP="004213EE">
            <w:pPr>
              <w:jc w:val="center"/>
              <w:rPr>
                <w:sz w:val="18"/>
                <w:szCs w:val="18"/>
              </w:rPr>
            </w:pPr>
            <w:r w:rsidRPr="002D08D8">
              <w:rPr>
                <w:sz w:val="18"/>
                <w:szCs w:val="18"/>
              </w:rPr>
              <w:t>руб./кВтч</w:t>
            </w:r>
          </w:p>
        </w:tc>
        <w:tc>
          <w:tcPr>
            <w:tcW w:w="481" w:type="pct"/>
            <w:tcBorders>
              <w:top w:val="nil"/>
              <w:left w:val="nil"/>
              <w:bottom w:val="single" w:sz="4" w:space="0" w:color="auto"/>
              <w:right w:val="single" w:sz="4" w:space="0" w:color="auto"/>
            </w:tcBorders>
            <w:shd w:val="clear" w:color="auto" w:fill="auto"/>
            <w:vAlign w:val="center"/>
            <w:hideMark/>
          </w:tcPr>
          <w:p w14:paraId="4E37B6DD" w14:textId="77777777" w:rsidR="004213EE" w:rsidRPr="002D08D8" w:rsidRDefault="004213EE" w:rsidP="004213EE">
            <w:pPr>
              <w:jc w:val="center"/>
              <w:rPr>
                <w:sz w:val="18"/>
                <w:szCs w:val="18"/>
              </w:rPr>
            </w:pPr>
            <w:r w:rsidRPr="002D08D8">
              <w:rPr>
                <w:sz w:val="18"/>
                <w:szCs w:val="18"/>
              </w:rPr>
              <w:t>руб./кВтч</w:t>
            </w:r>
          </w:p>
        </w:tc>
        <w:tc>
          <w:tcPr>
            <w:tcW w:w="620" w:type="pct"/>
            <w:tcBorders>
              <w:top w:val="nil"/>
              <w:left w:val="nil"/>
              <w:bottom w:val="single" w:sz="4" w:space="0" w:color="auto"/>
              <w:right w:val="single" w:sz="4" w:space="0" w:color="auto"/>
            </w:tcBorders>
            <w:shd w:val="clear" w:color="auto" w:fill="auto"/>
            <w:vAlign w:val="center"/>
            <w:hideMark/>
          </w:tcPr>
          <w:p w14:paraId="4A6F2928" w14:textId="77777777" w:rsidR="004213EE" w:rsidRPr="002D08D8" w:rsidRDefault="004213EE" w:rsidP="004213EE">
            <w:pPr>
              <w:jc w:val="center"/>
              <w:rPr>
                <w:sz w:val="18"/>
                <w:szCs w:val="18"/>
              </w:rPr>
            </w:pPr>
            <w:r w:rsidRPr="002D08D8">
              <w:rPr>
                <w:sz w:val="18"/>
                <w:szCs w:val="18"/>
              </w:rPr>
              <w:t xml:space="preserve">кВтч/чел. </w:t>
            </w:r>
          </w:p>
        </w:tc>
        <w:tc>
          <w:tcPr>
            <w:tcW w:w="410" w:type="pct"/>
            <w:tcBorders>
              <w:top w:val="nil"/>
              <w:left w:val="nil"/>
              <w:bottom w:val="single" w:sz="4" w:space="0" w:color="auto"/>
              <w:right w:val="nil"/>
            </w:tcBorders>
            <w:shd w:val="clear" w:color="auto" w:fill="auto"/>
            <w:vAlign w:val="center"/>
            <w:hideMark/>
          </w:tcPr>
          <w:p w14:paraId="258ABA73" w14:textId="77777777" w:rsidR="004213EE" w:rsidRPr="002D08D8" w:rsidRDefault="004213EE" w:rsidP="004213EE">
            <w:pPr>
              <w:jc w:val="center"/>
              <w:rPr>
                <w:sz w:val="18"/>
                <w:szCs w:val="18"/>
              </w:rPr>
            </w:pPr>
            <w:r w:rsidRPr="002D08D8">
              <w:rPr>
                <w:sz w:val="18"/>
                <w:szCs w:val="18"/>
              </w:rPr>
              <w:t>кВтч/м</w:t>
            </w:r>
            <w:r w:rsidRPr="002D08D8">
              <w:rPr>
                <w:sz w:val="18"/>
                <w:szCs w:val="18"/>
                <w:vertAlign w:val="superscript"/>
              </w:rPr>
              <w:t>2</w:t>
            </w:r>
            <w:r w:rsidRPr="002D08D8">
              <w:rPr>
                <w:sz w:val="18"/>
                <w:szCs w:val="18"/>
              </w:rPr>
              <w:t xml:space="preserve"> </w:t>
            </w: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561F9C3A" w14:textId="77777777" w:rsidR="004213EE" w:rsidRPr="002D08D8" w:rsidRDefault="004213EE" w:rsidP="004213EE">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15B93DBB" w14:textId="77777777" w:rsidR="004213EE" w:rsidRPr="002D08D8" w:rsidRDefault="004213EE" w:rsidP="004213EE">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7E81EE8B" w14:textId="77777777" w:rsidR="004213EE" w:rsidRPr="002D08D8" w:rsidRDefault="004213EE" w:rsidP="004213EE">
            <w:pPr>
              <w:jc w:val="center"/>
              <w:rPr>
                <w:sz w:val="18"/>
                <w:szCs w:val="18"/>
              </w:rPr>
            </w:pPr>
          </w:p>
        </w:tc>
      </w:tr>
      <w:tr w:rsidR="004213EE" w:rsidRPr="002D08D8" w14:paraId="55A925E6" w14:textId="77777777" w:rsidTr="004213EE">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4FDCD89A" w14:textId="77777777" w:rsidR="004213EE" w:rsidRPr="002D08D8" w:rsidRDefault="004213EE" w:rsidP="004213EE">
            <w:pPr>
              <w:jc w:val="center"/>
              <w:rPr>
                <w:sz w:val="18"/>
                <w:szCs w:val="18"/>
              </w:rPr>
            </w:pPr>
            <w:r w:rsidRPr="002D08D8">
              <w:rPr>
                <w:sz w:val="18"/>
                <w:szCs w:val="18"/>
              </w:rPr>
              <w:t>Газоснабжение (природный газ)</w:t>
            </w:r>
          </w:p>
        </w:tc>
        <w:tc>
          <w:tcPr>
            <w:tcW w:w="659" w:type="pct"/>
            <w:tcBorders>
              <w:top w:val="nil"/>
              <w:left w:val="nil"/>
              <w:bottom w:val="single" w:sz="4" w:space="0" w:color="auto"/>
              <w:right w:val="single" w:sz="4" w:space="0" w:color="auto"/>
            </w:tcBorders>
            <w:shd w:val="clear" w:color="auto" w:fill="auto"/>
            <w:vAlign w:val="center"/>
            <w:hideMark/>
          </w:tcPr>
          <w:p w14:paraId="666E707F" w14:textId="77777777" w:rsidR="004213EE" w:rsidRPr="002D08D8" w:rsidRDefault="004213EE" w:rsidP="004213EE">
            <w:pPr>
              <w:jc w:val="center"/>
              <w:rPr>
                <w:sz w:val="18"/>
                <w:szCs w:val="18"/>
              </w:rPr>
            </w:pPr>
            <w:r w:rsidRPr="002D08D8">
              <w:rPr>
                <w:sz w:val="18"/>
                <w:szCs w:val="18"/>
              </w:rPr>
              <w:t>6,71</w:t>
            </w:r>
          </w:p>
        </w:tc>
        <w:tc>
          <w:tcPr>
            <w:tcW w:w="481" w:type="pct"/>
            <w:vMerge w:val="restart"/>
            <w:tcBorders>
              <w:top w:val="nil"/>
              <w:left w:val="single" w:sz="4" w:space="0" w:color="auto"/>
              <w:bottom w:val="single" w:sz="4" w:space="0" w:color="000000"/>
              <w:right w:val="single" w:sz="4" w:space="0" w:color="auto"/>
            </w:tcBorders>
            <w:shd w:val="clear" w:color="auto" w:fill="auto"/>
            <w:vAlign w:val="center"/>
            <w:hideMark/>
          </w:tcPr>
          <w:p w14:paraId="35DEAF33" w14:textId="77777777" w:rsidR="004213EE" w:rsidRPr="002D08D8" w:rsidRDefault="004213EE" w:rsidP="004213EE">
            <w:pPr>
              <w:jc w:val="center"/>
              <w:rPr>
                <w:sz w:val="18"/>
                <w:szCs w:val="18"/>
              </w:rPr>
            </w:pPr>
            <w:r w:rsidRPr="002D08D8">
              <w:rPr>
                <w:sz w:val="18"/>
                <w:szCs w:val="18"/>
              </w:rPr>
              <w:t> ×</w:t>
            </w:r>
          </w:p>
        </w:tc>
        <w:tc>
          <w:tcPr>
            <w:tcW w:w="620" w:type="pct"/>
            <w:tcBorders>
              <w:top w:val="nil"/>
              <w:left w:val="nil"/>
              <w:bottom w:val="single" w:sz="4" w:space="0" w:color="auto"/>
              <w:right w:val="single" w:sz="4" w:space="0" w:color="auto"/>
            </w:tcBorders>
            <w:shd w:val="clear" w:color="auto" w:fill="auto"/>
            <w:vAlign w:val="center"/>
            <w:hideMark/>
          </w:tcPr>
          <w:p w14:paraId="3AF4030E" w14:textId="77777777" w:rsidR="004213EE" w:rsidRPr="002D08D8" w:rsidRDefault="004213EE" w:rsidP="004213EE">
            <w:pPr>
              <w:jc w:val="center"/>
              <w:rPr>
                <w:sz w:val="18"/>
                <w:szCs w:val="18"/>
              </w:rPr>
            </w:pPr>
            <w:r w:rsidRPr="002D08D8">
              <w:rPr>
                <w:sz w:val="18"/>
                <w:szCs w:val="18"/>
              </w:rPr>
              <w:t>16,2</w:t>
            </w:r>
          </w:p>
        </w:tc>
        <w:tc>
          <w:tcPr>
            <w:tcW w:w="410" w:type="pct"/>
            <w:vMerge w:val="restart"/>
            <w:tcBorders>
              <w:top w:val="nil"/>
              <w:left w:val="single" w:sz="4" w:space="0" w:color="auto"/>
              <w:bottom w:val="single" w:sz="4" w:space="0" w:color="000000"/>
              <w:right w:val="nil"/>
            </w:tcBorders>
            <w:shd w:val="clear" w:color="auto" w:fill="auto"/>
            <w:vAlign w:val="center"/>
            <w:hideMark/>
          </w:tcPr>
          <w:p w14:paraId="3E260D86" w14:textId="77777777" w:rsidR="004213EE" w:rsidRPr="002D08D8" w:rsidRDefault="004213EE" w:rsidP="004213EE">
            <w:pPr>
              <w:jc w:val="center"/>
              <w:rPr>
                <w:sz w:val="18"/>
                <w:szCs w:val="18"/>
              </w:rPr>
            </w:pPr>
            <w:r w:rsidRPr="002D08D8">
              <w:rPr>
                <w:sz w:val="18"/>
                <w:szCs w:val="18"/>
              </w:rPr>
              <w:t>× </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54E19490" w14:textId="77777777" w:rsidR="004213EE" w:rsidRPr="002D08D8" w:rsidRDefault="004213EE" w:rsidP="004213EE">
            <w:pPr>
              <w:jc w:val="center"/>
              <w:rPr>
                <w:sz w:val="18"/>
                <w:szCs w:val="18"/>
              </w:rPr>
            </w:pPr>
            <w:r w:rsidRPr="002D08D8">
              <w:rPr>
                <w:sz w:val="18"/>
                <w:szCs w:val="18"/>
              </w:rPr>
              <w:t>6,71 руб./м</w:t>
            </w:r>
            <w:r w:rsidRPr="002D08D8">
              <w:rPr>
                <w:sz w:val="18"/>
                <w:szCs w:val="18"/>
                <w:vertAlign w:val="superscript"/>
              </w:rPr>
              <w:t>3</w:t>
            </w:r>
            <w:r w:rsidRPr="002D08D8">
              <w:rPr>
                <w:sz w:val="18"/>
                <w:szCs w:val="18"/>
              </w:rPr>
              <w:t xml:space="preserve"> × 16,2 м</w:t>
            </w:r>
            <w:r w:rsidRPr="002D08D8">
              <w:rPr>
                <w:sz w:val="18"/>
                <w:szCs w:val="18"/>
                <w:vertAlign w:val="superscript"/>
              </w:rPr>
              <w:t>3</w:t>
            </w:r>
            <w:r w:rsidRPr="002D08D8">
              <w:rPr>
                <w:sz w:val="18"/>
                <w:szCs w:val="18"/>
              </w:rPr>
              <w:t xml:space="preserve"> × 2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6D0D2BB5" w14:textId="77777777" w:rsidR="004213EE" w:rsidRPr="002D08D8" w:rsidRDefault="004213EE" w:rsidP="004213EE">
            <w:pPr>
              <w:jc w:val="center"/>
              <w:rPr>
                <w:sz w:val="18"/>
                <w:szCs w:val="18"/>
              </w:rPr>
            </w:pPr>
            <w:r w:rsidRPr="002D08D8">
              <w:rPr>
                <w:sz w:val="18"/>
                <w:szCs w:val="18"/>
              </w:rPr>
              <w:t>×</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4FCD33D0" w14:textId="77777777" w:rsidR="004213EE" w:rsidRPr="002D08D8" w:rsidRDefault="004213EE" w:rsidP="004213EE">
            <w:pPr>
              <w:jc w:val="center"/>
              <w:rPr>
                <w:sz w:val="18"/>
                <w:szCs w:val="18"/>
              </w:rPr>
            </w:pPr>
            <w:r w:rsidRPr="002D08D8">
              <w:rPr>
                <w:sz w:val="18"/>
                <w:szCs w:val="18"/>
              </w:rPr>
              <w:t>217,3</w:t>
            </w:r>
          </w:p>
          <w:p w14:paraId="2D529EF7" w14:textId="67E17833" w:rsidR="004213EE" w:rsidRPr="002D08D8" w:rsidRDefault="004213EE" w:rsidP="004213EE">
            <w:pPr>
              <w:jc w:val="center"/>
              <w:rPr>
                <w:sz w:val="18"/>
                <w:szCs w:val="18"/>
              </w:rPr>
            </w:pPr>
          </w:p>
        </w:tc>
      </w:tr>
      <w:tr w:rsidR="004213EE" w:rsidRPr="002D08D8" w14:paraId="0EEF2099" w14:textId="77777777" w:rsidTr="004213EE">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551FBCEC" w14:textId="77777777" w:rsidR="004213EE" w:rsidRPr="002D08D8" w:rsidRDefault="004213EE" w:rsidP="004213EE">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3D9F97CE" w14:textId="77777777" w:rsidR="004213EE" w:rsidRPr="002D08D8" w:rsidRDefault="004213EE" w:rsidP="004213EE">
            <w:pPr>
              <w:jc w:val="center"/>
              <w:rPr>
                <w:sz w:val="18"/>
                <w:szCs w:val="18"/>
              </w:rPr>
            </w:pPr>
            <w:r w:rsidRPr="002D08D8">
              <w:rPr>
                <w:sz w:val="18"/>
                <w:szCs w:val="18"/>
              </w:rPr>
              <w:t>руб./кг</w:t>
            </w:r>
          </w:p>
        </w:tc>
        <w:tc>
          <w:tcPr>
            <w:tcW w:w="481" w:type="pct"/>
            <w:vMerge/>
            <w:tcBorders>
              <w:top w:val="nil"/>
              <w:left w:val="single" w:sz="4" w:space="0" w:color="auto"/>
              <w:bottom w:val="single" w:sz="4" w:space="0" w:color="000000"/>
              <w:right w:val="single" w:sz="4" w:space="0" w:color="auto"/>
            </w:tcBorders>
            <w:shd w:val="clear" w:color="auto" w:fill="auto"/>
            <w:vAlign w:val="center"/>
            <w:hideMark/>
          </w:tcPr>
          <w:p w14:paraId="2E8F8D28" w14:textId="77777777" w:rsidR="004213EE" w:rsidRPr="002D08D8" w:rsidRDefault="004213EE" w:rsidP="004213EE">
            <w:pP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542710C5" w14:textId="77777777" w:rsidR="004213EE" w:rsidRPr="002D08D8" w:rsidRDefault="004213EE" w:rsidP="004213EE">
            <w:pPr>
              <w:jc w:val="center"/>
              <w:rPr>
                <w:sz w:val="18"/>
                <w:szCs w:val="18"/>
              </w:rPr>
            </w:pPr>
            <w:r w:rsidRPr="002D08D8">
              <w:rPr>
                <w:sz w:val="18"/>
                <w:szCs w:val="18"/>
              </w:rPr>
              <w:t>руб./м</w:t>
            </w:r>
            <w:r w:rsidRPr="002D08D8">
              <w:rPr>
                <w:sz w:val="18"/>
                <w:szCs w:val="18"/>
                <w:vertAlign w:val="superscript"/>
              </w:rPr>
              <w:t>3</w:t>
            </w:r>
          </w:p>
        </w:tc>
        <w:tc>
          <w:tcPr>
            <w:tcW w:w="410" w:type="pct"/>
            <w:vMerge/>
            <w:tcBorders>
              <w:top w:val="nil"/>
              <w:left w:val="single" w:sz="4" w:space="0" w:color="auto"/>
              <w:bottom w:val="single" w:sz="4" w:space="0" w:color="000000"/>
              <w:right w:val="nil"/>
            </w:tcBorders>
            <w:shd w:val="clear" w:color="auto" w:fill="auto"/>
            <w:vAlign w:val="center"/>
            <w:hideMark/>
          </w:tcPr>
          <w:p w14:paraId="79BB3C37" w14:textId="77777777" w:rsidR="004213EE" w:rsidRPr="002D08D8" w:rsidRDefault="004213EE" w:rsidP="004213EE">
            <w:pPr>
              <w:rPr>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1F020457" w14:textId="77777777" w:rsidR="004213EE" w:rsidRPr="002D08D8" w:rsidRDefault="004213EE" w:rsidP="004213EE">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2B6D48E9" w14:textId="77777777" w:rsidR="004213EE" w:rsidRPr="002D08D8" w:rsidRDefault="004213EE" w:rsidP="004213EE">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1A92DB2D" w14:textId="77777777" w:rsidR="004213EE" w:rsidRPr="002D08D8" w:rsidRDefault="004213EE" w:rsidP="004213EE">
            <w:pPr>
              <w:jc w:val="center"/>
              <w:rPr>
                <w:sz w:val="18"/>
                <w:szCs w:val="18"/>
              </w:rPr>
            </w:pPr>
          </w:p>
        </w:tc>
      </w:tr>
      <w:tr w:rsidR="004213EE" w:rsidRPr="002D08D8" w14:paraId="67AAAD46" w14:textId="77777777" w:rsidTr="004213EE">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06C2397E" w14:textId="77777777" w:rsidR="004213EE" w:rsidRPr="002D08D8" w:rsidRDefault="004213EE" w:rsidP="004213EE">
            <w:pPr>
              <w:jc w:val="center"/>
              <w:rPr>
                <w:sz w:val="18"/>
                <w:szCs w:val="18"/>
              </w:rPr>
            </w:pPr>
            <w:r w:rsidRPr="002D08D8">
              <w:rPr>
                <w:sz w:val="18"/>
                <w:szCs w:val="18"/>
              </w:rPr>
              <w:t>ТКО</w:t>
            </w:r>
          </w:p>
        </w:tc>
        <w:tc>
          <w:tcPr>
            <w:tcW w:w="659" w:type="pct"/>
            <w:tcBorders>
              <w:top w:val="nil"/>
              <w:left w:val="nil"/>
              <w:bottom w:val="single" w:sz="4" w:space="0" w:color="auto"/>
              <w:right w:val="single" w:sz="4" w:space="0" w:color="auto"/>
            </w:tcBorders>
            <w:shd w:val="clear" w:color="auto" w:fill="auto"/>
            <w:vAlign w:val="center"/>
            <w:hideMark/>
          </w:tcPr>
          <w:p w14:paraId="64245B2E" w14:textId="77777777" w:rsidR="004213EE" w:rsidRPr="002D08D8" w:rsidRDefault="004213EE" w:rsidP="004213EE">
            <w:pPr>
              <w:jc w:val="center"/>
              <w:rPr>
                <w:sz w:val="18"/>
                <w:szCs w:val="18"/>
              </w:rPr>
            </w:pPr>
            <w:r w:rsidRPr="002D08D8">
              <w:rPr>
                <w:sz w:val="18"/>
                <w:szCs w:val="18"/>
              </w:rPr>
              <w:t>436,69</w:t>
            </w:r>
          </w:p>
        </w:tc>
        <w:tc>
          <w:tcPr>
            <w:tcW w:w="481" w:type="pct"/>
            <w:vMerge w:val="restart"/>
            <w:tcBorders>
              <w:top w:val="nil"/>
              <w:left w:val="single" w:sz="4" w:space="0" w:color="auto"/>
              <w:bottom w:val="single" w:sz="4" w:space="0" w:color="000000"/>
              <w:right w:val="single" w:sz="4" w:space="0" w:color="auto"/>
            </w:tcBorders>
            <w:shd w:val="clear" w:color="auto" w:fill="auto"/>
            <w:vAlign w:val="center"/>
            <w:hideMark/>
          </w:tcPr>
          <w:p w14:paraId="61CAEDB1" w14:textId="77777777" w:rsidR="004213EE" w:rsidRPr="002D08D8" w:rsidRDefault="004213EE" w:rsidP="004213EE">
            <w:pPr>
              <w:jc w:val="center"/>
              <w:rPr>
                <w:sz w:val="18"/>
                <w:szCs w:val="18"/>
              </w:rPr>
            </w:pPr>
            <w:r w:rsidRPr="002D08D8">
              <w:rPr>
                <w:sz w:val="18"/>
                <w:szCs w:val="18"/>
              </w:rPr>
              <w:t> ×</w:t>
            </w:r>
          </w:p>
        </w:tc>
        <w:tc>
          <w:tcPr>
            <w:tcW w:w="620" w:type="pct"/>
            <w:tcBorders>
              <w:top w:val="nil"/>
              <w:left w:val="nil"/>
              <w:bottom w:val="single" w:sz="4" w:space="0" w:color="auto"/>
              <w:right w:val="single" w:sz="4" w:space="0" w:color="auto"/>
            </w:tcBorders>
            <w:shd w:val="clear" w:color="auto" w:fill="auto"/>
            <w:vAlign w:val="center"/>
            <w:hideMark/>
          </w:tcPr>
          <w:p w14:paraId="410D946A" w14:textId="77777777" w:rsidR="004213EE" w:rsidRPr="002D08D8" w:rsidRDefault="004213EE" w:rsidP="004213EE">
            <w:pPr>
              <w:jc w:val="center"/>
              <w:rPr>
                <w:sz w:val="18"/>
                <w:szCs w:val="18"/>
              </w:rPr>
            </w:pPr>
            <w:r w:rsidRPr="002D08D8">
              <w:rPr>
                <w:sz w:val="18"/>
                <w:szCs w:val="18"/>
              </w:rPr>
              <w:t>0,198</w:t>
            </w:r>
          </w:p>
        </w:tc>
        <w:tc>
          <w:tcPr>
            <w:tcW w:w="410" w:type="pct"/>
            <w:vMerge w:val="restart"/>
            <w:tcBorders>
              <w:top w:val="nil"/>
              <w:left w:val="single" w:sz="4" w:space="0" w:color="auto"/>
              <w:bottom w:val="single" w:sz="4" w:space="0" w:color="000000"/>
              <w:right w:val="nil"/>
            </w:tcBorders>
            <w:shd w:val="clear" w:color="auto" w:fill="auto"/>
            <w:vAlign w:val="center"/>
            <w:hideMark/>
          </w:tcPr>
          <w:p w14:paraId="41037CAD" w14:textId="77777777" w:rsidR="004213EE" w:rsidRPr="002D08D8" w:rsidRDefault="004213EE" w:rsidP="004213EE">
            <w:pPr>
              <w:jc w:val="center"/>
              <w:rPr>
                <w:sz w:val="18"/>
                <w:szCs w:val="18"/>
              </w:rPr>
            </w:pPr>
            <w:r w:rsidRPr="002D08D8">
              <w:rPr>
                <w:sz w:val="18"/>
                <w:szCs w:val="18"/>
              </w:rPr>
              <w:t>×</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3DD2CE57" w14:textId="77777777" w:rsidR="004213EE" w:rsidRPr="002D08D8" w:rsidRDefault="004213EE" w:rsidP="004213EE">
            <w:pPr>
              <w:jc w:val="center"/>
              <w:rPr>
                <w:sz w:val="18"/>
                <w:szCs w:val="18"/>
              </w:rPr>
            </w:pPr>
            <w:r w:rsidRPr="002D08D8">
              <w:rPr>
                <w:sz w:val="18"/>
                <w:szCs w:val="18"/>
              </w:rPr>
              <w:t>436,69 руб./кВтч × 0,198 м</w:t>
            </w:r>
            <w:r w:rsidRPr="002D08D8">
              <w:rPr>
                <w:sz w:val="18"/>
                <w:szCs w:val="18"/>
                <w:vertAlign w:val="superscript"/>
              </w:rPr>
              <w:t>3</w:t>
            </w:r>
            <w:r w:rsidRPr="002D08D8">
              <w:rPr>
                <w:sz w:val="18"/>
                <w:szCs w:val="18"/>
              </w:rPr>
              <w:t xml:space="preserve"> × 2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5B42C31C" w14:textId="77777777" w:rsidR="004213EE" w:rsidRPr="002D08D8" w:rsidRDefault="004213EE" w:rsidP="004213EE">
            <w:pPr>
              <w:jc w:val="center"/>
              <w:rPr>
                <w:sz w:val="18"/>
                <w:szCs w:val="18"/>
              </w:rPr>
            </w:pPr>
            <w:r w:rsidRPr="002D08D8">
              <w:rPr>
                <w:sz w:val="18"/>
                <w:szCs w:val="18"/>
              </w:rPr>
              <w:t>× </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06493B21" w14:textId="77777777" w:rsidR="004213EE" w:rsidRPr="002D08D8" w:rsidRDefault="004213EE" w:rsidP="004213EE">
            <w:pPr>
              <w:jc w:val="center"/>
              <w:rPr>
                <w:sz w:val="18"/>
                <w:szCs w:val="18"/>
              </w:rPr>
            </w:pPr>
            <w:r w:rsidRPr="002D08D8">
              <w:rPr>
                <w:sz w:val="18"/>
                <w:szCs w:val="18"/>
              </w:rPr>
              <w:t>172,9</w:t>
            </w:r>
          </w:p>
          <w:p w14:paraId="2B43EB68" w14:textId="379911B6" w:rsidR="004213EE" w:rsidRPr="002D08D8" w:rsidRDefault="004213EE" w:rsidP="004213EE">
            <w:pPr>
              <w:jc w:val="center"/>
              <w:rPr>
                <w:sz w:val="18"/>
                <w:szCs w:val="18"/>
              </w:rPr>
            </w:pPr>
          </w:p>
        </w:tc>
      </w:tr>
      <w:tr w:rsidR="004213EE" w:rsidRPr="002D08D8" w14:paraId="5FA72D30" w14:textId="77777777" w:rsidTr="004213EE">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19C654FC" w14:textId="77777777" w:rsidR="004213EE" w:rsidRPr="002D08D8" w:rsidRDefault="004213EE" w:rsidP="004213EE">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68B7195E" w14:textId="77777777" w:rsidR="004213EE" w:rsidRPr="002D08D8" w:rsidRDefault="004213EE" w:rsidP="004213EE">
            <w:pPr>
              <w:jc w:val="center"/>
              <w:rPr>
                <w:sz w:val="18"/>
                <w:szCs w:val="18"/>
              </w:rPr>
            </w:pPr>
            <w:r w:rsidRPr="002D08D8">
              <w:rPr>
                <w:sz w:val="18"/>
                <w:szCs w:val="18"/>
              </w:rPr>
              <w:t>руб./м</w:t>
            </w:r>
            <w:r w:rsidRPr="002D08D8">
              <w:rPr>
                <w:sz w:val="18"/>
                <w:szCs w:val="18"/>
                <w:vertAlign w:val="superscript"/>
              </w:rPr>
              <w:t>3</w:t>
            </w:r>
          </w:p>
        </w:tc>
        <w:tc>
          <w:tcPr>
            <w:tcW w:w="481" w:type="pct"/>
            <w:vMerge/>
            <w:tcBorders>
              <w:top w:val="nil"/>
              <w:left w:val="single" w:sz="4" w:space="0" w:color="auto"/>
              <w:bottom w:val="single" w:sz="4" w:space="0" w:color="000000"/>
              <w:right w:val="single" w:sz="4" w:space="0" w:color="auto"/>
            </w:tcBorders>
            <w:shd w:val="clear" w:color="auto" w:fill="auto"/>
            <w:vAlign w:val="center"/>
            <w:hideMark/>
          </w:tcPr>
          <w:p w14:paraId="53551279" w14:textId="77777777" w:rsidR="004213EE" w:rsidRPr="002D08D8" w:rsidRDefault="004213EE" w:rsidP="004213EE">
            <w:pP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01B2984F" w14:textId="77777777" w:rsidR="004213EE" w:rsidRPr="002D08D8" w:rsidRDefault="004213EE" w:rsidP="004213EE">
            <w:pPr>
              <w:jc w:val="center"/>
              <w:rPr>
                <w:sz w:val="18"/>
                <w:szCs w:val="18"/>
              </w:rPr>
            </w:pPr>
            <w:r w:rsidRPr="002D08D8">
              <w:rPr>
                <w:sz w:val="18"/>
                <w:szCs w:val="18"/>
              </w:rPr>
              <w:t>м</w:t>
            </w:r>
            <w:r w:rsidRPr="002D08D8">
              <w:rPr>
                <w:sz w:val="18"/>
                <w:szCs w:val="18"/>
                <w:vertAlign w:val="superscript"/>
              </w:rPr>
              <w:t>3</w:t>
            </w:r>
          </w:p>
        </w:tc>
        <w:tc>
          <w:tcPr>
            <w:tcW w:w="410" w:type="pct"/>
            <w:vMerge/>
            <w:tcBorders>
              <w:top w:val="nil"/>
              <w:left w:val="single" w:sz="4" w:space="0" w:color="auto"/>
              <w:bottom w:val="single" w:sz="4" w:space="0" w:color="000000"/>
              <w:right w:val="nil"/>
            </w:tcBorders>
            <w:shd w:val="clear" w:color="auto" w:fill="auto"/>
            <w:vAlign w:val="center"/>
            <w:hideMark/>
          </w:tcPr>
          <w:p w14:paraId="3B89B4D7" w14:textId="77777777" w:rsidR="004213EE" w:rsidRPr="002D08D8" w:rsidRDefault="004213EE" w:rsidP="004213EE">
            <w:pPr>
              <w:rPr>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2CEB610B" w14:textId="77777777" w:rsidR="004213EE" w:rsidRPr="002D08D8" w:rsidRDefault="004213EE" w:rsidP="004213EE">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5CF6B1AB" w14:textId="77777777" w:rsidR="004213EE" w:rsidRPr="002D08D8" w:rsidRDefault="004213EE" w:rsidP="004213EE">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7F0AE2AE" w14:textId="77777777" w:rsidR="004213EE" w:rsidRPr="002D08D8" w:rsidRDefault="004213EE" w:rsidP="004213EE">
            <w:pPr>
              <w:jc w:val="center"/>
              <w:rPr>
                <w:sz w:val="18"/>
                <w:szCs w:val="18"/>
              </w:rPr>
            </w:pPr>
          </w:p>
        </w:tc>
      </w:tr>
      <w:tr w:rsidR="004213EE" w:rsidRPr="002D08D8" w14:paraId="5733EBE1" w14:textId="77777777" w:rsidTr="004213EE">
        <w:trPr>
          <w:trHeight w:val="57"/>
          <w:jc w:val="center"/>
        </w:trPr>
        <w:tc>
          <w:tcPr>
            <w:tcW w:w="840" w:type="pct"/>
            <w:tcBorders>
              <w:top w:val="nil"/>
              <w:left w:val="single" w:sz="4" w:space="0" w:color="auto"/>
              <w:bottom w:val="single" w:sz="4" w:space="0" w:color="auto"/>
              <w:right w:val="single" w:sz="4" w:space="0" w:color="auto"/>
            </w:tcBorders>
            <w:shd w:val="clear" w:color="auto" w:fill="auto"/>
            <w:vAlign w:val="center"/>
            <w:hideMark/>
          </w:tcPr>
          <w:p w14:paraId="2B7D6D92" w14:textId="77777777" w:rsidR="004213EE" w:rsidRPr="002D08D8" w:rsidRDefault="004213EE" w:rsidP="004213EE">
            <w:pPr>
              <w:jc w:val="center"/>
              <w:rPr>
                <w:b/>
                <w:bCs/>
                <w:sz w:val="18"/>
                <w:szCs w:val="18"/>
              </w:rPr>
            </w:pPr>
            <w:r w:rsidRPr="002D08D8">
              <w:rPr>
                <w:b/>
                <w:bCs/>
                <w:sz w:val="18"/>
                <w:szCs w:val="18"/>
              </w:rPr>
              <w:t>Итого</w:t>
            </w:r>
          </w:p>
        </w:tc>
        <w:tc>
          <w:tcPr>
            <w:tcW w:w="659" w:type="pct"/>
            <w:tcBorders>
              <w:top w:val="nil"/>
              <w:left w:val="nil"/>
              <w:bottom w:val="single" w:sz="4" w:space="0" w:color="auto"/>
              <w:right w:val="single" w:sz="4" w:space="0" w:color="auto"/>
            </w:tcBorders>
            <w:shd w:val="clear" w:color="auto" w:fill="auto"/>
            <w:noWrap/>
            <w:vAlign w:val="center"/>
            <w:hideMark/>
          </w:tcPr>
          <w:p w14:paraId="05E1396F" w14:textId="77777777" w:rsidR="004213EE" w:rsidRPr="002D08D8" w:rsidRDefault="004213EE" w:rsidP="004213EE">
            <w:pPr>
              <w:jc w:val="center"/>
              <w:rPr>
                <w:b/>
                <w:bCs/>
                <w:sz w:val="18"/>
                <w:szCs w:val="18"/>
              </w:rPr>
            </w:pPr>
            <w:r w:rsidRPr="002D08D8">
              <w:rPr>
                <w:b/>
                <w:bCs/>
                <w:sz w:val="18"/>
                <w:szCs w:val="18"/>
              </w:rPr>
              <w:t> </w:t>
            </w:r>
          </w:p>
        </w:tc>
        <w:tc>
          <w:tcPr>
            <w:tcW w:w="481" w:type="pct"/>
            <w:tcBorders>
              <w:top w:val="nil"/>
              <w:left w:val="nil"/>
              <w:bottom w:val="single" w:sz="4" w:space="0" w:color="auto"/>
              <w:right w:val="single" w:sz="4" w:space="0" w:color="auto"/>
            </w:tcBorders>
            <w:shd w:val="clear" w:color="auto" w:fill="auto"/>
            <w:noWrap/>
            <w:vAlign w:val="center"/>
            <w:hideMark/>
          </w:tcPr>
          <w:p w14:paraId="2C64FE10" w14:textId="77777777" w:rsidR="004213EE" w:rsidRPr="002D08D8" w:rsidRDefault="004213EE" w:rsidP="004213EE">
            <w:pPr>
              <w:jc w:val="center"/>
              <w:rPr>
                <w:b/>
                <w:bCs/>
                <w:sz w:val="18"/>
                <w:szCs w:val="18"/>
              </w:rPr>
            </w:pPr>
            <w:r w:rsidRPr="002D08D8">
              <w:rPr>
                <w:b/>
                <w:bCs/>
                <w:sz w:val="18"/>
                <w:szCs w:val="18"/>
              </w:rPr>
              <w:t> ×</w:t>
            </w:r>
          </w:p>
        </w:tc>
        <w:tc>
          <w:tcPr>
            <w:tcW w:w="620" w:type="pct"/>
            <w:tcBorders>
              <w:top w:val="nil"/>
              <w:left w:val="nil"/>
              <w:bottom w:val="single" w:sz="4" w:space="0" w:color="auto"/>
              <w:right w:val="single" w:sz="4" w:space="0" w:color="auto"/>
            </w:tcBorders>
            <w:shd w:val="clear" w:color="auto" w:fill="auto"/>
            <w:noWrap/>
            <w:vAlign w:val="center"/>
            <w:hideMark/>
          </w:tcPr>
          <w:p w14:paraId="39738221" w14:textId="77777777" w:rsidR="004213EE" w:rsidRPr="002D08D8" w:rsidRDefault="004213EE" w:rsidP="004213EE">
            <w:pPr>
              <w:jc w:val="center"/>
              <w:rPr>
                <w:b/>
                <w:bCs/>
                <w:sz w:val="18"/>
                <w:szCs w:val="18"/>
              </w:rPr>
            </w:pPr>
            <w:r w:rsidRPr="002D08D8">
              <w:rPr>
                <w:b/>
                <w:bCs/>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1F540F6C" w14:textId="77777777" w:rsidR="004213EE" w:rsidRPr="002D08D8" w:rsidRDefault="004213EE" w:rsidP="004213EE">
            <w:pPr>
              <w:jc w:val="center"/>
              <w:rPr>
                <w:b/>
                <w:bCs/>
                <w:sz w:val="18"/>
                <w:szCs w:val="18"/>
              </w:rPr>
            </w:pPr>
            <w:r w:rsidRPr="002D08D8">
              <w:rPr>
                <w:b/>
                <w:bCs/>
                <w:sz w:val="18"/>
                <w:szCs w:val="18"/>
              </w:rPr>
              <w:t>× </w:t>
            </w:r>
          </w:p>
        </w:tc>
        <w:tc>
          <w:tcPr>
            <w:tcW w:w="866" w:type="pct"/>
            <w:tcBorders>
              <w:top w:val="nil"/>
              <w:left w:val="nil"/>
              <w:bottom w:val="single" w:sz="4" w:space="0" w:color="auto"/>
              <w:right w:val="single" w:sz="4" w:space="0" w:color="auto"/>
            </w:tcBorders>
            <w:shd w:val="clear" w:color="auto" w:fill="auto"/>
            <w:noWrap/>
            <w:vAlign w:val="center"/>
            <w:hideMark/>
          </w:tcPr>
          <w:p w14:paraId="76E05721" w14:textId="77777777" w:rsidR="004213EE" w:rsidRPr="002D08D8" w:rsidRDefault="004213EE" w:rsidP="004213EE">
            <w:pPr>
              <w:jc w:val="center"/>
              <w:rPr>
                <w:b/>
                <w:bCs/>
                <w:sz w:val="18"/>
                <w:szCs w:val="18"/>
              </w:rPr>
            </w:pPr>
            <w:r w:rsidRPr="002D08D8">
              <w:rPr>
                <w:b/>
                <w:bCs/>
                <w:sz w:val="18"/>
                <w:szCs w:val="18"/>
              </w:rPr>
              <w:t>×</w:t>
            </w:r>
          </w:p>
        </w:tc>
        <w:tc>
          <w:tcPr>
            <w:tcW w:w="767" w:type="pct"/>
            <w:tcBorders>
              <w:top w:val="nil"/>
              <w:left w:val="nil"/>
              <w:bottom w:val="single" w:sz="4" w:space="0" w:color="auto"/>
              <w:right w:val="single" w:sz="4" w:space="0" w:color="auto"/>
            </w:tcBorders>
            <w:shd w:val="clear" w:color="auto" w:fill="auto"/>
            <w:noWrap/>
            <w:vAlign w:val="center"/>
            <w:hideMark/>
          </w:tcPr>
          <w:p w14:paraId="177B9656" w14:textId="77777777" w:rsidR="004213EE" w:rsidRPr="002D08D8" w:rsidRDefault="004213EE" w:rsidP="004213EE">
            <w:pPr>
              <w:jc w:val="center"/>
              <w:rPr>
                <w:b/>
                <w:bCs/>
                <w:sz w:val="18"/>
                <w:szCs w:val="18"/>
              </w:rPr>
            </w:pPr>
            <w:r w:rsidRPr="002D08D8">
              <w:rPr>
                <w:b/>
                <w:bCs/>
                <w:sz w:val="18"/>
                <w:szCs w:val="18"/>
              </w:rPr>
              <w:t>× </w:t>
            </w:r>
          </w:p>
        </w:tc>
        <w:tc>
          <w:tcPr>
            <w:tcW w:w="356" w:type="pct"/>
            <w:tcBorders>
              <w:top w:val="nil"/>
              <w:left w:val="nil"/>
              <w:bottom w:val="single" w:sz="4" w:space="0" w:color="auto"/>
              <w:right w:val="single" w:sz="4" w:space="0" w:color="auto"/>
            </w:tcBorders>
            <w:shd w:val="clear" w:color="auto" w:fill="auto"/>
            <w:noWrap/>
            <w:vAlign w:val="center"/>
            <w:hideMark/>
          </w:tcPr>
          <w:p w14:paraId="7B4312C4" w14:textId="11876843" w:rsidR="004213EE" w:rsidRPr="002D08D8" w:rsidRDefault="004213EE" w:rsidP="004213EE">
            <w:pPr>
              <w:jc w:val="center"/>
              <w:rPr>
                <w:b/>
                <w:bCs/>
                <w:sz w:val="18"/>
                <w:szCs w:val="18"/>
              </w:rPr>
            </w:pPr>
            <w:r w:rsidRPr="002D08D8">
              <w:rPr>
                <w:b/>
                <w:bCs/>
                <w:sz w:val="18"/>
                <w:szCs w:val="18"/>
              </w:rPr>
              <w:t>1406,6</w:t>
            </w:r>
          </w:p>
        </w:tc>
      </w:tr>
    </w:tbl>
    <w:p w14:paraId="33884618" w14:textId="77777777" w:rsidR="00B04781" w:rsidRPr="002D08D8" w:rsidRDefault="00B04781" w:rsidP="007E3DFD">
      <w:pPr>
        <w:autoSpaceDE w:val="0"/>
        <w:autoSpaceDN w:val="0"/>
        <w:adjustRightInd w:val="0"/>
        <w:ind w:firstLine="709"/>
        <w:jc w:val="right"/>
        <w:rPr>
          <w:szCs w:val="28"/>
        </w:rPr>
      </w:pPr>
    </w:p>
    <w:p w14:paraId="04943DED" w14:textId="67DE2E5F" w:rsidR="007E3DFD" w:rsidRPr="002D08D8" w:rsidRDefault="007E3DFD" w:rsidP="007E3DFD">
      <w:pPr>
        <w:autoSpaceDE w:val="0"/>
        <w:autoSpaceDN w:val="0"/>
        <w:adjustRightInd w:val="0"/>
        <w:ind w:firstLine="709"/>
        <w:jc w:val="right"/>
        <w:rPr>
          <w:szCs w:val="28"/>
        </w:rPr>
      </w:pPr>
      <w:r w:rsidRPr="002D08D8">
        <w:rPr>
          <w:szCs w:val="28"/>
        </w:rPr>
        <w:t xml:space="preserve"> Таблица </w:t>
      </w:r>
      <w:bookmarkStart w:id="232" w:name="Tbl_Komm10"/>
      <w:r w:rsidRPr="002D08D8">
        <w:rPr>
          <w:sz w:val="22"/>
        </w:rPr>
        <w:fldChar w:fldCharType="begin"/>
      </w:r>
      <w:r w:rsidRPr="002D08D8">
        <w:rPr>
          <w:szCs w:val="28"/>
          <w:lang w:bidi="en-US"/>
        </w:rPr>
        <w:instrText xml:space="preserve"> SEQ Таблица \* ARABIC </w:instrText>
      </w:r>
      <w:r w:rsidRPr="002D08D8">
        <w:rPr>
          <w:sz w:val="22"/>
        </w:rPr>
        <w:fldChar w:fldCharType="separate"/>
      </w:r>
      <w:r w:rsidR="00884D5C">
        <w:rPr>
          <w:noProof/>
          <w:szCs w:val="28"/>
          <w:lang w:bidi="en-US"/>
        </w:rPr>
        <w:t>52</w:t>
      </w:r>
      <w:r w:rsidRPr="002D08D8">
        <w:rPr>
          <w:sz w:val="22"/>
        </w:rPr>
        <w:fldChar w:fldCharType="end"/>
      </w:r>
      <w:bookmarkEnd w:id="232"/>
    </w:p>
    <w:p w14:paraId="46186179" w14:textId="77777777" w:rsidR="007E3DFD" w:rsidRPr="002D08D8" w:rsidRDefault="007E3DFD" w:rsidP="007E3DFD">
      <w:pPr>
        <w:spacing w:after="120"/>
        <w:jc w:val="center"/>
        <w:rPr>
          <w:szCs w:val="28"/>
        </w:rPr>
      </w:pPr>
      <w:r w:rsidRPr="002D08D8">
        <w:rPr>
          <w:szCs w:val="28"/>
        </w:rPr>
        <w:t>Расчёт платы за коммунальные услуги (3 чел., 2 работающих, 80 м</w:t>
      </w:r>
      <w:r w:rsidRPr="002D08D8">
        <w:rPr>
          <w:szCs w:val="28"/>
          <w:vertAlign w:val="superscript"/>
        </w:rPr>
        <w:t>2</w:t>
      </w:r>
      <w:r w:rsidRPr="002D08D8">
        <w:rPr>
          <w:szCs w:val="28"/>
        </w:rPr>
        <w:t>, жилой дом 5-этажный с водопроводом, ванной, с центральным холодным и горячим водоснабжением, сжиженный газ) для 2024 года</w:t>
      </w:r>
    </w:p>
    <w:tbl>
      <w:tblPr>
        <w:tblW w:w="4891" w:type="pct"/>
        <w:jc w:val="center"/>
        <w:tblLook w:val="04A0" w:firstRow="1" w:lastRow="0" w:firstColumn="1" w:lastColumn="0" w:noHBand="0" w:noVBand="1"/>
      </w:tblPr>
      <w:tblGrid>
        <w:gridCol w:w="1676"/>
        <w:gridCol w:w="1272"/>
        <w:gridCol w:w="960"/>
        <w:gridCol w:w="1237"/>
        <w:gridCol w:w="817"/>
        <w:gridCol w:w="1646"/>
        <w:gridCol w:w="1490"/>
        <w:gridCol w:w="876"/>
      </w:tblGrid>
      <w:tr w:rsidR="007E3DFD" w:rsidRPr="002D08D8" w14:paraId="6803E874" w14:textId="77777777" w:rsidTr="00B04781">
        <w:trPr>
          <w:trHeight w:val="57"/>
          <w:jc w:val="center"/>
        </w:trPr>
        <w:tc>
          <w:tcPr>
            <w:tcW w:w="8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603786" w14:textId="77777777" w:rsidR="007E3DFD" w:rsidRPr="002D08D8" w:rsidRDefault="007E3DFD" w:rsidP="00D7303D">
            <w:pPr>
              <w:jc w:val="center"/>
              <w:rPr>
                <w:b/>
                <w:bCs/>
                <w:sz w:val="18"/>
                <w:szCs w:val="18"/>
              </w:rPr>
            </w:pPr>
            <w:r w:rsidRPr="002D08D8">
              <w:rPr>
                <w:b/>
                <w:bCs/>
                <w:sz w:val="18"/>
                <w:szCs w:val="18"/>
              </w:rPr>
              <w:t>Вид услуги</w:t>
            </w:r>
          </w:p>
        </w:tc>
        <w:tc>
          <w:tcPr>
            <w:tcW w:w="1119" w:type="pct"/>
            <w:gridSpan w:val="2"/>
            <w:tcBorders>
              <w:top w:val="single" w:sz="4" w:space="0" w:color="auto"/>
              <w:left w:val="nil"/>
              <w:bottom w:val="single" w:sz="4" w:space="0" w:color="auto"/>
              <w:right w:val="single" w:sz="4" w:space="0" w:color="auto"/>
            </w:tcBorders>
            <w:shd w:val="clear" w:color="auto" w:fill="auto"/>
            <w:vAlign w:val="center"/>
            <w:hideMark/>
          </w:tcPr>
          <w:p w14:paraId="763EDDFA" w14:textId="77777777" w:rsidR="007E3DFD" w:rsidRPr="002D08D8" w:rsidRDefault="007E3DFD" w:rsidP="00D7303D">
            <w:pPr>
              <w:jc w:val="center"/>
              <w:rPr>
                <w:b/>
                <w:bCs/>
                <w:sz w:val="18"/>
                <w:szCs w:val="18"/>
              </w:rPr>
            </w:pPr>
            <w:r w:rsidRPr="002D08D8">
              <w:rPr>
                <w:b/>
                <w:bCs/>
                <w:sz w:val="18"/>
                <w:szCs w:val="18"/>
              </w:rPr>
              <w:t>Тариф</w:t>
            </w:r>
          </w:p>
        </w:tc>
        <w:tc>
          <w:tcPr>
            <w:tcW w:w="1030" w:type="pct"/>
            <w:gridSpan w:val="2"/>
            <w:tcBorders>
              <w:top w:val="single" w:sz="4" w:space="0" w:color="auto"/>
              <w:left w:val="nil"/>
              <w:bottom w:val="single" w:sz="4" w:space="0" w:color="auto"/>
              <w:right w:val="single" w:sz="4" w:space="0" w:color="auto"/>
            </w:tcBorders>
            <w:shd w:val="clear" w:color="auto" w:fill="auto"/>
            <w:vAlign w:val="center"/>
            <w:hideMark/>
          </w:tcPr>
          <w:p w14:paraId="64D6B8E7" w14:textId="77777777" w:rsidR="007E3DFD" w:rsidRPr="002D08D8" w:rsidRDefault="007E3DFD" w:rsidP="00D7303D">
            <w:pPr>
              <w:jc w:val="center"/>
              <w:rPr>
                <w:b/>
                <w:bCs/>
                <w:sz w:val="18"/>
                <w:szCs w:val="18"/>
              </w:rPr>
            </w:pPr>
            <w:r w:rsidRPr="002D08D8">
              <w:rPr>
                <w:b/>
                <w:bCs/>
                <w:sz w:val="18"/>
                <w:szCs w:val="18"/>
              </w:rPr>
              <w:t>Объем потребления</w:t>
            </w:r>
          </w:p>
        </w:tc>
        <w:tc>
          <w:tcPr>
            <w:tcW w:w="1572" w:type="pct"/>
            <w:gridSpan w:val="2"/>
            <w:tcBorders>
              <w:top w:val="single" w:sz="4" w:space="0" w:color="auto"/>
              <w:left w:val="nil"/>
              <w:bottom w:val="single" w:sz="4" w:space="0" w:color="auto"/>
              <w:right w:val="single" w:sz="4" w:space="0" w:color="auto"/>
            </w:tcBorders>
            <w:shd w:val="clear" w:color="auto" w:fill="auto"/>
            <w:vAlign w:val="center"/>
            <w:hideMark/>
          </w:tcPr>
          <w:p w14:paraId="1C806424" w14:textId="77777777" w:rsidR="007E3DFD" w:rsidRPr="002D08D8" w:rsidRDefault="007E3DFD" w:rsidP="00D7303D">
            <w:pPr>
              <w:jc w:val="center"/>
              <w:rPr>
                <w:b/>
                <w:bCs/>
                <w:sz w:val="18"/>
                <w:szCs w:val="18"/>
              </w:rPr>
            </w:pPr>
            <w:r w:rsidRPr="002D08D8">
              <w:rPr>
                <w:b/>
                <w:bCs/>
                <w:sz w:val="18"/>
                <w:szCs w:val="18"/>
              </w:rPr>
              <w:t>Расчёт</w:t>
            </w:r>
          </w:p>
        </w:tc>
        <w:tc>
          <w:tcPr>
            <w:tcW w:w="4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8E73FA" w14:textId="77777777" w:rsidR="007E3DFD" w:rsidRPr="002D08D8" w:rsidRDefault="007E3DFD" w:rsidP="00D7303D">
            <w:pPr>
              <w:jc w:val="center"/>
              <w:rPr>
                <w:b/>
                <w:bCs/>
                <w:sz w:val="18"/>
                <w:szCs w:val="18"/>
              </w:rPr>
            </w:pPr>
            <w:r w:rsidRPr="002D08D8">
              <w:rPr>
                <w:b/>
                <w:bCs/>
                <w:sz w:val="18"/>
                <w:szCs w:val="18"/>
              </w:rPr>
              <w:t xml:space="preserve">Итог, руб. </w:t>
            </w:r>
          </w:p>
        </w:tc>
      </w:tr>
      <w:tr w:rsidR="007E3DFD" w:rsidRPr="002D08D8" w14:paraId="33102D2B" w14:textId="77777777" w:rsidTr="001662E3">
        <w:trPr>
          <w:trHeight w:val="276"/>
          <w:jc w:val="center"/>
        </w:trPr>
        <w:tc>
          <w:tcPr>
            <w:tcW w:w="8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F9918A" w14:textId="77777777" w:rsidR="007E3DFD" w:rsidRPr="002D08D8" w:rsidRDefault="007E3DFD" w:rsidP="00D7303D">
            <w:pPr>
              <w:rPr>
                <w:b/>
                <w:bCs/>
                <w:sz w:val="18"/>
                <w:szCs w:val="18"/>
              </w:rPr>
            </w:pPr>
          </w:p>
        </w:tc>
        <w:tc>
          <w:tcPr>
            <w:tcW w:w="638" w:type="pct"/>
            <w:vMerge w:val="restart"/>
            <w:tcBorders>
              <w:top w:val="nil"/>
              <w:left w:val="single" w:sz="4" w:space="0" w:color="auto"/>
              <w:bottom w:val="single" w:sz="4" w:space="0" w:color="000000"/>
              <w:right w:val="single" w:sz="4" w:space="0" w:color="auto"/>
            </w:tcBorders>
            <w:shd w:val="clear" w:color="auto" w:fill="auto"/>
            <w:vAlign w:val="center"/>
            <w:hideMark/>
          </w:tcPr>
          <w:p w14:paraId="19514E73" w14:textId="77777777" w:rsidR="007E3DFD" w:rsidRPr="002D08D8" w:rsidRDefault="007E3DFD" w:rsidP="00D7303D">
            <w:pPr>
              <w:jc w:val="center"/>
              <w:rPr>
                <w:b/>
                <w:bCs/>
                <w:sz w:val="18"/>
                <w:szCs w:val="18"/>
              </w:rPr>
            </w:pPr>
            <w:r w:rsidRPr="002D08D8">
              <w:rPr>
                <w:b/>
                <w:bCs/>
                <w:sz w:val="18"/>
                <w:szCs w:val="18"/>
              </w:rPr>
              <w:t>Индивид. потребление</w:t>
            </w:r>
          </w:p>
        </w:tc>
        <w:tc>
          <w:tcPr>
            <w:tcW w:w="481" w:type="pct"/>
            <w:vMerge w:val="restart"/>
            <w:tcBorders>
              <w:top w:val="nil"/>
              <w:left w:val="single" w:sz="4" w:space="0" w:color="auto"/>
              <w:bottom w:val="single" w:sz="4" w:space="0" w:color="auto"/>
              <w:right w:val="single" w:sz="4" w:space="0" w:color="auto"/>
            </w:tcBorders>
            <w:shd w:val="clear" w:color="auto" w:fill="auto"/>
            <w:vAlign w:val="center"/>
            <w:hideMark/>
          </w:tcPr>
          <w:p w14:paraId="5F3B5A3B" w14:textId="77777777" w:rsidR="007E3DFD" w:rsidRPr="002D08D8" w:rsidRDefault="007E3DFD" w:rsidP="00D7303D">
            <w:pPr>
              <w:jc w:val="center"/>
              <w:rPr>
                <w:b/>
                <w:bCs/>
                <w:sz w:val="18"/>
                <w:szCs w:val="18"/>
              </w:rPr>
            </w:pPr>
            <w:r w:rsidRPr="002D08D8">
              <w:rPr>
                <w:b/>
                <w:bCs/>
                <w:sz w:val="18"/>
                <w:szCs w:val="18"/>
              </w:rPr>
              <w:t>ОДН</w:t>
            </w:r>
          </w:p>
        </w:tc>
        <w:tc>
          <w:tcPr>
            <w:tcW w:w="620" w:type="pct"/>
            <w:vMerge w:val="restart"/>
            <w:tcBorders>
              <w:top w:val="nil"/>
              <w:left w:val="single" w:sz="4" w:space="0" w:color="auto"/>
              <w:bottom w:val="single" w:sz="4" w:space="0" w:color="000000"/>
              <w:right w:val="single" w:sz="4" w:space="0" w:color="auto"/>
            </w:tcBorders>
            <w:shd w:val="clear" w:color="auto" w:fill="auto"/>
            <w:vAlign w:val="center"/>
            <w:hideMark/>
          </w:tcPr>
          <w:p w14:paraId="03017C14" w14:textId="77777777" w:rsidR="007E3DFD" w:rsidRPr="002D08D8" w:rsidRDefault="007E3DFD" w:rsidP="00D7303D">
            <w:pPr>
              <w:jc w:val="center"/>
              <w:rPr>
                <w:b/>
                <w:bCs/>
                <w:sz w:val="18"/>
                <w:szCs w:val="18"/>
              </w:rPr>
            </w:pPr>
            <w:r w:rsidRPr="002D08D8">
              <w:rPr>
                <w:b/>
                <w:bCs/>
                <w:sz w:val="18"/>
                <w:szCs w:val="18"/>
              </w:rPr>
              <w:t>Индивид. потребление</w:t>
            </w:r>
          </w:p>
        </w:tc>
        <w:tc>
          <w:tcPr>
            <w:tcW w:w="410" w:type="pct"/>
            <w:vMerge w:val="restart"/>
            <w:tcBorders>
              <w:top w:val="nil"/>
              <w:left w:val="single" w:sz="4" w:space="0" w:color="auto"/>
              <w:bottom w:val="single" w:sz="4" w:space="0" w:color="auto"/>
              <w:right w:val="single" w:sz="4" w:space="0" w:color="auto"/>
            </w:tcBorders>
            <w:shd w:val="clear" w:color="auto" w:fill="auto"/>
            <w:vAlign w:val="center"/>
            <w:hideMark/>
          </w:tcPr>
          <w:p w14:paraId="6B01BB4B" w14:textId="77777777" w:rsidR="007E3DFD" w:rsidRPr="002D08D8" w:rsidRDefault="007E3DFD" w:rsidP="00D7303D">
            <w:pPr>
              <w:jc w:val="center"/>
              <w:rPr>
                <w:b/>
                <w:bCs/>
                <w:sz w:val="18"/>
                <w:szCs w:val="18"/>
              </w:rPr>
            </w:pPr>
            <w:r w:rsidRPr="002D08D8">
              <w:rPr>
                <w:b/>
                <w:bCs/>
                <w:sz w:val="18"/>
                <w:szCs w:val="18"/>
              </w:rPr>
              <w:t>ОДН</w:t>
            </w:r>
          </w:p>
        </w:tc>
        <w:tc>
          <w:tcPr>
            <w:tcW w:w="825" w:type="pct"/>
            <w:vMerge w:val="restart"/>
            <w:tcBorders>
              <w:top w:val="nil"/>
              <w:left w:val="single" w:sz="4" w:space="0" w:color="auto"/>
              <w:bottom w:val="single" w:sz="4" w:space="0" w:color="000000"/>
              <w:right w:val="single" w:sz="4" w:space="0" w:color="auto"/>
            </w:tcBorders>
            <w:shd w:val="clear" w:color="auto" w:fill="auto"/>
            <w:vAlign w:val="center"/>
            <w:hideMark/>
          </w:tcPr>
          <w:p w14:paraId="3C7B16A6" w14:textId="77777777" w:rsidR="007E3DFD" w:rsidRPr="002D08D8" w:rsidRDefault="007E3DFD" w:rsidP="00D7303D">
            <w:pPr>
              <w:jc w:val="center"/>
              <w:rPr>
                <w:b/>
                <w:bCs/>
                <w:sz w:val="18"/>
                <w:szCs w:val="18"/>
              </w:rPr>
            </w:pPr>
            <w:r w:rsidRPr="002D08D8">
              <w:rPr>
                <w:b/>
                <w:bCs/>
                <w:sz w:val="18"/>
                <w:szCs w:val="18"/>
              </w:rPr>
              <w:t>Индивид. потребление</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5920A629" w14:textId="77777777" w:rsidR="007E3DFD" w:rsidRPr="002D08D8" w:rsidRDefault="007E3DFD" w:rsidP="00D7303D">
            <w:pPr>
              <w:jc w:val="center"/>
              <w:rPr>
                <w:b/>
                <w:bCs/>
                <w:sz w:val="18"/>
                <w:szCs w:val="18"/>
              </w:rPr>
            </w:pPr>
            <w:r w:rsidRPr="002D08D8">
              <w:rPr>
                <w:b/>
                <w:bCs/>
                <w:sz w:val="18"/>
                <w:szCs w:val="18"/>
              </w:rPr>
              <w:t>ОДН</w:t>
            </w:r>
          </w:p>
        </w:tc>
        <w:tc>
          <w:tcPr>
            <w:tcW w:w="43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4935427" w14:textId="77777777" w:rsidR="007E3DFD" w:rsidRPr="002D08D8" w:rsidRDefault="007E3DFD" w:rsidP="00D7303D">
            <w:pPr>
              <w:rPr>
                <w:b/>
                <w:bCs/>
                <w:sz w:val="18"/>
                <w:szCs w:val="18"/>
              </w:rPr>
            </w:pPr>
          </w:p>
        </w:tc>
      </w:tr>
      <w:tr w:rsidR="007E3DFD" w:rsidRPr="002D08D8" w14:paraId="7B5FA38D" w14:textId="77777777" w:rsidTr="001662E3">
        <w:trPr>
          <w:trHeight w:val="276"/>
          <w:jc w:val="center"/>
        </w:trPr>
        <w:tc>
          <w:tcPr>
            <w:tcW w:w="8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A18BAA" w14:textId="77777777" w:rsidR="007E3DFD" w:rsidRPr="002D08D8" w:rsidRDefault="007E3DFD" w:rsidP="00D7303D">
            <w:pPr>
              <w:rPr>
                <w:b/>
                <w:bCs/>
                <w:sz w:val="18"/>
                <w:szCs w:val="18"/>
              </w:rPr>
            </w:pPr>
          </w:p>
        </w:tc>
        <w:tc>
          <w:tcPr>
            <w:tcW w:w="638" w:type="pct"/>
            <w:vMerge/>
            <w:tcBorders>
              <w:top w:val="nil"/>
              <w:left w:val="single" w:sz="4" w:space="0" w:color="auto"/>
              <w:bottom w:val="single" w:sz="4" w:space="0" w:color="000000"/>
              <w:right w:val="single" w:sz="4" w:space="0" w:color="auto"/>
            </w:tcBorders>
            <w:shd w:val="clear" w:color="auto" w:fill="auto"/>
            <w:vAlign w:val="center"/>
            <w:hideMark/>
          </w:tcPr>
          <w:p w14:paraId="66779F58" w14:textId="77777777" w:rsidR="007E3DFD" w:rsidRPr="002D08D8" w:rsidRDefault="007E3DFD" w:rsidP="00D7303D">
            <w:pPr>
              <w:rPr>
                <w:b/>
                <w:bCs/>
                <w:sz w:val="18"/>
                <w:szCs w:val="18"/>
              </w:rPr>
            </w:pPr>
          </w:p>
        </w:tc>
        <w:tc>
          <w:tcPr>
            <w:tcW w:w="481" w:type="pct"/>
            <w:vMerge/>
            <w:tcBorders>
              <w:top w:val="nil"/>
              <w:left w:val="single" w:sz="4" w:space="0" w:color="auto"/>
              <w:bottom w:val="single" w:sz="4" w:space="0" w:color="auto"/>
              <w:right w:val="single" w:sz="4" w:space="0" w:color="auto"/>
            </w:tcBorders>
            <w:shd w:val="clear" w:color="auto" w:fill="auto"/>
            <w:vAlign w:val="center"/>
            <w:hideMark/>
          </w:tcPr>
          <w:p w14:paraId="1628E1B7" w14:textId="77777777" w:rsidR="007E3DFD" w:rsidRPr="002D08D8" w:rsidRDefault="007E3DFD" w:rsidP="00D7303D">
            <w:pPr>
              <w:rPr>
                <w:b/>
                <w:bCs/>
                <w:sz w:val="18"/>
                <w:szCs w:val="18"/>
              </w:rPr>
            </w:pPr>
          </w:p>
        </w:tc>
        <w:tc>
          <w:tcPr>
            <w:tcW w:w="620" w:type="pct"/>
            <w:vMerge/>
            <w:tcBorders>
              <w:top w:val="nil"/>
              <w:left w:val="single" w:sz="4" w:space="0" w:color="auto"/>
              <w:bottom w:val="single" w:sz="4" w:space="0" w:color="000000"/>
              <w:right w:val="single" w:sz="4" w:space="0" w:color="auto"/>
            </w:tcBorders>
            <w:shd w:val="clear" w:color="auto" w:fill="auto"/>
            <w:vAlign w:val="center"/>
            <w:hideMark/>
          </w:tcPr>
          <w:p w14:paraId="3967EECA" w14:textId="77777777" w:rsidR="007E3DFD" w:rsidRPr="002D08D8" w:rsidRDefault="007E3DFD" w:rsidP="00D7303D">
            <w:pPr>
              <w:rPr>
                <w:b/>
                <w:bCs/>
                <w:sz w:val="18"/>
                <w:szCs w:val="18"/>
              </w:rPr>
            </w:pPr>
          </w:p>
        </w:tc>
        <w:tc>
          <w:tcPr>
            <w:tcW w:w="410" w:type="pct"/>
            <w:vMerge/>
            <w:tcBorders>
              <w:top w:val="nil"/>
              <w:left w:val="single" w:sz="4" w:space="0" w:color="auto"/>
              <w:bottom w:val="single" w:sz="4" w:space="0" w:color="auto"/>
              <w:right w:val="single" w:sz="4" w:space="0" w:color="auto"/>
            </w:tcBorders>
            <w:shd w:val="clear" w:color="auto" w:fill="auto"/>
            <w:vAlign w:val="center"/>
            <w:hideMark/>
          </w:tcPr>
          <w:p w14:paraId="634095E5" w14:textId="77777777" w:rsidR="007E3DFD" w:rsidRPr="002D08D8" w:rsidRDefault="007E3DFD" w:rsidP="00D7303D">
            <w:pPr>
              <w:rPr>
                <w:b/>
                <w:bCs/>
                <w:sz w:val="18"/>
                <w:szCs w:val="18"/>
              </w:rPr>
            </w:pPr>
          </w:p>
        </w:tc>
        <w:tc>
          <w:tcPr>
            <w:tcW w:w="825" w:type="pct"/>
            <w:vMerge/>
            <w:tcBorders>
              <w:top w:val="nil"/>
              <w:left w:val="single" w:sz="4" w:space="0" w:color="auto"/>
              <w:bottom w:val="single" w:sz="4" w:space="0" w:color="000000"/>
              <w:right w:val="single" w:sz="4" w:space="0" w:color="auto"/>
            </w:tcBorders>
            <w:shd w:val="clear" w:color="auto" w:fill="auto"/>
            <w:vAlign w:val="center"/>
            <w:hideMark/>
          </w:tcPr>
          <w:p w14:paraId="3FC35C37" w14:textId="77777777" w:rsidR="007E3DFD" w:rsidRPr="002D08D8" w:rsidRDefault="007E3DFD" w:rsidP="00D7303D">
            <w:pPr>
              <w:rPr>
                <w:b/>
                <w:bCs/>
                <w:sz w:val="18"/>
                <w:szCs w:val="18"/>
              </w:rPr>
            </w:pPr>
          </w:p>
        </w:tc>
        <w:tc>
          <w:tcPr>
            <w:tcW w:w="747" w:type="pct"/>
            <w:vMerge/>
            <w:tcBorders>
              <w:top w:val="nil"/>
              <w:left w:val="single" w:sz="4" w:space="0" w:color="auto"/>
              <w:bottom w:val="single" w:sz="4" w:space="0" w:color="auto"/>
              <w:right w:val="single" w:sz="4" w:space="0" w:color="auto"/>
            </w:tcBorders>
            <w:shd w:val="clear" w:color="auto" w:fill="auto"/>
            <w:vAlign w:val="center"/>
            <w:hideMark/>
          </w:tcPr>
          <w:p w14:paraId="44B584A5" w14:textId="77777777" w:rsidR="007E3DFD" w:rsidRPr="002D08D8" w:rsidRDefault="007E3DFD" w:rsidP="00D7303D">
            <w:pPr>
              <w:rPr>
                <w:b/>
                <w:bCs/>
                <w:sz w:val="18"/>
                <w:szCs w:val="18"/>
              </w:rPr>
            </w:pPr>
          </w:p>
        </w:tc>
        <w:tc>
          <w:tcPr>
            <w:tcW w:w="43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2AE7F8B" w14:textId="77777777" w:rsidR="007E3DFD" w:rsidRPr="002D08D8" w:rsidRDefault="007E3DFD" w:rsidP="00D7303D">
            <w:pPr>
              <w:rPr>
                <w:b/>
                <w:bCs/>
                <w:sz w:val="18"/>
                <w:szCs w:val="18"/>
              </w:rPr>
            </w:pPr>
          </w:p>
        </w:tc>
      </w:tr>
      <w:tr w:rsidR="004213EE" w:rsidRPr="002D08D8" w14:paraId="6397F495" w14:textId="77777777" w:rsidTr="004213EE">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1F1250F0" w14:textId="77777777" w:rsidR="004213EE" w:rsidRPr="002D08D8" w:rsidRDefault="004213EE" w:rsidP="004213EE">
            <w:pPr>
              <w:jc w:val="center"/>
              <w:rPr>
                <w:sz w:val="18"/>
                <w:szCs w:val="18"/>
              </w:rPr>
            </w:pPr>
            <w:r w:rsidRPr="002D08D8">
              <w:rPr>
                <w:sz w:val="18"/>
                <w:szCs w:val="18"/>
              </w:rPr>
              <w:t>Водоотведение</w:t>
            </w:r>
          </w:p>
        </w:tc>
        <w:tc>
          <w:tcPr>
            <w:tcW w:w="638" w:type="pct"/>
            <w:tcBorders>
              <w:top w:val="nil"/>
              <w:left w:val="nil"/>
              <w:bottom w:val="single" w:sz="4" w:space="0" w:color="auto"/>
              <w:right w:val="single" w:sz="4" w:space="0" w:color="auto"/>
            </w:tcBorders>
            <w:shd w:val="clear" w:color="auto" w:fill="auto"/>
            <w:vAlign w:val="center"/>
            <w:hideMark/>
          </w:tcPr>
          <w:p w14:paraId="1CB7C335" w14:textId="0A84DD73" w:rsidR="004213EE" w:rsidRPr="002D08D8" w:rsidRDefault="004213EE" w:rsidP="004213EE">
            <w:pPr>
              <w:jc w:val="center"/>
              <w:rPr>
                <w:sz w:val="18"/>
                <w:szCs w:val="18"/>
              </w:rPr>
            </w:pPr>
            <w:r w:rsidRPr="002D08D8">
              <w:rPr>
                <w:sz w:val="18"/>
                <w:szCs w:val="18"/>
              </w:rPr>
              <w:t>0,0</w:t>
            </w:r>
          </w:p>
        </w:tc>
        <w:tc>
          <w:tcPr>
            <w:tcW w:w="481" w:type="pct"/>
            <w:tcBorders>
              <w:top w:val="nil"/>
              <w:left w:val="nil"/>
              <w:bottom w:val="single" w:sz="4" w:space="0" w:color="auto"/>
              <w:right w:val="single" w:sz="4" w:space="0" w:color="auto"/>
            </w:tcBorders>
            <w:shd w:val="clear" w:color="auto" w:fill="auto"/>
            <w:vAlign w:val="center"/>
            <w:hideMark/>
          </w:tcPr>
          <w:p w14:paraId="50C88EB0" w14:textId="24B9B277" w:rsidR="004213EE" w:rsidRPr="002D08D8" w:rsidRDefault="004213EE" w:rsidP="004213EE">
            <w:pPr>
              <w:jc w:val="center"/>
              <w:rPr>
                <w:sz w:val="18"/>
                <w:szCs w:val="18"/>
              </w:rPr>
            </w:pPr>
            <w:r w:rsidRPr="002D08D8">
              <w:rPr>
                <w:sz w:val="18"/>
                <w:szCs w:val="18"/>
              </w:rPr>
              <w:t>0,0</w:t>
            </w:r>
          </w:p>
        </w:tc>
        <w:tc>
          <w:tcPr>
            <w:tcW w:w="620" w:type="pct"/>
            <w:tcBorders>
              <w:top w:val="nil"/>
              <w:left w:val="nil"/>
              <w:bottom w:val="single" w:sz="4" w:space="0" w:color="auto"/>
              <w:right w:val="single" w:sz="4" w:space="0" w:color="auto"/>
            </w:tcBorders>
            <w:shd w:val="clear" w:color="auto" w:fill="auto"/>
            <w:vAlign w:val="center"/>
            <w:hideMark/>
          </w:tcPr>
          <w:p w14:paraId="3916C5E3" w14:textId="77777777" w:rsidR="004213EE" w:rsidRPr="002D08D8" w:rsidRDefault="004213EE" w:rsidP="004213EE">
            <w:pPr>
              <w:jc w:val="center"/>
              <w:rPr>
                <w:sz w:val="18"/>
                <w:szCs w:val="18"/>
              </w:rPr>
            </w:pPr>
            <w:r w:rsidRPr="002D08D8">
              <w:rPr>
                <w:sz w:val="18"/>
                <w:szCs w:val="18"/>
              </w:rPr>
              <w:t>8,88</w:t>
            </w:r>
          </w:p>
        </w:tc>
        <w:tc>
          <w:tcPr>
            <w:tcW w:w="410" w:type="pct"/>
            <w:tcBorders>
              <w:top w:val="nil"/>
              <w:left w:val="nil"/>
              <w:bottom w:val="single" w:sz="4" w:space="0" w:color="auto"/>
              <w:right w:val="nil"/>
            </w:tcBorders>
            <w:shd w:val="clear" w:color="auto" w:fill="auto"/>
            <w:vAlign w:val="center"/>
            <w:hideMark/>
          </w:tcPr>
          <w:p w14:paraId="39B26809" w14:textId="77777777" w:rsidR="004213EE" w:rsidRPr="002D08D8" w:rsidRDefault="004213EE" w:rsidP="004213EE">
            <w:pPr>
              <w:jc w:val="center"/>
              <w:rPr>
                <w:sz w:val="18"/>
                <w:szCs w:val="18"/>
              </w:rPr>
            </w:pPr>
            <w:r w:rsidRPr="002D08D8">
              <w:rPr>
                <w:sz w:val="18"/>
                <w:szCs w:val="18"/>
              </w:rPr>
              <w:t>0,044</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0C4E018E" w14:textId="0184398D" w:rsidR="004213EE" w:rsidRPr="002D08D8" w:rsidRDefault="004213EE" w:rsidP="004213EE">
            <w:pPr>
              <w:jc w:val="center"/>
              <w:rPr>
                <w:sz w:val="18"/>
                <w:szCs w:val="18"/>
              </w:rPr>
            </w:pPr>
            <w:r w:rsidRPr="002D08D8">
              <w:rPr>
                <w:sz w:val="18"/>
                <w:szCs w:val="18"/>
              </w:rPr>
              <w:t>0 руб./м</w:t>
            </w:r>
            <w:r w:rsidRPr="002D08D8">
              <w:rPr>
                <w:sz w:val="18"/>
                <w:szCs w:val="18"/>
                <w:vertAlign w:val="superscript"/>
              </w:rPr>
              <w:t>3</w:t>
            </w:r>
            <w:r w:rsidRPr="002D08D8">
              <w:rPr>
                <w:sz w:val="18"/>
                <w:szCs w:val="18"/>
              </w:rPr>
              <w:t>× 8,88 м</w:t>
            </w:r>
            <w:r w:rsidRPr="002D08D8">
              <w:rPr>
                <w:sz w:val="18"/>
                <w:szCs w:val="18"/>
                <w:vertAlign w:val="superscript"/>
              </w:rPr>
              <w:t>3</w:t>
            </w:r>
            <w:r w:rsidRPr="002D08D8">
              <w:rPr>
                <w:sz w:val="18"/>
                <w:szCs w:val="18"/>
              </w:rPr>
              <w:t>/чел. × 1 чел.</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279E67B9" w14:textId="53285A2E" w:rsidR="004213EE" w:rsidRPr="002D08D8" w:rsidRDefault="004213EE" w:rsidP="004213EE">
            <w:pPr>
              <w:jc w:val="center"/>
              <w:rPr>
                <w:sz w:val="18"/>
                <w:szCs w:val="18"/>
              </w:rPr>
            </w:pPr>
            <w:r w:rsidRPr="002D08D8">
              <w:rPr>
                <w:sz w:val="18"/>
                <w:szCs w:val="18"/>
              </w:rPr>
              <w:t>0 руб./м</w:t>
            </w:r>
            <w:r w:rsidRPr="002D08D8">
              <w:rPr>
                <w:sz w:val="18"/>
                <w:szCs w:val="18"/>
                <w:vertAlign w:val="superscript"/>
              </w:rPr>
              <w:t>3</w:t>
            </w:r>
            <w:r w:rsidRPr="002D08D8">
              <w:rPr>
                <w:sz w:val="18"/>
                <w:szCs w:val="18"/>
              </w:rPr>
              <w:t xml:space="preserve"> × 0,0592 м</w:t>
            </w:r>
            <w:r w:rsidRPr="002D08D8">
              <w:rPr>
                <w:sz w:val="18"/>
                <w:szCs w:val="18"/>
                <w:vertAlign w:val="superscript"/>
              </w:rPr>
              <w:t>3</w:t>
            </w:r>
            <w:r w:rsidRPr="002D08D8">
              <w:rPr>
                <w:sz w:val="18"/>
                <w:szCs w:val="18"/>
              </w:rPr>
              <w:t>/м</w:t>
            </w:r>
            <w:r w:rsidRPr="002D08D8">
              <w:rPr>
                <w:sz w:val="18"/>
                <w:szCs w:val="18"/>
                <w:vertAlign w:val="superscript"/>
              </w:rPr>
              <w:t>2</w:t>
            </w:r>
            <w:r w:rsidRPr="002D08D8">
              <w:rPr>
                <w:sz w:val="18"/>
                <w:szCs w:val="18"/>
              </w:rPr>
              <w:t xml:space="preserve"> × 40 м</w:t>
            </w:r>
            <w:r w:rsidRPr="002D08D8">
              <w:rPr>
                <w:sz w:val="18"/>
                <w:szCs w:val="18"/>
                <w:vertAlign w:val="superscript"/>
              </w:rPr>
              <w:t>2</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14:paraId="101A857A" w14:textId="77777777" w:rsidR="004213EE" w:rsidRPr="002D08D8" w:rsidRDefault="004213EE" w:rsidP="004213EE">
            <w:pPr>
              <w:jc w:val="center"/>
              <w:rPr>
                <w:sz w:val="18"/>
                <w:szCs w:val="18"/>
              </w:rPr>
            </w:pPr>
            <w:r w:rsidRPr="002D08D8">
              <w:rPr>
                <w:sz w:val="18"/>
                <w:szCs w:val="18"/>
              </w:rPr>
              <w:t>0,0</w:t>
            </w:r>
          </w:p>
          <w:p w14:paraId="02FDF476" w14:textId="12C44F15" w:rsidR="004213EE" w:rsidRPr="002D08D8" w:rsidRDefault="004213EE" w:rsidP="004213EE">
            <w:pPr>
              <w:jc w:val="center"/>
              <w:rPr>
                <w:sz w:val="18"/>
                <w:szCs w:val="18"/>
              </w:rPr>
            </w:pPr>
          </w:p>
        </w:tc>
      </w:tr>
      <w:tr w:rsidR="004213EE" w:rsidRPr="002D08D8" w14:paraId="0435C05E" w14:textId="77777777" w:rsidTr="004213EE">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578EEE4B" w14:textId="77777777" w:rsidR="004213EE" w:rsidRPr="002D08D8" w:rsidRDefault="004213EE" w:rsidP="004213EE">
            <w:pPr>
              <w:rPr>
                <w:sz w:val="18"/>
                <w:szCs w:val="18"/>
              </w:rPr>
            </w:pPr>
          </w:p>
        </w:tc>
        <w:tc>
          <w:tcPr>
            <w:tcW w:w="638" w:type="pct"/>
            <w:tcBorders>
              <w:top w:val="nil"/>
              <w:left w:val="nil"/>
              <w:bottom w:val="single" w:sz="4" w:space="0" w:color="auto"/>
              <w:right w:val="single" w:sz="4" w:space="0" w:color="auto"/>
            </w:tcBorders>
            <w:shd w:val="clear" w:color="auto" w:fill="auto"/>
            <w:vAlign w:val="center"/>
            <w:hideMark/>
          </w:tcPr>
          <w:p w14:paraId="21588EE3" w14:textId="77777777" w:rsidR="004213EE" w:rsidRPr="002D08D8" w:rsidRDefault="004213EE" w:rsidP="004213EE">
            <w:pPr>
              <w:jc w:val="center"/>
              <w:rPr>
                <w:sz w:val="18"/>
                <w:szCs w:val="18"/>
              </w:rPr>
            </w:pPr>
            <w:r w:rsidRPr="002D08D8">
              <w:rPr>
                <w:sz w:val="18"/>
                <w:szCs w:val="18"/>
              </w:rPr>
              <w:t>руб./м</w:t>
            </w:r>
            <w:r w:rsidRPr="002D08D8">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5D6E538F" w14:textId="77777777" w:rsidR="004213EE" w:rsidRPr="002D08D8" w:rsidRDefault="004213EE" w:rsidP="004213EE">
            <w:pPr>
              <w:jc w:val="center"/>
              <w:rPr>
                <w:sz w:val="18"/>
                <w:szCs w:val="18"/>
              </w:rPr>
            </w:pPr>
            <w:r w:rsidRPr="002D08D8">
              <w:rPr>
                <w:sz w:val="18"/>
                <w:szCs w:val="18"/>
              </w:rPr>
              <w:t>руб./м</w:t>
            </w:r>
            <w:r w:rsidRPr="002D08D8">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6C887E85" w14:textId="77777777" w:rsidR="004213EE" w:rsidRPr="002D08D8" w:rsidRDefault="004213EE" w:rsidP="004213EE">
            <w:pPr>
              <w:jc w:val="center"/>
              <w:rPr>
                <w:sz w:val="18"/>
                <w:szCs w:val="18"/>
              </w:rPr>
            </w:pPr>
            <w:r w:rsidRPr="002D08D8">
              <w:rPr>
                <w:sz w:val="18"/>
                <w:szCs w:val="18"/>
              </w:rPr>
              <w:t>м</w:t>
            </w:r>
            <w:r w:rsidRPr="002D08D8">
              <w:rPr>
                <w:sz w:val="18"/>
                <w:szCs w:val="18"/>
                <w:vertAlign w:val="superscript"/>
              </w:rPr>
              <w:t>3</w:t>
            </w:r>
            <w:r w:rsidRPr="002D08D8">
              <w:rPr>
                <w:sz w:val="18"/>
                <w:szCs w:val="18"/>
              </w:rPr>
              <w:t>/чел.</w:t>
            </w:r>
          </w:p>
        </w:tc>
        <w:tc>
          <w:tcPr>
            <w:tcW w:w="410" w:type="pct"/>
            <w:tcBorders>
              <w:top w:val="nil"/>
              <w:left w:val="nil"/>
              <w:bottom w:val="single" w:sz="4" w:space="0" w:color="auto"/>
              <w:right w:val="nil"/>
            </w:tcBorders>
            <w:shd w:val="clear" w:color="auto" w:fill="auto"/>
            <w:vAlign w:val="center"/>
            <w:hideMark/>
          </w:tcPr>
          <w:p w14:paraId="4B6AB1E5" w14:textId="77777777" w:rsidR="004213EE" w:rsidRPr="002D08D8" w:rsidRDefault="004213EE" w:rsidP="004213EE">
            <w:pPr>
              <w:jc w:val="center"/>
              <w:rPr>
                <w:sz w:val="18"/>
                <w:szCs w:val="18"/>
              </w:rPr>
            </w:pPr>
            <w:r w:rsidRPr="002D08D8">
              <w:rPr>
                <w:sz w:val="18"/>
                <w:szCs w:val="18"/>
              </w:rPr>
              <w:t>м</w:t>
            </w:r>
            <w:r w:rsidRPr="002D08D8">
              <w:rPr>
                <w:sz w:val="18"/>
                <w:szCs w:val="18"/>
                <w:vertAlign w:val="superscript"/>
              </w:rPr>
              <w:t>3</w:t>
            </w:r>
            <w:r w:rsidRPr="002D08D8">
              <w:rPr>
                <w:sz w:val="18"/>
                <w:szCs w:val="18"/>
              </w:rPr>
              <w:t>/м</w:t>
            </w:r>
            <w:r w:rsidRPr="002D08D8">
              <w:rPr>
                <w:sz w:val="18"/>
                <w:szCs w:val="18"/>
                <w:vertAlign w:val="superscript"/>
              </w:rPr>
              <w:t>2</w:t>
            </w:r>
            <w:r w:rsidRPr="002D08D8">
              <w:rPr>
                <w:sz w:val="18"/>
                <w:szCs w:val="18"/>
              </w:rPr>
              <w:t xml:space="preserve"> </w:t>
            </w: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14:paraId="57378883" w14:textId="77777777" w:rsidR="004213EE" w:rsidRPr="002D08D8" w:rsidRDefault="004213EE" w:rsidP="004213EE">
            <w:pPr>
              <w:rPr>
                <w:sz w:val="18"/>
                <w:szCs w:val="18"/>
              </w:rPr>
            </w:pPr>
          </w:p>
        </w:tc>
        <w:tc>
          <w:tcPr>
            <w:tcW w:w="747" w:type="pct"/>
            <w:vMerge/>
            <w:tcBorders>
              <w:top w:val="nil"/>
              <w:left w:val="single" w:sz="4" w:space="0" w:color="auto"/>
              <w:bottom w:val="single" w:sz="4" w:space="0" w:color="auto"/>
              <w:right w:val="single" w:sz="4" w:space="0" w:color="auto"/>
            </w:tcBorders>
            <w:shd w:val="clear" w:color="auto" w:fill="auto"/>
            <w:vAlign w:val="center"/>
            <w:hideMark/>
          </w:tcPr>
          <w:p w14:paraId="087D0021" w14:textId="77777777" w:rsidR="004213EE" w:rsidRPr="002D08D8" w:rsidRDefault="004213EE" w:rsidP="004213EE">
            <w:pPr>
              <w:rPr>
                <w:sz w:val="18"/>
                <w:szCs w:val="18"/>
              </w:rPr>
            </w:pPr>
          </w:p>
        </w:tc>
        <w:tc>
          <w:tcPr>
            <w:tcW w:w="439" w:type="pct"/>
            <w:vMerge/>
            <w:tcBorders>
              <w:top w:val="nil"/>
              <w:left w:val="single" w:sz="4" w:space="0" w:color="auto"/>
              <w:bottom w:val="single" w:sz="4" w:space="0" w:color="000000"/>
              <w:right w:val="single" w:sz="4" w:space="0" w:color="auto"/>
            </w:tcBorders>
            <w:shd w:val="clear" w:color="auto" w:fill="auto"/>
            <w:vAlign w:val="center"/>
            <w:hideMark/>
          </w:tcPr>
          <w:p w14:paraId="3E7AB31A" w14:textId="77777777" w:rsidR="004213EE" w:rsidRPr="002D08D8" w:rsidRDefault="004213EE" w:rsidP="004213EE">
            <w:pPr>
              <w:jc w:val="center"/>
              <w:rPr>
                <w:sz w:val="18"/>
                <w:szCs w:val="18"/>
              </w:rPr>
            </w:pPr>
          </w:p>
        </w:tc>
      </w:tr>
      <w:tr w:rsidR="004213EE" w:rsidRPr="002D08D8" w14:paraId="197C74C9" w14:textId="77777777" w:rsidTr="004213EE">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1D219A69" w14:textId="77777777" w:rsidR="004213EE" w:rsidRPr="002D08D8" w:rsidRDefault="004213EE" w:rsidP="004213EE">
            <w:pPr>
              <w:jc w:val="center"/>
              <w:rPr>
                <w:sz w:val="18"/>
                <w:szCs w:val="18"/>
              </w:rPr>
            </w:pPr>
            <w:r w:rsidRPr="002D08D8">
              <w:rPr>
                <w:sz w:val="18"/>
                <w:szCs w:val="18"/>
              </w:rPr>
              <w:t>Холодное водоснабжение</w:t>
            </w:r>
          </w:p>
        </w:tc>
        <w:tc>
          <w:tcPr>
            <w:tcW w:w="638" w:type="pct"/>
            <w:tcBorders>
              <w:top w:val="nil"/>
              <w:left w:val="nil"/>
              <w:bottom w:val="single" w:sz="4" w:space="0" w:color="auto"/>
              <w:right w:val="single" w:sz="4" w:space="0" w:color="auto"/>
            </w:tcBorders>
            <w:shd w:val="clear" w:color="auto" w:fill="auto"/>
            <w:vAlign w:val="center"/>
            <w:hideMark/>
          </w:tcPr>
          <w:p w14:paraId="2D2D73D4" w14:textId="735D06AA" w:rsidR="004213EE" w:rsidRPr="002D08D8" w:rsidRDefault="004213EE" w:rsidP="004213EE">
            <w:pPr>
              <w:jc w:val="center"/>
              <w:rPr>
                <w:sz w:val="18"/>
                <w:szCs w:val="18"/>
              </w:rPr>
            </w:pPr>
            <w:r w:rsidRPr="002D08D8">
              <w:rPr>
                <w:sz w:val="18"/>
                <w:szCs w:val="18"/>
              </w:rPr>
              <w:t>42,82</w:t>
            </w:r>
          </w:p>
        </w:tc>
        <w:tc>
          <w:tcPr>
            <w:tcW w:w="481" w:type="pct"/>
            <w:tcBorders>
              <w:top w:val="nil"/>
              <w:left w:val="nil"/>
              <w:bottom w:val="single" w:sz="4" w:space="0" w:color="auto"/>
              <w:right w:val="single" w:sz="4" w:space="0" w:color="auto"/>
            </w:tcBorders>
            <w:shd w:val="clear" w:color="auto" w:fill="auto"/>
            <w:vAlign w:val="center"/>
            <w:hideMark/>
          </w:tcPr>
          <w:p w14:paraId="43C16302" w14:textId="70E629B4" w:rsidR="004213EE" w:rsidRPr="002D08D8" w:rsidRDefault="004213EE" w:rsidP="004213EE">
            <w:pPr>
              <w:jc w:val="center"/>
              <w:rPr>
                <w:sz w:val="18"/>
                <w:szCs w:val="18"/>
              </w:rPr>
            </w:pPr>
            <w:r w:rsidRPr="002D08D8">
              <w:rPr>
                <w:sz w:val="18"/>
                <w:szCs w:val="18"/>
              </w:rPr>
              <w:t>42,82</w:t>
            </w:r>
          </w:p>
        </w:tc>
        <w:tc>
          <w:tcPr>
            <w:tcW w:w="620" w:type="pct"/>
            <w:tcBorders>
              <w:top w:val="nil"/>
              <w:left w:val="nil"/>
              <w:bottom w:val="single" w:sz="4" w:space="0" w:color="auto"/>
              <w:right w:val="single" w:sz="4" w:space="0" w:color="auto"/>
            </w:tcBorders>
            <w:shd w:val="clear" w:color="auto" w:fill="auto"/>
            <w:vAlign w:val="center"/>
            <w:hideMark/>
          </w:tcPr>
          <w:p w14:paraId="6D001924" w14:textId="77777777" w:rsidR="004213EE" w:rsidRPr="002D08D8" w:rsidRDefault="004213EE" w:rsidP="004213EE">
            <w:pPr>
              <w:jc w:val="center"/>
              <w:rPr>
                <w:sz w:val="18"/>
                <w:szCs w:val="18"/>
              </w:rPr>
            </w:pPr>
            <w:r w:rsidRPr="002D08D8">
              <w:rPr>
                <w:sz w:val="18"/>
                <w:szCs w:val="18"/>
              </w:rPr>
              <w:t>5,193</w:t>
            </w:r>
          </w:p>
        </w:tc>
        <w:tc>
          <w:tcPr>
            <w:tcW w:w="410" w:type="pct"/>
            <w:tcBorders>
              <w:top w:val="nil"/>
              <w:left w:val="nil"/>
              <w:bottom w:val="single" w:sz="4" w:space="0" w:color="auto"/>
              <w:right w:val="nil"/>
            </w:tcBorders>
            <w:shd w:val="clear" w:color="auto" w:fill="auto"/>
            <w:vAlign w:val="center"/>
            <w:hideMark/>
          </w:tcPr>
          <w:p w14:paraId="37D17CFB" w14:textId="77777777" w:rsidR="004213EE" w:rsidRPr="002D08D8" w:rsidRDefault="004213EE" w:rsidP="004213EE">
            <w:pPr>
              <w:jc w:val="center"/>
              <w:rPr>
                <w:sz w:val="18"/>
                <w:szCs w:val="18"/>
              </w:rPr>
            </w:pPr>
            <w:r w:rsidRPr="002D08D8">
              <w:rPr>
                <w:sz w:val="18"/>
                <w:szCs w:val="18"/>
              </w:rPr>
              <w:t>0,023</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7AB4693E" w14:textId="0D5555C9" w:rsidR="004213EE" w:rsidRPr="002D08D8" w:rsidRDefault="004213EE" w:rsidP="004213EE">
            <w:pPr>
              <w:jc w:val="center"/>
              <w:rPr>
                <w:sz w:val="18"/>
                <w:szCs w:val="18"/>
              </w:rPr>
            </w:pPr>
            <w:r w:rsidRPr="002D08D8">
              <w:rPr>
                <w:sz w:val="18"/>
                <w:szCs w:val="18"/>
              </w:rPr>
              <w:t>30,4 руб./м</w:t>
            </w:r>
            <w:r w:rsidRPr="002D08D8">
              <w:rPr>
                <w:sz w:val="18"/>
                <w:szCs w:val="18"/>
                <w:vertAlign w:val="superscript"/>
              </w:rPr>
              <w:t>3</w:t>
            </w:r>
            <w:r w:rsidRPr="002D08D8">
              <w:rPr>
                <w:sz w:val="18"/>
                <w:szCs w:val="18"/>
              </w:rPr>
              <w:t>× 5,193 м</w:t>
            </w:r>
            <w:r w:rsidRPr="002D08D8">
              <w:rPr>
                <w:sz w:val="18"/>
                <w:szCs w:val="18"/>
                <w:vertAlign w:val="superscript"/>
              </w:rPr>
              <w:t>3</w:t>
            </w:r>
            <w:r w:rsidRPr="002D08D8">
              <w:rPr>
                <w:sz w:val="18"/>
                <w:szCs w:val="18"/>
              </w:rPr>
              <w:t>/чел. × 3 чел.</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76367B56" w14:textId="3AF09A66" w:rsidR="004213EE" w:rsidRPr="002D08D8" w:rsidRDefault="004213EE" w:rsidP="004213EE">
            <w:pPr>
              <w:jc w:val="center"/>
              <w:rPr>
                <w:sz w:val="18"/>
                <w:szCs w:val="18"/>
              </w:rPr>
            </w:pPr>
            <w:r w:rsidRPr="002D08D8">
              <w:rPr>
                <w:sz w:val="18"/>
                <w:szCs w:val="18"/>
              </w:rPr>
              <w:t>30,4 руб./м</w:t>
            </w:r>
            <w:r w:rsidRPr="002D08D8">
              <w:rPr>
                <w:sz w:val="18"/>
                <w:szCs w:val="18"/>
                <w:vertAlign w:val="superscript"/>
              </w:rPr>
              <w:t xml:space="preserve">3 </w:t>
            </w:r>
            <w:r w:rsidRPr="002D08D8">
              <w:rPr>
                <w:sz w:val="18"/>
                <w:szCs w:val="18"/>
              </w:rPr>
              <w:t>× 0,023 м</w:t>
            </w:r>
            <w:r w:rsidRPr="002D08D8">
              <w:rPr>
                <w:sz w:val="18"/>
                <w:szCs w:val="18"/>
                <w:vertAlign w:val="superscript"/>
              </w:rPr>
              <w:t>3</w:t>
            </w:r>
            <w:r w:rsidRPr="002D08D8">
              <w:rPr>
                <w:sz w:val="18"/>
                <w:szCs w:val="18"/>
              </w:rPr>
              <w:t>/м</w:t>
            </w:r>
            <w:r w:rsidRPr="002D08D8">
              <w:rPr>
                <w:sz w:val="18"/>
                <w:szCs w:val="18"/>
                <w:vertAlign w:val="superscript"/>
              </w:rPr>
              <w:t>2</w:t>
            </w:r>
            <w:r w:rsidRPr="002D08D8">
              <w:rPr>
                <w:sz w:val="18"/>
                <w:szCs w:val="18"/>
              </w:rPr>
              <w:t xml:space="preserve"> × 80 м</w:t>
            </w:r>
            <w:r w:rsidRPr="002D08D8">
              <w:rPr>
                <w:sz w:val="18"/>
                <w:szCs w:val="18"/>
                <w:vertAlign w:val="superscript"/>
              </w:rPr>
              <w:t>2</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14:paraId="3E865638" w14:textId="77777777" w:rsidR="004213EE" w:rsidRPr="002D08D8" w:rsidRDefault="004213EE" w:rsidP="004213EE">
            <w:pPr>
              <w:jc w:val="center"/>
              <w:rPr>
                <w:sz w:val="18"/>
                <w:szCs w:val="18"/>
              </w:rPr>
            </w:pPr>
            <w:r w:rsidRPr="002D08D8">
              <w:rPr>
                <w:sz w:val="18"/>
                <w:szCs w:val="18"/>
              </w:rPr>
              <w:t>529,5</w:t>
            </w:r>
          </w:p>
          <w:p w14:paraId="23269059" w14:textId="03E9E1C1" w:rsidR="004213EE" w:rsidRPr="002D08D8" w:rsidRDefault="004213EE" w:rsidP="004213EE">
            <w:pPr>
              <w:jc w:val="center"/>
              <w:rPr>
                <w:sz w:val="18"/>
                <w:szCs w:val="18"/>
              </w:rPr>
            </w:pPr>
          </w:p>
        </w:tc>
      </w:tr>
      <w:tr w:rsidR="004213EE" w:rsidRPr="002D08D8" w14:paraId="3065A1F9" w14:textId="77777777" w:rsidTr="004213EE">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5698FD50" w14:textId="77777777" w:rsidR="004213EE" w:rsidRPr="002D08D8" w:rsidRDefault="004213EE" w:rsidP="004213EE">
            <w:pPr>
              <w:rPr>
                <w:sz w:val="18"/>
                <w:szCs w:val="18"/>
              </w:rPr>
            </w:pPr>
          </w:p>
        </w:tc>
        <w:tc>
          <w:tcPr>
            <w:tcW w:w="638" w:type="pct"/>
            <w:tcBorders>
              <w:top w:val="nil"/>
              <w:left w:val="nil"/>
              <w:bottom w:val="single" w:sz="4" w:space="0" w:color="auto"/>
              <w:right w:val="single" w:sz="4" w:space="0" w:color="auto"/>
            </w:tcBorders>
            <w:shd w:val="clear" w:color="auto" w:fill="auto"/>
            <w:vAlign w:val="center"/>
            <w:hideMark/>
          </w:tcPr>
          <w:p w14:paraId="463ACC0A" w14:textId="77777777" w:rsidR="004213EE" w:rsidRPr="002D08D8" w:rsidRDefault="004213EE" w:rsidP="004213EE">
            <w:pPr>
              <w:jc w:val="center"/>
              <w:rPr>
                <w:sz w:val="18"/>
                <w:szCs w:val="18"/>
              </w:rPr>
            </w:pPr>
            <w:r w:rsidRPr="002D08D8">
              <w:rPr>
                <w:sz w:val="18"/>
                <w:szCs w:val="18"/>
              </w:rPr>
              <w:t>руб./м</w:t>
            </w:r>
            <w:r w:rsidRPr="002D08D8">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58B27DA3" w14:textId="77777777" w:rsidR="004213EE" w:rsidRPr="002D08D8" w:rsidRDefault="004213EE" w:rsidP="004213EE">
            <w:pPr>
              <w:jc w:val="center"/>
              <w:rPr>
                <w:sz w:val="18"/>
                <w:szCs w:val="18"/>
              </w:rPr>
            </w:pPr>
            <w:r w:rsidRPr="002D08D8">
              <w:rPr>
                <w:sz w:val="18"/>
                <w:szCs w:val="18"/>
              </w:rPr>
              <w:t>руб./м</w:t>
            </w:r>
            <w:r w:rsidRPr="002D08D8">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528AC688" w14:textId="77777777" w:rsidR="004213EE" w:rsidRPr="002D08D8" w:rsidRDefault="004213EE" w:rsidP="004213EE">
            <w:pPr>
              <w:jc w:val="center"/>
              <w:rPr>
                <w:sz w:val="18"/>
                <w:szCs w:val="18"/>
              </w:rPr>
            </w:pPr>
            <w:r w:rsidRPr="002D08D8">
              <w:rPr>
                <w:sz w:val="18"/>
                <w:szCs w:val="18"/>
              </w:rPr>
              <w:t>м</w:t>
            </w:r>
            <w:r w:rsidRPr="002D08D8">
              <w:rPr>
                <w:sz w:val="18"/>
                <w:szCs w:val="18"/>
                <w:vertAlign w:val="superscript"/>
              </w:rPr>
              <w:t>3</w:t>
            </w:r>
            <w:r w:rsidRPr="002D08D8">
              <w:rPr>
                <w:sz w:val="18"/>
                <w:szCs w:val="18"/>
              </w:rPr>
              <w:t>/чел.</w:t>
            </w:r>
          </w:p>
        </w:tc>
        <w:tc>
          <w:tcPr>
            <w:tcW w:w="410" w:type="pct"/>
            <w:tcBorders>
              <w:top w:val="nil"/>
              <w:left w:val="nil"/>
              <w:bottom w:val="single" w:sz="4" w:space="0" w:color="auto"/>
              <w:right w:val="nil"/>
            </w:tcBorders>
            <w:shd w:val="clear" w:color="auto" w:fill="auto"/>
            <w:vAlign w:val="center"/>
            <w:hideMark/>
          </w:tcPr>
          <w:p w14:paraId="30EF33F6" w14:textId="77777777" w:rsidR="004213EE" w:rsidRPr="002D08D8" w:rsidRDefault="004213EE" w:rsidP="004213EE">
            <w:pPr>
              <w:jc w:val="center"/>
              <w:rPr>
                <w:sz w:val="18"/>
                <w:szCs w:val="18"/>
              </w:rPr>
            </w:pPr>
            <w:r w:rsidRPr="002D08D8">
              <w:rPr>
                <w:sz w:val="18"/>
                <w:szCs w:val="18"/>
              </w:rPr>
              <w:t>м</w:t>
            </w:r>
            <w:r w:rsidRPr="002D08D8">
              <w:rPr>
                <w:sz w:val="18"/>
                <w:szCs w:val="18"/>
                <w:vertAlign w:val="superscript"/>
              </w:rPr>
              <w:t>3</w:t>
            </w:r>
            <w:r w:rsidRPr="002D08D8">
              <w:rPr>
                <w:sz w:val="18"/>
                <w:szCs w:val="18"/>
              </w:rPr>
              <w:t>/м</w:t>
            </w:r>
            <w:r w:rsidRPr="002D08D8">
              <w:rPr>
                <w:sz w:val="18"/>
                <w:szCs w:val="18"/>
                <w:vertAlign w:val="superscript"/>
              </w:rPr>
              <w:t>2</w:t>
            </w:r>
            <w:r w:rsidRPr="002D08D8">
              <w:rPr>
                <w:sz w:val="18"/>
                <w:szCs w:val="18"/>
              </w:rPr>
              <w:t xml:space="preserve"> </w:t>
            </w: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14:paraId="63A93510" w14:textId="77777777" w:rsidR="004213EE" w:rsidRPr="002D08D8" w:rsidRDefault="004213EE" w:rsidP="004213EE">
            <w:pPr>
              <w:rPr>
                <w:sz w:val="18"/>
                <w:szCs w:val="18"/>
              </w:rPr>
            </w:pPr>
          </w:p>
        </w:tc>
        <w:tc>
          <w:tcPr>
            <w:tcW w:w="747" w:type="pct"/>
            <w:vMerge/>
            <w:tcBorders>
              <w:top w:val="nil"/>
              <w:left w:val="single" w:sz="4" w:space="0" w:color="auto"/>
              <w:bottom w:val="single" w:sz="4" w:space="0" w:color="auto"/>
              <w:right w:val="single" w:sz="4" w:space="0" w:color="auto"/>
            </w:tcBorders>
            <w:shd w:val="clear" w:color="auto" w:fill="auto"/>
            <w:vAlign w:val="center"/>
            <w:hideMark/>
          </w:tcPr>
          <w:p w14:paraId="6D6598B3" w14:textId="77777777" w:rsidR="004213EE" w:rsidRPr="002D08D8" w:rsidRDefault="004213EE" w:rsidP="004213EE">
            <w:pPr>
              <w:rPr>
                <w:sz w:val="18"/>
                <w:szCs w:val="18"/>
              </w:rPr>
            </w:pPr>
          </w:p>
        </w:tc>
        <w:tc>
          <w:tcPr>
            <w:tcW w:w="439" w:type="pct"/>
            <w:vMerge/>
            <w:tcBorders>
              <w:top w:val="nil"/>
              <w:left w:val="single" w:sz="4" w:space="0" w:color="auto"/>
              <w:bottom w:val="single" w:sz="4" w:space="0" w:color="000000"/>
              <w:right w:val="single" w:sz="4" w:space="0" w:color="auto"/>
            </w:tcBorders>
            <w:shd w:val="clear" w:color="auto" w:fill="auto"/>
            <w:vAlign w:val="center"/>
            <w:hideMark/>
          </w:tcPr>
          <w:p w14:paraId="6DA00ED3" w14:textId="77777777" w:rsidR="004213EE" w:rsidRPr="002D08D8" w:rsidRDefault="004213EE" w:rsidP="004213EE">
            <w:pPr>
              <w:jc w:val="center"/>
              <w:rPr>
                <w:sz w:val="18"/>
                <w:szCs w:val="18"/>
              </w:rPr>
            </w:pPr>
          </w:p>
        </w:tc>
      </w:tr>
      <w:tr w:rsidR="004213EE" w:rsidRPr="002D08D8" w14:paraId="2BD2499B" w14:textId="77777777" w:rsidTr="004213EE">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4603A7E5" w14:textId="77777777" w:rsidR="004213EE" w:rsidRPr="002D08D8" w:rsidRDefault="004213EE" w:rsidP="004213EE">
            <w:pPr>
              <w:jc w:val="center"/>
              <w:rPr>
                <w:sz w:val="18"/>
                <w:szCs w:val="18"/>
              </w:rPr>
            </w:pPr>
            <w:r w:rsidRPr="002D08D8">
              <w:rPr>
                <w:sz w:val="18"/>
                <w:szCs w:val="18"/>
              </w:rPr>
              <w:t>Горячее водоснабжение</w:t>
            </w:r>
          </w:p>
        </w:tc>
        <w:tc>
          <w:tcPr>
            <w:tcW w:w="638" w:type="pct"/>
            <w:tcBorders>
              <w:top w:val="nil"/>
              <w:left w:val="nil"/>
              <w:bottom w:val="single" w:sz="4" w:space="0" w:color="auto"/>
              <w:right w:val="single" w:sz="4" w:space="0" w:color="auto"/>
            </w:tcBorders>
            <w:shd w:val="clear" w:color="auto" w:fill="auto"/>
            <w:vAlign w:val="center"/>
            <w:hideMark/>
          </w:tcPr>
          <w:p w14:paraId="154CDF40" w14:textId="77777777" w:rsidR="004213EE" w:rsidRPr="002D08D8" w:rsidRDefault="004213EE" w:rsidP="004213EE">
            <w:pPr>
              <w:jc w:val="center"/>
              <w:rPr>
                <w:sz w:val="18"/>
                <w:szCs w:val="18"/>
              </w:rPr>
            </w:pPr>
            <w:r w:rsidRPr="002D08D8">
              <w:rPr>
                <w:sz w:val="18"/>
                <w:szCs w:val="18"/>
              </w:rPr>
              <w:t>0,00</w:t>
            </w:r>
          </w:p>
        </w:tc>
        <w:tc>
          <w:tcPr>
            <w:tcW w:w="481" w:type="pct"/>
            <w:tcBorders>
              <w:top w:val="nil"/>
              <w:left w:val="nil"/>
              <w:bottom w:val="single" w:sz="4" w:space="0" w:color="auto"/>
              <w:right w:val="single" w:sz="4" w:space="0" w:color="auto"/>
            </w:tcBorders>
            <w:shd w:val="clear" w:color="auto" w:fill="auto"/>
            <w:vAlign w:val="center"/>
            <w:hideMark/>
          </w:tcPr>
          <w:p w14:paraId="411D52AC" w14:textId="77777777" w:rsidR="004213EE" w:rsidRPr="002D08D8" w:rsidRDefault="004213EE" w:rsidP="004213EE">
            <w:pPr>
              <w:jc w:val="center"/>
              <w:rPr>
                <w:sz w:val="18"/>
                <w:szCs w:val="18"/>
              </w:rPr>
            </w:pPr>
            <w:r w:rsidRPr="002D08D8">
              <w:rPr>
                <w:sz w:val="18"/>
                <w:szCs w:val="18"/>
              </w:rPr>
              <w:t>0,00</w:t>
            </w:r>
          </w:p>
        </w:tc>
        <w:tc>
          <w:tcPr>
            <w:tcW w:w="620" w:type="pct"/>
            <w:tcBorders>
              <w:top w:val="nil"/>
              <w:left w:val="nil"/>
              <w:bottom w:val="single" w:sz="4" w:space="0" w:color="auto"/>
              <w:right w:val="single" w:sz="4" w:space="0" w:color="auto"/>
            </w:tcBorders>
            <w:shd w:val="clear" w:color="auto" w:fill="auto"/>
            <w:vAlign w:val="center"/>
            <w:hideMark/>
          </w:tcPr>
          <w:p w14:paraId="1CF961B6" w14:textId="77777777" w:rsidR="004213EE" w:rsidRPr="002D08D8" w:rsidRDefault="004213EE" w:rsidP="004213EE">
            <w:pPr>
              <w:jc w:val="center"/>
              <w:rPr>
                <w:sz w:val="18"/>
                <w:szCs w:val="18"/>
              </w:rPr>
            </w:pPr>
            <w:r w:rsidRPr="002D08D8">
              <w:rPr>
                <w:sz w:val="18"/>
                <w:szCs w:val="18"/>
              </w:rPr>
              <w:t>3,687</w:t>
            </w:r>
          </w:p>
        </w:tc>
        <w:tc>
          <w:tcPr>
            <w:tcW w:w="410" w:type="pct"/>
            <w:tcBorders>
              <w:top w:val="nil"/>
              <w:left w:val="nil"/>
              <w:bottom w:val="single" w:sz="4" w:space="0" w:color="auto"/>
              <w:right w:val="nil"/>
            </w:tcBorders>
            <w:shd w:val="clear" w:color="auto" w:fill="auto"/>
            <w:vAlign w:val="center"/>
            <w:hideMark/>
          </w:tcPr>
          <w:p w14:paraId="262632B3" w14:textId="77777777" w:rsidR="004213EE" w:rsidRPr="002D08D8" w:rsidRDefault="004213EE" w:rsidP="004213EE">
            <w:pPr>
              <w:jc w:val="center"/>
              <w:rPr>
                <w:sz w:val="18"/>
                <w:szCs w:val="18"/>
              </w:rPr>
            </w:pPr>
            <w:r w:rsidRPr="002D08D8">
              <w:rPr>
                <w:sz w:val="18"/>
                <w:szCs w:val="18"/>
              </w:rPr>
              <w:t>0,021</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2273BD9E" w14:textId="3B60181E" w:rsidR="004213EE" w:rsidRPr="002D08D8" w:rsidRDefault="004213EE" w:rsidP="004213EE">
            <w:pPr>
              <w:jc w:val="center"/>
              <w:rPr>
                <w:sz w:val="18"/>
                <w:szCs w:val="18"/>
              </w:rPr>
            </w:pPr>
            <w:r w:rsidRPr="002D08D8">
              <w:rPr>
                <w:sz w:val="18"/>
                <w:szCs w:val="18"/>
              </w:rPr>
              <w:t>0 руб./м</w:t>
            </w:r>
            <w:r w:rsidRPr="002D08D8">
              <w:rPr>
                <w:sz w:val="18"/>
                <w:szCs w:val="18"/>
                <w:vertAlign w:val="superscript"/>
              </w:rPr>
              <w:t>3</w:t>
            </w:r>
            <w:r w:rsidRPr="002D08D8">
              <w:rPr>
                <w:sz w:val="18"/>
                <w:szCs w:val="18"/>
              </w:rPr>
              <w:t xml:space="preserve"> × 3,687 м3/чел. × 3 чел.</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4D3E1FE7" w14:textId="77777777" w:rsidR="004213EE" w:rsidRPr="002D08D8" w:rsidRDefault="004213EE" w:rsidP="004213EE">
            <w:pPr>
              <w:jc w:val="center"/>
              <w:rPr>
                <w:sz w:val="18"/>
                <w:szCs w:val="18"/>
              </w:rPr>
            </w:pPr>
            <w:r w:rsidRPr="002D08D8">
              <w:rPr>
                <w:sz w:val="18"/>
                <w:szCs w:val="18"/>
              </w:rPr>
              <w:t>0 руб./м</w:t>
            </w:r>
            <w:r w:rsidRPr="002D08D8">
              <w:rPr>
                <w:sz w:val="18"/>
                <w:szCs w:val="18"/>
                <w:vertAlign w:val="superscript"/>
              </w:rPr>
              <w:t>3</w:t>
            </w:r>
            <w:r w:rsidRPr="002D08D8">
              <w:rPr>
                <w:sz w:val="18"/>
                <w:szCs w:val="18"/>
              </w:rPr>
              <w:t xml:space="preserve"> × 0,021 м</w:t>
            </w:r>
            <w:r w:rsidRPr="002D08D8">
              <w:rPr>
                <w:sz w:val="18"/>
                <w:szCs w:val="18"/>
                <w:vertAlign w:val="superscript"/>
              </w:rPr>
              <w:t>3</w:t>
            </w:r>
            <w:r w:rsidRPr="002D08D8">
              <w:rPr>
                <w:sz w:val="18"/>
                <w:szCs w:val="18"/>
              </w:rPr>
              <w:t>/чел. × 80 м</w:t>
            </w:r>
            <w:r w:rsidRPr="002D08D8">
              <w:rPr>
                <w:sz w:val="18"/>
                <w:szCs w:val="18"/>
                <w:vertAlign w:val="superscript"/>
              </w:rPr>
              <w:t>2</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14:paraId="53416150" w14:textId="77777777" w:rsidR="004213EE" w:rsidRPr="002D08D8" w:rsidRDefault="004213EE" w:rsidP="004213EE">
            <w:pPr>
              <w:jc w:val="center"/>
              <w:rPr>
                <w:sz w:val="18"/>
                <w:szCs w:val="18"/>
              </w:rPr>
            </w:pPr>
            <w:r w:rsidRPr="002D08D8">
              <w:rPr>
                <w:sz w:val="18"/>
                <w:szCs w:val="18"/>
              </w:rPr>
              <w:t>0,0</w:t>
            </w:r>
          </w:p>
          <w:p w14:paraId="635AC206" w14:textId="09F691BB" w:rsidR="004213EE" w:rsidRPr="002D08D8" w:rsidRDefault="004213EE" w:rsidP="004213EE">
            <w:pPr>
              <w:jc w:val="center"/>
              <w:rPr>
                <w:sz w:val="18"/>
                <w:szCs w:val="18"/>
              </w:rPr>
            </w:pPr>
          </w:p>
        </w:tc>
      </w:tr>
      <w:tr w:rsidR="004213EE" w:rsidRPr="002D08D8" w14:paraId="27C4C401" w14:textId="77777777" w:rsidTr="004213EE">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3D5E8897" w14:textId="77777777" w:rsidR="004213EE" w:rsidRPr="002D08D8" w:rsidRDefault="004213EE" w:rsidP="004213EE">
            <w:pPr>
              <w:rPr>
                <w:sz w:val="18"/>
                <w:szCs w:val="18"/>
              </w:rPr>
            </w:pPr>
          </w:p>
        </w:tc>
        <w:tc>
          <w:tcPr>
            <w:tcW w:w="638" w:type="pct"/>
            <w:tcBorders>
              <w:top w:val="nil"/>
              <w:left w:val="nil"/>
              <w:bottom w:val="single" w:sz="4" w:space="0" w:color="auto"/>
              <w:right w:val="single" w:sz="4" w:space="0" w:color="auto"/>
            </w:tcBorders>
            <w:shd w:val="clear" w:color="auto" w:fill="auto"/>
            <w:vAlign w:val="center"/>
            <w:hideMark/>
          </w:tcPr>
          <w:p w14:paraId="6EAAD50E" w14:textId="77777777" w:rsidR="004213EE" w:rsidRPr="002D08D8" w:rsidRDefault="004213EE" w:rsidP="004213EE">
            <w:pPr>
              <w:jc w:val="center"/>
              <w:rPr>
                <w:sz w:val="18"/>
                <w:szCs w:val="18"/>
              </w:rPr>
            </w:pPr>
            <w:r w:rsidRPr="002D08D8">
              <w:rPr>
                <w:sz w:val="18"/>
                <w:szCs w:val="18"/>
              </w:rPr>
              <w:t>руб./м</w:t>
            </w:r>
            <w:r w:rsidRPr="002D08D8">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2ABC6FE0" w14:textId="77777777" w:rsidR="004213EE" w:rsidRPr="002D08D8" w:rsidRDefault="004213EE" w:rsidP="004213EE">
            <w:pPr>
              <w:jc w:val="center"/>
              <w:rPr>
                <w:sz w:val="18"/>
                <w:szCs w:val="18"/>
              </w:rPr>
            </w:pPr>
            <w:r w:rsidRPr="002D08D8">
              <w:rPr>
                <w:sz w:val="18"/>
                <w:szCs w:val="18"/>
              </w:rPr>
              <w:t>руб./м</w:t>
            </w:r>
            <w:r w:rsidRPr="002D08D8">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1A1CAC89" w14:textId="77777777" w:rsidR="004213EE" w:rsidRPr="002D08D8" w:rsidRDefault="004213EE" w:rsidP="004213EE">
            <w:pPr>
              <w:jc w:val="center"/>
              <w:rPr>
                <w:sz w:val="18"/>
                <w:szCs w:val="18"/>
              </w:rPr>
            </w:pPr>
            <w:r w:rsidRPr="002D08D8">
              <w:rPr>
                <w:sz w:val="18"/>
                <w:szCs w:val="18"/>
              </w:rPr>
              <w:t>м</w:t>
            </w:r>
            <w:r w:rsidRPr="002D08D8">
              <w:rPr>
                <w:sz w:val="18"/>
                <w:szCs w:val="18"/>
                <w:vertAlign w:val="superscript"/>
              </w:rPr>
              <w:t>3</w:t>
            </w:r>
            <w:r w:rsidRPr="002D08D8">
              <w:rPr>
                <w:sz w:val="18"/>
                <w:szCs w:val="18"/>
              </w:rPr>
              <w:t>/чел.</w:t>
            </w:r>
          </w:p>
        </w:tc>
        <w:tc>
          <w:tcPr>
            <w:tcW w:w="410" w:type="pct"/>
            <w:tcBorders>
              <w:top w:val="nil"/>
              <w:left w:val="nil"/>
              <w:bottom w:val="single" w:sz="4" w:space="0" w:color="auto"/>
              <w:right w:val="nil"/>
            </w:tcBorders>
            <w:shd w:val="clear" w:color="auto" w:fill="auto"/>
            <w:vAlign w:val="center"/>
            <w:hideMark/>
          </w:tcPr>
          <w:p w14:paraId="5913B42C" w14:textId="77777777" w:rsidR="004213EE" w:rsidRPr="002D08D8" w:rsidRDefault="004213EE" w:rsidP="004213EE">
            <w:pPr>
              <w:jc w:val="center"/>
              <w:rPr>
                <w:sz w:val="18"/>
                <w:szCs w:val="18"/>
              </w:rPr>
            </w:pPr>
            <w:r w:rsidRPr="002D08D8">
              <w:rPr>
                <w:sz w:val="18"/>
                <w:szCs w:val="18"/>
              </w:rPr>
              <w:t>м</w:t>
            </w:r>
            <w:r w:rsidRPr="002D08D8">
              <w:rPr>
                <w:sz w:val="18"/>
                <w:szCs w:val="18"/>
                <w:vertAlign w:val="superscript"/>
              </w:rPr>
              <w:t>3</w:t>
            </w:r>
            <w:r w:rsidRPr="002D08D8">
              <w:rPr>
                <w:sz w:val="18"/>
                <w:szCs w:val="18"/>
              </w:rPr>
              <w:t>/м</w:t>
            </w:r>
            <w:r w:rsidRPr="002D08D8">
              <w:rPr>
                <w:sz w:val="18"/>
                <w:szCs w:val="18"/>
                <w:vertAlign w:val="superscript"/>
              </w:rPr>
              <w:t>2</w:t>
            </w:r>
            <w:r w:rsidRPr="002D08D8">
              <w:rPr>
                <w:sz w:val="18"/>
                <w:szCs w:val="18"/>
              </w:rPr>
              <w:t xml:space="preserve"> </w:t>
            </w: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14:paraId="63F3E2DC" w14:textId="77777777" w:rsidR="004213EE" w:rsidRPr="002D08D8" w:rsidRDefault="004213EE" w:rsidP="004213EE">
            <w:pPr>
              <w:rPr>
                <w:sz w:val="18"/>
                <w:szCs w:val="18"/>
              </w:rPr>
            </w:pPr>
          </w:p>
        </w:tc>
        <w:tc>
          <w:tcPr>
            <w:tcW w:w="747" w:type="pct"/>
            <w:vMerge/>
            <w:tcBorders>
              <w:top w:val="nil"/>
              <w:left w:val="single" w:sz="4" w:space="0" w:color="auto"/>
              <w:bottom w:val="single" w:sz="4" w:space="0" w:color="auto"/>
              <w:right w:val="single" w:sz="4" w:space="0" w:color="auto"/>
            </w:tcBorders>
            <w:shd w:val="clear" w:color="auto" w:fill="auto"/>
            <w:vAlign w:val="center"/>
            <w:hideMark/>
          </w:tcPr>
          <w:p w14:paraId="1E52FAD3" w14:textId="77777777" w:rsidR="004213EE" w:rsidRPr="002D08D8" w:rsidRDefault="004213EE" w:rsidP="004213EE">
            <w:pPr>
              <w:rPr>
                <w:sz w:val="18"/>
                <w:szCs w:val="18"/>
              </w:rPr>
            </w:pPr>
          </w:p>
        </w:tc>
        <w:tc>
          <w:tcPr>
            <w:tcW w:w="439" w:type="pct"/>
            <w:vMerge/>
            <w:tcBorders>
              <w:top w:val="nil"/>
              <w:left w:val="single" w:sz="4" w:space="0" w:color="auto"/>
              <w:bottom w:val="single" w:sz="4" w:space="0" w:color="000000"/>
              <w:right w:val="single" w:sz="4" w:space="0" w:color="auto"/>
            </w:tcBorders>
            <w:shd w:val="clear" w:color="auto" w:fill="auto"/>
            <w:vAlign w:val="center"/>
            <w:hideMark/>
          </w:tcPr>
          <w:p w14:paraId="706D2F84" w14:textId="77777777" w:rsidR="004213EE" w:rsidRPr="002D08D8" w:rsidRDefault="004213EE" w:rsidP="004213EE">
            <w:pPr>
              <w:jc w:val="center"/>
              <w:rPr>
                <w:sz w:val="18"/>
                <w:szCs w:val="18"/>
              </w:rPr>
            </w:pPr>
          </w:p>
        </w:tc>
      </w:tr>
      <w:tr w:rsidR="004213EE" w:rsidRPr="002D08D8" w14:paraId="148113E7" w14:textId="77777777" w:rsidTr="004213EE">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42A02751" w14:textId="77777777" w:rsidR="004213EE" w:rsidRPr="002D08D8" w:rsidRDefault="004213EE" w:rsidP="004213EE">
            <w:pPr>
              <w:jc w:val="center"/>
              <w:rPr>
                <w:sz w:val="18"/>
                <w:szCs w:val="18"/>
              </w:rPr>
            </w:pPr>
            <w:r w:rsidRPr="002D08D8">
              <w:rPr>
                <w:sz w:val="18"/>
                <w:szCs w:val="18"/>
              </w:rPr>
              <w:t>Отопление</w:t>
            </w:r>
          </w:p>
        </w:tc>
        <w:tc>
          <w:tcPr>
            <w:tcW w:w="638" w:type="pct"/>
            <w:tcBorders>
              <w:top w:val="nil"/>
              <w:left w:val="nil"/>
              <w:bottom w:val="single" w:sz="4" w:space="0" w:color="auto"/>
              <w:right w:val="single" w:sz="4" w:space="0" w:color="auto"/>
            </w:tcBorders>
            <w:shd w:val="clear" w:color="auto" w:fill="auto"/>
            <w:vAlign w:val="center"/>
            <w:hideMark/>
          </w:tcPr>
          <w:p w14:paraId="151116CF" w14:textId="74892775" w:rsidR="004213EE" w:rsidRPr="002D08D8" w:rsidRDefault="004213EE" w:rsidP="004213EE">
            <w:pPr>
              <w:jc w:val="center"/>
              <w:rPr>
                <w:sz w:val="18"/>
                <w:szCs w:val="18"/>
              </w:rPr>
            </w:pPr>
            <w:r w:rsidRPr="002D08D8">
              <w:rPr>
                <w:sz w:val="18"/>
                <w:szCs w:val="18"/>
              </w:rPr>
              <w:t>0,0</w:t>
            </w:r>
          </w:p>
        </w:tc>
        <w:tc>
          <w:tcPr>
            <w:tcW w:w="481" w:type="pct"/>
            <w:vMerge w:val="restart"/>
            <w:tcBorders>
              <w:top w:val="nil"/>
              <w:left w:val="single" w:sz="4" w:space="0" w:color="auto"/>
              <w:bottom w:val="single" w:sz="4" w:space="0" w:color="auto"/>
              <w:right w:val="single" w:sz="4" w:space="0" w:color="auto"/>
            </w:tcBorders>
            <w:shd w:val="clear" w:color="auto" w:fill="auto"/>
            <w:vAlign w:val="center"/>
            <w:hideMark/>
          </w:tcPr>
          <w:p w14:paraId="4BA4C882" w14:textId="77777777" w:rsidR="004213EE" w:rsidRPr="002D08D8" w:rsidRDefault="004213EE" w:rsidP="004213EE">
            <w:pPr>
              <w:jc w:val="center"/>
              <w:rPr>
                <w:sz w:val="18"/>
                <w:szCs w:val="18"/>
              </w:rPr>
            </w:pPr>
            <w:r w:rsidRPr="002D08D8">
              <w:rPr>
                <w:sz w:val="18"/>
                <w:szCs w:val="18"/>
              </w:rPr>
              <w:t>× </w:t>
            </w:r>
          </w:p>
        </w:tc>
        <w:tc>
          <w:tcPr>
            <w:tcW w:w="620" w:type="pct"/>
            <w:tcBorders>
              <w:top w:val="nil"/>
              <w:left w:val="nil"/>
              <w:bottom w:val="single" w:sz="4" w:space="0" w:color="auto"/>
              <w:right w:val="single" w:sz="4" w:space="0" w:color="auto"/>
            </w:tcBorders>
            <w:shd w:val="clear" w:color="auto" w:fill="auto"/>
            <w:vAlign w:val="center"/>
            <w:hideMark/>
          </w:tcPr>
          <w:p w14:paraId="0BACFDBE" w14:textId="299C2EAF" w:rsidR="004213EE" w:rsidRPr="002D08D8" w:rsidRDefault="004213EE" w:rsidP="004213EE">
            <w:pPr>
              <w:jc w:val="center"/>
              <w:rPr>
                <w:sz w:val="18"/>
                <w:szCs w:val="18"/>
              </w:rPr>
            </w:pPr>
            <w:r w:rsidRPr="002D08D8">
              <w:rPr>
                <w:sz w:val="18"/>
                <w:szCs w:val="18"/>
              </w:rPr>
              <w:t>0,0</w:t>
            </w:r>
          </w:p>
        </w:tc>
        <w:tc>
          <w:tcPr>
            <w:tcW w:w="410" w:type="pct"/>
            <w:vMerge w:val="restart"/>
            <w:tcBorders>
              <w:top w:val="nil"/>
              <w:left w:val="single" w:sz="4" w:space="0" w:color="auto"/>
              <w:bottom w:val="single" w:sz="4" w:space="0" w:color="auto"/>
              <w:right w:val="nil"/>
            </w:tcBorders>
            <w:shd w:val="clear" w:color="auto" w:fill="auto"/>
            <w:vAlign w:val="center"/>
            <w:hideMark/>
          </w:tcPr>
          <w:p w14:paraId="068F25B0" w14:textId="77777777" w:rsidR="004213EE" w:rsidRPr="002D08D8" w:rsidRDefault="004213EE" w:rsidP="004213EE">
            <w:pPr>
              <w:jc w:val="center"/>
              <w:rPr>
                <w:sz w:val="18"/>
                <w:szCs w:val="18"/>
              </w:rPr>
            </w:pPr>
            <w:r w:rsidRPr="002D08D8">
              <w:rPr>
                <w:sz w:val="18"/>
                <w:szCs w:val="18"/>
              </w:rPr>
              <w:t>×</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3CA5853D" w14:textId="38F89C7C" w:rsidR="004213EE" w:rsidRPr="002D08D8" w:rsidRDefault="004213EE" w:rsidP="004213EE">
            <w:pPr>
              <w:jc w:val="center"/>
              <w:rPr>
                <w:sz w:val="18"/>
                <w:szCs w:val="18"/>
              </w:rPr>
            </w:pPr>
            <w:r w:rsidRPr="002D08D8">
              <w:rPr>
                <w:sz w:val="18"/>
                <w:szCs w:val="18"/>
              </w:rPr>
              <w:t>0 руб./ Гкал × 0,025 Гкал / м</w:t>
            </w:r>
            <w:r w:rsidRPr="002D08D8">
              <w:rPr>
                <w:sz w:val="18"/>
                <w:szCs w:val="18"/>
                <w:vertAlign w:val="superscript"/>
              </w:rPr>
              <w:t>2</w:t>
            </w:r>
            <w:r w:rsidRPr="002D08D8">
              <w:rPr>
                <w:sz w:val="18"/>
                <w:szCs w:val="18"/>
              </w:rPr>
              <w:t xml:space="preserve"> × 80 м2</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34F546C2" w14:textId="77777777" w:rsidR="004213EE" w:rsidRPr="002D08D8" w:rsidRDefault="004213EE" w:rsidP="004213EE">
            <w:pPr>
              <w:jc w:val="center"/>
              <w:rPr>
                <w:sz w:val="18"/>
                <w:szCs w:val="18"/>
              </w:rPr>
            </w:pPr>
            <w:r w:rsidRPr="002D08D8">
              <w:rPr>
                <w:sz w:val="18"/>
                <w:szCs w:val="18"/>
              </w:rPr>
              <w:t>×</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14:paraId="7FD3F453" w14:textId="77777777" w:rsidR="004213EE" w:rsidRPr="002D08D8" w:rsidRDefault="004213EE" w:rsidP="004213EE">
            <w:pPr>
              <w:jc w:val="center"/>
              <w:rPr>
                <w:sz w:val="18"/>
                <w:szCs w:val="18"/>
              </w:rPr>
            </w:pPr>
            <w:r w:rsidRPr="002D08D8">
              <w:rPr>
                <w:sz w:val="18"/>
                <w:szCs w:val="18"/>
              </w:rPr>
              <w:t>0,0</w:t>
            </w:r>
          </w:p>
          <w:p w14:paraId="40A852E6" w14:textId="02BBF5DE" w:rsidR="004213EE" w:rsidRPr="002D08D8" w:rsidRDefault="004213EE" w:rsidP="004213EE">
            <w:pPr>
              <w:jc w:val="center"/>
              <w:rPr>
                <w:sz w:val="18"/>
                <w:szCs w:val="18"/>
              </w:rPr>
            </w:pPr>
          </w:p>
        </w:tc>
      </w:tr>
      <w:tr w:rsidR="004213EE" w:rsidRPr="002D08D8" w14:paraId="0DA7CD88" w14:textId="77777777" w:rsidTr="004213EE">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36E5504C" w14:textId="77777777" w:rsidR="004213EE" w:rsidRPr="002D08D8" w:rsidRDefault="004213EE" w:rsidP="004213EE">
            <w:pPr>
              <w:rPr>
                <w:sz w:val="18"/>
                <w:szCs w:val="18"/>
              </w:rPr>
            </w:pPr>
          </w:p>
        </w:tc>
        <w:tc>
          <w:tcPr>
            <w:tcW w:w="638" w:type="pct"/>
            <w:tcBorders>
              <w:top w:val="nil"/>
              <w:left w:val="nil"/>
              <w:bottom w:val="single" w:sz="4" w:space="0" w:color="auto"/>
              <w:right w:val="single" w:sz="4" w:space="0" w:color="auto"/>
            </w:tcBorders>
            <w:shd w:val="clear" w:color="auto" w:fill="auto"/>
            <w:vAlign w:val="center"/>
            <w:hideMark/>
          </w:tcPr>
          <w:p w14:paraId="1646431C" w14:textId="77777777" w:rsidR="004213EE" w:rsidRPr="002D08D8" w:rsidRDefault="004213EE" w:rsidP="004213EE">
            <w:pPr>
              <w:jc w:val="center"/>
              <w:rPr>
                <w:sz w:val="18"/>
                <w:szCs w:val="18"/>
              </w:rPr>
            </w:pPr>
            <w:r w:rsidRPr="002D08D8">
              <w:rPr>
                <w:sz w:val="18"/>
                <w:szCs w:val="18"/>
              </w:rPr>
              <w:t>руб./Гкал</w:t>
            </w:r>
          </w:p>
        </w:tc>
        <w:tc>
          <w:tcPr>
            <w:tcW w:w="481" w:type="pct"/>
            <w:vMerge/>
            <w:tcBorders>
              <w:top w:val="nil"/>
              <w:left w:val="single" w:sz="4" w:space="0" w:color="auto"/>
              <w:bottom w:val="single" w:sz="4" w:space="0" w:color="auto"/>
              <w:right w:val="single" w:sz="4" w:space="0" w:color="auto"/>
            </w:tcBorders>
            <w:shd w:val="clear" w:color="auto" w:fill="auto"/>
            <w:vAlign w:val="center"/>
            <w:hideMark/>
          </w:tcPr>
          <w:p w14:paraId="2089584C" w14:textId="77777777" w:rsidR="004213EE" w:rsidRPr="002D08D8" w:rsidRDefault="004213EE" w:rsidP="004213EE">
            <w:pP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500D2E41" w14:textId="77777777" w:rsidR="004213EE" w:rsidRPr="002D08D8" w:rsidRDefault="004213EE" w:rsidP="004213EE">
            <w:pPr>
              <w:jc w:val="center"/>
              <w:rPr>
                <w:sz w:val="18"/>
                <w:szCs w:val="18"/>
              </w:rPr>
            </w:pPr>
            <w:r w:rsidRPr="002D08D8">
              <w:rPr>
                <w:sz w:val="18"/>
                <w:szCs w:val="18"/>
              </w:rPr>
              <w:t>Гкал/м</w:t>
            </w:r>
            <w:r w:rsidRPr="002D08D8">
              <w:rPr>
                <w:sz w:val="18"/>
                <w:szCs w:val="18"/>
                <w:vertAlign w:val="superscript"/>
              </w:rPr>
              <w:t xml:space="preserve">2 </w:t>
            </w:r>
          </w:p>
        </w:tc>
        <w:tc>
          <w:tcPr>
            <w:tcW w:w="410" w:type="pct"/>
            <w:vMerge/>
            <w:tcBorders>
              <w:top w:val="nil"/>
              <w:left w:val="single" w:sz="4" w:space="0" w:color="auto"/>
              <w:bottom w:val="single" w:sz="4" w:space="0" w:color="auto"/>
              <w:right w:val="nil"/>
            </w:tcBorders>
            <w:shd w:val="clear" w:color="auto" w:fill="auto"/>
            <w:vAlign w:val="center"/>
            <w:hideMark/>
          </w:tcPr>
          <w:p w14:paraId="24B45ADE" w14:textId="77777777" w:rsidR="004213EE" w:rsidRPr="002D08D8" w:rsidRDefault="004213EE" w:rsidP="004213EE">
            <w:pPr>
              <w:rPr>
                <w:sz w:val="18"/>
                <w:szCs w:val="18"/>
              </w:rPr>
            </w:pP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14:paraId="360EB5AA" w14:textId="77777777" w:rsidR="004213EE" w:rsidRPr="002D08D8" w:rsidRDefault="004213EE" w:rsidP="004213EE">
            <w:pPr>
              <w:rPr>
                <w:sz w:val="18"/>
                <w:szCs w:val="18"/>
              </w:rPr>
            </w:pPr>
          </w:p>
        </w:tc>
        <w:tc>
          <w:tcPr>
            <w:tcW w:w="747" w:type="pct"/>
            <w:vMerge/>
            <w:tcBorders>
              <w:top w:val="nil"/>
              <w:left w:val="single" w:sz="4" w:space="0" w:color="auto"/>
              <w:bottom w:val="single" w:sz="4" w:space="0" w:color="auto"/>
              <w:right w:val="single" w:sz="4" w:space="0" w:color="auto"/>
            </w:tcBorders>
            <w:shd w:val="clear" w:color="auto" w:fill="auto"/>
            <w:vAlign w:val="center"/>
            <w:hideMark/>
          </w:tcPr>
          <w:p w14:paraId="6D5C0B61" w14:textId="77777777" w:rsidR="004213EE" w:rsidRPr="002D08D8" w:rsidRDefault="004213EE" w:rsidP="004213EE">
            <w:pPr>
              <w:rPr>
                <w:sz w:val="18"/>
                <w:szCs w:val="18"/>
              </w:rPr>
            </w:pPr>
          </w:p>
        </w:tc>
        <w:tc>
          <w:tcPr>
            <w:tcW w:w="439" w:type="pct"/>
            <w:vMerge/>
            <w:tcBorders>
              <w:top w:val="nil"/>
              <w:left w:val="single" w:sz="4" w:space="0" w:color="auto"/>
              <w:bottom w:val="single" w:sz="4" w:space="0" w:color="000000"/>
              <w:right w:val="single" w:sz="4" w:space="0" w:color="auto"/>
            </w:tcBorders>
            <w:shd w:val="clear" w:color="auto" w:fill="auto"/>
            <w:vAlign w:val="center"/>
            <w:hideMark/>
          </w:tcPr>
          <w:p w14:paraId="7F2D7328" w14:textId="77777777" w:rsidR="004213EE" w:rsidRPr="002D08D8" w:rsidRDefault="004213EE" w:rsidP="004213EE">
            <w:pPr>
              <w:jc w:val="center"/>
              <w:rPr>
                <w:sz w:val="18"/>
                <w:szCs w:val="18"/>
              </w:rPr>
            </w:pPr>
          </w:p>
        </w:tc>
      </w:tr>
      <w:tr w:rsidR="004213EE" w:rsidRPr="002D08D8" w14:paraId="06BD3BEF" w14:textId="77777777" w:rsidTr="004213EE">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79848197" w14:textId="77777777" w:rsidR="004213EE" w:rsidRPr="002D08D8" w:rsidRDefault="004213EE" w:rsidP="004213EE">
            <w:pPr>
              <w:jc w:val="center"/>
              <w:rPr>
                <w:sz w:val="18"/>
                <w:szCs w:val="18"/>
              </w:rPr>
            </w:pPr>
            <w:r w:rsidRPr="002D08D8">
              <w:rPr>
                <w:sz w:val="18"/>
                <w:szCs w:val="18"/>
              </w:rPr>
              <w:t>Электроснабжение</w:t>
            </w:r>
          </w:p>
        </w:tc>
        <w:tc>
          <w:tcPr>
            <w:tcW w:w="638" w:type="pct"/>
            <w:tcBorders>
              <w:top w:val="nil"/>
              <w:left w:val="nil"/>
              <w:bottom w:val="single" w:sz="4" w:space="0" w:color="auto"/>
              <w:right w:val="single" w:sz="4" w:space="0" w:color="auto"/>
            </w:tcBorders>
            <w:shd w:val="clear" w:color="auto" w:fill="auto"/>
            <w:vAlign w:val="center"/>
            <w:hideMark/>
          </w:tcPr>
          <w:p w14:paraId="6B6C7DFB" w14:textId="77777777" w:rsidR="004213EE" w:rsidRPr="002D08D8" w:rsidRDefault="004213EE" w:rsidP="004213EE">
            <w:pPr>
              <w:jc w:val="center"/>
              <w:rPr>
                <w:sz w:val="18"/>
                <w:szCs w:val="18"/>
              </w:rPr>
            </w:pPr>
            <w:r w:rsidRPr="002D08D8">
              <w:rPr>
                <w:sz w:val="18"/>
                <w:szCs w:val="18"/>
              </w:rPr>
              <w:t>2,81</w:t>
            </w:r>
          </w:p>
        </w:tc>
        <w:tc>
          <w:tcPr>
            <w:tcW w:w="481" w:type="pct"/>
            <w:tcBorders>
              <w:top w:val="nil"/>
              <w:left w:val="nil"/>
              <w:bottom w:val="single" w:sz="4" w:space="0" w:color="auto"/>
              <w:right w:val="single" w:sz="4" w:space="0" w:color="auto"/>
            </w:tcBorders>
            <w:shd w:val="clear" w:color="auto" w:fill="auto"/>
            <w:vAlign w:val="center"/>
            <w:hideMark/>
          </w:tcPr>
          <w:p w14:paraId="3C29F767" w14:textId="77777777" w:rsidR="004213EE" w:rsidRPr="002D08D8" w:rsidRDefault="004213EE" w:rsidP="004213EE">
            <w:pPr>
              <w:jc w:val="center"/>
              <w:rPr>
                <w:sz w:val="18"/>
                <w:szCs w:val="18"/>
              </w:rPr>
            </w:pPr>
            <w:r w:rsidRPr="002D08D8">
              <w:rPr>
                <w:sz w:val="18"/>
                <w:szCs w:val="18"/>
              </w:rPr>
              <w:t>2,81</w:t>
            </w:r>
          </w:p>
        </w:tc>
        <w:tc>
          <w:tcPr>
            <w:tcW w:w="620" w:type="pct"/>
            <w:tcBorders>
              <w:top w:val="nil"/>
              <w:left w:val="nil"/>
              <w:bottom w:val="single" w:sz="4" w:space="0" w:color="auto"/>
              <w:right w:val="single" w:sz="4" w:space="0" w:color="auto"/>
            </w:tcBorders>
            <w:shd w:val="clear" w:color="auto" w:fill="auto"/>
            <w:vAlign w:val="center"/>
            <w:hideMark/>
          </w:tcPr>
          <w:p w14:paraId="3104EF94" w14:textId="77777777" w:rsidR="004213EE" w:rsidRPr="002D08D8" w:rsidRDefault="004213EE" w:rsidP="004213EE">
            <w:pPr>
              <w:jc w:val="center"/>
              <w:rPr>
                <w:sz w:val="18"/>
                <w:szCs w:val="18"/>
              </w:rPr>
            </w:pPr>
            <w:r w:rsidRPr="002D08D8">
              <w:rPr>
                <w:sz w:val="18"/>
                <w:szCs w:val="18"/>
              </w:rPr>
              <w:t>76</w:t>
            </w:r>
          </w:p>
        </w:tc>
        <w:tc>
          <w:tcPr>
            <w:tcW w:w="410" w:type="pct"/>
            <w:tcBorders>
              <w:top w:val="nil"/>
              <w:left w:val="nil"/>
              <w:bottom w:val="single" w:sz="4" w:space="0" w:color="auto"/>
              <w:right w:val="nil"/>
            </w:tcBorders>
            <w:shd w:val="clear" w:color="auto" w:fill="auto"/>
            <w:vAlign w:val="center"/>
            <w:hideMark/>
          </w:tcPr>
          <w:p w14:paraId="2567CD58" w14:textId="77777777" w:rsidR="004213EE" w:rsidRPr="002D08D8" w:rsidRDefault="004213EE" w:rsidP="004213EE">
            <w:pPr>
              <w:jc w:val="center"/>
              <w:rPr>
                <w:sz w:val="18"/>
                <w:szCs w:val="18"/>
              </w:rPr>
            </w:pPr>
            <w:r w:rsidRPr="002D08D8">
              <w:rPr>
                <w:sz w:val="18"/>
                <w:szCs w:val="18"/>
              </w:rPr>
              <w:t>1,381</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1A3D74E0" w14:textId="77777777" w:rsidR="004213EE" w:rsidRPr="002D08D8" w:rsidRDefault="004213EE" w:rsidP="004213EE">
            <w:pPr>
              <w:jc w:val="center"/>
              <w:rPr>
                <w:sz w:val="18"/>
                <w:szCs w:val="18"/>
              </w:rPr>
            </w:pPr>
            <w:r w:rsidRPr="002D08D8">
              <w:rPr>
                <w:sz w:val="18"/>
                <w:szCs w:val="18"/>
              </w:rPr>
              <w:t>2,81 руб./кВтч × 76 кВтч/чел. × 3 чел.</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42B968ED" w14:textId="77777777" w:rsidR="004213EE" w:rsidRPr="002D08D8" w:rsidRDefault="004213EE" w:rsidP="004213EE">
            <w:pPr>
              <w:jc w:val="center"/>
              <w:rPr>
                <w:sz w:val="18"/>
                <w:szCs w:val="18"/>
              </w:rPr>
            </w:pPr>
            <w:r w:rsidRPr="002D08D8">
              <w:rPr>
                <w:sz w:val="18"/>
                <w:szCs w:val="18"/>
              </w:rPr>
              <w:t>2,81 руб./кВтч × 1,381 кВтч/м</w:t>
            </w:r>
            <w:r w:rsidRPr="002D08D8">
              <w:rPr>
                <w:sz w:val="18"/>
                <w:szCs w:val="18"/>
                <w:vertAlign w:val="superscript"/>
              </w:rPr>
              <w:t>2</w:t>
            </w:r>
            <w:r w:rsidRPr="002D08D8">
              <w:rPr>
                <w:sz w:val="18"/>
                <w:szCs w:val="18"/>
              </w:rPr>
              <w:t xml:space="preserve"> × 80 м</w:t>
            </w:r>
            <w:r w:rsidRPr="002D08D8">
              <w:rPr>
                <w:sz w:val="18"/>
                <w:szCs w:val="18"/>
                <w:vertAlign w:val="superscript"/>
              </w:rPr>
              <w:t>2</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14:paraId="75B3646A" w14:textId="77777777" w:rsidR="004213EE" w:rsidRPr="002D08D8" w:rsidRDefault="004213EE" w:rsidP="004213EE">
            <w:pPr>
              <w:jc w:val="center"/>
              <w:rPr>
                <w:sz w:val="18"/>
                <w:szCs w:val="18"/>
              </w:rPr>
            </w:pPr>
            <w:r w:rsidRPr="002D08D8">
              <w:rPr>
                <w:sz w:val="18"/>
                <w:szCs w:val="18"/>
              </w:rPr>
              <w:t>949,4</w:t>
            </w:r>
          </w:p>
          <w:p w14:paraId="5DFB24BC" w14:textId="1F756514" w:rsidR="004213EE" w:rsidRPr="002D08D8" w:rsidRDefault="004213EE" w:rsidP="004213EE">
            <w:pPr>
              <w:jc w:val="center"/>
              <w:rPr>
                <w:sz w:val="18"/>
                <w:szCs w:val="18"/>
              </w:rPr>
            </w:pPr>
          </w:p>
        </w:tc>
      </w:tr>
      <w:tr w:rsidR="004213EE" w:rsidRPr="002D08D8" w14:paraId="102D0855" w14:textId="77777777" w:rsidTr="004213EE">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24B0E810" w14:textId="77777777" w:rsidR="004213EE" w:rsidRPr="002D08D8" w:rsidRDefault="004213EE" w:rsidP="004213EE">
            <w:pPr>
              <w:rPr>
                <w:sz w:val="18"/>
                <w:szCs w:val="18"/>
              </w:rPr>
            </w:pPr>
          </w:p>
        </w:tc>
        <w:tc>
          <w:tcPr>
            <w:tcW w:w="638" w:type="pct"/>
            <w:tcBorders>
              <w:top w:val="nil"/>
              <w:left w:val="nil"/>
              <w:bottom w:val="single" w:sz="4" w:space="0" w:color="auto"/>
              <w:right w:val="single" w:sz="4" w:space="0" w:color="auto"/>
            </w:tcBorders>
            <w:shd w:val="clear" w:color="auto" w:fill="auto"/>
            <w:vAlign w:val="center"/>
            <w:hideMark/>
          </w:tcPr>
          <w:p w14:paraId="31C3760B" w14:textId="77777777" w:rsidR="004213EE" w:rsidRPr="002D08D8" w:rsidRDefault="004213EE" w:rsidP="004213EE">
            <w:pPr>
              <w:jc w:val="center"/>
              <w:rPr>
                <w:sz w:val="18"/>
                <w:szCs w:val="18"/>
              </w:rPr>
            </w:pPr>
            <w:r w:rsidRPr="002D08D8">
              <w:rPr>
                <w:sz w:val="18"/>
                <w:szCs w:val="18"/>
              </w:rPr>
              <w:t>руб./кВтч</w:t>
            </w:r>
          </w:p>
        </w:tc>
        <w:tc>
          <w:tcPr>
            <w:tcW w:w="481" w:type="pct"/>
            <w:tcBorders>
              <w:top w:val="nil"/>
              <w:left w:val="nil"/>
              <w:bottom w:val="single" w:sz="4" w:space="0" w:color="auto"/>
              <w:right w:val="single" w:sz="4" w:space="0" w:color="auto"/>
            </w:tcBorders>
            <w:shd w:val="clear" w:color="auto" w:fill="auto"/>
            <w:vAlign w:val="center"/>
            <w:hideMark/>
          </w:tcPr>
          <w:p w14:paraId="329461BC" w14:textId="77777777" w:rsidR="004213EE" w:rsidRPr="002D08D8" w:rsidRDefault="004213EE" w:rsidP="004213EE">
            <w:pPr>
              <w:jc w:val="center"/>
              <w:rPr>
                <w:sz w:val="18"/>
                <w:szCs w:val="18"/>
              </w:rPr>
            </w:pPr>
            <w:r w:rsidRPr="002D08D8">
              <w:rPr>
                <w:sz w:val="18"/>
                <w:szCs w:val="18"/>
              </w:rPr>
              <w:t>руб./кВтч</w:t>
            </w:r>
          </w:p>
        </w:tc>
        <w:tc>
          <w:tcPr>
            <w:tcW w:w="620" w:type="pct"/>
            <w:tcBorders>
              <w:top w:val="nil"/>
              <w:left w:val="nil"/>
              <w:bottom w:val="single" w:sz="4" w:space="0" w:color="auto"/>
              <w:right w:val="single" w:sz="4" w:space="0" w:color="auto"/>
            </w:tcBorders>
            <w:shd w:val="clear" w:color="auto" w:fill="auto"/>
            <w:vAlign w:val="center"/>
            <w:hideMark/>
          </w:tcPr>
          <w:p w14:paraId="017625B1" w14:textId="77777777" w:rsidR="004213EE" w:rsidRPr="002D08D8" w:rsidRDefault="004213EE" w:rsidP="004213EE">
            <w:pPr>
              <w:jc w:val="center"/>
              <w:rPr>
                <w:sz w:val="18"/>
                <w:szCs w:val="18"/>
              </w:rPr>
            </w:pPr>
            <w:r w:rsidRPr="002D08D8">
              <w:rPr>
                <w:sz w:val="18"/>
                <w:szCs w:val="18"/>
              </w:rPr>
              <w:t xml:space="preserve">кВтч/чел. </w:t>
            </w:r>
          </w:p>
        </w:tc>
        <w:tc>
          <w:tcPr>
            <w:tcW w:w="410" w:type="pct"/>
            <w:tcBorders>
              <w:top w:val="nil"/>
              <w:left w:val="nil"/>
              <w:bottom w:val="single" w:sz="4" w:space="0" w:color="auto"/>
              <w:right w:val="nil"/>
            </w:tcBorders>
            <w:shd w:val="clear" w:color="auto" w:fill="auto"/>
            <w:vAlign w:val="center"/>
            <w:hideMark/>
          </w:tcPr>
          <w:p w14:paraId="2C90BA37" w14:textId="77777777" w:rsidR="004213EE" w:rsidRPr="002D08D8" w:rsidRDefault="004213EE" w:rsidP="004213EE">
            <w:pPr>
              <w:jc w:val="center"/>
              <w:rPr>
                <w:sz w:val="18"/>
                <w:szCs w:val="18"/>
              </w:rPr>
            </w:pPr>
            <w:r w:rsidRPr="002D08D8">
              <w:rPr>
                <w:sz w:val="18"/>
                <w:szCs w:val="18"/>
              </w:rPr>
              <w:t>кВтч/м</w:t>
            </w:r>
            <w:r w:rsidRPr="002D08D8">
              <w:rPr>
                <w:sz w:val="18"/>
                <w:szCs w:val="18"/>
                <w:vertAlign w:val="superscript"/>
              </w:rPr>
              <w:t>2</w:t>
            </w:r>
            <w:r w:rsidRPr="002D08D8">
              <w:rPr>
                <w:sz w:val="18"/>
                <w:szCs w:val="18"/>
              </w:rPr>
              <w:t xml:space="preserve"> </w:t>
            </w: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14:paraId="47448B53" w14:textId="77777777" w:rsidR="004213EE" w:rsidRPr="002D08D8" w:rsidRDefault="004213EE" w:rsidP="004213EE">
            <w:pPr>
              <w:rPr>
                <w:sz w:val="18"/>
                <w:szCs w:val="18"/>
              </w:rPr>
            </w:pPr>
          </w:p>
        </w:tc>
        <w:tc>
          <w:tcPr>
            <w:tcW w:w="747" w:type="pct"/>
            <w:vMerge/>
            <w:tcBorders>
              <w:top w:val="nil"/>
              <w:left w:val="single" w:sz="4" w:space="0" w:color="auto"/>
              <w:bottom w:val="single" w:sz="4" w:space="0" w:color="auto"/>
              <w:right w:val="single" w:sz="4" w:space="0" w:color="auto"/>
            </w:tcBorders>
            <w:shd w:val="clear" w:color="auto" w:fill="auto"/>
            <w:vAlign w:val="center"/>
            <w:hideMark/>
          </w:tcPr>
          <w:p w14:paraId="2BA1CF19" w14:textId="77777777" w:rsidR="004213EE" w:rsidRPr="002D08D8" w:rsidRDefault="004213EE" w:rsidP="004213EE">
            <w:pPr>
              <w:rPr>
                <w:sz w:val="18"/>
                <w:szCs w:val="18"/>
              </w:rPr>
            </w:pPr>
          </w:p>
        </w:tc>
        <w:tc>
          <w:tcPr>
            <w:tcW w:w="439" w:type="pct"/>
            <w:vMerge/>
            <w:tcBorders>
              <w:top w:val="nil"/>
              <w:left w:val="single" w:sz="4" w:space="0" w:color="auto"/>
              <w:bottom w:val="single" w:sz="4" w:space="0" w:color="000000"/>
              <w:right w:val="single" w:sz="4" w:space="0" w:color="auto"/>
            </w:tcBorders>
            <w:shd w:val="clear" w:color="auto" w:fill="auto"/>
            <w:vAlign w:val="center"/>
            <w:hideMark/>
          </w:tcPr>
          <w:p w14:paraId="7992CF71" w14:textId="77777777" w:rsidR="004213EE" w:rsidRPr="002D08D8" w:rsidRDefault="004213EE" w:rsidP="004213EE">
            <w:pPr>
              <w:jc w:val="center"/>
              <w:rPr>
                <w:sz w:val="18"/>
                <w:szCs w:val="18"/>
              </w:rPr>
            </w:pPr>
          </w:p>
        </w:tc>
      </w:tr>
      <w:tr w:rsidR="004213EE" w:rsidRPr="002D08D8" w14:paraId="24570F98" w14:textId="77777777" w:rsidTr="004213EE">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2AA5561C" w14:textId="77777777" w:rsidR="004213EE" w:rsidRPr="002D08D8" w:rsidRDefault="004213EE" w:rsidP="004213EE">
            <w:pPr>
              <w:jc w:val="center"/>
              <w:rPr>
                <w:sz w:val="18"/>
                <w:szCs w:val="18"/>
              </w:rPr>
            </w:pPr>
            <w:r w:rsidRPr="002D08D8">
              <w:rPr>
                <w:sz w:val="18"/>
                <w:szCs w:val="18"/>
              </w:rPr>
              <w:t>Газоснабжение (природный газ)</w:t>
            </w:r>
          </w:p>
        </w:tc>
        <w:tc>
          <w:tcPr>
            <w:tcW w:w="638" w:type="pct"/>
            <w:tcBorders>
              <w:top w:val="nil"/>
              <w:left w:val="nil"/>
              <w:bottom w:val="single" w:sz="4" w:space="0" w:color="auto"/>
              <w:right w:val="single" w:sz="4" w:space="0" w:color="auto"/>
            </w:tcBorders>
            <w:shd w:val="clear" w:color="auto" w:fill="auto"/>
            <w:vAlign w:val="center"/>
            <w:hideMark/>
          </w:tcPr>
          <w:p w14:paraId="23E5309D" w14:textId="77777777" w:rsidR="004213EE" w:rsidRPr="002D08D8" w:rsidRDefault="004213EE" w:rsidP="004213EE">
            <w:pPr>
              <w:jc w:val="center"/>
              <w:rPr>
                <w:sz w:val="18"/>
                <w:szCs w:val="18"/>
              </w:rPr>
            </w:pPr>
            <w:r w:rsidRPr="002D08D8">
              <w:rPr>
                <w:sz w:val="18"/>
                <w:szCs w:val="18"/>
              </w:rPr>
              <w:t>6,71</w:t>
            </w:r>
          </w:p>
        </w:tc>
        <w:tc>
          <w:tcPr>
            <w:tcW w:w="481" w:type="pct"/>
            <w:vMerge w:val="restart"/>
            <w:tcBorders>
              <w:top w:val="nil"/>
              <w:left w:val="single" w:sz="4" w:space="0" w:color="auto"/>
              <w:bottom w:val="single" w:sz="4" w:space="0" w:color="000000"/>
              <w:right w:val="single" w:sz="4" w:space="0" w:color="auto"/>
            </w:tcBorders>
            <w:shd w:val="clear" w:color="auto" w:fill="auto"/>
            <w:vAlign w:val="center"/>
            <w:hideMark/>
          </w:tcPr>
          <w:p w14:paraId="2A86B29B" w14:textId="77777777" w:rsidR="004213EE" w:rsidRPr="002D08D8" w:rsidRDefault="004213EE" w:rsidP="004213EE">
            <w:pPr>
              <w:jc w:val="center"/>
              <w:rPr>
                <w:sz w:val="18"/>
                <w:szCs w:val="18"/>
              </w:rPr>
            </w:pPr>
            <w:r w:rsidRPr="002D08D8">
              <w:rPr>
                <w:sz w:val="18"/>
                <w:szCs w:val="18"/>
              </w:rPr>
              <w:t>×</w:t>
            </w:r>
          </w:p>
        </w:tc>
        <w:tc>
          <w:tcPr>
            <w:tcW w:w="620" w:type="pct"/>
            <w:tcBorders>
              <w:top w:val="nil"/>
              <w:left w:val="nil"/>
              <w:bottom w:val="single" w:sz="4" w:space="0" w:color="auto"/>
              <w:right w:val="single" w:sz="4" w:space="0" w:color="auto"/>
            </w:tcBorders>
            <w:shd w:val="clear" w:color="auto" w:fill="auto"/>
            <w:vAlign w:val="center"/>
            <w:hideMark/>
          </w:tcPr>
          <w:p w14:paraId="0C7EA74C" w14:textId="77777777" w:rsidR="004213EE" w:rsidRPr="002D08D8" w:rsidRDefault="004213EE" w:rsidP="004213EE">
            <w:pPr>
              <w:jc w:val="center"/>
              <w:rPr>
                <w:sz w:val="18"/>
                <w:szCs w:val="18"/>
              </w:rPr>
            </w:pPr>
            <w:r w:rsidRPr="002D08D8">
              <w:rPr>
                <w:sz w:val="18"/>
                <w:szCs w:val="18"/>
              </w:rPr>
              <w:t>16,2</w:t>
            </w:r>
          </w:p>
        </w:tc>
        <w:tc>
          <w:tcPr>
            <w:tcW w:w="410" w:type="pct"/>
            <w:vMerge w:val="restart"/>
            <w:tcBorders>
              <w:top w:val="nil"/>
              <w:left w:val="single" w:sz="4" w:space="0" w:color="auto"/>
              <w:bottom w:val="single" w:sz="4" w:space="0" w:color="000000"/>
              <w:right w:val="nil"/>
            </w:tcBorders>
            <w:shd w:val="clear" w:color="auto" w:fill="auto"/>
            <w:vAlign w:val="center"/>
            <w:hideMark/>
          </w:tcPr>
          <w:p w14:paraId="71E4D0EB" w14:textId="77777777" w:rsidR="004213EE" w:rsidRPr="002D08D8" w:rsidRDefault="004213EE" w:rsidP="004213EE">
            <w:pPr>
              <w:jc w:val="center"/>
              <w:rPr>
                <w:sz w:val="18"/>
                <w:szCs w:val="18"/>
              </w:rPr>
            </w:pPr>
            <w:r w:rsidRPr="002D08D8">
              <w:rPr>
                <w:sz w:val="18"/>
                <w:szCs w:val="18"/>
              </w:rPr>
              <w:t>×</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722FBE0E" w14:textId="77777777" w:rsidR="004213EE" w:rsidRPr="002D08D8" w:rsidRDefault="004213EE" w:rsidP="004213EE">
            <w:pPr>
              <w:jc w:val="center"/>
              <w:rPr>
                <w:sz w:val="18"/>
                <w:szCs w:val="18"/>
              </w:rPr>
            </w:pPr>
            <w:r w:rsidRPr="002D08D8">
              <w:rPr>
                <w:sz w:val="18"/>
                <w:szCs w:val="18"/>
              </w:rPr>
              <w:t>6,71 руб./м</w:t>
            </w:r>
            <w:r w:rsidRPr="002D08D8">
              <w:rPr>
                <w:sz w:val="18"/>
                <w:szCs w:val="18"/>
                <w:vertAlign w:val="superscript"/>
              </w:rPr>
              <w:t>3</w:t>
            </w:r>
            <w:r w:rsidRPr="002D08D8">
              <w:rPr>
                <w:sz w:val="18"/>
                <w:szCs w:val="18"/>
              </w:rPr>
              <w:t xml:space="preserve"> × 16,2 м</w:t>
            </w:r>
            <w:r w:rsidRPr="002D08D8">
              <w:rPr>
                <w:sz w:val="18"/>
                <w:szCs w:val="18"/>
                <w:vertAlign w:val="superscript"/>
              </w:rPr>
              <w:t xml:space="preserve">3 </w:t>
            </w:r>
            <w:r w:rsidRPr="002D08D8">
              <w:rPr>
                <w:sz w:val="18"/>
                <w:szCs w:val="18"/>
              </w:rPr>
              <w:t>× 3 чел.</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2C9B1480" w14:textId="77777777" w:rsidR="004213EE" w:rsidRPr="002D08D8" w:rsidRDefault="004213EE" w:rsidP="004213EE">
            <w:pPr>
              <w:jc w:val="center"/>
              <w:rPr>
                <w:sz w:val="18"/>
                <w:szCs w:val="18"/>
              </w:rPr>
            </w:pPr>
            <w:r w:rsidRPr="002D08D8">
              <w:rPr>
                <w:sz w:val="18"/>
                <w:szCs w:val="18"/>
              </w:rPr>
              <w:t>×</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14:paraId="23203E3C" w14:textId="77777777" w:rsidR="004213EE" w:rsidRPr="002D08D8" w:rsidRDefault="004213EE" w:rsidP="004213EE">
            <w:pPr>
              <w:jc w:val="center"/>
              <w:rPr>
                <w:sz w:val="18"/>
                <w:szCs w:val="18"/>
              </w:rPr>
            </w:pPr>
            <w:r w:rsidRPr="002D08D8">
              <w:rPr>
                <w:sz w:val="18"/>
                <w:szCs w:val="18"/>
              </w:rPr>
              <w:t>325,9</w:t>
            </w:r>
          </w:p>
          <w:p w14:paraId="546E3E40" w14:textId="33461855" w:rsidR="004213EE" w:rsidRPr="002D08D8" w:rsidRDefault="004213EE" w:rsidP="004213EE">
            <w:pPr>
              <w:jc w:val="center"/>
              <w:rPr>
                <w:sz w:val="18"/>
                <w:szCs w:val="18"/>
              </w:rPr>
            </w:pPr>
          </w:p>
        </w:tc>
      </w:tr>
      <w:tr w:rsidR="004213EE" w:rsidRPr="002D08D8" w14:paraId="788B811A" w14:textId="77777777" w:rsidTr="004213EE">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3AFDF4BD" w14:textId="77777777" w:rsidR="004213EE" w:rsidRPr="002D08D8" w:rsidRDefault="004213EE" w:rsidP="004213EE">
            <w:pPr>
              <w:rPr>
                <w:sz w:val="18"/>
                <w:szCs w:val="18"/>
              </w:rPr>
            </w:pPr>
          </w:p>
        </w:tc>
        <w:tc>
          <w:tcPr>
            <w:tcW w:w="638" w:type="pct"/>
            <w:tcBorders>
              <w:top w:val="nil"/>
              <w:left w:val="nil"/>
              <w:bottom w:val="single" w:sz="4" w:space="0" w:color="auto"/>
              <w:right w:val="single" w:sz="4" w:space="0" w:color="auto"/>
            </w:tcBorders>
            <w:shd w:val="clear" w:color="auto" w:fill="auto"/>
            <w:vAlign w:val="center"/>
            <w:hideMark/>
          </w:tcPr>
          <w:p w14:paraId="3BA2CB2E" w14:textId="77777777" w:rsidR="004213EE" w:rsidRPr="002D08D8" w:rsidRDefault="004213EE" w:rsidP="004213EE">
            <w:pPr>
              <w:jc w:val="center"/>
              <w:rPr>
                <w:sz w:val="18"/>
                <w:szCs w:val="18"/>
              </w:rPr>
            </w:pPr>
            <w:r w:rsidRPr="002D08D8">
              <w:rPr>
                <w:sz w:val="18"/>
                <w:szCs w:val="18"/>
              </w:rPr>
              <w:t>руб./кг</w:t>
            </w:r>
          </w:p>
        </w:tc>
        <w:tc>
          <w:tcPr>
            <w:tcW w:w="481" w:type="pct"/>
            <w:vMerge/>
            <w:tcBorders>
              <w:top w:val="nil"/>
              <w:left w:val="single" w:sz="4" w:space="0" w:color="auto"/>
              <w:bottom w:val="single" w:sz="4" w:space="0" w:color="000000"/>
              <w:right w:val="single" w:sz="4" w:space="0" w:color="auto"/>
            </w:tcBorders>
            <w:shd w:val="clear" w:color="auto" w:fill="auto"/>
            <w:vAlign w:val="center"/>
            <w:hideMark/>
          </w:tcPr>
          <w:p w14:paraId="6F59795A" w14:textId="77777777" w:rsidR="004213EE" w:rsidRPr="002D08D8" w:rsidRDefault="004213EE" w:rsidP="004213EE">
            <w:pPr>
              <w:jc w:val="cente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56916323" w14:textId="77777777" w:rsidR="004213EE" w:rsidRPr="002D08D8" w:rsidRDefault="004213EE" w:rsidP="004213EE">
            <w:pPr>
              <w:jc w:val="center"/>
              <w:rPr>
                <w:sz w:val="18"/>
                <w:szCs w:val="18"/>
              </w:rPr>
            </w:pPr>
            <w:r w:rsidRPr="002D08D8">
              <w:rPr>
                <w:sz w:val="18"/>
                <w:szCs w:val="18"/>
              </w:rPr>
              <w:t>руб./м</w:t>
            </w:r>
            <w:r w:rsidRPr="002D08D8">
              <w:rPr>
                <w:sz w:val="18"/>
                <w:szCs w:val="18"/>
                <w:vertAlign w:val="superscript"/>
              </w:rPr>
              <w:t>3</w:t>
            </w:r>
          </w:p>
        </w:tc>
        <w:tc>
          <w:tcPr>
            <w:tcW w:w="410" w:type="pct"/>
            <w:vMerge/>
            <w:tcBorders>
              <w:top w:val="nil"/>
              <w:left w:val="single" w:sz="4" w:space="0" w:color="auto"/>
              <w:bottom w:val="single" w:sz="4" w:space="0" w:color="000000"/>
              <w:right w:val="nil"/>
            </w:tcBorders>
            <w:shd w:val="clear" w:color="auto" w:fill="auto"/>
            <w:vAlign w:val="center"/>
            <w:hideMark/>
          </w:tcPr>
          <w:p w14:paraId="22950FDB" w14:textId="77777777" w:rsidR="004213EE" w:rsidRPr="002D08D8" w:rsidRDefault="004213EE" w:rsidP="004213EE">
            <w:pPr>
              <w:jc w:val="center"/>
              <w:rPr>
                <w:sz w:val="18"/>
                <w:szCs w:val="18"/>
              </w:rPr>
            </w:pP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14:paraId="4B8E0BBD" w14:textId="77777777" w:rsidR="004213EE" w:rsidRPr="002D08D8" w:rsidRDefault="004213EE" w:rsidP="004213EE">
            <w:pPr>
              <w:rPr>
                <w:sz w:val="18"/>
                <w:szCs w:val="18"/>
              </w:rPr>
            </w:pPr>
          </w:p>
        </w:tc>
        <w:tc>
          <w:tcPr>
            <w:tcW w:w="747" w:type="pct"/>
            <w:vMerge/>
            <w:tcBorders>
              <w:top w:val="nil"/>
              <w:left w:val="single" w:sz="4" w:space="0" w:color="auto"/>
              <w:bottom w:val="single" w:sz="4" w:space="0" w:color="auto"/>
              <w:right w:val="single" w:sz="4" w:space="0" w:color="auto"/>
            </w:tcBorders>
            <w:shd w:val="clear" w:color="auto" w:fill="auto"/>
            <w:vAlign w:val="center"/>
            <w:hideMark/>
          </w:tcPr>
          <w:p w14:paraId="236540EE" w14:textId="77777777" w:rsidR="004213EE" w:rsidRPr="002D08D8" w:rsidRDefault="004213EE" w:rsidP="004213EE">
            <w:pPr>
              <w:jc w:val="center"/>
              <w:rPr>
                <w:sz w:val="18"/>
                <w:szCs w:val="18"/>
              </w:rPr>
            </w:pPr>
          </w:p>
        </w:tc>
        <w:tc>
          <w:tcPr>
            <w:tcW w:w="439" w:type="pct"/>
            <w:vMerge/>
            <w:tcBorders>
              <w:top w:val="nil"/>
              <w:left w:val="single" w:sz="4" w:space="0" w:color="auto"/>
              <w:bottom w:val="single" w:sz="4" w:space="0" w:color="000000"/>
              <w:right w:val="single" w:sz="4" w:space="0" w:color="auto"/>
            </w:tcBorders>
            <w:shd w:val="clear" w:color="auto" w:fill="auto"/>
            <w:vAlign w:val="center"/>
            <w:hideMark/>
          </w:tcPr>
          <w:p w14:paraId="7E78BA2E" w14:textId="77777777" w:rsidR="004213EE" w:rsidRPr="002D08D8" w:rsidRDefault="004213EE" w:rsidP="004213EE">
            <w:pPr>
              <w:jc w:val="center"/>
              <w:rPr>
                <w:sz w:val="18"/>
                <w:szCs w:val="18"/>
              </w:rPr>
            </w:pPr>
          </w:p>
        </w:tc>
      </w:tr>
      <w:tr w:rsidR="004213EE" w:rsidRPr="002D08D8" w14:paraId="2E918850" w14:textId="77777777" w:rsidTr="004213EE">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1AE4AF2B" w14:textId="77777777" w:rsidR="004213EE" w:rsidRPr="002D08D8" w:rsidRDefault="004213EE" w:rsidP="004213EE">
            <w:pPr>
              <w:jc w:val="center"/>
              <w:rPr>
                <w:sz w:val="18"/>
                <w:szCs w:val="18"/>
              </w:rPr>
            </w:pPr>
            <w:r w:rsidRPr="002D08D8">
              <w:rPr>
                <w:sz w:val="18"/>
                <w:szCs w:val="18"/>
              </w:rPr>
              <w:t>ТКО</w:t>
            </w:r>
          </w:p>
        </w:tc>
        <w:tc>
          <w:tcPr>
            <w:tcW w:w="638" w:type="pct"/>
            <w:tcBorders>
              <w:top w:val="nil"/>
              <w:left w:val="nil"/>
              <w:bottom w:val="single" w:sz="4" w:space="0" w:color="auto"/>
              <w:right w:val="single" w:sz="4" w:space="0" w:color="auto"/>
            </w:tcBorders>
            <w:shd w:val="clear" w:color="auto" w:fill="auto"/>
            <w:vAlign w:val="center"/>
            <w:hideMark/>
          </w:tcPr>
          <w:p w14:paraId="5220CDAD" w14:textId="77777777" w:rsidR="004213EE" w:rsidRPr="002D08D8" w:rsidRDefault="004213EE" w:rsidP="004213EE">
            <w:pPr>
              <w:jc w:val="center"/>
              <w:rPr>
                <w:sz w:val="18"/>
                <w:szCs w:val="18"/>
              </w:rPr>
            </w:pPr>
            <w:r w:rsidRPr="002D08D8">
              <w:rPr>
                <w:sz w:val="18"/>
                <w:szCs w:val="18"/>
              </w:rPr>
              <w:t>436,69</w:t>
            </w:r>
          </w:p>
        </w:tc>
        <w:tc>
          <w:tcPr>
            <w:tcW w:w="481" w:type="pct"/>
            <w:vMerge w:val="restart"/>
            <w:tcBorders>
              <w:top w:val="nil"/>
              <w:left w:val="single" w:sz="4" w:space="0" w:color="auto"/>
              <w:bottom w:val="single" w:sz="4" w:space="0" w:color="000000"/>
              <w:right w:val="single" w:sz="4" w:space="0" w:color="auto"/>
            </w:tcBorders>
            <w:shd w:val="clear" w:color="auto" w:fill="auto"/>
            <w:vAlign w:val="center"/>
            <w:hideMark/>
          </w:tcPr>
          <w:p w14:paraId="4F7F4382" w14:textId="77777777" w:rsidR="004213EE" w:rsidRPr="002D08D8" w:rsidRDefault="004213EE" w:rsidP="004213EE">
            <w:pPr>
              <w:jc w:val="center"/>
              <w:rPr>
                <w:sz w:val="18"/>
                <w:szCs w:val="18"/>
              </w:rPr>
            </w:pPr>
            <w:r w:rsidRPr="002D08D8">
              <w:rPr>
                <w:sz w:val="18"/>
                <w:szCs w:val="18"/>
              </w:rPr>
              <w:t>×</w:t>
            </w:r>
          </w:p>
        </w:tc>
        <w:tc>
          <w:tcPr>
            <w:tcW w:w="620" w:type="pct"/>
            <w:tcBorders>
              <w:top w:val="nil"/>
              <w:left w:val="nil"/>
              <w:bottom w:val="single" w:sz="4" w:space="0" w:color="auto"/>
              <w:right w:val="single" w:sz="4" w:space="0" w:color="auto"/>
            </w:tcBorders>
            <w:shd w:val="clear" w:color="auto" w:fill="auto"/>
            <w:vAlign w:val="center"/>
            <w:hideMark/>
          </w:tcPr>
          <w:p w14:paraId="604DAE03" w14:textId="77777777" w:rsidR="004213EE" w:rsidRPr="002D08D8" w:rsidRDefault="004213EE" w:rsidP="004213EE">
            <w:pPr>
              <w:jc w:val="center"/>
              <w:rPr>
                <w:sz w:val="18"/>
                <w:szCs w:val="18"/>
              </w:rPr>
            </w:pPr>
            <w:r w:rsidRPr="002D08D8">
              <w:rPr>
                <w:sz w:val="18"/>
                <w:szCs w:val="18"/>
              </w:rPr>
              <w:t>0,198</w:t>
            </w:r>
          </w:p>
        </w:tc>
        <w:tc>
          <w:tcPr>
            <w:tcW w:w="410" w:type="pct"/>
            <w:vMerge w:val="restart"/>
            <w:tcBorders>
              <w:top w:val="nil"/>
              <w:left w:val="single" w:sz="4" w:space="0" w:color="auto"/>
              <w:bottom w:val="single" w:sz="4" w:space="0" w:color="000000"/>
              <w:right w:val="nil"/>
            </w:tcBorders>
            <w:shd w:val="clear" w:color="auto" w:fill="auto"/>
            <w:vAlign w:val="center"/>
            <w:hideMark/>
          </w:tcPr>
          <w:p w14:paraId="1F19967D" w14:textId="77777777" w:rsidR="004213EE" w:rsidRPr="002D08D8" w:rsidRDefault="004213EE" w:rsidP="004213EE">
            <w:pPr>
              <w:jc w:val="center"/>
              <w:rPr>
                <w:sz w:val="18"/>
                <w:szCs w:val="18"/>
              </w:rPr>
            </w:pPr>
            <w:r w:rsidRPr="002D08D8">
              <w:rPr>
                <w:sz w:val="18"/>
                <w:szCs w:val="18"/>
              </w:rPr>
              <w:t>×</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33AEF461" w14:textId="77777777" w:rsidR="004213EE" w:rsidRPr="002D08D8" w:rsidRDefault="004213EE" w:rsidP="004213EE">
            <w:pPr>
              <w:jc w:val="center"/>
              <w:rPr>
                <w:sz w:val="18"/>
                <w:szCs w:val="18"/>
              </w:rPr>
            </w:pPr>
            <w:r w:rsidRPr="002D08D8">
              <w:rPr>
                <w:sz w:val="18"/>
                <w:szCs w:val="18"/>
              </w:rPr>
              <w:t>436,69 руб./кВтч × 0,198 м</w:t>
            </w:r>
            <w:r w:rsidRPr="002D08D8">
              <w:rPr>
                <w:sz w:val="18"/>
                <w:szCs w:val="18"/>
                <w:vertAlign w:val="superscript"/>
              </w:rPr>
              <w:t>3</w:t>
            </w:r>
            <w:r w:rsidRPr="002D08D8">
              <w:rPr>
                <w:sz w:val="18"/>
                <w:szCs w:val="18"/>
              </w:rPr>
              <w:t xml:space="preserve"> × 3 чел.</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59E20534" w14:textId="77777777" w:rsidR="004213EE" w:rsidRPr="002D08D8" w:rsidRDefault="004213EE" w:rsidP="004213EE">
            <w:pPr>
              <w:jc w:val="center"/>
              <w:rPr>
                <w:sz w:val="18"/>
                <w:szCs w:val="18"/>
              </w:rPr>
            </w:pPr>
            <w:r w:rsidRPr="002D08D8">
              <w:rPr>
                <w:sz w:val="18"/>
                <w:szCs w:val="18"/>
              </w:rPr>
              <w:t>×</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14:paraId="6F619895" w14:textId="77777777" w:rsidR="004213EE" w:rsidRPr="002D08D8" w:rsidRDefault="004213EE" w:rsidP="004213EE">
            <w:pPr>
              <w:jc w:val="center"/>
              <w:rPr>
                <w:sz w:val="18"/>
                <w:szCs w:val="18"/>
              </w:rPr>
            </w:pPr>
            <w:r w:rsidRPr="002D08D8">
              <w:rPr>
                <w:sz w:val="18"/>
                <w:szCs w:val="18"/>
              </w:rPr>
              <w:t>259,4</w:t>
            </w:r>
          </w:p>
          <w:p w14:paraId="4EEE7F2C" w14:textId="53153365" w:rsidR="004213EE" w:rsidRPr="002D08D8" w:rsidRDefault="004213EE" w:rsidP="004213EE">
            <w:pPr>
              <w:jc w:val="center"/>
              <w:rPr>
                <w:sz w:val="18"/>
                <w:szCs w:val="18"/>
              </w:rPr>
            </w:pPr>
          </w:p>
        </w:tc>
      </w:tr>
      <w:tr w:rsidR="004213EE" w:rsidRPr="002D08D8" w14:paraId="757FE44F" w14:textId="77777777" w:rsidTr="004213EE">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202729ED" w14:textId="77777777" w:rsidR="004213EE" w:rsidRPr="002D08D8" w:rsidRDefault="004213EE" w:rsidP="004213EE">
            <w:pPr>
              <w:rPr>
                <w:sz w:val="18"/>
                <w:szCs w:val="18"/>
              </w:rPr>
            </w:pPr>
          </w:p>
        </w:tc>
        <w:tc>
          <w:tcPr>
            <w:tcW w:w="638" w:type="pct"/>
            <w:tcBorders>
              <w:top w:val="nil"/>
              <w:left w:val="nil"/>
              <w:bottom w:val="single" w:sz="4" w:space="0" w:color="auto"/>
              <w:right w:val="single" w:sz="4" w:space="0" w:color="auto"/>
            </w:tcBorders>
            <w:shd w:val="clear" w:color="auto" w:fill="auto"/>
            <w:vAlign w:val="center"/>
            <w:hideMark/>
          </w:tcPr>
          <w:p w14:paraId="198019CE" w14:textId="77777777" w:rsidR="004213EE" w:rsidRPr="002D08D8" w:rsidRDefault="004213EE" w:rsidP="004213EE">
            <w:pPr>
              <w:jc w:val="center"/>
              <w:rPr>
                <w:sz w:val="18"/>
                <w:szCs w:val="18"/>
              </w:rPr>
            </w:pPr>
            <w:r w:rsidRPr="002D08D8">
              <w:rPr>
                <w:sz w:val="18"/>
                <w:szCs w:val="18"/>
              </w:rPr>
              <w:t>руб./м</w:t>
            </w:r>
            <w:r w:rsidRPr="002D08D8">
              <w:rPr>
                <w:sz w:val="18"/>
                <w:szCs w:val="18"/>
                <w:vertAlign w:val="superscript"/>
              </w:rPr>
              <w:t>3</w:t>
            </w:r>
          </w:p>
        </w:tc>
        <w:tc>
          <w:tcPr>
            <w:tcW w:w="481" w:type="pct"/>
            <w:vMerge/>
            <w:tcBorders>
              <w:top w:val="nil"/>
              <w:left w:val="single" w:sz="4" w:space="0" w:color="auto"/>
              <w:bottom w:val="single" w:sz="4" w:space="0" w:color="000000"/>
              <w:right w:val="single" w:sz="4" w:space="0" w:color="auto"/>
            </w:tcBorders>
            <w:shd w:val="clear" w:color="auto" w:fill="auto"/>
            <w:vAlign w:val="center"/>
            <w:hideMark/>
          </w:tcPr>
          <w:p w14:paraId="626AA9DC" w14:textId="77777777" w:rsidR="004213EE" w:rsidRPr="002D08D8" w:rsidRDefault="004213EE" w:rsidP="004213EE">
            <w:pPr>
              <w:jc w:val="cente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31033557" w14:textId="77777777" w:rsidR="004213EE" w:rsidRPr="002D08D8" w:rsidRDefault="004213EE" w:rsidP="004213EE">
            <w:pPr>
              <w:jc w:val="center"/>
              <w:rPr>
                <w:sz w:val="18"/>
                <w:szCs w:val="18"/>
              </w:rPr>
            </w:pPr>
            <w:r w:rsidRPr="002D08D8">
              <w:rPr>
                <w:sz w:val="18"/>
                <w:szCs w:val="18"/>
              </w:rPr>
              <w:t>м</w:t>
            </w:r>
            <w:r w:rsidRPr="002D08D8">
              <w:rPr>
                <w:sz w:val="18"/>
                <w:szCs w:val="18"/>
                <w:vertAlign w:val="superscript"/>
              </w:rPr>
              <w:t>3</w:t>
            </w:r>
          </w:p>
        </w:tc>
        <w:tc>
          <w:tcPr>
            <w:tcW w:w="410" w:type="pct"/>
            <w:vMerge/>
            <w:tcBorders>
              <w:top w:val="nil"/>
              <w:left w:val="single" w:sz="4" w:space="0" w:color="auto"/>
              <w:bottom w:val="single" w:sz="4" w:space="0" w:color="000000"/>
              <w:right w:val="nil"/>
            </w:tcBorders>
            <w:shd w:val="clear" w:color="auto" w:fill="auto"/>
            <w:vAlign w:val="center"/>
            <w:hideMark/>
          </w:tcPr>
          <w:p w14:paraId="63220AF8" w14:textId="77777777" w:rsidR="004213EE" w:rsidRPr="002D08D8" w:rsidRDefault="004213EE" w:rsidP="004213EE">
            <w:pPr>
              <w:jc w:val="center"/>
              <w:rPr>
                <w:sz w:val="18"/>
                <w:szCs w:val="18"/>
              </w:rPr>
            </w:pP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14:paraId="2C0BA70F" w14:textId="77777777" w:rsidR="004213EE" w:rsidRPr="002D08D8" w:rsidRDefault="004213EE" w:rsidP="004213EE">
            <w:pPr>
              <w:rPr>
                <w:sz w:val="18"/>
                <w:szCs w:val="18"/>
              </w:rPr>
            </w:pPr>
          </w:p>
        </w:tc>
        <w:tc>
          <w:tcPr>
            <w:tcW w:w="747" w:type="pct"/>
            <w:vMerge/>
            <w:tcBorders>
              <w:top w:val="nil"/>
              <w:left w:val="single" w:sz="4" w:space="0" w:color="auto"/>
              <w:bottom w:val="single" w:sz="4" w:space="0" w:color="auto"/>
              <w:right w:val="single" w:sz="4" w:space="0" w:color="auto"/>
            </w:tcBorders>
            <w:shd w:val="clear" w:color="auto" w:fill="auto"/>
            <w:vAlign w:val="center"/>
            <w:hideMark/>
          </w:tcPr>
          <w:p w14:paraId="5614B18E" w14:textId="77777777" w:rsidR="004213EE" w:rsidRPr="002D08D8" w:rsidRDefault="004213EE" w:rsidP="004213EE">
            <w:pPr>
              <w:jc w:val="center"/>
              <w:rPr>
                <w:sz w:val="18"/>
                <w:szCs w:val="18"/>
              </w:rPr>
            </w:pPr>
          </w:p>
        </w:tc>
        <w:tc>
          <w:tcPr>
            <w:tcW w:w="439" w:type="pct"/>
            <w:vMerge/>
            <w:tcBorders>
              <w:top w:val="nil"/>
              <w:left w:val="single" w:sz="4" w:space="0" w:color="auto"/>
              <w:bottom w:val="single" w:sz="4" w:space="0" w:color="000000"/>
              <w:right w:val="single" w:sz="4" w:space="0" w:color="auto"/>
            </w:tcBorders>
            <w:shd w:val="clear" w:color="auto" w:fill="auto"/>
            <w:vAlign w:val="center"/>
            <w:hideMark/>
          </w:tcPr>
          <w:p w14:paraId="72EC7CE2" w14:textId="77777777" w:rsidR="004213EE" w:rsidRPr="002D08D8" w:rsidRDefault="004213EE" w:rsidP="004213EE">
            <w:pPr>
              <w:jc w:val="center"/>
              <w:rPr>
                <w:sz w:val="18"/>
                <w:szCs w:val="18"/>
              </w:rPr>
            </w:pPr>
          </w:p>
        </w:tc>
      </w:tr>
      <w:tr w:rsidR="004213EE" w:rsidRPr="002D08D8" w14:paraId="5948B973" w14:textId="77777777" w:rsidTr="004213EE">
        <w:trPr>
          <w:trHeight w:val="57"/>
          <w:jc w:val="center"/>
        </w:trPr>
        <w:tc>
          <w:tcPr>
            <w:tcW w:w="840" w:type="pct"/>
            <w:tcBorders>
              <w:top w:val="nil"/>
              <w:left w:val="single" w:sz="4" w:space="0" w:color="auto"/>
              <w:bottom w:val="single" w:sz="4" w:space="0" w:color="auto"/>
              <w:right w:val="single" w:sz="4" w:space="0" w:color="auto"/>
            </w:tcBorders>
            <w:shd w:val="clear" w:color="auto" w:fill="auto"/>
            <w:vAlign w:val="center"/>
            <w:hideMark/>
          </w:tcPr>
          <w:p w14:paraId="46668E6E" w14:textId="77777777" w:rsidR="004213EE" w:rsidRPr="002D08D8" w:rsidRDefault="004213EE" w:rsidP="004213EE">
            <w:pPr>
              <w:jc w:val="center"/>
              <w:rPr>
                <w:b/>
                <w:bCs/>
                <w:sz w:val="18"/>
                <w:szCs w:val="18"/>
              </w:rPr>
            </w:pPr>
            <w:r w:rsidRPr="002D08D8">
              <w:rPr>
                <w:b/>
                <w:bCs/>
                <w:sz w:val="18"/>
                <w:szCs w:val="18"/>
              </w:rPr>
              <w:t>Итого</w:t>
            </w:r>
          </w:p>
        </w:tc>
        <w:tc>
          <w:tcPr>
            <w:tcW w:w="638" w:type="pct"/>
            <w:tcBorders>
              <w:top w:val="nil"/>
              <w:left w:val="nil"/>
              <w:bottom w:val="single" w:sz="4" w:space="0" w:color="auto"/>
              <w:right w:val="single" w:sz="4" w:space="0" w:color="auto"/>
            </w:tcBorders>
            <w:shd w:val="clear" w:color="auto" w:fill="auto"/>
            <w:noWrap/>
            <w:vAlign w:val="center"/>
            <w:hideMark/>
          </w:tcPr>
          <w:p w14:paraId="6772E2CE" w14:textId="77777777" w:rsidR="004213EE" w:rsidRPr="002D08D8" w:rsidRDefault="004213EE" w:rsidP="004213EE">
            <w:pPr>
              <w:jc w:val="center"/>
              <w:rPr>
                <w:b/>
                <w:bCs/>
                <w:sz w:val="18"/>
                <w:szCs w:val="18"/>
              </w:rPr>
            </w:pPr>
            <w:r w:rsidRPr="002D08D8">
              <w:rPr>
                <w:b/>
                <w:bCs/>
                <w:sz w:val="18"/>
                <w:szCs w:val="18"/>
              </w:rPr>
              <w:t>×</w:t>
            </w:r>
          </w:p>
        </w:tc>
        <w:tc>
          <w:tcPr>
            <w:tcW w:w="481" w:type="pct"/>
            <w:tcBorders>
              <w:top w:val="nil"/>
              <w:left w:val="nil"/>
              <w:bottom w:val="single" w:sz="4" w:space="0" w:color="auto"/>
              <w:right w:val="single" w:sz="4" w:space="0" w:color="auto"/>
            </w:tcBorders>
            <w:shd w:val="clear" w:color="auto" w:fill="auto"/>
            <w:noWrap/>
            <w:vAlign w:val="center"/>
            <w:hideMark/>
          </w:tcPr>
          <w:p w14:paraId="3D73F8AA" w14:textId="77777777" w:rsidR="004213EE" w:rsidRPr="002D08D8" w:rsidRDefault="004213EE" w:rsidP="004213EE">
            <w:pPr>
              <w:jc w:val="center"/>
              <w:rPr>
                <w:b/>
                <w:bCs/>
                <w:sz w:val="18"/>
                <w:szCs w:val="18"/>
              </w:rPr>
            </w:pPr>
            <w:r w:rsidRPr="002D08D8">
              <w:rPr>
                <w:b/>
                <w:bCs/>
                <w:sz w:val="18"/>
                <w:szCs w:val="18"/>
              </w:rPr>
              <w:t>×</w:t>
            </w:r>
          </w:p>
        </w:tc>
        <w:tc>
          <w:tcPr>
            <w:tcW w:w="620" w:type="pct"/>
            <w:tcBorders>
              <w:top w:val="nil"/>
              <w:left w:val="nil"/>
              <w:bottom w:val="single" w:sz="4" w:space="0" w:color="auto"/>
              <w:right w:val="single" w:sz="4" w:space="0" w:color="auto"/>
            </w:tcBorders>
            <w:shd w:val="clear" w:color="auto" w:fill="auto"/>
            <w:noWrap/>
            <w:vAlign w:val="center"/>
            <w:hideMark/>
          </w:tcPr>
          <w:p w14:paraId="251766F4" w14:textId="77777777" w:rsidR="004213EE" w:rsidRPr="002D08D8" w:rsidRDefault="004213EE" w:rsidP="004213EE">
            <w:pPr>
              <w:jc w:val="center"/>
              <w:rPr>
                <w:b/>
                <w:bCs/>
                <w:sz w:val="18"/>
                <w:szCs w:val="18"/>
              </w:rPr>
            </w:pPr>
            <w:r w:rsidRPr="002D08D8">
              <w:rPr>
                <w:b/>
                <w:bCs/>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0DD56647" w14:textId="77777777" w:rsidR="004213EE" w:rsidRPr="002D08D8" w:rsidRDefault="004213EE" w:rsidP="004213EE">
            <w:pPr>
              <w:jc w:val="center"/>
              <w:rPr>
                <w:b/>
                <w:bCs/>
                <w:sz w:val="18"/>
                <w:szCs w:val="18"/>
              </w:rPr>
            </w:pPr>
            <w:r w:rsidRPr="002D08D8">
              <w:rPr>
                <w:b/>
                <w:bCs/>
                <w:sz w:val="18"/>
                <w:szCs w:val="18"/>
              </w:rPr>
              <w:t>×</w:t>
            </w:r>
          </w:p>
        </w:tc>
        <w:tc>
          <w:tcPr>
            <w:tcW w:w="825" w:type="pct"/>
            <w:tcBorders>
              <w:top w:val="nil"/>
              <w:left w:val="nil"/>
              <w:bottom w:val="single" w:sz="4" w:space="0" w:color="auto"/>
              <w:right w:val="single" w:sz="4" w:space="0" w:color="auto"/>
            </w:tcBorders>
            <w:shd w:val="clear" w:color="auto" w:fill="auto"/>
            <w:noWrap/>
            <w:vAlign w:val="center"/>
            <w:hideMark/>
          </w:tcPr>
          <w:p w14:paraId="4EC157C8" w14:textId="77777777" w:rsidR="004213EE" w:rsidRPr="002D08D8" w:rsidRDefault="004213EE" w:rsidP="004213EE">
            <w:pPr>
              <w:jc w:val="center"/>
              <w:rPr>
                <w:b/>
                <w:bCs/>
                <w:sz w:val="18"/>
                <w:szCs w:val="18"/>
              </w:rPr>
            </w:pPr>
            <w:r w:rsidRPr="002D08D8">
              <w:rPr>
                <w:b/>
                <w:bCs/>
                <w:sz w:val="18"/>
                <w:szCs w:val="18"/>
              </w:rPr>
              <w:t>×</w:t>
            </w:r>
          </w:p>
        </w:tc>
        <w:tc>
          <w:tcPr>
            <w:tcW w:w="747" w:type="pct"/>
            <w:tcBorders>
              <w:top w:val="nil"/>
              <w:left w:val="nil"/>
              <w:bottom w:val="single" w:sz="4" w:space="0" w:color="auto"/>
              <w:right w:val="single" w:sz="4" w:space="0" w:color="auto"/>
            </w:tcBorders>
            <w:shd w:val="clear" w:color="auto" w:fill="auto"/>
            <w:noWrap/>
            <w:vAlign w:val="center"/>
            <w:hideMark/>
          </w:tcPr>
          <w:p w14:paraId="6A517104" w14:textId="77777777" w:rsidR="004213EE" w:rsidRPr="002D08D8" w:rsidRDefault="004213EE" w:rsidP="004213EE">
            <w:pPr>
              <w:jc w:val="center"/>
              <w:rPr>
                <w:b/>
                <w:bCs/>
                <w:sz w:val="18"/>
                <w:szCs w:val="18"/>
              </w:rPr>
            </w:pPr>
            <w:r w:rsidRPr="002D08D8">
              <w:rPr>
                <w:b/>
                <w:bCs/>
                <w:sz w:val="18"/>
                <w:szCs w:val="18"/>
              </w:rPr>
              <w:t>×</w:t>
            </w:r>
          </w:p>
        </w:tc>
        <w:tc>
          <w:tcPr>
            <w:tcW w:w="439" w:type="pct"/>
            <w:tcBorders>
              <w:top w:val="nil"/>
              <w:left w:val="nil"/>
              <w:bottom w:val="single" w:sz="4" w:space="0" w:color="auto"/>
              <w:right w:val="single" w:sz="4" w:space="0" w:color="auto"/>
            </w:tcBorders>
            <w:shd w:val="clear" w:color="auto" w:fill="auto"/>
            <w:noWrap/>
            <w:vAlign w:val="center"/>
            <w:hideMark/>
          </w:tcPr>
          <w:p w14:paraId="51698CBB" w14:textId="1D427602" w:rsidR="004213EE" w:rsidRPr="002D08D8" w:rsidRDefault="004213EE" w:rsidP="004213EE">
            <w:pPr>
              <w:jc w:val="center"/>
              <w:rPr>
                <w:b/>
                <w:bCs/>
                <w:sz w:val="18"/>
                <w:szCs w:val="18"/>
              </w:rPr>
            </w:pPr>
            <w:r w:rsidRPr="002D08D8">
              <w:rPr>
                <w:b/>
                <w:bCs/>
                <w:sz w:val="18"/>
                <w:szCs w:val="18"/>
              </w:rPr>
              <w:t>2064,2</w:t>
            </w:r>
          </w:p>
        </w:tc>
      </w:tr>
    </w:tbl>
    <w:p w14:paraId="55FF509C" w14:textId="77777777" w:rsidR="007E3DFD" w:rsidRPr="002D08D8" w:rsidRDefault="007E3DFD" w:rsidP="007E3DFD">
      <w:pPr>
        <w:tabs>
          <w:tab w:val="left" w:pos="851"/>
        </w:tabs>
        <w:jc w:val="center"/>
      </w:pPr>
    </w:p>
    <w:p w14:paraId="3EC456B9" w14:textId="77777777" w:rsidR="007E3DFD" w:rsidRPr="002D08D8" w:rsidRDefault="007E3DFD" w:rsidP="007E3DFD">
      <w:pPr>
        <w:ind w:firstLine="709"/>
        <w:contextualSpacing/>
        <w:jc w:val="both"/>
      </w:pPr>
      <w:r w:rsidRPr="002D08D8">
        <w:t xml:space="preserve">К </w:t>
      </w:r>
      <w:r w:rsidRPr="002D08D8">
        <w:rPr>
          <w:bCs/>
          <w:kern w:val="1"/>
          <w:lang w:eastAsia="en-US"/>
        </w:rPr>
        <w:t>основным</w:t>
      </w:r>
      <w:r w:rsidRPr="002D08D8">
        <w:t xml:space="preserve"> критериям, позволяющим оценить доступность для потребителей товаров и услуг коммунального комплекса, относятся:</w:t>
      </w:r>
    </w:p>
    <w:p w14:paraId="0D3FE02F" w14:textId="77777777" w:rsidR="007E3DFD" w:rsidRPr="002D08D8" w:rsidRDefault="007E3DFD" w:rsidP="002E3DF8">
      <w:pPr>
        <w:numPr>
          <w:ilvl w:val="0"/>
          <w:numId w:val="53"/>
        </w:numPr>
        <w:contextualSpacing/>
        <w:jc w:val="both"/>
        <w:rPr>
          <w:szCs w:val="28"/>
        </w:rPr>
      </w:pPr>
      <w:r w:rsidRPr="002D08D8">
        <w:rPr>
          <w:szCs w:val="28"/>
        </w:rPr>
        <w:t>доля расходов на коммунальные услуги в совокупном доходе семьи;</w:t>
      </w:r>
    </w:p>
    <w:p w14:paraId="668830E8" w14:textId="77777777" w:rsidR="007E3DFD" w:rsidRPr="002D08D8" w:rsidRDefault="007E3DFD" w:rsidP="002E3DF8">
      <w:pPr>
        <w:numPr>
          <w:ilvl w:val="0"/>
          <w:numId w:val="53"/>
        </w:numPr>
        <w:contextualSpacing/>
        <w:jc w:val="both"/>
        <w:rPr>
          <w:szCs w:val="28"/>
        </w:rPr>
      </w:pPr>
      <w:r w:rsidRPr="002D08D8">
        <w:rPr>
          <w:szCs w:val="28"/>
        </w:rPr>
        <w:t>уровень собираемости платежей за коммунальные услуги;</w:t>
      </w:r>
    </w:p>
    <w:p w14:paraId="11C91936" w14:textId="77777777" w:rsidR="007E3DFD" w:rsidRPr="002D08D8" w:rsidRDefault="007E3DFD" w:rsidP="002E3DF8">
      <w:pPr>
        <w:numPr>
          <w:ilvl w:val="0"/>
          <w:numId w:val="53"/>
        </w:numPr>
        <w:contextualSpacing/>
        <w:jc w:val="both"/>
        <w:rPr>
          <w:szCs w:val="28"/>
        </w:rPr>
      </w:pPr>
      <w:r w:rsidRPr="002D08D8">
        <w:rPr>
          <w:szCs w:val="28"/>
        </w:rPr>
        <w:t>доля получателей субсидий на оплату коммунальных услуг в общей численности населения.</w:t>
      </w:r>
    </w:p>
    <w:p w14:paraId="6AD8F9CB" w14:textId="77777777" w:rsidR="007E3DFD" w:rsidRPr="002D08D8" w:rsidRDefault="007E3DFD" w:rsidP="007E3DFD">
      <w:pPr>
        <w:ind w:firstLine="709"/>
        <w:contextualSpacing/>
        <w:jc w:val="both"/>
      </w:pPr>
      <w:r w:rsidRPr="002D08D8">
        <w:t>В отношении данных критериев определены следующие нормативные уровни:</w:t>
      </w:r>
    </w:p>
    <w:p w14:paraId="20F3BE09" w14:textId="77777777" w:rsidR="007E3DFD" w:rsidRPr="002D08D8" w:rsidRDefault="007E3DFD" w:rsidP="002E3DF8">
      <w:pPr>
        <w:numPr>
          <w:ilvl w:val="0"/>
          <w:numId w:val="53"/>
        </w:numPr>
        <w:contextualSpacing/>
        <w:jc w:val="both"/>
        <w:rPr>
          <w:szCs w:val="28"/>
        </w:rPr>
      </w:pPr>
      <w:r w:rsidRPr="002D08D8">
        <w:rPr>
          <w:szCs w:val="28"/>
        </w:rPr>
        <w:t>доля расходов на коммунальные услуги в совокупном доходе семьи – не более 22 %</w:t>
      </w:r>
      <w:r w:rsidRPr="002D08D8">
        <w:rPr>
          <w:szCs w:val="28"/>
          <w:vertAlign w:val="superscript"/>
        </w:rPr>
        <w:footnoteReference w:id="19"/>
      </w:r>
      <w:r w:rsidRPr="002D08D8">
        <w:rPr>
          <w:szCs w:val="28"/>
        </w:rPr>
        <w:t>;</w:t>
      </w:r>
    </w:p>
    <w:p w14:paraId="41CE184A" w14:textId="77777777" w:rsidR="007E3DFD" w:rsidRPr="002D08D8" w:rsidRDefault="007E3DFD" w:rsidP="002E3DF8">
      <w:pPr>
        <w:numPr>
          <w:ilvl w:val="0"/>
          <w:numId w:val="53"/>
        </w:numPr>
        <w:contextualSpacing/>
        <w:jc w:val="both"/>
        <w:rPr>
          <w:szCs w:val="28"/>
        </w:rPr>
      </w:pPr>
      <w:r w:rsidRPr="002D08D8">
        <w:rPr>
          <w:szCs w:val="28"/>
        </w:rPr>
        <w:t>уровень собираемости платежей за коммунальные услуги – целевой уровень 98 %;</w:t>
      </w:r>
    </w:p>
    <w:p w14:paraId="1A86B17E" w14:textId="77777777" w:rsidR="007E3DFD" w:rsidRPr="002D08D8" w:rsidRDefault="007E3DFD" w:rsidP="002E3DF8">
      <w:pPr>
        <w:numPr>
          <w:ilvl w:val="0"/>
          <w:numId w:val="53"/>
        </w:numPr>
        <w:contextualSpacing/>
        <w:jc w:val="both"/>
        <w:rPr>
          <w:szCs w:val="28"/>
        </w:rPr>
      </w:pPr>
      <w:r w:rsidRPr="002D08D8">
        <w:rPr>
          <w:szCs w:val="28"/>
        </w:rPr>
        <w:t>доля получателей субсидий на оплату коммунальных услуг в общей численности населения – не более 15 %.</w:t>
      </w:r>
    </w:p>
    <w:p w14:paraId="3C53E3C0" w14:textId="77777777" w:rsidR="007E3DFD" w:rsidRPr="002D08D8" w:rsidRDefault="007E3DFD" w:rsidP="007E3DFD">
      <w:pPr>
        <w:ind w:firstLine="709"/>
        <w:contextualSpacing/>
        <w:jc w:val="both"/>
      </w:pPr>
      <w:r w:rsidRPr="002D08D8">
        <w:t>К 2035 году реализации Программы запланировано следующее увеличение тарифов на коммунальные услуги для населения:</w:t>
      </w:r>
    </w:p>
    <w:p w14:paraId="4CFAB6F0" w14:textId="7DD08B95" w:rsidR="007E3DFD" w:rsidRPr="002D08D8" w:rsidRDefault="007E3DFD" w:rsidP="002E3DF8">
      <w:pPr>
        <w:numPr>
          <w:ilvl w:val="0"/>
          <w:numId w:val="53"/>
        </w:numPr>
        <w:contextualSpacing/>
        <w:jc w:val="both"/>
        <w:rPr>
          <w:szCs w:val="28"/>
        </w:rPr>
      </w:pPr>
      <w:r w:rsidRPr="002D08D8">
        <w:rPr>
          <w:szCs w:val="28"/>
        </w:rPr>
        <w:t xml:space="preserve">водоснабжение (холодная питьевая вода) – </w:t>
      </w:r>
      <w:r w:rsidR="00587B1A" w:rsidRPr="002D08D8">
        <w:rPr>
          <w:szCs w:val="28"/>
        </w:rPr>
        <w:t xml:space="preserve">60,1 </w:t>
      </w:r>
      <w:r w:rsidRPr="002D08D8">
        <w:rPr>
          <w:szCs w:val="28"/>
        </w:rPr>
        <w:t>руб./м</w:t>
      </w:r>
      <w:r w:rsidRPr="002D08D8">
        <w:rPr>
          <w:szCs w:val="28"/>
          <w:vertAlign w:val="superscript"/>
        </w:rPr>
        <w:t>3</w:t>
      </w:r>
      <w:r w:rsidRPr="002D08D8">
        <w:rPr>
          <w:szCs w:val="28"/>
        </w:rPr>
        <w:t>;</w:t>
      </w:r>
    </w:p>
    <w:p w14:paraId="0D6B7834" w14:textId="69598096" w:rsidR="007E3DFD" w:rsidRPr="002D08D8" w:rsidRDefault="007E3DFD" w:rsidP="002E3DF8">
      <w:pPr>
        <w:numPr>
          <w:ilvl w:val="0"/>
          <w:numId w:val="53"/>
        </w:numPr>
        <w:contextualSpacing/>
        <w:jc w:val="both"/>
        <w:rPr>
          <w:szCs w:val="28"/>
        </w:rPr>
      </w:pPr>
      <w:r w:rsidRPr="002D08D8">
        <w:rPr>
          <w:szCs w:val="28"/>
        </w:rPr>
        <w:t>электроснабжение – 4,</w:t>
      </w:r>
      <w:r w:rsidR="00587B1A" w:rsidRPr="002D08D8">
        <w:rPr>
          <w:szCs w:val="28"/>
        </w:rPr>
        <w:t>07</w:t>
      </w:r>
      <w:r w:rsidRPr="002D08D8">
        <w:rPr>
          <w:szCs w:val="28"/>
        </w:rPr>
        <w:t xml:space="preserve"> руб./кВт×ч;</w:t>
      </w:r>
    </w:p>
    <w:p w14:paraId="6EEF0E46" w14:textId="77777777" w:rsidR="007E3DFD" w:rsidRPr="002D08D8" w:rsidRDefault="007E3DFD" w:rsidP="002E3DF8">
      <w:pPr>
        <w:numPr>
          <w:ilvl w:val="0"/>
          <w:numId w:val="53"/>
        </w:numPr>
        <w:contextualSpacing/>
        <w:jc w:val="both"/>
        <w:rPr>
          <w:szCs w:val="28"/>
        </w:rPr>
      </w:pPr>
      <w:r w:rsidRPr="002D08D8">
        <w:rPr>
          <w:szCs w:val="28"/>
        </w:rPr>
        <w:t>газоснабжение – 9,74 руб./м</w:t>
      </w:r>
      <w:r w:rsidRPr="002D08D8">
        <w:rPr>
          <w:szCs w:val="28"/>
          <w:vertAlign w:val="superscript"/>
        </w:rPr>
        <w:t>3</w:t>
      </w:r>
      <w:r w:rsidRPr="002D08D8">
        <w:rPr>
          <w:szCs w:val="28"/>
        </w:rPr>
        <w:t>;</w:t>
      </w:r>
    </w:p>
    <w:p w14:paraId="640373C9" w14:textId="77777777" w:rsidR="007E3DFD" w:rsidRPr="002D08D8" w:rsidRDefault="007E3DFD" w:rsidP="002E3DF8">
      <w:pPr>
        <w:numPr>
          <w:ilvl w:val="0"/>
          <w:numId w:val="53"/>
        </w:numPr>
        <w:contextualSpacing/>
        <w:jc w:val="both"/>
        <w:rPr>
          <w:szCs w:val="28"/>
        </w:rPr>
      </w:pPr>
      <w:r w:rsidRPr="002D08D8">
        <w:rPr>
          <w:szCs w:val="28"/>
        </w:rPr>
        <w:t>обращение с ТКО – 638,07 руб./м</w:t>
      </w:r>
      <w:r w:rsidRPr="002D08D8">
        <w:rPr>
          <w:szCs w:val="28"/>
          <w:vertAlign w:val="superscript"/>
        </w:rPr>
        <w:t>3</w:t>
      </w:r>
      <w:r w:rsidRPr="002D08D8">
        <w:rPr>
          <w:szCs w:val="28"/>
        </w:rPr>
        <w:t>.</w:t>
      </w:r>
    </w:p>
    <w:p w14:paraId="737DD6A2" w14:textId="474BD47B" w:rsidR="007E3DFD" w:rsidRPr="002D08D8" w:rsidRDefault="007E3DFD" w:rsidP="007E3DFD">
      <w:pPr>
        <w:ind w:firstLine="709"/>
        <w:contextualSpacing/>
        <w:jc w:val="both"/>
      </w:pPr>
      <w:r w:rsidRPr="002D08D8">
        <w:t xml:space="preserve">Прогнозная динамика тарифов на коммунальные услуги для населения (на начало года) приведена в таблице </w:t>
      </w:r>
      <w:r w:rsidRPr="002D08D8">
        <w:fldChar w:fldCharType="begin"/>
      </w:r>
      <w:r w:rsidRPr="002D08D8">
        <w:instrText xml:space="preserve"> REF Tbl_Komm11 \h  \* MERGEFORMAT </w:instrText>
      </w:r>
      <w:r w:rsidRPr="002D08D8">
        <w:fldChar w:fldCharType="separate"/>
      </w:r>
      <w:r w:rsidR="00884D5C">
        <w:rPr>
          <w:noProof/>
          <w:szCs w:val="28"/>
          <w:lang w:bidi="en-US"/>
        </w:rPr>
        <w:t>53</w:t>
      </w:r>
      <w:r w:rsidRPr="002D08D8">
        <w:fldChar w:fldCharType="end"/>
      </w:r>
      <w:r w:rsidRPr="002D08D8">
        <w:t>.</w:t>
      </w:r>
    </w:p>
    <w:p w14:paraId="3DA00547" w14:textId="77777777" w:rsidR="007E3DFD" w:rsidRPr="002D08D8" w:rsidRDefault="007E3DFD" w:rsidP="007E3DFD">
      <w:pPr>
        <w:ind w:firstLine="709"/>
        <w:contextualSpacing/>
        <w:jc w:val="both"/>
      </w:pPr>
    </w:p>
    <w:p w14:paraId="3EF75B85" w14:textId="77777777" w:rsidR="007E3DFD" w:rsidRPr="002D08D8" w:rsidRDefault="007E3DFD" w:rsidP="007E3DFD">
      <w:pPr>
        <w:ind w:firstLine="567"/>
        <w:jc w:val="both"/>
        <w:sectPr w:rsidR="007E3DFD" w:rsidRPr="002D08D8" w:rsidSect="007E3DFD">
          <w:footerReference w:type="even" r:id="rId27"/>
          <w:footerReference w:type="default" r:id="rId28"/>
          <w:headerReference w:type="first" r:id="rId29"/>
          <w:footerReference w:type="first" r:id="rId30"/>
          <w:pgSz w:w="11906" w:h="16838"/>
          <w:pgMar w:top="1134" w:right="566" w:bottom="1134" w:left="1134" w:header="284" w:footer="567" w:gutter="0"/>
          <w:cols w:space="708"/>
          <w:titlePg/>
          <w:docGrid w:linePitch="360"/>
        </w:sectPr>
      </w:pPr>
    </w:p>
    <w:p w14:paraId="327ED848" w14:textId="7EDB2F14" w:rsidR="007E3DFD" w:rsidRPr="002D08D8" w:rsidRDefault="007E3DFD" w:rsidP="007E3DFD">
      <w:pPr>
        <w:autoSpaceDE w:val="0"/>
        <w:autoSpaceDN w:val="0"/>
        <w:adjustRightInd w:val="0"/>
        <w:ind w:firstLine="709"/>
        <w:jc w:val="right"/>
        <w:rPr>
          <w:szCs w:val="28"/>
        </w:rPr>
      </w:pPr>
      <w:bookmarkStart w:id="233" w:name="_Hlk180654221"/>
      <w:r w:rsidRPr="002D08D8">
        <w:rPr>
          <w:szCs w:val="28"/>
        </w:rPr>
        <w:t xml:space="preserve"> Таблица </w:t>
      </w:r>
      <w:bookmarkStart w:id="234" w:name="Tbl_Komm11"/>
      <w:r w:rsidRPr="002D08D8">
        <w:rPr>
          <w:sz w:val="22"/>
        </w:rPr>
        <w:fldChar w:fldCharType="begin"/>
      </w:r>
      <w:r w:rsidRPr="002D08D8">
        <w:rPr>
          <w:szCs w:val="28"/>
          <w:lang w:bidi="en-US"/>
        </w:rPr>
        <w:instrText xml:space="preserve"> SEQ Таблица \* ARABIC </w:instrText>
      </w:r>
      <w:r w:rsidRPr="002D08D8">
        <w:rPr>
          <w:sz w:val="22"/>
        </w:rPr>
        <w:fldChar w:fldCharType="separate"/>
      </w:r>
      <w:r w:rsidR="00884D5C">
        <w:rPr>
          <w:noProof/>
          <w:szCs w:val="28"/>
          <w:lang w:bidi="en-US"/>
        </w:rPr>
        <w:t>53</w:t>
      </w:r>
      <w:r w:rsidRPr="002D08D8">
        <w:rPr>
          <w:sz w:val="22"/>
        </w:rPr>
        <w:fldChar w:fldCharType="end"/>
      </w:r>
      <w:bookmarkEnd w:id="234"/>
    </w:p>
    <w:p w14:paraId="473C0943" w14:textId="77777777" w:rsidR="007E3DFD" w:rsidRPr="002D08D8" w:rsidRDefault="007E3DFD" w:rsidP="007E3DFD">
      <w:pPr>
        <w:spacing w:after="120"/>
        <w:jc w:val="center"/>
        <w:rPr>
          <w:szCs w:val="28"/>
        </w:rPr>
      </w:pPr>
      <w:r w:rsidRPr="002D08D8">
        <w:rPr>
          <w:szCs w:val="28"/>
        </w:rPr>
        <w:t>Прогнозная динамика тарифов на коммунальные услуги для населения (на начало года)</w:t>
      </w:r>
    </w:p>
    <w:tbl>
      <w:tblPr>
        <w:tblW w:w="5092" w:type="pct"/>
        <w:jc w:val="center"/>
        <w:tblLook w:val="04A0" w:firstRow="1" w:lastRow="0" w:firstColumn="1" w:lastColumn="0" w:noHBand="0" w:noVBand="1"/>
      </w:tblPr>
      <w:tblGrid>
        <w:gridCol w:w="474"/>
        <w:gridCol w:w="4098"/>
        <w:gridCol w:w="1049"/>
        <w:gridCol w:w="711"/>
        <w:gridCol w:w="711"/>
        <w:gridCol w:w="711"/>
        <w:gridCol w:w="711"/>
        <w:gridCol w:w="711"/>
        <w:gridCol w:w="711"/>
        <w:gridCol w:w="711"/>
        <w:gridCol w:w="711"/>
        <w:gridCol w:w="711"/>
        <w:gridCol w:w="711"/>
        <w:gridCol w:w="711"/>
        <w:gridCol w:w="711"/>
        <w:gridCol w:w="800"/>
        <w:gridCol w:w="917"/>
      </w:tblGrid>
      <w:tr w:rsidR="007E3DFD" w:rsidRPr="002D08D8" w14:paraId="35F9B571" w14:textId="77777777" w:rsidTr="00D7303D">
        <w:trPr>
          <w:trHeight w:val="57"/>
          <w:jc w:val="center"/>
        </w:trPr>
        <w:tc>
          <w:tcPr>
            <w:tcW w:w="1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3C37A3" w14:textId="77777777" w:rsidR="007E3DFD" w:rsidRPr="002D08D8" w:rsidRDefault="007E3DFD" w:rsidP="00D7303D">
            <w:pPr>
              <w:jc w:val="center"/>
              <w:rPr>
                <w:b/>
                <w:bCs/>
                <w:color w:val="000000"/>
                <w:sz w:val="18"/>
                <w:szCs w:val="18"/>
              </w:rPr>
            </w:pPr>
            <w:r w:rsidRPr="002D08D8">
              <w:rPr>
                <w:b/>
                <w:bCs/>
                <w:color w:val="000000"/>
                <w:sz w:val="18"/>
                <w:szCs w:val="18"/>
              </w:rPr>
              <w:t xml:space="preserve">№ п/п </w:t>
            </w:r>
          </w:p>
        </w:tc>
        <w:tc>
          <w:tcPr>
            <w:tcW w:w="12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2F626C" w14:textId="77777777" w:rsidR="007E3DFD" w:rsidRPr="002D08D8" w:rsidRDefault="007E3DFD" w:rsidP="00D7303D">
            <w:pPr>
              <w:jc w:val="center"/>
              <w:rPr>
                <w:b/>
                <w:bCs/>
                <w:color w:val="000000"/>
                <w:sz w:val="18"/>
                <w:szCs w:val="18"/>
              </w:rPr>
            </w:pPr>
            <w:r w:rsidRPr="002D08D8">
              <w:rPr>
                <w:b/>
                <w:bCs/>
                <w:color w:val="000000"/>
                <w:sz w:val="18"/>
                <w:szCs w:val="18"/>
              </w:rPr>
              <w:t>Наименование показателей</w:t>
            </w:r>
          </w:p>
        </w:tc>
        <w:tc>
          <w:tcPr>
            <w:tcW w:w="3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DFACE3" w14:textId="77777777" w:rsidR="007E3DFD" w:rsidRPr="002D08D8" w:rsidRDefault="007E3DFD" w:rsidP="00D7303D">
            <w:pPr>
              <w:jc w:val="center"/>
              <w:rPr>
                <w:b/>
                <w:bCs/>
                <w:color w:val="000000"/>
                <w:sz w:val="18"/>
                <w:szCs w:val="18"/>
              </w:rPr>
            </w:pPr>
            <w:r w:rsidRPr="002D08D8">
              <w:rPr>
                <w:b/>
                <w:bCs/>
                <w:color w:val="000000"/>
                <w:sz w:val="18"/>
                <w:szCs w:val="18"/>
              </w:rPr>
              <w:t>Ед. изм.</w:t>
            </w:r>
          </w:p>
        </w:tc>
        <w:tc>
          <w:tcPr>
            <w:tcW w:w="2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F870A1" w14:textId="77777777" w:rsidR="007E3DFD" w:rsidRPr="002D08D8" w:rsidRDefault="007E3DFD" w:rsidP="00D7303D">
            <w:pPr>
              <w:jc w:val="center"/>
              <w:rPr>
                <w:b/>
                <w:bCs/>
                <w:color w:val="000000"/>
                <w:sz w:val="18"/>
                <w:szCs w:val="18"/>
              </w:rPr>
            </w:pPr>
            <w:r w:rsidRPr="002D08D8">
              <w:rPr>
                <w:b/>
                <w:bCs/>
                <w:color w:val="000000"/>
                <w:sz w:val="18"/>
                <w:szCs w:val="18"/>
              </w:rPr>
              <w:t>2023</w:t>
            </w:r>
          </w:p>
        </w:tc>
        <w:tc>
          <w:tcPr>
            <w:tcW w:w="2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05CD8C" w14:textId="77777777" w:rsidR="007E3DFD" w:rsidRPr="002D08D8" w:rsidRDefault="007E3DFD" w:rsidP="00D7303D">
            <w:pPr>
              <w:jc w:val="center"/>
              <w:rPr>
                <w:b/>
                <w:bCs/>
                <w:color w:val="000000"/>
                <w:sz w:val="18"/>
                <w:szCs w:val="18"/>
              </w:rPr>
            </w:pPr>
            <w:r w:rsidRPr="002D08D8">
              <w:rPr>
                <w:b/>
                <w:bCs/>
                <w:color w:val="000000"/>
                <w:sz w:val="18"/>
                <w:szCs w:val="18"/>
              </w:rPr>
              <w:t>2024</w:t>
            </w:r>
          </w:p>
        </w:tc>
        <w:tc>
          <w:tcPr>
            <w:tcW w:w="2781" w:type="pct"/>
            <w:gridSpan w:val="12"/>
            <w:tcBorders>
              <w:top w:val="single" w:sz="4" w:space="0" w:color="auto"/>
              <w:left w:val="nil"/>
              <w:bottom w:val="single" w:sz="4" w:space="0" w:color="auto"/>
              <w:right w:val="single" w:sz="4" w:space="0" w:color="000000"/>
            </w:tcBorders>
            <w:shd w:val="clear" w:color="auto" w:fill="auto"/>
            <w:vAlign w:val="center"/>
            <w:hideMark/>
          </w:tcPr>
          <w:p w14:paraId="04AB2D69" w14:textId="77777777" w:rsidR="007E3DFD" w:rsidRPr="002D08D8" w:rsidRDefault="007E3DFD" w:rsidP="00D7303D">
            <w:pPr>
              <w:jc w:val="center"/>
              <w:rPr>
                <w:b/>
                <w:bCs/>
                <w:color w:val="000000"/>
                <w:sz w:val="18"/>
                <w:szCs w:val="18"/>
              </w:rPr>
            </w:pPr>
            <w:r w:rsidRPr="002D08D8">
              <w:rPr>
                <w:b/>
                <w:bCs/>
                <w:color w:val="000000"/>
                <w:sz w:val="18"/>
                <w:szCs w:val="18"/>
              </w:rPr>
              <w:t>Период</w:t>
            </w:r>
          </w:p>
        </w:tc>
      </w:tr>
      <w:tr w:rsidR="007E3DFD" w:rsidRPr="002D08D8" w14:paraId="5F881D16" w14:textId="77777777" w:rsidTr="004213EE">
        <w:trPr>
          <w:trHeight w:val="57"/>
          <w:jc w:val="center"/>
        </w:trPr>
        <w:tc>
          <w:tcPr>
            <w:tcW w:w="14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7B26E8A" w14:textId="77777777" w:rsidR="007E3DFD" w:rsidRPr="002D08D8" w:rsidRDefault="007E3DFD" w:rsidP="00D7303D">
            <w:pPr>
              <w:rPr>
                <w:b/>
                <w:bCs/>
                <w:color w:val="000000"/>
                <w:sz w:val="18"/>
                <w:szCs w:val="18"/>
              </w:rPr>
            </w:pPr>
          </w:p>
        </w:tc>
        <w:tc>
          <w:tcPr>
            <w:tcW w:w="12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4790B5" w14:textId="77777777" w:rsidR="007E3DFD" w:rsidRPr="002D08D8" w:rsidRDefault="007E3DFD" w:rsidP="00D7303D">
            <w:pPr>
              <w:rPr>
                <w:b/>
                <w:bCs/>
                <w:color w:val="000000"/>
                <w:sz w:val="18"/>
                <w:szCs w:val="18"/>
              </w:rPr>
            </w:pPr>
          </w:p>
        </w:tc>
        <w:tc>
          <w:tcPr>
            <w:tcW w:w="33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B872ACD" w14:textId="77777777" w:rsidR="007E3DFD" w:rsidRPr="002D08D8" w:rsidRDefault="007E3DFD" w:rsidP="00D7303D">
            <w:pPr>
              <w:rPr>
                <w:b/>
                <w:bCs/>
                <w:color w:val="000000"/>
                <w:sz w:val="18"/>
                <w:szCs w:val="18"/>
              </w:rPr>
            </w:pPr>
          </w:p>
        </w:tc>
        <w:tc>
          <w:tcPr>
            <w:tcW w:w="2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81B30B" w14:textId="77777777" w:rsidR="007E3DFD" w:rsidRPr="002D08D8" w:rsidRDefault="007E3DFD" w:rsidP="00D7303D">
            <w:pPr>
              <w:rPr>
                <w:b/>
                <w:bCs/>
                <w:color w:val="000000"/>
                <w:sz w:val="18"/>
                <w:szCs w:val="18"/>
              </w:rPr>
            </w:pPr>
          </w:p>
        </w:tc>
        <w:tc>
          <w:tcPr>
            <w:tcW w:w="22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9BE8C28" w14:textId="77777777" w:rsidR="007E3DFD" w:rsidRPr="002D08D8" w:rsidRDefault="007E3DFD" w:rsidP="00D7303D">
            <w:pPr>
              <w:rPr>
                <w:b/>
                <w:bCs/>
                <w:color w:val="000000"/>
                <w:sz w:val="18"/>
                <w:szCs w:val="18"/>
              </w:rPr>
            </w:pPr>
          </w:p>
        </w:tc>
        <w:tc>
          <w:tcPr>
            <w:tcW w:w="224" w:type="pct"/>
            <w:tcBorders>
              <w:top w:val="nil"/>
              <w:left w:val="nil"/>
              <w:bottom w:val="single" w:sz="4" w:space="0" w:color="auto"/>
              <w:right w:val="single" w:sz="4" w:space="0" w:color="auto"/>
            </w:tcBorders>
            <w:shd w:val="clear" w:color="auto" w:fill="auto"/>
            <w:vAlign w:val="center"/>
            <w:hideMark/>
          </w:tcPr>
          <w:p w14:paraId="3E13A83B" w14:textId="77777777" w:rsidR="007E3DFD" w:rsidRPr="002D08D8" w:rsidRDefault="007E3DFD" w:rsidP="00D7303D">
            <w:pPr>
              <w:jc w:val="center"/>
              <w:rPr>
                <w:b/>
                <w:bCs/>
                <w:color w:val="000000"/>
                <w:sz w:val="18"/>
                <w:szCs w:val="18"/>
              </w:rPr>
            </w:pPr>
            <w:r w:rsidRPr="002D08D8">
              <w:rPr>
                <w:b/>
                <w:bCs/>
                <w:color w:val="000000"/>
                <w:sz w:val="18"/>
                <w:szCs w:val="18"/>
              </w:rPr>
              <w:t>2025</w:t>
            </w:r>
          </w:p>
        </w:tc>
        <w:tc>
          <w:tcPr>
            <w:tcW w:w="224" w:type="pct"/>
            <w:tcBorders>
              <w:top w:val="nil"/>
              <w:left w:val="nil"/>
              <w:bottom w:val="single" w:sz="4" w:space="0" w:color="auto"/>
              <w:right w:val="single" w:sz="4" w:space="0" w:color="auto"/>
            </w:tcBorders>
            <w:shd w:val="clear" w:color="auto" w:fill="auto"/>
            <w:vAlign w:val="center"/>
            <w:hideMark/>
          </w:tcPr>
          <w:p w14:paraId="1329C723" w14:textId="77777777" w:rsidR="007E3DFD" w:rsidRPr="002D08D8" w:rsidRDefault="007E3DFD" w:rsidP="00D7303D">
            <w:pPr>
              <w:jc w:val="center"/>
              <w:rPr>
                <w:b/>
                <w:bCs/>
                <w:color w:val="000000"/>
                <w:sz w:val="18"/>
                <w:szCs w:val="18"/>
              </w:rPr>
            </w:pPr>
            <w:r w:rsidRPr="002D08D8">
              <w:rPr>
                <w:b/>
                <w:bCs/>
                <w:color w:val="000000"/>
                <w:sz w:val="18"/>
                <w:szCs w:val="18"/>
              </w:rPr>
              <w:t>2026</w:t>
            </w:r>
          </w:p>
        </w:tc>
        <w:tc>
          <w:tcPr>
            <w:tcW w:w="224" w:type="pct"/>
            <w:tcBorders>
              <w:top w:val="nil"/>
              <w:left w:val="nil"/>
              <w:bottom w:val="single" w:sz="4" w:space="0" w:color="auto"/>
              <w:right w:val="single" w:sz="4" w:space="0" w:color="auto"/>
            </w:tcBorders>
            <w:shd w:val="clear" w:color="auto" w:fill="auto"/>
            <w:vAlign w:val="center"/>
            <w:hideMark/>
          </w:tcPr>
          <w:p w14:paraId="44C94C2D" w14:textId="77777777" w:rsidR="007E3DFD" w:rsidRPr="002D08D8" w:rsidRDefault="007E3DFD" w:rsidP="00D7303D">
            <w:pPr>
              <w:jc w:val="center"/>
              <w:rPr>
                <w:b/>
                <w:bCs/>
                <w:color w:val="000000"/>
                <w:sz w:val="18"/>
                <w:szCs w:val="18"/>
              </w:rPr>
            </w:pPr>
            <w:r w:rsidRPr="002D08D8">
              <w:rPr>
                <w:b/>
                <w:bCs/>
                <w:color w:val="000000"/>
                <w:sz w:val="18"/>
                <w:szCs w:val="18"/>
              </w:rPr>
              <w:t>2027</w:t>
            </w:r>
          </w:p>
        </w:tc>
        <w:tc>
          <w:tcPr>
            <w:tcW w:w="224" w:type="pct"/>
            <w:tcBorders>
              <w:top w:val="nil"/>
              <w:left w:val="nil"/>
              <w:bottom w:val="single" w:sz="4" w:space="0" w:color="auto"/>
              <w:right w:val="single" w:sz="4" w:space="0" w:color="auto"/>
            </w:tcBorders>
            <w:shd w:val="clear" w:color="auto" w:fill="auto"/>
            <w:vAlign w:val="center"/>
            <w:hideMark/>
          </w:tcPr>
          <w:p w14:paraId="797C389B" w14:textId="77777777" w:rsidR="007E3DFD" w:rsidRPr="002D08D8" w:rsidRDefault="007E3DFD" w:rsidP="00D7303D">
            <w:pPr>
              <w:jc w:val="center"/>
              <w:rPr>
                <w:b/>
                <w:bCs/>
                <w:color w:val="000000"/>
                <w:sz w:val="18"/>
                <w:szCs w:val="18"/>
              </w:rPr>
            </w:pPr>
            <w:r w:rsidRPr="002D08D8">
              <w:rPr>
                <w:b/>
                <w:bCs/>
                <w:color w:val="000000"/>
                <w:sz w:val="18"/>
                <w:szCs w:val="18"/>
              </w:rPr>
              <w:t>2028</w:t>
            </w:r>
          </w:p>
        </w:tc>
        <w:tc>
          <w:tcPr>
            <w:tcW w:w="224" w:type="pct"/>
            <w:tcBorders>
              <w:top w:val="nil"/>
              <w:left w:val="nil"/>
              <w:bottom w:val="single" w:sz="4" w:space="0" w:color="auto"/>
              <w:right w:val="single" w:sz="4" w:space="0" w:color="auto"/>
            </w:tcBorders>
            <w:shd w:val="clear" w:color="auto" w:fill="auto"/>
            <w:vAlign w:val="center"/>
            <w:hideMark/>
          </w:tcPr>
          <w:p w14:paraId="2D947F7B" w14:textId="77777777" w:rsidR="007E3DFD" w:rsidRPr="002D08D8" w:rsidRDefault="007E3DFD" w:rsidP="00D7303D">
            <w:pPr>
              <w:jc w:val="center"/>
              <w:rPr>
                <w:b/>
                <w:bCs/>
                <w:color w:val="000000"/>
                <w:sz w:val="18"/>
                <w:szCs w:val="18"/>
              </w:rPr>
            </w:pPr>
            <w:r w:rsidRPr="002D08D8">
              <w:rPr>
                <w:b/>
                <w:bCs/>
                <w:color w:val="000000"/>
                <w:sz w:val="18"/>
                <w:szCs w:val="18"/>
              </w:rPr>
              <w:t>2029</w:t>
            </w:r>
          </w:p>
        </w:tc>
        <w:tc>
          <w:tcPr>
            <w:tcW w:w="224" w:type="pct"/>
            <w:tcBorders>
              <w:top w:val="nil"/>
              <w:left w:val="nil"/>
              <w:bottom w:val="single" w:sz="4" w:space="0" w:color="auto"/>
              <w:right w:val="single" w:sz="4" w:space="0" w:color="auto"/>
            </w:tcBorders>
            <w:shd w:val="clear" w:color="auto" w:fill="auto"/>
            <w:vAlign w:val="center"/>
            <w:hideMark/>
          </w:tcPr>
          <w:p w14:paraId="34EB5E30" w14:textId="77777777" w:rsidR="007E3DFD" w:rsidRPr="002D08D8" w:rsidRDefault="007E3DFD" w:rsidP="00D7303D">
            <w:pPr>
              <w:jc w:val="center"/>
              <w:rPr>
                <w:b/>
                <w:bCs/>
                <w:color w:val="000000"/>
                <w:sz w:val="18"/>
                <w:szCs w:val="18"/>
              </w:rPr>
            </w:pPr>
            <w:r w:rsidRPr="002D08D8">
              <w:rPr>
                <w:b/>
                <w:bCs/>
                <w:color w:val="000000"/>
                <w:sz w:val="18"/>
                <w:szCs w:val="18"/>
              </w:rPr>
              <w:t>2030</w:t>
            </w:r>
          </w:p>
        </w:tc>
        <w:tc>
          <w:tcPr>
            <w:tcW w:w="224" w:type="pct"/>
            <w:tcBorders>
              <w:top w:val="nil"/>
              <w:left w:val="nil"/>
              <w:bottom w:val="single" w:sz="4" w:space="0" w:color="auto"/>
              <w:right w:val="single" w:sz="4" w:space="0" w:color="auto"/>
            </w:tcBorders>
            <w:shd w:val="clear" w:color="auto" w:fill="auto"/>
            <w:vAlign w:val="center"/>
            <w:hideMark/>
          </w:tcPr>
          <w:p w14:paraId="44891C5F" w14:textId="77777777" w:rsidR="007E3DFD" w:rsidRPr="002D08D8" w:rsidRDefault="007E3DFD" w:rsidP="00D7303D">
            <w:pPr>
              <w:jc w:val="center"/>
              <w:rPr>
                <w:b/>
                <w:bCs/>
                <w:color w:val="000000"/>
                <w:sz w:val="18"/>
                <w:szCs w:val="18"/>
              </w:rPr>
            </w:pPr>
            <w:r w:rsidRPr="002D08D8">
              <w:rPr>
                <w:b/>
                <w:bCs/>
                <w:color w:val="000000"/>
                <w:sz w:val="18"/>
                <w:szCs w:val="18"/>
              </w:rPr>
              <w:t>2031</w:t>
            </w:r>
          </w:p>
        </w:tc>
        <w:tc>
          <w:tcPr>
            <w:tcW w:w="224" w:type="pct"/>
            <w:tcBorders>
              <w:top w:val="nil"/>
              <w:left w:val="nil"/>
              <w:bottom w:val="single" w:sz="4" w:space="0" w:color="auto"/>
              <w:right w:val="single" w:sz="4" w:space="0" w:color="auto"/>
            </w:tcBorders>
            <w:shd w:val="clear" w:color="auto" w:fill="auto"/>
            <w:vAlign w:val="center"/>
            <w:hideMark/>
          </w:tcPr>
          <w:p w14:paraId="5B12468C" w14:textId="77777777" w:rsidR="007E3DFD" w:rsidRPr="002D08D8" w:rsidRDefault="007E3DFD" w:rsidP="00D7303D">
            <w:pPr>
              <w:jc w:val="center"/>
              <w:rPr>
                <w:b/>
                <w:bCs/>
                <w:color w:val="000000"/>
                <w:sz w:val="18"/>
                <w:szCs w:val="18"/>
              </w:rPr>
            </w:pPr>
            <w:r w:rsidRPr="002D08D8">
              <w:rPr>
                <w:b/>
                <w:bCs/>
                <w:color w:val="000000"/>
                <w:sz w:val="18"/>
                <w:szCs w:val="18"/>
              </w:rPr>
              <w:t>2032</w:t>
            </w:r>
          </w:p>
        </w:tc>
        <w:tc>
          <w:tcPr>
            <w:tcW w:w="224" w:type="pct"/>
            <w:tcBorders>
              <w:top w:val="nil"/>
              <w:left w:val="nil"/>
              <w:bottom w:val="single" w:sz="4" w:space="0" w:color="auto"/>
              <w:right w:val="single" w:sz="4" w:space="0" w:color="auto"/>
            </w:tcBorders>
            <w:shd w:val="clear" w:color="auto" w:fill="auto"/>
            <w:vAlign w:val="center"/>
            <w:hideMark/>
          </w:tcPr>
          <w:p w14:paraId="6729411F" w14:textId="77777777" w:rsidR="007E3DFD" w:rsidRPr="002D08D8" w:rsidRDefault="007E3DFD" w:rsidP="00D7303D">
            <w:pPr>
              <w:jc w:val="center"/>
              <w:rPr>
                <w:b/>
                <w:bCs/>
                <w:color w:val="000000"/>
                <w:sz w:val="18"/>
                <w:szCs w:val="18"/>
              </w:rPr>
            </w:pPr>
            <w:r w:rsidRPr="002D08D8">
              <w:rPr>
                <w:b/>
                <w:bCs/>
                <w:color w:val="000000"/>
                <w:sz w:val="18"/>
                <w:szCs w:val="18"/>
              </w:rPr>
              <w:t>2033</w:t>
            </w:r>
          </w:p>
        </w:tc>
        <w:tc>
          <w:tcPr>
            <w:tcW w:w="224" w:type="pct"/>
            <w:tcBorders>
              <w:top w:val="nil"/>
              <w:left w:val="nil"/>
              <w:bottom w:val="single" w:sz="4" w:space="0" w:color="auto"/>
              <w:right w:val="single" w:sz="4" w:space="0" w:color="auto"/>
            </w:tcBorders>
            <w:shd w:val="clear" w:color="auto" w:fill="auto"/>
            <w:vAlign w:val="center"/>
            <w:hideMark/>
          </w:tcPr>
          <w:p w14:paraId="34B4416B" w14:textId="77777777" w:rsidR="007E3DFD" w:rsidRPr="002D08D8" w:rsidRDefault="007E3DFD" w:rsidP="00D7303D">
            <w:pPr>
              <w:jc w:val="center"/>
              <w:rPr>
                <w:b/>
                <w:bCs/>
                <w:color w:val="000000"/>
                <w:sz w:val="18"/>
                <w:szCs w:val="18"/>
              </w:rPr>
            </w:pPr>
            <w:r w:rsidRPr="002D08D8">
              <w:rPr>
                <w:b/>
                <w:bCs/>
                <w:color w:val="000000"/>
                <w:sz w:val="18"/>
                <w:szCs w:val="18"/>
              </w:rPr>
              <w:t>2034</w:t>
            </w:r>
          </w:p>
        </w:tc>
        <w:tc>
          <w:tcPr>
            <w:tcW w:w="252" w:type="pct"/>
            <w:tcBorders>
              <w:top w:val="nil"/>
              <w:left w:val="nil"/>
              <w:bottom w:val="single" w:sz="4" w:space="0" w:color="auto"/>
              <w:right w:val="single" w:sz="4" w:space="0" w:color="auto"/>
            </w:tcBorders>
            <w:shd w:val="clear" w:color="auto" w:fill="auto"/>
            <w:vAlign w:val="center"/>
            <w:hideMark/>
          </w:tcPr>
          <w:p w14:paraId="023E62B8" w14:textId="77777777" w:rsidR="007E3DFD" w:rsidRPr="002D08D8" w:rsidRDefault="007E3DFD" w:rsidP="00D7303D">
            <w:pPr>
              <w:jc w:val="center"/>
              <w:rPr>
                <w:b/>
                <w:bCs/>
                <w:color w:val="000000"/>
                <w:sz w:val="18"/>
                <w:szCs w:val="18"/>
              </w:rPr>
            </w:pPr>
            <w:r w:rsidRPr="002D08D8">
              <w:rPr>
                <w:b/>
                <w:bCs/>
                <w:color w:val="000000"/>
                <w:sz w:val="18"/>
                <w:szCs w:val="18"/>
              </w:rPr>
              <w:t>2035</w:t>
            </w:r>
          </w:p>
        </w:tc>
        <w:tc>
          <w:tcPr>
            <w:tcW w:w="289" w:type="pct"/>
            <w:tcBorders>
              <w:top w:val="nil"/>
              <w:left w:val="nil"/>
              <w:bottom w:val="single" w:sz="4" w:space="0" w:color="auto"/>
              <w:right w:val="single" w:sz="4" w:space="0" w:color="auto"/>
            </w:tcBorders>
            <w:shd w:val="clear" w:color="auto" w:fill="auto"/>
            <w:vAlign w:val="center"/>
            <w:hideMark/>
          </w:tcPr>
          <w:p w14:paraId="2E5DCCD7" w14:textId="77777777" w:rsidR="007E3DFD" w:rsidRPr="002D08D8" w:rsidRDefault="007E3DFD" w:rsidP="00D7303D">
            <w:pPr>
              <w:jc w:val="center"/>
              <w:rPr>
                <w:b/>
                <w:bCs/>
                <w:color w:val="000000"/>
                <w:sz w:val="18"/>
                <w:szCs w:val="18"/>
              </w:rPr>
            </w:pPr>
            <w:r w:rsidRPr="002D08D8">
              <w:rPr>
                <w:b/>
                <w:bCs/>
                <w:color w:val="000000"/>
                <w:sz w:val="18"/>
                <w:szCs w:val="18"/>
              </w:rPr>
              <w:t>2025-2035</w:t>
            </w:r>
          </w:p>
        </w:tc>
      </w:tr>
      <w:tr w:rsidR="004213EE" w:rsidRPr="002D08D8" w14:paraId="3569A7C9" w14:textId="77777777" w:rsidTr="004213EE">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04358558" w14:textId="58EFE69D" w:rsidR="004213EE" w:rsidRPr="002D08D8" w:rsidRDefault="004213EE" w:rsidP="004213EE">
            <w:pPr>
              <w:jc w:val="center"/>
              <w:rPr>
                <w:color w:val="000000"/>
                <w:sz w:val="18"/>
                <w:szCs w:val="18"/>
              </w:rPr>
            </w:pPr>
            <w:r w:rsidRPr="002D08D8">
              <w:rPr>
                <w:color w:val="000000"/>
                <w:sz w:val="18"/>
                <w:szCs w:val="18"/>
              </w:rPr>
              <w:t>1</w:t>
            </w:r>
          </w:p>
        </w:tc>
        <w:tc>
          <w:tcPr>
            <w:tcW w:w="1291" w:type="pct"/>
            <w:tcBorders>
              <w:top w:val="nil"/>
              <w:left w:val="nil"/>
              <w:bottom w:val="single" w:sz="4" w:space="0" w:color="auto"/>
              <w:right w:val="single" w:sz="4" w:space="0" w:color="auto"/>
            </w:tcBorders>
            <w:shd w:val="clear" w:color="auto" w:fill="auto"/>
            <w:noWrap/>
            <w:vAlign w:val="center"/>
            <w:hideMark/>
          </w:tcPr>
          <w:p w14:paraId="14493379" w14:textId="77777777" w:rsidR="004213EE" w:rsidRPr="002D08D8" w:rsidRDefault="004213EE" w:rsidP="004213EE">
            <w:pPr>
              <w:rPr>
                <w:color w:val="000000"/>
                <w:sz w:val="18"/>
                <w:szCs w:val="18"/>
              </w:rPr>
            </w:pPr>
            <w:r w:rsidRPr="002D08D8">
              <w:rPr>
                <w:color w:val="000000"/>
                <w:sz w:val="18"/>
                <w:szCs w:val="18"/>
              </w:rPr>
              <w:t>Тариф на питьевую воду</w:t>
            </w:r>
          </w:p>
        </w:tc>
        <w:tc>
          <w:tcPr>
            <w:tcW w:w="330" w:type="pct"/>
            <w:tcBorders>
              <w:top w:val="nil"/>
              <w:left w:val="nil"/>
              <w:bottom w:val="single" w:sz="4" w:space="0" w:color="auto"/>
              <w:right w:val="single" w:sz="4" w:space="0" w:color="auto"/>
            </w:tcBorders>
            <w:shd w:val="clear" w:color="auto" w:fill="auto"/>
            <w:noWrap/>
            <w:vAlign w:val="center"/>
            <w:hideMark/>
          </w:tcPr>
          <w:p w14:paraId="57486CC4" w14:textId="77777777" w:rsidR="004213EE" w:rsidRPr="002D08D8" w:rsidRDefault="004213EE" w:rsidP="004213EE">
            <w:pPr>
              <w:jc w:val="center"/>
              <w:rPr>
                <w:color w:val="000000"/>
                <w:sz w:val="18"/>
                <w:szCs w:val="18"/>
              </w:rPr>
            </w:pPr>
            <w:r w:rsidRPr="002D08D8">
              <w:rPr>
                <w:color w:val="000000"/>
                <w:sz w:val="18"/>
                <w:szCs w:val="18"/>
              </w:rPr>
              <w:t>руб./м</w:t>
            </w:r>
            <w:r w:rsidRPr="002D08D8">
              <w:rPr>
                <w:color w:val="000000"/>
                <w:sz w:val="18"/>
                <w:szCs w:val="18"/>
                <w:vertAlign w:val="superscript"/>
              </w:rPr>
              <w:t>3</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183CE" w14:textId="09A4FE18" w:rsidR="004213EE" w:rsidRPr="002D08D8" w:rsidRDefault="004213EE" w:rsidP="004213EE">
            <w:pPr>
              <w:jc w:val="center"/>
              <w:rPr>
                <w:color w:val="000000"/>
                <w:sz w:val="18"/>
                <w:szCs w:val="18"/>
              </w:rPr>
            </w:pPr>
            <w:r w:rsidRPr="002D08D8">
              <w:rPr>
                <w:color w:val="000000"/>
                <w:sz w:val="18"/>
                <w:szCs w:val="18"/>
              </w:rPr>
              <w:t>29,0</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53AA3F31" w14:textId="3ECF600B" w:rsidR="004213EE" w:rsidRPr="002D08D8" w:rsidRDefault="004213EE" w:rsidP="004213EE">
            <w:pPr>
              <w:jc w:val="center"/>
              <w:rPr>
                <w:color w:val="000000"/>
                <w:sz w:val="18"/>
                <w:szCs w:val="18"/>
              </w:rPr>
            </w:pPr>
            <w:r w:rsidRPr="002D08D8">
              <w:rPr>
                <w:color w:val="000000"/>
                <w:sz w:val="18"/>
                <w:szCs w:val="18"/>
              </w:rPr>
              <w:t>30,4</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45470DF9" w14:textId="21D21CD9" w:rsidR="004213EE" w:rsidRPr="002D08D8" w:rsidRDefault="004213EE" w:rsidP="004213EE">
            <w:pPr>
              <w:jc w:val="center"/>
              <w:rPr>
                <w:color w:val="000000"/>
                <w:sz w:val="18"/>
                <w:szCs w:val="18"/>
              </w:rPr>
            </w:pPr>
            <w:r w:rsidRPr="002D08D8">
              <w:rPr>
                <w:color w:val="000000"/>
                <w:sz w:val="18"/>
                <w:szCs w:val="18"/>
              </w:rPr>
              <w:t>32,4</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51EFD4C2" w14:textId="41B379C9" w:rsidR="004213EE" w:rsidRPr="002D08D8" w:rsidRDefault="004213EE" w:rsidP="004213EE">
            <w:pPr>
              <w:jc w:val="center"/>
              <w:rPr>
                <w:color w:val="000000"/>
                <w:sz w:val="18"/>
                <w:szCs w:val="18"/>
              </w:rPr>
            </w:pPr>
            <w:r w:rsidRPr="002D08D8">
              <w:rPr>
                <w:color w:val="000000"/>
                <w:sz w:val="18"/>
                <w:szCs w:val="18"/>
              </w:rPr>
              <w:t>33,8</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78C2055E" w14:textId="36ED2D33" w:rsidR="004213EE" w:rsidRPr="002D08D8" w:rsidRDefault="004213EE" w:rsidP="004213EE">
            <w:pPr>
              <w:jc w:val="center"/>
              <w:rPr>
                <w:color w:val="000000"/>
                <w:sz w:val="18"/>
                <w:szCs w:val="18"/>
              </w:rPr>
            </w:pPr>
            <w:r w:rsidRPr="002D08D8">
              <w:rPr>
                <w:color w:val="000000"/>
                <w:sz w:val="18"/>
                <w:szCs w:val="18"/>
              </w:rPr>
              <w:t>44,8</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4654E0C2" w14:textId="48871045" w:rsidR="004213EE" w:rsidRPr="002D08D8" w:rsidRDefault="004213EE" w:rsidP="004213EE">
            <w:pPr>
              <w:jc w:val="center"/>
              <w:rPr>
                <w:color w:val="000000"/>
                <w:sz w:val="18"/>
                <w:szCs w:val="18"/>
              </w:rPr>
            </w:pPr>
            <w:r w:rsidRPr="002D08D8">
              <w:rPr>
                <w:color w:val="000000"/>
                <w:sz w:val="18"/>
                <w:szCs w:val="18"/>
              </w:rPr>
              <w:t>44,8</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413F44D3" w14:textId="7D834B58" w:rsidR="004213EE" w:rsidRPr="002D08D8" w:rsidRDefault="004213EE" w:rsidP="004213EE">
            <w:pPr>
              <w:jc w:val="center"/>
              <w:rPr>
                <w:color w:val="000000"/>
                <w:sz w:val="18"/>
                <w:szCs w:val="18"/>
              </w:rPr>
            </w:pPr>
            <w:r w:rsidRPr="002D08D8">
              <w:rPr>
                <w:color w:val="000000"/>
                <w:sz w:val="18"/>
                <w:szCs w:val="18"/>
              </w:rPr>
              <w:t>46,7</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33401E08" w14:textId="47343C5F" w:rsidR="004213EE" w:rsidRPr="002D08D8" w:rsidRDefault="004213EE" w:rsidP="004213EE">
            <w:pPr>
              <w:jc w:val="center"/>
              <w:rPr>
                <w:color w:val="000000"/>
                <w:sz w:val="18"/>
                <w:szCs w:val="18"/>
              </w:rPr>
            </w:pPr>
            <w:r w:rsidRPr="002D08D8">
              <w:rPr>
                <w:color w:val="000000"/>
                <w:sz w:val="18"/>
                <w:szCs w:val="18"/>
              </w:rPr>
              <w:t>48,7</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3DCCE868" w14:textId="3702B72B" w:rsidR="004213EE" w:rsidRPr="002D08D8" w:rsidRDefault="004213EE" w:rsidP="004213EE">
            <w:pPr>
              <w:jc w:val="center"/>
              <w:rPr>
                <w:color w:val="000000"/>
                <w:sz w:val="18"/>
                <w:szCs w:val="18"/>
              </w:rPr>
            </w:pPr>
            <w:r w:rsidRPr="002D08D8">
              <w:rPr>
                <w:color w:val="000000"/>
                <w:sz w:val="18"/>
                <w:szCs w:val="18"/>
              </w:rPr>
              <w:t>50,8</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78FCACE7" w14:textId="07C7A254" w:rsidR="004213EE" w:rsidRPr="002D08D8" w:rsidRDefault="004213EE" w:rsidP="004213EE">
            <w:pPr>
              <w:jc w:val="center"/>
              <w:rPr>
                <w:color w:val="000000"/>
                <w:sz w:val="18"/>
                <w:szCs w:val="18"/>
              </w:rPr>
            </w:pPr>
            <w:r w:rsidRPr="002D08D8">
              <w:rPr>
                <w:color w:val="000000"/>
                <w:sz w:val="18"/>
                <w:szCs w:val="18"/>
              </w:rPr>
              <w:t>53,0</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108212EE" w14:textId="13033CC1" w:rsidR="004213EE" w:rsidRPr="002D08D8" w:rsidRDefault="004213EE" w:rsidP="004213EE">
            <w:pPr>
              <w:jc w:val="center"/>
              <w:rPr>
                <w:color w:val="000000"/>
                <w:sz w:val="18"/>
                <w:szCs w:val="18"/>
              </w:rPr>
            </w:pPr>
            <w:r w:rsidRPr="002D08D8">
              <w:rPr>
                <w:color w:val="000000"/>
                <w:sz w:val="18"/>
                <w:szCs w:val="18"/>
              </w:rPr>
              <w:t>55,2</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691CF56C" w14:textId="3EF9ABC4" w:rsidR="004213EE" w:rsidRPr="002D08D8" w:rsidRDefault="004213EE" w:rsidP="004213EE">
            <w:pPr>
              <w:jc w:val="center"/>
              <w:rPr>
                <w:color w:val="000000"/>
                <w:sz w:val="18"/>
                <w:szCs w:val="18"/>
              </w:rPr>
            </w:pPr>
            <w:r w:rsidRPr="002D08D8">
              <w:rPr>
                <w:color w:val="000000"/>
                <w:sz w:val="18"/>
                <w:szCs w:val="18"/>
              </w:rPr>
              <w:t>57,6</w:t>
            </w:r>
          </w:p>
        </w:tc>
        <w:tc>
          <w:tcPr>
            <w:tcW w:w="252" w:type="pct"/>
            <w:tcBorders>
              <w:top w:val="single" w:sz="4" w:space="0" w:color="auto"/>
              <w:left w:val="nil"/>
              <w:bottom w:val="single" w:sz="4" w:space="0" w:color="auto"/>
              <w:right w:val="single" w:sz="4" w:space="0" w:color="auto"/>
            </w:tcBorders>
            <w:shd w:val="clear" w:color="auto" w:fill="auto"/>
            <w:noWrap/>
            <w:vAlign w:val="center"/>
            <w:hideMark/>
          </w:tcPr>
          <w:p w14:paraId="17001C95" w14:textId="15F98880" w:rsidR="004213EE" w:rsidRPr="002D08D8" w:rsidRDefault="004213EE" w:rsidP="004213EE">
            <w:pPr>
              <w:jc w:val="center"/>
              <w:rPr>
                <w:color w:val="000000"/>
                <w:sz w:val="18"/>
                <w:szCs w:val="18"/>
              </w:rPr>
            </w:pPr>
            <w:r w:rsidRPr="002D08D8">
              <w:rPr>
                <w:color w:val="000000"/>
                <w:sz w:val="18"/>
                <w:szCs w:val="18"/>
              </w:rPr>
              <w:t>60,10</w:t>
            </w:r>
          </w:p>
        </w:tc>
        <w:tc>
          <w:tcPr>
            <w:tcW w:w="289" w:type="pct"/>
            <w:tcBorders>
              <w:top w:val="single" w:sz="4" w:space="0" w:color="auto"/>
              <w:left w:val="nil"/>
              <w:bottom w:val="single" w:sz="4" w:space="0" w:color="auto"/>
              <w:right w:val="single" w:sz="4" w:space="0" w:color="auto"/>
            </w:tcBorders>
            <w:shd w:val="clear" w:color="auto" w:fill="auto"/>
            <w:noWrap/>
            <w:vAlign w:val="center"/>
            <w:hideMark/>
          </w:tcPr>
          <w:p w14:paraId="7A554CA1" w14:textId="270764E3" w:rsidR="004213EE" w:rsidRPr="002D08D8" w:rsidRDefault="004213EE" w:rsidP="004213EE">
            <w:pPr>
              <w:jc w:val="center"/>
              <w:rPr>
                <w:color w:val="000000"/>
                <w:sz w:val="18"/>
                <w:szCs w:val="18"/>
              </w:rPr>
            </w:pPr>
            <w:r w:rsidRPr="002D08D8">
              <w:rPr>
                <w:color w:val="000000"/>
                <w:sz w:val="18"/>
                <w:szCs w:val="18"/>
              </w:rPr>
              <w:t>47,98</w:t>
            </w:r>
          </w:p>
        </w:tc>
      </w:tr>
      <w:tr w:rsidR="004213EE" w:rsidRPr="002D08D8" w14:paraId="29E10F56" w14:textId="77777777" w:rsidTr="004213EE">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tcPr>
          <w:p w14:paraId="3156A80E" w14:textId="775D66F0" w:rsidR="004213EE" w:rsidRPr="002D08D8" w:rsidRDefault="004213EE" w:rsidP="004213EE">
            <w:pPr>
              <w:jc w:val="center"/>
              <w:rPr>
                <w:color w:val="000000"/>
                <w:sz w:val="18"/>
                <w:szCs w:val="18"/>
              </w:rPr>
            </w:pPr>
            <w:r w:rsidRPr="002D08D8">
              <w:rPr>
                <w:color w:val="000000"/>
                <w:sz w:val="18"/>
                <w:szCs w:val="18"/>
              </w:rPr>
              <w:t>2</w:t>
            </w:r>
          </w:p>
        </w:tc>
        <w:tc>
          <w:tcPr>
            <w:tcW w:w="1291" w:type="pct"/>
            <w:tcBorders>
              <w:top w:val="nil"/>
              <w:left w:val="nil"/>
              <w:bottom w:val="single" w:sz="4" w:space="0" w:color="auto"/>
              <w:right w:val="single" w:sz="4" w:space="0" w:color="auto"/>
            </w:tcBorders>
            <w:shd w:val="clear" w:color="auto" w:fill="auto"/>
            <w:noWrap/>
            <w:vAlign w:val="center"/>
          </w:tcPr>
          <w:p w14:paraId="6479F959" w14:textId="77777777" w:rsidR="004213EE" w:rsidRPr="002D08D8" w:rsidRDefault="004213EE" w:rsidP="004213EE">
            <w:pPr>
              <w:rPr>
                <w:color w:val="000000"/>
                <w:sz w:val="18"/>
                <w:szCs w:val="18"/>
              </w:rPr>
            </w:pPr>
            <w:r w:rsidRPr="002D08D8">
              <w:rPr>
                <w:color w:val="000000"/>
                <w:sz w:val="18"/>
                <w:szCs w:val="18"/>
              </w:rPr>
              <w:t>Тариф на водоотведение</w:t>
            </w:r>
          </w:p>
        </w:tc>
        <w:tc>
          <w:tcPr>
            <w:tcW w:w="330" w:type="pct"/>
            <w:tcBorders>
              <w:top w:val="nil"/>
              <w:left w:val="nil"/>
              <w:bottom w:val="single" w:sz="4" w:space="0" w:color="auto"/>
              <w:right w:val="single" w:sz="4" w:space="0" w:color="auto"/>
            </w:tcBorders>
            <w:shd w:val="clear" w:color="auto" w:fill="auto"/>
            <w:noWrap/>
            <w:vAlign w:val="center"/>
          </w:tcPr>
          <w:p w14:paraId="365FCA7C" w14:textId="77777777" w:rsidR="004213EE" w:rsidRPr="002D08D8" w:rsidRDefault="004213EE" w:rsidP="004213EE">
            <w:pPr>
              <w:jc w:val="center"/>
              <w:rPr>
                <w:color w:val="000000"/>
                <w:sz w:val="18"/>
                <w:szCs w:val="18"/>
              </w:rPr>
            </w:pPr>
            <w:r w:rsidRPr="002D08D8">
              <w:rPr>
                <w:color w:val="000000"/>
                <w:sz w:val="18"/>
                <w:szCs w:val="18"/>
              </w:rPr>
              <w:t>руб./м</w:t>
            </w:r>
            <w:r w:rsidRPr="002D08D8">
              <w:rPr>
                <w:color w:val="000000"/>
                <w:sz w:val="18"/>
                <w:szCs w:val="18"/>
                <w:vertAlign w:val="superscript"/>
              </w:rPr>
              <w:t>3</w:t>
            </w:r>
          </w:p>
        </w:tc>
        <w:tc>
          <w:tcPr>
            <w:tcW w:w="224" w:type="pct"/>
            <w:tcBorders>
              <w:top w:val="nil"/>
              <w:left w:val="single" w:sz="4" w:space="0" w:color="auto"/>
              <w:bottom w:val="single" w:sz="4" w:space="0" w:color="auto"/>
              <w:right w:val="single" w:sz="4" w:space="0" w:color="auto"/>
            </w:tcBorders>
            <w:shd w:val="clear" w:color="auto" w:fill="auto"/>
            <w:noWrap/>
            <w:vAlign w:val="center"/>
          </w:tcPr>
          <w:p w14:paraId="13E7DA41" w14:textId="21705D27" w:rsidR="004213EE" w:rsidRPr="002D08D8" w:rsidRDefault="004213EE" w:rsidP="004213EE">
            <w:pPr>
              <w:jc w:val="center"/>
              <w:rPr>
                <w:color w:val="000000"/>
                <w:sz w:val="18"/>
                <w:szCs w:val="18"/>
              </w:rPr>
            </w:pPr>
            <w:r w:rsidRPr="002D08D8">
              <w:rPr>
                <w:color w:val="000000"/>
                <w:sz w:val="18"/>
                <w:szCs w:val="18"/>
              </w:rPr>
              <w:t>0,0</w:t>
            </w:r>
          </w:p>
        </w:tc>
        <w:tc>
          <w:tcPr>
            <w:tcW w:w="224" w:type="pct"/>
            <w:tcBorders>
              <w:top w:val="nil"/>
              <w:left w:val="nil"/>
              <w:bottom w:val="single" w:sz="4" w:space="0" w:color="auto"/>
              <w:right w:val="single" w:sz="4" w:space="0" w:color="auto"/>
            </w:tcBorders>
            <w:shd w:val="clear" w:color="auto" w:fill="auto"/>
            <w:noWrap/>
            <w:vAlign w:val="center"/>
          </w:tcPr>
          <w:p w14:paraId="40ACB5F9" w14:textId="4F0C1A12" w:rsidR="004213EE" w:rsidRPr="002D08D8" w:rsidRDefault="004213EE" w:rsidP="004213EE">
            <w:pPr>
              <w:jc w:val="center"/>
              <w:rPr>
                <w:color w:val="000000"/>
                <w:sz w:val="18"/>
                <w:szCs w:val="18"/>
              </w:rPr>
            </w:pPr>
            <w:r w:rsidRPr="002D08D8">
              <w:rPr>
                <w:color w:val="000000"/>
                <w:sz w:val="18"/>
                <w:szCs w:val="18"/>
              </w:rPr>
              <w:t>0,0</w:t>
            </w:r>
          </w:p>
        </w:tc>
        <w:tc>
          <w:tcPr>
            <w:tcW w:w="224" w:type="pct"/>
            <w:tcBorders>
              <w:top w:val="nil"/>
              <w:left w:val="nil"/>
              <w:bottom w:val="single" w:sz="4" w:space="0" w:color="auto"/>
              <w:right w:val="single" w:sz="4" w:space="0" w:color="auto"/>
            </w:tcBorders>
            <w:shd w:val="clear" w:color="auto" w:fill="auto"/>
            <w:noWrap/>
            <w:vAlign w:val="center"/>
          </w:tcPr>
          <w:p w14:paraId="3CCDDA70" w14:textId="27327EC5" w:rsidR="004213EE" w:rsidRPr="002D08D8" w:rsidRDefault="004213EE" w:rsidP="004213EE">
            <w:pPr>
              <w:jc w:val="center"/>
              <w:rPr>
                <w:color w:val="000000"/>
                <w:sz w:val="18"/>
                <w:szCs w:val="18"/>
              </w:rPr>
            </w:pPr>
            <w:r w:rsidRPr="002D08D8">
              <w:rPr>
                <w:color w:val="000000"/>
                <w:sz w:val="18"/>
                <w:szCs w:val="18"/>
              </w:rPr>
              <w:t>30,7</w:t>
            </w:r>
          </w:p>
        </w:tc>
        <w:tc>
          <w:tcPr>
            <w:tcW w:w="224" w:type="pct"/>
            <w:tcBorders>
              <w:top w:val="nil"/>
              <w:left w:val="nil"/>
              <w:bottom w:val="single" w:sz="4" w:space="0" w:color="auto"/>
              <w:right w:val="single" w:sz="4" w:space="0" w:color="auto"/>
            </w:tcBorders>
            <w:shd w:val="clear" w:color="auto" w:fill="auto"/>
            <w:noWrap/>
            <w:vAlign w:val="center"/>
          </w:tcPr>
          <w:p w14:paraId="4041D161" w14:textId="5123B106" w:rsidR="004213EE" w:rsidRPr="002D08D8" w:rsidRDefault="004213EE" w:rsidP="004213EE">
            <w:pPr>
              <w:jc w:val="center"/>
              <w:rPr>
                <w:color w:val="000000"/>
                <w:sz w:val="18"/>
                <w:szCs w:val="18"/>
              </w:rPr>
            </w:pPr>
            <w:r w:rsidRPr="002D08D8">
              <w:rPr>
                <w:color w:val="000000"/>
                <w:sz w:val="18"/>
                <w:szCs w:val="18"/>
              </w:rPr>
              <w:t>31,9</w:t>
            </w:r>
          </w:p>
        </w:tc>
        <w:tc>
          <w:tcPr>
            <w:tcW w:w="224" w:type="pct"/>
            <w:tcBorders>
              <w:top w:val="nil"/>
              <w:left w:val="nil"/>
              <w:bottom w:val="single" w:sz="4" w:space="0" w:color="auto"/>
              <w:right w:val="single" w:sz="4" w:space="0" w:color="auto"/>
            </w:tcBorders>
            <w:shd w:val="clear" w:color="auto" w:fill="auto"/>
            <w:noWrap/>
            <w:vAlign w:val="center"/>
          </w:tcPr>
          <w:p w14:paraId="380A5626" w14:textId="1989B01C" w:rsidR="004213EE" w:rsidRPr="002D08D8" w:rsidRDefault="004213EE" w:rsidP="004213EE">
            <w:pPr>
              <w:jc w:val="center"/>
              <w:rPr>
                <w:color w:val="000000"/>
                <w:sz w:val="18"/>
                <w:szCs w:val="18"/>
              </w:rPr>
            </w:pPr>
            <w:r w:rsidRPr="002D08D8">
              <w:rPr>
                <w:color w:val="000000"/>
                <w:sz w:val="18"/>
                <w:szCs w:val="18"/>
              </w:rPr>
              <w:t>33,2</w:t>
            </w:r>
          </w:p>
        </w:tc>
        <w:tc>
          <w:tcPr>
            <w:tcW w:w="224" w:type="pct"/>
            <w:tcBorders>
              <w:top w:val="nil"/>
              <w:left w:val="nil"/>
              <w:bottom w:val="single" w:sz="4" w:space="0" w:color="auto"/>
              <w:right w:val="single" w:sz="4" w:space="0" w:color="auto"/>
            </w:tcBorders>
            <w:shd w:val="clear" w:color="auto" w:fill="auto"/>
            <w:noWrap/>
            <w:vAlign w:val="center"/>
          </w:tcPr>
          <w:p w14:paraId="7F97B675" w14:textId="76BF4E0F" w:rsidR="004213EE" w:rsidRPr="002D08D8" w:rsidRDefault="004213EE" w:rsidP="004213EE">
            <w:pPr>
              <w:jc w:val="center"/>
              <w:rPr>
                <w:color w:val="000000"/>
                <w:sz w:val="18"/>
                <w:szCs w:val="18"/>
              </w:rPr>
            </w:pPr>
            <w:r w:rsidRPr="002D08D8">
              <w:rPr>
                <w:color w:val="000000"/>
                <w:sz w:val="18"/>
                <w:szCs w:val="18"/>
              </w:rPr>
              <w:t>34,5</w:t>
            </w:r>
          </w:p>
        </w:tc>
        <w:tc>
          <w:tcPr>
            <w:tcW w:w="224" w:type="pct"/>
            <w:tcBorders>
              <w:top w:val="nil"/>
              <w:left w:val="nil"/>
              <w:bottom w:val="single" w:sz="4" w:space="0" w:color="auto"/>
              <w:right w:val="single" w:sz="4" w:space="0" w:color="auto"/>
            </w:tcBorders>
            <w:shd w:val="clear" w:color="auto" w:fill="auto"/>
            <w:noWrap/>
            <w:vAlign w:val="center"/>
          </w:tcPr>
          <w:p w14:paraId="7A3FB1B8" w14:textId="5D49FF9F" w:rsidR="004213EE" w:rsidRPr="002D08D8" w:rsidRDefault="004213EE" w:rsidP="004213EE">
            <w:pPr>
              <w:jc w:val="center"/>
              <w:rPr>
                <w:color w:val="000000"/>
                <w:sz w:val="18"/>
                <w:szCs w:val="18"/>
              </w:rPr>
            </w:pPr>
            <w:r w:rsidRPr="002D08D8">
              <w:rPr>
                <w:color w:val="000000"/>
                <w:sz w:val="18"/>
                <w:szCs w:val="18"/>
              </w:rPr>
              <w:t>36,5</w:t>
            </w:r>
          </w:p>
        </w:tc>
        <w:tc>
          <w:tcPr>
            <w:tcW w:w="224" w:type="pct"/>
            <w:tcBorders>
              <w:top w:val="nil"/>
              <w:left w:val="nil"/>
              <w:bottom w:val="single" w:sz="4" w:space="0" w:color="auto"/>
              <w:right w:val="single" w:sz="4" w:space="0" w:color="auto"/>
            </w:tcBorders>
            <w:shd w:val="clear" w:color="auto" w:fill="auto"/>
            <w:noWrap/>
            <w:vAlign w:val="center"/>
          </w:tcPr>
          <w:p w14:paraId="7891CC90" w14:textId="0C610006" w:rsidR="004213EE" w:rsidRPr="002D08D8" w:rsidRDefault="004213EE" w:rsidP="004213EE">
            <w:pPr>
              <w:jc w:val="center"/>
              <w:rPr>
                <w:color w:val="000000"/>
                <w:sz w:val="18"/>
                <w:szCs w:val="18"/>
              </w:rPr>
            </w:pPr>
            <w:r w:rsidRPr="002D08D8">
              <w:rPr>
                <w:color w:val="000000"/>
                <w:sz w:val="18"/>
                <w:szCs w:val="18"/>
              </w:rPr>
              <w:t>38,7</w:t>
            </w:r>
          </w:p>
        </w:tc>
        <w:tc>
          <w:tcPr>
            <w:tcW w:w="224" w:type="pct"/>
            <w:tcBorders>
              <w:top w:val="nil"/>
              <w:left w:val="nil"/>
              <w:bottom w:val="single" w:sz="4" w:space="0" w:color="auto"/>
              <w:right w:val="single" w:sz="4" w:space="0" w:color="auto"/>
            </w:tcBorders>
            <w:shd w:val="clear" w:color="auto" w:fill="auto"/>
            <w:noWrap/>
            <w:vAlign w:val="center"/>
          </w:tcPr>
          <w:p w14:paraId="0C619FBC" w14:textId="49405057" w:rsidR="004213EE" w:rsidRPr="002D08D8" w:rsidRDefault="004213EE" w:rsidP="004213EE">
            <w:pPr>
              <w:jc w:val="center"/>
              <w:rPr>
                <w:color w:val="000000"/>
                <w:sz w:val="18"/>
                <w:szCs w:val="18"/>
              </w:rPr>
            </w:pPr>
            <w:r w:rsidRPr="002D08D8">
              <w:rPr>
                <w:color w:val="000000"/>
                <w:sz w:val="18"/>
                <w:szCs w:val="18"/>
              </w:rPr>
              <w:t>40,9</w:t>
            </w:r>
          </w:p>
        </w:tc>
        <w:tc>
          <w:tcPr>
            <w:tcW w:w="224" w:type="pct"/>
            <w:tcBorders>
              <w:top w:val="nil"/>
              <w:left w:val="nil"/>
              <w:bottom w:val="single" w:sz="4" w:space="0" w:color="auto"/>
              <w:right w:val="single" w:sz="4" w:space="0" w:color="auto"/>
            </w:tcBorders>
            <w:shd w:val="clear" w:color="auto" w:fill="auto"/>
            <w:noWrap/>
            <w:vAlign w:val="center"/>
          </w:tcPr>
          <w:p w14:paraId="1839A6AC" w14:textId="7AE5AF89" w:rsidR="004213EE" w:rsidRPr="002D08D8" w:rsidRDefault="004213EE" w:rsidP="004213EE">
            <w:pPr>
              <w:jc w:val="center"/>
              <w:rPr>
                <w:color w:val="000000"/>
                <w:sz w:val="18"/>
                <w:szCs w:val="18"/>
              </w:rPr>
            </w:pPr>
            <w:r w:rsidRPr="002D08D8">
              <w:rPr>
                <w:color w:val="000000"/>
                <w:sz w:val="18"/>
                <w:szCs w:val="18"/>
              </w:rPr>
              <w:t>43,3</w:t>
            </w:r>
          </w:p>
        </w:tc>
        <w:tc>
          <w:tcPr>
            <w:tcW w:w="224" w:type="pct"/>
            <w:tcBorders>
              <w:top w:val="nil"/>
              <w:left w:val="nil"/>
              <w:bottom w:val="single" w:sz="4" w:space="0" w:color="auto"/>
              <w:right w:val="single" w:sz="4" w:space="0" w:color="auto"/>
            </w:tcBorders>
            <w:shd w:val="clear" w:color="auto" w:fill="auto"/>
            <w:noWrap/>
            <w:vAlign w:val="center"/>
          </w:tcPr>
          <w:p w14:paraId="76BBD0E0" w14:textId="12A5CC30" w:rsidR="004213EE" w:rsidRPr="002D08D8" w:rsidRDefault="004213EE" w:rsidP="004213EE">
            <w:pPr>
              <w:jc w:val="center"/>
              <w:rPr>
                <w:color w:val="000000"/>
                <w:sz w:val="18"/>
                <w:szCs w:val="18"/>
              </w:rPr>
            </w:pPr>
            <w:r w:rsidRPr="002D08D8">
              <w:rPr>
                <w:color w:val="000000"/>
                <w:sz w:val="18"/>
                <w:szCs w:val="18"/>
              </w:rPr>
              <w:t>45,8</w:t>
            </w:r>
          </w:p>
        </w:tc>
        <w:tc>
          <w:tcPr>
            <w:tcW w:w="224" w:type="pct"/>
            <w:tcBorders>
              <w:top w:val="nil"/>
              <w:left w:val="nil"/>
              <w:bottom w:val="single" w:sz="4" w:space="0" w:color="auto"/>
              <w:right w:val="single" w:sz="4" w:space="0" w:color="auto"/>
            </w:tcBorders>
            <w:shd w:val="clear" w:color="auto" w:fill="auto"/>
            <w:noWrap/>
            <w:vAlign w:val="center"/>
          </w:tcPr>
          <w:p w14:paraId="1E490AA7" w14:textId="27F920ED" w:rsidR="004213EE" w:rsidRPr="002D08D8" w:rsidRDefault="004213EE" w:rsidP="004213EE">
            <w:pPr>
              <w:jc w:val="center"/>
              <w:rPr>
                <w:color w:val="000000"/>
                <w:sz w:val="18"/>
                <w:szCs w:val="18"/>
              </w:rPr>
            </w:pPr>
            <w:r w:rsidRPr="002D08D8">
              <w:rPr>
                <w:color w:val="000000"/>
                <w:sz w:val="18"/>
                <w:szCs w:val="18"/>
              </w:rPr>
              <w:t>48,4</w:t>
            </w:r>
          </w:p>
        </w:tc>
        <w:tc>
          <w:tcPr>
            <w:tcW w:w="252" w:type="pct"/>
            <w:tcBorders>
              <w:top w:val="nil"/>
              <w:left w:val="nil"/>
              <w:bottom w:val="single" w:sz="4" w:space="0" w:color="auto"/>
              <w:right w:val="single" w:sz="4" w:space="0" w:color="auto"/>
            </w:tcBorders>
            <w:shd w:val="clear" w:color="auto" w:fill="auto"/>
            <w:noWrap/>
            <w:vAlign w:val="center"/>
          </w:tcPr>
          <w:p w14:paraId="732A6415" w14:textId="5885B4F6" w:rsidR="004213EE" w:rsidRPr="002D08D8" w:rsidRDefault="004213EE" w:rsidP="004213EE">
            <w:pPr>
              <w:jc w:val="center"/>
              <w:rPr>
                <w:color w:val="000000"/>
                <w:sz w:val="18"/>
                <w:szCs w:val="18"/>
              </w:rPr>
            </w:pPr>
            <w:r w:rsidRPr="002D08D8">
              <w:rPr>
                <w:color w:val="000000"/>
                <w:sz w:val="18"/>
                <w:szCs w:val="18"/>
              </w:rPr>
              <w:t>51,25</w:t>
            </w:r>
          </w:p>
        </w:tc>
        <w:tc>
          <w:tcPr>
            <w:tcW w:w="289" w:type="pct"/>
            <w:tcBorders>
              <w:top w:val="nil"/>
              <w:left w:val="nil"/>
              <w:bottom w:val="single" w:sz="4" w:space="0" w:color="auto"/>
              <w:right w:val="single" w:sz="4" w:space="0" w:color="auto"/>
            </w:tcBorders>
            <w:shd w:val="clear" w:color="auto" w:fill="auto"/>
            <w:noWrap/>
            <w:vAlign w:val="center"/>
          </w:tcPr>
          <w:p w14:paraId="3C4E7B68" w14:textId="636E2C6B" w:rsidR="004213EE" w:rsidRPr="002D08D8" w:rsidRDefault="004213EE" w:rsidP="004213EE">
            <w:pPr>
              <w:jc w:val="center"/>
              <w:rPr>
                <w:color w:val="000000"/>
                <w:sz w:val="18"/>
                <w:szCs w:val="18"/>
              </w:rPr>
            </w:pPr>
            <w:r w:rsidRPr="002D08D8">
              <w:rPr>
                <w:color w:val="000000"/>
                <w:sz w:val="18"/>
                <w:szCs w:val="18"/>
              </w:rPr>
              <w:t>39,56</w:t>
            </w:r>
          </w:p>
        </w:tc>
      </w:tr>
      <w:tr w:rsidR="004213EE" w:rsidRPr="002D08D8" w14:paraId="64E03C95" w14:textId="77777777" w:rsidTr="004213EE">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3A1625D1" w14:textId="0552949A" w:rsidR="004213EE" w:rsidRPr="002D08D8" w:rsidRDefault="004213EE" w:rsidP="004213EE">
            <w:pPr>
              <w:jc w:val="center"/>
              <w:rPr>
                <w:color w:val="000000"/>
                <w:sz w:val="18"/>
                <w:szCs w:val="18"/>
              </w:rPr>
            </w:pPr>
            <w:r w:rsidRPr="002D08D8">
              <w:rPr>
                <w:color w:val="000000"/>
                <w:sz w:val="18"/>
                <w:szCs w:val="18"/>
              </w:rPr>
              <w:t>3</w:t>
            </w:r>
          </w:p>
        </w:tc>
        <w:tc>
          <w:tcPr>
            <w:tcW w:w="1291" w:type="pct"/>
            <w:tcBorders>
              <w:top w:val="nil"/>
              <w:left w:val="nil"/>
              <w:bottom w:val="single" w:sz="4" w:space="0" w:color="auto"/>
              <w:right w:val="single" w:sz="4" w:space="0" w:color="auto"/>
            </w:tcBorders>
            <w:shd w:val="clear" w:color="auto" w:fill="auto"/>
            <w:noWrap/>
            <w:vAlign w:val="center"/>
            <w:hideMark/>
          </w:tcPr>
          <w:p w14:paraId="7EB59904" w14:textId="77777777" w:rsidR="004213EE" w:rsidRPr="002D08D8" w:rsidRDefault="004213EE" w:rsidP="004213EE">
            <w:pPr>
              <w:rPr>
                <w:color w:val="000000"/>
                <w:sz w:val="18"/>
                <w:szCs w:val="18"/>
              </w:rPr>
            </w:pPr>
            <w:r w:rsidRPr="002D08D8">
              <w:rPr>
                <w:color w:val="000000"/>
                <w:sz w:val="18"/>
                <w:szCs w:val="18"/>
              </w:rPr>
              <w:t>Тариф на электрическую энергию</w:t>
            </w:r>
          </w:p>
        </w:tc>
        <w:tc>
          <w:tcPr>
            <w:tcW w:w="330" w:type="pct"/>
            <w:tcBorders>
              <w:top w:val="nil"/>
              <w:left w:val="nil"/>
              <w:bottom w:val="single" w:sz="4" w:space="0" w:color="auto"/>
              <w:right w:val="single" w:sz="4" w:space="0" w:color="auto"/>
            </w:tcBorders>
            <w:shd w:val="clear" w:color="auto" w:fill="auto"/>
            <w:noWrap/>
            <w:vAlign w:val="center"/>
            <w:hideMark/>
          </w:tcPr>
          <w:p w14:paraId="17BC2358" w14:textId="77777777" w:rsidR="004213EE" w:rsidRPr="002D08D8" w:rsidRDefault="004213EE" w:rsidP="004213EE">
            <w:pPr>
              <w:jc w:val="center"/>
              <w:rPr>
                <w:color w:val="000000"/>
                <w:sz w:val="18"/>
                <w:szCs w:val="18"/>
              </w:rPr>
            </w:pPr>
            <w:r w:rsidRPr="002D08D8">
              <w:rPr>
                <w:color w:val="000000"/>
                <w:sz w:val="18"/>
                <w:szCs w:val="18"/>
              </w:rPr>
              <w:t>руб./кВт</w:t>
            </w:r>
            <w:r w:rsidRPr="002D08D8">
              <w:rPr>
                <w:rFonts w:ascii="Calibri" w:hAnsi="Calibri" w:cs="Calibri"/>
                <w:color w:val="000000"/>
                <w:sz w:val="18"/>
                <w:szCs w:val="18"/>
              </w:rPr>
              <w:t>×</w:t>
            </w:r>
            <w:r w:rsidRPr="002D08D8">
              <w:rPr>
                <w:color w:val="000000"/>
                <w:sz w:val="18"/>
                <w:szCs w:val="18"/>
              </w:rPr>
              <w:t>ч</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27A4A83C" w14:textId="7EFD066F" w:rsidR="004213EE" w:rsidRPr="002D08D8" w:rsidRDefault="004213EE" w:rsidP="004213EE">
            <w:pPr>
              <w:jc w:val="center"/>
              <w:rPr>
                <w:color w:val="000000"/>
                <w:sz w:val="18"/>
                <w:szCs w:val="18"/>
              </w:rPr>
            </w:pPr>
            <w:r w:rsidRPr="002D08D8">
              <w:rPr>
                <w:color w:val="000000"/>
                <w:sz w:val="18"/>
                <w:szCs w:val="18"/>
              </w:rPr>
              <w:t>2,7</w:t>
            </w:r>
          </w:p>
        </w:tc>
        <w:tc>
          <w:tcPr>
            <w:tcW w:w="224" w:type="pct"/>
            <w:tcBorders>
              <w:top w:val="nil"/>
              <w:left w:val="nil"/>
              <w:bottom w:val="single" w:sz="4" w:space="0" w:color="auto"/>
              <w:right w:val="single" w:sz="4" w:space="0" w:color="auto"/>
            </w:tcBorders>
            <w:shd w:val="clear" w:color="auto" w:fill="auto"/>
            <w:noWrap/>
            <w:vAlign w:val="center"/>
            <w:hideMark/>
          </w:tcPr>
          <w:p w14:paraId="72D6C14A" w14:textId="5719DC03" w:rsidR="004213EE" w:rsidRPr="002D08D8" w:rsidRDefault="004213EE" w:rsidP="004213EE">
            <w:pPr>
              <w:jc w:val="center"/>
              <w:rPr>
                <w:color w:val="000000"/>
                <w:sz w:val="18"/>
                <w:szCs w:val="18"/>
              </w:rPr>
            </w:pPr>
            <w:r w:rsidRPr="002D08D8">
              <w:rPr>
                <w:color w:val="000000"/>
                <w:sz w:val="18"/>
                <w:szCs w:val="18"/>
              </w:rPr>
              <w:t>2,8</w:t>
            </w:r>
          </w:p>
        </w:tc>
        <w:tc>
          <w:tcPr>
            <w:tcW w:w="224" w:type="pct"/>
            <w:tcBorders>
              <w:top w:val="nil"/>
              <w:left w:val="nil"/>
              <w:bottom w:val="single" w:sz="4" w:space="0" w:color="auto"/>
              <w:right w:val="single" w:sz="4" w:space="0" w:color="auto"/>
            </w:tcBorders>
            <w:shd w:val="clear" w:color="auto" w:fill="auto"/>
            <w:noWrap/>
            <w:vAlign w:val="center"/>
            <w:hideMark/>
          </w:tcPr>
          <w:p w14:paraId="33C21644" w14:textId="0A0C1159" w:rsidR="004213EE" w:rsidRPr="002D08D8" w:rsidRDefault="004213EE" w:rsidP="004213EE">
            <w:pPr>
              <w:jc w:val="center"/>
              <w:rPr>
                <w:color w:val="000000"/>
                <w:sz w:val="18"/>
                <w:szCs w:val="18"/>
              </w:rPr>
            </w:pPr>
            <w:r w:rsidRPr="002D08D8">
              <w:rPr>
                <w:color w:val="000000"/>
                <w:sz w:val="18"/>
                <w:szCs w:val="18"/>
              </w:rPr>
              <w:t>3,0</w:t>
            </w:r>
          </w:p>
        </w:tc>
        <w:tc>
          <w:tcPr>
            <w:tcW w:w="224" w:type="pct"/>
            <w:tcBorders>
              <w:top w:val="nil"/>
              <w:left w:val="nil"/>
              <w:bottom w:val="single" w:sz="4" w:space="0" w:color="auto"/>
              <w:right w:val="single" w:sz="4" w:space="0" w:color="auto"/>
            </w:tcBorders>
            <w:shd w:val="clear" w:color="auto" w:fill="auto"/>
            <w:noWrap/>
            <w:vAlign w:val="center"/>
            <w:hideMark/>
          </w:tcPr>
          <w:p w14:paraId="37DCF536" w14:textId="4C848ECB" w:rsidR="004213EE" w:rsidRPr="002D08D8" w:rsidRDefault="004213EE" w:rsidP="004213EE">
            <w:pPr>
              <w:jc w:val="center"/>
              <w:rPr>
                <w:color w:val="000000"/>
                <w:sz w:val="18"/>
                <w:szCs w:val="18"/>
              </w:rPr>
            </w:pPr>
            <w:r w:rsidRPr="002D08D8">
              <w:rPr>
                <w:color w:val="000000"/>
                <w:sz w:val="18"/>
                <w:szCs w:val="18"/>
              </w:rPr>
              <w:t>3,1</w:t>
            </w:r>
          </w:p>
        </w:tc>
        <w:tc>
          <w:tcPr>
            <w:tcW w:w="224" w:type="pct"/>
            <w:tcBorders>
              <w:top w:val="nil"/>
              <w:left w:val="nil"/>
              <w:bottom w:val="single" w:sz="4" w:space="0" w:color="auto"/>
              <w:right w:val="single" w:sz="4" w:space="0" w:color="auto"/>
            </w:tcBorders>
            <w:shd w:val="clear" w:color="auto" w:fill="auto"/>
            <w:noWrap/>
            <w:vAlign w:val="center"/>
            <w:hideMark/>
          </w:tcPr>
          <w:p w14:paraId="32B7EF89" w14:textId="48A9BF2C" w:rsidR="004213EE" w:rsidRPr="002D08D8" w:rsidRDefault="004213EE" w:rsidP="004213EE">
            <w:pPr>
              <w:jc w:val="center"/>
              <w:rPr>
                <w:color w:val="000000"/>
                <w:sz w:val="18"/>
                <w:szCs w:val="18"/>
              </w:rPr>
            </w:pPr>
            <w:r w:rsidRPr="002D08D8">
              <w:rPr>
                <w:color w:val="000000"/>
                <w:sz w:val="18"/>
                <w:szCs w:val="18"/>
              </w:rPr>
              <w:t>3,2</w:t>
            </w:r>
          </w:p>
        </w:tc>
        <w:tc>
          <w:tcPr>
            <w:tcW w:w="224" w:type="pct"/>
            <w:tcBorders>
              <w:top w:val="nil"/>
              <w:left w:val="nil"/>
              <w:bottom w:val="single" w:sz="4" w:space="0" w:color="auto"/>
              <w:right w:val="single" w:sz="4" w:space="0" w:color="auto"/>
            </w:tcBorders>
            <w:shd w:val="clear" w:color="auto" w:fill="auto"/>
            <w:noWrap/>
            <w:vAlign w:val="center"/>
            <w:hideMark/>
          </w:tcPr>
          <w:p w14:paraId="556D2938" w14:textId="3620FF3F" w:rsidR="004213EE" w:rsidRPr="002D08D8" w:rsidRDefault="004213EE" w:rsidP="004213EE">
            <w:pPr>
              <w:jc w:val="center"/>
              <w:rPr>
                <w:color w:val="000000"/>
                <w:sz w:val="18"/>
                <w:szCs w:val="18"/>
              </w:rPr>
            </w:pPr>
            <w:r w:rsidRPr="002D08D8">
              <w:rPr>
                <w:color w:val="000000"/>
                <w:sz w:val="18"/>
                <w:szCs w:val="18"/>
              </w:rPr>
              <w:t>3,3</w:t>
            </w:r>
          </w:p>
        </w:tc>
        <w:tc>
          <w:tcPr>
            <w:tcW w:w="224" w:type="pct"/>
            <w:tcBorders>
              <w:top w:val="nil"/>
              <w:left w:val="nil"/>
              <w:bottom w:val="single" w:sz="4" w:space="0" w:color="auto"/>
              <w:right w:val="single" w:sz="4" w:space="0" w:color="auto"/>
            </w:tcBorders>
            <w:shd w:val="clear" w:color="auto" w:fill="auto"/>
            <w:noWrap/>
            <w:vAlign w:val="center"/>
            <w:hideMark/>
          </w:tcPr>
          <w:p w14:paraId="57D32A00" w14:textId="5B694CC5" w:rsidR="004213EE" w:rsidRPr="002D08D8" w:rsidRDefault="004213EE" w:rsidP="004213EE">
            <w:pPr>
              <w:jc w:val="center"/>
              <w:rPr>
                <w:color w:val="000000"/>
                <w:sz w:val="18"/>
                <w:szCs w:val="18"/>
              </w:rPr>
            </w:pPr>
            <w:r w:rsidRPr="002D08D8">
              <w:rPr>
                <w:color w:val="000000"/>
                <w:sz w:val="18"/>
                <w:szCs w:val="18"/>
              </w:rPr>
              <w:t>3,5</w:t>
            </w:r>
          </w:p>
        </w:tc>
        <w:tc>
          <w:tcPr>
            <w:tcW w:w="224" w:type="pct"/>
            <w:tcBorders>
              <w:top w:val="nil"/>
              <w:left w:val="nil"/>
              <w:bottom w:val="single" w:sz="4" w:space="0" w:color="auto"/>
              <w:right w:val="single" w:sz="4" w:space="0" w:color="auto"/>
            </w:tcBorders>
            <w:shd w:val="clear" w:color="auto" w:fill="auto"/>
            <w:noWrap/>
            <w:vAlign w:val="center"/>
            <w:hideMark/>
          </w:tcPr>
          <w:p w14:paraId="5AFF27FA" w14:textId="7E3D8A17" w:rsidR="004213EE" w:rsidRPr="002D08D8" w:rsidRDefault="004213EE" w:rsidP="004213EE">
            <w:pPr>
              <w:jc w:val="center"/>
              <w:rPr>
                <w:color w:val="000000"/>
                <w:sz w:val="18"/>
                <w:szCs w:val="18"/>
              </w:rPr>
            </w:pPr>
            <w:r w:rsidRPr="002D08D8">
              <w:rPr>
                <w:color w:val="000000"/>
                <w:sz w:val="18"/>
                <w:szCs w:val="18"/>
              </w:rPr>
              <w:t>3,6</w:t>
            </w:r>
          </w:p>
        </w:tc>
        <w:tc>
          <w:tcPr>
            <w:tcW w:w="224" w:type="pct"/>
            <w:tcBorders>
              <w:top w:val="nil"/>
              <w:left w:val="nil"/>
              <w:bottom w:val="single" w:sz="4" w:space="0" w:color="auto"/>
              <w:right w:val="single" w:sz="4" w:space="0" w:color="auto"/>
            </w:tcBorders>
            <w:shd w:val="clear" w:color="auto" w:fill="auto"/>
            <w:noWrap/>
            <w:vAlign w:val="center"/>
            <w:hideMark/>
          </w:tcPr>
          <w:p w14:paraId="09AD83D5" w14:textId="650FBA20" w:rsidR="004213EE" w:rsidRPr="002D08D8" w:rsidRDefault="004213EE" w:rsidP="004213EE">
            <w:pPr>
              <w:jc w:val="center"/>
              <w:rPr>
                <w:color w:val="000000"/>
                <w:sz w:val="18"/>
                <w:szCs w:val="18"/>
              </w:rPr>
            </w:pPr>
            <w:r w:rsidRPr="002D08D8">
              <w:rPr>
                <w:color w:val="000000"/>
                <w:sz w:val="18"/>
                <w:szCs w:val="18"/>
              </w:rPr>
              <w:t>3,8</w:t>
            </w:r>
          </w:p>
        </w:tc>
        <w:tc>
          <w:tcPr>
            <w:tcW w:w="224" w:type="pct"/>
            <w:tcBorders>
              <w:top w:val="nil"/>
              <w:left w:val="nil"/>
              <w:bottom w:val="single" w:sz="4" w:space="0" w:color="auto"/>
              <w:right w:val="single" w:sz="4" w:space="0" w:color="auto"/>
            </w:tcBorders>
            <w:shd w:val="clear" w:color="auto" w:fill="auto"/>
            <w:noWrap/>
            <w:vAlign w:val="center"/>
            <w:hideMark/>
          </w:tcPr>
          <w:p w14:paraId="60A725F8" w14:textId="4BF5734A" w:rsidR="004213EE" w:rsidRPr="002D08D8" w:rsidRDefault="004213EE" w:rsidP="004213EE">
            <w:pPr>
              <w:jc w:val="center"/>
              <w:rPr>
                <w:color w:val="000000"/>
                <w:sz w:val="18"/>
                <w:szCs w:val="18"/>
              </w:rPr>
            </w:pPr>
            <w:r w:rsidRPr="002D08D8">
              <w:rPr>
                <w:color w:val="000000"/>
                <w:sz w:val="18"/>
                <w:szCs w:val="18"/>
              </w:rPr>
              <w:t>3,9</w:t>
            </w:r>
          </w:p>
        </w:tc>
        <w:tc>
          <w:tcPr>
            <w:tcW w:w="224" w:type="pct"/>
            <w:tcBorders>
              <w:top w:val="nil"/>
              <w:left w:val="nil"/>
              <w:bottom w:val="single" w:sz="4" w:space="0" w:color="auto"/>
              <w:right w:val="single" w:sz="4" w:space="0" w:color="auto"/>
            </w:tcBorders>
            <w:shd w:val="clear" w:color="auto" w:fill="auto"/>
            <w:noWrap/>
            <w:vAlign w:val="center"/>
            <w:hideMark/>
          </w:tcPr>
          <w:p w14:paraId="07687FA7" w14:textId="263BAFD7" w:rsidR="004213EE" w:rsidRPr="002D08D8" w:rsidRDefault="004213EE" w:rsidP="004213EE">
            <w:pPr>
              <w:jc w:val="center"/>
              <w:rPr>
                <w:color w:val="000000"/>
                <w:sz w:val="18"/>
                <w:szCs w:val="18"/>
              </w:rPr>
            </w:pPr>
            <w:r w:rsidRPr="002D08D8">
              <w:rPr>
                <w:color w:val="000000"/>
                <w:sz w:val="18"/>
                <w:szCs w:val="18"/>
              </w:rPr>
              <w:t>4,1</w:t>
            </w:r>
          </w:p>
        </w:tc>
        <w:tc>
          <w:tcPr>
            <w:tcW w:w="224" w:type="pct"/>
            <w:tcBorders>
              <w:top w:val="nil"/>
              <w:left w:val="nil"/>
              <w:bottom w:val="single" w:sz="4" w:space="0" w:color="auto"/>
              <w:right w:val="single" w:sz="4" w:space="0" w:color="auto"/>
            </w:tcBorders>
            <w:shd w:val="clear" w:color="auto" w:fill="auto"/>
            <w:noWrap/>
            <w:vAlign w:val="center"/>
            <w:hideMark/>
          </w:tcPr>
          <w:p w14:paraId="4EF5D400" w14:textId="4CE43A9A" w:rsidR="004213EE" w:rsidRPr="002D08D8" w:rsidRDefault="004213EE" w:rsidP="004213EE">
            <w:pPr>
              <w:jc w:val="center"/>
              <w:rPr>
                <w:color w:val="000000"/>
                <w:sz w:val="18"/>
                <w:szCs w:val="18"/>
              </w:rPr>
            </w:pPr>
            <w:r w:rsidRPr="002D08D8">
              <w:rPr>
                <w:color w:val="000000"/>
                <w:sz w:val="18"/>
                <w:szCs w:val="18"/>
              </w:rPr>
              <w:t>4,1</w:t>
            </w:r>
          </w:p>
        </w:tc>
        <w:tc>
          <w:tcPr>
            <w:tcW w:w="252" w:type="pct"/>
            <w:tcBorders>
              <w:top w:val="nil"/>
              <w:left w:val="nil"/>
              <w:bottom w:val="single" w:sz="4" w:space="0" w:color="auto"/>
              <w:right w:val="single" w:sz="4" w:space="0" w:color="auto"/>
            </w:tcBorders>
            <w:shd w:val="clear" w:color="auto" w:fill="auto"/>
            <w:noWrap/>
            <w:vAlign w:val="center"/>
            <w:hideMark/>
          </w:tcPr>
          <w:p w14:paraId="47D2F5E4" w14:textId="6EB1C77A" w:rsidR="004213EE" w:rsidRPr="002D08D8" w:rsidRDefault="004213EE" w:rsidP="004213EE">
            <w:pPr>
              <w:jc w:val="center"/>
              <w:rPr>
                <w:color w:val="000000"/>
                <w:sz w:val="18"/>
                <w:szCs w:val="18"/>
              </w:rPr>
            </w:pPr>
            <w:r w:rsidRPr="002D08D8">
              <w:rPr>
                <w:color w:val="000000"/>
                <w:sz w:val="18"/>
                <w:szCs w:val="18"/>
              </w:rPr>
              <w:t>4,07</w:t>
            </w:r>
          </w:p>
        </w:tc>
        <w:tc>
          <w:tcPr>
            <w:tcW w:w="289" w:type="pct"/>
            <w:tcBorders>
              <w:top w:val="nil"/>
              <w:left w:val="nil"/>
              <w:bottom w:val="single" w:sz="4" w:space="0" w:color="auto"/>
              <w:right w:val="single" w:sz="4" w:space="0" w:color="auto"/>
            </w:tcBorders>
            <w:shd w:val="clear" w:color="auto" w:fill="auto"/>
            <w:noWrap/>
            <w:vAlign w:val="center"/>
            <w:hideMark/>
          </w:tcPr>
          <w:p w14:paraId="03300945" w14:textId="395E5381" w:rsidR="004213EE" w:rsidRPr="002D08D8" w:rsidRDefault="004213EE" w:rsidP="004213EE">
            <w:pPr>
              <w:jc w:val="center"/>
              <w:rPr>
                <w:color w:val="000000"/>
                <w:sz w:val="18"/>
                <w:szCs w:val="18"/>
              </w:rPr>
            </w:pPr>
            <w:r w:rsidRPr="002D08D8">
              <w:rPr>
                <w:color w:val="000000"/>
                <w:sz w:val="18"/>
                <w:szCs w:val="18"/>
              </w:rPr>
              <w:t>3,60</w:t>
            </w:r>
          </w:p>
        </w:tc>
      </w:tr>
      <w:tr w:rsidR="004213EE" w:rsidRPr="002D08D8" w14:paraId="06E6ACFD" w14:textId="77777777" w:rsidTr="004213EE">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098119E5" w14:textId="575624B1" w:rsidR="004213EE" w:rsidRPr="002D08D8" w:rsidRDefault="004213EE" w:rsidP="004213EE">
            <w:pPr>
              <w:jc w:val="center"/>
              <w:rPr>
                <w:color w:val="000000"/>
                <w:sz w:val="18"/>
                <w:szCs w:val="18"/>
              </w:rPr>
            </w:pPr>
            <w:r w:rsidRPr="002D08D8">
              <w:rPr>
                <w:color w:val="000000"/>
                <w:sz w:val="18"/>
                <w:szCs w:val="18"/>
              </w:rPr>
              <w:t>4</w:t>
            </w:r>
          </w:p>
        </w:tc>
        <w:tc>
          <w:tcPr>
            <w:tcW w:w="1291" w:type="pct"/>
            <w:tcBorders>
              <w:top w:val="nil"/>
              <w:left w:val="nil"/>
              <w:bottom w:val="single" w:sz="4" w:space="0" w:color="auto"/>
              <w:right w:val="single" w:sz="4" w:space="0" w:color="auto"/>
            </w:tcBorders>
            <w:shd w:val="clear" w:color="auto" w:fill="auto"/>
            <w:noWrap/>
            <w:vAlign w:val="center"/>
            <w:hideMark/>
          </w:tcPr>
          <w:p w14:paraId="38CB10AD" w14:textId="77777777" w:rsidR="004213EE" w:rsidRPr="002D08D8" w:rsidRDefault="004213EE" w:rsidP="004213EE">
            <w:pPr>
              <w:rPr>
                <w:color w:val="000000"/>
                <w:sz w:val="18"/>
                <w:szCs w:val="18"/>
              </w:rPr>
            </w:pPr>
            <w:r w:rsidRPr="002D08D8">
              <w:rPr>
                <w:color w:val="000000"/>
                <w:sz w:val="18"/>
                <w:szCs w:val="18"/>
              </w:rPr>
              <w:t>Тариф на природный газ</w:t>
            </w:r>
          </w:p>
        </w:tc>
        <w:tc>
          <w:tcPr>
            <w:tcW w:w="330" w:type="pct"/>
            <w:tcBorders>
              <w:top w:val="nil"/>
              <w:left w:val="nil"/>
              <w:bottom w:val="single" w:sz="4" w:space="0" w:color="auto"/>
              <w:right w:val="single" w:sz="4" w:space="0" w:color="auto"/>
            </w:tcBorders>
            <w:shd w:val="clear" w:color="auto" w:fill="auto"/>
            <w:noWrap/>
            <w:vAlign w:val="center"/>
            <w:hideMark/>
          </w:tcPr>
          <w:p w14:paraId="614B964F" w14:textId="77777777" w:rsidR="004213EE" w:rsidRPr="002D08D8" w:rsidRDefault="004213EE" w:rsidP="004213EE">
            <w:pPr>
              <w:jc w:val="center"/>
              <w:rPr>
                <w:color w:val="000000"/>
                <w:sz w:val="18"/>
                <w:szCs w:val="18"/>
              </w:rPr>
            </w:pPr>
            <w:r w:rsidRPr="002D08D8">
              <w:rPr>
                <w:color w:val="000000"/>
                <w:sz w:val="18"/>
                <w:szCs w:val="18"/>
              </w:rPr>
              <w:t>руб./м</w:t>
            </w:r>
            <w:r w:rsidRPr="002D08D8">
              <w:rPr>
                <w:color w:val="000000"/>
                <w:sz w:val="18"/>
                <w:szCs w:val="18"/>
                <w:vertAlign w:val="superscript"/>
              </w:rPr>
              <w:t>3</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2BD25042" w14:textId="56286166" w:rsidR="004213EE" w:rsidRPr="002D08D8" w:rsidRDefault="004213EE" w:rsidP="004213EE">
            <w:pPr>
              <w:jc w:val="center"/>
              <w:rPr>
                <w:color w:val="000000"/>
                <w:sz w:val="18"/>
                <w:szCs w:val="18"/>
              </w:rPr>
            </w:pPr>
            <w:r w:rsidRPr="002D08D8">
              <w:rPr>
                <w:color w:val="000000"/>
                <w:sz w:val="18"/>
                <w:szCs w:val="18"/>
              </w:rPr>
              <w:t>6,9</w:t>
            </w:r>
          </w:p>
        </w:tc>
        <w:tc>
          <w:tcPr>
            <w:tcW w:w="224" w:type="pct"/>
            <w:tcBorders>
              <w:top w:val="nil"/>
              <w:left w:val="nil"/>
              <w:bottom w:val="single" w:sz="4" w:space="0" w:color="auto"/>
              <w:right w:val="single" w:sz="4" w:space="0" w:color="auto"/>
            </w:tcBorders>
            <w:shd w:val="clear" w:color="auto" w:fill="auto"/>
            <w:noWrap/>
            <w:vAlign w:val="center"/>
            <w:hideMark/>
          </w:tcPr>
          <w:p w14:paraId="3E5DBB9C" w14:textId="79E0B687" w:rsidR="004213EE" w:rsidRPr="002D08D8" w:rsidRDefault="004213EE" w:rsidP="004213EE">
            <w:pPr>
              <w:jc w:val="center"/>
              <w:rPr>
                <w:color w:val="000000"/>
                <w:sz w:val="18"/>
                <w:szCs w:val="18"/>
              </w:rPr>
            </w:pPr>
            <w:r w:rsidRPr="002D08D8">
              <w:rPr>
                <w:color w:val="000000"/>
                <w:sz w:val="18"/>
                <w:szCs w:val="18"/>
              </w:rPr>
              <w:t>6,7</w:t>
            </w:r>
          </w:p>
        </w:tc>
        <w:tc>
          <w:tcPr>
            <w:tcW w:w="224" w:type="pct"/>
            <w:tcBorders>
              <w:top w:val="nil"/>
              <w:left w:val="nil"/>
              <w:bottom w:val="single" w:sz="4" w:space="0" w:color="auto"/>
              <w:right w:val="single" w:sz="4" w:space="0" w:color="auto"/>
            </w:tcBorders>
            <w:shd w:val="clear" w:color="auto" w:fill="auto"/>
            <w:noWrap/>
            <w:vAlign w:val="center"/>
            <w:hideMark/>
          </w:tcPr>
          <w:p w14:paraId="2CF31C06" w14:textId="44D4AD5C" w:rsidR="004213EE" w:rsidRPr="002D08D8" w:rsidRDefault="004213EE" w:rsidP="004213EE">
            <w:pPr>
              <w:jc w:val="center"/>
              <w:rPr>
                <w:color w:val="000000"/>
                <w:sz w:val="18"/>
                <w:szCs w:val="18"/>
              </w:rPr>
            </w:pPr>
            <w:r w:rsidRPr="002D08D8">
              <w:rPr>
                <w:color w:val="000000"/>
                <w:sz w:val="18"/>
                <w:szCs w:val="18"/>
              </w:rPr>
              <w:t>7,1</w:t>
            </w:r>
          </w:p>
        </w:tc>
        <w:tc>
          <w:tcPr>
            <w:tcW w:w="224" w:type="pct"/>
            <w:tcBorders>
              <w:top w:val="nil"/>
              <w:left w:val="nil"/>
              <w:bottom w:val="single" w:sz="4" w:space="0" w:color="auto"/>
              <w:right w:val="single" w:sz="4" w:space="0" w:color="auto"/>
            </w:tcBorders>
            <w:shd w:val="clear" w:color="auto" w:fill="auto"/>
            <w:noWrap/>
            <w:vAlign w:val="center"/>
            <w:hideMark/>
          </w:tcPr>
          <w:p w14:paraId="0586EF8B" w14:textId="0AE9F9A9" w:rsidR="004213EE" w:rsidRPr="002D08D8" w:rsidRDefault="004213EE" w:rsidP="004213EE">
            <w:pPr>
              <w:jc w:val="center"/>
              <w:rPr>
                <w:color w:val="000000"/>
                <w:sz w:val="18"/>
                <w:szCs w:val="18"/>
              </w:rPr>
            </w:pPr>
            <w:r w:rsidRPr="002D08D8">
              <w:rPr>
                <w:color w:val="000000"/>
                <w:sz w:val="18"/>
                <w:szCs w:val="18"/>
              </w:rPr>
              <w:t>7,4</w:t>
            </w:r>
          </w:p>
        </w:tc>
        <w:tc>
          <w:tcPr>
            <w:tcW w:w="224" w:type="pct"/>
            <w:tcBorders>
              <w:top w:val="nil"/>
              <w:left w:val="nil"/>
              <w:bottom w:val="single" w:sz="4" w:space="0" w:color="auto"/>
              <w:right w:val="single" w:sz="4" w:space="0" w:color="auto"/>
            </w:tcBorders>
            <w:shd w:val="clear" w:color="auto" w:fill="auto"/>
            <w:noWrap/>
            <w:vAlign w:val="center"/>
            <w:hideMark/>
          </w:tcPr>
          <w:p w14:paraId="24A06769" w14:textId="32CAC76B" w:rsidR="004213EE" w:rsidRPr="002D08D8" w:rsidRDefault="004213EE" w:rsidP="004213EE">
            <w:pPr>
              <w:jc w:val="center"/>
              <w:rPr>
                <w:color w:val="000000"/>
                <w:sz w:val="18"/>
                <w:szCs w:val="18"/>
              </w:rPr>
            </w:pPr>
            <w:r w:rsidRPr="002D08D8">
              <w:rPr>
                <w:color w:val="000000"/>
                <w:sz w:val="18"/>
                <w:szCs w:val="18"/>
              </w:rPr>
              <w:t>7,7</w:t>
            </w:r>
          </w:p>
        </w:tc>
        <w:tc>
          <w:tcPr>
            <w:tcW w:w="224" w:type="pct"/>
            <w:tcBorders>
              <w:top w:val="nil"/>
              <w:left w:val="nil"/>
              <w:bottom w:val="single" w:sz="4" w:space="0" w:color="auto"/>
              <w:right w:val="single" w:sz="4" w:space="0" w:color="auto"/>
            </w:tcBorders>
            <w:shd w:val="clear" w:color="auto" w:fill="auto"/>
            <w:noWrap/>
            <w:vAlign w:val="center"/>
            <w:hideMark/>
          </w:tcPr>
          <w:p w14:paraId="38ABFEA9" w14:textId="4A2035A6" w:rsidR="004213EE" w:rsidRPr="002D08D8" w:rsidRDefault="004213EE" w:rsidP="004213EE">
            <w:pPr>
              <w:jc w:val="center"/>
              <w:rPr>
                <w:color w:val="000000"/>
                <w:sz w:val="18"/>
                <w:szCs w:val="18"/>
              </w:rPr>
            </w:pPr>
            <w:r w:rsidRPr="002D08D8">
              <w:rPr>
                <w:color w:val="000000"/>
                <w:sz w:val="18"/>
                <w:szCs w:val="18"/>
              </w:rPr>
              <w:t>8,0</w:t>
            </w:r>
          </w:p>
        </w:tc>
        <w:tc>
          <w:tcPr>
            <w:tcW w:w="224" w:type="pct"/>
            <w:tcBorders>
              <w:top w:val="nil"/>
              <w:left w:val="nil"/>
              <w:bottom w:val="single" w:sz="4" w:space="0" w:color="auto"/>
              <w:right w:val="single" w:sz="4" w:space="0" w:color="auto"/>
            </w:tcBorders>
            <w:shd w:val="clear" w:color="auto" w:fill="auto"/>
            <w:noWrap/>
            <w:vAlign w:val="center"/>
            <w:hideMark/>
          </w:tcPr>
          <w:p w14:paraId="3955793B" w14:textId="1486065F" w:rsidR="004213EE" w:rsidRPr="002D08D8" w:rsidRDefault="004213EE" w:rsidP="004213EE">
            <w:pPr>
              <w:jc w:val="center"/>
              <w:rPr>
                <w:color w:val="000000"/>
                <w:sz w:val="18"/>
                <w:szCs w:val="18"/>
              </w:rPr>
            </w:pPr>
            <w:r w:rsidRPr="002D08D8">
              <w:rPr>
                <w:color w:val="000000"/>
                <w:sz w:val="18"/>
                <w:szCs w:val="18"/>
              </w:rPr>
              <w:t>8,3</w:t>
            </w:r>
          </w:p>
        </w:tc>
        <w:tc>
          <w:tcPr>
            <w:tcW w:w="224" w:type="pct"/>
            <w:tcBorders>
              <w:top w:val="nil"/>
              <w:left w:val="nil"/>
              <w:bottom w:val="single" w:sz="4" w:space="0" w:color="auto"/>
              <w:right w:val="single" w:sz="4" w:space="0" w:color="auto"/>
            </w:tcBorders>
            <w:shd w:val="clear" w:color="auto" w:fill="auto"/>
            <w:noWrap/>
            <w:vAlign w:val="center"/>
            <w:hideMark/>
          </w:tcPr>
          <w:p w14:paraId="1F188C20" w14:textId="7BF07228" w:rsidR="004213EE" w:rsidRPr="002D08D8" w:rsidRDefault="004213EE" w:rsidP="004213EE">
            <w:pPr>
              <w:jc w:val="center"/>
              <w:rPr>
                <w:color w:val="000000"/>
                <w:sz w:val="18"/>
                <w:szCs w:val="18"/>
              </w:rPr>
            </w:pPr>
            <w:r w:rsidRPr="002D08D8">
              <w:rPr>
                <w:color w:val="000000"/>
                <w:sz w:val="18"/>
                <w:szCs w:val="18"/>
              </w:rPr>
              <w:t>8,7</w:t>
            </w:r>
          </w:p>
        </w:tc>
        <w:tc>
          <w:tcPr>
            <w:tcW w:w="224" w:type="pct"/>
            <w:tcBorders>
              <w:top w:val="nil"/>
              <w:left w:val="nil"/>
              <w:bottom w:val="single" w:sz="4" w:space="0" w:color="auto"/>
              <w:right w:val="single" w:sz="4" w:space="0" w:color="auto"/>
            </w:tcBorders>
            <w:shd w:val="clear" w:color="auto" w:fill="auto"/>
            <w:noWrap/>
            <w:vAlign w:val="center"/>
            <w:hideMark/>
          </w:tcPr>
          <w:p w14:paraId="0BC46A3D" w14:textId="26437433" w:rsidR="004213EE" w:rsidRPr="002D08D8" w:rsidRDefault="004213EE" w:rsidP="004213EE">
            <w:pPr>
              <w:jc w:val="center"/>
              <w:rPr>
                <w:color w:val="000000"/>
                <w:sz w:val="18"/>
                <w:szCs w:val="18"/>
              </w:rPr>
            </w:pPr>
            <w:r w:rsidRPr="002D08D8">
              <w:rPr>
                <w:color w:val="000000"/>
                <w:sz w:val="18"/>
                <w:szCs w:val="18"/>
              </w:rPr>
              <w:t>9,0</w:t>
            </w:r>
          </w:p>
        </w:tc>
        <w:tc>
          <w:tcPr>
            <w:tcW w:w="224" w:type="pct"/>
            <w:tcBorders>
              <w:top w:val="nil"/>
              <w:left w:val="nil"/>
              <w:bottom w:val="single" w:sz="4" w:space="0" w:color="auto"/>
              <w:right w:val="single" w:sz="4" w:space="0" w:color="auto"/>
            </w:tcBorders>
            <w:shd w:val="clear" w:color="auto" w:fill="auto"/>
            <w:noWrap/>
            <w:vAlign w:val="center"/>
            <w:hideMark/>
          </w:tcPr>
          <w:p w14:paraId="092C6BFF" w14:textId="5C17CD25" w:rsidR="004213EE" w:rsidRPr="002D08D8" w:rsidRDefault="004213EE" w:rsidP="004213EE">
            <w:pPr>
              <w:jc w:val="center"/>
              <w:rPr>
                <w:color w:val="000000"/>
                <w:sz w:val="18"/>
                <w:szCs w:val="18"/>
              </w:rPr>
            </w:pPr>
            <w:r w:rsidRPr="002D08D8">
              <w:rPr>
                <w:color w:val="000000"/>
                <w:sz w:val="18"/>
                <w:szCs w:val="18"/>
              </w:rPr>
              <w:t>9,4</w:t>
            </w:r>
          </w:p>
        </w:tc>
        <w:tc>
          <w:tcPr>
            <w:tcW w:w="224" w:type="pct"/>
            <w:tcBorders>
              <w:top w:val="nil"/>
              <w:left w:val="nil"/>
              <w:bottom w:val="single" w:sz="4" w:space="0" w:color="auto"/>
              <w:right w:val="single" w:sz="4" w:space="0" w:color="auto"/>
            </w:tcBorders>
            <w:shd w:val="clear" w:color="auto" w:fill="auto"/>
            <w:noWrap/>
            <w:vAlign w:val="center"/>
            <w:hideMark/>
          </w:tcPr>
          <w:p w14:paraId="0837D435" w14:textId="7FA7E381" w:rsidR="004213EE" w:rsidRPr="002D08D8" w:rsidRDefault="004213EE" w:rsidP="004213EE">
            <w:pPr>
              <w:jc w:val="center"/>
              <w:rPr>
                <w:color w:val="000000"/>
                <w:sz w:val="18"/>
                <w:szCs w:val="18"/>
              </w:rPr>
            </w:pPr>
            <w:r w:rsidRPr="002D08D8">
              <w:rPr>
                <w:color w:val="000000"/>
                <w:sz w:val="18"/>
                <w:szCs w:val="18"/>
              </w:rPr>
              <w:t>9,7</w:t>
            </w:r>
          </w:p>
        </w:tc>
        <w:tc>
          <w:tcPr>
            <w:tcW w:w="224" w:type="pct"/>
            <w:tcBorders>
              <w:top w:val="nil"/>
              <w:left w:val="nil"/>
              <w:bottom w:val="single" w:sz="4" w:space="0" w:color="auto"/>
              <w:right w:val="single" w:sz="4" w:space="0" w:color="auto"/>
            </w:tcBorders>
            <w:shd w:val="clear" w:color="auto" w:fill="auto"/>
            <w:noWrap/>
            <w:vAlign w:val="center"/>
            <w:hideMark/>
          </w:tcPr>
          <w:p w14:paraId="60D49C11" w14:textId="4F0AC05F" w:rsidR="004213EE" w:rsidRPr="002D08D8" w:rsidRDefault="004213EE" w:rsidP="004213EE">
            <w:pPr>
              <w:jc w:val="center"/>
              <w:rPr>
                <w:color w:val="000000"/>
                <w:sz w:val="18"/>
                <w:szCs w:val="18"/>
              </w:rPr>
            </w:pPr>
            <w:r w:rsidRPr="002D08D8">
              <w:rPr>
                <w:color w:val="000000"/>
                <w:sz w:val="18"/>
                <w:szCs w:val="18"/>
              </w:rPr>
              <w:t>9,7</w:t>
            </w:r>
          </w:p>
        </w:tc>
        <w:tc>
          <w:tcPr>
            <w:tcW w:w="252" w:type="pct"/>
            <w:tcBorders>
              <w:top w:val="nil"/>
              <w:left w:val="nil"/>
              <w:bottom w:val="single" w:sz="4" w:space="0" w:color="auto"/>
              <w:right w:val="single" w:sz="4" w:space="0" w:color="auto"/>
            </w:tcBorders>
            <w:shd w:val="clear" w:color="auto" w:fill="auto"/>
            <w:noWrap/>
            <w:vAlign w:val="center"/>
            <w:hideMark/>
          </w:tcPr>
          <w:p w14:paraId="57741576" w14:textId="376637E1" w:rsidR="004213EE" w:rsidRPr="002D08D8" w:rsidRDefault="004213EE" w:rsidP="004213EE">
            <w:pPr>
              <w:jc w:val="center"/>
              <w:rPr>
                <w:color w:val="000000"/>
                <w:sz w:val="18"/>
                <w:szCs w:val="18"/>
              </w:rPr>
            </w:pPr>
            <w:r w:rsidRPr="002D08D8">
              <w:rPr>
                <w:color w:val="000000"/>
                <w:sz w:val="18"/>
                <w:szCs w:val="18"/>
              </w:rPr>
              <w:t>9,74</w:t>
            </w:r>
          </w:p>
        </w:tc>
        <w:tc>
          <w:tcPr>
            <w:tcW w:w="289" w:type="pct"/>
            <w:tcBorders>
              <w:top w:val="nil"/>
              <w:left w:val="nil"/>
              <w:bottom w:val="single" w:sz="4" w:space="0" w:color="auto"/>
              <w:right w:val="single" w:sz="4" w:space="0" w:color="auto"/>
            </w:tcBorders>
            <w:shd w:val="clear" w:color="auto" w:fill="auto"/>
            <w:noWrap/>
            <w:vAlign w:val="center"/>
            <w:hideMark/>
          </w:tcPr>
          <w:p w14:paraId="1B682F2E" w14:textId="60D7D94F" w:rsidR="004213EE" w:rsidRPr="002D08D8" w:rsidRDefault="004213EE" w:rsidP="004213EE">
            <w:pPr>
              <w:jc w:val="center"/>
              <w:rPr>
                <w:color w:val="000000"/>
                <w:sz w:val="18"/>
                <w:szCs w:val="18"/>
              </w:rPr>
            </w:pPr>
            <w:r w:rsidRPr="002D08D8">
              <w:rPr>
                <w:color w:val="000000"/>
                <w:sz w:val="18"/>
                <w:szCs w:val="18"/>
              </w:rPr>
              <w:t>8,61</w:t>
            </w:r>
          </w:p>
        </w:tc>
      </w:tr>
      <w:tr w:rsidR="004213EE" w:rsidRPr="002D08D8" w14:paraId="2CD935F2" w14:textId="77777777" w:rsidTr="004213EE">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5A871F01" w14:textId="579FBD35" w:rsidR="004213EE" w:rsidRPr="002D08D8" w:rsidRDefault="004213EE" w:rsidP="004213EE">
            <w:pPr>
              <w:jc w:val="center"/>
              <w:rPr>
                <w:color w:val="000000"/>
                <w:sz w:val="18"/>
                <w:szCs w:val="18"/>
              </w:rPr>
            </w:pPr>
            <w:r w:rsidRPr="002D08D8">
              <w:rPr>
                <w:color w:val="000000"/>
                <w:sz w:val="18"/>
                <w:szCs w:val="18"/>
              </w:rPr>
              <w:t>5</w:t>
            </w:r>
          </w:p>
        </w:tc>
        <w:tc>
          <w:tcPr>
            <w:tcW w:w="1291" w:type="pct"/>
            <w:tcBorders>
              <w:top w:val="nil"/>
              <w:left w:val="nil"/>
              <w:bottom w:val="single" w:sz="4" w:space="0" w:color="auto"/>
              <w:right w:val="single" w:sz="4" w:space="0" w:color="auto"/>
            </w:tcBorders>
            <w:shd w:val="clear" w:color="auto" w:fill="auto"/>
            <w:noWrap/>
            <w:vAlign w:val="center"/>
            <w:hideMark/>
          </w:tcPr>
          <w:p w14:paraId="0CBD52F1" w14:textId="77777777" w:rsidR="004213EE" w:rsidRPr="002D08D8" w:rsidRDefault="004213EE" w:rsidP="004213EE">
            <w:pPr>
              <w:rPr>
                <w:color w:val="000000"/>
                <w:sz w:val="18"/>
                <w:szCs w:val="18"/>
              </w:rPr>
            </w:pPr>
            <w:r w:rsidRPr="002D08D8">
              <w:rPr>
                <w:color w:val="000000"/>
                <w:sz w:val="18"/>
                <w:szCs w:val="18"/>
              </w:rPr>
              <w:t>Тариф на вывоз ТКО</w:t>
            </w:r>
          </w:p>
        </w:tc>
        <w:tc>
          <w:tcPr>
            <w:tcW w:w="330" w:type="pct"/>
            <w:tcBorders>
              <w:top w:val="nil"/>
              <w:left w:val="nil"/>
              <w:bottom w:val="single" w:sz="4" w:space="0" w:color="auto"/>
              <w:right w:val="single" w:sz="4" w:space="0" w:color="auto"/>
            </w:tcBorders>
            <w:shd w:val="clear" w:color="auto" w:fill="auto"/>
            <w:noWrap/>
            <w:vAlign w:val="center"/>
            <w:hideMark/>
          </w:tcPr>
          <w:p w14:paraId="56239867" w14:textId="77777777" w:rsidR="004213EE" w:rsidRPr="002D08D8" w:rsidRDefault="004213EE" w:rsidP="004213EE">
            <w:pPr>
              <w:jc w:val="center"/>
              <w:rPr>
                <w:color w:val="000000"/>
                <w:sz w:val="18"/>
                <w:szCs w:val="18"/>
              </w:rPr>
            </w:pPr>
            <w:r w:rsidRPr="002D08D8">
              <w:rPr>
                <w:color w:val="000000"/>
                <w:sz w:val="18"/>
                <w:szCs w:val="18"/>
              </w:rPr>
              <w:t>руб./м</w:t>
            </w:r>
            <w:r w:rsidRPr="002D08D8">
              <w:rPr>
                <w:color w:val="000000"/>
                <w:sz w:val="18"/>
                <w:szCs w:val="18"/>
                <w:vertAlign w:val="superscript"/>
              </w:rPr>
              <w:t>3</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2E9A91BE" w14:textId="6D853BA6" w:rsidR="004213EE" w:rsidRPr="002D08D8" w:rsidRDefault="004213EE" w:rsidP="004213EE">
            <w:pPr>
              <w:jc w:val="center"/>
              <w:rPr>
                <w:color w:val="000000"/>
                <w:sz w:val="18"/>
                <w:szCs w:val="18"/>
              </w:rPr>
            </w:pPr>
            <w:r w:rsidRPr="002D08D8">
              <w:rPr>
                <w:color w:val="000000"/>
                <w:sz w:val="18"/>
                <w:szCs w:val="18"/>
              </w:rPr>
              <w:t>398,8</w:t>
            </w:r>
          </w:p>
        </w:tc>
        <w:tc>
          <w:tcPr>
            <w:tcW w:w="224" w:type="pct"/>
            <w:tcBorders>
              <w:top w:val="nil"/>
              <w:left w:val="nil"/>
              <w:bottom w:val="single" w:sz="4" w:space="0" w:color="auto"/>
              <w:right w:val="single" w:sz="4" w:space="0" w:color="auto"/>
            </w:tcBorders>
            <w:shd w:val="clear" w:color="auto" w:fill="auto"/>
            <w:noWrap/>
            <w:vAlign w:val="center"/>
            <w:hideMark/>
          </w:tcPr>
          <w:p w14:paraId="7AD5F632" w14:textId="755E6AA1" w:rsidR="004213EE" w:rsidRPr="002D08D8" w:rsidRDefault="004213EE" w:rsidP="004213EE">
            <w:pPr>
              <w:jc w:val="center"/>
              <w:rPr>
                <w:color w:val="000000"/>
                <w:sz w:val="18"/>
                <w:szCs w:val="18"/>
              </w:rPr>
            </w:pPr>
            <w:r w:rsidRPr="002D08D8">
              <w:rPr>
                <w:color w:val="000000"/>
                <w:sz w:val="18"/>
                <w:szCs w:val="18"/>
              </w:rPr>
              <w:t>436,7</w:t>
            </w:r>
          </w:p>
        </w:tc>
        <w:tc>
          <w:tcPr>
            <w:tcW w:w="224" w:type="pct"/>
            <w:tcBorders>
              <w:top w:val="nil"/>
              <w:left w:val="nil"/>
              <w:bottom w:val="single" w:sz="4" w:space="0" w:color="auto"/>
              <w:right w:val="single" w:sz="4" w:space="0" w:color="auto"/>
            </w:tcBorders>
            <w:shd w:val="clear" w:color="auto" w:fill="auto"/>
            <w:noWrap/>
            <w:vAlign w:val="center"/>
            <w:hideMark/>
          </w:tcPr>
          <w:p w14:paraId="7D52C3A3" w14:textId="6B3A5875" w:rsidR="004213EE" w:rsidRPr="002D08D8" w:rsidRDefault="004213EE" w:rsidP="004213EE">
            <w:pPr>
              <w:jc w:val="center"/>
              <w:rPr>
                <w:color w:val="000000"/>
                <w:sz w:val="18"/>
                <w:szCs w:val="18"/>
              </w:rPr>
            </w:pPr>
            <w:r w:rsidRPr="002D08D8">
              <w:rPr>
                <w:color w:val="000000"/>
                <w:sz w:val="18"/>
                <w:szCs w:val="18"/>
              </w:rPr>
              <w:t>435,2</w:t>
            </w:r>
          </w:p>
        </w:tc>
        <w:tc>
          <w:tcPr>
            <w:tcW w:w="224" w:type="pct"/>
            <w:tcBorders>
              <w:top w:val="nil"/>
              <w:left w:val="nil"/>
              <w:bottom w:val="single" w:sz="4" w:space="0" w:color="auto"/>
              <w:right w:val="single" w:sz="4" w:space="0" w:color="auto"/>
            </w:tcBorders>
            <w:shd w:val="clear" w:color="auto" w:fill="auto"/>
            <w:noWrap/>
            <w:vAlign w:val="center"/>
            <w:hideMark/>
          </w:tcPr>
          <w:p w14:paraId="6B283E92" w14:textId="67002B0D" w:rsidR="004213EE" w:rsidRPr="002D08D8" w:rsidRDefault="004213EE" w:rsidP="004213EE">
            <w:pPr>
              <w:jc w:val="center"/>
              <w:rPr>
                <w:color w:val="000000"/>
                <w:sz w:val="18"/>
                <w:szCs w:val="18"/>
              </w:rPr>
            </w:pPr>
            <w:r w:rsidRPr="002D08D8">
              <w:rPr>
                <w:color w:val="000000"/>
                <w:sz w:val="18"/>
                <w:szCs w:val="18"/>
              </w:rPr>
              <w:t>452,8</w:t>
            </w:r>
          </w:p>
        </w:tc>
        <w:tc>
          <w:tcPr>
            <w:tcW w:w="224" w:type="pct"/>
            <w:tcBorders>
              <w:top w:val="nil"/>
              <w:left w:val="nil"/>
              <w:bottom w:val="single" w:sz="4" w:space="0" w:color="auto"/>
              <w:right w:val="single" w:sz="4" w:space="0" w:color="auto"/>
            </w:tcBorders>
            <w:shd w:val="clear" w:color="auto" w:fill="auto"/>
            <w:noWrap/>
            <w:vAlign w:val="center"/>
            <w:hideMark/>
          </w:tcPr>
          <w:p w14:paraId="01F558B6" w14:textId="389F42F9" w:rsidR="004213EE" w:rsidRPr="002D08D8" w:rsidRDefault="004213EE" w:rsidP="004213EE">
            <w:pPr>
              <w:jc w:val="center"/>
              <w:rPr>
                <w:color w:val="000000"/>
                <w:sz w:val="18"/>
                <w:szCs w:val="18"/>
              </w:rPr>
            </w:pPr>
            <w:r w:rsidRPr="002D08D8">
              <w:rPr>
                <w:color w:val="000000"/>
                <w:sz w:val="18"/>
                <w:szCs w:val="18"/>
              </w:rPr>
              <w:t>466,3</w:t>
            </w:r>
          </w:p>
        </w:tc>
        <w:tc>
          <w:tcPr>
            <w:tcW w:w="224" w:type="pct"/>
            <w:tcBorders>
              <w:top w:val="nil"/>
              <w:left w:val="nil"/>
              <w:bottom w:val="single" w:sz="4" w:space="0" w:color="auto"/>
              <w:right w:val="single" w:sz="4" w:space="0" w:color="auto"/>
            </w:tcBorders>
            <w:shd w:val="clear" w:color="auto" w:fill="auto"/>
            <w:noWrap/>
            <w:vAlign w:val="center"/>
            <w:hideMark/>
          </w:tcPr>
          <w:p w14:paraId="3C58E05C" w14:textId="33CE3ABE" w:rsidR="004213EE" w:rsidRPr="002D08D8" w:rsidRDefault="004213EE" w:rsidP="004213EE">
            <w:pPr>
              <w:jc w:val="center"/>
              <w:rPr>
                <w:color w:val="000000"/>
                <w:sz w:val="18"/>
                <w:szCs w:val="18"/>
              </w:rPr>
            </w:pPr>
            <w:r w:rsidRPr="002D08D8">
              <w:rPr>
                <w:color w:val="000000"/>
                <w:sz w:val="18"/>
                <w:szCs w:val="18"/>
              </w:rPr>
              <w:t>484,9</w:t>
            </w:r>
          </w:p>
        </w:tc>
        <w:tc>
          <w:tcPr>
            <w:tcW w:w="224" w:type="pct"/>
            <w:tcBorders>
              <w:top w:val="nil"/>
              <w:left w:val="nil"/>
              <w:bottom w:val="single" w:sz="4" w:space="0" w:color="auto"/>
              <w:right w:val="single" w:sz="4" w:space="0" w:color="auto"/>
            </w:tcBorders>
            <w:shd w:val="clear" w:color="auto" w:fill="auto"/>
            <w:noWrap/>
            <w:vAlign w:val="center"/>
            <w:hideMark/>
          </w:tcPr>
          <w:p w14:paraId="38A403A3" w14:textId="4C2C05B6" w:rsidR="004213EE" w:rsidRPr="002D08D8" w:rsidRDefault="004213EE" w:rsidP="004213EE">
            <w:pPr>
              <w:jc w:val="center"/>
              <w:rPr>
                <w:color w:val="000000"/>
                <w:sz w:val="18"/>
                <w:szCs w:val="18"/>
              </w:rPr>
            </w:pPr>
            <w:r w:rsidRPr="002D08D8">
              <w:rPr>
                <w:color w:val="000000"/>
                <w:sz w:val="18"/>
                <w:szCs w:val="18"/>
              </w:rPr>
              <w:t>504,3</w:t>
            </w:r>
          </w:p>
        </w:tc>
        <w:tc>
          <w:tcPr>
            <w:tcW w:w="224" w:type="pct"/>
            <w:tcBorders>
              <w:top w:val="nil"/>
              <w:left w:val="nil"/>
              <w:bottom w:val="single" w:sz="4" w:space="0" w:color="auto"/>
              <w:right w:val="single" w:sz="4" w:space="0" w:color="auto"/>
            </w:tcBorders>
            <w:shd w:val="clear" w:color="auto" w:fill="auto"/>
            <w:noWrap/>
            <w:vAlign w:val="center"/>
            <w:hideMark/>
          </w:tcPr>
          <w:p w14:paraId="072C695F" w14:textId="76C516FE" w:rsidR="004213EE" w:rsidRPr="002D08D8" w:rsidRDefault="004213EE" w:rsidP="004213EE">
            <w:pPr>
              <w:jc w:val="center"/>
              <w:rPr>
                <w:color w:val="000000"/>
                <w:sz w:val="18"/>
                <w:szCs w:val="18"/>
              </w:rPr>
            </w:pPr>
            <w:r w:rsidRPr="002D08D8">
              <w:rPr>
                <w:color w:val="000000"/>
                <w:sz w:val="18"/>
                <w:szCs w:val="18"/>
              </w:rPr>
              <w:t>524,5</w:t>
            </w:r>
          </w:p>
        </w:tc>
        <w:tc>
          <w:tcPr>
            <w:tcW w:w="224" w:type="pct"/>
            <w:tcBorders>
              <w:top w:val="nil"/>
              <w:left w:val="nil"/>
              <w:bottom w:val="single" w:sz="4" w:space="0" w:color="auto"/>
              <w:right w:val="single" w:sz="4" w:space="0" w:color="auto"/>
            </w:tcBorders>
            <w:shd w:val="clear" w:color="auto" w:fill="auto"/>
            <w:noWrap/>
            <w:vAlign w:val="center"/>
            <w:hideMark/>
          </w:tcPr>
          <w:p w14:paraId="4DD31D3B" w14:textId="3AAF6B2C" w:rsidR="004213EE" w:rsidRPr="002D08D8" w:rsidRDefault="004213EE" w:rsidP="004213EE">
            <w:pPr>
              <w:jc w:val="center"/>
              <w:rPr>
                <w:color w:val="000000"/>
                <w:sz w:val="18"/>
                <w:szCs w:val="18"/>
              </w:rPr>
            </w:pPr>
            <w:r w:rsidRPr="002D08D8">
              <w:rPr>
                <w:color w:val="000000"/>
                <w:sz w:val="18"/>
                <w:szCs w:val="18"/>
              </w:rPr>
              <w:t>545,4</w:t>
            </w:r>
          </w:p>
        </w:tc>
        <w:tc>
          <w:tcPr>
            <w:tcW w:w="224" w:type="pct"/>
            <w:tcBorders>
              <w:top w:val="nil"/>
              <w:left w:val="nil"/>
              <w:bottom w:val="single" w:sz="4" w:space="0" w:color="auto"/>
              <w:right w:val="single" w:sz="4" w:space="0" w:color="auto"/>
            </w:tcBorders>
            <w:shd w:val="clear" w:color="auto" w:fill="auto"/>
            <w:noWrap/>
            <w:vAlign w:val="center"/>
            <w:hideMark/>
          </w:tcPr>
          <w:p w14:paraId="3715315B" w14:textId="3D9A4464" w:rsidR="004213EE" w:rsidRPr="002D08D8" w:rsidRDefault="004213EE" w:rsidP="004213EE">
            <w:pPr>
              <w:jc w:val="center"/>
              <w:rPr>
                <w:color w:val="000000"/>
                <w:sz w:val="18"/>
                <w:szCs w:val="18"/>
              </w:rPr>
            </w:pPr>
            <w:r w:rsidRPr="002D08D8">
              <w:rPr>
                <w:color w:val="000000"/>
                <w:sz w:val="18"/>
                <w:szCs w:val="18"/>
              </w:rPr>
              <w:t>567,2</w:t>
            </w:r>
          </w:p>
        </w:tc>
        <w:tc>
          <w:tcPr>
            <w:tcW w:w="224" w:type="pct"/>
            <w:tcBorders>
              <w:top w:val="nil"/>
              <w:left w:val="nil"/>
              <w:bottom w:val="single" w:sz="4" w:space="0" w:color="auto"/>
              <w:right w:val="single" w:sz="4" w:space="0" w:color="auto"/>
            </w:tcBorders>
            <w:shd w:val="clear" w:color="auto" w:fill="auto"/>
            <w:noWrap/>
            <w:vAlign w:val="center"/>
            <w:hideMark/>
          </w:tcPr>
          <w:p w14:paraId="4313507E" w14:textId="11FCFFAE" w:rsidR="004213EE" w:rsidRPr="002D08D8" w:rsidRDefault="004213EE" w:rsidP="004213EE">
            <w:pPr>
              <w:jc w:val="center"/>
              <w:rPr>
                <w:color w:val="000000"/>
                <w:sz w:val="18"/>
                <w:szCs w:val="18"/>
              </w:rPr>
            </w:pPr>
            <w:r w:rsidRPr="002D08D8">
              <w:rPr>
                <w:color w:val="000000"/>
                <w:sz w:val="18"/>
                <w:szCs w:val="18"/>
              </w:rPr>
              <w:t>589,9</w:t>
            </w:r>
          </w:p>
        </w:tc>
        <w:tc>
          <w:tcPr>
            <w:tcW w:w="224" w:type="pct"/>
            <w:tcBorders>
              <w:top w:val="nil"/>
              <w:left w:val="nil"/>
              <w:bottom w:val="single" w:sz="4" w:space="0" w:color="auto"/>
              <w:right w:val="single" w:sz="4" w:space="0" w:color="auto"/>
            </w:tcBorders>
            <w:shd w:val="clear" w:color="auto" w:fill="auto"/>
            <w:noWrap/>
            <w:vAlign w:val="center"/>
            <w:hideMark/>
          </w:tcPr>
          <w:p w14:paraId="5703C2D8" w14:textId="61F89D13" w:rsidR="004213EE" w:rsidRPr="002D08D8" w:rsidRDefault="004213EE" w:rsidP="004213EE">
            <w:pPr>
              <w:jc w:val="center"/>
              <w:rPr>
                <w:color w:val="000000"/>
                <w:sz w:val="18"/>
                <w:szCs w:val="18"/>
              </w:rPr>
            </w:pPr>
            <w:r w:rsidRPr="002D08D8">
              <w:rPr>
                <w:color w:val="000000"/>
                <w:sz w:val="18"/>
                <w:szCs w:val="18"/>
              </w:rPr>
              <w:t>613,5</w:t>
            </w:r>
          </w:p>
        </w:tc>
        <w:tc>
          <w:tcPr>
            <w:tcW w:w="252" w:type="pct"/>
            <w:tcBorders>
              <w:top w:val="nil"/>
              <w:left w:val="nil"/>
              <w:bottom w:val="single" w:sz="4" w:space="0" w:color="auto"/>
              <w:right w:val="single" w:sz="4" w:space="0" w:color="auto"/>
            </w:tcBorders>
            <w:shd w:val="clear" w:color="auto" w:fill="auto"/>
            <w:noWrap/>
            <w:vAlign w:val="center"/>
            <w:hideMark/>
          </w:tcPr>
          <w:p w14:paraId="4656C6D7" w14:textId="617621E6" w:rsidR="004213EE" w:rsidRPr="002D08D8" w:rsidRDefault="004213EE" w:rsidP="004213EE">
            <w:pPr>
              <w:jc w:val="center"/>
              <w:rPr>
                <w:color w:val="000000"/>
                <w:sz w:val="18"/>
                <w:szCs w:val="18"/>
              </w:rPr>
            </w:pPr>
            <w:r w:rsidRPr="002D08D8">
              <w:rPr>
                <w:color w:val="000000"/>
                <w:sz w:val="18"/>
                <w:szCs w:val="18"/>
              </w:rPr>
              <w:t>638,07</w:t>
            </w:r>
          </w:p>
        </w:tc>
        <w:tc>
          <w:tcPr>
            <w:tcW w:w="289" w:type="pct"/>
            <w:tcBorders>
              <w:top w:val="nil"/>
              <w:left w:val="nil"/>
              <w:bottom w:val="single" w:sz="4" w:space="0" w:color="auto"/>
              <w:right w:val="single" w:sz="4" w:space="0" w:color="auto"/>
            </w:tcBorders>
            <w:shd w:val="clear" w:color="auto" w:fill="auto"/>
            <w:noWrap/>
            <w:vAlign w:val="center"/>
            <w:hideMark/>
          </w:tcPr>
          <w:p w14:paraId="0A16EEF0" w14:textId="5DB6FB9E" w:rsidR="004213EE" w:rsidRPr="002D08D8" w:rsidRDefault="004213EE" w:rsidP="004213EE">
            <w:pPr>
              <w:jc w:val="center"/>
              <w:rPr>
                <w:color w:val="000000"/>
                <w:sz w:val="18"/>
                <w:szCs w:val="18"/>
              </w:rPr>
            </w:pPr>
            <w:r w:rsidRPr="002D08D8">
              <w:rPr>
                <w:color w:val="000000"/>
                <w:sz w:val="18"/>
                <w:szCs w:val="18"/>
              </w:rPr>
              <w:t>529,28</w:t>
            </w:r>
          </w:p>
        </w:tc>
      </w:tr>
      <w:tr w:rsidR="004213EE" w:rsidRPr="002D08D8" w14:paraId="1F64270C" w14:textId="77777777" w:rsidTr="004213EE">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23F746B4" w14:textId="45DFAC73" w:rsidR="004213EE" w:rsidRPr="002D08D8" w:rsidRDefault="004213EE" w:rsidP="004213EE">
            <w:pPr>
              <w:jc w:val="center"/>
              <w:rPr>
                <w:color w:val="000000"/>
                <w:sz w:val="18"/>
                <w:szCs w:val="18"/>
              </w:rPr>
            </w:pPr>
            <w:r w:rsidRPr="002D08D8">
              <w:rPr>
                <w:color w:val="000000"/>
                <w:sz w:val="18"/>
                <w:szCs w:val="18"/>
              </w:rPr>
              <w:t>6</w:t>
            </w:r>
          </w:p>
        </w:tc>
        <w:tc>
          <w:tcPr>
            <w:tcW w:w="1291" w:type="pct"/>
            <w:tcBorders>
              <w:top w:val="nil"/>
              <w:left w:val="nil"/>
              <w:bottom w:val="single" w:sz="4" w:space="0" w:color="auto"/>
              <w:right w:val="single" w:sz="4" w:space="0" w:color="auto"/>
            </w:tcBorders>
            <w:shd w:val="clear" w:color="auto" w:fill="auto"/>
            <w:noWrap/>
            <w:vAlign w:val="center"/>
            <w:hideMark/>
          </w:tcPr>
          <w:p w14:paraId="60602D4C" w14:textId="77777777" w:rsidR="004213EE" w:rsidRPr="002D08D8" w:rsidRDefault="004213EE" w:rsidP="004213EE">
            <w:pPr>
              <w:rPr>
                <w:color w:val="000000"/>
                <w:sz w:val="18"/>
                <w:szCs w:val="18"/>
              </w:rPr>
            </w:pPr>
            <w:r w:rsidRPr="002D08D8">
              <w:rPr>
                <w:color w:val="000000"/>
                <w:sz w:val="18"/>
                <w:szCs w:val="18"/>
              </w:rPr>
              <w:t>Индекс изменения платы за коммунальные услуги</w:t>
            </w:r>
          </w:p>
        </w:tc>
        <w:tc>
          <w:tcPr>
            <w:tcW w:w="330" w:type="pct"/>
            <w:tcBorders>
              <w:top w:val="nil"/>
              <w:left w:val="nil"/>
              <w:bottom w:val="single" w:sz="4" w:space="0" w:color="auto"/>
              <w:right w:val="single" w:sz="4" w:space="0" w:color="auto"/>
            </w:tcBorders>
            <w:shd w:val="clear" w:color="auto" w:fill="auto"/>
            <w:noWrap/>
            <w:vAlign w:val="center"/>
            <w:hideMark/>
          </w:tcPr>
          <w:p w14:paraId="64B6A881" w14:textId="67AE883E" w:rsidR="004213EE" w:rsidRPr="002D08D8" w:rsidRDefault="004213EE" w:rsidP="004213EE">
            <w:pPr>
              <w:jc w:val="center"/>
              <w:rPr>
                <w:color w:val="000000"/>
                <w:sz w:val="18"/>
                <w:szCs w:val="18"/>
              </w:rPr>
            </w:pPr>
            <w:r w:rsidRPr="002D08D8">
              <w:rPr>
                <w:color w:val="000000"/>
                <w:sz w:val="18"/>
                <w:szCs w:val="18"/>
              </w:rPr>
              <w:t> ×</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4E6B4C48" w14:textId="58A362B0" w:rsidR="004213EE" w:rsidRPr="002D08D8" w:rsidRDefault="004213EE" w:rsidP="004213EE">
            <w:pPr>
              <w:jc w:val="center"/>
              <w:rPr>
                <w:color w:val="000000"/>
                <w:sz w:val="18"/>
                <w:szCs w:val="18"/>
              </w:rPr>
            </w:pPr>
            <w:r w:rsidRPr="002D08D8">
              <w:rPr>
                <w:color w:val="000000"/>
                <w:sz w:val="18"/>
                <w:szCs w:val="18"/>
              </w:rPr>
              <w:t> </w:t>
            </w:r>
          </w:p>
        </w:tc>
        <w:tc>
          <w:tcPr>
            <w:tcW w:w="224" w:type="pct"/>
            <w:tcBorders>
              <w:top w:val="nil"/>
              <w:left w:val="nil"/>
              <w:bottom w:val="single" w:sz="4" w:space="0" w:color="auto"/>
              <w:right w:val="single" w:sz="4" w:space="0" w:color="auto"/>
            </w:tcBorders>
            <w:shd w:val="clear" w:color="auto" w:fill="auto"/>
            <w:noWrap/>
            <w:vAlign w:val="center"/>
            <w:hideMark/>
          </w:tcPr>
          <w:p w14:paraId="055A43D2" w14:textId="21797FD8" w:rsidR="004213EE" w:rsidRPr="002D08D8" w:rsidRDefault="004213EE" w:rsidP="004213EE">
            <w:pPr>
              <w:jc w:val="center"/>
              <w:rPr>
                <w:color w:val="000000"/>
                <w:sz w:val="18"/>
                <w:szCs w:val="18"/>
              </w:rPr>
            </w:pPr>
            <w:r w:rsidRPr="002D08D8">
              <w:rPr>
                <w:color w:val="000000"/>
                <w:sz w:val="18"/>
                <w:szCs w:val="18"/>
              </w:rPr>
              <w:t>1,0</w:t>
            </w:r>
          </w:p>
        </w:tc>
        <w:tc>
          <w:tcPr>
            <w:tcW w:w="224" w:type="pct"/>
            <w:tcBorders>
              <w:top w:val="nil"/>
              <w:left w:val="nil"/>
              <w:bottom w:val="single" w:sz="4" w:space="0" w:color="auto"/>
              <w:right w:val="single" w:sz="4" w:space="0" w:color="auto"/>
            </w:tcBorders>
            <w:shd w:val="clear" w:color="auto" w:fill="auto"/>
            <w:noWrap/>
            <w:vAlign w:val="center"/>
            <w:hideMark/>
          </w:tcPr>
          <w:p w14:paraId="72E884B6" w14:textId="6B8DC7EC" w:rsidR="004213EE" w:rsidRPr="002D08D8" w:rsidRDefault="004213EE" w:rsidP="004213EE">
            <w:pPr>
              <w:jc w:val="center"/>
              <w:rPr>
                <w:color w:val="000000"/>
                <w:sz w:val="18"/>
                <w:szCs w:val="18"/>
              </w:rPr>
            </w:pPr>
            <w:r w:rsidRPr="002D08D8">
              <w:rPr>
                <w:color w:val="000000"/>
                <w:sz w:val="18"/>
                <w:szCs w:val="18"/>
              </w:rPr>
              <w:t>1,1</w:t>
            </w:r>
          </w:p>
        </w:tc>
        <w:tc>
          <w:tcPr>
            <w:tcW w:w="224" w:type="pct"/>
            <w:tcBorders>
              <w:top w:val="nil"/>
              <w:left w:val="nil"/>
              <w:bottom w:val="single" w:sz="4" w:space="0" w:color="auto"/>
              <w:right w:val="single" w:sz="4" w:space="0" w:color="auto"/>
            </w:tcBorders>
            <w:shd w:val="clear" w:color="auto" w:fill="auto"/>
            <w:noWrap/>
            <w:vAlign w:val="center"/>
            <w:hideMark/>
          </w:tcPr>
          <w:p w14:paraId="5D382783" w14:textId="3F4BA244" w:rsidR="004213EE" w:rsidRPr="002D08D8" w:rsidRDefault="004213EE" w:rsidP="004213EE">
            <w:pPr>
              <w:jc w:val="center"/>
              <w:rPr>
                <w:color w:val="000000"/>
                <w:sz w:val="18"/>
                <w:szCs w:val="18"/>
              </w:rPr>
            </w:pPr>
            <w:r w:rsidRPr="002D08D8">
              <w:rPr>
                <w:color w:val="000000"/>
                <w:sz w:val="18"/>
                <w:szCs w:val="18"/>
              </w:rPr>
              <w:t>1,0</w:t>
            </w:r>
          </w:p>
        </w:tc>
        <w:tc>
          <w:tcPr>
            <w:tcW w:w="224" w:type="pct"/>
            <w:tcBorders>
              <w:top w:val="nil"/>
              <w:left w:val="nil"/>
              <w:bottom w:val="single" w:sz="4" w:space="0" w:color="auto"/>
              <w:right w:val="single" w:sz="4" w:space="0" w:color="auto"/>
            </w:tcBorders>
            <w:shd w:val="clear" w:color="auto" w:fill="auto"/>
            <w:noWrap/>
            <w:vAlign w:val="center"/>
            <w:hideMark/>
          </w:tcPr>
          <w:p w14:paraId="4E50ADEC" w14:textId="42777702" w:rsidR="004213EE" w:rsidRPr="002D08D8" w:rsidRDefault="004213EE" w:rsidP="004213EE">
            <w:pPr>
              <w:jc w:val="center"/>
              <w:rPr>
                <w:color w:val="000000"/>
                <w:sz w:val="18"/>
                <w:szCs w:val="18"/>
              </w:rPr>
            </w:pPr>
            <w:r w:rsidRPr="002D08D8">
              <w:rPr>
                <w:color w:val="000000"/>
                <w:sz w:val="18"/>
                <w:szCs w:val="18"/>
              </w:rPr>
              <w:t>1,1</w:t>
            </w:r>
          </w:p>
        </w:tc>
        <w:tc>
          <w:tcPr>
            <w:tcW w:w="224" w:type="pct"/>
            <w:tcBorders>
              <w:top w:val="nil"/>
              <w:left w:val="nil"/>
              <w:bottom w:val="single" w:sz="4" w:space="0" w:color="auto"/>
              <w:right w:val="single" w:sz="4" w:space="0" w:color="auto"/>
            </w:tcBorders>
            <w:shd w:val="clear" w:color="auto" w:fill="auto"/>
            <w:noWrap/>
            <w:vAlign w:val="center"/>
            <w:hideMark/>
          </w:tcPr>
          <w:p w14:paraId="082D0EB4" w14:textId="0DE16D1A" w:rsidR="004213EE" w:rsidRPr="002D08D8" w:rsidRDefault="004213EE" w:rsidP="004213EE">
            <w:pPr>
              <w:jc w:val="center"/>
              <w:rPr>
                <w:color w:val="000000"/>
                <w:sz w:val="18"/>
                <w:szCs w:val="18"/>
              </w:rPr>
            </w:pPr>
            <w:r w:rsidRPr="002D08D8">
              <w:rPr>
                <w:color w:val="000000"/>
                <w:sz w:val="18"/>
                <w:szCs w:val="18"/>
              </w:rPr>
              <w:t>1,0</w:t>
            </w:r>
          </w:p>
        </w:tc>
        <w:tc>
          <w:tcPr>
            <w:tcW w:w="224" w:type="pct"/>
            <w:tcBorders>
              <w:top w:val="nil"/>
              <w:left w:val="nil"/>
              <w:bottom w:val="single" w:sz="4" w:space="0" w:color="auto"/>
              <w:right w:val="single" w:sz="4" w:space="0" w:color="auto"/>
            </w:tcBorders>
            <w:shd w:val="clear" w:color="auto" w:fill="auto"/>
            <w:noWrap/>
            <w:vAlign w:val="center"/>
            <w:hideMark/>
          </w:tcPr>
          <w:p w14:paraId="4399CC4F" w14:textId="0DDA356D" w:rsidR="004213EE" w:rsidRPr="002D08D8" w:rsidRDefault="004213EE" w:rsidP="004213EE">
            <w:pPr>
              <w:jc w:val="center"/>
              <w:rPr>
                <w:color w:val="000000"/>
                <w:sz w:val="18"/>
                <w:szCs w:val="18"/>
              </w:rPr>
            </w:pPr>
            <w:r w:rsidRPr="002D08D8">
              <w:rPr>
                <w:color w:val="000000"/>
                <w:sz w:val="18"/>
                <w:szCs w:val="18"/>
              </w:rPr>
              <w:t>1,0</w:t>
            </w:r>
          </w:p>
        </w:tc>
        <w:tc>
          <w:tcPr>
            <w:tcW w:w="224" w:type="pct"/>
            <w:tcBorders>
              <w:top w:val="nil"/>
              <w:left w:val="nil"/>
              <w:bottom w:val="single" w:sz="4" w:space="0" w:color="auto"/>
              <w:right w:val="single" w:sz="4" w:space="0" w:color="auto"/>
            </w:tcBorders>
            <w:shd w:val="clear" w:color="auto" w:fill="auto"/>
            <w:noWrap/>
            <w:vAlign w:val="center"/>
            <w:hideMark/>
          </w:tcPr>
          <w:p w14:paraId="7E3FC006" w14:textId="497A8029" w:rsidR="004213EE" w:rsidRPr="002D08D8" w:rsidRDefault="004213EE" w:rsidP="004213EE">
            <w:pPr>
              <w:jc w:val="center"/>
              <w:rPr>
                <w:color w:val="000000"/>
                <w:sz w:val="18"/>
                <w:szCs w:val="18"/>
              </w:rPr>
            </w:pPr>
            <w:r w:rsidRPr="002D08D8">
              <w:rPr>
                <w:color w:val="000000"/>
                <w:sz w:val="18"/>
                <w:szCs w:val="18"/>
              </w:rPr>
              <w:t>1,0</w:t>
            </w:r>
          </w:p>
        </w:tc>
        <w:tc>
          <w:tcPr>
            <w:tcW w:w="224" w:type="pct"/>
            <w:tcBorders>
              <w:top w:val="nil"/>
              <w:left w:val="nil"/>
              <w:bottom w:val="single" w:sz="4" w:space="0" w:color="auto"/>
              <w:right w:val="single" w:sz="4" w:space="0" w:color="auto"/>
            </w:tcBorders>
            <w:shd w:val="clear" w:color="auto" w:fill="auto"/>
            <w:noWrap/>
            <w:vAlign w:val="center"/>
            <w:hideMark/>
          </w:tcPr>
          <w:p w14:paraId="6EB69166" w14:textId="6294996F" w:rsidR="004213EE" w:rsidRPr="002D08D8" w:rsidRDefault="004213EE" w:rsidP="004213EE">
            <w:pPr>
              <w:jc w:val="center"/>
              <w:rPr>
                <w:color w:val="000000"/>
                <w:sz w:val="18"/>
                <w:szCs w:val="18"/>
              </w:rPr>
            </w:pPr>
            <w:r w:rsidRPr="002D08D8">
              <w:rPr>
                <w:color w:val="000000"/>
                <w:sz w:val="18"/>
                <w:szCs w:val="18"/>
              </w:rPr>
              <w:t>1,0</w:t>
            </w:r>
          </w:p>
        </w:tc>
        <w:tc>
          <w:tcPr>
            <w:tcW w:w="224" w:type="pct"/>
            <w:tcBorders>
              <w:top w:val="nil"/>
              <w:left w:val="nil"/>
              <w:bottom w:val="single" w:sz="4" w:space="0" w:color="auto"/>
              <w:right w:val="single" w:sz="4" w:space="0" w:color="auto"/>
            </w:tcBorders>
            <w:shd w:val="clear" w:color="auto" w:fill="auto"/>
            <w:noWrap/>
            <w:vAlign w:val="center"/>
            <w:hideMark/>
          </w:tcPr>
          <w:p w14:paraId="6CF4F38F" w14:textId="1C89939E" w:rsidR="004213EE" w:rsidRPr="002D08D8" w:rsidRDefault="004213EE" w:rsidP="004213EE">
            <w:pPr>
              <w:jc w:val="center"/>
              <w:rPr>
                <w:color w:val="000000"/>
                <w:sz w:val="18"/>
                <w:szCs w:val="18"/>
              </w:rPr>
            </w:pPr>
            <w:r w:rsidRPr="002D08D8">
              <w:rPr>
                <w:color w:val="000000"/>
                <w:sz w:val="18"/>
                <w:szCs w:val="18"/>
              </w:rPr>
              <w:t>1,0</w:t>
            </w:r>
          </w:p>
        </w:tc>
        <w:tc>
          <w:tcPr>
            <w:tcW w:w="224" w:type="pct"/>
            <w:tcBorders>
              <w:top w:val="nil"/>
              <w:left w:val="nil"/>
              <w:bottom w:val="single" w:sz="4" w:space="0" w:color="auto"/>
              <w:right w:val="single" w:sz="4" w:space="0" w:color="auto"/>
            </w:tcBorders>
            <w:shd w:val="clear" w:color="auto" w:fill="auto"/>
            <w:noWrap/>
            <w:vAlign w:val="center"/>
            <w:hideMark/>
          </w:tcPr>
          <w:p w14:paraId="0C309862" w14:textId="0378B654" w:rsidR="004213EE" w:rsidRPr="002D08D8" w:rsidRDefault="004213EE" w:rsidP="004213EE">
            <w:pPr>
              <w:jc w:val="center"/>
              <w:rPr>
                <w:color w:val="000000"/>
                <w:sz w:val="18"/>
                <w:szCs w:val="18"/>
              </w:rPr>
            </w:pPr>
            <w:r w:rsidRPr="002D08D8">
              <w:rPr>
                <w:color w:val="000000"/>
                <w:sz w:val="18"/>
                <w:szCs w:val="18"/>
              </w:rPr>
              <w:t>1,0</w:t>
            </w:r>
          </w:p>
        </w:tc>
        <w:tc>
          <w:tcPr>
            <w:tcW w:w="224" w:type="pct"/>
            <w:tcBorders>
              <w:top w:val="nil"/>
              <w:left w:val="nil"/>
              <w:bottom w:val="single" w:sz="4" w:space="0" w:color="auto"/>
              <w:right w:val="single" w:sz="4" w:space="0" w:color="auto"/>
            </w:tcBorders>
            <w:shd w:val="clear" w:color="auto" w:fill="auto"/>
            <w:noWrap/>
            <w:vAlign w:val="center"/>
            <w:hideMark/>
          </w:tcPr>
          <w:p w14:paraId="3F529C94" w14:textId="559415FF" w:rsidR="004213EE" w:rsidRPr="002D08D8" w:rsidRDefault="004213EE" w:rsidP="004213EE">
            <w:pPr>
              <w:jc w:val="center"/>
              <w:rPr>
                <w:color w:val="000000"/>
                <w:sz w:val="18"/>
                <w:szCs w:val="18"/>
              </w:rPr>
            </w:pPr>
            <w:r w:rsidRPr="002D08D8">
              <w:rPr>
                <w:color w:val="000000"/>
                <w:sz w:val="18"/>
                <w:szCs w:val="18"/>
              </w:rPr>
              <w:t>1,0</w:t>
            </w:r>
          </w:p>
        </w:tc>
        <w:tc>
          <w:tcPr>
            <w:tcW w:w="252" w:type="pct"/>
            <w:tcBorders>
              <w:top w:val="nil"/>
              <w:left w:val="nil"/>
              <w:bottom w:val="single" w:sz="4" w:space="0" w:color="auto"/>
              <w:right w:val="single" w:sz="4" w:space="0" w:color="auto"/>
            </w:tcBorders>
            <w:shd w:val="clear" w:color="auto" w:fill="auto"/>
            <w:noWrap/>
            <w:vAlign w:val="center"/>
            <w:hideMark/>
          </w:tcPr>
          <w:p w14:paraId="5F4D9D59" w14:textId="43BCC55E" w:rsidR="004213EE" w:rsidRPr="002D08D8" w:rsidRDefault="004213EE" w:rsidP="004213EE">
            <w:pPr>
              <w:jc w:val="center"/>
              <w:rPr>
                <w:color w:val="000000"/>
                <w:sz w:val="18"/>
                <w:szCs w:val="18"/>
              </w:rPr>
            </w:pPr>
            <w:r w:rsidRPr="002D08D8">
              <w:rPr>
                <w:color w:val="000000"/>
                <w:sz w:val="18"/>
                <w:szCs w:val="18"/>
              </w:rPr>
              <w:t>1,01</w:t>
            </w:r>
          </w:p>
        </w:tc>
        <w:tc>
          <w:tcPr>
            <w:tcW w:w="289" w:type="pct"/>
            <w:tcBorders>
              <w:top w:val="nil"/>
              <w:left w:val="nil"/>
              <w:bottom w:val="single" w:sz="4" w:space="0" w:color="auto"/>
              <w:right w:val="single" w:sz="4" w:space="0" w:color="auto"/>
            </w:tcBorders>
            <w:shd w:val="clear" w:color="auto" w:fill="auto"/>
            <w:noWrap/>
            <w:vAlign w:val="center"/>
            <w:hideMark/>
          </w:tcPr>
          <w:p w14:paraId="3F9A5964" w14:textId="7B7377B3" w:rsidR="004213EE" w:rsidRPr="002D08D8" w:rsidRDefault="004213EE" w:rsidP="004213EE">
            <w:pPr>
              <w:jc w:val="center"/>
              <w:rPr>
                <w:color w:val="000000"/>
                <w:sz w:val="18"/>
                <w:szCs w:val="18"/>
              </w:rPr>
            </w:pPr>
            <w:r w:rsidRPr="002D08D8">
              <w:rPr>
                <w:color w:val="000000"/>
                <w:sz w:val="18"/>
                <w:szCs w:val="18"/>
              </w:rPr>
              <w:t>1,21</w:t>
            </w:r>
          </w:p>
        </w:tc>
      </w:tr>
    </w:tbl>
    <w:p w14:paraId="603AC967" w14:textId="77777777" w:rsidR="007E3DFD" w:rsidRPr="002D08D8" w:rsidRDefault="007E3DFD" w:rsidP="007E3DFD">
      <w:pPr>
        <w:spacing w:line="360" w:lineRule="auto"/>
        <w:jc w:val="center"/>
      </w:pPr>
    </w:p>
    <w:p w14:paraId="4A4D70A6" w14:textId="12A34478" w:rsidR="007E3DFD" w:rsidRPr="002D08D8" w:rsidRDefault="007E3DFD" w:rsidP="007E3DFD">
      <w:pPr>
        <w:spacing w:line="360" w:lineRule="auto"/>
        <w:ind w:firstLine="709"/>
        <w:jc w:val="both"/>
      </w:pPr>
      <w:r w:rsidRPr="002D08D8">
        <w:t xml:space="preserve">Прогноз изменения среднего размера платы за коммунальные услуги приведён в таблице </w:t>
      </w:r>
      <w:r w:rsidRPr="002D08D8">
        <w:fldChar w:fldCharType="begin"/>
      </w:r>
      <w:r w:rsidRPr="002D08D8">
        <w:instrText xml:space="preserve"> REF Tbl_Tarif \h  \* MERGEFORMAT </w:instrText>
      </w:r>
      <w:r w:rsidRPr="002D08D8">
        <w:fldChar w:fldCharType="separate"/>
      </w:r>
      <w:r w:rsidR="00884D5C">
        <w:rPr>
          <w:noProof/>
          <w:szCs w:val="28"/>
          <w:lang w:bidi="en-US"/>
        </w:rPr>
        <w:t>54</w:t>
      </w:r>
      <w:r w:rsidRPr="002D08D8">
        <w:fldChar w:fldCharType="end"/>
      </w:r>
      <w:r w:rsidRPr="002D08D8">
        <w:t>.</w:t>
      </w:r>
    </w:p>
    <w:p w14:paraId="17E7704A" w14:textId="67013E87" w:rsidR="007E3DFD" w:rsidRPr="002D08D8" w:rsidRDefault="007E3DFD" w:rsidP="007E3DFD">
      <w:pPr>
        <w:autoSpaceDE w:val="0"/>
        <w:autoSpaceDN w:val="0"/>
        <w:adjustRightInd w:val="0"/>
        <w:ind w:firstLine="709"/>
        <w:jc w:val="right"/>
        <w:rPr>
          <w:szCs w:val="28"/>
        </w:rPr>
      </w:pPr>
      <w:r w:rsidRPr="002D08D8">
        <w:rPr>
          <w:szCs w:val="28"/>
        </w:rPr>
        <w:t xml:space="preserve"> Таблица </w:t>
      </w:r>
      <w:bookmarkStart w:id="235" w:name="Tbl_Tarif"/>
      <w:r w:rsidRPr="002D08D8">
        <w:rPr>
          <w:sz w:val="22"/>
        </w:rPr>
        <w:fldChar w:fldCharType="begin"/>
      </w:r>
      <w:r w:rsidRPr="002D08D8">
        <w:rPr>
          <w:szCs w:val="28"/>
          <w:lang w:bidi="en-US"/>
        </w:rPr>
        <w:instrText xml:space="preserve"> SEQ Таблица \* ARABIC </w:instrText>
      </w:r>
      <w:r w:rsidRPr="002D08D8">
        <w:rPr>
          <w:sz w:val="22"/>
        </w:rPr>
        <w:fldChar w:fldCharType="separate"/>
      </w:r>
      <w:r w:rsidR="00884D5C">
        <w:rPr>
          <w:noProof/>
          <w:szCs w:val="28"/>
          <w:lang w:bidi="en-US"/>
        </w:rPr>
        <w:t>54</w:t>
      </w:r>
      <w:r w:rsidRPr="002D08D8">
        <w:rPr>
          <w:sz w:val="22"/>
        </w:rPr>
        <w:fldChar w:fldCharType="end"/>
      </w:r>
      <w:bookmarkEnd w:id="235"/>
    </w:p>
    <w:p w14:paraId="24CB9483" w14:textId="77777777" w:rsidR="007E3DFD" w:rsidRPr="002D08D8" w:rsidRDefault="007E3DFD" w:rsidP="007E3DFD">
      <w:pPr>
        <w:spacing w:after="120"/>
        <w:jc w:val="center"/>
        <w:rPr>
          <w:szCs w:val="28"/>
        </w:rPr>
      </w:pPr>
      <w:r w:rsidRPr="002D08D8">
        <w:rPr>
          <w:szCs w:val="28"/>
        </w:rPr>
        <w:t>Прогноз изменения среднего размера платы за коммунальные услуги</w:t>
      </w:r>
    </w:p>
    <w:tbl>
      <w:tblPr>
        <w:tblW w:w="16155" w:type="dxa"/>
        <w:jc w:val="center"/>
        <w:tblLayout w:type="fixed"/>
        <w:tblLook w:val="04A0" w:firstRow="1" w:lastRow="0" w:firstColumn="1" w:lastColumn="0" w:noHBand="0" w:noVBand="1"/>
      </w:tblPr>
      <w:tblGrid>
        <w:gridCol w:w="687"/>
        <w:gridCol w:w="2852"/>
        <w:gridCol w:w="992"/>
        <w:gridCol w:w="839"/>
        <w:gridCol w:w="801"/>
        <w:gridCol w:w="891"/>
        <w:gridCol w:w="891"/>
        <w:gridCol w:w="891"/>
        <w:gridCol w:w="891"/>
        <w:gridCol w:w="891"/>
        <w:gridCol w:w="891"/>
        <w:gridCol w:w="891"/>
        <w:gridCol w:w="891"/>
        <w:gridCol w:w="891"/>
        <w:gridCol w:w="891"/>
        <w:gridCol w:w="1074"/>
      </w:tblGrid>
      <w:tr w:rsidR="007E3DFD" w:rsidRPr="002D08D8" w14:paraId="4432B123" w14:textId="77777777" w:rsidTr="00D7303D">
        <w:trPr>
          <w:trHeight w:val="57"/>
          <w:jc w:val="center"/>
        </w:trPr>
        <w:tc>
          <w:tcPr>
            <w:tcW w:w="6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0D1FF6" w14:textId="77777777" w:rsidR="007E3DFD" w:rsidRPr="002D08D8" w:rsidRDefault="007E3DFD" w:rsidP="00D7303D">
            <w:pPr>
              <w:jc w:val="center"/>
              <w:rPr>
                <w:b/>
                <w:bCs/>
                <w:color w:val="000000"/>
                <w:sz w:val="18"/>
                <w:szCs w:val="18"/>
              </w:rPr>
            </w:pPr>
            <w:r w:rsidRPr="002D08D8">
              <w:rPr>
                <w:b/>
                <w:bCs/>
                <w:color w:val="000000"/>
                <w:sz w:val="18"/>
                <w:szCs w:val="18"/>
              </w:rPr>
              <w:t>№ п/п</w:t>
            </w:r>
          </w:p>
        </w:tc>
        <w:tc>
          <w:tcPr>
            <w:tcW w:w="28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8FE6F3" w14:textId="77777777" w:rsidR="007E3DFD" w:rsidRPr="002D08D8" w:rsidRDefault="007E3DFD" w:rsidP="00D7303D">
            <w:pPr>
              <w:jc w:val="center"/>
              <w:rPr>
                <w:b/>
                <w:bCs/>
                <w:color w:val="000000"/>
                <w:sz w:val="18"/>
                <w:szCs w:val="18"/>
              </w:rPr>
            </w:pPr>
            <w:r w:rsidRPr="002D08D8">
              <w:rPr>
                <w:b/>
                <w:bCs/>
                <w:color w:val="000000"/>
                <w:sz w:val="18"/>
                <w:szCs w:val="18"/>
              </w:rPr>
              <w:t>Наименование показателей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9BD62A" w14:textId="77777777" w:rsidR="007E3DFD" w:rsidRPr="002D08D8" w:rsidRDefault="007E3DFD" w:rsidP="00D7303D">
            <w:pPr>
              <w:jc w:val="center"/>
              <w:rPr>
                <w:b/>
                <w:bCs/>
                <w:color w:val="000000"/>
                <w:sz w:val="18"/>
                <w:szCs w:val="18"/>
              </w:rPr>
            </w:pPr>
            <w:r w:rsidRPr="002D08D8">
              <w:rPr>
                <w:b/>
                <w:bCs/>
                <w:color w:val="000000"/>
                <w:sz w:val="18"/>
                <w:szCs w:val="18"/>
              </w:rPr>
              <w:t>Ед.изм.</w:t>
            </w:r>
          </w:p>
        </w:tc>
        <w:tc>
          <w:tcPr>
            <w:tcW w:w="8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73D397" w14:textId="77777777" w:rsidR="007E3DFD" w:rsidRPr="002D08D8" w:rsidRDefault="007E3DFD" w:rsidP="00D7303D">
            <w:pPr>
              <w:jc w:val="center"/>
              <w:rPr>
                <w:b/>
                <w:bCs/>
                <w:color w:val="000000"/>
                <w:sz w:val="18"/>
                <w:szCs w:val="18"/>
              </w:rPr>
            </w:pPr>
            <w:r w:rsidRPr="002D08D8">
              <w:rPr>
                <w:b/>
                <w:bCs/>
                <w:color w:val="000000"/>
                <w:sz w:val="18"/>
                <w:szCs w:val="18"/>
              </w:rPr>
              <w:t>2024</w:t>
            </w:r>
          </w:p>
        </w:tc>
        <w:tc>
          <w:tcPr>
            <w:tcW w:w="10785" w:type="dxa"/>
            <w:gridSpan w:val="12"/>
            <w:tcBorders>
              <w:top w:val="single" w:sz="4" w:space="0" w:color="auto"/>
              <w:left w:val="nil"/>
              <w:bottom w:val="single" w:sz="4" w:space="0" w:color="auto"/>
              <w:right w:val="single" w:sz="4" w:space="0" w:color="000000"/>
            </w:tcBorders>
            <w:shd w:val="clear" w:color="auto" w:fill="auto"/>
            <w:vAlign w:val="center"/>
            <w:hideMark/>
          </w:tcPr>
          <w:p w14:paraId="15890287" w14:textId="77777777" w:rsidR="007E3DFD" w:rsidRPr="002D08D8" w:rsidRDefault="007E3DFD" w:rsidP="00D7303D">
            <w:pPr>
              <w:jc w:val="center"/>
              <w:rPr>
                <w:b/>
                <w:bCs/>
                <w:color w:val="000000"/>
                <w:sz w:val="18"/>
                <w:szCs w:val="18"/>
              </w:rPr>
            </w:pPr>
            <w:r w:rsidRPr="002D08D8">
              <w:rPr>
                <w:b/>
                <w:bCs/>
                <w:color w:val="000000"/>
                <w:sz w:val="18"/>
                <w:szCs w:val="18"/>
              </w:rPr>
              <w:t>Период</w:t>
            </w:r>
          </w:p>
        </w:tc>
      </w:tr>
      <w:tr w:rsidR="007E3DFD" w:rsidRPr="002D08D8" w14:paraId="5F67360E" w14:textId="77777777" w:rsidTr="00D7303D">
        <w:trPr>
          <w:trHeight w:val="57"/>
          <w:jc w:val="center"/>
        </w:trPr>
        <w:tc>
          <w:tcPr>
            <w:tcW w:w="68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7C2591D" w14:textId="77777777" w:rsidR="007E3DFD" w:rsidRPr="002D08D8" w:rsidRDefault="007E3DFD" w:rsidP="00D7303D">
            <w:pPr>
              <w:jc w:val="center"/>
              <w:rPr>
                <w:b/>
                <w:bCs/>
                <w:color w:val="000000"/>
                <w:sz w:val="18"/>
                <w:szCs w:val="18"/>
              </w:rPr>
            </w:pPr>
          </w:p>
        </w:tc>
        <w:tc>
          <w:tcPr>
            <w:tcW w:w="28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E19FBA" w14:textId="77777777" w:rsidR="007E3DFD" w:rsidRPr="002D08D8" w:rsidRDefault="007E3DFD" w:rsidP="00D7303D">
            <w:pPr>
              <w:jc w:val="center"/>
              <w:rPr>
                <w:b/>
                <w:bCs/>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B97584" w14:textId="77777777" w:rsidR="007E3DFD" w:rsidRPr="002D08D8" w:rsidRDefault="007E3DFD" w:rsidP="00D7303D">
            <w:pPr>
              <w:jc w:val="center"/>
              <w:rPr>
                <w:b/>
                <w:bCs/>
                <w:color w:val="000000"/>
                <w:sz w:val="18"/>
                <w:szCs w:val="18"/>
              </w:rPr>
            </w:pPr>
          </w:p>
        </w:tc>
        <w:tc>
          <w:tcPr>
            <w:tcW w:w="8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DE25B6" w14:textId="77777777" w:rsidR="007E3DFD" w:rsidRPr="002D08D8" w:rsidRDefault="007E3DFD" w:rsidP="00D7303D">
            <w:pPr>
              <w:jc w:val="center"/>
              <w:rPr>
                <w:b/>
                <w:bCs/>
                <w:color w:val="000000"/>
                <w:sz w:val="18"/>
                <w:szCs w:val="18"/>
              </w:rPr>
            </w:pPr>
          </w:p>
        </w:tc>
        <w:tc>
          <w:tcPr>
            <w:tcW w:w="801" w:type="dxa"/>
            <w:tcBorders>
              <w:top w:val="nil"/>
              <w:left w:val="nil"/>
              <w:bottom w:val="single" w:sz="4" w:space="0" w:color="auto"/>
              <w:right w:val="single" w:sz="4" w:space="0" w:color="auto"/>
            </w:tcBorders>
            <w:shd w:val="clear" w:color="auto" w:fill="auto"/>
            <w:vAlign w:val="center"/>
            <w:hideMark/>
          </w:tcPr>
          <w:p w14:paraId="0959B261" w14:textId="77777777" w:rsidR="007E3DFD" w:rsidRPr="002D08D8" w:rsidRDefault="007E3DFD" w:rsidP="00D7303D">
            <w:pPr>
              <w:jc w:val="center"/>
              <w:rPr>
                <w:b/>
                <w:bCs/>
                <w:color w:val="000000"/>
                <w:sz w:val="18"/>
                <w:szCs w:val="18"/>
              </w:rPr>
            </w:pPr>
            <w:r w:rsidRPr="002D08D8">
              <w:rPr>
                <w:b/>
                <w:bCs/>
                <w:color w:val="000000"/>
                <w:sz w:val="18"/>
                <w:szCs w:val="18"/>
              </w:rPr>
              <w:t>2025</w:t>
            </w:r>
          </w:p>
        </w:tc>
        <w:tc>
          <w:tcPr>
            <w:tcW w:w="891" w:type="dxa"/>
            <w:tcBorders>
              <w:top w:val="nil"/>
              <w:left w:val="nil"/>
              <w:bottom w:val="single" w:sz="4" w:space="0" w:color="auto"/>
              <w:right w:val="single" w:sz="4" w:space="0" w:color="auto"/>
            </w:tcBorders>
            <w:shd w:val="clear" w:color="auto" w:fill="auto"/>
            <w:vAlign w:val="center"/>
            <w:hideMark/>
          </w:tcPr>
          <w:p w14:paraId="511CDF12" w14:textId="77777777" w:rsidR="007E3DFD" w:rsidRPr="002D08D8" w:rsidRDefault="007E3DFD" w:rsidP="00D7303D">
            <w:pPr>
              <w:jc w:val="center"/>
              <w:rPr>
                <w:b/>
                <w:bCs/>
                <w:color w:val="000000"/>
                <w:sz w:val="18"/>
                <w:szCs w:val="18"/>
              </w:rPr>
            </w:pPr>
            <w:r w:rsidRPr="002D08D8">
              <w:rPr>
                <w:b/>
                <w:bCs/>
                <w:color w:val="000000"/>
                <w:sz w:val="18"/>
                <w:szCs w:val="18"/>
              </w:rPr>
              <w:t>2026</w:t>
            </w:r>
          </w:p>
        </w:tc>
        <w:tc>
          <w:tcPr>
            <w:tcW w:w="891" w:type="dxa"/>
            <w:tcBorders>
              <w:top w:val="nil"/>
              <w:left w:val="nil"/>
              <w:bottom w:val="single" w:sz="4" w:space="0" w:color="auto"/>
              <w:right w:val="single" w:sz="4" w:space="0" w:color="auto"/>
            </w:tcBorders>
            <w:shd w:val="clear" w:color="auto" w:fill="auto"/>
            <w:vAlign w:val="center"/>
            <w:hideMark/>
          </w:tcPr>
          <w:p w14:paraId="5BA69958" w14:textId="77777777" w:rsidR="007E3DFD" w:rsidRPr="002D08D8" w:rsidRDefault="007E3DFD" w:rsidP="00D7303D">
            <w:pPr>
              <w:jc w:val="center"/>
              <w:rPr>
                <w:b/>
                <w:bCs/>
                <w:color w:val="000000"/>
                <w:sz w:val="18"/>
                <w:szCs w:val="18"/>
              </w:rPr>
            </w:pPr>
            <w:r w:rsidRPr="002D08D8">
              <w:rPr>
                <w:b/>
                <w:bCs/>
                <w:color w:val="000000"/>
                <w:sz w:val="18"/>
                <w:szCs w:val="18"/>
              </w:rPr>
              <w:t>2027</w:t>
            </w:r>
          </w:p>
        </w:tc>
        <w:tc>
          <w:tcPr>
            <w:tcW w:w="891" w:type="dxa"/>
            <w:tcBorders>
              <w:top w:val="nil"/>
              <w:left w:val="nil"/>
              <w:bottom w:val="single" w:sz="4" w:space="0" w:color="auto"/>
              <w:right w:val="single" w:sz="4" w:space="0" w:color="auto"/>
            </w:tcBorders>
            <w:shd w:val="clear" w:color="auto" w:fill="auto"/>
            <w:vAlign w:val="center"/>
            <w:hideMark/>
          </w:tcPr>
          <w:p w14:paraId="21559CB6" w14:textId="77777777" w:rsidR="007E3DFD" w:rsidRPr="002D08D8" w:rsidRDefault="007E3DFD" w:rsidP="00D7303D">
            <w:pPr>
              <w:jc w:val="center"/>
              <w:rPr>
                <w:b/>
                <w:bCs/>
                <w:color w:val="000000"/>
                <w:sz w:val="18"/>
                <w:szCs w:val="18"/>
              </w:rPr>
            </w:pPr>
            <w:r w:rsidRPr="002D08D8">
              <w:rPr>
                <w:b/>
                <w:bCs/>
                <w:color w:val="000000"/>
                <w:sz w:val="18"/>
                <w:szCs w:val="18"/>
              </w:rPr>
              <w:t>2028</w:t>
            </w:r>
          </w:p>
        </w:tc>
        <w:tc>
          <w:tcPr>
            <w:tcW w:w="891" w:type="dxa"/>
            <w:tcBorders>
              <w:top w:val="nil"/>
              <w:left w:val="nil"/>
              <w:bottom w:val="single" w:sz="4" w:space="0" w:color="auto"/>
              <w:right w:val="single" w:sz="4" w:space="0" w:color="auto"/>
            </w:tcBorders>
            <w:shd w:val="clear" w:color="auto" w:fill="auto"/>
            <w:vAlign w:val="center"/>
            <w:hideMark/>
          </w:tcPr>
          <w:p w14:paraId="6C69C07D" w14:textId="77777777" w:rsidR="007E3DFD" w:rsidRPr="002D08D8" w:rsidRDefault="007E3DFD" w:rsidP="00D7303D">
            <w:pPr>
              <w:jc w:val="center"/>
              <w:rPr>
                <w:b/>
                <w:bCs/>
                <w:color w:val="000000"/>
                <w:sz w:val="18"/>
                <w:szCs w:val="18"/>
              </w:rPr>
            </w:pPr>
            <w:r w:rsidRPr="002D08D8">
              <w:rPr>
                <w:b/>
                <w:bCs/>
                <w:color w:val="000000"/>
                <w:sz w:val="18"/>
                <w:szCs w:val="18"/>
              </w:rPr>
              <w:t>2029</w:t>
            </w:r>
          </w:p>
        </w:tc>
        <w:tc>
          <w:tcPr>
            <w:tcW w:w="891" w:type="dxa"/>
            <w:tcBorders>
              <w:top w:val="nil"/>
              <w:left w:val="nil"/>
              <w:bottom w:val="single" w:sz="4" w:space="0" w:color="auto"/>
              <w:right w:val="single" w:sz="4" w:space="0" w:color="auto"/>
            </w:tcBorders>
            <w:shd w:val="clear" w:color="auto" w:fill="auto"/>
            <w:vAlign w:val="center"/>
            <w:hideMark/>
          </w:tcPr>
          <w:p w14:paraId="300A7B77" w14:textId="77777777" w:rsidR="007E3DFD" w:rsidRPr="002D08D8" w:rsidRDefault="007E3DFD" w:rsidP="00D7303D">
            <w:pPr>
              <w:jc w:val="center"/>
              <w:rPr>
                <w:b/>
                <w:bCs/>
                <w:color w:val="000000"/>
                <w:sz w:val="18"/>
                <w:szCs w:val="18"/>
              </w:rPr>
            </w:pPr>
            <w:r w:rsidRPr="002D08D8">
              <w:rPr>
                <w:b/>
                <w:bCs/>
                <w:color w:val="000000"/>
                <w:sz w:val="18"/>
                <w:szCs w:val="18"/>
              </w:rPr>
              <w:t>2030</w:t>
            </w:r>
          </w:p>
        </w:tc>
        <w:tc>
          <w:tcPr>
            <w:tcW w:w="891" w:type="dxa"/>
            <w:tcBorders>
              <w:top w:val="nil"/>
              <w:left w:val="nil"/>
              <w:bottom w:val="single" w:sz="4" w:space="0" w:color="auto"/>
              <w:right w:val="single" w:sz="4" w:space="0" w:color="auto"/>
            </w:tcBorders>
            <w:shd w:val="clear" w:color="auto" w:fill="auto"/>
            <w:vAlign w:val="center"/>
            <w:hideMark/>
          </w:tcPr>
          <w:p w14:paraId="1D2F480B" w14:textId="77777777" w:rsidR="007E3DFD" w:rsidRPr="002D08D8" w:rsidRDefault="007E3DFD" w:rsidP="00D7303D">
            <w:pPr>
              <w:jc w:val="center"/>
              <w:rPr>
                <w:b/>
                <w:bCs/>
                <w:color w:val="000000"/>
                <w:sz w:val="18"/>
                <w:szCs w:val="18"/>
              </w:rPr>
            </w:pPr>
            <w:r w:rsidRPr="002D08D8">
              <w:rPr>
                <w:b/>
                <w:bCs/>
                <w:color w:val="000000"/>
                <w:sz w:val="18"/>
                <w:szCs w:val="18"/>
              </w:rPr>
              <w:t>2031</w:t>
            </w:r>
          </w:p>
        </w:tc>
        <w:tc>
          <w:tcPr>
            <w:tcW w:w="891" w:type="dxa"/>
            <w:tcBorders>
              <w:top w:val="nil"/>
              <w:left w:val="nil"/>
              <w:bottom w:val="single" w:sz="4" w:space="0" w:color="auto"/>
              <w:right w:val="single" w:sz="4" w:space="0" w:color="auto"/>
            </w:tcBorders>
            <w:shd w:val="clear" w:color="auto" w:fill="auto"/>
            <w:vAlign w:val="center"/>
            <w:hideMark/>
          </w:tcPr>
          <w:p w14:paraId="39EB903C" w14:textId="77777777" w:rsidR="007E3DFD" w:rsidRPr="002D08D8" w:rsidRDefault="007E3DFD" w:rsidP="00D7303D">
            <w:pPr>
              <w:jc w:val="center"/>
              <w:rPr>
                <w:b/>
                <w:bCs/>
                <w:color w:val="000000"/>
                <w:sz w:val="18"/>
                <w:szCs w:val="18"/>
              </w:rPr>
            </w:pPr>
            <w:r w:rsidRPr="002D08D8">
              <w:rPr>
                <w:b/>
                <w:bCs/>
                <w:color w:val="000000"/>
                <w:sz w:val="18"/>
                <w:szCs w:val="18"/>
              </w:rPr>
              <w:t>2032</w:t>
            </w:r>
          </w:p>
        </w:tc>
        <w:tc>
          <w:tcPr>
            <w:tcW w:w="891" w:type="dxa"/>
            <w:tcBorders>
              <w:top w:val="nil"/>
              <w:left w:val="nil"/>
              <w:bottom w:val="single" w:sz="4" w:space="0" w:color="auto"/>
              <w:right w:val="single" w:sz="4" w:space="0" w:color="auto"/>
            </w:tcBorders>
            <w:shd w:val="clear" w:color="auto" w:fill="auto"/>
            <w:vAlign w:val="center"/>
            <w:hideMark/>
          </w:tcPr>
          <w:p w14:paraId="1D091727" w14:textId="77777777" w:rsidR="007E3DFD" w:rsidRPr="002D08D8" w:rsidRDefault="007E3DFD" w:rsidP="00D7303D">
            <w:pPr>
              <w:jc w:val="center"/>
              <w:rPr>
                <w:b/>
                <w:bCs/>
                <w:color w:val="000000"/>
                <w:sz w:val="18"/>
                <w:szCs w:val="18"/>
              </w:rPr>
            </w:pPr>
            <w:r w:rsidRPr="002D08D8">
              <w:rPr>
                <w:b/>
                <w:bCs/>
                <w:color w:val="000000"/>
                <w:sz w:val="18"/>
                <w:szCs w:val="18"/>
              </w:rPr>
              <w:t>2033</w:t>
            </w:r>
          </w:p>
        </w:tc>
        <w:tc>
          <w:tcPr>
            <w:tcW w:w="891" w:type="dxa"/>
            <w:tcBorders>
              <w:top w:val="nil"/>
              <w:left w:val="nil"/>
              <w:bottom w:val="single" w:sz="4" w:space="0" w:color="auto"/>
              <w:right w:val="single" w:sz="4" w:space="0" w:color="auto"/>
            </w:tcBorders>
            <w:shd w:val="clear" w:color="auto" w:fill="auto"/>
            <w:vAlign w:val="center"/>
            <w:hideMark/>
          </w:tcPr>
          <w:p w14:paraId="00CA0658" w14:textId="77777777" w:rsidR="007E3DFD" w:rsidRPr="002D08D8" w:rsidRDefault="007E3DFD" w:rsidP="00D7303D">
            <w:pPr>
              <w:jc w:val="center"/>
              <w:rPr>
                <w:b/>
                <w:bCs/>
                <w:color w:val="000000"/>
                <w:sz w:val="18"/>
                <w:szCs w:val="18"/>
              </w:rPr>
            </w:pPr>
            <w:r w:rsidRPr="002D08D8">
              <w:rPr>
                <w:b/>
                <w:bCs/>
                <w:color w:val="000000"/>
                <w:sz w:val="18"/>
                <w:szCs w:val="18"/>
              </w:rPr>
              <w:t>2034</w:t>
            </w:r>
          </w:p>
        </w:tc>
        <w:tc>
          <w:tcPr>
            <w:tcW w:w="891" w:type="dxa"/>
            <w:tcBorders>
              <w:top w:val="nil"/>
              <w:left w:val="nil"/>
              <w:bottom w:val="single" w:sz="4" w:space="0" w:color="auto"/>
              <w:right w:val="single" w:sz="4" w:space="0" w:color="auto"/>
            </w:tcBorders>
            <w:shd w:val="clear" w:color="auto" w:fill="auto"/>
            <w:vAlign w:val="center"/>
            <w:hideMark/>
          </w:tcPr>
          <w:p w14:paraId="616202E8" w14:textId="77777777" w:rsidR="007E3DFD" w:rsidRPr="002D08D8" w:rsidRDefault="007E3DFD" w:rsidP="00D7303D">
            <w:pPr>
              <w:jc w:val="center"/>
              <w:rPr>
                <w:b/>
                <w:bCs/>
                <w:color w:val="000000"/>
                <w:sz w:val="18"/>
                <w:szCs w:val="18"/>
              </w:rPr>
            </w:pPr>
            <w:r w:rsidRPr="002D08D8">
              <w:rPr>
                <w:b/>
                <w:bCs/>
                <w:color w:val="000000"/>
                <w:sz w:val="18"/>
                <w:szCs w:val="18"/>
              </w:rPr>
              <w:t>2035</w:t>
            </w:r>
          </w:p>
        </w:tc>
        <w:tc>
          <w:tcPr>
            <w:tcW w:w="1074" w:type="dxa"/>
            <w:tcBorders>
              <w:top w:val="nil"/>
              <w:left w:val="nil"/>
              <w:bottom w:val="nil"/>
              <w:right w:val="single" w:sz="4" w:space="0" w:color="auto"/>
            </w:tcBorders>
            <w:shd w:val="clear" w:color="auto" w:fill="auto"/>
            <w:vAlign w:val="center"/>
            <w:hideMark/>
          </w:tcPr>
          <w:p w14:paraId="08166D2E" w14:textId="77777777" w:rsidR="007E3DFD" w:rsidRPr="002D08D8" w:rsidRDefault="007E3DFD" w:rsidP="00D7303D">
            <w:pPr>
              <w:jc w:val="center"/>
              <w:rPr>
                <w:b/>
                <w:bCs/>
                <w:color w:val="000000"/>
                <w:sz w:val="18"/>
                <w:szCs w:val="18"/>
              </w:rPr>
            </w:pPr>
            <w:r w:rsidRPr="002D08D8">
              <w:rPr>
                <w:b/>
                <w:bCs/>
                <w:color w:val="000000"/>
                <w:sz w:val="18"/>
                <w:szCs w:val="18"/>
              </w:rPr>
              <w:t>2025-2035</w:t>
            </w:r>
          </w:p>
        </w:tc>
      </w:tr>
      <w:tr w:rsidR="004213EE" w:rsidRPr="002D08D8" w14:paraId="1E0A0A83" w14:textId="77777777" w:rsidTr="004213EE">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1591A7B5" w14:textId="77777777" w:rsidR="004213EE" w:rsidRPr="002D08D8" w:rsidRDefault="004213EE" w:rsidP="004213EE">
            <w:pPr>
              <w:jc w:val="center"/>
              <w:rPr>
                <w:color w:val="000000"/>
                <w:sz w:val="18"/>
                <w:szCs w:val="18"/>
              </w:rPr>
            </w:pPr>
            <w:r w:rsidRPr="002D08D8">
              <w:rPr>
                <w:color w:val="000000"/>
                <w:sz w:val="18"/>
                <w:szCs w:val="18"/>
              </w:rPr>
              <w:t>1</w:t>
            </w:r>
          </w:p>
        </w:tc>
        <w:tc>
          <w:tcPr>
            <w:tcW w:w="2852" w:type="dxa"/>
            <w:tcBorders>
              <w:top w:val="nil"/>
              <w:left w:val="nil"/>
              <w:bottom w:val="single" w:sz="4" w:space="0" w:color="auto"/>
              <w:right w:val="single" w:sz="4" w:space="0" w:color="auto"/>
            </w:tcBorders>
            <w:shd w:val="clear" w:color="auto" w:fill="auto"/>
            <w:vAlign w:val="center"/>
            <w:hideMark/>
          </w:tcPr>
          <w:p w14:paraId="0FDB7E75" w14:textId="77777777" w:rsidR="004213EE" w:rsidRPr="002D08D8" w:rsidRDefault="004213EE" w:rsidP="004213EE">
            <w:pPr>
              <w:jc w:val="center"/>
              <w:rPr>
                <w:color w:val="000000"/>
                <w:sz w:val="18"/>
                <w:szCs w:val="18"/>
              </w:rPr>
            </w:pPr>
            <w:r w:rsidRPr="002D08D8">
              <w:rPr>
                <w:color w:val="000000"/>
                <w:sz w:val="18"/>
                <w:szCs w:val="18"/>
              </w:rPr>
              <w:t>Однокомнатная квартира (1 чел.)</w:t>
            </w:r>
          </w:p>
        </w:tc>
        <w:tc>
          <w:tcPr>
            <w:tcW w:w="992" w:type="dxa"/>
            <w:tcBorders>
              <w:top w:val="nil"/>
              <w:left w:val="nil"/>
              <w:bottom w:val="single" w:sz="4" w:space="0" w:color="auto"/>
              <w:right w:val="single" w:sz="4" w:space="0" w:color="auto"/>
            </w:tcBorders>
            <w:shd w:val="clear" w:color="auto" w:fill="auto"/>
            <w:noWrap/>
            <w:vAlign w:val="center"/>
            <w:hideMark/>
          </w:tcPr>
          <w:p w14:paraId="728F0EB7" w14:textId="77777777" w:rsidR="004213EE" w:rsidRPr="002D08D8" w:rsidRDefault="004213EE" w:rsidP="004213EE">
            <w:pPr>
              <w:jc w:val="center"/>
              <w:rPr>
                <w:color w:val="000000"/>
                <w:sz w:val="18"/>
                <w:szCs w:val="18"/>
              </w:rPr>
            </w:pPr>
            <w:r w:rsidRPr="002D08D8">
              <w:rPr>
                <w:color w:val="000000"/>
                <w:sz w:val="18"/>
                <w:szCs w:val="18"/>
              </w:rPr>
              <w:t>руб./мес.</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475DE" w14:textId="0DE90DAB" w:rsidR="004213EE" w:rsidRPr="002D08D8" w:rsidRDefault="004213EE" w:rsidP="004213EE">
            <w:pPr>
              <w:jc w:val="center"/>
              <w:rPr>
                <w:color w:val="000000"/>
                <w:sz w:val="18"/>
                <w:szCs w:val="18"/>
              </w:rPr>
            </w:pPr>
            <w:r w:rsidRPr="002D08D8">
              <w:rPr>
                <w:color w:val="000000"/>
                <w:sz w:val="18"/>
                <w:szCs w:val="18"/>
              </w:rPr>
              <w:t>749,0</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14:paraId="789ABB5C" w14:textId="55694197" w:rsidR="004213EE" w:rsidRPr="002D08D8" w:rsidRDefault="004213EE" w:rsidP="004213EE">
            <w:pPr>
              <w:jc w:val="center"/>
              <w:rPr>
                <w:color w:val="000000"/>
                <w:sz w:val="18"/>
                <w:szCs w:val="18"/>
              </w:rPr>
            </w:pPr>
            <w:r w:rsidRPr="002D08D8">
              <w:rPr>
                <w:color w:val="000000"/>
                <w:sz w:val="18"/>
                <w:szCs w:val="18"/>
              </w:rPr>
              <w:t>809,0</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6312A00C" w14:textId="003AA8A8" w:rsidR="004213EE" w:rsidRPr="002D08D8" w:rsidRDefault="004213EE" w:rsidP="004213EE">
            <w:pPr>
              <w:jc w:val="center"/>
              <w:rPr>
                <w:color w:val="000000"/>
                <w:sz w:val="18"/>
                <w:szCs w:val="18"/>
              </w:rPr>
            </w:pPr>
            <w:r w:rsidRPr="002D08D8">
              <w:rPr>
                <w:color w:val="000000"/>
                <w:sz w:val="18"/>
                <w:szCs w:val="18"/>
              </w:rPr>
              <w:t>855,9</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5C92CE4A" w14:textId="6BF92C3C" w:rsidR="004213EE" w:rsidRPr="002D08D8" w:rsidRDefault="004213EE" w:rsidP="004213EE">
            <w:pPr>
              <w:jc w:val="center"/>
              <w:rPr>
                <w:color w:val="000000"/>
                <w:sz w:val="18"/>
                <w:szCs w:val="18"/>
              </w:rPr>
            </w:pPr>
            <w:r w:rsidRPr="002D08D8">
              <w:rPr>
                <w:color w:val="000000"/>
                <w:sz w:val="18"/>
                <w:szCs w:val="18"/>
              </w:rPr>
              <w:t>892,7</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0700D63C" w14:textId="41123AE5" w:rsidR="004213EE" w:rsidRPr="002D08D8" w:rsidRDefault="004213EE" w:rsidP="004213EE">
            <w:pPr>
              <w:jc w:val="center"/>
              <w:rPr>
                <w:color w:val="000000"/>
                <w:sz w:val="18"/>
                <w:szCs w:val="18"/>
              </w:rPr>
            </w:pPr>
            <w:r w:rsidRPr="002D08D8">
              <w:rPr>
                <w:color w:val="000000"/>
                <w:sz w:val="18"/>
                <w:szCs w:val="18"/>
              </w:rPr>
              <w:t>928,4</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46277E1C" w14:textId="4CE25705" w:rsidR="004213EE" w:rsidRPr="002D08D8" w:rsidRDefault="004213EE" w:rsidP="004213EE">
            <w:pPr>
              <w:jc w:val="center"/>
              <w:rPr>
                <w:color w:val="000000"/>
                <w:sz w:val="18"/>
                <w:szCs w:val="18"/>
              </w:rPr>
            </w:pPr>
            <w:r w:rsidRPr="002D08D8">
              <w:rPr>
                <w:color w:val="000000"/>
                <w:sz w:val="18"/>
                <w:szCs w:val="18"/>
              </w:rPr>
              <w:t>965,5</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741DC87E" w14:textId="53C6ADD3" w:rsidR="004213EE" w:rsidRPr="002D08D8" w:rsidRDefault="004213EE" w:rsidP="004213EE">
            <w:pPr>
              <w:jc w:val="center"/>
              <w:rPr>
                <w:color w:val="000000"/>
                <w:sz w:val="18"/>
                <w:szCs w:val="18"/>
              </w:rPr>
            </w:pPr>
            <w:r w:rsidRPr="002D08D8">
              <w:rPr>
                <w:color w:val="000000"/>
                <w:sz w:val="18"/>
                <w:szCs w:val="18"/>
              </w:rPr>
              <w:t>1004,1</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35A17F30" w14:textId="1D1B9172" w:rsidR="004213EE" w:rsidRPr="002D08D8" w:rsidRDefault="004213EE" w:rsidP="004213EE">
            <w:pPr>
              <w:jc w:val="center"/>
              <w:rPr>
                <w:color w:val="000000"/>
                <w:sz w:val="18"/>
                <w:szCs w:val="18"/>
              </w:rPr>
            </w:pPr>
            <w:r w:rsidRPr="002D08D8">
              <w:rPr>
                <w:color w:val="000000"/>
                <w:sz w:val="18"/>
                <w:szCs w:val="18"/>
              </w:rPr>
              <w:t>1044,3</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0F992031" w14:textId="476A9A95" w:rsidR="004213EE" w:rsidRPr="002D08D8" w:rsidRDefault="004213EE" w:rsidP="004213EE">
            <w:pPr>
              <w:jc w:val="center"/>
              <w:rPr>
                <w:color w:val="000000"/>
                <w:sz w:val="18"/>
                <w:szCs w:val="18"/>
              </w:rPr>
            </w:pPr>
            <w:r w:rsidRPr="002D08D8">
              <w:rPr>
                <w:color w:val="000000"/>
                <w:sz w:val="18"/>
                <w:szCs w:val="18"/>
              </w:rPr>
              <w:t>1086,1</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0074C3C8" w14:textId="5BF53FCC" w:rsidR="004213EE" w:rsidRPr="002D08D8" w:rsidRDefault="004213EE" w:rsidP="004213EE">
            <w:pPr>
              <w:jc w:val="center"/>
              <w:rPr>
                <w:color w:val="000000"/>
                <w:sz w:val="18"/>
                <w:szCs w:val="18"/>
              </w:rPr>
            </w:pPr>
            <w:r w:rsidRPr="002D08D8">
              <w:rPr>
                <w:color w:val="000000"/>
                <w:sz w:val="18"/>
                <w:szCs w:val="18"/>
              </w:rPr>
              <w:t>1129,5</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1A878A2E" w14:textId="34CA19D3" w:rsidR="004213EE" w:rsidRPr="002D08D8" w:rsidRDefault="004213EE" w:rsidP="004213EE">
            <w:pPr>
              <w:jc w:val="center"/>
              <w:rPr>
                <w:color w:val="000000"/>
                <w:sz w:val="18"/>
                <w:szCs w:val="18"/>
              </w:rPr>
            </w:pPr>
            <w:r w:rsidRPr="002D08D8">
              <w:rPr>
                <w:color w:val="000000"/>
                <w:sz w:val="18"/>
                <w:szCs w:val="18"/>
              </w:rPr>
              <w:t>1174,7</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5CCCB4DE" w14:textId="5E969658" w:rsidR="004213EE" w:rsidRPr="002D08D8" w:rsidRDefault="004213EE" w:rsidP="004213EE">
            <w:pPr>
              <w:jc w:val="center"/>
              <w:rPr>
                <w:color w:val="000000"/>
                <w:sz w:val="18"/>
                <w:szCs w:val="18"/>
              </w:rPr>
            </w:pPr>
            <w:r w:rsidRPr="002D08D8">
              <w:rPr>
                <w:color w:val="000000"/>
                <w:sz w:val="18"/>
                <w:szCs w:val="18"/>
              </w:rPr>
              <w:t>1221,7</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14:paraId="344389CB" w14:textId="307FED5E" w:rsidR="004213EE" w:rsidRPr="002D08D8" w:rsidRDefault="004213EE" w:rsidP="004213EE">
            <w:pPr>
              <w:jc w:val="center"/>
              <w:rPr>
                <w:color w:val="000000"/>
                <w:sz w:val="18"/>
                <w:szCs w:val="18"/>
              </w:rPr>
            </w:pPr>
            <w:r w:rsidRPr="002D08D8">
              <w:rPr>
                <w:color w:val="000000"/>
                <w:sz w:val="18"/>
                <w:szCs w:val="18"/>
              </w:rPr>
              <w:t>1010,2</w:t>
            </w:r>
          </w:p>
        </w:tc>
      </w:tr>
      <w:tr w:rsidR="004213EE" w:rsidRPr="002D08D8" w14:paraId="1C3185E2" w14:textId="77777777" w:rsidTr="004213EE">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02420E4C" w14:textId="77777777" w:rsidR="004213EE" w:rsidRPr="002D08D8" w:rsidRDefault="004213EE" w:rsidP="004213EE">
            <w:pPr>
              <w:jc w:val="center"/>
              <w:rPr>
                <w:color w:val="000000"/>
                <w:sz w:val="18"/>
                <w:szCs w:val="18"/>
              </w:rPr>
            </w:pPr>
            <w:r w:rsidRPr="002D08D8">
              <w:rPr>
                <w:color w:val="000000"/>
                <w:sz w:val="18"/>
                <w:szCs w:val="18"/>
              </w:rPr>
              <w:t>2</w:t>
            </w:r>
          </w:p>
        </w:tc>
        <w:tc>
          <w:tcPr>
            <w:tcW w:w="2852" w:type="dxa"/>
            <w:tcBorders>
              <w:top w:val="nil"/>
              <w:left w:val="nil"/>
              <w:bottom w:val="single" w:sz="4" w:space="0" w:color="auto"/>
              <w:right w:val="single" w:sz="4" w:space="0" w:color="auto"/>
            </w:tcBorders>
            <w:shd w:val="clear" w:color="auto" w:fill="auto"/>
            <w:vAlign w:val="center"/>
            <w:hideMark/>
          </w:tcPr>
          <w:p w14:paraId="3B2B30C2" w14:textId="77777777" w:rsidR="004213EE" w:rsidRPr="002D08D8" w:rsidRDefault="004213EE" w:rsidP="004213EE">
            <w:pPr>
              <w:rPr>
                <w:color w:val="000000"/>
                <w:sz w:val="18"/>
                <w:szCs w:val="18"/>
              </w:rPr>
            </w:pPr>
            <w:r w:rsidRPr="002D08D8">
              <w:rPr>
                <w:color w:val="000000"/>
                <w:sz w:val="18"/>
                <w:szCs w:val="18"/>
              </w:rPr>
              <w:t>Двухкомнатная квартира (2 чел.)</w:t>
            </w:r>
          </w:p>
        </w:tc>
        <w:tc>
          <w:tcPr>
            <w:tcW w:w="992" w:type="dxa"/>
            <w:tcBorders>
              <w:top w:val="nil"/>
              <w:left w:val="nil"/>
              <w:bottom w:val="single" w:sz="4" w:space="0" w:color="auto"/>
              <w:right w:val="single" w:sz="4" w:space="0" w:color="auto"/>
            </w:tcBorders>
            <w:shd w:val="clear" w:color="auto" w:fill="auto"/>
            <w:noWrap/>
            <w:vAlign w:val="center"/>
            <w:hideMark/>
          </w:tcPr>
          <w:p w14:paraId="02FA5055" w14:textId="77777777" w:rsidR="004213EE" w:rsidRPr="002D08D8" w:rsidRDefault="004213EE" w:rsidP="004213EE">
            <w:pPr>
              <w:jc w:val="center"/>
              <w:rPr>
                <w:color w:val="000000"/>
                <w:sz w:val="18"/>
                <w:szCs w:val="18"/>
              </w:rPr>
            </w:pPr>
            <w:r w:rsidRPr="002D08D8">
              <w:rPr>
                <w:color w:val="000000"/>
                <w:sz w:val="18"/>
                <w:szCs w:val="18"/>
              </w:rPr>
              <w:t>руб./мес.</w:t>
            </w:r>
          </w:p>
        </w:tc>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57E88CCB" w14:textId="4947CCF7" w:rsidR="004213EE" w:rsidRPr="002D08D8" w:rsidRDefault="004213EE" w:rsidP="004213EE">
            <w:pPr>
              <w:jc w:val="center"/>
              <w:rPr>
                <w:color w:val="000000"/>
                <w:sz w:val="18"/>
                <w:szCs w:val="18"/>
              </w:rPr>
            </w:pPr>
            <w:r w:rsidRPr="002D08D8">
              <w:rPr>
                <w:color w:val="000000"/>
                <w:sz w:val="18"/>
                <w:szCs w:val="18"/>
              </w:rPr>
              <w:t>1406,6</w:t>
            </w:r>
          </w:p>
        </w:tc>
        <w:tc>
          <w:tcPr>
            <w:tcW w:w="801" w:type="dxa"/>
            <w:tcBorders>
              <w:top w:val="nil"/>
              <w:left w:val="nil"/>
              <w:bottom w:val="single" w:sz="4" w:space="0" w:color="auto"/>
              <w:right w:val="single" w:sz="4" w:space="0" w:color="auto"/>
            </w:tcBorders>
            <w:shd w:val="clear" w:color="auto" w:fill="auto"/>
            <w:noWrap/>
            <w:vAlign w:val="center"/>
            <w:hideMark/>
          </w:tcPr>
          <w:p w14:paraId="0F6E1F45" w14:textId="241FCFA9" w:rsidR="004213EE" w:rsidRPr="002D08D8" w:rsidRDefault="004213EE" w:rsidP="004213EE">
            <w:pPr>
              <w:jc w:val="center"/>
              <w:rPr>
                <w:color w:val="000000"/>
                <w:sz w:val="18"/>
                <w:szCs w:val="18"/>
              </w:rPr>
            </w:pPr>
            <w:r w:rsidRPr="002D08D8">
              <w:rPr>
                <w:color w:val="000000"/>
                <w:sz w:val="18"/>
                <w:szCs w:val="18"/>
              </w:rPr>
              <w:t>1519,1</w:t>
            </w:r>
          </w:p>
        </w:tc>
        <w:tc>
          <w:tcPr>
            <w:tcW w:w="891" w:type="dxa"/>
            <w:tcBorders>
              <w:top w:val="nil"/>
              <w:left w:val="nil"/>
              <w:bottom w:val="single" w:sz="4" w:space="0" w:color="auto"/>
              <w:right w:val="single" w:sz="4" w:space="0" w:color="auto"/>
            </w:tcBorders>
            <w:shd w:val="clear" w:color="auto" w:fill="auto"/>
            <w:noWrap/>
            <w:vAlign w:val="center"/>
            <w:hideMark/>
          </w:tcPr>
          <w:p w14:paraId="0EB2442E" w14:textId="66BA712A" w:rsidR="004213EE" w:rsidRPr="002D08D8" w:rsidRDefault="004213EE" w:rsidP="004213EE">
            <w:pPr>
              <w:jc w:val="center"/>
              <w:rPr>
                <w:color w:val="000000"/>
                <w:sz w:val="18"/>
                <w:szCs w:val="18"/>
              </w:rPr>
            </w:pPr>
            <w:r w:rsidRPr="002D08D8">
              <w:rPr>
                <w:color w:val="000000"/>
                <w:sz w:val="18"/>
                <w:szCs w:val="18"/>
              </w:rPr>
              <w:t>1607,3</w:t>
            </w:r>
          </w:p>
        </w:tc>
        <w:tc>
          <w:tcPr>
            <w:tcW w:w="891" w:type="dxa"/>
            <w:tcBorders>
              <w:top w:val="nil"/>
              <w:left w:val="nil"/>
              <w:bottom w:val="single" w:sz="4" w:space="0" w:color="auto"/>
              <w:right w:val="single" w:sz="4" w:space="0" w:color="auto"/>
            </w:tcBorders>
            <w:shd w:val="clear" w:color="auto" w:fill="auto"/>
            <w:noWrap/>
            <w:vAlign w:val="center"/>
            <w:hideMark/>
          </w:tcPr>
          <w:p w14:paraId="67EE4F55" w14:textId="688E9582" w:rsidR="004213EE" w:rsidRPr="002D08D8" w:rsidRDefault="004213EE" w:rsidP="004213EE">
            <w:pPr>
              <w:jc w:val="center"/>
              <w:rPr>
                <w:color w:val="000000"/>
                <w:sz w:val="18"/>
                <w:szCs w:val="18"/>
              </w:rPr>
            </w:pPr>
            <w:r w:rsidRPr="002D08D8">
              <w:rPr>
                <w:color w:val="000000"/>
                <w:sz w:val="18"/>
                <w:szCs w:val="18"/>
              </w:rPr>
              <w:t>1676,4</w:t>
            </w:r>
          </w:p>
        </w:tc>
        <w:tc>
          <w:tcPr>
            <w:tcW w:w="891" w:type="dxa"/>
            <w:tcBorders>
              <w:top w:val="nil"/>
              <w:left w:val="nil"/>
              <w:bottom w:val="single" w:sz="4" w:space="0" w:color="auto"/>
              <w:right w:val="single" w:sz="4" w:space="0" w:color="auto"/>
            </w:tcBorders>
            <w:shd w:val="clear" w:color="auto" w:fill="auto"/>
            <w:noWrap/>
            <w:vAlign w:val="center"/>
            <w:hideMark/>
          </w:tcPr>
          <w:p w14:paraId="3C6659AE" w14:textId="49AAF87C" w:rsidR="004213EE" w:rsidRPr="002D08D8" w:rsidRDefault="004213EE" w:rsidP="004213EE">
            <w:pPr>
              <w:jc w:val="center"/>
              <w:rPr>
                <w:color w:val="000000"/>
                <w:sz w:val="18"/>
                <w:szCs w:val="18"/>
              </w:rPr>
            </w:pPr>
            <w:r w:rsidRPr="002D08D8">
              <w:rPr>
                <w:color w:val="000000"/>
                <w:sz w:val="18"/>
                <w:szCs w:val="18"/>
              </w:rPr>
              <w:t>1743,4</w:t>
            </w:r>
          </w:p>
        </w:tc>
        <w:tc>
          <w:tcPr>
            <w:tcW w:w="891" w:type="dxa"/>
            <w:tcBorders>
              <w:top w:val="nil"/>
              <w:left w:val="nil"/>
              <w:bottom w:val="single" w:sz="4" w:space="0" w:color="auto"/>
              <w:right w:val="single" w:sz="4" w:space="0" w:color="auto"/>
            </w:tcBorders>
            <w:shd w:val="clear" w:color="auto" w:fill="auto"/>
            <w:noWrap/>
            <w:vAlign w:val="center"/>
            <w:hideMark/>
          </w:tcPr>
          <w:p w14:paraId="3D8B2DF8" w14:textId="3961F734" w:rsidR="004213EE" w:rsidRPr="002D08D8" w:rsidRDefault="004213EE" w:rsidP="004213EE">
            <w:pPr>
              <w:jc w:val="center"/>
              <w:rPr>
                <w:color w:val="000000"/>
                <w:sz w:val="18"/>
                <w:szCs w:val="18"/>
              </w:rPr>
            </w:pPr>
            <w:r w:rsidRPr="002D08D8">
              <w:rPr>
                <w:color w:val="000000"/>
                <w:sz w:val="18"/>
                <w:szCs w:val="18"/>
              </w:rPr>
              <w:t>1813,2</w:t>
            </w:r>
          </w:p>
        </w:tc>
        <w:tc>
          <w:tcPr>
            <w:tcW w:w="891" w:type="dxa"/>
            <w:tcBorders>
              <w:top w:val="nil"/>
              <w:left w:val="nil"/>
              <w:bottom w:val="single" w:sz="4" w:space="0" w:color="auto"/>
              <w:right w:val="single" w:sz="4" w:space="0" w:color="auto"/>
            </w:tcBorders>
            <w:shd w:val="clear" w:color="auto" w:fill="auto"/>
            <w:noWrap/>
            <w:vAlign w:val="center"/>
            <w:hideMark/>
          </w:tcPr>
          <w:p w14:paraId="1F6F610E" w14:textId="2DB08A50" w:rsidR="004213EE" w:rsidRPr="002D08D8" w:rsidRDefault="004213EE" w:rsidP="004213EE">
            <w:pPr>
              <w:jc w:val="center"/>
              <w:rPr>
                <w:color w:val="000000"/>
                <w:sz w:val="18"/>
                <w:szCs w:val="18"/>
              </w:rPr>
            </w:pPr>
            <w:r w:rsidRPr="002D08D8">
              <w:rPr>
                <w:color w:val="000000"/>
                <w:sz w:val="18"/>
                <w:szCs w:val="18"/>
              </w:rPr>
              <w:t>1885,7</w:t>
            </w:r>
          </w:p>
        </w:tc>
        <w:tc>
          <w:tcPr>
            <w:tcW w:w="891" w:type="dxa"/>
            <w:tcBorders>
              <w:top w:val="nil"/>
              <w:left w:val="nil"/>
              <w:bottom w:val="single" w:sz="4" w:space="0" w:color="auto"/>
              <w:right w:val="single" w:sz="4" w:space="0" w:color="auto"/>
            </w:tcBorders>
            <w:shd w:val="clear" w:color="auto" w:fill="auto"/>
            <w:noWrap/>
            <w:vAlign w:val="center"/>
            <w:hideMark/>
          </w:tcPr>
          <w:p w14:paraId="0EEB2763" w14:textId="4B52ABCD" w:rsidR="004213EE" w:rsidRPr="002D08D8" w:rsidRDefault="004213EE" w:rsidP="004213EE">
            <w:pPr>
              <w:jc w:val="center"/>
              <w:rPr>
                <w:color w:val="000000"/>
                <w:sz w:val="18"/>
                <w:szCs w:val="18"/>
              </w:rPr>
            </w:pPr>
            <w:r w:rsidRPr="002D08D8">
              <w:rPr>
                <w:color w:val="000000"/>
                <w:sz w:val="18"/>
                <w:szCs w:val="18"/>
              </w:rPr>
              <w:t>1961,1</w:t>
            </w:r>
          </w:p>
        </w:tc>
        <w:tc>
          <w:tcPr>
            <w:tcW w:w="891" w:type="dxa"/>
            <w:tcBorders>
              <w:top w:val="nil"/>
              <w:left w:val="nil"/>
              <w:bottom w:val="single" w:sz="4" w:space="0" w:color="auto"/>
              <w:right w:val="single" w:sz="4" w:space="0" w:color="auto"/>
            </w:tcBorders>
            <w:shd w:val="clear" w:color="auto" w:fill="auto"/>
            <w:noWrap/>
            <w:vAlign w:val="center"/>
            <w:hideMark/>
          </w:tcPr>
          <w:p w14:paraId="6E52B783" w14:textId="3321D757" w:rsidR="004213EE" w:rsidRPr="002D08D8" w:rsidRDefault="004213EE" w:rsidP="004213EE">
            <w:pPr>
              <w:jc w:val="center"/>
              <w:rPr>
                <w:color w:val="000000"/>
                <w:sz w:val="18"/>
                <w:szCs w:val="18"/>
              </w:rPr>
            </w:pPr>
            <w:r w:rsidRPr="002D08D8">
              <w:rPr>
                <w:color w:val="000000"/>
                <w:sz w:val="18"/>
                <w:szCs w:val="18"/>
              </w:rPr>
              <w:t>2039,6</w:t>
            </w:r>
          </w:p>
        </w:tc>
        <w:tc>
          <w:tcPr>
            <w:tcW w:w="891" w:type="dxa"/>
            <w:tcBorders>
              <w:top w:val="nil"/>
              <w:left w:val="nil"/>
              <w:bottom w:val="single" w:sz="4" w:space="0" w:color="auto"/>
              <w:right w:val="single" w:sz="4" w:space="0" w:color="auto"/>
            </w:tcBorders>
            <w:shd w:val="clear" w:color="auto" w:fill="auto"/>
            <w:noWrap/>
            <w:vAlign w:val="center"/>
            <w:hideMark/>
          </w:tcPr>
          <w:p w14:paraId="7656FF6B" w14:textId="51B2D90E" w:rsidR="004213EE" w:rsidRPr="002D08D8" w:rsidRDefault="004213EE" w:rsidP="004213EE">
            <w:pPr>
              <w:jc w:val="center"/>
              <w:rPr>
                <w:color w:val="000000"/>
                <w:sz w:val="18"/>
                <w:szCs w:val="18"/>
              </w:rPr>
            </w:pPr>
            <w:r w:rsidRPr="002D08D8">
              <w:rPr>
                <w:color w:val="000000"/>
                <w:sz w:val="18"/>
                <w:szCs w:val="18"/>
              </w:rPr>
              <w:t>2121,1</w:t>
            </w:r>
          </w:p>
        </w:tc>
        <w:tc>
          <w:tcPr>
            <w:tcW w:w="891" w:type="dxa"/>
            <w:tcBorders>
              <w:top w:val="nil"/>
              <w:left w:val="nil"/>
              <w:bottom w:val="single" w:sz="4" w:space="0" w:color="auto"/>
              <w:right w:val="single" w:sz="4" w:space="0" w:color="auto"/>
            </w:tcBorders>
            <w:shd w:val="clear" w:color="auto" w:fill="auto"/>
            <w:noWrap/>
            <w:vAlign w:val="center"/>
            <w:hideMark/>
          </w:tcPr>
          <w:p w14:paraId="02919C31" w14:textId="411CBEE3" w:rsidR="004213EE" w:rsidRPr="002D08D8" w:rsidRDefault="004213EE" w:rsidP="004213EE">
            <w:pPr>
              <w:jc w:val="center"/>
              <w:rPr>
                <w:color w:val="000000"/>
                <w:sz w:val="18"/>
                <w:szCs w:val="18"/>
              </w:rPr>
            </w:pPr>
            <w:r w:rsidRPr="002D08D8">
              <w:rPr>
                <w:color w:val="000000"/>
                <w:sz w:val="18"/>
                <w:szCs w:val="18"/>
              </w:rPr>
              <w:t>2206,0</w:t>
            </w:r>
          </w:p>
        </w:tc>
        <w:tc>
          <w:tcPr>
            <w:tcW w:w="891" w:type="dxa"/>
            <w:tcBorders>
              <w:top w:val="nil"/>
              <w:left w:val="nil"/>
              <w:bottom w:val="single" w:sz="4" w:space="0" w:color="auto"/>
              <w:right w:val="single" w:sz="4" w:space="0" w:color="auto"/>
            </w:tcBorders>
            <w:shd w:val="clear" w:color="auto" w:fill="auto"/>
            <w:noWrap/>
            <w:vAlign w:val="center"/>
            <w:hideMark/>
          </w:tcPr>
          <w:p w14:paraId="2721C211" w14:textId="0904605C" w:rsidR="004213EE" w:rsidRPr="002D08D8" w:rsidRDefault="004213EE" w:rsidP="004213EE">
            <w:pPr>
              <w:jc w:val="center"/>
              <w:rPr>
                <w:color w:val="000000"/>
                <w:sz w:val="18"/>
                <w:szCs w:val="18"/>
              </w:rPr>
            </w:pPr>
            <w:r w:rsidRPr="002D08D8">
              <w:rPr>
                <w:color w:val="000000"/>
                <w:sz w:val="18"/>
                <w:szCs w:val="18"/>
              </w:rPr>
              <w:t>2294,2</w:t>
            </w:r>
          </w:p>
        </w:tc>
        <w:tc>
          <w:tcPr>
            <w:tcW w:w="1074" w:type="dxa"/>
            <w:tcBorders>
              <w:top w:val="nil"/>
              <w:left w:val="nil"/>
              <w:bottom w:val="single" w:sz="4" w:space="0" w:color="auto"/>
              <w:right w:val="single" w:sz="4" w:space="0" w:color="auto"/>
            </w:tcBorders>
            <w:shd w:val="clear" w:color="auto" w:fill="auto"/>
            <w:noWrap/>
            <w:vAlign w:val="center"/>
            <w:hideMark/>
          </w:tcPr>
          <w:p w14:paraId="551EDDD8" w14:textId="4F1E90E7" w:rsidR="004213EE" w:rsidRPr="002D08D8" w:rsidRDefault="004213EE" w:rsidP="004213EE">
            <w:pPr>
              <w:jc w:val="center"/>
              <w:rPr>
                <w:color w:val="000000"/>
                <w:sz w:val="18"/>
                <w:szCs w:val="18"/>
              </w:rPr>
            </w:pPr>
            <w:r w:rsidRPr="002D08D8">
              <w:rPr>
                <w:color w:val="000000"/>
                <w:sz w:val="18"/>
                <w:szCs w:val="18"/>
              </w:rPr>
              <w:t>1897,0</w:t>
            </w:r>
          </w:p>
        </w:tc>
      </w:tr>
      <w:tr w:rsidR="004213EE" w:rsidRPr="002D08D8" w14:paraId="7B76B077" w14:textId="77777777" w:rsidTr="004213EE">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32E9DD7C" w14:textId="77777777" w:rsidR="004213EE" w:rsidRPr="002D08D8" w:rsidRDefault="004213EE" w:rsidP="004213EE">
            <w:pPr>
              <w:jc w:val="center"/>
              <w:rPr>
                <w:color w:val="000000"/>
                <w:sz w:val="18"/>
                <w:szCs w:val="18"/>
              </w:rPr>
            </w:pPr>
            <w:r w:rsidRPr="002D08D8">
              <w:rPr>
                <w:color w:val="000000"/>
                <w:sz w:val="18"/>
                <w:szCs w:val="18"/>
              </w:rPr>
              <w:t>3</w:t>
            </w:r>
          </w:p>
        </w:tc>
        <w:tc>
          <w:tcPr>
            <w:tcW w:w="2852" w:type="dxa"/>
            <w:tcBorders>
              <w:top w:val="nil"/>
              <w:left w:val="nil"/>
              <w:bottom w:val="single" w:sz="4" w:space="0" w:color="auto"/>
              <w:right w:val="single" w:sz="4" w:space="0" w:color="auto"/>
            </w:tcBorders>
            <w:shd w:val="clear" w:color="auto" w:fill="auto"/>
            <w:vAlign w:val="center"/>
            <w:hideMark/>
          </w:tcPr>
          <w:p w14:paraId="50E2A23B" w14:textId="77777777" w:rsidR="004213EE" w:rsidRPr="002D08D8" w:rsidRDefault="004213EE" w:rsidP="004213EE">
            <w:pPr>
              <w:rPr>
                <w:color w:val="000000"/>
                <w:sz w:val="18"/>
                <w:szCs w:val="18"/>
              </w:rPr>
            </w:pPr>
            <w:r w:rsidRPr="002D08D8">
              <w:rPr>
                <w:color w:val="000000"/>
                <w:sz w:val="18"/>
                <w:szCs w:val="18"/>
              </w:rPr>
              <w:t>Трёхкомнатная квартира (3 чел.)</w:t>
            </w:r>
          </w:p>
        </w:tc>
        <w:tc>
          <w:tcPr>
            <w:tcW w:w="992" w:type="dxa"/>
            <w:tcBorders>
              <w:top w:val="nil"/>
              <w:left w:val="nil"/>
              <w:bottom w:val="single" w:sz="4" w:space="0" w:color="auto"/>
              <w:right w:val="single" w:sz="4" w:space="0" w:color="auto"/>
            </w:tcBorders>
            <w:shd w:val="clear" w:color="auto" w:fill="auto"/>
            <w:noWrap/>
            <w:vAlign w:val="center"/>
            <w:hideMark/>
          </w:tcPr>
          <w:p w14:paraId="21769684" w14:textId="77777777" w:rsidR="004213EE" w:rsidRPr="002D08D8" w:rsidRDefault="004213EE" w:rsidP="004213EE">
            <w:pPr>
              <w:jc w:val="center"/>
              <w:rPr>
                <w:color w:val="000000"/>
                <w:sz w:val="18"/>
                <w:szCs w:val="18"/>
              </w:rPr>
            </w:pPr>
            <w:r w:rsidRPr="002D08D8">
              <w:rPr>
                <w:color w:val="000000"/>
                <w:sz w:val="18"/>
                <w:szCs w:val="18"/>
              </w:rPr>
              <w:t>руб./мес.</w:t>
            </w:r>
          </w:p>
        </w:tc>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5D78FAB4" w14:textId="263EB0B4" w:rsidR="004213EE" w:rsidRPr="002D08D8" w:rsidRDefault="004213EE" w:rsidP="004213EE">
            <w:pPr>
              <w:jc w:val="center"/>
              <w:rPr>
                <w:color w:val="000000"/>
                <w:sz w:val="18"/>
                <w:szCs w:val="18"/>
              </w:rPr>
            </w:pPr>
            <w:r w:rsidRPr="002D08D8">
              <w:rPr>
                <w:color w:val="000000"/>
                <w:sz w:val="18"/>
                <w:szCs w:val="18"/>
              </w:rPr>
              <w:t>2064,2</w:t>
            </w:r>
          </w:p>
        </w:tc>
        <w:tc>
          <w:tcPr>
            <w:tcW w:w="801" w:type="dxa"/>
            <w:tcBorders>
              <w:top w:val="nil"/>
              <w:left w:val="nil"/>
              <w:bottom w:val="single" w:sz="4" w:space="0" w:color="auto"/>
              <w:right w:val="single" w:sz="4" w:space="0" w:color="auto"/>
            </w:tcBorders>
            <w:shd w:val="clear" w:color="auto" w:fill="auto"/>
            <w:noWrap/>
            <w:vAlign w:val="center"/>
            <w:hideMark/>
          </w:tcPr>
          <w:p w14:paraId="0536A070" w14:textId="7CDFEFF4" w:rsidR="004213EE" w:rsidRPr="002D08D8" w:rsidRDefault="004213EE" w:rsidP="004213EE">
            <w:pPr>
              <w:jc w:val="center"/>
              <w:rPr>
                <w:color w:val="000000"/>
                <w:sz w:val="18"/>
                <w:szCs w:val="18"/>
              </w:rPr>
            </w:pPr>
            <w:r w:rsidRPr="002D08D8">
              <w:rPr>
                <w:color w:val="000000"/>
                <w:sz w:val="18"/>
                <w:szCs w:val="18"/>
              </w:rPr>
              <w:t>2229,3</w:t>
            </w:r>
          </w:p>
        </w:tc>
        <w:tc>
          <w:tcPr>
            <w:tcW w:w="891" w:type="dxa"/>
            <w:tcBorders>
              <w:top w:val="nil"/>
              <w:left w:val="nil"/>
              <w:bottom w:val="single" w:sz="4" w:space="0" w:color="auto"/>
              <w:right w:val="single" w:sz="4" w:space="0" w:color="auto"/>
            </w:tcBorders>
            <w:shd w:val="clear" w:color="auto" w:fill="auto"/>
            <w:noWrap/>
            <w:vAlign w:val="center"/>
            <w:hideMark/>
          </w:tcPr>
          <w:p w14:paraId="1BB5A263" w14:textId="064D38CF" w:rsidR="004213EE" w:rsidRPr="002D08D8" w:rsidRDefault="004213EE" w:rsidP="004213EE">
            <w:pPr>
              <w:jc w:val="center"/>
              <w:rPr>
                <w:color w:val="000000"/>
                <w:sz w:val="18"/>
                <w:szCs w:val="18"/>
              </w:rPr>
            </w:pPr>
            <w:r w:rsidRPr="002D08D8">
              <w:rPr>
                <w:color w:val="000000"/>
                <w:sz w:val="18"/>
                <w:szCs w:val="18"/>
              </w:rPr>
              <w:t>2358,6</w:t>
            </w:r>
          </w:p>
        </w:tc>
        <w:tc>
          <w:tcPr>
            <w:tcW w:w="891" w:type="dxa"/>
            <w:tcBorders>
              <w:top w:val="nil"/>
              <w:left w:val="nil"/>
              <w:bottom w:val="single" w:sz="4" w:space="0" w:color="auto"/>
              <w:right w:val="single" w:sz="4" w:space="0" w:color="auto"/>
            </w:tcBorders>
            <w:shd w:val="clear" w:color="auto" w:fill="auto"/>
            <w:noWrap/>
            <w:vAlign w:val="center"/>
            <w:hideMark/>
          </w:tcPr>
          <w:p w14:paraId="22235E33" w14:textId="330CBD22" w:rsidR="004213EE" w:rsidRPr="002D08D8" w:rsidRDefault="004213EE" w:rsidP="004213EE">
            <w:pPr>
              <w:jc w:val="center"/>
              <w:rPr>
                <w:color w:val="000000"/>
                <w:sz w:val="18"/>
                <w:szCs w:val="18"/>
              </w:rPr>
            </w:pPr>
            <w:r w:rsidRPr="002D08D8">
              <w:rPr>
                <w:color w:val="000000"/>
                <w:sz w:val="18"/>
                <w:szCs w:val="18"/>
              </w:rPr>
              <w:t>2460,0</w:t>
            </w:r>
          </w:p>
        </w:tc>
        <w:tc>
          <w:tcPr>
            <w:tcW w:w="891" w:type="dxa"/>
            <w:tcBorders>
              <w:top w:val="nil"/>
              <w:left w:val="nil"/>
              <w:bottom w:val="single" w:sz="4" w:space="0" w:color="auto"/>
              <w:right w:val="single" w:sz="4" w:space="0" w:color="auto"/>
            </w:tcBorders>
            <w:shd w:val="clear" w:color="auto" w:fill="auto"/>
            <w:noWrap/>
            <w:vAlign w:val="center"/>
            <w:hideMark/>
          </w:tcPr>
          <w:p w14:paraId="41E180C7" w14:textId="1AC95012" w:rsidR="004213EE" w:rsidRPr="002D08D8" w:rsidRDefault="004213EE" w:rsidP="004213EE">
            <w:pPr>
              <w:jc w:val="center"/>
              <w:rPr>
                <w:color w:val="000000"/>
                <w:sz w:val="18"/>
                <w:szCs w:val="18"/>
              </w:rPr>
            </w:pPr>
            <w:r w:rsidRPr="002D08D8">
              <w:rPr>
                <w:color w:val="000000"/>
                <w:sz w:val="18"/>
                <w:szCs w:val="18"/>
              </w:rPr>
              <w:t>2558,5</w:t>
            </w:r>
          </w:p>
        </w:tc>
        <w:tc>
          <w:tcPr>
            <w:tcW w:w="891" w:type="dxa"/>
            <w:tcBorders>
              <w:top w:val="nil"/>
              <w:left w:val="nil"/>
              <w:bottom w:val="single" w:sz="4" w:space="0" w:color="auto"/>
              <w:right w:val="single" w:sz="4" w:space="0" w:color="auto"/>
            </w:tcBorders>
            <w:shd w:val="clear" w:color="auto" w:fill="auto"/>
            <w:noWrap/>
            <w:vAlign w:val="center"/>
            <w:hideMark/>
          </w:tcPr>
          <w:p w14:paraId="03161941" w14:textId="10F1E8BD" w:rsidR="004213EE" w:rsidRPr="002D08D8" w:rsidRDefault="004213EE" w:rsidP="004213EE">
            <w:pPr>
              <w:jc w:val="center"/>
              <w:rPr>
                <w:color w:val="000000"/>
                <w:sz w:val="18"/>
                <w:szCs w:val="18"/>
              </w:rPr>
            </w:pPr>
            <w:r w:rsidRPr="002D08D8">
              <w:rPr>
                <w:color w:val="000000"/>
                <w:sz w:val="18"/>
                <w:szCs w:val="18"/>
              </w:rPr>
              <w:t>2660,8</w:t>
            </w:r>
          </w:p>
        </w:tc>
        <w:tc>
          <w:tcPr>
            <w:tcW w:w="891" w:type="dxa"/>
            <w:tcBorders>
              <w:top w:val="nil"/>
              <w:left w:val="nil"/>
              <w:bottom w:val="single" w:sz="4" w:space="0" w:color="auto"/>
              <w:right w:val="single" w:sz="4" w:space="0" w:color="auto"/>
            </w:tcBorders>
            <w:shd w:val="clear" w:color="auto" w:fill="auto"/>
            <w:noWrap/>
            <w:vAlign w:val="center"/>
            <w:hideMark/>
          </w:tcPr>
          <w:p w14:paraId="01D3869E" w14:textId="11E89A4A" w:rsidR="004213EE" w:rsidRPr="002D08D8" w:rsidRDefault="004213EE" w:rsidP="004213EE">
            <w:pPr>
              <w:jc w:val="center"/>
              <w:rPr>
                <w:color w:val="000000"/>
                <w:sz w:val="18"/>
                <w:szCs w:val="18"/>
              </w:rPr>
            </w:pPr>
            <w:r w:rsidRPr="002D08D8">
              <w:rPr>
                <w:color w:val="000000"/>
                <w:sz w:val="18"/>
                <w:szCs w:val="18"/>
              </w:rPr>
              <w:t>2767,2</w:t>
            </w:r>
          </w:p>
        </w:tc>
        <w:tc>
          <w:tcPr>
            <w:tcW w:w="891" w:type="dxa"/>
            <w:tcBorders>
              <w:top w:val="nil"/>
              <w:left w:val="nil"/>
              <w:bottom w:val="single" w:sz="4" w:space="0" w:color="auto"/>
              <w:right w:val="single" w:sz="4" w:space="0" w:color="auto"/>
            </w:tcBorders>
            <w:shd w:val="clear" w:color="auto" w:fill="auto"/>
            <w:noWrap/>
            <w:vAlign w:val="center"/>
            <w:hideMark/>
          </w:tcPr>
          <w:p w14:paraId="2AE01120" w14:textId="2C1BEF6E" w:rsidR="004213EE" w:rsidRPr="002D08D8" w:rsidRDefault="004213EE" w:rsidP="004213EE">
            <w:pPr>
              <w:jc w:val="center"/>
              <w:rPr>
                <w:color w:val="000000"/>
                <w:sz w:val="18"/>
                <w:szCs w:val="18"/>
              </w:rPr>
            </w:pPr>
            <w:r w:rsidRPr="002D08D8">
              <w:rPr>
                <w:color w:val="000000"/>
                <w:sz w:val="18"/>
                <w:szCs w:val="18"/>
              </w:rPr>
              <w:t>2877,9</w:t>
            </w:r>
          </w:p>
        </w:tc>
        <w:tc>
          <w:tcPr>
            <w:tcW w:w="891" w:type="dxa"/>
            <w:tcBorders>
              <w:top w:val="nil"/>
              <w:left w:val="nil"/>
              <w:bottom w:val="single" w:sz="4" w:space="0" w:color="auto"/>
              <w:right w:val="single" w:sz="4" w:space="0" w:color="auto"/>
            </w:tcBorders>
            <w:shd w:val="clear" w:color="auto" w:fill="auto"/>
            <w:noWrap/>
            <w:vAlign w:val="center"/>
            <w:hideMark/>
          </w:tcPr>
          <w:p w14:paraId="70FDCC2A" w14:textId="5DF91E80" w:rsidR="004213EE" w:rsidRPr="002D08D8" w:rsidRDefault="004213EE" w:rsidP="004213EE">
            <w:pPr>
              <w:jc w:val="center"/>
              <w:rPr>
                <w:color w:val="000000"/>
                <w:sz w:val="18"/>
                <w:szCs w:val="18"/>
              </w:rPr>
            </w:pPr>
            <w:r w:rsidRPr="002D08D8">
              <w:rPr>
                <w:color w:val="000000"/>
                <w:sz w:val="18"/>
                <w:szCs w:val="18"/>
              </w:rPr>
              <w:t>2993,0</w:t>
            </w:r>
          </w:p>
        </w:tc>
        <w:tc>
          <w:tcPr>
            <w:tcW w:w="891" w:type="dxa"/>
            <w:tcBorders>
              <w:top w:val="nil"/>
              <w:left w:val="nil"/>
              <w:bottom w:val="single" w:sz="4" w:space="0" w:color="auto"/>
              <w:right w:val="single" w:sz="4" w:space="0" w:color="auto"/>
            </w:tcBorders>
            <w:shd w:val="clear" w:color="auto" w:fill="auto"/>
            <w:noWrap/>
            <w:vAlign w:val="center"/>
            <w:hideMark/>
          </w:tcPr>
          <w:p w14:paraId="538E4DC2" w14:textId="5176BA0E" w:rsidR="004213EE" w:rsidRPr="002D08D8" w:rsidRDefault="004213EE" w:rsidP="004213EE">
            <w:pPr>
              <w:jc w:val="center"/>
              <w:rPr>
                <w:color w:val="000000"/>
                <w:sz w:val="18"/>
                <w:szCs w:val="18"/>
              </w:rPr>
            </w:pPr>
            <w:r w:rsidRPr="002D08D8">
              <w:rPr>
                <w:color w:val="000000"/>
                <w:sz w:val="18"/>
                <w:szCs w:val="18"/>
              </w:rPr>
              <w:t>3112,7</w:t>
            </w:r>
          </w:p>
        </w:tc>
        <w:tc>
          <w:tcPr>
            <w:tcW w:w="891" w:type="dxa"/>
            <w:tcBorders>
              <w:top w:val="nil"/>
              <w:left w:val="nil"/>
              <w:bottom w:val="single" w:sz="4" w:space="0" w:color="auto"/>
              <w:right w:val="single" w:sz="4" w:space="0" w:color="auto"/>
            </w:tcBorders>
            <w:shd w:val="clear" w:color="auto" w:fill="auto"/>
            <w:noWrap/>
            <w:vAlign w:val="center"/>
            <w:hideMark/>
          </w:tcPr>
          <w:p w14:paraId="1549F7E7" w14:textId="0BC3A1E2" w:rsidR="004213EE" w:rsidRPr="002D08D8" w:rsidRDefault="004213EE" w:rsidP="004213EE">
            <w:pPr>
              <w:jc w:val="center"/>
              <w:rPr>
                <w:color w:val="000000"/>
                <w:sz w:val="18"/>
                <w:szCs w:val="18"/>
              </w:rPr>
            </w:pPr>
            <w:r w:rsidRPr="002D08D8">
              <w:rPr>
                <w:color w:val="000000"/>
                <w:sz w:val="18"/>
                <w:szCs w:val="18"/>
              </w:rPr>
              <w:t>3237,3</w:t>
            </w:r>
          </w:p>
        </w:tc>
        <w:tc>
          <w:tcPr>
            <w:tcW w:w="891" w:type="dxa"/>
            <w:tcBorders>
              <w:top w:val="nil"/>
              <w:left w:val="nil"/>
              <w:bottom w:val="single" w:sz="4" w:space="0" w:color="auto"/>
              <w:right w:val="single" w:sz="4" w:space="0" w:color="auto"/>
            </w:tcBorders>
            <w:shd w:val="clear" w:color="auto" w:fill="auto"/>
            <w:noWrap/>
            <w:vAlign w:val="center"/>
            <w:hideMark/>
          </w:tcPr>
          <w:p w14:paraId="51B80606" w14:textId="308B1899" w:rsidR="004213EE" w:rsidRPr="002D08D8" w:rsidRDefault="004213EE" w:rsidP="004213EE">
            <w:pPr>
              <w:jc w:val="center"/>
              <w:rPr>
                <w:color w:val="000000"/>
                <w:sz w:val="18"/>
                <w:szCs w:val="18"/>
              </w:rPr>
            </w:pPr>
            <w:r w:rsidRPr="002D08D8">
              <w:rPr>
                <w:color w:val="000000"/>
                <w:sz w:val="18"/>
                <w:szCs w:val="18"/>
              </w:rPr>
              <w:t>3366,7</w:t>
            </w:r>
          </w:p>
        </w:tc>
        <w:tc>
          <w:tcPr>
            <w:tcW w:w="1074" w:type="dxa"/>
            <w:tcBorders>
              <w:top w:val="nil"/>
              <w:left w:val="nil"/>
              <w:bottom w:val="single" w:sz="4" w:space="0" w:color="auto"/>
              <w:right w:val="single" w:sz="4" w:space="0" w:color="auto"/>
            </w:tcBorders>
            <w:shd w:val="clear" w:color="auto" w:fill="auto"/>
            <w:noWrap/>
            <w:vAlign w:val="center"/>
            <w:hideMark/>
          </w:tcPr>
          <w:p w14:paraId="1BCBFB5C" w14:textId="7CC7E193" w:rsidR="004213EE" w:rsidRPr="002D08D8" w:rsidRDefault="004213EE" w:rsidP="004213EE">
            <w:pPr>
              <w:jc w:val="center"/>
              <w:rPr>
                <w:color w:val="000000"/>
                <w:sz w:val="18"/>
                <w:szCs w:val="18"/>
              </w:rPr>
            </w:pPr>
            <w:r w:rsidRPr="002D08D8">
              <w:rPr>
                <w:color w:val="000000"/>
                <w:sz w:val="18"/>
                <w:szCs w:val="18"/>
              </w:rPr>
              <w:t>2783,8</w:t>
            </w:r>
          </w:p>
        </w:tc>
      </w:tr>
      <w:bookmarkEnd w:id="233"/>
    </w:tbl>
    <w:p w14:paraId="135CC057" w14:textId="77777777" w:rsidR="007E3DFD" w:rsidRPr="002D08D8" w:rsidRDefault="007E3DFD" w:rsidP="007E3DFD">
      <w:pPr>
        <w:spacing w:after="120"/>
        <w:jc w:val="center"/>
        <w:rPr>
          <w:szCs w:val="28"/>
        </w:rPr>
      </w:pPr>
    </w:p>
    <w:p w14:paraId="684B8DDD" w14:textId="38F3DA7E" w:rsidR="007E3DFD" w:rsidRPr="002D08D8" w:rsidRDefault="007E3DFD" w:rsidP="007E3DFD">
      <w:pPr>
        <w:spacing w:line="360" w:lineRule="auto"/>
        <w:ind w:firstLine="709"/>
        <w:jc w:val="both"/>
      </w:pPr>
      <w:r w:rsidRPr="002D08D8">
        <w:t xml:space="preserve">Динамика среднедушевых доходов населения </w:t>
      </w:r>
      <w:r w:rsidR="00745512" w:rsidRPr="002D08D8">
        <w:t>Кайлинс</w:t>
      </w:r>
      <w:r w:rsidRPr="002D08D8">
        <w:t xml:space="preserve">кого сельсовета приведена в таблице </w:t>
      </w:r>
      <w:r w:rsidRPr="002D08D8">
        <w:fldChar w:fldCharType="begin"/>
      </w:r>
      <w:r w:rsidRPr="002D08D8">
        <w:instrText xml:space="preserve"> REF Tbl_Dohod \h  \* MERGEFORMAT </w:instrText>
      </w:r>
      <w:r w:rsidRPr="002D08D8">
        <w:fldChar w:fldCharType="separate"/>
      </w:r>
      <w:r w:rsidR="00884D5C">
        <w:rPr>
          <w:noProof/>
          <w:szCs w:val="28"/>
          <w:lang w:bidi="en-US"/>
        </w:rPr>
        <w:t>55</w:t>
      </w:r>
      <w:r w:rsidRPr="002D08D8">
        <w:fldChar w:fldCharType="end"/>
      </w:r>
      <w:r w:rsidRPr="002D08D8">
        <w:t>.</w:t>
      </w:r>
    </w:p>
    <w:p w14:paraId="358E4355" w14:textId="0650AD30" w:rsidR="007E3DFD" w:rsidRPr="002D08D8" w:rsidRDefault="007E3DFD" w:rsidP="007E3DFD">
      <w:pPr>
        <w:autoSpaceDE w:val="0"/>
        <w:autoSpaceDN w:val="0"/>
        <w:adjustRightInd w:val="0"/>
        <w:ind w:firstLine="709"/>
        <w:jc w:val="right"/>
        <w:rPr>
          <w:szCs w:val="28"/>
        </w:rPr>
      </w:pPr>
      <w:r w:rsidRPr="002D08D8">
        <w:rPr>
          <w:szCs w:val="28"/>
        </w:rPr>
        <w:t xml:space="preserve"> Таблица </w:t>
      </w:r>
      <w:bookmarkStart w:id="236" w:name="Tbl_Dohod"/>
      <w:r w:rsidRPr="002D08D8">
        <w:rPr>
          <w:sz w:val="22"/>
        </w:rPr>
        <w:fldChar w:fldCharType="begin"/>
      </w:r>
      <w:r w:rsidRPr="002D08D8">
        <w:rPr>
          <w:szCs w:val="28"/>
          <w:lang w:bidi="en-US"/>
        </w:rPr>
        <w:instrText xml:space="preserve"> SEQ Таблица \* ARABIC </w:instrText>
      </w:r>
      <w:r w:rsidRPr="002D08D8">
        <w:rPr>
          <w:sz w:val="22"/>
        </w:rPr>
        <w:fldChar w:fldCharType="separate"/>
      </w:r>
      <w:r w:rsidR="00884D5C">
        <w:rPr>
          <w:noProof/>
          <w:szCs w:val="28"/>
          <w:lang w:bidi="en-US"/>
        </w:rPr>
        <w:t>55</w:t>
      </w:r>
      <w:r w:rsidRPr="002D08D8">
        <w:rPr>
          <w:sz w:val="22"/>
        </w:rPr>
        <w:fldChar w:fldCharType="end"/>
      </w:r>
      <w:bookmarkEnd w:id="236"/>
    </w:p>
    <w:p w14:paraId="2DB9EADF" w14:textId="77777777" w:rsidR="007E3DFD" w:rsidRPr="002D08D8" w:rsidRDefault="007E3DFD" w:rsidP="007E3DFD">
      <w:pPr>
        <w:spacing w:after="120"/>
        <w:jc w:val="center"/>
        <w:rPr>
          <w:szCs w:val="28"/>
        </w:rPr>
      </w:pPr>
      <w:r w:rsidRPr="002D08D8">
        <w:rPr>
          <w:szCs w:val="28"/>
        </w:rPr>
        <w:t>Динамика среднедушевых доходов населения</w:t>
      </w:r>
      <w:r w:rsidRPr="002D08D8">
        <w:rPr>
          <w:vertAlign w:val="superscript"/>
        </w:rPr>
        <w:footnoteReference w:id="20"/>
      </w:r>
    </w:p>
    <w:tbl>
      <w:tblPr>
        <w:tblW w:w="0" w:type="auto"/>
        <w:jc w:val="center"/>
        <w:tblLayout w:type="fixed"/>
        <w:tblLook w:val="04A0" w:firstRow="1" w:lastRow="0" w:firstColumn="1" w:lastColumn="0" w:noHBand="0" w:noVBand="1"/>
      </w:tblPr>
      <w:tblGrid>
        <w:gridCol w:w="474"/>
        <w:gridCol w:w="2923"/>
        <w:gridCol w:w="902"/>
        <w:gridCol w:w="711"/>
        <w:gridCol w:w="891"/>
        <w:gridCol w:w="869"/>
        <w:gridCol w:w="801"/>
        <w:gridCol w:w="801"/>
        <w:gridCol w:w="801"/>
        <w:gridCol w:w="801"/>
        <w:gridCol w:w="801"/>
        <w:gridCol w:w="801"/>
        <w:gridCol w:w="801"/>
        <w:gridCol w:w="801"/>
        <w:gridCol w:w="801"/>
        <w:gridCol w:w="802"/>
      </w:tblGrid>
      <w:tr w:rsidR="007E3DFD" w:rsidRPr="002D08D8" w14:paraId="2A38CA6C" w14:textId="77777777" w:rsidTr="00D7303D">
        <w:trPr>
          <w:trHeight w:val="170"/>
          <w:jc w:val="center"/>
        </w:trPr>
        <w:tc>
          <w:tcPr>
            <w:tcW w:w="4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74426E" w14:textId="77777777" w:rsidR="007E3DFD" w:rsidRPr="002D08D8" w:rsidRDefault="007E3DFD" w:rsidP="00D7303D">
            <w:pPr>
              <w:jc w:val="center"/>
              <w:rPr>
                <w:b/>
                <w:bCs/>
                <w:color w:val="000000"/>
                <w:sz w:val="18"/>
                <w:szCs w:val="18"/>
              </w:rPr>
            </w:pPr>
            <w:r w:rsidRPr="002D08D8">
              <w:rPr>
                <w:b/>
                <w:bCs/>
                <w:color w:val="000000"/>
                <w:sz w:val="18"/>
                <w:szCs w:val="18"/>
              </w:rPr>
              <w:t>№ п/п</w:t>
            </w:r>
          </w:p>
        </w:tc>
        <w:tc>
          <w:tcPr>
            <w:tcW w:w="29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255280" w14:textId="77777777" w:rsidR="007E3DFD" w:rsidRPr="002D08D8" w:rsidRDefault="007E3DFD" w:rsidP="00D7303D">
            <w:pPr>
              <w:jc w:val="center"/>
              <w:rPr>
                <w:b/>
                <w:bCs/>
                <w:color w:val="000000"/>
                <w:sz w:val="18"/>
                <w:szCs w:val="18"/>
              </w:rPr>
            </w:pPr>
            <w:r w:rsidRPr="002D08D8">
              <w:rPr>
                <w:b/>
                <w:bCs/>
                <w:color w:val="000000"/>
                <w:sz w:val="18"/>
                <w:szCs w:val="18"/>
              </w:rPr>
              <w:t>Наименование показателей</w:t>
            </w:r>
          </w:p>
        </w:tc>
        <w:tc>
          <w:tcPr>
            <w:tcW w:w="9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DAB87E" w14:textId="77777777" w:rsidR="007E3DFD" w:rsidRPr="002D08D8" w:rsidRDefault="007E3DFD" w:rsidP="00D7303D">
            <w:pPr>
              <w:jc w:val="center"/>
              <w:rPr>
                <w:b/>
                <w:bCs/>
                <w:color w:val="000000"/>
                <w:sz w:val="18"/>
                <w:szCs w:val="18"/>
              </w:rPr>
            </w:pPr>
            <w:r w:rsidRPr="002D08D8">
              <w:rPr>
                <w:b/>
                <w:bCs/>
                <w:color w:val="000000"/>
                <w:sz w:val="18"/>
                <w:szCs w:val="18"/>
              </w:rPr>
              <w:t>Ед.изм.</w:t>
            </w: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E471E6" w14:textId="77777777" w:rsidR="007E3DFD" w:rsidRPr="002D08D8" w:rsidRDefault="007E3DFD" w:rsidP="00D7303D">
            <w:pPr>
              <w:jc w:val="center"/>
              <w:rPr>
                <w:b/>
                <w:bCs/>
                <w:color w:val="000000"/>
                <w:sz w:val="18"/>
                <w:szCs w:val="18"/>
              </w:rPr>
            </w:pPr>
            <w:r w:rsidRPr="002D08D8">
              <w:rPr>
                <w:b/>
                <w:bCs/>
                <w:color w:val="000000"/>
                <w:sz w:val="18"/>
                <w:szCs w:val="18"/>
              </w:rPr>
              <w:t>2023</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F239E7" w14:textId="77777777" w:rsidR="007E3DFD" w:rsidRPr="002D08D8" w:rsidRDefault="007E3DFD" w:rsidP="00D7303D">
            <w:pPr>
              <w:jc w:val="center"/>
              <w:rPr>
                <w:b/>
                <w:bCs/>
                <w:color w:val="000000"/>
                <w:sz w:val="18"/>
                <w:szCs w:val="18"/>
              </w:rPr>
            </w:pPr>
            <w:r w:rsidRPr="002D08D8">
              <w:rPr>
                <w:b/>
                <w:bCs/>
                <w:color w:val="000000"/>
                <w:sz w:val="18"/>
                <w:szCs w:val="18"/>
              </w:rPr>
              <w:t>2024</w:t>
            </w:r>
          </w:p>
        </w:tc>
        <w:tc>
          <w:tcPr>
            <w:tcW w:w="8880" w:type="dxa"/>
            <w:gridSpan w:val="11"/>
            <w:tcBorders>
              <w:top w:val="single" w:sz="4" w:space="0" w:color="auto"/>
              <w:left w:val="nil"/>
              <w:bottom w:val="single" w:sz="4" w:space="0" w:color="auto"/>
              <w:right w:val="single" w:sz="4" w:space="0" w:color="auto"/>
            </w:tcBorders>
            <w:shd w:val="clear" w:color="auto" w:fill="auto"/>
            <w:vAlign w:val="center"/>
            <w:hideMark/>
          </w:tcPr>
          <w:p w14:paraId="0FA43959" w14:textId="77777777" w:rsidR="007E3DFD" w:rsidRPr="002D08D8" w:rsidRDefault="007E3DFD" w:rsidP="00D7303D">
            <w:pPr>
              <w:jc w:val="center"/>
              <w:rPr>
                <w:b/>
                <w:bCs/>
                <w:color w:val="000000"/>
                <w:sz w:val="18"/>
                <w:szCs w:val="18"/>
              </w:rPr>
            </w:pPr>
            <w:r w:rsidRPr="002D08D8">
              <w:rPr>
                <w:b/>
                <w:bCs/>
                <w:color w:val="000000"/>
                <w:sz w:val="18"/>
                <w:szCs w:val="18"/>
              </w:rPr>
              <w:t>Период</w:t>
            </w:r>
          </w:p>
        </w:tc>
      </w:tr>
      <w:tr w:rsidR="007E3DFD" w:rsidRPr="002D08D8" w14:paraId="4CDA3617" w14:textId="77777777" w:rsidTr="00D7303D">
        <w:trPr>
          <w:trHeight w:val="170"/>
          <w:jc w:val="center"/>
        </w:trPr>
        <w:tc>
          <w:tcPr>
            <w:tcW w:w="47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FBA68D3" w14:textId="77777777" w:rsidR="007E3DFD" w:rsidRPr="002D08D8" w:rsidRDefault="007E3DFD" w:rsidP="00D7303D">
            <w:pPr>
              <w:rPr>
                <w:b/>
                <w:bCs/>
                <w:color w:val="000000"/>
                <w:sz w:val="18"/>
                <w:szCs w:val="18"/>
              </w:rPr>
            </w:pPr>
          </w:p>
        </w:tc>
        <w:tc>
          <w:tcPr>
            <w:tcW w:w="29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544D75" w14:textId="77777777" w:rsidR="007E3DFD" w:rsidRPr="002D08D8" w:rsidRDefault="007E3DFD" w:rsidP="00D7303D">
            <w:pPr>
              <w:rPr>
                <w:b/>
                <w:bCs/>
                <w:color w:val="000000"/>
                <w:sz w:val="18"/>
                <w:szCs w:val="18"/>
              </w:rPr>
            </w:pPr>
          </w:p>
        </w:tc>
        <w:tc>
          <w:tcPr>
            <w:tcW w:w="9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2C3D12" w14:textId="77777777" w:rsidR="007E3DFD" w:rsidRPr="002D08D8" w:rsidRDefault="007E3DFD" w:rsidP="00D7303D">
            <w:pPr>
              <w:rPr>
                <w:b/>
                <w:bCs/>
                <w:color w:val="000000"/>
                <w:sz w:val="18"/>
                <w:szCs w:val="18"/>
              </w:rPr>
            </w:pPr>
          </w:p>
        </w:tc>
        <w:tc>
          <w:tcPr>
            <w:tcW w:w="7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2FC4E4" w14:textId="77777777" w:rsidR="007E3DFD" w:rsidRPr="002D08D8" w:rsidRDefault="007E3DFD" w:rsidP="00D7303D">
            <w:pPr>
              <w:rPr>
                <w:b/>
                <w:bCs/>
                <w:color w:val="000000"/>
                <w:sz w:val="18"/>
                <w:szCs w:val="18"/>
              </w:rPr>
            </w:pPr>
          </w:p>
        </w:tc>
        <w:tc>
          <w:tcPr>
            <w:tcW w:w="8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A1214A" w14:textId="77777777" w:rsidR="007E3DFD" w:rsidRPr="002D08D8" w:rsidRDefault="007E3DFD" w:rsidP="00D7303D">
            <w:pPr>
              <w:rPr>
                <w:b/>
                <w:bCs/>
                <w:color w:val="000000"/>
                <w:sz w:val="18"/>
                <w:szCs w:val="18"/>
              </w:rPr>
            </w:pPr>
          </w:p>
        </w:tc>
        <w:tc>
          <w:tcPr>
            <w:tcW w:w="869" w:type="dxa"/>
            <w:tcBorders>
              <w:top w:val="nil"/>
              <w:left w:val="nil"/>
              <w:bottom w:val="single" w:sz="4" w:space="0" w:color="auto"/>
              <w:right w:val="single" w:sz="4" w:space="0" w:color="auto"/>
            </w:tcBorders>
            <w:shd w:val="clear" w:color="auto" w:fill="auto"/>
            <w:vAlign w:val="center"/>
            <w:hideMark/>
          </w:tcPr>
          <w:p w14:paraId="0186F226" w14:textId="77777777" w:rsidR="007E3DFD" w:rsidRPr="002D08D8" w:rsidRDefault="007E3DFD" w:rsidP="00D7303D">
            <w:pPr>
              <w:jc w:val="center"/>
              <w:rPr>
                <w:b/>
                <w:bCs/>
                <w:color w:val="000000"/>
                <w:sz w:val="18"/>
                <w:szCs w:val="18"/>
              </w:rPr>
            </w:pPr>
            <w:r w:rsidRPr="002D08D8">
              <w:rPr>
                <w:b/>
                <w:bCs/>
                <w:color w:val="000000"/>
                <w:sz w:val="18"/>
                <w:szCs w:val="18"/>
              </w:rPr>
              <w:t>2025</w:t>
            </w:r>
          </w:p>
        </w:tc>
        <w:tc>
          <w:tcPr>
            <w:tcW w:w="801" w:type="dxa"/>
            <w:tcBorders>
              <w:top w:val="nil"/>
              <w:left w:val="nil"/>
              <w:bottom w:val="single" w:sz="4" w:space="0" w:color="auto"/>
              <w:right w:val="single" w:sz="4" w:space="0" w:color="auto"/>
            </w:tcBorders>
            <w:shd w:val="clear" w:color="auto" w:fill="auto"/>
            <w:vAlign w:val="center"/>
            <w:hideMark/>
          </w:tcPr>
          <w:p w14:paraId="31043C40" w14:textId="77777777" w:rsidR="007E3DFD" w:rsidRPr="002D08D8" w:rsidRDefault="007E3DFD" w:rsidP="00D7303D">
            <w:pPr>
              <w:jc w:val="center"/>
              <w:rPr>
                <w:b/>
                <w:bCs/>
                <w:color w:val="000000"/>
                <w:sz w:val="18"/>
                <w:szCs w:val="18"/>
              </w:rPr>
            </w:pPr>
            <w:r w:rsidRPr="002D08D8">
              <w:rPr>
                <w:b/>
                <w:bCs/>
                <w:color w:val="000000"/>
                <w:sz w:val="18"/>
                <w:szCs w:val="18"/>
              </w:rPr>
              <w:t>2026</w:t>
            </w:r>
          </w:p>
        </w:tc>
        <w:tc>
          <w:tcPr>
            <w:tcW w:w="801" w:type="dxa"/>
            <w:tcBorders>
              <w:top w:val="nil"/>
              <w:left w:val="nil"/>
              <w:bottom w:val="single" w:sz="4" w:space="0" w:color="auto"/>
              <w:right w:val="single" w:sz="4" w:space="0" w:color="auto"/>
            </w:tcBorders>
            <w:shd w:val="clear" w:color="auto" w:fill="auto"/>
            <w:vAlign w:val="center"/>
            <w:hideMark/>
          </w:tcPr>
          <w:p w14:paraId="0A882FAE" w14:textId="77777777" w:rsidR="007E3DFD" w:rsidRPr="002D08D8" w:rsidRDefault="007E3DFD" w:rsidP="00D7303D">
            <w:pPr>
              <w:jc w:val="center"/>
              <w:rPr>
                <w:b/>
                <w:bCs/>
                <w:color w:val="000000"/>
                <w:sz w:val="18"/>
                <w:szCs w:val="18"/>
              </w:rPr>
            </w:pPr>
            <w:r w:rsidRPr="002D08D8">
              <w:rPr>
                <w:b/>
                <w:bCs/>
                <w:color w:val="000000"/>
                <w:sz w:val="18"/>
                <w:szCs w:val="18"/>
              </w:rPr>
              <w:t>2027</w:t>
            </w:r>
          </w:p>
        </w:tc>
        <w:tc>
          <w:tcPr>
            <w:tcW w:w="801" w:type="dxa"/>
            <w:tcBorders>
              <w:top w:val="nil"/>
              <w:left w:val="nil"/>
              <w:bottom w:val="single" w:sz="4" w:space="0" w:color="auto"/>
              <w:right w:val="single" w:sz="4" w:space="0" w:color="auto"/>
            </w:tcBorders>
            <w:shd w:val="clear" w:color="auto" w:fill="auto"/>
            <w:vAlign w:val="center"/>
            <w:hideMark/>
          </w:tcPr>
          <w:p w14:paraId="2599EFAE" w14:textId="77777777" w:rsidR="007E3DFD" w:rsidRPr="002D08D8" w:rsidRDefault="007E3DFD" w:rsidP="00D7303D">
            <w:pPr>
              <w:jc w:val="center"/>
              <w:rPr>
                <w:b/>
                <w:bCs/>
                <w:color w:val="000000"/>
                <w:sz w:val="18"/>
                <w:szCs w:val="18"/>
              </w:rPr>
            </w:pPr>
            <w:r w:rsidRPr="002D08D8">
              <w:rPr>
                <w:b/>
                <w:bCs/>
                <w:color w:val="000000"/>
                <w:sz w:val="18"/>
                <w:szCs w:val="18"/>
              </w:rPr>
              <w:t>2028</w:t>
            </w:r>
          </w:p>
        </w:tc>
        <w:tc>
          <w:tcPr>
            <w:tcW w:w="801" w:type="dxa"/>
            <w:tcBorders>
              <w:top w:val="nil"/>
              <w:left w:val="nil"/>
              <w:bottom w:val="single" w:sz="4" w:space="0" w:color="auto"/>
              <w:right w:val="single" w:sz="4" w:space="0" w:color="auto"/>
            </w:tcBorders>
            <w:shd w:val="clear" w:color="auto" w:fill="auto"/>
            <w:vAlign w:val="center"/>
            <w:hideMark/>
          </w:tcPr>
          <w:p w14:paraId="1D8CB0A8" w14:textId="77777777" w:rsidR="007E3DFD" w:rsidRPr="002D08D8" w:rsidRDefault="007E3DFD" w:rsidP="00D7303D">
            <w:pPr>
              <w:jc w:val="center"/>
              <w:rPr>
                <w:b/>
                <w:bCs/>
                <w:color w:val="000000"/>
                <w:sz w:val="18"/>
                <w:szCs w:val="18"/>
              </w:rPr>
            </w:pPr>
            <w:r w:rsidRPr="002D08D8">
              <w:rPr>
                <w:b/>
                <w:bCs/>
                <w:color w:val="000000"/>
                <w:sz w:val="18"/>
                <w:szCs w:val="18"/>
              </w:rPr>
              <w:t>2029</w:t>
            </w:r>
          </w:p>
        </w:tc>
        <w:tc>
          <w:tcPr>
            <w:tcW w:w="801" w:type="dxa"/>
            <w:tcBorders>
              <w:top w:val="nil"/>
              <w:left w:val="nil"/>
              <w:bottom w:val="single" w:sz="4" w:space="0" w:color="auto"/>
              <w:right w:val="single" w:sz="4" w:space="0" w:color="auto"/>
            </w:tcBorders>
            <w:shd w:val="clear" w:color="auto" w:fill="auto"/>
            <w:vAlign w:val="center"/>
            <w:hideMark/>
          </w:tcPr>
          <w:p w14:paraId="3961CEF9" w14:textId="77777777" w:rsidR="007E3DFD" w:rsidRPr="002D08D8" w:rsidRDefault="007E3DFD" w:rsidP="00D7303D">
            <w:pPr>
              <w:jc w:val="center"/>
              <w:rPr>
                <w:b/>
                <w:bCs/>
                <w:color w:val="000000"/>
                <w:sz w:val="18"/>
                <w:szCs w:val="18"/>
              </w:rPr>
            </w:pPr>
            <w:r w:rsidRPr="002D08D8">
              <w:rPr>
                <w:b/>
                <w:bCs/>
                <w:color w:val="000000"/>
                <w:sz w:val="18"/>
                <w:szCs w:val="18"/>
              </w:rPr>
              <w:t>2030</w:t>
            </w:r>
          </w:p>
        </w:tc>
        <w:tc>
          <w:tcPr>
            <w:tcW w:w="801" w:type="dxa"/>
            <w:tcBorders>
              <w:top w:val="nil"/>
              <w:left w:val="nil"/>
              <w:bottom w:val="single" w:sz="4" w:space="0" w:color="auto"/>
              <w:right w:val="single" w:sz="4" w:space="0" w:color="auto"/>
            </w:tcBorders>
            <w:shd w:val="clear" w:color="auto" w:fill="auto"/>
            <w:vAlign w:val="center"/>
            <w:hideMark/>
          </w:tcPr>
          <w:p w14:paraId="784DEF8C" w14:textId="77777777" w:rsidR="007E3DFD" w:rsidRPr="002D08D8" w:rsidRDefault="007E3DFD" w:rsidP="00D7303D">
            <w:pPr>
              <w:jc w:val="center"/>
              <w:rPr>
                <w:b/>
                <w:bCs/>
                <w:color w:val="000000"/>
                <w:sz w:val="18"/>
                <w:szCs w:val="18"/>
              </w:rPr>
            </w:pPr>
            <w:r w:rsidRPr="002D08D8">
              <w:rPr>
                <w:b/>
                <w:bCs/>
                <w:color w:val="000000"/>
                <w:sz w:val="18"/>
                <w:szCs w:val="18"/>
              </w:rPr>
              <w:t>2031</w:t>
            </w:r>
          </w:p>
        </w:tc>
        <w:tc>
          <w:tcPr>
            <w:tcW w:w="801" w:type="dxa"/>
            <w:tcBorders>
              <w:top w:val="nil"/>
              <w:left w:val="nil"/>
              <w:bottom w:val="single" w:sz="4" w:space="0" w:color="auto"/>
              <w:right w:val="single" w:sz="4" w:space="0" w:color="auto"/>
            </w:tcBorders>
            <w:shd w:val="clear" w:color="auto" w:fill="auto"/>
            <w:vAlign w:val="center"/>
            <w:hideMark/>
          </w:tcPr>
          <w:p w14:paraId="60EBC225" w14:textId="77777777" w:rsidR="007E3DFD" w:rsidRPr="002D08D8" w:rsidRDefault="007E3DFD" w:rsidP="00D7303D">
            <w:pPr>
              <w:jc w:val="center"/>
              <w:rPr>
                <w:b/>
                <w:bCs/>
                <w:color w:val="000000"/>
                <w:sz w:val="18"/>
                <w:szCs w:val="18"/>
              </w:rPr>
            </w:pPr>
            <w:r w:rsidRPr="002D08D8">
              <w:rPr>
                <w:b/>
                <w:bCs/>
                <w:color w:val="000000"/>
                <w:sz w:val="18"/>
                <w:szCs w:val="18"/>
              </w:rPr>
              <w:t>2032</w:t>
            </w:r>
          </w:p>
        </w:tc>
        <w:tc>
          <w:tcPr>
            <w:tcW w:w="801" w:type="dxa"/>
            <w:tcBorders>
              <w:top w:val="nil"/>
              <w:left w:val="nil"/>
              <w:bottom w:val="single" w:sz="4" w:space="0" w:color="auto"/>
              <w:right w:val="single" w:sz="4" w:space="0" w:color="auto"/>
            </w:tcBorders>
            <w:shd w:val="clear" w:color="auto" w:fill="auto"/>
            <w:vAlign w:val="center"/>
            <w:hideMark/>
          </w:tcPr>
          <w:p w14:paraId="4F84020C" w14:textId="77777777" w:rsidR="007E3DFD" w:rsidRPr="002D08D8" w:rsidRDefault="007E3DFD" w:rsidP="00D7303D">
            <w:pPr>
              <w:jc w:val="center"/>
              <w:rPr>
                <w:b/>
                <w:bCs/>
                <w:color w:val="000000"/>
                <w:sz w:val="18"/>
                <w:szCs w:val="18"/>
              </w:rPr>
            </w:pPr>
            <w:r w:rsidRPr="002D08D8">
              <w:rPr>
                <w:b/>
                <w:bCs/>
                <w:color w:val="000000"/>
                <w:sz w:val="18"/>
                <w:szCs w:val="18"/>
              </w:rPr>
              <w:t>2033</w:t>
            </w:r>
          </w:p>
        </w:tc>
        <w:tc>
          <w:tcPr>
            <w:tcW w:w="801" w:type="dxa"/>
            <w:tcBorders>
              <w:top w:val="nil"/>
              <w:left w:val="nil"/>
              <w:bottom w:val="single" w:sz="4" w:space="0" w:color="auto"/>
              <w:right w:val="single" w:sz="4" w:space="0" w:color="auto"/>
            </w:tcBorders>
            <w:shd w:val="clear" w:color="auto" w:fill="auto"/>
            <w:vAlign w:val="center"/>
            <w:hideMark/>
          </w:tcPr>
          <w:p w14:paraId="164F62D3" w14:textId="77777777" w:rsidR="007E3DFD" w:rsidRPr="002D08D8" w:rsidRDefault="007E3DFD" w:rsidP="00D7303D">
            <w:pPr>
              <w:jc w:val="center"/>
              <w:rPr>
                <w:b/>
                <w:bCs/>
                <w:color w:val="000000"/>
                <w:sz w:val="18"/>
                <w:szCs w:val="18"/>
              </w:rPr>
            </w:pPr>
            <w:r w:rsidRPr="002D08D8">
              <w:rPr>
                <w:b/>
                <w:bCs/>
                <w:color w:val="000000"/>
                <w:sz w:val="18"/>
                <w:szCs w:val="18"/>
              </w:rPr>
              <w:t>2034</w:t>
            </w:r>
          </w:p>
        </w:tc>
        <w:tc>
          <w:tcPr>
            <w:tcW w:w="802" w:type="dxa"/>
            <w:tcBorders>
              <w:top w:val="nil"/>
              <w:left w:val="nil"/>
              <w:bottom w:val="single" w:sz="4" w:space="0" w:color="auto"/>
              <w:right w:val="single" w:sz="4" w:space="0" w:color="auto"/>
            </w:tcBorders>
            <w:shd w:val="clear" w:color="auto" w:fill="auto"/>
            <w:vAlign w:val="center"/>
            <w:hideMark/>
          </w:tcPr>
          <w:p w14:paraId="7E8EF1AB" w14:textId="77777777" w:rsidR="007E3DFD" w:rsidRPr="002D08D8" w:rsidRDefault="007E3DFD" w:rsidP="00D7303D">
            <w:pPr>
              <w:jc w:val="center"/>
              <w:rPr>
                <w:b/>
                <w:bCs/>
                <w:color w:val="000000"/>
                <w:sz w:val="18"/>
                <w:szCs w:val="18"/>
              </w:rPr>
            </w:pPr>
            <w:r w:rsidRPr="002D08D8">
              <w:rPr>
                <w:b/>
                <w:bCs/>
                <w:color w:val="000000"/>
                <w:sz w:val="18"/>
                <w:szCs w:val="18"/>
              </w:rPr>
              <w:t>2035</w:t>
            </w:r>
          </w:p>
        </w:tc>
      </w:tr>
      <w:tr w:rsidR="007E3DFD" w:rsidRPr="002D08D8" w14:paraId="411A5256" w14:textId="77777777" w:rsidTr="00D7303D">
        <w:trPr>
          <w:trHeight w:val="170"/>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6A59EBB1" w14:textId="77777777" w:rsidR="007E3DFD" w:rsidRPr="002D08D8" w:rsidRDefault="007E3DFD" w:rsidP="00D7303D">
            <w:pPr>
              <w:jc w:val="center"/>
              <w:rPr>
                <w:color w:val="000000"/>
                <w:sz w:val="18"/>
                <w:szCs w:val="18"/>
              </w:rPr>
            </w:pPr>
            <w:r w:rsidRPr="002D08D8">
              <w:rPr>
                <w:color w:val="000000"/>
                <w:sz w:val="18"/>
                <w:szCs w:val="18"/>
              </w:rPr>
              <w:t>1</w:t>
            </w:r>
          </w:p>
        </w:tc>
        <w:tc>
          <w:tcPr>
            <w:tcW w:w="2923" w:type="dxa"/>
            <w:tcBorders>
              <w:top w:val="nil"/>
              <w:left w:val="nil"/>
              <w:bottom w:val="single" w:sz="4" w:space="0" w:color="auto"/>
              <w:right w:val="single" w:sz="4" w:space="0" w:color="auto"/>
            </w:tcBorders>
            <w:shd w:val="clear" w:color="auto" w:fill="auto"/>
            <w:vAlign w:val="center"/>
            <w:hideMark/>
          </w:tcPr>
          <w:p w14:paraId="16B3CF41" w14:textId="77777777" w:rsidR="007E3DFD" w:rsidRPr="002D08D8" w:rsidRDefault="007E3DFD" w:rsidP="00D7303D">
            <w:pPr>
              <w:rPr>
                <w:color w:val="000000"/>
                <w:sz w:val="18"/>
                <w:szCs w:val="18"/>
              </w:rPr>
            </w:pPr>
            <w:r w:rsidRPr="002D08D8">
              <w:rPr>
                <w:color w:val="000000"/>
                <w:sz w:val="18"/>
                <w:szCs w:val="18"/>
              </w:rPr>
              <w:t>Среднедушевой доход</w:t>
            </w:r>
          </w:p>
        </w:tc>
        <w:tc>
          <w:tcPr>
            <w:tcW w:w="902" w:type="dxa"/>
            <w:tcBorders>
              <w:top w:val="nil"/>
              <w:left w:val="nil"/>
              <w:bottom w:val="single" w:sz="4" w:space="0" w:color="auto"/>
              <w:right w:val="single" w:sz="4" w:space="0" w:color="auto"/>
            </w:tcBorders>
            <w:shd w:val="clear" w:color="auto" w:fill="auto"/>
            <w:noWrap/>
            <w:vAlign w:val="center"/>
            <w:hideMark/>
          </w:tcPr>
          <w:p w14:paraId="0B229DF3" w14:textId="77777777" w:rsidR="007E3DFD" w:rsidRPr="002D08D8" w:rsidRDefault="007E3DFD" w:rsidP="00D7303D">
            <w:pPr>
              <w:jc w:val="center"/>
              <w:rPr>
                <w:color w:val="000000"/>
                <w:sz w:val="18"/>
                <w:szCs w:val="18"/>
              </w:rPr>
            </w:pPr>
            <w:r w:rsidRPr="002D08D8">
              <w:rPr>
                <w:color w:val="000000"/>
                <w:sz w:val="18"/>
                <w:szCs w:val="18"/>
              </w:rPr>
              <w:t>руб./мес.</w:t>
            </w:r>
          </w:p>
        </w:tc>
        <w:tc>
          <w:tcPr>
            <w:tcW w:w="711" w:type="dxa"/>
            <w:tcBorders>
              <w:top w:val="nil"/>
              <w:left w:val="nil"/>
              <w:bottom w:val="single" w:sz="4" w:space="0" w:color="auto"/>
              <w:right w:val="single" w:sz="4" w:space="0" w:color="auto"/>
            </w:tcBorders>
            <w:shd w:val="clear" w:color="auto" w:fill="auto"/>
            <w:noWrap/>
            <w:vAlign w:val="center"/>
            <w:hideMark/>
          </w:tcPr>
          <w:p w14:paraId="4A1222A2" w14:textId="77777777" w:rsidR="007E3DFD" w:rsidRPr="002D08D8" w:rsidRDefault="007E3DFD" w:rsidP="00D7303D">
            <w:pPr>
              <w:jc w:val="center"/>
              <w:rPr>
                <w:color w:val="000000"/>
                <w:sz w:val="18"/>
                <w:szCs w:val="18"/>
              </w:rPr>
            </w:pPr>
            <w:r w:rsidRPr="002D08D8">
              <w:rPr>
                <w:color w:val="000000"/>
                <w:sz w:val="18"/>
                <w:szCs w:val="18"/>
              </w:rPr>
              <w:t>40789</w:t>
            </w:r>
          </w:p>
        </w:tc>
        <w:tc>
          <w:tcPr>
            <w:tcW w:w="891" w:type="dxa"/>
            <w:tcBorders>
              <w:top w:val="nil"/>
              <w:left w:val="nil"/>
              <w:bottom w:val="single" w:sz="4" w:space="0" w:color="auto"/>
              <w:right w:val="single" w:sz="4" w:space="0" w:color="auto"/>
            </w:tcBorders>
            <w:shd w:val="clear" w:color="auto" w:fill="auto"/>
            <w:noWrap/>
            <w:vAlign w:val="center"/>
            <w:hideMark/>
          </w:tcPr>
          <w:p w14:paraId="34C772E6" w14:textId="77777777" w:rsidR="007E3DFD" w:rsidRPr="002D08D8" w:rsidRDefault="007E3DFD" w:rsidP="00D7303D">
            <w:pPr>
              <w:jc w:val="center"/>
              <w:rPr>
                <w:color w:val="000000"/>
                <w:sz w:val="18"/>
                <w:szCs w:val="18"/>
              </w:rPr>
            </w:pPr>
            <w:r w:rsidRPr="002D08D8">
              <w:rPr>
                <w:color w:val="000000"/>
                <w:sz w:val="18"/>
                <w:szCs w:val="18"/>
              </w:rPr>
              <w:t>44051,9</w:t>
            </w:r>
          </w:p>
        </w:tc>
        <w:tc>
          <w:tcPr>
            <w:tcW w:w="869" w:type="dxa"/>
            <w:tcBorders>
              <w:top w:val="nil"/>
              <w:left w:val="nil"/>
              <w:bottom w:val="single" w:sz="4" w:space="0" w:color="auto"/>
              <w:right w:val="single" w:sz="4" w:space="0" w:color="auto"/>
            </w:tcBorders>
            <w:shd w:val="clear" w:color="auto" w:fill="auto"/>
            <w:noWrap/>
            <w:vAlign w:val="center"/>
            <w:hideMark/>
          </w:tcPr>
          <w:p w14:paraId="628FB76C" w14:textId="77777777" w:rsidR="007E3DFD" w:rsidRPr="002D08D8" w:rsidRDefault="007E3DFD" w:rsidP="00D7303D">
            <w:pPr>
              <w:jc w:val="center"/>
              <w:rPr>
                <w:color w:val="000000"/>
                <w:sz w:val="18"/>
                <w:szCs w:val="18"/>
              </w:rPr>
            </w:pPr>
            <w:r w:rsidRPr="002D08D8">
              <w:rPr>
                <w:color w:val="000000"/>
                <w:sz w:val="18"/>
                <w:szCs w:val="18"/>
              </w:rPr>
              <w:t>46607</w:t>
            </w:r>
          </w:p>
        </w:tc>
        <w:tc>
          <w:tcPr>
            <w:tcW w:w="801" w:type="dxa"/>
            <w:tcBorders>
              <w:top w:val="nil"/>
              <w:left w:val="nil"/>
              <w:bottom w:val="single" w:sz="4" w:space="0" w:color="auto"/>
              <w:right w:val="single" w:sz="4" w:space="0" w:color="auto"/>
            </w:tcBorders>
            <w:shd w:val="clear" w:color="auto" w:fill="auto"/>
            <w:noWrap/>
            <w:vAlign w:val="center"/>
            <w:hideMark/>
          </w:tcPr>
          <w:p w14:paraId="3E7C8A38" w14:textId="77777777" w:rsidR="007E3DFD" w:rsidRPr="002D08D8" w:rsidRDefault="007E3DFD" w:rsidP="00D7303D">
            <w:pPr>
              <w:jc w:val="center"/>
              <w:rPr>
                <w:color w:val="000000"/>
                <w:sz w:val="18"/>
                <w:szCs w:val="18"/>
              </w:rPr>
            </w:pPr>
            <w:r w:rsidRPr="002D08D8">
              <w:rPr>
                <w:color w:val="000000"/>
                <w:sz w:val="18"/>
                <w:szCs w:val="18"/>
              </w:rPr>
              <w:t>48611</w:t>
            </w:r>
          </w:p>
        </w:tc>
        <w:tc>
          <w:tcPr>
            <w:tcW w:w="801" w:type="dxa"/>
            <w:tcBorders>
              <w:top w:val="nil"/>
              <w:left w:val="nil"/>
              <w:bottom w:val="single" w:sz="4" w:space="0" w:color="auto"/>
              <w:right w:val="single" w:sz="4" w:space="0" w:color="auto"/>
            </w:tcBorders>
            <w:shd w:val="clear" w:color="auto" w:fill="auto"/>
            <w:noWrap/>
            <w:vAlign w:val="center"/>
            <w:hideMark/>
          </w:tcPr>
          <w:p w14:paraId="4ACF53F8" w14:textId="77777777" w:rsidR="007E3DFD" w:rsidRPr="002D08D8" w:rsidRDefault="007E3DFD" w:rsidP="00D7303D">
            <w:pPr>
              <w:jc w:val="center"/>
              <w:rPr>
                <w:color w:val="000000"/>
                <w:sz w:val="18"/>
                <w:szCs w:val="18"/>
              </w:rPr>
            </w:pPr>
            <w:r w:rsidRPr="002D08D8">
              <w:rPr>
                <w:color w:val="000000"/>
                <w:sz w:val="18"/>
                <w:szCs w:val="18"/>
              </w:rPr>
              <w:t>50555</w:t>
            </w:r>
          </w:p>
        </w:tc>
        <w:tc>
          <w:tcPr>
            <w:tcW w:w="801" w:type="dxa"/>
            <w:tcBorders>
              <w:top w:val="nil"/>
              <w:left w:val="nil"/>
              <w:bottom w:val="single" w:sz="4" w:space="0" w:color="auto"/>
              <w:right w:val="single" w:sz="4" w:space="0" w:color="auto"/>
            </w:tcBorders>
            <w:shd w:val="clear" w:color="auto" w:fill="auto"/>
            <w:noWrap/>
            <w:vAlign w:val="center"/>
            <w:hideMark/>
          </w:tcPr>
          <w:p w14:paraId="0ED531D4" w14:textId="77777777" w:rsidR="007E3DFD" w:rsidRPr="002D08D8" w:rsidRDefault="007E3DFD" w:rsidP="00D7303D">
            <w:pPr>
              <w:jc w:val="center"/>
              <w:rPr>
                <w:color w:val="000000"/>
                <w:sz w:val="18"/>
                <w:szCs w:val="18"/>
              </w:rPr>
            </w:pPr>
            <w:r w:rsidRPr="002D08D8">
              <w:rPr>
                <w:color w:val="000000"/>
                <w:sz w:val="18"/>
                <w:szCs w:val="18"/>
              </w:rPr>
              <w:t>52578</w:t>
            </w:r>
          </w:p>
        </w:tc>
        <w:tc>
          <w:tcPr>
            <w:tcW w:w="801" w:type="dxa"/>
            <w:tcBorders>
              <w:top w:val="nil"/>
              <w:left w:val="nil"/>
              <w:bottom w:val="single" w:sz="4" w:space="0" w:color="auto"/>
              <w:right w:val="single" w:sz="4" w:space="0" w:color="auto"/>
            </w:tcBorders>
            <w:shd w:val="clear" w:color="auto" w:fill="auto"/>
            <w:noWrap/>
            <w:vAlign w:val="center"/>
            <w:hideMark/>
          </w:tcPr>
          <w:p w14:paraId="23E5589A" w14:textId="77777777" w:rsidR="007E3DFD" w:rsidRPr="002D08D8" w:rsidRDefault="007E3DFD" w:rsidP="00D7303D">
            <w:pPr>
              <w:jc w:val="center"/>
              <w:rPr>
                <w:color w:val="000000"/>
                <w:sz w:val="18"/>
                <w:szCs w:val="18"/>
              </w:rPr>
            </w:pPr>
            <w:r w:rsidRPr="002D08D8">
              <w:rPr>
                <w:color w:val="000000"/>
                <w:sz w:val="18"/>
                <w:szCs w:val="18"/>
              </w:rPr>
              <w:t>54681</w:t>
            </w:r>
          </w:p>
        </w:tc>
        <w:tc>
          <w:tcPr>
            <w:tcW w:w="801" w:type="dxa"/>
            <w:tcBorders>
              <w:top w:val="nil"/>
              <w:left w:val="nil"/>
              <w:bottom w:val="single" w:sz="4" w:space="0" w:color="auto"/>
              <w:right w:val="single" w:sz="4" w:space="0" w:color="auto"/>
            </w:tcBorders>
            <w:shd w:val="clear" w:color="auto" w:fill="auto"/>
            <w:noWrap/>
            <w:vAlign w:val="center"/>
            <w:hideMark/>
          </w:tcPr>
          <w:p w14:paraId="3084C378" w14:textId="77777777" w:rsidR="007E3DFD" w:rsidRPr="002D08D8" w:rsidRDefault="007E3DFD" w:rsidP="00D7303D">
            <w:pPr>
              <w:jc w:val="center"/>
              <w:rPr>
                <w:color w:val="000000"/>
                <w:sz w:val="18"/>
                <w:szCs w:val="18"/>
              </w:rPr>
            </w:pPr>
            <w:r w:rsidRPr="002D08D8">
              <w:rPr>
                <w:color w:val="000000"/>
                <w:sz w:val="18"/>
                <w:szCs w:val="18"/>
              </w:rPr>
              <w:t>56868</w:t>
            </w:r>
          </w:p>
        </w:tc>
        <w:tc>
          <w:tcPr>
            <w:tcW w:w="801" w:type="dxa"/>
            <w:tcBorders>
              <w:top w:val="nil"/>
              <w:left w:val="nil"/>
              <w:bottom w:val="single" w:sz="4" w:space="0" w:color="auto"/>
              <w:right w:val="single" w:sz="4" w:space="0" w:color="auto"/>
            </w:tcBorders>
            <w:shd w:val="clear" w:color="auto" w:fill="auto"/>
            <w:noWrap/>
            <w:vAlign w:val="center"/>
            <w:hideMark/>
          </w:tcPr>
          <w:p w14:paraId="704B9CEC" w14:textId="77777777" w:rsidR="007E3DFD" w:rsidRPr="002D08D8" w:rsidRDefault="007E3DFD" w:rsidP="00D7303D">
            <w:pPr>
              <w:jc w:val="center"/>
              <w:rPr>
                <w:color w:val="000000"/>
                <w:sz w:val="18"/>
                <w:szCs w:val="18"/>
              </w:rPr>
            </w:pPr>
            <w:r w:rsidRPr="002D08D8">
              <w:rPr>
                <w:color w:val="000000"/>
                <w:sz w:val="18"/>
                <w:szCs w:val="18"/>
              </w:rPr>
              <w:t>59143</w:t>
            </w:r>
          </w:p>
        </w:tc>
        <w:tc>
          <w:tcPr>
            <w:tcW w:w="801" w:type="dxa"/>
            <w:tcBorders>
              <w:top w:val="nil"/>
              <w:left w:val="nil"/>
              <w:bottom w:val="single" w:sz="4" w:space="0" w:color="auto"/>
              <w:right w:val="single" w:sz="4" w:space="0" w:color="auto"/>
            </w:tcBorders>
            <w:shd w:val="clear" w:color="auto" w:fill="auto"/>
            <w:noWrap/>
            <w:vAlign w:val="center"/>
            <w:hideMark/>
          </w:tcPr>
          <w:p w14:paraId="1FCFEAC5" w14:textId="77777777" w:rsidR="007E3DFD" w:rsidRPr="002D08D8" w:rsidRDefault="007E3DFD" w:rsidP="00D7303D">
            <w:pPr>
              <w:jc w:val="center"/>
              <w:rPr>
                <w:color w:val="000000"/>
                <w:sz w:val="18"/>
                <w:szCs w:val="18"/>
              </w:rPr>
            </w:pPr>
            <w:r w:rsidRPr="002D08D8">
              <w:rPr>
                <w:color w:val="000000"/>
                <w:sz w:val="18"/>
                <w:szCs w:val="18"/>
              </w:rPr>
              <w:t>61508</w:t>
            </w:r>
          </w:p>
        </w:tc>
        <w:tc>
          <w:tcPr>
            <w:tcW w:w="801" w:type="dxa"/>
            <w:tcBorders>
              <w:top w:val="nil"/>
              <w:left w:val="nil"/>
              <w:bottom w:val="single" w:sz="4" w:space="0" w:color="auto"/>
              <w:right w:val="single" w:sz="4" w:space="0" w:color="auto"/>
            </w:tcBorders>
            <w:shd w:val="clear" w:color="auto" w:fill="auto"/>
            <w:noWrap/>
            <w:vAlign w:val="center"/>
            <w:hideMark/>
          </w:tcPr>
          <w:p w14:paraId="066E43BD" w14:textId="77777777" w:rsidR="007E3DFD" w:rsidRPr="002D08D8" w:rsidRDefault="007E3DFD" w:rsidP="00D7303D">
            <w:pPr>
              <w:jc w:val="center"/>
              <w:rPr>
                <w:color w:val="000000"/>
                <w:sz w:val="18"/>
                <w:szCs w:val="18"/>
              </w:rPr>
            </w:pPr>
            <w:r w:rsidRPr="002D08D8">
              <w:rPr>
                <w:color w:val="000000"/>
                <w:sz w:val="18"/>
                <w:szCs w:val="18"/>
              </w:rPr>
              <w:t>63969</w:t>
            </w:r>
          </w:p>
        </w:tc>
        <w:tc>
          <w:tcPr>
            <w:tcW w:w="801" w:type="dxa"/>
            <w:tcBorders>
              <w:top w:val="nil"/>
              <w:left w:val="nil"/>
              <w:bottom w:val="single" w:sz="4" w:space="0" w:color="auto"/>
              <w:right w:val="single" w:sz="4" w:space="0" w:color="auto"/>
            </w:tcBorders>
            <w:shd w:val="clear" w:color="auto" w:fill="auto"/>
            <w:noWrap/>
            <w:vAlign w:val="center"/>
            <w:hideMark/>
          </w:tcPr>
          <w:p w14:paraId="4F2957AA" w14:textId="77777777" w:rsidR="007E3DFD" w:rsidRPr="002D08D8" w:rsidRDefault="007E3DFD" w:rsidP="00D7303D">
            <w:pPr>
              <w:jc w:val="center"/>
              <w:rPr>
                <w:color w:val="000000"/>
                <w:sz w:val="18"/>
                <w:szCs w:val="18"/>
              </w:rPr>
            </w:pPr>
            <w:r w:rsidRPr="002D08D8">
              <w:rPr>
                <w:color w:val="000000"/>
                <w:sz w:val="18"/>
                <w:szCs w:val="18"/>
              </w:rPr>
              <w:t>66528</w:t>
            </w:r>
          </w:p>
        </w:tc>
        <w:tc>
          <w:tcPr>
            <w:tcW w:w="802" w:type="dxa"/>
            <w:tcBorders>
              <w:top w:val="nil"/>
              <w:left w:val="nil"/>
              <w:bottom w:val="single" w:sz="4" w:space="0" w:color="auto"/>
              <w:right w:val="single" w:sz="4" w:space="0" w:color="auto"/>
            </w:tcBorders>
            <w:shd w:val="clear" w:color="auto" w:fill="auto"/>
            <w:noWrap/>
            <w:vAlign w:val="center"/>
            <w:hideMark/>
          </w:tcPr>
          <w:p w14:paraId="001502D5" w14:textId="77777777" w:rsidR="007E3DFD" w:rsidRPr="002D08D8" w:rsidRDefault="007E3DFD" w:rsidP="00D7303D">
            <w:pPr>
              <w:jc w:val="center"/>
              <w:rPr>
                <w:color w:val="000000"/>
                <w:sz w:val="18"/>
                <w:szCs w:val="18"/>
              </w:rPr>
            </w:pPr>
            <w:r w:rsidRPr="002D08D8">
              <w:rPr>
                <w:color w:val="000000"/>
                <w:sz w:val="18"/>
                <w:szCs w:val="18"/>
              </w:rPr>
              <w:t>69189</w:t>
            </w:r>
          </w:p>
        </w:tc>
      </w:tr>
    </w:tbl>
    <w:p w14:paraId="29D5867C" w14:textId="77777777" w:rsidR="007E3DFD" w:rsidRPr="002D08D8" w:rsidRDefault="007E3DFD" w:rsidP="007E3DFD">
      <w:pPr>
        <w:spacing w:after="120"/>
        <w:jc w:val="center"/>
        <w:rPr>
          <w:szCs w:val="28"/>
        </w:rPr>
      </w:pPr>
    </w:p>
    <w:p w14:paraId="7F9510F8" w14:textId="759B302F" w:rsidR="007E3DFD" w:rsidRPr="002D08D8" w:rsidRDefault="007E3DFD" w:rsidP="007E3DFD">
      <w:pPr>
        <w:spacing w:line="360" w:lineRule="auto"/>
        <w:ind w:firstLine="709"/>
        <w:jc w:val="both"/>
      </w:pPr>
      <w:r w:rsidRPr="002D08D8">
        <w:t xml:space="preserve">Критерии доступности реализации Программы для населения приведены в таблице </w:t>
      </w:r>
      <w:r w:rsidRPr="002D08D8">
        <w:fldChar w:fldCharType="begin"/>
      </w:r>
      <w:r w:rsidRPr="002D08D8">
        <w:instrText xml:space="preserve"> REF Tbl_Dostup \h  \* MERGEFORMAT </w:instrText>
      </w:r>
      <w:r w:rsidRPr="002D08D8">
        <w:fldChar w:fldCharType="separate"/>
      </w:r>
      <w:r w:rsidR="00884D5C">
        <w:rPr>
          <w:noProof/>
          <w:szCs w:val="28"/>
          <w:lang w:bidi="en-US"/>
        </w:rPr>
        <w:t>56</w:t>
      </w:r>
      <w:r w:rsidRPr="002D08D8">
        <w:fldChar w:fldCharType="end"/>
      </w:r>
      <w:r w:rsidRPr="002D08D8">
        <w:t>.</w:t>
      </w:r>
    </w:p>
    <w:p w14:paraId="14B8F6B4" w14:textId="77777777" w:rsidR="007E3DFD" w:rsidRPr="002D08D8" w:rsidRDefault="007E3DFD" w:rsidP="007E3DFD">
      <w:pPr>
        <w:autoSpaceDE w:val="0"/>
        <w:autoSpaceDN w:val="0"/>
        <w:adjustRightInd w:val="0"/>
        <w:ind w:firstLine="709"/>
        <w:jc w:val="right"/>
        <w:rPr>
          <w:szCs w:val="28"/>
        </w:rPr>
      </w:pPr>
    </w:p>
    <w:p w14:paraId="16DD0D91" w14:textId="77777777" w:rsidR="007E3DFD" w:rsidRPr="002D08D8" w:rsidRDefault="007E3DFD" w:rsidP="007E3DFD">
      <w:pPr>
        <w:autoSpaceDE w:val="0"/>
        <w:autoSpaceDN w:val="0"/>
        <w:adjustRightInd w:val="0"/>
        <w:ind w:firstLine="709"/>
        <w:jc w:val="right"/>
        <w:rPr>
          <w:szCs w:val="28"/>
        </w:rPr>
      </w:pPr>
    </w:p>
    <w:p w14:paraId="395E33AA" w14:textId="77777777" w:rsidR="007E3DFD" w:rsidRPr="002D08D8" w:rsidRDefault="007E3DFD" w:rsidP="007E3DFD">
      <w:pPr>
        <w:autoSpaceDE w:val="0"/>
        <w:autoSpaceDN w:val="0"/>
        <w:adjustRightInd w:val="0"/>
        <w:ind w:firstLine="709"/>
        <w:jc w:val="right"/>
        <w:rPr>
          <w:szCs w:val="28"/>
        </w:rPr>
      </w:pPr>
    </w:p>
    <w:p w14:paraId="6DF0DF3D" w14:textId="77777777" w:rsidR="007E3DFD" w:rsidRPr="002D08D8" w:rsidRDefault="007E3DFD" w:rsidP="007E3DFD">
      <w:pPr>
        <w:autoSpaceDE w:val="0"/>
        <w:autoSpaceDN w:val="0"/>
        <w:adjustRightInd w:val="0"/>
        <w:ind w:firstLine="709"/>
        <w:jc w:val="right"/>
        <w:rPr>
          <w:szCs w:val="28"/>
        </w:rPr>
      </w:pPr>
    </w:p>
    <w:p w14:paraId="4CB1293C" w14:textId="532974C1" w:rsidR="007E3DFD" w:rsidRPr="002D08D8" w:rsidRDefault="007E3DFD" w:rsidP="007E3DFD">
      <w:pPr>
        <w:autoSpaceDE w:val="0"/>
        <w:autoSpaceDN w:val="0"/>
        <w:adjustRightInd w:val="0"/>
        <w:ind w:firstLine="709"/>
        <w:jc w:val="right"/>
        <w:rPr>
          <w:szCs w:val="28"/>
        </w:rPr>
      </w:pPr>
      <w:r w:rsidRPr="002D08D8">
        <w:rPr>
          <w:szCs w:val="28"/>
        </w:rPr>
        <w:t xml:space="preserve"> Таблица </w:t>
      </w:r>
      <w:bookmarkStart w:id="237" w:name="Tbl_Dostup"/>
      <w:r w:rsidRPr="002D08D8">
        <w:rPr>
          <w:sz w:val="22"/>
        </w:rPr>
        <w:fldChar w:fldCharType="begin"/>
      </w:r>
      <w:r w:rsidRPr="002D08D8">
        <w:rPr>
          <w:szCs w:val="28"/>
          <w:lang w:bidi="en-US"/>
        </w:rPr>
        <w:instrText xml:space="preserve"> SEQ Таблица \* ARABIC </w:instrText>
      </w:r>
      <w:r w:rsidRPr="002D08D8">
        <w:rPr>
          <w:sz w:val="22"/>
        </w:rPr>
        <w:fldChar w:fldCharType="separate"/>
      </w:r>
      <w:r w:rsidR="00884D5C">
        <w:rPr>
          <w:noProof/>
          <w:szCs w:val="28"/>
          <w:lang w:bidi="en-US"/>
        </w:rPr>
        <w:t>56</w:t>
      </w:r>
      <w:r w:rsidRPr="002D08D8">
        <w:rPr>
          <w:sz w:val="22"/>
        </w:rPr>
        <w:fldChar w:fldCharType="end"/>
      </w:r>
      <w:bookmarkEnd w:id="237"/>
    </w:p>
    <w:p w14:paraId="4387C939" w14:textId="77777777" w:rsidR="007E3DFD" w:rsidRPr="002D08D8" w:rsidRDefault="007E3DFD" w:rsidP="007E3DFD">
      <w:pPr>
        <w:spacing w:after="120"/>
        <w:jc w:val="center"/>
        <w:rPr>
          <w:szCs w:val="28"/>
        </w:rPr>
      </w:pPr>
      <w:r w:rsidRPr="002D08D8">
        <w:rPr>
          <w:szCs w:val="28"/>
        </w:rPr>
        <w:t>Критерии доступности реализации Программы для населения</w:t>
      </w:r>
    </w:p>
    <w:tbl>
      <w:tblPr>
        <w:tblpPr w:leftFromText="180" w:rightFromText="180" w:vertAnchor="text" w:tblpY="1"/>
        <w:tblOverlap w:val="never"/>
        <w:tblW w:w="5000" w:type="pct"/>
        <w:tblLook w:val="04A0" w:firstRow="1" w:lastRow="0" w:firstColumn="1" w:lastColumn="0" w:noHBand="0" w:noVBand="1"/>
      </w:tblPr>
      <w:tblGrid>
        <w:gridCol w:w="536"/>
        <w:gridCol w:w="2892"/>
        <w:gridCol w:w="626"/>
        <w:gridCol w:w="1020"/>
        <w:gridCol w:w="938"/>
        <w:gridCol w:w="938"/>
        <w:gridCol w:w="938"/>
        <w:gridCol w:w="941"/>
        <w:gridCol w:w="832"/>
        <w:gridCol w:w="832"/>
        <w:gridCol w:w="832"/>
        <w:gridCol w:w="851"/>
        <w:gridCol w:w="832"/>
        <w:gridCol w:w="851"/>
        <w:gridCol w:w="851"/>
        <w:gridCol w:w="873"/>
      </w:tblGrid>
      <w:tr w:rsidR="007E3DFD" w:rsidRPr="002D08D8" w14:paraId="6458D8BF" w14:textId="77777777" w:rsidTr="00D7303D">
        <w:trPr>
          <w:trHeight w:val="57"/>
        </w:trPr>
        <w:tc>
          <w:tcPr>
            <w:tcW w:w="1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3F7529" w14:textId="77777777" w:rsidR="007E3DFD" w:rsidRPr="002D08D8" w:rsidRDefault="007E3DFD" w:rsidP="00D7303D">
            <w:pPr>
              <w:jc w:val="center"/>
              <w:rPr>
                <w:b/>
                <w:bCs/>
                <w:color w:val="000000"/>
                <w:sz w:val="18"/>
                <w:szCs w:val="18"/>
              </w:rPr>
            </w:pPr>
            <w:r w:rsidRPr="002D08D8">
              <w:rPr>
                <w:b/>
                <w:bCs/>
                <w:color w:val="000000"/>
                <w:sz w:val="18"/>
                <w:szCs w:val="18"/>
              </w:rPr>
              <w:t>№ п/п</w:t>
            </w:r>
          </w:p>
        </w:tc>
        <w:tc>
          <w:tcPr>
            <w:tcW w:w="9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7E7D7C" w14:textId="77777777" w:rsidR="007E3DFD" w:rsidRPr="002D08D8" w:rsidRDefault="007E3DFD" w:rsidP="00D7303D">
            <w:pPr>
              <w:jc w:val="center"/>
              <w:rPr>
                <w:b/>
                <w:bCs/>
                <w:color w:val="000000"/>
                <w:sz w:val="18"/>
                <w:szCs w:val="18"/>
              </w:rPr>
            </w:pPr>
            <w:r w:rsidRPr="002D08D8">
              <w:rPr>
                <w:b/>
                <w:bCs/>
                <w:color w:val="000000"/>
                <w:sz w:val="18"/>
                <w:szCs w:val="18"/>
              </w:rPr>
              <w:t>Наименование показателей</w:t>
            </w:r>
          </w:p>
        </w:tc>
        <w:tc>
          <w:tcPr>
            <w:tcW w:w="20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A0E4D8" w14:textId="77777777" w:rsidR="007E3DFD" w:rsidRPr="002D08D8" w:rsidRDefault="007E3DFD" w:rsidP="00D7303D">
            <w:pPr>
              <w:jc w:val="center"/>
              <w:rPr>
                <w:b/>
                <w:bCs/>
                <w:color w:val="000000"/>
                <w:sz w:val="18"/>
                <w:szCs w:val="18"/>
              </w:rPr>
            </w:pPr>
            <w:r w:rsidRPr="002D08D8">
              <w:rPr>
                <w:b/>
                <w:bCs/>
                <w:color w:val="000000"/>
                <w:sz w:val="18"/>
                <w:szCs w:val="18"/>
              </w:rPr>
              <w:t>Ед. изм.</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66783AC3" w14:textId="77777777" w:rsidR="007E3DFD" w:rsidRPr="002D08D8" w:rsidRDefault="007E3DFD" w:rsidP="00D7303D">
            <w:pPr>
              <w:jc w:val="center"/>
              <w:rPr>
                <w:b/>
                <w:bCs/>
                <w:color w:val="000000"/>
                <w:sz w:val="18"/>
                <w:szCs w:val="18"/>
              </w:rPr>
            </w:pPr>
            <w:r w:rsidRPr="002D08D8">
              <w:rPr>
                <w:b/>
                <w:bCs/>
                <w:color w:val="000000"/>
                <w:sz w:val="18"/>
                <w:szCs w:val="18"/>
              </w:rPr>
              <w:t>2024</w:t>
            </w:r>
          </w:p>
        </w:tc>
        <w:tc>
          <w:tcPr>
            <w:tcW w:w="3092" w:type="pct"/>
            <w:gridSpan w:val="11"/>
            <w:tcBorders>
              <w:top w:val="single" w:sz="4" w:space="0" w:color="auto"/>
              <w:left w:val="nil"/>
              <w:bottom w:val="single" w:sz="4" w:space="0" w:color="auto"/>
              <w:right w:val="single" w:sz="4" w:space="0" w:color="auto"/>
            </w:tcBorders>
            <w:shd w:val="clear" w:color="auto" w:fill="auto"/>
            <w:vAlign w:val="center"/>
            <w:hideMark/>
          </w:tcPr>
          <w:p w14:paraId="2D733444" w14:textId="77777777" w:rsidR="007E3DFD" w:rsidRPr="002D08D8" w:rsidRDefault="007E3DFD" w:rsidP="00D7303D">
            <w:pPr>
              <w:jc w:val="center"/>
              <w:rPr>
                <w:b/>
                <w:bCs/>
                <w:color w:val="000000"/>
                <w:sz w:val="18"/>
                <w:szCs w:val="18"/>
              </w:rPr>
            </w:pPr>
            <w:r w:rsidRPr="002D08D8">
              <w:rPr>
                <w:b/>
                <w:bCs/>
                <w:color w:val="000000"/>
                <w:sz w:val="18"/>
                <w:szCs w:val="18"/>
              </w:rPr>
              <w:t>I этап</w:t>
            </w:r>
          </w:p>
        </w:tc>
        <w:tc>
          <w:tcPr>
            <w:tcW w:w="280" w:type="pct"/>
            <w:vMerge w:val="restart"/>
            <w:tcBorders>
              <w:top w:val="single" w:sz="4" w:space="0" w:color="auto"/>
              <w:left w:val="single" w:sz="4" w:space="0" w:color="auto"/>
              <w:right w:val="single" w:sz="4" w:space="0" w:color="auto"/>
            </w:tcBorders>
            <w:shd w:val="clear" w:color="auto" w:fill="auto"/>
            <w:vAlign w:val="center"/>
            <w:hideMark/>
          </w:tcPr>
          <w:p w14:paraId="37A8DDFC" w14:textId="77777777" w:rsidR="007E3DFD" w:rsidRPr="002D08D8" w:rsidRDefault="007E3DFD" w:rsidP="00D7303D">
            <w:pPr>
              <w:jc w:val="center"/>
              <w:rPr>
                <w:b/>
                <w:bCs/>
                <w:color w:val="000000"/>
                <w:sz w:val="18"/>
                <w:szCs w:val="18"/>
              </w:rPr>
            </w:pPr>
            <w:r w:rsidRPr="002D08D8">
              <w:rPr>
                <w:b/>
                <w:bCs/>
                <w:color w:val="000000"/>
                <w:sz w:val="18"/>
                <w:szCs w:val="18"/>
              </w:rPr>
              <w:t>2025-2035</w:t>
            </w:r>
          </w:p>
        </w:tc>
      </w:tr>
      <w:tr w:rsidR="007E3DFD" w:rsidRPr="002D08D8" w14:paraId="7FA9D1C9" w14:textId="77777777" w:rsidTr="00D7303D">
        <w:trPr>
          <w:trHeight w:val="57"/>
        </w:trPr>
        <w:tc>
          <w:tcPr>
            <w:tcW w:w="17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F800D2D" w14:textId="77777777" w:rsidR="007E3DFD" w:rsidRPr="002D08D8" w:rsidRDefault="007E3DFD" w:rsidP="00D7303D">
            <w:pPr>
              <w:rPr>
                <w:b/>
                <w:bCs/>
                <w:color w:val="000000"/>
                <w:sz w:val="18"/>
                <w:szCs w:val="18"/>
              </w:rPr>
            </w:pPr>
          </w:p>
        </w:tc>
        <w:tc>
          <w:tcPr>
            <w:tcW w:w="9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863F81" w14:textId="77777777" w:rsidR="007E3DFD" w:rsidRPr="002D08D8" w:rsidRDefault="007E3DFD" w:rsidP="00D7303D">
            <w:pPr>
              <w:rPr>
                <w:b/>
                <w:bCs/>
                <w:color w:val="000000"/>
                <w:sz w:val="18"/>
                <w:szCs w:val="18"/>
              </w:rPr>
            </w:pPr>
          </w:p>
        </w:tc>
        <w:tc>
          <w:tcPr>
            <w:tcW w:w="20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F3F0EA1" w14:textId="77777777" w:rsidR="007E3DFD" w:rsidRPr="002D08D8" w:rsidRDefault="007E3DFD" w:rsidP="00D7303D">
            <w:pPr>
              <w:rPr>
                <w:b/>
                <w:bCs/>
                <w:color w:val="000000"/>
                <w:sz w:val="18"/>
                <w:szCs w:val="18"/>
              </w:rPr>
            </w:pPr>
          </w:p>
        </w:tc>
        <w:tc>
          <w:tcPr>
            <w:tcW w:w="327" w:type="pct"/>
            <w:tcBorders>
              <w:top w:val="nil"/>
              <w:left w:val="nil"/>
              <w:bottom w:val="single" w:sz="4" w:space="0" w:color="auto"/>
              <w:right w:val="single" w:sz="4" w:space="0" w:color="auto"/>
            </w:tcBorders>
            <w:shd w:val="clear" w:color="auto" w:fill="auto"/>
            <w:vAlign w:val="center"/>
            <w:hideMark/>
          </w:tcPr>
          <w:p w14:paraId="61211D5D" w14:textId="77777777" w:rsidR="007E3DFD" w:rsidRPr="002D08D8" w:rsidRDefault="007E3DFD" w:rsidP="00D7303D">
            <w:pPr>
              <w:jc w:val="center"/>
              <w:rPr>
                <w:b/>
                <w:bCs/>
                <w:color w:val="000000"/>
                <w:sz w:val="18"/>
                <w:szCs w:val="18"/>
              </w:rPr>
            </w:pPr>
            <w:r w:rsidRPr="002D08D8">
              <w:rPr>
                <w:b/>
                <w:bCs/>
                <w:color w:val="000000"/>
                <w:sz w:val="18"/>
                <w:szCs w:val="18"/>
              </w:rPr>
              <w:t>(базовый)</w:t>
            </w:r>
          </w:p>
        </w:tc>
        <w:tc>
          <w:tcPr>
            <w:tcW w:w="301" w:type="pct"/>
            <w:tcBorders>
              <w:top w:val="nil"/>
              <w:left w:val="nil"/>
              <w:bottom w:val="single" w:sz="4" w:space="0" w:color="auto"/>
              <w:right w:val="single" w:sz="4" w:space="0" w:color="auto"/>
            </w:tcBorders>
            <w:shd w:val="clear" w:color="auto" w:fill="auto"/>
            <w:vAlign w:val="center"/>
            <w:hideMark/>
          </w:tcPr>
          <w:p w14:paraId="4E7061C2" w14:textId="77777777" w:rsidR="007E3DFD" w:rsidRPr="002D08D8" w:rsidRDefault="007E3DFD" w:rsidP="00D7303D">
            <w:pPr>
              <w:jc w:val="center"/>
              <w:rPr>
                <w:b/>
                <w:bCs/>
                <w:color w:val="000000"/>
                <w:sz w:val="18"/>
                <w:szCs w:val="18"/>
              </w:rPr>
            </w:pPr>
            <w:r w:rsidRPr="002D08D8">
              <w:rPr>
                <w:b/>
                <w:bCs/>
                <w:color w:val="000000"/>
                <w:sz w:val="18"/>
                <w:szCs w:val="18"/>
              </w:rPr>
              <w:t>2025</w:t>
            </w:r>
          </w:p>
        </w:tc>
        <w:tc>
          <w:tcPr>
            <w:tcW w:w="301" w:type="pct"/>
            <w:tcBorders>
              <w:top w:val="nil"/>
              <w:left w:val="nil"/>
              <w:bottom w:val="single" w:sz="4" w:space="0" w:color="auto"/>
              <w:right w:val="single" w:sz="4" w:space="0" w:color="auto"/>
            </w:tcBorders>
            <w:shd w:val="clear" w:color="auto" w:fill="auto"/>
            <w:vAlign w:val="center"/>
            <w:hideMark/>
          </w:tcPr>
          <w:p w14:paraId="48633BAC" w14:textId="77777777" w:rsidR="007E3DFD" w:rsidRPr="002D08D8" w:rsidRDefault="007E3DFD" w:rsidP="00D7303D">
            <w:pPr>
              <w:jc w:val="center"/>
              <w:rPr>
                <w:b/>
                <w:bCs/>
                <w:color w:val="000000"/>
                <w:sz w:val="18"/>
                <w:szCs w:val="18"/>
              </w:rPr>
            </w:pPr>
            <w:r w:rsidRPr="002D08D8">
              <w:rPr>
                <w:b/>
                <w:bCs/>
                <w:color w:val="000000"/>
                <w:sz w:val="18"/>
                <w:szCs w:val="18"/>
              </w:rPr>
              <w:t>2026</w:t>
            </w:r>
          </w:p>
        </w:tc>
        <w:tc>
          <w:tcPr>
            <w:tcW w:w="301" w:type="pct"/>
            <w:tcBorders>
              <w:top w:val="nil"/>
              <w:left w:val="nil"/>
              <w:bottom w:val="single" w:sz="4" w:space="0" w:color="auto"/>
              <w:right w:val="single" w:sz="4" w:space="0" w:color="auto"/>
            </w:tcBorders>
            <w:shd w:val="clear" w:color="auto" w:fill="auto"/>
            <w:vAlign w:val="center"/>
            <w:hideMark/>
          </w:tcPr>
          <w:p w14:paraId="21F51A6A" w14:textId="77777777" w:rsidR="007E3DFD" w:rsidRPr="002D08D8" w:rsidRDefault="007E3DFD" w:rsidP="00D7303D">
            <w:pPr>
              <w:jc w:val="center"/>
              <w:rPr>
                <w:b/>
                <w:bCs/>
                <w:color w:val="000000"/>
                <w:sz w:val="18"/>
                <w:szCs w:val="18"/>
              </w:rPr>
            </w:pPr>
            <w:r w:rsidRPr="002D08D8">
              <w:rPr>
                <w:b/>
                <w:bCs/>
                <w:color w:val="000000"/>
                <w:sz w:val="18"/>
                <w:szCs w:val="18"/>
              </w:rPr>
              <w:t>2027</w:t>
            </w:r>
          </w:p>
        </w:tc>
        <w:tc>
          <w:tcPr>
            <w:tcW w:w="302" w:type="pct"/>
            <w:tcBorders>
              <w:top w:val="nil"/>
              <w:left w:val="nil"/>
              <w:bottom w:val="single" w:sz="4" w:space="0" w:color="auto"/>
              <w:right w:val="single" w:sz="4" w:space="0" w:color="auto"/>
            </w:tcBorders>
            <w:shd w:val="clear" w:color="auto" w:fill="auto"/>
            <w:vAlign w:val="center"/>
            <w:hideMark/>
          </w:tcPr>
          <w:p w14:paraId="530321AF" w14:textId="77777777" w:rsidR="007E3DFD" w:rsidRPr="002D08D8" w:rsidRDefault="007E3DFD" w:rsidP="00D7303D">
            <w:pPr>
              <w:jc w:val="center"/>
              <w:rPr>
                <w:b/>
                <w:bCs/>
                <w:color w:val="000000"/>
                <w:sz w:val="18"/>
                <w:szCs w:val="18"/>
              </w:rPr>
            </w:pPr>
            <w:r w:rsidRPr="002D08D8">
              <w:rPr>
                <w:b/>
                <w:bCs/>
                <w:color w:val="000000"/>
                <w:sz w:val="18"/>
                <w:szCs w:val="18"/>
              </w:rPr>
              <w:t>2028</w:t>
            </w:r>
          </w:p>
        </w:tc>
        <w:tc>
          <w:tcPr>
            <w:tcW w:w="267" w:type="pct"/>
            <w:tcBorders>
              <w:top w:val="nil"/>
              <w:left w:val="nil"/>
              <w:bottom w:val="single" w:sz="4" w:space="0" w:color="auto"/>
              <w:right w:val="single" w:sz="4" w:space="0" w:color="auto"/>
            </w:tcBorders>
            <w:shd w:val="clear" w:color="auto" w:fill="auto"/>
            <w:vAlign w:val="center"/>
            <w:hideMark/>
          </w:tcPr>
          <w:p w14:paraId="3A3013DC" w14:textId="77777777" w:rsidR="007E3DFD" w:rsidRPr="002D08D8" w:rsidRDefault="007E3DFD" w:rsidP="00D7303D">
            <w:pPr>
              <w:jc w:val="center"/>
              <w:rPr>
                <w:b/>
                <w:bCs/>
                <w:color w:val="000000"/>
                <w:sz w:val="18"/>
                <w:szCs w:val="18"/>
              </w:rPr>
            </w:pPr>
            <w:r w:rsidRPr="002D08D8">
              <w:rPr>
                <w:b/>
                <w:bCs/>
                <w:color w:val="000000"/>
                <w:sz w:val="18"/>
                <w:szCs w:val="18"/>
              </w:rPr>
              <w:t>2029</w:t>
            </w:r>
          </w:p>
        </w:tc>
        <w:tc>
          <w:tcPr>
            <w:tcW w:w="267" w:type="pct"/>
            <w:tcBorders>
              <w:top w:val="nil"/>
              <w:left w:val="nil"/>
              <w:bottom w:val="single" w:sz="4" w:space="0" w:color="auto"/>
              <w:right w:val="single" w:sz="4" w:space="0" w:color="auto"/>
            </w:tcBorders>
            <w:shd w:val="clear" w:color="auto" w:fill="auto"/>
            <w:vAlign w:val="center"/>
            <w:hideMark/>
          </w:tcPr>
          <w:p w14:paraId="6176BE3B" w14:textId="77777777" w:rsidR="007E3DFD" w:rsidRPr="002D08D8" w:rsidRDefault="007E3DFD" w:rsidP="00D7303D">
            <w:pPr>
              <w:jc w:val="center"/>
              <w:rPr>
                <w:b/>
                <w:bCs/>
                <w:color w:val="000000"/>
                <w:sz w:val="18"/>
                <w:szCs w:val="18"/>
              </w:rPr>
            </w:pPr>
            <w:r w:rsidRPr="002D08D8">
              <w:rPr>
                <w:b/>
                <w:bCs/>
                <w:color w:val="000000"/>
                <w:sz w:val="18"/>
                <w:szCs w:val="18"/>
              </w:rPr>
              <w:t>2030</w:t>
            </w:r>
          </w:p>
        </w:tc>
        <w:tc>
          <w:tcPr>
            <w:tcW w:w="267" w:type="pct"/>
            <w:tcBorders>
              <w:top w:val="nil"/>
              <w:left w:val="nil"/>
              <w:bottom w:val="single" w:sz="4" w:space="0" w:color="auto"/>
              <w:right w:val="single" w:sz="4" w:space="0" w:color="auto"/>
            </w:tcBorders>
            <w:shd w:val="clear" w:color="auto" w:fill="auto"/>
            <w:vAlign w:val="center"/>
            <w:hideMark/>
          </w:tcPr>
          <w:p w14:paraId="236CB913" w14:textId="77777777" w:rsidR="007E3DFD" w:rsidRPr="002D08D8" w:rsidRDefault="007E3DFD" w:rsidP="00D7303D">
            <w:pPr>
              <w:jc w:val="center"/>
              <w:rPr>
                <w:b/>
                <w:bCs/>
                <w:color w:val="000000"/>
                <w:sz w:val="18"/>
                <w:szCs w:val="18"/>
              </w:rPr>
            </w:pPr>
            <w:r w:rsidRPr="002D08D8">
              <w:rPr>
                <w:b/>
                <w:bCs/>
                <w:color w:val="000000"/>
                <w:sz w:val="18"/>
                <w:szCs w:val="18"/>
              </w:rPr>
              <w:t>2031</w:t>
            </w:r>
          </w:p>
        </w:tc>
        <w:tc>
          <w:tcPr>
            <w:tcW w:w="273" w:type="pct"/>
            <w:tcBorders>
              <w:top w:val="nil"/>
              <w:left w:val="nil"/>
              <w:bottom w:val="single" w:sz="4" w:space="0" w:color="auto"/>
              <w:right w:val="single" w:sz="4" w:space="0" w:color="auto"/>
            </w:tcBorders>
            <w:shd w:val="clear" w:color="auto" w:fill="auto"/>
            <w:vAlign w:val="center"/>
            <w:hideMark/>
          </w:tcPr>
          <w:p w14:paraId="1D04C700" w14:textId="77777777" w:rsidR="007E3DFD" w:rsidRPr="002D08D8" w:rsidRDefault="007E3DFD" w:rsidP="00D7303D">
            <w:pPr>
              <w:jc w:val="center"/>
              <w:rPr>
                <w:b/>
                <w:bCs/>
                <w:color w:val="000000"/>
                <w:sz w:val="18"/>
                <w:szCs w:val="18"/>
              </w:rPr>
            </w:pPr>
            <w:r w:rsidRPr="002D08D8">
              <w:rPr>
                <w:b/>
                <w:bCs/>
                <w:color w:val="000000"/>
                <w:sz w:val="18"/>
                <w:szCs w:val="18"/>
              </w:rPr>
              <w:t>2032</w:t>
            </w:r>
          </w:p>
        </w:tc>
        <w:tc>
          <w:tcPr>
            <w:tcW w:w="267" w:type="pct"/>
            <w:tcBorders>
              <w:top w:val="nil"/>
              <w:left w:val="nil"/>
              <w:bottom w:val="single" w:sz="4" w:space="0" w:color="auto"/>
              <w:right w:val="single" w:sz="4" w:space="0" w:color="auto"/>
            </w:tcBorders>
            <w:shd w:val="clear" w:color="auto" w:fill="auto"/>
            <w:vAlign w:val="center"/>
            <w:hideMark/>
          </w:tcPr>
          <w:p w14:paraId="5B530E36" w14:textId="77777777" w:rsidR="007E3DFD" w:rsidRPr="002D08D8" w:rsidRDefault="007E3DFD" w:rsidP="00D7303D">
            <w:pPr>
              <w:jc w:val="center"/>
              <w:rPr>
                <w:b/>
                <w:bCs/>
                <w:color w:val="000000"/>
                <w:sz w:val="18"/>
                <w:szCs w:val="18"/>
              </w:rPr>
            </w:pPr>
            <w:r w:rsidRPr="002D08D8">
              <w:rPr>
                <w:b/>
                <w:bCs/>
                <w:color w:val="000000"/>
                <w:sz w:val="18"/>
                <w:szCs w:val="18"/>
              </w:rPr>
              <w:t>2033</w:t>
            </w:r>
          </w:p>
        </w:tc>
        <w:tc>
          <w:tcPr>
            <w:tcW w:w="273" w:type="pct"/>
            <w:tcBorders>
              <w:top w:val="nil"/>
              <w:left w:val="nil"/>
              <w:bottom w:val="single" w:sz="4" w:space="0" w:color="auto"/>
              <w:right w:val="single" w:sz="4" w:space="0" w:color="auto"/>
            </w:tcBorders>
            <w:shd w:val="clear" w:color="auto" w:fill="auto"/>
            <w:vAlign w:val="center"/>
            <w:hideMark/>
          </w:tcPr>
          <w:p w14:paraId="1C5504D6" w14:textId="77777777" w:rsidR="007E3DFD" w:rsidRPr="002D08D8" w:rsidRDefault="007E3DFD" w:rsidP="00D7303D">
            <w:pPr>
              <w:jc w:val="center"/>
              <w:rPr>
                <w:b/>
                <w:bCs/>
                <w:color w:val="000000"/>
                <w:sz w:val="18"/>
                <w:szCs w:val="18"/>
              </w:rPr>
            </w:pPr>
            <w:r w:rsidRPr="002D08D8">
              <w:rPr>
                <w:b/>
                <w:bCs/>
                <w:color w:val="000000"/>
                <w:sz w:val="18"/>
                <w:szCs w:val="18"/>
              </w:rPr>
              <w:t>2034</w:t>
            </w:r>
          </w:p>
        </w:tc>
        <w:tc>
          <w:tcPr>
            <w:tcW w:w="273" w:type="pct"/>
            <w:tcBorders>
              <w:top w:val="nil"/>
              <w:left w:val="nil"/>
              <w:bottom w:val="single" w:sz="4" w:space="0" w:color="auto"/>
              <w:right w:val="single" w:sz="4" w:space="0" w:color="auto"/>
            </w:tcBorders>
            <w:shd w:val="clear" w:color="auto" w:fill="auto"/>
            <w:vAlign w:val="center"/>
            <w:hideMark/>
          </w:tcPr>
          <w:p w14:paraId="04A749B5" w14:textId="77777777" w:rsidR="007E3DFD" w:rsidRPr="002D08D8" w:rsidRDefault="007E3DFD" w:rsidP="00D7303D">
            <w:pPr>
              <w:jc w:val="center"/>
              <w:rPr>
                <w:b/>
                <w:bCs/>
                <w:color w:val="000000"/>
                <w:sz w:val="18"/>
                <w:szCs w:val="18"/>
              </w:rPr>
            </w:pPr>
            <w:r w:rsidRPr="002D08D8">
              <w:rPr>
                <w:b/>
                <w:bCs/>
                <w:color w:val="000000"/>
                <w:sz w:val="18"/>
                <w:szCs w:val="18"/>
              </w:rPr>
              <w:t>2035</w:t>
            </w:r>
          </w:p>
        </w:tc>
        <w:tc>
          <w:tcPr>
            <w:tcW w:w="280" w:type="pct"/>
            <w:vMerge/>
            <w:tcBorders>
              <w:left w:val="single" w:sz="4" w:space="0" w:color="auto"/>
              <w:bottom w:val="single" w:sz="4" w:space="0" w:color="auto"/>
              <w:right w:val="single" w:sz="4" w:space="0" w:color="auto"/>
            </w:tcBorders>
            <w:shd w:val="clear" w:color="auto" w:fill="auto"/>
            <w:vAlign w:val="center"/>
            <w:hideMark/>
          </w:tcPr>
          <w:p w14:paraId="20C34E91" w14:textId="77777777" w:rsidR="007E3DFD" w:rsidRPr="002D08D8" w:rsidRDefault="007E3DFD" w:rsidP="00D7303D">
            <w:pPr>
              <w:rPr>
                <w:b/>
                <w:bCs/>
                <w:color w:val="000000"/>
                <w:sz w:val="18"/>
                <w:szCs w:val="18"/>
              </w:rPr>
            </w:pPr>
          </w:p>
        </w:tc>
      </w:tr>
      <w:tr w:rsidR="007E3DFD" w:rsidRPr="002D08D8" w14:paraId="22F69220" w14:textId="77777777" w:rsidTr="00D7303D">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30E2064E" w14:textId="77777777" w:rsidR="007E3DFD" w:rsidRPr="002D08D8" w:rsidRDefault="007E3DFD" w:rsidP="00D7303D">
            <w:pPr>
              <w:jc w:val="center"/>
              <w:rPr>
                <w:b/>
                <w:bCs/>
                <w:color w:val="000000"/>
                <w:sz w:val="18"/>
                <w:szCs w:val="18"/>
              </w:rPr>
            </w:pPr>
            <w:r w:rsidRPr="002D08D8">
              <w:rPr>
                <w:b/>
                <w:bCs/>
                <w:color w:val="000000"/>
                <w:sz w:val="18"/>
                <w:szCs w:val="18"/>
              </w:rPr>
              <w:t>1</w:t>
            </w:r>
          </w:p>
        </w:tc>
        <w:tc>
          <w:tcPr>
            <w:tcW w:w="928" w:type="pct"/>
            <w:tcBorders>
              <w:top w:val="nil"/>
              <w:left w:val="nil"/>
              <w:bottom w:val="single" w:sz="4" w:space="0" w:color="auto"/>
              <w:right w:val="single" w:sz="4" w:space="0" w:color="auto"/>
            </w:tcBorders>
            <w:shd w:val="clear" w:color="auto" w:fill="auto"/>
            <w:vAlign w:val="center"/>
            <w:hideMark/>
          </w:tcPr>
          <w:p w14:paraId="6A18A298" w14:textId="77777777" w:rsidR="007E3DFD" w:rsidRPr="002D08D8" w:rsidRDefault="007E3DFD" w:rsidP="00D7303D">
            <w:pPr>
              <w:rPr>
                <w:b/>
                <w:bCs/>
                <w:color w:val="000000"/>
                <w:sz w:val="18"/>
                <w:szCs w:val="18"/>
              </w:rPr>
            </w:pPr>
            <w:r w:rsidRPr="002D08D8">
              <w:rPr>
                <w:b/>
                <w:bCs/>
                <w:color w:val="000000"/>
                <w:sz w:val="18"/>
                <w:szCs w:val="18"/>
              </w:rPr>
              <w:t>Доля расходов на коммунальные услуги в совокупном доходе семьи</w:t>
            </w:r>
          </w:p>
        </w:tc>
        <w:tc>
          <w:tcPr>
            <w:tcW w:w="201" w:type="pct"/>
            <w:tcBorders>
              <w:top w:val="nil"/>
              <w:left w:val="nil"/>
              <w:bottom w:val="single" w:sz="4" w:space="0" w:color="auto"/>
              <w:right w:val="single" w:sz="4" w:space="0" w:color="auto"/>
            </w:tcBorders>
            <w:shd w:val="clear" w:color="auto" w:fill="auto"/>
            <w:noWrap/>
            <w:vAlign w:val="center"/>
            <w:hideMark/>
          </w:tcPr>
          <w:p w14:paraId="4E228D44" w14:textId="77777777" w:rsidR="007E3DFD" w:rsidRPr="002D08D8" w:rsidRDefault="007E3DFD" w:rsidP="00D7303D">
            <w:pPr>
              <w:jc w:val="center"/>
              <w:rPr>
                <w:color w:val="000000"/>
                <w:sz w:val="18"/>
                <w:szCs w:val="18"/>
              </w:rPr>
            </w:pPr>
            <w:r w:rsidRPr="002D08D8">
              <w:rPr>
                <w:color w:val="000000"/>
                <w:sz w:val="18"/>
                <w:szCs w:val="18"/>
              </w:rPr>
              <w:t> </w:t>
            </w:r>
          </w:p>
        </w:tc>
        <w:tc>
          <w:tcPr>
            <w:tcW w:w="327" w:type="pct"/>
            <w:tcBorders>
              <w:top w:val="nil"/>
              <w:left w:val="nil"/>
              <w:bottom w:val="single" w:sz="4" w:space="0" w:color="auto"/>
              <w:right w:val="single" w:sz="4" w:space="0" w:color="auto"/>
            </w:tcBorders>
            <w:shd w:val="clear" w:color="auto" w:fill="auto"/>
            <w:noWrap/>
            <w:vAlign w:val="center"/>
            <w:hideMark/>
          </w:tcPr>
          <w:p w14:paraId="1E9240B2" w14:textId="77777777" w:rsidR="007E3DFD" w:rsidRPr="002D08D8" w:rsidRDefault="007E3DFD" w:rsidP="00D7303D">
            <w:pPr>
              <w:jc w:val="center"/>
              <w:rPr>
                <w:color w:val="000000"/>
                <w:sz w:val="18"/>
                <w:szCs w:val="18"/>
              </w:rPr>
            </w:pPr>
            <w:r w:rsidRPr="002D08D8">
              <w:rPr>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center"/>
            <w:hideMark/>
          </w:tcPr>
          <w:p w14:paraId="6BC8C214" w14:textId="77777777" w:rsidR="007E3DFD" w:rsidRPr="002D08D8" w:rsidRDefault="007E3DFD" w:rsidP="00D7303D">
            <w:pPr>
              <w:jc w:val="center"/>
              <w:rPr>
                <w:color w:val="000000"/>
                <w:sz w:val="18"/>
                <w:szCs w:val="18"/>
              </w:rPr>
            </w:pPr>
            <w:r w:rsidRPr="002D08D8">
              <w:rPr>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center"/>
            <w:hideMark/>
          </w:tcPr>
          <w:p w14:paraId="0FCA7C2B" w14:textId="77777777" w:rsidR="007E3DFD" w:rsidRPr="002D08D8" w:rsidRDefault="007E3DFD" w:rsidP="00D7303D">
            <w:pPr>
              <w:jc w:val="center"/>
              <w:rPr>
                <w:color w:val="000000"/>
                <w:sz w:val="18"/>
                <w:szCs w:val="18"/>
              </w:rPr>
            </w:pPr>
            <w:r w:rsidRPr="002D08D8">
              <w:rPr>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center"/>
            <w:hideMark/>
          </w:tcPr>
          <w:p w14:paraId="660A3DAF" w14:textId="77777777" w:rsidR="007E3DFD" w:rsidRPr="002D08D8" w:rsidRDefault="007E3DFD" w:rsidP="00D7303D">
            <w:pPr>
              <w:jc w:val="center"/>
              <w:rPr>
                <w:color w:val="000000"/>
                <w:sz w:val="18"/>
                <w:szCs w:val="18"/>
              </w:rPr>
            </w:pPr>
            <w:r w:rsidRPr="002D08D8">
              <w:rPr>
                <w:color w:val="000000"/>
                <w:sz w:val="18"/>
                <w:szCs w:val="18"/>
              </w:rPr>
              <w:t> </w:t>
            </w:r>
          </w:p>
        </w:tc>
        <w:tc>
          <w:tcPr>
            <w:tcW w:w="302" w:type="pct"/>
            <w:tcBorders>
              <w:top w:val="nil"/>
              <w:left w:val="nil"/>
              <w:bottom w:val="single" w:sz="4" w:space="0" w:color="auto"/>
              <w:right w:val="single" w:sz="4" w:space="0" w:color="auto"/>
            </w:tcBorders>
            <w:shd w:val="clear" w:color="auto" w:fill="auto"/>
            <w:noWrap/>
            <w:vAlign w:val="center"/>
            <w:hideMark/>
          </w:tcPr>
          <w:p w14:paraId="31ED4807" w14:textId="77777777" w:rsidR="007E3DFD" w:rsidRPr="002D08D8" w:rsidRDefault="007E3DFD" w:rsidP="00D7303D">
            <w:pPr>
              <w:jc w:val="center"/>
              <w:rPr>
                <w:color w:val="000000"/>
                <w:sz w:val="18"/>
                <w:szCs w:val="18"/>
              </w:rPr>
            </w:pPr>
            <w:r w:rsidRPr="002D08D8">
              <w:rPr>
                <w:color w:val="000000"/>
                <w:sz w:val="18"/>
                <w:szCs w:val="18"/>
              </w:rPr>
              <w:t> </w:t>
            </w:r>
          </w:p>
        </w:tc>
        <w:tc>
          <w:tcPr>
            <w:tcW w:w="267" w:type="pct"/>
            <w:tcBorders>
              <w:top w:val="nil"/>
              <w:left w:val="nil"/>
              <w:bottom w:val="single" w:sz="4" w:space="0" w:color="auto"/>
              <w:right w:val="single" w:sz="4" w:space="0" w:color="auto"/>
            </w:tcBorders>
            <w:shd w:val="clear" w:color="auto" w:fill="auto"/>
            <w:noWrap/>
            <w:vAlign w:val="center"/>
            <w:hideMark/>
          </w:tcPr>
          <w:p w14:paraId="76F10C22" w14:textId="77777777" w:rsidR="007E3DFD" w:rsidRPr="002D08D8" w:rsidRDefault="007E3DFD" w:rsidP="00D7303D">
            <w:pPr>
              <w:jc w:val="center"/>
              <w:rPr>
                <w:color w:val="000000"/>
                <w:sz w:val="18"/>
                <w:szCs w:val="18"/>
              </w:rPr>
            </w:pPr>
            <w:r w:rsidRPr="002D08D8">
              <w:rPr>
                <w:color w:val="000000"/>
                <w:sz w:val="18"/>
                <w:szCs w:val="18"/>
              </w:rPr>
              <w:t> </w:t>
            </w:r>
          </w:p>
        </w:tc>
        <w:tc>
          <w:tcPr>
            <w:tcW w:w="267" w:type="pct"/>
            <w:tcBorders>
              <w:top w:val="nil"/>
              <w:left w:val="nil"/>
              <w:bottom w:val="single" w:sz="4" w:space="0" w:color="auto"/>
              <w:right w:val="single" w:sz="4" w:space="0" w:color="auto"/>
            </w:tcBorders>
            <w:shd w:val="clear" w:color="auto" w:fill="auto"/>
            <w:noWrap/>
            <w:vAlign w:val="center"/>
            <w:hideMark/>
          </w:tcPr>
          <w:p w14:paraId="186B5B28" w14:textId="77777777" w:rsidR="007E3DFD" w:rsidRPr="002D08D8" w:rsidRDefault="007E3DFD" w:rsidP="00D7303D">
            <w:pPr>
              <w:jc w:val="center"/>
              <w:rPr>
                <w:color w:val="000000"/>
                <w:sz w:val="18"/>
                <w:szCs w:val="18"/>
              </w:rPr>
            </w:pPr>
            <w:r w:rsidRPr="002D08D8">
              <w:rPr>
                <w:color w:val="000000"/>
                <w:sz w:val="18"/>
                <w:szCs w:val="18"/>
              </w:rPr>
              <w:t> </w:t>
            </w:r>
          </w:p>
        </w:tc>
        <w:tc>
          <w:tcPr>
            <w:tcW w:w="267" w:type="pct"/>
            <w:tcBorders>
              <w:top w:val="nil"/>
              <w:left w:val="nil"/>
              <w:bottom w:val="single" w:sz="4" w:space="0" w:color="auto"/>
              <w:right w:val="single" w:sz="4" w:space="0" w:color="auto"/>
            </w:tcBorders>
            <w:shd w:val="clear" w:color="auto" w:fill="auto"/>
            <w:noWrap/>
            <w:vAlign w:val="center"/>
            <w:hideMark/>
          </w:tcPr>
          <w:p w14:paraId="6994C919" w14:textId="77777777" w:rsidR="007E3DFD" w:rsidRPr="002D08D8" w:rsidRDefault="007E3DFD" w:rsidP="00D7303D">
            <w:pPr>
              <w:jc w:val="center"/>
              <w:rPr>
                <w:color w:val="000000"/>
                <w:sz w:val="18"/>
                <w:szCs w:val="18"/>
              </w:rPr>
            </w:pPr>
            <w:r w:rsidRPr="002D08D8">
              <w:rPr>
                <w:color w:val="000000"/>
                <w:sz w:val="18"/>
                <w:szCs w:val="18"/>
              </w:rPr>
              <w:t> </w:t>
            </w:r>
          </w:p>
        </w:tc>
        <w:tc>
          <w:tcPr>
            <w:tcW w:w="273" w:type="pct"/>
            <w:tcBorders>
              <w:top w:val="nil"/>
              <w:left w:val="nil"/>
              <w:bottom w:val="single" w:sz="4" w:space="0" w:color="auto"/>
              <w:right w:val="single" w:sz="4" w:space="0" w:color="auto"/>
            </w:tcBorders>
            <w:shd w:val="clear" w:color="auto" w:fill="auto"/>
            <w:noWrap/>
            <w:vAlign w:val="center"/>
            <w:hideMark/>
          </w:tcPr>
          <w:p w14:paraId="0BF3AD6F" w14:textId="77777777" w:rsidR="007E3DFD" w:rsidRPr="002D08D8" w:rsidRDefault="007E3DFD" w:rsidP="00D7303D">
            <w:pPr>
              <w:jc w:val="center"/>
              <w:rPr>
                <w:color w:val="000000"/>
                <w:sz w:val="18"/>
                <w:szCs w:val="18"/>
              </w:rPr>
            </w:pPr>
            <w:r w:rsidRPr="002D08D8">
              <w:rPr>
                <w:color w:val="000000"/>
                <w:sz w:val="18"/>
                <w:szCs w:val="18"/>
              </w:rPr>
              <w:t> </w:t>
            </w:r>
          </w:p>
        </w:tc>
        <w:tc>
          <w:tcPr>
            <w:tcW w:w="267" w:type="pct"/>
            <w:tcBorders>
              <w:top w:val="nil"/>
              <w:left w:val="nil"/>
              <w:bottom w:val="single" w:sz="4" w:space="0" w:color="auto"/>
              <w:right w:val="single" w:sz="4" w:space="0" w:color="auto"/>
            </w:tcBorders>
            <w:shd w:val="clear" w:color="auto" w:fill="auto"/>
            <w:noWrap/>
            <w:vAlign w:val="center"/>
            <w:hideMark/>
          </w:tcPr>
          <w:p w14:paraId="1E513DA3" w14:textId="77777777" w:rsidR="007E3DFD" w:rsidRPr="002D08D8" w:rsidRDefault="007E3DFD" w:rsidP="00D7303D">
            <w:pPr>
              <w:jc w:val="center"/>
              <w:rPr>
                <w:color w:val="000000"/>
                <w:sz w:val="18"/>
                <w:szCs w:val="18"/>
              </w:rPr>
            </w:pPr>
            <w:r w:rsidRPr="002D08D8">
              <w:rPr>
                <w:color w:val="000000"/>
                <w:sz w:val="18"/>
                <w:szCs w:val="18"/>
              </w:rPr>
              <w:t> </w:t>
            </w:r>
          </w:p>
        </w:tc>
        <w:tc>
          <w:tcPr>
            <w:tcW w:w="273" w:type="pct"/>
            <w:tcBorders>
              <w:top w:val="nil"/>
              <w:left w:val="nil"/>
              <w:bottom w:val="single" w:sz="4" w:space="0" w:color="auto"/>
              <w:right w:val="single" w:sz="4" w:space="0" w:color="auto"/>
            </w:tcBorders>
            <w:shd w:val="clear" w:color="auto" w:fill="auto"/>
            <w:noWrap/>
            <w:vAlign w:val="center"/>
            <w:hideMark/>
          </w:tcPr>
          <w:p w14:paraId="2DB6668A" w14:textId="77777777" w:rsidR="007E3DFD" w:rsidRPr="002D08D8" w:rsidRDefault="007E3DFD" w:rsidP="00D7303D">
            <w:pPr>
              <w:jc w:val="center"/>
              <w:rPr>
                <w:color w:val="000000"/>
                <w:sz w:val="18"/>
                <w:szCs w:val="18"/>
              </w:rPr>
            </w:pPr>
            <w:r w:rsidRPr="002D08D8">
              <w:rPr>
                <w:color w:val="000000"/>
                <w:sz w:val="18"/>
                <w:szCs w:val="18"/>
              </w:rPr>
              <w:t> </w:t>
            </w:r>
          </w:p>
        </w:tc>
        <w:tc>
          <w:tcPr>
            <w:tcW w:w="273" w:type="pct"/>
            <w:tcBorders>
              <w:top w:val="nil"/>
              <w:left w:val="nil"/>
              <w:bottom w:val="single" w:sz="4" w:space="0" w:color="auto"/>
              <w:right w:val="single" w:sz="4" w:space="0" w:color="auto"/>
            </w:tcBorders>
            <w:shd w:val="clear" w:color="auto" w:fill="auto"/>
            <w:noWrap/>
            <w:vAlign w:val="center"/>
            <w:hideMark/>
          </w:tcPr>
          <w:p w14:paraId="49888B2F" w14:textId="77777777" w:rsidR="007E3DFD" w:rsidRPr="002D08D8" w:rsidRDefault="007E3DFD" w:rsidP="00D7303D">
            <w:pPr>
              <w:jc w:val="center"/>
              <w:rPr>
                <w:color w:val="000000"/>
                <w:sz w:val="18"/>
                <w:szCs w:val="18"/>
              </w:rPr>
            </w:pPr>
            <w:r w:rsidRPr="002D08D8">
              <w:rPr>
                <w:color w:val="000000"/>
                <w:sz w:val="18"/>
                <w:szCs w:val="18"/>
              </w:rPr>
              <w:t> </w:t>
            </w:r>
          </w:p>
        </w:tc>
        <w:tc>
          <w:tcPr>
            <w:tcW w:w="280" w:type="pct"/>
            <w:tcBorders>
              <w:top w:val="nil"/>
              <w:left w:val="nil"/>
              <w:bottom w:val="single" w:sz="4" w:space="0" w:color="auto"/>
              <w:right w:val="single" w:sz="4" w:space="0" w:color="auto"/>
            </w:tcBorders>
            <w:shd w:val="clear" w:color="auto" w:fill="auto"/>
            <w:noWrap/>
            <w:vAlign w:val="center"/>
            <w:hideMark/>
          </w:tcPr>
          <w:p w14:paraId="165055C1" w14:textId="77777777" w:rsidR="007E3DFD" w:rsidRPr="002D08D8" w:rsidRDefault="007E3DFD" w:rsidP="00D7303D">
            <w:pPr>
              <w:jc w:val="center"/>
              <w:rPr>
                <w:color w:val="000000"/>
                <w:sz w:val="18"/>
                <w:szCs w:val="18"/>
              </w:rPr>
            </w:pPr>
            <w:r w:rsidRPr="002D08D8">
              <w:rPr>
                <w:color w:val="000000"/>
                <w:sz w:val="18"/>
                <w:szCs w:val="18"/>
              </w:rPr>
              <w:t> </w:t>
            </w:r>
          </w:p>
        </w:tc>
      </w:tr>
      <w:tr w:rsidR="004213EE" w:rsidRPr="002D08D8" w14:paraId="15C17B35" w14:textId="77777777" w:rsidTr="004213EE">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68509443" w14:textId="77777777" w:rsidR="004213EE" w:rsidRPr="002D08D8" w:rsidRDefault="004213EE" w:rsidP="004213EE">
            <w:pPr>
              <w:jc w:val="center"/>
              <w:rPr>
                <w:b/>
                <w:bCs/>
                <w:color w:val="000000"/>
                <w:sz w:val="18"/>
                <w:szCs w:val="18"/>
              </w:rPr>
            </w:pPr>
            <w:r w:rsidRPr="002D08D8">
              <w:rPr>
                <w:b/>
                <w:bCs/>
                <w:color w:val="000000"/>
                <w:sz w:val="18"/>
                <w:szCs w:val="18"/>
              </w:rPr>
              <w:t> 1.1</w:t>
            </w:r>
          </w:p>
        </w:tc>
        <w:tc>
          <w:tcPr>
            <w:tcW w:w="928" w:type="pct"/>
            <w:tcBorders>
              <w:top w:val="nil"/>
              <w:left w:val="nil"/>
              <w:bottom w:val="single" w:sz="4" w:space="0" w:color="auto"/>
              <w:right w:val="single" w:sz="4" w:space="0" w:color="auto"/>
            </w:tcBorders>
            <w:shd w:val="clear" w:color="auto" w:fill="auto"/>
            <w:vAlign w:val="center"/>
            <w:hideMark/>
          </w:tcPr>
          <w:p w14:paraId="7654C8D8" w14:textId="77777777" w:rsidR="004213EE" w:rsidRPr="002D08D8" w:rsidRDefault="004213EE" w:rsidP="004213EE">
            <w:pPr>
              <w:rPr>
                <w:b/>
                <w:bCs/>
                <w:color w:val="000000"/>
                <w:sz w:val="18"/>
                <w:szCs w:val="18"/>
              </w:rPr>
            </w:pPr>
            <w:r w:rsidRPr="002D08D8">
              <w:rPr>
                <w:b/>
                <w:bCs/>
                <w:color w:val="000000"/>
                <w:sz w:val="18"/>
                <w:szCs w:val="18"/>
              </w:rPr>
              <w:t>однокомнатная квартира (1 чел.)</w:t>
            </w:r>
          </w:p>
        </w:tc>
        <w:tc>
          <w:tcPr>
            <w:tcW w:w="201" w:type="pct"/>
            <w:tcBorders>
              <w:top w:val="nil"/>
              <w:left w:val="nil"/>
              <w:bottom w:val="single" w:sz="4" w:space="0" w:color="auto"/>
              <w:right w:val="single" w:sz="4" w:space="0" w:color="auto"/>
            </w:tcBorders>
            <w:shd w:val="clear" w:color="auto" w:fill="auto"/>
            <w:noWrap/>
            <w:vAlign w:val="center"/>
            <w:hideMark/>
          </w:tcPr>
          <w:p w14:paraId="2DAA0600" w14:textId="77777777" w:rsidR="004213EE" w:rsidRPr="002D08D8" w:rsidRDefault="004213EE" w:rsidP="004213EE">
            <w:pPr>
              <w:jc w:val="center"/>
              <w:rPr>
                <w:b/>
                <w:bCs/>
                <w:color w:val="000000"/>
                <w:sz w:val="18"/>
                <w:szCs w:val="18"/>
              </w:rPr>
            </w:pPr>
            <w:r w:rsidRPr="002D08D8">
              <w:rPr>
                <w:b/>
                <w:bCs/>
                <w:color w:val="000000"/>
                <w:sz w:val="18"/>
                <w:szCs w:val="18"/>
              </w:rPr>
              <w:t>%</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4E778" w14:textId="040A15E0" w:rsidR="004213EE" w:rsidRPr="002D08D8" w:rsidRDefault="004213EE" w:rsidP="004213EE">
            <w:pPr>
              <w:jc w:val="center"/>
              <w:rPr>
                <w:b/>
                <w:bCs/>
                <w:color w:val="000000"/>
                <w:sz w:val="18"/>
                <w:szCs w:val="18"/>
              </w:rPr>
            </w:pPr>
            <w:r w:rsidRPr="002D08D8">
              <w:rPr>
                <w:b/>
                <w:bCs/>
                <w:color w:val="000000"/>
                <w:sz w:val="18"/>
                <w:szCs w:val="18"/>
              </w:rPr>
              <w:t>1,98%</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2D20CCA6" w14:textId="1EBF6D8E" w:rsidR="004213EE" w:rsidRPr="002D08D8" w:rsidRDefault="004213EE" w:rsidP="004213EE">
            <w:pPr>
              <w:jc w:val="center"/>
              <w:rPr>
                <w:b/>
                <w:bCs/>
                <w:color w:val="000000"/>
                <w:sz w:val="18"/>
                <w:szCs w:val="18"/>
              </w:rPr>
            </w:pPr>
            <w:r w:rsidRPr="002D08D8">
              <w:rPr>
                <w:b/>
                <w:bCs/>
                <w:color w:val="000000"/>
                <w:sz w:val="18"/>
                <w:szCs w:val="18"/>
              </w:rPr>
              <w:t>2,03%</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5E57BF10" w14:textId="4E32472E" w:rsidR="004213EE" w:rsidRPr="002D08D8" w:rsidRDefault="004213EE" w:rsidP="004213EE">
            <w:pPr>
              <w:jc w:val="center"/>
              <w:rPr>
                <w:b/>
                <w:bCs/>
                <w:color w:val="000000"/>
                <w:sz w:val="18"/>
                <w:szCs w:val="18"/>
              </w:rPr>
            </w:pPr>
            <w:r w:rsidRPr="002D08D8">
              <w:rPr>
                <w:b/>
                <w:bCs/>
                <w:color w:val="000000"/>
                <w:sz w:val="18"/>
                <w:szCs w:val="18"/>
              </w:rPr>
              <w:t>2,06%</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6749C2F2" w14:textId="5D1BCFBF" w:rsidR="004213EE" w:rsidRPr="002D08D8" w:rsidRDefault="004213EE" w:rsidP="004213EE">
            <w:pPr>
              <w:jc w:val="center"/>
              <w:rPr>
                <w:b/>
                <w:bCs/>
                <w:color w:val="000000"/>
                <w:sz w:val="18"/>
                <w:szCs w:val="18"/>
              </w:rPr>
            </w:pPr>
            <w:r w:rsidRPr="002D08D8">
              <w:rPr>
                <w:b/>
                <w:bCs/>
                <w:color w:val="000000"/>
                <w:sz w:val="18"/>
                <w:szCs w:val="18"/>
              </w:rPr>
              <w:t>2,06%</w:t>
            </w:r>
          </w:p>
        </w:tc>
        <w:tc>
          <w:tcPr>
            <w:tcW w:w="302" w:type="pct"/>
            <w:tcBorders>
              <w:top w:val="single" w:sz="4" w:space="0" w:color="auto"/>
              <w:left w:val="nil"/>
              <w:bottom w:val="single" w:sz="4" w:space="0" w:color="auto"/>
              <w:right w:val="single" w:sz="4" w:space="0" w:color="auto"/>
            </w:tcBorders>
            <w:shd w:val="clear" w:color="auto" w:fill="auto"/>
            <w:noWrap/>
            <w:vAlign w:val="center"/>
            <w:hideMark/>
          </w:tcPr>
          <w:p w14:paraId="13C89A9A" w14:textId="360CB000" w:rsidR="004213EE" w:rsidRPr="002D08D8" w:rsidRDefault="004213EE" w:rsidP="004213EE">
            <w:pPr>
              <w:jc w:val="center"/>
              <w:rPr>
                <w:b/>
                <w:bCs/>
                <w:color w:val="000000"/>
                <w:sz w:val="18"/>
                <w:szCs w:val="18"/>
              </w:rPr>
            </w:pPr>
            <w:r w:rsidRPr="002D08D8">
              <w:rPr>
                <w:b/>
                <w:bCs/>
                <w:color w:val="000000"/>
                <w:sz w:val="18"/>
                <w:szCs w:val="18"/>
              </w:rPr>
              <w:t>2,06%</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11DFD3E0" w14:textId="73789FD8" w:rsidR="004213EE" w:rsidRPr="002D08D8" w:rsidRDefault="004213EE" w:rsidP="004213EE">
            <w:pPr>
              <w:jc w:val="center"/>
              <w:rPr>
                <w:b/>
                <w:bCs/>
                <w:color w:val="000000"/>
                <w:sz w:val="18"/>
                <w:szCs w:val="18"/>
              </w:rPr>
            </w:pPr>
            <w:r w:rsidRPr="002D08D8">
              <w:rPr>
                <w:b/>
                <w:bCs/>
                <w:color w:val="000000"/>
                <w:sz w:val="18"/>
                <w:szCs w:val="18"/>
              </w:rPr>
              <w:t>2,06%</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52CFE841" w14:textId="0FA4CA1D" w:rsidR="004213EE" w:rsidRPr="002D08D8" w:rsidRDefault="004213EE" w:rsidP="004213EE">
            <w:pPr>
              <w:jc w:val="center"/>
              <w:rPr>
                <w:b/>
                <w:bCs/>
                <w:color w:val="000000"/>
                <w:sz w:val="18"/>
                <w:szCs w:val="18"/>
              </w:rPr>
            </w:pPr>
            <w:r w:rsidRPr="002D08D8">
              <w:rPr>
                <w:b/>
                <w:bCs/>
                <w:color w:val="000000"/>
                <w:sz w:val="18"/>
                <w:szCs w:val="18"/>
              </w:rPr>
              <w:t>2,06%</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30C2BA38" w14:textId="1F297F29" w:rsidR="004213EE" w:rsidRPr="002D08D8" w:rsidRDefault="004213EE" w:rsidP="004213EE">
            <w:pPr>
              <w:jc w:val="center"/>
              <w:rPr>
                <w:b/>
                <w:bCs/>
                <w:color w:val="000000"/>
                <w:sz w:val="18"/>
                <w:szCs w:val="18"/>
              </w:rPr>
            </w:pPr>
            <w:r w:rsidRPr="002D08D8">
              <w:rPr>
                <w:b/>
                <w:bCs/>
                <w:color w:val="000000"/>
                <w:sz w:val="18"/>
                <w:szCs w:val="18"/>
              </w:rPr>
              <w:t>2,06%</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396EB79B" w14:textId="1C0A12C4" w:rsidR="004213EE" w:rsidRPr="002D08D8" w:rsidRDefault="004213EE" w:rsidP="004213EE">
            <w:pPr>
              <w:jc w:val="center"/>
              <w:rPr>
                <w:b/>
                <w:bCs/>
                <w:color w:val="000000"/>
                <w:sz w:val="18"/>
                <w:szCs w:val="18"/>
              </w:rPr>
            </w:pPr>
            <w:r w:rsidRPr="002D08D8">
              <w:rPr>
                <w:b/>
                <w:bCs/>
                <w:color w:val="000000"/>
                <w:sz w:val="18"/>
                <w:szCs w:val="18"/>
              </w:rPr>
              <w:t>2,06%</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6786972A" w14:textId="1DA31EF7" w:rsidR="004213EE" w:rsidRPr="002D08D8" w:rsidRDefault="004213EE" w:rsidP="004213EE">
            <w:pPr>
              <w:jc w:val="center"/>
              <w:rPr>
                <w:b/>
                <w:bCs/>
                <w:color w:val="000000"/>
                <w:sz w:val="18"/>
                <w:szCs w:val="18"/>
              </w:rPr>
            </w:pPr>
            <w:r w:rsidRPr="002D08D8">
              <w:rPr>
                <w:b/>
                <w:bCs/>
                <w:color w:val="000000"/>
                <w:sz w:val="18"/>
                <w:szCs w:val="18"/>
              </w:rPr>
              <w:t>2,06%</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316208A4" w14:textId="74892943" w:rsidR="004213EE" w:rsidRPr="002D08D8" w:rsidRDefault="004213EE" w:rsidP="004213EE">
            <w:pPr>
              <w:jc w:val="center"/>
              <w:rPr>
                <w:b/>
                <w:bCs/>
                <w:color w:val="000000"/>
                <w:sz w:val="18"/>
                <w:szCs w:val="18"/>
              </w:rPr>
            </w:pPr>
            <w:r w:rsidRPr="002D08D8">
              <w:rPr>
                <w:b/>
                <w:bCs/>
                <w:color w:val="000000"/>
                <w:sz w:val="18"/>
                <w:szCs w:val="18"/>
              </w:rPr>
              <w:t>2,06%</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18F24203" w14:textId="3917AC0D" w:rsidR="004213EE" w:rsidRPr="002D08D8" w:rsidRDefault="004213EE" w:rsidP="004213EE">
            <w:pPr>
              <w:jc w:val="center"/>
              <w:rPr>
                <w:b/>
                <w:bCs/>
                <w:color w:val="000000"/>
                <w:sz w:val="18"/>
                <w:szCs w:val="18"/>
              </w:rPr>
            </w:pPr>
            <w:r w:rsidRPr="002D08D8">
              <w:rPr>
                <w:b/>
                <w:bCs/>
                <w:color w:val="000000"/>
                <w:sz w:val="18"/>
                <w:szCs w:val="18"/>
              </w:rPr>
              <w:t>2,06%</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20DB3D0A" w14:textId="4495DFE3" w:rsidR="004213EE" w:rsidRPr="002D08D8" w:rsidRDefault="004213EE" w:rsidP="004213EE">
            <w:pPr>
              <w:jc w:val="center"/>
              <w:rPr>
                <w:b/>
                <w:bCs/>
                <w:color w:val="000000"/>
                <w:sz w:val="18"/>
                <w:szCs w:val="18"/>
              </w:rPr>
            </w:pPr>
            <w:r w:rsidRPr="002D08D8">
              <w:rPr>
                <w:b/>
                <w:bCs/>
                <w:color w:val="000000"/>
                <w:sz w:val="18"/>
                <w:szCs w:val="18"/>
              </w:rPr>
              <w:t>2,06%</w:t>
            </w:r>
          </w:p>
        </w:tc>
      </w:tr>
      <w:tr w:rsidR="004213EE" w:rsidRPr="002D08D8" w14:paraId="37793FFC" w14:textId="77777777" w:rsidTr="004213EE">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3AA05A2D" w14:textId="77777777" w:rsidR="004213EE" w:rsidRPr="002D08D8" w:rsidRDefault="004213EE" w:rsidP="004213EE">
            <w:pPr>
              <w:jc w:val="center"/>
              <w:rPr>
                <w:i/>
                <w:iCs/>
                <w:color w:val="000000"/>
                <w:sz w:val="18"/>
                <w:szCs w:val="18"/>
              </w:rPr>
            </w:pPr>
            <w:r w:rsidRPr="002D08D8">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34B0337C" w14:textId="77777777" w:rsidR="004213EE" w:rsidRPr="002D08D8" w:rsidRDefault="004213EE" w:rsidP="004213EE">
            <w:pPr>
              <w:rPr>
                <w:i/>
                <w:iCs/>
                <w:color w:val="000000"/>
                <w:sz w:val="18"/>
                <w:szCs w:val="18"/>
              </w:rPr>
            </w:pPr>
            <w:r w:rsidRPr="002D08D8">
              <w:rPr>
                <w:i/>
                <w:iCs/>
                <w:color w:val="000000"/>
                <w:sz w:val="18"/>
                <w:szCs w:val="18"/>
              </w:rPr>
              <w:t>отклонение от 2024 года</w:t>
            </w:r>
          </w:p>
        </w:tc>
        <w:tc>
          <w:tcPr>
            <w:tcW w:w="201" w:type="pct"/>
            <w:tcBorders>
              <w:top w:val="nil"/>
              <w:left w:val="nil"/>
              <w:bottom w:val="single" w:sz="4" w:space="0" w:color="auto"/>
              <w:right w:val="single" w:sz="4" w:space="0" w:color="auto"/>
            </w:tcBorders>
            <w:shd w:val="clear" w:color="auto" w:fill="auto"/>
            <w:noWrap/>
            <w:vAlign w:val="center"/>
            <w:hideMark/>
          </w:tcPr>
          <w:p w14:paraId="66B3EC4B" w14:textId="77777777" w:rsidR="004213EE" w:rsidRPr="002D08D8" w:rsidRDefault="004213EE" w:rsidP="004213EE">
            <w:pPr>
              <w:jc w:val="center"/>
              <w:rPr>
                <w:i/>
                <w:iCs/>
                <w:color w:val="000000"/>
                <w:sz w:val="18"/>
                <w:szCs w:val="18"/>
              </w:rPr>
            </w:pPr>
            <w:r w:rsidRPr="002D08D8">
              <w:rPr>
                <w:i/>
                <w:i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1F7CE7B1" w14:textId="51FD4C83" w:rsidR="004213EE" w:rsidRPr="002D08D8" w:rsidRDefault="004213EE" w:rsidP="004213EE">
            <w:pPr>
              <w:jc w:val="center"/>
              <w:rPr>
                <w:i/>
                <w:iCs/>
                <w:color w:val="000000"/>
                <w:sz w:val="18"/>
                <w:szCs w:val="18"/>
              </w:rPr>
            </w:pPr>
            <w:r w:rsidRPr="002D08D8">
              <w:rPr>
                <w:i/>
                <w:iCs/>
                <w:color w:val="000000"/>
                <w:sz w:val="18"/>
                <w:szCs w:val="18"/>
              </w:rPr>
              <w:t>0,00%</w:t>
            </w:r>
          </w:p>
        </w:tc>
        <w:tc>
          <w:tcPr>
            <w:tcW w:w="301" w:type="pct"/>
            <w:tcBorders>
              <w:top w:val="nil"/>
              <w:left w:val="nil"/>
              <w:bottom w:val="single" w:sz="4" w:space="0" w:color="auto"/>
              <w:right w:val="single" w:sz="4" w:space="0" w:color="auto"/>
            </w:tcBorders>
            <w:shd w:val="clear" w:color="auto" w:fill="auto"/>
            <w:noWrap/>
            <w:vAlign w:val="center"/>
            <w:hideMark/>
          </w:tcPr>
          <w:p w14:paraId="15D1411A" w14:textId="60C35F1E" w:rsidR="004213EE" w:rsidRPr="002D08D8" w:rsidRDefault="004213EE" w:rsidP="004213EE">
            <w:pPr>
              <w:jc w:val="center"/>
              <w:rPr>
                <w:i/>
                <w:iCs/>
                <w:color w:val="000000"/>
                <w:sz w:val="18"/>
                <w:szCs w:val="18"/>
              </w:rPr>
            </w:pPr>
            <w:r w:rsidRPr="002D08D8">
              <w:rPr>
                <w:i/>
                <w:iCs/>
                <w:color w:val="000000"/>
                <w:sz w:val="18"/>
                <w:szCs w:val="18"/>
              </w:rPr>
              <w:t>0,04%</w:t>
            </w:r>
          </w:p>
        </w:tc>
        <w:tc>
          <w:tcPr>
            <w:tcW w:w="301" w:type="pct"/>
            <w:tcBorders>
              <w:top w:val="nil"/>
              <w:left w:val="nil"/>
              <w:bottom w:val="single" w:sz="4" w:space="0" w:color="auto"/>
              <w:right w:val="single" w:sz="4" w:space="0" w:color="auto"/>
            </w:tcBorders>
            <w:shd w:val="clear" w:color="auto" w:fill="auto"/>
            <w:noWrap/>
            <w:vAlign w:val="center"/>
            <w:hideMark/>
          </w:tcPr>
          <w:p w14:paraId="17BB4715" w14:textId="1DFA11B6" w:rsidR="004213EE" w:rsidRPr="002D08D8" w:rsidRDefault="004213EE" w:rsidP="004213EE">
            <w:pPr>
              <w:jc w:val="center"/>
              <w:rPr>
                <w:i/>
                <w:iCs/>
                <w:color w:val="000000"/>
                <w:sz w:val="18"/>
                <w:szCs w:val="18"/>
              </w:rPr>
            </w:pPr>
            <w:r w:rsidRPr="002D08D8">
              <w:rPr>
                <w:i/>
                <w:iCs/>
                <w:color w:val="000000"/>
                <w:sz w:val="18"/>
                <w:szCs w:val="18"/>
              </w:rPr>
              <w:t>0,07%</w:t>
            </w:r>
          </w:p>
        </w:tc>
        <w:tc>
          <w:tcPr>
            <w:tcW w:w="301" w:type="pct"/>
            <w:tcBorders>
              <w:top w:val="nil"/>
              <w:left w:val="nil"/>
              <w:bottom w:val="single" w:sz="4" w:space="0" w:color="auto"/>
              <w:right w:val="single" w:sz="4" w:space="0" w:color="auto"/>
            </w:tcBorders>
            <w:shd w:val="clear" w:color="auto" w:fill="auto"/>
            <w:noWrap/>
            <w:vAlign w:val="center"/>
            <w:hideMark/>
          </w:tcPr>
          <w:p w14:paraId="06A2B2CB" w14:textId="3ED9A303" w:rsidR="004213EE" w:rsidRPr="002D08D8" w:rsidRDefault="004213EE" w:rsidP="004213EE">
            <w:pPr>
              <w:jc w:val="center"/>
              <w:rPr>
                <w:i/>
                <w:iCs/>
                <w:color w:val="000000"/>
                <w:sz w:val="18"/>
                <w:szCs w:val="18"/>
              </w:rPr>
            </w:pPr>
            <w:r w:rsidRPr="002D08D8">
              <w:rPr>
                <w:i/>
                <w:iCs/>
                <w:color w:val="000000"/>
                <w:sz w:val="18"/>
                <w:szCs w:val="18"/>
              </w:rPr>
              <w:t>0,08%</w:t>
            </w:r>
          </w:p>
        </w:tc>
        <w:tc>
          <w:tcPr>
            <w:tcW w:w="302" w:type="pct"/>
            <w:tcBorders>
              <w:top w:val="nil"/>
              <w:left w:val="nil"/>
              <w:bottom w:val="single" w:sz="4" w:space="0" w:color="auto"/>
              <w:right w:val="single" w:sz="4" w:space="0" w:color="auto"/>
            </w:tcBorders>
            <w:shd w:val="clear" w:color="auto" w:fill="auto"/>
            <w:noWrap/>
            <w:vAlign w:val="center"/>
            <w:hideMark/>
          </w:tcPr>
          <w:p w14:paraId="2AB1D822" w14:textId="0A2C22A8" w:rsidR="004213EE" w:rsidRPr="002D08D8" w:rsidRDefault="004213EE" w:rsidP="004213EE">
            <w:pPr>
              <w:jc w:val="center"/>
              <w:rPr>
                <w:i/>
                <w:iCs/>
                <w:color w:val="000000"/>
                <w:sz w:val="18"/>
                <w:szCs w:val="18"/>
              </w:rPr>
            </w:pPr>
            <w:r w:rsidRPr="002D08D8">
              <w:rPr>
                <w:i/>
                <w:iCs/>
                <w:color w:val="000000"/>
                <w:sz w:val="18"/>
                <w:szCs w:val="18"/>
              </w:rPr>
              <w:t>0,08%</w:t>
            </w:r>
          </w:p>
        </w:tc>
        <w:tc>
          <w:tcPr>
            <w:tcW w:w="267" w:type="pct"/>
            <w:tcBorders>
              <w:top w:val="nil"/>
              <w:left w:val="nil"/>
              <w:bottom w:val="single" w:sz="4" w:space="0" w:color="auto"/>
              <w:right w:val="single" w:sz="4" w:space="0" w:color="auto"/>
            </w:tcBorders>
            <w:shd w:val="clear" w:color="auto" w:fill="auto"/>
            <w:noWrap/>
            <w:vAlign w:val="center"/>
            <w:hideMark/>
          </w:tcPr>
          <w:p w14:paraId="03BD67A6" w14:textId="063126EC" w:rsidR="004213EE" w:rsidRPr="002D08D8" w:rsidRDefault="004213EE" w:rsidP="004213EE">
            <w:pPr>
              <w:jc w:val="center"/>
              <w:rPr>
                <w:i/>
                <w:iCs/>
                <w:color w:val="000000"/>
                <w:sz w:val="18"/>
                <w:szCs w:val="18"/>
              </w:rPr>
            </w:pPr>
            <w:r w:rsidRPr="002D08D8">
              <w:rPr>
                <w:i/>
                <w:iCs/>
                <w:color w:val="000000"/>
                <w:sz w:val="18"/>
                <w:szCs w:val="18"/>
              </w:rPr>
              <w:t>0,08%</w:t>
            </w:r>
          </w:p>
        </w:tc>
        <w:tc>
          <w:tcPr>
            <w:tcW w:w="267" w:type="pct"/>
            <w:tcBorders>
              <w:top w:val="nil"/>
              <w:left w:val="nil"/>
              <w:bottom w:val="single" w:sz="4" w:space="0" w:color="auto"/>
              <w:right w:val="single" w:sz="4" w:space="0" w:color="auto"/>
            </w:tcBorders>
            <w:shd w:val="clear" w:color="auto" w:fill="auto"/>
            <w:noWrap/>
            <w:vAlign w:val="center"/>
            <w:hideMark/>
          </w:tcPr>
          <w:p w14:paraId="143DEFDF" w14:textId="1BB08392" w:rsidR="004213EE" w:rsidRPr="002D08D8" w:rsidRDefault="004213EE" w:rsidP="004213EE">
            <w:pPr>
              <w:jc w:val="center"/>
              <w:rPr>
                <w:i/>
                <w:iCs/>
                <w:color w:val="000000"/>
                <w:sz w:val="18"/>
                <w:szCs w:val="18"/>
              </w:rPr>
            </w:pPr>
            <w:r w:rsidRPr="002D08D8">
              <w:rPr>
                <w:i/>
                <w:iCs/>
                <w:color w:val="000000"/>
                <w:sz w:val="18"/>
                <w:szCs w:val="18"/>
              </w:rPr>
              <w:t>0,08%</w:t>
            </w:r>
          </w:p>
        </w:tc>
        <w:tc>
          <w:tcPr>
            <w:tcW w:w="267" w:type="pct"/>
            <w:tcBorders>
              <w:top w:val="nil"/>
              <w:left w:val="nil"/>
              <w:bottom w:val="single" w:sz="4" w:space="0" w:color="auto"/>
              <w:right w:val="single" w:sz="4" w:space="0" w:color="auto"/>
            </w:tcBorders>
            <w:shd w:val="clear" w:color="auto" w:fill="auto"/>
            <w:noWrap/>
            <w:vAlign w:val="center"/>
            <w:hideMark/>
          </w:tcPr>
          <w:p w14:paraId="27280A11" w14:textId="65D36328" w:rsidR="004213EE" w:rsidRPr="002D08D8" w:rsidRDefault="004213EE" w:rsidP="004213EE">
            <w:pPr>
              <w:jc w:val="center"/>
              <w:rPr>
                <w:i/>
                <w:iCs/>
                <w:color w:val="000000"/>
                <w:sz w:val="18"/>
                <w:szCs w:val="18"/>
              </w:rPr>
            </w:pPr>
            <w:r w:rsidRPr="002D08D8">
              <w:rPr>
                <w:i/>
                <w:iCs/>
                <w:color w:val="000000"/>
                <w:sz w:val="18"/>
                <w:szCs w:val="18"/>
              </w:rPr>
              <w:t>0,08%</w:t>
            </w:r>
          </w:p>
        </w:tc>
        <w:tc>
          <w:tcPr>
            <w:tcW w:w="273" w:type="pct"/>
            <w:tcBorders>
              <w:top w:val="nil"/>
              <w:left w:val="nil"/>
              <w:bottom w:val="single" w:sz="4" w:space="0" w:color="auto"/>
              <w:right w:val="single" w:sz="4" w:space="0" w:color="auto"/>
            </w:tcBorders>
            <w:shd w:val="clear" w:color="auto" w:fill="auto"/>
            <w:noWrap/>
            <w:vAlign w:val="center"/>
            <w:hideMark/>
          </w:tcPr>
          <w:p w14:paraId="4616EFAA" w14:textId="1DF936D7" w:rsidR="004213EE" w:rsidRPr="002D08D8" w:rsidRDefault="004213EE" w:rsidP="004213EE">
            <w:pPr>
              <w:jc w:val="center"/>
              <w:rPr>
                <w:i/>
                <w:iCs/>
                <w:color w:val="000000"/>
                <w:sz w:val="18"/>
                <w:szCs w:val="18"/>
              </w:rPr>
            </w:pPr>
            <w:r w:rsidRPr="002D08D8">
              <w:rPr>
                <w:i/>
                <w:iCs/>
                <w:color w:val="000000"/>
                <w:sz w:val="18"/>
                <w:szCs w:val="18"/>
              </w:rPr>
              <w:t>0,08%</w:t>
            </w:r>
          </w:p>
        </w:tc>
        <w:tc>
          <w:tcPr>
            <w:tcW w:w="267" w:type="pct"/>
            <w:tcBorders>
              <w:top w:val="nil"/>
              <w:left w:val="nil"/>
              <w:bottom w:val="single" w:sz="4" w:space="0" w:color="auto"/>
              <w:right w:val="single" w:sz="4" w:space="0" w:color="auto"/>
            </w:tcBorders>
            <w:shd w:val="clear" w:color="auto" w:fill="auto"/>
            <w:noWrap/>
            <w:vAlign w:val="center"/>
            <w:hideMark/>
          </w:tcPr>
          <w:p w14:paraId="78F51D27" w14:textId="772A506A" w:rsidR="004213EE" w:rsidRPr="002D08D8" w:rsidRDefault="004213EE" w:rsidP="004213EE">
            <w:pPr>
              <w:jc w:val="center"/>
              <w:rPr>
                <w:i/>
                <w:iCs/>
                <w:color w:val="000000"/>
                <w:sz w:val="18"/>
                <w:szCs w:val="18"/>
              </w:rPr>
            </w:pPr>
            <w:r w:rsidRPr="002D08D8">
              <w:rPr>
                <w:i/>
                <w:iCs/>
                <w:color w:val="000000"/>
                <w:sz w:val="18"/>
                <w:szCs w:val="18"/>
              </w:rPr>
              <w:t>0,08%</w:t>
            </w:r>
          </w:p>
        </w:tc>
        <w:tc>
          <w:tcPr>
            <w:tcW w:w="273" w:type="pct"/>
            <w:tcBorders>
              <w:top w:val="nil"/>
              <w:left w:val="nil"/>
              <w:bottom w:val="single" w:sz="4" w:space="0" w:color="auto"/>
              <w:right w:val="single" w:sz="4" w:space="0" w:color="auto"/>
            </w:tcBorders>
            <w:shd w:val="clear" w:color="auto" w:fill="auto"/>
            <w:noWrap/>
            <w:vAlign w:val="center"/>
            <w:hideMark/>
          </w:tcPr>
          <w:p w14:paraId="6E6C5D8C" w14:textId="3BEDFCB1" w:rsidR="004213EE" w:rsidRPr="002D08D8" w:rsidRDefault="004213EE" w:rsidP="004213EE">
            <w:pPr>
              <w:jc w:val="center"/>
              <w:rPr>
                <w:i/>
                <w:iCs/>
                <w:color w:val="000000"/>
                <w:sz w:val="18"/>
                <w:szCs w:val="18"/>
              </w:rPr>
            </w:pPr>
            <w:r w:rsidRPr="002D08D8">
              <w:rPr>
                <w:i/>
                <w:iCs/>
                <w:color w:val="000000"/>
                <w:sz w:val="18"/>
                <w:szCs w:val="18"/>
              </w:rPr>
              <w:t>0,08%</w:t>
            </w:r>
          </w:p>
        </w:tc>
        <w:tc>
          <w:tcPr>
            <w:tcW w:w="273" w:type="pct"/>
            <w:tcBorders>
              <w:top w:val="nil"/>
              <w:left w:val="nil"/>
              <w:bottom w:val="single" w:sz="4" w:space="0" w:color="auto"/>
              <w:right w:val="single" w:sz="4" w:space="0" w:color="auto"/>
            </w:tcBorders>
            <w:shd w:val="clear" w:color="auto" w:fill="auto"/>
            <w:noWrap/>
            <w:vAlign w:val="center"/>
            <w:hideMark/>
          </w:tcPr>
          <w:p w14:paraId="4E4DB1C7" w14:textId="14CC1B29" w:rsidR="004213EE" w:rsidRPr="002D08D8" w:rsidRDefault="004213EE" w:rsidP="004213EE">
            <w:pPr>
              <w:jc w:val="center"/>
              <w:rPr>
                <w:i/>
                <w:iCs/>
                <w:color w:val="000000"/>
                <w:sz w:val="18"/>
                <w:szCs w:val="18"/>
              </w:rPr>
            </w:pPr>
            <w:r w:rsidRPr="002D08D8">
              <w:rPr>
                <w:i/>
                <w:iCs/>
                <w:color w:val="000000"/>
                <w:sz w:val="18"/>
                <w:szCs w:val="18"/>
              </w:rPr>
              <w:t>0,08%</w:t>
            </w:r>
          </w:p>
        </w:tc>
        <w:tc>
          <w:tcPr>
            <w:tcW w:w="280" w:type="pct"/>
            <w:tcBorders>
              <w:top w:val="nil"/>
              <w:left w:val="nil"/>
              <w:bottom w:val="single" w:sz="4" w:space="0" w:color="auto"/>
              <w:right w:val="single" w:sz="4" w:space="0" w:color="auto"/>
            </w:tcBorders>
            <w:shd w:val="clear" w:color="auto" w:fill="auto"/>
            <w:noWrap/>
            <w:vAlign w:val="center"/>
            <w:hideMark/>
          </w:tcPr>
          <w:p w14:paraId="15AA0B1E" w14:textId="66089B1F" w:rsidR="004213EE" w:rsidRPr="002D08D8" w:rsidRDefault="004213EE" w:rsidP="004213EE">
            <w:pPr>
              <w:jc w:val="center"/>
              <w:rPr>
                <w:i/>
                <w:iCs/>
                <w:color w:val="000000"/>
                <w:sz w:val="18"/>
                <w:szCs w:val="18"/>
              </w:rPr>
            </w:pPr>
            <w:r w:rsidRPr="002D08D8">
              <w:rPr>
                <w:i/>
                <w:iCs/>
                <w:color w:val="000000"/>
                <w:sz w:val="18"/>
                <w:szCs w:val="18"/>
              </w:rPr>
              <w:t> </w:t>
            </w:r>
          </w:p>
        </w:tc>
      </w:tr>
      <w:tr w:rsidR="004213EE" w:rsidRPr="002D08D8" w14:paraId="574042DD" w14:textId="77777777" w:rsidTr="004213EE">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41988854" w14:textId="77777777" w:rsidR="004213EE" w:rsidRPr="002D08D8" w:rsidRDefault="004213EE" w:rsidP="004213EE">
            <w:pPr>
              <w:jc w:val="center"/>
              <w:rPr>
                <w:i/>
                <w:iCs/>
                <w:color w:val="000000"/>
                <w:sz w:val="18"/>
                <w:szCs w:val="18"/>
              </w:rPr>
            </w:pPr>
            <w:r w:rsidRPr="002D08D8">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13B2D9EE" w14:textId="77777777" w:rsidR="004213EE" w:rsidRPr="002D08D8" w:rsidRDefault="004213EE" w:rsidP="004213EE">
            <w:pPr>
              <w:rPr>
                <w:i/>
                <w:iCs/>
                <w:color w:val="000000"/>
                <w:sz w:val="18"/>
                <w:szCs w:val="18"/>
              </w:rPr>
            </w:pPr>
            <w:r w:rsidRPr="002D08D8">
              <w:rPr>
                <w:i/>
                <w:iCs/>
                <w:color w:val="000000"/>
                <w:sz w:val="18"/>
                <w:szCs w:val="18"/>
              </w:rPr>
              <w:t>отклонение от нормативного уровня (не более 22%)</w:t>
            </w:r>
          </w:p>
        </w:tc>
        <w:tc>
          <w:tcPr>
            <w:tcW w:w="201" w:type="pct"/>
            <w:tcBorders>
              <w:top w:val="nil"/>
              <w:left w:val="nil"/>
              <w:bottom w:val="single" w:sz="4" w:space="0" w:color="auto"/>
              <w:right w:val="single" w:sz="4" w:space="0" w:color="auto"/>
            </w:tcBorders>
            <w:shd w:val="clear" w:color="auto" w:fill="auto"/>
            <w:noWrap/>
            <w:vAlign w:val="center"/>
            <w:hideMark/>
          </w:tcPr>
          <w:p w14:paraId="4F5F4A04" w14:textId="77777777" w:rsidR="004213EE" w:rsidRPr="002D08D8" w:rsidRDefault="004213EE" w:rsidP="004213EE">
            <w:pPr>
              <w:jc w:val="center"/>
              <w:rPr>
                <w:i/>
                <w:iCs/>
                <w:color w:val="000000"/>
                <w:sz w:val="18"/>
                <w:szCs w:val="18"/>
              </w:rPr>
            </w:pPr>
            <w:r w:rsidRPr="002D08D8">
              <w:rPr>
                <w:i/>
                <w:i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15A74B08" w14:textId="28EBE549" w:rsidR="004213EE" w:rsidRPr="002D08D8" w:rsidRDefault="004213EE" w:rsidP="004213EE">
            <w:pPr>
              <w:jc w:val="center"/>
              <w:rPr>
                <w:i/>
                <w:iCs/>
                <w:color w:val="000000"/>
                <w:sz w:val="18"/>
                <w:szCs w:val="18"/>
              </w:rPr>
            </w:pPr>
            <w:r w:rsidRPr="002D08D8">
              <w:rPr>
                <w:i/>
                <w:iCs/>
                <w:color w:val="000000"/>
                <w:sz w:val="18"/>
                <w:szCs w:val="18"/>
              </w:rPr>
              <w:t>-20,02%</w:t>
            </w:r>
          </w:p>
        </w:tc>
        <w:tc>
          <w:tcPr>
            <w:tcW w:w="301" w:type="pct"/>
            <w:tcBorders>
              <w:top w:val="nil"/>
              <w:left w:val="nil"/>
              <w:bottom w:val="single" w:sz="4" w:space="0" w:color="auto"/>
              <w:right w:val="single" w:sz="4" w:space="0" w:color="auto"/>
            </w:tcBorders>
            <w:shd w:val="clear" w:color="auto" w:fill="auto"/>
            <w:noWrap/>
            <w:vAlign w:val="center"/>
            <w:hideMark/>
          </w:tcPr>
          <w:p w14:paraId="4DF621A3" w14:textId="1E78D04E" w:rsidR="004213EE" w:rsidRPr="002D08D8" w:rsidRDefault="004213EE" w:rsidP="004213EE">
            <w:pPr>
              <w:jc w:val="center"/>
              <w:rPr>
                <w:i/>
                <w:iCs/>
                <w:color w:val="000000"/>
                <w:sz w:val="18"/>
                <w:szCs w:val="18"/>
              </w:rPr>
            </w:pPr>
            <w:r w:rsidRPr="002D08D8">
              <w:rPr>
                <w:i/>
                <w:iCs/>
                <w:color w:val="000000"/>
                <w:sz w:val="18"/>
                <w:szCs w:val="18"/>
              </w:rPr>
              <w:t>-19,97%</w:t>
            </w:r>
          </w:p>
        </w:tc>
        <w:tc>
          <w:tcPr>
            <w:tcW w:w="301" w:type="pct"/>
            <w:tcBorders>
              <w:top w:val="nil"/>
              <w:left w:val="nil"/>
              <w:bottom w:val="single" w:sz="4" w:space="0" w:color="auto"/>
              <w:right w:val="single" w:sz="4" w:space="0" w:color="auto"/>
            </w:tcBorders>
            <w:shd w:val="clear" w:color="auto" w:fill="auto"/>
            <w:noWrap/>
            <w:vAlign w:val="center"/>
            <w:hideMark/>
          </w:tcPr>
          <w:p w14:paraId="767538BD" w14:textId="60FFBA67" w:rsidR="004213EE" w:rsidRPr="002D08D8" w:rsidRDefault="004213EE" w:rsidP="004213EE">
            <w:pPr>
              <w:jc w:val="center"/>
              <w:rPr>
                <w:i/>
                <w:iCs/>
                <w:color w:val="000000"/>
                <w:sz w:val="18"/>
                <w:szCs w:val="18"/>
              </w:rPr>
            </w:pPr>
            <w:r w:rsidRPr="002D08D8">
              <w:rPr>
                <w:i/>
                <w:iCs/>
                <w:color w:val="000000"/>
                <w:sz w:val="18"/>
                <w:szCs w:val="18"/>
              </w:rPr>
              <w:t>-19,94%</w:t>
            </w:r>
          </w:p>
        </w:tc>
        <w:tc>
          <w:tcPr>
            <w:tcW w:w="301" w:type="pct"/>
            <w:tcBorders>
              <w:top w:val="nil"/>
              <w:left w:val="nil"/>
              <w:bottom w:val="single" w:sz="4" w:space="0" w:color="auto"/>
              <w:right w:val="single" w:sz="4" w:space="0" w:color="auto"/>
            </w:tcBorders>
            <w:shd w:val="clear" w:color="auto" w:fill="auto"/>
            <w:noWrap/>
            <w:vAlign w:val="center"/>
            <w:hideMark/>
          </w:tcPr>
          <w:p w14:paraId="0A0E924A" w14:textId="670B4E12" w:rsidR="004213EE" w:rsidRPr="002D08D8" w:rsidRDefault="004213EE" w:rsidP="004213EE">
            <w:pPr>
              <w:jc w:val="center"/>
              <w:rPr>
                <w:i/>
                <w:iCs/>
                <w:color w:val="000000"/>
                <w:sz w:val="18"/>
                <w:szCs w:val="18"/>
              </w:rPr>
            </w:pPr>
            <w:r w:rsidRPr="002D08D8">
              <w:rPr>
                <w:i/>
                <w:iCs/>
                <w:color w:val="000000"/>
                <w:sz w:val="18"/>
                <w:szCs w:val="18"/>
              </w:rPr>
              <w:t>-19,94%</w:t>
            </w:r>
          </w:p>
        </w:tc>
        <w:tc>
          <w:tcPr>
            <w:tcW w:w="302" w:type="pct"/>
            <w:tcBorders>
              <w:top w:val="nil"/>
              <w:left w:val="nil"/>
              <w:bottom w:val="single" w:sz="4" w:space="0" w:color="auto"/>
              <w:right w:val="single" w:sz="4" w:space="0" w:color="auto"/>
            </w:tcBorders>
            <w:shd w:val="clear" w:color="auto" w:fill="auto"/>
            <w:noWrap/>
            <w:vAlign w:val="center"/>
            <w:hideMark/>
          </w:tcPr>
          <w:p w14:paraId="6C0EDC73" w14:textId="34C54975" w:rsidR="004213EE" w:rsidRPr="002D08D8" w:rsidRDefault="004213EE" w:rsidP="004213EE">
            <w:pPr>
              <w:jc w:val="center"/>
              <w:rPr>
                <w:i/>
                <w:iCs/>
                <w:color w:val="000000"/>
                <w:sz w:val="18"/>
                <w:szCs w:val="18"/>
              </w:rPr>
            </w:pPr>
            <w:r w:rsidRPr="002D08D8">
              <w:rPr>
                <w:i/>
                <w:iCs/>
                <w:color w:val="000000"/>
                <w:sz w:val="18"/>
                <w:szCs w:val="18"/>
              </w:rPr>
              <w:t>-19,94%</w:t>
            </w:r>
          </w:p>
        </w:tc>
        <w:tc>
          <w:tcPr>
            <w:tcW w:w="267" w:type="pct"/>
            <w:tcBorders>
              <w:top w:val="nil"/>
              <w:left w:val="nil"/>
              <w:bottom w:val="single" w:sz="4" w:space="0" w:color="auto"/>
              <w:right w:val="single" w:sz="4" w:space="0" w:color="auto"/>
            </w:tcBorders>
            <w:shd w:val="clear" w:color="auto" w:fill="auto"/>
            <w:noWrap/>
            <w:vAlign w:val="center"/>
            <w:hideMark/>
          </w:tcPr>
          <w:p w14:paraId="112C1121" w14:textId="03DFB3A1" w:rsidR="004213EE" w:rsidRPr="002D08D8" w:rsidRDefault="004213EE" w:rsidP="004213EE">
            <w:pPr>
              <w:jc w:val="center"/>
              <w:rPr>
                <w:i/>
                <w:iCs/>
                <w:color w:val="000000"/>
                <w:sz w:val="18"/>
                <w:szCs w:val="18"/>
              </w:rPr>
            </w:pPr>
            <w:r w:rsidRPr="002D08D8">
              <w:rPr>
                <w:i/>
                <w:iCs/>
                <w:color w:val="000000"/>
                <w:sz w:val="18"/>
                <w:szCs w:val="18"/>
              </w:rPr>
              <w:t>-19,94%</w:t>
            </w:r>
          </w:p>
        </w:tc>
        <w:tc>
          <w:tcPr>
            <w:tcW w:w="267" w:type="pct"/>
            <w:tcBorders>
              <w:top w:val="nil"/>
              <w:left w:val="nil"/>
              <w:bottom w:val="single" w:sz="4" w:space="0" w:color="auto"/>
              <w:right w:val="single" w:sz="4" w:space="0" w:color="auto"/>
            </w:tcBorders>
            <w:shd w:val="clear" w:color="auto" w:fill="auto"/>
            <w:noWrap/>
            <w:vAlign w:val="center"/>
            <w:hideMark/>
          </w:tcPr>
          <w:p w14:paraId="6299E173" w14:textId="2C78955F" w:rsidR="004213EE" w:rsidRPr="002D08D8" w:rsidRDefault="004213EE" w:rsidP="004213EE">
            <w:pPr>
              <w:jc w:val="center"/>
              <w:rPr>
                <w:i/>
                <w:iCs/>
                <w:color w:val="000000"/>
                <w:sz w:val="18"/>
                <w:szCs w:val="18"/>
              </w:rPr>
            </w:pPr>
            <w:r w:rsidRPr="002D08D8">
              <w:rPr>
                <w:i/>
                <w:iCs/>
                <w:color w:val="000000"/>
                <w:sz w:val="18"/>
                <w:szCs w:val="18"/>
              </w:rPr>
              <w:t>-19,94%</w:t>
            </w:r>
          </w:p>
        </w:tc>
        <w:tc>
          <w:tcPr>
            <w:tcW w:w="267" w:type="pct"/>
            <w:tcBorders>
              <w:top w:val="nil"/>
              <w:left w:val="nil"/>
              <w:bottom w:val="single" w:sz="4" w:space="0" w:color="auto"/>
              <w:right w:val="single" w:sz="4" w:space="0" w:color="auto"/>
            </w:tcBorders>
            <w:shd w:val="clear" w:color="auto" w:fill="auto"/>
            <w:noWrap/>
            <w:vAlign w:val="center"/>
            <w:hideMark/>
          </w:tcPr>
          <w:p w14:paraId="446AD70A" w14:textId="1287A487" w:rsidR="004213EE" w:rsidRPr="002D08D8" w:rsidRDefault="004213EE" w:rsidP="004213EE">
            <w:pPr>
              <w:jc w:val="center"/>
              <w:rPr>
                <w:i/>
                <w:iCs/>
                <w:color w:val="000000"/>
                <w:sz w:val="18"/>
                <w:szCs w:val="18"/>
              </w:rPr>
            </w:pPr>
            <w:r w:rsidRPr="002D08D8">
              <w:rPr>
                <w:i/>
                <w:iCs/>
                <w:color w:val="000000"/>
                <w:sz w:val="18"/>
                <w:szCs w:val="18"/>
              </w:rPr>
              <w:t>-19,94%</w:t>
            </w:r>
          </w:p>
        </w:tc>
        <w:tc>
          <w:tcPr>
            <w:tcW w:w="273" w:type="pct"/>
            <w:tcBorders>
              <w:top w:val="nil"/>
              <w:left w:val="nil"/>
              <w:bottom w:val="single" w:sz="4" w:space="0" w:color="auto"/>
              <w:right w:val="single" w:sz="4" w:space="0" w:color="auto"/>
            </w:tcBorders>
            <w:shd w:val="clear" w:color="auto" w:fill="auto"/>
            <w:noWrap/>
            <w:vAlign w:val="center"/>
            <w:hideMark/>
          </w:tcPr>
          <w:p w14:paraId="51C86170" w14:textId="6923D5C6" w:rsidR="004213EE" w:rsidRPr="002D08D8" w:rsidRDefault="004213EE" w:rsidP="004213EE">
            <w:pPr>
              <w:jc w:val="center"/>
              <w:rPr>
                <w:i/>
                <w:iCs/>
                <w:color w:val="000000"/>
                <w:sz w:val="18"/>
                <w:szCs w:val="18"/>
              </w:rPr>
            </w:pPr>
            <w:r w:rsidRPr="002D08D8">
              <w:rPr>
                <w:i/>
                <w:iCs/>
                <w:color w:val="000000"/>
                <w:sz w:val="18"/>
                <w:szCs w:val="18"/>
              </w:rPr>
              <w:t>-19,94%</w:t>
            </w:r>
          </w:p>
        </w:tc>
        <w:tc>
          <w:tcPr>
            <w:tcW w:w="267" w:type="pct"/>
            <w:tcBorders>
              <w:top w:val="nil"/>
              <w:left w:val="nil"/>
              <w:bottom w:val="single" w:sz="4" w:space="0" w:color="auto"/>
              <w:right w:val="single" w:sz="4" w:space="0" w:color="auto"/>
            </w:tcBorders>
            <w:shd w:val="clear" w:color="auto" w:fill="auto"/>
            <w:noWrap/>
            <w:vAlign w:val="center"/>
            <w:hideMark/>
          </w:tcPr>
          <w:p w14:paraId="0F4EF87B" w14:textId="3AFF28B7" w:rsidR="004213EE" w:rsidRPr="002D08D8" w:rsidRDefault="004213EE" w:rsidP="004213EE">
            <w:pPr>
              <w:jc w:val="center"/>
              <w:rPr>
                <w:i/>
                <w:iCs/>
                <w:color w:val="000000"/>
                <w:sz w:val="18"/>
                <w:szCs w:val="18"/>
              </w:rPr>
            </w:pPr>
            <w:r w:rsidRPr="002D08D8">
              <w:rPr>
                <w:i/>
                <w:iCs/>
                <w:color w:val="000000"/>
                <w:sz w:val="18"/>
                <w:szCs w:val="18"/>
              </w:rPr>
              <w:t>-19,94%</w:t>
            </w:r>
          </w:p>
        </w:tc>
        <w:tc>
          <w:tcPr>
            <w:tcW w:w="273" w:type="pct"/>
            <w:tcBorders>
              <w:top w:val="nil"/>
              <w:left w:val="nil"/>
              <w:bottom w:val="single" w:sz="4" w:space="0" w:color="auto"/>
              <w:right w:val="single" w:sz="4" w:space="0" w:color="auto"/>
            </w:tcBorders>
            <w:shd w:val="clear" w:color="auto" w:fill="auto"/>
            <w:noWrap/>
            <w:vAlign w:val="center"/>
            <w:hideMark/>
          </w:tcPr>
          <w:p w14:paraId="639F44A6" w14:textId="7C594457" w:rsidR="004213EE" w:rsidRPr="002D08D8" w:rsidRDefault="004213EE" w:rsidP="004213EE">
            <w:pPr>
              <w:jc w:val="center"/>
              <w:rPr>
                <w:i/>
                <w:iCs/>
                <w:color w:val="000000"/>
                <w:sz w:val="18"/>
                <w:szCs w:val="18"/>
              </w:rPr>
            </w:pPr>
            <w:r w:rsidRPr="002D08D8">
              <w:rPr>
                <w:i/>
                <w:iCs/>
                <w:color w:val="000000"/>
                <w:sz w:val="18"/>
                <w:szCs w:val="18"/>
              </w:rPr>
              <w:t>-19,94%</w:t>
            </w:r>
          </w:p>
        </w:tc>
        <w:tc>
          <w:tcPr>
            <w:tcW w:w="273" w:type="pct"/>
            <w:tcBorders>
              <w:top w:val="nil"/>
              <w:left w:val="nil"/>
              <w:bottom w:val="single" w:sz="4" w:space="0" w:color="auto"/>
              <w:right w:val="single" w:sz="4" w:space="0" w:color="auto"/>
            </w:tcBorders>
            <w:shd w:val="clear" w:color="auto" w:fill="auto"/>
            <w:noWrap/>
            <w:vAlign w:val="center"/>
            <w:hideMark/>
          </w:tcPr>
          <w:p w14:paraId="70197675" w14:textId="145E95AD" w:rsidR="004213EE" w:rsidRPr="002D08D8" w:rsidRDefault="004213EE" w:rsidP="004213EE">
            <w:pPr>
              <w:jc w:val="center"/>
              <w:rPr>
                <w:i/>
                <w:iCs/>
                <w:color w:val="000000"/>
                <w:sz w:val="18"/>
                <w:szCs w:val="18"/>
              </w:rPr>
            </w:pPr>
            <w:r w:rsidRPr="002D08D8">
              <w:rPr>
                <w:i/>
                <w:iCs/>
                <w:color w:val="000000"/>
                <w:sz w:val="18"/>
                <w:szCs w:val="18"/>
              </w:rPr>
              <w:t>-19,94%</w:t>
            </w:r>
          </w:p>
        </w:tc>
        <w:tc>
          <w:tcPr>
            <w:tcW w:w="280" w:type="pct"/>
            <w:tcBorders>
              <w:top w:val="nil"/>
              <w:left w:val="nil"/>
              <w:bottom w:val="single" w:sz="4" w:space="0" w:color="auto"/>
              <w:right w:val="single" w:sz="4" w:space="0" w:color="auto"/>
            </w:tcBorders>
            <w:shd w:val="clear" w:color="auto" w:fill="auto"/>
            <w:noWrap/>
            <w:vAlign w:val="center"/>
            <w:hideMark/>
          </w:tcPr>
          <w:p w14:paraId="1BE264C3" w14:textId="32647078" w:rsidR="004213EE" w:rsidRPr="002D08D8" w:rsidRDefault="004213EE" w:rsidP="004213EE">
            <w:pPr>
              <w:jc w:val="center"/>
              <w:rPr>
                <w:i/>
                <w:iCs/>
                <w:color w:val="000000"/>
                <w:sz w:val="18"/>
                <w:szCs w:val="18"/>
              </w:rPr>
            </w:pPr>
            <w:r w:rsidRPr="002D08D8">
              <w:rPr>
                <w:i/>
                <w:iCs/>
                <w:color w:val="000000"/>
                <w:sz w:val="18"/>
                <w:szCs w:val="18"/>
              </w:rPr>
              <w:t> </w:t>
            </w:r>
          </w:p>
        </w:tc>
      </w:tr>
      <w:tr w:rsidR="004213EE" w:rsidRPr="002D08D8" w14:paraId="3D1258B7" w14:textId="77777777" w:rsidTr="004213EE">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5751F0B3" w14:textId="77777777" w:rsidR="004213EE" w:rsidRPr="002D08D8" w:rsidRDefault="004213EE" w:rsidP="004213EE">
            <w:pPr>
              <w:jc w:val="center"/>
              <w:rPr>
                <w:b/>
                <w:bCs/>
                <w:color w:val="000000"/>
                <w:sz w:val="18"/>
                <w:szCs w:val="18"/>
              </w:rPr>
            </w:pPr>
            <w:r w:rsidRPr="002D08D8">
              <w:rPr>
                <w:b/>
                <w:bCs/>
                <w:color w:val="000000"/>
                <w:sz w:val="18"/>
                <w:szCs w:val="18"/>
              </w:rPr>
              <w:t>1.2 </w:t>
            </w:r>
          </w:p>
        </w:tc>
        <w:tc>
          <w:tcPr>
            <w:tcW w:w="928" w:type="pct"/>
            <w:tcBorders>
              <w:top w:val="nil"/>
              <w:left w:val="nil"/>
              <w:bottom w:val="single" w:sz="4" w:space="0" w:color="auto"/>
              <w:right w:val="single" w:sz="4" w:space="0" w:color="auto"/>
            </w:tcBorders>
            <w:shd w:val="clear" w:color="auto" w:fill="auto"/>
            <w:vAlign w:val="center"/>
            <w:hideMark/>
          </w:tcPr>
          <w:p w14:paraId="7D8BE9C0" w14:textId="77777777" w:rsidR="004213EE" w:rsidRPr="002D08D8" w:rsidRDefault="004213EE" w:rsidP="004213EE">
            <w:pPr>
              <w:rPr>
                <w:b/>
                <w:bCs/>
                <w:color w:val="000000"/>
                <w:sz w:val="18"/>
                <w:szCs w:val="18"/>
              </w:rPr>
            </w:pPr>
            <w:r w:rsidRPr="002D08D8">
              <w:rPr>
                <w:b/>
                <w:bCs/>
                <w:color w:val="000000"/>
                <w:sz w:val="18"/>
                <w:szCs w:val="18"/>
              </w:rPr>
              <w:t>двухкомнатная квартира (2 чел.)</w:t>
            </w:r>
          </w:p>
        </w:tc>
        <w:tc>
          <w:tcPr>
            <w:tcW w:w="201" w:type="pct"/>
            <w:tcBorders>
              <w:top w:val="nil"/>
              <w:left w:val="nil"/>
              <w:bottom w:val="single" w:sz="4" w:space="0" w:color="auto"/>
              <w:right w:val="single" w:sz="4" w:space="0" w:color="auto"/>
            </w:tcBorders>
            <w:shd w:val="clear" w:color="auto" w:fill="auto"/>
            <w:noWrap/>
            <w:vAlign w:val="center"/>
            <w:hideMark/>
          </w:tcPr>
          <w:p w14:paraId="7B936C13" w14:textId="77777777" w:rsidR="004213EE" w:rsidRPr="002D08D8" w:rsidRDefault="004213EE" w:rsidP="004213EE">
            <w:pPr>
              <w:jc w:val="center"/>
              <w:rPr>
                <w:b/>
                <w:bCs/>
                <w:color w:val="000000"/>
                <w:sz w:val="18"/>
                <w:szCs w:val="18"/>
              </w:rPr>
            </w:pPr>
            <w:r w:rsidRPr="002D08D8">
              <w:rPr>
                <w:b/>
                <w:b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61A60285" w14:textId="50D9A0BA" w:rsidR="004213EE" w:rsidRPr="002D08D8" w:rsidRDefault="004213EE" w:rsidP="004213EE">
            <w:pPr>
              <w:jc w:val="center"/>
              <w:rPr>
                <w:b/>
                <w:bCs/>
                <w:color w:val="000000"/>
                <w:sz w:val="18"/>
                <w:szCs w:val="18"/>
              </w:rPr>
            </w:pPr>
            <w:r w:rsidRPr="002D08D8">
              <w:rPr>
                <w:b/>
                <w:bCs/>
                <w:color w:val="000000"/>
                <w:sz w:val="18"/>
                <w:szCs w:val="18"/>
              </w:rPr>
              <w:t>1,86%</w:t>
            </w:r>
          </w:p>
        </w:tc>
        <w:tc>
          <w:tcPr>
            <w:tcW w:w="301" w:type="pct"/>
            <w:tcBorders>
              <w:top w:val="nil"/>
              <w:left w:val="nil"/>
              <w:bottom w:val="single" w:sz="4" w:space="0" w:color="auto"/>
              <w:right w:val="single" w:sz="4" w:space="0" w:color="auto"/>
            </w:tcBorders>
            <w:shd w:val="clear" w:color="auto" w:fill="auto"/>
            <w:noWrap/>
            <w:vAlign w:val="center"/>
            <w:hideMark/>
          </w:tcPr>
          <w:p w14:paraId="38BB9EA1" w14:textId="0CE8E576" w:rsidR="004213EE" w:rsidRPr="002D08D8" w:rsidRDefault="004213EE" w:rsidP="004213EE">
            <w:pPr>
              <w:jc w:val="center"/>
              <w:rPr>
                <w:b/>
                <w:bCs/>
                <w:color w:val="000000"/>
                <w:sz w:val="18"/>
                <w:szCs w:val="18"/>
              </w:rPr>
            </w:pPr>
            <w:r w:rsidRPr="002D08D8">
              <w:rPr>
                <w:b/>
                <w:bCs/>
                <w:color w:val="000000"/>
                <w:sz w:val="18"/>
                <w:szCs w:val="18"/>
              </w:rPr>
              <w:t>1,90%</w:t>
            </w:r>
          </w:p>
        </w:tc>
        <w:tc>
          <w:tcPr>
            <w:tcW w:w="301" w:type="pct"/>
            <w:tcBorders>
              <w:top w:val="nil"/>
              <w:left w:val="nil"/>
              <w:bottom w:val="single" w:sz="4" w:space="0" w:color="auto"/>
              <w:right w:val="single" w:sz="4" w:space="0" w:color="auto"/>
            </w:tcBorders>
            <w:shd w:val="clear" w:color="auto" w:fill="auto"/>
            <w:noWrap/>
            <w:vAlign w:val="center"/>
            <w:hideMark/>
          </w:tcPr>
          <w:p w14:paraId="10C15910" w14:textId="6A14A0AD" w:rsidR="004213EE" w:rsidRPr="002D08D8" w:rsidRDefault="004213EE" w:rsidP="004213EE">
            <w:pPr>
              <w:jc w:val="center"/>
              <w:rPr>
                <w:b/>
                <w:bCs/>
                <w:color w:val="000000"/>
                <w:sz w:val="18"/>
                <w:szCs w:val="18"/>
              </w:rPr>
            </w:pPr>
            <w:r w:rsidRPr="002D08D8">
              <w:rPr>
                <w:b/>
                <w:bCs/>
                <w:color w:val="000000"/>
                <w:sz w:val="18"/>
                <w:szCs w:val="18"/>
              </w:rPr>
              <w:t>1,93%</w:t>
            </w:r>
          </w:p>
        </w:tc>
        <w:tc>
          <w:tcPr>
            <w:tcW w:w="301" w:type="pct"/>
            <w:tcBorders>
              <w:top w:val="nil"/>
              <w:left w:val="nil"/>
              <w:bottom w:val="single" w:sz="4" w:space="0" w:color="auto"/>
              <w:right w:val="single" w:sz="4" w:space="0" w:color="auto"/>
            </w:tcBorders>
            <w:shd w:val="clear" w:color="auto" w:fill="auto"/>
            <w:noWrap/>
            <w:vAlign w:val="center"/>
            <w:hideMark/>
          </w:tcPr>
          <w:p w14:paraId="648274BB" w14:textId="2284AAFA" w:rsidR="004213EE" w:rsidRPr="002D08D8" w:rsidRDefault="004213EE" w:rsidP="004213EE">
            <w:pPr>
              <w:jc w:val="center"/>
              <w:rPr>
                <w:b/>
                <w:bCs/>
                <w:color w:val="000000"/>
                <w:sz w:val="18"/>
                <w:szCs w:val="18"/>
              </w:rPr>
            </w:pPr>
            <w:r w:rsidRPr="002D08D8">
              <w:rPr>
                <w:b/>
                <w:bCs/>
                <w:color w:val="000000"/>
                <w:sz w:val="18"/>
                <w:szCs w:val="18"/>
              </w:rPr>
              <w:t>1,94%</w:t>
            </w:r>
          </w:p>
        </w:tc>
        <w:tc>
          <w:tcPr>
            <w:tcW w:w="302" w:type="pct"/>
            <w:tcBorders>
              <w:top w:val="nil"/>
              <w:left w:val="nil"/>
              <w:bottom w:val="single" w:sz="4" w:space="0" w:color="auto"/>
              <w:right w:val="single" w:sz="4" w:space="0" w:color="auto"/>
            </w:tcBorders>
            <w:shd w:val="clear" w:color="auto" w:fill="auto"/>
            <w:noWrap/>
            <w:vAlign w:val="center"/>
            <w:hideMark/>
          </w:tcPr>
          <w:p w14:paraId="7BC5136E" w14:textId="51C2BF90" w:rsidR="004213EE" w:rsidRPr="002D08D8" w:rsidRDefault="004213EE" w:rsidP="004213EE">
            <w:pPr>
              <w:jc w:val="center"/>
              <w:rPr>
                <w:b/>
                <w:bCs/>
                <w:color w:val="000000"/>
                <w:sz w:val="18"/>
                <w:szCs w:val="18"/>
              </w:rPr>
            </w:pPr>
            <w:r w:rsidRPr="002D08D8">
              <w:rPr>
                <w:b/>
                <w:bCs/>
                <w:color w:val="000000"/>
                <w:sz w:val="18"/>
                <w:szCs w:val="18"/>
              </w:rPr>
              <w:t>1,94%</w:t>
            </w:r>
          </w:p>
        </w:tc>
        <w:tc>
          <w:tcPr>
            <w:tcW w:w="267" w:type="pct"/>
            <w:tcBorders>
              <w:top w:val="nil"/>
              <w:left w:val="nil"/>
              <w:bottom w:val="single" w:sz="4" w:space="0" w:color="auto"/>
              <w:right w:val="single" w:sz="4" w:space="0" w:color="auto"/>
            </w:tcBorders>
            <w:shd w:val="clear" w:color="auto" w:fill="auto"/>
            <w:noWrap/>
            <w:vAlign w:val="center"/>
            <w:hideMark/>
          </w:tcPr>
          <w:p w14:paraId="52875992" w14:textId="0E6324DE" w:rsidR="004213EE" w:rsidRPr="002D08D8" w:rsidRDefault="004213EE" w:rsidP="004213EE">
            <w:pPr>
              <w:jc w:val="center"/>
              <w:rPr>
                <w:b/>
                <w:bCs/>
                <w:color w:val="000000"/>
                <w:sz w:val="18"/>
                <w:szCs w:val="18"/>
              </w:rPr>
            </w:pPr>
            <w:r w:rsidRPr="002D08D8">
              <w:rPr>
                <w:b/>
                <w:bCs/>
                <w:color w:val="000000"/>
                <w:sz w:val="18"/>
                <w:szCs w:val="18"/>
              </w:rPr>
              <w:t>1,94%</w:t>
            </w:r>
          </w:p>
        </w:tc>
        <w:tc>
          <w:tcPr>
            <w:tcW w:w="267" w:type="pct"/>
            <w:tcBorders>
              <w:top w:val="nil"/>
              <w:left w:val="nil"/>
              <w:bottom w:val="single" w:sz="4" w:space="0" w:color="auto"/>
              <w:right w:val="single" w:sz="4" w:space="0" w:color="auto"/>
            </w:tcBorders>
            <w:shd w:val="clear" w:color="auto" w:fill="auto"/>
            <w:noWrap/>
            <w:vAlign w:val="center"/>
            <w:hideMark/>
          </w:tcPr>
          <w:p w14:paraId="2D84248F" w14:textId="2753558C" w:rsidR="004213EE" w:rsidRPr="002D08D8" w:rsidRDefault="004213EE" w:rsidP="004213EE">
            <w:pPr>
              <w:jc w:val="center"/>
              <w:rPr>
                <w:b/>
                <w:bCs/>
                <w:color w:val="000000"/>
                <w:sz w:val="18"/>
                <w:szCs w:val="18"/>
              </w:rPr>
            </w:pPr>
            <w:r w:rsidRPr="002D08D8">
              <w:rPr>
                <w:b/>
                <w:bCs/>
                <w:color w:val="000000"/>
                <w:sz w:val="18"/>
                <w:szCs w:val="18"/>
              </w:rPr>
              <w:t>1,94%</w:t>
            </w:r>
          </w:p>
        </w:tc>
        <w:tc>
          <w:tcPr>
            <w:tcW w:w="267" w:type="pct"/>
            <w:tcBorders>
              <w:top w:val="nil"/>
              <w:left w:val="nil"/>
              <w:bottom w:val="single" w:sz="4" w:space="0" w:color="auto"/>
              <w:right w:val="single" w:sz="4" w:space="0" w:color="auto"/>
            </w:tcBorders>
            <w:shd w:val="clear" w:color="auto" w:fill="auto"/>
            <w:noWrap/>
            <w:vAlign w:val="center"/>
            <w:hideMark/>
          </w:tcPr>
          <w:p w14:paraId="417B58B7" w14:textId="4C5D8E1B" w:rsidR="004213EE" w:rsidRPr="002D08D8" w:rsidRDefault="004213EE" w:rsidP="004213EE">
            <w:pPr>
              <w:jc w:val="center"/>
              <w:rPr>
                <w:b/>
                <w:bCs/>
                <w:color w:val="000000"/>
                <w:sz w:val="18"/>
                <w:szCs w:val="18"/>
              </w:rPr>
            </w:pPr>
            <w:r w:rsidRPr="002D08D8">
              <w:rPr>
                <w:b/>
                <w:bCs/>
                <w:color w:val="000000"/>
                <w:sz w:val="18"/>
                <w:szCs w:val="18"/>
              </w:rPr>
              <w:t>1,94%</w:t>
            </w:r>
          </w:p>
        </w:tc>
        <w:tc>
          <w:tcPr>
            <w:tcW w:w="273" w:type="pct"/>
            <w:tcBorders>
              <w:top w:val="nil"/>
              <w:left w:val="nil"/>
              <w:bottom w:val="single" w:sz="4" w:space="0" w:color="auto"/>
              <w:right w:val="single" w:sz="4" w:space="0" w:color="auto"/>
            </w:tcBorders>
            <w:shd w:val="clear" w:color="auto" w:fill="auto"/>
            <w:noWrap/>
            <w:vAlign w:val="center"/>
            <w:hideMark/>
          </w:tcPr>
          <w:p w14:paraId="34074B5C" w14:textId="6B6642EA" w:rsidR="004213EE" w:rsidRPr="002D08D8" w:rsidRDefault="004213EE" w:rsidP="004213EE">
            <w:pPr>
              <w:jc w:val="center"/>
              <w:rPr>
                <w:b/>
                <w:bCs/>
                <w:color w:val="000000"/>
                <w:sz w:val="18"/>
                <w:szCs w:val="18"/>
              </w:rPr>
            </w:pPr>
            <w:r w:rsidRPr="002D08D8">
              <w:rPr>
                <w:b/>
                <w:bCs/>
                <w:color w:val="000000"/>
                <w:sz w:val="18"/>
                <w:szCs w:val="18"/>
              </w:rPr>
              <w:t>1,94%</w:t>
            </w:r>
          </w:p>
        </w:tc>
        <w:tc>
          <w:tcPr>
            <w:tcW w:w="267" w:type="pct"/>
            <w:tcBorders>
              <w:top w:val="nil"/>
              <w:left w:val="nil"/>
              <w:bottom w:val="single" w:sz="4" w:space="0" w:color="auto"/>
              <w:right w:val="single" w:sz="4" w:space="0" w:color="auto"/>
            </w:tcBorders>
            <w:shd w:val="clear" w:color="auto" w:fill="auto"/>
            <w:noWrap/>
            <w:vAlign w:val="center"/>
            <w:hideMark/>
          </w:tcPr>
          <w:p w14:paraId="16E2CAF6" w14:textId="2BC7A2F4" w:rsidR="004213EE" w:rsidRPr="002D08D8" w:rsidRDefault="004213EE" w:rsidP="004213EE">
            <w:pPr>
              <w:jc w:val="center"/>
              <w:rPr>
                <w:b/>
                <w:bCs/>
                <w:color w:val="000000"/>
                <w:sz w:val="18"/>
                <w:szCs w:val="18"/>
              </w:rPr>
            </w:pPr>
            <w:r w:rsidRPr="002D08D8">
              <w:rPr>
                <w:b/>
                <w:bCs/>
                <w:color w:val="000000"/>
                <w:sz w:val="18"/>
                <w:szCs w:val="18"/>
              </w:rPr>
              <w:t>1,94%</w:t>
            </w:r>
          </w:p>
        </w:tc>
        <w:tc>
          <w:tcPr>
            <w:tcW w:w="273" w:type="pct"/>
            <w:tcBorders>
              <w:top w:val="nil"/>
              <w:left w:val="nil"/>
              <w:bottom w:val="single" w:sz="4" w:space="0" w:color="auto"/>
              <w:right w:val="single" w:sz="4" w:space="0" w:color="auto"/>
            </w:tcBorders>
            <w:shd w:val="clear" w:color="auto" w:fill="auto"/>
            <w:noWrap/>
            <w:vAlign w:val="center"/>
            <w:hideMark/>
          </w:tcPr>
          <w:p w14:paraId="1590FE3C" w14:textId="6E8C3DDE" w:rsidR="004213EE" w:rsidRPr="002D08D8" w:rsidRDefault="004213EE" w:rsidP="004213EE">
            <w:pPr>
              <w:jc w:val="center"/>
              <w:rPr>
                <w:b/>
                <w:bCs/>
                <w:color w:val="000000"/>
                <w:sz w:val="18"/>
                <w:szCs w:val="18"/>
              </w:rPr>
            </w:pPr>
            <w:r w:rsidRPr="002D08D8">
              <w:rPr>
                <w:b/>
                <w:bCs/>
                <w:color w:val="000000"/>
                <w:sz w:val="18"/>
                <w:szCs w:val="18"/>
              </w:rPr>
              <w:t>1,94%</w:t>
            </w:r>
          </w:p>
        </w:tc>
        <w:tc>
          <w:tcPr>
            <w:tcW w:w="273" w:type="pct"/>
            <w:tcBorders>
              <w:top w:val="nil"/>
              <w:left w:val="nil"/>
              <w:bottom w:val="single" w:sz="4" w:space="0" w:color="auto"/>
              <w:right w:val="single" w:sz="4" w:space="0" w:color="auto"/>
            </w:tcBorders>
            <w:shd w:val="clear" w:color="auto" w:fill="auto"/>
            <w:noWrap/>
            <w:vAlign w:val="center"/>
            <w:hideMark/>
          </w:tcPr>
          <w:p w14:paraId="7676067B" w14:textId="2E2E18EA" w:rsidR="004213EE" w:rsidRPr="002D08D8" w:rsidRDefault="004213EE" w:rsidP="004213EE">
            <w:pPr>
              <w:jc w:val="center"/>
              <w:rPr>
                <w:b/>
                <w:bCs/>
                <w:color w:val="000000"/>
                <w:sz w:val="18"/>
                <w:szCs w:val="18"/>
              </w:rPr>
            </w:pPr>
            <w:r w:rsidRPr="002D08D8">
              <w:rPr>
                <w:b/>
                <w:bCs/>
                <w:color w:val="000000"/>
                <w:sz w:val="18"/>
                <w:szCs w:val="18"/>
              </w:rPr>
              <w:t>1,94%</w:t>
            </w:r>
          </w:p>
        </w:tc>
        <w:tc>
          <w:tcPr>
            <w:tcW w:w="280" w:type="pct"/>
            <w:tcBorders>
              <w:top w:val="nil"/>
              <w:left w:val="nil"/>
              <w:bottom w:val="single" w:sz="4" w:space="0" w:color="auto"/>
              <w:right w:val="single" w:sz="4" w:space="0" w:color="auto"/>
            </w:tcBorders>
            <w:shd w:val="clear" w:color="auto" w:fill="auto"/>
            <w:noWrap/>
            <w:vAlign w:val="center"/>
            <w:hideMark/>
          </w:tcPr>
          <w:p w14:paraId="28E38FDA" w14:textId="4ACCC9E8" w:rsidR="004213EE" w:rsidRPr="002D08D8" w:rsidRDefault="004213EE" w:rsidP="004213EE">
            <w:pPr>
              <w:jc w:val="center"/>
              <w:rPr>
                <w:b/>
                <w:bCs/>
                <w:color w:val="000000"/>
                <w:sz w:val="18"/>
                <w:szCs w:val="18"/>
              </w:rPr>
            </w:pPr>
            <w:r w:rsidRPr="002D08D8">
              <w:rPr>
                <w:b/>
                <w:bCs/>
                <w:color w:val="000000"/>
                <w:sz w:val="18"/>
                <w:szCs w:val="18"/>
              </w:rPr>
              <w:t>1,93%</w:t>
            </w:r>
          </w:p>
        </w:tc>
      </w:tr>
      <w:tr w:rsidR="004213EE" w:rsidRPr="002D08D8" w14:paraId="5E6C0E27" w14:textId="77777777" w:rsidTr="004213EE">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03E23901" w14:textId="77777777" w:rsidR="004213EE" w:rsidRPr="002D08D8" w:rsidRDefault="004213EE" w:rsidP="004213EE">
            <w:pPr>
              <w:jc w:val="center"/>
              <w:rPr>
                <w:color w:val="000000"/>
                <w:sz w:val="18"/>
                <w:szCs w:val="18"/>
              </w:rPr>
            </w:pPr>
            <w:r w:rsidRPr="002D08D8">
              <w:rPr>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18B18AA5" w14:textId="77777777" w:rsidR="004213EE" w:rsidRPr="002D08D8" w:rsidRDefault="004213EE" w:rsidP="004213EE">
            <w:pPr>
              <w:rPr>
                <w:i/>
                <w:iCs/>
                <w:color w:val="000000"/>
                <w:sz w:val="18"/>
                <w:szCs w:val="18"/>
              </w:rPr>
            </w:pPr>
            <w:r w:rsidRPr="002D08D8">
              <w:rPr>
                <w:i/>
                <w:iCs/>
                <w:color w:val="000000"/>
                <w:sz w:val="18"/>
                <w:szCs w:val="18"/>
              </w:rPr>
              <w:t>отклонение от 2024 года</w:t>
            </w:r>
          </w:p>
        </w:tc>
        <w:tc>
          <w:tcPr>
            <w:tcW w:w="201" w:type="pct"/>
            <w:tcBorders>
              <w:top w:val="nil"/>
              <w:left w:val="nil"/>
              <w:bottom w:val="single" w:sz="4" w:space="0" w:color="auto"/>
              <w:right w:val="single" w:sz="4" w:space="0" w:color="auto"/>
            </w:tcBorders>
            <w:shd w:val="clear" w:color="auto" w:fill="auto"/>
            <w:noWrap/>
            <w:vAlign w:val="center"/>
            <w:hideMark/>
          </w:tcPr>
          <w:p w14:paraId="6E20A704" w14:textId="77777777" w:rsidR="004213EE" w:rsidRPr="002D08D8" w:rsidRDefault="004213EE" w:rsidP="004213EE">
            <w:pPr>
              <w:jc w:val="center"/>
              <w:rPr>
                <w:color w:val="000000"/>
                <w:sz w:val="18"/>
                <w:szCs w:val="18"/>
              </w:rPr>
            </w:pPr>
            <w:r w:rsidRPr="002D08D8">
              <w:rPr>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75B444CD" w14:textId="71EEEC2D" w:rsidR="004213EE" w:rsidRPr="002D08D8" w:rsidRDefault="004213EE" w:rsidP="004213EE">
            <w:pPr>
              <w:jc w:val="center"/>
              <w:rPr>
                <w:i/>
                <w:iCs/>
                <w:color w:val="000000"/>
                <w:sz w:val="18"/>
                <w:szCs w:val="18"/>
              </w:rPr>
            </w:pPr>
            <w:r w:rsidRPr="002D08D8">
              <w:rPr>
                <w:i/>
                <w:iCs/>
                <w:color w:val="000000"/>
                <w:sz w:val="18"/>
                <w:szCs w:val="18"/>
              </w:rPr>
              <w:t>0,00%</w:t>
            </w:r>
          </w:p>
        </w:tc>
        <w:tc>
          <w:tcPr>
            <w:tcW w:w="301" w:type="pct"/>
            <w:tcBorders>
              <w:top w:val="nil"/>
              <w:left w:val="nil"/>
              <w:bottom w:val="single" w:sz="4" w:space="0" w:color="auto"/>
              <w:right w:val="single" w:sz="4" w:space="0" w:color="auto"/>
            </w:tcBorders>
            <w:shd w:val="clear" w:color="auto" w:fill="auto"/>
            <w:noWrap/>
            <w:vAlign w:val="center"/>
            <w:hideMark/>
          </w:tcPr>
          <w:p w14:paraId="1FC07286" w14:textId="4C0D6847" w:rsidR="004213EE" w:rsidRPr="002D08D8" w:rsidRDefault="004213EE" w:rsidP="004213EE">
            <w:pPr>
              <w:jc w:val="center"/>
              <w:rPr>
                <w:i/>
                <w:iCs/>
                <w:color w:val="000000"/>
                <w:sz w:val="18"/>
                <w:szCs w:val="18"/>
              </w:rPr>
            </w:pPr>
            <w:r w:rsidRPr="002D08D8">
              <w:rPr>
                <w:i/>
                <w:iCs/>
                <w:color w:val="000000"/>
                <w:sz w:val="18"/>
                <w:szCs w:val="18"/>
              </w:rPr>
              <w:t>0,04%</w:t>
            </w:r>
          </w:p>
        </w:tc>
        <w:tc>
          <w:tcPr>
            <w:tcW w:w="301" w:type="pct"/>
            <w:tcBorders>
              <w:top w:val="nil"/>
              <w:left w:val="nil"/>
              <w:bottom w:val="single" w:sz="4" w:space="0" w:color="auto"/>
              <w:right w:val="single" w:sz="4" w:space="0" w:color="auto"/>
            </w:tcBorders>
            <w:shd w:val="clear" w:color="auto" w:fill="auto"/>
            <w:noWrap/>
            <w:vAlign w:val="center"/>
            <w:hideMark/>
          </w:tcPr>
          <w:p w14:paraId="34F63082" w14:textId="23C3A6F0" w:rsidR="004213EE" w:rsidRPr="002D08D8" w:rsidRDefault="004213EE" w:rsidP="004213EE">
            <w:pPr>
              <w:jc w:val="center"/>
              <w:rPr>
                <w:i/>
                <w:iCs/>
                <w:color w:val="000000"/>
                <w:sz w:val="18"/>
                <w:szCs w:val="18"/>
              </w:rPr>
            </w:pPr>
            <w:r w:rsidRPr="002D08D8">
              <w:rPr>
                <w:i/>
                <w:iCs/>
                <w:color w:val="000000"/>
                <w:sz w:val="18"/>
                <w:szCs w:val="18"/>
              </w:rPr>
              <w:t>0,07%</w:t>
            </w:r>
          </w:p>
        </w:tc>
        <w:tc>
          <w:tcPr>
            <w:tcW w:w="301" w:type="pct"/>
            <w:tcBorders>
              <w:top w:val="nil"/>
              <w:left w:val="nil"/>
              <w:bottom w:val="single" w:sz="4" w:space="0" w:color="auto"/>
              <w:right w:val="single" w:sz="4" w:space="0" w:color="auto"/>
            </w:tcBorders>
            <w:shd w:val="clear" w:color="auto" w:fill="auto"/>
            <w:noWrap/>
            <w:vAlign w:val="center"/>
            <w:hideMark/>
          </w:tcPr>
          <w:p w14:paraId="63AFBD0C" w14:textId="1A0F6BD2" w:rsidR="004213EE" w:rsidRPr="002D08D8" w:rsidRDefault="004213EE" w:rsidP="004213EE">
            <w:pPr>
              <w:jc w:val="center"/>
              <w:rPr>
                <w:i/>
                <w:iCs/>
                <w:color w:val="000000"/>
                <w:sz w:val="18"/>
                <w:szCs w:val="18"/>
              </w:rPr>
            </w:pPr>
            <w:r w:rsidRPr="002D08D8">
              <w:rPr>
                <w:i/>
                <w:iCs/>
                <w:color w:val="000000"/>
                <w:sz w:val="18"/>
                <w:szCs w:val="18"/>
              </w:rPr>
              <w:t>0,07%</w:t>
            </w:r>
          </w:p>
        </w:tc>
        <w:tc>
          <w:tcPr>
            <w:tcW w:w="302" w:type="pct"/>
            <w:tcBorders>
              <w:top w:val="nil"/>
              <w:left w:val="nil"/>
              <w:bottom w:val="single" w:sz="4" w:space="0" w:color="auto"/>
              <w:right w:val="single" w:sz="4" w:space="0" w:color="auto"/>
            </w:tcBorders>
            <w:shd w:val="clear" w:color="auto" w:fill="auto"/>
            <w:noWrap/>
            <w:vAlign w:val="center"/>
            <w:hideMark/>
          </w:tcPr>
          <w:p w14:paraId="67F45CAF" w14:textId="3A469E1C" w:rsidR="004213EE" w:rsidRPr="002D08D8" w:rsidRDefault="004213EE" w:rsidP="004213EE">
            <w:pPr>
              <w:jc w:val="center"/>
              <w:rPr>
                <w:i/>
                <w:iCs/>
                <w:color w:val="000000"/>
                <w:sz w:val="18"/>
                <w:szCs w:val="18"/>
              </w:rPr>
            </w:pPr>
            <w:r w:rsidRPr="002D08D8">
              <w:rPr>
                <w:i/>
                <w:iCs/>
                <w:color w:val="000000"/>
                <w:sz w:val="18"/>
                <w:szCs w:val="18"/>
              </w:rPr>
              <w:t>0,07%</w:t>
            </w:r>
          </w:p>
        </w:tc>
        <w:tc>
          <w:tcPr>
            <w:tcW w:w="267" w:type="pct"/>
            <w:tcBorders>
              <w:top w:val="nil"/>
              <w:left w:val="nil"/>
              <w:bottom w:val="single" w:sz="4" w:space="0" w:color="auto"/>
              <w:right w:val="single" w:sz="4" w:space="0" w:color="auto"/>
            </w:tcBorders>
            <w:shd w:val="clear" w:color="auto" w:fill="auto"/>
            <w:noWrap/>
            <w:vAlign w:val="center"/>
            <w:hideMark/>
          </w:tcPr>
          <w:p w14:paraId="249491EC" w14:textId="3F0A6428" w:rsidR="004213EE" w:rsidRPr="002D08D8" w:rsidRDefault="004213EE" w:rsidP="004213EE">
            <w:pPr>
              <w:jc w:val="center"/>
              <w:rPr>
                <w:i/>
                <w:iCs/>
                <w:color w:val="000000"/>
                <w:sz w:val="18"/>
                <w:szCs w:val="18"/>
              </w:rPr>
            </w:pPr>
            <w:r w:rsidRPr="002D08D8">
              <w:rPr>
                <w:i/>
                <w:iCs/>
                <w:color w:val="000000"/>
                <w:sz w:val="18"/>
                <w:szCs w:val="18"/>
              </w:rPr>
              <w:t>0,07%</w:t>
            </w:r>
          </w:p>
        </w:tc>
        <w:tc>
          <w:tcPr>
            <w:tcW w:w="267" w:type="pct"/>
            <w:tcBorders>
              <w:top w:val="nil"/>
              <w:left w:val="nil"/>
              <w:bottom w:val="single" w:sz="4" w:space="0" w:color="auto"/>
              <w:right w:val="single" w:sz="4" w:space="0" w:color="auto"/>
            </w:tcBorders>
            <w:shd w:val="clear" w:color="auto" w:fill="auto"/>
            <w:noWrap/>
            <w:vAlign w:val="center"/>
            <w:hideMark/>
          </w:tcPr>
          <w:p w14:paraId="72AED73C" w14:textId="05087E4A" w:rsidR="004213EE" w:rsidRPr="002D08D8" w:rsidRDefault="004213EE" w:rsidP="004213EE">
            <w:pPr>
              <w:jc w:val="center"/>
              <w:rPr>
                <w:i/>
                <w:iCs/>
                <w:color w:val="000000"/>
                <w:sz w:val="18"/>
                <w:szCs w:val="18"/>
              </w:rPr>
            </w:pPr>
            <w:r w:rsidRPr="002D08D8">
              <w:rPr>
                <w:i/>
                <w:iCs/>
                <w:color w:val="000000"/>
                <w:sz w:val="18"/>
                <w:szCs w:val="18"/>
              </w:rPr>
              <w:t>0,07%</w:t>
            </w:r>
          </w:p>
        </w:tc>
        <w:tc>
          <w:tcPr>
            <w:tcW w:w="267" w:type="pct"/>
            <w:tcBorders>
              <w:top w:val="nil"/>
              <w:left w:val="nil"/>
              <w:bottom w:val="single" w:sz="4" w:space="0" w:color="auto"/>
              <w:right w:val="single" w:sz="4" w:space="0" w:color="auto"/>
            </w:tcBorders>
            <w:shd w:val="clear" w:color="auto" w:fill="auto"/>
            <w:noWrap/>
            <w:vAlign w:val="center"/>
            <w:hideMark/>
          </w:tcPr>
          <w:p w14:paraId="38840418" w14:textId="3607241C" w:rsidR="004213EE" w:rsidRPr="002D08D8" w:rsidRDefault="004213EE" w:rsidP="004213EE">
            <w:pPr>
              <w:jc w:val="center"/>
              <w:rPr>
                <w:i/>
                <w:iCs/>
                <w:color w:val="000000"/>
                <w:sz w:val="18"/>
                <w:szCs w:val="18"/>
              </w:rPr>
            </w:pPr>
            <w:r w:rsidRPr="002D08D8">
              <w:rPr>
                <w:i/>
                <w:iCs/>
                <w:color w:val="000000"/>
                <w:sz w:val="18"/>
                <w:szCs w:val="18"/>
              </w:rPr>
              <w:t>0,07%</w:t>
            </w:r>
          </w:p>
        </w:tc>
        <w:tc>
          <w:tcPr>
            <w:tcW w:w="273" w:type="pct"/>
            <w:tcBorders>
              <w:top w:val="nil"/>
              <w:left w:val="nil"/>
              <w:bottom w:val="single" w:sz="4" w:space="0" w:color="auto"/>
              <w:right w:val="single" w:sz="4" w:space="0" w:color="auto"/>
            </w:tcBorders>
            <w:shd w:val="clear" w:color="auto" w:fill="auto"/>
            <w:noWrap/>
            <w:vAlign w:val="center"/>
            <w:hideMark/>
          </w:tcPr>
          <w:p w14:paraId="3B9DEAC1" w14:textId="0649D85A" w:rsidR="004213EE" w:rsidRPr="002D08D8" w:rsidRDefault="004213EE" w:rsidP="004213EE">
            <w:pPr>
              <w:jc w:val="center"/>
              <w:rPr>
                <w:i/>
                <w:iCs/>
                <w:color w:val="000000"/>
                <w:sz w:val="18"/>
                <w:szCs w:val="18"/>
              </w:rPr>
            </w:pPr>
            <w:r w:rsidRPr="002D08D8">
              <w:rPr>
                <w:i/>
                <w:iCs/>
                <w:color w:val="000000"/>
                <w:sz w:val="18"/>
                <w:szCs w:val="18"/>
              </w:rPr>
              <w:t>0,07%</w:t>
            </w:r>
          </w:p>
        </w:tc>
        <w:tc>
          <w:tcPr>
            <w:tcW w:w="267" w:type="pct"/>
            <w:tcBorders>
              <w:top w:val="nil"/>
              <w:left w:val="nil"/>
              <w:bottom w:val="single" w:sz="4" w:space="0" w:color="auto"/>
              <w:right w:val="single" w:sz="4" w:space="0" w:color="auto"/>
            </w:tcBorders>
            <w:shd w:val="clear" w:color="auto" w:fill="auto"/>
            <w:noWrap/>
            <w:vAlign w:val="center"/>
            <w:hideMark/>
          </w:tcPr>
          <w:p w14:paraId="3443C661" w14:textId="714C471F" w:rsidR="004213EE" w:rsidRPr="002D08D8" w:rsidRDefault="004213EE" w:rsidP="004213EE">
            <w:pPr>
              <w:jc w:val="center"/>
              <w:rPr>
                <w:i/>
                <w:iCs/>
                <w:color w:val="000000"/>
                <w:sz w:val="18"/>
                <w:szCs w:val="18"/>
              </w:rPr>
            </w:pPr>
            <w:r w:rsidRPr="002D08D8">
              <w:rPr>
                <w:i/>
                <w:iCs/>
                <w:color w:val="000000"/>
                <w:sz w:val="18"/>
                <w:szCs w:val="18"/>
              </w:rPr>
              <w:t>0,07%</w:t>
            </w:r>
          </w:p>
        </w:tc>
        <w:tc>
          <w:tcPr>
            <w:tcW w:w="273" w:type="pct"/>
            <w:tcBorders>
              <w:top w:val="nil"/>
              <w:left w:val="nil"/>
              <w:bottom w:val="single" w:sz="4" w:space="0" w:color="auto"/>
              <w:right w:val="single" w:sz="4" w:space="0" w:color="auto"/>
            </w:tcBorders>
            <w:shd w:val="clear" w:color="auto" w:fill="auto"/>
            <w:noWrap/>
            <w:vAlign w:val="center"/>
            <w:hideMark/>
          </w:tcPr>
          <w:p w14:paraId="271E5008" w14:textId="4C4BE2E0" w:rsidR="004213EE" w:rsidRPr="002D08D8" w:rsidRDefault="004213EE" w:rsidP="004213EE">
            <w:pPr>
              <w:jc w:val="center"/>
              <w:rPr>
                <w:i/>
                <w:iCs/>
                <w:color w:val="000000"/>
                <w:sz w:val="18"/>
                <w:szCs w:val="18"/>
              </w:rPr>
            </w:pPr>
            <w:r w:rsidRPr="002D08D8">
              <w:rPr>
                <w:i/>
                <w:iCs/>
                <w:color w:val="000000"/>
                <w:sz w:val="18"/>
                <w:szCs w:val="18"/>
              </w:rPr>
              <w:t>0,07%</w:t>
            </w:r>
          </w:p>
        </w:tc>
        <w:tc>
          <w:tcPr>
            <w:tcW w:w="273" w:type="pct"/>
            <w:tcBorders>
              <w:top w:val="nil"/>
              <w:left w:val="nil"/>
              <w:bottom w:val="single" w:sz="4" w:space="0" w:color="auto"/>
              <w:right w:val="single" w:sz="4" w:space="0" w:color="auto"/>
            </w:tcBorders>
            <w:shd w:val="clear" w:color="auto" w:fill="auto"/>
            <w:noWrap/>
            <w:vAlign w:val="center"/>
            <w:hideMark/>
          </w:tcPr>
          <w:p w14:paraId="50F0FFBF" w14:textId="6A8FFD29" w:rsidR="004213EE" w:rsidRPr="002D08D8" w:rsidRDefault="004213EE" w:rsidP="004213EE">
            <w:pPr>
              <w:jc w:val="center"/>
              <w:rPr>
                <w:i/>
                <w:iCs/>
                <w:color w:val="000000"/>
                <w:sz w:val="18"/>
                <w:szCs w:val="18"/>
              </w:rPr>
            </w:pPr>
            <w:r w:rsidRPr="002D08D8">
              <w:rPr>
                <w:i/>
                <w:iCs/>
                <w:color w:val="000000"/>
                <w:sz w:val="18"/>
                <w:szCs w:val="18"/>
              </w:rPr>
              <w:t>0,07%</w:t>
            </w:r>
          </w:p>
        </w:tc>
        <w:tc>
          <w:tcPr>
            <w:tcW w:w="280" w:type="pct"/>
            <w:tcBorders>
              <w:top w:val="nil"/>
              <w:left w:val="nil"/>
              <w:bottom w:val="single" w:sz="4" w:space="0" w:color="auto"/>
              <w:right w:val="single" w:sz="4" w:space="0" w:color="auto"/>
            </w:tcBorders>
            <w:shd w:val="clear" w:color="auto" w:fill="auto"/>
            <w:noWrap/>
            <w:vAlign w:val="center"/>
            <w:hideMark/>
          </w:tcPr>
          <w:p w14:paraId="48902F1C" w14:textId="7F1B4325" w:rsidR="004213EE" w:rsidRPr="002D08D8" w:rsidRDefault="004213EE" w:rsidP="004213EE">
            <w:pPr>
              <w:jc w:val="center"/>
              <w:rPr>
                <w:i/>
                <w:iCs/>
                <w:color w:val="000000"/>
                <w:sz w:val="18"/>
                <w:szCs w:val="18"/>
              </w:rPr>
            </w:pPr>
            <w:r w:rsidRPr="002D08D8">
              <w:rPr>
                <w:i/>
                <w:iCs/>
                <w:color w:val="000000"/>
                <w:sz w:val="18"/>
                <w:szCs w:val="18"/>
              </w:rPr>
              <w:t> </w:t>
            </w:r>
          </w:p>
        </w:tc>
      </w:tr>
      <w:tr w:rsidR="004213EE" w:rsidRPr="002D08D8" w14:paraId="3B3E7A17" w14:textId="77777777" w:rsidTr="004213EE">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7267C4DB" w14:textId="77777777" w:rsidR="004213EE" w:rsidRPr="002D08D8" w:rsidRDefault="004213EE" w:rsidP="004213EE">
            <w:pPr>
              <w:jc w:val="center"/>
              <w:rPr>
                <w:color w:val="000000"/>
                <w:sz w:val="18"/>
                <w:szCs w:val="18"/>
              </w:rPr>
            </w:pPr>
            <w:r w:rsidRPr="002D08D8">
              <w:rPr>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11F80BD5" w14:textId="77777777" w:rsidR="004213EE" w:rsidRPr="002D08D8" w:rsidRDefault="004213EE" w:rsidP="004213EE">
            <w:pPr>
              <w:rPr>
                <w:i/>
                <w:iCs/>
                <w:color w:val="000000"/>
                <w:sz w:val="18"/>
                <w:szCs w:val="18"/>
              </w:rPr>
            </w:pPr>
            <w:r w:rsidRPr="002D08D8">
              <w:rPr>
                <w:i/>
                <w:iCs/>
                <w:color w:val="000000"/>
                <w:sz w:val="18"/>
                <w:szCs w:val="18"/>
              </w:rPr>
              <w:t>отклонение от нормативного уровня (не более 22%)</w:t>
            </w:r>
          </w:p>
        </w:tc>
        <w:tc>
          <w:tcPr>
            <w:tcW w:w="201" w:type="pct"/>
            <w:tcBorders>
              <w:top w:val="nil"/>
              <w:left w:val="nil"/>
              <w:bottom w:val="single" w:sz="4" w:space="0" w:color="auto"/>
              <w:right w:val="single" w:sz="4" w:space="0" w:color="auto"/>
            </w:tcBorders>
            <w:shd w:val="clear" w:color="auto" w:fill="auto"/>
            <w:noWrap/>
            <w:vAlign w:val="center"/>
            <w:hideMark/>
          </w:tcPr>
          <w:p w14:paraId="73EAB109" w14:textId="77777777" w:rsidR="004213EE" w:rsidRPr="002D08D8" w:rsidRDefault="004213EE" w:rsidP="004213EE">
            <w:pPr>
              <w:jc w:val="center"/>
              <w:rPr>
                <w:color w:val="000000"/>
                <w:sz w:val="18"/>
                <w:szCs w:val="18"/>
              </w:rPr>
            </w:pPr>
            <w:r w:rsidRPr="002D08D8">
              <w:rPr>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0D968B20" w14:textId="1C45BB8D" w:rsidR="004213EE" w:rsidRPr="002D08D8" w:rsidRDefault="004213EE" w:rsidP="004213EE">
            <w:pPr>
              <w:jc w:val="center"/>
              <w:rPr>
                <w:i/>
                <w:iCs/>
                <w:color w:val="000000"/>
                <w:sz w:val="18"/>
                <w:szCs w:val="18"/>
              </w:rPr>
            </w:pPr>
            <w:r w:rsidRPr="002D08D8">
              <w:rPr>
                <w:i/>
                <w:iCs/>
                <w:color w:val="000000"/>
                <w:sz w:val="18"/>
                <w:szCs w:val="18"/>
              </w:rPr>
              <w:t>-20,14%</w:t>
            </w:r>
          </w:p>
        </w:tc>
        <w:tc>
          <w:tcPr>
            <w:tcW w:w="301" w:type="pct"/>
            <w:tcBorders>
              <w:top w:val="nil"/>
              <w:left w:val="nil"/>
              <w:bottom w:val="single" w:sz="4" w:space="0" w:color="auto"/>
              <w:right w:val="single" w:sz="4" w:space="0" w:color="auto"/>
            </w:tcBorders>
            <w:shd w:val="clear" w:color="auto" w:fill="auto"/>
            <w:noWrap/>
            <w:vAlign w:val="center"/>
            <w:hideMark/>
          </w:tcPr>
          <w:p w14:paraId="636410FB" w14:textId="2DF224A0" w:rsidR="004213EE" w:rsidRPr="002D08D8" w:rsidRDefault="004213EE" w:rsidP="004213EE">
            <w:pPr>
              <w:jc w:val="center"/>
              <w:rPr>
                <w:i/>
                <w:iCs/>
                <w:color w:val="000000"/>
                <w:sz w:val="18"/>
                <w:szCs w:val="18"/>
              </w:rPr>
            </w:pPr>
            <w:r w:rsidRPr="002D08D8">
              <w:rPr>
                <w:i/>
                <w:iCs/>
                <w:color w:val="000000"/>
                <w:sz w:val="18"/>
                <w:szCs w:val="18"/>
              </w:rPr>
              <w:t>-20,10%</w:t>
            </w:r>
          </w:p>
        </w:tc>
        <w:tc>
          <w:tcPr>
            <w:tcW w:w="301" w:type="pct"/>
            <w:tcBorders>
              <w:top w:val="nil"/>
              <w:left w:val="nil"/>
              <w:bottom w:val="single" w:sz="4" w:space="0" w:color="auto"/>
              <w:right w:val="single" w:sz="4" w:space="0" w:color="auto"/>
            </w:tcBorders>
            <w:shd w:val="clear" w:color="auto" w:fill="auto"/>
            <w:noWrap/>
            <w:vAlign w:val="center"/>
            <w:hideMark/>
          </w:tcPr>
          <w:p w14:paraId="10EC5C88" w14:textId="1F24481C" w:rsidR="004213EE" w:rsidRPr="002D08D8" w:rsidRDefault="004213EE" w:rsidP="004213EE">
            <w:pPr>
              <w:jc w:val="center"/>
              <w:rPr>
                <w:i/>
                <w:iCs/>
                <w:color w:val="000000"/>
                <w:sz w:val="18"/>
                <w:szCs w:val="18"/>
              </w:rPr>
            </w:pPr>
            <w:r w:rsidRPr="002D08D8">
              <w:rPr>
                <w:i/>
                <w:iCs/>
                <w:color w:val="000000"/>
                <w:sz w:val="18"/>
                <w:szCs w:val="18"/>
              </w:rPr>
              <w:t>-20,07%</w:t>
            </w:r>
          </w:p>
        </w:tc>
        <w:tc>
          <w:tcPr>
            <w:tcW w:w="301" w:type="pct"/>
            <w:tcBorders>
              <w:top w:val="nil"/>
              <w:left w:val="nil"/>
              <w:bottom w:val="single" w:sz="4" w:space="0" w:color="auto"/>
              <w:right w:val="single" w:sz="4" w:space="0" w:color="auto"/>
            </w:tcBorders>
            <w:shd w:val="clear" w:color="auto" w:fill="auto"/>
            <w:noWrap/>
            <w:vAlign w:val="center"/>
            <w:hideMark/>
          </w:tcPr>
          <w:p w14:paraId="56A67DBC" w14:textId="66BA8D2C" w:rsidR="004213EE" w:rsidRPr="002D08D8" w:rsidRDefault="004213EE" w:rsidP="004213EE">
            <w:pPr>
              <w:jc w:val="center"/>
              <w:rPr>
                <w:i/>
                <w:iCs/>
                <w:color w:val="000000"/>
                <w:sz w:val="18"/>
                <w:szCs w:val="18"/>
              </w:rPr>
            </w:pPr>
            <w:r w:rsidRPr="002D08D8">
              <w:rPr>
                <w:i/>
                <w:iCs/>
                <w:color w:val="000000"/>
                <w:sz w:val="18"/>
                <w:szCs w:val="18"/>
              </w:rPr>
              <w:t>-20,06%</w:t>
            </w:r>
          </w:p>
        </w:tc>
        <w:tc>
          <w:tcPr>
            <w:tcW w:w="302" w:type="pct"/>
            <w:tcBorders>
              <w:top w:val="nil"/>
              <w:left w:val="nil"/>
              <w:bottom w:val="single" w:sz="4" w:space="0" w:color="auto"/>
              <w:right w:val="single" w:sz="4" w:space="0" w:color="auto"/>
            </w:tcBorders>
            <w:shd w:val="clear" w:color="auto" w:fill="auto"/>
            <w:noWrap/>
            <w:vAlign w:val="center"/>
            <w:hideMark/>
          </w:tcPr>
          <w:p w14:paraId="4C327534" w14:textId="6E42DC65" w:rsidR="004213EE" w:rsidRPr="002D08D8" w:rsidRDefault="004213EE" w:rsidP="004213EE">
            <w:pPr>
              <w:jc w:val="center"/>
              <w:rPr>
                <w:i/>
                <w:iCs/>
                <w:color w:val="000000"/>
                <w:sz w:val="18"/>
                <w:szCs w:val="18"/>
              </w:rPr>
            </w:pPr>
            <w:r w:rsidRPr="002D08D8">
              <w:rPr>
                <w:i/>
                <w:iCs/>
                <w:color w:val="000000"/>
                <w:sz w:val="18"/>
                <w:szCs w:val="18"/>
              </w:rPr>
              <w:t>-20,06%</w:t>
            </w:r>
          </w:p>
        </w:tc>
        <w:tc>
          <w:tcPr>
            <w:tcW w:w="267" w:type="pct"/>
            <w:tcBorders>
              <w:top w:val="nil"/>
              <w:left w:val="nil"/>
              <w:bottom w:val="single" w:sz="4" w:space="0" w:color="auto"/>
              <w:right w:val="single" w:sz="4" w:space="0" w:color="auto"/>
            </w:tcBorders>
            <w:shd w:val="clear" w:color="auto" w:fill="auto"/>
            <w:noWrap/>
            <w:vAlign w:val="center"/>
            <w:hideMark/>
          </w:tcPr>
          <w:p w14:paraId="46C738E9" w14:textId="2FBB0E6D" w:rsidR="004213EE" w:rsidRPr="002D08D8" w:rsidRDefault="004213EE" w:rsidP="004213EE">
            <w:pPr>
              <w:jc w:val="center"/>
              <w:rPr>
                <w:i/>
                <w:iCs/>
                <w:color w:val="000000"/>
                <w:sz w:val="18"/>
                <w:szCs w:val="18"/>
              </w:rPr>
            </w:pPr>
            <w:r w:rsidRPr="002D08D8">
              <w:rPr>
                <w:i/>
                <w:iCs/>
                <w:color w:val="000000"/>
                <w:sz w:val="18"/>
                <w:szCs w:val="18"/>
              </w:rPr>
              <w:t>-20,06%</w:t>
            </w:r>
          </w:p>
        </w:tc>
        <w:tc>
          <w:tcPr>
            <w:tcW w:w="267" w:type="pct"/>
            <w:tcBorders>
              <w:top w:val="nil"/>
              <w:left w:val="nil"/>
              <w:bottom w:val="single" w:sz="4" w:space="0" w:color="auto"/>
              <w:right w:val="single" w:sz="4" w:space="0" w:color="auto"/>
            </w:tcBorders>
            <w:shd w:val="clear" w:color="auto" w:fill="auto"/>
            <w:noWrap/>
            <w:vAlign w:val="center"/>
            <w:hideMark/>
          </w:tcPr>
          <w:p w14:paraId="63DF277F" w14:textId="4D44DE1C" w:rsidR="004213EE" w:rsidRPr="002D08D8" w:rsidRDefault="004213EE" w:rsidP="004213EE">
            <w:pPr>
              <w:jc w:val="center"/>
              <w:rPr>
                <w:i/>
                <w:iCs/>
                <w:color w:val="000000"/>
                <w:sz w:val="18"/>
                <w:szCs w:val="18"/>
              </w:rPr>
            </w:pPr>
            <w:r w:rsidRPr="002D08D8">
              <w:rPr>
                <w:i/>
                <w:iCs/>
                <w:color w:val="000000"/>
                <w:sz w:val="18"/>
                <w:szCs w:val="18"/>
              </w:rPr>
              <w:t>-20,06%</w:t>
            </w:r>
          </w:p>
        </w:tc>
        <w:tc>
          <w:tcPr>
            <w:tcW w:w="267" w:type="pct"/>
            <w:tcBorders>
              <w:top w:val="nil"/>
              <w:left w:val="nil"/>
              <w:bottom w:val="single" w:sz="4" w:space="0" w:color="auto"/>
              <w:right w:val="single" w:sz="4" w:space="0" w:color="auto"/>
            </w:tcBorders>
            <w:shd w:val="clear" w:color="auto" w:fill="auto"/>
            <w:noWrap/>
            <w:vAlign w:val="center"/>
            <w:hideMark/>
          </w:tcPr>
          <w:p w14:paraId="02FB1FB6" w14:textId="203DA964" w:rsidR="004213EE" w:rsidRPr="002D08D8" w:rsidRDefault="004213EE" w:rsidP="004213EE">
            <w:pPr>
              <w:jc w:val="center"/>
              <w:rPr>
                <w:i/>
                <w:iCs/>
                <w:color w:val="000000"/>
                <w:sz w:val="18"/>
                <w:szCs w:val="18"/>
              </w:rPr>
            </w:pPr>
            <w:r w:rsidRPr="002D08D8">
              <w:rPr>
                <w:i/>
                <w:iCs/>
                <w:color w:val="000000"/>
                <w:sz w:val="18"/>
                <w:szCs w:val="18"/>
              </w:rPr>
              <w:t>-20,06%</w:t>
            </w:r>
          </w:p>
        </w:tc>
        <w:tc>
          <w:tcPr>
            <w:tcW w:w="273" w:type="pct"/>
            <w:tcBorders>
              <w:top w:val="nil"/>
              <w:left w:val="nil"/>
              <w:bottom w:val="single" w:sz="4" w:space="0" w:color="auto"/>
              <w:right w:val="single" w:sz="4" w:space="0" w:color="auto"/>
            </w:tcBorders>
            <w:shd w:val="clear" w:color="auto" w:fill="auto"/>
            <w:noWrap/>
            <w:vAlign w:val="center"/>
            <w:hideMark/>
          </w:tcPr>
          <w:p w14:paraId="76FC4428" w14:textId="7D0F9841" w:rsidR="004213EE" w:rsidRPr="002D08D8" w:rsidRDefault="004213EE" w:rsidP="004213EE">
            <w:pPr>
              <w:jc w:val="center"/>
              <w:rPr>
                <w:i/>
                <w:iCs/>
                <w:color w:val="000000"/>
                <w:sz w:val="18"/>
                <w:szCs w:val="18"/>
              </w:rPr>
            </w:pPr>
            <w:r w:rsidRPr="002D08D8">
              <w:rPr>
                <w:i/>
                <w:iCs/>
                <w:color w:val="000000"/>
                <w:sz w:val="18"/>
                <w:szCs w:val="18"/>
              </w:rPr>
              <w:t>-20,06%</w:t>
            </w:r>
          </w:p>
        </w:tc>
        <w:tc>
          <w:tcPr>
            <w:tcW w:w="267" w:type="pct"/>
            <w:tcBorders>
              <w:top w:val="nil"/>
              <w:left w:val="nil"/>
              <w:bottom w:val="single" w:sz="4" w:space="0" w:color="auto"/>
              <w:right w:val="single" w:sz="4" w:space="0" w:color="auto"/>
            </w:tcBorders>
            <w:shd w:val="clear" w:color="auto" w:fill="auto"/>
            <w:noWrap/>
            <w:vAlign w:val="center"/>
            <w:hideMark/>
          </w:tcPr>
          <w:p w14:paraId="46CFB7D5" w14:textId="6F8E5DB0" w:rsidR="004213EE" w:rsidRPr="002D08D8" w:rsidRDefault="004213EE" w:rsidP="004213EE">
            <w:pPr>
              <w:jc w:val="center"/>
              <w:rPr>
                <w:i/>
                <w:iCs/>
                <w:color w:val="000000"/>
                <w:sz w:val="18"/>
                <w:szCs w:val="18"/>
              </w:rPr>
            </w:pPr>
            <w:r w:rsidRPr="002D08D8">
              <w:rPr>
                <w:i/>
                <w:iCs/>
                <w:color w:val="000000"/>
                <w:sz w:val="18"/>
                <w:szCs w:val="18"/>
              </w:rPr>
              <w:t>-20,06%</w:t>
            </w:r>
          </w:p>
        </w:tc>
        <w:tc>
          <w:tcPr>
            <w:tcW w:w="273" w:type="pct"/>
            <w:tcBorders>
              <w:top w:val="nil"/>
              <w:left w:val="nil"/>
              <w:bottom w:val="single" w:sz="4" w:space="0" w:color="auto"/>
              <w:right w:val="single" w:sz="4" w:space="0" w:color="auto"/>
            </w:tcBorders>
            <w:shd w:val="clear" w:color="auto" w:fill="auto"/>
            <w:noWrap/>
            <w:vAlign w:val="center"/>
            <w:hideMark/>
          </w:tcPr>
          <w:p w14:paraId="7572D508" w14:textId="616FA585" w:rsidR="004213EE" w:rsidRPr="002D08D8" w:rsidRDefault="004213EE" w:rsidP="004213EE">
            <w:pPr>
              <w:jc w:val="center"/>
              <w:rPr>
                <w:i/>
                <w:iCs/>
                <w:color w:val="000000"/>
                <w:sz w:val="18"/>
                <w:szCs w:val="18"/>
              </w:rPr>
            </w:pPr>
            <w:r w:rsidRPr="002D08D8">
              <w:rPr>
                <w:i/>
                <w:iCs/>
                <w:color w:val="000000"/>
                <w:sz w:val="18"/>
                <w:szCs w:val="18"/>
              </w:rPr>
              <w:t>-20,06%</w:t>
            </w:r>
          </w:p>
        </w:tc>
        <w:tc>
          <w:tcPr>
            <w:tcW w:w="273" w:type="pct"/>
            <w:tcBorders>
              <w:top w:val="nil"/>
              <w:left w:val="nil"/>
              <w:bottom w:val="single" w:sz="4" w:space="0" w:color="auto"/>
              <w:right w:val="single" w:sz="4" w:space="0" w:color="auto"/>
            </w:tcBorders>
            <w:shd w:val="clear" w:color="auto" w:fill="auto"/>
            <w:noWrap/>
            <w:vAlign w:val="center"/>
            <w:hideMark/>
          </w:tcPr>
          <w:p w14:paraId="51637922" w14:textId="6015F7CF" w:rsidR="004213EE" w:rsidRPr="002D08D8" w:rsidRDefault="004213EE" w:rsidP="004213EE">
            <w:pPr>
              <w:jc w:val="center"/>
              <w:rPr>
                <w:i/>
                <w:iCs/>
                <w:color w:val="000000"/>
                <w:sz w:val="18"/>
                <w:szCs w:val="18"/>
              </w:rPr>
            </w:pPr>
            <w:r w:rsidRPr="002D08D8">
              <w:rPr>
                <w:i/>
                <w:iCs/>
                <w:color w:val="000000"/>
                <w:sz w:val="18"/>
                <w:szCs w:val="18"/>
              </w:rPr>
              <w:t>-20,06%</w:t>
            </w:r>
          </w:p>
        </w:tc>
        <w:tc>
          <w:tcPr>
            <w:tcW w:w="280" w:type="pct"/>
            <w:tcBorders>
              <w:top w:val="nil"/>
              <w:left w:val="nil"/>
              <w:bottom w:val="single" w:sz="4" w:space="0" w:color="auto"/>
              <w:right w:val="single" w:sz="4" w:space="0" w:color="auto"/>
            </w:tcBorders>
            <w:shd w:val="clear" w:color="auto" w:fill="auto"/>
            <w:noWrap/>
            <w:vAlign w:val="center"/>
            <w:hideMark/>
          </w:tcPr>
          <w:p w14:paraId="702AF679" w14:textId="7053108D" w:rsidR="004213EE" w:rsidRPr="002D08D8" w:rsidRDefault="004213EE" w:rsidP="004213EE">
            <w:pPr>
              <w:jc w:val="center"/>
              <w:rPr>
                <w:i/>
                <w:iCs/>
                <w:color w:val="000000"/>
                <w:sz w:val="18"/>
                <w:szCs w:val="18"/>
              </w:rPr>
            </w:pPr>
            <w:r w:rsidRPr="002D08D8">
              <w:rPr>
                <w:i/>
                <w:iCs/>
                <w:color w:val="000000"/>
                <w:sz w:val="18"/>
                <w:szCs w:val="18"/>
              </w:rPr>
              <w:t> </w:t>
            </w:r>
          </w:p>
        </w:tc>
      </w:tr>
      <w:tr w:rsidR="004213EE" w:rsidRPr="002D08D8" w14:paraId="22A91C2E" w14:textId="77777777" w:rsidTr="004213EE">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66DEA131" w14:textId="77777777" w:rsidR="004213EE" w:rsidRPr="002D08D8" w:rsidRDefault="004213EE" w:rsidP="004213EE">
            <w:pPr>
              <w:jc w:val="center"/>
              <w:rPr>
                <w:b/>
                <w:bCs/>
                <w:color w:val="000000"/>
                <w:sz w:val="18"/>
                <w:szCs w:val="18"/>
              </w:rPr>
            </w:pPr>
            <w:r w:rsidRPr="002D08D8">
              <w:rPr>
                <w:b/>
                <w:bCs/>
                <w:color w:val="000000"/>
                <w:sz w:val="18"/>
                <w:szCs w:val="18"/>
              </w:rPr>
              <w:t>1.3 </w:t>
            </w:r>
          </w:p>
        </w:tc>
        <w:tc>
          <w:tcPr>
            <w:tcW w:w="928" w:type="pct"/>
            <w:tcBorders>
              <w:top w:val="nil"/>
              <w:left w:val="nil"/>
              <w:bottom w:val="single" w:sz="4" w:space="0" w:color="auto"/>
              <w:right w:val="single" w:sz="4" w:space="0" w:color="auto"/>
            </w:tcBorders>
            <w:shd w:val="clear" w:color="auto" w:fill="auto"/>
            <w:vAlign w:val="center"/>
            <w:hideMark/>
          </w:tcPr>
          <w:p w14:paraId="05DAB0AB" w14:textId="77777777" w:rsidR="004213EE" w:rsidRPr="002D08D8" w:rsidRDefault="004213EE" w:rsidP="004213EE">
            <w:pPr>
              <w:rPr>
                <w:b/>
                <w:bCs/>
                <w:color w:val="000000"/>
                <w:sz w:val="18"/>
                <w:szCs w:val="18"/>
              </w:rPr>
            </w:pPr>
            <w:r w:rsidRPr="002D08D8">
              <w:rPr>
                <w:b/>
                <w:bCs/>
                <w:color w:val="000000"/>
                <w:sz w:val="18"/>
                <w:szCs w:val="18"/>
              </w:rPr>
              <w:t>трёхкомнатная квартира (3 чел.)</w:t>
            </w:r>
          </w:p>
        </w:tc>
        <w:tc>
          <w:tcPr>
            <w:tcW w:w="201" w:type="pct"/>
            <w:tcBorders>
              <w:top w:val="nil"/>
              <w:left w:val="nil"/>
              <w:bottom w:val="single" w:sz="4" w:space="0" w:color="auto"/>
              <w:right w:val="single" w:sz="4" w:space="0" w:color="auto"/>
            </w:tcBorders>
            <w:shd w:val="clear" w:color="auto" w:fill="auto"/>
            <w:noWrap/>
            <w:vAlign w:val="center"/>
            <w:hideMark/>
          </w:tcPr>
          <w:p w14:paraId="31B837C2" w14:textId="77777777" w:rsidR="004213EE" w:rsidRPr="002D08D8" w:rsidRDefault="004213EE" w:rsidP="004213EE">
            <w:pPr>
              <w:jc w:val="center"/>
              <w:rPr>
                <w:b/>
                <w:bCs/>
                <w:color w:val="000000"/>
                <w:sz w:val="18"/>
                <w:szCs w:val="18"/>
              </w:rPr>
            </w:pPr>
            <w:r w:rsidRPr="002D08D8">
              <w:rPr>
                <w:b/>
                <w:b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033FEAB1" w14:textId="780F7B58" w:rsidR="004213EE" w:rsidRPr="002D08D8" w:rsidRDefault="004213EE" w:rsidP="004213EE">
            <w:pPr>
              <w:jc w:val="center"/>
              <w:rPr>
                <w:b/>
                <w:bCs/>
                <w:color w:val="000000"/>
                <w:sz w:val="18"/>
                <w:szCs w:val="18"/>
              </w:rPr>
            </w:pPr>
            <w:r w:rsidRPr="002D08D8">
              <w:rPr>
                <w:b/>
                <w:bCs/>
                <w:color w:val="000000"/>
                <w:sz w:val="18"/>
                <w:szCs w:val="18"/>
              </w:rPr>
              <w:t>2,73%</w:t>
            </w:r>
          </w:p>
        </w:tc>
        <w:tc>
          <w:tcPr>
            <w:tcW w:w="301" w:type="pct"/>
            <w:tcBorders>
              <w:top w:val="nil"/>
              <w:left w:val="nil"/>
              <w:bottom w:val="single" w:sz="4" w:space="0" w:color="auto"/>
              <w:right w:val="single" w:sz="4" w:space="0" w:color="auto"/>
            </w:tcBorders>
            <w:shd w:val="clear" w:color="auto" w:fill="auto"/>
            <w:noWrap/>
            <w:vAlign w:val="center"/>
            <w:hideMark/>
          </w:tcPr>
          <w:p w14:paraId="461B3A47" w14:textId="4BDEA1A1" w:rsidR="004213EE" w:rsidRPr="002D08D8" w:rsidRDefault="004213EE" w:rsidP="004213EE">
            <w:pPr>
              <w:jc w:val="center"/>
              <w:rPr>
                <w:b/>
                <w:bCs/>
                <w:color w:val="000000"/>
                <w:sz w:val="18"/>
                <w:szCs w:val="18"/>
              </w:rPr>
            </w:pPr>
            <w:r w:rsidRPr="002D08D8">
              <w:rPr>
                <w:b/>
                <w:bCs/>
                <w:color w:val="000000"/>
                <w:sz w:val="18"/>
                <w:szCs w:val="18"/>
              </w:rPr>
              <w:t>2,79%</w:t>
            </w:r>
          </w:p>
        </w:tc>
        <w:tc>
          <w:tcPr>
            <w:tcW w:w="301" w:type="pct"/>
            <w:tcBorders>
              <w:top w:val="nil"/>
              <w:left w:val="nil"/>
              <w:bottom w:val="single" w:sz="4" w:space="0" w:color="auto"/>
              <w:right w:val="single" w:sz="4" w:space="0" w:color="auto"/>
            </w:tcBorders>
            <w:shd w:val="clear" w:color="auto" w:fill="auto"/>
            <w:noWrap/>
            <w:vAlign w:val="center"/>
            <w:hideMark/>
          </w:tcPr>
          <w:p w14:paraId="1D97958E" w14:textId="00455A9A" w:rsidR="004213EE" w:rsidRPr="002D08D8" w:rsidRDefault="004213EE" w:rsidP="004213EE">
            <w:pPr>
              <w:jc w:val="center"/>
              <w:rPr>
                <w:b/>
                <w:bCs/>
                <w:color w:val="000000"/>
                <w:sz w:val="18"/>
                <w:szCs w:val="18"/>
              </w:rPr>
            </w:pPr>
            <w:r w:rsidRPr="002D08D8">
              <w:rPr>
                <w:b/>
                <w:bCs/>
                <w:color w:val="000000"/>
                <w:sz w:val="18"/>
                <w:szCs w:val="18"/>
              </w:rPr>
              <w:t>2,83%</w:t>
            </w:r>
          </w:p>
        </w:tc>
        <w:tc>
          <w:tcPr>
            <w:tcW w:w="301" w:type="pct"/>
            <w:tcBorders>
              <w:top w:val="nil"/>
              <w:left w:val="nil"/>
              <w:bottom w:val="single" w:sz="4" w:space="0" w:color="auto"/>
              <w:right w:val="single" w:sz="4" w:space="0" w:color="auto"/>
            </w:tcBorders>
            <w:shd w:val="clear" w:color="auto" w:fill="auto"/>
            <w:noWrap/>
            <w:vAlign w:val="center"/>
            <w:hideMark/>
          </w:tcPr>
          <w:p w14:paraId="5B51384F" w14:textId="53477B8A" w:rsidR="004213EE" w:rsidRPr="002D08D8" w:rsidRDefault="004213EE" w:rsidP="004213EE">
            <w:pPr>
              <w:jc w:val="center"/>
              <w:rPr>
                <w:b/>
                <w:bCs/>
                <w:color w:val="000000"/>
                <w:sz w:val="18"/>
                <w:szCs w:val="18"/>
              </w:rPr>
            </w:pPr>
            <w:r w:rsidRPr="002D08D8">
              <w:rPr>
                <w:b/>
                <w:bCs/>
                <w:color w:val="000000"/>
                <w:sz w:val="18"/>
                <w:szCs w:val="18"/>
              </w:rPr>
              <w:t>2,84%</w:t>
            </w:r>
          </w:p>
        </w:tc>
        <w:tc>
          <w:tcPr>
            <w:tcW w:w="302" w:type="pct"/>
            <w:tcBorders>
              <w:top w:val="nil"/>
              <w:left w:val="nil"/>
              <w:bottom w:val="single" w:sz="4" w:space="0" w:color="auto"/>
              <w:right w:val="single" w:sz="4" w:space="0" w:color="auto"/>
            </w:tcBorders>
            <w:shd w:val="clear" w:color="auto" w:fill="auto"/>
            <w:noWrap/>
            <w:vAlign w:val="center"/>
            <w:hideMark/>
          </w:tcPr>
          <w:p w14:paraId="55EA12BA" w14:textId="61F096BE" w:rsidR="004213EE" w:rsidRPr="002D08D8" w:rsidRDefault="004213EE" w:rsidP="004213EE">
            <w:pPr>
              <w:jc w:val="center"/>
              <w:rPr>
                <w:b/>
                <w:bCs/>
                <w:color w:val="000000"/>
                <w:sz w:val="18"/>
                <w:szCs w:val="18"/>
              </w:rPr>
            </w:pPr>
            <w:r w:rsidRPr="002D08D8">
              <w:rPr>
                <w:b/>
                <w:bCs/>
                <w:color w:val="000000"/>
                <w:sz w:val="18"/>
                <w:szCs w:val="18"/>
              </w:rPr>
              <w:t>2,84%</w:t>
            </w:r>
          </w:p>
        </w:tc>
        <w:tc>
          <w:tcPr>
            <w:tcW w:w="267" w:type="pct"/>
            <w:tcBorders>
              <w:top w:val="nil"/>
              <w:left w:val="nil"/>
              <w:bottom w:val="single" w:sz="4" w:space="0" w:color="auto"/>
              <w:right w:val="single" w:sz="4" w:space="0" w:color="auto"/>
            </w:tcBorders>
            <w:shd w:val="clear" w:color="auto" w:fill="auto"/>
            <w:noWrap/>
            <w:vAlign w:val="center"/>
            <w:hideMark/>
          </w:tcPr>
          <w:p w14:paraId="0FDD5638" w14:textId="0D8CD718" w:rsidR="004213EE" w:rsidRPr="002D08D8" w:rsidRDefault="004213EE" w:rsidP="004213EE">
            <w:pPr>
              <w:jc w:val="center"/>
              <w:rPr>
                <w:b/>
                <w:bCs/>
                <w:color w:val="000000"/>
                <w:sz w:val="18"/>
                <w:szCs w:val="18"/>
              </w:rPr>
            </w:pPr>
            <w:r w:rsidRPr="002D08D8">
              <w:rPr>
                <w:b/>
                <w:bCs/>
                <w:color w:val="000000"/>
                <w:sz w:val="18"/>
                <w:szCs w:val="18"/>
              </w:rPr>
              <w:t>2,84%</w:t>
            </w:r>
          </w:p>
        </w:tc>
        <w:tc>
          <w:tcPr>
            <w:tcW w:w="267" w:type="pct"/>
            <w:tcBorders>
              <w:top w:val="nil"/>
              <w:left w:val="nil"/>
              <w:bottom w:val="single" w:sz="4" w:space="0" w:color="auto"/>
              <w:right w:val="single" w:sz="4" w:space="0" w:color="auto"/>
            </w:tcBorders>
            <w:shd w:val="clear" w:color="auto" w:fill="auto"/>
            <w:noWrap/>
            <w:vAlign w:val="center"/>
            <w:hideMark/>
          </w:tcPr>
          <w:p w14:paraId="3941645B" w14:textId="62D6F7FD" w:rsidR="004213EE" w:rsidRPr="002D08D8" w:rsidRDefault="004213EE" w:rsidP="004213EE">
            <w:pPr>
              <w:jc w:val="center"/>
              <w:rPr>
                <w:b/>
                <w:bCs/>
                <w:color w:val="000000"/>
                <w:sz w:val="18"/>
                <w:szCs w:val="18"/>
              </w:rPr>
            </w:pPr>
            <w:r w:rsidRPr="002D08D8">
              <w:rPr>
                <w:b/>
                <w:bCs/>
                <w:color w:val="000000"/>
                <w:sz w:val="18"/>
                <w:szCs w:val="18"/>
              </w:rPr>
              <w:t>2,84%</w:t>
            </w:r>
          </w:p>
        </w:tc>
        <w:tc>
          <w:tcPr>
            <w:tcW w:w="267" w:type="pct"/>
            <w:tcBorders>
              <w:top w:val="nil"/>
              <w:left w:val="nil"/>
              <w:bottom w:val="single" w:sz="4" w:space="0" w:color="auto"/>
              <w:right w:val="single" w:sz="4" w:space="0" w:color="auto"/>
            </w:tcBorders>
            <w:shd w:val="clear" w:color="auto" w:fill="auto"/>
            <w:noWrap/>
            <w:vAlign w:val="center"/>
            <w:hideMark/>
          </w:tcPr>
          <w:p w14:paraId="1CB3D1E0" w14:textId="2147340A" w:rsidR="004213EE" w:rsidRPr="002D08D8" w:rsidRDefault="004213EE" w:rsidP="004213EE">
            <w:pPr>
              <w:jc w:val="center"/>
              <w:rPr>
                <w:b/>
                <w:bCs/>
                <w:color w:val="000000"/>
                <w:sz w:val="18"/>
                <w:szCs w:val="18"/>
              </w:rPr>
            </w:pPr>
            <w:r w:rsidRPr="002D08D8">
              <w:rPr>
                <w:b/>
                <w:bCs/>
                <w:color w:val="000000"/>
                <w:sz w:val="18"/>
                <w:szCs w:val="18"/>
              </w:rPr>
              <w:t>2,84%</w:t>
            </w:r>
          </w:p>
        </w:tc>
        <w:tc>
          <w:tcPr>
            <w:tcW w:w="273" w:type="pct"/>
            <w:tcBorders>
              <w:top w:val="nil"/>
              <w:left w:val="nil"/>
              <w:bottom w:val="single" w:sz="4" w:space="0" w:color="auto"/>
              <w:right w:val="single" w:sz="4" w:space="0" w:color="auto"/>
            </w:tcBorders>
            <w:shd w:val="clear" w:color="auto" w:fill="auto"/>
            <w:noWrap/>
            <w:vAlign w:val="center"/>
            <w:hideMark/>
          </w:tcPr>
          <w:p w14:paraId="3987378C" w14:textId="0CA3B5FB" w:rsidR="004213EE" w:rsidRPr="002D08D8" w:rsidRDefault="004213EE" w:rsidP="004213EE">
            <w:pPr>
              <w:jc w:val="center"/>
              <w:rPr>
                <w:b/>
                <w:bCs/>
                <w:color w:val="000000"/>
                <w:sz w:val="18"/>
                <w:szCs w:val="18"/>
              </w:rPr>
            </w:pPr>
            <w:r w:rsidRPr="002D08D8">
              <w:rPr>
                <w:b/>
                <w:bCs/>
                <w:color w:val="000000"/>
                <w:sz w:val="18"/>
                <w:szCs w:val="18"/>
              </w:rPr>
              <w:t>2,84%</w:t>
            </w:r>
          </w:p>
        </w:tc>
        <w:tc>
          <w:tcPr>
            <w:tcW w:w="267" w:type="pct"/>
            <w:tcBorders>
              <w:top w:val="nil"/>
              <w:left w:val="nil"/>
              <w:bottom w:val="single" w:sz="4" w:space="0" w:color="auto"/>
              <w:right w:val="single" w:sz="4" w:space="0" w:color="auto"/>
            </w:tcBorders>
            <w:shd w:val="clear" w:color="auto" w:fill="auto"/>
            <w:noWrap/>
            <w:vAlign w:val="center"/>
            <w:hideMark/>
          </w:tcPr>
          <w:p w14:paraId="136AC00B" w14:textId="48B68F39" w:rsidR="004213EE" w:rsidRPr="002D08D8" w:rsidRDefault="004213EE" w:rsidP="004213EE">
            <w:pPr>
              <w:jc w:val="center"/>
              <w:rPr>
                <w:b/>
                <w:bCs/>
                <w:color w:val="000000"/>
                <w:sz w:val="18"/>
                <w:szCs w:val="18"/>
              </w:rPr>
            </w:pPr>
            <w:r w:rsidRPr="002D08D8">
              <w:rPr>
                <w:b/>
                <w:bCs/>
                <w:color w:val="000000"/>
                <w:sz w:val="18"/>
                <w:szCs w:val="18"/>
              </w:rPr>
              <w:t>2,84%</w:t>
            </w:r>
          </w:p>
        </w:tc>
        <w:tc>
          <w:tcPr>
            <w:tcW w:w="273" w:type="pct"/>
            <w:tcBorders>
              <w:top w:val="nil"/>
              <w:left w:val="nil"/>
              <w:bottom w:val="single" w:sz="4" w:space="0" w:color="auto"/>
              <w:right w:val="single" w:sz="4" w:space="0" w:color="auto"/>
            </w:tcBorders>
            <w:shd w:val="clear" w:color="auto" w:fill="auto"/>
            <w:noWrap/>
            <w:vAlign w:val="center"/>
            <w:hideMark/>
          </w:tcPr>
          <w:p w14:paraId="015612BC" w14:textId="2C80805D" w:rsidR="004213EE" w:rsidRPr="002D08D8" w:rsidRDefault="004213EE" w:rsidP="004213EE">
            <w:pPr>
              <w:jc w:val="center"/>
              <w:rPr>
                <w:b/>
                <w:bCs/>
                <w:color w:val="000000"/>
                <w:sz w:val="18"/>
                <w:szCs w:val="18"/>
              </w:rPr>
            </w:pPr>
            <w:r w:rsidRPr="002D08D8">
              <w:rPr>
                <w:b/>
                <w:bCs/>
                <w:color w:val="000000"/>
                <w:sz w:val="18"/>
                <w:szCs w:val="18"/>
              </w:rPr>
              <w:t>2,84%</w:t>
            </w:r>
          </w:p>
        </w:tc>
        <w:tc>
          <w:tcPr>
            <w:tcW w:w="273" w:type="pct"/>
            <w:tcBorders>
              <w:top w:val="nil"/>
              <w:left w:val="nil"/>
              <w:bottom w:val="single" w:sz="4" w:space="0" w:color="auto"/>
              <w:right w:val="single" w:sz="4" w:space="0" w:color="auto"/>
            </w:tcBorders>
            <w:shd w:val="clear" w:color="auto" w:fill="auto"/>
            <w:noWrap/>
            <w:vAlign w:val="center"/>
            <w:hideMark/>
          </w:tcPr>
          <w:p w14:paraId="5E195444" w14:textId="3AE12A67" w:rsidR="004213EE" w:rsidRPr="002D08D8" w:rsidRDefault="004213EE" w:rsidP="004213EE">
            <w:pPr>
              <w:jc w:val="center"/>
              <w:rPr>
                <w:b/>
                <w:bCs/>
                <w:color w:val="000000"/>
                <w:sz w:val="18"/>
                <w:szCs w:val="18"/>
              </w:rPr>
            </w:pPr>
            <w:r w:rsidRPr="002D08D8">
              <w:rPr>
                <w:b/>
                <w:bCs/>
                <w:color w:val="000000"/>
                <w:sz w:val="18"/>
                <w:szCs w:val="18"/>
              </w:rPr>
              <w:t>2,84%</w:t>
            </w:r>
          </w:p>
        </w:tc>
        <w:tc>
          <w:tcPr>
            <w:tcW w:w="280" w:type="pct"/>
            <w:tcBorders>
              <w:top w:val="nil"/>
              <w:left w:val="nil"/>
              <w:bottom w:val="single" w:sz="4" w:space="0" w:color="auto"/>
              <w:right w:val="single" w:sz="4" w:space="0" w:color="auto"/>
            </w:tcBorders>
            <w:shd w:val="clear" w:color="auto" w:fill="auto"/>
            <w:noWrap/>
            <w:vAlign w:val="center"/>
            <w:hideMark/>
          </w:tcPr>
          <w:p w14:paraId="0CC2A7B9" w14:textId="757AA393" w:rsidR="004213EE" w:rsidRPr="002D08D8" w:rsidRDefault="004213EE" w:rsidP="004213EE">
            <w:pPr>
              <w:jc w:val="center"/>
              <w:rPr>
                <w:b/>
                <w:bCs/>
                <w:color w:val="000000"/>
                <w:sz w:val="18"/>
                <w:szCs w:val="18"/>
              </w:rPr>
            </w:pPr>
            <w:r w:rsidRPr="002D08D8">
              <w:rPr>
                <w:b/>
                <w:bCs/>
                <w:color w:val="000000"/>
                <w:sz w:val="18"/>
                <w:szCs w:val="18"/>
              </w:rPr>
              <w:t>2,84%</w:t>
            </w:r>
          </w:p>
        </w:tc>
      </w:tr>
      <w:tr w:rsidR="004213EE" w:rsidRPr="002D08D8" w14:paraId="768717EF" w14:textId="77777777" w:rsidTr="004213EE">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4CAADE7C" w14:textId="77777777" w:rsidR="004213EE" w:rsidRPr="002D08D8" w:rsidRDefault="004213EE" w:rsidP="004213EE">
            <w:pPr>
              <w:jc w:val="center"/>
              <w:rPr>
                <w:color w:val="000000"/>
                <w:sz w:val="18"/>
                <w:szCs w:val="18"/>
              </w:rPr>
            </w:pPr>
            <w:r w:rsidRPr="002D08D8">
              <w:rPr>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522629B7" w14:textId="77777777" w:rsidR="004213EE" w:rsidRPr="002D08D8" w:rsidRDefault="004213EE" w:rsidP="004213EE">
            <w:pPr>
              <w:rPr>
                <w:i/>
                <w:iCs/>
                <w:color w:val="000000"/>
                <w:sz w:val="18"/>
                <w:szCs w:val="18"/>
              </w:rPr>
            </w:pPr>
            <w:r w:rsidRPr="002D08D8">
              <w:rPr>
                <w:i/>
                <w:iCs/>
                <w:color w:val="000000"/>
                <w:sz w:val="18"/>
                <w:szCs w:val="18"/>
              </w:rPr>
              <w:t>отклонение от 2024 года</w:t>
            </w:r>
          </w:p>
        </w:tc>
        <w:tc>
          <w:tcPr>
            <w:tcW w:w="201" w:type="pct"/>
            <w:tcBorders>
              <w:top w:val="nil"/>
              <w:left w:val="nil"/>
              <w:bottom w:val="single" w:sz="4" w:space="0" w:color="auto"/>
              <w:right w:val="single" w:sz="4" w:space="0" w:color="auto"/>
            </w:tcBorders>
            <w:shd w:val="clear" w:color="auto" w:fill="auto"/>
            <w:noWrap/>
            <w:vAlign w:val="center"/>
            <w:hideMark/>
          </w:tcPr>
          <w:p w14:paraId="1D1B3630" w14:textId="77777777" w:rsidR="004213EE" w:rsidRPr="002D08D8" w:rsidRDefault="004213EE" w:rsidP="004213EE">
            <w:pPr>
              <w:jc w:val="center"/>
              <w:rPr>
                <w:color w:val="000000"/>
                <w:sz w:val="18"/>
                <w:szCs w:val="18"/>
              </w:rPr>
            </w:pPr>
            <w:r w:rsidRPr="002D08D8">
              <w:rPr>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37FA87B6" w14:textId="0D749E79" w:rsidR="004213EE" w:rsidRPr="002D08D8" w:rsidRDefault="004213EE" w:rsidP="004213EE">
            <w:pPr>
              <w:jc w:val="center"/>
              <w:rPr>
                <w:i/>
                <w:iCs/>
                <w:color w:val="000000"/>
                <w:sz w:val="18"/>
                <w:szCs w:val="18"/>
              </w:rPr>
            </w:pPr>
            <w:r w:rsidRPr="002D08D8">
              <w:rPr>
                <w:i/>
                <w:iCs/>
                <w:color w:val="000000"/>
                <w:sz w:val="18"/>
                <w:szCs w:val="18"/>
              </w:rPr>
              <w:t>0,00%</w:t>
            </w:r>
          </w:p>
        </w:tc>
        <w:tc>
          <w:tcPr>
            <w:tcW w:w="301" w:type="pct"/>
            <w:tcBorders>
              <w:top w:val="nil"/>
              <w:left w:val="nil"/>
              <w:bottom w:val="single" w:sz="4" w:space="0" w:color="auto"/>
              <w:right w:val="single" w:sz="4" w:space="0" w:color="auto"/>
            </w:tcBorders>
            <w:shd w:val="clear" w:color="auto" w:fill="auto"/>
            <w:noWrap/>
            <w:vAlign w:val="center"/>
            <w:hideMark/>
          </w:tcPr>
          <w:p w14:paraId="21351468" w14:textId="16EDC2ED" w:rsidR="004213EE" w:rsidRPr="002D08D8" w:rsidRDefault="004213EE" w:rsidP="004213EE">
            <w:pPr>
              <w:jc w:val="center"/>
              <w:rPr>
                <w:i/>
                <w:iCs/>
                <w:color w:val="000000"/>
                <w:sz w:val="18"/>
                <w:szCs w:val="18"/>
              </w:rPr>
            </w:pPr>
            <w:r w:rsidRPr="002D08D8">
              <w:rPr>
                <w:i/>
                <w:iCs/>
                <w:color w:val="000000"/>
                <w:sz w:val="18"/>
                <w:szCs w:val="18"/>
              </w:rPr>
              <w:t>0,06%</w:t>
            </w:r>
          </w:p>
        </w:tc>
        <w:tc>
          <w:tcPr>
            <w:tcW w:w="301" w:type="pct"/>
            <w:tcBorders>
              <w:top w:val="nil"/>
              <w:left w:val="nil"/>
              <w:bottom w:val="single" w:sz="4" w:space="0" w:color="auto"/>
              <w:right w:val="single" w:sz="4" w:space="0" w:color="auto"/>
            </w:tcBorders>
            <w:shd w:val="clear" w:color="auto" w:fill="auto"/>
            <w:noWrap/>
            <w:vAlign w:val="center"/>
            <w:hideMark/>
          </w:tcPr>
          <w:p w14:paraId="0C5C919B" w14:textId="6CB7CF0D" w:rsidR="004213EE" w:rsidRPr="002D08D8" w:rsidRDefault="004213EE" w:rsidP="004213EE">
            <w:pPr>
              <w:jc w:val="center"/>
              <w:rPr>
                <w:i/>
                <w:iCs/>
                <w:color w:val="000000"/>
                <w:sz w:val="18"/>
                <w:szCs w:val="18"/>
              </w:rPr>
            </w:pPr>
            <w:r w:rsidRPr="002D08D8">
              <w:rPr>
                <w:i/>
                <w:iCs/>
                <w:color w:val="000000"/>
                <w:sz w:val="18"/>
                <w:szCs w:val="18"/>
              </w:rPr>
              <w:t>0,10%</w:t>
            </w:r>
          </w:p>
        </w:tc>
        <w:tc>
          <w:tcPr>
            <w:tcW w:w="301" w:type="pct"/>
            <w:tcBorders>
              <w:top w:val="nil"/>
              <w:left w:val="nil"/>
              <w:bottom w:val="single" w:sz="4" w:space="0" w:color="auto"/>
              <w:right w:val="single" w:sz="4" w:space="0" w:color="auto"/>
            </w:tcBorders>
            <w:shd w:val="clear" w:color="auto" w:fill="auto"/>
            <w:noWrap/>
            <w:vAlign w:val="center"/>
            <w:hideMark/>
          </w:tcPr>
          <w:p w14:paraId="564AA725" w14:textId="27EB4FA4" w:rsidR="004213EE" w:rsidRPr="002D08D8" w:rsidRDefault="004213EE" w:rsidP="004213EE">
            <w:pPr>
              <w:jc w:val="center"/>
              <w:rPr>
                <w:i/>
                <w:iCs/>
                <w:color w:val="000000"/>
                <w:sz w:val="18"/>
                <w:szCs w:val="18"/>
              </w:rPr>
            </w:pPr>
            <w:r w:rsidRPr="002D08D8">
              <w:rPr>
                <w:i/>
                <w:iCs/>
                <w:color w:val="000000"/>
                <w:sz w:val="18"/>
                <w:szCs w:val="18"/>
              </w:rPr>
              <w:t>0,11%</w:t>
            </w:r>
          </w:p>
        </w:tc>
        <w:tc>
          <w:tcPr>
            <w:tcW w:w="302" w:type="pct"/>
            <w:tcBorders>
              <w:top w:val="nil"/>
              <w:left w:val="nil"/>
              <w:bottom w:val="single" w:sz="4" w:space="0" w:color="auto"/>
              <w:right w:val="single" w:sz="4" w:space="0" w:color="auto"/>
            </w:tcBorders>
            <w:shd w:val="clear" w:color="auto" w:fill="auto"/>
            <w:noWrap/>
            <w:vAlign w:val="center"/>
            <w:hideMark/>
          </w:tcPr>
          <w:p w14:paraId="08FB2D5B" w14:textId="04F23D56" w:rsidR="004213EE" w:rsidRPr="002D08D8" w:rsidRDefault="004213EE" w:rsidP="004213EE">
            <w:pPr>
              <w:jc w:val="center"/>
              <w:rPr>
                <w:i/>
                <w:iCs/>
                <w:color w:val="000000"/>
                <w:sz w:val="18"/>
                <w:szCs w:val="18"/>
              </w:rPr>
            </w:pPr>
            <w:r w:rsidRPr="002D08D8">
              <w:rPr>
                <w:i/>
                <w:iCs/>
                <w:color w:val="000000"/>
                <w:sz w:val="18"/>
                <w:szCs w:val="18"/>
              </w:rPr>
              <w:t>0,11%</w:t>
            </w:r>
          </w:p>
        </w:tc>
        <w:tc>
          <w:tcPr>
            <w:tcW w:w="267" w:type="pct"/>
            <w:tcBorders>
              <w:top w:val="nil"/>
              <w:left w:val="nil"/>
              <w:bottom w:val="single" w:sz="4" w:space="0" w:color="auto"/>
              <w:right w:val="single" w:sz="4" w:space="0" w:color="auto"/>
            </w:tcBorders>
            <w:shd w:val="clear" w:color="auto" w:fill="auto"/>
            <w:noWrap/>
            <w:vAlign w:val="center"/>
            <w:hideMark/>
          </w:tcPr>
          <w:p w14:paraId="2707B9A7" w14:textId="7B492F24" w:rsidR="004213EE" w:rsidRPr="002D08D8" w:rsidRDefault="004213EE" w:rsidP="004213EE">
            <w:pPr>
              <w:jc w:val="center"/>
              <w:rPr>
                <w:i/>
                <w:iCs/>
                <w:color w:val="000000"/>
                <w:sz w:val="18"/>
                <w:szCs w:val="18"/>
              </w:rPr>
            </w:pPr>
            <w:r w:rsidRPr="002D08D8">
              <w:rPr>
                <w:i/>
                <w:iCs/>
                <w:color w:val="000000"/>
                <w:sz w:val="18"/>
                <w:szCs w:val="18"/>
              </w:rPr>
              <w:t>0,11%</w:t>
            </w:r>
          </w:p>
        </w:tc>
        <w:tc>
          <w:tcPr>
            <w:tcW w:w="267" w:type="pct"/>
            <w:tcBorders>
              <w:top w:val="nil"/>
              <w:left w:val="nil"/>
              <w:bottom w:val="single" w:sz="4" w:space="0" w:color="auto"/>
              <w:right w:val="single" w:sz="4" w:space="0" w:color="auto"/>
            </w:tcBorders>
            <w:shd w:val="clear" w:color="auto" w:fill="auto"/>
            <w:noWrap/>
            <w:vAlign w:val="center"/>
            <w:hideMark/>
          </w:tcPr>
          <w:p w14:paraId="6E69FAFB" w14:textId="12CD3E62" w:rsidR="004213EE" w:rsidRPr="002D08D8" w:rsidRDefault="004213EE" w:rsidP="004213EE">
            <w:pPr>
              <w:jc w:val="center"/>
              <w:rPr>
                <w:i/>
                <w:iCs/>
                <w:color w:val="000000"/>
                <w:sz w:val="18"/>
                <w:szCs w:val="18"/>
              </w:rPr>
            </w:pPr>
            <w:r w:rsidRPr="002D08D8">
              <w:rPr>
                <w:i/>
                <w:iCs/>
                <w:color w:val="000000"/>
                <w:sz w:val="18"/>
                <w:szCs w:val="18"/>
              </w:rPr>
              <w:t>0,11%</w:t>
            </w:r>
          </w:p>
        </w:tc>
        <w:tc>
          <w:tcPr>
            <w:tcW w:w="267" w:type="pct"/>
            <w:tcBorders>
              <w:top w:val="nil"/>
              <w:left w:val="nil"/>
              <w:bottom w:val="single" w:sz="4" w:space="0" w:color="auto"/>
              <w:right w:val="single" w:sz="4" w:space="0" w:color="auto"/>
            </w:tcBorders>
            <w:shd w:val="clear" w:color="auto" w:fill="auto"/>
            <w:noWrap/>
            <w:vAlign w:val="center"/>
            <w:hideMark/>
          </w:tcPr>
          <w:p w14:paraId="72CE5BAD" w14:textId="12FEFAA7" w:rsidR="004213EE" w:rsidRPr="002D08D8" w:rsidRDefault="004213EE" w:rsidP="004213EE">
            <w:pPr>
              <w:jc w:val="center"/>
              <w:rPr>
                <w:i/>
                <w:iCs/>
                <w:color w:val="000000"/>
                <w:sz w:val="18"/>
                <w:szCs w:val="18"/>
              </w:rPr>
            </w:pPr>
            <w:r w:rsidRPr="002D08D8">
              <w:rPr>
                <w:i/>
                <w:iCs/>
                <w:color w:val="000000"/>
                <w:sz w:val="18"/>
                <w:szCs w:val="18"/>
              </w:rPr>
              <w:t>0,11%</w:t>
            </w:r>
          </w:p>
        </w:tc>
        <w:tc>
          <w:tcPr>
            <w:tcW w:w="273" w:type="pct"/>
            <w:tcBorders>
              <w:top w:val="nil"/>
              <w:left w:val="nil"/>
              <w:bottom w:val="single" w:sz="4" w:space="0" w:color="auto"/>
              <w:right w:val="single" w:sz="4" w:space="0" w:color="auto"/>
            </w:tcBorders>
            <w:shd w:val="clear" w:color="auto" w:fill="auto"/>
            <w:noWrap/>
            <w:vAlign w:val="center"/>
            <w:hideMark/>
          </w:tcPr>
          <w:p w14:paraId="719FFCA6" w14:textId="420183C6" w:rsidR="004213EE" w:rsidRPr="002D08D8" w:rsidRDefault="004213EE" w:rsidP="004213EE">
            <w:pPr>
              <w:jc w:val="center"/>
              <w:rPr>
                <w:i/>
                <w:iCs/>
                <w:color w:val="000000"/>
                <w:sz w:val="18"/>
                <w:szCs w:val="18"/>
              </w:rPr>
            </w:pPr>
            <w:r w:rsidRPr="002D08D8">
              <w:rPr>
                <w:i/>
                <w:iCs/>
                <w:color w:val="000000"/>
                <w:sz w:val="18"/>
                <w:szCs w:val="18"/>
              </w:rPr>
              <w:t>0,11%</w:t>
            </w:r>
          </w:p>
        </w:tc>
        <w:tc>
          <w:tcPr>
            <w:tcW w:w="267" w:type="pct"/>
            <w:tcBorders>
              <w:top w:val="nil"/>
              <w:left w:val="nil"/>
              <w:bottom w:val="single" w:sz="4" w:space="0" w:color="auto"/>
              <w:right w:val="single" w:sz="4" w:space="0" w:color="auto"/>
            </w:tcBorders>
            <w:shd w:val="clear" w:color="auto" w:fill="auto"/>
            <w:noWrap/>
            <w:vAlign w:val="center"/>
            <w:hideMark/>
          </w:tcPr>
          <w:p w14:paraId="21AC4F70" w14:textId="78C591C7" w:rsidR="004213EE" w:rsidRPr="002D08D8" w:rsidRDefault="004213EE" w:rsidP="004213EE">
            <w:pPr>
              <w:jc w:val="center"/>
              <w:rPr>
                <w:i/>
                <w:iCs/>
                <w:color w:val="000000"/>
                <w:sz w:val="18"/>
                <w:szCs w:val="18"/>
              </w:rPr>
            </w:pPr>
            <w:r w:rsidRPr="002D08D8">
              <w:rPr>
                <w:i/>
                <w:iCs/>
                <w:color w:val="000000"/>
                <w:sz w:val="18"/>
                <w:szCs w:val="18"/>
              </w:rPr>
              <w:t>0,11%</w:t>
            </w:r>
          </w:p>
        </w:tc>
        <w:tc>
          <w:tcPr>
            <w:tcW w:w="273" w:type="pct"/>
            <w:tcBorders>
              <w:top w:val="nil"/>
              <w:left w:val="nil"/>
              <w:bottom w:val="single" w:sz="4" w:space="0" w:color="auto"/>
              <w:right w:val="single" w:sz="4" w:space="0" w:color="auto"/>
            </w:tcBorders>
            <w:shd w:val="clear" w:color="auto" w:fill="auto"/>
            <w:noWrap/>
            <w:vAlign w:val="center"/>
            <w:hideMark/>
          </w:tcPr>
          <w:p w14:paraId="6A703B26" w14:textId="3011FED3" w:rsidR="004213EE" w:rsidRPr="002D08D8" w:rsidRDefault="004213EE" w:rsidP="004213EE">
            <w:pPr>
              <w:jc w:val="center"/>
              <w:rPr>
                <w:i/>
                <w:iCs/>
                <w:color w:val="000000"/>
                <w:sz w:val="18"/>
                <w:szCs w:val="18"/>
              </w:rPr>
            </w:pPr>
            <w:r w:rsidRPr="002D08D8">
              <w:rPr>
                <w:i/>
                <w:iCs/>
                <w:color w:val="000000"/>
                <w:sz w:val="18"/>
                <w:szCs w:val="18"/>
              </w:rPr>
              <w:t>0,11%</w:t>
            </w:r>
          </w:p>
        </w:tc>
        <w:tc>
          <w:tcPr>
            <w:tcW w:w="273" w:type="pct"/>
            <w:tcBorders>
              <w:top w:val="nil"/>
              <w:left w:val="nil"/>
              <w:bottom w:val="single" w:sz="4" w:space="0" w:color="auto"/>
              <w:right w:val="single" w:sz="4" w:space="0" w:color="auto"/>
            </w:tcBorders>
            <w:shd w:val="clear" w:color="auto" w:fill="auto"/>
            <w:noWrap/>
            <w:vAlign w:val="center"/>
            <w:hideMark/>
          </w:tcPr>
          <w:p w14:paraId="6E9A1B3C" w14:textId="185F8BC1" w:rsidR="004213EE" w:rsidRPr="002D08D8" w:rsidRDefault="004213EE" w:rsidP="004213EE">
            <w:pPr>
              <w:jc w:val="center"/>
              <w:rPr>
                <w:i/>
                <w:iCs/>
                <w:color w:val="000000"/>
                <w:sz w:val="18"/>
                <w:szCs w:val="18"/>
              </w:rPr>
            </w:pPr>
            <w:r w:rsidRPr="002D08D8">
              <w:rPr>
                <w:i/>
                <w:iCs/>
                <w:color w:val="000000"/>
                <w:sz w:val="18"/>
                <w:szCs w:val="18"/>
              </w:rPr>
              <w:t>0,11%</w:t>
            </w:r>
          </w:p>
        </w:tc>
        <w:tc>
          <w:tcPr>
            <w:tcW w:w="280" w:type="pct"/>
            <w:tcBorders>
              <w:top w:val="nil"/>
              <w:left w:val="nil"/>
              <w:bottom w:val="single" w:sz="4" w:space="0" w:color="auto"/>
              <w:right w:val="single" w:sz="4" w:space="0" w:color="auto"/>
            </w:tcBorders>
            <w:shd w:val="clear" w:color="auto" w:fill="auto"/>
            <w:noWrap/>
            <w:vAlign w:val="center"/>
            <w:hideMark/>
          </w:tcPr>
          <w:p w14:paraId="2913C55C" w14:textId="0CF48530" w:rsidR="004213EE" w:rsidRPr="002D08D8" w:rsidRDefault="004213EE" w:rsidP="004213EE">
            <w:pPr>
              <w:jc w:val="center"/>
              <w:rPr>
                <w:i/>
                <w:iCs/>
                <w:color w:val="000000"/>
                <w:sz w:val="18"/>
                <w:szCs w:val="18"/>
              </w:rPr>
            </w:pPr>
            <w:r w:rsidRPr="002D08D8">
              <w:rPr>
                <w:i/>
                <w:iCs/>
                <w:color w:val="000000"/>
                <w:sz w:val="18"/>
                <w:szCs w:val="18"/>
              </w:rPr>
              <w:t> </w:t>
            </w:r>
          </w:p>
        </w:tc>
      </w:tr>
      <w:tr w:rsidR="004213EE" w:rsidRPr="002D08D8" w14:paraId="2D9AD508" w14:textId="77777777" w:rsidTr="004213EE">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37AE30E6" w14:textId="77777777" w:rsidR="004213EE" w:rsidRPr="002D08D8" w:rsidRDefault="004213EE" w:rsidP="004213EE">
            <w:pPr>
              <w:jc w:val="center"/>
              <w:rPr>
                <w:color w:val="000000"/>
                <w:sz w:val="18"/>
                <w:szCs w:val="18"/>
              </w:rPr>
            </w:pPr>
            <w:r w:rsidRPr="002D08D8">
              <w:rPr>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3096B1CF" w14:textId="77777777" w:rsidR="004213EE" w:rsidRPr="002D08D8" w:rsidRDefault="004213EE" w:rsidP="004213EE">
            <w:pPr>
              <w:rPr>
                <w:i/>
                <w:iCs/>
                <w:color w:val="000000"/>
                <w:sz w:val="18"/>
                <w:szCs w:val="18"/>
              </w:rPr>
            </w:pPr>
            <w:r w:rsidRPr="002D08D8">
              <w:rPr>
                <w:i/>
                <w:iCs/>
                <w:color w:val="000000"/>
                <w:sz w:val="18"/>
                <w:szCs w:val="18"/>
              </w:rPr>
              <w:t>отклонение от нормативного уровня (не более 22%)</w:t>
            </w:r>
          </w:p>
        </w:tc>
        <w:tc>
          <w:tcPr>
            <w:tcW w:w="201" w:type="pct"/>
            <w:tcBorders>
              <w:top w:val="nil"/>
              <w:left w:val="nil"/>
              <w:bottom w:val="single" w:sz="4" w:space="0" w:color="auto"/>
              <w:right w:val="single" w:sz="4" w:space="0" w:color="auto"/>
            </w:tcBorders>
            <w:shd w:val="clear" w:color="auto" w:fill="auto"/>
            <w:noWrap/>
            <w:vAlign w:val="center"/>
            <w:hideMark/>
          </w:tcPr>
          <w:p w14:paraId="20302C44" w14:textId="77777777" w:rsidR="004213EE" w:rsidRPr="002D08D8" w:rsidRDefault="004213EE" w:rsidP="004213EE">
            <w:pPr>
              <w:jc w:val="center"/>
              <w:rPr>
                <w:color w:val="000000"/>
                <w:sz w:val="18"/>
                <w:szCs w:val="18"/>
              </w:rPr>
            </w:pPr>
            <w:r w:rsidRPr="002D08D8">
              <w:rPr>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731EECEA" w14:textId="54662D0C" w:rsidR="004213EE" w:rsidRPr="002D08D8" w:rsidRDefault="004213EE" w:rsidP="004213EE">
            <w:pPr>
              <w:jc w:val="center"/>
              <w:rPr>
                <w:i/>
                <w:iCs/>
                <w:color w:val="000000"/>
                <w:sz w:val="18"/>
                <w:szCs w:val="18"/>
              </w:rPr>
            </w:pPr>
            <w:r w:rsidRPr="002D08D8">
              <w:rPr>
                <w:i/>
                <w:iCs/>
                <w:color w:val="000000"/>
                <w:sz w:val="18"/>
                <w:szCs w:val="18"/>
              </w:rPr>
              <w:t>-19,27%</w:t>
            </w:r>
          </w:p>
        </w:tc>
        <w:tc>
          <w:tcPr>
            <w:tcW w:w="301" w:type="pct"/>
            <w:tcBorders>
              <w:top w:val="nil"/>
              <w:left w:val="nil"/>
              <w:bottom w:val="single" w:sz="4" w:space="0" w:color="auto"/>
              <w:right w:val="single" w:sz="4" w:space="0" w:color="auto"/>
            </w:tcBorders>
            <w:shd w:val="clear" w:color="auto" w:fill="auto"/>
            <w:noWrap/>
            <w:vAlign w:val="center"/>
            <w:hideMark/>
          </w:tcPr>
          <w:p w14:paraId="0473C067" w14:textId="6393ECA7" w:rsidR="004213EE" w:rsidRPr="002D08D8" w:rsidRDefault="004213EE" w:rsidP="004213EE">
            <w:pPr>
              <w:jc w:val="center"/>
              <w:rPr>
                <w:i/>
                <w:iCs/>
                <w:color w:val="000000"/>
                <w:sz w:val="18"/>
                <w:szCs w:val="18"/>
              </w:rPr>
            </w:pPr>
            <w:r w:rsidRPr="002D08D8">
              <w:rPr>
                <w:i/>
                <w:iCs/>
                <w:color w:val="000000"/>
                <w:sz w:val="18"/>
                <w:szCs w:val="18"/>
              </w:rPr>
              <w:t>-19,21%</w:t>
            </w:r>
          </w:p>
        </w:tc>
        <w:tc>
          <w:tcPr>
            <w:tcW w:w="301" w:type="pct"/>
            <w:tcBorders>
              <w:top w:val="nil"/>
              <w:left w:val="nil"/>
              <w:bottom w:val="single" w:sz="4" w:space="0" w:color="auto"/>
              <w:right w:val="single" w:sz="4" w:space="0" w:color="auto"/>
            </w:tcBorders>
            <w:shd w:val="clear" w:color="auto" w:fill="auto"/>
            <w:noWrap/>
            <w:vAlign w:val="center"/>
            <w:hideMark/>
          </w:tcPr>
          <w:p w14:paraId="67A8D867" w14:textId="12CA5323" w:rsidR="004213EE" w:rsidRPr="002D08D8" w:rsidRDefault="004213EE" w:rsidP="004213EE">
            <w:pPr>
              <w:jc w:val="center"/>
              <w:rPr>
                <w:i/>
                <w:iCs/>
                <w:color w:val="000000"/>
                <w:sz w:val="18"/>
                <w:szCs w:val="18"/>
              </w:rPr>
            </w:pPr>
            <w:r w:rsidRPr="002D08D8">
              <w:rPr>
                <w:i/>
                <w:iCs/>
                <w:color w:val="000000"/>
                <w:sz w:val="18"/>
                <w:szCs w:val="18"/>
              </w:rPr>
              <w:t>-19,17%</w:t>
            </w:r>
          </w:p>
        </w:tc>
        <w:tc>
          <w:tcPr>
            <w:tcW w:w="301" w:type="pct"/>
            <w:tcBorders>
              <w:top w:val="nil"/>
              <w:left w:val="nil"/>
              <w:bottom w:val="single" w:sz="4" w:space="0" w:color="auto"/>
              <w:right w:val="single" w:sz="4" w:space="0" w:color="auto"/>
            </w:tcBorders>
            <w:shd w:val="clear" w:color="auto" w:fill="auto"/>
            <w:noWrap/>
            <w:vAlign w:val="center"/>
            <w:hideMark/>
          </w:tcPr>
          <w:p w14:paraId="5382CEF8" w14:textId="2B395559" w:rsidR="004213EE" w:rsidRPr="002D08D8" w:rsidRDefault="004213EE" w:rsidP="004213EE">
            <w:pPr>
              <w:jc w:val="center"/>
              <w:rPr>
                <w:i/>
                <w:iCs/>
                <w:color w:val="000000"/>
                <w:sz w:val="18"/>
                <w:szCs w:val="18"/>
              </w:rPr>
            </w:pPr>
            <w:r w:rsidRPr="002D08D8">
              <w:rPr>
                <w:i/>
                <w:iCs/>
                <w:color w:val="000000"/>
                <w:sz w:val="18"/>
                <w:szCs w:val="18"/>
              </w:rPr>
              <w:t>-19,16%</w:t>
            </w:r>
          </w:p>
        </w:tc>
        <w:tc>
          <w:tcPr>
            <w:tcW w:w="302" w:type="pct"/>
            <w:tcBorders>
              <w:top w:val="nil"/>
              <w:left w:val="nil"/>
              <w:bottom w:val="single" w:sz="4" w:space="0" w:color="auto"/>
              <w:right w:val="single" w:sz="4" w:space="0" w:color="auto"/>
            </w:tcBorders>
            <w:shd w:val="clear" w:color="auto" w:fill="auto"/>
            <w:noWrap/>
            <w:vAlign w:val="center"/>
            <w:hideMark/>
          </w:tcPr>
          <w:p w14:paraId="5C4ADAFB" w14:textId="047EA20A" w:rsidR="004213EE" w:rsidRPr="002D08D8" w:rsidRDefault="004213EE" w:rsidP="004213EE">
            <w:pPr>
              <w:jc w:val="center"/>
              <w:rPr>
                <w:i/>
                <w:iCs/>
                <w:color w:val="000000"/>
                <w:sz w:val="18"/>
                <w:szCs w:val="18"/>
              </w:rPr>
            </w:pPr>
            <w:r w:rsidRPr="002D08D8">
              <w:rPr>
                <w:i/>
                <w:iCs/>
                <w:color w:val="000000"/>
                <w:sz w:val="18"/>
                <w:szCs w:val="18"/>
              </w:rPr>
              <w:t>-19,16%</w:t>
            </w:r>
          </w:p>
        </w:tc>
        <w:tc>
          <w:tcPr>
            <w:tcW w:w="267" w:type="pct"/>
            <w:tcBorders>
              <w:top w:val="nil"/>
              <w:left w:val="nil"/>
              <w:bottom w:val="single" w:sz="4" w:space="0" w:color="auto"/>
              <w:right w:val="single" w:sz="4" w:space="0" w:color="auto"/>
            </w:tcBorders>
            <w:shd w:val="clear" w:color="auto" w:fill="auto"/>
            <w:noWrap/>
            <w:vAlign w:val="center"/>
            <w:hideMark/>
          </w:tcPr>
          <w:p w14:paraId="3EBFB5B0" w14:textId="705C5F9D" w:rsidR="004213EE" w:rsidRPr="002D08D8" w:rsidRDefault="004213EE" w:rsidP="004213EE">
            <w:pPr>
              <w:jc w:val="center"/>
              <w:rPr>
                <w:i/>
                <w:iCs/>
                <w:color w:val="000000"/>
                <w:sz w:val="18"/>
                <w:szCs w:val="18"/>
              </w:rPr>
            </w:pPr>
            <w:r w:rsidRPr="002D08D8">
              <w:rPr>
                <w:i/>
                <w:iCs/>
                <w:color w:val="000000"/>
                <w:sz w:val="18"/>
                <w:szCs w:val="18"/>
              </w:rPr>
              <w:t>-19,16%</w:t>
            </w:r>
          </w:p>
        </w:tc>
        <w:tc>
          <w:tcPr>
            <w:tcW w:w="267" w:type="pct"/>
            <w:tcBorders>
              <w:top w:val="nil"/>
              <w:left w:val="nil"/>
              <w:bottom w:val="single" w:sz="4" w:space="0" w:color="auto"/>
              <w:right w:val="single" w:sz="4" w:space="0" w:color="auto"/>
            </w:tcBorders>
            <w:shd w:val="clear" w:color="auto" w:fill="auto"/>
            <w:noWrap/>
            <w:vAlign w:val="center"/>
            <w:hideMark/>
          </w:tcPr>
          <w:p w14:paraId="5BA9E6FE" w14:textId="2D652B0C" w:rsidR="004213EE" w:rsidRPr="002D08D8" w:rsidRDefault="004213EE" w:rsidP="004213EE">
            <w:pPr>
              <w:jc w:val="center"/>
              <w:rPr>
                <w:i/>
                <w:iCs/>
                <w:color w:val="000000"/>
                <w:sz w:val="18"/>
                <w:szCs w:val="18"/>
              </w:rPr>
            </w:pPr>
            <w:r w:rsidRPr="002D08D8">
              <w:rPr>
                <w:i/>
                <w:iCs/>
                <w:color w:val="000000"/>
                <w:sz w:val="18"/>
                <w:szCs w:val="18"/>
              </w:rPr>
              <w:t>-19,16%</w:t>
            </w:r>
          </w:p>
        </w:tc>
        <w:tc>
          <w:tcPr>
            <w:tcW w:w="267" w:type="pct"/>
            <w:tcBorders>
              <w:top w:val="nil"/>
              <w:left w:val="nil"/>
              <w:bottom w:val="single" w:sz="4" w:space="0" w:color="auto"/>
              <w:right w:val="single" w:sz="4" w:space="0" w:color="auto"/>
            </w:tcBorders>
            <w:shd w:val="clear" w:color="auto" w:fill="auto"/>
            <w:noWrap/>
            <w:vAlign w:val="center"/>
            <w:hideMark/>
          </w:tcPr>
          <w:p w14:paraId="200F981C" w14:textId="069D22AD" w:rsidR="004213EE" w:rsidRPr="002D08D8" w:rsidRDefault="004213EE" w:rsidP="004213EE">
            <w:pPr>
              <w:jc w:val="center"/>
              <w:rPr>
                <w:i/>
                <w:iCs/>
                <w:color w:val="000000"/>
                <w:sz w:val="18"/>
                <w:szCs w:val="18"/>
              </w:rPr>
            </w:pPr>
            <w:r w:rsidRPr="002D08D8">
              <w:rPr>
                <w:i/>
                <w:iCs/>
                <w:color w:val="000000"/>
                <w:sz w:val="18"/>
                <w:szCs w:val="18"/>
              </w:rPr>
              <w:t>-19,16%</w:t>
            </w:r>
          </w:p>
        </w:tc>
        <w:tc>
          <w:tcPr>
            <w:tcW w:w="273" w:type="pct"/>
            <w:tcBorders>
              <w:top w:val="nil"/>
              <w:left w:val="nil"/>
              <w:bottom w:val="single" w:sz="4" w:space="0" w:color="auto"/>
              <w:right w:val="single" w:sz="4" w:space="0" w:color="auto"/>
            </w:tcBorders>
            <w:shd w:val="clear" w:color="auto" w:fill="auto"/>
            <w:noWrap/>
            <w:vAlign w:val="center"/>
            <w:hideMark/>
          </w:tcPr>
          <w:p w14:paraId="114B2AFD" w14:textId="46AB64B1" w:rsidR="004213EE" w:rsidRPr="002D08D8" w:rsidRDefault="004213EE" w:rsidP="004213EE">
            <w:pPr>
              <w:jc w:val="center"/>
              <w:rPr>
                <w:i/>
                <w:iCs/>
                <w:color w:val="000000"/>
                <w:sz w:val="18"/>
                <w:szCs w:val="18"/>
              </w:rPr>
            </w:pPr>
            <w:r w:rsidRPr="002D08D8">
              <w:rPr>
                <w:i/>
                <w:iCs/>
                <w:color w:val="000000"/>
                <w:sz w:val="18"/>
                <w:szCs w:val="18"/>
              </w:rPr>
              <w:t>-19,16%</w:t>
            </w:r>
          </w:p>
        </w:tc>
        <w:tc>
          <w:tcPr>
            <w:tcW w:w="267" w:type="pct"/>
            <w:tcBorders>
              <w:top w:val="nil"/>
              <w:left w:val="nil"/>
              <w:bottom w:val="single" w:sz="4" w:space="0" w:color="auto"/>
              <w:right w:val="single" w:sz="4" w:space="0" w:color="auto"/>
            </w:tcBorders>
            <w:shd w:val="clear" w:color="auto" w:fill="auto"/>
            <w:noWrap/>
            <w:vAlign w:val="center"/>
            <w:hideMark/>
          </w:tcPr>
          <w:p w14:paraId="0BBCE3F6" w14:textId="746F9EF1" w:rsidR="004213EE" w:rsidRPr="002D08D8" w:rsidRDefault="004213EE" w:rsidP="004213EE">
            <w:pPr>
              <w:jc w:val="center"/>
              <w:rPr>
                <w:i/>
                <w:iCs/>
                <w:color w:val="000000"/>
                <w:sz w:val="18"/>
                <w:szCs w:val="18"/>
              </w:rPr>
            </w:pPr>
            <w:r w:rsidRPr="002D08D8">
              <w:rPr>
                <w:i/>
                <w:iCs/>
                <w:color w:val="000000"/>
                <w:sz w:val="18"/>
                <w:szCs w:val="18"/>
              </w:rPr>
              <w:t>-19,16%</w:t>
            </w:r>
          </w:p>
        </w:tc>
        <w:tc>
          <w:tcPr>
            <w:tcW w:w="273" w:type="pct"/>
            <w:tcBorders>
              <w:top w:val="nil"/>
              <w:left w:val="nil"/>
              <w:bottom w:val="single" w:sz="4" w:space="0" w:color="auto"/>
              <w:right w:val="single" w:sz="4" w:space="0" w:color="auto"/>
            </w:tcBorders>
            <w:shd w:val="clear" w:color="auto" w:fill="auto"/>
            <w:noWrap/>
            <w:vAlign w:val="center"/>
            <w:hideMark/>
          </w:tcPr>
          <w:p w14:paraId="688202BF" w14:textId="7AFA3BE5" w:rsidR="004213EE" w:rsidRPr="002D08D8" w:rsidRDefault="004213EE" w:rsidP="004213EE">
            <w:pPr>
              <w:jc w:val="center"/>
              <w:rPr>
                <w:i/>
                <w:iCs/>
                <w:color w:val="000000"/>
                <w:sz w:val="18"/>
                <w:szCs w:val="18"/>
              </w:rPr>
            </w:pPr>
            <w:r w:rsidRPr="002D08D8">
              <w:rPr>
                <w:i/>
                <w:iCs/>
                <w:color w:val="000000"/>
                <w:sz w:val="18"/>
                <w:szCs w:val="18"/>
              </w:rPr>
              <w:t>-19,16%</w:t>
            </w:r>
          </w:p>
        </w:tc>
        <w:tc>
          <w:tcPr>
            <w:tcW w:w="273" w:type="pct"/>
            <w:tcBorders>
              <w:top w:val="nil"/>
              <w:left w:val="nil"/>
              <w:bottom w:val="single" w:sz="4" w:space="0" w:color="auto"/>
              <w:right w:val="single" w:sz="4" w:space="0" w:color="auto"/>
            </w:tcBorders>
            <w:shd w:val="clear" w:color="auto" w:fill="auto"/>
            <w:noWrap/>
            <w:vAlign w:val="center"/>
            <w:hideMark/>
          </w:tcPr>
          <w:p w14:paraId="5EB043EF" w14:textId="51C43B2A" w:rsidR="004213EE" w:rsidRPr="002D08D8" w:rsidRDefault="004213EE" w:rsidP="004213EE">
            <w:pPr>
              <w:jc w:val="center"/>
              <w:rPr>
                <w:i/>
                <w:iCs/>
                <w:color w:val="000000"/>
                <w:sz w:val="18"/>
                <w:szCs w:val="18"/>
              </w:rPr>
            </w:pPr>
            <w:r w:rsidRPr="002D08D8">
              <w:rPr>
                <w:i/>
                <w:iCs/>
                <w:color w:val="000000"/>
                <w:sz w:val="18"/>
                <w:szCs w:val="18"/>
              </w:rPr>
              <w:t>-19,16%</w:t>
            </w:r>
          </w:p>
        </w:tc>
        <w:tc>
          <w:tcPr>
            <w:tcW w:w="280" w:type="pct"/>
            <w:tcBorders>
              <w:top w:val="nil"/>
              <w:left w:val="nil"/>
              <w:bottom w:val="single" w:sz="4" w:space="0" w:color="auto"/>
              <w:right w:val="single" w:sz="4" w:space="0" w:color="auto"/>
            </w:tcBorders>
            <w:shd w:val="clear" w:color="auto" w:fill="auto"/>
            <w:noWrap/>
            <w:vAlign w:val="center"/>
            <w:hideMark/>
          </w:tcPr>
          <w:p w14:paraId="2B2B0CE7" w14:textId="5EBFE4CA" w:rsidR="004213EE" w:rsidRPr="002D08D8" w:rsidRDefault="004213EE" w:rsidP="004213EE">
            <w:pPr>
              <w:jc w:val="center"/>
              <w:rPr>
                <w:i/>
                <w:iCs/>
                <w:color w:val="000000"/>
                <w:sz w:val="18"/>
                <w:szCs w:val="18"/>
              </w:rPr>
            </w:pPr>
            <w:r w:rsidRPr="002D08D8">
              <w:rPr>
                <w:i/>
                <w:iCs/>
                <w:color w:val="000000"/>
                <w:sz w:val="18"/>
                <w:szCs w:val="18"/>
              </w:rPr>
              <w:t> </w:t>
            </w:r>
          </w:p>
        </w:tc>
      </w:tr>
      <w:tr w:rsidR="004213EE" w:rsidRPr="002D08D8" w14:paraId="23239D14" w14:textId="77777777" w:rsidTr="004213EE">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27EB68F4" w14:textId="77777777" w:rsidR="004213EE" w:rsidRPr="002D08D8" w:rsidRDefault="004213EE" w:rsidP="004213EE">
            <w:pPr>
              <w:jc w:val="center"/>
              <w:rPr>
                <w:b/>
                <w:bCs/>
                <w:color w:val="000000"/>
                <w:sz w:val="18"/>
                <w:szCs w:val="18"/>
              </w:rPr>
            </w:pPr>
            <w:r w:rsidRPr="002D08D8">
              <w:rPr>
                <w:b/>
                <w:bCs/>
                <w:color w:val="000000"/>
                <w:sz w:val="18"/>
                <w:szCs w:val="18"/>
              </w:rPr>
              <w:t>2</w:t>
            </w:r>
          </w:p>
        </w:tc>
        <w:tc>
          <w:tcPr>
            <w:tcW w:w="928" w:type="pct"/>
            <w:tcBorders>
              <w:top w:val="nil"/>
              <w:left w:val="nil"/>
              <w:bottom w:val="single" w:sz="4" w:space="0" w:color="auto"/>
              <w:right w:val="single" w:sz="4" w:space="0" w:color="auto"/>
            </w:tcBorders>
            <w:shd w:val="clear" w:color="auto" w:fill="auto"/>
            <w:vAlign w:val="center"/>
            <w:hideMark/>
          </w:tcPr>
          <w:p w14:paraId="0D261257" w14:textId="77777777" w:rsidR="004213EE" w:rsidRPr="002D08D8" w:rsidRDefault="004213EE" w:rsidP="004213EE">
            <w:pPr>
              <w:rPr>
                <w:b/>
                <w:bCs/>
                <w:color w:val="000000"/>
                <w:sz w:val="18"/>
                <w:szCs w:val="18"/>
              </w:rPr>
            </w:pPr>
            <w:r w:rsidRPr="002D08D8">
              <w:rPr>
                <w:b/>
                <w:bCs/>
                <w:color w:val="000000"/>
                <w:sz w:val="18"/>
                <w:szCs w:val="18"/>
              </w:rPr>
              <w:t>Уровень собираемости платежей за коммунальные услуги</w:t>
            </w:r>
          </w:p>
        </w:tc>
        <w:tc>
          <w:tcPr>
            <w:tcW w:w="201" w:type="pct"/>
            <w:tcBorders>
              <w:top w:val="nil"/>
              <w:left w:val="nil"/>
              <w:bottom w:val="single" w:sz="4" w:space="0" w:color="auto"/>
              <w:right w:val="single" w:sz="4" w:space="0" w:color="auto"/>
            </w:tcBorders>
            <w:shd w:val="clear" w:color="auto" w:fill="auto"/>
            <w:noWrap/>
            <w:vAlign w:val="center"/>
            <w:hideMark/>
          </w:tcPr>
          <w:p w14:paraId="089A41D7" w14:textId="77777777" w:rsidR="004213EE" w:rsidRPr="002D08D8" w:rsidRDefault="004213EE" w:rsidP="004213EE">
            <w:pPr>
              <w:jc w:val="center"/>
              <w:rPr>
                <w:b/>
                <w:bCs/>
                <w:color w:val="000000"/>
                <w:sz w:val="18"/>
                <w:szCs w:val="18"/>
              </w:rPr>
            </w:pPr>
            <w:r w:rsidRPr="002D08D8">
              <w:rPr>
                <w:b/>
                <w:b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20DC8B5B" w14:textId="0E238EB1" w:rsidR="004213EE" w:rsidRPr="002D08D8" w:rsidRDefault="004213EE" w:rsidP="004213EE">
            <w:pPr>
              <w:jc w:val="center"/>
              <w:rPr>
                <w:b/>
                <w:bCs/>
                <w:color w:val="000000"/>
                <w:sz w:val="18"/>
                <w:szCs w:val="18"/>
              </w:rPr>
            </w:pPr>
            <w:r w:rsidRPr="002D08D8">
              <w:rPr>
                <w:b/>
                <w:bCs/>
                <w:color w:val="000000"/>
                <w:sz w:val="18"/>
                <w:szCs w:val="18"/>
              </w:rPr>
              <w:t>89,1</w:t>
            </w:r>
          </w:p>
        </w:tc>
        <w:tc>
          <w:tcPr>
            <w:tcW w:w="301" w:type="pct"/>
            <w:tcBorders>
              <w:top w:val="nil"/>
              <w:left w:val="nil"/>
              <w:bottom w:val="single" w:sz="4" w:space="0" w:color="auto"/>
              <w:right w:val="single" w:sz="4" w:space="0" w:color="auto"/>
            </w:tcBorders>
            <w:shd w:val="clear" w:color="auto" w:fill="auto"/>
            <w:noWrap/>
            <w:vAlign w:val="center"/>
            <w:hideMark/>
          </w:tcPr>
          <w:p w14:paraId="47DAE904" w14:textId="157BBB29" w:rsidR="004213EE" w:rsidRPr="002D08D8" w:rsidRDefault="004213EE" w:rsidP="004213EE">
            <w:pPr>
              <w:jc w:val="center"/>
              <w:rPr>
                <w:b/>
                <w:bCs/>
                <w:color w:val="000000"/>
                <w:sz w:val="18"/>
                <w:szCs w:val="18"/>
              </w:rPr>
            </w:pPr>
            <w:r w:rsidRPr="002D08D8">
              <w:rPr>
                <w:b/>
                <w:bCs/>
                <w:color w:val="000000"/>
                <w:sz w:val="18"/>
                <w:szCs w:val="18"/>
              </w:rPr>
              <w:t>89,4</w:t>
            </w:r>
          </w:p>
        </w:tc>
        <w:tc>
          <w:tcPr>
            <w:tcW w:w="301" w:type="pct"/>
            <w:tcBorders>
              <w:top w:val="nil"/>
              <w:left w:val="nil"/>
              <w:bottom w:val="single" w:sz="4" w:space="0" w:color="auto"/>
              <w:right w:val="single" w:sz="4" w:space="0" w:color="auto"/>
            </w:tcBorders>
            <w:shd w:val="clear" w:color="auto" w:fill="auto"/>
            <w:noWrap/>
            <w:vAlign w:val="center"/>
            <w:hideMark/>
          </w:tcPr>
          <w:p w14:paraId="342A18D1" w14:textId="7D4BCA3C" w:rsidR="004213EE" w:rsidRPr="002D08D8" w:rsidRDefault="004213EE" w:rsidP="004213EE">
            <w:pPr>
              <w:jc w:val="center"/>
              <w:rPr>
                <w:b/>
                <w:bCs/>
                <w:color w:val="000000"/>
                <w:sz w:val="18"/>
                <w:szCs w:val="18"/>
              </w:rPr>
            </w:pPr>
            <w:r w:rsidRPr="002D08D8">
              <w:rPr>
                <w:b/>
                <w:bCs/>
                <w:color w:val="000000"/>
                <w:sz w:val="18"/>
                <w:szCs w:val="18"/>
              </w:rPr>
              <w:t>89,6</w:t>
            </w:r>
          </w:p>
        </w:tc>
        <w:tc>
          <w:tcPr>
            <w:tcW w:w="301" w:type="pct"/>
            <w:tcBorders>
              <w:top w:val="nil"/>
              <w:left w:val="nil"/>
              <w:bottom w:val="single" w:sz="4" w:space="0" w:color="auto"/>
              <w:right w:val="single" w:sz="4" w:space="0" w:color="auto"/>
            </w:tcBorders>
            <w:shd w:val="clear" w:color="auto" w:fill="auto"/>
            <w:noWrap/>
            <w:vAlign w:val="center"/>
            <w:hideMark/>
          </w:tcPr>
          <w:p w14:paraId="4E06E603" w14:textId="4059120F" w:rsidR="004213EE" w:rsidRPr="002D08D8" w:rsidRDefault="004213EE" w:rsidP="004213EE">
            <w:pPr>
              <w:jc w:val="center"/>
              <w:rPr>
                <w:b/>
                <w:bCs/>
                <w:color w:val="000000"/>
                <w:sz w:val="18"/>
                <w:szCs w:val="18"/>
              </w:rPr>
            </w:pPr>
            <w:r w:rsidRPr="002D08D8">
              <w:rPr>
                <w:b/>
                <w:bCs/>
                <w:color w:val="000000"/>
                <w:sz w:val="18"/>
                <w:szCs w:val="18"/>
              </w:rPr>
              <w:t>89,9</w:t>
            </w:r>
          </w:p>
        </w:tc>
        <w:tc>
          <w:tcPr>
            <w:tcW w:w="302" w:type="pct"/>
            <w:tcBorders>
              <w:top w:val="nil"/>
              <w:left w:val="nil"/>
              <w:bottom w:val="single" w:sz="4" w:space="0" w:color="auto"/>
              <w:right w:val="single" w:sz="4" w:space="0" w:color="auto"/>
            </w:tcBorders>
            <w:shd w:val="clear" w:color="auto" w:fill="auto"/>
            <w:noWrap/>
            <w:vAlign w:val="center"/>
            <w:hideMark/>
          </w:tcPr>
          <w:p w14:paraId="79B2E3FE" w14:textId="654C2AFD" w:rsidR="004213EE" w:rsidRPr="002D08D8" w:rsidRDefault="004213EE" w:rsidP="004213EE">
            <w:pPr>
              <w:jc w:val="center"/>
              <w:rPr>
                <w:b/>
                <w:bCs/>
                <w:color w:val="000000"/>
                <w:sz w:val="18"/>
                <w:szCs w:val="18"/>
              </w:rPr>
            </w:pPr>
            <w:r w:rsidRPr="002D08D8">
              <w:rPr>
                <w:b/>
                <w:bCs/>
                <w:color w:val="000000"/>
                <w:sz w:val="18"/>
                <w:szCs w:val="18"/>
              </w:rPr>
              <w:t>90,2</w:t>
            </w:r>
          </w:p>
        </w:tc>
        <w:tc>
          <w:tcPr>
            <w:tcW w:w="267" w:type="pct"/>
            <w:tcBorders>
              <w:top w:val="nil"/>
              <w:left w:val="nil"/>
              <w:bottom w:val="single" w:sz="4" w:space="0" w:color="auto"/>
              <w:right w:val="single" w:sz="4" w:space="0" w:color="auto"/>
            </w:tcBorders>
            <w:shd w:val="clear" w:color="auto" w:fill="auto"/>
            <w:noWrap/>
            <w:vAlign w:val="center"/>
            <w:hideMark/>
          </w:tcPr>
          <w:p w14:paraId="5EE17E7C" w14:textId="24940C4A" w:rsidR="004213EE" w:rsidRPr="002D08D8" w:rsidRDefault="004213EE" w:rsidP="004213EE">
            <w:pPr>
              <w:jc w:val="center"/>
              <w:rPr>
                <w:b/>
                <w:bCs/>
                <w:color w:val="000000"/>
                <w:sz w:val="18"/>
                <w:szCs w:val="18"/>
              </w:rPr>
            </w:pPr>
            <w:r w:rsidRPr="002D08D8">
              <w:rPr>
                <w:b/>
                <w:bCs/>
                <w:color w:val="000000"/>
                <w:sz w:val="18"/>
                <w:szCs w:val="18"/>
              </w:rPr>
              <w:t>90,4</w:t>
            </w:r>
          </w:p>
        </w:tc>
        <w:tc>
          <w:tcPr>
            <w:tcW w:w="267" w:type="pct"/>
            <w:tcBorders>
              <w:top w:val="nil"/>
              <w:left w:val="nil"/>
              <w:bottom w:val="single" w:sz="4" w:space="0" w:color="auto"/>
              <w:right w:val="single" w:sz="4" w:space="0" w:color="auto"/>
            </w:tcBorders>
            <w:shd w:val="clear" w:color="auto" w:fill="auto"/>
            <w:noWrap/>
            <w:vAlign w:val="center"/>
            <w:hideMark/>
          </w:tcPr>
          <w:p w14:paraId="0BBE3497" w14:textId="740B06A2" w:rsidR="004213EE" w:rsidRPr="002D08D8" w:rsidRDefault="004213EE" w:rsidP="004213EE">
            <w:pPr>
              <w:jc w:val="center"/>
              <w:rPr>
                <w:b/>
                <w:bCs/>
                <w:color w:val="000000"/>
                <w:sz w:val="18"/>
                <w:szCs w:val="18"/>
              </w:rPr>
            </w:pPr>
            <w:r w:rsidRPr="002D08D8">
              <w:rPr>
                <w:b/>
                <w:bCs/>
                <w:color w:val="000000"/>
                <w:sz w:val="18"/>
                <w:szCs w:val="18"/>
              </w:rPr>
              <w:t>90,7</w:t>
            </w:r>
          </w:p>
        </w:tc>
        <w:tc>
          <w:tcPr>
            <w:tcW w:w="267" w:type="pct"/>
            <w:tcBorders>
              <w:top w:val="nil"/>
              <w:left w:val="nil"/>
              <w:bottom w:val="single" w:sz="4" w:space="0" w:color="auto"/>
              <w:right w:val="single" w:sz="4" w:space="0" w:color="auto"/>
            </w:tcBorders>
            <w:shd w:val="clear" w:color="auto" w:fill="auto"/>
            <w:noWrap/>
            <w:vAlign w:val="center"/>
            <w:hideMark/>
          </w:tcPr>
          <w:p w14:paraId="1AF43AA8" w14:textId="39EBCF40" w:rsidR="004213EE" w:rsidRPr="002D08D8" w:rsidRDefault="004213EE" w:rsidP="004213EE">
            <w:pPr>
              <w:jc w:val="center"/>
              <w:rPr>
                <w:b/>
                <w:bCs/>
                <w:color w:val="000000"/>
                <w:sz w:val="18"/>
                <w:szCs w:val="18"/>
              </w:rPr>
            </w:pPr>
            <w:r w:rsidRPr="002D08D8">
              <w:rPr>
                <w:b/>
                <w:bCs/>
                <w:color w:val="000000"/>
                <w:sz w:val="18"/>
                <w:szCs w:val="18"/>
              </w:rPr>
              <w:t>91,0</w:t>
            </w:r>
          </w:p>
        </w:tc>
        <w:tc>
          <w:tcPr>
            <w:tcW w:w="273" w:type="pct"/>
            <w:tcBorders>
              <w:top w:val="nil"/>
              <w:left w:val="nil"/>
              <w:bottom w:val="single" w:sz="4" w:space="0" w:color="auto"/>
              <w:right w:val="single" w:sz="4" w:space="0" w:color="auto"/>
            </w:tcBorders>
            <w:shd w:val="clear" w:color="auto" w:fill="auto"/>
            <w:noWrap/>
            <w:vAlign w:val="center"/>
            <w:hideMark/>
          </w:tcPr>
          <w:p w14:paraId="267B028B" w14:textId="4951FF66" w:rsidR="004213EE" w:rsidRPr="002D08D8" w:rsidRDefault="004213EE" w:rsidP="004213EE">
            <w:pPr>
              <w:jc w:val="center"/>
              <w:rPr>
                <w:b/>
                <w:bCs/>
                <w:color w:val="000000"/>
                <w:sz w:val="18"/>
                <w:szCs w:val="18"/>
              </w:rPr>
            </w:pPr>
            <w:r w:rsidRPr="002D08D8">
              <w:rPr>
                <w:b/>
                <w:bCs/>
                <w:color w:val="000000"/>
                <w:sz w:val="18"/>
                <w:szCs w:val="18"/>
              </w:rPr>
              <w:t>91,2</w:t>
            </w:r>
          </w:p>
        </w:tc>
        <w:tc>
          <w:tcPr>
            <w:tcW w:w="267" w:type="pct"/>
            <w:tcBorders>
              <w:top w:val="nil"/>
              <w:left w:val="nil"/>
              <w:bottom w:val="single" w:sz="4" w:space="0" w:color="auto"/>
              <w:right w:val="single" w:sz="4" w:space="0" w:color="auto"/>
            </w:tcBorders>
            <w:shd w:val="clear" w:color="auto" w:fill="auto"/>
            <w:noWrap/>
            <w:vAlign w:val="center"/>
            <w:hideMark/>
          </w:tcPr>
          <w:p w14:paraId="581D5B39" w14:textId="7DBB8C7D" w:rsidR="004213EE" w:rsidRPr="002D08D8" w:rsidRDefault="004213EE" w:rsidP="004213EE">
            <w:pPr>
              <w:jc w:val="center"/>
              <w:rPr>
                <w:b/>
                <w:bCs/>
                <w:color w:val="000000"/>
                <w:sz w:val="18"/>
                <w:szCs w:val="18"/>
              </w:rPr>
            </w:pPr>
            <w:r w:rsidRPr="002D08D8">
              <w:rPr>
                <w:b/>
                <w:bCs/>
                <w:color w:val="000000"/>
                <w:sz w:val="18"/>
                <w:szCs w:val="18"/>
              </w:rPr>
              <w:t>91,5</w:t>
            </w:r>
          </w:p>
        </w:tc>
        <w:tc>
          <w:tcPr>
            <w:tcW w:w="273" w:type="pct"/>
            <w:tcBorders>
              <w:top w:val="nil"/>
              <w:left w:val="nil"/>
              <w:bottom w:val="single" w:sz="4" w:space="0" w:color="auto"/>
              <w:right w:val="single" w:sz="4" w:space="0" w:color="auto"/>
            </w:tcBorders>
            <w:shd w:val="clear" w:color="auto" w:fill="auto"/>
            <w:noWrap/>
            <w:vAlign w:val="center"/>
            <w:hideMark/>
          </w:tcPr>
          <w:p w14:paraId="7941738B" w14:textId="4D43DCC8" w:rsidR="004213EE" w:rsidRPr="002D08D8" w:rsidRDefault="004213EE" w:rsidP="004213EE">
            <w:pPr>
              <w:jc w:val="center"/>
              <w:rPr>
                <w:b/>
                <w:bCs/>
                <w:color w:val="000000"/>
                <w:sz w:val="18"/>
                <w:szCs w:val="18"/>
              </w:rPr>
            </w:pPr>
            <w:r w:rsidRPr="002D08D8">
              <w:rPr>
                <w:b/>
                <w:bCs/>
                <w:color w:val="000000"/>
                <w:sz w:val="18"/>
                <w:szCs w:val="18"/>
              </w:rPr>
              <w:t>91,8</w:t>
            </w:r>
          </w:p>
        </w:tc>
        <w:tc>
          <w:tcPr>
            <w:tcW w:w="273" w:type="pct"/>
            <w:tcBorders>
              <w:top w:val="nil"/>
              <w:left w:val="nil"/>
              <w:bottom w:val="single" w:sz="4" w:space="0" w:color="auto"/>
              <w:right w:val="single" w:sz="4" w:space="0" w:color="auto"/>
            </w:tcBorders>
            <w:shd w:val="clear" w:color="auto" w:fill="auto"/>
            <w:noWrap/>
            <w:vAlign w:val="center"/>
            <w:hideMark/>
          </w:tcPr>
          <w:p w14:paraId="5EFA9388" w14:textId="3B320F75" w:rsidR="004213EE" w:rsidRPr="002D08D8" w:rsidRDefault="004213EE" w:rsidP="004213EE">
            <w:pPr>
              <w:jc w:val="center"/>
              <w:rPr>
                <w:b/>
                <w:bCs/>
                <w:color w:val="000000"/>
                <w:sz w:val="18"/>
                <w:szCs w:val="18"/>
              </w:rPr>
            </w:pPr>
            <w:r w:rsidRPr="002D08D8">
              <w:rPr>
                <w:b/>
                <w:bCs/>
                <w:color w:val="000000"/>
                <w:sz w:val="18"/>
                <w:szCs w:val="18"/>
              </w:rPr>
              <w:t>92,0</w:t>
            </w:r>
          </w:p>
        </w:tc>
        <w:tc>
          <w:tcPr>
            <w:tcW w:w="280" w:type="pct"/>
            <w:tcBorders>
              <w:top w:val="nil"/>
              <w:left w:val="nil"/>
              <w:bottom w:val="single" w:sz="4" w:space="0" w:color="auto"/>
              <w:right w:val="single" w:sz="4" w:space="0" w:color="auto"/>
            </w:tcBorders>
            <w:shd w:val="clear" w:color="auto" w:fill="auto"/>
            <w:noWrap/>
            <w:vAlign w:val="center"/>
            <w:hideMark/>
          </w:tcPr>
          <w:p w14:paraId="4DFAA1F2" w14:textId="17FC438C" w:rsidR="004213EE" w:rsidRPr="002D08D8" w:rsidRDefault="004213EE" w:rsidP="004213EE">
            <w:pPr>
              <w:jc w:val="center"/>
              <w:rPr>
                <w:b/>
                <w:bCs/>
                <w:color w:val="000000"/>
                <w:sz w:val="18"/>
                <w:szCs w:val="18"/>
              </w:rPr>
            </w:pPr>
            <w:r w:rsidRPr="002D08D8">
              <w:rPr>
                <w:b/>
                <w:bCs/>
                <w:color w:val="000000"/>
                <w:sz w:val="18"/>
                <w:szCs w:val="18"/>
              </w:rPr>
              <w:t>90,7</w:t>
            </w:r>
          </w:p>
        </w:tc>
      </w:tr>
      <w:tr w:rsidR="004213EE" w:rsidRPr="002D08D8" w14:paraId="5E789BCE" w14:textId="77777777" w:rsidTr="004213EE">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284DCBC7" w14:textId="77777777" w:rsidR="004213EE" w:rsidRPr="002D08D8" w:rsidRDefault="004213EE" w:rsidP="004213EE">
            <w:pPr>
              <w:jc w:val="center"/>
              <w:rPr>
                <w:i/>
                <w:iCs/>
                <w:color w:val="000000"/>
                <w:sz w:val="18"/>
                <w:szCs w:val="18"/>
              </w:rPr>
            </w:pPr>
            <w:r w:rsidRPr="002D08D8">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4B8F5E05" w14:textId="77777777" w:rsidR="004213EE" w:rsidRPr="002D08D8" w:rsidRDefault="004213EE" w:rsidP="004213EE">
            <w:pPr>
              <w:rPr>
                <w:i/>
                <w:iCs/>
                <w:color w:val="000000"/>
                <w:sz w:val="18"/>
                <w:szCs w:val="18"/>
              </w:rPr>
            </w:pPr>
            <w:r w:rsidRPr="002D08D8">
              <w:rPr>
                <w:i/>
                <w:iCs/>
                <w:color w:val="000000"/>
                <w:sz w:val="18"/>
                <w:szCs w:val="18"/>
              </w:rPr>
              <w:t>отклонение от 2024 года</w:t>
            </w:r>
          </w:p>
        </w:tc>
        <w:tc>
          <w:tcPr>
            <w:tcW w:w="201" w:type="pct"/>
            <w:tcBorders>
              <w:top w:val="nil"/>
              <w:left w:val="nil"/>
              <w:bottom w:val="single" w:sz="4" w:space="0" w:color="auto"/>
              <w:right w:val="single" w:sz="4" w:space="0" w:color="auto"/>
            </w:tcBorders>
            <w:shd w:val="clear" w:color="auto" w:fill="auto"/>
            <w:noWrap/>
            <w:vAlign w:val="center"/>
            <w:hideMark/>
          </w:tcPr>
          <w:p w14:paraId="5616BFA8" w14:textId="77777777" w:rsidR="004213EE" w:rsidRPr="002D08D8" w:rsidRDefault="004213EE" w:rsidP="004213EE">
            <w:pPr>
              <w:jc w:val="center"/>
              <w:rPr>
                <w:i/>
                <w:iCs/>
                <w:color w:val="000000"/>
                <w:sz w:val="18"/>
                <w:szCs w:val="18"/>
              </w:rPr>
            </w:pPr>
            <w:r w:rsidRPr="002D08D8">
              <w:rPr>
                <w:i/>
                <w:i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41C361B4" w14:textId="09F2F4E7" w:rsidR="004213EE" w:rsidRPr="002D08D8" w:rsidRDefault="004213EE" w:rsidP="004213EE">
            <w:pPr>
              <w:jc w:val="center"/>
              <w:rPr>
                <w:i/>
                <w:iCs/>
                <w:color w:val="000000"/>
                <w:sz w:val="18"/>
                <w:szCs w:val="18"/>
              </w:rPr>
            </w:pPr>
            <w:r w:rsidRPr="002D08D8">
              <w:rPr>
                <w:i/>
                <w:iCs/>
                <w:color w:val="000000"/>
                <w:sz w:val="18"/>
                <w:szCs w:val="18"/>
              </w:rPr>
              <w:t>0,00</w:t>
            </w:r>
          </w:p>
        </w:tc>
        <w:tc>
          <w:tcPr>
            <w:tcW w:w="301" w:type="pct"/>
            <w:tcBorders>
              <w:top w:val="nil"/>
              <w:left w:val="nil"/>
              <w:bottom w:val="single" w:sz="4" w:space="0" w:color="auto"/>
              <w:right w:val="single" w:sz="4" w:space="0" w:color="auto"/>
            </w:tcBorders>
            <w:shd w:val="clear" w:color="auto" w:fill="auto"/>
            <w:noWrap/>
            <w:vAlign w:val="center"/>
            <w:hideMark/>
          </w:tcPr>
          <w:p w14:paraId="7F880FC7" w14:textId="3CCD4321" w:rsidR="004213EE" w:rsidRPr="002D08D8" w:rsidRDefault="004213EE" w:rsidP="004213EE">
            <w:pPr>
              <w:jc w:val="center"/>
              <w:rPr>
                <w:i/>
                <w:iCs/>
                <w:color w:val="000000"/>
                <w:sz w:val="18"/>
                <w:szCs w:val="18"/>
              </w:rPr>
            </w:pPr>
            <w:r w:rsidRPr="002D08D8">
              <w:rPr>
                <w:i/>
                <w:iCs/>
                <w:color w:val="000000"/>
                <w:sz w:val="18"/>
                <w:szCs w:val="18"/>
              </w:rPr>
              <w:t>0,26</w:t>
            </w:r>
          </w:p>
        </w:tc>
        <w:tc>
          <w:tcPr>
            <w:tcW w:w="301" w:type="pct"/>
            <w:tcBorders>
              <w:top w:val="nil"/>
              <w:left w:val="nil"/>
              <w:bottom w:val="single" w:sz="4" w:space="0" w:color="auto"/>
              <w:right w:val="single" w:sz="4" w:space="0" w:color="auto"/>
            </w:tcBorders>
            <w:shd w:val="clear" w:color="auto" w:fill="auto"/>
            <w:noWrap/>
            <w:vAlign w:val="center"/>
            <w:hideMark/>
          </w:tcPr>
          <w:p w14:paraId="21D239E2" w14:textId="587D1B29" w:rsidR="004213EE" w:rsidRPr="002D08D8" w:rsidRDefault="004213EE" w:rsidP="004213EE">
            <w:pPr>
              <w:jc w:val="center"/>
              <w:rPr>
                <w:i/>
                <w:iCs/>
                <w:color w:val="000000"/>
                <w:sz w:val="18"/>
                <w:szCs w:val="18"/>
              </w:rPr>
            </w:pPr>
            <w:r w:rsidRPr="002D08D8">
              <w:rPr>
                <w:i/>
                <w:iCs/>
                <w:color w:val="000000"/>
                <w:sz w:val="18"/>
                <w:szCs w:val="18"/>
              </w:rPr>
              <w:t>0,53</w:t>
            </w:r>
          </w:p>
        </w:tc>
        <w:tc>
          <w:tcPr>
            <w:tcW w:w="301" w:type="pct"/>
            <w:tcBorders>
              <w:top w:val="nil"/>
              <w:left w:val="nil"/>
              <w:bottom w:val="single" w:sz="4" w:space="0" w:color="auto"/>
              <w:right w:val="single" w:sz="4" w:space="0" w:color="auto"/>
            </w:tcBorders>
            <w:shd w:val="clear" w:color="auto" w:fill="auto"/>
            <w:noWrap/>
            <w:vAlign w:val="center"/>
            <w:hideMark/>
          </w:tcPr>
          <w:p w14:paraId="19035EDB" w14:textId="42E32951" w:rsidR="004213EE" w:rsidRPr="002D08D8" w:rsidRDefault="004213EE" w:rsidP="004213EE">
            <w:pPr>
              <w:jc w:val="center"/>
              <w:rPr>
                <w:i/>
                <w:iCs/>
                <w:color w:val="000000"/>
                <w:sz w:val="18"/>
                <w:szCs w:val="18"/>
              </w:rPr>
            </w:pPr>
            <w:r w:rsidRPr="002D08D8">
              <w:rPr>
                <w:i/>
                <w:iCs/>
                <w:color w:val="000000"/>
                <w:sz w:val="18"/>
                <w:szCs w:val="18"/>
              </w:rPr>
              <w:t>0,79</w:t>
            </w:r>
          </w:p>
        </w:tc>
        <w:tc>
          <w:tcPr>
            <w:tcW w:w="302" w:type="pct"/>
            <w:tcBorders>
              <w:top w:val="nil"/>
              <w:left w:val="nil"/>
              <w:bottom w:val="single" w:sz="4" w:space="0" w:color="auto"/>
              <w:right w:val="single" w:sz="4" w:space="0" w:color="auto"/>
            </w:tcBorders>
            <w:shd w:val="clear" w:color="auto" w:fill="auto"/>
            <w:noWrap/>
            <w:vAlign w:val="center"/>
            <w:hideMark/>
          </w:tcPr>
          <w:p w14:paraId="315AC389" w14:textId="79BDB7D8" w:rsidR="004213EE" w:rsidRPr="002D08D8" w:rsidRDefault="004213EE" w:rsidP="004213EE">
            <w:pPr>
              <w:jc w:val="center"/>
              <w:rPr>
                <w:i/>
                <w:iCs/>
                <w:color w:val="000000"/>
                <w:sz w:val="18"/>
                <w:szCs w:val="18"/>
              </w:rPr>
            </w:pPr>
            <w:r w:rsidRPr="002D08D8">
              <w:rPr>
                <w:i/>
                <w:iCs/>
                <w:color w:val="000000"/>
                <w:sz w:val="18"/>
                <w:szCs w:val="18"/>
              </w:rPr>
              <w:t>1,05</w:t>
            </w:r>
          </w:p>
        </w:tc>
        <w:tc>
          <w:tcPr>
            <w:tcW w:w="267" w:type="pct"/>
            <w:tcBorders>
              <w:top w:val="nil"/>
              <w:left w:val="nil"/>
              <w:bottom w:val="single" w:sz="4" w:space="0" w:color="auto"/>
              <w:right w:val="single" w:sz="4" w:space="0" w:color="auto"/>
            </w:tcBorders>
            <w:shd w:val="clear" w:color="auto" w:fill="auto"/>
            <w:noWrap/>
            <w:vAlign w:val="center"/>
            <w:hideMark/>
          </w:tcPr>
          <w:p w14:paraId="020C3FA8" w14:textId="66F5BE06" w:rsidR="004213EE" w:rsidRPr="002D08D8" w:rsidRDefault="004213EE" w:rsidP="004213EE">
            <w:pPr>
              <w:jc w:val="center"/>
              <w:rPr>
                <w:i/>
                <w:iCs/>
                <w:color w:val="000000"/>
                <w:sz w:val="18"/>
                <w:szCs w:val="18"/>
              </w:rPr>
            </w:pPr>
            <w:r w:rsidRPr="002D08D8">
              <w:rPr>
                <w:i/>
                <w:iCs/>
                <w:color w:val="000000"/>
                <w:sz w:val="18"/>
                <w:szCs w:val="18"/>
              </w:rPr>
              <w:t>1,32</w:t>
            </w:r>
          </w:p>
        </w:tc>
        <w:tc>
          <w:tcPr>
            <w:tcW w:w="267" w:type="pct"/>
            <w:tcBorders>
              <w:top w:val="nil"/>
              <w:left w:val="nil"/>
              <w:bottom w:val="single" w:sz="4" w:space="0" w:color="auto"/>
              <w:right w:val="single" w:sz="4" w:space="0" w:color="auto"/>
            </w:tcBorders>
            <w:shd w:val="clear" w:color="auto" w:fill="auto"/>
            <w:noWrap/>
            <w:vAlign w:val="center"/>
            <w:hideMark/>
          </w:tcPr>
          <w:p w14:paraId="2AF2BE30" w14:textId="0231638F" w:rsidR="004213EE" w:rsidRPr="002D08D8" w:rsidRDefault="004213EE" w:rsidP="004213EE">
            <w:pPr>
              <w:jc w:val="center"/>
              <w:rPr>
                <w:i/>
                <w:iCs/>
                <w:color w:val="000000"/>
                <w:sz w:val="18"/>
                <w:szCs w:val="18"/>
              </w:rPr>
            </w:pPr>
            <w:r w:rsidRPr="002D08D8">
              <w:rPr>
                <w:i/>
                <w:iCs/>
                <w:color w:val="000000"/>
                <w:sz w:val="18"/>
                <w:szCs w:val="18"/>
              </w:rPr>
              <w:t>1,59</w:t>
            </w:r>
          </w:p>
        </w:tc>
        <w:tc>
          <w:tcPr>
            <w:tcW w:w="267" w:type="pct"/>
            <w:tcBorders>
              <w:top w:val="nil"/>
              <w:left w:val="nil"/>
              <w:bottom w:val="single" w:sz="4" w:space="0" w:color="auto"/>
              <w:right w:val="single" w:sz="4" w:space="0" w:color="auto"/>
            </w:tcBorders>
            <w:shd w:val="clear" w:color="auto" w:fill="auto"/>
            <w:noWrap/>
            <w:vAlign w:val="center"/>
            <w:hideMark/>
          </w:tcPr>
          <w:p w14:paraId="3D770D15" w14:textId="12106D3E" w:rsidR="004213EE" w:rsidRPr="002D08D8" w:rsidRDefault="004213EE" w:rsidP="004213EE">
            <w:pPr>
              <w:jc w:val="center"/>
              <w:rPr>
                <w:i/>
                <w:iCs/>
                <w:color w:val="000000"/>
                <w:sz w:val="18"/>
                <w:szCs w:val="18"/>
              </w:rPr>
            </w:pPr>
            <w:r w:rsidRPr="002D08D8">
              <w:rPr>
                <w:i/>
                <w:iCs/>
                <w:color w:val="000000"/>
                <w:sz w:val="18"/>
                <w:szCs w:val="18"/>
              </w:rPr>
              <w:t>1,85</w:t>
            </w:r>
          </w:p>
        </w:tc>
        <w:tc>
          <w:tcPr>
            <w:tcW w:w="273" w:type="pct"/>
            <w:tcBorders>
              <w:top w:val="nil"/>
              <w:left w:val="nil"/>
              <w:bottom w:val="single" w:sz="4" w:space="0" w:color="auto"/>
              <w:right w:val="single" w:sz="4" w:space="0" w:color="auto"/>
            </w:tcBorders>
            <w:shd w:val="clear" w:color="auto" w:fill="auto"/>
            <w:noWrap/>
            <w:vAlign w:val="center"/>
            <w:hideMark/>
          </w:tcPr>
          <w:p w14:paraId="1B3DC0B6" w14:textId="59338020" w:rsidR="004213EE" w:rsidRPr="002D08D8" w:rsidRDefault="004213EE" w:rsidP="004213EE">
            <w:pPr>
              <w:jc w:val="center"/>
              <w:rPr>
                <w:i/>
                <w:iCs/>
                <w:color w:val="000000"/>
                <w:sz w:val="18"/>
                <w:szCs w:val="18"/>
              </w:rPr>
            </w:pPr>
            <w:r w:rsidRPr="002D08D8">
              <w:rPr>
                <w:i/>
                <w:iCs/>
                <w:color w:val="000000"/>
                <w:sz w:val="18"/>
                <w:szCs w:val="18"/>
              </w:rPr>
              <w:t>2,12</w:t>
            </w:r>
          </w:p>
        </w:tc>
        <w:tc>
          <w:tcPr>
            <w:tcW w:w="267" w:type="pct"/>
            <w:tcBorders>
              <w:top w:val="nil"/>
              <w:left w:val="nil"/>
              <w:bottom w:val="single" w:sz="4" w:space="0" w:color="auto"/>
              <w:right w:val="single" w:sz="4" w:space="0" w:color="auto"/>
            </w:tcBorders>
            <w:shd w:val="clear" w:color="auto" w:fill="auto"/>
            <w:noWrap/>
            <w:vAlign w:val="center"/>
            <w:hideMark/>
          </w:tcPr>
          <w:p w14:paraId="2B16D70B" w14:textId="21399245" w:rsidR="004213EE" w:rsidRPr="002D08D8" w:rsidRDefault="004213EE" w:rsidP="004213EE">
            <w:pPr>
              <w:jc w:val="center"/>
              <w:rPr>
                <w:i/>
                <w:iCs/>
                <w:color w:val="000000"/>
                <w:sz w:val="18"/>
                <w:szCs w:val="18"/>
              </w:rPr>
            </w:pPr>
            <w:r w:rsidRPr="002D08D8">
              <w:rPr>
                <w:i/>
                <w:iCs/>
                <w:color w:val="000000"/>
                <w:sz w:val="18"/>
                <w:szCs w:val="18"/>
              </w:rPr>
              <w:t>2,39</w:t>
            </w:r>
          </w:p>
        </w:tc>
        <w:tc>
          <w:tcPr>
            <w:tcW w:w="273" w:type="pct"/>
            <w:tcBorders>
              <w:top w:val="nil"/>
              <w:left w:val="nil"/>
              <w:bottom w:val="single" w:sz="4" w:space="0" w:color="auto"/>
              <w:right w:val="single" w:sz="4" w:space="0" w:color="auto"/>
            </w:tcBorders>
            <w:shd w:val="clear" w:color="auto" w:fill="auto"/>
            <w:noWrap/>
            <w:vAlign w:val="center"/>
            <w:hideMark/>
          </w:tcPr>
          <w:p w14:paraId="26447B11" w14:textId="672A19ED" w:rsidR="004213EE" w:rsidRPr="002D08D8" w:rsidRDefault="004213EE" w:rsidP="004213EE">
            <w:pPr>
              <w:jc w:val="center"/>
              <w:rPr>
                <w:i/>
                <w:iCs/>
                <w:color w:val="000000"/>
                <w:sz w:val="18"/>
                <w:szCs w:val="18"/>
              </w:rPr>
            </w:pPr>
            <w:r w:rsidRPr="002D08D8">
              <w:rPr>
                <w:i/>
                <w:iCs/>
                <w:color w:val="000000"/>
                <w:sz w:val="18"/>
                <w:szCs w:val="18"/>
              </w:rPr>
              <w:t>2,66</w:t>
            </w:r>
          </w:p>
        </w:tc>
        <w:tc>
          <w:tcPr>
            <w:tcW w:w="273" w:type="pct"/>
            <w:tcBorders>
              <w:top w:val="nil"/>
              <w:left w:val="nil"/>
              <w:bottom w:val="single" w:sz="4" w:space="0" w:color="auto"/>
              <w:right w:val="single" w:sz="4" w:space="0" w:color="auto"/>
            </w:tcBorders>
            <w:shd w:val="clear" w:color="auto" w:fill="auto"/>
            <w:noWrap/>
            <w:vAlign w:val="center"/>
            <w:hideMark/>
          </w:tcPr>
          <w:p w14:paraId="2C320C40" w14:textId="6A5D15F2" w:rsidR="004213EE" w:rsidRPr="002D08D8" w:rsidRDefault="004213EE" w:rsidP="004213EE">
            <w:pPr>
              <w:jc w:val="center"/>
              <w:rPr>
                <w:i/>
                <w:iCs/>
                <w:color w:val="000000"/>
                <w:sz w:val="18"/>
                <w:szCs w:val="18"/>
              </w:rPr>
            </w:pPr>
            <w:r w:rsidRPr="002D08D8">
              <w:rPr>
                <w:i/>
                <w:iCs/>
                <w:color w:val="000000"/>
                <w:sz w:val="18"/>
                <w:szCs w:val="18"/>
              </w:rPr>
              <w:t>2,93</w:t>
            </w:r>
          </w:p>
        </w:tc>
        <w:tc>
          <w:tcPr>
            <w:tcW w:w="280" w:type="pct"/>
            <w:tcBorders>
              <w:top w:val="nil"/>
              <w:left w:val="nil"/>
              <w:bottom w:val="single" w:sz="4" w:space="0" w:color="auto"/>
              <w:right w:val="single" w:sz="4" w:space="0" w:color="auto"/>
            </w:tcBorders>
            <w:shd w:val="clear" w:color="auto" w:fill="auto"/>
            <w:noWrap/>
            <w:vAlign w:val="center"/>
            <w:hideMark/>
          </w:tcPr>
          <w:p w14:paraId="170CBB42" w14:textId="2F2789CB" w:rsidR="004213EE" w:rsidRPr="002D08D8" w:rsidRDefault="004213EE" w:rsidP="004213EE">
            <w:pPr>
              <w:jc w:val="center"/>
              <w:rPr>
                <w:i/>
                <w:iCs/>
                <w:color w:val="000000"/>
                <w:sz w:val="18"/>
                <w:szCs w:val="18"/>
              </w:rPr>
            </w:pPr>
            <w:r w:rsidRPr="002D08D8">
              <w:rPr>
                <w:i/>
                <w:iCs/>
                <w:color w:val="000000"/>
                <w:sz w:val="18"/>
                <w:szCs w:val="18"/>
              </w:rPr>
              <w:t> </w:t>
            </w:r>
          </w:p>
        </w:tc>
      </w:tr>
      <w:tr w:rsidR="004213EE" w:rsidRPr="002D08D8" w14:paraId="2C28E0D6" w14:textId="77777777" w:rsidTr="004213EE">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53FE1CF4" w14:textId="77777777" w:rsidR="004213EE" w:rsidRPr="002D08D8" w:rsidRDefault="004213EE" w:rsidP="004213EE">
            <w:pPr>
              <w:jc w:val="center"/>
              <w:rPr>
                <w:i/>
                <w:iCs/>
                <w:color w:val="000000"/>
                <w:sz w:val="18"/>
                <w:szCs w:val="18"/>
              </w:rPr>
            </w:pPr>
            <w:r w:rsidRPr="002D08D8">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56A9A4CA" w14:textId="77777777" w:rsidR="004213EE" w:rsidRPr="002D08D8" w:rsidRDefault="004213EE" w:rsidP="004213EE">
            <w:pPr>
              <w:rPr>
                <w:i/>
                <w:iCs/>
                <w:color w:val="000000"/>
                <w:sz w:val="18"/>
                <w:szCs w:val="18"/>
              </w:rPr>
            </w:pPr>
            <w:r w:rsidRPr="002D08D8">
              <w:rPr>
                <w:i/>
                <w:iCs/>
                <w:color w:val="000000"/>
                <w:sz w:val="18"/>
                <w:szCs w:val="18"/>
              </w:rPr>
              <w:t>отклонение от целевого уровня (не менее 98%)</w:t>
            </w:r>
          </w:p>
        </w:tc>
        <w:tc>
          <w:tcPr>
            <w:tcW w:w="201" w:type="pct"/>
            <w:tcBorders>
              <w:top w:val="nil"/>
              <w:left w:val="nil"/>
              <w:bottom w:val="single" w:sz="4" w:space="0" w:color="auto"/>
              <w:right w:val="single" w:sz="4" w:space="0" w:color="auto"/>
            </w:tcBorders>
            <w:shd w:val="clear" w:color="auto" w:fill="auto"/>
            <w:noWrap/>
            <w:vAlign w:val="center"/>
            <w:hideMark/>
          </w:tcPr>
          <w:p w14:paraId="4523C5A7" w14:textId="77777777" w:rsidR="004213EE" w:rsidRPr="002D08D8" w:rsidRDefault="004213EE" w:rsidP="004213EE">
            <w:pPr>
              <w:jc w:val="center"/>
              <w:rPr>
                <w:i/>
                <w:iCs/>
                <w:color w:val="000000"/>
                <w:sz w:val="18"/>
                <w:szCs w:val="18"/>
              </w:rPr>
            </w:pPr>
            <w:r w:rsidRPr="002D08D8">
              <w:rPr>
                <w:i/>
                <w:i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08628392" w14:textId="4FD0B620" w:rsidR="004213EE" w:rsidRPr="002D08D8" w:rsidRDefault="004213EE" w:rsidP="004213EE">
            <w:pPr>
              <w:jc w:val="center"/>
              <w:rPr>
                <w:i/>
                <w:iCs/>
                <w:color w:val="000000"/>
                <w:sz w:val="18"/>
                <w:szCs w:val="18"/>
              </w:rPr>
            </w:pPr>
            <w:r w:rsidRPr="002D08D8">
              <w:rPr>
                <w:i/>
                <w:iCs/>
                <w:color w:val="000000"/>
                <w:sz w:val="18"/>
                <w:szCs w:val="18"/>
              </w:rPr>
              <w:t>-8,9</w:t>
            </w:r>
          </w:p>
        </w:tc>
        <w:tc>
          <w:tcPr>
            <w:tcW w:w="301" w:type="pct"/>
            <w:tcBorders>
              <w:top w:val="nil"/>
              <w:left w:val="nil"/>
              <w:bottom w:val="single" w:sz="4" w:space="0" w:color="auto"/>
              <w:right w:val="single" w:sz="4" w:space="0" w:color="auto"/>
            </w:tcBorders>
            <w:shd w:val="clear" w:color="auto" w:fill="auto"/>
            <w:noWrap/>
            <w:vAlign w:val="center"/>
            <w:hideMark/>
          </w:tcPr>
          <w:p w14:paraId="465E1ABB" w14:textId="1B4DD1E1" w:rsidR="004213EE" w:rsidRPr="002D08D8" w:rsidRDefault="004213EE" w:rsidP="004213EE">
            <w:pPr>
              <w:jc w:val="center"/>
              <w:rPr>
                <w:i/>
                <w:iCs/>
                <w:color w:val="000000"/>
                <w:sz w:val="18"/>
                <w:szCs w:val="18"/>
              </w:rPr>
            </w:pPr>
            <w:r w:rsidRPr="002D08D8">
              <w:rPr>
                <w:i/>
                <w:iCs/>
                <w:color w:val="000000"/>
                <w:sz w:val="18"/>
                <w:szCs w:val="18"/>
              </w:rPr>
              <w:t>-8,6</w:t>
            </w:r>
          </w:p>
        </w:tc>
        <w:tc>
          <w:tcPr>
            <w:tcW w:w="301" w:type="pct"/>
            <w:tcBorders>
              <w:top w:val="nil"/>
              <w:left w:val="nil"/>
              <w:bottom w:val="single" w:sz="4" w:space="0" w:color="auto"/>
              <w:right w:val="single" w:sz="4" w:space="0" w:color="auto"/>
            </w:tcBorders>
            <w:shd w:val="clear" w:color="auto" w:fill="auto"/>
            <w:noWrap/>
            <w:vAlign w:val="center"/>
            <w:hideMark/>
          </w:tcPr>
          <w:p w14:paraId="23345599" w14:textId="313727C8" w:rsidR="004213EE" w:rsidRPr="002D08D8" w:rsidRDefault="004213EE" w:rsidP="004213EE">
            <w:pPr>
              <w:jc w:val="center"/>
              <w:rPr>
                <w:i/>
                <w:iCs/>
                <w:color w:val="000000"/>
                <w:sz w:val="18"/>
                <w:szCs w:val="18"/>
              </w:rPr>
            </w:pPr>
            <w:r w:rsidRPr="002D08D8">
              <w:rPr>
                <w:i/>
                <w:iCs/>
                <w:color w:val="000000"/>
                <w:sz w:val="18"/>
                <w:szCs w:val="18"/>
              </w:rPr>
              <w:t>-8,4</w:t>
            </w:r>
          </w:p>
        </w:tc>
        <w:tc>
          <w:tcPr>
            <w:tcW w:w="301" w:type="pct"/>
            <w:tcBorders>
              <w:top w:val="nil"/>
              <w:left w:val="nil"/>
              <w:bottom w:val="single" w:sz="4" w:space="0" w:color="auto"/>
              <w:right w:val="single" w:sz="4" w:space="0" w:color="auto"/>
            </w:tcBorders>
            <w:shd w:val="clear" w:color="auto" w:fill="auto"/>
            <w:noWrap/>
            <w:vAlign w:val="center"/>
            <w:hideMark/>
          </w:tcPr>
          <w:p w14:paraId="29C48402" w14:textId="4A7F9C79" w:rsidR="004213EE" w:rsidRPr="002D08D8" w:rsidRDefault="004213EE" w:rsidP="004213EE">
            <w:pPr>
              <w:jc w:val="center"/>
              <w:rPr>
                <w:i/>
                <w:iCs/>
                <w:color w:val="000000"/>
                <w:sz w:val="18"/>
                <w:szCs w:val="18"/>
              </w:rPr>
            </w:pPr>
            <w:r w:rsidRPr="002D08D8">
              <w:rPr>
                <w:i/>
                <w:iCs/>
                <w:color w:val="000000"/>
                <w:sz w:val="18"/>
                <w:szCs w:val="18"/>
              </w:rPr>
              <w:t>-8,1</w:t>
            </w:r>
          </w:p>
        </w:tc>
        <w:tc>
          <w:tcPr>
            <w:tcW w:w="302" w:type="pct"/>
            <w:tcBorders>
              <w:top w:val="nil"/>
              <w:left w:val="nil"/>
              <w:bottom w:val="single" w:sz="4" w:space="0" w:color="auto"/>
              <w:right w:val="single" w:sz="4" w:space="0" w:color="auto"/>
            </w:tcBorders>
            <w:shd w:val="clear" w:color="auto" w:fill="auto"/>
            <w:noWrap/>
            <w:vAlign w:val="center"/>
            <w:hideMark/>
          </w:tcPr>
          <w:p w14:paraId="730907C1" w14:textId="2576C105" w:rsidR="004213EE" w:rsidRPr="002D08D8" w:rsidRDefault="004213EE" w:rsidP="004213EE">
            <w:pPr>
              <w:jc w:val="center"/>
              <w:rPr>
                <w:i/>
                <w:iCs/>
                <w:color w:val="000000"/>
                <w:sz w:val="18"/>
                <w:szCs w:val="18"/>
              </w:rPr>
            </w:pPr>
            <w:r w:rsidRPr="002D08D8">
              <w:rPr>
                <w:i/>
                <w:iCs/>
                <w:color w:val="000000"/>
                <w:sz w:val="18"/>
                <w:szCs w:val="18"/>
              </w:rPr>
              <w:t>-7,8</w:t>
            </w:r>
          </w:p>
        </w:tc>
        <w:tc>
          <w:tcPr>
            <w:tcW w:w="267" w:type="pct"/>
            <w:tcBorders>
              <w:top w:val="nil"/>
              <w:left w:val="nil"/>
              <w:bottom w:val="single" w:sz="4" w:space="0" w:color="auto"/>
              <w:right w:val="single" w:sz="4" w:space="0" w:color="auto"/>
            </w:tcBorders>
            <w:shd w:val="clear" w:color="auto" w:fill="auto"/>
            <w:noWrap/>
            <w:vAlign w:val="center"/>
            <w:hideMark/>
          </w:tcPr>
          <w:p w14:paraId="3C7B7ECF" w14:textId="048DB600" w:rsidR="004213EE" w:rsidRPr="002D08D8" w:rsidRDefault="004213EE" w:rsidP="004213EE">
            <w:pPr>
              <w:jc w:val="center"/>
              <w:rPr>
                <w:i/>
                <w:iCs/>
                <w:color w:val="000000"/>
                <w:sz w:val="18"/>
                <w:szCs w:val="18"/>
              </w:rPr>
            </w:pPr>
            <w:r w:rsidRPr="002D08D8">
              <w:rPr>
                <w:i/>
                <w:iCs/>
                <w:color w:val="000000"/>
                <w:sz w:val="18"/>
                <w:szCs w:val="18"/>
              </w:rPr>
              <w:t>-7,6</w:t>
            </w:r>
          </w:p>
        </w:tc>
        <w:tc>
          <w:tcPr>
            <w:tcW w:w="267" w:type="pct"/>
            <w:tcBorders>
              <w:top w:val="nil"/>
              <w:left w:val="nil"/>
              <w:bottom w:val="single" w:sz="4" w:space="0" w:color="auto"/>
              <w:right w:val="single" w:sz="4" w:space="0" w:color="auto"/>
            </w:tcBorders>
            <w:shd w:val="clear" w:color="auto" w:fill="auto"/>
            <w:noWrap/>
            <w:vAlign w:val="center"/>
            <w:hideMark/>
          </w:tcPr>
          <w:p w14:paraId="68BCA33D" w14:textId="4B80430E" w:rsidR="004213EE" w:rsidRPr="002D08D8" w:rsidRDefault="004213EE" w:rsidP="004213EE">
            <w:pPr>
              <w:jc w:val="center"/>
              <w:rPr>
                <w:i/>
                <w:iCs/>
                <w:color w:val="000000"/>
                <w:sz w:val="18"/>
                <w:szCs w:val="18"/>
              </w:rPr>
            </w:pPr>
            <w:r w:rsidRPr="002D08D8">
              <w:rPr>
                <w:i/>
                <w:iCs/>
                <w:color w:val="000000"/>
                <w:sz w:val="18"/>
                <w:szCs w:val="18"/>
              </w:rPr>
              <w:t>-7,3</w:t>
            </w:r>
          </w:p>
        </w:tc>
        <w:tc>
          <w:tcPr>
            <w:tcW w:w="267" w:type="pct"/>
            <w:tcBorders>
              <w:top w:val="nil"/>
              <w:left w:val="nil"/>
              <w:bottom w:val="single" w:sz="4" w:space="0" w:color="auto"/>
              <w:right w:val="single" w:sz="4" w:space="0" w:color="auto"/>
            </w:tcBorders>
            <w:shd w:val="clear" w:color="auto" w:fill="auto"/>
            <w:noWrap/>
            <w:vAlign w:val="center"/>
            <w:hideMark/>
          </w:tcPr>
          <w:p w14:paraId="27CF4569" w14:textId="1F6DA6FC" w:rsidR="004213EE" w:rsidRPr="002D08D8" w:rsidRDefault="004213EE" w:rsidP="004213EE">
            <w:pPr>
              <w:jc w:val="center"/>
              <w:rPr>
                <w:i/>
                <w:iCs/>
                <w:color w:val="000000"/>
                <w:sz w:val="18"/>
                <w:szCs w:val="18"/>
              </w:rPr>
            </w:pPr>
            <w:r w:rsidRPr="002D08D8">
              <w:rPr>
                <w:i/>
                <w:iCs/>
                <w:color w:val="000000"/>
                <w:sz w:val="18"/>
                <w:szCs w:val="18"/>
              </w:rPr>
              <w:t>-7,0</w:t>
            </w:r>
          </w:p>
        </w:tc>
        <w:tc>
          <w:tcPr>
            <w:tcW w:w="273" w:type="pct"/>
            <w:tcBorders>
              <w:top w:val="nil"/>
              <w:left w:val="nil"/>
              <w:bottom w:val="single" w:sz="4" w:space="0" w:color="auto"/>
              <w:right w:val="single" w:sz="4" w:space="0" w:color="auto"/>
            </w:tcBorders>
            <w:shd w:val="clear" w:color="auto" w:fill="auto"/>
            <w:noWrap/>
            <w:vAlign w:val="center"/>
            <w:hideMark/>
          </w:tcPr>
          <w:p w14:paraId="55A69659" w14:textId="77DFC440" w:rsidR="004213EE" w:rsidRPr="002D08D8" w:rsidRDefault="004213EE" w:rsidP="004213EE">
            <w:pPr>
              <w:jc w:val="center"/>
              <w:rPr>
                <w:i/>
                <w:iCs/>
                <w:color w:val="000000"/>
                <w:sz w:val="18"/>
                <w:szCs w:val="18"/>
              </w:rPr>
            </w:pPr>
            <w:r w:rsidRPr="002D08D8">
              <w:rPr>
                <w:i/>
                <w:iCs/>
                <w:color w:val="000000"/>
                <w:sz w:val="18"/>
                <w:szCs w:val="18"/>
              </w:rPr>
              <w:t>-6,8</w:t>
            </w:r>
          </w:p>
        </w:tc>
        <w:tc>
          <w:tcPr>
            <w:tcW w:w="267" w:type="pct"/>
            <w:tcBorders>
              <w:top w:val="nil"/>
              <w:left w:val="nil"/>
              <w:bottom w:val="single" w:sz="4" w:space="0" w:color="auto"/>
              <w:right w:val="single" w:sz="4" w:space="0" w:color="auto"/>
            </w:tcBorders>
            <w:shd w:val="clear" w:color="auto" w:fill="auto"/>
            <w:noWrap/>
            <w:vAlign w:val="center"/>
            <w:hideMark/>
          </w:tcPr>
          <w:p w14:paraId="72E2BFED" w14:textId="58C36E19" w:rsidR="004213EE" w:rsidRPr="002D08D8" w:rsidRDefault="004213EE" w:rsidP="004213EE">
            <w:pPr>
              <w:jc w:val="center"/>
              <w:rPr>
                <w:i/>
                <w:iCs/>
                <w:color w:val="000000"/>
                <w:sz w:val="18"/>
                <w:szCs w:val="18"/>
              </w:rPr>
            </w:pPr>
            <w:r w:rsidRPr="002D08D8">
              <w:rPr>
                <w:i/>
                <w:iCs/>
                <w:color w:val="000000"/>
                <w:sz w:val="18"/>
                <w:szCs w:val="18"/>
              </w:rPr>
              <w:t>-6,5</w:t>
            </w:r>
          </w:p>
        </w:tc>
        <w:tc>
          <w:tcPr>
            <w:tcW w:w="273" w:type="pct"/>
            <w:tcBorders>
              <w:top w:val="nil"/>
              <w:left w:val="nil"/>
              <w:bottom w:val="single" w:sz="4" w:space="0" w:color="auto"/>
              <w:right w:val="single" w:sz="4" w:space="0" w:color="auto"/>
            </w:tcBorders>
            <w:shd w:val="clear" w:color="auto" w:fill="auto"/>
            <w:noWrap/>
            <w:vAlign w:val="center"/>
            <w:hideMark/>
          </w:tcPr>
          <w:p w14:paraId="7FE9E101" w14:textId="7631BA14" w:rsidR="004213EE" w:rsidRPr="002D08D8" w:rsidRDefault="004213EE" w:rsidP="004213EE">
            <w:pPr>
              <w:jc w:val="center"/>
              <w:rPr>
                <w:i/>
                <w:iCs/>
                <w:color w:val="000000"/>
                <w:sz w:val="18"/>
                <w:szCs w:val="18"/>
              </w:rPr>
            </w:pPr>
            <w:r w:rsidRPr="002D08D8">
              <w:rPr>
                <w:i/>
                <w:iCs/>
                <w:color w:val="000000"/>
                <w:sz w:val="18"/>
                <w:szCs w:val="18"/>
              </w:rPr>
              <w:t>-6,2</w:t>
            </w:r>
          </w:p>
        </w:tc>
        <w:tc>
          <w:tcPr>
            <w:tcW w:w="273" w:type="pct"/>
            <w:tcBorders>
              <w:top w:val="nil"/>
              <w:left w:val="nil"/>
              <w:bottom w:val="single" w:sz="4" w:space="0" w:color="auto"/>
              <w:right w:val="single" w:sz="4" w:space="0" w:color="auto"/>
            </w:tcBorders>
            <w:shd w:val="clear" w:color="auto" w:fill="auto"/>
            <w:noWrap/>
            <w:vAlign w:val="center"/>
            <w:hideMark/>
          </w:tcPr>
          <w:p w14:paraId="4A69D195" w14:textId="19285A24" w:rsidR="004213EE" w:rsidRPr="002D08D8" w:rsidRDefault="004213EE" w:rsidP="004213EE">
            <w:pPr>
              <w:jc w:val="center"/>
              <w:rPr>
                <w:i/>
                <w:iCs/>
                <w:color w:val="000000"/>
                <w:sz w:val="18"/>
                <w:szCs w:val="18"/>
              </w:rPr>
            </w:pPr>
            <w:r w:rsidRPr="002D08D8">
              <w:rPr>
                <w:i/>
                <w:iCs/>
                <w:color w:val="000000"/>
                <w:sz w:val="18"/>
                <w:szCs w:val="18"/>
              </w:rPr>
              <w:t>-6,0</w:t>
            </w:r>
          </w:p>
        </w:tc>
        <w:tc>
          <w:tcPr>
            <w:tcW w:w="280" w:type="pct"/>
            <w:tcBorders>
              <w:top w:val="nil"/>
              <w:left w:val="nil"/>
              <w:bottom w:val="single" w:sz="4" w:space="0" w:color="auto"/>
              <w:right w:val="single" w:sz="4" w:space="0" w:color="auto"/>
            </w:tcBorders>
            <w:shd w:val="clear" w:color="auto" w:fill="auto"/>
            <w:noWrap/>
            <w:vAlign w:val="center"/>
            <w:hideMark/>
          </w:tcPr>
          <w:p w14:paraId="589A2276" w14:textId="50B90304" w:rsidR="004213EE" w:rsidRPr="002D08D8" w:rsidRDefault="004213EE" w:rsidP="004213EE">
            <w:pPr>
              <w:jc w:val="center"/>
              <w:rPr>
                <w:i/>
                <w:iCs/>
                <w:color w:val="000000"/>
                <w:sz w:val="18"/>
                <w:szCs w:val="18"/>
              </w:rPr>
            </w:pPr>
            <w:r w:rsidRPr="002D08D8">
              <w:rPr>
                <w:i/>
                <w:iCs/>
                <w:color w:val="000000"/>
                <w:sz w:val="18"/>
                <w:szCs w:val="18"/>
              </w:rPr>
              <w:t> </w:t>
            </w:r>
          </w:p>
        </w:tc>
      </w:tr>
      <w:tr w:rsidR="004213EE" w:rsidRPr="002D08D8" w14:paraId="37035027" w14:textId="77777777" w:rsidTr="004213EE">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37462EA9" w14:textId="77777777" w:rsidR="004213EE" w:rsidRPr="002D08D8" w:rsidRDefault="004213EE" w:rsidP="004213EE">
            <w:pPr>
              <w:jc w:val="center"/>
              <w:rPr>
                <w:b/>
                <w:bCs/>
                <w:color w:val="000000"/>
                <w:sz w:val="18"/>
                <w:szCs w:val="18"/>
              </w:rPr>
            </w:pPr>
            <w:r w:rsidRPr="002D08D8">
              <w:rPr>
                <w:b/>
                <w:bCs/>
                <w:color w:val="000000"/>
                <w:sz w:val="18"/>
                <w:szCs w:val="18"/>
              </w:rPr>
              <w:t>3</w:t>
            </w:r>
          </w:p>
        </w:tc>
        <w:tc>
          <w:tcPr>
            <w:tcW w:w="928" w:type="pct"/>
            <w:tcBorders>
              <w:top w:val="nil"/>
              <w:left w:val="nil"/>
              <w:bottom w:val="single" w:sz="4" w:space="0" w:color="auto"/>
              <w:right w:val="single" w:sz="4" w:space="0" w:color="auto"/>
            </w:tcBorders>
            <w:shd w:val="clear" w:color="auto" w:fill="auto"/>
            <w:vAlign w:val="center"/>
            <w:hideMark/>
          </w:tcPr>
          <w:p w14:paraId="1A78D6B9" w14:textId="77777777" w:rsidR="004213EE" w:rsidRPr="002D08D8" w:rsidRDefault="004213EE" w:rsidP="004213EE">
            <w:pPr>
              <w:rPr>
                <w:b/>
                <w:bCs/>
                <w:color w:val="000000"/>
                <w:sz w:val="18"/>
                <w:szCs w:val="18"/>
              </w:rPr>
            </w:pPr>
            <w:r w:rsidRPr="002D08D8">
              <w:rPr>
                <w:b/>
                <w:bCs/>
                <w:color w:val="000000"/>
                <w:sz w:val="18"/>
                <w:szCs w:val="18"/>
              </w:rPr>
              <w:t>Доля получателей субсидий на оплату коммунальных услуг в общей численности населения</w:t>
            </w:r>
          </w:p>
        </w:tc>
        <w:tc>
          <w:tcPr>
            <w:tcW w:w="201" w:type="pct"/>
            <w:tcBorders>
              <w:top w:val="nil"/>
              <w:left w:val="nil"/>
              <w:bottom w:val="single" w:sz="4" w:space="0" w:color="auto"/>
              <w:right w:val="single" w:sz="4" w:space="0" w:color="auto"/>
            </w:tcBorders>
            <w:shd w:val="clear" w:color="auto" w:fill="auto"/>
            <w:noWrap/>
            <w:vAlign w:val="center"/>
            <w:hideMark/>
          </w:tcPr>
          <w:p w14:paraId="28D23C11" w14:textId="77777777" w:rsidR="004213EE" w:rsidRPr="002D08D8" w:rsidRDefault="004213EE" w:rsidP="004213EE">
            <w:pPr>
              <w:jc w:val="center"/>
              <w:rPr>
                <w:b/>
                <w:bCs/>
                <w:color w:val="000000"/>
                <w:sz w:val="18"/>
                <w:szCs w:val="18"/>
              </w:rPr>
            </w:pPr>
            <w:r w:rsidRPr="002D08D8">
              <w:rPr>
                <w:b/>
                <w:b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24572F3F" w14:textId="26055436" w:rsidR="004213EE" w:rsidRPr="002D08D8" w:rsidRDefault="004213EE" w:rsidP="004213EE">
            <w:pPr>
              <w:jc w:val="center"/>
              <w:rPr>
                <w:b/>
                <w:bCs/>
                <w:color w:val="000000"/>
                <w:sz w:val="18"/>
                <w:szCs w:val="18"/>
              </w:rPr>
            </w:pPr>
            <w:r w:rsidRPr="002D08D8">
              <w:rPr>
                <w:b/>
                <w:bCs/>
                <w:color w:val="000000"/>
                <w:sz w:val="18"/>
                <w:szCs w:val="18"/>
              </w:rPr>
              <w:t>9,5%</w:t>
            </w:r>
          </w:p>
        </w:tc>
        <w:tc>
          <w:tcPr>
            <w:tcW w:w="301" w:type="pct"/>
            <w:tcBorders>
              <w:top w:val="nil"/>
              <w:left w:val="nil"/>
              <w:bottom w:val="single" w:sz="4" w:space="0" w:color="auto"/>
              <w:right w:val="single" w:sz="4" w:space="0" w:color="auto"/>
            </w:tcBorders>
            <w:shd w:val="clear" w:color="auto" w:fill="auto"/>
            <w:noWrap/>
            <w:vAlign w:val="center"/>
            <w:hideMark/>
          </w:tcPr>
          <w:p w14:paraId="3FBC39E9" w14:textId="7DC21413" w:rsidR="004213EE" w:rsidRPr="002D08D8" w:rsidRDefault="004213EE" w:rsidP="004213EE">
            <w:pPr>
              <w:jc w:val="center"/>
              <w:rPr>
                <w:b/>
                <w:bCs/>
                <w:color w:val="000000"/>
                <w:sz w:val="18"/>
                <w:szCs w:val="18"/>
              </w:rPr>
            </w:pPr>
            <w:r w:rsidRPr="002D08D8">
              <w:rPr>
                <w:b/>
                <w:bCs/>
                <w:color w:val="000000"/>
                <w:sz w:val="18"/>
                <w:szCs w:val="18"/>
              </w:rPr>
              <w:t>9,3%</w:t>
            </w:r>
          </w:p>
        </w:tc>
        <w:tc>
          <w:tcPr>
            <w:tcW w:w="301" w:type="pct"/>
            <w:tcBorders>
              <w:top w:val="nil"/>
              <w:left w:val="nil"/>
              <w:bottom w:val="single" w:sz="4" w:space="0" w:color="auto"/>
              <w:right w:val="single" w:sz="4" w:space="0" w:color="auto"/>
            </w:tcBorders>
            <w:shd w:val="clear" w:color="auto" w:fill="auto"/>
            <w:noWrap/>
            <w:vAlign w:val="center"/>
            <w:hideMark/>
          </w:tcPr>
          <w:p w14:paraId="33067810" w14:textId="3DA415BE" w:rsidR="004213EE" w:rsidRPr="002D08D8" w:rsidRDefault="004213EE" w:rsidP="004213EE">
            <w:pPr>
              <w:jc w:val="center"/>
              <w:rPr>
                <w:b/>
                <w:bCs/>
                <w:color w:val="000000"/>
                <w:sz w:val="18"/>
                <w:szCs w:val="18"/>
              </w:rPr>
            </w:pPr>
            <w:r w:rsidRPr="002D08D8">
              <w:rPr>
                <w:b/>
                <w:bCs/>
                <w:color w:val="000000"/>
                <w:sz w:val="18"/>
                <w:szCs w:val="18"/>
              </w:rPr>
              <w:t>9,2%</w:t>
            </w:r>
          </w:p>
        </w:tc>
        <w:tc>
          <w:tcPr>
            <w:tcW w:w="301" w:type="pct"/>
            <w:tcBorders>
              <w:top w:val="nil"/>
              <w:left w:val="nil"/>
              <w:bottom w:val="single" w:sz="4" w:space="0" w:color="auto"/>
              <w:right w:val="single" w:sz="4" w:space="0" w:color="auto"/>
            </w:tcBorders>
            <w:shd w:val="clear" w:color="auto" w:fill="auto"/>
            <w:noWrap/>
            <w:vAlign w:val="center"/>
            <w:hideMark/>
          </w:tcPr>
          <w:p w14:paraId="1A38BE2E" w14:textId="50E00961" w:rsidR="004213EE" w:rsidRPr="002D08D8" w:rsidRDefault="004213EE" w:rsidP="004213EE">
            <w:pPr>
              <w:jc w:val="center"/>
              <w:rPr>
                <w:b/>
                <w:bCs/>
                <w:color w:val="000000"/>
                <w:sz w:val="18"/>
                <w:szCs w:val="18"/>
              </w:rPr>
            </w:pPr>
            <w:r w:rsidRPr="002D08D8">
              <w:rPr>
                <w:b/>
                <w:bCs/>
                <w:color w:val="000000"/>
                <w:sz w:val="18"/>
                <w:szCs w:val="18"/>
              </w:rPr>
              <w:t>9,0%</w:t>
            </w:r>
          </w:p>
        </w:tc>
        <w:tc>
          <w:tcPr>
            <w:tcW w:w="302" w:type="pct"/>
            <w:tcBorders>
              <w:top w:val="nil"/>
              <w:left w:val="nil"/>
              <w:bottom w:val="single" w:sz="4" w:space="0" w:color="auto"/>
              <w:right w:val="single" w:sz="4" w:space="0" w:color="auto"/>
            </w:tcBorders>
            <w:shd w:val="clear" w:color="auto" w:fill="auto"/>
            <w:noWrap/>
            <w:vAlign w:val="center"/>
            <w:hideMark/>
          </w:tcPr>
          <w:p w14:paraId="0DE49F50" w14:textId="20948C36" w:rsidR="004213EE" w:rsidRPr="002D08D8" w:rsidRDefault="004213EE" w:rsidP="004213EE">
            <w:pPr>
              <w:jc w:val="center"/>
              <w:rPr>
                <w:b/>
                <w:bCs/>
                <w:color w:val="000000"/>
                <w:sz w:val="18"/>
                <w:szCs w:val="18"/>
              </w:rPr>
            </w:pPr>
            <w:r w:rsidRPr="002D08D8">
              <w:rPr>
                <w:b/>
                <w:bCs/>
                <w:color w:val="000000"/>
                <w:sz w:val="18"/>
                <w:szCs w:val="18"/>
              </w:rPr>
              <w:t>8,9%</w:t>
            </w:r>
          </w:p>
        </w:tc>
        <w:tc>
          <w:tcPr>
            <w:tcW w:w="267" w:type="pct"/>
            <w:tcBorders>
              <w:top w:val="nil"/>
              <w:left w:val="nil"/>
              <w:bottom w:val="single" w:sz="4" w:space="0" w:color="auto"/>
              <w:right w:val="single" w:sz="4" w:space="0" w:color="auto"/>
            </w:tcBorders>
            <w:shd w:val="clear" w:color="auto" w:fill="auto"/>
            <w:noWrap/>
            <w:vAlign w:val="center"/>
            <w:hideMark/>
          </w:tcPr>
          <w:p w14:paraId="16C0872C" w14:textId="3BB575C7" w:rsidR="004213EE" w:rsidRPr="002D08D8" w:rsidRDefault="004213EE" w:rsidP="004213EE">
            <w:pPr>
              <w:jc w:val="center"/>
              <w:rPr>
                <w:b/>
                <w:bCs/>
                <w:color w:val="000000"/>
                <w:sz w:val="18"/>
                <w:szCs w:val="18"/>
              </w:rPr>
            </w:pPr>
            <w:r w:rsidRPr="002D08D8">
              <w:rPr>
                <w:b/>
                <w:bCs/>
                <w:color w:val="000000"/>
                <w:sz w:val="18"/>
                <w:szCs w:val="18"/>
              </w:rPr>
              <w:t>8,7%</w:t>
            </w:r>
          </w:p>
        </w:tc>
        <w:tc>
          <w:tcPr>
            <w:tcW w:w="267" w:type="pct"/>
            <w:tcBorders>
              <w:top w:val="nil"/>
              <w:left w:val="nil"/>
              <w:bottom w:val="single" w:sz="4" w:space="0" w:color="auto"/>
              <w:right w:val="single" w:sz="4" w:space="0" w:color="auto"/>
            </w:tcBorders>
            <w:shd w:val="clear" w:color="auto" w:fill="auto"/>
            <w:noWrap/>
            <w:vAlign w:val="center"/>
            <w:hideMark/>
          </w:tcPr>
          <w:p w14:paraId="730E64EB" w14:textId="74C02E54" w:rsidR="004213EE" w:rsidRPr="002D08D8" w:rsidRDefault="004213EE" w:rsidP="004213EE">
            <w:pPr>
              <w:jc w:val="center"/>
              <w:rPr>
                <w:b/>
                <w:bCs/>
                <w:color w:val="000000"/>
                <w:sz w:val="18"/>
                <w:szCs w:val="18"/>
              </w:rPr>
            </w:pPr>
            <w:r w:rsidRPr="002D08D8">
              <w:rPr>
                <w:b/>
                <w:bCs/>
                <w:color w:val="000000"/>
                <w:sz w:val="18"/>
                <w:szCs w:val="18"/>
              </w:rPr>
              <w:t>8,4%</w:t>
            </w:r>
          </w:p>
        </w:tc>
        <w:tc>
          <w:tcPr>
            <w:tcW w:w="267" w:type="pct"/>
            <w:tcBorders>
              <w:top w:val="nil"/>
              <w:left w:val="nil"/>
              <w:bottom w:val="single" w:sz="4" w:space="0" w:color="auto"/>
              <w:right w:val="single" w:sz="4" w:space="0" w:color="auto"/>
            </w:tcBorders>
            <w:shd w:val="clear" w:color="auto" w:fill="auto"/>
            <w:noWrap/>
            <w:vAlign w:val="center"/>
            <w:hideMark/>
          </w:tcPr>
          <w:p w14:paraId="0A428595" w14:textId="1D6CCDC9" w:rsidR="004213EE" w:rsidRPr="002D08D8" w:rsidRDefault="004213EE" w:rsidP="004213EE">
            <w:pPr>
              <w:jc w:val="center"/>
              <w:rPr>
                <w:b/>
                <w:bCs/>
                <w:color w:val="000000"/>
                <w:sz w:val="18"/>
                <w:szCs w:val="18"/>
              </w:rPr>
            </w:pPr>
            <w:r w:rsidRPr="002D08D8">
              <w:rPr>
                <w:b/>
                <w:bCs/>
                <w:color w:val="000000"/>
                <w:sz w:val="18"/>
                <w:szCs w:val="18"/>
              </w:rPr>
              <w:t>8,3%</w:t>
            </w:r>
          </w:p>
        </w:tc>
        <w:tc>
          <w:tcPr>
            <w:tcW w:w="273" w:type="pct"/>
            <w:tcBorders>
              <w:top w:val="nil"/>
              <w:left w:val="nil"/>
              <w:bottom w:val="single" w:sz="4" w:space="0" w:color="auto"/>
              <w:right w:val="single" w:sz="4" w:space="0" w:color="auto"/>
            </w:tcBorders>
            <w:shd w:val="clear" w:color="auto" w:fill="auto"/>
            <w:noWrap/>
            <w:vAlign w:val="center"/>
            <w:hideMark/>
          </w:tcPr>
          <w:p w14:paraId="350B627F" w14:textId="365AF067" w:rsidR="004213EE" w:rsidRPr="002D08D8" w:rsidRDefault="004213EE" w:rsidP="004213EE">
            <w:pPr>
              <w:jc w:val="center"/>
              <w:rPr>
                <w:b/>
                <w:bCs/>
                <w:color w:val="000000"/>
                <w:sz w:val="18"/>
                <w:szCs w:val="18"/>
              </w:rPr>
            </w:pPr>
            <w:r w:rsidRPr="002D08D8">
              <w:rPr>
                <w:b/>
                <w:bCs/>
                <w:color w:val="000000"/>
                <w:sz w:val="18"/>
                <w:szCs w:val="18"/>
              </w:rPr>
              <w:t>8,2%</w:t>
            </w:r>
          </w:p>
        </w:tc>
        <w:tc>
          <w:tcPr>
            <w:tcW w:w="267" w:type="pct"/>
            <w:tcBorders>
              <w:top w:val="nil"/>
              <w:left w:val="nil"/>
              <w:bottom w:val="single" w:sz="4" w:space="0" w:color="auto"/>
              <w:right w:val="single" w:sz="4" w:space="0" w:color="auto"/>
            </w:tcBorders>
            <w:shd w:val="clear" w:color="auto" w:fill="auto"/>
            <w:noWrap/>
            <w:vAlign w:val="center"/>
            <w:hideMark/>
          </w:tcPr>
          <w:p w14:paraId="10CE72EA" w14:textId="07D52A23" w:rsidR="004213EE" w:rsidRPr="002D08D8" w:rsidRDefault="004213EE" w:rsidP="004213EE">
            <w:pPr>
              <w:jc w:val="center"/>
              <w:rPr>
                <w:b/>
                <w:bCs/>
                <w:color w:val="000000"/>
                <w:sz w:val="18"/>
                <w:szCs w:val="18"/>
              </w:rPr>
            </w:pPr>
            <w:r w:rsidRPr="002D08D8">
              <w:rPr>
                <w:b/>
                <w:bCs/>
                <w:color w:val="000000"/>
                <w:sz w:val="18"/>
                <w:szCs w:val="18"/>
              </w:rPr>
              <w:t>8,0%</w:t>
            </w:r>
          </w:p>
        </w:tc>
        <w:tc>
          <w:tcPr>
            <w:tcW w:w="273" w:type="pct"/>
            <w:tcBorders>
              <w:top w:val="nil"/>
              <w:left w:val="nil"/>
              <w:bottom w:val="single" w:sz="4" w:space="0" w:color="auto"/>
              <w:right w:val="single" w:sz="4" w:space="0" w:color="auto"/>
            </w:tcBorders>
            <w:shd w:val="clear" w:color="auto" w:fill="auto"/>
            <w:noWrap/>
            <w:vAlign w:val="center"/>
            <w:hideMark/>
          </w:tcPr>
          <w:p w14:paraId="5B1B2724" w14:textId="745B6AB3" w:rsidR="004213EE" w:rsidRPr="002D08D8" w:rsidRDefault="004213EE" w:rsidP="004213EE">
            <w:pPr>
              <w:jc w:val="center"/>
              <w:rPr>
                <w:b/>
                <w:bCs/>
                <w:color w:val="000000"/>
                <w:sz w:val="18"/>
                <w:szCs w:val="18"/>
              </w:rPr>
            </w:pPr>
            <w:r w:rsidRPr="002D08D8">
              <w:rPr>
                <w:b/>
                <w:bCs/>
                <w:color w:val="000000"/>
                <w:sz w:val="18"/>
                <w:szCs w:val="18"/>
              </w:rPr>
              <w:t>7,9%</w:t>
            </w:r>
          </w:p>
        </w:tc>
        <w:tc>
          <w:tcPr>
            <w:tcW w:w="273" w:type="pct"/>
            <w:tcBorders>
              <w:top w:val="nil"/>
              <w:left w:val="nil"/>
              <w:bottom w:val="single" w:sz="4" w:space="0" w:color="auto"/>
              <w:right w:val="single" w:sz="4" w:space="0" w:color="auto"/>
            </w:tcBorders>
            <w:shd w:val="clear" w:color="auto" w:fill="auto"/>
            <w:noWrap/>
            <w:vAlign w:val="center"/>
            <w:hideMark/>
          </w:tcPr>
          <w:p w14:paraId="3BB96965" w14:textId="4CAEBACE" w:rsidR="004213EE" w:rsidRPr="002D08D8" w:rsidRDefault="004213EE" w:rsidP="004213EE">
            <w:pPr>
              <w:jc w:val="center"/>
              <w:rPr>
                <w:b/>
                <w:bCs/>
                <w:color w:val="000000"/>
                <w:sz w:val="18"/>
                <w:szCs w:val="18"/>
              </w:rPr>
            </w:pPr>
            <w:r w:rsidRPr="002D08D8">
              <w:rPr>
                <w:b/>
                <w:bCs/>
                <w:color w:val="000000"/>
                <w:sz w:val="18"/>
                <w:szCs w:val="18"/>
              </w:rPr>
              <w:t>7,8%</w:t>
            </w:r>
          </w:p>
        </w:tc>
        <w:tc>
          <w:tcPr>
            <w:tcW w:w="280" w:type="pct"/>
            <w:tcBorders>
              <w:top w:val="nil"/>
              <w:left w:val="nil"/>
              <w:bottom w:val="single" w:sz="4" w:space="0" w:color="auto"/>
              <w:right w:val="single" w:sz="4" w:space="0" w:color="auto"/>
            </w:tcBorders>
            <w:shd w:val="clear" w:color="auto" w:fill="auto"/>
            <w:noWrap/>
            <w:vAlign w:val="center"/>
            <w:hideMark/>
          </w:tcPr>
          <w:p w14:paraId="530D0EF3" w14:textId="75167B45" w:rsidR="004213EE" w:rsidRPr="002D08D8" w:rsidRDefault="004213EE" w:rsidP="004213EE">
            <w:pPr>
              <w:jc w:val="center"/>
              <w:rPr>
                <w:b/>
                <w:bCs/>
                <w:color w:val="000000"/>
                <w:sz w:val="18"/>
                <w:szCs w:val="18"/>
              </w:rPr>
            </w:pPr>
            <w:r w:rsidRPr="002D08D8">
              <w:rPr>
                <w:b/>
                <w:bCs/>
                <w:color w:val="000000"/>
                <w:sz w:val="18"/>
                <w:szCs w:val="18"/>
              </w:rPr>
              <w:t>8,51%</w:t>
            </w:r>
          </w:p>
        </w:tc>
      </w:tr>
      <w:tr w:rsidR="004213EE" w:rsidRPr="002D08D8" w14:paraId="2E6F83A7" w14:textId="77777777" w:rsidTr="004213EE">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1526B3C6" w14:textId="77777777" w:rsidR="004213EE" w:rsidRPr="002D08D8" w:rsidRDefault="004213EE" w:rsidP="004213EE">
            <w:pPr>
              <w:jc w:val="center"/>
              <w:rPr>
                <w:i/>
                <w:iCs/>
                <w:color w:val="000000"/>
                <w:sz w:val="18"/>
                <w:szCs w:val="18"/>
              </w:rPr>
            </w:pPr>
            <w:r w:rsidRPr="002D08D8">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08CB70F9" w14:textId="77777777" w:rsidR="004213EE" w:rsidRPr="002D08D8" w:rsidRDefault="004213EE" w:rsidP="004213EE">
            <w:pPr>
              <w:rPr>
                <w:i/>
                <w:iCs/>
                <w:color w:val="000000"/>
                <w:sz w:val="18"/>
                <w:szCs w:val="18"/>
              </w:rPr>
            </w:pPr>
            <w:r w:rsidRPr="002D08D8">
              <w:rPr>
                <w:i/>
                <w:iCs/>
                <w:color w:val="000000"/>
                <w:sz w:val="18"/>
                <w:szCs w:val="18"/>
              </w:rPr>
              <w:t>отклонение от 2024 года</w:t>
            </w:r>
          </w:p>
        </w:tc>
        <w:tc>
          <w:tcPr>
            <w:tcW w:w="201" w:type="pct"/>
            <w:tcBorders>
              <w:top w:val="nil"/>
              <w:left w:val="nil"/>
              <w:bottom w:val="single" w:sz="4" w:space="0" w:color="auto"/>
              <w:right w:val="single" w:sz="4" w:space="0" w:color="auto"/>
            </w:tcBorders>
            <w:shd w:val="clear" w:color="auto" w:fill="auto"/>
            <w:noWrap/>
            <w:vAlign w:val="center"/>
            <w:hideMark/>
          </w:tcPr>
          <w:p w14:paraId="7FB9C337" w14:textId="77777777" w:rsidR="004213EE" w:rsidRPr="002D08D8" w:rsidRDefault="004213EE" w:rsidP="004213EE">
            <w:pPr>
              <w:jc w:val="center"/>
              <w:rPr>
                <w:i/>
                <w:iCs/>
                <w:color w:val="000000"/>
                <w:sz w:val="18"/>
                <w:szCs w:val="18"/>
              </w:rPr>
            </w:pPr>
            <w:r w:rsidRPr="002D08D8">
              <w:rPr>
                <w:i/>
                <w:i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14830F1E" w14:textId="363C1374" w:rsidR="004213EE" w:rsidRPr="002D08D8" w:rsidRDefault="004213EE" w:rsidP="004213EE">
            <w:pPr>
              <w:jc w:val="center"/>
              <w:rPr>
                <w:i/>
                <w:iCs/>
                <w:color w:val="000000"/>
                <w:sz w:val="18"/>
                <w:szCs w:val="18"/>
              </w:rPr>
            </w:pPr>
            <w:r w:rsidRPr="002D08D8">
              <w:rPr>
                <w:i/>
                <w:iCs/>
                <w:color w:val="000000"/>
                <w:sz w:val="18"/>
                <w:szCs w:val="18"/>
              </w:rPr>
              <w:t>0,00%</w:t>
            </w:r>
          </w:p>
        </w:tc>
        <w:tc>
          <w:tcPr>
            <w:tcW w:w="301" w:type="pct"/>
            <w:tcBorders>
              <w:top w:val="nil"/>
              <w:left w:val="nil"/>
              <w:bottom w:val="single" w:sz="4" w:space="0" w:color="auto"/>
              <w:right w:val="single" w:sz="4" w:space="0" w:color="auto"/>
            </w:tcBorders>
            <w:shd w:val="clear" w:color="auto" w:fill="auto"/>
            <w:noWrap/>
            <w:vAlign w:val="center"/>
            <w:hideMark/>
          </w:tcPr>
          <w:p w14:paraId="02E7A860" w14:textId="0A8FB1FC" w:rsidR="004213EE" w:rsidRPr="002D08D8" w:rsidRDefault="004213EE" w:rsidP="004213EE">
            <w:pPr>
              <w:jc w:val="center"/>
              <w:rPr>
                <w:i/>
                <w:iCs/>
                <w:color w:val="000000"/>
                <w:sz w:val="18"/>
                <w:szCs w:val="18"/>
              </w:rPr>
            </w:pPr>
            <w:r w:rsidRPr="002D08D8">
              <w:rPr>
                <w:i/>
                <w:iCs/>
                <w:color w:val="000000"/>
                <w:sz w:val="18"/>
                <w:szCs w:val="18"/>
              </w:rPr>
              <w:t>-0,16%</w:t>
            </w:r>
          </w:p>
        </w:tc>
        <w:tc>
          <w:tcPr>
            <w:tcW w:w="301" w:type="pct"/>
            <w:tcBorders>
              <w:top w:val="nil"/>
              <w:left w:val="nil"/>
              <w:bottom w:val="single" w:sz="4" w:space="0" w:color="auto"/>
              <w:right w:val="single" w:sz="4" w:space="0" w:color="auto"/>
            </w:tcBorders>
            <w:shd w:val="clear" w:color="auto" w:fill="auto"/>
            <w:noWrap/>
            <w:vAlign w:val="center"/>
            <w:hideMark/>
          </w:tcPr>
          <w:p w14:paraId="0C332061" w14:textId="6A666205" w:rsidR="004213EE" w:rsidRPr="002D08D8" w:rsidRDefault="004213EE" w:rsidP="004213EE">
            <w:pPr>
              <w:jc w:val="center"/>
              <w:rPr>
                <w:i/>
                <w:iCs/>
                <w:color w:val="000000"/>
                <w:sz w:val="18"/>
                <w:szCs w:val="18"/>
              </w:rPr>
            </w:pPr>
            <w:r w:rsidRPr="002D08D8">
              <w:rPr>
                <w:i/>
                <w:iCs/>
                <w:color w:val="000000"/>
                <w:sz w:val="18"/>
                <w:szCs w:val="18"/>
              </w:rPr>
              <w:t>-0,31%</w:t>
            </w:r>
          </w:p>
        </w:tc>
        <w:tc>
          <w:tcPr>
            <w:tcW w:w="301" w:type="pct"/>
            <w:tcBorders>
              <w:top w:val="nil"/>
              <w:left w:val="nil"/>
              <w:bottom w:val="single" w:sz="4" w:space="0" w:color="auto"/>
              <w:right w:val="single" w:sz="4" w:space="0" w:color="auto"/>
            </w:tcBorders>
            <w:shd w:val="clear" w:color="auto" w:fill="auto"/>
            <w:noWrap/>
            <w:vAlign w:val="center"/>
            <w:hideMark/>
          </w:tcPr>
          <w:p w14:paraId="206DD0E1" w14:textId="37468F21" w:rsidR="004213EE" w:rsidRPr="002D08D8" w:rsidRDefault="004213EE" w:rsidP="004213EE">
            <w:pPr>
              <w:jc w:val="center"/>
              <w:rPr>
                <w:i/>
                <w:iCs/>
                <w:color w:val="000000"/>
                <w:sz w:val="18"/>
                <w:szCs w:val="18"/>
              </w:rPr>
            </w:pPr>
            <w:r w:rsidRPr="002D08D8">
              <w:rPr>
                <w:i/>
                <w:iCs/>
                <w:color w:val="000000"/>
                <w:sz w:val="18"/>
                <w:szCs w:val="18"/>
              </w:rPr>
              <w:t>-0,47%</w:t>
            </w:r>
          </w:p>
        </w:tc>
        <w:tc>
          <w:tcPr>
            <w:tcW w:w="302" w:type="pct"/>
            <w:tcBorders>
              <w:top w:val="nil"/>
              <w:left w:val="nil"/>
              <w:bottom w:val="single" w:sz="4" w:space="0" w:color="auto"/>
              <w:right w:val="single" w:sz="4" w:space="0" w:color="auto"/>
            </w:tcBorders>
            <w:shd w:val="clear" w:color="auto" w:fill="auto"/>
            <w:noWrap/>
            <w:vAlign w:val="center"/>
            <w:hideMark/>
          </w:tcPr>
          <w:p w14:paraId="2FF31595" w14:textId="41C4B373" w:rsidR="004213EE" w:rsidRPr="002D08D8" w:rsidRDefault="004213EE" w:rsidP="004213EE">
            <w:pPr>
              <w:jc w:val="center"/>
              <w:rPr>
                <w:i/>
                <w:iCs/>
                <w:color w:val="000000"/>
                <w:sz w:val="18"/>
                <w:szCs w:val="18"/>
              </w:rPr>
            </w:pPr>
            <w:r w:rsidRPr="002D08D8">
              <w:rPr>
                <w:i/>
                <w:iCs/>
                <w:color w:val="000000"/>
                <w:sz w:val="18"/>
                <w:szCs w:val="18"/>
              </w:rPr>
              <w:t>-0,62%</w:t>
            </w:r>
          </w:p>
        </w:tc>
        <w:tc>
          <w:tcPr>
            <w:tcW w:w="267" w:type="pct"/>
            <w:tcBorders>
              <w:top w:val="nil"/>
              <w:left w:val="nil"/>
              <w:bottom w:val="single" w:sz="4" w:space="0" w:color="auto"/>
              <w:right w:val="single" w:sz="4" w:space="0" w:color="auto"/>
            </w:tcBorders>
            <w:shd w:val="clear" w:color="auto" w:fill="auto"/>
            <w:noWrap/>
            <w:vAlign w:val="center"/>
            <w:hideMark/>
          </w:tcPr>
          <w:p w14:paraId="1B8FB528" w14:textId="542C720E" w:rsidR="004213EE" w:rsidRPr="002D08D8" w:rsidRDefault="004213EE" w:rsidP="004213EE">
            <w:pPr>
              <w:jc w:val="center"/>
              <w:rPr>
                <w:i/>
                <w:iCs/>
                <w:color w:val="000000"/>
                <w:sz w:val="18"/>
                <w:szCs w:val="18"/>
              </w:rPr>
            </w:pPr>
            <w:r w:rsidRPr="002D08D8">
              <w:rPr>
                <w:i/>
                <w:iCs/>
                <w:color w:val="000000"/>
                <w:sz w:val="18"/>
                <w:szCs w:val="18"/>
              </w:rPr>
              <w:t>-0,77%</w:t>
            </w:r>
          </w:p>
        </w:tc>
        <w:tc>
          <w:tcPr>
            <w:tcW w:w="267" w:type="pct"/>
            <w:tcBorders>
              <w:top w:val="nil"/>
              <w:left w:val="nil"/>
              <w:bottom w:val="single" w:sz="4" w:space="0" w:color="auto"/>
              <w:right w:val="single" w:sz="4" w:space="0" w:color="auto"/>
            </w:tcBorders>
            <w:shd w:val="clear" w:color="auto" w:fill="auto"/>
            <w:noWrap/>
            <w:vAlign w:val="center"/>
            <w:hideMark/>
          </w:tcPr>
          <w:p w14:paraId="73258E51" w14:textId="1B634FBD" w:rsidR="004213EE" w:rsidRPr="002D08D8" w:rsidRDefault="004213EE" w:rsidP="004213EE">
            <w:pPr>
              <w:jc w:val="center"/>
              <w:rPr>
                <w:i/>
                <w:iCs/>
                <w:color w:val="000000"/>
                <w:sz w:val="18"/>
                <w:szCs w:val="18"/>
              </w:rPr>
            </w:pPr>
            <w:r w:rsidRPr="002D08D8">
              <w:rPr>
                <w:i/>
                <w:iCs/>
                <w:color w:val="000000"/>
                <w:sz w:val="18"/>
                <w:szCs w:val="18"/>
              </w:rPr>
              <w:t>-1,05%</w:t>
            </w:r>
          </w:p>
        </w:tc>
        <w:tc>
          <w:tcPr>
            <w:tcW w:w="267" w:type="pct"/>
            <w:tcBorders>
              <w:top w:val="nil"/>
              <w:left w:val="nil"/>
              <w:bottom w:val="single" w:sz="4" w:space="0" w:color="auto"/>
              <w:right w:val="single" w:sz="4" w:space="0" w:color="auto"/>
            </w:tcBorders>
            <w:shd w:val="clear" w:color="auto" w:fill="auto"/>
            <w:noWrap/>
            <w:vAlign w:val="center"/>
            <w:hideMark/>
          </w:tcPr>
          <w:p w14:paraId="02D1A643" w14:textId="568D5E54" w:rsidR="004213EE" w:rsidRPr="002D08D8" w:rsidRDefault="004213EE" w:rsidP="004213EE">
            <w:pPr>
              <w:jc w:val="center"/>
              <w:rPr>
                <w:i/>
                <w:iCs/>
                <w:color w:val="000000"/>
                <w:sz w:val="18"/>
                <w:szCs w:val="18"/>
              </w:rPr>
            </w:pPr>
            <w:r w:rsidRPr="002D08D8">
              <w:rPr>
                <w:i/>
                <w:iCs/>
                <w:color w:val="000000"/>
                <w:sz w:val="18"/>
                <w:szCs w:val="18"/>
              </w:rPr>
              <w:t>-1,20%</w:t>
            </w:r>
          </w:p>
        </w:tc>
        <w:tc>
          <w:tcPr>
            <w:tcW w:w="273" w:type="pct"/>
            <w:tcBorders>
              <w:top w:val="nil"/>
              <w:left w:val="nil"/>
              <w:bottom w:val="single" w:sz="4" w:space="0" w:color="auto"/>
              <w:right w:val="single" w:sz="4" w:space="0" w:color="auto"/>
            </w:tcBorders>
            <w:shd w:val="clear" w:color="auto" w:fill="auto"/>
            <w:noWrap/>
            <w:vAlign w:val="center"/>
            <w:hideMark/>
          </w:tcPr>
          <w:p w14:paraId="3FE418B4" w14:textId="3281CE85" w:rsidR="004213EE" w:rsidRPr="002D08D8" w:rsidRDefault="004213EE" w:rsidP="004213EE">
            <w:pPr>
              <w:jc w:val="center"/>
              <w:rPr>
                <w:i/>
                <w:iCs/>
                <w:color w:val="000000"/>
                <w:sz w:val="18"/>
                <w:szCs w:val="18"/>
              </w:rPr>
            </w:pPr>
            <w:r w:rsidRPr="002D08D8">
              <w:rPr>
                <w:i/>
                <w:iCs/>
                <w:color w:val="000000"/>
                <w:sz w:val="18"/>
                <w:szCs w:val="18"/>
              </w:rPr>
              <w:t>-1,33%</w:t>
            </w:r>
          </w:p>
        </w:tc>
        <w:tc>
          <w:tcPr>
            <w:tcW w:w="267" w:type="pct"/>
            <w:tcBorders>
              <w:top w:val="nil"/>
              <w:left w:val="nil"/>
              <w:bottom w:val="single" w:sz="4" w:space="0" w:color="auto"/>
              <w:right w:val="single" w:sz="4" w:space="0" w:color="auto"/>
            </w:tcBorders>
            <w:shd w:val="clear" w:color="auto" w:fill="auto"/>
            <w:noWrap/>
            <w:vAlign w:val="center"/>
            <w:hideMark/>
          </w:tcPr>
          <w:p w14:paraId="2C948C5C" w14:textId="0227FC28" w:rsidR="004213EE" w:rsidRPr="002D08D8" w:rsidRDefault="004213EE" w:rsidP="004213EE">
            <w:pPr>
              <w:jc w:val="center"/>
              <w:rPr>
                <w:i/>
                <w:iCs/>
                <w:color w:val="000000"/>
                <w:sz w:val="18"/>
                <w:szCs w:val="18"/>
              </w:rPr>
            </w:pPr>
            <w:r w:rsidRPr="002D08D8">
              <w:rPr>
                <w:i/>
                <w:iCs/>
                <w:color w:val="000000"/>
                <w:sz w:val="18"/>
                <w:szCs w:val="18"/>
              </w:rPr>
              <w:t>-1,47%</w:t>
            </w:r>
          </w:p>
        </w:tc>
        <w:tc>
          <w:tcPr>
            <w:tcW w:w="273" w:type="pct"/>
            <w:tcBorders>
              <w:top w:val="nil"/>
              <w:left w:val="nil"/>
              <w:bottom w:val="single" w:sz="4" w:space="0" w:color="auto"/>
              <w:right w:val="single" w:sz="4" w:space="0" w:color="auto"/>
            </w:tcBorders>
            <w:shd w:val="clear" w:color="auto" w:fill="auto"/>
            <w:noWrap/>
            <w:vAlign w:val="center"/>
            <w:hideMark/>
          </w:tcPr>
          <w:p w14:paraId="59D95D2B" w14:textId="714D290E" w:rsidR="004213EE" w:rsidRPr="002D08D8" w:rsidRDefault="004213EE" w:rsidP="004213EE">
            <w:pPr>
              <w:jc w:val="center"/>
              <w:rPr>
                <w:i/>
                <w:iCs/>
                <w:color w:val="000000"/>
                <w:sz w:val="18"/>
                <w:szCs w:val="18"/>
              </w:rPr>
            </w:pPr>
            <w:r w:rsidRPr="002D08D8">
              <w:rPr>
                <w:i/>
                <w:iCs/>
                <w:color w:val="000000"/>
                <w:sz w:val="18"/>
                <w:szCs w:val="18"/>
              </w:rPr>
              <w:t>-1,60%</w:t>
            </w:r>
          </w:p>
        </w:tc>
        <w:tc>
          <w:tcPr>
            <w:tcW w:w="273" w:type="pct"/>
            <w:tcBorders>
              <w:top w:val="nil"/>
              <w:left w:val="nil"/>
              <w:bottom w:val="single" w:sz="4" w:space="0" w:color="auto"/>
              <w:right w:val="single" w:sz="4" w:space="0" w:color="auto"/>
            </w:tcBorders>
            <w:shd w:val="clear" w:color="auto" w:fill="auto"/>
            <w:noWrap/>
            <w:vAlign w:val="center"/>
            <w:hideMark/>
          </w:tcPr>
          <w:p w14:paraId="02D819DC" w14:textId="2E0232A3" w:rsidR="004213EE" w:rsidRPr="002D08D8" w:rsidRDefault="004213EE" w:rsidP="004213EE">
            <w:pPr>
              <w:jc w:val="center"/>
              <w:rPr>
                <w:i/>
                <w:iCs/>
                <w:color w:val="000000"/>
                <w:sz w:val="18"/>
                <w:szCs w:val="18"/>
              </w:rPr>
            </w:pPr>
            <w:r w:rsidRPr="002D08D8">
              <w:rPr>
                <w:i/>
                <w:iCs/>
                <w:color w:val="000000"/>
                <w:sz w:val="18"/>
                <w:szCs w:val="18"/>
              </w:rPr>
              <w:t>-1,74%</w:t>
            </w:r>
          </w:p>
        </w:tc>
        <w:tc>
          <w:tcPr>
            <w:tcW w:w="280" w:type="pct"/>
            <w:tcBorders>
              <w:top w:val="nil"/>
              <w:left w:val="nil"/>
              <w:bottom w:val="single" w:sz="4" w:space="0" w:color="auto"/>
              <w:right w:val="single" w:sz="4" w:space="0" w:color="auto"/>
            </w:tcBorders>
            <w:shd w:val="clear" w:color="auto" w:fill="auto"/>
            <w:noWrap/>
            <w:vAlign w:val="center"/>
            <w:hideMark/>
          </w:tcPr>
          <w:p w14:paraId="3764BB3A" w14:textId="0C8A9A7A" w:rsidR="004213EE" w:rsidRPr="002D08D8" w:rsidRDefault="004213EE" w:rsidP="004213EE">
            <w:pPr>
              <w:jc w:val="center"/>
              <w:rPr>
                <w:i/>
                <w:iCs/>
                <w:color w:val="000000"/>
                <w:sz w:val="18"/>
                <w:szCs w:val="18"/>
              </w:rPr>
            </w:pPr>
            <w:r w:rsidRPr="002D08D8">
              <w:rPr>
                <w:i/>
                <w:iCs/>
                <w:color w:val="000000"/>
                <w:sz w:val="18"/>
                <w:szCs w:val="18"/>
              </w:rPr>
              <w:t> </w:t>
            </w:r>
          </w:p>
        </w:tc>
      </w:tr>
      <w:tr w:rsidR="004213EE" w:rsidRPr="002D08D8" w14:paraId="297E87C4" w14:textId="77777777" w:rsidTr="004213EE">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071A7783" w14:textId="77777777" w:rsidR="004213EE" w:rsidRPr="002D08D8" w:rsidRDefault="004213EE" w:rsidP="004213EE">
            <w:pPr>
              <w:jc w:val="center"/>
              <w:rPr>
                <w:i/>
                <w:iCs/>
                <w:color w:val="000000"/>
                <w:sz w:val="18"/>
                <w:szCs w:val="18"/>
              </w:rPr>
            </w:pPr>
            <w:r w:rsidRPr="002D08D8">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1D6787E7" w14:textId="77777777" w:rsidR="004213EE" w:rsidRPr="002D08D8" w:rsidRDefault="004213EE" w:rsidP="004213EE">
            <w:pPr>
              <w:rPr>
                <w:i/>
                <w:iCs/>
                <w:color w:val="000000"/>
                <w:sz w:val="18"/>
                <w:szCs w:val="18"/>
              </w:rPr>
            </w:pPr>
            <w:r w:rsidRPr="002D08D8">
              <w:rPr>
                <w:i/>
                <w:iCs/>
                <w:color w:val="000000"/>
                <w:sz w:val="18"/>
                <w:szCs w:val="18"/>
              </w:rPr>
              <w:t>отклонение от целевого уровня (не более 15%)</w:t>
            </w:r>
          </w:p>
        </w:tc>
        <w:tc>
          <w:tcPr>
            <w:tcW w:w="201" w:type="pct"/>
            <w:tcBorders>
              <w:top w:val="nil"/>
              <w:left w:val="nil"/>
              <w:bottom w:val="single" w:sz="4" w:space="0" w:color="auto"/>
              <w:right w:val="single" w:sz="4" w:space="0" w:color="auto"/>
            </w:tcBorders>
            <w:shd w:val="clear" w:color="auto" w:fill="auto"/>
            <w:noWrap/>
            <w:vAlign w:val="center"/>
            <w:hideMark/>
          </w:tcPr>
          <w:p w14:paraId="27D55BF2" w14:textId="77777777" w:rsidR="004213EE" w:rsidRPr="002D08D8" w:rsidRDefault="004213EE" w:rsidP="004213EE">
            <w:pPr>
              <w:jc w:val="center"/>
              <w:rPr>
                <w:i/>
                <w:iCs/>
                <w:color w:val="000000"/>
                <w:sz w:val="18"/>
                <w:szCs w:val="18"/>
              </w:rPr>
            </w:pPr>
            <w:r w:rsidRPr="002D08D8">
              <w:rPr>
                <w:i/>
                <w:i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3F352124" w14:textId="229ACC9E" w:rsidR="004213EE" w:rsidRPr="002D08D8" w:rsidRDefault="004213EE" w:rsidP="004213EE">
            <w:pPr>
              <w:jc w:val="center"/>
              <w:rPr>
                <w:i/>
                <w:iCs/>
                <w:color w:val="000000"/>
                <w:sz w:val="18"/>
                <w:szCs w:val="18"/>
              </w:rPr>
            </w:pPr>
            <w:r w:rsidRPr="002D08D8">
              <w:rPr>
                <w:i/>
                <w:iCs/>
                <w:color w:val="000000"/>
                <w:sz w:val="18"/>
                <w:szCs w:val="18"/>
              </w:rPr>
              <w:t>-5,5%</w:t>
            </w:r>
          </w:p>
        </w:tc>
        <w:tc>
          <w:tcPr>
            <w:tcW w:w="301" w:type="pct"/>
            <w:tcBorders>
              <w:top w:val="nil"/>
              <w:left w:val="nil"/>
              <w:bottom w:val="single" w:sz="4" w:space="0" w:color="auto"/>
              <w:right w:val="single" w:sz="4" w:space="0" w:color="auto"/>
            </w:tcBorders>
            <w:shd w:val="clear" w:color="auto" w:fill="auto"/>
            <w:noWrap/>
            <w:vAlign w:val="center"/>
            <w:hideMark/>
          </w:tcPr>
          <w:p w14:paraId="74452DD4" w14:textId="090469EF" w:rsidR="004213EE" w:rsidRPr="002D08D8" w:rsidRDefault="004213EE" w:rsidP="004213EE">
            <w:pPr>
              <w:jc w:val="center"/>
              <w:rPr>
                <w:i/>
                <w:iCs/>
                <w:color w:val="000000"/>
                <w:sz w:val="18"/>
                <w:szCs w:val="18"/>
              </w:rPr>
            </w:pPr>
            <w:r w:rsidRPr="002D08D8">
              <w:rPr>
                <w:i/>
                <w:iCs/>
                <w:color w:val="000000"/>
                <w:sz w:val="18"/>
                <w:szCs w:val="18"/>
              </w:rPr>
              <w:t>-5,7%</w:t>
            </w:r>
          </w:p>
        </w:tc>
        <w:tc>
          <w:tcPr>
            <w:tcW w:w="301" w:type="pct"/>
            <w:tcBorders>
              <w:top w:val="nil"/>
              <w:left w:val="nil"/>
              <w:bottom w:val="single" w:sz="4" w:space="0" w:color="auto"/>
              <w:right w:val="single" w:sz="4" w:space="0" w:color="auto"/>
            </w:tcBorders>
            <w:shd w:val="clear" w:color="auto" w:fill="auto"/>
            <w:noWrap/>
            <w:vAlign w:val="center"/>
            <w:hideMark/>
          </w:tcPr>
          <w:p w14:paraId="1CFC105C" w14:textId="5D34962B" w:rsidR="004213EE" w:rsidRPr="002D08D8" w:rsidRDefault="004213EE" w:rsidP="004213EE">
            <w:pPr>
              <w:jc w:val="center"/>
              <w:rPr>
                <w:i/>
                <w:iCs/>
                <w:color w:val="000000"/>
                <w:sz w:val="18"/>
                <w:szCs w:val="18"/>
              </w:rPr>
            </w:pPr>
            <w:r w:rsidRPr="002D08D8">
              <w:rPr>
                <w:i/>
                <w:iCs/>
                <w:color w:val="000000"/>
                <w:sz w:val="18"/>
                <w:szCs w:val="18"/>
              </w:rPr>
              <w:t>-5,8%</w:t>
            </w:r>
          </w:p>
        </w:tc>
        <w:tc>
          <w:tcPr>
            <w:tcW w:w="301" w:type="pct"/>
            <w:tcBorders>
              <w:top w:val="nil"/>
              <w:left w:val="nil"/>
              <w:bottom w:val="single" w:sz="4" w:space="0" w:color="auto"/>
              <w:right w:val="single" w:sz="4" w:space="0" w:color="auto"/>
            </w:tcBorders>
            <w:shd w:val="clear" w:color="auto" w:fill="auto"/>
            <w:noWrap/>
            <w:vAlign w:val="center"/>
            <w:hideMark/>
          </w:tcPr>
          <w:p w14:paraId="0D0C5418" w14:textId="3AF11287" w:rsidR="004213EE" w:rsidRPr="002D08D8" w:rsidRDefault="004213EE" w:rsidP="004213EE">
            <w:pPr>
              <w:jc w:val="center"/>
              <w:rPr>
                <w:i/>
                <w:iCs/>
                <w:color w:val="000000"/>
                <w:sz w:val="18"/>
                <w:szCs w:val="18"/>
              </w:rPr>
            </w:pPr>
            <w:r w:rsidRPr="002D08D8">
              <w:rPr>
                <w:i/>
                <w:iCs/>
                <w:color w:val="000000"/>
                <w:sz w:val="18"/>
                <w:szCs w:val="18"/>
              </w:rPr>
              <w:t>-6,0%</w:t>
            </w:r>
          </w:p>
        </w:tc>
        <w:tc>
          <w:tcPr>
            <w:tcW w:w="302" w:type="pct"/>
            <w:tcBorders>
              <w:top w:val="nil"/>
              <w:left w:val="nil"/>
              <w:bottom w:val="single" w:sz="4" w:space="0" w:color="auto"/>
              <w:right w:val="single" w:sz="4" w:space="0" w:color="auto"/>
            </w:tcBorders>
            <w:shd w:val="clear" w:color="auto" w:fill="auto"/>
            <w:noWrap/>
            <w:vAlign w:val="center"/>
            <w:hideMark/>
          </w:tcPr>
          <w:p w14:paraId="2D02D8D0" w14:textId="0FDE68B7" w:rsidR="004213EE" w:rsidRPr="002D08D8" w:rsidRDefault="004213EE" w:rsidP="004213EE">
            <w:pPr>
              <w:jc w:val="center"/>
              <w:rPr>
                <w:i/>
                <w:iCs/>
                <w:color w:val="000000"/>
                <w:sz w:val="18"/>
                <w:szCs w:val="18"/>
              </w:rPr>
            </w:pPr>
            <w:r w:rsidRPr="002D08D8">
              <w:rPr>
                <w:i/>
                <w:iCs/>
                <w:color w:val="000000"/>
                <w:sz w:val="18"/>
                <w:szCs w:val="18"/>
              </w:rPr>
              <w:t>-6,1%</w:t>
            </w:r>
          </w:p>
        </w:tc>
        <w:tc>
          <w:tcPr>
            <w:tcW w:w="267" w:type="pct"/>
            <w:tcBorders>
              <w:top w:val="nil"/>
              <w:left w:val="nil"/>
              <w:bottom w:val="single" w:sz="4" w:space="0" w:color="auto"/>
              <w:right w:val="single" w:sz="4" w:space="0" w:color="auto"/>
            </w:tcBorders>
            <w:shd w:val="clear" w:color="auto" w:fill="auto"/>
            <w:noWrap/>
            <w:vAlign w:val="center"/>
            <w:hideMark/>
          </w:tcPr>
          <w:p w14:paraId="614470F6" w14:textId="2E928A7F" w:rsidR="004213EE" w:rsidRPr="002D08D8" w:rsidRDefault="004213EE" w:rsidP="004213EE">
            <w:pPr>
              <w:jc w:val="center"/>
              <w:rPr>
                <w:i/>
                <w:iCs/>
                <w:color w:val="000000"/>
                <w:sz w:val="18"/>
                <w:szCs w:val="18"/>
              </w:rPr>
            </w:pPr>
            <w:r w:rsidRPr="002D08D8">
              <w:rPr>
                <w:i/>
                <w:iCs/>
                <w:color w:val="000000"/>
                <w:sz w:val="18"/>
                <w:szCs w:val="18"/>
              </w:rPr>
              <w:t>-6,3%</w:t>
            </w:r>
          </w:p>
        </w:tc>
        <w:tc>
          <w:tcPr>
            <w:tcW w:w="267" w:type="pct"/>
            <w:tcBorders>
              <w:top w:val="nil"/>
              <w:left w:val="nil"/>
              <w:bottom w:val="single" w:sz="4" w:space="0" w:color="auto"/>
              <w:right w:val="single" w:sz="4" w:space="0" w:color="auto"/>
            </w:tcBorders>
            <w:shd w:val="clear" w:color="auto" w:fill="auto"/>
            <w:noWrap/>
            <w:vAlign w:val="center"/>
            <w:hideMark/>
          </w:tcPr>
          <w:p w14:paraId="19AE7F90" w14:textId="647169C8" w:rsidR="004213EE" w:rsidRPr="002D08D8" w:rsidRDefault="004213EE" w:rsidP="004213EE">
            <w:pPr>
              <w:jc w:val="center"/>
              <w:rPr>
                <w:i/>
                <w:iCs/>
                <w:color w:val="000000"/>
                <w:sz w:val="18"/>
                <w:szCs w:val="18"/>
              </w:rPr>
            </w:pPr>
            <w:r w:rsidRPr="002D08D8">
              <w:rPr>
                <w:i/>
                <w:iCs/>
                <w:color w:val="000000"/>
                <w:sz w:val="18"/>
                <w:szCs w:val="18"/>
              </w:rPr>
              <w:t>-6,6%</w:t>
            </w:r>
          </w:p>
        </w:tc>
        <w:tc>
          <w:tcPr>
            <w:tcW w:w="267" w:type="pct"/>
            <w:tcBorders>
              <w:top w:val="nil"/>
              <w:left w:val="nil"/>
              <w:bottom w:val="single" w:sz="4" w:space="0" w:color="auto"/>
              <w:right w:val="single" w:sz="4" w:space="0" w:color="auto"/>
            </w:tcBorders>
            <w:shd w:val="clear" w:color="auto" w:fill="auto"/>
            <w:noWrap/>
            <w:vAlign w:val="center"/>
            <w:hideMark/>
          </w:tcPr>
          <w:p w14:paraId="566063E5" w14:textId="44142D2E" w:rsidR="004213EE" w:rsidRPr="002D08D8" w:rsidRDefault="004213EE" w:rsidP="004213EE">
            <w:pPr>
              <w:jc w:val="center"/>
              <w:rPr>
                <w:i/>
                <w:iCs/>
                <w:color w:val="000000"/>
                <w:sz w:val="18"/>
                <w:szCs w:val="18"/>
              </w:rPr>
            </w:pPr>
            <w:r w:rsidRPr="002D08D8">
              <w:rPr>
                <w:i/>
                <w:iCs/>
                <w:color w:val="000000"/>
                <w:sz w:val="18"/>
                <w:szCs w:val="18"/>
              </w:rPr>
              <w:t>-6,7%</w:t>
            </w:r>
          </w:p>
        </w:tc>
        <w:tc>
          <w:tcPr>
            <w:tcW w:w="273" w:type="pct"/>
            <w:tcBorders>
              <w:top w:val="nil"/>
              <w:left w:val="nil"/>
              <w:bottom w:val="single" w:sz="4" w:space="0" w:color="auto"/>
              <w:right w:val="single" w:sz="4" w:space="0" w:color="auto"/>
            </w:tcBorders>
            <w:shd w:val="clear" w:color="auto" w:fill="auto"/>
            <w:noWrap/>
            <w:vAlign w:val="center"/>
            <w:hideMark/>
          </w:tcPr>
          <w:p w14:paraId="4AE524F4" w14:textId="4992A4EA" w:rsidR="004213EE" w:rsidRPr="002D08D8" w:rsidRDefault="004213EE" w:rsidP="004213EE">
            <w:pPr>
              <w:jc w:val="center"/>
              <w:rPr>
                <w:i/>
                <w:iCs/>
                <w:color w:val="000000"/>
                <w:sz w:val="18"/>
                <w:szCs w:val="18"/>
              </w:rPr>
            </w:pPr>
            <w:r w:rsidRPr="002D08D8">
              <w:rPr>
                <w:i/>
                <w:iCs/>
                <w:color w:val="000000"/>
                <w:sz w:val="18"/>
                <w:szCs w:val="18"/>
              </w:rPr>
              <w:t>-6,8%</w:t>
            </w:r>
          </w:p>
        </w:tc>
        <w:tc>
          <w:tcPr>
            <w:tcW w:w="267" w:type="pct"/>
            <w:tcBorders>
              <w:top w:val="nil"/>
              <w:left w:val="nil"/>
              <w:bottom w:val="single" w:sz="4" w:space="0" w:color="auto"/>
              <w:right w:val="single" w:sz="4" w:space="0" w:color="auto"/>
            </w:tcBorders>
            <w:shd w:val="clear" w:color="auto" w:fill="auto"/>
            <w:noWrap/>
            <w:vAlign w:val="center"/>
            <w:hideMark/>
          </w:tcPr>
          <w:p w14:paraId="53C77989" w14:textId="7C291542" w:rsidR="004213EE" w:rsidRPr="002D08D8" w:rsidRDefault="004213EE" w:rsidP="004213EE">
            <w:pPr>
              <w:jc w:val="center"/>
              <w:rPr>
                <w:i/>
                <w:iCs/>
                <w:color w:val="000000"/>
                <w:sz w:val="18"/>
                <w:szCs w:val="18"/>
              </w:rPr>
            </w:pPr>
            <w:r w:rsidRPr="002D08D8">
              <w:rPr>
                <w:i/>
                <w:iCs/>
                <w:color w:val="000000"/>
                <w:sz w:val="18"/>
                <w:szCs w:val="18"/>
              </w:rPr>
              <w:t>-7,0%</w:t>
            </w:r>
          </w:p>
        </w:tc>
        <w:tc>
          <w:tcPr>
            <w:tcW w:w="273" w:type="pct"/>
            <w:tcBorders>
              <w:top w:val="nil"/>
              <w:left w:val="nil"/>
              <w:bottom w:val="single" w:sz="4" w:space="0" w:color="auto"/>
              <w:right w:val="single" w:sz="4" w:space="0" w:color="auto"/>
            </w:tcBorders>
            <w:shd w:val="clear" w:color="auto" w:fill="auto"/>
            <w:noWrap/>
            <w:vAlign w:val="center"/>
            <w:hideMark/>
          </w:tcPr>
          <w:p w14:paraId="268E4EE5" w14:textId="53D6C944" w:rsidR="004213EE" w:rsidRPr="002D08D8" w:rsidRDefault="004213EE" w:rsidP="004213EE">
            <w:pPr>
              <w:jc w:val="center"/>
              <w:rPr>
                <w:i/>
                <w:iCs/>
                <w:color w:val="000000"/>
                <w:sz w:val="18"/>
                <w:szCs w:val="18"/>
              </w:rPr>
            </w:pPr>
            <w:r w:rsidRPr="002D08D8">
              <w:rPr>
                <w:i/>
                <w:iCs/>
                <w:color w:val="000000"/>
                <w:sz w:val="18"/>
                <w:szCs w:val="18"/>
              </w:rPr>
              <w:t>-7,1%</w:t>
            </w:r>
          </w:p>
        </w:tc>
        <w:tc>
          <w:tcPr>
            <w:tcW w:w="273" w:type="pct"/>
            <w:tcBorders>
              <w:top w:val="nil"/>
              <w:left w:val="nil"/>
              <w:bottom w:val="single" w:sz="4" w:space="0" w:color="auto"/>
              <w:right w:val="single" w:sz="4" w:space="0" w:color="auto"/>
            </w:tcBorders>
            <w:shd w:val="clear" w:color="auto" w:fill="auto"/>
            <w:noWrap/>
            <w:vAlign w:val="center"/>
            <w:hideMark/>
          </w:tcPr>
          <w:p w14:paraId="3C755DAA" w14:textId="3EE4CC8D" w:rsidR="004213EE" w:rsidRPr="002D08D8" w:rsidRDefault="004213EE" w:rsidP="004213EE">
            <w:pPr>
              <w:jc w:val="center"/>
              <w:rPr>
                <w:i/>
                <w:iCs/>
                <w:color w:val="000000"/>
                <w:sz w:val="18"/>
                <w:szCs w:val="18"/>
              </w:rPr>
            </w:pPr>
            <w:r w:rsidRPr="002D08D8">
              <w:rPr>
                <w:i/>
                <w:iCs/>
                <w:color w:val="000000"/>
                <w:sz w:val="18"/>
                <w:szCs w:val="18"/>
              </w:rPr>
              <w:t>-7,2%</w:t>
            </w:r>
          </w:p>
        </w:tc>
        <w:tc>
          <w:tcPr>
            <w:tcW w:w="280" w:type="pct"/>
            <w:tcBorders>
              <w:top w:val="nil"/>
              <w:left w:val="nil"/>
              <w:bottom w:val="single" w:sz="4" w:space="0" w:color="auto"/>
              <w:right w:val="single" w:sz="4" w:space="0" w:color="auto"/>
            </w:tcBorders>
            <w:shd w:val="clear" w:color="auto" w:fill="auto"/>
            <w:noWrap/>
            <w:vAlign w:val="center"/>
            <w:hideMark/>
          </w:tcPr>
          <w:p w14:paraId="7D971E9E" w14:textId="01821725" w:rsidR="004213EE" w:rsidRPr="002D08D8" w:rsidRDefault="004213EE" w:rsidP="004213EE">
            <w:pPr>
              <w:jc w:val="center"/>
              <w:rPr>
                <w:i/>
                <w:iCs/>
                <w:color w:val="000000"/>
                <w:sz w:val="18"/>
                <w:szCs w:val="18"/>
              </w:rPr>
            </w:pPr>
            <w:r w:rsidRPr="002D08D8">
              <w:rPr>
                <w:i/>
                <w:iCs/>
                <w:color w:val="000000"/>
                <w:sz w:val="18"/>
                <w:szCs w:val="18"/>
              </w:rPr>
              <w:t> </w:t>
            </w:r>
          </w:p>
        </w:tc>
      </w:tr>
    </w:tbl>
    <w:p w14:paraId="762B211F" w14:textId="77777777" w:rsidR="007E3DFD" w:rsidRPr="002D08D8" w:rsidRDefault="007E3DFD" w:rsidP="007E3DFD">
      <w:pPr>
        <w:spacing w:after="120"/>
        <w:jc w:val="center"/>
        <w:rPr>
          <w:szCs w:val="28"/>
        </w:rPr>
      </w:pPr>
      <w:r w:rsidRPr="002D08D8">
        <w:rPr>
          <w:szCs w:val="28"/>
        </w:rPr>
        <w:br w:type="textWrapping" w:clear="all"/>
      </w:r>
    </w:p>
    <w:p w14:paraId="6FA2A7EE" w14:textId="77777777" w:rsidR="007E3DFD" w:rsidRPr="002D08D8" w:rsidRDefault="007E3DFD" w:rsidP="007E3DFD">
      <w:pPr>
        <w:jc w:val="both"/>
        <w:sectPr w:rsidR="007E3DFD" w:rsidRPr="002D08D8" w:rsidSect="007E3DFD">
          <w:pgSz w:w="16838" w:h="11906" w:orient="landscape"/>
          <w:pgMar w:top="1134" w:right="536" w:bottom="567" w:left="709" w:header="284" w:footer="567" w:gutter="0"/>
          <w:cols w:space="708"/>
          <w:titlePg/>
          <w:docGrid w:linePitch="360"/>
        </w:sectPr>
      </w:pPr>
    </w:p>
    <w:p w14:paraId="4E115776" w14:textId="77777777" w:rsidR="007E3DFD" w:rsidRPr="002D08D8" w:rsidRDefault="007E3DFD" w:rsidP="007E3DFD">
      <w:pPr>
        <w:ind w:firstLine="709"/>
        <w:jc w:val="both"/>
      </w:pPr>
      <w:r w:rsidRPr="002D08D8">
        <w:t>Средний размер коммунальных платежей к 2035 году составит:</w:t>
      </w:r>
    </w:p>
    <w:p w14:paraId="0A552968" w14:textId="05A024A1" w:rsidR="007E3DFD" w:rsidRPr="002D08D8" w:rsidRDefault="007E3DFD" w:rsidP="002E3DF8">
      <w:pPr>
        <w:numPr>
          <w:ilvl w:val="0"/>
          <w:numId w:val="53"/>
        </w:numPr>
        <w:contextualSpacing/>
        <w:jc w:val="both"/>
        <w:rPr>
          <w:szCs w:val="28"/>
        </w:rPr>
      </w:pPr>
      <w:r w:rsidRPr="002D08D8">
        <w:rPr>
          <w:szCs w:val="28"/>
        </w:rPr>
        <w:t xml:space="preserve">для одного проживающего в однокомнатной квартире – </w:t>
      </w:r>
      <w:r w:rsidR="004213EE" w:rsidRPr="002D08D8">
        <w:rPr>
          <w:szCs w:val="28"/>
        </w:rPr>
        <w:t xml:space="preserve">1221,7 </w:t>
      </w:r>
      <w:r w:rsidRPr="002D08D8">
        <w:rPr>
          <w:szCs w:val="28"/>
        </w:rPr>
        <w:t>руб. в месяц;</w:t>
      </w:r>
    </w:p>
    <w:p w14:paraId="00221E9A" w14:textId="45BA2078" w:rsidR="007E3DFD" w:rsidRPr="002D08D8" w:rsidRDefault="007E3DFD" w:rsidP="002E3DF8">
      <w:pPr>
        <w:numPr>
          <w:ilvl w:val="0"/>
          <w:numId w:val="53"/>
        </w:numPr>
        <w:contextualSpacing/>
        <w:jc w:val="both"/>
        <w:rPr>
          <w:szCs w:val="28"/>
        </w:rPr>
      </w:pPr>
      <w:r w:rsidRPr="002D08D8">
        <w:rPr>
          <w:szCs w:val="28"/>
        </w:rPr>
        <w:t xml:space="preserve">для двух человек, проживающих в двухкомнатной квартире – </w:t>
      </w:r>
      <w:r w:rsidR="004213EE" w:rsidRPr="002D08D8">
        <w:rPr>
          <w:szCs w:val="28"/>
        </w:rPr>
        <w:t xml:space="preserve">2294,2 </w:t>
      </w:r>
      <w:r w:rsidRPr="002D08D8">
        <w:rPr>
          <w:szCs w:val="28"/>
        </w:rPr>
        <w:t>руб. в месяц;</w:t>
      </w:r>
    </w:p>
    <w:p w14:paraId="37FCA6AE" w14:textId="4C92C53F" w:rsidR="007E3DFD" w:rsidRPr="002D08D8" w:rsidRDefault="007E3DFD" w:rsidP="002E3DF8">
      <w:pPr>
        <w:numPr>
          <w:ilvl w:val="0"/>
          <w:numId w:val="53"/>
        </w:numPr>
        <w:contextualSpacing/>
        <w:jc w:val="both"/>
        <w:rPr>
          <w:szCs w:val="28"/>
        </w:rPr>
      </w:pPr>
      <w:r w:rsidRPr="002D08D8">
        <w:rPr>
          <w:szCs w:val="28"/>
        </w:rPr>
        <w:t xml:space="preserve">для трёх человек, проживающих в трёхкомнатной квартире – </w:t>
      </w:r>
      <w:r w:rsidR="004213EE" w:rsidRPr="002D08D8">
        <w:rPr>
          <w:szCs w:val="28"/>
        </w:rPr>
        <w:t xml:space="preserve">3366,7 </w:t>
      </w:r>
      <w:r w:rsidRPr="002D08D8">
        <w:rPr>
          <w:szCs w:val="28"/>
        </w:rPr>
        <w:t>руб. в месяц.</w:t>
      </w:r>
    </w:p>
    <w:p w14:paraId="7293258B" w14:textId="77777777" w:rsidR="007E3DFD" w:rsidRPr="002D08D8" w:rsidRDefault="007E3DFD" w:rsidP="007E3DFD">
      <w:pPr>
        <w:ind w:firstLine="709"/>
        <w:jc w:val="both"/>
      </w:pPr>
      <w:r w:rsidRPr="002D08D8">
        <w:t>Результаты анализа прогнозной оценки доступности для населения товаров и услуг организаций коммунального комплекса являются положительными. В отношении всех оценочных критериев услуги организаций коммунального комплекса на протяжении всего периода реализации программных мероприятий являются доступными. Это относится к сравнению, как с уровнем 2024 года, так и с оценочными нормативными уровнями. Заданные темпы изменения основных показателей (среднедушевого дохода, тарифов на коммунальные услуги) не ухудшают текущую ситуацию (2023-2024 гг.) по доступности услуг коммунального комплекса. Расчётные значения проанализированных 3-х критериев на протяжении всех периодов реализации программных мероприятий отклоняются в положительную сторону с запасом, что позволяет сделать вывод о допустимости индексации тарифов на коммунальные услуги в соответствие с заданными темпами.</w:t>
      </w:r>
    </w:p>
    <w:p w14:paraId="562B2EE3" w14:textId="77777777" w:rsidR="007E3DFD" w:rsidRPr="002D08D8" w:rsidRDefault="007E3DFD" w:rsidP="0017302A">
      <w:pPr>
        <w:ind w:firstLine="709"/>
        <w:jc w:val="both"/>
      </w:pPr>
      <w:r w:rsidRPr="002D08D8">
        <w:t xml:space="preserve">В соответствии со ст.159 Жилищного Кодекса РФ гражданам предоставляются субсидии на оплату жилого помещения и коммунальных услуг, в случае если их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расчёта субсидий, и размера регионального стандарта стоимости жилищно-коммунальных услуг,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 </w:t>
      </w:r>
    </w:p>
    <w:p w14:paraId="51B2979A" w14:textId="77777777" w:rsidR="007E3DFD" w:rsidRPr="002D08D8" w:rsidRDefault="007E3DFD" w:rsidP="007E3DFD">
      <w:pPr>
        <w:tabs>
          <w:tab w:val="left" w:pos="851"/>
        </w:tabs>
        <w:ind w:firstLine="567"/>
        <w:jc w:val="both"/>
      </w:pPr>
      <w:r w:rsidRPr="002D08D8">
        <w:t>Размеры региональных стандартов нормативной площади жилого помещения, используемой для расчёта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субъектами РФ.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 равным отношению среднедушевого дохода семьи к прожиточному минимуму.</w:t>
      </w:r>
    </w:p>
    <w:p w14:paraId="4B6EC051" w14:textId="77777777" w:rsidR="007E3DFD" w:rsidRPr="002D08D8" w:rsidRDefault="007E3DFD" w:rsidP="007E3DFD">
      <w:pPr>
        <w:tabs>
          <w:tab w:val="left" w:pos="851"/>
        </w:tabs>
        <w:ind w:firstLine="567"/>
        <w:jc w:val="both"/>
      </w:pPr>
      <w:r w:rsidRPr="002D08D8">
        <w:t>Субсидии предоставляются гражданам при отсутствии у них задолженности по оплате жилых помещений и коммунальных услуг или при заключении и (или) выполнении гражданами соглашений по её погашению.</w:t>
      </w:r>
    </w:p>
    <w:p w14:paraId="72D4C74D" w14:textId="77777777" w:rsidR="007E3DFD" w:rsidRPr="002D08D8" w:rsidRDefault="007E3DFD" w:rsidP="007E3DFD">
      <w:pPr>
        <w:widowControl w:val="0"/>
        <w:suppressAutoHyphens/>
        <w:autoSpaceDE w:val="0"/>
        <w:ind w:firstLine="540"/>
        <w:jc w:val="both"/>
        <w:rPr>
          <w:kern w:val="1"/>
          <w:lang w:eastAsia="en-US"/>
        </w:rPr>
      </w:pPr>
      <w:r w:rsidRPr="002D08D8">
        <w:rPr>
          <w:kern w:val="1"/>
          <w:lang w:eastAsia="en-US"/>
        </w:rPr>
        <w:t>Субсидии предоставляются гражданам Правительством Новосибирской области.</w:t>
      </w:r>
    </w:p>
    <w:p w14:paraId="67EEDA0B" w14:textId="77777777" w:rsidR="007E3DFD" w:rsidRPr="002D08D8" w:rsidRDefault="007E3DFD" w:rsidP="007E3DFD">
      <w:pPr>
        <w:tabs>
          <w:tab w:val="left" w:pos="851"/>
        </w:tabs>
        <w:ind w:firstLine="567"/>
        <w:jc w:val="both"/>
      </w:pPr>
      <w:r w:rsidRPr="002D08D8">
        <w:t>Условия предоставления субсидий также регулируются постановлением Правительства РФ от 14.12.2005 № 761 «О предоставлении субсидий на оплату жилого помещения и коммунальных услуг» и Законом Новосибирской области от 06.12.2013 № 380-ОЗ «О порядке и условиях предоставления компенсаций расходов на оплату жилого помещения и (или) коммунальных услуг отдельным категориям граждан, проживающим на территории Новосибирской области».</w:t>
      </w:r>
    </w:p>
    <w:p w14:paraId="512FC89D" w14:textId="77777777" w:rsidR="007E3DFD" w:rsidRPr="002D08D8" w:rsidRDefault="007E3DFD" w:rsidP="007E3DFD">
      <w:pPr>
        <w:widowControl w:val="0"/>
        <w:suppressAutoHyphens/>
        <w:autoSpaceDE w:val="0"/>
        <w:ind w:firstLine="540"/>
        <w:jc w:val="both"/>
        <w:rPr>
          <w:kern w:val="1"/>
          <w:lang w:eastAsia="en-US"/>
        </w:rPr>
      </w:pPr>
      <w:r w:rsidRPr="002D08D8">
        <w:rPr>
          <w:kern w:val="1"/>
          <w:lang w:eastAsia="en-US"/>
        </w:rPr>
        <w:t>Для расчёта размера и предоставления субсидий на оплату жилого помещения и коммунальных услуг применяются:</w:t>
      </w:r>
    </w:p>
    <w:p w14:paraId="3130091A" w14:textId="77777777" w:rsidR="007E3DFD" w:rsidRPr="002D08D8" w:rsidRDefault="007E3DFD" w:rsidP="002E3DF8">
      <w:pPr>
        <w:numPr>
          <w:ilvl w:val="0"/>
          <w:numId w:val="53"/>
        </w:numPr>
        <w:tabs>
          <w:tab w:val="left" w:pos="993"/>
        </w:tabs>
        <w:ind w:left="993" w:hanging="284"/>
        <w:jc w:val="both"/>
      </w:pPr>
      <w:r w:rsidRPr="002D08D8">
        <w:t>региональный стандарт нормативной площади жилого помещения, используемый для расчёта субсидий на оплату жилого помещения и коммунальных услуг;</w:t>
      </w:r>
    </w:p>
    <w:p w14:paraId="1AD9EAA9" w14:textId="77777777" w:rsidR="007E3DFD" w:rsidRPr="002D08D8" w:rsidRDefault="007E3DFD" w:rsidP="002E3DF8">
      <w:pPr>
        <w:numPr>
          <w:ilvl w:val="0"/>
          <w:numId w:val="53"/>
        </w:numPr>
        <w:tabs>
          <w:tab w:val="left" w:pos="993"/>
        </w:tabs>
        <w:ind w:left="993" w:hanging="284"/>
        <w:jc w:val="both"/>
      </w:pPr>
      <w:r w:rsidRPr="002D08D8">
        <w:t>региональный стандарт стоимости жилищно-коммунальных услуг, дифференцированный по муниципальным образованиям;</w:t>
      </w:r>
    </w:p>
    <w:p w14:paraId="350C226C" w14:textId="77777777" w:rsidR="007E3DFD" w:rsidRPr="002D08D8" w:rsidRDefault="007E3DFD" w:rsidP="002E3DF8">
      <w:pPr>
        <w:numPr>
          <w:ilvl w:val="0"/>
          <w:numId w:val="53"/>
        </w:numPr>
        <w:tabs>
          <w:tab w:val="left" w:pos="993"/>
        </w:tabs>
        <w:ind w:left="993" w:hanging="284"/>
        <w:jc w:val="both"/>
      </w:pPr>
      <w:r w:rsidRPr="002D08D8">
        <w:t>региональный стандарт максимально допустимой доли расходов граждан на оплату жилого помещения и коммунальных услуг в совокупном доходе семьи.</w:t>
      </w:r>
    </w:p>
    <w:p w14:paraId="2D915896" w14:textId="77777777" w:rsidR="007E3DFD" w:rsidRPr="002D08D8" w:rsidRDefault="007E3DFD" w:rsidP="007E3DFD">
      <w:pPr>
        <w:widowControl w:val="0"/>
        <w:tabs>
          <w:tab w:val="left" w:pos="851"/>
        </w:tabs>
        <w:suppressAutoHyphens/>
        <w:autoSpaceDE w:val="0"/>
        <w:ind w:firstLine="567"/>
        <w:jc w:val="both"/>
        <w:rPr>
          <w:kern w:val="1"/>
          <w:lang w:eastAsia="en-US"/>
        </w:rPr>
      </w:pPr>
      <w:r w:rsidRPr="002D08D8">
        <w:rPr>
          <w:kern w:val="1"/>
          <w:lang w:eastAsia="en-US"/>
        </w:rPr>
        <w:t>Постановлением Губернатора Новосибирской области от 15.03.2024 № 47 «Об установлении региональных стандартов оплаты жилого помещения и коммунальных услуг в Новосибирской области на 2024 год» установлен размер социальной нормы площади жилья, приходящейся на одного человека:</w:t>
      </w:r>
    </w:p>
    <w:p w14:paraId="3C0033AE" w14:textId="77777777" w:rsidR="007E3DFD" w:rsidRPr="002D08D8" w:rsidRDefault="007E3DFD" w:rsidP="002E3DF8">
      <w:pPr>
        <w:numPr>
          <w:ilvl w:val="0"/>
          <w:numId w:val="53"/>
        </w:numPr>
        <w:tabs>
          <w:tab w:val="left" w:pos="993"/>
        </w:tabs>
        <w:ind w:left="993" w:hanging="284"/>
        <w:jc w:val="both"/>
      </w:pPr>
      <w:r w:rsidRPr="002D08D8">
        <w:t>18 м</w:t>
      </w:r>
      <w:r w:rsidRPr="002D08D8">
        <w:rPr>
          <w:vertAlign w:val="superscript"/>
        </w:rPr>
        <w:t>2</w:t>
      </w:r>
      <w:r w:rsidRPr="002D08D8">
        <w:t xml:space="preserve"> общей площади жилого помещения на одного члена семьи, состоящей из трёх и более человек;</w:t>
      </w:r>
    </w:p>
    <w:p w14:paraId="6ECB7519" w14:textId="77777777" w:rsidR="007E3DFD" w:rsidRPr="002D08D8" w:rsidRDefault="007E3DFD" w:rsidP="002E3DF8">
      <w:pPr>
        <w:numPr>
          <w:ilvl w:val="0"/>
          <w:numId w:val="53"/>
        </w:numPr>
        <w:tabs>
          <w:tab w:val="left" w:pos="993"/>
        </w:tabs>
        <w:ind w:left="993" w:hanging="284"/>
        <w:jc w:val="both"/>
      </w:pPr>
      <w:r w:rsidRPr="002D08D8">
        <w:t>42 м</w:t>
      </w:r>
      <w:r w:rsidRPr="002D08D8">
        <w:rPr>
          <w:vertAlign w:val="superscript"/>
        </w:rPr>
        <w:t xml:space="preserve">2 </w:t>
      </w:r>
      <w:r w:rsidRPr="002D08D8">
        <w:t>общей площади жилого помещения на семью, состоящую из двух человек;</w:t>
      </w:r>
    </w:p>
    <w:p w14:paraId="0E582696" w14:textId="77777777" w:rsidR="007E3DFD" w:rsidRPr="002D08D8" w:rsidRDefault="007E3DFD" w:rsidP="002E3DF8">
      <w:pPr>
        <w:numPr>
          <w:ilvl w:val="0"/>
          <w:numId w:val="53"/>
        </w:numPr>
        <w:tabs>
          <w:tab w:val="left" w:pos="993"/>
        </w:tabs>
        <w:ind w:left="993" w:hanging="284"/>
        <w:jc w:val="both"/>
      </w:pPr>
      <w:r w:rsidRPr="002D08D8">
        <w:t>33 м</w:t>
      </w:r>
      <w:r w:rsidRPr="002D08D8">
        <w:rPr>
          <w:vertAlign w:val="superscript"/>
        </w:rPr>
        <w:t xml:space="preserve">2 </w:t>
      </w:r>
      <w:r w:rsidRPr="002D08D8">
        <w:t>общей площади жилого помещения на одиноко проживающих граждан.</w:t>
      </w:r>
    </w:p>
    <w:p w14:paraId="66CD0E8C" w14:textId="77777777" w:rsidR="007E3DFD" w:rsidRPr="002D08D8" w:rsidRDefault="007E3DFD" w:rsidP="007E3DFD">
      <w:pPr>
        <w:ind w:firstLine="567"/>
        <w:jc w:val="both"/>
      </w:pPr>
      <w:r w:rsidRPr="002D08D8">
        <w:t>На 2019 год установлен региональный стандарт максимально допустимой доли расходов граждан на оплату жилого помещения и коммунальных услуг в совокупном доходе семьи – дифференцированно, в зависимости от размера совокупного семейного дохода:</w:t>
      </w:r>
    </w:p>
    <w:p w14:paraId="63B40AB1" w14:textId="77777777" w:rsidR="007E3DFD" w:rsidRPr="002D08D8" w:rsidRDefault="007E3DFD" w:rsidP="002E3DF8">
      <w:pPr>
        <w:numPr>
          <w:ilvl w:val="0"/>
          <w:numId w:val="53"/>
        </w:numPr>
        <w:tabs>
          <w:tab w:val="left" w:pos="993"/>
        </w:tabs>
        <w:ind w:left="993" w:hanging="284"/>
        <w:jc w:val="both"/>
      </w:pPr>
      <w:r w:rsidRPr="002D08D8">
        <w:t>16 % - при уровне доходов на одного члена семьи до 2 прожиточных минимумов;</w:t>
      </w:r>
    </w:p>
    <w:p w14:paraId="0D0B0F7B" w14:textId="77777777" w:rsidR="007E3DFD" w:rsidRPr="002D08D8" w:rsidRDefault="007E3DFD" w:rsidP="002E3DF8">
      <w:pPr>
        <w:numPr>
          <w:ilvl w:val="0"/>
          <w:numId w:val="53"/>
        </w:numPr>
        <w:tabs>
          <w:tab w:val="left" w:pos="993"/>
        </w:tabs>
        <w:ind w:left="993" w:hanging="284"/>
        <w:jc w:val="both"/>
      </w:pPr>
      <w:r w:rsidRPr="002D08D8">
        <w:t>22 % - при уровне доходов на одного члена семьи свыше 2 прожиточных минимумов.</w:t>
      </w:r>
    </w:p>
    <w:p w14:paraId="7C5D99BA" w14:textId="77777777" w:rsidR="007E3DFD" w:rsidRPr="002D08D8" w:rsidRDefault="007E3DFD" w:rsidP="007E3DFD">
      <w:pPr>
        <w:ind w:firstLine="567"/>
        <w:jc w:val="both"/>
      </w:pPr>
      <w:r w:rsidRPr="002D08D8">
        <w:t>В соответствии с п. 6 статьи 159 Жилищного кодекса Российской Федерации, размер регионального стандарта стоимости жилищно-коммунальных услуг устанавливается, исходя из размера платы за пользование жилым помещением (плата за наём) для нанимателей по договорам социального найма, проживающих в жилых помещениях, расположенных в многоквартирных домах, уровень благоустройства, конструктивные и технические параметры которых соответствуют средним условиям в муниципальном образовании, размера платы, используемой для расчёта платы за содержание жилого помещения для указанных нанимателей, цен, тарифов и нормативов потребления коммунальных услуг, используемых для расчёта платы за коммунальные услуги. Размер регионального стандарта стоимости жилищно-коммунальных услуг устанавливается для собственников жилых помещений исходя из размера платы, используемой для расчёта платы за содержание жилого помещения для указанных нанимателей, минимального размера взноса на капитальный ремонт (при уплате в соответствии с настоящим Кодексом взносов на капитальный ремонт), цен, тарифов на ресурсы, необходимые для предоставления коммунальных услуг, и нормативов потребления коммунальных услуг, используемых для расчёта платы за коммунальные услуги.</w:t>
      </w:r>
    </w:p>
    <w:p w14:paraId="2DDF6FAE" w14:textId="72E3C064" w:rsidR="007E3DFD" w:rsidRPr="002D08D8" w:rsidRDefault="007E3DFD" w:rsidP="007E3DFD">
      <w:pPr>
        <w:ind w:firstLine="567"/>
        <w:jc w:val="both"/>
      </w:pPr>
      <w:r w:rsidRPr="002D08D8">
        <w:t xml:space="preserve">Размер совокупных субсидий населению на оплату жилого помещения и коммунальных услуг с учётом прогнозной динамики изменения числа семей-получателей субсидий на оплату жилого помещения и коммунальных услуг, а также индекса изменения платы за коммунальные услуги и уровня доходов населения к 2035 году может составить </w:t>
      </w:r>
      <w:r w:rsidR="0090265F">
        <w:t>67,5</w:t>
      </w:r>
      <w:r w:rsidR="002D08D8" w:rsidRPr="002D08D8">
        <w:t xml:space="preserve"> </w:t>
      </w:r>
      <w:r w:rsidRPr="002D08D8">
        <w:t>тыс. руб.</w:t>
      </w:r>
    </w:p>
    <w:p w14:paraId="6FCC2A78" w14:textId="7A00DECB" w:rsidR="007E3DFD" w:rsidRPr="002D08D8" w:rsidRDefault="007E3DFD" w:rsidP="007E3DFD">
      <w:pPr>
        <w:ind w:firstLine="567"/>
        <w:jc w:val="both"/>
      </w:pPr>
      <w:r w:rsidRPr="002D08D8">
        <w:t xml:space="preserve">Прогноз размера оказания социальной поддержки по оплате жилого помещения и коммунальных услуг по </w:t>
      </w:r>
      <w:r w:rsidR="00745512" w:rsidRPr="002D08D8">
        <w:t>Кайлинс</w:t>
      </w:r>
      <w:r w:rsidRPr="002D08D8">
        <w:t xml:space="preserve">кому сельсовету приведён в таблице </w:t>
      </w:r>
      <w:r w:rsidR="004213EE" w:rsidRPr="002D08D8">
        <w:fldChar w:fldCharType="begin"/>
      </w:r>
      <w:r w:rsidR="004213EE" w:rsidRPr="002D08D8">
        <w:instrText xml:space="preserve"> REF  Tbl_Subs \h  \* MERGEFORMAT </w:instrText>
      </w:r>
      <w:r w:rsidR="004213EE" w:rsidRPr="002D08D8">
        <w:fldChar w:fldCharType="separate"/>
      </w:r>
      <w:r w:rsidR="00884D5C">
        <w:rPr>
          <w:noProof/>
          <w:szCs w:val="28"/>
          <w:lang w:bidi="en-US"/>
        </w:rPr>
        <w:t>57</w:t>
      </w:r>
      <w:r w:rsidR="004213EE" w:rsidRPr="002D08D8">
        <w:fldChar w:fldCharType="end"/>
      </w:r>
      <w:r w:rsidRPr="002D08D8">
        <w:t>.</w:t>
      </w:r>
    </w:p>
    <w:p w14:paraId="068629A5" w14:textId="77777777" w:rsidR="007E3DFD" w:rsidRPr="002D08D8" w:rsidRDefault="007E3DFD" w:rsidP="007E3DFD">
      <w:pPr>
        <w:ind w:firstLine="567"/>
        <w:jc w:val="both"/>
      </w:pPr>
    </w:p>
    <w:p w14:paraId="48172933" w14:textId="77777777" w:rsidR="007E3DFD" w:rsidRPr="002D08D8" w:rsidRDefault="007E3DFD" w:rsidP="007E3DFD">
      <w:pPr>
        <w:ind w:firstLine="567"/>
        <w:jc w:val="both"/>
      </w:pPr>
    </w:p>
    <w:p w14:paraId="3B945DD3" w14:textId="77777777" w:rsidR="007E3DFD" w:rsidRPr="002D08D8" w:rsidRDefault="007E3DFD" w:rsidP="007E3DFD">
      <w:pPr>
        <w:ind w:firstLine="567"/>
        <w:jc w:val="both"/>
      </w:pPr>
    </w:p>
    <w:p w14:paraId="45E02864" w14:textId="77777777" w:rsidR="007E3DFD" w:rsidRPr="002D08D8" w:rsidRDefault="007E3DFD" w:rsidP="007E3DFD">
      <w:pPr>
        <w:ind w:firstLine="567"/>
        <w:jc w:val="both"/>
      </w:pPr>
    </w:p>
    <w:p w14:paraId="437A5BC5" w14:textId="77777777" w:rsidR="007E3DFD" w:rsidRPr="002D08D8" w:rsidRDefault="007E3DFD" w:rsidP="007E3DFD">
      <w:pPr>
        <w:ind w:firstLine="567"/>
        <w:jc w:val="both"/>
      </w:pPr>
    </w:p>
    <w:p w14:paraId="481F6D6E" w14:textId="77777777" w:rsidR="007E3DFD" w:rsidRPr="002D08D8" w:rsidRDefault="007E3DFD" w:rsidP="007E3DFD">
      <w:pPr>
        <w:ind w:firstLine="567"/>
        <w:jc w:val="both"/>
      </w:pPr>
    </w:p>
    <w:p w14:paraId="78B5FF22" w14:textId="77777777" w:rsidR="007E3DFD" w:rsidRPr="002D08D8" w:rsidRDefault="007E3DFD" w:rsidP="007E3DFD">
      <w:pPr>
        <w:ind w:firstLine="567"/>
        <w:jc w:val="both"/>
      </w:pPr>
    </w:p>
    <w:p w14:paraId="7909A3F3" w14:textId="77777777" w:rsidR="007E3DFD" w:rsidRPr="002D08D8" w:rsidRDefault="007E3DFD" w:rsidP="007E3DFD">
      <w:pPr>
        <w:ind w:firstLine="567"/>
        <w:jc w:val="both"/>
      </w:pPr>
    </w:p>
    <w:p w14:paraId="01E39100" w14:textId="77777777" w:rsidR="007E3DFD" w:rsidRPr="002D08D8" w:rsidRDefault="007E3DFD" w:rsidP="007E3DFD">
      <w:pPr>
        <w:ind w:firstLine="567"/>
        <w:jc w:val="both"/>
      </w:pPr>
    </w:p>
    <w:p w14:paraId="123E59E3" w14:textId="77777777" w:rsidR="007E3DFD" w:rsidRPr="002D08D8" w:rsidRDefault="007E3DFD" w:rsidP="007E3DFD">
      <w:pPr>
        <w:ind w:firstLine="567"/>
        <w:jc w:val="both"/>
      </w:pPr>
    </w:p>
    <w:p w14:paraId="7D0B055F" w14:textId="77777777" w:rsidR="007E3DFD" w:rsidRPr="002D08D8" w:rsidRDefault="007E3DFD" w:rsidP="007E3DFD">
      <w:pPr>
        <w:ind w:firstLine="567"/>
        <w:jc w:val="both"/>
      </w:pPr>
    </w:p>
    <w:p w14:paraId="2ADA0F4A" w14:textId="77777777" w:rsidR="007E3DFD" w:rsidRPr="002D08D8" w:rsidRDefault="007E3DFD" w:rsidP="007E3DFD">
      <w:pPr>
        <w:ind w:firstLine="567"/>
        <w:jc w:val="both"/>
      </w:pPr>
    </w:p>
    <w:p w14:paraId="0A895471" w14:textId="77777777" w:rsidR="007E3DFD" w:rsidRPr="002D08D8" w:rsidRDefault="007E3DFD" w:rsidP="007E3DFD">
      <w:pPr>
        <w:ind w:firstLine="567"/>
        <w:jc w:val="both"/>
      </w:pPr>
    </w:p>
    <w:p w14:paraId="51791C43" w14:textId="77777777" w:rsidR="007E3DFD" w:rsidRPr="002D08D8" w:rsidRDefault="007E3DFD" w:rsidP="007E3DFD">
      <w:pPr>
        <w:ind w:firstLine="567"/>
        <w:jc w:val="both"/>
      </w:pPr>
    </w:p>
    <w:p w14:paraId="2E3E0C6F" w14:textId="77777777" w:rsidR="007E3DFD" w:rsidRPr="002D08D8" w:rsidRDefault="007E3DFD" w:rsidP="007E3DFD">
      <w:pPr>
        <w:ind w:firstLine="567"/>
        <w:jc w:val="both"/>
      </w:pPr>
    </w:p>
    <w:p w14:paraId="1D6FCCDA" w14:textId="77777777" w:rsidR="007E3DFD" w:rsidRPr="002D08D8" w:rsidRDefault="007E3DFD" w:rsidP="007E3DFD">
      <w:pPr>
        <w:ind w:firstLine="567"/>
        <w:jc w:val="both"/>
      </w:pPr>
    </w:p>
    <w:p w14:paraId="65128875" w14:textId="77777777" w:rsidR="007E3DFD" w:rsidRPr="002D08D8" w:rsidRDefault="007E3DFD" w:rsidP="007E3DFD">
      <w:pPr>
        <w:ind w:firstLine="567"/>
        <w:jc w:val="both"/>
      </w:pPr>
    </w:p>
    <w:p w14:paraId="1309D25D" w14:textId="77777777" w:rsidR="007E3DFD" w:rsidRPr="002D08D8" w:rsidRDefault="007E3DFD" w:rsidP="007E3DFD">
      <w:pPr>
        <w:ind w:firstLine="567"/>
        <w:jc w:val="both"/>
      </w:pPr>
    </w:p>
    <w:p w14:paraId="7AD7F5CD" w14:textId="77777777" w:rsidR="007E3DFD" w:rsidRPr="002D08D8" w:rsidRDefault="007E3DFD" w:rsidP="007E3DFD">
      <w:pPr>
        <w:ind w:firstLine="567"/>
        <w:jc w:val="both"/>
      </w:pPr>
    </w:p>
    <w:p w14:paraId="49FDA645" w14:textId="77777777" w:rsidR="007E3DFD" w:rsidRPr="002D08D8" w:rsidRDefault="007E3DFD" w:rsidP="007E3DFD">
      <w:pPr>
        <w:ind w:firstLine="567"/>
        <w:jc w:val="both"/>
      </w:pPr>
    </w:p>
    <w:p w14:paraId="22E07504" w14:textId="77777777" w:rsidR="007E3DFD" w:rsidRPr="002D08D8" w:rsidRDefault="007E3DFD" w:rsidP="007E3DFD">
      <w:pPr>
        <w:spacing w:before="240" w:after="240"/>
        <w:jc w:val="both"/>
        <w:rPr>
          <w:rFonts w:eastAsia="Calibri"/>
          <w:b/>
          <w:bCs/>
        </w:rPr>
        <w:sectPr w:rsidR="007E3DFD" w:rsidRPr="002D08D8" w:rsidSect="007E3DFD">
          <w:footerReference w:type="even" r:id="rId31"/>
          <w:footerReference w:type="default" r:id="rId32"/>
          <w:headerReference w:type="first" r:id="rId33"/>
          <w:footerReference w:type="first" r:id="rId34"/>
          <w:pgSz w:w="11906" w:h="16838"/>
          <w:pgMar w:top="1134" w:right="567" w:bottom="1134" w:left="1134" w:header="709" w:footer="709" w:gutter="0"/>
          <w:cols w:space="708"/>
          <w:docGrid w:linePitch="360"/>
        </w:sectPr>
      </w:pPr>
    </w:p>
    <w:p w14:paraId="17F5ED07" w14:textId="77777777" w:rsidR="007E3DFD" w:rsidRPr="002D08D8" w:rsidRDefault="007E3DFD" w:rsidP="007E3DFD">
      <w:pPr>
        <w:spacing w:before="240" w:after="240"/>
        <w:jc w:val="both"/>
        <w:rPr>
          <w:rFonts w:eastAsia="Calibri"/>
          <w:b/>
          <w:bCs/>
        </w:rPr>
      </w:pPr>
    </w:p>
    <w:p w14:paraId="5092DF76" w14:textId="119E773F" w:rsidR="007E3DFD" w:rsidRPr="002D08D8" w:rsidRDefault="007E3DFD" w:rsidP="007E3DFD">
      <w:pPr>
        <w:autoSpaceDE w:val="0"/>
        <w:autoSpaceDN w:val="0"/>
        <w:adjustRightInd w:val="0"/>
        <w:ind w:firstLine="709"/>
        <w:jc w:val="right"/>
        <w:rPr>
          <w:szCs w:val="28"/>
        </w:rPr>
      </w:pPr>
      <w:r w:rsidRPr="002D08D8">
        <w:rPr>
          <w:szCs w:val="28"/>
        </w:rPr>
        <w:t xml:space="preserve"> Таблица </w:t>
      </w:r>
      <w:bookmarkStart w:id="238" w:name="Tbl_Subs"/>
      <w:r w:rsidRPr="002D08D8">
        <w:rPr>
          <w:sz w:val="22"/>
        </w:rPr>
        <w:fldChar w:fldCharType="begin"/>
      </w:r>
      <w:r w:rsidRPr="002D08D8">
        <w:rPr>
          <w:szCs w:val="28"/>
          <w:lang w:bidi="en-US"/>
        </w:rPr>
        <w:instrText xml:space="preserve"> SEQ Таблица \* ARABIC </w:instrText>
      </w:r>
      <w:r w:rsidRPr="002D08D8">
        <w:rPr>
          <w:sz w:val="22"/>
        </w:rPr>
        <w:fldChar w:fldCharType="separate"/>
      </w:r>
      <w:r w:rsidR="00884D5C">
        <w:rPr>
          <w:noProof/>
          <w:szCs w:val="28"/>
          <w:lang w:bidi="en-US"/>
        </w:rPr>
        <w:t>57</w:t>
      </w:r>
      <w:r w:rsidRPr="002D08D8">
        <w:rPr>
          <w:sz w:val="22"/>
        </w:rPr>
        <w:fldChar w:fldCharType="end"/>
      </w:r>
      <w:bookmarkEnd w:id="238"/>
    </w:p>
    <w:p w14:paraId="2D939B5E" w14:textId="77777777" w:rsidR="007E3DFD" w:rsidRPr="002D08D8" w:rsidRDefault="007E3DFD" w:rsidP="007E3DFD">
      <w:pPr>
        <w:spacing w:after="120"/>
        <w:jc w:val="center"/>
        <w:rPr>
          <w:szCs w:val="28"/>
        </w:rPr>
      </w:pPr>
      <w:r w:rsidRPr="002D08D8">
        <w:rPr>
          <w:szCs w:val="28"/>
        </w:rPr>
        <w:t>Прогноз размера оказания социальной поддержки по оплате коммунальных услуг</w:t>
      </w:r>
    </w:p>
    <w:tbl>
      <w:tblPr>
        <w:tblW w:w="5110" w:type="pct"/>
        <w:jc w:val="center"/>
        <w:tblLook w:val="04A0" w:firstRow="1" w:lastRow="0" w:firstColumn="1" w:lastColumn="0" w:noHBand="0" w:noVBand="1"/>
      </w:tblPr>
      <w:tblGrid>
        <w:gridCol w:w="4160"/>
        <w:gridCol w:w="903"/>
        <w:gridCol w:w="756"/>
        <w:gridCol w:w="756"/>
        <w:gridCol w:w="756"/>
        <w:gridCol w:w="756"/>
        <w:gridCol w:w="756"/>
        <w:gridCol w:w="757"/>
        <w:gridCol w:w="757"/>
        <w:gridCol w:w="757"/>
        <w:gridCol w:w="757"/>
        <w:gridCol w:w="757"/>
        <w:gridCol w:w="757"/>
        <w:gridCol w:w="757"/>
        <w:gridCol w:w="751"/>
      </w:tblGrid>
      <w:tr w:rsidR="007E3DFD" w:rsidRPr="002D08D8" w14:paraId="4DB89D34" w14:textId="77777777" w:rsidTr="004213EE">
        <w:trPr>
          <w:trHeight w:val="57"/>
          <w:jc w:val="center"/>
        </w:trPr>
        <w:tc>
          <w:tcPr>
            <w:tcW w:w="13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BC3566" w14:textId="77777777" w:rsidR="007E3DFD" w:rsidRPr="002D08D8" w:rsidRDefault="007E3DFD" w:rsidP="007E3DFD">
            <w:pPr>
              <w:jc w:val="center"/>
              <w:rPr>
                <w:b/>
                <w:bCs/>
                <w:color w:val="000000"/>
                <w:sz w:val="18"/>
                <w:szCs w:val="18"/>
              </w:rPr>
            </w:pPr>
            <w:r w:rsidRPr="002D08D8">
              <w:rPr>
                <w:b/>
                <w:bCs/>
                <w:color w:val="000000"/>
                <w:sz w:val="18"/>
                <w:szCs w:val="18"/>
              </w:rPr>
              <w:t>Наименование показателей</w:t>
            </w:r>
          </w:p>
        </w:tc>
        <w:tc>
          <w:tcPr>
            <w:tcW w:w="3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595222" w14:textId="77777777" w:rsidR="007E3DFD" w:rsidRPr="002D08D8" w:rsidRDefault="007E3DFD" w:rsidP="007E3DFD">
            <w:pPr>
              <w:jc w:val="center"/>
              <w:rPr>
                <w:b/>
                <w:bCs/>
                <w:color w:val="000000"/>
                <w:sz w:val="18"/>
                <w:szCs w:val="18"/>
              </w:rPr>
            </w:pPr>
            <w:r w:rsidRPr="002D08D8">
              <w:rPr>
                <w:b/>
                <w:bCs/>
                <w:color w:val="000000"/>
                <w:sz w:val="18"/>
                <w:szCs w:val="18"/>
              </w:rPr>
              <w:t>Ед. изм.</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B0D883" w14:textId="77777777" w:rsidR="007E3DFD" w:rsidRPr="002D08D8" w:rsidRDefault="007E3DFD" w:rsidP="007E3DFD">
            <w:pPr>
              <w:jc w:val="center"/>
              <w:rPr>
                <w:b/>
                <w:bCs/>
                <w:color w:val="000000"/>
                <w:sz w:val="18"/>
                <w:szCs w:val="18"/>
              </w:rPr>
            </w:pPr>
            <w:r w:rsidRPr="002D08D8">
              <w:rPr>
                <w:b/>
                <w:bCs/>
                <w:color w:val="000000"/>
                <w:sz w:val="18"/>
                <w:szCs w:val="18"/>
              </w:rPr>
              <w:t>2024</w:t>
            </w:r>
          </w:p>
        </w:tc>
        <w:tc>
          <w:tcPr>
            <w:tcW w:w="2794" w:type="pct"/>
            <w:gridSpan w:val="11"/>
            <w:tcBorders>
              <w:top w:val="single" w:sz="4" w:space="0" w:color="auto"/>
              <w:left w:val="nil"/>
              <w:bottom w:val="single" w:sz="4" w:space="0" w:color="auto"/>
              <w:right w:val="single" w:sz="4" w:space="0" w:color="000000"/>
            </w:tcBorders>
            <w:shd w:val="clear" w:color="auto" w:fill="auto"/>
            <w:vAlign w:val="center"/>
            <w:hideMark/>
          </w:tcPr>
          <w:p w14:paraId="656F0496" w14:textId="77777777" w:rsidR="007E3DFD" w:rsidRPr="002D08D8" w:rsidRDefault="007E3DFD" w:rsidP="007E3DFD">
            <w:pPr>
              <w:jc w:val="center"/>
              <w:rPr>
                <w:b/>
                <w:bCs/>
                <w:color w:val="000000"/>
                <w:sz w:val="18"/>
                <w:szCs w:val="18"/>
              </w:rPr>
            </w:pPr>
            <w:r w:rsidRPr="002D08D8">
              <w:rPr>
                <w:b/>
                <w:bCs/>
                <w:color w:val="000000"/>
                <w:sz w:val="18"/>
                <w:szCs w:val="18"/>
              </w:rPr>
              <w:t>Период</w:t>
            </w:r>
          </w:p>
        </w:tc>
        <w:tc>
          <w:tcPr>
            <w:tcW w:w="25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0FD704" w14:textId="77777777" w:rsidR="007E3DFD" w:rsidRPr="002D08D8" w:rsidRDefault="007E3DFD" w:rsidP="007E3DFD">
            <w:pPr>
              <w:jc w:val="center"/>
              <w:rPr>
                <w:b/>
                <w:bCs/>
                <w:color w:val="000000"/>
                <w:sz w:val="18"/>
                <w:szCs w:val="18"/>
              </w:rPr>
            </w:pPr>
            <w:r w:rsidRPr="002D08D8">
              <w:rPr>
                <w:b/>
                <w:bCs/>
                <w:color w:val="000000"/>
                <w:sz w:val="18"/>
                <w:szCs w:val="18"/>
              </w:rPr>
              <w:t>2025-2035</w:t>
            </w:r>
          </w:p>
        </w:tc>
      </w:tr>
      <w:tr w:rsidR="007E3DFD" w:rsidRPr="002D08D8" w14:paraId="0ABF8167" w14:textId="77777777" w:rsidTr="004213EE">
        <w:trPr>
          <w:trHeight w:val="57"/>
          <w:jc w:val="center"/>
        </w:trPr>
        <w:tc>
          <w:tcPr>
            <w:tcW w:w="139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73AB55" w14:textId="77777777" w:rsidR="007E3DFD" w:rsidRPr="002D08D8" w:rsidRDefault="007E3DFD" w:rsidP="007E3DFD">
            <w:pPr>
              <w:rPr>
                <w:b/>
                <w:bCs/>
                <w:color w:val="000000"/>
                <w:sz w:val="18"/>
                <w:szCs w:val="18"/>
              </w:rPr>
            </w:pPr>
          </w:p>
        </w:tc>
        <w:tc>
          <w:tcPr>
            <w:tcW w:w="3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80B4BE" w14:textId="77777777" w:rsidR="007E3DFD" w:rsidRPr="002D08D8" w:rsidRDefault="007E3DFD" w:rsidP="007E3DFD">
            <w:pPr>
              <w:rPr>
                <w:b/>
                <w:bCs/>
                <w:color w:val="000000"/>
                <w:sz w:val="18"/>
                <w:szCs w:val="18"/>
              </w:rPr>
            </w:pPr>
          </w:p>
        </w:tc>
        <w:tc>
          <w:tcPr>
            <w:tcW w:w="25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A2C732" w14:textId="77777777" w:rsidR="007E3DFD" w:rsidRPr="002D08D8" w:rsidRDefault="007E3DFD" w:rsidP="007E3DFD">
            <w:pPr>
              <w:rPr>
                <w:b/>
                <w:bCs/>
                <w:color w:val="000000"/>
                <w:sz w:val="18"/>
                <w:szCs w:val="18"/>
              </w:rPr>
            </w:pPr>
          </w:p>
        </w:tc>
        <w:tc>
          <w:tcPr>
            <w:tcW w:w="254" w:type="pct"/>
            <w:tcBorders>
              <w:top w:val="nil"/>
              <w:left w:val="nil"/>
              <w:bottom w:val="single" w:sz="4" w:space="0" w:color="auto"/>
              <w:right w:val="single" w:sz="4" w:space="0" w:color="auto"/>
            </w:tcBorders>
            <w:shd w:val="clear" w:color="auto" w:fill="auto"/>
            <w:vAlign w:val="center"/>
            <w:hideMark/>
          </w:tcPr>
          <w:p w14:paraId="79C0B1D6" w14:textId="77777777" w:rsidR="007E3DFD" w:rsidRPr="002D08D8" w:rsidRDefault="007E3DFD" w:rsidP="007E3DFD">
            <w:pPr>
              <w:jc w:val="center"/>
              <w:rPr>
                <w:b/>
                <w:bCs/>
                <w:color w:val="000000"/>
                <w:sz w:val="18"/>
                <w:szCs w:val="18"/>
              </w:rPr>
            </w:pPr>
            <w:r w:rsidRPr="002D08D8">
              <w:rPr>
                <w:b/>
                <w:bCs/>
                <w:color w:val="000000"/>
                <w:sz w:val="18"/>
                <w:szCs w:val="18"/>
              </w:rPr>
              <w:t>2025</w:t>
            </w:r>
          </w:p>
        </w:tc>
        <w:tc>
          <w:tcPr>
            <w:tcW w:w="254" w:type="pct"/>
            <w:tcBorders>
              <w:top w:val="nil"/>
              <w:left w:val="nil"/>
              <w:bottom w:val="single" w:sz="4" w:space="0" w:color="auto"/>
              <w:right w:val="single" w:sz="4" w:space="0" w:color="auto"/>
            </w:tcBorders>
            <w:shd w:val="clear" w:color="auto" w:fill="auto"/>
            <w:vAlign w:val="center"/>
            <w:hideMark/>
          </w:tcPr>
          <w:p w14:paraId="7073556D" w14:textId="77777777" w:rsidR="007E3DFD" w:rsidRPr="002D08D8" w:rsidRDefault="007E3DFD" w:rsidP="007E3DFD">
            <w:pPr>
              <w:jc w:val="center"/>
              <w:rPr>
                <w:b/>
                <w:bCs/>
                <w:color w:val="000000"/>
                <w:sz w:val="18"/>
                <w:szCs w:val="18"/>
              </w:rPr>
            </w:pPr>
            <w:r w:rsidRPr="002D08D8">
              <w:rPr>
                <w:b/>
                <w:bCs/>
                <w:color w:val="000000"/>
                <w:sz w:val="18"/>
                <w:szCs w:val="18"/>
              </w:rPr>
              <w:t>2026</w:t>
            </w:r>
          </w:p>
        </w:tc>
        <w:tc>
          <w:tcPr>
            <w:tcW w:w="254" w:type="pct"/>
            <w:tcBorders>
              <w:top w:val="nil"/>
              <w:left w:val="nil"/>
              <w:bottom w:val="single" w:sz="4" w:space="0" w:color="auto"/>
              <w:right w:val="single" w:sz="4" w:space="0" w:color="auto"/>
            </w:tcBorders>
            <w:shd w:val="clear" w:color="auto" w:fill="auto"/>
            <w:vAlign w:val="center"/>
            <w:hideMark/>
          </w:tcPr>
          <w:p w14:paraId="13A12C03" w14:textId="77777777" w:rsidR="007E3DFD" w:rsidRPr="002D08D8" w:rsidRDefault="007E3DFD" w:rsidP="007E3DFD">
            <w:pPr>
              <w:jc w:val="center"/>
              <w:rPr>
                <w:b/>
                <w:bCs/>
                <w:color w:val="000000"/>
                <w:sz w:val="18"/>
                <w:szCs w:val="18"/>
              </w:rPr>
            </w:pPr>
            <w:r w:rsidRPr="002D08D8">
              <w:rPr>
                <w:b/>
                <w:bCs/>
                <w:color w:val="000000"/>
                <w:sz w:val="18"/>
                <w:szCs w:val="18"/>
              </w:rPr>
              <w:t>2027</w:t>
            </w:r>
          </w:p>
        </w:tc>
        <w:tc>
          <w:tcPr>
            <w:tcW w:w="254" w:type="pct"/>
            <w:tcBorders>
              <w:top w:val="nil"/>
              <w:left w:val="nil"/>
              <w:bottom w:val="single" w:sz="4" w:space="0" w:color="auto"/>
              <w:right w:val="single" w:sz="4" w:space="0" w:color="auto"/>
            </w:tcBorders>
            <w:shd w:val="clear" w:color="auto" w:fill="auto"/>
            <w:vAlign w:val="center"/>
            <w:hideMark/>
          </w:tcPr>
          <w:p w14:paraId="29223AD8" w14:textId="77777777" w:rsidR="007E3DFD" w:rsidRPr="002D08D8" w:rsidRDefault="007E3DFD" w:rsidP="007E3DFD">
            <w:pPr>
              <w:jc w:val="center"/>
              <w:rPr>
                <w:b/>
                <w:bCs/>
                <w:color w:val="000000"/>
                <w:sz w:val="18"/>
                <w:szCs w:val="18"/>
              </w:rPr>
            </w:pPr>
            <w:r w:rsidRPr="002D08D8">
              <w:rPr>
                <w:b/>
                <w:bCs/>
                <w:color w:val="000000"/>
                <w:sz w:val="18"/>
                <w:szCs w:val="18"/>
              </w:rPr>
              <w:t>2028</w:t>
            </w:r>
          </w:p>
        </w:tc>
        <w:tc>
          <w:tcPr>
            <w:tcW w:w="254" w:type="pct"/>
            <w:tcBorders>
              <w:top w:val="nil"/>
              <w:left w:val="nil"/>
              <w:bottom w:val="single" w:sz="4" w:space="0" w:color="auto"/>
              <w:right w:val="single" w:sz="4" w:space="0" w:color="auto"/>
            </w:tcBorders>
            <w:shd w:val="clear" w:color="auto" w:fill="auto"/>
            <w:vAlign w:val="center"/>
            <w:hideMark/>
          </w:tcPr>
          <w:p w14:paraId="21383C73" w14:textId="77777777" w:rsidR="007E3DFD" w:rsidRPr="002D08D8" w:rsidRDefault="007E3DFD" w:rsidP="007E3DFD">
            <w:pPr>
              <w:jc w:val="center"/>
              <w:rPr>
                <w:b/>
                <w:bCs/>
                <w:color w:val="000000"/>
                <w:sz w:val="18"/>
                <w:szCs w:val="18"/>
              </w:rPr>
            </w:pPr>
            <w:r w:rsidRPr="002D08D8">
              <w:rPr>
                <w:b/>
                <w:bCs/>
                <w:color w:val="000000"/>
                <w:sz w:val="18"/>
                <w:szCs w:val="18"/>
              </w:rPr>
              <w:t>2029</w:t>
            </w:r>
          </w:p>
        </w:tc>
        <w:tc>
          <w:tcPr>
            <w:tcW w:w="254" w:type="pct"/>
            <w:tcBorders>
              <w:top w:val="nil"/>
              <w:left w:val="nil"/>
              <w:bottom w:val="single" w:sz="4" w:space="0" w:color="auto"/>
              <w:right w:val="single" w:sz="4" w:space="0" w:color="auto"/>
            </w:tcBorders>
            <w:shd w:val="clear" w:color="auto" w:fill="auto"/>
            <w:vAlign w:val="center"/>
            <w:hideMark/>
          </w:tcPr>
          <w:p w14:paraId="0573C24D" w14:textId="77777777" w:rsidR="007E3DFD" w:rsidRPr="002D08D8" w:rsidRDefault="007E3DFD" w:rsidP="007E3DFD">
            <w:pPr>
              <w:jc w:val="center"/>
              <w:rPr>
                <w:b/>
                <w:bCs/>
                <w:color w:val="000000"/>
                <w:sz w:val="18"/>
                <w:szCs w:val="18"/>
              </w:rPr>
            </w:pPr>
            <w:r w:rsidRPr="002D08D8">
              <w:rPr>
                <w:b/>
                <w:bCs/>
                <w:color w:val="000000"/>
                <w:sz w:val="18"/>
                <w:szCs w:val="18"/>
              </w:rPr>
              <w:t>2030</w:t>
            </w:r>
          </w:p>
        </w:tc>
        <w:tc>
          <w:tcPr>
            <w:tcW w:w="254" w:type="pct"/>
            <w:tcBorders>
              <w:top w:val="nil"/>
              <w:left w:val="nil"/>
              <w:bottom w:val="single" w:sz="4" w:space="0" w:color="auto"/>
              <w:right w:val="single" w:sz="4" w:space="0" w:color="auto"/>
            </w:tcBorders>
            <w:shd w:val="clear" w:color="auto" w:fill="auto"/>
            <w:vAlign w:val="center"/>
            <w:hideMark/>
          </w:tcPr>
          <w:p w14:paraId="44F1B221" w14:textId="77777777" w:rsidR="007E3DFD" w:rsidRPr="002D08D8" w:rsidRDefault="007E3DFD" w:rsidP="007E3DFD">
            <w:pPr>
              <w:jc w:val="center"/>
              <w:rPr>
                <w:b/>
                <w:bCs/>
                <w:color w:val="000000"/>
                <w:sz w:val="18"/>
                <w:szCs w:val="18"/>
              </w:rPr>
            </w:pPr>
            <w:r w:rsidRPr="002D08D8">
              <w:rPr>
                <w:b/>
                <w:bCs/>
                <w:color w:val="000000"/>
                <w:sz w:val="18"/>
                <w:szCs w:val="18"/>
              </w:rPr>
              <w:t>2031</w:t>
            </w:r>
          </w:p>
        </w:tc>
        <w:tc>
          <w:tcPr>
            <w:tcW w:w="254" w:type="pct"/>
            <w:tcBorders>
              <w:top w:val="nil"/>
              <w:left w:val="nil"/>
              <w:bottom w:val="single" w:sz="4" w:space="0" w:color="auto"/>
              <w:right w:val="single" w:sz="4" w:space="0" w:color="auto"/>
            </w:tcBorders>
            <w:shd w:val="clear" w:color="auto" w:fill="auto"/>
            <w:vAlign w:val="center"/>
            <w:hideMark/>
          </w:tcPr>
          <w:p w14:paraId="074B71A3" w14:textId="77777777" w:rsidR="007E3DFD" w:rsidRPr="002D08D8" w:rsidRDefault="007E3DFD" w:rsidP="007E3DFD">
            <w:pPr>
              <w:jc w:val="center"/>
              <w:rPr>
                <w:b/>
                <w:bCs/>
                <w:color w:val="000000"/>
                <w:sz w:val="18"/>
                <w:szCs w:val="18"/>
              </w:rPr>
            </w:pPr>
            <w:r w:rsidRPr="002D08D8">
              <w:rPr>
                <w:b/>
                <w:bCs/>
                <w:color w:val="000000"/>
                <w:sz w:val="18"/>
                <w:szCs w:val="18"/>
              </w:rPr>
              <w:t>2032</w:t>
            </w:r>
          </w:p>
        </w:tc>
        <w:tc>
          <w:tcPr>
            <w:tcW w:w="254" w:type="pct"/>
            <w:tcBorders>
              <w:top w:val="nil"/>
              <w:left w:val="nil"/>
              <w:bottom w:val="single" w:sz="4" w:space="0" w:color="auto"/>
              <w:right w:val="single" w:sz="4" w:space="0" w:color="auto"/>
            </w:tcBorders>
            <w:shd w:val="clear" w:color="auto" w:fill="auto"/>
            <w:vAlign w:val="center"/>
            <w:hideMark/>
          </w:tcPr>
          <w:p w14:paraId="74531EED" w14:textId="77777777" w:rsidR="007E3DFD" w:rsidRPr="002D08D8" w:rsidRDefault="007E3DFD" w:rsidP="007E3DFD">
            <w:pPr>
              <w:jc w:val="center"/>
              <w:rPr>
                <w:b/>
                <w:bCs/>
                <w:color w:val="000000"/>
                <w:sz w:val="18"/>
                <w:szCs w:val="18"/>
              </w:rPr>
            </w:pPr>
            <w:r w:rsidRPr="002D08D8">
              <w:rPr>
                <w:b/>
                <w:bCs/>
                <w:color w:val="000000"/>
                <w:sz w:val="18"/>
                <w:szCs w:val="18"/>
              </w:rPr>
              <w:t>2033</w:t>
            </w:r>
          </w:p>
        </w:tc>
        <w:tc>
          <w:tcPr>
            <w:tcW w:w="254" w:type="pct"/>
            <w:tcBorders>
              <w:top w:val="nil"/>
              <w:left w:val="nil"/>
              <w:bottom w:val="single" w:sz="4" w:space="0" w:color="auto"/>
              <w:right w:val="single" w:sz="4" w:space="0" w:color="auto"/>
            </w:tcBorders>
            <w:shd w:val="clear" w:color="auto" w:fill="auto"/>
            <w:vAlign w:val="center"/>
            <w:hideMark/>
          </w:tcPr>
          <w:p w14:paraId="33D66A73" w14:textId="77777777" w:rsidR="007E3DFD" w:rsidRPr="002D08D8" w:rsidRDefault="007E3DFD" w:rsidP="007E3DFD">
            <w:pPr>
              <w:jc w:val="center"/>
              <w:rPr>
                <w:b/>
                <w:bCs/>
                <w:color w:val="000000"/>
                <w:sz w:val="18"/>
                <w:szCs w:val="18"/>
              </w:rPr>
            </w:pPr>
            <w:r w:rsidRPr="002D08D8">
              <w:rPr>
                <w:b/>
                <w:bCs/>
                <w:color w:val="000000"/>
                <w:sz w:val="18"/>
                <w:szCs w:val="18"/>
              </w:rPr>
              <w:t>2034</w:t>
            </w:r>
          </w:p>
        </w:tc>
        <w:tc>
          <w:tcPr>
            <w:tcW w:w="254" w:type="pct"/>
            <w:tcBorders>
              <w:top w:val="nil"/>
              <w:left w:val="nil"/>
              <w:bottom w:val="single" w:sz="4" w:space="0" w:color="auto"/>
              <w:right w:val="single" w:sz="4" w:space="0" w:color="auto"/>
            </w:tcBorders>
            <w:shd w:val="clear" w:color="auto" w:fill="auto"/>
            <w:vAlign w:val="center"/>
            <w:hideMark/>
          </w:tcPr>
          <w:p w14:paraId="43BE9D76" w14:textId="77777777" w:rsidR="007E3DFD" w:rsidRPr="002D08D8" w:rsidRDefault="007E3DFD" w:rsidP="007E3DFD">
            <w:pPr>
              <w:jc w:val="center"/>
              <w:rPr>
                <w:b/>
                <w:bCs/>
                <w:color w:val="000000"/>
                <w:sz w:val="18"/>
                <w:szCs w:val="18"/>
              </w:rPr>
            </w:pPr>
            <w:r w:rsidRPr="002D08D8">
              <w:rPr>
                <w:b/>
                <w:bCs/>
                <w:color w:val="000000"/>
                <w:sz w:val="18"/>
                <w:szCs w:val="18"/>
              </w:rPr>
              <w:t>2035</w:t>
            </w:r>
          </w:p>
        </w:tc>
        <w:tc>
          <w:tcPr>
            <w:tcW w:w="25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2AB8FFD" w14:textId="77777777" w:rsidR="007E3DFD" w:rsidRPr="002D08D8" w:rsidRDefault="007E3DFD" w:rsidP="007E3DFD">
            <w:pPr>
              <w:rPr>
                <w:b/>
                <w:bCs/>
                <w:color w:val="000000"/>
                <w:sz w:val="18"/>
                <w:szCs w:val="18"/>
              </w:rPr>
            </w:pPr>
          </w:p>
        </w:tc>
      </w:tr>
      <w:tr w:rsidR="004213EE" w:rsidRPr="002D08D8" w14:paraId="2491638C" w14:textId="77777777" w:rsidTr="004213EE">
        <w:trPr>
          <w:trHeight w:val="57"/>
          <w:jc w:val="center"/>
        </w:trPr>
        <w:tc>
          <w:tcPr>
            <w:tcW w:w="1397" w:type="pct"/>
            <w:tcBorders>
              <w:top w:val="nil"/>
              <w:left w:val="single" w:sz="4" w:space="0" w:color="auto"/>
              <w:bottom w:val="single" w:sz="4" w:space="0" w:color="auto"/>
              <w:right w:val="single" w:sz="4" w:space="0" w:color="auto"/>
            </w:tcBorders>
            <w:shd w:val="clear" w:color="auto" w:fill="auto"/>
            <w:vAlign w:val="center"/>
            <w:hideMark/>
          </w:tcPr>
          <w:p w14:paraId="6FD41180" w14:textId="77777777" w:rsidR="004213EE" w:rsidRPr="002D08D8" w:rsidRDefault="004213EE" w:rsidP="004213EE">
            <w:pPr>
              <w:rPr>
                <w:color w:val="000000"/>
                <w:sz w:val="18"/>
                <w:szCs w:val="18"/>
              </w:rPr>
            </w:pPr>
            <w:r w:rsidRPr="002D08D8">
              <w:rPr>
                <w:color w:val="000000"/>
                <w:sz w:val="18"/>
                <w:szCs w:val="18"/>
              </w:rPr>
              <w:t>Численность семей, получающих компенсацию на оплату жилого помещения, коммунальных услуг и капитального ремонта</w:t>
            </w:r>
          </w:p>
        </w:tc>
        <w:tc>
          <w:tcPr>
            <w:tcW w:w="303" w:type="pct"/>
            <w:tcBorders>
              <w:top w:val="nil"/>
              <w:left w:val="nil"/>
              <w:bottom w:val="single" w:sz="4" w:space="0" w:color="auto"/>
              <w:right w:val="single" w:sz="4" w:space="0" w:color="auto"/>
            </w:tcBorders>
            <w:shd w:val="clear" w:color="auto" w:fill="auto"/>
            <w:noWrap/>
            <w:vAlign w:val="center"/>
            <w:hideMark/>
          </w:tcPr>
          <w:p w14:paraId="35B05E77" w14:textId="77777777" w:rsidR="004213EE" w:rsidRPr="002D08D8" w:rsidRDefault="004213EE" w:rsidP="004213EE">
            <w:pPr>
              <w:jc w:val="center"/>
              <w:rPr>
                <w:color w:val="000000"/>
                <w:sz w:val="18"/>
                <w:szCs w:val="18"/>
              </w:rPr>
            </w:pPr>
            <w:r w:rsidRPr="002D08D8">
              <w:rPr>
                <w:color w:val="000000"/>
                <w:sz w:val="18"/>
                <w:szCs w:val="18"/>
              </w:rPr>
              <w:t>семей</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4D96A" w14:textId="02C7502A" w:rsidR="004213EE" w:rsidRPr="002D08D8" w:rsidRDefault="004213EE" w:rsidP="004213EE">
            <w:pPr>
              <w:jc w:val="center"/>
              <w:rPr>
                <w:color w:val="000000"/>
                <w:sz w:val="18"/>
                <w:szCs w:val="18"/>
              </w:rPr>
            </w:pPr>
            <w:r w:rsidRPr="002D08D8">
              <w:rPr>
                <w:color w:val="000000"/>
                <w:sz w:val="18"/>
                <w:szCs w:val="18"/>
              </w:rPr>
              <w:t>20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02B59DB7" w14:textId="48C6C329" w:rsidR="004213EE" w:rsidRPr="002D08D8" w:rsidRDefault="004213EE" w:rsidP="004213EE">
            <w:pPr>
              <w:jc w:val="center"/>
              <w:rPr>
                <w:color w:val="000000"/>
                <w:sz w:val="18"/>
                <w:szCs w:val="18"/>
              </w:rPr>
            </w:pPr>
            <w:r w:rsidRPr="002D08D8">
              <w:rPr>
                <w:color w:val="000000"/>
                <w:sz w:val="18"/>
                <w:szCs w:val="18"/>
              </w:rPr>
              <w:t>20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0C701FAB" w14:textId="1F9E97EE" w:rsidR="004213EE" w:rsidRPr="002D08D8" w:rsidRDefault="004213EE" w:rsidP="004213EE">
            <w:pPr>
              <w:jc w:val="center"/>
              <w:rPr>
                <w:color w:val="000000"/>
                <w:sz w:val="18"/>
                <w:szCs w:val="18"/>
              </w:rPr>
            </w:pPr>
            <w:r w:rsidRPr="002D08D8">
              <w:rPr>
                <w:color w:val="000000"/>
                <w:sz w:val="18"/>
                <w:szCs w:val="18"/>
              </w:rPr>
              <w:t>20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47BA0B7" w14:textId="3FB4D123" w:rsidR="004213EE" w:rsidRPr="002D08D8" w:rsidRDefault="004213EE" w:rsidP="004213EE">
            <w:pPr>
              <w:jc w:val="center"/>
              <w:rPr>
                <w:color w:val="000000"/>
                <w:sz w:val="18"/>
                <w:szCs w:val="18"/>
              </w:rPr>
            </w:pPr>
            <w:r w:rsidRPr="002D08D8">
              <w:rPr>
                <w:color w:val="000000"/>
                <w:sz w:val="18"/>
                <w:szCs w:val="18"/>
              </w:rPr>
              <w:t>20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5D162CA" w14:textId="148C731D" w:rsidR="004213EE" w:rsidRPr="002D08D8" w:rsidRDefault="004213EE" w:rsidP="004213EE">
            <w:pPr>
              <w:jc w:val="center"/>
              <w:rPr>
                <w:color w:val="000000"/>
                <w:sz w:val="18"/>
                <w:szCs w:val="18"/>
              </w:rPr>
            </w:pPr>
            <w:r w:rsidRPr="002D08D8">
              <w:rPr>
                <w:color w:val="000000"/>
                <w:sz w:val="18"/>
                <w:szCs w:val="18"/>
              </w:rPr>
              <w:t>20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CC7B387" w14:textId="16D25BAC" w:rsidR="004213EE" w:rsidRPr="002D08D8" w:rsidRDefault="004213EE" w:rsidP="004213EE">
            <w:pPr>
              <w:jc w:val="center"/>
              <w:rPr>
                <w:color w:val="000000"/>
                <w:sz w:val="18"/>
                <w:szCs w:val="18"/>
              </w:rPr>
            </w:pPr>
            <w:r w:rsidRPr="002D08D8">
              <w:rPr>
                <w:color w:val="000000"/>
                <w:sz w:val="18"/>
                <w:szCs w:val="18"/>
              </w:rPr>
              <w:t>20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743F1B34" w14:textId="4CA50997" w:rsidR="004213EE" w:rsidRPr="002D08D8" w:rsidRDefault="004213EE" w:rsidP="004213EE">
            <w:pPr>
              <w:jc w:val="center"/>
              <w:rPr>
                <w:color w:val="000000"/>
                <w:sz w:val="18"/>
                <w:szCs w:val="18"/>
              </w:rPr>
            </w:pPr>
            <w:r w:rsidRPr="002D08D8">
              <w:rPr>
                <w:color w:val="000000"/>
                <w:sz w:val="18"/>
                <w:szCs w:val="18"/>
              </w:rPr>
              <w:t>20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34039FF0" w14:textId="7651AD7D" w:rsidR="004213EE" w:rsidRPr="002D08D8" w:rsidRDefault="004213EE" w:rsidP="004213EE">
            <w:pPr>
              <w:jc w:val="center"/>
              <w:rPr>
                <w:color w:val="000000"/>
                <w:sz w:val="18"/>
                <w:szCs w:val="18"/>
              </w:rPr>
            </w:pPr>
            <w:r w:rsidRPr="002D08D8">
              <w:rPr>
                <w:color w:val="000000"/>
                <w:sz w:val="18"/>
                <w:szCs w:val="18"/>
              </w:rPr>
              <w:t>20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0A1B9262" w14:textId="71C59717" w:rsidR="004213EE" w:rsidRPr="002D08D8" w:rsidRDefault="004213EE" w:rsidP="004213EE">
            <w:pPr>
              <w:jc w:val="center"/>
              <w:rPr>
                <w:color w:val="000000"/>
                <w:sz w:val="18"/>
                <w:szCs w:val="18"/>
              </w:rPr>
            </w:pPr>
            <w:r w:rsidRPr="002D08D8">
              <w:rPr>
                <w:color w:val="000000"/>
                <w:sz w:val="18"/>
                <w:szCs w:val="18"/>
              </w:rPr>
              <w:t>20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ECB650F" w14:textId="3B72FDA1" w:rsidR="004213EE" w:rsidRPr="002D08D8" w:rsidRDefault="004213EE" w:rsidP="004213EE">
            <w:pPr>
              <w:jc w:val="center"/>
              <w:rPr>
                <w:color w:val="000000"/>
                <w:sz w:val="18"/>
                <w:szCs w:val="18"/>
              </w:rPr>
            </w:pPr>
            <w:r w:rsidRPr="002D08D8">
              <w:rPr>
                <w:color w:val="000000"/>
                <w:sz w:val="18"/>
                <w:szCs w:val="18"/>
              </w:rPr>
              <w:t>20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3BF0D7C7" w14:textId="49850163" w:rsidR="004213EE" w:rsidRPr="002D08D8" w:rsidRDefault="004213EE" w:rsidP="004213EE">
            <w:pPr>
              <w:jc w:val="center"/>
              <w:rPr>
                <w:color w:val="000000"/>
                <w:sz w:val="18"/>
                <w:szCs w:val="18"/>
              </w:rPr>
            </w:pPr>
            <w:r w:rsidRPr="002D08D8">
              <w:rPr>
                <w:color w:val="000000"/>
                <w:sz w:val="18"/>
                <w:szCs w:val="18"/>
              </w:rPr>
              <w:t>20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2192B347" w14:textId="394DF8CB" w:rsidR="004213EE" w:rsidRPr="002D08D8" w:rsidRDefault="004213EE" w:rsidP="004213EE">
            <w:pPr>
              <w:jc w:val="center"/>
              <w:rPr>
                <w:color w:val="000000"/>
                <w:sz w:val="18"/>
                <w:szCs w:val="18"/>
              </w:rPr>
            </w:pPr>
            <w:r w:rsidRPr="002D08D8">
              <w:rPr>
                <w:color w:val="000000"/>
                <w:sz w:val="18"/>
                <w:szCs w:val="18"/>
              </w:rPr>
              <w:t>20</w:t>
            </w:r>
          </w:p>
        </w:tc>
        <w:tc>
          <w:tcPr>
            <w:tcW w:w="252" w:type="pct"/>
            <w:tcBorders>
              <w:top w:val="single" w:sz="4" w:space="0" w:color="auto"/>
              <w:left w:val="nil"/>
              <w:bottom w:val="single" w:sz="4" w:space="0" w:color="auto"/>
              <w:right w:val="single" w:sz="4" w:space="0" w:color="auto"/>
            </w:tcBorders>
            <w:shd w:val="clear" w:color="auto" w:fill="auto"/>
            <w:noWrap/>
            <w:vAlign w:val="center"/>
            <w:hideMark/>
          </w:tcPr>
          <w:p w14:paraId="13F4774C" w14:textId="7D85A85B" w:rsidR="004213EE" w:rsidRPr="002D08D8" w:rsidRDefault="004213EE" w:rsidP="004213EE">
            <w:pPr>
              <w:jc w:val="center"/>
              <w:rPr>
                <w:color w:val="000000"/>
                <w:sz w:val="18"/>
                <w:szCs w:val="18"/>
              </w:rPr>
            </w:pPr>
            <w:r w:rsidRPr="002D08D8">
              <w:rPr>
                <w:color w:val="000000"/>
                <w:sz w:val="18"/>
                <w:szCs w:val="18"/>
              </w:rPr>
              <w:t>20</w:t>
            </w:r>
          </w:p>
        </w:tc>
      </w:tr>
      <w:tr w:rsidR="004213EE" w:rsidRPr="002D08D8" w14:paraId="20EE7B02" w14:textId="77777777" w:rsidTr="004213EE">
        <w:trPr>
          <w:trHeight w:val="57"/>
          <w:jc w:val="center"/>
        </w:trPr>
        <w:tc>
          <w:tcPr>
            <w:tcW w:w="1397" w:type="pct"/>
            <w:tcBorders>
              <w:top w:val="nil"/>
              <w:left w:val="single" w:sz="4" w:space="0" w:color="auto"/>
              <w:bottom w:val="single" w:sz="4" w:space="0" w:color="auto"/>
              <w:right w:val="single" w:sz="4" w:space="0" w:color="auto"/>
            </w:tcBorders>
            <w:shd w:val="clear" w:color="auto" w:fill="auto"/>
            <w:vAlign w:val="center"/>
            <w:hideMark/>
          </w:tcPr>
          <w:p w14:paraId="78A4A987" w14:textId="77777777" w:rsidR="004213EE" w:rsidRPr="002D08D8" w:rsidRDefault="004213EE" w:rsidP="004213EE">
            <w:pPr>
              <w:rPr>
                <w:color w:val="000000"/>
                <w:sz w:val="18"/>
                <w:szCs w:val="18"/>
              </w:rPr>
            </w:pPr>
            <w:r w:rsidRPr="002D08D8">
              <w:rPr>
                <w:color w:val="000000"/>
                <w:sz w:val="18"/>
                <w:szCs w:val="18"/>
              </w:rPr>
              <w:t xml:space="preserve">Численность граждан, получающих компенсацию на оплату жилого помещения, коммунальных услуг и капитального ремонта (с учётом членов семьи) </w:t>
            </w:r>
          </w:p>
        </w:tc>
        <w:tc>
          <w:tcPr>
            <w:tcW w:w="303" w:type="pct"/>
            <w:tcBorders>
              <w:top w:val="nil"/>
              <w:left w:val="nil"/>
              <w:bottom w:val="single" w:sz="4" w:space="0" w:color="auto"/>
              <w:right w:val="single" w:sz="4" w:space="0" w:color="auto"/>
            </w:tcBorders>
            <w:shd w:val="clear" w:color="auto" w:fill="auto"/>
            <w:noWrap/>
            <w:vAlign w:val="center"/>
            <w:hideMark/>
          </w:tcPr>
          <w:p w14:paraId="60089EAC" w14:textId="77777777" w:rsidR="004213EE" w:rsidRPr="002D08D8" w:rsidRDefault="004213EE" w:rsidP="004213EE">
            <w:pPr>
              <w:jc w:val="center"/>
              <w:rPr>
                <w:color w:val="000000"/>
                <w:sz w:val="18"/>
                <w:szCs w:val="18"/>
              </w:rPr>
            </w:pPr>
            <w:r w:rsidRPr="002D08D8">
              <w:rPr>
                <w:color w:val="000000"/>
                <w:sz w:val="18"/>
                <w:szCs w:val="18"/>
              </w:rPr>
              <w:t>чел.</w:t>
            </w:r>
          </w:p>
        </w:tc>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45BC056D" w14:textId="7CFA238C" w:rsidR="004213EE" w:rsidRPr="002D08D8" w:rsidRDefault="004213EE" w:rsidP="004213EE">
            <w:pPr>
              <w:jc w:val="center"/>
              <w:rPr>
                <w:color w:val="000000"/>
                <w:sz w:val="18"/>
                <w:szCs w:val="18"/>
              </w:rPr>
            </w:pPr>
            <w:r w:rsidRPr="002D08D8">
              <w:rPr>
                <w:color w:val="000000"/>
                <w:sz w:val="18"/>
                <w:szCs w:val="18"/>
              </w:rPr>
              <w:t>61</w:t>
            </w:r>
          </w:p>
        </w:tc>
        <w:tc>
          <w:tcPr>
            <w:tcW w:w="254" w:type="pct"/>
            <w:tcBorders>
              <w:top w:val="nil"/>
              <w:left w:val="nil"/>
              <w:bottom w:val="single" w:sz="4" w:space="0" w:color="auto"/>
              <w:right w:val="single" w:sz="4" w:space="0" w:color="auto"/>
            </w:tcBorders>
            <w:shd w:val="clear" w:color="auto" w:fill="auto"/>
            <w:noWrap/>
            <w:vAlign w:val="center"/>
            <w:hideMark/>
          </w:tcPr>
          <w:p w14:paraId="5928F160" w14:textId="68B55AB3" w:rsidR="004213EE" w:rsidRPr="002D08D8" w:rsidRDefault="004213EE" w:rsidP="004213EE">
            <w:pPr>
              <w:jc w:val="center"/>
              <w:rPr>
                <w:color w:val="000000"/>
                <w:sz w:val="18"/>
                <w:szCs w:val="18"/>
              </w:rPr>
            </w:pPr>
            <w:r w:rsidRPr="002D08D8">
              <w:rPr>
                <w:color w:val="000000"/>
                <w:sz w:val="18"/>
                <w:szCs w:val="18"/>
              </w:rPr>
              <w:t>61</w:t>
            </w:r>
          </w:p>
        </w:tc>
        <w:tc>
          <w:tcPr>
            <w:tcW w:w="254" w:type="pct"/>
            <w:tcBorders>
              <w:top w:val="nil"/>
              <w:left w:val="nil"/>
              <w:bottom w:val="single" w:sz="4" w:space="0" w:color="auto"/>
              <w:right w:val="single" w:sz="4" w:space="0" w:color="auto"/>
            </w:tcBorders>
            <w:shd w:val="clear" w:color="auto" w:fill="auto"/>
            <w:noWrap/>
            <w:vAlign w:val="center"/>
            <w:hideMark/>
          </w:tcPr>
          <w:p w14:paraId="12C0D45B" w14:textId="21561E60" w:rsidR="004213EE" w:rsidRPr="002D08D8" w:rsidRDefault="004213EE" w:rsidP="004213EE">
            <w:pPr>
              <w:jc w:val="center"/>
              <w:rPr>
                <w:color w:val="000000"/>
                <w:sz w:val="18"/>
                <w:szCs w:val="18"/>
              </w:rPr>
            </w:pPr>
            <w:r w:rsidRPr="002D08D8">
              <w:rPr>
                <w:color w:val="000000"/>
                <w:sz w:val="18"/>
                <w:szCs w:val="18"/>
              </w:rPr>
              <w:t>61</w:t>
            </w:r>
          </w:p>
        </w:tc>
        <w:tc>
          <w:tcPr>
            <w:tcW w:w="254" w:type="pct"/>
            <w:tcBorders>
              <w:top w:val="nil"/>
              <w:left w:val="nil"/>
              <w:bottom w:val="single" w:sz="4" w:space="0" w:color="auto"/>
              <w:right w:val="single" w:sz="4" w:space="0" w:color="auto"/>
            </w:tcBorders>
            <w:shd w:val="clear" w:color="auto" w:fill="auto"/>
            <w:noWrap/>
            <w:vAlign w:val="center"/>
            <w:hideMark/>
          </w:tcPr>
          <w:p w14:paraId="0A9F70CB" w14:textId="1F099710" w:rsidR="004213EE" w:rsidRPr="002D08D8" w:rsidRDefault="004213EE" w:rsidP="004213EE">
            <w:pPr>
              <w:jc w:val="center"/>
              <w:rPr>
                <w:color w:val="000000"/>
                <w:sz w:val="18"/>
                <w:szCs w:val="18"/>
              </w:rPr>
            </w:pPr>
            <w:r w:rsidRPr="002D08D8">
              <w:rPr>
                <w:color w:val="000000"/>
                <w:sz w:val="18"/>
                <w:szCs w:val="18"/>
              </w:rPr>
              <w:t>61</w:t>
            </w:r>
          </w:p>
        </w:tc>
        <w:tc>
          <w:tcPr>
            <w:tcW w:w="254" w:type="pct"/>
            <w:tcBorders>
              <w:top w:val="nil"/>
              <w:left w:val="nil"/>
              <w:bottom w:val="single" w:sz="4" w:space="0" w:color="auto"/>
              <w:right w:val="single" w:sz="4" w:space="0" w:color="auto"/>
            </w:tcBorders>
            <w:shd w:val="clear" w:color="auto" w:fill="auto"/>
            <w:noWrap/>
            <w:vAlign w:val="center"/>
            <w:hideMark/>
          </w:tcPr>
          <w:p w14:paraId="21B6C509" w14:textId="4D1DE095" w:rsidR="004213EE" w:rsidRPr="002D08D8" w:rsidRDefault="004213EE" w:rsidP="004213EE">
            <w:pPr>
              <w:jc w:val="center"/>
              <w:rPr>
                <w:color w:val="000000"/>
                <w:sz w:val="18"/>
                <w:szCs w:val="18"/>
              </w:rPr>
            </w:pPr>
            <w:r w:rsidRPr="002D08D8">
              <w:rPr>
                <w:color w:val="000000"/>
                <w:sz w:val="18"/>
                <w:szCs w:val="18"/>
              </w:rPr>
              <w:t>61</w:t>
            </w:r>
          </w:p>
        </w:tc>
        <w:tc>
          <w:tcPr>
            <w:tcW w:w="254" w:type="pct"/>
            <w:tcBorders>
              <w:top w:val="nil"/>
              <w:left w:val="nil"/>
              <w:bottom w:val="single" w:sz="4" w:space="0" w:color="auto"/>
              <w:right w:val="single" w:sz="4" w:space="0" w:color="auto"/>
            </w:tcBorders>
            <w:shd w:val="clear" w:color="auto" w:fill="auto"/>
            <w:noWrap/>
            <w:vAlign w:val="center"/>
            <w:hideMark/>
          </w:tcPr>
          <w:p w14:paraId="7BB1A0F7" w14:textId="6D2855FC" w:rsidR="004213EE" w:rsidRPr="002D08D8" w:rsidRDefault="004213EE" w:rsidP="004213EE">
            <w:pPr>
              <w:jc w:val="center"/>
              <w:rPr>
                <w:color w:val="000000"/>
                <w:sz w:val="18"/>
                <w:szCs w:val="18"/>
              </w:rPr>
            </w:pPr>
            <w:r w:rsidRPr="002D08D8">
              <w:rPr>
                <w:color w:val="000000"/>
                <w:sz w:val="18"/>
                <w:szCs w:val="18"/>
              </w:rPr>
              <w:t>61</w:t>
            </w:r>
          </w:p>
        </w:tc>
        <w:tc>
          <w:tcPr>
            <w:tcW w:w="254" w:type="pct"/>
            <w:tcBorders>
              <w:top w:val="nil"/>
              <w:left w:val="nil"/>
              <w:bottom w:val="single" w:sz="4" w:space="0" w:color="auto"/>
              <w:right w:val="single" w:sz="4" w:space="0" w:color="auto"/>
            </w:tcBorders>
            <w:shd w:val="clear" w:color="auto" w:fill="auto"/>
            <w:noWrap/>
            <w:vAlign w:val="center"/>
            <w:hideMark/>
          </w:tcPr>
          <w:p w14:paraId="6879147F" w14:textId="68A551C6" w:rsidR="004213EE" w:rsidRPr="002D08D8" w:rsidRDefault="004213EE" w:rsidP="004213EE">
            <w:pPr>
              <w:jc w:val="center"/>
              <w:rPr>
                <w:color w:val="000000"/>
                <w:sz w:val="18"/>
                <w:szCs w:val="18"/>
              </w:rPr>
            </w:pPr>
            <w:r w:rsidRPr="002D08D8">
              <w:rPr>
                <w:color w:val="000000"/>
                <w:sz w:val="18"/>
                <w:szCs w:val="18"/>
              </w:rPr>
              <w:t>60</w:t>
            </w:r>
          </w:p>
        </w:tc>
        <w:tc>
          <w:tcPr>
            <w:tcW w:w="254" w:type="pct"/>
            <w:tcBorders>
              <w:top w:val="nil"/>
              <w:left w:val="nil"/>
              <w:bottom w:val="single" w:sz="4" w:space="0" w:color="auto"/>
              <w:right w:val="single" w:sz="4" w:space="0" w:color="auto"/>
            </w:tcBorders>
            <w:shd w:val="clear" w:color="auto" w:fill="auto"/>
            <w:noWrap/>
            <w:vAlign w:val="center"/>
            <w:hideMark/>
          </w:tcPr>
          <w:p w14:paraId="08143437" w14:textId="74832138" w:rsidR="004213EE" w:rsidRPr="002D08D8" w:rsidRDefault="004213EE" w:rsidP="004213EE">
            <w:pPr>
              <w:jc w:val="center"/>
              <w:rPr>
                <w:color w:val="000000"/>
                <w:sz w:val="18"/>
                <w:szCs w:val="18"/>
              </w:rPr>
            </w:pPr>
            <w:r w:rsidRPr="002D08D8">
              <w:rPr>
                <w:color w:val="000000"/>
                <w:sz w:val="18"/>
                <w:szCs w:val="18"/>
              </w:rPr>
              <w:t>60</w:t>
            </w:r>
          </w:p>
        </w:tc>
        <w:tc>
          <w:tcPr>
            <w:tcW w:w="254" w:type="pct"/>
            <w:tcBorders>
              <w:top w:val="nil"/>
              <w:left w:val="nil"/>
              <w:bottom w:val="single" w:sz="4" w:space="0" w:color="auto"/>
              <w:right w:val="single" w:sz="4" w:space="0" w:color="auto"/>
            </w:tcBorders>
            <w:shd w:val="clear" w:color="auto" w:fill="auto"/>
            <w:noWrap/>
            <w:vAlign w:val="center"/>
            <w:hideMark/>
          </w:tcPr>
          <w:p w14:paraId="0A23E0ED" w14:textId="06FFF5D2" w:rsidR="004213EE" w:rsidRPr="002D08D8" w:rsidRDefault="004213EE" w:rsidP="004213EE">
            <w:pPr>
              <w:jc w:val="center"/>
              <w:rPr>
                <w:color w:val="000000"/>
                <w:sz w:val="18"/>
                <w:szCs w:val="18"/>
              </w:rPr>
            </w:pPr>
            <w:r w:rsidRPr="002D08D8">
              <w:rPr>
                <w:color w:val="000000"/>
                <w:sz w:val="18"/>
                <w:szCs w:val="18"/>
              </w:rPr>
              <w:t>60</w:t>
            </w:r>
          </w:p>
        </w:tc>
        <w:tc>
          <w:tcPr>
            <w:tcW w:w="254" w:type="pct"/>
            <w:tcBorders>
              <w:top w:val="nil"/>
              <w:left w:val="nil"/>
              <w:bottom w:val="single" w:sz="4" w:space="0" w:color="auto"/>
              <w:right w:val="single" w:sz="4" w:space="0" w:color="auto"/>
            </w:tcBorders>
            <w:shd w:val="clear" w:color="auto" w:fill="auto"/>
            <w:noWrap/>
            <w:vAlign w:val="center"/>
            <w:hideMark/>
          </w:tcPr>
          <w:p w14:paraId="1D788764" w14:textId="4B8CC012" w:rsidR="004213EE" w:rsidRPr="002D08D8" w:rsidRDefault="004213EE" w:rsidP="004213EE">
            <w:pPr>
              <w:jc w:val="center"/>
              <w:rPr>
                <w:color w:val="000000"/>
                <w:sz w:val="18"/>
                <w:szCs w:val="18"/>
              </w:rPr>
            </w:pPr>
            <w:r w:rsidRPr="002D08D8">
              <w:rPr>
                <w:color w:val="000000"/>
                <w:sz w:val="18"/>
                <w:szCs w:val="18"/>
              </w:rPr>
              <w:t>60</w:t>
            </w:r>
          </w:p>
        </w:tc>
        <w:tc>
          <w:tcPr>
            <w:tcW w:w="254" w:type="pct"/>
            <w:tcBorders>
              <w:top w:val="nil"/>
              <w:left w:val="nil"/>
              <w:bottom w:val="single" w:sz="4" w:space="0" w:color="auto"/>
              <w:right w:val="single" w:sz="4" w:space="0" w:color="auto"/>
            </w:tcBorders>
            <w:shd w:val="clear" w:color="auto" w:fill="auto"/>
            <w:noWrap/>
            <w:vAlign w:val="center"/>
            <w:hideMark/>
          </w:tcPr>
          <w:p w14:paraId="33EED002" w14:textId="3BD43F81" w:rsidR="004213EE" w:rsidRPr="002D08D8" w:rsidRDefault="004213EE" w:rsidP="004213EE">
            <w:pPr>
              <w:jc w:val="center"/>
              <w:rPr>
                <w:color w:val="000000"/>
                <w:sz w:val="18"/>
                <w:szCs w:val="18"/>
              </w:rPr>
            </w:pPr>
            <w:r w:rsidRPr="002D08D8">
              <w:rPr>
                <w:color w:val="000000"/>
                <w:sz w:val="18"/>
                <w:szCs w:val="18"/>
              </w:rPr>
              <w:t>60</w:t>
            </w:r>
          </w:p>
        </w:tc>
        <w:tc>
          <w:tcPr>
            <w:tcW w:w="254" w:type="pct"/>
            <w:tcBorders>
              <w:top w:val="nil"/>
              <w:left w:val="nil"/>
              <w:bottom w:val="single" w:sz="4" w:space="0" w:color="auto"/>
              <w:right w:val="single" w:sz="4" w:space="0" w:color="auto"/>
            </w:tcBorders>
            <w:shd w:val="clear" w:color="auto" w:fill="auto"/>
            <w:noWrap/>
            <w:vAlign w:val="center"/>
            <w:hideMark/>
          </w:tcPr>
          <w:p w14:paraId="6BAEBDE8" w14:textId="673A1610" w:rsidR="004213EE" w:rsidRPr="002D08D8" w:rsidRDefault="004213EE" w:rsidP="004213EE">
            <w:pPr>
              <w:jc w:val="center"/>
              <w:rPr>
                <w:color w:val="000000"/>
                <w:sz w:val="18"/>
                <w:szCs w:val="18"/>
              </w:rPr>
            </w:pPr>
            <w:r w:rsidRPr="002D08D8">
              <w:rPr>
                <w:color w:val="000000"/>
                <w:sz w:val="18"/>
                <w:szCs w:val="18"/>
              </w:rPr>
              <w:t>60</w:t>
            </w:r>
          </w:p>
        </w:tc>
        <w:tc>
          <w:tcPr>
            <w:tcW w:w="252" w:type="pct"/>
            <w:tcBorders>
              <w:top w:val="nil"/>
              <w:left w:val="nil"/>
              <w:bottom w:val="single" w:sz="4" w:space="0" w:color="auto"/>
              <w:right w:val="single" w:sz="4" w:space="0" w:color="auto"/>
            </w:tcBorders>
            <w:shd w:val="clear" w:color="auto" w:fill="auto"/>
            <w:noWrap/>
            <w:vAlign w:val="center"/>
            <w:hideMark/>
          </w:tcPr>
          <w:p w14:paraId="29B85DAD" w14:textId="111E8514" w:rsidR="004213EE" w:rsidRPr="002D08D8" w:rsidRDefault="004213EE" w:rsidP="004213EE">
            <w:pPr>
              <w:jc w:val="center"/>
              <w:rPr>
                <w:color w:val="000000"/>
                <w:sz w:val="18"/>
                <w:szCs w:val="18"/>
              </w:rPr>
            </w:pPr>
            <w:r w:rsidRPr="002D08D8">
              <w:rPr>
                <w:color w:val="000000"/>
                <w:sz w:val="18"/>
                <w:szCs w:val="18"/>
              </w:rPr>
              <w:t>60</w:t>
            </w:r>
          </w:p>
        </w:tc>
      </w:tr>
      <w:tr w:rsidR="004213EE" w:rsidRPr="002D08D8" w14:paraId="0C340F36" w14:textId="77777777" w:rsidTr="004213EE">
        <w:trPr>
          <w:trHeight w:val="57"/>
          <w:jc w:val="center"/>
        </w:trPr>
        <w:tc>
          <w:tcPr>
            <w:tcW w:w="1397" w:type="pct"/>
            <w:tcBorders>
              <w:top w:val="nil"/>
              <w:left w:val="single" w:sz="4" w:space="0" w:color="auto"/>
              <w:bottom w:val="single" w:sz="4" w:space="0" w:color="auto"/>
              <w:right w:val="single" w:sz="4" w:space="0" w:color="auto"/>
            </w:tcBorders>
            <w:shd w:val="clear" w:color="auto" w:fill="auto"/>
            <w:vAlign w:val="center"/>
            <w:hideMark/>
          </w:tcPr>
          <w:p w14:paraId="77F1C84D" w14:textId="77777777" w:rsidR="004213EE" w:rsidRPr="002D08D8" w:rsidRDefault="004213EE" w:rsidP="004213EE">
            <w:pPr>
              <w:rPr>
                <w:color w:val="000000"/>
                <w:sz w:val="18"/>
                <w:szCs w:val="18"/>
              </w:rPr>
            </w:pPr>
            <w:r w:rsidRPr="002D08D8">
              <w:rPr>
                <w:color w:val="000000"/>
                <w:sz w:val="18"/>
                <w:szCs w:val="18"/>
              </w:rPr>
              <w:t>Объём денежных средств, предоставляемых населению в форме компенсации на оплату жилого помещения, коммунальных услуг и капитального ремонта</w:t>
            </w:r>
          </w:p>
        </w:tc>
        <w:tc>
          <w:tcPr>
            <w:tcW w:w="303" w:type="pct"/>
            <w:tcBorders>
              <w:top w:val="nil"/>
              <w:left w:val="nil"/>
              <w:bottom w:val="single" w:sz="4" w:space="0" w:color="auto"/>
              <w:right w:val="single" w:sz="4" w:space="0" w:color="auto"/>
            </w:tcBorders>
            <w:shd w:val="clear" w:color="auto" w:fill="auto"/>
            <w:noWrap/>
            <w:vAlign w:val="center"/>
            <w:hideMark/>
          </w:tcPr>
          <w:p w14:paraId="119E243E" w14:textId="77777777" w:rsidR="004213EE" w:rsidRPr="002D08D8" w:rsidRDefault="004213EE" w:rsidP="004213EE">
            <w:pPr>
              <w:jc w:val="center"/>
              <w:rPr>
                <w:color w:val="000000"/>
                <w:sz w:val="18"/>
                <w:szCs w:val="18"/>
              </w:rPr>
            </w:pPr>
            <w:r w:rsidRPr="002D08D8">
              <w:rPr>
                <w:color w:val="000000"/>
                <w:sz w:val="18"/>
                <w:szCs w:val="18"/>
              </w:rPr>
              <w:t>тыс. руб.</w:t>
            </w:r>
          </w:p>
        </w:tc>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7AE11225" w14:textId="7808E659" w:rsidR="004213EE" w:rsidRPr="002D08D8" w:rsidRDefault="004213EE" w:rsidP="004213EE">
            <w:pPr>
              <w:jc w:val="center"/>
              <w:rPr>
                <w:color w:val="000000"/>
                <w:sz w:val="18"/>
                <w:szCs w:val="18"/>
              </w:rPr>
            </w:pPr>
            <w:r w:rsidRPr="002D08D8">
              <w:rPr>
                <w:color w:val="000000"/>
                <w:sz w:val="18"/>
                <w:szCs w:val="18"/>
              </w:rPr>
              <w:t>41,8</w:t>
            </w:r>
          </w:p>
        </w:tc>
        <w:tc>
          <w:tcPr>
            <w:tcW w:w="254" w:type="pct"/>
            <w:tcBorders>
              <w:top w:val="nil"/>
              <w:left w:val="nil"/>
              <w:bottom w:val="single" w:sz="4" w:space="0" w:color="auto"/>
              <w:right w:val="single" w:sz="4" w:space="0" w:color="auto"/>
            </w:tcBorders>
            <w:shd w:val="clear" w:color="auto" w:fill="auto"/>
            <w:noWrap/>
            <w:vAlign w:val="center"/>
            <w:hideMark/>
          </w:tcPr>
          <w:p w14:paraId="27821B6A" w14:textId="466C7716" w:rsidR="004213EE" w:rsidRPr="002D08D8" w:rsidRDefault="004213EE" w:rsidP="004213EE">
            <w:pPr>
              <w:jc w:val="center"/>
              <w:rPr>
                <w:color w:val="000000"/>
                <w:sz w:val="18"/>
                <w:szCs w:val="18"/>
              </w:rPr>
            </w:pPr>
            <w:r w:rsidRPr="002D08D8">
              <w:rPr>
                <w:color w:val="000000"/>
                <w:sz w:val="18"/>
                <w:szCs w:val="18"/>
              </w:rPr>
              <w:t>45,1</w:t>
            </w:r>
          </w:p>
        </w:tc>
        <w:tc>
          <w:tcPr>
            <w:tcW w:w="254" w:type="pct"/>
            <w:tcBorders>
              <w:top w:val="nil"/>
              <w:left w:val="nil"/>
              <w:bottom w:val="single" w:sz="4" w:space="0" w:color="auto"/>
              <w:right w:val="single" w:sz="4" w:space="0" w:color="auto"/>
            </w:tcBorders>
            <w:shd w:val="clear" w:color="auto" w:fill="auto"/>
            <w:noWrap/>
            <w:vAlign w:val="center"/>
            <w:hideMark/>
          </w:tcPr>
          <w:p w14:paraId="456282A8" w14:textId="7E3BF529" w:rsidR="004213EE" w:rsidRPr="002D08D8" w:rsidRDefault="004213EE" w:rsidP="004213EE">
            <w:pPr>
              <w:jc w:val="center"/>
              <w:rPr>
                <w:color w:val="000000"/>
                <w:sz w:val="18"/>
                <w:szCs w:val="18"/>
              </w:rPr>
            </w:pPr>
            <w:r w:rsidRPr="002D08D8">
              <w:rPr>
                <w:color w:val="000000"/>
                <w:sz w:val="18"/>
                <w:szCs w:val="18"/>
              </w:rPr>
              <w:t>47,7</w:t>
            </w:r>
          </w:p>
        </w:tc>
        <w:tc>
          <w:tcPr>
            <w:tcW w:w="254" w:type="pct"/>
            <w:tcBorders>
              <w:top w:val="nil"/>
              <w:left w:val="nil"/>
              <w:bottom w:val="single" w:sz="4" w:space="0" w:color="auto"/>
              <w:right w:val="single" w:sz="4" w:space="0" w:color="auto"/>
            </w:tcBorders>
            <w:shd w:val="clear" w:color="auto" w:fill="auto"/>
            <w:noWrap/>
            <w:vAlign w:val="center"/>
            <w:hideMark/>
          </w:tcPr>
          <w:p w14:paraId="6F3B3601" w14:textId="7138A447" w:rsidR="004213EE" w:rsidRPr="002D08D8" w:rsidRDefault="004213EE" w:rsidP="004213EE">
            <w:pPr>
              <w:jc w:val="center"/>
              <w:rPr>
                <w:color w:val="000000"/>
                <w:sz w:val="18"/>
                <w:szCs w:val="18"/>
              </w:rPr>
            </w:pPr>
            <w:r w:rsidRPr="002D08D8">
              <w:rPr>
                <w:color w:val="000000"/>
                <w:sz w:val="18"/>
                <w:szCs w:val="18"/>
              </w:rPr>
              <w:t>49,7</w:t>
            </w:r>
          </w:p>
        </w:tc>
        <w:tc>
          <w:tcPr>
            <w:tcW w:w="254" w:type="pct"/>
            <w:tcBorders>
              <w:top w:val="nil"/>
              <w:left w:val="nil"/>
              <w:bottom w:val="single" w:sz="4" w:space="0" w:color="auto"/>
              <w:right w:val="single" w:sz="4" w:space="0" w:color="auto"/>
            </w:tcBorders>
            <w:shd w:val="clear" w:color="auto" w:fill="auto"/>
            <w:noWrap/>
            <w:vAlign w:val="center"/>
            <w:hideMark/>
          </w:tcPr>
          <w:p w14:paraId="4D93AF6F" w14:textId="040FCB6D" w:rsidR="004213EE" w:rsidRPr="002D08D8" w:rsidRDefault="004213EE" w:rsidP="004213EE">
            <w:pPr>
              <w:jc w:val="center"/>
              <w:rPr>
                <w:color w:val="000000"/>
                <w:sz w:val="18"/>
                <w:szCs w:val="18"/>
              </w:rPr>
            </w:pPr>
            <w:r w:rsidRPr="002D08D8">
              <w:rPr>
                <w:color w:val="000000"/>
                <w:sz w:val="18"/>
                <w:szCs w:val="18"/>
              </w:rPr>
              <w:t>51,7</w:t>
            </w:r>
          </w:p>
        </w:tc>
        <w:tc>
          <w:tcPr>
            <w:tcW w:w="254" w:type="pct"/>
            <w:tcBorders>
              <w:top w:val="nil"/>
              <w:left w:val="nil"/>
              <w:bottom w:val="single" w:sz="4" w:space="0" w:color="auto"/>
              <w:right w:val="single" w:sz="4" w:space="0" w:color="auto"/>
            </w:tcBorders>
            <w:shd w:val="clear" w:color="auto" w:fill="auto"/>
            <w:noWrap/>
            <w:vAlign w:val="center"/>
            <w:hideMark/>
          </w:tcPr>
          <w:p w14:paraId="35BE24E5" w14:textId="0F9990B6" w:rsidR="004213EE" w:rsidRPr="002D08D8" w:rsidRDefault="004213EE" w:rsidP="004213EE">
            <w:pPr>
              <w:jc w:val="center"/>
              <w:rPr>
                <w:color w:val="000000"/>
                <w:sz w:val="18"/>
                <w:szCs w:val="18"/>
              </w:rPr>
            </w:pPr>
            <w:r w:rsidRPr="002D08D8">
              <w:rPr>
                <w:color w:val="000000"/>
                <w:sz w:val="18"/>
                <w:szCs w:val="18"/>
              </w:rPr>
              <w:t>53,7</w:t>
            </w:r>
          </w:p>
        </w:tc>
        <w:tc>
          <w:tcPr>
            <w:tcW w:w="254" w:type="pct"/>
            <w:tcBorders>
              <w:top w:val="nil"/>
              <w:left w:val="nil"/>
              <w:bottom w:val="single" w:sz="4" w:space="0" w:color="auto"/>
              <w:right w:val="single" w:sz="4" w:space="0" w:color="auto"/>
            </w:tcBorders>
            <w:shd w:val="clear" w:color="auto" w:fill="auto"/>
            <w:noWrap/>
            <w:vAlign w:val="center"/>
            <w:hideMark/>
          </w:tcPr>
          <w:p w14:paraId="5A9A2A6D" w14:textId="769DDC98" w:rsidR="004213EE" w:rsidRPr="002D08D8" w:rsidRDefault="004213EE" w:rsidP="004213EE">
            <w:pPr>
              <w:jc w:val="center"/>
              <w:rPr>
                <w:color w:val="000000"/>
                <w:sz w:val="18"/>
                <w:szCs w:val="18"/>
              </w:rPr>
            </w:pPr>
            <w:r w:rsidRPr="002D08D8">
              <w:rPr>
                <w:color w:val="000000"/>
                <w:sz w:val="18"/>
                <w:szCs w:val="18"/>
              </w:rPr>
              <w:t>55,8</w:t>
            </w:r>
          </w:p>
        </w:tc>
        <w:tc>
          <w:tcPr>
            <w:tcW w:w="254" w:type="pct"/>
            <w:tcBorders>
              <w:top w:val="nil"/>
              <w:left w:val="nil"/>
              <w:bottom w:val="single" w:sz="4" w:space="0" w:color="auto"/>
              <w:right w:val="single" w:sz="4" w:space="0" w:color="auto"/>
            </w:tcBorders>
            <w:shd w:val="clear" w:color="auto" w:fill="auto"/>
            <w:noWrap/>
            <w:vAlign w:val="center"/>
            <w:hideMark/>
          </w:tcPr>
          <w:p w14:paraId="675A6B24" w14:textId="17858DAD" w:rsidR="004213EE" w:rsidRPr="002D08D8" w:rsidRDefault="004213EE" w:rsidP="004213EE">
            <w:pPr>
              <w:jc w:val="center"/>
              <w:rPr>
                <w:color w:val="000000"/>
                <w:sz w:val="18"/>
                <w:szCs w:val="18"/>
              </w:rPr>
            </w:pPr>
            <w:r w:rsidRPr="002D08D8">
              <w:rPr>
                <w:color w:val="000000"/>
                <w:sz w:val="18"/>
                <w:szCs w:val="18"/>
              </w:rPr>
              <w:t>57,9</w:t>
            </w:r>
          </w:p>
        </w:tc>
        <w:tc>
          <w:tcPr>
            <w:tcW w:w="254" w:type="pct"/>
            <w:tcBorders>
              <w:top w:val="nil"/>
              <w:left w:val="nil"/>
              <w:bottom w:val="single" w:sz="4" w:space="0" w:color="auto"/>
              <w:right w:val="single" w:sz="4" w:space="0" w:color="auto"/>
            </w:tcBorders>
            <w:shd w:val="clear" w:color="auto" w:fill="auto"/>
            <w:noWrap/>
            <w:vAlign w:val="center"/>
            <w:hideMark/>
          </w:tcPr>
          <w:p w14:paraId="12CD323A" w14:textId="773DBDAD" w:rsidR="004213EE" w:rsidRPr="002D08D8" w:rsidRDefault="004213EE" w:rsidP="004213EE">
            <w:pPr>
              <w:jc w:val="center"/>
              <w:rPr>
                <w:color w:val="000000"/>
                <w:sz w:val="18"/>
                <w:szCs w:val="18"/>
              </w:rPr>
            </w:pPr>
            <w:r w:rsidRPr="002D08D8">
              <w:rPr>
                <w:color w:val="000000"/>
                <w:sz w:val="18"/>
                <w:szCs w:val="18"/>
              </w:rPr>
              <w:t>60,2</w:t>
            </w:r>
          </w:p>
        </w:tc>
        <w:tc>
          <w:tcPr>
            <w:tcW w:w="254" w:type="pct"/>
            <w:tcBorders>
              <w:top w:val="nil"/>
              <w:left w:val="nil"/>
              <w:bottom w:val="single" w:sz="4" w:space="0" w:color="auto"/>
              <w:right w:val="single" w:sz="4" w:space="0" w:color="auto"/>
            </w:tcBorders>
            <w:shd w:val="clear" w:color="auto" w:fill="auto"/>
            <w:noWrap/>
            <w:vAlign w:val="center"/>
            <w:hideMark/>
          </w:tcPr>
          <w:p w14:paraId="650C8EFE" w14:textId="7491976B" w:rsidR="004213EE" w:rsidRPr="002D08D8" w:rsidRDefault="004213EE" w:rsidP="004213EE">
            <w:pPr>
              <w:jc w:val="center"/>
              <w:rPr>
                <w:color w:val="000000"/>
                <w:sz w:val="18"/>
                <w:szCs w:val="18"/>
              </w:rPr>
            </w:pPr>
            <w:r w:rsidRPr="002D08D8">
              <w:rPr>
                <w:color w:val="000000"/>
                <w:sz w:val="18"/>
                <w:szCs w:val="18"/>
              </w:rPr>
              <w:t>62,5</w:t>
            </w:r>
          </w:p>
        </w:tc>
        <w:tc>
          <w:tcPr>
            <w:tcW w:w="254" w:type="pct"/>
            <w:tcBorders>
              <w:top w:val="nil"/>
              <w:left w:val="nil"/>
              <w:bottom w:val="single" w:sz="4" w:space="0" w:color="auto"/>
              <w:right w:val="single" w:sz="4" w:space="0" w:color="auto"/>
            </w:tcBorders>
            <w:shd w:val="clear" w:color="auto" w:fill="auto"/>
            <w:noWrap/>
            <w:vAlign w:val="center"/>
            <w:hideMark/>
          </w:tcPr>
          <w:p w14:paraId="2DD6A1C2" w14:textId="6D46FAE5" w:rsidR="004213EE" w:rsidRPr="002D08D8" w:rsidRDefault="004213EE" w:rsidP="004213EE">
            <w:pPr>
              <w:jc w:val="center"/>
              <w:rPr>
                <w:color w:val="000000"/>
                <w:sz w:val="18"/>
                <w:szCs w:val="18"/>
              </w:rPr>
            </w:pPr>
            <w:r w:rsidRPr="002D08D8">
              <w:rPr>
                <w:color w:val="000000"/>
                <w:sz w:val="18"/>
                <w:szCs w:val="18"/>
              </w:rPr>
              <w:t>65,0</w:t>
            </w:r>
          </w:p>
        </w:tc>
        <w:tc>
          <w:tcPr>
            <w:tcW w:w="254" w:type="pct"/>
            <w:tcBorders>
              <w:top w:val="nil"/>
              <w:left w:val="nil"/>
              <w:bottom w:val="single" w:sz="4" w:space="0" w:color="auto"/>
              <w:right w:val="single" w:sz="4" w:space="0" w:color="auto"/>
            </w:tcBorders>
            <w:shd w:val="clear" w:color="auto" w:fill="auto"/>
            <w:noWrap/>
            <w:vAlign w:val="center"/>
            <w:hideMark/>
          </w:tcPr>
          <w:p w14:paraId="1E085024" w14:textId="37D2EBB7" w:rsidR="004213EE" w:rsidRPr="002D08D8" w:rsidRDefault="004213EE" w:rsidP="004213EE">
            <w:pPr>
              <w:jc w:val="center"/>
              <w:rPr>
                <w:color w:val="000000"/>
                <w:sz w:val="18"/>
                <w:szCs w:val="18"/>
              </w:rPr>
            </w:pPr>
            <w:r w:rsidRPr="002D08D8">
              <w:rPr>
                <w:color w:val="000000"/>
                <w:sz w:val="18"/>
                <w:szCs w:val="18"/>
              </w:rPr>
              <w:t>67,5</w:t>
            </w:r>
          </w:p>
        </w:tc>
        <w:tc>
          <w:tcPr>
            <w:tcW w:w="252" w:type="pct"/>
            <w:tcBorders>
              <w:top w:val="nil"/>
              <w:left w:val="nil"/>
              <w:bottom w:val="single" w:sz="4" w:space="0" w:color="auto"/>
              <w:right w:val="single" w:sz="4" w:space="0" w:color="auto"/>
            </w:tcBorders>
            <w:shd w:val="clear" w:color="auto" w:fill="auto"/>
            <w:noWrap/>
            <w:vAlign w:val="center"/>
            <w:hideMark/>
          </w:tcPr>
          <w:p w14:paraId="3FF7458D" w14:textId="54CAA5DD" w:rsidR="004213EE" w:rsidRPr="002D08D8" w:rsidRDefault="004213EE" w:rsidP="004213EE">
            <w:pPr>
              <w:jc w:val="center"/>
              <w:rPr>
                <w:color w:val="000000"/>
                <w:sz w:val="18"/>
                <w:szCs w:val="18"/>
              </w:rPr>
            </w:pPr>
            <w:r w:rsidRPr="002D08D8">
              <w:rPr>
                <w:color w:val="000000"/>
                <w:sz w:val="18"/>
                <w:szCs w:val="18"/>
              </w:rPr>
              <w:t>56,1</w:t>
            </w:r>
          </w:p>
        </w:tc>
      </w:tr>
    </w:tbl>
    <w:p w14:paraId="121446E6" w14:textId="77777777" w:rsidR="007E3DFD" w:rsidRPr="002D08D8" w:rsidRDefault="007E3DFD" w:rsidP="007E3DFD">
      <w:pPr>
        <w:ind w:firstLine="709"/>
        <w:contextualSpacing/>
        <w:jc w:val="both"/>
        <w:rPr>
          <w:sz w:val="28"/>
          <w:szCs w:val="28"/>
        </w:rPr>
      </w:pPr>
    </w:p>
    <w:p w14:paraId="2EF0B3B5" w14:textId="77777777" w:rsidR="007E3DFD" w:rsidRPr="002D08D8" w:rsidRDefault="007E3DFD" w:rsidP="007E3DFD">
      <w:pPr>
        <w:ind w:firstLine="709"/>
        <w:contextualSpacing/>
        <w:jc w:val="both"/>
        <w:rPr>
          <w:sz w:val="28"/>
          <w:szCs w:val="28"/>
        </w:rPr>
      </w:pPr>
    </w:p>
    <w:p w14:paraId="632AEB89" w14:textId="77777777" w:rsidR="007E3DFD" w:rsidRPr="002D08D8" w:rsidRDefault="007E3DFD" w:rsidP="007E3DFD">
      <w:pPr>
        <w:ind w:firstLine="709"/>
        <w:contextualSpacing/>
        <w:jc w:val="both"/>
        <w:rPr>
          <w:sz w:val="28"/>
          <w:szCs w:val="28"/>
        </w:rPr>
      </w:pPr>
    </w:p>
    <w:p w14:paraId="21A9EB71" w14:textId="77777777" w:rsidR="00643B2F" w:rsidRPr="002D08D8" w:rsidRDefault="00643B2F" w:rsidP="00841DFD">
      <w:pPr>
        <w:pStyle w:val="15"/>
        <w:pageBreakBefore/>
        <w:numPr>
          <w:ilvl w:val="0"/>
          <w:numId w:val="21"/>
        </w:numPr>
        <w:spacing w:before="240" w:line="240" w:lineRule="auto"/>
        <w:ind w:left="993" w:hanging="633"/>
        <w:rPr>
          <w:b/>
          <w:lang w:val="ru-RU"/>
        </w:rPr>
        <w:sectPr w:rsidR="00643B2F" w:rsidRPr="002D08D8" w:rsidSect="00643B2F">
          <w:headerReference w:type="default" r:id="rId35"/>
          <w:footerReference w:type="default" r:id="rId36"/>
          <w:pgSz w:w="16850" w:h="11906" w:orient="landscape"/>
          <w:pgMar w:top="567" w:right="1134" w:bottom="1134" w:left="1134" w:header="720" w:footer="968" w:gutter="0"/>
          <w:cols w:space="720"/>
          <w:docGrid w:linePitch="326"/>
        </w:sectPr>
      </w:pPr>
      <w:bookmarkStart w:id="239" w:name="_Toc529197977"/>
      <w:bookmarkStart w:id="240" w:name="_Toc180754350"/>
      <w:bookmarkEnd w:id="221"/>
    </w:p>
    <w:p w14:paraId="6B964793" w14:textId="3454FADF" w:rsidR="00841DFD" w:rsidRPr="002D08D8" w:rsidRDefault="00841DFD" w:rsidP="00841DFD">
      <w:pPr>
        <w:pStyle w:val="15"/>
        <w:pageBreakBefore/>
        <w:numPr>
          <w:ilvl w:val="0"/>
          <w:numId w:val="21"/>
        </w:numPr>
        <w:spacing w:before="240" w:line="240" w:lineRule="auto"/>
        <w:ind w:left="993" w:hanging="633"/>
        <w:rPr>
          <w:b/>
          <w:lang w:val="ru-RU"/>
        </w:rPr>
      </w:pPr>
      <w:r w:rsidRPr="002D08D8">
        <w:rPr>
          <w:b/>
          <w:lang w:val="ru-RU"/>
        </w:rPr>
        <w:t>Модель для расчёта программы</w:t>
      </w:r>
      <w:bookmarkEnd w:id="239"/>
      <w:bookmarkEnd w:id="240"/>
    </w:p>
    <w:p w14:paraId="7F44BCA6" w14:textId="77777777" w:rsidR="00841DFD" w:rsidRPr="002D08D8" w:rsidRDefault="00841DFD" w:rsidP="006A58CF">
      <w:pPr>
        <w:ind w:firstLine="709"/>
        <w:contextualSpacing/>
        <w:jc w:val="both"/>
        <w:rPr>
          <w:sz w:val="28"/>
          <w:szCs w:val="28"/>
        </w:rPr>
      </w:pPr>
    </w:p>
    <w:p w14:paraId="0B061C07" w14:textId="6FB50FC1" w:rsidR="00F520BB" w:rsidRPr="002D08D8" w:rsidRDefault="00F520BB" w:rsidP="00F520BB">
      <w:pPr>
        <w:suppressAutoHyphens/>
        <w:autoSpaceDN w:val="0"/>
        <w:ind w:left="112" w:firstLine="852"/>
        <w:jc w:val="both"/>
        <w:textAlignment w:val="baseline"/>
        <w:rPr>
          <w:kern w:val="3"/>
          <w:lang w:eastAsia="en-US"/>
        </w:rPr>
      </w:pPr>
      <w:r w:rsidRPr="002D08D8">
        <w:rPr>
          <w:kern w:val="3"/>
          <w:lang w:eastAsia="en-US"/>
        </w:rPr>
        <w:t xml:space="preserve">Формирование Программы инвестиционных проектов осуществляется на основании блок-схемы для </w:t>
      </w:r>
      <w:r w:rsidR="00BB39BA" w:rsidRPr="002D08D8">
        <w:rPr>
          <w:kern w:val="3"/>
          <w:lang w:eastAsia="en-US"/>
        </w:rPr>
        <w:t>расчёта</w:t>
      </w:r>
      <w:r w:rsidRPr="002D08D8">
        <w:rPr>
          <w:kern w:val="3"/>
          <w:lang w:eastAsia="en-US"/>
        </w:rPr>
        <w:t xml:space="preserve"> Программы комплексного развития систем коммунальной инфраструктуры </w:t>
      </w:r>
      <w:r w:rsidR="00745512" w:rsidRPr="002D08D8">
        <w:rPr>
          <w:kern w:val="3"/>
          <w:lang w:eastAsia="en-US"/>
        </w:rPr>
        <w:t>Кайлинс</w:t>
      </w:r>
      <w:r w:rsidR="005B6CDD" w:rsidRPr="002D08D8">
        <w:rPr>
          <w:kern w:val="3"/>
          <w:lang w:eastAsia="en-US"/>
        </w:rPr>
        <w:t>кого сельсовета</w:t>
      </w:r>
      <w:r w:rsidRPr="002D08D8">
        <w:rPr>
          <w:kern w:val="3"/>
          <w:lang w:eastAsia="en-US"/>
        </w:rPr>
        <w:t xml:space="preserve"> на 20</w:t>
      </w:r>
      <w:r w:rsidR="005B6CDD" w:rsidRPr="002D08D8">
        <w:rPr>
          <w:kern w:val="3"/>
          <w:lang w:eastAsia="en-US"/>
        </w:rPr>
        <w:t>25</w:t>
      </w:r>
      <w:r w:rsidRPr="002D08D8">
        <w:rPr>
          <w:kern w:val="3"/>
          <w:lang w:eastAsia="en-US"/>
        </w:rPr>
        <w:t>-20</w:t>
      </w:r>
      <w:r w:rsidR="005B6CDD" w:rsidRPr="002D08D8">
        <w:rPr>
          <w:kern w:val="3"/>
          <w:lang w:eastAsia="en-US"/>
        </w:rPr>
        <w:t>35</w:t>
      </w:r>
      <w:r w:rsidRPr="002D08D8">
        <w:rPr>
          <w:kern w:val="3"/>
          <w:lang w:eastAsia="en-US"/>
        </w:rPr>
        <w:t xml:space="preserve"> гг.</w:t>
      </w:r>
    </w:p>
    <w:p w14:paraId="046DE56E" w14:textId="77777777" w:rsidR="00535BD9" w:rsidRPr="002D08D8" w:rsidRDefault="00535BD9" w:rsidP="00535BD9">
      <w:pPr>
        <w:suppressAutoHyphens/>
        <w:autoSpaceDN w:val="0"/>
        <w:ind w:left="112" w:firstLine="852"/>
        <w:jc w:val="both"/>
        <w:textAlignment w:val="baseline"/>
        <w:rPr>
          <w:kern w:val="3"/>
          <w:lang w:eastAsia="en-US"/>
        </w:rPr>
      </w:pPr>
      <w:r w:rsidRPr="002D08D8">
        <w:rPr>
          <w:kern w:val="3"/>
          <w:lang w:eastAsia="en-US"/>
        </w:rPr>
        <w:t xml:space="preserve">Для проведения расчётов по Программе использованы первичные данные о показателях систем ресурсоснабжения: об основных технических характеристиках, производстве, отпуске, потерях, реализации (отпуске) и др., статистике аварий, отказов. С учётом институциональной структуры, зон действия источников определены балансы мощности и ресурса, резервы и дефициты системы, надёжность работы систем. </w:t>
      </w:r>
    </w:p>
    <w:p w14:paraId="070758DF" w14:textId="2EAF5B22" w:rsidR="00535BD9" w:rsidRPr="002D08D8" w:rsidRDefault="00535BD9" w:rsidP="00535BD9">
      <w:pPr>
        <w:suppressAutoHyphens/>
        <w:autoSpaceDN w:val="0"/>
        <w:ind w:left="112" w:firstLine="852"/>
        <w:jc w:val="both"/>
        <w:textAlignment w:val="baseline"/>
        <w:rPr>
          <w:kern w:val="3"/>
          <w:lang w:eastAsia="en-US"/>
        </w:rPr>
      </w:pPr>
      <w:r w:rsidRPr="002D08D8">
        <w:rPr>
          <w:kern w:val="3"/>
          <w:lang w:eastAsia="en-US"/>
        </w:rPr>
        <w:t xml:space="preserve">Расчёт целевых показателей развития коммунальной инфраструктуры, а также расчёт перспективного спроса на услуги коммунального хозяйства, проводился с использованием первичных данных о показателях развития </w:t>
      </w:r>
      <w:r w:rsidR="00745512" w:rsidRPr="002D08D8">
        <w:rPr>
          <w:kern w:val="3"/>
          <w:lang w:eastAsia="en-US"/>
        </w:rPr>
        <w:t>Кайлинс</w:t>
      </w:r>
      <w:r w:rsidR="001B7194" w:rsidRPr="002D08D8">
        <w:rPr>
          <w:kern w:val="3"/>
          <w:lang w:eastAsia="en-US"/>
        </w:rPr>
        <w:t>кого сельсовета</w:t>
      </w:r>
      <w:r w:rsidRPr="002D08D8">
        <w:rPr>
          <w:kern w:val="3"/>
          <w:lang w:eastAsia="en-US"/>
        </w:rPr>
        <w:t xml:space="preserve">: динамике численности населения, ввода, сноса и капитального ремонта многоквартирных домов, частной жилой застройки, площадей бюджетных организаций, административно-коммерческих зданий, прогнозируемых изменений в промышленности на период действия программы, экономических показателей развития </w:t>
      </w:r>
      <w:r w:rsidR="00745512" w:rsidRPr="002D08D8">
        <w:rPr>
          <w:kern w:val="3"/>
          <w:lang w:eastAsia="en-US"/>
        </w:rPr>
        <w:t>Кайлинс</w:t>
      </w:r>
      <w:r w:rsidR="001B7194" w:rsidRPr="002D08D8">
        <w:rPr>
          <w:kern w:val="3"/>
          <w:lang w:eastAsia="en-US"/>
        </w:rPr>
        <w:t>кого сельсовета</w:t>
      </w:r>
      <w:r w:rsidRPr="002D08D8">
        <w:rPr>
          <w:kern w:val="3"/>
          <w:lang w:eastAsia="en-US"/>
        </w:rPr>
        <w:t>.</w:t>
      </w:r>
    </w:p>
    <w:p w14:paraId="3FE9276C" w14:textId="60F90C16" w:rsidR="00535BD9" w:rsidRPr="002D08D8" w:rsidRDefault="00535BD9" w:rsidP="00535BD9">
      <w:pPr>
        <w:suppressAutoHyphens/>
        <w:autoSpaceDN w:val="0"/>
        <w:ind w:left="112" w:firstLine="852"/>
        <w:jc w:val="both"/>
        <w:textAlignment w:val="baseline"/>
        <w:rPr>
          <w:kern w:val="3"/>
          <w:lang w:eastAsia="en-US"/>
        </w:rPr>
      </w:pPr>
      <w:r w:rsidRPr="002D08D8">
        <w:rPr>
          <w:kern w:val="3"/>
          <w:lang w:eastAsia="en-US"/>
        </w:rPr>
        <w:t>Расчёт финансовых потребностей для реализации программы производился, исходя из ежегодной динамики совокупной потребности в капитальных вложениях для реализации всей программы проектов с учётом прогноза социально-экономического развития Российской Федерации до 203</w:t>
      </w:r>
      <w:r w:rsidR="001B7194" w:rsidRPr="002D08D8">
        <w:rPr>
          <w:kern w:val="3"/>
          <w:lang w:eastAsia="en-US"/>
        </w:rPr>
        <w:t>6</w:t>
      </w:r>
      <w:r w:rsidRPr="002D08D8">
        <w:rPr>
          <w:kern w:val="3"/>
          <w:lang w:eastAsia="en-US"/>
        </w:rPr>
        <w:t xml:space="preserve"> года. Суммы финансирования представлены без НДС.</w:t>
      </w:r>
    </w:p>
    <w:p w14:paraId="6E9A2DDA" w14:textId="77777777" w:rsidR="00535BD9" w:rsidRPr="002D08D8" w:rsidRDefault="00535BD9" w:rsidP="00535BD9">
      <w:pPr>
        <w:suppressAutoHyphens/>
        <w:autoSpaceDN w:val="0"/>
        <w:ind w:left="112" w:firstLine="852"/>
        <w:jc w:val="both"/>
        <w:textAlignment w:val="baseline"/>
        <w:rPr>
          <w:kern w:val="3"/>
          <w:lang w:eastAsia="en-US"/>
        </w:rPr>
      </w:pPr>
      <w:r w:rsidRPr="002D08D8">
        <w:rPr>
          <w:kern w:val="3"/>
          <w:lang w:eastAsia="en-US"/>
        </w:rPr>
        <w:t>Все расчёты в Программе производились с помощью программы электронных таблиц Microsoft Office Excel по алгоритмам, определённым для каждого расчётного показателя, исходя из используемых первичных данных.</w:t>
      </w:r>
    </w:p>
    <w:p w14:paraId="2BDDF94F" w14:textId="2B08116B" w:rsidR="00F520BB" w:rsidRPr="002D08D8" w:rsidRDefault="00F520BB" w:rsidP="00F520BB">
      <w:pPr>
        <w:suppressAutoHyphens/>
        <w:autoSpaceDN w:val="0"/>
        <w:ind w:left="112" w:firstLine="852"/>
        <w:jc w:val="both"/>
        <w:textAlignment w:val="baseline"/>
        <w:rPr>
          <w:kern w:val="3"/>
          <w:lang w:eastAsia="en-US"/>
        </w:rPr>
      </w:pPr>
      <w:r w:rsidRPr="002D08D8">
        <w:rPr>
          <w:kern w:val="3"/>
          <w:lang w:eastAsia="en-US"/>
        </w:rPr>
        <w:t>Оформление схем взаимодействия процессов в модели исполнено в соответствии с Р</w:t>
      </w:r>
      <w:r w:rsidR="001B7194" w:rsidRPr="002D08D8">
        <w:rPr>
          <w:kern w:val="3"/>
          <w:lang w:eastAsia="en-US"/>
        </w:rPr>
        <w:t> </w:t>
      </w:r>
      <w:r w:rsidRPr="002D08D8">
        <w:rPr>
          <w:kern w:val="3"/>
          <w:lang w:eastAsia="en-US"/>
        </w:rPr>
        <w:t>50.1.028-2001 «Информационные технологии поддержки жизненного цикла продукции. Методология функционального</w:t>
      </w:r>
      <w:r w:rsidRPr="002D08D8">
        <w:rPr>
          <w:spacing w:val="-30"/>
          <w:kern w:val="3"/>
          <w:lang w:eastAsia="en-US"/>
        </w:rPr>
        <w:t xml:space="preserve"> </w:t>
      </w:r>
      <w:r w:rsidRPr="002D08D8">
        <w:rPr>
          <w:kern w:val="3"/>
          <w:lang w:eastAsia="en-US"/>
        </w:rPr>
        <w:t>моделирования».</w:t>
      </w:r>
    </w:p>
    <w:p w14:paraId="7DB221F0" w14:textId="169CD219" w:rsidR="00535BD9" w:rsidRPr="002D08D8" w:rsidRDefault="00535BD9" w:rsidP="00F520BB">
      <w:pPr>
        <w:suppressAutoHyphens/>
        <w:autoSpaceDN w:val="0"/>
        <w:ind w:left="112" w:firstLine="852"/>
        <w:jc w:val="both"/>
        <w:textAlignment w:val="baseline"/>
        <w:rPr>
          <w:kern w:val="3"/>
          <w:lang w:eastAsia="en-US"/>
        </w:rPr>
      </w:pPr>
      <w:r w:rsidRPr="002D08D8">
        <w:rPr>
          <w:kern w:val="3"/>
          <w:lang w:eastAsia="en-US"/>
        </w:rPr>
        <w:t xml:space="preserve">Блок-схема Программы комплексного развития систем коммунальной инфраструктуры </w:t>
      </w:r>
      <w:r w:rsidR="00745512" w:rsidRPr="002D08D8">
        <w:rPr>
          <w:kern w:val="3"/>
          <w:lang w:eastAsia="en-US"/>
        </w:rPr>
        <w:t>Кайлинс</w:t>
      </w:r>
      <w:r w:rsidR="001B7194" w:rsidRPr="002D08D8">
        <w:rPr>
          <w:kern w:val="3"/>
          <w:lang w:eastAsia="en-US"/>
        </w:rPr>
        <w:t xml:space="preserve">кого сельсовета </w:t>
      </w:r>
      <w:r w:rsidRPr="002D08D8">
        <w:rPr>
          <w:kern w:val="3"/>
          <w:lang w:eastAsia="en-US"/>
        </w:rPr>
        <w:t xml:space="preserve">представлена на рис. </w:t>
      </w:r>
      <w:r w:rsidRPr="002D08D8">
        <w:rPr>
          <w:kern w:val="3"/>
          <w:lang w:eastAsia="en-US"/>
        </w:rPr>
        <w:fldChar w:fldCharType="begin"/>
      </w:r>
      <w:r w:rsidRPr="002D08D8">
        <w:rPr>
          <w:kern w:val="3"/>
          <w:lang w:eastAsia="en-US"/>
        </w:rPr>
        <w:instrText xml:space="preserve"> REF Tbl_Shema \h </w:instrText>
      </w:r>
      <w:r w:rsidR="00661757" w:rsidRPr="002D08D8">
        <w:rPr>
          <w:kern w:val="3"/>
          <w:lang w:eastAsia="en-US"/>
        </w:rPr>
        <w:instrText xml:space="preserve"> \* MERGEFORMAT </w:instrText>
      </w:r>
      <w:r w:rsidRPr="002D08D8">
        <w:rPr>
          <w:kern w:val="3"/>
          <w:lang w:eastAsia="en-US"/>
        </w:rPr>
      </w:r>
      <w:r w:rsidRPr="002D08D8">
        <w:rPr>
          <w:kern w:val="3"/>
          <w:lang w:eastAsia="en-US"/>
        </w:rPr>
        <w:fldChar w:fldCharType="separate"/>
      </w:r>
      <w:r w:rsidR="00884D5C">
        <w:rPr>
          <w:noProof/>
          <w:lang w:bidi="en-US"/>
        </w:rPr>
        <w:t>10</w:t>
      </w:r>
      <w:r w:rsidRPr="002D08D8">
        <w:rPr>
          <w:kern w:val="3"/>
          <w:lang w:eastAsia="en-US"/>
        </w:rPr>
        <w:fldChar w:fldCharType="end"/>
      </w:r>
      <w:r w:rsidRPr="002D08D8">
        <w:rPr>
          <w:kern w:val="3"/>
          <w:lang w:eastAsia="en-US"/>
        </w:rPr>
        <w:t>.</w:t>
      </w:r>
    </w:p>
    <w:p w14:paraId="35CCF703" w14:textId="77777777" w:rsidR="00F520BB" w:rsidRPr="002D08D8" w:rsidRDefault="00F520BB" w:rsidP="00F520BB">
      <w:pPr>
        <w:suppressAutoHyphens/>
        <w:autoSpaceDN w:val="0"/>
        <w:spacing w:line="322" w:lineRule="exact"/>
        <w:ind w:left="112" w:firstLine="852"/>
        <w:jc w:val="both"/>
        <w:textAlignment w:val="baseline"/>
        <w:rPr>
          <w:kern w:val="3"/>
          <w:lang w:eastAsia="en-US"/>
        </w:rPr>
      </w:pPr>
    </w:p>
    <w:p w14:paraId="132D0DA0" w14:textId="77777777" w:rsidR="00F520BB" w:rsidRPr="002D08D8" w:rsidRDefault="00F520BB" w:rsidP="00F520BB">
      <w:pPr>
        <w:suppressAutoHyphens/>
        <w:autoSpaceDN w:val="0"/>
        <w:textAlignment w:val="baseline"/>
        <w:rPr>
          <w:kern w:val="3"/>
          <w:lang w:eastAsia="en-US"/>
        </w:rPr>
      </w:pPr>
    </w:p>
    <w:p w14:paraId="42707D4E" w14:textId="77777777" w:rsidR="00F520BB" w:rsidRPr="002D08D8" w:rsidRDefault="00F520BB" w:rsidP="00F520BB">
      <w:pPr>
        <w:widowControl w:val="0"/>
        <w:autoSpaceDN w:val="0"/>
        <w:textAlignment w:val="baseline"/>
        <w:rPr>
          <w:rFonts w:ascii="Calibri" w:eastAsia="Calibri" w:hAnsi="Calibri" w:cs="Tahoma"/>
          <w:kern w:val="3"/>
          <w:lang w:eastAsia="en-US"/>
        </w:rPr>
      </w:pPr>
    </w:p>
    <w:p w14:paraId="7083EC6E" w14:textId="77777777" w:rsidR="00F520BB" w:rsidRPr="002D08D8" w:rsidRDefault="00F520BB" w:rsidP="00F520BB">
      <w:pPr>
        <w:widowControl w:val="0"/>
        <w:autoSpaceDN w:val="0"/>
        <w:textAlignment w:val="baseline"/>
        <w:rPr>
          <w:rFonts w:ascii="Calibri" w:eastAsia="Calibri" w:hAnsi="Calibri" w:cs="Tahoma"/>
          <w:kern w:val="3"/>
          <w:lang w:eastAsia="en-US"/>
        </w:rPr>
      </w:pPr>
    </w:p>
    <w:p w14:paraId="101222A9" w14:textId="77777777" w:rsidR="00F520BB" w:rsidRPr="002D08D8" w:rsidRDefault="00F520BB" w:rsidP="00F520BB">
      <w:pPr>
        <w:widowControl w:val="0"/>
        <w:autoSpaceDN w:val="0"/>
        <w:textAlignment w:val="baseline"/>
        <w:rPr>
          <w:rFonts w:ascii="Calibri" w:eastAsia="Calibri" w:hAnsi="Calibri" w:cs="Tahoma"/>
          <w:kern w:val="3"/>
          <w:lang w:eastAsia="en-US"/>
        </w:rPr>
      </w:pPr>
    </w:p>
    <w:p w14:paraId="22C87A0C" w14:textId="77777777" w:rsidR="00F520BB" w:rsidRPr="002D08D8" w:rsidRDefault="00F520BB" w:rsidP="00F520BB">
      <w:pPr>
        <w:widowControl w:val="0"/>
        <w:autoSpaceDN w:val="0"/>
        <w:textAlignment w:val="baseline"/>
        <w:rPr>
          <w:rFonts w:ascii="Calibri" w:eastAsia="Calibri" w:hAnsi="Calibri" w:cs="Tahoma"/>
          <w:kern w:val="3"/>
          <w:lang w:eastAsia="en-US"/>
        </w:rPr>
      </w:pPr>
    </w:p>
    <w:p w14:paraId="7FFEF13A" w14:textId="77777777" w:rsidR="00F520BB" w:rsidRPr="002D08D8" w:rsidRDefault="00F520BB" w:rsidP="00F520BB">
      <w:pPr>
        <w:widowControl w:val="0"/>
        <w:autoSpaceDN w:val="0"/>
        <w:textAlignment w:val="baseline"/>
        <w:rPr>
          <w:rFonts w:ascii="Calibri" w:eastAsia="Calibri" w:hAnsi="Calibri" w:cs="Tahoma"/>
          <w:kern w:val="3"/>
          <w:lang w:eastAsia="en-US"/>
        </w:rPr>
      </w:pPr>
    </w:p>
    <w:p w14:paraId="72793A39" w14:textId="77777777" w:rsidR="00F520BB" w:rsidRPr="002D08D8" w:rsidRDefault="00F520BB" w:rsidP="00F520BB">
      <w:pPr>
        <w:widowControl w:val="0"/>
        <w:autoSpaceDN w:val="0"/>
        <w:textAlignment w:val="baseline"/>
        <w:rPr>
          <w:rFonts w:ascii="Calibri" w:eastAsia="Calibri" w:hAnsi="Calibri" w:cs="Tahoma"/>
          <w:kern w:val="3"/>
          <w:lang w:eastAsia="en-US"/>
        </w:rPr>
      </w:pPr>
    </w:p>
    <w:p w14:paraId="2FBB9C29" w14:textId="77777777" w:rsidR="00F520BB" w:rsidRPr="002D08D8" w:rsidRDefault="00F520BB" w:rsidP="00F520BB">
      <w:pPr>
        <w:widowControl w:val="0"/>
        <w:autoSpaceDN w:val="0"/>
        <w:textAlignment w:val="baseline"/>
        <w:rPr>
          <w:rFonts w:ascii="Calibri" w:eastAsia="Calibri" w:hAnsi="Calibri" w:cs="Tahoma"/>
          <w:kern w:val="3"/>
          <w:lang w:eastAsia="en-US"/>
        </w:rPr>
      </w:pPr>
    </w:p>
    <w:p w14:paraId="4B62A9AF" w14:textId="77777777" w:rsidR="00F520BB" w:rsidRPr="002D08D8" w:rsidRDefault="00F520BB" w:rsidP="00F520BB">
      <w:pPr>
        <w:widowControl w:val="0"/>
        <w:autoSpaceDN w:val="0"/>
        <w:textAlignment w:val="baseline"/>
        <w:rPr>
          <w:rFonts w:ascii="Calibri" w:eastAsia="Calibri" w:hAnsi="Calibri" w:cs="Tahoma"/>
          <w:kern w:val="3"/>
          <w:lang w:eastAsia="en-US"/>
        </w:rPr>
      </w:pPr>
    </w:p>
    <w:p w14:paraId="231481C8" w14:textId="77777777" w:rsidR="00F520BB" w:rsidRPr="002D08D8" w:rsidRDefault="00F520BB" w:rsidP="00F520BB">
      <w:pPr>
        <w:widowControl w:val="0"/>
        <w:autoSpaceDN w:val="0"/>
        <w:textAlignment w:val="baseline"/>
        <w:rPr>
          <w:rFonts w:ascii="Calibri" w:eastAsia="Calibri" w:hAnsi="Calibri" w:cs="Tahoma"/>
          <w:kern w:val="3"/>
          <w:lang w:eastAsia="en-US"/>
        </w:rPr>
      </w:pPr>
    </w:p>
    <w:p w14:paraId="64C39C03" w14:textId="77777777" w:rsidR="00F520BB" w:rsidRPr="002D08D8" w:rsidRDefault="00F520BB" w:rsidP="00F520BB">
      <w:pPr>
        <w:widowControl w:val="0"/>
        <w:autoSpaceDN w:val="0"/>
        <w:textAlignment w:val="baseline"/>
        <w:rPr>
          <w:rFonts w:ascii="Calibri" w:eastAsia="Calibri" w:hAnsi="Calibri" w:cs="Tahoma"/>
          <w:kern w:val="3"/>
          <w:lang w:eastAsia="en-US"/>
        </w:rPr>
      </w:pPr>
    </w:p>
    <w:p w14:paraId="3F450E6F" w14:textId="77777777" w:rsidR="00F520BB" w:rsidRPr="002D08D8" w:rsidRDefault="00F520BB" w:rsidP="00F520BB">
      <w:pPr>
        <w:widowControl w:val="0"/>
        <w:autoSpaceDN w:val="0"/>
        <w:textAlignment w:val="baseline"/>
        <w:rPr>
          <w:rFonts w:ascii="Calibri" w:eastAsia="Calibri" w:hAnsi="Calibri" w:cs="Tahoma"/>
          <w:kern w:val="3"/>
          <w:lang w:eastAsia="en-US"/>
        </w:rPr>
      </w:pPr>
    </w:p>
    <w:p w14:paraId="57478F04" w14:textId="77777777" w:rsidR="00F520BB" w:rsidRPr="002D08D8" w:rsidRDefault="00F520BB" w:rsidP="00F520BB">
      <w:pPr>
        <w:widowControl w:val="0"/>
        <w:autoSpaceDN w:val="0"/>
        <w:textAlignment w:val="baseline"/>
        <w:rPr>
          <w:rFonts w:ascii="Calibri" w:eastAsia="Calibri" w:hAnsi="Calibri" w:cs="Tahoma"/>
          <w:kern w:val="3"/>
          <w:lang w:eastAsia="en-US"/>
        </w:rPr>
      </w:pPr>
    </w:p>
    <w:p w14:paraId="6F466C5C" w14:textId="77777777" w:rsidR="00F520BB" w:rsidRPr="002D08D8" w:rsidRDefault="00F520BB" w:rsidP="00F520BB">
      <w:pPr>
        <w:widowControl w:val="0"/>
        <w:autoSpaceDN w:val="0"/>
        <w:textAlignment w:val="baseline"/>
        <w:rPr>
          <w:rFonts w:ascii="Calibri" w:eastAsia="Calibri" w:hAnsi="Calibri" w:cs="Tahoma"/>
          <w:kern w:val="3"/>
          <w:lang w:eastAsia="en-US"/>
        </w:rPr>
      </w:pPr>
    </w:p>
    <w:p w14:paraId="7BB7F270" w14:textId="77777777" w:rsidR="00F520BB" w:rsidRPr="002D08D8" w:rsidRDefault="00F520BB" w:rsidP="00F520BB">
      <w:pPr>
        <w:widowControl w:val="0"/>
        <w:autoSpaceDN w:val="0"/>
        <w:textAlignment w:val="baseline"/>
        <w:rPr>
          <w:rFonts w:ascii="Calibri" w:eastAsia="Calibri" w:hAnsi="Calibri" w:cs="Tahoma"/>
          <w:kern w:val="3"/>
          <w:lang w:eastAsia="en-US"/>
        </w:rPr>
      </w:pPr>
    </w:p>
    <w:p w14:paraId="5ADCBDFA" w14:textId="77777777" w:rsidR="00F520BB" w:rsidRPr="002D08D8" w:rsidRDefault="00F520BB" w:rsidP="00F520BB">
      <w:pPr>
        <w:widowControl w:val="0"/>
        <w:autoSpaceDN w:val="0"/>
        <w:textAlignment w:val="baseline"/>
        <w:rPr>
          <w:rFonts w:ascii="Calibri" w:eastAsia="Calibri" w:hAnsi="Calibri" w:cs="Tahoma"/>
          <w:kern w:val="3"/>
          <w:lang w:eastAsia="en-US"/>
        </w:rPr>
      </w:pPr>
    </w:p>
    <w:p w14:paraId="6171136F" w14:textId="77777777" w:rsidR="00F520BB" w:rsidRPr="002D08D8" w:rsidRDefault="00F520BB" w:rsidP="00F520BB">
      <w:pPr>
        <w:widowControl w:val="0"/>
        <w:autoSpaceDN w:val="0"/>
        <w:textAlignment w:val="baseline"/>
        <w:rPr>
          <w:rFonts w:ascii="Calibri" w:eastAsia="Calibri" w:hAnsi="Calibri" w:cs="Tahoma"/>
          <w:kern w:val="3"/>
          <w:lang w:eastAsia="en-US"/>
        </w:rPr>
      </w:pPr>
    </w:p>
    <w:p w14:paraId="4A036D94" w14:textId="77777777" w:rsidR="00F520BB" w:rsidRPr="002D08D8" w:rsidRDefault="00F520BB" w:rsidP="00F520BB">
      <w:pPr>
        <w:widowControl w:val="0"/>
        <w:autoSpaceDN w:val="0"/>
        <w:textAlignment w:val="baseline"/>
        <w:rPr>
          <w:rFonts w:ascii="Calibri" w:eastAsia="Calibri" w:hAnsi="Calibri" w:cs="Tahoma"/>
          <w:kern w:val="3"/>
          <w:lang w:eastAsia="en-US"/>
        </w:rPr>
      </w:pPr>
    </w:p>
    <w:p w14:paraId="008FA1F5" w14:textId="77777777" w:rsidR="00F520BB" w:rsidRPr="002D08D8" w:rsidRDefault="00F520BB" w:rsidP="00F520BB">
      <w:pPr>
        <w:widowControl w:val="0"/>
        <w:autoSpaceDN w:val="0"/>
        <w:textAlignment w:val="baseline"/>
        <w:rPr>
          <w:rFonts w:ascii="Calibri" w:eastAsia="Calibri" w:hAnsi="Calibri" w:cs="Tahoma"/>
          <w:kern w:val="3"/>
          <w:lang w:eastAsia="en-US"/>
        </w:rPr>
      </w:pPr>
    </w:p>
    <w:p w14:paraId="2144E9A8" w14:textId="77777777" w:rsidR="00F520BB" w:rsidRPr="002D08D8" w:rsidRDefault="00F520BB" w:rsidP="00F520BB">
      <w:pPr>
        <w:widowControl w:val="0"/>
        <w:autoSpaceDN w:val="0"/>
        <w:textAlignment w:val="baseline"/>
        <w:rPr>
          <w:rFonts w:ascii="Calibri" w:eastAsia="Calibri" w:hAnsi="Calibri" w:cs="Tahoma"/>
          <w:kern w:val="3"/>
          <w:lang w:eastAsia="en-US"/>
        </w:rPr>
        <w:sectPr w:rsidR="00F520BB" w:rsidRPr="002D08D8" w:rsidSect="00643B2F">
          <w:pgSz w:w="11906" w:h="16850"/>
          <w:pgMar w:top="1134" w:right="567" w:bottom="1134" w:left="1134" w:header="720" w:footer="968" w:gutter="0"/>
          <w:cols w:space="720"/>
          <w:docGrid w:linePitch="326"/>
        </w:sectPr>
      </w:pPr>
    </w:p>
    <w:p w14:paraId="6BC4879B" w14:textId="23465032" w:rsidR="00F520BB" w:rsidRPr="002D08D8" w:rsidRDefault="00F520BB" w:rsidP="00F520BB">
      <w:pPr>
        <w:suppressAutoHyphens/>
        <w:autoSpaceDN w:val="0"/>
        <w:spacing w:before="95"/>
        <w:jc w:val="center"/>
        <w:textAlignment w:val="baseline"/>
        <w:rPr>
          <w:rFonts w:eastAsia="Calibri" w:cs="Tahoma"/>
          <w:b/>
          <w:kern w:val="3"/>
          <w:lang w:eastAsia="en-US"/>
        </w:rPr>
      </w:pPr>
    </w:p>
    <w:p w14:paraId="6D9325C7" w14:textId="5477FFC1" w:rsidR="00535BD9" w:rsidRPr="002D08D8" w:rsidRDefault="00535BD9" w:rsidP="00535BD9">
      <w:pPr>
        <w:spacing w:before="120" w:after="120"/>
        <w:jc w:val="center"/>
      </w:pPr>
      <w:r w:rsidRPr="002D08D8">
        <w:t xml:space="preserve">Рисунок </w:t>
      </w:r>
      <w:bookmarkStart w:id="241" w:name="Tbl_Shema"/>
      <w:r w:rsidRPr="002D08D8">
        <w:rPr>
          <w:lang w:bidi="en-US"/>
        </w:rPr>
        <w:fldChar w:fldCharType="begin"/>
      </w:r>
      <w:r w:rsidRPr="002D08D8">
        <w:rPr>
          <w:lang w:bidi="en-US"/>
        </w:rPr>
        <w:instrText xml:space="preserve"> SEQ Рисунок \* ARABIC </w:instrText>
      </w:r>
      <w:r w:rsidRPr="002D08D8">
        <w:rPr>
          <w:lang w:bidi="en-US"/>
        </w:rPr>
        <w:fldChar w:fldCharType="separate"/>
      </w:r>
      <w:r w:rsidR="00884D5C">
        <w:rPr>
          <w:noProof/>
          <w:lang w:bidi="en-US"/>
        </w:rPr>
        <w:t>10</w:t>
      </w:r>
      <w:r w:rsidRPr="002D08D8">
        <w:rPr>
          <w:lang w:bidi="en-US"/>
        </w:rPr>
        <w:fldChar w:fldCharType="end"/>
      </w:r>
      <w:bookmarkEnd w:id="241"/>
      <w:r w:rsidRPr="002D08D8">
        <w:t xml:space="preserve">. Модель Программы комплексного развития систем коммунальной инфраструктуры </w:t>
      </w:r>
      <w:r w:rsidR="00745512" w:rsidRPr="002D08D8">
        <w:t>Кайлинс</w:t>
      </w:r>
      <w:r w:rsidR="001B7194" w:rsidRPr="002D08D8">
        <w:t>кого сельсовета</w:t>
      </w:r>
    </w:p>
    <w:p w14:paraId="411D2B12" w14:textId="77777777" w:rsidR="00535BD9" w:rsidRPr="002D08D8" w:rsidRDefault="00535BD9" w:rsidP="00F520BB">
      <w:pPr>
        <w:suppressAutoHyphens/>
        <w:autoSpaceDN w:val="0"/>
        <w:spacing w:before="95"/>
        <w:jc w:val="center"/>
        <w:textAlignment w:val="baseline"/>
        <w:rPr>
          <w:rFonts w:eastAsia="Calibri"/>
          <w:b/>
          <w:kern w:val="3"/>
          <w:lang w:eastAsia="en-US"/>
        </w:rPr>
      </w:pPr>
    </w:p>
    <w:p w14:paraId="170A1B0C" w14:textId="3D285530" w:rsidR="00F520BB" w:rsidRPr="002D08D8" w:rsidRDefault="001B7194" w:rsidP="00F520BB">
      <w:pPr>
        <w:suppressAutoHyphens/>
        <w:autoSpaceDN w:val="0"/>
        <w:spacing w:before="95"/>
        <w:jc w:val="center"/>
        <w:textAlignment w:val="baseline"/>
        <w:rPr>
          <w:rFonts w:ascii="Calibri" w:eastAsia="Calibri" w:hAnsi="Calibri" w:cs="Tahoma"/>
          <w:kern w:val="3"/>
          <w:lang w:eastAsia="en-US"/>
        </w:rPr>
      </w:pPr>
      <w:r w:rsidRPr="002D08D8">
        <w:rPr>
          <w:rFonts w:ascii="Calibri" w:eastAsia="Calibri" w:hAnsi="Calibri" w:cs="Tahoma"/>
          <w:noProof/>
          <w:kern w:val="3"/>
        </w:rPr>
        <w:drawing>
          <wp:inline distT="0" distB="0" distL="0" distR="0" wp14:anchorId="4F58F199" wp14:editId="59F980DC">
            <wp:extent cx="9251950" cy="4688205"/>
            <wp:effectExtent l="0" t="0" r="6350" b="0"/>
            <wp:docPr id="14419822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82223" name="Рисунок 1441982223"/>
                    <pic:cNvPicPr/>
                  </pic:nvPicPr>
                  <pic:blipFill>
                    <a:blip r:embed="rId37">
                      <a:extLst>
                        <a:ext uri="{28A0092B-C50C-407E-A947-70E740481C1C}">
                          <a14:useLocalDpi xmlns:a14="http://schemas.microsoft.com/office/drawing/2010/main" val="0"/>
                        </a:ext>
                      </a:extLst>
                    </a:blip>
                    <a:stretch>
                      <a:fillRect/>
                    </a:stretch>
                  </pic:blipFill>
                  <pic:spPr>
                    <a:xfrm>
                      <a:off x="0" y="0"/>
                      <a:ext cx="9251950" cy="4688205"/>
                    </a:xfrm>
                    <a:prstGeom prst="rect">
                      <a:avLst/>
                    </a:prstGeom>
                  </pic:spPr>
                </pic:pic>
              </a:graphicData>
            </a:graphic>
          </wp:inline>
        </w:drawing>
      </w:r>
    </w:p>
    <w:p w14:paraId="79BC561A" w14:textId="77777777" w:rsidR="00BB39BA" w:rsidRPr="002D08D8" w:rsidRDefault="00BB39BA" w:rsidP="003F323E">
      <w:pPr>
        <w:pStyle w:val="15"/>
        <w:pageBreakBefore/>
        <w:numPr>
          <w:ilvl w:val="0"/>
          <w:numId w:val="21"/>
        </w:numPr>
        <w:spacing w:before="240" w:line="240" w:lineRule="auto"/>
        <w:ind w:left="993" w:hanging="633"/>
        <w:rPr>
          <w:b/>
          <w:lang w:val="ru-RU"/>
        </w:rPr>
        <w:sectPr w:rsidR="00BB39BA" w:rsidRPr="002D08D8" w:rsidSect="00BB39BA">
          <w:pgSz w:w="16838" w:h="11906" w:orient="landscape"/>
          <w:pgMar w:top="1134" w:right="1134" w:bottom="567" w:left="1134" w:header="709" w:footer="709" w:gutter="0"/>
          <w:cols w:space="708"/>
          <w:docGrid w:linePitch="360"/>
        </w:sectPr>
      </w:pPr>
    </w:p>
    <w:p w14:paraId="393A905E" w14:textId="77777777" w:rsidR="00B62C8A" w:rsidRPr="002D08D8" w:rsidRDefault="00B62C8A" w:rsidP="006A58CF">
      <w:pPr>
        <w:ind w:firstLine="709"/>
        <w:contextualSpacing/>
        <w:jc w:val="both"/>
        <w:rPr>
          <w:sz w:val="28"/>
          <w:szCs w:val="28"/>
        </w:rPr>
      </w:pPr>
    </w:p>
    <w:p w14:paraId="16C13952" w14:textId="77777777" w:rsidR="00095D30" w:rsidRPr="002D08D8" w:rsidRDefault="00095D30" w:rsidP="00951D73">
      <w:pPr>
        <w:pStyle w:val="S2"/>
        <w:ind w:left="1077"/>
        <w:rPr>
          <w:sz w:val="24"/>
        </w:rPr>
      </w:pPr>
      <w:bookmarkStart w:id="242" w:name="_Toc466465468"/>
      <w:bookmarkStart w:id="243" w:name="_Toc529781051"/>
      <w:bookmarkStart w:id="244" w:name="_Toc180754351"/>
      <w:bookmarkEnd w:id="71"/>
      <w:r w:rsidRPr="002D08D8">
        <w:rPr>
          <w:sz w:val="24"/>
        </w:rPr>
        <w:t>Распределение зон ответственности по реализации программных мероприятий</w:t>
      </w:r>
      <w:bookmarkEnd w:id="242"/>
      <w:bookmarkEnd w:id="243"/>
      <w:bookmarkEnd w:id="244"/>
    </w:p>
    <w:p w14:paraId="0DC0CA18" w14:textId="77777777" w:rsidR="00095D30" w:rsidRPr="002D08D8" w:rsidRDefault="00095D30" w:rsidP="00095D30">
      <w:pPr>
        <w:ind w:firstLine="709"/>
        <w:jc w:val="both"/>
      </w:pPr>
    </w:p>
    <w:p w14:paraId="3815C340" w14:textId="6FFAB6E7" w:rsidR="00095D30" w:rsidRPr="002D08D8" w:rsidRDefault="00095D30" w:rsidP="00095D30">
      <w:pPr>
        <w:ind w:firstLine="709"/>
        <w:jc w:val="both"/>
      </w:pPr>
      <w:r w:rsidRPr="002D08D8">
        <w:t xml:space="preserve">Инвестиционные проекты реализуются непосредственно организациями коммунального комплекса </w:t>
      </w:r>
      <w:r w:rsidR="00745512" w:rsidRPr="002D08D8">
        <w:t>Кайлинс</w:t>
      </w:r>
      <w:r w:rsidR="00514EB2" w:rsidRPr="002D08D8">
        <w:t>кого сельсовета</w:t>
      </w:r>
      <w:r w:rsidRPr="002D08D8">
        <w:t>. Конкретный способ реализации инвестиционных проектов (доля хозяйственного или подрядного способов) определяется в рамках план-графиков выполнения работ в отношении каждого инвестиционного проекта.</w:t>
      </w:r>
    </w:p>
    <w:p w14:paraId="35F0417F" w14:textId="636A518F" w:rsidR="00095D30" w:rsidRPr="002D08D8" w:rsidRDefault="00095D30" w:rsidP="00095D30">
      <w:pPr>
        <w:ind w:firstLine="709"/>
        <w:jc w:val="both"/>
        <w:rPr>
          <w:sz w:val="20"/>
          <w:szCs w:val="20"/>
        </w:rPr>
      </w:pPr>
      <w:r w:rsidRPr="002D08D8">
        <w:t xml:space="preserve">Закрепление зон ответственности, а также конкретных исполнителей (соисполнителей) мероприятий и контролирующего субъекта осуществляется рамками внутренних распорядительных документов организаций. Для осуществления общего административного контроля организации коммунального комплекса предоставляют в </w:t>
      </w:r>
      <w:r w:rsidR="00514EB2" w:rsidRPr="002D08D8">
        <w:t xml:space="preserve">Управление строительства, коммунального и дорожного хозяйства администрации Мошковского района </w:t>
      </w:r>
      <w:r w:rsidRPr="002D08D8">
        <w:t>копии данных распорядительных документов.</w:t>
      </w:r>
    </w:p>
    <w:p w14:paraId="5D0D7768" w14:textId="77777777" w:rsidR="00095D30" w:rsidRPr="002D08D8" w:rsidRDefault="00095D30" w:rsidP="00095D30">
      <w:pPr>
        <w:ind w:firstLine="709"/>
        <w:jc w:val="both"/>
      </w:pPr>
      <w:r w:rsidRPr="002D08D8">
        <w:t>Общий контроль реализации инвестиционных проектов на уровне организаций коммунального комплекса осуществляется непосредственно директором</w:t>
      </w:r>
      <w:r w:rsidR="004736CB" w:rsidRPr="002D08D8">
        <w:t xml:space="preserve"> (генеральным директором, председателем правления и т.д.</w:t>
      </w:r>
      <w:r w:rsidRPr="002D08D8">
        <w:t>) организации</w:t>
      </w:r>
      <w:r w:rsidR="004736CB" w:rsidRPr="002D08D8">
        <w:t xml:space="preserve"> (далее – руководителем)</w:t>
      </w:r>
      <w:r w:rsidRPr="002D08D8">
        <w:t>.</w:t>
      </w:r>
    </w:p>
    <w:p w14:paraId="68AABB8D" w14:textId="7FA8DBA6" w:rsidR="00095D30" w:rsidRPr="002D08D8" w:rsidRDefault="00095D30" w:rsidP="00095D30">
      <w:pPr>
        <w:ind w:firstLine="709"/>
        <w:jc w:val="both"/>
      </w:pPr>
      <w:r w:rsidRPr="002D08D8">
        <w:t xml:space="preserve">Основные направления ответственности по реализации программных мероприятий приведены в таблице </w:t>
      </w:r>
      <w:r w:rsidR="00BE768F" w:rsidRPr="002D08D8">
        <w:fldChar w:fldCharType="begin"/>
      </w:r>
      <w:r w:rsidR="00BE768F" w:rsidRPr="002D08D8">
        <w:instrText xml:space="preserve"> REF Tbl_Otvet \h </w:instrText>
      </w:r>
      <w:r w:rsidR="00661757" w:rsidRPr="002D08D8">
        <w:instrText xml:space="preserve"> \* MERGEFORMAT </w:instrText>
      </w:r>
      <w:r w:rsidR="00BE768F" w:rsidRPr="002D08D8">
        <w:fldChar w:fldCharType="separate"/>
      </w:r>
      <w:r w:rsidR="00884D5C">
        <w:rPr>
          <w:noProof/>
          <w:szCs w:val="28"/>
          <w:lang w:bidi="en-US"/>
        </w:rPr>
        <w:t>58</w:t>
      </w:r>
      <w:r w:rsidR="00BE768F" w:rsidRPr="002D08D8">
        <w:fldChar w:fldCharType="end"/>
      </w:r>
      <w:r w:rsidRPr="002D08D8">
        <w:t>.</w:t>
      </w:r>
    </w:p>
    <w:p w14:paraId="78EA0A34" w14:textId="3B3763FF" w:rsidR="004736CB" w:rsidRPr="002D08D8" w:rsidRDefault="00EE541C" w:rsidP="004736CB">
      <w:pPr>
        <w:autoSpaceDE w:val="0"/>
        <w:autoSpaceDN w:val="0"/>
        <w:adjustRightInd w:val="0"/>
        <w:ind w:firstLine="709"/>
        <w:jc w:val="right"/>
        <w:rPr>
          <w:szCs w:val="28"/>
        </w:rPr>
      </w:pPr>
      <w:r w:rsidRPr="002D08D8">
        <w:rPr>
          <w:szCs w:val="28"/>
        </w:rPr>
        <w:t xml:space="preserve"> </w:t>
      </w:r>
      <w:r w:rsidR="004736CB" w:rsidRPr="002D08D8">
        <w:rPr>
          <w:szCs w:val="28"/>
        </w:rPr>
        <w:t xml:space="preserve">Таблица </w:t>
      </w:r>
      <w:bookmarkStart w:id="245" w:name="Tbl_Otvet"/>
      <w:r w:rsidR="004736CB" w:rsidRPr="002D08D8">
        <w:rPr>
          <w:sz w:val="22"/>
        </w:rPr>
        <w:fldChar w:fldCharType="begin"/>
      </w:r>
      <w:r w:rsidR="004736CB" w:rsidRPr="002D08D8">
        <w:rPr>
          <w:szCs w:val="28"/>
          <w:lang w:bidi="en-US"/>
        </w:rPr>
        <w:instrText xml:space="preserve"> SEQ Таблица \* ARABIC </w:instrText>
      </w:r>
      <w:r w:rsidR="004736CB" w:rsidRPr="002D08D8">
        <w:rPr>
          <w:sz w:val="22"/>
        </w:rPr>
        <w:fldChar w:fldCharType="separate"/>
      </w:r>
      <w:r w:rsidR="00884D5C">
        <w:rPr>
          <w:noProof/>
          <w:szCs w:val="28"/>
          <w:lang w:bidi="en-US"/>
        </w:rPr>
        <w:t>58</w:t>
      </w:r>
      <w:r w:rsidR="004736CB" w:rsidRPr="002D08D8">
        <w:rPr>
          <w:sz w:val="22"/>
        </w:rPr>
        <w:fldChar w:fldCharType="end"/>
      </w:r>
      <w:bookmarkEnd w:id="245"/>
    </w:p>
    <w:p w14:paraId="45966201" w14:textId="77777777" w:rsidR="004736CB" w:rsidRPr="002D08D8" w:rsidRDefault="004736CB" w:rsidP="004736CB">
      <w:pPr>
        <w:spacing w:after="120"/>
        <w:jc w:val="center"/>
        <w:rPr>
          <w:szCs w:val="28"/>
        </w:rPr>
      </w:pPr>
      <w:r w:rsidRPr="002D08D8">
        <w:rPr>
          <w:szCs w:val="28"/>
        </w:rPr>
        <w:t>Основные направления ответственности по реализации программных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2540"/>
        <w:gridCol w:w="2426"/>
        <w:gridCol w:w="2426"/>
      </w:tblGrid>
      <w:tr w:rsidR="00095D30" w:rsidRPr="002D08D8" w14:paraId="1E065BA3" w14:textId="77777777" w:rsidTr="004736CB">
        <w:trPr>
          <w:tblHeader/>
        </w:trPr>
        <w:tc>
          <w:tcPr>
            <w:tcW w:w="2803" w:type="dxa"/>
            <w:shd w:val="clear" w:color="auto" w:fill="auto"/>
            <w:vAlign w:val="center"/>
          </w:tcPr>
          <w:p w14:paraId="353A969B" w14:textId="77777777" w:rsidR="00095D30" w:rsidRPr="002D08D8" w:rsidRDefault="00095D30" w:rsidP="00095D30">
            <w:pPr>
              <w:jc w:val="center"/>
              <w:rPr>
                <w:b/>
                <w:sz w:val="18"/>
                <w:szCs w:val="18"/>
              </w:rPr>
            </w:pPr>
            <w:r w:rsidRPr="002D08D8">
              <w:rPr>
                <w:b/>
                <w:sz w:val="18"/>
                <w:szCs w:val="18"/>
              </w:rPr>
              <w:t>Наименование организационных мероприятий</w:t>
            </w:r>
          </w:p>
        </w:tc>
        <w:tc>
          <w:tcPr>
            <w:tcW w:w="2540" w:type="dxa"/>
            <w:shd w:val="clear" w:color="auto" w:fill="auto"/>
            <w:vAlign w:val="center"/>
          </w:tcPr>
          <w:p w14:paraId="23B094C6" w14:textId="77777777" w:rsidR="00095D30" w:rsidRPr="002D08D8" w:rsidRDefault="00095D30" w:rsidP="00095D30">
            <w:pPr>
              <w:jc w:val="center"/>
              <w:rPr>
                <w:b/>
                <w:sz w:val="18"/>
                <w:szCs w:val="18"/>
              </w:rPr>
            </w:pPr>
            <w:r w:rsidRPr="002D08D8">
              <w:rPr>
                <w:b/>
                <w:sz w:val="18"/>
                <w:szCs w:val="18"/>
              </w:rPr>
              <w:t xml:space="preserve">Зона </w:t>
            </w:r>
          </w:p>
          <w:p w14:paraId="484828F3" w14:textId="77777777" w:rsidR="00095D30" w:rsidRPr="002D08D8" w:rsidRDefault="00095D30" w:rsidP="00095D30">
            <w:pPr>
              <w:jc w:val="center"/>
              <w:rPr>
                <w:b/>
                <w:sz w:val="18"/>
                <w:szCs w:val="18"/>
              </w:rPr>
            </w:pPr>
            <w:r w:rsidRPr="002D08D8">
              <w:rPr>
                <w:b/>
                <w:sz w:val="18"/>
                <w:szCs w:val="18"/>
              </w:rPr>
              <w:t>ответственности</w:t>
            </w:r>
          </w:p>
        </w:tc>
        <w:tc>
          <w:tcPr>
            <w:tcW w:w="2426" w:type="dxa"/>
            <w:shd w:val="clear" w:color="auto" w:fill="auto"/>
            <w:vAlign w:val="center"/>
          </w:tcPr>
          <w:p w14:paraId="1357D4E3" w14:textId="77777777" w:rsidR="00095D30" w:rsidRPr="002D08D8" w:rsidRDefault="00095D30" w:rsidP="00095D30">
            <w:pPr>
              <w:jc w:val="center"/>
              <w:rPr>
                <w:b/>
                <w:sz w:val="18"/>
                <w:szCs w:val="18"/>
              </w:rPr>
            </w:pPr>
            <w:r w:rsidRPr="002D08D8">
              <w:rPr>
                <w:b/>
                <w:sz w:val="18"/>
                <w:szCs w:val="18"/>
              </w:rPr>
              <w:t>Контроль</w:t>
            </w:r>
          </w:p>
        </w:tc>
        <w:tc>
          <w:tcPr>
            <w:tcW w:w="2426" w:type="dxa"/>
            <w:shd w:val="clear" w:color="auto" w:fill="auto"/>
            <w:vAlign w:val="center"/>
          </w:tcPr>
          <w:p w14:paraId="2B8EBD71" w14:textId="77777777" w:rsidR="00095D30" w:rsidRPr="002D08D8" w:rsidRDefault="00095D30" w:rsidP="00095D30">
            <w:pPr>
              <w:jc w:val="center"/>
              <w:rPr>
                <w:b/>
                <w:sz w:val="18"/>
                <w:szCs w:val="18"/>
              </w:rPr>
            </w:pPr>
            <w:r w:rsidRPr="002D08D8">
              <w:rPr>
                <w:b/>
                <w:sz w:val="18"/>
                <w:szCs w:val="18"/>
              </w:rPr>
              <w:t>Способ закрепления ответственности</w:t>
            </w:r>
          </w:p>
        </w:tc>
      </w:tr>
      <w:tr w:rsidR="00095D30" w:rsidRPr="002D08D8" w14:paraId="2E6D42F3" w14:textId="77777777" w:rsidTr="004736CB">
        <w:tc>
          <w:tcPr>
            <w:tcW w:w="2803" w:type="dxa"/>
            <w:shd w:val="clear" w:color="auto" w:fill="auto"/>
            <w:vAlign w:val="center"/>
          </w:tcPr>
          <w:p w14:paraId="74F64FE8" w14:textId="77777777" w:rsidR="00095D30" w:rsidRPr="002D08D8" w:rsidRDefault="00095D30" w:rsidP="004736CB">
            <w:pPr>
              <w:rPr>
                <w:sz w:val="18"/>
                <w:szCs w:val="18"/>
              </w:rPr>
            </w:pPr>
            <w:r w:rsidRPr="002D08D8">
              <w:rPr>
                <w:sz w:val="18"/>
                <w:szCs w:val="18"/>
              </w:rPr>
              <w:t>Формирование план-графиков выполнения работ по каждому инвестиционному проекту (помесячно)</w:t>
            </w:r>
          </w:p>
        </w:tc>
        <w:tc>
          <w:tcPr>
            <w:tcW w:w="2540" w:type="dxa"/>
            <w:shd w:val="clear" w:color="auto" w:fill="auto"/>
            <w:vAlign w:val="center"/>
          </w:tcPr>
          <w:p w14:paraId="2864735D" w14:textId="77777777" w:rsidR="00095D30" w:rsidRPr="002D08D8" w:rsidRDefault="00095D30" w:rsidP="004736CB">
            <w:pPr>
              <w:rPr>
                <w:sz w:val="18"/>
                <w:szCs w:val="18"/>
              </w:rPr>
            </w:pPr>
            <w:r w:rsidRPr="002D08D8">
              <w:rPr>
                <w:sz w:val="18"/>
                <w:szCs w:val="18"/>
              </w:rPr>
              <w:t>Структурное подразделение регулируемой организации</w:t>
            </w:r>
          </w:p>
          <w:p w14:paraId="30AA88D5" w14:textId="77777777" w:rsidR="00095D30" w:rsidRPr="002D08D8" w:rsidRDefault="00095D30" w:rsidP="004736CB">
            <w:pPr>
              <w:rPr>
                <w:sz w:val="18"/>
                <w:szCs w:val="18"/>
              </w:rPr>
            </w:pPr>
            <w:r w:rsidRPr="002D08D8">
              <w:rPr>
                <w:sz w:val="18"/>
                <w:szCs w:val="18"/>
              </w:rPr>
              <w:t>(служба капитального строительства, ремонтно-эксплуатационная служба)</w:t>
            </w:r>
          </w:p>
        </w:tc>
        <w:tc>
          <w:tcPr>
            <w:tcW w:w="2426" w:type="dxa"/>
            <w:shd w:val="clear" w:color="auto" w:fill="auto"/>
            <w:vAlign w:val="center"/>
          </w:tcPr>
          <w:p w14:paraId="19502940" w14:textId="77777777" w:rsidR="00095D30" w:rsidRPr="002D08D8" w:rsidRDefault="00095D30" w:rsidP="004736CB">
            <w:pPr>
              <w:rPr>
                <w:sz w:val="18"/>
                <w:szCs w:val="18"/>
              </w:rPr>
            </w:pPr>
            <w:r w:rsidRPr="002D08D8">
              <w:rPr>
                <w:sz w:val="18"/>
                <w:szCs w:val="18"/>
              </w:rPr>
              <w:t xml:space="preserve">Заместитель </w:t>
            </w:r>
            <w:r w:rsidR="004736CB" w:rsidRPr="002D08D8">
              <w:rPr>
                <w:sz w:val="18"/>
                <w:szCs w:val="18"/>
              </w:rPr>
              <w:t>руководителя</w:t>
            </w:r>
            <w:r w:rsidRPr="002D08D8">
              <w:rPr>
                <w:sz w:val="18"/>
                <w:szCs w:val="18"/>
              </w:rPr>
              <w:t xml:space="preserve"> по направлению</w:t>
            </w:r>
          </w:p>
          <w:p w14:paraId="334B35DF" w14:textId="77777777" w:rsidR="00095D30" w:rsidRPr="002D08D8" w:rsidRDefault="00095D30" w:rsidP="004736CB">
            <w:pPr>
              <w:rPr>
                <w:sz w:val="18"/>
                <w:szCs w:val="18"/>
              </w:rPr>
            </w:pPr>
            <w:r w:rsidRPr="002D08D8">
              <w:rPr>
                <w:sz w:val="18"/>
                <w:szCs w:val="18"/>
              </w:rPr>
              <w:t>(капитальное строительство, реконструкция, модернизация, капитальные и текущие ремонты)</w:t>
            </w:r>
          </w:p>
        </w:tc>
        <w:tc>
          <w:tcPr>
            <w:tcW w:w="2426" w:type="dxa"/>
            <w:shd w:val="clear" w:color="auto" w:fill="auto"/>
            <w:vAlign w:val="center"/>
          </w:tcPr>
          <w:p w14:paraId="675E79A3" w14:textId="77777777" w:rsidR="00095D30" w:rsidRPr="002D08D8" w:rsidRDefault="00095D30" w:rsidP="004736CB">
            <w:pPr>
              <w:rPr>
                <w:sz w:val="18"/>
                <w:szCs w:val="18"/>
              </w:rPr>
            </w:pPr>
            <w:r w:rsidRPr="002D08D8">
              <w:rPr>
                <w:sz w:val="18"/>
                <w:szCs w:val="18"/>
              </w:rPr>
              <w:t>Внутренний распорядительный документ организации</w:t>
            </w:r>
          </w:p>
        </w:tc>
      </w:tr>
      <w:tr w:rsidR="00095D30" w:rsidRPr="002D08D8" w14:paraId="0B56FB86" w14:textId="77777777" w:rsidTr="004736CB">
        <w:tc>
          <w:tcPr>
            <w:tcW w:w="2803" w:type="dxa"/>
            <w:shd w:val="clear" w:color="auto" w:fill="auto"/>
            <w:vAlign w:val="center"/>
          </w:tcPr>
          <w:p w14:paraId="30AE2ADC" w14:textId="77777777" w:rsidR="00095D30" w:rsidRPr="002D08D8" w:rsidRDefault="00095D30" w:rsidP="004736CB">
            <w:pPr>
              <w:rPr>
                <w:sz w:val="18"/>
                <w:szCs w:val="18"/>
              </w:rPr>
            </w:pPr>
            <w:r w:rsidRPr="002D08D8">
              <w:rPr>
                <w:sz w:val="18"/>
                <w:szCs w:val="18"/>
              </w:rPr>
              <w:t>Проведение конкурсных процедур (внесение проекта в план закупок, организация проведения торгов, заключение договора)</w:t>
            </w:r>
          </w:p>
        </w:tc>
        <w:tc>
          <w:tcPr>
            <w:tcW w:w="2540" w:type="dxa"/>
            <w:shd w:val="clear" w:color="auto" w:fill="auto"/>
            <w:vAlign w:val="center"/>
          </w:tcPr>
          <w:p w14:paraId="24AF17CF" w14:textId="77777777" w:rsidR="00095D30" w:rsidRPr="002D08D8" w:rsidRDefault="00095D30" w:rsidP="004736CB">
            <w:pPr>
              <w:rPr>
                <w:sz w:val="18"/>
                <w:szCs w:val="18"/>
              </w:rPr>
            </w:pPr>
            <w:r w:rsidRPr="002D08D8">
              <w:rPr>
                <w:sz w:val="18"/>
                <w:szCs w:val="18"/>
              </w:rPr>
              <w:t>Структурное подразделение регулируемой организации</w:t>
            </w:r>
          </w:p>
          <w:p w14:paraId="6C312A87" w14:textId="77777777" w:rsidR="00095D30" w:rsidRPr="002D08D8" w:rsidRDefault="00095D30" w:rsidP="004736CB">
            <w:pPr>
              <w:rPr>
                <w:sz w:val="18"/>
                <w:szCs w:val="18"/>
              </w:rPr>
            </w:pPr>
            <w:r w:rsidRPr="002D08D8">
              <w:rPr>
                <w:sz w:val="18"/>
                <w:szCs w:val="18"/>
              </w:rPr>
              <w:t>(юридическая служба, договорной отдел)</w:t>
            </w:r>
          </w:p>
        </w:tc>
        <w:tc>
          <w:tcPr>
            <w:tcW w:w="2426" w:type="dxa"/>
            <w:shd w:val="clear" w:color="auto" w:fill="auto"/>
            <w:vAlign w:val="center"/>
          </w:tcPr>
          <w:p w14:paraId="35395E13" w14:textId="77777777" w:rsidR="00095D30" w:rsidRPr="002D08D8" w:rsidRDefault="00095D30" w:rsidP="004736CB">
            <w:pPr>
              <w:rPr>
                <w:sz w:val="18"/>
                <w:szCs w:val="18"/>
              </w:rPr>
            </w:pPr>
            <w:r w:rsidRPr="002D08D8">
              <w:rPr>
                <w:sz w:val="18"/>
                <w:szCs w:val="18"/>
              </w:rPr>
              <w:t xml:space="preserve">Заместитель </w:t>
            </w:r>
            <w:r w:rsidR="004736CB" w:rsidRPr="002D08D8">
              <w:rPr>
                <w:sz w:val="18"/>
                <w:szCs w:val="18"/>
              </w:rPr>
              <w:t xml:space="preserve">руководителя </w:t>
            </w:r>
            <w:r w:rsidRPr="002D08D8">
              <w:rPr>
                <w:sz w:val="18"/>
                <w:szCs w:val="18"/>
              </w:rPr>
              <w:t>по направлению</w:t>
            </w:r>
          </w:p>
          <w:p w14:paraId="74DAE16E" w14:textId="77777777" w:rsidR="00095D30" w:rsidRPr="002D08D8" w:rsidRDefault="00095D30" w:rsidP="004736CB">
            <w:pPr>
              <w:rPr>
                <w:sz w:val="18"/>
                <w:szCs w:val="18"/>
              </w:rPr>
            </w:pPr>
            <w:r w:rsidRPr="002D08D8">
              <w:rPr>
                <w:sz w:val="18"/>
                <w:szCs w:val="18"/>
              </w:rPr>
              <w:t>(юридическое направление)</w:t>
            </w:r>
          </w:p>
        </w:tc>
        <w:tc>
          <w:tcPr>
            <w:tcW w:w="2426" w:type="dxa"/>
            <w:shd w:val="clear" w:color="auto" w:fill="auto"/>
            <w:vAlign w:val="center"/>
          </w:tcPr>
          <w:p w14:paraId="0C0733B2" w14:textId="77777777" w:rsidR="00095D30" w:rsidRPr="002D08D8" w:rsidRDefault="00095D30" w:rsidP="004736CB">
            <w:pPr>
              <w:rPr>
                <w:sz w:val="18"/>
                <w:szCs w:val="18"/>
              </w:rPr>
            </w:pPr>
            <w:r w:rsidRPr="002D08D8">
              <w:rPr>
                <w:sz w:val="18"/>
                <w:szCs w:val="18"/>
              </w:rPr>
              <w:t>Внутренний распорядительный документ организации</w:t>
            </w:r>
          </w:p>
        </w:tc>
      </w:tr>
      <w:tr w:rsidR="00095D30" w:rsidRPr="002D08D8" w14:paraId="300CFA72" w14:textId="77777777" w:rsidTr="004736CB">
        <w:tc>
          <w:tcPr>
            <w:tcW w:w="2803" w:type="dxa"/>
            <w:shd w:val="clear" w:color="auto" w:fill="auto"/>
            <w:vAlign w:val="center"/>
          </w:tcPr>
          <w:p w14:paraId="22FBFE93" w14:textId="77777777" w:rsidR="00095D30" w:rsidRPr="002D08D8" w:rsidRDefault="00095D30" w:rsidP="004736CB">
            <w:pPr>
              <w:rPr>
                <w:sz w:val="18"/>
                <w:szCs w:val="18"/>
              </w:rPr>
            </w:pPr>
            <w:r w:rsidRPr="002D08D8">
              <w:rPr>
                <w:sz w:val="18"/>
                <w:szCs w:val="18"/>
              </w:rPr>
              <w:t>Строительство, реконструкция и модернизация объектов хозяйственным способом</w:t>
            </w:r>
          </w:p>
        </w:tc>
        <w:tc>
          <w:tcPr>
            <w:tcW w:w="2540" w:type="dxa"/>
            <w:shd w:val="clear" w:color="auto" w:fill="auto"/>
            <w:vAlign w:val="center"/>
          </w:tcPr>
          <w:p w14:paraId="38621E67" w14:textId="77777777" w:rsidR="00095D30" w:rsidRPr="002D08D8" w:rsidRDefault="00095D30" w:rsidP="004736CB">
            <w:pPr>
              <w:rPr>
                <w:sz w:val="18"/>
                <w:szCs w:val="18"/>
              </w:rPr>
            </w:pPr>
            <w:r w:rsidRPr="002D08D8">
              <w:rPr>
                <w:sz w:val="18"/>
                <w:szCs w:val="18"/>
              </w:rPr>
              <w:t>Структурное подразделение регулируемой организации</w:t>
            </w:r>
          </w:p>
          <w:p w14:paraId="27351675" w14:textId="77777777" w:rsidR="00095D30" w:rsidRPr="002D08D8" w:rsidRDefault="00095D30" w:rsidP="004736CB">
            <w:pPr>
              <w:rPr>
                <w:sz w:val="18"/>
                <w:szCs w:val="18"/>
              </w:rPr>
            </w:pPr>
            <w:r w:rsidRPr="002D08D8">
              <w:rPr>
                <w:sz w:val="18"/>
                <w:szCs w:val="18"/>
              </w:rPr>
              <w:t>(служба капитального строительства, ремонтно-эксплуатационная служба)</w:t>
            </w:r>
          </w:p>
        </w:tc>
        <w:tc>
          <w:tcPr>
            <w:tcW w:w="2426" w:type="dxa"/>
            <w:shd w:val="clear" w:color="auto" w:fill="auto"/>
            <w:vAlign w:val="center"/>
          </w:tcPr>
          <w:p w14:paraId="3AAB5375" w14:textId="77777777" w:rsidR="00095D30" w:rsidRPr="002D08D8" w:rsidRDefault="00095D30" w:rsidP="004736CB">
            <w:pPr>
              <w:rPr>
                <w:sz w:val="18"/>
                <w:szCs w:val="18"/>
              </w:rPr>
            </w:pPr>
            <w:r w:rsidRPr="002D08D8">
              <w:rPr>
                <w:sz w:val="18"/>
                <w:szCs w:val="18"/>
              </w:rPr>
              <w:t xml:space="preserve">Заместитель </w:t>
            </w:r>
            <w:r w:rsidR="004736CB" w:rsidRPr="002D08D8">
              <w:rPr>
                <w:sz w:val="18"/>
                <w:szCs w:val="18"/>
              </w:rPr>
              <w:t xml:space="preserve">руководителя </w:t>
            </w:r>
            <w:r w:rsidRPr="002D08D8">
              <w:rPr>
                <w:sz w:val="18"/>
                <w:szCs w:val="18"/>
              </w:rPr>
              <w:t>по направлению</w:t>
            </w:r>
          </w:p>
          <w:p w14:paraId="59AD77E2" w14:textId="77777777" w:rsidR="00095D30" w:rsidRPr="002D08D8" w:rsidRDefault="00095D30" w:rsidP="004736CB">
            <w:pPr>
              <w:rPr>
                <w:sz w:val="18"/>
                <w:szCs w:val="18"/>
              </w:rPr>
            </w:pPr>
            <w:r w:rsidRPr="002D08D8">
              <w:rPr>
                <w:sz w:val="18"/>
                <w:szCs w:val="18"/>
              </w:rPr>
              <w:t>(капитальное строительство, реконструкция, модернизация, капитальные и текущие ремонты)</w:t>
            </w:r>
          </w:p>
        </w:tc>
        <w:tc>
          <w:tcPr>
            <w:tcW w:w="2426" w:type="dxa"/>
            <w:shd w:val="clear" w:color="auto" w:fill="auto"/>
            <w:vAlign w:val="center"/>
          </w:tcPr>
          <w:p w14:paraId="6EDD04C5" w14:textId="77777777" w:rsidR="00095D30" w:rsidRPr="002D08D8" w:rsidRDefault="00095D30" w:rsidP="004736CB">
            <w:pPr>
              <w:rPr>
                <w:sz w:val="18"/>
                <w:szCs w:val="18"/>
              </w:rPr>
            </w:pPr>
            <w:r w:rsidRPr="002D08D8">
              <w:rPr>
                <w:sz w:val="18"/>
                <w:szCs w:val="18"/>
              </w:rPr>
              <w:t>Внутренний распорядительный документ организации</w:t>
            </w:r>
          </w:p>
        </w:tc>
      </w:tr>
      <w:tr w:rsidR="00095D30" w:rsidRPr="002D08D8" w14:paraId="6C63389C" w14:textId="77777777" w:rsidTr="004736CB">
        <w:tc>
          <w:tcPr>
            <w:tcW w:w="2803" w:type="dxa"/>
            <w:shd w:val="clear" w:color="auto" w:fill="auto"/>
            <w:vAlign w:val="center"/>
          </w:tcPr>
          <w:p w14:paraId="7CF0AB12" w14:textId="77777777" w:rsidR="00095D30" w:rsidRPr="002D08D8" w:rsidRDefault="00095D30" w:rsidP="004736CB">
            <w:pPr>
              <w:rPr>
                <w:sz w:val="18"/>
                <w:szCs w:val="18"/>
              </w:rPr>
            </w:pPr>
            <w:r w:rsidRPr="002D08D8">
              <w:rPr>
                <w:sz w:val="18"/>
                <w:szCs w:val="18"/>
              </w:rPr>
              <w:t>Строительство, реконструкция и модернизация объектов подрядным способом</w:t>
            </w:r>
          </w:p>
        </w:tc>
        <w:tc>
          <w:tcPr>
            <w:tcW w:w="2540" w:type="dxa"/>
            <w:shd w:val="clear" w:color="auto" w:fill="auto"/>
            <w:vAlign w:val="center"/>
          </w:tcPr>
          <w:p w14:paraId="37DFD291" w14:textId="77777777" w:rsidR="00095D30" w:rsidRPr="002D08D8" w:rsidRDefault="00095D30" w:rsidP="004736CB">
            <w:pPr>
              <w:rPr>
                <w:sz w:val="18"/>
                <w:szCs w:val="18"/>
              </w:rPr>
            </w:pPr>
            <w:r w:rsidRPr="002D08D8">
              <w:rPr>
                <w:sz w:val="18"/>
                <w:szCs w:val="18"/>
              </w:rPr>
              <w:t>Структурное подразделение регулируемой организации – контроль подрядчика</w:t>
            </w:r>
          </w:p>
          <w:p w14:paraId="209DD66D" w14:textId="77777777" w:rsidR="00095D30" w:rsidRPr="002D08D8" w:rsidRDefault="00095D30" w:rsidP="004736CB">
            <w:pPr>
              <w:rPr>
                <w:sz w:val="18"/>
                <w:szCs w:val="18"/>
              </w:rPr>
            </w:pPr>
            <w:r w:rsidRPr="002D08D8">
              <w:rPr>
                <w:sz w:val="18"/>
                <w:szCs w:val="18"/>
              </w:rPr>
              <w:t>(служба капитального строительства, ремонтно-эксплуатационная служба)</w:t>
            </w:r>
          </w:p>
        </w:tc>
        <w:tc>
          <w:tcPr>
            <w:tcW w:w="2426" w:type="dxa"/>
            <w:shd w:val="clear" w:color="auto" w:fill="auto"/>
            <w:vAlign w:val="center"/>
          </w:tcPr>
          <w:p w14:paraId="6237CD97" w14:textId="77777777" w:rsidR="00095D30" w:rsidRPr="002D08D8" w:rsidRDefault="00095D30" w:rsidP="004736CB">
            <w:pPr>
              <w:rPr>
                <w:sz w:val="18"/>
                <w:szCs w:val="18"/>
              </w:rPr>
            </w:pPr>
            <w:r w:rsidRPr="002D08D8">
              <w:rPr>
                <w:sz w:val="18"/>
                <w:szCs w:val="18"/>
              </w:rPr>
              <w:t xml:space="preserve">Заместитель </w:t>
            </w:r>
            <w:r w:rsidR="004736CB" w:rsidRPr="002D08D8">
              <w:rPr>
                <w:sz w:val="18"/>
                <w:szCs w:val="18"/>
              </w:rPr>
              <w:t xml:space="preserve">руководителя </w:t>
            </w:r>
            <w:r w:rsidRPr="002D08D8">
              <w:rPr>
                <w:sz w:val="18"/>
                <w:szCs w:val="18"/>
              </w:rPr>
              <w:t>по направлению</w:t>
            </w:r>
          </w:p>
          <w:p w14:paraId="11D70A53" w14:textId="77777777" w:rsidR="00095D30" w:rsidRPr="002D08D8" w:rsidRDefault="00095D30" w:rsidP="004736CB">
            <w:pPr>
              <w:rPr>
                <w:sz w:val="18"/>
                <w:szCs w:val="18"/>
              </w:rPr>
            </w:pPr>
            <w:r w:rsidRPr="002D08D8">
              <w:rPr>
                <w:sz w:val="18"/>
                <w:szCs w:val="18"/>
              </w:rPr>
              <w:t>(капитальное строительство, реконструкция, модернизация, капитальные и текущие ремонты)</w:t>
            </w:r>
          </w:p>
        </w:tc>
        <w:tc>
          <w:tcPr>
            <w:tcW w:w="2426" w:type="dxa"/>
            <w:shd w:val="clear" w:color="auto" w:fill="auto"/>
            <w:vAlign w:val="center"/>
          </w:tcPr>
          <w:p w14:paraId="01B3DE49" w14:textId="77777777" w:rsidR="00095D30" w:rsidRPr="002D08D8" w:rsidRDefault="00095D30" w:rsidP="004736CB">
            <w:pPr>
              <w:rPr>
                <w:sz w:val="18"/>
                <w:szCs w:val="18"/>
              </w:rPr>
            </w:pPr>
            <w:r w:rsidRPr="002D08D8">
              <w:rPr>
                <w:sz w:val="18"/>
                <w:szCs w:val="18"/>
              </w:rPr>
              <w:t>Внутренний распорядительный документ организации</w:t>
            </w:r>
          </w:p>
        </w:tc>
      </w:tr>
      <w:tr w:rsidR="00095D30" w:rsidRPr="002D08D8" w14:paraId="01D74BD7" w14:textId="77777777" w:rsidTr="004736CB">
        <w:tc>
          <w:tcPr>
            <w:tcW w:w="2803" w:type="dxa"/>
            <w:shd w:val="clear" w:color="auto" w:fill="auto"/>
            <w:vAlign w:val="center"/>
          </w:tcPr>
          <w:p w14:paraId="357FAB51" w14:textId="77777777" w:rsidR="00095D30" w:rsidRPr="002D08D8" w:rsidRDefault="00095D30" w:rsidP="004736CB">
            <w:pPr>
              <w:rPr>
                <w:sz w:val="18"/>
                <w:szCs w:val="18"/>
              </w:rPr>
            </w:pPr>
            <w:r w:rsidRPr="002D08D8">
              <w:rPr>
                <w:sz w:val="18"/>
                <w:szCs w:val="18"/>
              </w:rPr>
              <w:t>Финансирование инвестиционных проектов в соответствии с план-графиком работ</w:t>
            </w:r>
          </w:p>
        </w:tc>
        <w:tc>
          <w:tcPr>
            <w:tcW w:w="2540" w:type="dxa"/>
            <w:shd w:val="clear" w:color="auto" w:fill="auto"/>
            <w:vAlign w:val="center"/>
          </w:tcPr>
          <w:p w14:paraId="7DDC0987" w14:textId="77777777" w:rsidR="00095D30" w:rsidRPr="002D08D8" w:rsidRDefault="00095D30" w:rsidP="004736CB">
            <w:pPr>
              <w:rPr>
                <w:sz w:val="18"/>
                <w:szCs w:val="18"/>
              </w:rPr>
            </w:pPr>
            <w:r w:rsidRPr="002D08D8">
              <w:rPr>
                <w:sz w:val="18"/>
                <w:szCs w:val="18"/>
              </w:rPr>
              <w:t>Финансово-экономические службы, бухгалтерия</w:t>
            </w:r>
          </w:p>
        </w:tc>
        <w:tc>
          <w:tcPr>
            <w:tcW w:w="2426" w:type="dxa"/>
            <w:shd w:val="clear" w:color="auto" w:fill="auto"/>
            <w:vAlign w:val="center"/>
          </w:tcPr>
          <w:p w14:paraId="7D668EB4" w14:textId="77777777" w:rsidR="00095D30" w:rsidRPr="002D08D8" w:rsidRDefault="00095D30" w:rsidP="004736CB">
            <w:pPr>
              <w:rPr>
                <w:sz w:val="18"/>
                <w:szCs w:val="18"/>
              </w:rPr>
            </w:pPr>
            <w:r w:rsidRPr="002D08D8">
              <w:rPr>
                <w:sz w:val="18"/>
                <w:szCs w:val="18"/>
              </w:rPr>
              <w:t xml:space="preserve">Заместитель </w:t>
            </w:r>
            <w:r w:rsidR="004736CB" w:rsidRPr="002D08D8">
              <w:rPr>
                <w:sz w:val="18"/>
                <w:szCs w:val="18"/>
              </w:rPr>
              <w:t xml:space="preserve">руководителя </w:t>
            </w:r>
            <w:r w:rsidRPr="002D08D8">
              <w:rPr>
                <w:sz w:val="18"/>
                <w:szCs w:val="18"/>
              </w:rPr>
              <w:t>по направлению</w:t>
            </w:r>
          </w:p>
          <w:p w14:paraId="627D8999" w14:textId="77777777" w:rsidR="00095D30" w:rsidRPr="002D08D8" w:rsidRDefault="00095D30" w:rsidP="004736CB">
            <w:pPr>
              <w:rPr>
                <w:sz w:val="18"/>
                <w:szCs w:val="18"/>
              </w:rPr>
            </w:pPr>
            <w:r w:rsidRPr="002D08D8">
              <w:rPr>
                <w:sz w:val="18"/>
                <w:szCs w:val="18"/>
              </w:rPr>
              <w:t>(финансы, экономика)</w:t>
            </w:r>
          </w:p>
        </w:tc>
        <w:tc>
          <w:tcPr>
            <w:tcW w:w="2426" w:type="dxa"/>
            <w:shd w:val="clear" w:color="auto" w:fill="auto"/>
            <w:vAlign w:val="center"/>
          </w:tcPr>
          <w:p w14:paraId="05149651" w14:textId="77777777" w:rsidR="00095D30" w:rsidRPr="002D08D8" w:rsidRDefault="00095D30" w:rsidP="004736CB">
            <w:pPr>
              <w:rPr>
                <w:sz w:val="18"/>
                <w:szCs w:val="18"/>
              </w:rPr>
            </w:pPr>
            <w:r w:rsidRPr="002D08D8">
              <w:rPr>
                <w:sz w:val="18"/>
                <w:szCs w:val="18"/>
              </w:rPr>
              <w:t>Внутренний распорядительный документ организации</w:t>
            </w:r>
          </w:p>
        </w:tc>
      </w:tr>
      <w:tr w:rsidR="00095D30" w:rsidRPr="002D08D8" w14:paraId="16324F5C" w14:textId="77777777" w:rsidTr="004736CB">
        <w:tc>
          <w:tcPr>
            <w:tcW w:w="2803" w:type="dxa"/>
            <w:shd w:val="clear" w:color="auto" w:fill="auto"/>
            <w:vAlign w:val="center"/>
          </w:tcPr>
          <w:p w14:paraId="3B85233D" w14:textId="77777777" w:rsidR="00095D30" w:rsidRPr="002D08D8" w:rsidRDefault="00095D30" w:rsidP="004736CB">
            <w:pPr>
              <w:rPr>
                <w:sz w:val="18"/>
                <w:szCs w:val="18"/>
              </w:rPr>
            </w:pPr>
            <w:r w:rsidRPr="002D08D8">
              <w:rPr>
                <w:sz w:val="18"/>
                <w:szCs w:val="18"/>
              </w:rPr>
              <w:t>Общий контроль реализации инвестиционных проектов</w:t>
            </w:r>
          </w:p>
        </w:tc>
        <w:tc>
          <w:tcPr>
            <w:tcW w:w="2540" w:type="dxa"/>
            <w:shd w:val="clear" w:color="auto" w:fill="auto"/>
            <w:vAlign w:val="center"/>
          </w:tcPr>
          <w:p w14:paraId="7DA5B479" w14:textId="77777777" w:rsidR="00095D30" w:rsidRPr="002D08D8" w:rsidRDefault="00095D30" w:rsidP="004736CB">
            <w:pPr>
              <w:rPr>
                <w:sz w:val="18"/>
                <w:szCs w:val="18"/>
              </w:rPr>
            </w:pPr>
            <w:r w:rsidRPr="002D08D8">
              <w:rPr>
                <w:sz w:val="18"/>
                <w:szCs w:val="18"/>
              </w:rPr>
              <w:t xml:space="preserve">Заместители </w:t>
            </w:r>
            <w:r w:rsidR="004736CB" w:rsidRPr="002D08D8">
              <w:rPr>
                <w:sz w:val="18"/>
                <w:szCs w:val="18"/>
              </w:rPr>
              <w:t xml:space="preserve">руководителя </w:t>
            </w:r>
            <w:r w:rsidRPr="002D08D8">
              <w:rPr>
                <w:sz w:val="18"/>
                <w:szCs w:val="18"/>
              </w:rPr>
              <w:t>по направлению</w:t>
            </w:r>
          </w:p>
        </w:tc>
        <w:tc>
          <w:tcPr>
            <w:tcW w:w="2426" w:type="dxa"/>
            <w:shd w:val="clear" w:color="auto" w:fill="auto"/>
            <w:vAlign w:val="center"/>
          </w:tcPr>
          <w:p w14:paraId="59098A94" w14:textId="77777777" w:rsidR="00095D30" w:rsidRPr="002D08D8" w:rsidRDefault="004736CB" w:rsidP="004736CB">
            <w:pPr>
              <w:rPr>
                <w:sz w:val="18"/>
                <w:szCs w:val="18"/>
              </w:rPr>
            </w:pPr>
            <w:r w:rsidRPr="002D08D8">
              <w:rPr>
                <w:sz w:val="18"/>
                <w:szCs w:val="18"/>
              </w:rPr>
              <w:t xml:space="preserve">Руководитель </w:t>
            </w:r>
            <w:r w:rsidR="00095D30" w:rsidRPr="002D08D8">
              <w:rPr>
                <w:sz w:val="18"/>
                <w:szCs w:val="18"/>
              </w:rPr>
              <w:t>организации</w:t>
            </w:r>
          </w:p>
        </w:tc>
        <w:tc>
          <w:tcPr>
            <w:tcW w:w="2426" w:type="dxa"/>
            <w:shd w:val="clear" w:color="auto" w:fill="auto"/>
            <w:vAlign w:val="center"/>
          </w:tcPr>
          <w:p w14:paraId="5E163D16" w14:textId="77777777" w:rsidR="00095D30" w:rsidRPr="002D08D8" w:rsidRDefault="004736CB" w:rsidP="004736CB">
            <w:pPr>
              <w:jc w:val="center"/>
              <w:rPr>
                <w:sz w:val="18"/>
                <w:szCs w:val="18"/>
              </w:rPr>
            </w:pPr>
            <w:r w:rsidRPr="002D08D8">
              <w:rPr>
                <w:sz w:val="18"/>
                <w:szCs w:val="18"/>
              </w:rPr>
              <w:t>×</w:t>
            </w:r>
          </w:p>
        </w:tc>
      </w:tr>
    </w:tbl>
    <w:p w14:paraId="231B3226" w14:textId="77777777" w:rsidR="00095D30" w:rsidRPr="002D08D8" w:rsidRDefault="00095D30" w:rsidP="00095D30">
      <w:pPr>
        <w:ind w:firstLine="709"/>
        <w:jc w:val="both"/>
      </w:pPr>
    </w:p>
    <w:p w14:paraId="655F9858" w14:textId="77777777" w:rsidR="00095D30" w:rsidRPr="002D08D8" w:rsidRDefault="00095D30" w:rsidP="004736CB">
      <w:pPr>
        <w:pStyle w:val="S2"/>
        <w:ind w:left="1077"/>
        <w:rPr>
          <w:sz w:val="24"/>
        </w:rPr>
      </w:pPr>
      <w:bookmarkStart w:id="246" w:name="_Toc466465469"/>
      <w:bookmarkStart w:id="247" w:name="_Toc529781052"/>
      <w:bookmarkStart w:id="248" w:name="_Toc180754352"/>
      <w:r w:rsidRPr="002D08D8">
        <w:rPr>
          <w:sz w:val="24"/>
        </w:rPr>
        <w:t>План-график работ по реализации Программы</w:t>
      </w:r>
      <w:bookmarkEnd w:id="246"/>
      <w:bookmarkEnd w:id="247"/>
      <w:bookmarkEnd w:id="248"/>
    </w:p>
    <w:p w14:paraId="1F645F2F" w14:textId="77777777" w:rsidR="00095D30" w:rsidRPr="002D08D8" w:rsidRDefault="00095D30" w:rsidP="00095D30">
      <w:pPr>
        <w:ind w:right="-6" w:firstLine="567"/>
        <w:jc w:val="both"/>
      </w:pPr>
    </w:p>
    <w:p w14:paraId="68A4412C" w14:textId="77777777" w:rsidR="00095D30" w:rsidRPr="002D08D8" w:rsidRDefault="00095D30" w:rsidP="00095D30">
      <w:pPr>
        <w:ind w:right="-6" w:firstLine="567"/>
        <w:jc w:val="both"/>
      </w:pPr>
      <w:r w:rsidRPr="002D08D8">
        <w:t xml:space="preserve">Программа реализуется: </w:t>
      </w:r>
    </w:p>
    <w:p w14:paraId="0065308C" w14:textId="3028715C" w:rsidR="00095D30" w:rsidRPr="002D08D8" w:rsidRDefault="00095D30" w:rsidP="002E3DF8">
      <w:pPr>
        <w:numPr>
          <w:ilvl w:val="0"/>
          <w:numId w:val="53"/>
        </w:numPr>
        <w:contextualSpacing/>
        <w:jc w:val="both"/>
        <w:rPr>
          <w:szCs w:val="28"/>
        </w:rPr>
      </w:pPr>
      <w:r w:rsidRPr="002D08D8">
        <w:rPr>
          <w:szCs w:val="28"/>
        </w:rPr>
        <w:t xml:space="preserve">исполнительно-распорядительным органом местного самоуправления </w:t>
      </w:r>
      <w:r w:rsidR="00745512" w:rsidRPr="002D08D8">
        <w:rPr>
          <w:szCs w:val="28"/>
        </w:rPr>
        <w:t>Кайлинс</w:t>
      </w:r>
      <w:r w:rsidR="00514EB2" w:rsidRPr="002D08D8">
        <w:rPr>
          <w:szCs w:val="28"/>
        </w:rPr>
        <w:t>кого сельсовета</w:t>
      </w:r>
      <w:r w:rsidRPr="002D08D8">
        <w:rPr>
          <w:szCs w:val="28"/>
        </w:rPr>
        <w:t xml:space="preserve"> – администрацией </w:t>
      </w:r>
      <w:r w:rsidR="00745512" w:rsidRPr="002D08D8">
        <w:rPr>
          <w:szCs w:val="28"/>
        </w:rPr>
        <w:t>Кайлинс</w:t>
      </w:r>
      <w:r w:rsidR="00514EB2" w:rsidRPr="002D08D8">
        <w:rPr>
          <w:szCs w:val="28"/>
        </w:rPr>
        <w:t>кого сельсовета</w:t>
      </w:r>
      <w:r w:rsidRPr="002D08D8">
        <w:rPr>
          <w:szCs w:val="28"/>
        </w:rPr>
        <w:t>;</w:t>
      </w:r>
    </w:p>
    <w:p w14:paraId="45040C21" w14:textId="620FACEA" w:rsidR="00095D30" w:rsidRPr="002D08D8" w:rsidRDefault="00095D30" w:rsidP="002E3DF8">
      <w:pPr>
        <w:numPr>
          <w:ilvl w:val="0"/>
          <w:numId w:val="53"/>
        </w:numPr>
        <w:contextualSpacing/>
        <w:jc w:val="both"/>
        <w:rPr>
          <w:szCs w:val="28"/>
        </w:rPr>
      </w:pPr>
      <w:r w:rsidRPr="002D08D8">
        <w:rPr>
          <w:szCs w:val="28"/>
        </w:rPr>
        <w:t xml:space="preserve">действующими организациями коммунального комплекса </w:t>
      </w:r>
      <w:r w:rsidR="00745512" w:rsidRPr="002D08D8">
        <w:rPr>
          <w:szCs w:val="28"/>
        </w:rPr>
        <w:t>Кайлинс</w:t>
      </w:r>
      <w:r w:rsidR="00514EB2" w:rsidRPr="002D08D8">
        <w:rPr>
          <w:szCs w:val="28"/>
        </w:rPr>
        <w:t>кого сельсовета и Мошкинского района</w:t>
      </w:r>
      <w:r w:rsidRPr="002D08D8">
        <w:rPr>
          <w:szCs w:val="28"/>
        </w:rPr>
        <w:t>.</w:t>
      </w:r>
    </w:p>
    <w:p w14:paraId="47521A57" w14:textId="00DCD37E" w:rsidR="00095D30" w:rsidRPr="002D08D8" w:rsidRDefault="00095D30" w:rsidP="00095D30">
      <w:pPr>
        <w:ind w:right="-6" w:firstLine="567"/>
        <w:jc w:val="both"/>
      </w:pPr>
      <w:r w:rsidRPr="002D08D8">
        <w:t xml:space="preserve">При реализации мероприятий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w:t>
      </w:r>
      <w:r w:rsidR="002A2DF5" w:rsidRPr="002D08D8">
        <w:t>утверждённых</w:t>
      </w:r>
      <w:r w:rsidRPr="002D08D8">
        <w:t xml:space="preserve"> значений целевых показателей эффективности развития систем коммунальной инфраструктуры </w:t>
      </w:r>
      <w:r w:rsidR="00745512" w:rsidRPr="002D08D8">
        <w:t>Кайлинс</w:t>
      </w:r>
      <w:r w:rsidR="00514EB2" w:rsidRPr="002D08D8">
        <w:t>кого сельсовета</w:t>
      </w:r>
      <w:r w:rsidRPr="002D08D8">
        <w:t>.</w:t>
      </w:r>
    </w:p>
    <w:p w14:paraId="33C9675A" w14:textId="77777777" w:rsidR="00095D30" w:rsidRPr="002D08D8" w:rsidRDefault="00095D30" w:rsidP="00095D30">
      <w:pPr>
        <w:ind w:right="-6" w:firstLine="567"/>
        <w:jc w:val="both"/>
      </w:pPr>
      <w:r w:rsidRPr="002D08D8">
        <w:t>Порядок согласования и утверждения инвестиционных программ регулируемых организаций определяется следующими нормативно-правовыми актами:</w:t>
      </w:r>
    </w:p>
    <w:p w14:paraId="508EC92D" w14:textId="77777777" w:rsidR="00095D30" w:rsidRPr="002D08D8" w:rsidRDefault="00095D30" w:rsidP="002E3DF8">
      <w:pPr>
        <w:numPr>
          <w:ilvl w:val="0"/>
          <w:numId w:val="53"/>
        </w:numPr>
        <w:contextualSpacing/>
        <w:jc w:val="both"/>
        <w:rPr>
          <w:szCs w:val="28"/>
        </w:rPr>
      </w:pPr>
      <w:r w:rsidRPr="002D08D8">
        <w:rPr>
          <w:szCs w:val="28"/>
        </w:rPr>
        <w:t>Постановление Правительства РФ от 05.05.2014 №</w:t>
      </w:r>
      <w:r w:rsidR="002A2DF5" w:rsidRPr="002D08D8">
        <w:rPr>
          <w:szCs w:val="28"/>
        </w:rPr>
        <w:t xml:space="preserve"> </w:t>
      </w:r>
      <w:r w:rsidRPr="002D08D8">
        <w:rPr>
          <w:szCs w:val="28"/>
        </w:rPr>
        <w:t>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w:t>
      </w:r>
    </w:p>
    <w:p w14:paraId="10C8A941" w14:textId="77777777" w:rsidR="00095D30" w:rsidRPr="002D08D8" w:rsidRDefault="00095D30" w:rsidP="002E3DF8">
      <w:pPr>
        <w:numPr>
          <w:ilvl w:val="0"/>
          <w:numId w:val="53"/>
        </w:numPr>
        <w:contextualSpacing/>
        <w:jc w:val="both"/>
        <w:rPr>
          <w:szCs w:val="28"/>
        </w:rPr>
      </w:pPr>
      <w:r w:rsidRPr="002D08D8">
        <w:rPr>
          <w:szCs w:val="28"/>
        </w:rPr>
        <w:t>Постановление Правительства РФ от 29.07.2013 №</w:t>
      </w:r>
      <w:r w:rsidR="002A2DF5" w:rsidRPr="002D08D8">
        <w:rPr>
          <w:szCs w:val="28"/>
        </w:rPr>
        <w:t xml:space="preserve"> </w:t>
      </w:r>
      <w:r w:rsidRPr="002D08D8">
        <w:rPr>
          <w:szCs w:val="28"/>
        </w:rPr>
        <w:t>641 «Об инвестиционных и производственных программах организаций, осуществляющих деятельность в сфере водоснабжения и водоотведения»;</w:t>
      </w:r>
    </w:p>
    <w:p w14:paraId="7D11D749" w14:textId="77777777" w:rsidR="00095D30" w:rsidRPr="002D08D8" w:rsidRDefault="00095D30" w:rsidP="002E3DF8">
      <w:pPr>
        <w:numPr>
          <w:ilvl w:val="0"/>
          <w:numId w:val="53"/>
        </w:numPr>
        <w:contextualSpacing/>
        <w:jc w:val="both"/>
        <w:rPr>
          <w:szCs w:val="28"/>
        </w:rPr>
      </w:pPr>
      <w:r w:rsidRPr="002D08D8">
        <w:rPr>
          <w:szCs w:val="28"/>
        </w:rPr>
        <w:t>Постановление Правительства РФ от 01.12.2009 №</w:t>
      </w:r>
      <w:r w:rsidR="002A2DF5" w:rsidRPr="002D08D8">
        <w:rPr>
          <w:szCs w:val="28"/>
        </w:rPr>
        <w:t xml:space="preserve"> </w:t>
      </w:r>
      <w:r w:rsidRPr="002D08D8">
        <w:rPr>
          <w:szCs w:val="28"/>
        </w:rPr>
        <w:t>977 «Об инвестиционных программах субъектов электроэнергетики»;</w:t>
      </w:r>
    </w:p>
    <w:p w14:paraId="307CFFF6" w14:textId="77777777" w:rsidR="00192E60" w:rsidRPr="002D08D8" w:rsidRDefault="00192E60" w:rsidP="002E3DF8">
      <w:pPr>
        <w:numPr>
          <w:ilvl w:val="0"/>
          <w:numId w:val="53"/>
        </w:numPr>
        <w:contextualSpacing/>
        <w:jc w:val="both"/>
        <w:rPr>
          <w:szCs w:val="28"/>
        </w:rPr>
      </w:pPr>
      <w:r w:rsidRPr="002D08D8">
        <w:rPr>
          <w:szCs w:val="28"/>
        </w:rPr>
        <w:t>Постановление Правительства РФ от 10.09.2016 № 903 «О порядке разработки и реализации межрегиональных и региональных программ газификации жилищно-коммунального хозяйства, промышленных и иных организаций»;</w:t>
      </w:r>
    </w:p>
    <w:p w14:paraId="46743E55" w14:textId="77777777" w:rsidR="00095D30" w:rsidRPr="002D08D8" w:rsidRDefault="00095D30" w:rsidP="002E3DF8">
      <w:pPr>
        <w:numPr>
          <w:ilvl w:val="0"/>
          <w:numId w:val="53"/>
        </w:numPr>
        <w:contextualSpacing/>
        <w:jc w:val="both"/>
        <w:rPr>
          <w:szCs w:val="28"/>
        </w:rPr>
      </w:pPr>
      <w:r w:rsidRPr="002D08D8">
        <w:rPr>
          <w:szCs w:val="28"/>
        </w:rPr>
        <w:t>Постановление Правительства РФ от 16.05.2016 №</w:t>
      </w:r>
      <w:r w:rsidR="002A2DF5" w:rsidRPr="002D08D8">
        <w:rPr>
          <w:szCs w:val="28"/>
        </w:rPr>
        <w:t xml:space="preserve"> </w:t>
      </w:r>
      <w:r w:rsidRPr="002D08D8">
        <w:rPr>
          <w:szCs w:val="28"/>
        </w:rPr>
        <w:t xml:space="preserve">424 «Об утверждении порядка разработки, согласования, утверждения и корректировки инвестиционных и производственных программ в области обращения с </w:t>
      </w:r>
      <w:r w:rsidR="002C0B8E" w:rsidRPr="002D08D8">
        <w:rPr>
          <w:szCs w:val="28"/>
        </w:rPr>
        <w:t>твёрдыми</w:t>
      </w:r>
      <w:r w:rsidRPr="002D08D8">
        <w:rPr>
          <w:szCs w:val="28"/>
        </w:rPr>
        <w:t xml:space="preserve"> коммунальными отходами, в том числе порядка определения плановых и фактических значений показателей эффективности объектов, используемых для обработки, обезвреживания и захоронения </w:t>
      </w:r>
      <w:r w:rsidR="002C0B8E" w:rsidRPr="002D08D8">
        <w:rPr>
          <w:szCs w:val="28"/>
        </w:rPr>
        <w:t>твёрдых</w:t>
      </w:r>
      <w:r w:rsidRPr="002D08D8">
        <w:rPr>
          <w:szCs w:val="28"/>
        </w:rPr>
        <w:t xml:space="preserve"> коммунальных отходов».</w:t>
      </w:r>
    </w:p>
    <w:p w14:paraId="74882508" w14:textId="0F94D94D" w:rsidR="00095D30" w:rsidRPr="002D08D8" w:rsidRDefault="00095D30" w:rsidP="00095D30">
      <w:pPr>
        <w:tabs>
          <w:tab w:val="left" w:pos="851"/>
        </w:tabs>
        <w:ind w:right="-6" w:firstLine="567"/>
        <w:jc w:val="both"/>
      </w:pPr>
      <w:r w:rsidRPr="002D08D8">
        <w:t xml:space="preserve">Проект организации работ по реализации Программы приведён в таблице </w:t>
      </w:r>
      <w:r w:rsidR="00BE768F" w:rsidRPr="002D08D8">
        <w:fldChar w:fldCharType="begin"/>
      </w:r>
      <w:r w:rsidR="00BE768F" w:rsidRPr="002D08D8">
        <w:instrText xml:space="preserve"> REF Tbl_Org \h </w:instrText>
      </w:r>
      <w:r w:rsidR="00661757" w:rsidRPr="002D08D8">
        <w:instrText xml:space="preserve"> \* MERGEFORMAT </w:instrText>
      </w:r>
      <w:r w:rsidR="00BE768F" w:rsidRPr="002D08D8">
        <w:fldChar w:fldCharType="separate"/>
      </w:r>
      <w:r w:rsidR="00884D5C">
        <w:rPr>
          <w:noProof/>
          <w:szCs w:val="28"/>
          <w:lang w:bidi="en-US"/>
        </w:rPr>
        <w:t>59</w:t>
      </w:r>
      <w:r w:rsidR="00BE768F" w:rsidRPr="002D08D8">
        <w:fldChar w:fldCharType="end"/>
      </w:r>
      <w:r w:rsidRPr="002D08D8">
        <w:t>.</w:t>
      </w:r>
    </w:p>
    <w:p w14:paraId="2601A22A" w14:textId="02832239" w:rsidR="002C0B8E" w:rsidRPr="002D08D8" w:rsidRDefault="00EE541C" w:rsidP="002C0B8E">
      <w:pPr>
        <w:autoSpaceDE w:val="0"/>
        <w:autoSpaceDN w:val="0"/>
        <w:adjustRightInd w:val="0"/>
        <w:ind w:firstLine="709"/>
        <w:jc w:val="right"/>
        <w:rPr>
          <w:szCs w:val="28"/>
        </w:rPr>
      </w:pPr>
      <w:r w:rsidRPr="002D08D8">
        <w:rPr>
          <w:szCs w:val="28"/>
        </w:rPr>
        <w:t xml:space="preserve"> </w:t>
      </w:r>
      <w:r w:rsidR="002C0B8E" w:rsidRPr="002D08D8">
        <w:rPr>
          <w:szCs w:val="28"/>
        </w:rPr>
        <w:t xml:space="preserve">Таблица </w:t>
      </w:r>
      <w:bookmarkStart w:id="249" w:name="Tbl_Org"/>
      <w:r w:rsidR="002C0B8E" w:rsidRPr="002D08D8">
        <w:rPr>
          <w:sz w:val="22"/>
        </w:rPr>
        <w:fldChar w:fldCharType="begin"/>
      </w:r>
      <w:r w:rsidR="002C0B8E" w:rsidRPr="002D08D8">
        <w:rPr>
          <w:szCs w:val="28"/>
          <w:lang w:bidi="en-US"/>
        </w:rPr>
        <w:instrText xml:space="preserve"> SEQ Таблица \* ARABIC </w:instrText>
      </w:r>
      <w:r w:rsidR="002C0B8E" w:rsidRPr="002D08D8">
        <w:rPr>
          <w:sz w:val="22"/>
        </w:rPr>
        <w:fldChar w:fldCharType="separate"/>
      </w:r>
      <w:r w:rsidR="00884D5C">
        <w:rPr>
          <w:noProof/>
          <w:szCs w:val="28"/>
          <w:lang w:bidi="en-US"/>
        </w:rPr>
        <w:t>59</w:t>
      </w:r>
      <w:r w:rsidR="002C0B8E" w:rsidRPr="002D08D8">
        <w:rPr>
          <w:sz w:val="22"/>
        </w:rPr>
        <w:fldChar w:fldCharType="end"/>
      </w:r>
      <w:bookmarkEnd w:id="249"/>
    </w:p>
    <w:p w14:paraId="27B6DB48" w14:textId="77777777" w:rsidR="002C0B8E" w:rsidRPr="002D08D8" w:rsidRDefault="002C0B8E" w:rsidP="002C0B8E">
      <w:pPr>
        <w:spacing w:after="120"/>
        <w:jc w:val="center"/>
        <w:rPr>
          <w:szCs w:val="28"/>
        </w:rPr>
      </w:pPr>
      <w:r w:rsidRPr="002D08D8">
        <w:rPr>
          <w:szCs w:val="28"/>
        </w:rPr>
        <w:t>Предложения по организации работ по реализации Программы</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3"/>
        <w:gridCol w:w="2501"/>
        <w:gridCol w:w="4672"/>
        <w:gridCol w:w="2339"/>
      </w:tblGrid>
      <w:tr w:rsidR="00514EB2" w:rsidRPr="002D08D8" w14:paraId="586E7B7B" w14:textId="77777777" w:rsidTr="00E63907">
        <w:trPr>
          <w:trHeight w:val="340"/>
          <w:tblHeader/>
        </w:trPr>
        <w:tc>
          <w:tcPr>
            <w:tcW w:w="683" w:type="dxa"/>
            <w:tcBorders>
              <w:top w:val="single" w:sz="4" w:space="0" w:color="auto"/>
              <w:bottom w:val="single" w:sz="4" w:space="0" w:color="auto"/>
              <w:right w:val="single" w:sz="4" w:space="0" w:color="auto"/>
            </w:tcBorders>
            <w:shd w:val="clear" w:color="auto" w:fill="FFFFFF"/>
            <w:vAlign w:val="center"/>
          </w:tcPr>
          <w:p w14:paraId="6FDE563D" w14:textId="77777777" w:rsidR="00514EB2" w:rsidRPr="002D08D8" w:rsidRDefault="00514EB2" w:rsidP="00E63907">
            <w:pPr>
              <w:widowControl w:val="0"/>
              <w:autoSpaceDE w:val="0"/>
              <w:autoSpaceDN w:val="0"/>
              <w:adjustRightInd w:val="0"/>
              <w:ind w:left="-57" w:right="-57"/>
              <w:jc w:val="center"/>
              <w:rPr>
                <w:b/>
                <w:sz w:val="18"/>
                <w:szCs w:val="18"/>
              </w:rPr>
            </w:pPr>
            <w:r w:rsidRPr="002D08D8">
              <w:rPr>
                <w:b/>
                <w:sz w:val="18"/>
                <w:szCs w:val="18"/>
              </w:rPr>
              <w:t>№ п/п</w:t>
            </w:r>
          </w:p>
        </w:tc>
        <w:tc>
          <w:tcPr>
            <w:tcW w:w="2501" w:type="dxa"/>
            <w:tcBorders>
              <w:top w:val="single" w:sz="4" w:space="0" w:color="auto"/>
              <w:left w:val="single" w:sz="4" w:space="0" w:color="auto"/>
              <w:bottom w:val="single" w:sz="4" w:space="0" w:color="auto"/>
              <w:right w:val="single" w:sz="4" w:space="0" w:color="auto"/>
            </w:tcBorders>
            <w:shd w:val="clear" w:color="auto" w:fill="FFFFFF"/>
            <w:vAlign w:val="center"/>
          </w:tcPr>
          <w:p w14:paraId="3F9F50D4" w14:textId="77777777" w:rsidR="00514EB2" w:rsidRPr="002D08D8" w:rsidRDefault="00514EB2" w:rsidP="00E63907">
            <w:pPr>
              <w:widowControl w:val="0"/>
              <w:autoSpaceDE w:val="0"/>
              <w:autoSpaceDN w:val="0"/>
              <w:adjustRightInd w:val="0"/>
              <w:ind w:left="-57" w:right="-57"/>
              <w:jc w:val="center"/>
              <w:rPr>
                <w:b/>
                <w:sz w:val="18"/>
                <w:szCs w:val="18"/>
              </w:rPr>
            </w:pPr>
            <w:r w:rsidRPr="002D08D8">
              <w:rPr>
                <w:b/>
                <w:sz w:val="18"/>
                <w:szCs w:val="18"/>
              </w:rPr>
              <w:t>Система коммунальной инфраструктуры /</w:t>
            </w:r>
          </w:p>
          <w:p w14:paraId="5DECB9CB" w14:textId="77777777" w:rsidR="00514EB2" w:rsidRPr="002D08D8" w:rsidRDefault="00514EB2" w:rsidP="00E63907">
            <w:pPr>
              <w:widowControl w:val="0"/>
              <w:autoSpaceDE w:val="0"/>
              <w:autoSpaceDN w:val="0"/>
              <w:adjustRightInd w:val="0"/>
              <w:ind w:left="-57" w:right="-57"/>
              <w:jc w:val="center"/>
              <w:rPr>
                <w:b/>
                <w:sz w:val="18"/>
                <w:szCs w:val="18"/>
              </w:rPr>
            </w:pPr>
            <w:r w:rsidRPr="002D08D8">
              <w:rPr>
                <w:b/>
                <w:sz w:val="18"/>
                <w:szCs w:val="18"/>
              </w:rPr>
              <w:t>Наименование мероприятия</w:t>
            </w:r>
          </w:p>
        </w:tc>
        <w:tc>
          <w:tcPr>
            <w:tcW w:w="4672" w:type="dxa"/>
            <w:tcBorders>
              <w:top w:val="single" w:sz="4" w:space="0" w:color="auto"/>
              <w:left w:val="single" w:sz="4" w:space="0" w:color="auto"/>
              <w:bottom w:val="single" w:sz="4" w:space="0" w:color="auto"/>
              <w:right w:val="single" w:sz="4" w:space="0" w:color="auto"/>
            </w:tcBorders>
            <w:shd w:val="clear" w:color="auto" w:fill="FFFFFF"/>
            <w:vAlign w:val="center"/>
          </w:tcPr>
          <w:p w14:paraId="5DA08659" w14:textId="77777777" w:rsidR="00514EB2" w:rsidRPr="002D08D8" w:rsidRDefault="00514EB2" w:rsidP="00E63907">
            <w:pPr>
              <w:widowControl w:val="0"/>
              <w:autoSpaceDE w:val="0"/>
              <w:autoSpaceDN w:val="0"/>
              <w:adjustRightInd w:val="0"/>
              <w:ind w:left="-57" w:right="-57"/>
              <w:jc w:val="center"/>
              <w:rPr>
                <w:b/>
                <w:sz w:val="18"/>
                <w:szCs w:val="18"/>
              </w:rPr>
            </w:pPr>
            <w:r w:rsidRPr="002D08D8">
              <w:rPr>
                <w:b/>
                <w:sz w:val="18"/>
                <w:szCs w:val="18"/>
              </w:rPr>
              <w:t>Сроки реализации</w:t>
            </w:r>
          </w:p>
        </w:tc>
        <w:tc>
          <w:tcPr>
            <w:tcW w:w="2339" w:type="dxa"/>
            <w:tcBorders>
              <w:top w:val="single" w:sz="4" w:space="0" w:color="auto"/>
              <w:left w:val="single" w:sz="4" w:space="0" w:color="auto"/>
              <w:bottom w:val="single" w:sz="4" w:space="0" w:color="auto"/>
            </w:tcBorders>
            <w:shd w:val="clear" w:color="auto" w:fill="FFFFFF"/>
            <w:vAlign w:val="center"/>
          </w:tcPr>
          <w:p w14:paraId="724EE9DB" w14:textId="77777777" w:rsidR="00514EB2" w:rsidRPr="002D08D8" w:rsidRDefault="00514EB2" w:rsidP="00E63907">
            <w:pPr>
              <w:widowControl w:val="0"/>
              <w:autoSpaceDE w:val="0"/>
              <w:autoSpaceDN w:val="0"/>
              <w:adjustRightInd w:val="0"/>
              <w:ind w:left="-57" w:right="-57"/>
              <w:jc w:val="center"/>
              <w:rPr>
                <w:b/>
                <w:sz w:val="18"/>
                <w:szCs w:val="18"/>
              </w:rPr>
            </w:pPr>
            <w:r w:rsidRPr="002D08D8">
              <w:rPr>
                <w:b/>
                <w:sz w:val="18"/>
                <w:szCs w:val="18"/>
              </w:rPr>
              <w:t>Ответственный исполнитель</w:t>
            </w:r>
          </w:p>
        </w:tc>
      </w:tr>
      <w:tr w:rsidR="00514EB2" w:rsidRPr="002D08D8" w14:paraId="102B75F8" w14:textId="77777777" w:rsidTr="00E63907">
        <w:trPr>
          <w:trHeight w:val="340"/>
        </w:trPr>
        <w:tc>
          <w:tcPr>
            <w:tcW w:w="683" w:type="dxa"/>
            <w:tcBorders>
              <w:top w:val="single" w:sz="4" w:space="0" w:color="auto"/>
              <w:bottom w:val="single" w:sz="4" w:space="0" w:color="auto"/>
              <w:right w:val="single" w:sz="4" w:space="0" w:color="auto"/>
            </w:tcBorders>
            <w:vAlign w:val="center"/>
          </w:tcPr>
          <w:p w14:paraId="21840084" w14:textId="77777777" w:rsidR="00514EB2" w:rsidRPr="002D08D8" w:rsidRDefault="00514EB2" w:rsidP="00E63907">
            <w:pPr>
              <w:widowControl w:val="0"/>
              <w:autoSpaceDE w:val="0"/>
              <w:autoSpaceDN w:val="0"/>
              <w:adjustRightInd w:val="0"/>
              <w:ind w:left="-57" w:right="-57"/>
              <w:jc w:val="center"/>
              <w:rPr>
                <w:b/>
                <w:bCs/>
                <w:sz w:val="18"/>
                <w:szCs w:val="18"/>
              </w:rPr>
            </w:pPr>
            <w:r w:rsidRPr="002D08D8">
              <w:rPr>
                <w:b/>
                <w:bCs/>
                <w:sz w:val="18"/>
                <w:szCs w:val="18"/>
              </w:rPr>
              <w:t>1.</w:t>
            </w:r>
          </w:p>
        </w:tc>
        <w:tc>
          <w:tcPr>
            <w:tcW w:w="9512" w:type="dxa"/>
            <w:gridSpan w:val="3"/>
            <w:tcBorders>
              <w:top w:val="single" w:sz="4" w:space="0" w:color="auto"/>
              <w:left w:val="single" w:sz="4" w:space="0" w:color="auto"/>
              <w:bottom w:val="single" w:sz="4" w:space="0" w:color="auto"/>
            </w:tcBorders>
            <w:vAlign w:val="center"/>
          </w:tcPr>
          <w:p w14:paraId="601491D5" w14:textId="77777777" w:rsidR="00514EB2" w:rsidRPr="002D08D8" w:rsidRDefault="00514EB2" w:rsidP="00E63907">
            <w:pPr>
              <w:widowControl w:val="0"/>
              <w:autoSpaceDE w:val="0"/>
              <w:autoSpaceDN w:val="0"/>
              <w:adjustRightInd w:val="0"/>
              <w:ind w:left="-57" w:right="-57"/>
              <w:rPr>
                <w:b/>
                <w:bCs/>
                <w:sz w:val="18"/>
                <w:szCs w:val="18"/>
              </w:rPr>
            </w:pPr>
            <w:r w:rsidRPr="002D08D8">
              <w:rPr>
                <w:b/>
                <w:bCs/>
                <w:sz w:val="18"/>
                <w:szCs w:val="18"/>
              </w:rPr>
              <w:t>Подготовка технических заданий на разработку инвестиционных программ организаций коммунального комплекса</w:t>
            </w:r>
          </w:p>
        </w:tc>
      </w:tr>
      <w:tr w:rsidR="00514EB2" w:rsidRPr="002D08D8" w14:paraId="29C82DEF"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E59598C" w14:textId="77777777" w:rsidR="00514EB2" w:rsidRPr="002D08D8" w:rsidRDefault="00514EB2" w:rsidP="00E63907">
            <w:pPr>
              <w:widowControl w:val="0"/>
              <w:autoSpaceDE w:val="0"/>
              <w:autoSpaceDN w:val="0"/>
              <w:adjustRightInd w:val="0"/>
              <w:ind w:left="-57" w:right="-57"/>
              <w:jc w:val="center"/>
              <w:rPr>
                <w:bCs/>
                <w:sz w:val="18"/>
                <w:szCs w:val="18"/>
              </w:rPr>
            </w:pPr>
            <w:r w:rsidRPr="002D08D8">
              <w:rPr>
                <w:bCs/>
                <w:sz w:val="18"/>
                <w:szCs w:val="18"/>
              </w:rPr>
              <w:t>1.1.</w:t>
            </w:r>
          </w:p>
        </w:tc>
        <w:tc>
          <w:tcPr>
            <w:tcW w:w="2501" w:type="dxa"/>
            <w:tcBorders>
              <w:top w:val="single" w:sz="4" w:space="0" w:color="auto"/>
              <w:left w:val="single" w:sz="4" w:space="0" w:color="auto"/>
              <w:bottom w:val="single" w:sz="4" w:space="0" w:color="auto"/>
              <w:right w:val="single" w:sz="4" w:space="0" w:color="auto"/>
            </w:tcBorders>
            <w:vAlign w:val="center"/>
          </w:tcPr>
          <w:p w14:paraId="74CD415F" w14:textId="77777777" w:rsidR="00514EB2" w:rsidRPr="002D08D8" w:rsidRDefault="00514EB2" w:rsidP="00E63907">
            <w:pPr>
              <w:widowControl w:val="0"/>
              <w:autoSpaceDE w:val="0"/>
              <w:autoSpaceDN w:val="0"/>
              <w:adjustRightInd w:val="0"/>
              <w:ind w:left="-57" w:right="-57"/>
              <w:jc w:val="both"/>
              <w:rPr>
                <w:sz w:val="18"/>
                <w:szCs w:val="18"/>
              </w:rPr>
            </w:pPr>
            <w:r w:rsidRPr="002D08D8">
              <w:rPr>
                <w:sz w:val="18"/>
                <w:szCs w:val="18"/>
              </w:rPr>
              <w:t>Теплоснабжение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0151E0E9" w14:textId="77777777" w:rsidR="00514EB2" w:rsidRPr="002D08D8" w:rsidRDefault="00514EB2" w:rsidP="00E63907">
            <w:pPr>
              <w:widowControl w:val="0"/>
              <w:autoSpaceDE w:val="0"/>
              <w:autoSpaceDN w:val="0"/>
              <w:adjustRightInd w:val="0"/>
              <w:ind w:left="-57" w:right="-57"/>
              <w:rPr>
                <w:bCs/>
                <w:sz w:val="18"/>
                <w:szCs w:val="18"/>
              </w:rPr>
            </w:pPr>
            <w:r w:rsidRPr="002D08D8">
              <w:rPr>
                <w:bCs/>
                <w:sz w:val="18"/>
                <w:szCs w:val="18"/>
              </w:rPr>
              <w:t>-</w:t>
            </w:r>
          </w:p>
        </w:tc>
        <w:tc>
          <w:tcPr>
            <w:tcW w:w="2339" w:type="dxa"/>
            <w:tcBorders>
              <w:top w:val="single" w:sz="4" w:space="0" w:color="auto"/>
              <w:left w:val="single" w:sz="4" w:space="0" w:color="auto"/>
              <w:bottom w:val="single" w:sz="4" w:space="0" w:color="auto"/>
            </w:tcBorders>
            <w:vAlign w:val="center"/>
          </w:tcPr>
          <w:p w14:paraId="3D2E06D0" w14:textId="42738E51" w:rsidR="00514EB2" w:rsidRPr="002D08D8" w:rsidRDefault="00514EB2" w:rsidP="00E63907">
            <w:pPr>
              <w:widowControl w:val="0"/>
              <w:autoSpaceDE w:val="0"/>
              <w:autoSpaceDN w:val="0"/>
              <w:adjustRightInd w:val="0"/>
              <w:ind w:left="-57" w:right="-57"/>
              <w:rPr>
                <w:bCs/>
                <w:sz w:val="18"/>
                <w:szCs w:val="18"/>
              </w:rPr>
            </w:pPr>
            <w:r w:rsidRPr="002D08D8">
              <w:rPr>
                <w:bCs/>
                <w:sz w:val="18"/>
                <w:szCs w:val="18"/>
              </w:rPr>
              <w:t>Организация коммунального комплекса</w:t>
            </w:r>
          </w:p>
        </w:tc>
      </w:tr>
      <w:tr w:rsidR="00514EB2" w:rsidRPr="002D08D8" w14:paraId="67B33C89"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F96FCFE" w14:textId="77777777" w:rsidR="00514EB2" w:rsidRPr="002D08D8" w:rsidRDefault="00514EB2" w:rsidP="00E63907">
            <w:pPr>
              <w:widowControl w:val="0"/>
              <w:autoSpaceDE w:val="0"/>
              <w:autoSpaceDN w:val="0"/>
              <w:adjustRightInd w:val="0"/>
              <w:ind w:left="-57" w:right="-57"/>
              <w:jc w:val="center"/>
              <w:rPr>
                <w:bCs/>
                <w:sz w:val="18"/>
                <w:szCs w:val="18"/>
              </w:rPr>
            </w:pPr>
            <w:r w:rsidRPr="002D08D8">
              <w:rPr>
                <w:bCs/>
                <w:sz w:val="18"/>
                <w:szCs w:val="18"/>
              </w:rPr>
              <w:t>1.2.</w:t>
            </w:r>
          </w:p>
        </w:tc>
        <w:tc>
          <w:tcPr>
            <w:tcW w:w="2501" w:type="dxa"/>
            <w:tcBorders>
              <w:top w:val="single" w:sz="4" w:space="0" w:color="auto"/>
              <w:left w:val="single" w:sz="4" w:space="0" w:color="auto"/>
              <w:bottom w:val="single" w:sz="4" w:space="0" w:color="auto"/>
              <w:right w:val="single" w:sz="4" w:space="0" w:color="auto"/>
            </w:tcBorders>
            <w:vAlign w:val="center"/>
          </w:tcPr>
          <w:p w14:paraId="5E748DF0" w14:textId="77777777" w:rsidR="00514EB2" w:rsidRPr="002D08D8" w:rsidRDefault="00514EB2" w:rsidP="00E63907">
            <w:pPr>
              <w:widowControl w:val="0"/>
              <w:autoSpaceDE w:val="0"/>
              <w:autoSpaceDN w:val="0"/>
              <w:adjustRightInd w:val="0"/>
              <w:ind w:left="-57" w:right="-57"/>
              <w:jc w:val="both"/>
              <w:rPr>
                <w:sz w:val="18"/>
                <w:szCs w:val="18"/>
              </w:rPr>
            </w:pPr>
            <w:r w:rsidRPr="002D08D8">
              <w:rPr>
                <w:sz w:val="18"/>
                <w:szCs w:val="18"/>
              </w:rPr>
              <w:t>Водоснабжение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38761F28" w14:textId="77777777" w:rsidR="00514EB2" w:rsidRPr="002D08D8" w:rsidRDefault="00514EB2" w:rsidP="00E63907">
            <w:pPr>
              <w:widowControl w:val="0"/>
              <w:autoSpaceDE w:val="0"/>
              <w:autoSpaceDN w:val="0"/>
              <w:adjustRightInd w:val="0"/>
              <w:ind w:left="-57" w:right="-57"/>
              <w:rPr>
                <w:bCs/>
                <w:sz w:val="18"/>
                <w:szCs w:val="18"/>
              </w:rPr>
            </w:pPr>
            <w:r w:rsidRPr="002D08D8">
              <w:rPr>
                <w:bCs/>
                <w:sz w:val="18"/>
                <w:szCs w:val="18"/>
              </w:rPr>
              <w:t>до 1 марта (направляется в регулируемую организацию)</w:t>
            </w:r>
          </w:p>
        </w:tc>
        <w:tc>
          <w:tcPr>
            <w:tcW w:w="2339" w:type="dxa"/>
            <w:tcBorders>
              <w:top w:val="single" w:sz="4" w:space="0" w:color="auto"/>
              <w:left w:val="single" w:sz="4" w:space="0" w:color="auto"/>
              <w:bottom w:val="single" w:sz="4" w:space="0" w:color="auto"/>
            </w:tcBorders>
            <w:vAlign w:val="center"/>
          </w:tcPr>
          <w:p w14:paraId="26961BBF" w14:textId="16C24F75" w:rsidR="00514EB2" w:rsidRPr="002D08D8" w:rsidRDefault="00514EB2" w:rsidP="00E63907">
            <w:pPr>
              <w:widowControl w:val="0"/>
              <w:autoSpaceDE w:val="0"/>
              <w:autoSpaceDN w:val="0"/>
              <w:adjustRightInd w:val="0"/>
              <w:ind w:left="-57" w:right="-57"/>
              <w:rPr>
                <w:bCs/>
                <w:sz w:val="18"/>
                <w:szCs w:val="18"/>
              </w:rPr>
            </w:pPr>
            <w:r w:rsidRPr="002D08D8">
              <w:rPr>
                <w:bCs/>
                <w:sz w:val="18"/>
                <w:szCs w:val="18"/>
              </w:rPr>
              <w:t>Администрация Мошковского района</w:t>
            </w:r>
          </w:p>
        </w:tc>
      </w:tr>
      <w:tr w:rsidR="00514EB2" w:rsidRPr="002D08D8" w14:paraId="3A7BA54C"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2263EEA" w14:textId="77777777" w:rsidR="00514EB2" w:rsidRPr="002D08D8" w:rsidRDefault="00514EB2" w:rsidP="00514EB2">
            <w:pPr>
              <w:widowControl w:val="0"/>
              <w:autoSpaceDE w:val="0"/>
              <w:autoSpaceDN w:val="0"/>
              <w:adjustRightInd w:val="0"/>
              <w:ind w:left="-57" w:right="-57"/>
              <w:jc w:val="center"/>
              <w:rPr>
                <w:bCs/>
                <w:sz w:val="18"/>
                <w:szCs w:val="18"/>
              </w:rPr>
            </w:pPr>
            <w:r w:rsidRPr="002D08D8">
              <w:rPr>
                <w:bCs/>
                <w:sz w:val="18"/>
                <w:szCs w:val="18"/>
              </w:rPr>
              <w:t>1.3.</w:t>
            </w:r>
          </w:p>
        </w:tc>
        <w:tc>
          <w:tcPr>
            <w:tcW w:w="2501" w:type="dxa"/>
            <w:tcBorders>
              <w:top w:val="single" w:sz="4" w:space="0" w:color="auto"/>
              <w:left w:val="single" w:sz="4" w:space="0" w:color="auto"/>
              <w:bottom w:val="single" w:sz="4" w:space="0" w:color="auto"/>
              <w:right w:val="single" w:sz="4" w:space="0" w:color="auto"/>
            </w:tcBorders>
            <w:vAlign w:val="center"/>
          </w:tcPr>
          <w:p w14:paraId="70488D78" w14:textId="77777777" w:rsidR="00514EB2" w:rsidRPr="002D08D8" w:rsidRDefault="00514EB2" w:rsidP="00514EB2">
            <w:pPr>
              <w:widowControl w:val="0"/>
              <w:autoSpaceDE w:val="0"/>
              <w:autoSpaceDN w:val="0"/>
              <w:adjustRightInd w:val="0"/>
              <w:ind w:left="-57" w:right="-57"/>
              <w:jc w:val="both"/>
              <w:rPr>
                <w:sz w:val="18"/>
                <w:szCs w:val="18"/>
              </w:rPr>
            </w:pPr>
            <w:r w:rsidRPr="002D08D8">
              <w:rPr>
                <w:sz w:val="18"/>
                <w:szCs w:val="18"/>
              </w:rPr>
              <w:t>Водоотведение</w:t>
            </w:r>
          </w:p>
        </w:tc>
        <w:tc>
          <w:tcPr>
            <w:tcW w:w="4672" w:type="dxa"/>
            <w:tcBorders>
              <w:top w:val="single" w:sz="4" w:space="0" w:color="auto"/>
              <w:left w:val="single" w:sz="4" w:space="0" w:color="auto"/>
              <w:bottom w:val="single" w:sz="4" w:space="0" w:color="auto"/>
              <w:right w:val="single" w:sz="4" w:space="0" w:color="auto"/>
            </w:tcBorders>
            <w:vAlign w:val="center"/>
          </w:tcPr>
          <w:p w14:paraId="2A68151A"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до 1 марта (направляется в регулируемую организацию)</w:t>
            </w:r>
          </w:p>
        </w:tc>
        <w:tc>
          <w:tcPr>
            <w:tcW w:w="2339" w:type="dxa"/>
            <w:tcBorders>
              <w:top w:val="single" w:sz="4" w:space="0" w:color="auto"/>
              <w:left w:val="single" w:sz="4" w:space="0" w:color="auto"/>
              <w:bottom w:val="single" w:sz="4" w:space="0" w:color="auto"/>
            </w:tcBorders>
            <w:vAlign w:val="center"/>
          </w:tcPr>
          <w:p w14:paraId="75FE5E7C" w14:textId="3A8422E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Администрация Мошковского района</w:t>
            </w:r>
          </w:p>
        </w:tc>
      </w:tr>
      <w:tr w:rsidR="00514EB2" w:rsidRPr="002D08D8" w14:paraId="15226A69" w14:textId="77777777" w:rsidTr="00E63907">
        <w:trPr>
          <w:trHeight w:val="340"/>
        </w:trPr>
        <w:tc>
          <w:tcPr>
            <w:tcW w:w="683" w:type="dxa"/>
            <w:tcBorders>
              <w:top w:val="single" w:sz="4" w:space="0" w:color="auto"/>
              <w:bottom w:val="single" w:sz="4" w:space="0" w:color="auto"/>
              <w:right w:val="single" w:sz="4" w:space="0" w:color="auto"/>
            </w:tcBorders>
            <w:vAlign w:val="center"/>
          </w:tcPr>
          <w:p w14:paraId="34811DF7" w14:textId="77777777" w:rsidR="00514EB2" w:rsidRPr="002D08D8" w:rsidRDefault="00514EB2" w:rsidP="00514EB2">
            <w:pPr>
              <w:widowControl w:val="0"/>
              <w:autoSpaceDE w:val="0"/>
              <w:autoSpaceDN w:val="0"/>
              <w:adjustRightInd w:val="0"/>
              <w:ind w:left="-57" w:right="-57"/>
              <w:jc w:val="center"/>
              <w:rPr>
                <w:bCs/>
                <w:sz w:val="18"/>
                <w:szCs w:val="18"/>
              </w:rPr>
            </w:pPr>
            <w:r w:rsidRPr="002D08D8">
              <w:rPr>
                <w:bCs/>
                <w:sz w:val="18"/>
                <w:szCs w:val="18"/>
              </w:rPr>
              <w:t>1.4.</w:t>
            </w:r>
          </w:p>
        </w:tc>
        <w:tc>
          <w:tcPr>
            <w:tcW w:w="2501" w:type="dxa"/>
            <w:tcBorders>
              <w:top w:val="single" w:sz="4" w:space="0" w:color="auto"/>
              <w:left w:val="single" w:sz="4" w:space="0" w:color="auto"/>
              <w:bottom w:val="single" w:sz="4" w:space="0" w:color="auto"/>
              <w:right w:val="single" w:sz="4" w:space="0" w:color="auto"/>
            </w:tcBorders>
            <w:vAlign w:val="center"/>
          </w:tcPr>
          <w:p w14:paraId="58675FE6" w14:textId="77777777" w:rsidR="00514EB2" w:rsidRPr="002D08D8" w:rsidRDefault="00514EB2" w:rsidP="00514EB2">
            <w:pPr>
              <w:widowControl w:val="0"/>
              <w:autoSpaceDE w:val="0"/>
              <w:autoSpaceDN w:val="0"/>
              <w:adjustRightInd w:val="0"/>
              <w:ind w:left="-57" w:right="-57"/>
              <w:jc w:val="both"/>
              <w:rPr>
                <w:sz w:val="18"/>
                <w:szCs w:val="18"/>
              </w:rPr>
            </w:pPr>
            <w:r w:rsidRPr="002D08D8">
              <w:rPr>
                <w:sz w:val="18"/>
                <w:szCs w:val="18"/>
              </w:rPr>
              <w:t>Электроснабжение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10D6EC39"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w:t>
            </w:r>
          </w:p>
        </w:tc>
        <w:tc>
          <w:tcPr>
            <w:tcW w:w="2339" w:type="dxa"/>
            <w:tcBorders>
              <w:top w:val="single" w:sz="4" w:space="0" w:color="auto"/>
              <w:left w:val="single" w:sz="4" w:space="0" w:color="auto"/>
              <w:bottom w:val="single" w:sz="4" w:space="0" w:color="auto"/>
            </w:tcBorders>
            <w:vAlign w:val="center"/>
          </w:tcPr>
          <w:p w14:paraId="20310F3D" w14:textId="6E928B98" w:rsidR="00514EB2" w:rsidRPr="002D08D8" w:rsidRDefault="00514EB2" w:rsidP="00514EB2">
            <w:pPr>
              <w:widowControl w:val="0"/>
              <w:ind w:left="-57" w:right="-57"/>
            </w:pPr>
            <w:r w:rsidRPr="002D08D8">
              <w:rPr>
                <w:bCs/>
                <w:sz w:val="18"/>
                <w:szCs w:val="18"/>
              </w:rPr>
              <w:t>Организация коммунального комплекса</w:t>
            </w:r>
          </w:p>
        </w:tc>
      </w:tr>
      <w:tr w:rsidR="00514EB2" w:rsidRPr="002D08D8" w14:paraId="2413923D"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458EA0D" w14:textId="77777777" w:rsidR="00514EB2" w:rsidRPr="002D08D8" w:rsidRDefault="00514EB2" w:rsidP="00514EB2">
            <w:pPr>
              <w:widowControl w:val="0"/>
              <w:autoSpaceDE w:val="0"/>
              <w:autoSpaceDN w:val="0"/>
              <w:adjustRightInd w:val="0"/>
              <w:ind w:left="-57" w:right="-57"/>
              <w:jc w:val="center"/>
              <w:rPr>
                <w:bCs/>
                <w:sz w:val="18"/>
                <w:szCs w:val="18"/>
              </w:rPr>
            </w:pPr>
            <w:r w:rsidRPr="002D08D8">
              <w:rPr>
                <w:bCs/>
                <w:sz w:val="18"/>
                <w:szCs w:val="18"/>
              </w:rPr>
              <w:t>1.5.</w:t>
            </w:r>
          </w:p>
        </w:tc>
        <w:tc>
          <w:tcPr>
            <w:tcW w:w="2501" w:type="dxa"/>
            <w:tcBorders>
              <w:top w:val="single" w:sz="4" w:space="0" w:color="auto"/>
              <w:left w:val="single" w:sz="4" w:space="0" w:color="auto"/>
              <w:bottom w:val="single" w:sz="4" w:space="0" w:color="auto"/>
              <w:right w:val="single" w:sz="4" w:space="0" w:color="auto"/>
            </w:tcBorders>
            <w:vAlign w:val="center"/>
          </w:tcPr>
          <w:p w14:paraId="4217DF7F" w14:textId="77777777" w:rsidR="00514EB2" w:rsidRPr="002D08D8" w:rsidRDefault="00514EB2" w:rsidP="00514EB2">
            <w:pPr>
              <w:widowControl w:val="0"/>
              <w:autoSpaceDE w:val="0"/>
              <w:autoSpaceDN w:val="0"/>
              <w:adjustRightInd w:val="0"/>
              <w:ind w:left="-57" w:right="-57"/>
              <w:jc w:val="both"/>
              <w:rPr>
                <w:sz w:val="18"/>
                <w:szCs w:val="18"/>
              </w:rPr>
            </w:pPr>
            <w:r w:rsidRPr="002D08D8">
              <w:rPr>
                <w:sz w:val="18"/>
                <w:szCs w:val="18"/>
              </w:rPr>
              <w:t>Газоснабжение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8E5DEC2"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w:t>
            </w:r>
          </w:p>
        </w:tc>
        <w:tc>
          <w:tcPr>
            <w:tcW w:w="2339" w:type="dxa"/>
            <w:tcBorders>
              <w:top w:val="single" w:sz="4" w:space="0" w:color="auto"/>
              <w:left w:val="single" w:sz="4" w:space="0" w:color="auto"/>
              <w:bottom w:val="single" w:sz="4" w:space="0" w:color="auto"/>
            </w:tcBorders>
            <w:vAlign w:val="center"/>
          </w:tcPr>
          <w:p w14:paraId="159F873B" w14:textId="1757E78C" w:rsidR="00514EB2" w:rsidRPr="002D08D8" w:rsidRDefault="00514EB2" w:rsidP="00514EB2">
            <w:pPr>
              <w:widowControl w:val="0"/>
              <w:ind w:left="-57" w:right="-57"/>
            </w:pPr>
            <w:r w:rsidRPr="002D08D8">
              <w:rPr>
                <w:bCs/>
                <w:sz w:val="18"/>
                <w:szCs w:val="18"/>
              </w:rPr>
              <w:t>Организация коммунального комплекса</w:t>
            </w:r>
          </w:p>
        </w:tc>
      </w:tr>
      <w:tr w:rsidR="00514EB2" w:rsidRPr="002D08D8" w14:paraId="57600B4C" w14:textId="77777777" w:rsidTr="00E63907">
        <w:trPr>
          <w:trHeight w:val="340"/>
        </w:trPr>
        <w:tc>
          <w:tcPr>
            <w:tcW w:w="683" w:type="dxa"/>
            <w:tcBorders>
              <w:top w:val="single" w:sz="4" w:space="0" w:color="auto"/>
              <w:bottom w:val="single" w:sz="4" w:space="0" w:color="auto"/>
              <w:right w:val="single" w:sz="4" w:space="0" w:color="auto"/>
            </w:tcBorders>
            <w:vAlign w:val="center"/>
          </w:tcPr>
          <w:p w14:paraId="1DDE03A8" w14:textId="77777777" w:rsidR="00514EB2" w:rsidRPr="002D08D8" w:rsidRDefault="00514EB2" w:rsidP="00514EB2">
            <w:pPr>
              <w:widowControl w:val="0"/>
              <w:autoSpaceDE w:val="0"/>
              <w:autoSpaceDN w:val="0"/>
              <w:adjustRightInd w:val="0"/>
              <w:ind w:left="-57" w:right="-57"/>
              <w:jc w:val="center"/>
              <w:rPr>
                <w:bCs/>
                <w:sz w:val="18"/>
                <w:szCs w:val="18"/>
              </w:rPr>
            </w:pPr>
            <w:r w:rsidRPr="002D08D8">
              <w:rPr>
                <w:bCs/>
                <w:sz w:val="18"/>
                <w:szCs w:val="18"/>
              </w:rPr>
              <w:t>1.6.</w:t>
            </w:r>
          </w:p>
        </w:tc>
        <w:tc>
          <w:tcPr>
            <w:tcW w:w="2501" w:type="dxa"/>
            <w:tcBorders>
              <w:top w:val="single" w:sz="4" w:space="0" w:color="auto"/>
              <w:left w:val="single" w:sz="4" w:space="0" w:color="auto"/>
              <w:bottom w:val="single" w:sz="4" w:space="0" w:color="auto"/>
              <w:right w:val="single" w:sz="4" w:space="0" w:color="auto"/>
            </w:tcBorders>
            <w:vAlign w:val="center"/>
          </w:tcPr>
          <w:p w14:paraId="693F012C" w14:textId="77777777" w:rsidR="00514EB2" w:rsidRPr="002D08D8" w:rsidRDefault="00514EB2" w:rsidP="00514EB2">
            <w:pPr>
              <w:widowControl w:val="0"/>
              <w:autoSpaceDE w:val="0"/>
              <w:autoSpaceDN w:val="0"/>
              <w:adjustRightInd w:val="0"/>
              <w:ind w:left="-57" w:right="-57"/>
              <w:rPr>
                <w:sz w:val="18"/>
                <w:szCs w:val="18"/>
              </w:rPr>
            </w:pPr>
            <w:r w:rsidRPr="002D08D8">
              <w:rPr>
                <w:sz w:val="18"/>
                <w:szCs w:val="18"/>
              </w:rPr>
              <w:t>Обращение с твёрдыми коммунальными отходами</w:t>
            </w:r>
          </w:p>
        </w:tc>
        <w:tc>
          <w:tcPr>
            <w:tcW w:w="4672" w:type="dxa"/>
            <w:tcBorders>
              <w:top w:val="single" w:sz="4" w:space="0" w:color="auto"/>
              <w:left w:val="single" w:sz="4" w:space="0" w:color="auto"/>
              <w:bottom w:val="single" w:sz="4" w:space="0" w:color="auto"/>
              <w:right w:val="single" w:sz="4" w:space="0" w:color="auto"/>
            </w:tcBorders>
            <w:vAlign w:val="center"/>
          </w:tcPr>
          <w:p w14:paraId="311CD737"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w:t>
            </w:r>
          </w:p>
        </w:tc>
        <w:tc>
          <w:tcPr>
            <w:tcW w:w="2339" w:type="dxa"/>
            <w:tcBorders>
              <w:top w:val="single" w:sz="4" w:space="0" w:color="auto"/>
              <w:left w:val="single" w:sz="4" w:space="0" w:color="auto"/>
              <w:bottom w:val="single" w:sz="4" w:space="0" w:color="auto"/>
            </w:tcBorders>
            <w:vAlign w:val="center"/>
          </w:tcPr>
          <w:p w14:paraId="3A7937D7" w14:textId="2AB6AC01" w:rsidR="00514EB2" w:rsidRPr="002D08D8" w:rsidRDefault="00514EB2" w:rsidP="00514EB2">
            <w:pPr>
              <w:widowControl w:val="0"/>
              <w:ind w:left="-57" w:right="-57"/>
            </w:pPr>
            <w:r w:rsidRPr="002D08D8">
              <w:rPr>
                <w:bCs/>
                <w:sz w:val="18"/>
                <w:szCs w:val="18"/>
              </w:rPr>
              <w:t>Организация коммунального комплекса</w:t>
            </w:r>
          </w:p>
        </w:tc>
      </w:tr>
      <w:tr w:rsidR="00514EB2" w:rsidRPr="002D08D8" w14:paraId="5011A7DD" w14:textId="77777777" w:rsidTr="00E63907">
        <w:trPr>
          <w:trHeight w:val="340"/>
        </w:trPr>
        <w:tc>
          <w:tcPr>
            <w:tcW w:w="683" w:type="dxa"/>
            <w:tcBorders>
              <w:top w:val="single" w:sz="4" w:space="0" w:color="auto"/>
              <w:bottom w:val="single" w:sz="4" w:space="0" w:color="auto"/>
              <w:right w:val="single" w:sz="4" w:space="0" w:color="auto"/>
            </w:tcBorders>
            <w:vAlign w:val="center"/>
          </w:tcPr>
          <w:p w14:paraId="1A9E346F" w14:textId="77777777" w:rsidR="00514EB2" w:rsidRPr="002D08D8" w:rsidRDefault="00514EB2" w:rsidP="00514EB2">
            <w:pPr>
              <w:widowControl w:val="0"/>
              <w:autoSpaceDE w:val="0"/>
              <w:autoSpaceDN w:val="0"/>
              <w:adjustRightInd w:val="0"/>
              <w:ind w:left="-57" w:right="-57"/>
              <w:jc w:val="center"/>
              <w:rPr>
                <w:b/>
                <w:bCs/>
                <w:sz w:val="18"/>
                <w:szCs w:val="18"/>
              </w:rPr>
            </w:pPr>
            <w:r w:rsidRPr="002D08D8">
              <w:rPr>
                <w:b/>
                <w:bCs/>
                <w:sz w:val="18"/>
                <w:szCs w:val="18"/>
              </w:rPr>
              <w:t>2.</w:t>
            </w:r>
          </w:p>
        </w:tc>
        <w:tc>
          <w:tcPr>
            <w:tcW w:w="9512" w:type="dxa"/>
            <w:gridSpan w:val="3"/>
            <w:tcBorders>
              <w:top w:val="single" w:sz="4" w:space="0" w:color="auto"/>
              <w:left w:val="single" w:sz="4" w:space="0" w:color="auto"/>
              <w:bottom w:val="single" w:sz="4" w:space="0" w:color="auto"/>
            </w:tcBorders>
            <w:vAlign w:val="center"/>
          </w:tcPr>
          <w:p w14:paraId="424E474A" w14:textId="77777777" w:rsidR="00514EB2" w:rsidRPr="002D08D8" w:rsidRDefault="00514EB2" w:rsidP="00514EB2">
            <w:pPr>
              <w:widowControl w:val="0"/>
              <w:autoSpaceDE w:val="0"/>
              <w:autoSpaceDN w:val="0"/>
              <w:adjustRightInd w:val="0"/>
              <w:ind w:left="-57" w:right="-57"/>
              <w:rPr>
                <w:b/>
                <w:bCs/>
                <w:sz w:val="18"/>
                <w:szCs w:val="18"/>
              </w:rPr>
            </w:pPr>
            <w:r w:rsidRPr="002D08D8">
              <w:rPr>
                <w:b/>
                <w:bCs/>
                <w:sz w:val="18"/>
                <w:szCs w:val="18"/>
              </w:rPr>
              <w:t>Разработка инвестиционных программ организаций коммунального комплекса, тарифов на коммунальные услуги</w:t>
            </w:r>
          </w:p>
        </w:tc>
      </w:tr>
      <w:tr w:rsidR="00514EB2" w:rsidRPr="002D08D8" w14:paraId="12E91F1A" w14:textId="77777777" w:rsidTr="00E63907">
        <w:trPr>
          <w:trHeight w:val="340"/>
        </w:trPr>
        <w:tc>
          <w:tcPr>
            <w:tcW w:w="683" w:type="dxa"/>
            <w:tcBorders>
              <w:top w:val="single" w:sz="4" w:space="0" w:color="auto"/>
              <w:bottom w:val="single" w:sz="4" w:space="0" w:color="auto"/>
              <w:right w:val="single" w:sz="4" w:space="0" w:color="auto"/>
            </w:tcBorders>
            <w:vAlign w:val="center"/>
          </w:tcPr>
          <w:p w14:paraId="5061BC26" w14:textId="77777777" w:rsidR="00514EB2" w:rsidRPr="002D08D8" w:rsidRDefault="00514EB2" w:rsidP="00514EB2">
            <w:pPr>
              <w:widowControl w:val="0"/>
              <w:autoSpaceDE w:val="0"/>
              <w:autoSpaceDN w:val="0"/>
              <w:adjustRightInd w:val="0"/>
              <w:ind w:left="-57" w:right="-57"/>
              <w:jc w:val="center"/>
              <w:rPr>
                <w:bCs/>
                <w:sz w:val="18"/>
                <w:szCs w:val="18"/>
              </w:rPr>
            </w:pPr>
            <w:r w:rsidRPr="002D08D8">
              <w:rPr>
                <w:bCs/>
                <w:sz w:val="18"/>
                <w:szCs w:val="18"/>
              </w:rPr>
              <w:t>2.1.</w:t>
            </w:r>
          </w:p>
        </w:tc>
        <w:tc>
          <w:tcPr>
            <w:tcW w:w="2501" w:type="dxa"/>
            <w:tcBorders>
              <w:top w:val="single" w:sz="4" w:space="0" w:color="auto"/>
              <w:left w:val="single" w:sz="4" w:space="0" w:color="auto"/>
              <w:bottom w:val="single" w:sz="4" w:space="0" w:color="auto"/>
              <w:right w:val="single" w:sz="4" w:space="0" w:color="auto"/>
            </w:tcBorders>
            <w:vAlign w:val="center"/>
          </w:tcPr>
          <w:p w14:paraId="507BE91A" w14:textId="77777777" w:rsidR="00514EB2" w:rsidRPr="002D08D8" w:rsidRDefault="00514EB2" w:rsidP="00514EB2">
            <w:pPr>
              <w:widowControl w:val="0"/>
              <w:autoSpaceDE w:val="0"/>
              <w:autoSpaceDN w:val="0"/>
              <w:adjustRightInd w:val="0"/>
              <w:ind w:left="-57" w:right="-57"/>
              <w:jc w:val="both"/>
              <w:rPr>
                <w:sz w:val="18"/>
                <w:szCs w:val="18"/>
              </w:rPr>
            </w:pPr>
            <w:r w:rsidRPr="002D08D8">
              <w:rPr>
                <w:sz w:val="18"/>
                <w:szCs w:val="18"/>
              </w:rPr>
              <w:t>Теплоснабжение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3CAA687B" w14:textId="77777777" w:rsidR="00514EB2" w:rsidRPr="002D08D8" w:rsidRDefault="00514EB2" w:rsidP="00514EB2">
            <w:pPr>
              <w:widowControl w:val="0"/>
              <w:autoSpaceDE w:val="0"/>
              <w:autoSpaceDN w:val="0"/>
              <w:adjustRightInd w:val="0"/>
              <w:ind w:left="-57" w:right="-57"/>
              <w:rPr>
                <w:bCs/>
                <w:sz w:val="18"/>
                <w:szCs w:val="18"/>
              </w:rPr>
            </w:pPr>
            <w:r w:rsidRPr="002D08D8">
              <w:rPr>
                <w:sz w:val="18"/>
                <w:szCs w:val="18"/>
              </w:rPr>
              <w:t xml:space="preserve">до 15 апреля (представляется в </w:t>
            </w:r>
            <w:r w:rsidRPr="002D08D8">
              <w:rPr>
                <w:bCs/>
                <w:sz w:val="18"/>
                <w:szCs w:val="18"/>
              </w:rPr>
              <w:t>Департамент по тарифам</w:t>
            </w:r>
          </w:p>
          <w:p w14:paraId="70770EF2" w14:textId="77777777" w:rsidR="00514EB2" w:rsidRPr="002D08D8" w:rsidRDefault="00514EB2" w:rsidP="00514EB2">
            <w:pPr>
              <w:widowControl w:val="0"/>
              <w:ind w:left="-57" w:right="-57"/>
              <w:rPr>
                <w:sz w:val="18"/>
                <w:szCs w:val="18"/>
              </w:rPr>
            </w:pPr>
            <w:r w:rsidRPr="002D08D8">
              <w:rPr>
                <w:bCs/>
                <w:sz w:val="18"/>
                <w:szCs w:val="18"/>
              </w:rPr>
              <w:t>Новосибирской области</w:t>
            </w:r>
            <w:r w:rsidRPr="002D08D8">
              <w:rPr>
                <w:sz w:val="18"/>
                <w:szCs w:val="18"/>
              </w:rPr>
              <w:t>);</w:t>
            </w:r>
          </w:p>
          <w:p w14:paraId="22855912" w14:textId="1DA63C96" w:rsidR="00514EB2" w:rsidRPr="002D08D8" w:rsidRDefault="00514EB2" w:rsidP="00514EB2">
            <w:pPr>
              <w:widowControl w:val="0"/>
              <w:ind w:left="-57" w:right="-57"/>
              <w:rPr>
                <w:sz w:val="18"/>
                <w:szCs w:val="18"/>
              </w:rPr>
            </w:pPr>
            <w:r w:rsidRPr="002D08D8">
              <w:rPr>
                <w:sz w:val="18"/>
                <w:szCs w:val="18"/>
              </w:rPr>
              <w:t xml:space="preserve">до 18 апреля (представляется на согласование в Администрацию </w:t>
            </w:r>
            <w:r w:rsidR="006C46ED">
              <w:rPr>
                <w:sz w:val="18"/>
                <w:szCs w:val="18"/>
              </w:rPr>
              <w:t>Мошковского района</w:t>
            </w:r>
            <w:r w:rsidRPr="002D08D8">
              <w:rPr>
                <w:sz w:val="18"/>
                <w:szCs w:val="18"/>
              </w:rPr>
              <w:t>);</w:t>
            </w:r>
          </w:p>
          <w:p w14:paraId="70B6C474"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до 30 октября (</w:t>
            </w:r>
            <w:bookmarkStart w:id="250" w:name="_Hlk531076305"/>
            <w:r w:rsidRPr="002D08D8">
              <w:rPr>
                <w:bCs/>
                <w:sz w:val="18"/>
                <w:szCs w:val="18"/>
              </w:rPr>
              <w:t>Департамент по тарифам</w:t>
            </w:r>
          </w:p>
          <w:p w14:paraId="2E9B89D5"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 xml:space="preserve">Новосибирской области </w:t>
            </w:r>
            <w:bookmarkEnd w:id="250"/>
            <w:r w:rsidRPr="002D08D8">
              <w:rPr>
                <w:bCs/>
                <w:sz w:val="18"/>
                <w:szCs w:val="18"/>
              </w:rPr>
              <w:t>утверждает инвестиционную программу)</w:t>
            </w:r>
          </w:p>
        </w:tc>
        <w:tc>
          <w:tcPr>
            <w:tcW w:w="2339" w:type="dxa"/>
            <w:tcBorders>
              <w:top w:val="single" w:sz="4" w:space="0" w:color="auto"/>
              <w:left w:val="single" w:sz="4" w:space="0" w:color="auto"/>
              <w:bottom w:val="single" w:sz="4" w:space="0" w:color="auto"/>
            </w:tcBorders>
            <w:vAlign w:val="center"/>
          </w:tcPr>
          <w:p w14:paraId="2003753E"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Регулируемые организации;</w:t>
            </w:r>
          </w:p>
          <w:p w14:paraId="3FB57C3A" w14:textId="32F5884B" w:rsidR="00514EB2" w:rsidRPr="002D08D8" w:rsidRDefault="00514EB2" w:rsidP="00514EB2">
            <w:pPr>
              <w:widowControl w:val="0"/>
              <w:ind w:left="-57" w:right="-57"/>
              <w:rPr>
                <w:sz w:val="18"/>
                <w:szCs w:val="18"/>
              </w:rPr>
            </w:pPr>
            <w:r w:rsidRPr="002D08D8">
              <w:rPr>
                <w:bCs/>
                <w:sz w:val="18"/>
                <w:szCs w:val="18"/>
              </w:rPr>
              <w:t>Администрация Мошковского района</w:t>
            </w:r>
            <w:r w:rsidRPr="002D08D8">
              <w:rPr>
                <w:sz w:val="18"/>
                <w:szCs w:val="18"/>
              </w:rPr>
              <w:t>;</w:t>
            </w:r>
          </w:p>
          <w:p w14:paraId="306B9975"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Департамент по тарифам</w:t>
            </w:r>
          </w:p>
          <w:p w14:paraId="2AEAF5EC"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Новосибирской области</w:t>
            </w:r>
          </w:p>
        </w:tc>
      </w:tr>
      <w:tr w:rsidR="00514EB2" w:rsidRPr="002D08D8" w14:paraId="5B3BAAD1" w14:textId="77777777" w:rsidTr="00E63907">
        <w:trPr>
          <w:trHeight w:val="340"/>
        </w:trPr>
        <w:tc>
          <w:tcPr>
            <w:tcW w:w="683" w:type="dxa"/>
            <w:tcBorders>
              <w:top w:val="single" w:sz="4" w:space="0" w:color="auto"/>
              <w:bottom w:val="single" w:sz="4" w:space="0" w:color="auto"/>
              <w:right w:val="single" w:sz="4" w:space="0" w:color="auto"/>
            </w:tcBorders>
            <w:vAlign w:val="center"/>
          </w:tcPr>
          <w:p w14:paraId="145ADD0C" w14:textId="77777777" w:rsidR="00514EB2" w:rsidRPr="002D08D8" w:rsidRDefault="00514EB2" w:rsidP="00514EB2">
            <w:pPr>
              <w:widowControl w:val="0"/>
              <w:autoSpaceDE w:val="0"/>
              <w:autoSpaceDN w:val="0"/>
              <w:adjustRightInd w:val="0"/>
              <w:ind w:left="-57" w:right="-57"/>
              <w:jc w:val="center"/>
              <w:rPr>
                <w:bCs/>
                <w:sz w:val="18"/>
                <w:szCs w:val="18"/>
              </w:rPr>
            </w:pPr>
            <w:r w:rsidRPr="002D08D8">
              <w:rPr>
                <w:bCs/>
                <w:sz w:val="18"/>
                <w:szCs w:val="18"/>
              </w:rPr>
              <w:t>2.2.</w:t>
            </w:r>
          </w:p>
        </w:tc>
        <w:tc>
          <w:tcPr>
            <w:tcW w:w="2501" w:type="dxa"/>
            <w:tcBorders>
              <w:top w:val="single" w:sz="4" w:space="0" w:color="auto"/>
              <w:left w:val="single" w:sz="4" w:space="0" w:color="auto"/>
              <w:bottom w:val="single" w:sz="4" w:space="0" w:color="auto"/>
              <w:right w:val="single" w:sz="4" w:space="0" w:color="auto"/>
            </w:tcBorders>
            <w:vAlign w:val="center"/>
          </w:tcPr>
          <w:p w14:paraId="7CDEDC77" w14:textId="77777777" w:rsidR="00514EB2" w:rsidRPr="002D08D8" w:rsidRDefault="00514EB2" w:rsidP="00514EB2">
            <w:pPr>
              <w:widowControl w:val="0"/>
              <w:autoSpaceDE w:val="0"/>
              <w:autoSpaceDN w:val="0"/>
              <w:adjustRightInd w:val="0"/>
              <w:ind w:left="-57" w:right="-57"/>
              <w:jc w:val="both"/>
              <w:rPr>
                <w:sz w:val="18"/>
                <w:szCs w:val="18"/>
              </w:rPr>
            </w:pPr>
            <w:r w:rsidRPr="002D08D8">
              <w:rPr>
                <w:sz w:val="18"/>
                <w:szCs w:val="18"/>
              </w:rPr>
              <w:t>Водоснабжение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0CBCA989" w14:textId="79D97E53"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 xml:space="preserve">до 1 мая (направить в </w:t>
            </w:r>
            <w:r w:rsidRPr="002D08D8">
              <w:rPr>
                <w:sz w:val="18"/>
                <w:szCs w:val="18"/>
              </w:rPr>
              <w:t xml:space="preserve">Администрацию </w:t>
            </w:r>
            <w:r w:rsidR="006C46ED">
              <w:rPr>
                <w:sz w:val="18"/>
                <w:szCs w:val="18"/>
              </w:rPr>
              <w:t>Мошковского района</w:t>
            </w:r>
            <w:r w:rsidRPr="002D08D8">
              <w:rPr>
                <w:bCs/>
                <w:sz w:val="18"/>
                <w:szCs w:val="18"/>
              </w:rPr>
              <w:t xml:space="preserve"> для согласования);</w:t>
            </w:r>
          </w:p>
          <w:p w14:paraId="3CC09A40"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до 1 мая (направить в Департамент по тарифам</w:t>
            </w:r>
          </w:p>
          <w:p w14:paraId="43EA6CE8"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Новосибирской области для утверждения инвестиционную программу)</w:t>
            </w:r>
          </w:p>
        </w:tc>
        <w:tc>
          <w:tcPr>
            <w:tcW w:w="2339" w:type="dxa"/>
            <w:tcBorders>
              <w:top w:val="single" w:sz="4" w:space="0" w:color="auto"/>
              <w:left w:val="single" w:sz="4" w:space="0" w:color="auto"/>
              <w:bottom w:val="single" w:sz="4" w:space="0" w:color="auto"/>
            </w:tcBorders>
            <w:vAlign w:val="center"/>
          </w:tcPr>
          <w:p w14:paraId="1360CA17"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Регулируемые организации;</w:t>
            </w:r>
          </w:p>
          <w:p w14:paraId="0335849D"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Департамент по тарифам</w:t>
            </w:r>
          </w:p>
          <w:p w14:paraId="372D2D9D" w14:textId="77777777" w:rsidR="00514EB2" w:rsidRPr="002D08D8" w:rsidRDefault="00514EB2" w:rsidP="00514EB2">
            <w:pPr>
              <w:widowControl w:val="0"/>
              <w:ind w:left="-57" w:right="-57"/>
              <w:rPr>
                <w:sz w:val="18"/>
                <w:szCs w:val="18"/>
              </w:rPr>
            </w:pPr>
            <w:r w:rsidRPr="002D08D8">
              <w:rPr>
                <w:bCs/>
                <w:sz w:val="18"/>
                <w:szCs w:val="18"/>
              </w:rPr>
              <w:t>Новосибирской области</w:t>
            </w:r>
          </w:p>
        </w:tc>
      </w:tr>
      <w:tr w:rsidR="00514EB2" w:rsidRPr="002D08D8" w14:paraId="06D0EBA5" w14:textId="77777777" w:rsidTr="00E63907">
        <w:trPr>
          <w:trHeight w:val="340"/>
        </w:trPr>
        <w:tc>
          <w:tcPr>
            <w:tcW w:w="683" w:type="dxa"/>
            <w:tcBorders>
              <w:top w:val="single" w:sz="4" w:space="0" w:color="auto"/>
              <w:bottom w:val="single" w:sz="4" w:space="0" w:color="auto"/>
              <w:right w:val="single" w:sz="4" w:space="0" w:color="auto"/>
            </w:tcBorders>
            <w:vAlign w:val="center"/>
          </w:tcPr>
          <w:p w14:paraId="1B14E90C" w14:textId="77777777" w:rsidR="00514EB2" w:rsidRPr="002D08D8" w:rsidRDefault="00514EB2" w:rsidP="00514EB2">
            <w:pPr>
              <w:widowControl w:val="0"/>
              <w:autoSpaceDE w:val="0"/>
              <w:autoSpaceDN w:val="0"/>
              <w:adjustRightInd w:val="0"/>
              <w:ind w:left="-57" w:right="-57"/>
              <w:jc w:val="center"/>
              <w:rPr>
                <w:bCs/>
                <w:sz w:val="18"/>
                <w:szCs w:val="18"/>
              </w:rPr>
            </w:pPr>
            <w:r w:rsidRPr="002D08D8">
              <w:rPr>
                <w:bCs/>
                <w:sz w:val="18"/>
                <w:szCs w:val="18"/>
              </w:rPr>
              <w:t>2.3.</w:t>
            </w:r>
          </w:p>
        </w:tc>
        <w:tc>
          <w:tcPr>
            <w:tcW w:w="2501" w:type="dxa"/>
            <w:tcBorders>
              <w:top w:val="single" w:sz="4" w:space="0" w:color="auto"/>
              <w:left w:val="single" w:sz="4" w:space="0" w:color="auto"/>
              <w:bottom w:val="single" w:sz="4" w:space="0" w:color="auto"/>
              <w:right w:val="single" w:sz="4" w:space="0" w:color="auto"/>
            </w:tcBorders>
            <w:vAlign w:val="center"/>
          </w:tcPr>
          <w:p w14:paraId="0C3D3207" w14:textId="77777777" w:rsidR="00514EB2" w:rsidRPr="002D08D8" w:rsidRDefault="00514EB2" w:rsidP="00514EB2">
            <w:pPr>
              <w:widowControl w:val="0"/>
              <w:autoSpaceDE w:val="0"/>
              <w:autoSpaceDN w:val="0"/>
              <w:adjustRightInd w:val="0"/>
              <w:ind w:left="-57" w:right="-57"/>
              <w:jc w:val="both"/>
              <w:rPr>
                <w:sz w:val="18"/>
                <w:szCs w:val="18"/>
              </w:rPr>
            </w:pPr>
            <w:r w:rsidRPr="002D08D8">
              <w:rPr>
                <w:sz w:val="18"/>
                <w:szCs w:val="18"/>
              </w:rPr>
              <w:t>Водоотведение</w:t>
            </w:r>
          </w:p>
        </w:tc>
        <w:tc>
          <w:tcPr>
            <w:tcW w:w="4672" w:type="dxa"/>
            <w:tcBorders>
              <w:top w:val="single" w:sz="4" w:space="0" w:color="auto"/>
              <w:left w:val="single" w:sz="4" w:space="0" w:color="auto"/>
              <w:bottom w:val="single" w:sz="4" w:space="0" w:color="auto"/>
              <w:right w:val="single" w:sz="4" w:space="0" w:color="auto"/>
            </w:tcBorders>
            <w:vAlign w:val="center"/>
          </w:tcPr>
          <w:p w14:paraId="22B4E0A8" w14:textId="7A4C0C98"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 xml:space="preserve">до 1 мая (направить в </w:t>
            </w:r>
            <w:r w:rsidRPr="002D08D8">
              <w:rPr>
                <w:sz w:val="18"/>
                <w:szCs w:val="18"/>
              </w:rPr>
              <w:t xml:space="preserve">Администрацию </w:t>
            </w:r>
            <w:r w:rsidR="006C46ED">
              <w:rPr>
                <w:sz w:val="18"/>
                <w:szCs w:val="18"/>
              </w:rPr>
              <w:t>Мошковского района</w:t>
            </w:r>
            <w:r w:rsidRPr="002D08D8">
              <w:rPr>
                <w:bCs/>
                <w:sz w:val="18"/>
                <w:szCs w:val="18"/>
              </w:rPr>
              <w:t xml:space="preserve"> для согласования);</w:t>
            </w:r>
          </w:p>
          <w:p w14:paraId="101B43A8"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до 1 мая (направить в Департамент по тарифам</w:t>
            </w:r>
          </w:p>
          <w:p w14:paraId="00FF4779"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Новосибирской области для утверждения инвестиционную программу)</w:t>
            </w:r>
          </w:p>
        </w:tc>
        <w:tc>
          <w:tcPr>
            <w:tcW w:w="2339" w:type="dxa"/>
            <w:tcBorders>
              <w:top w:val="single" w:sz="4" w:space="0" w:color="auto"/>
              <w:left w:val="single" w:sz="4" w:space="0" w:color="auto"/>
              <w:bottom w:val="single" w:sz="4" w:space="0" w:color="auto"/>
            </w:tcBorders>
            <w:vAlign w:val="center"/>
          </w:tcPr>
          <w:p w14:paraId="5C658C5A"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Регулируемые организации;</w:t>
            </w:r>
          </w:p>
          <w:p w14:paraId="3EC636A8"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Департамент по тарифам</w:t>
            </w:r>
          </w:p>
          <w:p w14:paraId="552BA7CB"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Новосибирской области</w:t>
            </w:r>
          </w:p>
        </w:tc>
      </w:tr>
      <w:tr w:rsidR="00514EB2" w:rsidRPr="002D08D8" w14:paraId="60E5FEEE" w14:textId="77777777" w:rsidTr="00E63907">
        <w:trPr>
          <w:trHeight w:val="340"/>
        </w:trPr>
        <w:tc>
          <w:tcPr>
            <w:tcW w:w="683" w:type="dxa"/>
            <w:tcBorders>
              <w:top w:val="single" w:sz="4" w:space="0" w:color="auto"/>
              <w:bottom w:val="single" w:sz="4" w:space="0" w:color="auto"/>
              <w:right w:val="single" w:sz="4" w:space="0" w:color="auto"/>
            </w:tcBorders>
            <w:vAlign w:val="center"/>
          </w:tcPr>
          <w:p w14:paraId="17ECC4B4" w14:textId="77777777" w:rsidR="00514EB2" w:rsidRPr="002D08D8" w:rsidRDefault="00514EB2" w:rsidP="00514EB2">
            <w:pPr>
              <w:widowControl w:val="0"/>
              <w:autoSpaceDE w:val="0"/>
              <w:autoSpaceDN w:val="0"/>
              <w:adjustRightInd w:val="0"/>
              <w:ind w:left="-57" w:right="-57"/>
              <w:jc w:val="center"/>
              <w:rPr>
                <w:bCs/>
                <w:sz w:val="18"/>
                <w:szCs w:val="18"/>
              </w:rPr>
            </w:pPr>
            <w:r w:rsidRPr="002D08D8">
              <w:rPr>
                <w:bCs/>
                <w:sz w:val="18"/>
                <w:szCs w:val="18"/>
              </w:rPr>
              <w:t>2.4.</w:t>
            </w:r>
          </w:p>
        </w:tc>
        <w:tc>
          <w:tcPr>
            <w:tcW w:w="2501" w:type="dxa"/>
            <w:tcBorders>
              <w:top w:val="single" w:sz="4" w:space="0" w:color="auto"/>
              <w:left w:val="single" w:sz="4" w:space="0" w:color="auto"/>
              <w:bottom w:val="single" w:sz="4" w:space="0" w:color="auto"/>
              <w:right w:val="single" w:sz="4" w:space="0" w:color="auto"/>
            </w:tcBorders>
            <w:vAlign w:val="center"/>
          </w:tcPr>
          <w:p w14:paraId="7142E3DC" w14:textId="77777777" w:rsidR="00514EB2" w:rsidRPr="002D08D8" w:rsidRDefault="00514EB2" w:rsidP="00514EB2">
            <w:pPr>
              <w:widowControl w:val="0"/>
              <w:autoSpaceDE w:val="0"/>
              <w:autoSpaceDN w:val="0"/>
              <w:adjustRightInd w:val="0"/>
              <w:ind w:left="-57" w:right="-57"/>
              <w:jc w:val="both"/>
              <w:rPr>
                <w:sz w:val="18"/>
                <w:szCs w:val="18"/>
              </w:rPr>
            </w:pPr>
            <w:r w:rsidRPr="002D08D8">
              <w:rPr>
                <w:sz w:val="18"/>
                <w:szCs w:val="18"/>
              </w:rPr>
              <w:t>Электроснабжение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E2C7126"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до 5 апреля (представляется в Министерство жилищно-коммунального хозяйства и энергетики Новосибирской области);</w:t>
            </w:r>
          </w:p>
          <w:p w14:paraId="79FD8CF4"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до 1 ноября (Министерство Жилищно-коммунального хозяйства и энергетики Новосибирской области утверждает инвестиционную программу)</w:t>
            </w:r>
          </w:p>
        </w:tc>
        <w:tc>
          <w:tcPr>
            <w:tcW w:w="2339" w:type="dxa"/>
            <w:tcBorders>
              <w:top w:val="single" w:sz="4" w:space="0" w:color="auto"/>
              <w:left w:val="single" w:sz="4" w:space="0" w:color="auto"/>
              <w:bottom w:val="single" w:sz="4" w:space="0" w:color="auto"/>
            </w:tcBorders>
            <w:vAlign w:val="center"/>
          </w:tcPr>
          <w:p w14:paraId="0F1557CB"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Регулируемые организации;</w:t>
            </w:r>
          </w:p>
          <w:p w14:paraId="40D5B0A2"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Министерство жилищно-коммунального хозяйства и энергетики Новосибирской области</w:t>
            </w:r>
          </w:p>
        </w:tc>
      </w:tr>
      <w:tr w:rsidR="00514EB2" w:rsidRPr="002D08D8" w14:paraId="5C7FE7EE"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271E69F" w14:textId="77777777" w:rsidR="00514EB2" w:rsidRPr="002D08D8" w:rsidRDefault="00514EB2" w:rsidP="00514EB2">
            <w:pPr>
              <w:widowControl w:val="0"/>
              <w:autoSpaceDE w:val="0"/>
              <w:autoSpaceDN w:val="0"/>
              <w:adjustRightInd w:val="0"/>
              <w:ind w:left="-57" w:right="-57"/>
              <w:jc w:val="center"/>
              <w:rPr>
                <w:bCs/>
                <w:sz w:val="18"/>
                <w:szCs w:val="18"/>
              </w:rPr>
            </w:pPr>
            <w:r w:rsidRPr="002D08D8">
              <w:rPr>
                <w:bCs/>
                <w:sz w:val="18"/>
                <w:szCs w:val="18"/>
              </w:rPr>
              <w:t>2.5.</w:t>
            </w:r>
          </w:p>
        </w:tc>
        <w:tc>
          <w:tcPr>
            <w:tcW w:w="2501" w:type="dxa"/>
            <w:tcBorders>
              <w:top w:val="single" w:sz="4" w:space="0" w:color="auto"/>
              <w:left w:val="single" w:sz="4" w:space="0" w:color="auto"/>
              <w:bottom w:val="single" w:sz="4" w:space="0" w:color="auto"/>
              <w:right w:val="single" w:sz="4" w:space="0" w:color="auto"/>
            </w:tcBorders>
            <w:vAlign w:val="center"/>
          </w:tcPr>
          <w:p w14:paraId="16A94CC3" w14:textId="77777777" w:rsidR="00514EB2" w:rsidRPr="002D08D8" w:rsidRDefault="00514EB2" w:rsidP="00514EB2">
            <w:pPr>
              <w:widowControl w:val="0"/>
              <w:autoSpaceDE w:val="0"/>
              <w:autoSpaceDN w:val="0"/>
              <w:adjustRightInd w:val="0"/>
              <w:ind w:left="-57" w:right="-57"/>
              <w:jc w:val="both"/>
              <w:rPr>
                <w:sz w:val="18"/>
                <w:szCs w:val="18"/>
              </w:rPr>
            </w:pPr>
            <w:r w:rsidRPr="002D08D8">
              <w:rPr>
                <w:sz w:val="18"/>
                <w:szCs w:val="18"/>
              </w:rPr>
              <w:t>Газоснабжение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77F29700"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до 5 апреля (представляется в Министерство Жилищно-коммунального хозяйства и энергетики Новосибирской области);</w:t>
            </w:r>
          </w:p>
          <w:p w14:paraId="3097C3C0"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до 1 ноября (Министерство Жилищно-коммунального хозяйства и энергетики Новосибирской области утверждает инвестиционную программу)</w:t>
            </w:r>
          </w:p>
        </w:tc>
        <w:tc>
          <w:tcPr>
            <w:tcW w:w="2339" w:type="dxa"/>
            <w:tcBorders>
              <w:top w:val="single" w:sz="4" w:space="0" w:color="auto"/>
              <w:left w:val="single" w:sz="4" w:space="0" w:color="auto"/>
              <w:bottom w:val="single" w:sz="4" w:space="0" w:color="auto"/>
            </w:tcBorders>
            <w:vAlign w:val="center"/>
          </w:tcPr>
          <w:p w14:paraId="493D7431"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Регулируемые организации;</w:t>
            </w:r>
          </w:p>
          <w:p w14:paraId="559F54AA" w14:textId="1A384EB6"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 xml:space="preserve">Министерство </w:t>
            </w:r>
            <w:r w:rsidR="008F766A" w:rsidRPr="002D08D8">
              <w:rPr>
                <w:bCs/>
                <w:sz w:val="18"/>
                <w:szCs w:val="18"/>
              </w:rPr>
              <w:t>ж</w:t>
            </w:r>
            <w:r w:rsidRPr="002D08D8">
              <w:rPr>
                <w:bCs/>
                <w:sz w:val="18"/>
                <w:szCs w:val="18"/>
              </w:rPr>
              <w:t>илищно-коммунального хозяйства и энергетики Новосибирской области</w:t>
            </w:r>
          </w:p>
        </w:tc>
      </w:tr>
      <w:tr w:rsidR="00514EB2" w:rsidRPr="002D08D8" w14:paraId="3F52FBEA" w14:textId="77777777" w:rsidTr="00E63907">
        <w:trPr>
          <w:trHeight w:val="340"/>
        </w:trPr>
        <w:tc>
          <w:tcPr>
            <w:tcW w:w="683" w:type="dxa"/>
            <w:tcBorders>
              <w:top w:val="single" w:sz="4" w:space="0" w:color="auto"/>
              <w:bottom w:val="single" w:sz="4" w:space="0" w:color="auto"/>
              <w:right w:val="single" w:sz="4" w:space="0" w:color="auto"/>
            </w:tcBorders>
            <w:vAlign w:val="center"/>
          </w:tcPr>
          <w:p w14:paraId="31F17E10" w14:textId="77777777" w:rsidR="00514EB2" w:rsidRPr="002D08D8" w:rsidRDefault="00514EB2" w:rsidP="00514EB2">
            <w:pPr>
              <w:widowControl w:val="0"/>
              <w:autoSpaceDE w:val="0"/>
              <w:autoSpaceDN w:val="0"/>
              <w:adjustRightInd w:val="0"/>
              <w:ind w:left="-57" w:right="-57"/>
              <w:jc w:val="center"/>
              <w:rPr>
                <w:bCs/>
                <w:sz w:val="18"/>
                <w:szCs w:val="18"/>
              </w:rPr>
            </w:pPr>
            <w:r w:rsidRPr="002D08D8">
              <w:rPr>
                <w:bCs/>
                <w:sz w:val="18"/>
                <w:szCs w:val="18"/>
              </w:rPr>
              <w:t>2.6.</w:t>
            </w:r>
          </w:p>
        </w:tc>
        <w:tc>
          <w:tcPr>
            <w:tcW w:w="2501" w:type="dxa"/>
            <w:tcBorders>
              <w:top w:val="single" w:sz="4" w:space="0" w:color="auto"/>
              <w:left w:val="single" w:sz="4" w:space="0" w:color="auto"/>
              <w:bottom w:val="single" w:sz="4" w:space="0" w:color="auto"/>
              <w:right w:val="single" w:sz="4" w:space="0" w:color="auto"/>
            </w:tcBorders>
            <w:vAlign w:val="center"/>
          </w:tcPr>
          <w:p w14:paraId="187DF52C" w14:textId="77777777" w:rsidR="00514EB2" w:rsidRPr="002D08D8" w:rsidRDefault="00514EB2" w:rsidP="00514EB2">
            <w:pPr>
              <w:widowControl w:val="0"/>
              <w:autoSpaceDE w:val="0"/>
              <w:autoSpaceDN w:val="0"/>
              <w:adjustRightInd w:val="0"/>
              <w:ind w:left="-57" w:right="-57"/>
              <w:rPr>
                <w:sz w:val="18"/>
                <w:szCs w:val="18"/>
              </w:rPr>
            </w:pPr>
            <w:r w:rsidRPr="002D08D8">
              <w:rPr>
                <w:sz w:val="18"/>
                <w:szCs w:val="18"/>
              </w:rPr>
              <w:t>Обращение с твёрдыми коммунальными отходами</w:t>
            </w:r>
          </w:p>
        </w:tc>
        <w:tc>
          <w:tcPr>
            <w:tcW w:w="4672" w:type="dxa"/>
            <w:tcBorders>
              <w:top w:val="single" w:sz="4" w:space="0" w:color="auto"/>
              <w:left w:val="single" w:sz="4" w:space="0" w:color="auto"/>
              <w:bottom w:val="single" w:sz="4" w:space="0" w:color="auto"/>
              <w:right w:val="single" w:sz="4" w:space="0" w:color="auto"/>
            </w:tcBorders>
            <w:vAlign w:val="center"/>
          </w:tcPr>
          <w:p w14:paraId="333345CB"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до 15 июля (представляется в Департамент по тарифам</w:t>
            </w:r>
          </w:p>
          <w:p w14:paraId="5109480C"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Новосибирской области);</w:t>
            </w:r>
          </w:p>
          <w:p w14:paraId="6C1DE340" w14:textId="77777777" w:rsidR="00514EB2" w:rsidRPr="002D08D8" w:rsidRDefault="00514EB2" w:rsidP="00514EB2">
            <w:pPr>
              <w:widowControl w:val="0"/>
              <w:ind w:left="-57" w:right="-57"/>
              <w:rPr>
                <w:sz w:val="18"/>
                <w:szCs w:val="18"/>
              </w:rPr>
            </w:pPr>
            <w:r w:rsidRPr="002D08D8">
              <w:rPr>
                <w:sz w:val="18"/>
                <w:szCs w:val="18"/>
              </w:rPr>
              <w:t>до 30 октября (Министерство жилищно-коммунального хозяйства и энергетики Новосибирской области);</w:t>
            </w:r>
          </w:p>
        </w:tc>
        <w:tc>
          <w:tcPr>
            <w:tcW w:w="2339" w:type="dxa"/>
            <w:tcBorders>
              <w:top w:val="single" w:sz="4" w:space="0" w:color="auto"/>
              <w:left w:val="single" w:sz="4" w:space="0" w:color="auto"/>
              <w:bottom w:val="single" w:sz="4" w:space="0" w:color="auto"/>
            </w:tcBorders>
            <w:vAlign w:val="center"/>
          </w:tcPr>
          <w:p w14:paraId="51A407DC"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Регулируемые организации;</w:t>
            </w:r>
          </w:p>
          <w:p w14:paraId="1CCE5545"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Департамент по тарифам</w:t>
            </w:r>
          </w:p>
          <w:p w14:paraId="32AA0372" w14:textId="77777777" w:rsidR="00514EB2" w:rsidRPr="002D08D8" w:rsidRDefault="00514EB2" w:rsidP="00514EB2">
            <w:pPr>
              <w:widowControl w:val="0"/>
              <w:ind w:left="-57" w:right="-57"/>
              <w:rPr>
                <w:sz w:val="18"/>
                <w:szCs w:val="18"/>
              </w:rPr>
            </w:pPr>
            <w:r w:rsidRPr="002D08D8">
              <w:rPr>
                <w:bCs/>
                <w:sz w:val="18"/>
                <w:szCs w:val="18"/>
              </w:rPr>
              <w:t>Новосибирской области</w:t>
            </w:r>
          </w:p>
        </w:tc>
      </w:tr>
      <w:tr w:rsidR="00514EB2" w:rsidRPr="002D08D8" w14:paraId="5C1EE6F6"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D970F21" w14:textId="77777777" w:rsidR="00514EB2" w:rsidRPr="002D08D8" w:rsidRDefault="00514EB2" w:rsidP="00514EB2">
            <w:pPr>
              <w:widowControl w:val="0"/>
              <w:autoSpaceDE w:val="0"/>
              <w:autoSpaceDN w:val="0"/>
              <w:adjustRightInd w:val="0"/>
              <w:ind w:left="-57" w:right="-57"/>
              <w:jc w:val="center"/>
              <w:rPr>
                <w:b/>
                <w:bCs/>
                <w:sz w:val="18"/>
                <w:szCs w:val="18"/>
              </w:rPr>
            </w:pPr>
            <w:r w:rsidRPr="002D08D8">
              <w:rPr>
                <w:b/>
                <w:bCs/>
                <w:sz w:val="18"/>
                <w:szCs w:val="18"/>
              </w:rPr>
              <w:t>3.</w:t>
            </w:r>
          </w:p>
        </w:tc>
        <w:tc>
          <w:tcPr>
            <w:tcW w:w="9512" w:type="dxa"/>
            <w:gridSpan w:val="3"/>
            <w:tcBorders>
              <w:top w:val="single" w:sz="4" w:space="0" w:color="auto"/>
              <w:left w:val="single" w:sz="4" w:space="0" w:color="auto"/>
              <w:bottom w:val="single" w:sz="4" w:space="0" w:color="auto"/>
            </w:tcBorders>
            <w:vAlign w:val="center"/>
          </w:tcPr>
          <w:p w14:paraId="572C5DFF" w14:textId="77777777" w:rsidR="00514EB2" w:rsidRPr="002D08D8" w:rsidRDefault="00514EB2" w:rsidP="00514EB2">
            <w:pPr>
              <w:widowControl w:val="0"/>
              <w:autoSpaceDE w:val="0"/>
              <w:autoSpaceDN w:val="0"/>
              <w:adjustRightInd w:val="0"/>
              <w:ind w:left="-57" w:right="-57"/>
              <w:rPr>
                <w:b/>
                <w:bCs/>
                <w:sz w:val="18"/>
                <w:szCs w:val="18"/>
              </w:rPr>
            </w:pPr>
            <w:r w:rsidRPr="002D08D8">
              <w:rPr>
                <w:b/>
                <w:bCs/>
                <w:sz w:val="18"/>
                <w:szCs w:val="18"/>
              </w:rPr>
              <w:t>Утверждение тарифов на коммунальные услуги</w:t>
            </w:r>
          </w:p>
        </w:tc>
      </w:tr>
      <w:tr w:rsidR="00514EB2" w:rsidRPr="002D08D8" w14:paraId="7B9A4092" w14:textId="77777777" w:rsidTr="00E63907">
        <w:trPr>
          <w:trHeight w:val="340"/>
        </w:trPr>
        <w:tc>
          <w:tcPr>
            <w:tcW w:w="683" w:type="dxa"/>
            <w:tcBorders>
              <w:top w:val="single" w:sz="4" w:space="0" w:color="auto"/>
              <w:bottom w:val="single" w:sz="4" w:space="0" w:color="auto"/>
              <w:right w:val="single" w:sz="4" w:space="0" w:color="auto"/>
            </w:tcBorders>
            <w:vAlign w:val="center"/>
          </w:tcPr>
          <w:p w14:paraId="288F57B7" w14:textId="77777777" w:rsidR="00514EB2" w:rsidRPr="002D08D8" w:rsidRDefault="00514EB2" w:rsidP="00514EB2">
            <w:pPr>
              <w:widowControl w:val="0"/>
              <w:autoSpaceDE w:val="0"/>
              <w:autoSpaceDN w:val="0"/>
              <w:adjustRightInd w:val="0"/>
              <w:ind w:left="-57" w:right="-57"/>
              <w:jc w:val="center"/>
              <w:rPr>
                <w:bCs/>
                <w:sz w:val="18"/>
                <w:szCs w:val="18"/>
              </w:rPr>
            </w:pPr>
            <w:r w:rsidRPr="002D08D8">
              <w:rPr>
                <w:bCs/>
                <w:sz w:val="18"/>
                <w:szCs w:val="18"/>
              </w:rPr>
              <w:t>3.1.</w:t>
            </w:r>
          </w:p>
        </w:tc>
        <w:tc>
          <w:tcPr>
            <w:tcW w:w="2501" w:type="dxa"/>
            <w:tcBorders>
              <w:top w:val="single" w:sz="4" w:space="0" w:color="auto"/>
              <w:left w:val="single" w:sz="4" w:space="0" w:color="auto"/>
              <w:bottom w:val="single" w:sz="4" w:space="0" w:color="auto"/>
              <w:right w:val="single" w:sz="4" w:space="0" w:color="auto"/>
            </w:tcBorders>
            <w:vAlign w:val="center"/>
          </w:tcPr>
          <w:p w14:paraId="1E24D3FC" w14:textId="77777777" w:rsidR="00514EB2" w:rsidRPr="002D08D8" w:rsidRDefault="00514EB2" w:rsidP="00514EB2">
            <w:pPr>
              <w:widowControl w:val="0"/>
              <w:autoSpaceDE w:val="0"/>
              <w:autoSpaceDN w:val="0"/>
              <w:adjustRightInd w:val="0"/>
              <w:ind w:left="-57" w:right="-57"/>
              <w:jc w:val="both"/>
              <w:rPr>
                <w:sz w:val="18"/>
                <w:szCs w:val="18"/>
              </w:rPr>
            </w:pPr>
            <w:r w:rsidRPr="002D08D8">
              <w:rPr>
                <w:sz w:val="18"/>
                <w:szCs w:val="18"/>
              </w:rPr>
              <w:t>Теплоснабжение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05E52F7C"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декабрь,</w:t>
            </w:r>
          </w:p>
          <w:p w14:paraId="445B5FB8" w14:textId="77777777" w:rsidR="00514EB2" w:rsidRPr="002D08D8" w:rsidRDefault="00514EB2" w:rsidP="00514EB2">
            <w:pPr>
              <w:widowControl w:val="0"/>
              <w:ind w:left="-57" w:right="-57"/>
              <w:rPr>
                <w:sz w:val="18"/>
                <w:szCs w:val="18"/>
              </w:rPr>
            </w:pPr>
            <w:r w:rsidRPr="002D08D8">
              <w:rPr>
                <w:sz w:val="18"/>
                <w:szCs w:val="18"/>
              </w:rPr>
              <w:t>(тепловая энергия, теплоноситель, ГВС, транспортировка тепловой энергии)</w:t>
            </w:r>
          </w:p>
        </w:tc>
        <w:tc>
          <w:tcPr>
            <w:tcW w:w="2339" w:type="dxa"/>
            <w:tcBorders>
              <w:top w:val="single" w:sz="4" w:space="0" w:color="auto"/>
              <w:left w:val="single" w:sz="4" w:space="0" w:color="auto"/>
              <w:bottom w:val="single" w:sz="4" w:space="0" w:color="auto"/>
            </w:tcBorders>
            <w:vAlign w:val="center"/>
          </w:tcPr>
          <w:p w14:paraId="0073EE1D"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Департамент по тарифам</w:t>
            </w:r>
          </w:p>
          <w:p w14:paraId="7A8280F5"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Новосибирской области</w:t>
            </w:r>
          </w:p>
        </w:tc>
      </w:tr>
      <w:tr w:rsidR="00514EB2" w:rsidRPr="002D08D8" w14:paraId="25A959D6"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7AC194C" w14:textId="77777777" w:rsidR="00514EB2" w:rsidRPr="002D08D8" w:rsidRDefault="00514EB2" w:rsidP="00514EB2">
            <w:pPr>
              <w:widowControl w:val="0"/>
              <w:autoSpaceDE w:val="0"/>
              <w:autoSpaceDN w:val="0"/>
              <w:adjustRightInd w:val="0"/>
              <w:ind w:left="-57" w:right="-57"/>
              <w:jc w:val="center"/>
              <w:rPr>
                <w:bCs/>
                <w:sz w:val="18"/>
                <w:szCs w:val="18"/>
              </w:rPr>
            </w:pPr>
            <w:r w:rsidRPr="002D08D8">
              <w:rPr>
                <w:bCs/>
                <w:sz w:val="18"/>
                <w:szCs w:val="18"/>
              </w:rPr>
              <w:t>3.2.</w:t>
            </w:r>
          </w:p>
        </w:tc>
        <w:tc>
          <w:tcPr>
            <w:tcW w:w="2501" w:type="dxa"/>
            <w:tcBorders>
              <w:top w:val="single" w:sz="4" w:space="0" w:color="auto"/>
              <w:left w:val="single" w:sz="4" w:space="0" w:color="auto"/>
              <w:bottom w:val="single" w:sz="4" w:space="0" w:color="auto"/>
              <w:right w:val="single" w:sz="4" w:space="0" w:color="auto"/>
            </w:tcBorders>
            <w:vAlign w:val="center"/>
          </w:tcPr>
          <w:p w14:paraId="505366FA" w14:textId="77777777" w:rsidR="00514EB2" w:rsidRPr="002D08D8" w:rsidRDefault="00514EB2" w:rsidP="00514EB2">
            <w:pPr>
              <w:widowControl w:val="0"/>
              <w:autoSpaceDE w:val="0"/>
              <w:autoSpaceDN w:val="0"/>
              <w:adjustRightInd w:val="0"/>
              <w:ind w:left="-57" w:right="-57"/>
              <w:jc w:val="both"/>
              <w:rPr>
                <w:sz w:val="18"/>
                <w:szCs w:val="18"/>
              </w:rPr>
            </w:pPr>
            <w:r w:rsidRPr="002D08D8">
              <w:rPr>
                <w:sz w:val="18"/>
                <w:szCs w:val="18"/>
              </w:rPr>
              <w:t>Водоснабжение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AA27404"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декабрь,</w:t>
            </w:r>
          </w:p>
          <w:p w14:paraId="35498636" w14:textId="77777777" w:rsidR="00514EB2" w:rsidRPr="002D08D8" w:rsidRDefault="00514EB2" w:rsidP="00514EB2">
            <w:pPr>
              <w:widowControl w:val="0"/>
              <w:ind w:left="-57" w:right="-57"/>
              <w:rPr>
                <w:sz w:val="18"/>
                <w:szCs w:val="18"/>
              </w:rPr>
            </w:pPr>
            <w:r w:rsidRPr="002D08D8">
              <w:rPr>
                <w:sz w:val="18"/>
                <w:szCs w:val="18"/>
              </w:rPr>
              <w:t>(питьевая вода, техническая вода, транспортировка воды)</w:t>
            </w:r>
          </w:p>
        </w:tc>
        <w:tc>
          <w:tcPr>
            <w:tcW w:w="2339" w:type="dxa"/>
            <w:tcBorders>
              <w:top w:val="single" w:sz="4" w:space="0" w:color="auto"/>
              <w:left w:val="single" w:sz="4" w:space="0" w:color="auto"/>
              <w:bottom w:val="single" w:sz="4" w:space="0" w:color="auto"/>
            </w:tcBorders>
            <w:vAlign w:val="center"/>
          </w:tcPr>
          <w:p w14:paraId="60AE8767"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Департамент по тарифам</w:t>
            </w:r>
          </w:p>
          <w:p w14:paraId="228D66B1"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Новосибирской области</w:t>
            </w:r>
          </w:p>
        </w:tc>
      </w:tr>
      <w:tr w:rsidR="00514EB2" w:rsidRPr="002D08D8" w14:paraId="277CF2F0"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CE82FCB" w14:textId="77777777" w:rsidR="00514EB2" w:rsidRPr="002D08D8" w:rsidRDefault="00514EB2" w:rsidP="00514EB2">
            <w:pPr>
              <w:widowControl w:val="0"/>
              <w:autoSpaceDE w:val="0"/>
              <w:autoSpaceDN w:val="0"/>
              <w:adjustRightInd w:val="0"/>
              <w:ind w:left="-57" w:right="-57"/>
              <w:jc w:val="center"/>
              <w:rPr>
                <w:bCs/>
                <w:sz w:val="18"/>
                <w:szCs w:val="18"/>
              </w:rPr>
            </w:pPr>
            <w:r w:rsidRPr="002D08D8">
              <w:rPr>
                <w:bCs/>
                <w:sz w:val="18"/>
                <w:szCs w:val="18"/>
              </w:rPr>
              <w:t>3.3.</w:t>
            </w:r>
          </w:p>
        </w:tc>
        <w:tc>
          <w:tcPr>
            <w:tcW w:w="2501" w:type="dxa"/>
            <w:tcBorders>
              <w:top w:val="single" w:sz="4" w:space="0" w:color="auto"/>
              <w:left w:val="single" w:sz="4" w:space="0" w:color="auto"/>
              <w:bottom w:val="single" w:sz="4" w:space="0" w:color="auto"/>
              <w:right w:val="single" w:sz="4" w:space="0" w:color="auto"/>
            </w:tcBorders>
            <w:vAlign w:val="center"/>
          </w:tcPr>
          <w:p w14:paraId="227E82C6" w14:textId="77777777" w:rsidR="00514EB2" w:rsidRPr="002D08D8" w:rsidRDefault="00514EB2" w:rsidP="00514EB2">
            <w:pPr>
              <w:widowControl w:val="0"/>
              <w:autoSpaceDE w:val="0"/>
              <w:autoSpaceDN w:val="0"/>
              <w:adjustRightInd w:val="0"/>
              <w:ind w:left="-57" w:right="-57"/>
              <w:jc w:val="both"/>
              <w:rPr>
                <w:sz w:val="18"/>
                <w:szCs w:val="18"/>
              </w:rPr>
            </w:pPr>
            <w:r w:rsidRPr="002D08D8">
              <w:rPr>
                <w:sz w:val="18"/>
                <w:szCs w:val="18"/>
              </w:rPr>
              <w:t>Водоотведение</w:t>
            </w:r>
          </w:p>
        </w:tc>
        <w:tc>
          <w:tcPr>
            <w:tcW w:w="4672" w:type="dxa"/>
            <w:tcBorders>
              <w:top w:val="single" w:sz="4" w:space="0" w:color="auto"/>
              <w:left w:val="single" w:sz="4" w:space="0" w:color="auto"/>
              <w:bottom w:val="single" w:sz="4" w:space="0" w:color="auto"/>
              <w:right w:val="single" w:sz="4" w:space="0" w:color="auto"/>
            </w:tcBorders>
            <w:vAlign w:val="center"/>
          </w:tcPr>
          <w:p w14:paraId="6A6B9B80"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декабрь,</w:t>
            </w:r>
          </w:p>
          <w:p w14:paraId="3D3978D5" w14:textId="77777777" w:rsidR="00514EB2" w:rsidRPr="002D08D8" w:rsidRDefault="00514EB2" w:rsidP="00514EB2">
            <w:pPr>
              <w:widowControl w:val="0"/>
              <w:ind w:left="-57" w:right="-57"/>
              <w:rPr>
                <w:sz w:val="18"/>
                <w:szCs w:val="18"/>
              </w:rPr>
            </w:pPr>
            <w:r w:rsidRPr="002D08D8">
              <w:rPr>
                <w:sz w:val="18"/>
                <w:szCs w:val="18"/>
              </w:rPr>
              <w:t>(отведение сточных вод, транспортировка сточных вод)</w:t>
            </w:r>
          </w:p>
        </w:tc>
        <w:tc>
          <w:tcPr>
            <w:tcW w:w="2339" w:type="dxa"/>
            <w:tcBorders>
              <w:top w:val="single" w:sz="4" w:space="0" w:color="auto"/>
              <w:left w:val="single" w:sz="4" w:space="0" w:color="auto"/>
              <w:bottom w:val="single" w:sz="4" w:space="0" w:color="auto"/>
            </w:tcBorders>
            <w:vAlign w:val="center"/>
          </w:tcPr>
          <w:p w14:paraId="60DD5C78"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Департамент по тарифам</w:t>
            </w:r>
          </w:p>
          <w:p w14:paraId="27314050"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Новосибирской области</w:t>
            </w:r>
          </w:p>
        </w:tc>
      </w:tr>
      <w:tr w:rsidR="00514EB2" w:rsidRPr="002D08D8" w14:paraId="6D00F3A2"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F80ABAA" w14:textId="77777777" w:rsidR="00514EB2" w:rsidRPr="002D08D8" w:rsidRDefault="00514EB2" w:rsidP="00514EB2">
            <w:pPr>
              <w:widowControl w:val="0"/>
              <w:autoSpaceDE w:val="0"/>
              <w:autoSpaceDN w:val="0"/>
              <w:adjustRightInd w:val="0"/>
              <w:ind w:left="-57" w:right="-57"/>
              <w:jc w:val="center"/>
              <w:rPr>
                <w:bCs/>
                <w:sz w:val="18"/>
                <w:szCs w:val="18"/>
              </w:rPr>
            </w:pPr>
            <w:r w:rsidRPr="002D08D8">
              <w:rPr>
                <w:bCs/>
                <w:sz w:val="18"/>
                <w:szCs w:val="18"/>
              </w:rPr>
              <w:t>3.4.</w:t>
            </w:r>
          </w:p>
        </w:tc>
        <w:tc>
          <w:tcPr>
            <w:tcW w:w="2501" w:type="dxa"/>
            <w:tcBorders>
              <w:top w:val="single" w:sz="4" w:space="0" w:color="auto"/>
              <w:left w:val="single" w:sz="4" w:space="0" w:color="auto"/>
              <w:bottom w:val="single" w:sz="4" w:space="0" w:color="auto"/>
              <w:right w:val="single" w:sz="4" w:space="0" w:color="auto"/>
            </w:tcBorders>
            <w:vAlign w:val="center"/>
          </w:tcPr>
          <w:p w14:paraId="064687BB" w14:textId="77777777" w:rsidR="00514EB2" w:rsidRPr="002D08D8" w:rsidRDefault="00514EB2" w:rsidP="00514EB2">
            <w:pPr>
              <w:widowControl w:val="0"/>
              <w:autoSpaceDE w:val="0"/>
              <w:autoSpaceDN w:val="0"/>
              <w:adjustRightInd w:val="0"/>
              <w:ind w:left="-57" w:right="-57"/>
              <w:jc w:val="both"/>
              <w:rPr>
                <w:sz w:val="18"/>
                <w:szCs w:val="18"/>
              </w:rPr>
            </w:pPr>
            <w:r w:rsidRPr="002D08D8">
              <w:rPr>
                <w:sz w:val="18"/>
                <w:szCs w:val="18"/>
              </w:rPr>
              <w:t>Электроснабжение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5AD1C4DC"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декабрь,</w:t>
            </w:r>
          </w:p>
          <w:p w14:paraId="3C7A010A" w14:textId="77777777" w:rsidR="00514EB2" w:rsidRPr="002D08D8" w:rsidRDefault="00514EB2" w:rsidP="00514EB2">
            <w:pPr>
              <w:widowControl w:val="0"/>
              <w:ind w:left="-57" w:right="-57"/>
              <w:rPr>
                <w:sz w:val="18"/>
                <w:szCs w:val="18"/>
              </w:rPr>
            </w:pPr>
            <w:r w:rsidRPr="002D08D8">
              <w:rPr>
                <w:sz w:val="18"/>
                <w:szCs w:val="18"/>
              </w:rPr>
              <w:t>(единые котловые тарифы, индивидуальные тарифы для взаиморасчёта смежных сетевых организаций, сбытовые надбавки гарантирующих поставщиков, тарифы для населения и приравненных к нему категорий)</w:t>
            </w:r>
          </w:p>
        </w:tc>
        <w:tc>
          <w:tcPr>
            <w:tcW w:w="2339" w:type="dxa"/>
            <w:tcBorders>
              <w:top w:val="single" w:sz="4" w:space="0" w:color="auto"/>
              <w:left w:val="single" w:sz="4" w:space="0" w:color="auto"/>
              <w:bottom w:val="single" w:sz="4" w:space="0" w:color="auto"/>
            </w:tcBorders>
            <w:vAlign w:val="center"/>
          </w:tcPr>
          <w:p w14:paraId="2F86C3A9"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Департамент по тарифам</w:t>
            </w:r>
          </w:p>
          <w:p w14:paraId="600CFADE"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Новосибирской области</w:t>
            </w:r>
          </w:p>
        </w:tc>
      </w:tr>
      <w:tr w:rsidR="00514EB2" w:rsidRPr="002D08D8" w14:paraId="52A89AF0" w14:textId="77777777" w:rsidTr="00E63907">
        <w:trPr>
          <w:trHeight w:val="340"/>
        </w:trPr>
        <w:tc>
          <w:tcPr>
            <w:tcW w:w="683" w:type="dxa"/>
            <w:tcBorders>
              <w:top w:val="single" w:sz="4" w:space="0" w:color="auto"/>
              <w:bottom w:val="single" w:sz="4" w:space="0" w:color="auto"/>
              <w:right w:val="single" w:sz="4" w:space="0" w:color="auto"/>
            </w:tcBorders>
            <w:vAlign w:val="center"/>
          </w:tcPr>
          <w:p w14:paraId="588F77A6" w14:textId="77777777" w:rsidR="00514EB2" w:rsidRPr="002D08D8" w:rsidRDefault="00514EB2" w:rsidP="00514EB2">
            <w:pPr>
              <w:widowControl w:val="0"/>
              <w:autoSpaceDE w:val="0"/>
              <w:autoSpaceDN w:val="0"/>
              <w:adjustRightInd w:val="0"/>
              <w:ind w:left="-57" w:right="-57"/>
              <w:jc w:val="center"/>
              <w:rPr>
                <w:bCs/>
                <w:sz w:val="18"/>
                <w:szCs w:val="18"/>
              </w:rPr>
            </w:pPr>
            <w:r w:rsidRPr="002D08D8">
              <w:rPr>
                <w:bCs/>
                <w:sz w:val="18"/>
                <w:szCs w:val="18"/>
              </w:rPr>
              <w:t>3.5.</w:t>
            </w:r>
          </w:p>
        </w:tc>
        <w:tc>
          <w:tcPr>
            <w:tcW w:w="2501" w:type="dxa"/>
            <w:tcBorders>
              <w:top w:val="single" w:sz="4" w:space="0" w:color="auto"/>
              <w:left w:val="single" w:sz="4" w:space="0" w:color="auto"/>
              <w:bottom w:val="single" w:sz="4" w:space="0" w:color="auto"/>
              <w:right w:val="single" w:sz="4" w:space="0" w:color="auto"/>
            </w:tcBorders>
            <w:vAlign w:val="center"/>
          </w:tcPr>
          <w:p w14:paraId="12EE076E" w14:textId="77777777" w:rsidR="00514EB2" w:rsidRPr="002D08D8" w:rsidRDefault="00514EB2" w:rsidP="00514EB2">
            <w:pPr>
              <w:widowControl w:val="0"/>
              <w:autoSpaceDE w:val="0"/>
              <w:autoSpaceDN w:val="0"/>
              <w:adjustRightInd w:val="0"/>
              <w:ind w:left="-57" w:right="-57"/>
              <w:jc w:val="both"/>
              <w:rPr>
                <w:sz w:val="18"/>
                <w:szCs w:val="18"/>
              </w:rPr>
            </w:pPr>
            <w:r w:rsidRPr="002D08D8">
              <w:rPr>
                <w:sz w:val="18"/>
                <w:szCs w:val="18"/>
              </w:rPr>
              <w:t>Газоснабжение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509FBE8F" w14:textId="77777777" w:rsidR="00514EB2" w:rsidRPr="002D08D8" w:rsidRDefault="00514EB2" w:rsidP="00514EB2">
            <w:pPr>
              <w:widowControl w:val="0"/>
              <w:ind w:left="-57" w:right="-57"/>
              <w:rPr>
                <w:sz w:val="18"/>
                <w:szCs w:val="18"/>
              </w:rPr>
            </w:pPr>
            <w:r w:rsidRPr="002D08D8">
              <w:rPr>
                <w:sz w:val="18"/>
                <w:szCs w:val="18"/>
              </w:rPr>
              <w:t>декабрь,</w:t>
            </w:r>
          </w:p>
          <w:p w14:paraId="1B5E4540" w14:textId="77777777" w:rsidR="00514EB2" w:rsidRPr="002D08D8" w:rsidRDefault="00514EB2" w:rsidP="00514EB2">
            <w:pPr>
              <w:widowControl w:val="0"/>
              <w:ind w:left="-57" w:right="-57"/>
              <w:rPr>
                <w:sz w:val="18"/>
                <w:szCs w:val="18"/>
              </w:rPr>
            </w:pPr>
            <w:r w:rsidRPr="002D08D8">
              <w:rPr>
                <w:sz w:val="18"/>
                <w:szCs w:val="18"/>
              </w:rPr>
              <w:t>(единые котловые тарифы, индивидуальные тарифы для взаиморасчёта смежных сетевых организаций, сбытовые надбавки гарантирующих поставщиков, тарифы для населения и приравненных к нему категорий)</w:t>
            </w:r>
          </w:p>
        </w:tc>
        <w:tc>
          <w:tcPr>
            <w:tcW w:w="2339" w:type="dxa"/>
            <w:tcBorders>
              <w:top w:val="single" w:sz="4" w:space="0" w:color="auto"/>
              <w:left w:val="single" w:sz="4" w:space="0" w:color="auto"/>
              <w:bottom w:val="single" w:sz="4" w:space="0" w:color="auto"/>
            </w:tcBorders>
            <w:vAlign w:val="center"/>
          </w:tcPr>
          <w:p w14:paraId="0A935ECD" w14:textId="77777777" w:rsidR="00514EB2" w:rsidRPr="002D08D8" w:rsidRDefault="00514EB2" w:rsidP="00514EB2">
            <w:pPr>
              <w:widowControl w:val="0"/>
              <w:autoSpaceDE w:val="0"/>
              <w:autoSpaceDN w:val="0"/>
              <w:adjustRightInd w:val="0"/>
              <w:ind w:left="-57" w:right="-57"/>
              <w:rPr>
                <w:bCs/>
                <w:sz w:val="18"/>
                <w:szCs w:val="18"/>
              </w:rPr>
            </w:pPr>
          </w:p>
        </w:tc>
      </w:tr>
      <w:tr w:rsidR="00514EB2" w:rsidRPr="002D08D8" w14:paraId="3AA7321D" w14:textId="77777777" w:rsidTr="00E63907">
        <w:trPr>
          <w:trHeight w:val="340"/>
        </w:trPr>
        <w:tc>
          <w:tcPr>
            <w:tcW w:w="683" w:type="dxa"/>
            <w:tcBorders>
              <w:top w:val="single" w:sz="4" w:space="0" w:color="auto"/>
              <w:bottom w:val="single" w:sz="4" w:space="0" w:color="auto"/>
              <w:right w:val="single" w:sz="4" w:space="0" w:color="auto"/>
            </w:tcBorders>
            <w:vAlign w:val="center"/>
          </w:tcPr>
          <w:p w14:paraId="294CD96F" w14:textId="77777777" w:rsidR="00514EB2" w:rsidRPr="002D08D8" w:rsidRDefault="00514EB2" w:rsidP="00514EB2">
            <w:pPr>
              <w:widowControl w:val="0"/>
              <w:autoSpaceDE w:val="0"/>
              <w:autoSpaceDN w:val="0"/>
              <w:adjustRightInd w:val="0"/>
              <w:ind w:left="-57" w:right="-57"/>
              <w:jc w:val="center"/>
              <w:rPr>
                <w:bCs/>
                <w:sz w:val="18"/>
                <w:szCs w:val="18"/>
              </w:rPr>
            </w:pPr>
            <w:r w:rsidRPr="002D08D8">
              <w:rPr>
                <w:bCs/>
                <w:sz w:val="18"/>
                <w:szCs w:val="18"/>
              </w:rPr>
              <w:t>3.6.</w:t>
            </w:r>
          </w:p>
        </w:tc>
        <w:tc>
          <w:tcPr>
            <w:tcW w:w="2501" w:type="dxa"/>
            <w:tcBorders>
              <w:top w:val="single" w:sz="4" w:space="0" w:color="auto"/>
              <w:left w:val="single" w:sz="4" w:space="0" w:color="auto"/>
              <w:bottom w:val="single" w:sz="4" w:space="0" w:color="auto"/>
              <w:right w:val="single" w:sz="4" w:space="0" w:color="auto"/>
            </w:tcBorders>
            <w:vAlign w:val="center"/>
          </w:tcPr>
          <w:p w14:paraId="043E2E8D" w14:textId="77777777" w:rsidR="00514EB2" w:rsidRPr="002D08D8" w:rsidRDefault="00514EB2" w:rsidP="00514EB2">
            <w:pPr>
              <w:widowControl w:val="0"/>
              <w:autoSpaceDE w:val="0"/>
              <w:autoSpaceDN w:val="0"/>
              <w:adjustRightInd w:val="0"/>
              <w:ind w:left="-57" w:right="-57"/>
              <w:rPr>
                <w:sz w:val="18"/>
                <w:szCs w:val="18"/>
              </w:rPr>
            </w:pPr>
            <w:r w:rsidRPr="002D08D8">
              <w:rPr>
                <w:sz w:val="18"/>
                <w:szCs w:val="18"/>
              </w:rPr>
              <w:t>Обращение с твёрдыми коммунальными отходами</w:t>
            </w:r>
          </w:p>
        </w:tc>
        <w:tc>
          <w:tcPr>
            <w:tcW w:w="4672" w:type="dxa"/>
            <w:tcBorders>
              <w:top w:val="single" w:sz="4" w:space="0" w:color="auto"/>
              <w:left w:val="single" w:sz="4" w:space="0" w:color="auto"/>
              <w:bottom w:val="single" w:sz="4" w:space="0" w:color="auto"/>
              <w:right w:val="single" w:sz="4" w:space="0" w:color="auto"/>
            </w:tcBorders>
            <w:vAlign w:val="center"/>
          </w:tcPr>
          <w:p w14:paraId="608C85AD"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декабрь,</w:t>
            </w:r>
          </w:p>
          <w:p w14:paraId="09F12F5E" w14:textId="77777777" w:rsidR="00514EB2" w:rsidRPr="002D08D8" w:rsidRDefault="00514EB2" w:rsidP="00514EB2">
            <w:pPr>
              <w:widowControl w:val="0"/>
              <w:ind w:left="-57" w:right="-57"/>
              <w:rPr>
                <w:sz w:val="18"/>
                <w:szCs w:val="18"/>
              </w:rPr>
            </w:pPr>
            <w:r w:rsidRPr="002D08D8">
              <w:rPr>
                <w:sz w:val="18"/>
                <w:szCs w:val="18"/>
              </w:rPr>
              <w:t>(вывоз и утилизация ТКО, уборка контейнерных площадок; утилизация и захоронение ТКО)</w:t>
            </w:r>
          </w:p>
        </w:tc>
        <w:tc>
          <w:tcPr>
            <w:tcW w:w="2339" w:type="dxa"/>
            <w:tcBorders>
              <w:top w:val="single" w:sz="4" w:space="0" w:color="auto"/>
              <w:left w:val="single" w:sz="4" w:space="0" w:color="auto"/>
              <w:bottom w:val="single" w:sz="4" w:space="0" w:color="auto"/>
            </w:tcBorders>
            <w:vAlign w:val="center"/>
          </w:tcPr>
          <w:p w14:paraId="04B2E3BF"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Департамент по тарифам</w:t>
            </w:r>
          </w:p>
          <w:p w14:paraId="5DD7CB82"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Новосибирской области</w:t>
            </w:r>
          </w:p>
        </w:tc>
      </w:tr>
      <w:tr w:rsidR="00514EB2" w:rsidRPr="002D08D8" w14:paraId="03AA893F" w14:textId="77777777" w:rsidTr="00E63907">
        <w:trPr>
          <w:trHeight w:val="340"/>
        </w:trPr>
        <w:tc>
          <w:tcPr>
            <w:tcW w:w="683" w:type="dxa"/>
            <w:tcBorders>
              <w:top w:val="single" w:sz="4" w:space="0" w:color="auto"/>
              <w:bottom w:val="single" w:sz="4" w:space="0" w:color="auto"/>
              <w:right w:val="single" w:sz="4" w:space="0" w:color="auto"/>
            </w:tcBorders>
            <w:vAlign w:val="center"/>
          </w:tcPr>
          <w:p w14:paraId="3B3A4DFD" w14:textId="77777777" w:rsidR="00514EB2" w:rsidRPr="002D08D8" w:rsidRDefault="00514EB2" w:rsidP="00514EB2">
            <w:pPr>
              <w:widowControl w:val="0"/>
              <w:autoSpaceDE w:val="0"/>
              <w:autoSpaceDN w:val="0"/>
              <w:adjustRightInd w:val="0"/>
              <w:ind w:left="-57" w:right="-57"/>
              <w:jc w:val="center"/>
              <w:rPr>
                <w:b/>
                <w:bCs/>
                <w:sz w:val="18"/>
                <w:szCs w:val="18"/>
              </w:rPr>
            </w:pPr>
            <w:r w:rsidRPr="002D08D8">
              <w:rPr>
                <w:b/>
                <w:bCs/>
                <w:sz w:val="18"/>
                <w:szCs w:val="18"/>
              </w:rPr>
              <w:t>4.</w:t>
            </w:r>
          </w:p>
        </w:tc>
        <w:tc>
          <w:tcPr>
            <w:tcW w:w="9512" w:type="dxa"/>
            <w:gridSpan w:val="3"/>
            <w:tcBorders>
              <w:top w:val="single" w:sz="4" w:space="0" w:color="auto"/>
              <w:left w:val="single" w:sz="4" w:space="0" w:color="auto"/>
              <w:bottom w:val="single" w:sz="4" w:space="0" w:color="auto"/>
            </w:tcBorders>
            <w:vAlign w:val="center"/>
          </w:tcPr>
          <w:p w14:paraId="46CEB961" w14:textId="77777777" w:rsidR="00514EB2" w:rsidRPr="002D08D8" w:rsidRDefault="00514EB2" w:rsidP="00514EB2">
            <w:pPr>
              <w:widowControl w:val="0"/>
              <w:autoSpaceDE w:val="0"/>
              <w:autoSpaceDN w:val="0"/>
              <w:adjustRightInd w:val="0"/>
              <w:ind w:left="-57" w:right="-57"/>
              <w:rPr>
                <w:b/>
                <w:bCs/>
                <w:sz w:val="18"/>
                <w:szCs w:val="18"/>
              </w:rPr>
            </w:pPr>
            <w:r w:rsidRPr="002D08D8">
              <w:rPr>
                <w:b/>
                <w:bCs/>
                <w:sz w:val="18"/>
                <w:szCs w:val="18"/>
              </w:rPr>
              <w:t>Принятие решений по выделению бюджетных средств с учётом финансового плана Программы на очередной финансовый год</w:t>
            </w:r>
          </w:p>
        </w:tc>
      </w:tr>
      <w:tr w:rsidR="00514EB2" w:rsidRPr="002D08D8" w14:paraId="6366637C" w14:textId="77777777" w:rsidTr="00E63907">
        <w:trPr>
          <w:trHeight w:val="340"/>
        </w:trPr>
        <w:tc>
          <w:tcPr>
            <w:tcW w:w="683" w:type="dxa"/>
            <w:tcBorders>
              <w:top w:val="single" w:sz="4" w:space="0" w:color="auto"/>
              <w:bottom w:val="nil"/>
              <w:right w:val="single" w:sz="4" w:space="0" w:color="auto"/>
            </w:tcBorders>
            <w:vAlign w:val="center"/>
          </w:tcPr>
          <w:p w14:paraId="405FE28B" w14:textId="77777777" w:rsidR="00514EB2" w:rsidRPr="002D08D8" w:rsidRDefault="00514EB2" w:rsidP="00514EB2">
            <w:pPr>
              <w:widowControl w:val="0"/>
              <w:autoSpaceDE w:val="0"/>
              <w:autoSpaceDN w:val="0"/>
              <w:adjustRightInd w:val="0"/>
              <w:ind w:left="-57" w:right="-57"/>
              <w:jc w:val="center"/>
              <w:rPr>
                <w:bCs/>
                <w:sz w:val="18"/>
                <w:szCs w:val="18"/>
              </w:rPr>
            </w:pPr>
            <w:r w:rsidRPr="002D08D8">
              <w:rPr>
                <w:bCs/>
                <w:sz w:val="18"/>
                <w:szCs w:val="18"/>
              </w:rPr>
              <w:t>4.1.</w:t>
            </w:r>
          </w:p>
        </w:tc>
        <w:tc>
          <w:tcPr>
            <w:tcW w:w="2501" w:type="dxa"/>
            <w:tcBorders>
              <w:top w:val="single" w:sz="4" w:space="0" w:color="auto"/>
              <w:left w:val="single" w:sz="4" w:space="0" w:color="auto"/>
              <w:bottom w:val="nil"/>
              <w:right w:val="single" w:sz="4" w:space="0" w:color="auto"/>
            </w:tcBorders>
            <w:vAlign w:val="center"/>
          </w:tcPr>
          <w:p w14:paraId="3982D23A" w14:textId="77777777" w:rsidR="00514EB2" w:rsidRPr="002D08D8" w:rsidRDefault="00514EB2" w:rsidP="00514EB2">
            <w:pPr>
              <w:widowControl w:val="0"/>
              <w:autoSpaceDE w:val="0"/>
              <w:autoSpaceDN w:val="0"/>
              <w:adjustRightInd w:val="0"/>
              <w:ind w:left="-57" w:right="-57"/>
              <w:jc w:val="both"/>
              <w:rPr>
                <w:sz w:val="18"/>
                <w:szCs w:val="18"/>
              </w:rPr>
            </w:pPr>
            <w:r w:rsidRPr="002D08D8">
              <w:rPr>
                <w:sz w:val="18"/>
                <w:szCs w:val="18"/>
              </w:rPr>
              <w:t>Теплоснабжение</w:t>
            </w:r>
          </w:p>
        </w:tc>
        <w:tc>
          <w:tcPr>
            <w:tcW w:w="4672" w:type="dxa"/>
            <w:tcBorders>
              <w:top w:val="single" w:sz="4" w:space="0" w:color="auto"/>
              <w:left w:val="single" w:sz="4" w:space="0" w:color="auto"/>
              <w:bottom w:val="nil"/>
              <w:right w:val="single" w:sz="4" w:space="0" w:color="auto"/>
            </w:tcBorders>
            <w:vAlign w:val="center"/>
          </w:tcPr>
          <w:p w14:paraId="6AC7CBD7" w14:textId="77777777"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Ноябрь</w:t>
            </w:r>
          </w:p>
          <w:p w14:paraId="0DE3EFF8" w14:textId="654BD726" w:rsidR="00514EB2" w:rsidRPr="002D08D8" w:rsidRDefault="00514EB2" w:rsidP="00514EB2">
            <w:pPr>
              <w:widowControl w:val="0"/>
              <w:ind w:left="-57" w:right="-57"/>
              <w:rPr>
                <w:sz w:val="18"/>
                <w:szCs w:val="18"/>
              </w:rPr>
            </w:pPr>
            <w:r w:rsidRPr="002D08D8">
              <w:rPr>
                <w:sz w:val="18"/>
                <w:szCs w:val="18"/>
              </w:rPr>
              <w:t xml:space="preserve">(в составе проекта бюджета </w:t>
            </w:r>
            <w:r w:rsidR="006C46ED">
              <w:rPr>
                <w:sz w:val="18"/>
                <w:szCs w:val="18"/>
              </w:rPr>
              <w:t>Мошковского района</w:t>
            </w:r>
            <w:r w:rsidRPr="002D08D8">
              <w:rPr>
                <w:sz w:val="18"/>
                <w:szCs w:val="18"/>
              </w:rPr>
              <w:t xml:space="preserve"> на очередной год и плановый период)</w:t>
            </w:r>
          </w:p>
        </w:tc>
        <w:tc>
          <w:tcPr>
            <w:tcW w:w="2339" w:type="dxa"/>
            <w:tcBorders>
              <w:top w:val="single" w:sz="4" w:space="0" w:color="auto"/>
              <w:left w:val="single" w:sz="4" w:space="0" w:color="auto"/>
              <w:bottom w:val="nil"/>
            </w:tcBorders>
            <w:vAlign w:val="center"/>
          </w:tcPr>
          <w:p w14:paraId="7C79B01E" w14:textId="691D82EE" w:rsidR="00514EB2" w:rsidRPr="002D08D8" w:rsidRDefault="00514EB2" w:rsidP="00514EB2">
            <w:pPr>
              <w:widowControl w:val="0"/>
              <w:autoSpaceDE w:val="0"/>
              <w:autoSpaceDN w:val="0"/>
              <w:adjustRightInd w:val="0"/>
              <w:ind w:left="-57" w:right="-57"/>
              <w:rPr>
                <w:bCs/>
                <w:sz w:val="18"/>
                <w:szCs w:val="18"/>
              </w:rPr>
            </w:pPr>
            <w:r w:rsidRPr="002D08D8">
              <w:rPr>
                <w:bCs/>
                <w:sz w:val="18"/>
                <w:szCs w:val="18"/>
              </w:rPr>
              <w:t xml:space="preserve">Совет депутатов </w:t>
            </w:r>
            <w:r w:rsidR="008F766A" w:rsidRPr="002D08D8">
              <w:rPr>
                <w:bCs/>
                <w:sz w:val="18"/>
                <w:szCs w:val="18"/>
              </w:rPr>
              <w:t>Мошковского района</w:t>
            </w:r>
          </w:p>
        </w:tc>
      </w:tr>
      <w:tr w:rsidR="008F766A" w:rsidRPr="002D08D8" w14:paraId="060AA9D9"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A037E29" w14:textId="77777777" w:rsidR="008F766A" w:rsidRPr="002D08D8" w:rsidRDefault="008F766A" w:rsidP="008F766A">
            <w:pPr>
              <w:widowControl w:val="0"/>
              <w:autoSpaceDE w:val="0"/>
              <w:autoSpaceDN w:val="0"/>
              <w:adjustRightInd w:val="0"/>
              <w:ind w:left="-57" w:right="-57"/>
              <w:jc w:val="center"/>
              <w:rPr>
                <w:bCs/>
                <w:sz w:val="18"/>
                <w:szCs w:val="18"/>
              </w:rPr>
            </w:pPr>
            <w:r w:rsidRPr="002D08D8">
              <w:rPr>
                <w:bCs/>
                <w:sz w:val="18"/>
                <w:szCs w:val="18"/>
              </w:rPr>
              <w:t>4.2.</w:t>
            </w:r>
          </w:p>
        </w:tc>
        <w:tc>
          <w:tcPr>
            <w:tcW w:w="2501" w:type="dxa"/>
            <w:tcBorders>
              <w:top w:val="single" w:sz="4" w:space="0" w:color="auto"/>
              <w:left w:val="single" w:sz="4" w:space="0" w:color="auto"/>
              <w:bottom w:val="single" w:sz="4" w:space="0" w:color="auto"/>
              <w:right w:val="single" w:sz="4" w:space="0" w:color="auto"/>
            </w:tcBorders>
            <w:vAlign w:val="center"/>
          </w:tcPr>
          <w:p w14:paraId="230BDD3D" w14:textId="77777777" w:rsidR="008F766A" w:rsidRPr="002D08D8" w:rsidRDefault="008F766A" w:rsidP="008F766A">
            <w:pPr>
              <w:widowControl w:val="0"/>
              <w:autoSpaceDE w:val="0"/>
              <w:autoSpaceDN w:val="0"/>
              <w:adjustRightInd w:val="0"/>
              <w:ind w:left="-57" w:right="-57"/>
              <w:jc w:val="both"/>
              <w:rPr>
                <w:sz w:val="18"/>
                <w:szCs w:val="18"/>
              </w:rPr>
            </w:pPr>
            <w:r w:rsidRPr="002D08D8">
              <w:rPr>
                <w:sz w:val="18"/>
                <w:szCs w:val="18"/>
              </w:rPr>
              <w:t>Водоснабжение</w:t>
            </w:r>
          </w:p>
        </w:tc>
        <w:tc>
          <w:tcPr>
            <w:tcW w:w="4672" w:type="dxa"/>
            <w:vMerge w:val="restart"/>
            <w:tcBorders>
              <w:top w:val="single" w:sz="4" w:space="0" w:color="auto"/>
              <w:left w:val="single" w:sz="4" w:space="0" w:color="auto"/>
              <w:right w:val="single" w:sz="4" w:space="0" w:color="auto"/>
            </w:tcBorders>
            <w:vAlign w:val="center"/>
          </w:tcPr>
          <w:p w14:paraId="193327AF" w14:textId="77777777" w:rsidR="008F766A" w:rsidRPr="002D08D8" w:rsidRDefault="008F766A" w:rsidP="008F766A">
            <w:pPr>
              <w:widowControl w:val="0"/>
              <w:autoSpaceDE w:val="0"/>
              <w:autoSpaceDN w:val="0"/>
              <w:adjustRightInd w:val="0"/>
              <w:ind w:left="-57" w:right="-57"/>
              <w:rPr>
                <w:bCs/>
                <w:sz w:val="18"/>
                <w:szCs w:val="18"/>
              </w:rPr>
            </w:pPr>
            <w:r w:rsidRPr="002D08D8">
              <w:rPr>
                <w:bCs/>
                <w:sz w:val="18"/>
                <w:szCs w:val="18"/>
              </w:rPr>
              <w:t>Ноябрь</w:t>
            </w:r>
          </w:p>
          <w:p w14:paraId="5A8612BB" w14:textId="243D51EA" w:rsidR="008F766A" w:rsidRPr="002D08D8" w:rsidRDefault="008F766A" w:rsidP="008F766A">
            <w:pPr>
              <w:widowControl w:val="0"/>
              <w:ind w:left="-57" w:right="-57"/>
              <w:rPr>
                <w:b/>
                <w:sz w:val="18"/>
                <w:szCs w:val="18"/>
              </w:rPr>
            </w:pPr>
            <w:r w:rsidRPr="002D08D8">
              <w:rPr>
                <w:sz w:val="18"/>
                <w:szCs w:val="18"/>
              </w:rPr>
              <w:t xml:space="preserve">(в составе проекта бюджета </w:t>
            </w:r>
            <w:r w:rsidR="006C46ED">
              <w:rPr>
                <w:sz w:val="18"/>
                <w:szCs w:val="18"/>
              </w:rPr>
              <w:t>Мошковского района</w:t>
            </w:r>
            <w:r w:rsidRPr="002D08D8">
              <w:rPr>
                <w:sz w:val="18"/>
                <w:szCs w:val="18"/>
              </w:rPr>
              <w:t xml:space="preserve"> на очередной год и плановый период)</w:t>
            </w:r>
          </w:p>
        </w:tc>
        <w:tc>
          <w:tcPr>
            <w:tcW w:w="2339" w:type="dxa"/>
            <w:vMerge w:val="restart"/>
            <w:tcBorders>
              <w:top w:val="single" w:sz="4" w:space="0" w:color="auto"/>
              <w:left w:val="single" w:sz="4" w:space="0" w:color="auto"/>
            </w:tcBorders>
            <w:vAlign w:val="center"/>
          </w:tcPr>
          <w:p w14:paraId="64896593" w14:textId="7E544CC0" w:rsidR="008F766A" w:rsidRPr="002D08D8" w:rsidRDefault="008F766A" w:rsidP="008F766A">
            <w:pPr>
              <w:widowControl w:val="0"/>
              <w:autoSpaceDE w:val="0"/>
              <w:autoSpaceDN w:val="0"/>
              <w:adjustRightInd w:val="0"/>
              <w:ind w:left="-57" w:right="-57"/>
              <w:rPr>
                <w:bCs/>
                <w:sz w:val="18"/>
                <w:szCs w:val="18"/>
              </w:rPr>
            </w:pPr>
            <w:r w:rsidRPr="002D08D8">
              <w:rPr>
                <w:bCs/>
                <w:sz w:val="18"/>
                <w:szCs w:val="18"/>
              </w:rPr>
              <w:t>Совет депутатов Мошковского района</w:t>
            </w:r>
          </w:p>
        </w:tc>
      </w:tr>
      <w:tr w:rsidR="008F766A" w:rsidRPr="002D08D8" w14:paraId="728333EE"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2229D75" w14:textId="77777777" w:rsidR="008F766A" w:rsidRPr="002D08D8" w:rsidRDefault="008F766A" w:rsidP="008F766A">
            <w:pPr>
              <w:widowControl w:val="0"/>
              <w:autoSpaceDE w:val="0"/>
              <w:autoSpaceDN w:val="0"/>
              <w:adjustRightInd w:val="0"/>
              <w:ind w:left="-57" w:right="-57"/>
              <w:jc w:val="center"/>
              <w:rPr>
                <w:bCs/>
                <w:sz w:val="18"/>
                <w:szCs w:val="18"/>
              </w:rPr>
            </w:pPr>
            <w:r w:rsidRPr="002D08D8">
              <w:rPr>
                <w:bCs/>
                <w:sz w:val="18"/>
                <w:szCs w:val="18"/>
              </w:rPr>
              <w:t>4.3.</w:t>
            </w:r>
          </w:p>
        </w:tc>
        <w:tc>
          <w:tcPr>
            <w:tcW w:w="2501" w:type="dxa"/>
            <w:tcBorders>
              <w:top w:val="single" w:sz="4" w:space="0" w:color="auto"/>
              <w:left w:val="single" w:sz="4" w:space="0" w:color="auto"/>
              <w:bottom w:val="single" w:sz="4" w:space="0" w:color="auto"/>
              <w:right w:val="single" w:sz="4" w:space="0" w:color="auto"/>
            </w:tcBorders>
            <w:vAlign w:val="center"/>
          </w:tcPr>
          <w:p w14:paraId="64FF711C" w14:textId="77777777" w:rsidR="008F766A" w:rsidRPr="002D08D8" w:rsidRDefault="008F766A" w:rsidP="008F766A">
            <w:pPr>
              <w:widowControl w:val="0"/>
              <w:autoSpaceDE w:val="0"/>
              <w:autoSpaceDN w:val="0"/>
              <w:adjustRightInd w:val="0"/>
              <w:ind w:left="-57" w:right="-57"/>
              <w:jc w:val="both"/>
              <w:rPr>
                <w:sz w:val="18"/>
                <w:szCs w:val="18"/>
              </w:rPr>
            </w:pPr>
            <w:r w:rsidRPr="002D08D8">
              <w:rPr>
                <w:sz w:val="18"/>
                <w:szCs w:val="18"/>
              </w:rPr>
              <w:t>Водоотведение</w:t>
            </w:r>
          </w:p>
        </w:tc>
        <w:tc>
          <w:tcPr>
            <w:tcW w:w="4672" w:type="dxa"/>
            <w:vMerge/>
            <w:tcBorders>
              <w:left w:val="single" w:sz="4" w:space="0" w:color="auto"/>
              <w:right w:val="single" w:sz="4" w:space="0" w:color="auto"/>
            </w:tcBorders>
            <w:vAlign w:val="center"/>
          </w:tcPr>
          <w:p w14:paraId="36A336AF" w14:textId="77777777" w:rsidR="008F766A" w:rsidRPr="002D08D8" w:rsidRDefault="008F766A" w:rsidP="008F766A">
            <w:pPr>
              <w:widowControl w:val="0"/>
              <w:ind w:left="-57" w:right="-57"/>
              <w:rPr>
                <w:sz w:val="18"/>
                <w:szCs w:val="18"/>
              </w:rPr>
            </w:pPr>
          </w:p>
        </w:tc>
        <w:tc>
          <w:tcPr>
            <w:tcW w:w="2339" w:type="dxa"/>
            <w:vMerge/>
            <w:tcBorders>
              <w:left w:val="single" w:sz="4" w:space="0" w:color="auto"/>
            </w:tcBorders>
            <w:vAlign w:val="center"/>
          </w:tcPr>
          <w:p w14:paraId="2E75A68D" w14:textId="77777777" w:rsidR="008F766A" w:rsidRPr="002D08D8" w:rsidRDefault="008F766A" w:rsidP="008F766A">
            <w:pPr>
              <w:widowControl w:val="0"/>
              <w:autoSpaceDE w:val="0"/>
              <w:autoSpaceDN w:val="0"/>
              <w:adjustRightInd w:val="0"/>
              <w:ind w:left="-57" w:right="-57"/>
              <w:rPr>
                <w:bCs/>
                <w:sz w:val="18"/>
                <w:szCs w:val="18"/>
              </w:rPr>
            </w:pPr>
          </w:p>
        </w:tc>
      </w:tr>
      <w:tr w:rsidR="008F766A" w:rsidRPr="002D08D8" w14:paraId="42C8A547" w14:textId="77777777" w:rsidTr="00E63907">
        <w:trPr>
          <w:trHeight w:val="340"/>
        </w:trPr>
        <w:tc>
          <w:tcPr>
            <w:tcW w:w="683" w:type="dxa"/>
            <w:tcBorders>
              <w:top w:val="single" w:sz="4" w:space="0" w:color="auto"/>
              <w:bottom w:val="single" w:sz="4" w:space="0" w:color="auto"/>
              <w:right w:val="single" w:sz="4" w:space="0" w:color="auto"/>
            </w:tcBorders>
            <w:vAlign w:val="center"/>
          </w:tcPr>
          <w:p w14:paraId="2E6C20F5" w14:textId="77777777" w:rsidR="008F766A" w:rsidRPr="002D08D8" w:rsidRDefault="008F766A" w:rsidP="008F766A">
            <w:pPr>
              <w:widowControl w:val="0"/>
              <w:autoSpaceDE w:val="0"/>
              <w:autoSpaceDN w:val="0"/>
              <w:adjustRightInd w:val="0"/>
              <w:ind w:left="-57" w:right="-57"/>
              <w:jc w:val="center"/>
              <w:rPr>
                <w:bCs/>
                <w:sz w:val="18"/>
                <w:szCs w:val="18"/>
              </w:rPr>
            </w:pPr>
            <w:r w:rsidRPr="002D08D8">
              <w:rPr>
                <w:bCs/>
                <w:sz w:val="18"/>
                <w:szCs w:val="18"/>
              </w:rPr>
              <w:t>4.4.</w:t>
            </w:r>
          </w:p>
        </w:tc>
        <w:tc>
          <w:tcPr>
            <w:tcW w:w="2501" w:type="dxa"/>
            <w:tcBorders>
              <w:top w:val="single" w:sz="4" w:space="0" w:color="auto"/>
              <w:left w:val="single" w:sz="4" w:space="0" w:color="auto"/>
              <w:bottom w:val="single" w:sz="4" w:space="0" w:color="auto"/>
              <w:right w:val="single" w:sz="4" w:space="0" w:color="auto"/>
            </w:tcBorders>
            <w:vAlign w:val="center"/>
          </w:tcPr>
          <w:p w14:paraId="05391546" w14:textId="77777777" w:rsidR="008F766A" w:rsidRPr="002D08D8" w:rsidRDefault="008F766A" w:rsidP="008F766A">
            <w:pPr>
              <w:widowControl w:val="0"/>
              <w:autoSpaceDE w:val="0"/>
              <w:autoSpaceDN w:val="0"/>
              <w:adjustRightInd w:val="0"/>
              <w:ind w:left="-57" w:right="-57"/>
              <w:jc w:val="both"/>
              <w:rPr>
                <w:sz w:val="18"/>
                <w:szCs w:val="18"/>
              </w:rPr>
            </w:pPr>
            <w:r w:rsidRPr="002D08D8">
              <w:rPr>
                <w:sz w:val="18"/>
                <w:szCs w:val="18"/>
              </w:rPr>
              <w:t>Электроснабжение</w:t>
            </w:r>
          </w:p>
        </w:tc>
        <w:tc>
          <w:tcPr>
            <w:tcW w:w="4672" w:type="dxa"/>
            <w:vMerge/>
            <w:tcBorders>
              <w:left w:val="single" w:sz="4" w:space="0" w:color="auto"/>
              <w:right w:val="single" w:sz="4" w:space="0" w:color="auto"/>
            </w:tcBorders>
            <w:vAlign w:val="center"/>
          </w:tcPr>
          <w:p w14:paraId="79F1CFBB" w14:textId="77777777" w:rsidR="008F766A" w:rsidRPr="002D08D8" w:rsidRDefault="008F766A" w:rsidP="008F766A">
            <w:pPr>
              <w:widowControl w:val="0"/>
              <w:autoSpaceDE w:val="0"/>
              <w:autoSpaceDN w:val="0"/>
              <w:adjustRightInd w:val="0"/>
              <w:ind w:left="-57" w:right="-57"/>
              <w:rPr>
                <w:b/>
                <w:bCs/>
                <w:sz w:val="18"/>
                <w:szCs w:val="18"/>
              </w:rPr>
            </w:pPr>
          </w:p>
        </w:tc>
        <w:tc>
          <w:tcPr>
            <w:tcW w:w="2339" w:type="dxa"/>
            <w:vMerge/>
            <w:tcBorders>
              <w:left w:val="single" w:sz="4" w:space="0" w:color="auto"/>
            </w:tcBorders>
            <w:vAlign w:val="center"/>
          </w:tcPr>
          <w:p w14:paraId="4CBB26B4" w14:textId="77777777" w:rsidR="008F766A" w:rsidRPr="002D08D8" w:rsidRDefault="008F766A" w:rsidP="008F766A">
            <w:pPr>
              <w:widowControl w:val="0"/>
              <w:autoSpaceDE w:val="0"/>
              <w:autoSpaceDN w:val="0"/>
              <w:adjustRightInd w:val="0"/>
              <w:ind w:left="-57" w:right="-57"/>
              <w:rPr>
                <w:b/>
                <w:bCs/>
                <w:sz w:val="18"/>
                <w:szCs w:val="18"/>
              </w:rPr>
            </w:pPr>
          </w:p>
        </w:tc>
      </w:tr>
      <w:tr w:rsidR="008F766A" w:rsidRPr="002D08D8" w14:paraId="5E2CA992" w14:textId="77777777" w:rsidTr="00E63907">
        <w:trPr>
          <w:trHeight w:val="340"/>
        </w:trPr>
        <w:tc>
          <w:tcPr>
            <w:tcW w:w="683" w:type="dxa"/>
            <w:tcBorders>
              <w:top w:val="single" w:sz="4" w:space="0" w:color="auto"/>
              <w:bottom w:val="single" w:sz="4" w:space="0" w:color="auto"/>
              <w:right w:val="single" w:sz="4" w:space="0" w:color="auto"/>
            </w:tcBorders>
            <w:vAlign w:val="center"/>
          </w:tcPr>
          <w:p w14:paraId="26795F20" w14:textId="77777777" w:rsidR="008F766A" w:rsidRPr="002D08D8" w:rsidRDefault="008F766A" w:rsidP="008F766A">
            <w:pPr>
              <w:widowControl w:val="0"/>
              <w:autoSpaceDE w:val="0"/>
              <w:autoSpaceDN w:val="0"/>
              <w:adjustRightInd w:val="0"/>
              <w:ind w:left="-57" w:right="-57"/>
              <w:jc w:val="center"/>
              <w:rPr>
                <w:bCs/>
                <w:sz w:val="18"/>
                <w:szCs w:val="18"/>
              </w:rPr>
            </w:pPr>
            <w:r w:rsidRPr="002D08D8">
              <w:rPr>
                <w:bCs/>
                <w:sz w:val="18"/>
                <w:szCs w:val="18"/>
              </w:rPr>
              <w:t>4.5.</w:t>
            </w:r>
          </w:p>
        </w:tc>
        <w:tc>
          <w:tcPr>
            <w:tcW w:w="2501" w:type="dxa"/>
            <w:tcBorders>
              <w:top w:val="single" w:sz="4" w:space="0" w:color="auto"/>
              <w:left w:val="single" w:sz="4" w:space="0" w:color="auto"/>
              <w:bottom w:val="single" w:sz="4" w:space="0" w:color="auto"/>
              <w:right w:val="single" w:sz="4" w:space="0" w:color="auto"/>
            </w:tcBorders>
            <w:vAlign w:val="center"/>
          </w:tcPr>
          <w:p w14:paraId="1943094C" w14:textId="77777777" w:rsidR="008F766A" w:rsidRPr="002D08D8" w:rsidRDefault="008F766A" w:rsidP="008F766A">
            <w:pPr>
              <w:widowControl w:val="0"/>
              <w:autoSpaceDE w:val="0"/>
              <w:autoSpaceDN w:val="0"/>
              <w:adjustRightInd w:val="0"/>
              <w:ind w:left="-57" w:right="-57"/>
              <w:jc w:val="both"/>
              <w:rPr>
                <w:sz w:val="18"/>
                <w:szCs w:val="18"/>
              </w:rPr>
            </w:pPr>
            <w:r w:rsidRPr="002D08D8">
              <w:rPr>
                <w:sz w:val="18"/>
                <w:szCs w:val="18"/>
              </w:rPr>
              <w:t>Газоснабжение</w:t>
            </w:r>
          </w:p>
        </w:tc>
        <w:tc>
          <w:tcPr>
            <w:tcW w:w="4672" w:type="dxa"/>
            <w:vMerge/>
            <w:tcBorders>
              <w:left w:val="single" w:sz="4" w:space="0" w:color="auto"/>
              <w:right w:val="single" w:sz="4" w:space="0" w:color="auto"/>
            </w:tcBorders>
            <w:vAlign w:val="center"/>
          </w:tcPr>
          <w:p w14:paraId="3BC864B4" w14:textId="77777777" w:rsidR="008F766A" w:rsidRPr="002D08D8" w:rsidRDefault="008F766A" w:rsidP="008F766A">
            <w:pPr>
              <w:widowControl w:val="0"/>
              <w:autoSpaceDE w:val="0"/>
              <w:autoSpaceDN w:val="0"/>
              <w:adjustRightInd w:val="0"/>
              <w:ind w:left="-57" w:right="-57"/>
              <w:rPr>
                <w:b/>
                <w:bCs/>
                <w:sz w:val="18"/>
                <w:szCs w:val="18"/>
              </w:rPr>
            </w:pPr>
          </w:p>
        </w:tc>
        <w:tc>
          <w:tcPr>
            <w:tcW w:w="2339" w:type="dxa"/>
            <w:vMerge/>
            <w:tcBorders>
              <w:left w:val="single" w:sz="4" w:space="0" w:color="auto"/>
            </w:tcBorders>
            <w:vAlign w:val="center"/>
          </w:tcPr>
          <w:p w14:paraId="11CC1ACB" w14:textId="77777777" w:rsidR="008F766A" w:rsidRPr="002D08D8" w:rsidRDefault="008F766A" w:rsidP="008F766A">
            <w:pPr>
              <w:widowControl w:val="0"/>
              <w:autoSpaceDE w:val="0"/>
              <w:autoSpaceDN w:val="0"/>
              <w:adjustRightInd w:val="0"/>
              <w:ind w:left="-57" w:right="-57"/>
              <w:rPr>
                <w:b/>
                <w:bCs/>
                <w:sz w:val="18"/>
                <w:szCs w:val="18"/>
              </w:rPr>
            </w:pPr>
          </w:p>
        </w:tc>
      </w:tr>
      <w:tr w:rsidR="008F766A" w:rsidRPr="002D08D8" w14:paraId="3B620726"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2723F58" w14:textId="77777777" w:rsidR="008F766A" w:rsidRPr="002D08D8" w:rsidRDefault="008F766A" w:rsidP="008F766A">
            <w:pPr>
              <w:widowControl w:val="0"/>
              <w:autoSpaceDE w:val="0"/>
              <w:autoSpaceDN w:val="0"/>
              <w:adjustRightInd w:val="0"/>
              <w:ind w:left="-57" w:right="-57"/>
              <w:jc w:val="center"/>
              <w:rPr>
                <w:bCs/>
                <w:sz w:val="18"/>
                <w:szCs w:val="18"/>
              </w:rPr>
            </w:pPr>
            <w:r w:rsidRPr="002D08D8">
              <w:rPr>
                <w:bCs/>
                <w:sz w:val="18"/>
                <w:szCs w:val="18"/>
              </w:rPr>
              <w:t>4.6.</w:t>
            </w:r>
          </w:p>
        </w:tc>
        <w:tc>
          <w:tcPr>
            <w:tcW w:w="2501" w:type="dxa"/>
            <w:tcBorders>
              <w:top w:val="single" w:sz="4" w:space="0" w:color="auto"/>
              <w:left w:val="single" w:sz="4" w:space="0" w:color="auto"/>
              <w:bottom w:val="single" w:sz="4" w:space="0" w:color="auto"/>
              <w:right w:val="single" w:sz="4" w:space="0" w:color="auto"/>
            </w:tcBorders>
            <w:vAlign w:val="center"/>
          </w:tcPr>
          <w:p w14:paraId="23F51618" w14:textId="77777777" w:rsidR="008F766A" w:rsidRPr="002D08D8" w:rsidRDefault="008F766A" w:rsidP="008F766A">
            <w:pPr>
              <w:widowControl w:val="0"/>
              <w:autoSpaceDE w:val="0"/>
              <w:autoSpaceDN w:val="0"/>
              <w:adjustRightInd w:val="0"/>
              <w:ind w:left="-57" w:right="-57"/>
              <w:rPr>
                <w:sz w:val="18"/>
                <w:szCs w:val="18"/>
              </w:rPr>
            </w:pPr>
            <w:r w:rsidRPr="002D08D8">
              <w:rPr>
                <w:sz w:val="18"/>
                <w:szCs w:val="18"/>
              </w:rPr>
              <w:t>Обращение с твёрдыми коммунальными отходами</w:t>
            </w:r>
          </w:p>
        </w:tc>
        <w:tc>
          <w:tcPr>
            <w:tcW w:w="4672" w:type="dxa"/>
            <w:vMerge/>
            <w:tcBorders>
              <w:left w:val="single" w:sz="4" w:space="0" w:color="auto"/>
              <w:bottom w:val="single" w:sz="4" w:space="0" w:color="auto"/>
              <w:right w:val="single" w:sz="4" w:space="0" w:color="auto"/>
            </w:tcBorders>
            <w:vAlign w:val="center"/>
          </w:tcPr>
          <w:p w14:paraId="0C5D6BC4" w14:textId="77777777" w:rsidR="008F766A" w:rsidRPr="002D08D8" w:rsidRDefault="008F766A" w:rsidP="008F766A">
            <w:pPr>
              <w:widowControl w:val="0"/>
              <w:autoSpaceDE w:val="0"/>
              <w:autoSpaceDN w:val="0"/>
              <w:adjustRightInd w:val="0"/>
              <w:ind w:left="-57" w:right="-57"/>
              <w:rPr>
                <w:b/>
                <w:bCs/>
                <w:sz w:val="18"/>
                <w:szCs w:val="18"/>
              </w:rPr>
            </w:pPr>
          </w:p>
        </w:tc>
        <w:tc>
          <w:tcPr>
            <w:tcW w:w="2339" w:type="dxa"/>
            <w:vMerge/>
            <w:tcBorders>
              <w:left w:val="single" w:sz="4" w:space="0" w:color="auto"/>
              <w:bottom w:val="single" w:sz="4" w:space="0" w:color="auto"/>
            </w:tcBorders>
            <w:vAlign w:val="center"/>
          </w:tcPr>
          <w:p w14:paraId="76FBF7E5" w14:textId="77777777" w:rsidR="008F766A" w:rsidRPr="002D08D8" w:rsidRDefault="008F766A" w:rsidP="008F766A">
            <w:pPr>
              <w:widowControl w:val="0"/>
              <w:autoSpaceDE w:val="0"/>
              <w:autoSpaceDN w:val="0"/>
              <w:adjustRightInd w:val="0"/>
              <w:ind w:left="-57" w:right="-57"/>
              <w:rPr>
                <w:b/>
                <w:bCs/>
                <w:sz w:val="18"/>
                <w:szCs w:val="18"/>
              </w:rPr>
            </w:pPr>
          </w:p>
        </w:tc>
      </w:tr>
      <w:tr w:rsidR="008F766A" w:rsidRPr="002D08D8" w14:paraId="136DDD46" w14:textId="77777777" w:rsidTr="00E63907">
        <w:trPr>
          <w:trHeight w:val="340"/>
        </w:trPr>
        <w:tc>
          <w:tcPr>
            <w:tcW w:w="683" w:type="dxa"/>
            <w:tcBorders>
              <w:top w:val="single" w:sz="4" w:space="0" w:color="auto"/>
              <w:bottom w:val="single" w:sz="4" w:space="0" w:color="auto"/>
              <w:right w:val="single" w:sz="4" w:space="0" w:color="auto"/>
            </w:tcBorders>
            <w:vAlign w:val="center"/>
          </w:tcPr>
          <w:p w14:paraId="3AB9197E" w14:textId="77777777" w:rsidR="008F766A" w:rsidRPr="002D08D8" w:rsidRDefault="008F766A" w:rsidP="008F766A">
            <w:pPr>
              <w:widowControl w:val="0"/>
              <w:autoSpaceDE w:val="0"/>
              <w:autoSpaceDN w:val="0"/>
              <w:adjustRightInd w:val="0"/>
              <w:ind w:left="-57" w:right="-57"/>
              <w:jc w:val="center"/>
              <w:rPr>
                <w:b/>
                <w:bCs/>
                <w:sz w:val="18"/>
                <w:szCs w:val="18"/>
              </w:rPr>
            </w:pPr>
            <w:r w:rsidRPr="002D08D8">
              <w:rPr>
                <w:b/>
                <w:bCs/>
                <w:sz w:val="18"/>
                <w:szCs w:val="18"/>
              </w:rPr>
              <w:t>5.</w:t>
            </w:r>
          </w:p>
        </w:tc>
        <w:tc>
          <w:tcPr>
            <w:tcW w:w="9512" w:type="dxa"/>
            <w:gridSpan w:val="3"/>
            <w:tcBorders>
              <w:top w:val="single" w:sz="4" w:space="0" w:color="auto"/>
              <w:left w:val="single" w:sz="4" w:space="0" w:color="auto"/>
              <w:bottom w:val="single" w:sz="4" w:space="0" w:color="auto"/>
            </w:tcBorders>
            <w:vAlign w:val="center"/>
          </w:tcPr>
          <w:p w14:paraId="6A13C4B2" w14:textId="77777777" w:rsidR="008F766A" w:rsidRPr="002D08D8" w:rsidRDefault="008F766A" w:rsidP="008F766A">
            <w:pPr>
              <w:widowControl w:val="0"/>
              <w:autoSpaceDE w:val="0"/>
              <w:autoSpaceDN w:val="0"/>
              <w:adjustRightInd w:val="0"/>
              <w:ind w:left="-57" w:right="-57"/>
              <w:rPr>
                <w:b/>
                <w:bCs/>
                <w:sz w:val="18"/>
                <w:szCs w:val="18"/>
              </w:rPr>
            </w:pPr>
            <w:r w:rsidRPr="002D08D8">
              <w:rPr>
                <w:b/>
                <w:bCs/>
                <w:sz w:val="18"/>
                <w:szCs w:val="18"/>
              </w:rPr>
              <w:t xml:space="preserve">Подготовка отчётов о реализации мероприятий (инвестиционных программ) и достижении основных показателей Программы </w:t>
            </w:r>
          </w:p>
        </w:tc>
      </w:tr>
      <w:tr w:rsidR="008F766A" w:rsidRPr="002D08D8" w14:paraId="1B3608EA"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8CE7C86" w14:textId="77777777" w:rsidR="008F766A" w:rsidRPr="002D08D8" w:rsidRDefault="008F766A" w:rsidP="008F766A">
            <w:pPr>
              <w:widowControl w:val="0"/>
              <w:autoSpaceDE w:val="0"/>
              <w:autoSpaceDN w:val="0"/>
              <w:adjustRightInd w:val="0"/>
              <w:ind w:left="-57" w:right="-57"/>
              <w:jc w:val="center"/>
              <w:rPr>
                <w:bCs/>
                <w:sz w:val="18"/>
                <w:szCs w:val="18"/>
              </w:rPr>
            </w:pPr>
            <w:r w:rsidRPr="002D08D8">
              <w:rPr>
                <w:bCs/>
                <w:sz w:val="18"/>
                <w:szCs w:val="18"/>
              </w:rPr>
              <w:t>5.1.</w:t>
            </w:r>
          </w:p>
        </w:tc>
        <w:tc>
          <w:tcPr>
            <w:tcW w:w="2501" w:type="dxa"/>
            <w:tcBorders>
              <w:top w:val="single" w:sz="4" w:space="0" w:color="auto"/>
              <w:left w:val="single" w:sz="4" w:space="0" w:color="auto"/>
              <w:bottom w:val="single" w:sz="4" w:space="0" w:color="auto"/>
              <w:right w:val="single" w:sz="4" w:space="0" w:color="auto"/>
            </w:tcBorders>
            <w:vAlign w:val="center"/>
          </w:tcPr>
          <w:p w14:paraId="248C266E" w14:textId="77777777" w:rsidR="008F766A" w:rsidRPr="002D08D8" w:rsidRDefault="008F766A" w:rsidP="008F766A">
            <w:pPr>
              <w:widowControl w:val="0"/>
              <w:autoSpaceDE w:val="0"/>
              <w:autoSpaceDN w:val="0"/>
              <w:adjustRightInd w:val="0"/>
              <w:ind w:left="-57" w:right="-57"/>
              <w:jc w:val="both"/>
              <w:rPr>
                <w:sz w:val="18"/>
                <w:szCs w:val="18"/>
              </w:rPr>
            </w:pPr>
            <w:r w:rsidRPr="002D08D8">
              <w:rPr>
                <w:sz w:val="18"/>
                <w:szCs w:val="18"/>
              </w:rPr>
              <w:t>Теплоснабжение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FAB0648" w14:textId="77777777" w:rsidR="008F766A" w:rsidRPr="002D08D8" w:rsidRDefault="008F766A" w:rsidP="008F766A">
            <w:pPr>
              <w:widowControl w:val="0"/>
              <w:autoSpaceDE w:val="0"/>
              <w:autoSpaceDN w:val="0"/>
              <w:adjustRightInd w:val="0"/>
              <w:ind w:left="-57" w:right="-57"/>
              <w:rPr>
                <w:bCs/>
                <w:sz w:val="18"/>
                <w:szCs w:val="18"/>
              </w:rPr>
            </w:pPr>
            <w:r w:rsidRPr="002D08D8">
              <w:rPr>
                <w:bCs/>
                <w:sz w:val="18"/>
                <w:szCs w:val="18"/>
              </w:rPr>
              <w:t>ежеквартально</w:t>
            </w:r>
          </w:p>
        </w:tc>
        <w:tc>
          <w:tcPr>
            <w:tcW w:w="2339" w:type="dxa"/>
            <w:tcBorders>
              <w:top w:val="single" w:sz="4" w:space="0" w:color="auto"/>
              <w:left w:val="single" w:sz="4" w:space="0" w:color="auto"/>
              <w:bottom w:val="single" w:sz="4" w:space="0" w:color="auto"/>
            </w:tcBorders>
            <w:vAlign w:val="center"/>
          </w:tcPr>
          <w:p w14:paraId="4F1CB419" w14:textId="77777777" w:rsidR="008F766A" w:rsidRPr="002D08D8" w:rsidRDefault="008F766A" w:rsidP="008F766A">
            <w:pPr>
              <w:widowControl w:val="0"/>
              <w:autoSpaceDE w:val="0"/>
              <w:autoSpaceDN w:val="0"/>
              <w:adjustRightInd w:val="0"/>
              <w:ind w:left="-57" w:right="-57"/>
              <w:rPr>
                <w:bCs/>
                <w:sz w:val="18"/>
                <w:szCs w:val="18"/>
              </w:rPr>
            </w:pPr>
            <w:r w:rsidRPr="002D08D8">
              <w:rPr>
                <w:bCs/>
                <w:sz w:val="18"/>
                <w:szCs w:val="18"/>
              </w:rPr>
              <w:t>Регулируемые организации</w:t>
            </w:r>
          </w:p>
        </w:tc>
      </w:tr>
      <w:tr w:rsidR="008F766A" w:rsidRPr="002D08D8" w14:paraId="4BD8B4D1" w14:textId="77777777" w:rsidTr="00E63907">
        <w:trPr>
          <w:trHeight w:val="340"/>
        </w:trPr>
        <w:tc>
          <w:tcPr>
            <w:tcW w:w="683" w:type="dxa"/>
            <w:tcBorders>
              <w:top w:val="single" w:sz="4" w:space="0" w:color="auto"/>
              <w:bottom w:val="single" w:sz="4" w:space="0" w:color="auto"/>
              <w:right w:val="single" w:sz="4" w:space="0" w:color="auto"/>
            </w:tcBorders>
            <w:vAlign w:val="center"/>
          </w:tcPr>
          <w:p w14:paraId="0300A6B8" w14:textId="77777777" w:rsidR="008F766A" w:rsidRPr="002D08D8" w:rsidRDefault="008F766A" w:rsidP="008F766A">
            <w:pPr>
              <w:widowControl w:val="0"/>
              <w:autoSpaceDE w:val="0"/>
              <w:autoSpaceDN w:val="0"/>
              <w:adjustRightInd w:val="0"/>
              <w:ind w:left="-57" w:right="-57"/>
              <w:jc w:val="center"/>
              <w:rPr>
                <w:bCs/>
                <w:sz w:val="18"/>
                <w:szCs w:val="18"/>
              </w:rPr>
            </w:pPr>
            <w:r w:rsidRPr="002D08D8">
              <w:rPr>
                <w:bCs/>
                <w:sz w:val="18"/>
                <w:szCs w:val="18"/>
              </w:rPr>
              <w:t>5.2.</w:t>
            </w:r>
          </w:p>
        </w:tc>
        <w:tc>
          <w:tcPr>
            <w:tcW w:w="2501" w:type="dxa"/>
            <w:tcBorders>
              <w:top w:val="single" w:sz="4" w:space="0" w:color="auto"/>
              <w:left w:val="single" w:sz="4" w:space="0" w:color="auto"/>
              <w:bottom w:val="single" w:sz="4" w:space="0" w:color="auto"/>
              <w:right w:val="single" w:sz="4" w:space="0" w:color="auto"/>
            </w:tcBorders>
            <w:vAlign w:val="center"/>
          </w:tcPr>
          <w:p w14:paraId="4B088CAD" w14:textId="77777777" w:rsidR="008F766A" w:rsidRPr="002D08D8" w:rsidRDefault="008F766A" w:rsidP="008F766A">
            <w:pPr>
              <w:widowControl w:val="0"/>
              <w:autoSpaceDE w:val="0"/>
              <w:autoSpaceDN w:val="0"/>
              <w:adjustRightInd w:val="0"/>
              <w:ind w:left="-57" w:right="-57"/>
              <w:jc w:val="both"/>
              <w:rPr>
                <w:sz w:val="18"/>
                <w:szCs w:val="18"/>
              </w:rPr>
            </w:pPr>
            <w:r w:rsidRPr="002D08D8">
              <w:rPr>
                <w:sz w:val="18"/>
                <w:szCs w:val="18"/>
              </w:rPr>
              <w:t>Водоснабжение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209ACA8" w14:textId="77777777" w:rsidR="008F766A" w:rsidRPr="002D08D8" w:rsidRDefault="008F766A" w:rsidP="008F766A">
            <w:pPr>
              <w:widowControl w:val="0"/>
              <w:autoSpaceDE w:val="0"/>
              <w:autoSpaceDN w:val="0"/>
              <w:adjustRightInd w:val="0"/>
              <w:ind w:left="-57" w:right="-57"/>
              <w:rPr>
                <w:b/>
                <w:bCs/>
                <w:sz w:val="18"/>
                <w:szCs w:val="18"/>
              </w:rPr>
            </w:pPr>
            <w:r w:rsidRPr="002D08D8">
              <w:rPr>
                <w:bCs/>
                <w:sz w:val="18"/>
                <w:szCs w:val="18"/>
              </w:rPr>
              <w:t>ежеквартально</w:t>
            </w:r>
          </w:p>
        </w:tc>
        <w:tc>
          <w:tcPr>
            <w:tcW w:w="2339" w:type="dxa"/>
            <w:tcBorders>
              <w:top w:val="single" w:sz="4" w:space="0" w:color="auto"/>
              <w:left w:val="single" w:sz="4" w:space="0" w:color="auto"/>
              <w:bottom w:val="single" w:sz="4" w:space="0" w:color="auto"/>
            </w:tcBorders>
            <w:vAlign w:val="center"/>
          </w:tcPr>
          <w:p w14:paraId="68317169" w14:textId="77777777" w:rsidR="008F766A" w:rsidRPr="002D08D8" w:rsidRDefault="008F766A" w:rsidP="008F766A">
            <w:pPr>
              <w:widowControl w:val="0"/>
              <w:autoSpaceDE w:val="0"/>
              <w:autoSpaceDN w:val="0"/>
              <w:adjustRightInd w:val="0"/>
              <w:ind w:left="-57" w:right="-57"/>
              <w:rPr>
                <w:b/>
                <w:bCs/>
                <w:sz w:val="18"/>
                <w:szCs w:val="18"/>
              </w:rPr>
            </w:pPr>
            <w:r w:rsidRPr="002D08D8">
              <w:rPr>
                <w:bCs/>
                <w:sz w:val="18"/>
                <w:szCs w:val="18"/>
              </w:rPr>
              <w:t>Регулируемые организации</w:t>
            </w:r>
          </w:p>
        </w:tc>
      </w:tr>
      <w:tr w:rsidR="008F766A" w:rsidRPr="002D08D8" w14:paraId="3EF61C09" w14:textId="77777777" w:rsidTr="00E63907">
        <w:trPr>
          <w:trHeight w:val="340"/>
        </w:trPr>
        <w:tc>
          <w:tcPr>
            <w:tcW w:w="683" w:type="dxa"/>
            <w:tcBorders>
              <w:top w:val="single" w:sz="4" w:space="0" w:color="auto"/>
              <w:bottom w:val="single" w:sz="4" w:space="0" w:color="auto"/>
              <w:right w:val="single" w:sz="4" w:space="0" w:color="auto"/>
            </w:tcBorders>
            <w:vAlign w:val="center"/>
          </w:tcPr>
          <w:p w14:paraId="539D9070" w14:textId="77777777" w:rsidR="008F766A" w:rsidRPr="002D08D8" w:rsidRDefault="008F766A" w:rsidP="008F766A">
            <w:pPr>
              <w:widowControl w:val="0"/>
              <w:autoSpaceDE w:val="0"/>
              <w:autoSpaceDN w:val="0"/>
              <w:adjustRightInd w:val="0"/>
              <w:ind w:left="-57" w:right="-57"/>
              <w:jc w:val="center"/>
              <w:rPr>
                <w:bCs/>
                <w:sz w:val="18"/>
                <w:szCs w:val="18"/>
              </w:rPr>
            </w:pPr>
            <w:r w:rsidRPr="002D08D8">
              <w:rPr>
                <w:bCs/>
                <w:sz w:val="18"/>
                <w:szCs w:val="18"/>
              </w:rPr>
              <w:t>5.3.</w:t>
            </w:r>
          </w:p>
        </w:tc>
        <w:tc>
          <w:tcPr>
            <w:tcW w:w="2501" w:type="dxa"/>
            <w:tcBorders>
              <w:top w:val="single" w:sz="4" w:space="0" w:color="auto"/>
              <w:left w:val="single" w:sz="4" w:space="0" w:color="auto"/>
              <w:bottom w:val="single" w:sz="4" w:space="0" w:color="auto"/>
              <w:right w:val="single" w:sz="4" w:space="0" w:color="auto"/>
            </w:tcBorders>
            <w:vAlign w:val="center"/>
          </w:tcPr>
          <w:p w14:paraId="5EBB02B6" w14:textId="77777777" w:rsidR="008F766A" w:rsidRPr="002D08D8" w:rsidRDefault="008F766A" w:rsidP="008F766A">
            <w:pPr>
              <w:widowControl w:val="0"/>
              <w:autoSpaceDE w:val="0"/>
              <w:autoSpaceDN w:val="0"/>
              <w:adjustRightInd w:val="0"/>
              <w:ind w:left="-57" w:right="-57"/>
              <w:jc w:val="both"/>
              <w:rPr>
                <w:sz w:val="18"/>
                <w:szCs w:val="18"/>
              </w:rPr>
            </w:pPr>
            <w:r w:rsidRPr="002D08D8">
              <w:rPr>
                <w:sz w:val="18"/>
                <w:szCs w:val="18"/>
              </w:rPr>
              <w:t>Водоотведение</w:t>
            </w:r>
          </w:p>
        </w:tc>
        <w:tc>
          <w:tcPr>
            <w:tcW w:w="4672" w:type="dxa"/>
            <w:tcBorders>
              <w:top w:val="single" w:sz="4" w:space="0" w:color="auto"/>
              <w:left w:val="single" w:sz="4" w:space="0" w:color="auto"/>
              <w:bottom w:val="single" w:sz="4" w:space="0" w:color="auto"/>
              <w:right w:val="single" w:sz="4" w:space="0" w:color="auto"/>
            </w:tcBorders>
            <w:vAlign w:val="center"/>
          </w:tcPr>
          <w:p w14:paraId="4763DAC8" w14:textId="77777777" w:rsidR="008F766A" w:rsidRPr="002D08D8" w:rsidRDefault="008F766A" w:rsidP="008F766A">
            <w:pPr>
              <w:widowControl w:val="0"/>
              <w:autoSpaceDE w:val="0"/>
              <w:autoSpaceDN w:val="0"/>
              <w:adjustRightInd w:val="0"/>
              <w:ind w:left="-57" w:right="-57"/>
              <w:rPr>
                <w:b/>
                <w:bCs/>
                <w:sz w:val="18"/>
                <w:szCs w:val="18"/>
              </w:rPr>
            </w:pPr>
            <w:r w:rsidRPr="002D08D8">
              <w:rPr>
                <w:bCs/>
                <w:sz w:val="18"/>
                <w:szCs w:val="18"/>
              </w:rPr>
              <w:t>ежеквартально</w:t>
            </w:r>
          </w:p>
        </w:tc>
        <w:tc>
          <w:tcPr>
            <w:tcW w:w="2339" w:type="dxa"/>
            <w:tcBorders>
              <w:top w:val="single" w:sz="4" w:space="0" w:color="auto"/>
              <w:left w:val="single" w:sz="4" w:space="0" w:color="auto"/>
              <w:bottom w:val="single" w:sz="4" w:space="0" w:color="auto"/>
            </w:tcBorders>
            <w:vAlign w:val="center"/>
          </w:tcPr>
          <w:p w14:paraId="5CCCFC40" w14:textId="77777777" w:rsidR="008F766A" w:rsidRPr="002D08D8" w:rsidRDefault="008F766A" w:rsidP="008F766A">
            <w:pPr>
              <w:widowControl w:val="0"/>
              <w:autoSpaceDE w:val="0"/>
              <w:autoSpaceDN w:val="0"/>
              <w:adjustRightInd w:val="0"/>
              <w:ind w:left="-57" w:right="-57"/>
              <w:rPr>
                <w:b/>
                <w:bCs/>
                <w:sz w:val="18"/>
                <w:szCs w:val="18"/>
              </w:rPr>
            </w:pPr>
            <w:r w:rsidRPr="002D08D8">
              <w:rPr>
                <w:bCs/>
                <w:sz w:val="18"/>
                <w:szCs w:val="18"/>
              </w:rPr>
              <w:t>Регулируемые организации</w:t>
            </w:r>
          </w:p>
        </w:tc>
      </w:tr>
      <w:tr w:rsidR="008F766A" w:rsidRPr="002D08D8" w14:paraId="7A028FF4" w14:textId="77777777" w:rsidTr="00E63907">
        <w:trPr>
          <w:trHeight w:val="340"/>
        </w:trPr>
        <w:tc>
          <w:tcPr>
            <w:tcW w:w="683" w:type="dxa"/>
            <w:tcBorders>
              <w:top w:val="single" w:sz="4" w:space="0" w:color="auto"/>
              <w:bottom w:val="single" w:sz="4" w:space="0" w:color="auto"/>
              <w:right w:val="single" w:sz="4" w:space="0" w:color="auto"/>
            </w:tcBorders>
            <w:vAlign w:val="center"/>
          </w:tcPr>
          <w:p w14:paraId="029E579F" w14:textId="77777777" w:rsidR="008F766A" w:rsidRPr="002D08D8" w:rsidRDefault="008F766A" w:rsidP="008F766A">
            <w:pPr>
              <w:widowControl w:val="0"/>
              <w:autoSpaceDE w:val="0"/>
              <w:autoSpaceDN w:val="0"/>
              <w:adjustRightInd w:val="0"/>
              <w:ind w:left="-57" w:right="-57"/>
              <w:jc w:val="center"/>
              <w:rPr>
                <w:bCs/>
                <w:sz w:val="18"/>
                <w:szCs w:val="18"/>
              </w:rPr>
            </w:pPr>
            <w:r w:rsidRPr="002D08D8">
              <w:rPr>
                <w:bCs/>
                <w:sz w:val="18"/>
                <w:szCs w:val="18"/>
              </w:rPr>
              <w:t>5.4.</w:t>
            </w:r>
          </w:p>
        </w:tc>
        <w:tc>
          <w:tcPr>
            <w:tcW w:w="2501" w:type="dxa"/>
            <w:tcBorders>
              <w:top w:val="single" w:sz="4" w:space="0" w:color="auto"/>
              <w:left w:val="single" w:sz="4" w:space="0" w:color="auto"/>
              <w:bottom w:val="single" w:sz="4" w:space="0" w:color="auto"/>
              <w:right w:val="single" w:sz="4" w:space="0" w:color="auto"/>
            </w:tcBorders>
            <w:vAlign w:val="center"/>
          </w:tcPr>
          <w:p w14:paraId="0F9413C8" w14:textId="77777777" w:rsidR="008F766A" w:rsidRPr="002D08D8" w:rsidRDefault="008F766A" w:rsidP="008F766A">
            <w:pPr>
              <w:widowControl w:val="0"/>
              <w:autoSpaceDE w:val="0"/>
              <w:autoSpaceDN w:val="0"/>
              <w:adjustRightInd w:val="0"/>
              <w:ind w:left="-57" w:right="-57"/>
              <w:jc w:val="both"/>
              <w:rPr>
                <w:sz w:val="18"/>
                <w:szCs w:val="18"/>
              </w:rPr>
            </w:pPr>
            <w:r w:rsidRPr="002D08D8">
              <w:rPr>
                <w:sz w:val="18"/>
                <w:szCs w:val="18"/>
              </w:rPr>
              <w:t>Электроснабжение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3EC788CB" w14:textId="77777777" w:rsidR="008F766A" w:rsidRPr="002D08D8" w:rsidRDefault="008F766A" w:rsidP="008F766A">
            <w:pPr>
              <w:widowControl w:val="0"/>
              <w:autoSpaceDE w:val="0"/>
              <w:autoSpaceDN w:val="0"/>
              <w:adjustRightInd w:val="0"/>
              <w:ind w:left="-57" w:right="-57"/>
              <w:rPr>
                <w:b/>
                <w:bCs/>
                <w:sz w:val="18"/>
                <w:szCs w:val="18"/>
              </w:rPr>
            </w:pPr>
            <w:r w:rsidRPr="002D08D8">
              <w:rPr>
                <w:bCs/>
                <w:sz w:val="18"/>
                <w:szCs w:val="18"/>
              </w:rPr>
              <w:t>ежеквартально</w:t>
            </w:r>
          </w:p>
        </w:tc>
        <w:tc>
          <w:tcPr>
            <w:tcW w:w="2339" w:type="dxa"/>
            <w:tcBorders>
              <w:top w:val="single" w:sz="4" w:space="0" w:color="auto"/>
              <w:left w:val="single" w:sz="4" w:space="0" w:color="auto"/>
              <w:bottom w:val="single" w:sz="4" w:space="0" w:color="auto"/>
            </w:tcBorders>
            <w:vAlign w:val="center"/>
          </w:tcPr>
          <w:p w14:paraId="07D7B9E1" w14:textId="77777777" w:rsidR="008F766A" w:rsidRPr="002D08D8" w:rsidRDefault="008F766A" w:rsidP="008F766A">
            <w:pPr>
              <w:widowControl w:val="0"/>
              <w:autoSpaceDE w:val="0"/>
              <w:autoSpaceDN w:val="0"/>
              <w:adjustRightInd w:val="0"/>
              <w:ind w:left="-57" w:right="-57"/>
              <w:rPr>
                <w:b/>
                <w:bCs/>
                <w:sz w:val="18"/>
                <w:szCs w:val="18"/>
              </w:rPr>
            </w:pPr>
            <w:r w:rsidRPr="002D08D8">
              <w:rPr>
                <w:bCs/>
                <w:sz w:val="18"/>
                <w:szCs w:val="18"/>
              </w:rPr>
              <w:t>Регулируемые организации</w:t>
            </w:r>
          </w:p>
        </w:tc>
      </w:tr>
      <w:tr w:rsidR="008F766A" w:rsidRPr="002D08D8" w14:paraId="4072456E" w14:textId="77777777" w:rsidTr="00E63907">
        <w:trPr>
          <w:trHeight w:val="340"/>
        </w:trPr>
        <w:tc>
          <w:tcPr>
            <w:tcW w:w="683" w:type="dxa"/>
            <w:tcBorders>
              <w:top w:val="single" w:sz="4" w:space="0" w:color="auto"/>
              <w:bottom w:val="single" w:sz="4" w:space="0" w:color="auto"/>
              <w:right w:val="single" w:sz="4" w:space="0" w:color="auto"/>
            </w:tcBorders>
            <w:vAlign w:val="center"/>
          </w:tcPr>
          <w:p w14:paraId="4F596BB7" w14:textId="77777777" w:rsidR="008F766A" w:rsidRPr="002D08D8" w:rsidRDefault="008F766A" w:rsidP="008F766A">
            <w:pPr>
              <w:widowControl w:val="0"/>
              <w:autoSpaceDE w:val="0"/>
              <w:autoSpaceDN w:val="0"/>
              <w:adjustRightInd w:val="0"/>
              <w:ind w:left="-57" w:right="-57"/>
              <w:jc w:val="center"/>
              <w:rPr>
                <w:bCs/>
                <w:sz w:val="18"/>
                <w:szCs w:val="18"/>
              </w:rPr>
            </w:pPr>
            <w:r w:rsidRPr="002D08D8">
              <w:rPr>
                <w:bCs/>
                <w:sz w:val="18"/>
                <w:szCs w:val="18"/>
              </w:rPr>
              <w:t>5.5.</w:t>
            </w:r>
          </w:p>
        </w:tc>
        <w:tc>
          <w:tcPr>
            <w:tcW w:w="2501" w:type="dxa"/>
            <w:tcBorders>
              <w:top w:val="single" w:sz="4" w:space="0" w:color="auto"/>
              <w:left w:val="single" w:sz="4" w:space="0" w:color="auto"/>
              <w:bottom w:val="single" w:sz="4" w:space="0" w:color="auto"/>
              <w:right w:val="single" w:sz="4" w:space="0" w:color="auto"/>
            </w:tcBorders>
            <w:vAlign w:val="center"/>
          </w:tcPr>
          <w:p w14:paraId="348630DC" w14:textId="77777777" w:rsidR="008F766A" w:rsidRPr="002D08D8" w:rsidRDefault="008F766A" w:rsidP="008F766A">
            <w:pPr>
              <w:widowControl w:val="0"/>
              <w:autoSpaceDE w:val="0"/>
              <w:autoSpaceDN w:val="0"/>
              <w:adjustRightInd w:val="0"/>
              <w:ind w:left="-57" w:right="-57"/>
              <w:jc w:val="both"/>
              <w:rPr>
                <w:sz w:val="18"/>
                <w:szCs w:val="18"/>
              </w:rPr>
            </w:pPr>
            <w:r w:rsidRPr="002D08D8">
              <w:rPr>
                <w:sz w:val="18"/>
                <w:szCs w:val="18"/>
              </w:rPr>
              <w:t>Газоснабжение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1B0D388C" w14:textId="77777777" w:rsidR="008F766A" w:rsidRPr="002D08D8" w:rsidRDefault="008F766A" w:rsidP="008F766A">
            <w:pPr>
              <w:widowControl w:val="0"/>
              <w:autoSpaceDE w:val="0"/>
              <w:autoSpaceDN w:val="0"/>
              <w:adjustRightInd w:val="0"/>
              <w:ind w:left="-57" w:right="-57"/>
              <w:rPr>
                <w:b/>
                <w:bCs/>
                <w:sz w:val="18"/>
                <w:szCs w:val="18"/>
              </w:rPr>
            </w:pPr>
            <w:r w:rsidRPr="002D08D8">
              <w:rPr>
                <w:bCs/>
                <w:sz w:val="18"/>
                <w:szCs w:val="18"/>
              </w:rPr>
              <w:t>ежегодно до 1 марта</w:t>
            </w:r>
          </w:p>
        </w:tc>
        <w:tc>
          <w:tcPr>
            <w:tcW w:w="2339" w:type="dxa"/>
            <w:tcBorders>
              <w:top w:val="single" w:sz="4" w:space="0" w:color="auto"/>
              <w:left w:val="single" w:sz="4" w:space="0" w:color="auto"/>
              <w:bottom w:val="single" w:sz="4" w:space="0" w:color="auto"/>
            </w:tcBorders>
            <w:vAlign w:val="center"/>
          </w:tcPr>
          <w:p w14:paraId="653F176B" w14:textId="77777777" w:rsidR="008F766A" w:rsidRPr="002D08D8" w:rsidRDefault="008F766A" w:rsidP="008F766A">
            <w:pPr>
              <w:widowControl w:val="0"/>
              <w:autoSpaceDE w:val="0"/>
              <w:autoSpaceDN w:val="0"/>
              <w:adjustRightInd w:val="0"/>
              <w:ind w:left="-57" w:right="-57"/>
              <w:rPr>
                <w:b/>
                <w:bCs/>
                <w:sz w:val="18"/>
                <w:szCs w:val="18"/>
              </w:rPr>
            </w:pPr>
            <w:r w:rsidRPr="002D08D8">
              <w:rPr>
                <w:bCs/>
                <w:sz w:val="18"/>
                <w:szCs w:val="18"/>
              </w:rPr>
              <w:t>Регулируемые организации</w:t>
            </w:r>
          </w:p>
        </w:tc>
      </w:tr>
      <w:tr w:rsidR="008F766A" w:rsidRPr="002D08D8" w14:paraId="3549A9DC"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ADE5377" w14:textId="77777777" w:rsidR="008F766A" w:rsidRPr="002D08D8" w:rsidRDefault="008F766A" w:rsidP="008F766A">
            <w:pPr>
              <w:widowControl w:val="0"/>
              <w:autoSpaceDE w:val="0"/>
              <w:autoSpaceDN w:val="0"/>
              <w:adjustRightInd w:val="0"/>
              <w:ind w:left="-57" w:right="-57"/>
              <w:jc w:val="center"/>
              <w:rPr>
                <w:bCs/>
                <w:sz w:val="18"/>
                <w:szCs w:val="18"/>
              </w:rPr>
            </w:pPr>
            <w:r w:rsidRPr="002D08D8">
              <w:rPr>
                <w:bCs/>
                <w:sz w:val="18"/>
                <w:szCs w:val="18"/>
              </w:rPr>
              <w:t>5.6.</w:t>
            </w:r>
          </w:p>
        </w:tc>
        <w:tc>
          <w:tcPr>
            <w:tcW w:w="2501" w:type="dxa"/>
            <w:tcBorders>
              <w:top w:val="single" w:sz="4" w:space="0" w:color="auto"/>
              <w:left w:val="single" w:sz="4" w:space="0" w:color="auto"/>
              <w:bottom w:val="single" w:sz="4" w:space="0" w:color="auto"/>
              <w:right w:val="single" w:sz="4" w:space="0" w:color="auto"/>
            </w:tcBorders>
            <w:vAlign w:val="center"/>
          </w:tcPr>
          <w:p w14:paraId="3E34F983" w14:textId="77777777" w:rsidR="008F766A" w:rsidRPr="002D08D8" w:rsidRDefault="008F766A" w:rsidP="008F766A">
            <w:pPr>
              <w:widowControl w:val="0"/>
              <w:autoSpaceDE w:val="0"/>
              <w:autoSpaceDN w:val="0"/>
              <w:adjustRightInd w:val="0"/>
              <w:ind w:left="-57" w:right="-57"/>
              <w:rPr>
                <w:sz w:val="18"/>
                <w:szCs w:val="18"/>
              </w:rPr>
            </w:pPr>
            <w:r w:rsidRPr="002D08D8">
              <w:rPr>
                <w:sz w:val="18"/>
                <w:szCs w:val="18"/>
              </w:rPr>
              <w:t>Обращение с твёрдыми коммунальными отходами</w:t>
            </w:r>
          </w:p>
        </w:tc>
        <w:tc>
          <w:tcPr>
            <w:tcW w:w="4672" w:type="dxa"/>
            <w:tcBorders>
              <w:top w:val="single" w:sz="4" w:space="0" w:color="auto"/>
              <w:left w:val="single" w:sz="4" w:space="0" w:color="auto"/>
              <w:bottom w:val="single" w:sz="4" w:space="0" w:color="auto"/>
              <w:right w:val="single" w:sz="4" w:space="0" w:color="auto"/>
            </w:tcBorders>
            <w:vAlign w:val="center"/>
          </w:tcPr>
          <w:p w14:paraId="1154E50B" w14:textId="77777777" w:rsidR="008F766A" w:rsidRPr="002D08D8" w:rsidRDefault="008F766A" w:rsidP="008F766A">
            <w:pPr>
              <w:widowControl w:val="0"/>
              <w:autoSpaceDE w:val="0"/>
              <w:autoSpaceDN w:val="0"/>
              <w:adjustRightInd w:val="0"/>
              <w:ind w:left="-57" w:right="-57"/>
              <w:rPr>
                <w:b/>
                <w:bCs/>
                <w:sz w:val="18"/>
                <w:szCs w:val="18"/>
              </w:rPr>
            </w:pPr>
            <w:r w:rsidRPr="002D08D8">
              <w:rPr>
                <w:bCs/>
                <w:sz w:val="18"/>
                <w:szCs w:val="18"/>
              </w:rPr>
              <w:t>ежегодно</w:t>
            </w:r>
          </w:p>
        </w:tc>
        <w:tc>
          <w:tcPr>
            <w:tcW w:w="2339" w:type="dxa"/>
            <w:tcBorders>
              <w:top w:val="single" w:sz="4" w:space="0" w:color="auto"/>
              <w:left w:val="single" w:sz="4" w:space="0" w:color="auto"/>
              <w:bottom w:val="single" w:sz="4" w:space="0" w:color="auto"/>
            </w:tcBorders>
            <w:vAlign w:val="center"/>
          </w:tcPr>
          <w:p w14:paraId="00E3914B" w14:textId="77777777" w:rsidR="008F766A" w:rsidRPr="002D08D8" w:rsidRDefault="008F766A" w:rsidP="008F766A">
            <w:pPr>
              <w:widowControl w:val="0"/>
              <w:autoSpaceDE w:val="0"/>
              <w:autoSpaceDN w:val="0"/>
              <w:adjustRightInd w:val="0"/>
              <w:ind w:left="-57" w:right="-57"/>
              <w:rPr>
                <w:b/>
                <w:bCs/>
                <w:sz w:val="18"/>
                <w:szCs w:val="18"/>
              </w:rPr>
            </w:pPr>
            <w:r w:rsidRPr="002D08D8">
              <w:rPr>
                <w:bCs/>
                <w:sz w:val="18"/>
                <w:szCs w:val="18"/>
              </w:rPr>
              <w:t>Регулируемые организации</w:t>
            </w:r>
          </w:p>
        </w:tc>
      </w:tr>
      <w:tr w:rsidR="008F766A" w:rsidRPr="002D08D8" w14:paraId="2754D540"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6063EED" w14:textId="77777777" w:rsidR="008F766A" w:rsidRPr="002D08D8" w:rsidRDefault="008F766A" w:rsidP="008F766A">
            <w:pPr>
              <w:widowControl w:val="0"/>
              <w:autoSpaceDE w:val="0"/>
              <w:autoSpaceDN w:val="0"/>
              <w:adjustRightInd w:val="0"/>
              <w:ind w:left="-57" w:right="-57"/>
              <w:jc w:val="center"/>
              <w:rPr>
                <w:b/>
                <w:bCs/>
                <w:sz w:val="18"/>
                <w:szCs w:val="18"/>
              </w:rPr>
            </w:pPr>
            <w:r w:rsidRPr="002D08D8">
              <w:rPr>
                <w:b/>
                <w:bCs/>
                <w:sz w:val="18"/>
                <w:szCs w:val="18"/>
              </w:rPr>
              <w:t>6.</w:t>
            </w:r>
          </w:p>
        </w:tc>
        <w:tc>
          <w:tcPr>
            <w:tcW w:w="9512" w:type="dxa"/>
            <w:gridSpan w:val="3"/>
            <w:tcBorders>
              <w:top w:val="single" w:sz="4" w:space="0" w:color="auto"/>
              <w:left w:val="single" w:sz="4" w:space="0" w:color="auto"/>
              <w:bottom w:val="single" w:sz="4" w:space="0" w:color="auto"/>
            </w:tcBorders>
            <w:vAlign w:val="center"/>
          </w:tcPr>
          <w:p w14:paraId="18A905EB" w14:textId="77777777" w:rsidR="008F766A" w:rsidRPr="002D08D8" w:rsidRDefault="008F766A" w:rsidP="008F766A">
            <w:pPr>
              <w:widowControl w:val="0"/>
              <w:autoSpaceDE w:val="0"/>
              <w:autoSpaceDN w:val="0"/>
              <w:adjustRightInd w:val="0"/>
              <w:ind w:left="-57" w:right="-57"/>
              <w:rPr>
                <w:b/>
                <w:bCs/>
                <w:sz w:val="18"/>
                <w:szCs w:val="18"/>
              </w:rPr>
            </w:pPr>
            <w:r w:rsidRPr="002D08D8">
              <w:rPr>
                <w:b/>
                <w:bCs/>
                <w:sz w:val="18"/>
                <w:szCs w:val="18"/>
              </w:rPr>
              <w:t>Подготовка предложений на корректировку (внесение изменений) в Программу, связанные с изменением сроков реализации мероприятий, объёмом финансирования и т.д.</w:t>
            </w:r>
          </w:p>
        </w:tc>
      </w:tr>
      <w:tr w:rsidR="008F766A" w:rsidRPr="002D08D8" w14:paraId="26A9D22F"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7C85B9A9" w14:textId="77777777" w:rsidR="008F766A" w:rsidRPr="002D08D8" w:rsidRDefault="008F766A" w:rsidP="008F766A">
            <w:pPr>
              <w:widowControl w:val="0"/>
              <w:autoSpaceDE w:val="0"/>
              <w:autoSpaceDN w:val="0"/>
              <w:adjustRightInd w:val="0"/>
              <w:ind w:left="-57" w:right="-57"/>
              <w:jc w:val="center"/>
              <w:rPr>
                <w:bCs/>
                <w:sz w:val="18"/>
                <w:szCs w:val="18"/>
              </w:rPr>
            </w:pPr>
            <w:r w:rsidRPr="002D08D8">
              <w:rPr>
                <w:bCs/>
                <w:sz w:val="18"/>
                <w:szCs w:val="18"/>
              </w:rPr>
              <w:t>6.1.</w:t>
            </w:r>
          </w:p>
        </w:tc>
        <w:tc>
          <w:tcPr>
            <w:tcW w:w="2501" w:type="dxa"/>
            <w:tcBorders>
              <w:top w:val="single" w:sz="4" w:space="0" w:color="auto"/>
              <w:left w:val="single" w:sz="4" w:space="0" w:color="auto"/>
              <w:bottom w:val="single" w:sz="4" w:space="0" w:color="auto"/>
              <w:right w:val="single" w:sz="4" w:space="0" w:color="auto"/>
            </w:tcBorders>
            <w:vAlign w:val="center"/>
          </w:tcPr>
          <w:p w14:paraId="31307830" w14:textId="77777777" w:rsidR="008F766A" w:rsidRPr="002D08D8" w:rsidRDefault="008F766A" w:rsidP="008F766A">
            <w:pPr>
              <w:widowControl w:val="0"/>
              <w:autoSpaceDE w:val="0"/>
              <w:autoSpaceDN w:val="0"/>
              <w:adjustRightInd w:val="0"/>
              <w:ind w:left="-57" w:right="-57"/>
              <w:jc w:val="both"/>
              <w:rPr>
                <w:sz w:val="18"/>
                <w:szCs w:val="18"/>
              </w:rPr>
            </w:pPr>
            <w:r w:rsidRPr="002D08D8">
              <w:rPr>
                <w:sz w:val="18"/>
                <w:szCs w:val="18"/>
              </w:rPr>
              <w:t>Теплоснабжение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B7FA394" w14:textId="77777777" w:rsidR="008F766A" w:rsidRPr="002D08D8" w:rsidRDefault="008F766A" w:rsidP="008F766A">
            <w:pPr>
              <w:widowControl w:val="0"/>
              <w:ind w:left="-57" w:right="-57"/>
              <w:rPr>
                <w:sz w:val="18"/>
                <w:szCs w:val="18"/>
              </w:rPr>
            </w:pPr>
            <w:r w:rsidRPr="002D08D8">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5AB32BF2" w14:textId="77777777" w:rsidR="008F766A" w:rsidRPr="002D08D8" w:rsidRDefault="008F766A" w:rsidP="008F766A">
            <w:pPr>
              <w:widowControl w:val="0"/>
              <w:autoSpaceDE w:val="0"/>
              <w:autoSpaceDN w:val="0"/>
              <w:adjustRightInd w:val="0"/>
              <w:ind w:left="-57" w:right="-57"/>
              <w:rPr>
                <w:bCs/>
                <w:sz w:val="18"/>
                <w:szCs w:val="18"/>
              </w:rPr>
            </w:pPr>
            <w:r w:rsidRPr="002D08D8">
              <w:rPr>
                <w:bCs/>
                <w:sz w:val="18"/>
                <w:szCs w:val="18"/>
              </w:rPr>
              <w:t>Регулируемые организации</w:t>
            </w:r>
          </w:p>
        </w:tc>
      </w:tr>
      <w:tr w:rsidR="008F766A" w:rsidRPr="002D08D8" w14:paraId="7D8A2EEC"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5BF124CC" w14:textId="77777777" w:rsidR="008F766A" w:rsidRPr="002D08D8" w:rsidRDefault="008F766A" w:rsidP="008F766A">
            <w:pPr>
              <w:widowControl w:val="0"/>
              <w:autoSpaceDE w:val="0"/>
              <w:autoSpaceDN w:val="0"/>
              <w:adjustRightInd w:val="0"/>
              <w:ind w:left="-57" w:right="-57"/>
              <w:jc w:val="center"/>
              <w:rPr>
                <w:bCs/>
                <w:sz w:val="18"/>
                <w:szCs w:val="18"/>
              </w:rPr>
            </w:pPr>
            <w:r w:rsidRPr="002D08D8">
              <w:rPr>
                <w:bCs/>
                <w:sz w:val="18"/>
                <w:szCs w:val="18"/>
              </w:rPr>
              <w:t>6.2.</w:t>
            </w:r>
          </w:p>
        </w:tc>
        <w:tc>
          <w:tcPr>
            <w:tcW w:w="2501" w:type="dxa"/>
            <w:tcBorders>
              <w:top w:val="single" w:sz="4" w:space="0" w:color="auto"/>
              <w:left w:val="single" w:sz="4" w:space="0" w:color="auto"/>
              <w:bottom w:val="single" w:sz="4" w:space="0" w:color="auto"/>
              <w:right w:val="single" w:sz="4" w:space="0" w:color="auto"/>
            </w:tcBorders>
            <w:vAlign w:val="center"/>
          </w:tcPr>
          <w:p w14:paraId="4D1D8A23" w14:textId="77777777" w:rsidR="008F766A" w:rsidRPr="002D08D8" w:rsidRDefault="008F766A" w:rsidP="008F766A">
            <w:pPr>
              <w:widowControl w:val="0"/>
              <w:autoSpaceDE w:val="0"/>
              <w:autoSpaceDN w:val="0"/>
              <w:adjustRightInd w:val="0"/>
              <w:ind w:left="-57" w:right="-57"/>
              <w:jc w:val="both"/>
              <w:rPr>
                <w:sz w:val="18"/>
                <w:szCs w:val="18"/>
              </w:rPr>
            </w:pPr>
            <w:r w:rsidRPr="002D08D8">
              <w:rPr>
                <w:sz w:val="18"/>
                <w:szCs w:val="18"/>
              </w:rPr>
              <w:t>Водоснабжение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01494D5D" w14:textId="77777777" w:rsidR="008F766A" w:rsidRPr="002D08D8" w:rsidRDefault="008F766A" w:rsidP="008F766A">
            <w:pPr>
              <w:widowControl w:val="0"/>
              <w:ind w:left="-57" w:right="-57"/>
              <w:rPr>
                <w:sz w:val="18"/>
                <w:szCs w:val="18"/>
              </w:rPr>
            </w:pPr>
            <w:r w:rsidRPr="002D08D8">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7429AACB" w14:textId="77777777" w:rsidR="008F766A" w:rsidRPr="002D08D8" w:rsidRDefault="008F766A" w:rsidP="008F766A">
            <w:pPr>
              <w:widowControl w:val="0"/>
              <w:autoSpaceDE w:val="0"/>
              <w:autoSpaceDN w:val="0"/>
              <w:adjustRightInd w:val="0"/>
              <w:ind w:left="-57" w:right="-57"/>
              <w:rPr>
                <w:b/>
                <w:bCs/>
                <w:sz w:val="18"/>
                <w:szCs w:val="18"/>
              </w:rPr>
            </w:pPr>
            <w:r w:rsidRPr="002D08D8">
              <w:rPr>
                <w:bCs/>
                <w:sz w:val="18"/>
                <w:szCs w:val="18"/>
              </w:rPr>
              <w:t>Регулируемые организации</w:t>
            </w:r>
          </w:p>
        </w:tc>
      </w:tr>
      <w:tr w:rsidR="008F766A" w:rsidRPr="002D08D8" w14:paraId="2B7037C9"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3936FECF" w14:textId="77777777" w:rsidR="008F766A" w:rsidRPr="002D08D8" w:rsidRDefault="008F766A" w:rsidP="008F766A">
            <w:pPr>
              <w:widowControl w:val="0"/>
              <w:autoSpaceDE w:val="0"/>
              <w:autoSpaceDN w:val="0"/>
              <w:adjustRightInd w:val="0"/>
              <w:ind w:left="-57" w:right="-57"/>
              <w:jc w:val="center"/>
              <w:rPr>
                <w:bCs/>
                <w:sz w:val="18"/>
                <w:szCs w:val="18"/>
              </w:rPr>
            </w:pPr>
            <w:r w:rsidRPr="002D08D8">
              <w:rPr>
                <w:bCs/>
                <w:sz w:val="18"/>
                <w:szCs w:val="18"/>
              </w:rPr>
              <w:t>6.3.</w:t>
            </w:r>
          </w:p>
        </w:tc>
        <w:tc>
          <w:tcPr>
            <w:tcW w:w="2501" w:type="dxa"/>
            <w:tcBorders>
              <w:top w:val="single" w:sz="4" w:space="0" w:color="auto"/>
              <w:left w:val="single" w:sz="4" w:space="0" w:color="auto"/>
              <w:bottom w:val="single" w:sz="4" w:space="0" w:color="auto"/>
              <w:right w:val="single" w:sz="4" w:space="0" w:color="auto"/>
            </w:tcBorders>
            <w:vAlign w:val="center"/>
          </w:tcPr>
          <w:p w14:paraId="0DDA1468" w14:textId="77777777" w:rsidR="008F766A" w:rsidRPr="002D08D8" w:rsidRDefault="008F766A" w:rsidP="008F766A">
            <w:pPr>
              <w:widowControl w:val="0"/>
              <w:autoSpaceDE w:val="0"/>
              <w:autoSpaceDN w:val="0"/>
              <w:adjustRightInd w:val="0"/>
              <w:ind w:left="-57" w:right="-57"/>
              <w:jc w:val="both"/>
              <w:rPr>
                <w:sz w:val="18"/>
                <w:szCs w:val="18"/>
              </w:rPr>
            </w:pPr>
            <w:r w:rsidRPr="002D08D8">
              <w:rPr>
                <w:sz w:val="18"/>
                <w:szCs w:val="18"/>
              </w:rPr>
              <w:t>Водоотведение</w:t>
            </w:r>
          </w:p>
        </w:tc>
        <w:tc>
          <w:tcPr>
            <w:tcW w:w="4672" w:type="dxa"/>
            <w:tcBorders>
              <w:top w:val="single" w:sz="4" w:space="0" w:color="auto"/>
              <w:left w:val="single" w:sz="4" w:space="0" w:color="auto"/>
              <w:bottom w:val="single" w:sz="4" w:space="0" w:color="auto"/>
              <w:right w:val="single" w:sz="4" w:space="0" w:color="auto"/>
            </w:tcBorders>
            <w:vAlign w:val="center"/>
          </w:tcPr>
          <w:p w14:paraId="024D9F05" w14:textId="77777777" w:rsidR="008F766A" w:rsidRPr="002D08D8" w:rsidRDefault="008F766A" w:rsidP="008F766A">
            <w:pPr>
              <w:widowControl w:val="0"/>
              <w:ind w:left="-57" w:right="-57"/>
              <w:rPr>
                <w:sz w:val="18"/>
                <w:szCs w:val="18"/>
              </w:rPr>
            </w:pPr>
            <w:r w:rsidRPr="002D08D8">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76DA2FFF" w14:textId="77777777" w:rsidR="008F766A" w:rsidRPr="002D08D8" w:rsidRDefault="008F766A" w:rsidP="008F766A">
            <w:pPr>
              <w:widowControl w:val="0"/>
              <w:autoSpaceDE w:val="0"/>
              <w:autoSpaceDN w:val="0"/>
              <w:adjustRightInd w:val="0"/>
              <w:ind w:left="-57" w:right="-57"/>
              <w:rPr>
                <w:b/>
                <w:bCs/>
                <w:sz w:val="18"/>
                <w:szCs w:val="18"/>
              </w:rPr>
            </w:pPr>
            <w:r w:rsidRPr="002D08D8">
              <w:rPr>
                <w:bCs/>
                <w:sz w:val="18"/>
                <w:szCs w:val="18"/>
              </w:rPr>
              <w:t>Регулируемые организации</w:t>
            </w:r>
          </w:p>
        </w:tc>
      </w:tr>
      <w:tr w:rsidR="008F766A" w:rsidRPr="002D08D8" w14:paraId="22EA5666"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0B18E507" w14:textId="77777777" w:rsidR="008F766A" w:rsidRPr="002D08D8" w:rsidRDefault="008F766A" w:rsidP="008F766A">
            <w:pPr>
              <w:widowControl w:val="0"/>
              <w:autoSpaceDE w:val="0"/>
              <w:autoSpaceDN w:val="0"/>
              <w:adjustRightInd w:val="0"/>
              <w:ind w:left="-57" w:right="-57"/>
              <w:jc w:val="center"/>
              <w:rPr>
                <w:bCs/>
                <w:sz w:val="18"/>
                <w:szCs w:val="18"/>
              </w:rPr>
            </w:pPr>
            <w:r w:rsidRPr="002D08D8">
              <w:rPr>
                <w:bCs/>
                <w:sz w:val="18"/>
                <w:szCs w:val="18"/>
              </w:rPr>
              <w:t>6.4.</w:t>
            </w:r>
          </w:p>
        </w:tc>
        <w:tc>
          <w:tcPr>
            <w:tcW w:w="2501" w:type="dxa"/>
            <w:tcBorders>
              <w:top w:val="single" w:sz="4" w:space="0" w:color="auto"/>
              <w:left w:val="single" w:sz="4" w:space="0" w:color="auto"/>
              <w:bottom w:val="single" w:sz="4" w:space="0" w:color="auto"/>
              <w:right w:val="single" w:sz="4" w:space="0" w:color="auto"/>
            </w:tcBorders>
            <w:vAlign w:val="center"/>
          </w:tcPr>
          <w:p w14:paraId="5516EA33" w14:textId="77777777" w:rsidR="008F766A" w:rsidRPr="002D08D8" w:rsidRDefault="008F766A" w:rsidP="008F766A">
            <w:pPr>
              <w:widowControl w:val="0"/>
              <w:autoSpaceDE w:val="0"/>
              <w:autoSpaceDN w:val="0"/>
              <w:adjustRightInd w:val="0"/>
              <w:ind w:left="-57" w:right="-57"/>
              <w:jc w:val="both"/>
              <w:rPr>
                <w:sz w:val="18"/>
                <w:szCs w:val="18"/>
              </w:rPr>
            </w:pPr>
            <w:r w:rsidRPr="002D08D8">
              <w:rPr>
                <w:sz w:val="18"/>
                <w:szCs w:val="18"/>
              </w:rPr>
              <w:t>Электроснабжение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6B238A41" w14:textId="77777777" w:rsidR="008F766A" w:rsidRPr="002D08D8" w:rsidRDefault="008F766A" w:rsidP="008F766A">
            <w:pPr>
              <w:widowControl w:val="0"/>
              <w:ind w:left="-57" w:right="-57"/>
              <w:rPr>
                <w:sz w:val="18"/>
                <w:szCs w:val="18"/>
              </w:rPr>
            </w:pPr>
            <w:r w:rsidRPr="002D08D8">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4D7BD6C0" w14:textId="77777777" w:rsidR="008F766A" w:rsidRPr="002D08D8" w:rsidRDefault="008F766A" w:rsidP="008F766A">
            <w:pPr>
              <w:widowControl w:val="0"/>
              <w:autoSpaceDE w:val="0"/>
              <w:autoSpaceDN w:val="0"/>
              <w:adjustRightInd w:val="0"/>
              <w:ind w:left="-57" w:right="-57"/>
              <w:rPr>
                <w:b/>
                <w:bCs/>
                <w:sz w:val="18"/>
                <w:szCs w:val="18"/>
              </w:rPr>
            </w:pPr>
            <w:r w:rsidRPr="002D08D8">
              <w:rPr>
                <w:bCs/>
                <w:sz w:val="18"/>
                <w:szCs w:val="18"/>
              </w:rPr>
              <w:t>Регулируемые организации</w:t>
            </w:r>
          </w:p>
        </w:tc>
      </w:tr>
      <w:tr w:rsidR="008F766A" w:rsidRPr="002D08D8" w14:paraId="1A5866C8"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130147F2" w14:textId="77777777" w:rsidR="008F766A" w:rsidRPr="002D08D8" w:rsidRDefault="008F766A" w:rsidP="008F766A">
            <w:pPr>
              <w:widowControl w:val="0"/>
              <w:autoSpaceDE w:val="0"/>
              <w:autoSpaceDN w:val="0"/>
              <w:adjustRightInd w:val="0"/>
              <w:ind w:left="-57" w:right="-57"/>
              <w:jc w:val="center"/>
              <w:rPr>
                <w:bCs/>
                <w:sz w:val="18"/>
                <w:szCs w:val="18"/>
              </w:rPr>
            </w:pPr>
            <w:r w:rsidRPr="002D08D8">
              <w:rPr>
                <w:bCs/>
                <w:sz w:val="18"/>
                <w:szCs w:val="18"/>
              </w:rPr>
              <w:t>6.5.</w:t>
            </w:r>
          </w:p>
        </w:tc>
        <w:tc>
          <w:tcPr>
            <w:tcW w:w="2501" w:type="dxa"/>
            <w:tcBorders>
              <w:top w:val="single" w:sz="4" w:space="0" w:color="auto"/>
              <w:left w:val="single" w:sz="4" w:space="0" w:color="auto"/>
              <w:bottom w:val="single" w:sz="4" w:space="0" w:color="auto"/>
              <w:right w:val="single" w:sz="4" w:space="0" w:color="auto"/>
            </w:tcBorders>
            <w:vAlign w:val="center"/>
          </w:tcPr>
          <w:p w14:paraId="3331CDEE" w14:textId="77777777" w:rsidR="008F766A" w:rsidRPr="002D08D8" w:rsidRDefault="008F766A" w:rsidP="008F766A">
            <w:pPr>
              <w:widowControl w:val="0"/>
              <w:autoSpaceDE w:val="0"/>
              <w:autoSpaceDN w:val="0"/>
              <w:adjustRightInd w:val="0"/>
              <w:ind w:left="-57" w:right="-57"/>
              <w:jc w:val="both"/>
              <w:rPr>
                <w:sz w:val="18"/>
                <w:szCs w:val="18"/>
              </w:rPr>
            </w:pPr>
            <w:r w:rsidRPr="002D08D8">
              <w:rPr>
                <w:sz w:val="18"/>
                <w:szCs w:val="18"/>
              </w:rPr>
              <w:t>Газоснабжение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18B5F416" w14:textId="77777777" w:rsidR="008F766A" w:rsidRPr="002D08D8" w:rsidRDefault="008F766A" w:rsidP="008F766A">
            <w:pPr>
              <w:widowControl w:val="0"/>
              <w:ind w:left="-57" w:right="-57"/>
              <w:rPr>
                <w:sz w:val="18"/>
                <w:szCs w:val="18"/>
              </w:rPr>
            </w:pPr>
            <w:r w:rsidRPr="002D08D8">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1761B48E" w14:textId="77777777" w:rsidR="008F766A" w:rsidRPr="002D08D8" w:rsidRDefault="008F766A" w:rsidP="008F766A">
            <w:pPr>
              <w:widowControl w:val="0"/>
              <w:autoSpaceDE w:val="0"/>
              <w:autoSpaceDN w:val="0"/>
              <w:adjustRightInd w:val="0"/>
              <w:ind w:left="-57" w:right="-57"/>
              <w:rPr>
                <w:b/>
                <w:bCs/>
                <w:sz w:val="18"/>
                <w:szCs w:val="18"/>
              </w:rPr>
            </w:pPr>
            <w:r w:rsidRPr="002D08D8">
              <w:rPr>
                <w:bCs/>
                <w:sz w:val="18"/>
                <w:szCs w:val="18"/>
              </w:rPr>
              <w:t>Регулируемые организации</w:t>
            </w:r>
          </w:p>
        </w:tc>
      </w:tr>
      <w:tr w:rsidR="008F766A" w:rsidRPr="002D08D8" w14:paraId="7500A22D"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4C6BCD2A" w14:textId="77777777" w:rsidR="008F766A" w:rsidRPr="002D08D8" w:rsidRDefault="008F766A" w:rsidP="008F766A">
            <w:pPr>
              <w:widowControl w:val="0"/>
              <w:autoSpaceDE w:val="0"/>
              <w:autoSpaceDN w:val="0"/>
              <w:adjustRightInd w:val="0"/>
              <w:ind w:left="-57" w:right="-57"/>
              <w:jc w:val="center"/>
              <w:rPr>
                <w:bCs/>
                <w:sz w:val="18"/>
                <w:szCs w:val="18"/>
              </w:rPr>
            </w:pPr>
            <w:r w:rsidRPr="002D08D8">
              <w:rPr>
                <w:bCs/>
                <w:sz w:val="18"/>
                <w:szCs w:val="18"/>
              </w:rPr>
              <w:t>6.6.</w:t>
            </w:r>
          </w:p>
        </w:tc>
        <w:tc>
          <w:tcPr>
            <w:tcW w:w="2501" w:type="dxa"/>
            <w:tcBorders>
              <w:top w:val="single" w:sz="4" w:space="0" w:color="auto"/>
              <w:left w:val="single" w:sz="4" w:space="0" w:color="auto"/>
              <w:bottom w:val="single" w:sz="4" w:space="0" w:color="auto"/>
              <w:right w:val="single" w:sz="4" w:space="0" w:color="auto"/>
            </w:tcBorders>
            <w:vAlign w:val="center"/>
          </w:tcPr>
          <w:p w14:paraId="5EAA9B2C" w14:textId="77777777" w:rsidR="008F766A" w:rsidRPr="002D08D8" w:rsidRDefault="008F766A" w:rsidP="008F766A">
            <w:pPr>
              <w:widowControl w:val="0"/>
              <w:autoSpaceDE w:val="0"/>
              <w:autoSpaceDN w:val="0"/>
              <w:adjustRightInd w:val="0"/>
              <w:ind w:left="-57" w:right="-57"/>
              <w:rPr>
                <w:sz w:val="18"/>
                <w:szCs w:val="18"/>
              </w:rPr>
            </w:pPr>
            <w:r w:rsidRPr="002D08D8">
              <w:rPr>
                <w:sz w:val="18"/>
                <w:szCs w:val="18"/>
              </w:rPr>
              <w:t>Обращение с твёрдыми коммунальными отходами</w:t>
            </w:r>
          </w:p>
        </w:tc>
        <w:tc>
          <w:tcPr>
            <w:tcW w:w="4672" w:type="dxa"/>
            <w:tcBorders>
              <w:top w:val="single" w:sz="4" w:space="0" w:color="auto"/>
              <w:left w:val="single" w:sz="4" w:space="0" w:color="auto"/>
              <w:bottom w:val="single" w:sz="4" w:space="0" w:color="auto"/>
              <w:right w:val="single" w:sz="4" w:space="0" w:color="auto"/>
            </w:tcBorders>
            <w:vAlign w:val="center"/>
          </w:tcPr>
          <w:p w14:paraId="520FDBCC" w14:textId="77777777" w:rsidR="008F766A" w:rsidRPr="002D08D8" w:rsidRDefault="008F766A" w:rsidP="008F766A">
            <w:pPr>
              <w:widowControl w:val="0"/>
              <w:ind w:left="-57" w:right="-57"/>
              <w:rPr>
                <w:sz w:val="18"/>
                <w:szCs w:val="18"/>
              </w:rPr>
            </w:pPr>
            <w:r w:rsidRPr="002D08D8">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457001C4" w14:textId="77777777" w:rsidR="008F766A" w:rsidRPr="002D08D8" w:rsidRDefault="008F766A" w:rsidP="008F766A">
            <w:pPr>
              <w:widowControl w:val="0"/>
              <w:autoSpaceDE w:val="0"/>
              <w:autoSpaceDN w:val="0"/>
              <w:adjustRightInd w:val="0"/>
              <w:ind w:left="-57" w:right="-57"/>
              <w:rPr>
                <w:b/>
                <w:bCs/>
                <w:sz w:val="18"/>
                <w:szCs w:val="18"/>
              </w:rPr>
            </w:pPr>
            <w:r w:rsidRPr="002D08D8">
              <w:rPr>
                <w:bCs/>
                <w:sz w:val="18"/>
                <w:szCs w:val="18"/>
              </w:rPr>
              <w:t>Регулируемые организации</w:t>
            </w:r>
          </w:p>
        </w:tc>
      </w:tr>
      <w:tr w:rsidR="008F766A" w:rsidRPr="002D08D8" w14:paraId="59C482A9"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345AA0B8" w14:textId="77777777" w:rsidR="008F766A" w:rsidRPr="002D08D8" w:rsidRDefault="008F766A" w:rsidP="008F766A">
            <w:pPr>
              <w:widowControl w:val="0"/>
              <w:autoSpaceDE w:val="0"/>
              <w:autoSpaceDN w:val="0"/>
              <w:adjustRightInd w:val="0"/>
              <w:ind w:left="-57" w:right="-57"/>
              <w:jc w:val="center"/>
              <w:rPr>
                <w:b/>
                <w:bCs/>
                <w:sz w:val="18"/>
                <w:szCs w:val="18"/>
              </w:rPr>
            </w:pPr>
            <w:r w:rsidRPr="002D08D8">
              <w:rPr>
                <w:b/>
                <w:bCs/>
                <w:sz w:val="18"/>
                <w:szCs w:val="18"/>
              </w:rPr>
              <w:t>7.</w:t>
            </w:r>
          </w:p>
        </w:tc>
        <w:tc>
          <w:tcPr>
            <w:tcW w:w="9512" w:type="dxa"/>
            <w:gridSpan w:val="3"/>
            <w:tcBorders>
              <w:top w:val="single" w:sz="4" w:space="0" w:color="auto"/>
              <w:left w:val="single" w:sz="4" w:space="0" w:color="auto"/>
              <w:bottom w:val="single" w:sz="4" w:space="0" w:color="auto"/>
            </w:tcBorders>
            <w:vAlign w:val="center"/>
          </w:tcPr>
          <w:p w14:paraId="13D47CCD" w14:textId="77777777" w:rsidR="008F766A" w:rsidRPr="002D08D8" w:rsidRDefault="008F766A" w:rsidP="008F766A">
            <w:pPr>
              <w:widowControl w:val="0"/>
              <w:ind w:left="-57" w:right="-57"/>
              <w:rPr>
                <w:b/>
                <w:sz w:val="18"/>
                <w:szCs w:val="18"/>
              </w:rPr>
            </w:pPr>
            <w:r w:rsidRPr="002D08D8">
              <w:rPr>
                <w:b/>
                <w:sz w:val="18"/>
                <w:szCs w:val="18"/>
              </w:rPr>
              <w:t>Осуществление контроля за реализацией Программы, а также её конечные результаты и эффективное выполнение мероприятий Программы</w:t>
            </w:r>
          </w:p>
        </w:tc>
      </w:tr>
      <w:tr w:rsidR="008F766A" w:rsidRPr="002D08D8" w14:paraId="474E8510"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62D58474" w14:textId="77777777" w:rsidR="008F766A" w:rsidRPr="002D08D8" w:rsidRDefault="008F766A" w:rsidP="008F766A">
            <w:pPr>
              <w:widowControl w:val="0"/>
              <w:autoSpaceDE w:val="0"/>
              <w:autoSpaceDN w:val="0"/>
              <w:adjustRightInd w:val="0"/>
              <w:ind w:left="-57" w:right="-57"/>
              <w:jc w:val="center"/>
              <w:rPr>
                <w:bCs/>
                <w:sz w:val="18"/>
                <w:szCs w:val="18"/>
              </w:rPr>
            </w:pPr>
            <w:r w:rsidRPr="002D08D8">
              <w:rPr>
                <w:bCs/>
                <w:sz w:val="18"/>
                <w:szCs w:val="18"/>
              </w:rPr>
              <w:t>7.1.</w:t>
            </w:r>
          </w:p>
        </w:tc>
        <w:tc>
          <w:tcPr>
            <w:tcW w:w="2501" w:type="dxa"/>
            <w:tcBorders>
              <w:top w:val="single" w:sz="4" w:space="0" w:color="auto"/>
              <w:left w:val="single" w:sz="4" w:space="0" w:color="auto"/>
              <w:bottom w:val="single" w:sz="4" w:space="0" w:color="auto"/>
              <w:right w:val="single" w:sz="4" w:space="0" w:color="auto"/>
            </w:tcBorders>
            <w:vAlign w:val="center"/>
          </w:tcPr>
          <w:p w14:paraId="34474808" w14:textId="77777777" w:rsidR="008F766A" w:rsidRPr="002D08D8" w:rsidRDefault="008F766A" w:rsidP="008F766A">
            <w:pPr>
              <w:widowControl w:val="0"/>
              <w:autoSpaceDE w:val="0"/>
              <w:autoSpaceDN w:val="0"/>
              <w:adjustRightInd w:val="0"/>
              <w:ind w:left="-57" w:right="-57"/>
              <w:jc w:val="both"/>
              <w:rPr>
                <w:sz w:val="18"/>
                <w:szCs w:val="18"/>
              </w:rPr>
            </w:pPr>
            <w:r w:rsidRPr="002D08D8">
              <w:rPr>
                <w:sz w:val="18"/>
                <w:szCs w:val="18"/>
              </w:rPr>
              <w:t>Теплоснабжение</w:t>
            </w:r>
          </w:p>
        </w:tc>
        <w:tc>
          <w:tcPr>
            <w:tcW w:w="4672" w:type="dxa"/>
            <w:vMerge w:val="restart"/>
            <w:tcBorders>
              <w:top w:val="single" w:sz="4" w:space="0" w:color="auto"/>
              <w:left w:val="single" w:sz="4" w:space="0" w:color="auto"/>
              <w:right w:val="single" w:sz="4" w:space="0" w:color="auto"/>
            </w:tcBorders>
            <w:vAlign w:val="center"/>
          </w:tcPr>
          <w:p w14:paraId="2DA33858" w14:textId="77777777" w:rsidR="008F766A" w:rsidRPr="002D08D8" w:rsidRDefault="008F766A" w:rsidP="008F766A">
            <w:pPr>
              <w:widowControl w:val="0"/>
              <w:ind w:left="-57" w:right="-57"/>
              <w:rPr>
                <w:sz w:val="18"/>
                <w:szCs w:val="18"/>
              </w:rPr>
            </w:pPr>
            <w:r w:rsidRPr="002D08D8">
              <w:rPr>
                <w:sz w:val="18"/>
                <w:szCs w:val="18"/>
              </w:rPr>
              <w:t>Оперативный (текущий) контроль – на постоянной основе,</w:t>
            </w:r>
          </w:p>
          <w:p w14:paraId="69B54ED9" w14:textId="77777777" w:rsidR="008F766A" w:rsidRPr="002D08D8" w:rsidRDefault="008F766A" w:rsidP="008F766A">
            <w:pPr>
              <w:widowControl w:val="0"/>
              <w:ind w:left="-57" w:right="-57"/>
              <w:rPr>
                <w:sz w:val="18"/>
                <w:szCs w:val="18"/>
              </w:rPr>
            </w:pPr>
            <w:r w:rsidRPr="002D08D8">
              <w:rPr>
                <w:sz w:val="18"/>
                <w:szCs w:val="18"/>
              </w:rPr>
              <w:t>Итоговый контроль – полугодовой, ежегодно</w:t>
            </w:r>
          </w:p>
        </w:tc>
        <w:tc>
          <w:tcPr>
            <w:tcW w:w="2339" w:type="dxa"/>
            <w:vMerge w:val="restart"/>
            <w:tcBorders>
              <w:top w:val="single" w:sz="4" w:space="0" w:color="auto"/>
              <w:left w:val="single" w:sz="4" w:space="0" w:color="auto"/>
            </w:tcBorders>
            <w:vAlign w:val="center"/>
          </w:tcPr>
          <w:p w14:paraId="6B9ED497" w14:textId="5D9B059B" w:rsidR="008F766A" w:rsidRPr="002D08D8" w:rsidRDefault="008F766A" w:rsidP="008F766A">
            <w:pPr>
              <w:widowControl w:val="0"/>
              <w:ind w:left="-57" w:right="-57"/>
              <w:rPr>
                <w:sz w:val="18"/>
                <w:szCs w:val="18"/>
              </w:rPr>
            </w:pPr>
            <w:r w:rsidRPr="002D08D8">
              <w:rPr>
                <w:bCs/>
                <w:sz w:val="18"/>
                <w:szCs w:val="18"/>
              </w:rPr>
              <w:t>Регулируемые организации;</w:t>
            </w:r>
            <w:r w:rsidRPr="002D08D8">
              <w:rPr>
                <w:sz w:val="18"/>
                <w:szCs w:val="18"/>
              </w:rPr>
              <w:t xml:space="preserve"> Управление строительства, коммунального и дорожного хозяйства администрации Мошковского района</w:t>
            </w:r>
          </w:p>
        </w:tc>
      </w:tr>
      <w:tr w:rsidR="008F766A" w:rsidRPr="002D08D8" w14:paraId="5F022ED7"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2A539958" w14:textId="77777777" w:rsidR="008F766A" w:rsidRPr="002D08D8" w:rsidRDefault="008F766A" w:rsidP="008F766A">
            <w:pPr>
              <w:widowControl w:val="0"/>
              <w:autoSpaceDE w:val="0"/>
              <w:autoSpaceDN w:val="0"/>
              <w:adjustRightInd w:val="0"/>
              <w:ind w:left="-57" w:right="-57"/>
              <w:jc w:val="center"/>
              <w:rPr>
                <w:bCs/>
                <w:sz w:val="18"/>
                <w:szCs w:val="18"/>
              </w:rPr>
            </w:pPr>
            <w:r w:rsidRPr="002D08D8">
              <w:rPr>
                <w:bCs/>
                <w:sz w:val="18"/>
                <w:szCs w:val="18"/>
              </w:rPr>
              <w:t>7.2.</w:t>
            </w:r>
          </w:p>
        </w:tc>
        <w:tc>
          <w:tcPr>
            <w:tcW w:w="2501" w:type="dxa"/>
            <w:tcBorders>
              <w:top w:val="single" w:sz="4" w:space="0" w:color="auto"/>
              <w:left w:val="single" w:sz="4" w:space="0" w:color="auto"/>
              <w:bottom w:val="single" w:sz="4" w:space="0" w:color="auto"/>
              <w:right w:val="single" w:sz="4" w:space="0" w:color="auto"/>
            </w:tcBorders>
            <w:vAlign w:val="center"/>
          </w:tcPr>
          <w:p w14:paraId="642E9956" w14:textId="77777777" w:rsidR="008F766A" w:rsidRPr="002D08D8" w:rsidRDefault="008F766A" w:rsidP="008F766A">
            <w:pPr>
              <w:widowControl w:val="0"/>
              <w:autoSpaceDE w:val="0"/>
              <w:autoSpaceDN w:val="0"/>
              <w:adjustRightInd w:val="0"/>
              <w:ind w:left="-57" w:right="-57"/>
              <w:jc w:val="both"/>
              <w:rPr>
                <w:sz w:val="18"/>
                <w:szCs w:val="18"/>
              </w:rPr>
            </w:pPr>
            <w:r w:rsidRPr="002D08D8">
              <w:rPr>
                <w:sz w:val="18"/>
                <w:szCs w:val="18"/>
              </w:rPr>
              <w:t>Водоснабжение</w:t>
            </w:r>
          </w:p>
        </w:tc>
        <w:tc>
          <w:tcPr>
            <w:tcW w:w="4672" w:type="dxa"/>
            <w:vMerge/>
            <w:tcBorders>
              <w:left w:val="single" w:sz="4" w:space="0" w:color="auto"/>
              <w:right w:val="single" w:sz="4" w:space="0" w:color="auto"/>
            </w:tcBorders>
            <w:vAlign w:val="center"/>
          </w:tcPr>
          <w:p w14:paraId="6ABD664F" w14:textId="77777777" w:rsidR="008F766A" w:rsidRPr="002D08D8" w:rsidRDefault="008F766A" w:rsidP="008F766A">
            <w:pPr>
              <w:widowControl w:val="0"/>
              <w:autoSpaceDE w:val="0"/>
              <w:autoSpaceDN w:val="0"/>
              <w:adjustRightInd w:val="0"/>
              <w:ind w:left="-57" w:right="-57"/>
              <w:rPr>
                <w:sz w:val="18"/>
                <w:szCs w:val="18"/>
                <w:shd w:val="clear" w:color="auto" w:fill="F0F0F0"/>
              </w:rPr>
            </w:pPr>
          </w:p>
        </w:tc>
        <w:tc>
          <w:tcPr>
            <w:tcW w:w="2339" w:type="dxa"/>
            <w:vMerge/>
            <w:tcBorders>
              <w:left w:val="single" w:sz="4" w:space="0" w:color="auto"/>
            </w:tcBorders>
            <w:vAlign w:val="center"/>
          </w:tcPr>
          <w:p w14:paraId="7F0ADE61" w14:textId="77777777" w:rsidR="008F766A" w:rsidRPr="002D08D8" w:rsidRDefault="008F766A" w:rsidP="008F766A">
            <w:pPr>
              <w:widowControl w:val="0"/>
              <w:autoSpaceDE w:val="0"/>
              <w:autoSpaceDN w:val="0"/>
              <w:adjustRightInd w:val="0"/>
              <w:ind w:left="-57" w:right="-57"/>
              <w:rPr>
                <w:sz w:val="18"/>
                <w:szCs w:val="18"/>
                <w:shd w:val="clear" w:color="auto" w:fill="F0F0F0"/>
              </w:rPr>
            </w:pPr>
          </w:p>
        </w:tc>
      </w:tr>
      <w:tr w:rsidR="008F766A" w:rsidRPr="002D08D8" w14:paraId="7D027083"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71CBD4D4" w14:textId="77777777" w:rsidR="008F766A" w:rsidRPr="002D08D8" w:rsidRDefault="008F766A" w:rsidP="008F766A">
            <w:pPr>
              <w:widowControl w:val="0"/>
              <w:autoSpaceDE w:val="0"/>
              <w:autoSpaceDN w:val="0"/>
              <w:adjustRightInd w:val="0"/>
              <w:ind w:left="-57" w:right="-57"/>
              <w:jc w:val="center"/>
              <w:rPr>
                <w:bCs/>
                <w:sz w:val="18"/>
                <w:szCs w:val="18"/>
              </w:rPr>
            </w:pPr>
            <w:r w:rsidRPr="002D08D8">
              <w:rPr>
                <w:bCs/>
                <w:sz w:val="18"/>
                <w:szCs w:val="18"/>
              </w:rPr>
              <w:t>7.3.</w:t>
            </w:r>
          </w:p>
        </w:tc>
        <w:tc>
          <w:tcPr>
            <w:tcW w:w="2501" w:type="dxa"/>
            <w:tcBorders>
              <w:top w:val="single" w:sz="4" w:space="0" w:color="auto"/>
              <w:left w:val="single" w:sz="4" w:space="0" w:color="auto"/>
              <w:bottom w:val="single" w:sz="4" w:space="0" w:color="auto"/>
              <w:right w:val="single" w:sz="4" w:space="0" w:color="auto"/>
            </w:tcBorders>
            <w:vAlign w:val="center"/>
          </w:tcPr>
          <w:p w14:paraId="33B0CA58" w14:textId="77777777" w:rsidR="008F766A" w:rsidRPr="002D08D8" w:rsidRDefault="008F766A" w:rsidP="008F766A">
            <w:pPr>
              <w:widowControl w:val="0"/>
              <w:autoSpaceDE w:val="0"/>
              <w:autoSpaceDN w:val="0"/>
              <w:adjustRightInd w:val="0"/>
              <w:ind w:left="-57" w:right="-57"/>
              <w:jc w:val="both"/>
              <w:rPr>
                <w:sz w:val="18"/>
                <w:szCs w:val="18"/>
              </w:rPr>
            </w:pPr>
            <w:r w:rsidRPr="002D08D8">
              <w:rPr>
                <w:sz w:val="18"/>
                <w:szCs w:val="18"/>
              </w:rPr>
              <w:t>Водоотведение</w:t>
            </w:r>
          </w:p>
        </w:tc>
        <w:tc>
          <w:tcPr>
            <w:tcW w:w="4672" w:type="dxa"/>
            <w:vMerge/>
            <w:tcBorders>
              <w:left w:val="single" w:sz="4" w:space="0" w:color="auto"/>
              <w:right w:val="single" w:sz="4" w:space="0" w:color="auto"/>
            </w:tcBorders>
            <w:vAlign w:val="center"/>
          </w:tcPr>
          <w:p w14:paraId="204F593A" w14:textId="77777777" w:rsidR="008F766A" w:rsidRPr="002D08D8" w:rsidRDefault="008F766A" w:rsidP="008F766A">
            <w:pPr>
              <w:widowControl w:val="0"/>
              <w:autoSpaceDE w:val="0"/>
              <w:autoSpaceDN w:val="0"/>
              <w:adjustRightInd w:val="0"/>
              <w:ind w:left="-57" w:right="-57"/>
              <w:rPr>
                <w:sz w:val="18"/>
                <w:szCs w:val="18"/>
                <w:shd w:val="clear" w:color="auto" w:fill="F0F0F0"/>
              </w:rPr>
            </w:pPr>
          </w:p>
        </w:tc>
        <w:tc>
          <w:tcPr>
            <w:tcW w:w="2339" w:type="dxa"/>
            <w:vMerge/>
            <w:tcBorders>
              <w:left w:val="single" w:sz="4" w:space="0" w:color="auto"/>
            </w:tcBorders>
            <w:vAlign w:val="center"/>
          </w:tcPr>
          <w:p w14:paraId="1F1ED5F2" w14:textId="77777777" w:rsidR="008F766A" w:rsidRPr="002D08D8" w:rsidRDefault="008F766A" w:rsidP="008F766A">
            <w:pPr>
              <w:widowControl w:val="0"/>
              <w:autoSpaceDE w:val="0"/>
              <w:autoSpaceDN w:val="0"/>
              <w:adjustRightInd w:val="0"/>
              <w:ind w:left="-57" w:right="-57"/>
              <w:rPr>
                <w:sz w:val="18"/>
                <w:szCs w:val="18"/>
                <w:shd w:val="clear" w:color="auto" w:fill="F0F0F0"/>
              </w:rPr>
            </w:pPr>
          </w:p>
        </w:tc>
      </w:tr>
      <w:tr w:rsidR="008F766A" w:rsidRPr="002D08D8" w14:paraId="5A096175"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61A35C5B" w14:textId="77777777" w:rsidR="008F766A" w:rsidRPr="002D08D8" w:rsidRDefault="008F766A" w:rsidP="008F766A">
            <w:pPr>
              <w:widowControl w:val="0"/>
              <w:autoSpaceDE w:val="0"/>
              <w:autoSpaceDN w:val="0"/>
              <w:adjustRightInd w:val="0"/>
              <w:ind w:left="-57" w:right="-57"/>
              <w:jc w:val="center"/>
              <w:rPr>
                <w:bCs/>
                <w:sz w:val="18"/>
                <w:szCs w:val="18"/>
              </w:rPr>
            </w:pPr>
            <w:r w:rsidRPr="002D08D8">
              <w:rPr>
                <w:bCs/>
                <w:sz w:val="18"/>
                <w:szCs w:val="18"/>
              </w:rPr>
              <w:t>7.4.</w:t>
            </w:r>
          </w:p>
        </w:tc>
        <w:tc>
          <w:tcPr>
            <w:tcW w:w="2501" w:type="dxa"/>
            <w:tcBorders>
              <w:top w:val="single" w:sz="4" w:space="0" w:color="auto"/>
              <w:left w:val="single" w:sz="4" w:space="0" w:color="auto"/>
              <w:bottom w:val="single" w:sz="4" w:space="0" w:color="auto"/>
              <w:right w:val="single" w:sz="4" w:space="0" w:color="auto"/>
            </w:tcBorders>
            <w:vAlign w:val="center"/>
          </w:tcPr>
          <w:p w14:paraId="531AF82F" w14:textId="77777777" w:rsidR="008F766A" w:rsidRPr="002D08D8" w:rsidRDefault="008F766A" w:rsidP="008F766A">
            <w:pPr>
              <w:widowControl w:val="0"/>
              <w:autoSpaceDE w:val="0"/>
              <w:autoSpaceDN w:val="0"/>
              <w:adjustRightInd w:val="0"/>
              <w:ind w:left="-57" w:right="-57"/>
              <w:jc w:val="both"/>
              <w:rPr>
                <w:sz w:val="18"/>
                <w:szCs w:val="18"/>
              </w:rPr>
            </w:pPr>
            <w:r w:rsidRPr="002D08D8">
              <w:rPr>
                <w:sz w:val="18"/>
                <w:szCs w:val="18"/>
              </w:rPr>
              <w:t>Электроснабжение</w:t>
            </w:r>
          </w:p>
        </w:tc>
        <w:tc>
          <w:tcPr>
            <w:tcW w:w="4672" w:type="dxa"/>
            <w:vMerge/>
            <w:tcBorders>
              <w:left w:val="single" w:sz="4" w:space="0" w:color="auto"/>
              <w:right w:val="single" w:sz="4" w:space="0" w:color="auto"/>
            </w:tcBorders>
            <w:vAlign w:val="center"/>
          </w:tcPr>
          <w:p w14:paraId="4CAFF6D8" w14:textId="77777777" w:rsidR="008F766A" w:rsidRPr="002D08D8" w:rsidRDefault="008F766A" w:rsidP="008F766A">
            <w:pPr>
              <w:widowControl w:val="0"/>
              <w:autoSpaceDE w:val="0"/>
              <w:autoSpaceDN w:val="0"/>
              <w:adjustRightInd w:val="0"/>
              <w:ind w:left="-57" w:right="-57"/>
              <w:rPr>
                <w:sz w:val="18"/>
                <w:szCs w:val="18"/>
                <w:shd w:val="clear" w:color="auto" w:fill="F0F0F0"/>
              </w:rPr>
            </w:pPr>
          </w:p>
        </w:tc>
        <w:tc>
          <w:tcPr>
            <w:tcW w:w="2339" w:type="dxa"/>
            <w:vMerge/>
            <w:tcBorders>
              <w:left w:val="single" w:sz="4" w:space="0" w:color="auto"/>
            </w:tcBorders>
            <w:vAlign w:val="center"/>
          </w:tcPr>
          <w:p w14:paraId="159D9928" w14:textId="77777777" w:rsidR="008F766A" w:rsidRPr="002D08D8" w:rsidRDefault="008F766A" w:rsidP="008F766A">
            <w:pPr>
              <w:widowControl w:val="0"/>
              <w:autoSpaceDE w:val="0"/>
              <w:autoSpaceDN w:val="0"/>
              <w:adjustRightInd w:val="0"/>
              <w:ind w:left="-57" w:right="-57"/>
              <w:rPr>
                <w:sz w:val="18"/>
                <w:szCs w:val="18"/>
                <w:shd w:val="clear" w:color="auto" w:fill="F0F0F0"/>
              </w:rPr>
            </w:pPr>
          </w:p>
        </w:tc>
      </w:tr>
      <w:tr w:rsidR="008F766A" w:rsidRPr="002D08D8" w14:paraId="22794BB4"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34EC9BBF" w14:textId="77777777" w:rsidR="008F766A" w:rsidRPr="002D08D8" w:rsidRDefault="008F766A" w:rsidP="008F766A">
            <w:pPr>
              <w:widowControl w:val="0"/>
              <w:autoSpaceDE w:val="0"/>
              <w:autoSpaceDN w:val="0"/>
              <w:adjustRightInd w:val="0"/>
              <w:ind w:left="-57" w:right="-57"/>
              <w:jc w:val="center"/>
              <w:rPr>
                <w:bCs/>
                <w:sz w:val="18"/>
                <w:szCs w:val="18"/>
              </w:rPr>
            </w:pPr>
            <w:r w:rsidRPr="002D08D8">
              <w:rPr>
                <w:bCs/>
                <w:sz w:val="18"/>
                <w:szCs w:val="18"/>
              </w:rPr>
              <w:t>7.5.</w:t>
            </w:r>
          </w:p>
        </w:tc>
        <w:tc>
          <w:tcPr>
            <w:tcW w:w="2501" w:type="dxa"/>
            <w:tcBorders>
              <w:top w:val="single" w:sz="4" w:space="0" w:color="auto"/>
              <w:left w:val="single" w:sz="4" w:space="0" w:color="auto"/>
              <w:bottom w:val="single" w:sz="4" w:space="0" w:color="auto"/>
              <w:right w:val="single" w:sz="4" w:space="0" w:color="auto"/>
            </w:tcBorders>
            <w:vAlign w:val="center"/>
          </w:tcPr>
          <w:p w14:paraId="741FCAD8" w14:textId="77777777" w:rsidR="008F766A" w:rsidRPr="002D08D8" w:rsidRDefault="008F766A" w:rsidP="008F766A">
            <w:pPr>
              <w:widowControl w:val="0"/>
              <w:autoSpaceDE w:val="0"/>
              <w:autoSpaceDN w:val="0"/>
              <w:adjustRightInd w:val="0"/>
              <w:ind w:left="-57" w:right="-57"/>
              <w:jc w:val="both"/>
              <w:rPr>
                <w:sz w:val="18"/>
                <w:szCs w:val="18"/>
              </w:rPr>
            </w:pPr>
            <w:r w:rsidRPr="002D08D8">
              <w:rPr>
                <w:sz w:val="18"/>
                <w:szCs w:val="18"/>
              </w:rPr>
              <w:t>Газоснабжение</w:t>
            </w:r>
          </w:p>
        </w:tc>
        <w:tc>
          <w:tcPr>
            <w:tcW w:w="4672" w:type="dxa"/>
            <w:vMerge/>
            <w:tcBorders>
              <w:left w:val="single" w:sz="4" w:space="0" w:color="auto"/>
              <w:right w:val="single" w:sz="4" w:space="0" w:color="auto"/>
            </w:tcBorders>
            <w:vAlign w:val="center"/>
          </w:tcPr>
          <w:p w14:paraId="02B5C638" w14:textId="77777777" w:rsidR="008F766A" w:rsidRPr="002D08D8" w:rsidRDefault="008F766A" w:rsidP="008F766A">
            <w:pPr>
              <w:widowControl w:val="0"/>
              <w:autoSpaceDE w:val="0"/>
              <w:autoSpaceDN w:val="0"/>
              <w:adjustRightInd w:val="0"/>
              <w:ind w:left="-57" w:right="-57"/>
              <w:rPr>
                <w:sz w:val="18"/>
                <w:szCs w:val="18"/>
                <w:shd w:val="clear" w:color="auto" w:fill="F0F0F0"/>
              </w:rPr>
            </w:pPr>
          </w:p>
        </w:tc>
        <w:tc>
          <w:tcPr>
            <w:tcW w:w="2339" w:type="dxa"/>
            <w:vMerge/>
            <w:tcBorders>
              <w:left w:val="single" w:sz="4" w:space="0" w:color="auto"/>
            </w:tcBorders>
            <w:vAlign w:val="center"/>
          </w:tcPr>
          <w:p w14:paraId="12820EAA" w14:textId="77777777" w:rsidR="008F766A" w:rsidRPr="002D08D8" w:rsidRDefault="008F766A" w:rsidP="008F766A">
            <w:pPr>
              <w:widowControl w:val="0"/>
              <w:autoSpaceDE w:val="0"/>
              <w:autoSpaceDN w:val="0"/>
              <w:adjustRightInd w:val="0"/>
              <w:ind w:left="-57" w:right="-57"/>
              <w:rPr>
                <w:sz w:val="18"/>
                <w:szCs w:val="18"/>
                <w:shd w:val="clear" w:color="auto" w:fill="F0F0F0"/>
              </w:rPr>
            </w:pPr>
          </w:p>
        </w:tc>
      </w:tr>
      <w:tr w:rsidR="008F766A" w:rsidRPr="002D08D8" w14:paraId="2BCD1243"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225A0EDC" w14:textId="77777777" w:rsidR="008F766A" w:rsidRPr="002D08D8" w:rsidRDefault="008F766A" w:rsidP="008F766A">
            <w:pPr>
              <w:widowControl w:val="0"/>
              <w:autoSpaceDE w:val="0"/>
              <w:autoSpaceDN w:val="0"/>
              <w:adjustRightInd w:val="0"/>
              <w:ind w:left="-57" w:right="-57"/>
              <w:jc w:val="center"/>
              <w:rPr>
                <w:bCs/>
                <w:sz w:val="18"/>
                <w:szCs w:val="18"/>
              </w:rPr>
            </w:pPr>
            <w:r w:rsidRPr="002D08D8">
              <w:rPr>
                <w:bCs/>
                <w:sz w:val="18"/>
                <w:szCs w:val="18"/>
              </w:rPr>
              <w:t>7.6.</w:t>
            </w:r>
          </w:p>
        </w:tc>
        <w:tc>
          <w:tcPr>
            <w:tcW w:w="2501" w:type="dxa"/>
            <w:tcBorders>
              <w:top w:val="single" w:sz="4" w:space="0" w:color="auto"/>
              <w:left w:val="single" w:sz="4" w:space="0" w:color="auto"/>
              <w:bottom w:val="single" w:sz="4" w:space="0" w:color="auto"/>
              <w:right w:val="single" w:sz="4" w:space="0" w:color="auto"/>
            </w:tcBorders>
            <w:vAlign w:val="center"/>
          </w:tcPr>
          <w:p w14:paraId="73F8D8EC" w14:textId="77777777" w:rsidR="008F766A" w:rsidRPr="002D08D8" w:rsidRDefault="008F766A" w:rsidP="008F766A">
            <w:pPr>
              <w:widowControl w:val="0"/>
              <w:autoSpaceDE w:val="0"/>
              <w:autoSpaceDN w:val="0"/>
              <w:adjustRightInd w:val="0"/>
              <w:ind w:left="-57" w:right="-57"/>
              <w:rPr>
                <w:sz w:val="18"/>
                <w:szCs w:val="18"/>
              </w:rPr>
            </w:pPr>
            <w:r w:rsidRPr="002D08D8">
              <w:rPr>
                <w:sz w:val="18"/>
                <w:szCs w:val="18"/>
              </w:rPr>
              <w:t>Обращение с твёрдыми коммунальными отходами</w:t>
            </w:r>
          </w:p>
        </w:tc>
        <w:tc>
          <w:tcPr>
            <w:tcW w:w="4672" w:type="dxa"/>
            <w:vMerge/>
            <w:tcBorders>
              <w:left w:val="single" w:sz="4" w:space="0" w:color="auto"/>
              <w:bottom w:val="single" w:sz="4" w:space="0" w:color="auto"/>
              <w:right w:val="single" w:sz="4" w:space="0" w:color="auto"/>
            </w:tcBorders>
            <w:vAlign w:val="center"/>
          </w:tcPr>
          <w:p w14:paraId="2CA6CF1F" w14:textId="77777777" w:rsidR="008F766A" w:rsidRPr="002D08D8" w:rsidRDefault="008F766A" w:rsidP="008F766A">
            <w:pPr>
              <w:widowControl w:val="0"/>
              <w:autoSpaceDE w:val="0"/>
              <w:autoSpaceDN w:val="0"/>
              <w:adjustRightInd w:val="0"/>
              <w:ind w:left="-57" w:right="-57"/>
              <w:rPr>
                <w:sz w:val="18"/>
                <w:szCs w:val="18"/>
                <w:shd w:val="clear" w:color="auto" w:fill="F0F0F0"/>
              </w:rPr>
            </w:pPr>
          </w:p>
        </w:tc>
        <w:tc>
          <w:tcPr>
            <w:tcW w:w="2339" w:type="dxa"/>
            <w:vMerge/>
            <w:tcBorders>
              <w:left w:val="single" w:sz="4" w:space="0" w:color="auto"/>
              <w:bottom w:val="single" w:sz="4" w:space="0" w:color="auto"/>
            </w:tcBorders>
            <w:vAlign w:val="center"/>
          </w:tcPr>
          <w:p w14:paraId="166495A1" w14:textId="77777777" w:rsidR="008F766A" w:rsidRPr="002D08D8" w:rsidRDefault="008F766A" w:rsidP="008F766A">
            <w:pPr>
              <w:widowControl w:val="0"/>
              <w:autoSpaceDE w:val="0"/>
              <w:autoSpaceDN w:val="0"/>
              <w:adjustRightInd w:val="0"/>
              <w:ind w:left="-57" w:right="-57"/>
              <w:rPr>
                <w:sz w:val="18"/>
                <w:szCs w:val="18"/>
                <w:shd w:val="clear" w:color="auto" w:fill="F0F0F0"/>
              </w:rPr>
            </w:pPr>
          </w:p>
        </w:tc>
      </w:tr>
    </w:tbl>
    <w:p w14:paraId="71C363F3" w14:textId="77777777" w:rsidR="00514EB2" w:rsidRPr="002D08D8" w:rsidRDefault="00514EB2" w:rsidP="002C0B8E">
      <w:pPr>
        <w:spacing w:after="120"/>
        <w:jc w:val="center"/>
        <w:rPr>
          <w:szCs w:val="28"/>
        </w:rPr>
      </w:pPr>
    </w:p>
    <w:p w14:paraId="58BA673E" w14:textId="72971592" w:rsidR="00095D30" w:rsidRPr="002D08D8" w:rsidRDefault="00095D30" w:rsidP="00095D30">
      <w:pPr>
        <w:ind w:firstLine="709"/>
        <w:jc w:val="both"/>
      </w:pPr>
      <w:r w:rsidRPr="002D08D8">
        <w:t xml:space="preserve">Общий контроль за ходом реализации Программы осуществляет Глава </w:t>
      </w:r>
      <w:r w:rsidR="008672A7" w:rsidRPr="002D08D8">
        <w:t>Мошковского района</w:t>
      </w:r>
      <w:r w:rsidRPr="002D08D8">
        <w:t>.</w:t>
      </w:r>
    </w:p>
    <w:p w14:paraId="021792E3" w14:textId="496B82B0" w:rsidR="00095D30" w:rsidRPr="002D08D8" w:rsidRDefault="00095D30" w:rsidP="00095D30">
      <w:pPr>
        <w:ind w:firstLine="709"/>
        <w:jc w:val="both"/>
      </w:pPr>
      <w:r w:rsidRPr="002D08D8">
        <w:t xml:space="preserve">Финансирование расходов на реализацию Программы осуществляется в порядке, установленном бюджетным процессом </w:t>
      </w:r>
      <w:r w:rsidR="008672A7" w:rsidRPr="002D08D8">
        <w:t>Мошковского района</w:t>
      </w:r>
      <w:r w:rsidRPr="002D08D8">
        <w:t xml:space="preserve">, долгосрочными финансово-хозяйственными планами предприятий коммунального комплекса </w:t>
      </w:r>
      <w:r w:rsidR="008672A7" w:rsidRPr="002D08D8">
        <w:t xml:space="preserve">Мошковского района и </w:t>
      </w:r>
      <w:r w:rsidR="00745512" w:rsidRPr="002D08D8">
        <w:t>Кайлинс</w:t>
      </w:r>
      <w:r w:rsidR="008672A7" w:rsidRPr="002D08D8">
        <w:t>кого сельсовета</w:t>
      </w:r>
      <w:r w:rsidRPr="002D08D8">
        <w:t>.</w:t>
      </w:r>
    </w:p>
    <w:p w14:paraId="5D6ACE61" w14:textId="27A445BD" w:rsidR="001E077E" w:rsidRPr="002D08D8" w:rsidRDefault="00601310" w:rsidP="00095D30">
      <w:pPr>
        <w:ind w:firstLine="709"/>
        <w:jc w:val="both"/>
      </w:pPr>
      <w:r w:rsidRPr="002D08D8">
        <w:t xml:space="preserve">При формировании </w:t>
      </w:r>
      <w:r w:rsidR="008672A7" w:rsidRPr="002D08D8">
        <w:t>областного</w:t>
      </w:r>
      <w:r w:rsidRPr="002D08D8">
        <w:t xml:space="preserve"> бюджета</w:t>
      </w:r>
      <w:r w:rsidR="001E077E" w:rsidRPr="002D08D8">
        <w:t>,</w:t>
      </w:r>
      <w:r w:rsidRPr="002D08D8">
        <w:t xml:space="preserve"> администрация </w:t>
      </w:r>
      <w:r w:rsidR="008672A7" w:rsidRPr="002D08D8">
        <w:t>Мошковского района</w:t>
      </w:r>
      <w:r w:rsidR="001E077E" w:rsidRPr="002D08D8">
        <w:t>:</w:t>
      </w:r>
    </w:p>
    <w:p w14:paraId="657C36C1" w14:textId="77777777" w:rsidR="001E077E" w:rsidRPr="002D08D8" w:rsidRDefault="00601310" w:rsidP="002E3DF8">
      <w:pPr>
        <w:numPr>
          <w:ilvl w:val="0"/>
          <w:numId w:val="53"/>
        </w:numPr>
        <w:contextualSpacing/>
        <w:jc w:val="both"/>
        <w:rPr>
          <w:szCs w:val="28"/>
        </w:rPr>
      </w:pPr>
      <w:r w:rsidRPr="002D08D8">
        <w:rPr>
          <w:szCs w:val="28"/>
        </w:rPr>
        <w:t xml:space="preserve">вносит предложения о финансировании программных мероприятий в соответствии с разработанной и </w:t>
      </w:r>
      <w:r w:rsidR="001E077E" w:rsidRPr="002D08D8">
        <w:rPr>
          <w:szCs w:val="28"/>
        </w:rPr>
        <w:t>утверждённой проектно-сметной документацией,</w:t>
      </w:r>
      <w:r w:rsidRPr="002D08D8">
        <w:rPr>
          <w:szCs w:val="28"/>
        </w:rPr>
        <w:t xml:space="preserve"> и технико-экономическими обоснованиями; </w:t>
      </w:r>
    </w:p>
    <w:p w14:paraId="694D80F3" w14:textId="77777777" w:rsidR="001E077E" w:rsidRPr="002D08D8" w:rsidRDefault="00601310" w:rsidP="002E3DF8">
      <w:pPr>
        <w:numPr>
          <w:ilvl w:val="0"/>
          <w:numId w:val="53"/>
        </w:numPr>
        <w:contextualSpacing/>
        <w:jc w:val="both"/>
        <w:rPr>
          <w:szCs w:val="28"/>
        </w:rPr>
      </w:pPr>
      <w:r w:rsidRPr="002D08D8">
        <w:rPr>
          <w:szCs w:val="28"/>
        </w:rPr>
        <w:t xml:space="preserve">формирует перечень программных мероприятий для представления их к финансированию из краевого бюджета в рамках реализации федеральных и региональных целевых программ; </w:t>
      </w:r>
    </w:p>
    <w:p w14:paraId="5D58C743" w14:textId="77777777" w:rsidR="00601310" w:rsidRPr="002D08D8" w:rsidRDefault="00601310" w:rsidP="002E3DF8">
      <w:pPr>
        <w:numPr>
          <w:ilvl w:val="0"/>
          <w:numId w:val="53"/>
        </w:numPr>
        <w:contextualSpacing/>
        <w:jc w:val="both"/>
        <w:rPr>
          <w:szCs w:val="28"/>
        </w:rPr>
      </w:pPr>
      <w:r w:rsidRPr="002D08D8">
        <w:rPr>
          <w:szCs w:val="28"/>
        </w:rPr>
        <w:t>осуществляет контроль за выполнением программных мероприятий.</w:t>
      </w:r>
    </w:p>
    <w:p w14:paraId="31E13F24" w14:textId="77777777" w:rsidR="00095D30" w:rsidRPr="002D08D8" w:rsidRDefault="00095D30" w:rsidP="00095D30">
      <w:pPr>
        <w:ind w:right="-6" w:firstLine="567"/>
        <w:jc w:val="both"/>
      </w:pPr>
    </w:p>
    <w:p w14:paraId="29400DD7" w14:textId="77777777" w:rsidR="00095D30" w:rsidRPr="002D08D8" w:rsidRDefault="00095D30" w:rsidP="00095D30">
      <w:pPr>
        <w:ind w:right="-6" w:firstLine="567"/>
        <w:jc w:val="both"/>
        <w:sectPr w:rsidR="00095D30" w:rsidRPr="002D08D8" w:rsidSect="00095D30">
          <w:pgSz w:w="11906" w:h="16838"/>
          <w:pgMar w:top="1134" w:right="567" w:bottom="1134" w:left="1134" w:header="284" w:footer="567" w:gutter="0"/>
          <w:cols w:space="708"/>
          <w:titlePg/>
          <w:docGrid w:linePitch="360"/>
        </w:sectPr>
      </w:pPr>
    </w:p>
    <w:p w14:paraId="195FA8B4" w14:textId="77777777" w:rsidR="00095D30" w:rsidRPr="002D08D8" w:rsidRDefault="00095D30" w:rsidP="00095D30">
      <w:pPr>
        <w:pStyle w:val="S2"/>
        <w:pageBreakBefore/>
        <w:ind w:left="1077"/>
        <w:rPr>
          <w:sz w:val="24"/>
        </w:rPr>
      </w:pPr>
      <w:bookmarkStart w:id="251" w:name="_Toc466465470"/>
      <w:bookmarkStart w:id="252" w:name="_Toc529781053"/>
      <w:bookmarkStart w:id="253" w:name="_Toc180754353"/>
      <w:r w:rsidRPr="002D08D8">
        <w:rPr>
          <w:sz w:val="24"/>
        </w:rPr>
        <w:t>Порядок предоставления отчётности по выполнению Программы</w:t>
      </w:r>
      <w:bookmarkEnd w:id="251"/>
      <w:bookmarkEnd w:id="252"/>
      <w:bookmarkEnd w:id="253"/>
    </w:p>
    <w:p w14:paraId="05D7D2B1" w14:textId="77777777" w:rsidR="00095D30" w:rsidRPr="002D08D8" w:rsidRDefault="00095D30" w:rsidP="00095D30">
      <w:pPr>
        <w:ind w:right="-5" w:firstLine="567"/>
        <w:jc w:val="both"/>
      </w:pPr>
    </w:p>
    <w:p w14:paraId="43BA86D9" w14:textId="77777777" w:rsidR="00095D30" w:rsidRPr="002D08D8" w:rsidRDefault="00095D30" w:rsidP="00B720C9">
      <w:pPr>
        <w:ind w:firstLine="709"/>
        <w:jc w:val="both"/>
      </w:pPr>
      <w:r w:rsidRPr="002D08D8">
        <w:t xml:space="preserve">Предоставление </w:t>
      </w:r>
      <w:r w:rsidR="00B720C9" w:rsidRPr="002D08D8">
        <w:t>отчётности</w:t>
      </w:r>
      <w:r w:rsidRPr="002D08D8">
        <w:t xml:space="preserve"> по выполнению мероприятий Программы осуществляется в рамках ежегодного мониторинга.</w:t>
      </w:r>
    </w:p>
    <w:p w14:paraId="65D415A9" w14:textId="77777777" w:rsidR="00095D30" w:rsidRPr="002D08D8" w:rsidRDefault="00095D30" w:rsidP="00B720C9">
      <w:pPr>
        <w:ind w:firstLine="709"/>
        <w:jc w:val="both"/>
      </w:pPr>
      <w:r w:rsidRPr="002D08D8">
        <w:t>Целью мониторинга выполнения Программы является ежегодный контроль ситуации, а также анализ выполнения мероприятий, предусмотренных Программой.</w:t>
      </w:r>
    </w:p>
    <w:p w14:paraId="144FE4A4" w14:textId="34727D23" w:rsidR="00095D30" w:rsidRPr="002D08D8" w:rsidRDefault="009E2BA6" w:rsidP="00B720C9">
      <w:pPr>
        <w:ind w:firstLine="709"/>
        <w:jc w:val="both"/>
      </w:pPr>
      <w:r w:rsidRPr="002D08D8">
        <w:t>Управление строительства, коммунального и дорожного хозяйства администрации Мошковского района</w:t>
      </w:r>
      <w:r w:rsidR="00095D30" w:rsidRPr="002D08D8">
        <w:t xml:space="preserve"> один раз в год представляет на совещаниях при Главе </w:t>
      </w:r>
      <w:r w:rsidRPr="002D08D8">
        <w:t>Мошковского района</w:t>
      </w:r>
      <w:r w:rsidR="00095D30" w:rsidRPr="002D08D8">
        <w:t xml:space="preserve"> </w:t>
      </w:r>
      <w:r w:rsidR="00B720C9" w:rsidRPr="002D08D8">
        <w:t>отчёт</w:t>
      </w:r>
      <w:r w:rsidR="00095D30" w:rsidRPr="002D08D8">
        <w:t xml:space="preserve"> о ходе выполнения Программы, в случае исполнения Программы в целом – информацию за весь период реализации.</w:t>
      </w:r>
    </w:p>
    <w:p w14:paraId="58031ECD" w14:textId="77777777" w:rsidR="00095D30" w:rsidRPr="002D08D8" w:rsidRDefault="00095D30" w:rsidP="00B720C9">
      <w:pPr>
        <w:ind w:firstLine="709"/>
        <w:jc w:val="both"/>
      </w:pPr>
      <w:r w:rsidRPr="002D08D8">
        <w:t xml:space="preserve">В составе ежегодного </w:t>
      </w:r>
      <w:r w:rsidR="00B720C9" w:rsidRPr="002D08D8">
        <w:t>отчёта</w:t>
      </w:r>
      <w:r w:rsidRPr="002D08D8">
        <w:t xml:space="preserve"> о ходе работ по Программе представляется информация об оценке эффективности реализации Программы по следующим критериям:</w:t>
      </w:r>
    </w:p>
    <w:p w14:paraId="0AC1734C" w14:textId="77777777" w:rsidR="00095D30" w:rsidRPr="002D08D8" w:rsidRDefault="00095D30" w:rsidP="002E3DF8">
      <w:pPr>
        <w:widowControl w:val="0"/>
        <w:numPr>
          <w:ilvl w:val="0"/>
          <w:numId w:val="80"/>
        </w:numPr>
        <w:suppressAutoHyphens/>
        <w:autoSpaceDE w:val="0"/>
        <w:jc w:val="both"/>
        <w:rPr>
          <w:kern w:val="1"/>
          <w:lang w:eastAsia="en-US"/>
        </w:rPr>
      </w:pPr>
      <w:r w:rsidRPr="002D08D8">
        <w:rPr>
          <w:kern w:val="1"/>
          <w:lang w:eastAsia="en-US"/>
        </w:rPr>
        <w:t>Критерий «Степень достижения планируемых результатов целевых индикаторов реализации мероприятий Программы» базируется на анализе целевых показателей, указанных в Программе, и рассчитывается по формуле:</w:t>
      </w:r>
    </w:p>
    <w:p w14:paraId="3A70CF66" w14:textId="77777777" w:rsidR="00B720C9" w:rsidRPr="002D08D8" w:rsidRDefault="00B720C9" w:rsidP="00B720C9">
      <w:pPr>
        <w:widowControl w:val="0"/>
        <w:suppressAutoHyphens/>
        <w:autoSpaceDE w:val="0"/>
        <w:ind w:left="900"/>
        <w:jc w:val="both"/>
        <w:rPr>
          <w:kern w:val="1"/>
          <w:lang w:eastAsia="en-US"/>
        </w:rPr>
      </w:pPr>
    </w:p>
    <w:p w14:paraId="14D15D04" w14:textId="77777777" w:rsidR="00095D30" w:rsidRPr="002D08D8" w:rsidRDefault="00095D30" w:rsidP="00095D30">
      <w:pPr>
        <w:widowControl w:val="0"/>
        <w:suppressAutoHyphens/>
        <w:autoSpaceDE w:val="0"/>
        <w:ind w:left="900"/>
        <w:jc w:val="center"/>
        <w:rPr>
          <w:kern w:val="1"/>
          <w:lang w:eastAsia="en-US"/>
        </w:rPr>
      </w:pPr>
      <w:r w:rsidRPr="002D08D8">
        <w:rPr>
          <w:kern w:val="1"/>
          <w:lang w:eastAsia="en-US"/>
        </w:rPr>
        <w:t>КЦИ</w:t>
      </w:r>
      <w:r w:rsidRPr="002D08D8">
        <w:rPr>
          <w:kern w:val="1"/>
          <w:vertAlign w:val="subscript"/>
          <w:lang w:val="en-US" w:eastAsia="en-US"/>
        </w:rPr>
        <w:t>i</w:t>
      </w:r>
      <w:r w:rsidR="00B720C9" w:rsidRPr="002D08D8">
        <w:rPr>
          <w:kern w:val="1"/>
          <w:vertAlign w:val="subscript"/>
          <w:lang w:eastAsia="en-US"/>
        </w:rPr>
        <w:t xml:space="preserve"> </w:t>
      </w:r>
      <w:r w:rsidRPr="002D08D8">
        <w:rPr>
          <w:kern w:val="1"/>
          <w:lang w:eastAsia="en-US"/>
        </w:rPr>
        <w:t>=</w:t>
      </w:r>
      <w:r w:rsidR="00B720C9" w:rsidRPr="002D08D8">
        <w:rPr>
          <w:kern w:val="1"/>
          <w:lang w:eastAsia="en-US"/>
        </w:rPr>
        <w:t xml:space="preserve"> </w:t>
      </w:r>
      <m:oMath>
        <m:f>
          <m:fPr>
            <m:ctrlPr>
              <w:rPr>
                <w:rFonts w:ascii="Cambria Math" w:hAnsi="Cambria Math"/>
                <w:i/>
                <w:kern w:val="1"/>
                <w:lang w:val="en-US" w:eastAsia="en-US"/>
              </w:rPr>
            </m:ctrlPr>
          </m:fPr>
          <m:num>
            <m:r>
              <w:rPr>
                <w:rFonts w:ascii="Cambria Math" w:hAnsi="Cambria Math"/>
                <w:kern w:val="1"/>
                <w:lang w:eastAsia="en-US"/>
              </w:rPr>
              <m:t>ЦИ</m:t>
            </m:r>
            <m:sSub>
              <m:sSubPr>
                <m:ctrlPr>
                  <w:rPr>
                    <w:rFonts w:ascii="Cambria Math" w:hAnsi="Cambria Math"/>
                    <w:i/>
                    <w:kern w:val="1"/>
                    <w:lang w:eastAsia="en-US"/>
                  </w:rPr>
                </m:ctrlPr>
              </m:sSubPr>
              <m:e>
                <m:r>
                  <w:rPr>
                    <w:rFonts w:ascii="Cambria Math" w:hAnsi="Cambria Math"/>
                    <w:kern w:val="1"/>
                    <w:lang w:eastAsia="en-US"/>
                  </w:rPr>
                  <m:t>Ф</m:t>
                </m:r>
              </m:e>
              <m:sub>
                <m:r>
                  <w:rPr>
                    <w:rFonts w:ascii="Cambria Math" w:hAnsi="Cambria Math"/>
                    <w:kern w:val="1"/>
                    <w:lang w:val="en-US" w:eastAsia="en-US"/>
                  </w:rPr>
                  <m:t>i</m:t>
                </m:r>
              </m:sub>
            </m:sSub>
          </m:num>
          <m:den>
            <m:r>
              <w:rPr>
                <w:rFonts w:ascii="Cambria Math" w:hAnsi="Cambria Math"/>
                <w:kern w:val="1"/>
                <w:lang w:eastAsia="en-US"/>
              </w:rPr>
              <m:t>ЦИ</m:t>
            </m:r>
            <m:sSub>
              <m:sSubPr>
                <m:ctrlPr>
                  <w:rPr>
                    <w:rFonts w:ascii="Cambria Math" w:hAnsi="Cambria Math"/>
                    <w:i/>
                    <w:kern w:val="1"/>
                    <w:lang w:val="en-US" w:eastAsia="en-US"/>
                  </w:rPr>
                </m:ctrlPr>
              </m:sSubPr>
              <m:e>
                <m:r>
                  <w:rPr>
                    <w:rFonts w:ascii="Cambria Math" w:hAnsi="Cambria Math"/>
                    <w:kern w:val="1"/>
                    <w:lang w:eastAsia="en-US"/>
                  </w:rPr>
                  <m:t>П</m:t>
                </m:r>
              </m:e>
              <m:sub>
                <m:r>
                  <w:rPr>
                    <w:rFonts w:ascii="Cambria Math" w:hAnsi="Cambria Math"/>
                    <w:kern w:val="1"/>
                    <w:lang w:val="en-US" w:eastAsia="en-US"/>
                  </w:rPr>
                  <m:t>i</m:t>
                </m:r>
              </m:sub>
            </m:sSub>
          </m:den>
        </m:f>
      </m:oMath>
      <w:r w:rsidRPr="002D08D8">
        <w:rPr>
          <w:kern w:val="1"/>
          <w:lang w:eastAsia="en-US"/>
        </w:rPr>
        <w:t>, где:</w:t>
      </w:r>
    </w:p>
    <w:p w14:paraId="3EEA1794" w14:textId="77777777" w:rsidR="00B720C9" w:rsidRPr="002D08D8" w:rsidRDefault="00B720C9" w:rsidP="00095D30">
      <w:pPr>
        <w:widowControl w:val="0"/>
        <w:suppressAutoHyphens/>
        <w:autoSpaceDE w:val="0"/>
        <w:ind w:left="900"/>
        <w:jc w:val="both"/>
        <w:rPr>
          <w:kern w:val="1"/>
          <w:lang w:eastAsia="en-US"/>
        </w:rPr>
      </w:pPr>
    </w:p>
    <w:p w14:paraId="35975A4A" w14:textId="77777777" w:rsidR="00095D30" w:rsidRPr="002D08D8" w:rsidRDefault="00095D30" w:rsidP="00095D30">
      <w:pPr>
        <w:widowControl w:val="0"/>
        <w:suppressAutoHyphens/>
        <w:autoSpaceDE w:val="0"/>
        <w:ind w:left="900"/>
        <w:jc w:val="both"/>
        <w:rPr>
          <w:kern w:val="1"/>
          <w:lang w:eastAsia="en-US"/>
        </w:rPr>
      </w:pPr>
      <w:r w:rsidRPr="002D08D8">
        <w:rPr>
          <w:kern w:val="1"/>
          <w:lang w:eastAsia="en-US"/>
        </w:rPr>
        <w:t>КЦИ</w:t>
      </w:r>
      <w:r w:rsidRPr="002D08D8">
        <w:rPr>
          <w:kern w:val="1"/>
          <w:vertAlign w:val="subscript"/>
          <w:lang w:val="en-US" w:eastAsia="en-US"/>
        </w:rPr>
        <w:t>i</w:t>
      </w:r>
      <w:r w:rsidRPr="002D08D8">
        <w:rPr>
          <w:kern w:val="1"/>
          <w:vertAlign w:val="subscript"/>
          <w:lang w:eastAsia="en-US"/>
        </w:rPr>
        <w:t xml:space="preserve"> </w:t>
      </w:r>
      <w:r w:rsidRPr="002D08D8">
        <w:rPr>
          <w:kern w:val="1"/>
          <w:lang w:eastAsia="en-US"/>
        </w:rPr>
        <w:t xml:space="preserve">– степень достижения </w:t>
      </w:r>
      <w:r w:rsidRPr="002D08D8">
        <w:rPr>
          <w:kern w:val="1"/>
          <w:lang w:val="en-US" w:eastAsia="en-US"/>
        </w:rPr>
        <w:t>i</w:t>
      </w:r>
      <w:r w:rsidRPr="002D08D8">
        <w:rPr>
          <w:kern w:val="1"/>
          <w:lang w:eastAsia="en-US"/>
        </w:rPr>
        <w:t>-го целевого индикатора Программы;</w:t>
      </w:r>
    </w:p>
    <w:p w14:paraId="0A6F9457" w14:textId="77777777" w:rsidR="00095D30" w:rsidRPr="002D08D8" w:rsidRDefault="00095D30" w:rsidP="00095D30">
      <w:pPr>
        <w:widowControl w:val="0"/>
        <w:suppressAutoHyphens/>
        <w:autoSpaceDE w:val="0"/>
        <w:ind w:left="900"/>
        <w:jc w:val="both"/>
        <w:rPr>
          <w:kern w:val="1"/>
          <w:lang w:eastAsia="en-US"/>
        </w:rPr>
      </w:pPr>
      <w:r w:rsidRPr="002D08D8">
        <w:rPr>
          <w:kern w:val="1"/>
          <w:lang w:eastAsia="en-US"/>
        </w:rPr>
        <w:t>ЦИФ</w:t>
      </w:r>
      <w:r w:rsidRPr="002D08D8">
        <w:rPr>
          <w:kern w:val="1"/>
          <w:vertAlign w:val="subscript"/>
          <w:lang w:val="en-US" w:eastAsia="en-US"/>
        </w:rPr>
        <w:t>i</w:t>
      </w:r>
      <w:r w:rsidRPr="002D08D8">
        <w:rPr>
          <w:kern w:val="1"/>
          <w:lang w:eastAsia="en-US"/>
        </w:rPr>
        <w:t xml:space="preserve"> (ЦИП</w:t>
      </w:r>
      <w:r w:rsidRPr="002D08D8">
        <w:rPr>
          <w:kern w:val="1"/>
          <w:vertAlign w:val="subscript"/>
          <w:lang w:val="en-US" w:eastAsia="en-US"/>
        </w:rPr>
        <w:t>i</w:t>
      </w:r>
      <w:r w:rsidRPr="002D08D8">
        <w:rPr>
          <w:kern w:val="1"/>
          <w:lang w:eastAsia="en-US"/>
        </w:rPr>
        <w:t xml:space="preserve">) – фактическое (плановое) значение </w:t>
      </w:r>
      <w:r w:rsidRPr="002D08D8">
        <w:rPr>
          <w:kern w:val="1"/>
          <w:lang w:val="en-US" w:eastAsia="en-US"/>
        </w:rPr>
        <w:t>i</w:t>
      </w:r>
      <w:r w:rsidRPr="002D08D8">
        <w:rPr>
          <w:kern w:val="1"/>
          <w:lang w:eastAsia="en-US"/>
        </w:rPr>
        <w:t>-го целевого индикатора Программы.</w:t>
      </w:r>
    </w:p>
    <w:p w14:paraId="759A7DB5" w14:textId="77777777" w:rsidR="00095D30" w:rsidRPr="002D08D8" w:rsidRDefault="00095D30" w:rsidP="00095D30">
      <w:pPr>
        <w:widowControl w:val="0"/>
        <w:suppressAutoHyphens/>
        <w:autoSpaceDE w:val="0"/>
        <w:ind w:left="900"/>
        <w:jc w:val="both"/>
        <w:rPr>
          <w:kern w:val="1"/>
          <w:lang w:eastAsia="en-US"/>
        </w:rPr>
      </w:pPr>
      <w:r w:rsidRPr="002D08D8">
        <w:rPr>
          <w:kern w:val="1"/>
          <w:lang w:eastAsia="en-US"/>
        </w:rPr>
        <w:t>Значение показателя КЦИ</w:t>
      </w:r>
      <w:r w:rsidRPr="002D08D8">
        <w:rPr>
          <w:kern w:val="1"/>
          <w:vertAlign w:val="subscript"/>
          <w:lang w:val="en-US" w:eastAsia="en-US"/>
        </w:rPr>
        <w:t>i</w:t>
      </w:r>
      <w:r w:rsidRPr="002D08D8">
        <w:rPr>
          <w:kern w:val="1"/>
          <w:vertAlign w:val="subscript"/>
          <w:lang w:eastAsia="en-US"/>
        </w:rPr>
        <w:t xml:space="preserve"> </w:t>
      </w:r>
      <w:r w:rsidRPr="002D08D8">
        <w:rPr>
          <w:kern w:val="1"/>
          <w:lang w:eastAsia="en-US"/>
        </w:rPr>
        <w:t>должно быть больше либо равно 1.</w:t>
      </w:r>
    </w:p>
    <w:p w14:paraId="42D57A1F" w14:textId="77777777" w:rsidR="00B720C9" w:rsidRPr="002D08D8" w:rsidRDefault="00B720C9" w:rsidP="00095D30">
      <w:pPr>
        <w:widowControl w:val="0"/>
        <w:suppressAutoHyphens/>
        <w:autoSpaceDE w:val="0"/>
        <w:ind w:left="900"/>
        <w:jc w:val="both"/>
        <w:rPr>
          <w:kern w:val="1"/>
          <w:lang w:eastAsia="en-US"/>
        </w:rPr>
      </w:pPr>
    </w:p>
    <w:p w14:paraId="12BACA5C" w14:textId="77777777" w:rsidR="00095D30" w:rsidRPr="002D08D8" w:rsidRDefault="00095D30" w:rsidP="002E3DF8">
      <w:pPr>
        <w:widowControl w:val="0"/>
        <w:numPr>
          <w:ilvl w:val="0"/>
          <w:numId w:val="80"/>
        </w:numPr>
        <w:suppressAutoHyphens/>
        <w:autoSpaceDE w:val="0"/>
        <w:jc w:val="both"/>
        <w:rPr>
          <w:kern w:val="1"/>
          <w:lang w:eastAsia="en-US"/>
        </w:rPr>
      </w:pPr>
      <w:r w:rsidRPr="002D08D8">
        <w:rPr>
          <w:kern w:val="1"/>
          <w:lang w:eastAsia="en-US"/>
        </w:rPr>
        <w:t>Критерий «Степень соответствия бюджетных затрат на мероприятия Программы запланированному уровню затрат» и рассчитывается по формуле:</w:t>
      </w:r>
    </w:p>
    <w:p w14:paraId="22F1EFC2" w14:textId="77777777" w:rsidR="00B720C9" w:rsidRPr="002D08D8" w:rsidRDefault="00B720C9" w:rsidP="00B720C9">
      <w:pPr>
        <w:widowControl w:val="0"/>
        <w:suppressAutoHyphens/>
        <w:autoSpaceDE w:val="0"/>
        <w:ind w:left="900"/>
        <w:jc w:val="both"/>
        <w:rPr>
          <w:kern w:val="1"/>
          <w:lang w:eastAsia="en-US"/>
        </w:rPr>
      </w:pPr>
    </w:p>
    <w:p w14:paraId="3687B221" w14:textId="77777777" w:rsidR="00095D30" w:rsidRPr="002D08D8" w:rsidRDefault="00095D30" w:rsidP="00095D30">
      <w:pPr>
        <w:widowControl w:val="0"/>
        <w:suppressAutoHyphens/>
        <w:autoSpaceDE w:val="0"/>
        <w:ind w:left="900"/>
        <w:jc w:val="center"/>
        <w:rPr>
          <w:kern w:val="1"/>
          <w:lang w:eastAsia="en-US"/>
        </w:rPr>
      </w:pPr>
      <w:r w:rsidRPr="002D08D8">
        <w:rPr>
          <w:kern w:val="1"/>
          <w:lang w:eastAsia="en-US"/>
        </w:rPr>
        <w:t>КБЗ</w:t>
      </w:r>
      <w:r w:rsidRPr="002D08D8">
        <w:rPr>
          <w:kern w:val="1"/>
          <w:vertAlign w:val="subscript"/>
          <w:lang w:val="en-US" w:eastAsia="en-US"/>
        </w:rPr>
        <w:t>i</w:t>
      </w:r>
      <w:r w:rsidR="00B720C9" w:rsidRPr="002D08D8">
        <w:rPr>
          <w:kern w:val="1"/>
          <w:vertAlign w:val="subscript"/>
          <w:lang w:eastAsia="en-US"/>
        </w:rPr>
        <w:t xml:space="preserve"> </w:t>
      </w:r>
      <w:r w:rsidRPr="002D08D8">
        <w:rPr>
          <w:kern w:val="1"/>
          <w:lang w:eastAsia="en-US"/>
        </w:rPr>
        <w:t>=</w:t>
      </w:r>
      <m:oMath>
        <m:r>
          <w:rPr>
            <w:rFonts w:ascii="Cambria Math" w:hAnsi="Cambria Math"/>
            <w:kern w:val="1"/>
            <w:lang w:eastAsia="en-US"/>
          </w:rPr>
          <m:t xml:space="preserve"> </m:t>
        </m:r>
        <m:f>
          <m:fPr>
            <m:ctrlPr>
              <w:rPr>
                <w:rFonts w:ascii="Cambria Math" w:hAnsi="Cambria Math"/>
                <w:i/>
                <w:kern w:val="1"/>
                <w:lang w:val="en-US" w:eastAsia="en-US"/>
              </w:rPr>
            </m:ctrlPr>
          </m:fPr>
          <m:num>
            <m:r>
              <w:rPr>
                <w:rFonts w:ascii="Cambria Math" w:hAnsi="Cambria Math"/>
                <w:kern w:val="1"/>
                <w:lang w:eastAsia="en-US"/>
              </w:rPr>
              <m:t>БЗ</m:t>
            </m:r>
            <m:sSub>
              <m:sSubPr>
                <m:ctrlPr>
                  <w:rPr>
                    <w:rFonts w:ascii="Cambria Math" w:hAnsi="Cambria Math"/>
                    <w:i/>
                    <w:kern w:val="1"/>
                    <w:lang w:eastAsia="en-US"/>
                  </w:rPr>
                </m:ctrlPr>
              </m:sSubPr>
              <m:e>
                <m:r>
                  <w:rPr>
                    <w:rFonts w:ascii="Cambria Math" w:hAnsi="Cambria Math"/>
                    <w:kern w:val="1"/>
                    <w:lang w:eastAsia="en-US"/>
                  </w:rPr>
                  <m:t>Ф</m:t>
                </m:r>
              </m:e>
              <m:sub>
                <m:r>
                  <w:rPr>
                    <w:rFonts w:ascii="Cambria Math" w:hAnsi="Cambria Math"/>
                    <w:kern w:val="1"/>
                    <w:lang w:val="en-US" w:eastAsia="en-US"/>
                  </w:rPr>
                  <m:t>i</m:t>
                </m:r>
              </m:sub>
            </m:sSub>
          </m:num>
          <m:den>
            <m:r>
              <w:rPr>
                <w:rFonts w:ascii="Cambria Math" w:hAnsi="Cambria Math"/>
                <w:kern w:val="1"/>
                <w:lang w:eastAsia="en-US"/>
              </w:rPr>
              <m:t>БЗ</m:t>
            </m:r>
            <m:sSub>
              <m:sSubPr>
                <m:ctrlPr>
                  <w:rPr>
                    <w:rFonts w:ascii="Cambria Math" w:hAnsi="Cambria Math"/>
                    <w:i/>
                    <w:kern w:val="1"/>
                    <w:lang w:val="en-US" w:eastAsia="en-US"/>
                  </w:rPr>
                </m:ctrlPr>
              </m:sSubPr>
              <m:e>
                <m:r>
                  <w:rPr>
                    <w:rFonts w:ascii="Cambria Math" w:hAnsi="Cambria Math"/>
                    <w:kern w:val="1"/>
                    <w:lang w:eastAsia="en-US"/>
                  </w:rPr>
                  <m:t>П</m:t>
                </m:r>
              </m:e>
              <m:sub>
                <m:r>
                  <w:rPr>
                    <w:rFonts w:ascii="Cambria Math" w:hAnsi="Cambria Math"/>
                    <w:kern w:val="1"/>
                    <w:lang w:val="en-US" w:eastAsia="en-US"/>
                  </w:rPr>
                  <m:t>i</m:t>
                </m:r>
              </m:sub>
            </m:sSub>
          </m:den>
        </m:f>
      </m:oMath>
      <w:r w:rsidRPr="002D08D8">
        <w:rPr>
          <w:kern w:val="1"/>
          <w:lang w:eastAsia="en-US"/>
        </w:rPr>
        <w:t>, где:</w:t>
      </w:r>
    </w:p>
    <w:p w14:paraId="0EC96EDD" w14:textId="77777777" w:rsidR="00095D30" w:rsidRPr="002D08D8" w:rsidRDefault="00095D30" w:rsidP="00095D30">
      <w:pPr>
        <w:widowControl w:val="0"/>
        <w:suppressAutoHyphens/>
        <w:autoSpaceDE w:val="0"/>
        <w:ind w:left="900"/>
        <w:jc w:val="both"/>
        <w:rPr>
          <w:kern w:val="1"/>
          <w:lang w:eastAsia="en-US"/>
        </w:rPr>
      </w:pPr>
    </w:p>
    <w:p w14:paraId="60AEC3B7" w14:textId="77777777" w:rsidR="00095D30" w:rsidRPr="002D08D8" w:rsidRDefault="00095D30" w:rsidP="00095D30">
      <w:pPr>
        <w:widowControl w:val="0"/>
        <w:suppressAutoHyphens/>
        <w:autoSpaceDE w:val="0"/>
        <w:ind w:left="900"/>
        <w:jc w:val="both"/>
        <w:rPr>
          <w:kern w:val="1"/>
          <w:lang w:eastAsia="en-US"/>
        </w:rPr>
      </w:pPr>
      <w:r w:rsidRPr="002D08D8">
        <w:rPr>
          <w:kern w:val="1"/>
          <w:lang w:eastAsia="en-US"/>
        </w:rPr>
        <w:t>КБЗ</w:t>
      </w:r>
      <w:r w:rsidRPr="002D08D8">
        <w:rPr>
          <w:kern w:val="1"/>
          <w:vertAlign w:val="subscript"/>
          <w:lang w:val="en-US" w:eastAsia="en-US"/>
        </w:rPr>
        <w:t>i</w:t>
      </w:r>
      <w:r w:rsidRPr="002D08D8">
        <w:rPr>
          <w:kern w:val="1"/>
          <w:vertAlign w:val="subscript"/>
          <w:lang w:eastAsia="en-US"/>
        </w:rPr>
        <w:t xml:space="preserve"> </w:t>
      </w:r>
      <w:r w:rsidRPr="002D08D8">
        <w:rPr>
          <w:kern w:val="1"/>
          <w:lang w:eastAsia="en-US"/>
        </w:rPr>
        <w:t xml:space="preserve">– степень соответствия бюджетных затрат </w:t>
      </w:r>
      <w:r w:rsidRPr="002D08D8">
        <w:rPr>
          <w:kern w:val="1"/>
          <w:lang w:val="en-US" w:eastAsia="en-US"/>
        </w:rPr>
        <w:t>i</w:t>
      </w:r>
      <w:r w:rsidRPr="002D08D8">
        <w:rPr>
          <w:kern w:val="1"/>
          <w:lang w:eastAsia="en-US"/>
        </w:rPr>
        <w:t>-го мероприятия Программы;</w:t>
      </w:r>
    </w:p>
    <w:p w14:paraId="2B971C7F" w14:textId="77777777" w:rsidR="00095D30" w:rsidRPr="002D08D8" w:rsidRDefault="00095D30" w:rsidP="00095D30">
      <w:pPr>
        <w:widowControl w:val="0"/>
        <w:suppressAutoHyphens/>
        <w:autoSpaceDE w:val="0"/>
        <w:ind w:left="900"/>
        <w:jc w:val="both"/>
        <w:rPr>
          <w:kern w:val="1"/>
          <w:lang w:eastAsia="en-US"/>
        </w:rPr>
      </w:pPr>
      <w:r w:rsidRPr="002D08D8">
        <w:rPr>
          <w:kern w:val="1"/>
          <w:lang w:eastAsia="en-US"/>
        </w:rPr>
        <w:t>БЗФ</w:t>
      </w:r>
      <w:r w:rsidRPr="002D08D8">
        <w:rPr>
          <w:kern w:val="1"/>
          <w:vertAlign w:val="subscript"/>
          <w:lang w:val="en-US" w:eastAsia="en-US"/>
        </w:rPr>
        <w:t>i</w:t>
      </w:r>
      <w:r w:rsidRPr="002D08D8">
        <w:rPr>
          <w:kern w:val="1"/>
          <w:lang w:eastAsia="en-US"/>
        </w:rPr>
        <w:t xml:space="preserve"> (БЗП</w:t>
      </w:r>
      <w:r w:rsidRPr="002D08D8">
        <w:rPr>
          <w:kern w:val="1"/>
          <w:vertAlign w:val="subscript"/>
          <w:lang w:val="en-US" w:eastAsia="en-US"/>
        </w:rPr>
        <w:t>i</w:t>
      </w:r>
      <w:r w:rsidRPr="002D08D8">
        <w:rPr>
          <w:kern w:val="1"/>
          <w:lang w:eastAsia="en-US"/>
        </w:rPr>
        <w:t xml:space="preserve">) - фактическое (плановое, прогнозное) значение бюджетных затрат </w:t>
      </w:r>
      <w:r w:rsidRPr="002D08D8">
        <w:rPr>
          <w:kern w:val="1"/>
          <w:lang w:val="en-US" w:eastAsia="en-US"/>
        </w:rPr>
        <w:t>i</w:t>
      </w:r>
      <w:r w:rsidRPr="002D08D8">
        <w:rPr>
          <w:kern w:val="1"/>
          <w:lang w:eastAsia="en-US"/>
        </w:rPr>
        <w:t>-го мероприятия Программы.</w:t>
      </w:r>
    </w:p>
    <w:p w14:paraId="5F2D05E2" w14:textId="77777777" w:rsidR="00B720C9" w:rsidRPr="002D08D8" w:rsidRDefault="00B720C9" w:rsidP="00095D30">
      <w:pPr>
        <w:widowControl w:val="0"/>
        <w:suppressAutoHyphens/>
        <w:autoSpaceDE w:val="0"/>
        <w:ind w:left="900"/>
        <w:jc w:val="both"/>
        <w:rPr>
          <w:kern w:val="1"/>
          <w:lang w:eastAsia="en-US"/>
        </w:rPr>
      </w:pPr>
    </w:p>
    <w:p w14:paraId="5D478F75" w14:textId="77777777" w:rsidR="00095D30" w:rsidRPr="002D08D8" w:rsidRDefault="00095D30" w:rsidP="002E3DF8">
      <w:pPr>
        <w:widowControl w:val="0"/>
        <w:numPr>
          <w:ilvl w:val="0"/>
          <w:numId w:val="80"/>
        </w:numPr>
        <w:suppressAutoHyphens/>
        <w:autoSpaceDE w:val="0"/>
        <w:jc w:val="both"/>
        <w:rPr>
          <w:kern w:val="1"/>
          <w:lang w:eastAsia="en-US"/>
        </w:rPr>
      </w:pPr>
      <w:r w:rsidRPr="002D08D8">
        <w:rPr>
          <w:kern w:val="1"/>
          <w:lang w:eastAsia="en-US"/>
        </w:rPr>
        <w:t xml:space="preserve">Критерий «Эффективность использования бюджетных средств на реализацию отдельных мероприятий» показывает расход бюджетных средств на </w:t>
      </w:r>
      <w:r w:rsidRPr="002D08D8">
        <w:rPr>
          <w:kern w:val="1"/>
          <w:lang w:val="en-US" w:eastAsia="en-US"/>
        </w:rPr>
        <w:t>i</w:t>
      </w:r>
      <w:r w:rsidRPr="002D08D8">
        <w:rPr>
          <w:kern w:val="1"/>
          <w:lang w:eastAsia="en-US"/>
        </w:rPr>
        <w:t>-е мероприятие Программы в расчете на 1 единицу прироста целевого индикатора по тому же мероприятию и рассчитывается по формуле:</w:t>
      </w:r>
    </w:p>
    <w:p w14:paraId="1D576BF9" w14:textId="77777777" w:rsidR="00B720C9" w:rsidRPr="002D08D8" w:rsidRDefault="00B720C9" w:rsidP="00B720C9">
      <w:pPr>
        <w:widowControl w:val="0"/>
        <w:suppressAutoHyphens/>
        <w:autoSpaceDE w:val="0"/>
        <w:ind w:left="900"/>
        <w:jc w:val="both"/>
        <w:rPr>
          <w:kern w:val="1"/>
          <w:lang w:eastAsia="en-US"/>
        </w:rPr>
      </w:pPr>
    </w:p>
    <w:p w14:paraId="3DD5FB96" w14:textId="77777777" w:rsidR="00095D30" w:rsidRPr="002D08D8" w:rsidRDefault="00095D30" w:rsidP="00095D30">
      <w:pPr>
        <w:widowControl w:val="0"/>
        <w:suppressAutoHyphens/>
        <w:autoSpaceDE w:val="0"/>
        <w:ind w:left="900"/>
        <w:jc w:val="center"/>
        <w:rPr>
          <w:kern w:val="1"/>
          <w:lang w:eastAsia="en-US"/>
        </w:rPr>
      </w:pPr>
      <w:r w:rsidRPr="002D08D8">
        <w:rPr>
          <w:kern w:val="1"/>
          <w:lang w:eastAsia="en-US"/>
        </w:rPr>
        <w:t>ЭП</w:t>
      </w:r>
      <w:r w:rsidRPr="002D08D8">
        <w:rPr>
          <w:kern w:val="1"/>
          <w:vertAlign w:val="subscript"/>
          <w:lang w:val="en-US" w:eastAsia="en-US"/>
        </w:rPr>
        <w:t>i</w:t>
      </w:r>
      <w:r w:rsidR="00B720C9" w:rsidRPr="002D08D8">
        <w:rPr>
          <w:kern w:val="1"/>
          <w:vertAlign w:val="subscript"/>
          <w:lang w:eastAsia="en-US"/>
        </w:rPr>
        <w:t xml:space="preserve"> </w:t>
      </w:r>
      <w:r w:rsidRPr="002D08D8">
        <w:rPr>
          <w:kern w:val="1"/>
          <w:lang w:eastAsia="en-US"/>
        </w:rPr>
        <w:t>=</w:t>
      </w:r>
      <m:oMath>
        <m:f>
          <m:fPr>
            <m:ctrlPr>
              <w:rPr>
                <w:rFonts w:ascii="Cambria Math" w:hAnsi="Cambria Math"/>
                <w:i/>
                <w:kern w:val="1"/>
                <w:lang w:val="en-US" w:eastAsia="en-US"/>
              </w:rPr>
            </m:ctrlPr>
          </m:fPr>
          <m:num>
            <m:r>
              <w:rPr>
                <w:rFonts w:ascii="Cambria Math" w:hAnsi="Cambria Math"/>
                <w:kern w:val="1"/>
                <w:lang w:eastAsia="en-US"/>
              </w:rPr>
              <m:t>БР</m:t>
            </m:r>
            <m:sSub>
              <m:sSubPr>
                <m:ctrlPr>
                  <w:rPr>
                    <w:rFonts w:ascii="Cambria Math" w:hAnsi="Cambria Math"/>
                    <w:i/>
                    <w:kern w:val="1"/>
                    <w:lang w:eastAsia="en-US"/>
                  </w:rPr>
                </m:ctrlPr>
              </m:sSubPr>
              <m:e>
                <m:r>
                  <w:rPr>
                    <w:rFonts w:ascii="Cambria Math" w:hAnsi="Cambria Math"/>
                    <w:kern w:val="1"/>
                    <w:lang w:eastAsia="en-US"/>
                  </w:rPr>
                  <m:t>П</m:t>
                </m:r>
              </m:e>
              <m:sub>
                <m:r>
                  <w:rPr>
                    <w:rFonts w:ascii="Cambria Math" w:hAnsi="Cambria Math"/>
                    <w:kern w:val="1"/>
                    <w:lang w:val="en-US" w:eastAsia="en-US"/>
                  </w:rPr>
                  <m:t>i</m:t>
                </m:r>
              </m:sub>
            </m:sSub>
          </m:num>
          <m:den>
            <m:r>
              <w:rPr>
                <w:rFonts w:ascii="Cambria Math" w:hAnsi="Cambria Math"/>
                <w:kern w:val="1"/>
                <w:lang w:eastAsia="en-US"/>
              </w:rPr>
              <m:t>ЦИ</m:t>
            </m:r>
            <m:sSub>
              <m:sSubPr>
                <m:ctrlPr>
                  <w:rPr>
                    <w:rFonts w:ascii="Cambria Math" w:hAnsi="Cambria Math"/>
                    <w:i/>
                    <w:kern w:val="1"/>
                    <w:lang w:val="en-US" w:eastAsia="en-US"/>
                  </w:rPr>
                </m:ctrlPr>
              </m:sSubPr>
              <m:e>
                <m:r>
                  <w:rPr>
                    <w:rFonts w:ascii="Cambria Math" w:hAnsi="Cambria Math"/>
                    <w:kern w:val="1"/>
                    <w:lang w:eastAsia="en-US"/>
                  </w:rPr>
                  <m:t>П</m:t>
                </m:r>
              </m:e>
              <m:sub>
                <m:r>
                  <w:rPr>
                    <w:rFonts w:ascii="Cambria Math" w:hAnsi="Cambria Math"/>
                    <w:kern w:val="1"/>
                    <w:lang w:val="en-US" w:eastAsia="en-US"/>
                  </w:rPr>
                  <m:t>i</m:t>
                </m:r>
              </m:sub>
            </m:sSub>
          </m:den>
        </m:f>
      </m:oMath>
      <w:r w:rsidRPr="002D08D8">
        <w:rPr>
          <w:kern w:val="1"/>
          <w:lang w:eastAsia="en-US"/>
        </w:rPr>
        <w:t>;</w:t>
      </w:r>
      <w:r w:rsidR="00EE541C" w:rsidRPr="002D08D8">
        <w:rPr>
          <w:kern w:val="1"/>
          <w:lang w:eastAsia="en-US"/>
        </w:rPr>
        <w:t xml:space="preserve"> </w:t>
      </w:r>
      <w:r w:rsidRPr="002D08D8">
        <w:rPr>
          <w:kern w:val="1"/>
          <w:lang w:eastAsia="en-US"/>
        </w:rPr>
        <w:t>ЭФ</w:t>
      </w:r>
      <w:r w:rsidR="00B720C9" w:rsidRPr="002D08D8">
        <w:rPr>
          <w:kern w:val="1"/>
          <w:lang w:eastAsia="en-US"/>
        </w:rPr>
        <w:t xml:space="preserve"> </w:t>
      </w:r>
      <w:r w:rsidRPr="002D08D8">
        <w:rPr>
          <w:kern w:val="1"/>
          <w:vertAlign w:val="subscript"/>
          <w:lang w:val="en-US" w:eastAsia="en-US"/>
        </w:rPr>
        <w:t>i</w:t>
      </w:r>
      <w:r w:rsidRPr="002D08D8">
        <w:rPr>
          <w:kern w:val="1"/>
          <w:lang w:eastAsia="en-US"/>
        </w:rPr>
        <w:t>=</w:t>
      </w:r>
      <m:oMath>
        <m:f>
          <m:fPr>
            <m:ctrlPr>
              <w:rPr>
                <w:rFonts w:ascii="Cambria Math" w:hAnsi="Cambria Math"/>
                <w:i/>
                <w:kern w:val="1"/>
                <w:lang w:val="en-US" w:eastAsia="en-US"/>
              </w:rPr>
            </m:ctrlPr>
          </m:fPr>
          <m:num>
            <m:r>
              <w:rPr>
                <w:rFonts w:ascii="Cambria Math" w:hAnsi="Cambria Math"/>
                <w:kern w:val="1"/>
                <w:lang w:eastAsia="en-US"/>
              </w:rPr>
              <m:t>БР</m:t>
            </m:r>
            <m:sSub>
              <m:sSubPr>
                <m:ctrlPr>
                  <w:rPr>
                    <w:rFonts w:ascii="Cambria Math" w:hAnsi="Cambria Math"/>
                    <w:i/>
                    <w:kern w:val="1"/>
                    <w:lang w:eastAsia="en-US"/>
                  </w:rPr>
                </m:ctrlPr>
              </m:sSubPr>
              <m:e>
                <m:r>
                  <w:rPr>
                    <w:rFonts w:ascii="Cambria Math" w:hAnsi="Cambria Math"/>
                    <w:kern w:val="1"/>
                    <w:lang w:eastAsia="en-US"/>
                  </w:rPr>
                  <m:t>Ф</m:t>
                </m:r>
              </m:e>
              <m:sub>
                <m:r>
                  <w:rPr>
                    <w:rFonts w:ascii="Cambria Math" w:hAnsi="Cambria Math"/>
                    <w:kern w:val="1"/>
                    <w:lang w:val="en-US" w:eastAsia="en-US"/>
                  </w:rPr>
                  <m:t>i</m:t>
                </m:r>
              </m:sub>
            </m:sSub>
          </m:num>
          <m:den>
            <m:r>
              <w:rPr>
                <w:rFonts w:ascii="Cambria Math" w:hAnsi="Cambria Math"/>
                <w:kern w:val="1"/>
                <w:lang w:eastAsia="en-US"/>
              </w:rPr>
              <m:t>ЦИ</m:t>
            </m:r>
            <m:sSub>
              <m:sSubPr>
                <m:ctrlPr>
                  <w:rPr>
                    <w:rFonts w:ascii="Cambria Math" w:hAnsi="Cambria Math"/>
                    <w:i/>
                    <w:kern w:val="1"/>
                    <w:lang w:eastAsia="en-US"/>
                  </w:rPr>
                </m:ctrlPr>
              </m:sSubPr>
              <m:e>
                <m:r>
                  <w:rPr>
                    <w:rFonts w:ascii="Cambria Math" w:hAnsi="Cambria Math"/>
                    <w:kern w:val="1"/>
                    <w:lang w:eastAsia="en-US"/>
                  </w:rPr>
                  <m:t>Ф</m:t>
                </m:r>
              </m:e>
              <m:sub>
                <m:r>
                  <w:rPr>
                    <w:rFonts w:ascii="Cambria Math" w:hAnsi="Cambria Math"/>
                    <w:kern w:val="1"/>
                    <w:lang w:val="en-US" w:eastAsia="en-US"/>
                  </w:rPr>
                  <m:t>i</m:t>
                </m:r>
              </m:sub>
            </m:sSub>
          </m:den>
        </m:f>
      </m:oMath>
      <w:r w:rsidRPr="002D08D8">
        <w:rPr>
          <w:kern w:val="1"/>
          <w:lang w:eastAsia="en-US"/>
        </w:rPr>
        <w:t>, где:</w:t>
      </w:r>
    </w:p>
    <w:p w14:paraId="552171F2" w14:textId="77777777" w:rsidR="00095D30" w:rsidRPr="002D08D8" w:rsidRDefault="00095D30" w:rsidP="00095D30">
      <w:pPr>
        <w:widowControl w:val="0"/>
        <w:suppressAutoHyphens/>
        <w:autoSpaceDE w:val="0"/>
        <w:ind w:left="900"/>
        <w:jc w:val="both"/>
        <w:rPr>
          <w:kern w:val="1"/>
          <w:lang w:eastAsia="en-US"/>
        </w:rPr>
      </w:pPr>
    </w:p>
    <w:p w14:paraId="7F1D438D" w14:textId="77777777" w:rsidR="00095D30" w:rsidRPr="002D08D8" w:rsidRDefault="00095D30" w:rsidP="00095D30">
      <w:pPr>
        <w:widowControl w:val="0"/>
        <w:suppressAutoHyphens/>
        <w:autoSpaceDE w:val="0"/>
        <w:ind w:left="900"/>
        <w:jc w:val="both"/>
        <w:rPr>
          <w:kern w:val="1"/>
          <w:lang w:eastAsia="en-US"/>
        </w:rPr>
      </w:pPr>
      <w:r w:rsidRPr="002D08D8">
        <w:rPr>
          <w:kern w:val="1"/>
          <w:lang w:eastAsia="en-US"/>
        </w:rPr>
        <w:t>ЭП</w:t>
      </w:r>
      <w:r w:rsidRPr="002D08D8">
        <w:rPr>
          <w:kern w:val="1"/>
          <w:vertAlign w:val="subscript"/>
          <w:lang w:val="en-US" w:eastAsia="en-US"/>
        </w:rPr>
        <w:t>i</w:t>
      </w:r>
      <w:r w:rsidRPr="002D08D8">
        <w:rPr>
          <w:kern w:val="1"/>
          <w:vertAlign w:val="subscript"/>
          <w:lang w:eastAsia="en-US"/>
        </w:rPr>
        <w:t xml:space="preserve"> </w:t>
      </w:r>
      <w:r w:rsidRPr="002D08D8">
        <w:rPr>
          <w:kern w:val="1"/>
          <w:lang w:eastAsia="en-US"/>
        </w:rPr>
        <w:t>(ЭФ</w:t>
      </w:r>
      <w:r w:rsidRPr="002D08D8">
        <w:rPr>
          <w:kern w:val="1"/>
          <w:vertAlign w:val="subscript"/>
          <w:lang w:val="en-US" w:eastAsia="en-US"/>
        </w:rPr>
        <w:t>i</w:t>
      </w:r>
      <w:r w:rsidRPr="002D08D8">
        <w:rPr>
          <w:kern w:val="1"/>
          <w:lang w:eastAsia="en-US"/>
        </w:rPr>
        <w:t xml:space="preserve">) – плановая (фактическая) отдача бюджетных средств по </w:t>
      </w:r>
      <w:r w:rsidRPr="002D08D8">
        <w:rPr>
          <w:kern w:val="1"/>
          <w:lang w:val="en-US" w:eastAsia="en-US"/>
        </w:rPr>
        <w:t>i</w:t>
      </w:r>
      <w:r w:rsidRPr="002D08D8">
        <w:rPr>
          <w:kern w:val="1"/>
          <w:lang w:eastAsia="en-US"/>
        </w:rPr>
        <w:t>-му мероприятию Программы;</w:t>
      </w:r>
    </w:p>
    <w:p w14:paraId="20B574FB" w14:textId="77777777" w:rsidR="00095D30" w:rsidRPr="002D08D8" w:rsidRDefault="00095D30" w:rsidP="00095D30">
      <w:pPr>
        <w:widowControl w:val="0"/>
        <w:suppressAutoHyphens/>
        <w:autoSpaceDE w:val="0"/>
        <w:ind w:left="900"/>
        <w:jc w:val="both"/>
        <w:rPr>
          <w:kern w:val="1"/>
          <w:lang w:eastAsia="en-US"/>
        </w:rPr>
      </w:pPr>
      <w:r w:rsidRPr="002D08D8">
        <w:rPr>
          <w:kern w:val="1"/>
          <w:lang w:eastAsia="en-US"/>
        </w:rPr>
        <w:t>БРП</w:t>
      </w:r>
      <w:r w:rsidRPr="002D08D8">
        <w:rPr>
          <w:kern w:val="1"/>
          <w:vertAlign w:val="subscript"/>
          <w:lang w:val="en-US" w:eastAsia="en-US"/>
        </w:rPr>
        <w:t>i</w:t>
      </w:r>
      <w:r w:rsidRPr="002D08D8">
        <w:rPr>
          <w:kern w:val="1"/>
          <w:lang w:eastAsia="en-US"/>
        </w:rPr>
        <w:t>, (БРФ</w:t>
      </w:r>
      <w:r w:rsidRPr="002D08D8">
        <w:rPr>
          <w:kern w:val="1"/>
          <w:vertAlign w:val="subscript"/>
          <w:lang w:val="en-US" w:eastAsia="en-US"/>
        </w:rPr>
        <w:t>i</w:t>
      </w:r>
      <w:r w:rsidRPr="002D08D8">
        <w:rPr>
          <w:kern w:val="1"/>
          <w:lang w:eastAsia="en-US"/>
        </w:rPr>
        <w:t xml:space="preserve">) - плановый (фактический) расход бюджетных средств на </w:t>
      </w:r>
      <w:r w:rsidRPr="002D08D8">
        <w:rPr>
          <w:kern w:val="1"/>
          <w:lang w:val="en-US" w:eastAsia="en-US"/>
        </w:rPr>
        <w:t>i</w:t>
      </w:r>
      <w:r w:rsidRPr="002D08D8">
        <w:rPr>
          <w:kern w:val="1"/>
          <w:lang w:eastAsia="en-US"/>
        </w:rPr>
        <w:t>-е мероприятие Программы;</w:t>
      </w:r>
    </w:p>
    <w:p w14:paraId="6C55854B" w14:textId="77777777" w:rsidR="00095D30" w:rsidRPr="002D08D8" w:rsidRDefault="00095D30" w:rsidP="00095D30">
      <w:pPr>
        <w:widowControl w:val="0"/>
        <w:suppressAutoHyphens/>
        <w:autoSpaceDE w:val="0"/>
        <w:ind w:left="900"/>
        <w:jc w:val="both"/>
        <w:rPr>
          <w:kern w:val="1"/>
          <w:lang w:eastAsia="en-US"/>
        </w:rPr>
      </w:pPr>
      <w:r w:rsidRPr="002D08D8">
        <w:rPr>
          <w:kern w:val="1"/>
          <w:lang w:eastAsia="en-US"/>
        </w:rPr>
        <w:t>ЦИП</w:t>
      </w:r>
      <w:r w:rsidRPr="002D08D8">
        <w:rPr>
          <w:kern w:val="1"/>
          <w:vertAlign w:val="subscript"/>
          <w:lang w:val="en-US" w:eastAsia="en-US"/>
        </w:rPr>
        <w:t>i</w:t>
      </w:r>
      <w:r w:rsidRPr="002D08D8">
        <w:rPr>
          <w:kern w:val="1"/>
          <w:lang w:eastAsia="en-US"/>
        </w:rPr>
        <w:t xml:space="preserve"> (ЦИФ</w:t>
      </w:r>
      <w:r w:rsidRPr="002D08D8">
        <w:rPr>
          <w:kern w:val="1"/>
          <w:lang w:val="en-US" w:eastAsia="en-US"/>
        </w:rPr>
        <w:t>i</w:t>
      </w:r>
      <w:r w:rsidRPr="002D08D8">
        <w:rPr>
          <w:kern w:val="1"/>
          <w:lang w:eastAsia="en-US"/>
        </w:rPr>
        <w:t xml:space="preserve">) - плановое (фактической) значение целевого индикатора по </w:t>
      </w:r>
      <w:r w:rsidRPr="002D08D8">
        <w:rPr>
          <w:kern w:val="1"/>
          <w:lang w:val="en-US" w:eastAsia="en-US"/>
        </w:rPr>
        <w:t>i</w:t>
      </w:r>
      <w:r w:rsidRPr="002D08D8">
        <w:rPr>
          <w:kern w:val="1"/>
          <w:lang w:eastAsia="en-US"/>
        </w:rPr>
        <w:t>-му мероприятию Программы.</w:t>
      </w:r>
    </w:p>
    <w:p w14:paraId="27E76C5C" w14:textId="77777777" w:rsidR="00095D30" w:rsidRPr="002D08D8" w:rsidRDefault="00095D30" w:rsidP="00095D30">
      <w:pPr>
        <w:widowControl w:val="0"/>
        <w:suppressAutoHyphens/>
        <w:autoSpaceDE w:val="0"/>
        <w:ind w:left="900"/>
        <w:jc w:val="both"/>
        <w:rPr>
          <w:kern w:val="1"/>
          <w:lang w:eastAsia="en-US"/>
        </w:rPr>
      </w:pPr>
      <w:r w:rsidRPr="002D08D8">
        <w:rPr>
          <w:kern w:val="1"/>
          <w:lang w:eastAsia="en-US"/>
        </w:rPr>
        <w:t>Значение показателя ЭФ</w:t>
      </w:r>
      <w:r w:rsidRPr="002D08D8">
        <w:rPr>
          <w:kern w:val="1"/>
          <w:vertAlign w:val="subscript"/>
          <w:lang w:val="en-US" w:eastAsia="en-US"/>
        </w:rPr>
        <w:t>i</w:t>
      </w:r>
      <w:r w:rsidRPr="002D08D8">
        <w:rPr>
          <w:kern w:val="1"/>
          <w:vertAlign w:val="subscript"/>
          <w:lang w:eastAsia="en-US"/>
        </w:rPr>
        <w:t xml:space="preserve"> </w:t>
      </w:r>
      <w:r w:rsidRPr="002D08D8">
        <w:rPr>
          <w:kern w:val="1"/>
          <w:lang w:eastAsia="en-US"/>
        </w:rPr>
        <w:t>не должно превышать значение показателя ЭП</w:t>
      </w:r>
      <w:r w:rsidRPr="002D08D8">
        <w:rPr>
          <w:kern w:val="1"/>
          <w:vertAlign w:val="subscript"/>
          <w:lang w:val="en-US" w:eastAsia="en-US"/>
        </w:rPr>
        <w:t>i</w:t>
      </w:r>
      <w:r w:rsidRPr="002D08D8">
        <w:rPr>
          <w:kern w:val="1"/>
          <w:lang w:eastAsia="en-US"/>
        </w:rPr>
        <w:t>.</w:t>
      </w:r>
    </w:p>
    <w:p w14:paraId="7434BE4A" w14:textId="77777777" w:rsidR="00095D30" w:rsidRPr="002D08D8" w:rsidRDefault="00095D30" w:rsidP="00095D30">
      <w:pPr>
        <w:widowControl w:val="0"/>
        <w:suppressAutoHyphens/>
        <w:autoSpaceDE w:val="0"/>
        <w:ind w:left="900"/>
        <w:jc w:val="both"/>
        <w:rPr>
          <w:kern w:val="1"/>
          <w:lang w:eastAsia="en-US"/>
        </w:rPr>
      </w:pPr>
    </w:p>
    <w:p w14:paraId="267517EB" w14:textId="77777777" w:rsidR="00095D30" w:rsidRPr="002D08D8" w:rsidRDefault="00B720C9" w:rsidP="00B720C9">
      <w:pPr>
        <w:ind w:right="-5" w:firstLine="567"/>
        <w:jc w:val="both"/>
      </w:pPr>
      <w:r w:rsidRPr="002D08D8">
        <w:t>Исполнительно-распорядительным органам р</w:t>
      </w:r>
      <w:r w:rsidR="00095D30" w:rsidRPr="002D08D8">
        <w:t>екомендова</w:t>
      </w:r>
      <w:r w:rsidRPr="002D08D8">
        <w:t>но</w:t>
      </w:r>
      <w:r w:rsidR="00095D30" w:rsidRPr="002D08D8">
        <w:t xml:space="preserve"> обеспечить размещение на официальном сайте муниципального образования ежегодного </w:t>
      </w:r>
      <w:r w:rsidRPr="002D08D8">
        <w:t>отчёта</w:t>
      </w:r>
      <w:r w:rsidR="00095D30" w:rsidRPr="002D08D8">
        <w:t xml:space="preserve"> об эффективности реализации программ</w:t>
      </w:r>
      <w:r w:rsidRPr="002D08D8">
        <w:t>ы</w:t>
      </w:r>
      <w:r w:rsidR="00095D30" w:rsidRPr="002D08D8">
        <w:t xml:space="preserve"> комплексного развития систем коммунальной инфраструктуры, комплексного развития социальной инфраструктуры, в том числе </w:t>
      </w:r>
      <w:r w:rsidRPr="002D08D8">
        <w:t>отчётов</w:t>
      </w:r>
      <w:r w:rsidR="00095D30" w:rsidRPr="002D08D8">
        <w:t xml:space="preserve"> о реализации предусмотренных указанными программами проектов, а также протоколов заседаний муниципальных общественных советов по вопросам привлечения инвестиций с информацией о рассмотрении указанных </w:t>
      </w:r>
      <w:r w:rsidR="00F32635" w:rsidRPr="002D08D8">
        <w:t>отчётов</w:t>
      </w:r>
      <w:r w:rsidR="00095D30" w:rsidRPr="002D08D8">
        <w:t>.</w:t>
      </w:r>
    </w:p>
    <w:p w14:paraId="75234FBC" w14:textId="77777777" w:rsidR="00095D30" w:rsidRPr="002D08D8" w:rsidRDefault="00F32635" w:rsidP="00095D30">
      <w:pPr>
        <w:ind w:right="-5" w:firstLine="567"/>
        <w:jc w:val="both"/>
      </w:pPr>
      <w:r w:rsidRPr="002D08D8">
        <w:t>Рекомендованный срок</w:t>
      </w:r>
      <w:r w:rsidR="00095D30" w:rsidRPr="002D08D8">
        <w:t xml:space="preserve">: ежегодно до 1 марта следующего </w:t>
      </w:r>
      <w:r w:rsidRPr="002D08D8">
        <w:t xml:space="preserve">года </w:t>
      </w:r>
      <w:r w:rsidR="00095D30" w:rsidRPr="002D08D8">
        <w:t xml:space="preserve">за </w:t>
      </w:r>
      <w:r w:rsidRPr="002D08D8">
        <w:t>отчётным.</w:t>
      </w:r>
    </w:p>
    <w:p w14:paraId="66B6D66E" w14:textId="4E13D18D" w:rsidR="00095D30" w:rsidRPr="002D08D8" w:rsidRDefault="00095D30" w:rsidP="00095D30">
      <w:pPr>
        <w:ind w:right="-5" w:firstLine="567"/>
        <w:jc w:val="both"/>
      </w:pPr>
      <w:r w:rsidRPr="002D08D8">
        <w:t xml:space="preserve">Информация и </w:t>
      </w:r>
      <w:r w:rsidR="00F32635" w:rsidRPr="002D08D8">
        <w:t>отчётность</w:t>
      </w:r>
      <w:r w:rsidRPr="002D08D8">
        <w:t xml:space="preserve"> об исполнении мероприятий Программы, входящих в состав инвестиционных программ организаций коммунального комплекса </w:t>
      </w:r>
      <w:r w:rsidR="00745512" w:rsidRPr="002D08D8">
        <w:t>Кайлинс</w:t>
      </w:r>
      <w:r w:rsidR="009E2BA6" w:rsidRPr="002D08D8">
        <w:t>кого сельсовета</w:t>
      </w:r>
      <w:r w:rsidRPr="002D08D8">
        <w:t>, подлежит раскрытию в соответствии с требованиями регулирующих органов государственной власти к формам и срокам раскрытия, в том числе с использованием ЕИАС.</w:t>
      </w:r>
    </w:p>
    <w:p w14:paraId="0F4D32F9" w14:textId="77777777" w:rsidR="00095D30" w:rsidRPr="002D08D8" w:rsidRDefault="00095D30" w:rsidP="00095D30">
      <w:pPr>
        <w:pStyle w:val="S2"/>
        <w:pageBreakBefore/>
        <w:ind w:left="1077"/>
        <w:rPr>
          <w:sz w:val="24"/>
        </w:rPr>
      </w:pPr>
      <w:bookmarkStart w:id="254" w:name="_Toc529781054"/>
      <w:bookmarkStart w:id="255" w:name="_Toc180754354"/>
      <w:r w:rsidRPr="002D08D8">
        <w:rPr>
          <w:sz w:val="24"/>
        </w:rPr>
        <w:t>Порядок и сроки корректировки Программы</w:t>
      </w:r>
      <w:bookmarkEnd w:id="254"/>
      <w:bookmarkEnd w:id="255"/>
    </w:p>
    <w:p w14:paraId="1FA93B59" w14:textId="77777777" w:rsidR="00095D30" w:rsidRPr="002D08D8" w:rsidRDefault="00095D30" w:rsidP="00095D30">
      <w:pPr>
        <w:ind w:right="-5" w:firstLine="567"/>
        <w:jc w:val="both"/>
      </w:pPr>
    </w:p>
    <w:p w14:paraId="3A568459" w14:textId="5AD9B8BF" w:rsidR="00095D30" w:rsidRPr="002D08D8" w:rsidRDefault="00095D30" w:rsidP="00F32635">
      <w:pPr>
        <w:ind w:right="-5" w:firstLine="709"/>
        <w:jc w:val="both"/>
      </w:pPr>
      <w:r w:rsidRPr="002D08D8">
        <w:t xml:space="preserve">Внесение изменений в Программу осуществляется по итогам анализа </w:t>
      </w:r>
      <w:r w:rsidR="00F32635" w:rsidRPr="002D08D8">
        <w:t>отчёта</w:t>
      </w:r>
      <w:r w:rsidRPr="002D08D8">
        <w:t xml:space="preserve"> о ходе выполнения Программы </w:t>
      </w:r>
      <w:r w:rsidR="00F32635" w:rsidRPr="002D08D8">
        <w:t>путём</w:t>
      </w:r>
      <w:r w:rsidRPr="002D08D8">
        <w:t xml:space="preserve"> внесения изменений в соответствующее Решение </w:t>
      </w:r>
      <w:r w:rsidR="008672A7" w:rsidRPr="002D08D8">
        <w:t>Совета депутатов Мошковского района</w:t>
      </w:r>
      <w:r w:rsidRPr="002D08D8">
        <w:t>, которым утверждена Программа.</w:t>
      </w:r>
    </w:p>
    <w:p w14:paraId="24201AF5" w14:textId="77777777" w:rsidR="00095D30" w:rsidRPr="002D08D8" w:rsidRDefault="00095D30" w:rsidP="00F32635">
      <w:pPr>
        <w:ind w:right="-5" w:firstLine="709"/>
        <w:jc w:val="both"/>
      </w:pPr>
      <w:r w:rsidRPr="002D08D8">
        <w:t>При необходимости по итогам мониторинга разрабатываются предложения по корректировке программы комплексного развития.</w:t>
      </w:r>
    </w:p>
    <w:p w14:paraId="7EB6ED8F" w14:textId="77777777" w:rsidR="00095D30" w:rsidRPr="002D08D8" w:rsidRDefault="00095D30" w:rsidP="00F32635">
      <w:pPr>
        <w:ind w:right="-5" w:firstLine="709"/>
        <w:jc w:val="both"/>
      </w:pPr>
      <w:r w:rsidRPr="002D08D8">
        <w:t>Предложения по корректировке программы комплексного развития должны содержать:</w:t>
      </w:r>
    </w:p>
    <w:p w14:paraId="4AC48EDE" w14:textId="77777777" w:rsidR="00095D30" w:rsidRPr="002D08D8" w:rsidRDefault="00095D30" w:rsidP="002E3DF8">
      <w:pPr>
        <w:pStyle w:val="afffffffd"/>
        <w:numPr>
          <w:ilvl w:val="0"/>
          <w:numId w:val="81"/>
        </w:numPr>
        <w:spacing w:after="0" w:line="240" w:lineRule="auto"/>
        <w:ind w:right="-6" w:hanging="357"/>
        <w:contextualSpacing w:val="0"/>
        <w:jc w:val="both"/>
        <w:rPr>
          <w:spacing w:val="0"/>
          <w:sz w:val="24"/>
        </w:rPr>
      </w:pPr>
      <w:r w:rsidRPr="002D08D8">
        <w:rPr>
          <w:spacing w:val="0"/>
          <w:sz w:val="24"/>
        </w:rPr>
        <w:t>описание фактической ситуации (фактическое значение индикаторов на момент сбора информации, описание условий внешней среды);</w:t>
      </w:r>
    </w:p>
    <w:p w14:paraId="71A9C7AB" w14:textId="77777777" w:rsidR="00095D30" w:rsidRPr="002D08D8" w:rsidRDefault="00095D30" w:rsidP="002E3DF8">
      <w:pPr>
        <w:pStyle w:val="afffffffd"/>
        <w:numPr>
          <w:ilvl w:val="0"/>
          <w:numId w:val="81"/>
        </w:numPr>
        <w:spacing w:after="0" w:line="240" w:lineRule="auto"/>
        <w:ind w:right="-6" w:hanging="357"/>
        <w:contextualSpacing w:val="0"/>
        <w:jc w:val="both"/>
        <w:rPr>
          <w:spacing w:val="0"/>
          <w:sz w:val="24"/>
        </w:rPr>
      </w:pPr>
      <w:r w:rsidRPr="002D08D8">
        <w:rPr>
          <w:spacing w:val="0"/>
          <w:sz w:val="24"/>
        </w:rPr>
        <w:t>анализ ситуации в динамике (сравнение фактического значения индикаторов на момент сбора информации с точкой начала реализации программы);</w:t>
      </w:r>
    </w:p>
    <w:p w14:paraId="195DCFFA" w14:textId="77777777" w:rsidR="00095D30" w:rsidRPr="002D08D8" w:rsidRDefault="00095D30" w:rsidP="002E3DF8">
      <w:pPr>
        <w:pStyle w:val="afffffffd"/>
        <w:numPr>
          <w:ilvl w:val="0"/>
          <w:numId w:val="81"/>
        </w:numPr>
        <w:spacing w:after="0" w:line="240" w:lineRule="auto"/>
        <w:ind w:right="-6" w:hanging="357"/>
        <w:contextualSpacing w:val="0"/>
        <w:jc w:val="both"/>
        <w:rPr>
          <w:spacing w:val="0"/>
          <w:sz w:val="24"/>
        </w:rPr>
      </w:pPr>
      <w:r w:rsidRPr="002D08D8">
        <w:rPr>
          <w:spacing w:val="0"/>
          <w:sz w:val="24"/>
        </w:rPr>
        <w:t>анализ эффективности реализации программы комплексного развития соотношения (сравнительный анализ затрат, направленных на реализацию программы комплексного развития, с полученным эффектом);</w:t>
      </w:r>
    </w:p>
    <w:p w14:paraId="3F00702E" w14:textId="77777777" w:rsidR="00095D30" w:rsidRPr="002D08D8" w:rsidRDefault="00095D30" w:rsidP="002E3DF8">
      <w:pPr>
        <w:pStyle w:val="afffffffd"/>
        <w:numPr>
          <w:ilvl w:val="0"/>
          <w:numId w:val="81"/>
        </w:numPr>
        <w:spacing w:after="0" w:line="240" w:lineRule="auto"/>
        <w:ind w:right="-6" w:hanging="357"/>
        <w:contextualSpacing w:val="0"/>
        <w:jc w:val="both"/>
        <w:rPr>
          <w:spacing w:val="0"/>
          <w:sz w:val="24"/>
        </w:rPr>
      </w:pPr>
      <w:r w:rsidRPr="002D08D8">
        <w:rPr>
          <w:spacing w:val="0"/>
          <w:sz w:val="24"/>
        </w:rPr>
        <w:t>выводы и рекомендации.</w:t>
      </w:r>
    </w:p>
    <w:p w14:paraId="0EDC5DB2" w14:textId="34C557A4" w:rsidR="00095D30" w:rsidRPr="002D08D8" w:rsidRDefault="00095D30" w:rsidP="00F32635">
      <w:pPr>
        <w:ind w:right="-5" w:firstLine="709"/>
        <w:jc w:val="both"/>
      </w:pPr>
      <w:r w:rsidRPr="002D08D8">
        <w:t xml:space="preserve">Предложения по корректировке программ комплексного развития согласовываются </w:t>
      </w:r>
      <w:r w:rsidR="00EE541C" w:rsidRPr="002D08D8">
        <w:t>Г</w:t>
      </w:r>
      <w:r w:rsidRPr="002D08D8">
        <w:t xml:space="preserve">лавой, </w:t>
      </w:r>
      <w:r w:rsidR="006C46ED">
        <w:t>Мошковского района</w:t>
      </w:r>
      <w:r w:rsidRPr="002D08D8">
        <w:t xml:space="preserve"> и являются основанием для:</w:t>
      </w:r>
    </w:p>
    <w:p w14:paraId="370325FE" w14:textId="77777777" w:rsidR="00095D30" w:rsidRPr="002D08D8" w:rsidRDefault="00095D30" w:rsidP="002E3DF8">
      <w:pPr>
        <w:pStyle w:val="afffffffd"/>
        <w:numPr>
          <w:ilvl w:val="0"/>
          <w:numId w:val="82"/>
        </w:numPr>
        <w:spacing w:after="0" w:line="240" w:lineRule="auto"/>
        <w:ind w:right="-6"/>
        <w:contextualSpacing w:val="0"/>
        <w:jc w:val="both"/>
        <w:rPr>
          <w:spacing w:val="0"/>
          <w:sz w:val="24"/>
        </w:rPr>
      </w:pPr>
      <w:r w:rsidRPr="002D08D8">
        <w:rPr>
          <w:spacing w:val="0"/>
          <w:sz w:val="24"/>
        </w:rPr>
        <w:t>корректировки перечня мероприятий и изменения схем электро-, газо-, тепло-, водо-, снабжения и водоотведения, программ в области обращения с отходами;</w:t>
      </w:r>
    </w:p>
    <w:p w14:paraId="0ED5612F" w14:textId="77777777" w:rsidR="00095D30" w:rsidRPr="002D08D8" w:rsidRDefault="00095D30" w:rsidP="002E3DF8">
      <w:pPr>
        <w:pStyle w:val="afffffffd"/>
        <w:numPr>
          <w:ilvl w:val="0"/>
          <w:numId w:val="82"/>
        </w:numPr>
        <w:spacing w:after="0" w:line="240" w:lineRule="auto"/>
        <w:ind w:right="-6"/>
        <w:contextualSpacing w:val="0"/>
        <w:jc w:val="both"/>
        <w:rPr>
          <w:spacing w:val="0"/>
          <w:sz w:val="24"/>
        </w:rPr>
      </w:pPr>
      <w:r w:rsidRPr="002D08D8">
        <w:rPr>
          <w:spacing w:val="0"/>
          <w:sz w:val="24"/>
        </w:rPr>
        <w:t>внесения изменений в программу комплексного развития.</w:t>
      </w:r>
    </w:p>
    <w:p w14:paraId="2AFE0EBC" w14:textId="77777777" w:rsidR="00095D30" w:rsidRPr="002D08D8" w:rsidRDefault="00095D30" w:rsidP="00F32635">
      <w:pPr>
        <w:ind w:right="-5" w:firstLine="709"/>
        <w:jc w:val="both"/>
      </w:pPr>
      <w:r w:rsidRPr="002D08D8">
        <w:t xml:space="preserve">Подготовка предложений на корректировку (внесение изменений) в Программу, связанные с изменением сроков реализации мероприятий, </w:t>
      </w:r>
      <w:r w:rsidR="00F32635" w:rsidRPr="002D08D8">
        <w:t>объёмом</w:t>
      </w:r>
      <w:r w:rsidRPr="002D08D8">
        <w:t xml:space="preserve"> финансирования и т.д. происходит в течение финансового года, но не чаще 1 раза в полугодие.</w:t>
      </w:r>
    </w:p>
    <w:p w14:paraId="6F8800C9" w14:textId="77777777" w:rsidR="00095D30" w:rsidRPr="00095D30" w:rsidRDefault="00095D30" w:rsidP="00F32635">
      <w:pPr>
        <w:ind w:right="-5" w:firstLine="709"/>
        <w:jc w:val="both"/>
        <w:rPr>
          <w:bCs/>
        </w:rPr>
      </w:pPr>
      <w:r w:rsidRPr="002D08D8">
        <w:t xml:space="preserve">Планирование расходов </w:t>
      </w:r>
      <w:r w:rsidRPr="002D08D8">
        <w:rPr>
          <w:bCs/>
        </w:rPr>
        <w:t>на реализацию всех муниципальных программ и непрограммных направлений деятельности, в перечне мероприятий которых</w:t>
      </w:r>
      <w:r w:rsidR="00EE541C" w:rsidRPr="002D08D8">
        <w:rPr>
          <w:bCs/>
        </w:rPr>
        <w:t xml:space="preserve"> </w:t>
      </w:r>
      <w:r w:rsidRPr="002D08D8">
        <w:t>предусмотрены ассигнования на закупку товаров, работ и услуг на обеспечение муниципальных нужд в основной части осуществлено</w:t>
      </w:r>
      <w:r w:rsidRPr="002D08D8">
        <w:rPr>
          <w:bCs/>
        </w:rPr>
        <w:t xml:space="preserve"> </w:t>
      </w:r>
      <w:r w:rsidRPr="002D08D8">
        <w:t>с увязкой целевых статей расходов</w:t>
      </w:r>
      <w:r w:rsidR="00EE541C" w:rsidRPr="002D08D8">
        <w:t xml:space="preserve"> </w:t>
      </w:r>
      <w:r w:rsidRPr="002D08D8">
        <w:t>с основными мероприятиями</w:t>
      </w:r>
      <w:r w:rsidRPr="002D08D8">
        <w:rPr>
          <w:i/>
        </w:rPr>
        <w:t xml:space="preserve"> </w:t>
      </w:r>
      <w:r w:rsidRPr="002D08D8">
        <w:t>муниципальных программ</w:t>
      </w:r>
      <w:r w:rsidR="00EE541C" w:rsidRPr="002D08D8">
        <w:rPr>
          <w:bCs/>
        </w:rPr>
        <w:t xml:space="preserve"> </w:t>
      </w:r>
      <w:r w:rsidRPr="002D08D8">
        <w:rPr>
          <w:bCs/>
        </w:rPr>
        <w:t>и непрограммных направлений деятельности.</w:t>
      </w:r>
      <w:bookmarkEnd w:id="72"/>
      <w:bookmarkEnd w:id="73"/>
      <w:bookmarkEnd w:id="74"/>
      <w:bookmarkEnd w:id="75"/>
      <w:bookmarkEnd w:id="76"/>
      <w:bookmarkEnd w:id="77"/>
      <w:bookmarkEnd w:id="78"/>
    </w:p>
    <w:sectPr w:rsidR="00095D30" w:rsidRPr="00095D30" w:rsidSect="00EE541C">
      <w:pgSz w:w="11906" w:h="16838"/>
      <w:pgMar w:top="1134" w:right="567" w:bottom="1134" w:left="1134"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43F7B0" w14:textId="77777777" w:rsidR="00683530" w:rsidRDefault="00683530">
      <w:r>
        <w:separator/>
      </w:r>
    </w:p>
  </w:endnote>
  <w:endnote w:type="continuationSeparator" w:id="0">
    <w:p w14:paraId="12C15FB5" w14:textId="77777777" w:rsidR="00683530" w:rsidRDefault="00683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Journal SansSerif">
    <w:altName w:val="Arial"/>
    <w:charset w:val="00"/>
    <w:family w:val="swiss"/>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Arial CYR">
    <w:panose1 w:val="020B0604020202020204"/>
    <w:charset w:val="CC"/>
    <w:family w:val="swiss"/>
    <w:pitch w:val="variable"/>
    <w:sig w:usb0="E0002EFF" w:usb1="C000785B"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Andale Sans UI">
    <w:panose1 w:val="00000000000000000000"/>
    <w:charset w:val="00"/>
    <w:family w:val="auto"/>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StarSymbol">
    <w:altName w:val="Calibri"/>
    <w:panose1 w:val="00000000000000000000"/>
    <w:charset w:val="80"/>
    <w:family w:val="auto"/>
    <w:notTrueType/>
    <w:pitch w:val="default"/>
    <w:sig w:usb0="00000001" w:usb1="08070000" w:usb2="00000010" w:usb3="00000000" w:csb0="00020000" w:csb1="00000000"/>
  </w:font>
  <w:font w:name="OpenSymbol">
    <w:altName w:val="Courier New"/>
    <w:charset w:val="00"/>
    <w:family w:val="auto"/>
    <w:pitch w:val="variable"/>
    <w:sig w:usb0="800000AF" w:usb1="1807ECEA" w:usb2="00000010" w:usb3="00000000" w:csb0="00020001" w:csb1="00000000"/>
  </w:font>
  <w:font w:name="Candara">
    <w:panose1 w:val="020E0502030303020204"/>
    <w:charset w:val="CC"/>
    <w:family w:val="swiss"/>
    <w:pitch w:val="variable"/>
    <w:sig w:usb0="A00002EF" w:usb1="4000A44B" w:usb2="00000000" w:usb3="00000000" w:csb0="0000019F" w:csb1="00000000"/>
  </w:font>
  <w:font w:name="ISOCPEUR">
    <w:panose1 w:val="020B0604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Baltica">
    <w:altName w:val="Courier New"/>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AE638" w14:textId="1477C728" w:rsidR="009B1452" w:rsidRDefault="009B1452" w:rsidP="00520F39">
    <w:pPr>
      <w:pStyle w:val="a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884D5C">
      <w:rPr>
        <w:rStyle w:val="af9"/>
        <w:noProof/>
      </w:rPr>
      <w:t>1</w:t>
    </w:r>
    <w:r>
      <w:rPr>
        <w:rStyle w:val="af9"/>
      </w:rPr>
      <w:fldChar w:fldCharType="end"/>
    </w:r>
  </w:p>
  <w:p w14:paraId="198EC584" w14:textId="77777777" w:rsidR="009B1452" w:rsidRDefault="009B1452" w:rsidP="00520F39">
    <w:pPr>
      <w:pStyle w:val="af7"/>
      <w:ind w:right="360"/>
    </w:pPr>
  </w:p>
  <w:p w14:paraId="153C2442" w14:textId="77777777" w:rsidR="009B1452" w:rsidRDefault="009B1452"/>
  <w:p w14:paraId="3F47C082" w14:textId="77777777" w:rsidR="009B1452" w:rsidRDefault="009B1452"/>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5893587"/>
      <w:docPartObj>
        <w:docPartGallery w:val="Page Numbers (Bottom of Page)"/>
        <w:docPartUnique/>
      </w:docPartObj>
    </w:sdtPr>
    <w:sdtEndPr>
      <w:rPr>
        <w:sz w:val="20"/>
        <w:szCs w:val="20"/>
      </w:rPr>
    </w:sdtEndPr>
    <w:sdtContent>
      <w:p w14:paraId="35BA04DC" w14:textId="77777777" w:rsidR="007E3DFD" w:rsidRPr="00CE366E" w:rsidRDefault="007E3DFD" w:rsidP="00F75A58">
        <w:pPr>
          <w:pStyle w:val="af7"/>
          <w:jc w:val="right"/>
          <w:rPr>
            <w:sz w:val="20"/>
            <w:szCs w:val="20"/>
          </w:rPr>
        </w:pPr>
        <w:r w:rsidRPr="00CE366E">
          <w:rPr>
            <w:sz w:val="20"/>
            <w:szCs w:val="20"/>
          </w:rPr>
          <w:fldChar w:fldCharType="begin"/>
        </w:r>
        <w:r w:rsidRPr="00CE366E">
          <w:rPr>
            <w:sz w:val="20"/>
            <w:szCs w:val="20"/>
          </w:rPr>
          <w:instrText>PAGE   \* MERGEFORMAT</w:instrText>
        </w:r>
        <w:r w:rsidRPr="00CE366E">
          <w:rPr>
            <w:sz w:val="20"/>
            <w:szCs w:val="20"/>
          </w:rPr>
          <w:fldChar w:fldCharType="separate"/>
        </w:r>
        <w:r>
          <w:rPr>
            <w:noProof/>
            <w:sz w:val="20"/>
            <w:szCs w:val="20"/>
          </w:rPr>
          <w:t>307</w:t>
        </w:r>
        <w:r w:rsidRPr="00CE366E">
          <w:rPr>
            <w:sz w:val="20"/>
            <w:szCs w:val="20"/>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7601505"/>
      <w:docPartObj>
        <w:docPartGallery w:val="Page Numbers (Bottom of Page)"/>
        <w:docPartUnique/>
      </w:docPartObj>
    </w:sdtPr>
    <w:sdtEndPr>
      <w:rPr>
        <w:sz w:val="20"/>
      </w:rPr>
    </w:sdtEndPr>
    <w:sdtContent>
      <w:p w14:paraId="245148BD" w14:textId="77777777" w:rsidR="007E3DFD" w:rsidRPr="00CE366E" w:rsidRDefault="007E3DFD">
        <w:pPr>
          <w:pStyle w:val="af7"/>
          <w:jc w:val="right"/>
          <w:rPr>
            <w:sz w:val="20"/>
          </w:rPr>
        </w:pPr>
        <w:r w:rsidRPr="00CE366E">
          <w:rPr>
            <w:sz w:val="20"/>
          </w:rPr>
          <w:fldChar w:fldCharType="begin"/>
        </w:r>
        <w:r w:rsidRPr="00CE366E">
          <w:rPr>
            <w:sz w:val="20"/>
          </w:rPr>
          <w:instrText>PAGE   \* MERGEFORMAT</w:instrText>
        </w:r>
        <w:r w:rsidRPr="00CE366E">
          <w:rPr>
            <w:sz w:val="20"/>
          </w:rPr>
          <w:fldChar w:fldCharType="separate"/>
        </w:r>
        <w:r>
          <w:rPr>
            <w:noProof/>
            <w:sz w:val="20"/>
          </w:rPr>
          <w:t>258</w:t>
        </w:r>
        <w:r w:rsidRPr="00CE366E">
          <w:rPr>
            <w:sz w:val="20"/>
          </w:rPr>
          <w:fldChar w:fldCharType="end"/>
        </w:r>
      </w:p>
    </w:sdtContent>
  </w:sdt>
  <w:p w14:paraId="5D604E0E" w14:textId="77777777" w:rsidR="007E3DFD" w:rsidRDefault="007E3DFD">
    <w:pPr>
      <w:pStyle w:val="af7"/>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3402147"/>
      <w:docPartObj>
        <w:docPartGallery w:val="Page Numbers (Bottom of Page)"/>
        <w:docPartUnique/>
      </w:docPartObj>
    </w:sdtPr>
    <w:sdtEndPr/>
    <w:sdtContent>
      <w:p w14:paraId="1523409E" w14:textId="77777777" w:rsidR="009B1452" w:rsidRDefault="009B1452">
        <w:pPr>
          <w:pStyle w:val="af7"/>
          <w:jc w:val="right"/>
        </w:pPr>
        <w:r>
          <w:fldChar w:fldCharType="begin"/>
        </w:r>
        <w:r>
          <w:instrText>PAGE   \* MERGEFORMAT</w:instrText>
        </w:r>
        <w:r>
          <w:fldChar w:fldCharType="separate"/>
        </w:r>
        <w:r w:rsidRPr="00937A09">
          <w:rPr>
            <w:noProof/>
            <w:lang w:val="ru-RU"/>
          </w:rPr>
          <w:t>463</w:t>
        </w:r>
        <w:r>
          <w:fldChar w:fldCharType="end"/>
        </w:r>
      </w:p>
    </w:sdtContent>
  </w:sdt>
  <w:p w14:paraId="04729F01" w14:textId="77777777" w:rsidR="009B1452" w:rsidRDefault="009B1452">
    <w:pPr>
      <w:pStyle w:val="Standard"/>
      <w:spacing w:line="12"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D7132" w14:textId="77777777" w:rsidR="00884D5C" w:rsidRDefault="00884D5C">
    <w:pPr>
      <w:pStyle w:val="a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24695" w14:textId="77777777" w:rsidR="00884D5C" w:rsidRDefault="00884D5C">
    <w:pPr>
      <w:pStyle w:val="af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1B92F" w14:textId="77777777" w:rsidR="009B1452" w:rsidRDefault="009B1452">
    <w:pPr>
      <w:pStyle w:val="a8"/>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DA738" w14:textId="77777777" w:rsidR="007712EC" w:rsidRDefault="007712EC">
    <w:pPr>
      <w:pStyle w:val="a8"/>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3B77A" w14:textId="32D4E965" w:rsidR="007E3DFD" w:rsidRDefault="007E3DFD" w:rsidP="00F75A58">
    <w:pPr>
      <w:pStyle w:val="a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884D5C">
      <w:rPr>
        <w:rStyle w:val="af9"/>
        <w:noProof/>
      </w:rPr>
      <w:t>83</w:t>
    </w:r>
    <w:r>
      <w:rPr>
        <w:rStyle w:val="af9"/>
      </w:rPr>
      <w:fldChar w:fldCharType="end"/>
    </w:r>
  </w:p>
  <w:p w14:paraId="53B27A8B" w14:textId="77777777" w:rsidR="007E3DFD" w:rsidRDefault="007E3DFD" w:rsidP="00F75A58">
    <w:pPr>
      <w:pStyle w:val="af7"/>
      <w:ind w:right="360"/>
    </w:pPr>
  </w:p>
  <w:p w14:paraId="0113FB52" w14:textId="77777777" w:rsidR="007E3DFD" w:rsidRDefault="007E3DFD"/>
  <w:p w14:paraId="769D1D93" w14:textId="77777777" w:rsidR="007E3DFD" w:rsidRDefault="007E3DFD"/>
  <w:p w14:paraId="048497BA" w14:textId="77777777" w:rsidR="007E3DFD" w:rsidRDefault="007E3DFD"/>
  <w:p w14:paraId="6DBD7B3B" w14:textId="77777777" w:rsidR="007E3DFD" w:rsidRDefault="007E3DFD"/>
  <w:p w14:paraId="192D7D46" w14:textId="77777777" w:rsidR="007E3DFD" w:rsidRDefault="007E3DFD"/>
  <w:p w14:paraId="012B9D35" w14:textId="77777777" w:rsidR="007E3DFD" w:rsidRDefault="007E3DFD"/>
  <w:p w14:paraId="013AA544" w14:textId="77777777" w:rsidR="007E3DFD" w:rsidRDefault="007E3DFD"/>
  <w:p w14:paraId="41E2DF38" w14:textId="77777777" w:rsidR="007E3DFD" w:rsidRDefault="007E3DFD"/>
  <w:p w14:paraId="379A518E" w14:textId="77777777" w:rsidR="007E3DFD" w:rsidRDefault="007E3DFD"/>
  <w:p w14:paraId="36377686" w14:textId="77777777" w:rsidR="007E3DFD" w:rsidRDefault="007E3DFD"/>
  <w:p w14:paraId="08CAC687" w14:textId="77777777" w:rsidR="007E3DFD" w:rsidRDefault="007E3DFD"/>
  <w:p w14:paraId="662EE655" w14:textId="77777777" w:rsidR="007E3DFD" w:rsidRDefault="007E3DFD"/>
  <w:p w14:paraId="30473B0C" w14:textId="77777777" w:rsidR="007E3DFD" w:rsidRDefault="007E3DFD"/>
  <w:p w14:paraId="37B111FA" w14:textId="77777777" w:rsidR="007E3DFD" w:rsidRDefault="007E3DFD"/>
  <w:p w14:paraId="1F0B7CC3" w14:textId="77777777" w:rsidR="007E3DFD" w:rsidRDefault="007E3DFD"/>
  <w:p w14:paraId="16BE0F9F" w14:textId="77777777" w:rsidR="007E3DFD" w:rsidRDefault="007E3DFD"/>
  <w:p w14:paraId="146A04E1" w14:textId="77777777" w:rsidR="007E3DFD" w:rsidRDefault="007E3DFD"/>
  <w:p w14:paraId="4249F578" w14:textId="77777777" w:rsidR="007E3DFD" w:rsidRDefault="007E3DFD"/>
  <w:p w14:paraId="2A5ACC3F" w14:textId="77777777" w:rsidR="007E3DFD" w:rsidRDefault="007E3DFD"/>
  <w:p w14:paraId="785A4395" w14:textId="77777777" w:rsidR="007E3DFD" w:rsidRDefault="007E3DFD"/>
  <w:p w14:paraId="39DF9BE6" w14:textId="77777777" w:rsidR="007E3DFD" w:rsidRDefault="007E3DFD"/>
  <w:p w14:paraId="526C8844" w14:textId="77777777" w:rsidR="007E3DFD" w:rsidRDefault="007E3DFD"/>
  <w:p w14:paraId="28B47E02" w14:textId="77777777" w:rsidR="007E3DFD" w:rsidRDefault="007E3DFD"/>
  <w:p w14:paraId="2F52DC62" w14:textId="77777777" w:rsidR="007E3DFD" w:rsidRDefault="007E3DFD"/>
  <w:p w14:paraId="18DD6449" w14:textId="77777777" w:rsidR="007E3DFD" w:rsidRDefault="007E3DFD"/>
  <w:p w14:paraId="005CFF58" w14:textId="77777777" w:rsidR="007E3DFD" w:rsidRDefault="007E3DFD"/>
  <w:p w14:paraId="0ABC76A3" w14:textId="77777777" w:rsidR="007E3DFD" w:rsidRDefault="007E3DFD"/>
  <w:p w14:paraId="7B20105F" w14:textId="77777777" w:rsidR="007E3DFD" w:rsidRDefault="007E3DF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9977554"/>
      <w:docPartObj>
        <w:docPartGallery w:val="Page Numbers (Bottom of Page)"/>
        <w:docPartUnique/>
      </w:docPartObj>
    </w:sdtPr>
    <w:sdtEndPr>
      <w:rPr>
        <w:sz w:val="20"/>
        <w:szCs w:val="20"/>
      </w:rPr>
    </w:sdtEndPr>
    <w:sdtContent>
      <w:p w14:paraId="471C5C5A" w14:textId="77777777" w:rsidR="007E3DFD" w:rsidRPr="00CE366E" w:rsidRDefault="007E3DFD" w:rsidP="00F75A58">
        <w:pPr>
          <w:pStyle w:val="af7"/>
          <w:jc w:val="right"/>
          <w:rPr>
            <w:sz w:val="20"/>
            <w:szCs w:val="20"/>
          </w:rPr>
        </w:pPr>
        <w:r w:rsidRPr="00CE366E">
          <w:rPr>
            <w:sz w:val="20"/>
            <w:szCs w:val="20"/>
          </w:rPr>
          <w:fldChar w:fldCharType="begin"/>
        </w:r>
        <w:r w:rsidRPr="00CE366E">
          <w:rPr>
            <w:sz w:val="20"/>
            <w:szCs w:val="20"/>
          </w:rPr>
          <w:instrText>PAGE   \* MERGEFORMAT</w:instrText>
        </w:r>
        <w:r w:rsidRPr="00CE366E">
          <w:rPr>
            <w:sz w:val="20"/>
            <w:szCs w:val="20"/>
          </w:rPr>
          <w:fldChar w:fldCharType="separate"/>
        </w:r>
        <w:r>
          <w:rPr>
            <w:noProof/>
            <w:sz w:val="20"/>
            <w:szCs w:val="20"/>
          </w:rPr>
          <w:t>307</w:t>
        </w:r>
        <w:r w:rsidRPr="00CE366E">
          <w:rPr>
            <w:sz w:val="20"/>
            <w:szCs w:val="20"/>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9197099"/>
      <w:docPartObj>
        <w:docPartGallery w:val="Page Numbers (Bottom of Page)"/>
        <w:docPartUnique/>
      </w:docPartObj>
    </w:sdtPr>
    <w:sdtEndPr>
      <w:rPr>
        <w:sz w:val="20"/>
      </w:rPr>
    </w:sdtEndPr>
    <w:sdtContent>
      <w:p w14:paraId="4CEFCD23" w14:textId="77777777" w:rsidR="007E3DFD" w:rsidRPr="00CE366E" w:rsidRDefault="007E3DFD">
        <w:pPr>
          <w:pStyle w:val="af7"/>
          <w:jc w:val="right"/>
          <w:rPr>
            <w:sz w:val="20"/>
          </w:rPr>
        </w:pPr>
        <w:r w:rsidRPr="00CE366E">
          <w:rPr>
            <w:sz w:val="20"/>
          </w:rPr>
          <w:fldChar w:fldCharType="begin"/>
        </w:r>
        <w:r w:rsidRPr="00CE366E">
          <w:rPr>
            <w:sz w:val="20"/>
          </w:rPr>
          <w:instrText>PAGE   \* MERGEFORMAT</w:instrText>
        </w:r>
        <w:r w:rsidRPr="00CE366E">
          <w:rPr>
            <w:sz w:val="20"/>
          </w:rPr>
          <w:fldChar w:fldCharType="separate"/>
        </w:r>
        <w:r>
          <w:rPr>
            <w:noProof/>
            <w:sz w:val="20"/>
          </w:rPr>
          <w:t>258</w:t>
        </w:r>
        <w:r w:rsidRPr="00CE366E">
          <w:rPr>
            <w:sz w:val="20"/>
          </w:rPr>
          <w:fldChar w:fldCharType="end"/>
        </w:r>
      </w:p>
    </w:sdtContent>
  </w:sdt>
  <w:p w14:paraId="269D95E7" w14:textId="77777777" w:rsidR="007E3DFD" w:rsidRDefault="007E3DFD">
    <w:pPr>
      <w:pStyle w:val="af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DD9F7" w14:textId="0C456BAF" w:rsidR="007E3DFD" w:rsidRDefault="007E3DFD" w:rsidP="00F75A58">
    <w:pPr>
      <w:pStyle w:val="a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884D5C">
      <w:rPr>
        <w:rStyle w:val="af9"/>
        <w:noProof/>
      </w:rPr>
      <w:t>96</w:t>
    </w:r>
    <w:r>
      <w:rPr>
        <w:rStyle w:val="af9"/>
      </w:rPr>
      <w:fldChar w:fldCharType="end"/>
    </w:r>
  </w:p>
  <w:p w14:paraId="5C6F9C2A" w14:textId="77777777" w:rsidR="007E3DFD" w:rsidRDefault="007E3DFD" w:rsidP="00F75A58">
    <w:pPr>
      <w:pStyle w:val="af7"/>
      <w:ind w:right="360"/>
    </w:pPr>
  </w:p>
  <w:p w14:paraId="40C6E361" w14:textId="77777777" w:rsidR="007E3DFD" w:rsidRDefault="007E3DFD"/>
  <w:p w14:paraId="290DDE33" w14:textId="77777777" w:rsidR="007E3DFD" w:rsidRDefault="007E3DFD"/>
  <w:p w14:paraId="14121BD4" w14:textId="77777777" w:rsidR="007E3DFD" w:rsidRDefault="007E3DFD"/>
  <w:p w14:paraId="15C24A91" w14:textId="77777777" w:rsidR="007E3DFD" w:rsidRDefault="007E3DFD"/>
  <w:p w14:paraId="59B35924" w14:textId="77777777" w:rsidR="007E3DFD" w:rsidRDefault="007E3DFD"/>
  <w:p w14:paraId="506FAA52" w14:textId="77777777" w:rsidR="007E3DFD" w:rsidRDefault="007E3DFD"/>
  <w:p w14:paraId="66E5E95F" w14:textId="77777777" w:rsidR="007E3DFD" w:rsidRDefault="007E3DFD"/>
  <w:p w14:paraId="1D36DCB2" w14:textId="77777777" w:rsidR="007E3DFD" w:rsidRDefault="007E3DFD"/>
  <w:p w14:paraId="5CBD63D1" w14:textId="77777777" w:rsidR="007E3DFD" w:rsidRDefault="007E3DFD"/>
  <w:p w14:paraId="68AB29E1" w14:textId="77777777" w:rsidR="007E3DFD" w:rsidRDefault="007E3DFD"/>
  <w:p w14:paraId="09729E98" w14:textId="77777777" w:rsidR="007E3DFD" w:rsidRDefault="007E3DFD"/>
  <w:p w14:paraId="0D3AD862" w14:textId="77777777" w:rsidR="007E3DFD" w:rsidRDefault="007E3DFD"/>
  <w:p w14:paraId="258BCCB1" w14:textId="77777777" w:rsidR="007E3DFD" w:rsidRDefault="007E3DFD"/>
  <w:p w14:paraId="7F3878C4" w14:textId="77777777" w:rsidR="007E3DFD" w:rsidRDefault="007E3DFD"/>
  <w:p w14:paraId="347DE892" w14:textId="77777777" w:rsidR="007E3DFD" w:rsidRDefault="007E3DFD"/>
  <w:p w14:paraId="5D4FFC22" w14:textId="77777777" w:rsidR="007E3DFD" w:rsidRDefault="007E3DFD"/>
  <w:p w14:paraId="60888F0C" w14:textId="77777777" w:rsidR="007E3DFD" w:rsidRDefault="007E3DFD"/>
  <w:p w14:paraId="71E4B25F" w14:textId="77777777" w:rsidR="007E3DFD" w:rsidRDefault="007E3DFD"/>
  <w:p w14:paraId="6D9BDFBE" w14:textId="77777777" w:rsidR="007E3DFD" w:rsidRDefault="007E3DFD"/>
  <w:p w14:paraId="0FE37855" w14:textId="77777777" w:rsidR="007E3DFD" w:rsidRDefault="007E3DFD"/>
  <w:p w14:paraId="248C158B" w14:textId="77777777" w:rsidR="007E3DFD" w:rsidRDefault="007E3DFD"/>
  <w:p w14:paraId="2D2345F8" w14:textId="77777777" w:rsidR="007E3DFD" w:rsidRDefault="007E3DFD"/>
  <w:p w14:paraId="3D401815" w14:textId="77777777" w:rsidR="007E3DFD" w:rsidRDefault="007E3DFD"/>
  <w:p w14:paraId="5EE8A110" w14:textId="77777777" w:rsidR="007E3DFD" w:rsidRDefault="007E3DFD"/>
  <w:p w14:paraId="1D77CEF0" w14:textId="77777777" w:rsidR="007E3DFD" w:rsidRDefault="007E3DFD"/>
  <w:p w14:paraId="184A84C9" w14:textId="77777777" w:rsidR="007E3DFD" w:rsidRDefault="007E3DFD"/>
  <w:p w14:paraId="7DD4E450" w14:textId="77777777" w:rsidR="007E3DFD" w:rsidRDefault="007E3DFD"/>
  <w:p w14:paraId="6B47D456" w14:textId="77777777" w:rsidR="007E3DFD" w:rsidRDefault="007E3DF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405DEA" w14:textId="77777777" w:rsidR="00683530" w:rsidRDefault="00683530">
      <w:r>
        <w:separator/>
      </w:r>
    </w:p>
  </w:footnote>
  <w:footnote w:type="continuationSeparator" w:id="0">
    <w:p w14:paraId="28A0CA41" w14:textId="77777777" w:rsidR="00683530" w:rsidRDefault="00683530">
      <w:r>
        <w:continuationSeparator/>
      </w:r>
    </w:p>
  </w:footnote>
  <w:footnote w:id="1">
    <w:p w14:paraId="13FE7159" w14:textId="77777777" w:rsidR="007712EC" w:rsidRPr="001B6449" w:rsidRDefault="007712EC" w:rsidP="007712EC">
      <w:pPr>
        <w:pStyle w:val="affffffff"/>
        <w:rPr>
          <w:sz w:val="18"/>
          <w:szCs w:val="18"/>
        </w:rPr>
      </w:pPr>
      <w:r w:rsidRPr="001B6449">
        <w:rPr>
          <w:rStyle w:val="ad"/>
          <w:sz w:val="18"/>
          <w:szCs w:val="18"/>
        </w:rPr>
        <w:footnoteRef/>
      </w:r>
      <w:r w:rsidRPr="001B6449">
        <w:rPr>
          <w:sz w:val="18"/>
          <w:szCs w:val="18"/>
        </w:rPr>
        <w:t xml:space="preserve"> </w:t>
      </w:r>
      <w:r w:rsidRPr="00A6361A">
        <w:rPr>
          <w:sz w:val="18"/>
          <w:szCs w:val="18"/>
        </w:rPr>
        <w:t>Постановлени</w:t>
      </w:r>
      <w:r>
        <w:rPr>
          <w:sz w:val="18"/>
          <w:szCs w:val="18"/>
        </w:rPr>
        <w:t>е</w:t>
      </w:r>
      <w:r w:rsidRPr="00A6361A">
        <w:rPr>
          <w:sz w:val="18"/>
          <w:szCs w:val="18"/>
        </w:rPr>
        <w:t xml:space="preserve"> </w:t>
      </w:r>
      <w:r w:rsidRPr="00BE0519">
        <w:rPr>
          <w:sz w:val="18"/>
          <w:szCs w:val="18"/>
        </w:rPr>
        <w:t>Губернатора Новосибирской области№ 589-п от 13.12.2022</w:t>
      </w:r>
      <w:r w:rsidRPr="001B6449">
        <w:rPr>
          <w:sz w:val="18"/>
          <w:szCs w:val="18"/>
        </w:rPr>
        <w:t>.</w:t>
      </w:r>
    </w:p>
  </w:footnote>
  <w:footnote w:id="2">
    <w:p w14:paraId="234F18AF" w14:textId="77777777" w:rsidR="007712EC" w:rsidRPr="003D705C" w:rsidRDefault="007712EC" w:rsidP="007712EC">
      <w:pPr>
        <w:pStyle w:val="affffffff"/>
        <w:jc w:val="both"/>
        <w:rPr>
          <w:sz w:val="18"/>
          <w:szCs w:val="18"/>
        </w:rPr>
      </w:pPr>
      <w:r w:rsidRPr="003D705C">
        <w:rPr>
          <w:rStyle w:val="ad"/>
          <w:sz w:val="18"/>
          <w:szCs w:val="18"/>
        </w:rPr>
        <w:footnoteRef/>
      </w:r>
      <w:r w:rsidRPr="003D705C">
        <w:rPr>
          <w:sz w:val="18"/>
          <w:szCs w:val="18"/>
        </w:rPr>
        <w:t xml:space="preserve"> Среднемесячная заработная плата, средняя пенсия – по данным Росстата (</w:t>
      </w:r>
      <w:r>
        <w:rPr>
          <w:sz w:val="18"/>
          <w:szCs w:val="18"/>
        </w:rPr>
        <w:t>Мошковский район и Новосибирская</w:t>
      </w:r>
      <w:r w:rsidRPr="003D705C">
        <w:rPr>
          <w:sz w:val="18"/>
          <w:szCs w:val="18"/>
        </w:rPr>
        <w:t xml:space="preserve"> область).</w:t>
      </w:r>
    </w:p>
  </w:footnote>
  <w:footnote w:id="3">
    <w:p w14:paraId="2C72B1A4" w14:textId="77777777" w:rsidR="007712EC" w:rsidRPr="00271C94" w:rsidRDefault="007712EC" w:rsidP="007712EC">
      <w:pPr>
        <w:pStyle w:val="affffffff"/>
        <w:jc w:val="both"/>
        <w:rPr>
          <w:sz w:val="18"/>
          <w:szCs w:val="18"/>
        </w:rPr>
      </w:pPr>
      <w:r w:rsidRPr="00271C94">
        <w:rPr>
          <w:rStyle w:val="ad"/>
          <w:sz w:val="18"/>
          <w:szCs w:val="18"/>
        </w:rPr>
        <w:footnoteRef/>
      </w:r>
      <w:r w:rsidRPr="00271C94">
        <w:rPr>
          <w:sz w:val="18"/>
          <w:szCs w:val="18"/>
        </w:rPr>
        <w:t xml:space="preserve"> Прогноз </w:t>
      </w:r>
      <w:r>
        <w:rPr>
          <w:sz w:val="18"/>
          <w:szCs w:val="18"/>
        </w:rPr>
        <w:t>составлен на основе ретроспективных показателей с 2018 года и с учётом заложенного в прогнозе СЭР РФ до 2036 года инфляции</w:t>
      </w:r>
      <w:r w:rsidRPr="00271C94">
        <w:rPr>
          <w:sz w:val="18"/>
          <w:szCs w:val="18"/>
        </w:rPr>
        <w:t>.</w:t>
      </w:r>
    </w:p>
  </w:footnote>
  <w:footnote w:id="4">
    <w:p w14:paraId="4A892D0B" w14:textId="77777777" w:rsidR="007712EC" w:rsidRPr="003128B2" w:rsidRDefault="007712EC" w:rsidP="007712EC">
      <w:pPr>
        <w:pStyle w:val="affffffff"/>
        <w:jc w:val="both"/>
        <w:rPr>
          <w:sz w:val="18"/>
          <w:szCs w:val="18"/>
        </w:rPr>
      </w:pPr>
      <w:r w:rsidRPr="003128B2">
        <w:rPr>
          <w:rStyle w:val="ad"/>
          <w:sz w:val="18"/>
          <w:szCs w:val="18"/>
        </w:rPr>
        <w:footnoteRef/>
      </w:r>
      <w:r w:rsidRPr="003128B2">
        <w:rPr>
          <w:sz w:val="18"/>
          <w:szCs w:val="18"/>
        </w:rPr>
        <w:t xml:space="preserve"> Коэффициент пересчёта условного топлива в электроэнергию: 0,123 т.у.т. = 1 тыс. кВт. Для расчётов взята среднегодовая стоимость за 1 кВт для населения в 2024 году (2,81 руб., округлённо).</w:t>
      </w:r>
    </w:p>
  </w:footnote>
  <w:footnote w:id="5">
    <w:p w14:paraId="73905135" w14:textId="77777777" w:rsidR="007E3DFD" w:rsidRPr="00A028FD" w:rsidRDefault="007E3DFD" w:rsidP="007E3DFD">
      <w:pPr>
        <w:pStyle w:val="affffffff"/>
        <w:jc w:val="both"/>
        <w:rPr>
          <w:sz w:val="18"/>
          <w:szCs w:val="18"/>
        </w:rPr>
      </w:pPr>
      <w:r w:rsidRPr="00A028FD">
        <w:rPr>
          <w:rStyle w:val="ad"/>
          <w:sz w:val="18"/>
          <w:szCs w:val="18"/>
        </w:rPr>
        <w:footnoteRef/>
      </w:r>
      <w:r w:rsidRPr="00A028FD">
        <w:rPr>
          <w:sz w:val="18"/>
          <w:szCs w:val="18"/>
        </w:rPr>
        <w:t xml:space="preserve"> 2021-2023 гг. – отчёты об исполнении бюджета Мошковского района, 2024-2026 гг. – решение </w:t>
      </w:r>
      <w:r>
        <w:rPr>
          <w:sz w:val="18"/>
          <w:szCs w:val="18"/>
        </w:rPr>
        <w:t>о</w:t>
      </w:r>
      <w:r w:rsidRPr="00A028FD">
        <w:rPr>
          <w:sz w:val="18"/>
          <w:szCs w:val="18"/>
        </w:rPr>
        <w:t>б утверждении бюджета Мошковского района Новосибирской области на 2024 год и плановый период 2025 и 2026 годов, 2027-2035 гг. прогноз с учётом динамики прошлых лет.</w:t>
      </w:r>
    </w:p>
  </w:footnote>
  <w:footnote w:id="6">
    <w:p w14:paraId="009ADD3C" w14:textId="77777777" w:rsidR="007E3DFD" w:rsidRPr="00495E44" w:rsidRDefault="007E3DFD" w:rsidP="007E3DFD">
      <w:pPr>
        <w:pStyle w:val="affffffff"/>
        <w:rPr>
          <w:sz w:val="18"/>
          <w:szCs w:val="18"/>
        </w:rPr>
      </w:pPr>
      <w:r w:rsidRPr="00495E44">
        <w:rPr>
          <w:rStyle w:val="ad"/>
          <w:sz w:val="18"/>
          <w:szCs w:val="18"/>
        </w:rPr>
        <w:footnoteRef/>
      </w:r>
      <w:r w:rsidRPr="00495E44">
        <w:rPr>
          <w:sz w:val="18"/>
          <w:szCs w:val="18"/>
        </w:rPr>
        <w:t xml:space="preserve"> Общедомовые нужды.</w:t>
      </w:r>
    </w:p>
  </w:footnote>
  <w:footnote w:id="7">
    <w:p w14:paraId="5CFEF597" w14:textId="389FDC84" w:rsidR="004213EE" w:rsidRPr="00023E21" w:rsidRDefault="004213EE" w:rsidP="004213EE">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w:t>
      </w:r>
      <w:r w:rsidRPr="001662E3">
        <w:rPr>
          <w:sz w:val="18"/>
          <w:szCs w:val="18"/>
        </w:rPr>
        <w:t>т 14 декабря 2023 года № 606-В/НПА</w:t>
      </w:r>
      <w:r>
        <w:rPr>
          <w:sz w:val="18"/>
          <w:szCs w:val="18"/>
        </w:rPr>
        <w:t>.</w:t>
      </w:r>
    </w:p>
  </w:footnote>
  <w:footnote w:id="8">
    <w:p w14:paraId="3C209792" w14:textId="77777777" w:rsidR="004213EE" w:rsidRPr="00023E21" w:rsidRDefault="004213EE" w:rsidP="004213EE">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16.08.2012 № 170-В</w:t>
      </w:r>
    </w:p>
  </w:footnote>
  <w:footnote w:id="9">
    <w:p w14:paraId="49637D3A" w14:textId="77777777" w:rsidR="004213EE" w:rsidRPr="00023E21" w:rsidRDefault="004213EE" w:rsidP="004213EE">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22.05.2017 № 215-В.</w:t>
      </w:r>
    </w:p>
  </w:footnote>
  <w:footnote w:id="10">
    <w:p w14:paraId="08C7F4F6" w14:textId="77777777" w:rsidR="004213EE" w:rsidRPr="00023E21" w:rsidRDefault="004213EE" w:rsidP="004213EE">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16.08.2012 № 170-В</w:t>
      </w:r>
    </w:p>
  </w:footnote>
  <w:footnote w:id="11">
    <w:p w14:paraId="7A0D4181" w14:textId="77777777" w:rsidR="004213EE" w:rsidRPr="00023E21" w:rsidRDefault="004213EE" w:rsidP="004213EE">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22.05.2017 № 215-В.</w:t>
      </w:r>
    </w:p>
  </w:footnote>
  <w:footnote w:id="12">
    <w:p w14:paraId="5BDA6A10" w14:textId="77777777" w:rsidR="004213EE" w:rsidRPr="00023E21" w:rsidRDefault="004213EE" w:rsidP="004213EE">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29.11.2023 г. №408-ЭЭ/НПА.</w:t>
      </w:r>
    </w:p>
  </w:footnote>
  <w:footnote w:id="13">
    <w:p w14:paraId="6523D5F5" w14:textId="77777777" w:rsidR="004213EE" w:rsidRPr="00023E21" w:rsidRDefault="004213EE" w:rsidP="004213EE">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15.08.2012 № 168-ЭЭ, 3 чел. в 3 к. квартире.</w:t>
      </w:r>
    </w:p>
  </w:footnote>
  <w:footnote w:id="14">
    <w:p w14:paraId="2AD3F24B" w14:textId="77777777" w:rsidR="004213EE" w:rsidRPr="00023E21" w:rsidRDefault="004213EE" w:rsidP="004213EE">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15.08.2012 № 168-ЭЭ, 4-5 эт. дома.</w:t>
      </w:r>
    </w:p>
  </w:footnote>
  <w:footnote w:id="15">
    <w:p w14:paraId="2002FC5E" w14:textId="77777777" w:rsidR="004213EE" w:rsidRPr="00023E21" w:rsidRDefault="004213EE" w:rsidP="004213EE">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19.12.2023 №627-Г/НПА.</w:t>
      </w:r>
    </w:p>
  </w:footnote>
  <w:footnote w:id="16">
    <w:p w14:paraId="2D9862D0" w14:textId="77777777" w:rsidR="004213EE" w:rsidRPr="00023E21" w:rsidRDefault="004213EE" w:rsidP="004213EE">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15.08.2012 № 169-Г.</w:t>
      </w:r>
    </w:p>
  </w:footnote>
  <w:footnote w:id="17">
    <w:p w14:paraId="4A139609" w14:textId="77777777" w:rsidR="004213EE" w:rsidRPr="00573283" w:rsidRDefault="004213EE" w:rsidP="004213EE">
      <w:pPr>
        <w:pStyle w:val="affffffff"/>
        <w:rPr>
          <w:sz w:val="18"/>
          <w:szCs w:val="18"/>
        </w:rPr>
      </w:pPr>
      <w:r w:rsidRPr="00573283">
        <w:rPr>
          <w:rStyle w:val="ad"/>
          <w:sz w:val="18"/>
          <w:szCs w:val="18"/>
        </w:rPr>
        <w:footnoteRef/>
      </w:r>
      <w:r w:rsidRPr="00573283">
        <w:rPr>
          <w:sz w:val="18"/>
          <w:szCs w:val="18"/>
        </w:rPr>
        <w:t xml:space="preserve"> Приказ Департамента по тарифам Новосибирской области от 23.07.2024 №163-ЖКХ/НПА.</w:t>
      </w:r>
    </w:p>
  </w:footnote>
  <w:footnote w:id="18">
    <w:p w14:paraId="6C6FB441" w14:textId="77777777" w:rsidR="004213EE" w:rsidRPr="00715985" w:rsidRDefault="004213EE" w:rsidP="004213EE">
      <w:pPr>
        <w:pStyle w:val="affffffff"/>
        <w:rPr>
          <w:sz w:val="18"/>
          <w:szCs w:val="18"/>
        </w:rPr>
      </w:pPr>
      <w:r w:rsidRPr="00715985">
        <w:rPr>
          <w:rStyle w:val="ad"/>
          <w:sz w:val="18"/>
          <w:szCs w:val="18"/>
        </w:rPr>
        <w:footnoteRef/>
      </w:r>
      <w:r w:rsidRPr="00715985">
        <w:rPr>
          <w:sz w:val="18"/>
          <w:szCs w:val="18"/>
        </w:rPr>
        <w:t xml:space="preserve"> Приказ </w:t>
      </w:r>
      <w:r>
        <w:rPr>
          <w:sz w:val="18"/>
          <w:szCs w:val="18"/>
        </w:rPr>
        <w:t>Д</w:t>
      </w:r>
      <w:r w:rsidRPr="00715985">
        <w:rPr>
          <w:sz w:val="18"/>
          <w:szCs w:val="18"/>
        </w:rPr>
        <w:t>епартамента по тарифам Новосибирской области от 20.10.2017 № 342-ЖКХ.</w:t>
      </w:r>
    </w:p>
  </w:footnote>
  <w:footnote w:id="19">
    <w:p w14:paraId="14630B6A" w14:textId="77777777" w:rsidR="007E3DFD" w:rsidRPr="007D2F76" w:rsidRDefault="007E3DFD" w:rsidP="007E3DFD">
      <w:pPr>
        <w:pStyle w:val="affffffff"/>
        <w:jc w:val="both"/>
        <w:rPr>
          <w:sz w:val="18"/>
          <w:szCs w:val="18"/>
        </w:rPr>
      </w:pPr>
      <w:r w:rsidRPr="007D2F76">
        <w:rPr>
          <w:rStyle w:val="ad"/>
          <w:sz w:val="18"/>
          <w:szCs w:val="18"/>
        </w:rPr>
        <w:footnoteRef/>
      </w:r>
      <w:r w:rsidRPr="007D2F76">
        <w:rPr>
          <w:sz w:val="18"/>
          <w:szCs w:val="18"/>
        </w:rPr>
        <w:t xml:space="preserve"> Предельный уровень установлен Постановлением Губернатора Новосибирской области от 15.03.2024 № 47 «Об установлении региональных стандартов оплаты жилого помещения и коммунальных услуг в Новосибирской области на 2024 год».</w:t>
      </w:r>
    </w:p>
  </w:footnote>
  <w:footnote w:id="20">
    <w:p w14:paraId="36B9A744" w14:textId="77777777" w:rsidR="007E3DFD" w:rsidRPr="00DC7CB4" w:rsidRDefault="007E3DFD" w:rsidP="007E3DFD">
      <w:pPr>
        <w:pStyle w:val="affffffff"/>
        <w:rPr>
          <w:sz w:val="18"/>
          <w:szCs w:val="18"/>
        </w:rPr>
      </w:pPr>
      <w:r w:rsidRPr="00DC7CB4">
        <w:rPr>
          <w:rStyle w:val="ad"/>
          <w:sz w:val="18"/>
          <w:szCs w:val="18"/>
        </w:rPr>
        <w:footnoteRef/>
      </w:r>
      <w:r w:rsidRPr="00DC7CB4">
        <w:rPr>
          <w:sz w:val="18"/>
          <w:szCs w:val="18"/>
        </w:rPr>
        <w:t xml:space="preserve"> Базовые данные (2023 г.) и прогноз до 2035 г. принят в соответствии с ретроспективой за период с 2018 года и ИПЦ в прогнозе СЭР РФ до 2036 года Минэкономразвития России.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DA91F" w14:textId="77777777" w:rsidR="00884D5C" w:rsidRDefault="00884D5C">
    <w:pPr>
      <w:pStyle w:val="af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75014" w14:textId="77777777" w:rsidR="009B1452" w:rsidRPr="000D04D2" w:rsidRDefault="009B1452">
    <w:pPr>
      <w:pStyle w:val="afc"/>
      <w:jc w:val="center"/>
    </w:pPr>
    <w:r w:rsidRPr="000D04D2">
      <w:fldChar w:fldCharType="begin"/>
    </w:r>
    <w:r w:rsidRPr="000D04D2">
      <w:instrText>PAGE   \* MERGEFORMAT</w:instrText>
    </w:r>
    <w:r w:rsidRPr="000D04D2">
      <w:fldChar w:fldCharType="separate"/>
    </w:r>
    <w:r w:rsidR="00495157">
      <w:rPr>
        <w:noProof/>
      </w:rPr>
      <w:t>4</w:t>
    </w:r>
    <w:r w:rsidRPr="000D04D2">
      <w:fldChar w:fldCharType="end"/>
    </w:r>
  </w:p>
  <w:p w14:paraId="4B87D313" w14:textId="77777777" w:rsidR="009B1452" w:rsidRDefault="009B1452">
    <w:pPr>
      <w:pStyle w:val="af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50A3B" w14:textId="77777777" w:rsidR="009B1452" w:rsidRDefault="009B1452">
    <w:pPr>
      <w:pStyle w:val="afc"/>
      <w:jc w:val="center"/>
    </w:pPr>
  </w:p>
  <w:p w14:paraId="6FE63DD7" w14:textId="77777777" w:rsidR="009B1452" w:rsidRDefault="009B1452">
    <w:pPr>
      <w:pStyle w:val="af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80843" w14:textId="77777777" w:rsidR="007E3DFD" w:rsidRDefault="007E3DFD" w:rsidP="00F75A58">
    <w:pPr>
      <w:pStyle w:val="afc"/>
      <w:jc w:val="center"/>
    </w:pPr>
  </w:p>
  <w:p w14:paraId="51C1D70B" w14:textId="77777777" w:rsidR="007E3DFD" w:rsidRDefault="007E3DFD">
    <w:pPr>
      <w:pStyle w:val="af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16B3C" w14:textId="77777777" w:rsidR="007E3DFD" w:rsidRDefault="007E3DFD" w:rsidP="00F75A58">
    <w:pPr>
      <w:pStyle w:val="afc"/>
      <w:jc w:val="center"/>
    </w:pPr>
  </w:p>
  <w:p w14:paraId="086BA854" w14:textId="77777777" w:rsidR="007E3DFD" w:rsidRDefault="007E3DFD">
    <w:pPr>
      <w:pStyle w:val="afc"/>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50660" w14:textId="77777777" w:rsidR="009B1452" w:rsidRDefault="009B1452">
    <w:pPr>
      <w:pStyle w:val="a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1559"/>
        </w:tabs>
        <w:ind w:left="-839" w:hanging="360"/>
      </w:pPr>
      <w:rPr>
        <w:rFonts w:cs="Times New Roman"/>
      </w:rPr>
    </w:lvl>
  </w:abstractNum>
  <w:abstractNum w:abstractNumId="1">
    <w:nsid w:val="000A2E7B"/>
    <w:multiLevelType w:val="multilevel"/>
    <w:tmpl w:val="A7D0714E"/>
    <w:styleLink w:val="11814"/>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13C7F47"/>
    <w:multiLevelType w:val="singleLevel"/>
    <w:tmpl w:val="0419000F"/>
    <w:styleLink w:val="111111111144"/>
    <w:lvl w:ilvl="0">
      <w:start w:val="1"/>
      <w:numFmt w:val="decimal"/>
      <w:lvlText w:val="%1."/>
      <w:lvlJc w:val="left"/>
      <w:pPr>
        <w:tabs>
          <w:tab w:val="num" w:pos="360"/>
        </w:tabs>
        <w:ind w:left="360" w:hanging="360"/>
      </w:pPr>
    </w:lvl>
  </w:abstractNum>
  <w:abstractNum w:abstractNumId="3">
    <w:nsid w:val="02A0670D"/>
    <w:multiLevelType w:val="hybridMultilevel"/>
    <w:tmpl w:val="7B640FBC"/>
    <w:styleLink w:val="1101"/>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3916E96"/>
    <w:multiLevelType w:val="multilevel"/>
    <w:tmpl w:val="AA60D250"/>
    <w:lvl w:ilvl="0">
      <w:start w:val="1"/>
      <w:numFmt w:val="decimal"/>
      <w:pStyle w:val="1"/>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3F03C7A"/>
    <w:multiLevelType w:val="hybridMultilevel"/>
    <w:tmpl w:val="ED50D0FC"/>
    <w:lvl w:ilvl="0" w:tplc="7A849380">
      <w:start w:val="1"/>
      <w:numFmt w:val="decimal"/>
      <w:pStyle w:val="a"/>
      <w:lvlText w:val="Рисунок %1."/>
      <w:lvlJc w:val="left"/>
      <w:pPr>
        <w:ind w:left="717" w:hanging="360"/>
      </w:pPr>
      <w:rPr>
        <w:rFonts w:hint="default"/>
      </w:rPr>
    </w:lvl>
    <w:lvl w:ilvl="1" w:tplc="2FE85752">
      <w:start w:val="1"/>
      <w:numFmt w:val="lowerLetter"/>
      <w:lvlText w:val="%2."/>
      <w:lvlJc w:val="left"/>
      <w:pPr>
        <w:ind w:left="1440" w:hanging="360"/>
      </w:pPr>
    </w:lvl>
    <w:lvl w:ilvl="2" w:tplc="72C8CDC4" w:tentative="1">
      <w:start w:val="1"/>
      <w:numFmt w:val="lowerRoman"/>
      <w:lvlText w:val="%3."/>
      <w:lvlJc w:val="right"/>
      <w:pPr>
        <w:ind w:left="2160" w:hanging="180"/>
      </w:pPr>
    </w:lvl>
    <w:lvl w:ilvl="3" w:tplc="58F4F2EE">
      <w:start w:val="1"/>
      <w:numFmt w:val="decimal"/>
      <w:lvlText w:val="%4."/>
      <w:lvlJc w:val="left"/>
      <w:pPr>
        <w:tabs>
          <w:tab w:val="num" w:pos="2880"/>
        </w:tabs>
        <w:ind w:left="2880" w:hanging="360"/>
      </w:pPr>
      <w:rPr>
        <w:rFonts w:hint="default"/>
      </w:rPr>
    </w:lvl>
    <w:lvl w:ilvl="4" w:tplc="2E90D3FE" w:tentative="1">
      <w:start w:val="1"/>
      <w:numFmt w:val="lowerLetter"/>
      <w:lvlText w:val="%5."/>
      <w:lvlJc w:val="left"/>
      <w:pPr>
        <w:ind w:left="3600" w:hanging="360"/>
      </w:pPr>
    </w:lvl>
    <w:lvl w:ilvl="5" w:tplc="5FE69758" w:tentative="1">
      <w:start w:val="1"/>
      <w:numFmt w:val="lowerRoman"/>
      <w:lvlText w:val="%6."/>
      <w:lvlJc w:val="right"/>
      <w:pPr>
        <w:ind w:left="4320" w:hanging="180"/>
      </w:pPr>
    </w:lvl>
    <w:lvl w:ilvl="6" w:tplc="B8EE1366" w:tentative="1">
      <w:start w:val="1"/>
      <w:numFmt w:val="decimal"/>
      <w:lvlText w:val="%7."/>
      <w:lvlJc w:val="left"/>
      <w:pPr>
        <w:ind w:left="5040" w:hanging="360"/>
      </w:pPr>
    </w:lvl>
    <w:lvl w:ilvl="7" w:tplc="9DB808D4" w:tentative="1">
      <w:start w:val="1"/>
      <w:numFmt w:val="lowerLetter"/>
      <w:lvlText w:val="%8."/>
      <w:lvlJc w:val="left"/>
      <w:pPr>
        <w:ind w:left="5760" w:hanging="360"/>
      </w:pPr>
    </w:lvl>
    <w:lvl w:ilvl="8" w:tplc="F456258C" w:tentative="1">
      <w:start w:val="1"/>
      <w:numFmt w:val="lowerRoman"/>
      <w:lvlText w:val="%9."/>
      <w:lvlJc w:val="right"/>
      <w:pPr>
        <w:ind w:left="6480" w:hanging="180"/>
      </w:pPr>
    </w:lvl>
  </w:abstractNum>
  <w:abstractNum w:abstractNumId="6">
    <w:nsid w:val="046D7436"/>
    <w:multiLevelType w:val="multilevel"/>
    <w:tmpl w:val="0406001D"/>
    <w:styleLink w:val="1ai4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05814BCF"/>
    <w:multiLevelType w:val="multilevel"/>
    <w:tmpl w:val="0419001D"/>
    <w:styleLink w:val="38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06F33E8E"/>
    <w:multiLevelType w:val="multilevel"/>
    <w:tmpl w:val="5518D1C0"/>
    <w:styleLink w:val="1ai194"/>
    <w:lvl w:ilvl="0">
      <w:start w:val="1"/>
      <w:numFmt w:val="decimal"/>
      <w:lvlText w:val="%1."/>
      <w:lvlJc w:val="left"/>
      <w:pPr>
        <w:ind w:left="360" w:hanging="360"/>
      </w:pPr>
    </w:lvl>
    <w:lvl w:ilvl="1">
      <w:start w:val="1"/>
      <w:numFmt w:val="decimal"/>
      <w:lvlText w:val="%1.%2."/>
      <w:lvlJc w:val="left"/>
      <w:pPr>
        <w:ind w:left="792" w:hanging="432"/>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886372F"/>
    <w:multiLevelType w:val="hybridMultilevel"/>
    <w:tmpl w:val="8A742596"/>
    <w:lvl w:ilvl="0" w:tplc="D8605F8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93F76A3"/>
    <w:multiLevelType w:val="hybridMultilevel"/>
    <w:tmpl w:val="685E4AFC"/>
    <w:styleLink w:val="11111121742"/>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11">
    <w:nsid w:val="09BB757A"/>
    <w:multiLevelType w:val="multilevel"/>
    <w:tmpl w:val="0419001F"/>
    <w:styleLink w:val="11111138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0A854D76"/>
    <w:multiLevelType w:val="multilevel"/>
    <w:tmpl w:val="F670BA62"/>
    <w:name w:val="WW8Num25"/>
    <w:styleLink w:val="3221"/>
    <w:lvl w:ilvl="0">
      <w:start w:val="1"/>
      <w:numFmt w:val="decim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3">
    <w:nsid w:val="0B4F0C51"/>
    <w:multiLevelType w:val="hybridMultilevel"/>
    <w:tmpl w:val="B830B4C0"/>
    <w:styleLink w:val="SymbolSymbol34"/>
    <w:lvl w:ilvl="0" w:tplc="A8FA13AC">
      <w:start w:val="3"/>
      <w:numFmt w:val="bullet"/>
      <w:lvlText w:val="-"/>
      <w:lvlJc w:val="left"/>
      <w:pPr>
        <w:tabs>
          <w:tab w:val="num" w:pos="1069"/>
        </w:tabs>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5">
    <w:nsid w:val="0CFD7AD9"/>
    <w:multiLevelType w:val="multilevel"/>
    <w:tmpl w:val="A6DCF772"/>
    <w:styleLink w:val="CowiBulletList"/>
    <w:lvl w:ilvl="0">
      <w:start w:val="1"/>
      <w:numFmt w:val="bullet"/>
      <w:lvlText w:val="›"/>
      <w:lvlJc w:val="left"/>
      <w:pPr>
        <w:tabs>
          <w:tab w:val="num" w:pos="425"/>
        </w:tabs>
        <w:ind w:left="425" w:hanging="425"/>
      </w:pPr>
      <w:rPr>
        <w:rFonts w:hint="default"/>
        <w:color w:val="F04E23"/>
        <w:position w:val="1"/>
        <w:sz w:val="24"/>
      </w:rPr>
    </w:lvl>
    <w:lvl w:ilvl="1">
      <w:start w:val="1"/>
      <w:numFmt w:val="bullet"/>
      <w:lvlText w:val="›"/>
      <w:lvlJc w:val="left"/>
      <w:pPr>
        <w:tabs>
          <w:tab w:val="num" w:pos="851"/>
        </w:tabs>
        <w:ind w:left="851" w:hanging="426"/>
      </w:pPr>
      <w:rPr>
        <w:rFonts w:hint="default"/>
        <w:color w:val="333333"/>
        <w:position w:val="1"/>
        <w:sz w:val="24"/>
      </w:rPr>
    </w:lvl>
    <w:lvl w:ilvl="2">
      <w:start w:val="1"/>
      <w:numFmt w:val="bullet"/>
      <w:lvlText w:val="›"/>
      <w:lvlJc w:val="left"/>
      <w:pPr>
        <w:tabs>
          <w:tab w:val="num" w:pos="1276"/>
        </w:tabs>
        <w:ind w:left="1276" w:hanging="425"/>
      </w:pPr>
      <w:rPr>
        <w:rFonts w:hint="default"/>
        <w:color w:val="333333"/>
        <w:position w:val="1"/>
        <w:sz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16">
    <w:nsid w:val="0DD73208"/>
    <w:multiLevelType w:val="hybridMultilevel"/>
    <w:tmpl w:val="338ABEEC"/>
    <w:lvl w:ilvl="0" w:tplc="0D4C5E14">
      <w:start w:val="1"/>
      <w:numFmt w:val="decimal"/>
      <w:pStyle w:val="11"/>
      <w:lvlText w:val="Рис.%1."/>
      <w:lvlJc w:val="left"/>
      <w:pPr>
        <w:tabs>
          <w:tab w:val="num" w:pos="1080"/>
        </w:tabs>
        <w:ind w:left="360" w:hanging="360"/>
      </w:pPr>
      <w:rPr>
        <w:rFonts w:ascii="Times New Roman" w:hAnsi="Times New Roman" w:hint="default"/>
        <w:b/>
        <w:i w:val="0"/>
        <w:sz w:val="24"/>
        <w:szCs w:val="24"/>
      </w:rPr>
    </w:lvl>
    <w:lvl w:ilvl="1" w:tplc="AFE441A8" w:tentative="1">
      <w:start w:val="1"/>
      <w:numFmt w:val="lowerLetter"/>
      <w:lvlText w:val="%2."/>
      <w:lvlJc w:val="left"/>
      <w:pPr>
        <w:tabs>
          <w:tab w:val="num" w:pos="1440"/>
        </w:tabs>
        <w:ind w:left="1440" w:hanging="360"/>
      </w:pPr>
    </w:lvl>
    <w:lvl w:ilvl="2" w:tplc="524A73FC" w:tentative="1">
      <w:start w:val="1"/>
      <w:numFmt w:val="lowerRoman"/>
      <w:lvlText w:val="%3."/>
      <w:lvlJc w:val="right"/>
      <w:pPr>
        <w:tabs>
          <w:tab w:val="num" w:pos="2160"/>
        </w:tabs>
        <w:ind w:left="2160" w:hanging="180"/>
      </w:pPr>
    </w:lvl>
    <w:lvl w:ilvl="3" w:tplc="E3782B96" w:tentative="1">
      <w:start w:val="1"/>
      <w:numFmt w:val="decimal"/>
      <w:lvlText w:val="%4."/>
      <w:lvlJc w:val="left"/>
      <w:pPr>
        <w:tabs>
          <w:tab w:val="num" w:pos="2880"/>
        </w:tabs>
        <w:ind w:left="2880" w:hanging="360"/>
      </w:pPr>
    </w:lvl>
    <w:lvl w:ilvl="4" w:tplc="A85EADA4" w:tentative="1">
      <w:start w:val="1"/>
      <w:numFmt w:val="lowerLetter"/>
      <w:lvlText w:val="%5."/>
      <w:lvlJc w:val="left"/>
      <w:pPr>
        <w:tabs>
          <w:tab w:val="num" w:pos="3600"/>
        </w:tabs>
        <w:ind w:left="3600" w:hanging="360"/>
      </w:pPr>
    </w:lvl>
    <w:lvl w:ilvl="5" w:tplc="F86021E0" w:tentative="1">
      <w:start w:val="1"/>
      <w:numFmt w:val="lowerRoman"/>
      <w:lvlText w:val="%6."/>
      <w:lvlJc w:val="right"/>
      <w:pPr>
        <w:tabs>
          <w:tab w:val="num" w:pos="4320"/>
        </w:tabs>
        <w:ind w:left="4320" w:hanging="180"/>
      </w:pPr>
    </w:lvl>
    <w:lvl w:ilvl="6" w:tplc="E1AAB77E" w:tentative="1">
      <w:start w:val="1"/>
      <w:numFmt w:val="decimal"/>
      <w:lvlText w:val="%7."/>
      <w:lvlJc w:val="left"/>
      <w:pPr>
        <w:tabs>
          <w:tab w:val="num" w:pos="5040"/>
        </w:tabs>
        <w:ind w:left="5040" w:hanging="360"/>
      </w:pPr>
    </w:lvl>
    <w:lvl w:ilvl="7" w:tplc="E870B0AE" w:tentative="1">
      <w:start w:val="1"/>
      <w:numFmt w:val="lowerLetter"/>
      <w:lvlText w:val="%8."/>
      <w:lvlJc w:val="left"/>
      <w:pPr>
        <w:tabs>
          <w:tab w:val="num" w:pos="5760"/>
        </w:tabs>
        <w:ind w:left="5760" w:hanging="360"/>
      </w:pPr>
    </w:lvl>
    <w:lvl w:ilvl="8" w:tplc="9000DE26" w:tentative="1">
      <w:start w:val="1"/>
      <w:numFmt w:val="lowerRoman"/>
      <w:lvlText w:val="%9."/>
      <w:lvlJc w:val="right"/>
      <w:pPr>
        <w:tabs>
          <w:tab w:val="num" w:pos="6480"/>
        </w:tabs>
        <w:ind w:left="6480" w:hanging="180"/>
      </w:pPr>
    </w:lvl>
  </w:abstractNum>
  <w:abstractNum w:abstractNumId="17">
    <w:nsid w:val="0FFA28B4"/>
    <w:multiLevelType w:val="multilevel"/>
    <w:tmpl w:val="87A08124"/>
    <w:styleLink w:val="1ai118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01D4D13"/>
    <w:multiLevelType w:val="hybridMultilevel"/>
    <w:tmpl w:val="CDC8291C"/>
    <w:lvl w:ilvl="0" w:tplc="04190001">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9">
    <w:nsid w:val="12157094"/>
    <w:multiLevelType w:val="hybridMultilevel"/>
    <w:tmpl w:val="37AE628E"/>
    <w:lvl w:ilvl="0" w:tplc="051A35C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nsid w:val="13141664"/>
    <w:multiLevelType w:val="hybridMultilevel"/>
    <w:tmpl w:val="4C1E938E"/>
    <w:styleLink w:val="2174"/>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94F1AF8"/>
    <w:multiLevelType w:val="hybridMultilevel"/>
    <w:tmpl w:val="A47A56DC"/>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B0D7A83"/>
    <w:multiLevelType w:val="multilevel"/>
    <w:tmpl w:val="DB725200"/>
    <w:styleLink w:val="CowiNumberList"/>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lowerRoman"/>
      <w:lvlText w:val="%4)"/>
      <w:lvlJc w:val="left"/>
      <w:pPr>
        <w:tabs>
          <w:tab w:val="num" w:pos="1701"/>
        </w:tabs>
        <w:ind w:left="1701" w:hanging="425"/>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23">
    <w:nsid w:val="1C0B7994"/>
    <w:multiLevelType w:val="multilevel"/>
    <w:tmpl w:val="04190023"/>
    <w:styleLink w:val="1111111175"/>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1D6D1414"/>
    <w:multiLevelType w:val="multilevel"/>
    <w:tmpl w:val="04060023"/>
    <w:styleLink w:val="40"/>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5">
    <w:nsid w:val="1E123DC5"/>
    <w:multiLevelType w:val="hybridMultilevel"/>
    <w:tmpl w:val="10EA52A0"/>
    <w:lvl w:ilvl="0" w:tplc="39722472">
      <w:start w:val="1"/>
      <w:numFmt w:val="decimal"/>
      <w:lvlText w:val="%1."/>
      <w:lvlJc w:val="left"/>
      <w:pPr>
        <w:ind w:left="550" w:hanging="408"/>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6">
    <w:nsid w:val="1F3200A2"/>
    <w:multiLevelType w:val="hybridMultilevel"/>
    <w:tmpl w:val="F536CEFC"/>
    <w:lvl w:ilvl="0" w:tplc="D8605F8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20406CAD"/>
    <w:multiLevelType w:val="hybridMultilevel"/>
    <w:tmpl w:val="0172CB7C"/>
    <w:lvl w:ilvl="0" w:tplc="ED76603E">
      <w:start w:val="2002"/>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0FD4CB4"/>
    <w:multiLevelType w:val="hybridMultilevel"/>
    <w:tmpl w:val="434E7940"/>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cs="Times New Roman" w:hint="default"/>
      </w:rPr>
    </w:lvl>
    <w:lvl w:ilvl="1">
      <w:start w:val="1"/>
      <w:numFmt w:val="decimal"/>
      <w:pStyle w:val="TableNumber2"/>
      <w:lvlText w:val="%1.%2"/>
      <w:lvlJc w:val="left"/>
      <w:pPr>
        <w:tabs>
          <w:tab w:val="num" w:pos="567"/>
        </w:tabs>
        <w:ind w:left="567" w:hanging="283"/>
      </w:pPr>
      <w:rPr>
        <w:rFonts w:cs="Times New Roman" w:hint="default"/>
      </w:rPr>
    </w:lvl>
    <w:lvl w:ilvl="2">
      <w:start w:val="1"/>
      <w:numFmt w:val="lowerLetter"/>
      <w:pStyle w:val="TableNumber3"/>
      <w:lvlText w:val="%3)"/>
      <w:lvlJc w:val="left"/>
      <w:pPr>
        <w:tabs>
          <w:tab w:val="num" w:pos="851"/>
        </w:tabs>
        <w:ind w:left="851" w:hanging="284"/>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0">
    <w:nsid w:val="23E13426"/>
    <w:multiLevelType w:val="hybridMultilevel"/>
    <w:tmpl w:val="A0485AB8"/>
    <w:styleLink w:val="111111117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1">
    <w:nsid w:val="25F5650B"/>
    <w:multiLevelType w:val="hybridMultilevel"/>
    <w:tmpl w:val="19BE08E8"/>
    <w:styleLink w:val="11813"/>
    <w:lvl w:ilvl="0" w:tplc="FFFFFFFF">
      <w:start w:val="1"/>
      <w:numFmt w:val="bullet"/>
      <w:pStyle w:val="a1"/>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26B518F7"/>
    <w:multiLevelType w:val="singleLevel"/>
    <w:tmpl w:val="E3606C22"/>
    <w:lvl w:ilvl="0">
      <w:start w:val="1"/>
      <w:numFmt w:val="decimal"/>
      <w:pStyle w:val="a2"/>
      <w:lvlText w:val="Рис.%1."/>
      <w:lvlJc w:val="left"/>
      <w:pPr>
        <w:tabs>
          <w:tab w:val="num" w:pos="1440"/>
        </w:tabs>
        <w:ind w:firstLine="170"/>
      </w:pPr>
      <w:rPr>
        <w:rFonts w:ascii="Times New Roman" w:hAnsi="Times New Roman" w:cs="Times New Roman" w:hint="default"/>
        <w:sz w:val="24"/>
        <w:szCs w:val="24"/>
      </w:rPr>
    </w:lvl>
  </w:abstractNum>
  <w:abstractNum w:abstractNumId="33">
    <w:nsid w:val="27355B1B"/>
    <w:multiLevelType w:val="multilevel"/>
    <w:tmpl w:val="0419001D"/>
    <w:styleLink w:val="2181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28091DD4"/>
    <w:multiLevelType w:val="hybridMultilevel"/>
    <w:tmpl w:val="2514F5B0"/>
    <w:lvl w:ilvl="0" w:tplc="0AE09274">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8C703BB"/>
    <w:multiLevelType w:val="hybridMultilevel"/>
    <w:tmpl w:val="4CC6C8AE"/>
    <w:styleLink w:val="381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336A185D"/>
    <w:multiLevelType w:val="hybridMultilevel"/>
    <w:tmpl w:val="BC12AED4"/>
    <w:styleLink w:val="35"/>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33E87A79"/>
    <w:multiLevelType w:val="hybridMultilevel"/>
    <w:tmpl w:val="816EE6DE"/>
    <w:lvl w:ilvl="0" w:tplc="39722472">
      <w:start w:val="1"/>
      <w:numFmt w:val="decimal"/>
      <w:lvlText w:val="%1."/>
      <w:lvlJc w:val="left"/>
      <w:pPr>
        <w:ind w:left="1259" w:hanging="408"/>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34695D66"/>
    <w:multiLevelType w:val="hybridMultilevel"/>
    <w:tmpl w:val="CF6E2AF2"/>
    <w:lvl w:ilvl="0" w:tplc="ED76603E">
      <w:start w:val="200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5B81EE6"/>
    <w:multiLevelType w:val="hybridMultilevel"/>
    <w:tmpl w:val="7264CC4E"/>
    <w:styleLink w:val="11111121741"/>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0">
    <w:nsid w:val="373D5848"/>
    <w:multiLevelType w:val="hybridMultilevel"/>
    <w:tmpl w:val="44F245DC"/>
    <w:styleLink w:val="1ai191"/>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38345307"/>
    <w:multiLevelType w:val="multilevel"/>
    <w:tmpl w:val="738AD8E8"/>
    <w:styleLink w:val="3123"/>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2">
    <w:nsid w:val="39054644"/>
    <w:multiLevelType w:val="multilevel"/>
    <w:tmpl w:val="D7A2041C"/>
    <w:styleLink w:val="11111121114"/>
    <w:lvl w:ilvl="0">
      <w:start w:val="1"/>
      <w:numFmt w:val="decimal"/>
      <w:lvlText w:val="%1."/>
      <w:lvlJc w:val="left"/>
      <w:pPr>
        <w:ind w:left="720" w:hanging="360"/>
      </w:pPr>
    </w:lvl>
    <w:lvl w:ilvl="1">
      <w:start w:val="1"/>
      <w:numFmt w:val="decimal"/>
      <w:pStyle w:val="S2"/>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3D0B7FE9"/>
    <w:multiLevelType w:val="hybridMultilevel"/>
    <w:tmpl w:val="03BA527A"/>
    <w:lvl w:ilvl="0" w:tplc="99C8FDBA">
      <w:start w:val="1"/>
      <w:numFmt w:val="decimal"/>
      <w:pStyle w:val="a3"/>
      <w:lvlText w:val="Таблица %1."/>
      <w:lvlJc w:val="left"/>
      <w:pPr>
        <w:ind w:left="1620" w:hanging="360"/>
      </w:pPr>
      <w:rPr>
        <w:rFonts w:hint="default"/>
      </w:rPr>
    </w:lvl>
    <w:lvl w:ilvl="1" w:tplc="5D52A6BE">
      <w:start w:val="1"/>
      <w:numFmt w:val="bullet"/>
      <w:lvlText w:val=""/>
      <w:lvlJc w:val="left"/>
      <w:pPr>
        <w:tabs>
          <w:tab w:val="num" w:pos="2160"/>
        </w:tabs>
        <w:ind w:left="2160" w:hanging="360"/>
      </w:pPr>
      <w:rPr>
        <w:rFonts w:ascii="Symbol" w:hAnsi="Symbol" w:hint="default"/>
      </w:rPr>
    </w:lvl>
    <w:lvl w:ilvl="2" w:tplc="3BEC54CC" w:tentative="1">
      <w:start w:val="1"/>
      <w:numFmt w:val="lowerRoman"/>
      <w:lvlText w:val="%3."/>
      <w:lvlJc w:val="right"/>
      <w:pPr>
        <w:ind w:left="2880" w:hanging="180"/>
      </w:pPr>
    </w:lvl>
    <w:lvl w:ilvl="3" w:tplc="A01CECA8" w:tentative="1">
      <w:start w:val="1"/>
      <w:numFmt w:val="decimal"/>
      <w:lvlText w:val="%4."/>
      <w:lvlJc w:val="left"/>
      <w:pPr>
        <w:ind w:left="3600" w:hanging="360"/>
      </w:pPr>
    </w:lvl>
    <w:lvl w:ilvl="4" w:tplc="936C3A44" w:tentative="1">
      <w:start w:val="1"/>
      <w:numFmt w:val="lowerLetter"/>
      <w:lvlText w:val="%5."/>
      <w:lvlJc w:val="left"/>
      <w:pPr>
        <w:ind w:left="4320" w:hanging="360"/>
      </w:pPr>
    </w:lvl>
    <w:lvl w:ilvl="5" w:tplc="CB3C7B54" w:tentative="1">
      <w:start w:val="1"/>
      <w:numFmt w:val="lowerRoman"/>
      <w:lvlText w:val="%6."/>
      <w:lvlJc w:val="right"/>
      <w:pPr>
        <w:ind w:left="5040" w:hanging="180"/>
      </w:pPr>
    </w:lvl>
    <w:lvl w:ilvl="6" w:tplc="B0B6E7E4" w:tentative="1">
      <w:start w:val="1"/>
      <w:numFmt w:val="decimal"/>
      <w:lvlText w:val="%7."/>
      <w:lvlJc w:val="left"/>
      <w:pPr>
        <w:ind w:left="5760" w:hanging="360"/>
      </w:pPr>
    </w:lvl>
    <w:lvl w:ilvl="7" w:tplc="D9341D42" w:tentative="1">
      <w:start w:val="1"/>
      <w:numFmt w:val="lowerLetter"/>
      <w:lvlText w:val="%8."/>
      <w:lvlJc w:val="left"/>
      <w:pPr>
        <w:ind w:left="6480" w:hanging="360"/>
      </w:pPr>
    </w:lvl>
    <w:lvl w:ilvl="8" w:tplc="C6842866" w:tentative="1">
      <w:start w:val="1"/>
      <w:numFmt w:val="lowerRoman"/>
      <w:lvlText w:val="%9."/>
      <w:lvlJc w:val="right"/>
      <w:pPr>
        <w:ind w:left="7200" w:hanging="180"/>
      </w:pPr>
    </w:lvl>
  </w:abstractNum>
  <w:abstractNum w:abstractNumId="44">
    <w:nsid w:val="3D1C2EA7"/>
    <w:multiLevelType w:val="hybridMultilevel"/>
    <w:tmpl w:val="E3549766"/>
    <w:styleLink w:val="1ai21814"/>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5">
    <w:nsid w:val="41E9532F"/>
    <w:multiLevelType w:val="hybridMultilevel"/>
    <w:tmpl w:val="111A67F2"/>
    <w:styleLink w:val="1104"/>
    <w:lvl w:ilvl="0" w:tplc="3440CC82">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46">
    <w:nsid w:val="42376CD6"/>
    <w:multiLevelType w:val="hybridMultilevel"/>
    <w:tmpl w:val="288850D4"/>
    <w:styleLink w:val="11111111114"/>
    <w:lvl w:ilvl="0" w:tplc="FFFFFFFF">
      <w:start w:val="1"/>
      <w:numFmt w:val="decimal"/>
      <w:pStyle w:val="S"/>
      <w:lvlText w:val="Таблица %1."/>
      <w:lvlJc w:val="left"/>
      <w:pPr>
        <w:tabs>
          <w:tab w:val="num" w:pos="8100"/>
        </w:tabs>
        <w:ind w:left="810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tabs>
          <w:tab w:val="num" w:pos="8820"/>
        </w:tabs>
        <w:ind w:left="8820" w:hanging="360"/>
      </w:pPr>
    </w:lvl>
    <w:lvl w:ilvl="2" w:tplc="FFFFFFFF" w:tentative="1">
      <w:start w:val="1"/>
      <w:numFmt w:val="lowerRoman"/>
      <w:lvlText w:val="%3."/>
      <w:lvlJc w:val="right"/>
      <w:pPr>
        <w:tabs>
          <w:tab w:val="num" w:pos="9540"/>
        </w:tabs>
        <w:ind w:left="9540" w:hanging="180"/>
      </w:pPr>
    </w:lvl>
    <w:lvl w:ilvl="3" w:tplc="FFFFFFFF" w:tentative="1">
      <w:start w:val="1"/>
      <w:numFmt w:val="decimal"/>
      <w:lvlText w:val="%4."/>
      <w:lvlJc w:val="left"/>
      <w:pPr>
        <w:tabs>
          <w:tab w:val="num" w:pos="10260"/>
        </w:tabs>
        <w:ind w:left="10260" w:hanging="360"/>
      </w:pPr>
    </w:lvl>
    <w:lvl w:ilvl="4" w:tplc="FFFFFFFF" w:tentative="1">
      <w:start w:val="1"/>
      <w:numFmt w:val="lowerLetter"/>
      <w:lvlText w:val="%5."/>
      <w:lvlJc w:val="left"/>
      <w:pPr>
        <w:tabs>
          <w:tab w:val="num" w:pos="10980"/>
        </w:tabs>
        <w:ind w:left="10980" w:hanging="360"/>
      </w:pPr>
    </w:lvl>
    <w:lvl w:ilvl="5" w:tplc="FFFFFFFF" w:tentative="1">
      <w:start w:val="1"/>
      <w:numFmt w:val="lowerRoman"/>
      <w:lvlText w:val="%6."/>
      <w:lvlJc w:val="right"/>
      <w:pPr>
        <w:tabs>
          <w:tab w:val="num" w:pos="11700"/>
        </w:tabs>
        <w:ind w:left="11700" w:hanging="180"/>
      </w:pPr>
    </w:lvl>
    <w:lvl w:ilvl="6" w:tplc="FFFFFFFF" w:tentative="1">
      <w:start w:val="1"/>
      <w:numFmt w:val="decimal"/>
      <w:lvlText w:val="%7."/>
      <w:lvlJc w:val="left"/>
      <w:pPr>
        <w:tabs>
          <w:tab w:val="num" w:pos="12420"/>
        </w:tabs>
        <w:ind w:left="12420" w:hanging="360"/>
      </w:pPr>
    </w:lvl>
    <w:lvl w:ilvl="7" w:tplc="FFFFFFFF" w:tentative="1">
      <w:start w:val="1"/>
      <w:numFmt w:val="lowerLetter"/>
      <w:lvlText w:val="%8."/>
      <w:lvlJc w:val="left"/>
      <w:pPr>
        <w:tabs>
          <w:tab w:val="num" w:pos="13140"/>
        </w:tabs>
        <w:ind w:left="13140" w:hanging="360"/>
      </w:pPr>
    </w:lvl>
    <w:lvl w:ilvl="8" w:tplc="FFFFFFFF" w:tentative="1">
      <w:start w:val="1"/>
      <w:numFmt w:val="lowerRoman"/>
      <w:lvlText w:val="%9."/>
      <w:lvlJc w:val="right"/>
      <w:pPr>
        <w:tabs>
          <w:tab w:val="num" w:pos="13860"/>
        </w:tabs>
        <w:ind w:left="13860" w:hanging="180"/>
      </w:pPr>
    </w:lvl>
  </w:abstractNum>
  <w:abstractNum w:abstractNumId="47">
    <w:nsid w:val="44C174C9"/>
    <w:multiLevelType w:val="multilevel"/>
    <w:tmpl w:val="DB804F66"/>
    <w:styleLink w:val="341"/>
    <w:lvl w:ilvl="0">
      <w:start w:val="5"/>
      <w:numFmt w:val="decimal"/>
      <w:lvlText w:val="5.%1."/>
      <w:lvlJc w:val="left"/>
      <w:pPr>
        <w:tabs>
          <w:tab w:val="num" w:pos="-240"/>
        </w:tabs>
        <w:ind w:left="480" w:hanging="360"/>
      </w:pPr>
      <w:rPr>
        <w:rFonts w:hint="default"/>
      </w:rPr>
    </w:lvl>
    <w:lvl w:ilvl="1">
      <w:start w:val="1"/>
      <w:numFmt w:val="decimal"/>
      <w:lvlText w:val="5.%2."/>
      <w:lvlJc w:val="left"/>
      <w:pPr>
        <w:tabs>
          <w:tab w:val="num" w:pos="480"/>
        </w:tabs>
        <w:ind w:left="480" w:hanging="360"/>
      </w:pPr>
      <w:rPr>
        <w:rFonts w:hint="default"/>
      </w:rPr>
    </w:lvl>
    <w:lvl w:ilvl="2">
      <w:start w:val="1"/>
      <w:numFmt w:val="decimal"/>
      <w:lvlText w:val="5.%2.%3."/>
      <w:lvlJc w:val="left"/>
      <w:pPr>
        <w:tabs>
          <w:tab w:val="num" w:pos="840"/>
        </w:tabs>
        <w:ind w:left="840" w:hanging="720"/>
      </w:pPr>
      <w:rPr>
        <w:rFonts w:ascii="Times New Roman" w:hAnsi="Times New Roman" w:hint="default"/>
      </w:rPr>
    </w:lvl>
    <w:lvl w:ilvl="3">
      <w:start w:val="1"/>
      <w:numFmt w:val="decimal"/>
      <w:lvlText w:val="%1.%2.%3.%4."/>
      <w:lvlJc w:val="left"/>
      <w:pPr>
        <w:tabs>
          <w:tab w:val="num" w:pos="840"/>
        </w:tabs>
        <w:ind w:left="840" w:hanging="720"/>
      </w:pPr>
      <w:rPr>
        <w:rFonts w:hint="default"/>
      </w:rPr>
    </w:lvl>
    <w:lvl w:ilvl="4">
      <w:start w:val="1"/>
      <w:numFmt w:val="decimal"/>
      <w:lvlText w:val="%1.%2.%3.%4.%5."/>
      <w:lvlJc w:val="left"/>
      <w:pPr>
        <w:tabs>
          <w:tab w:val="num" w:pos="1200"/>
        </w:tabs>
        <w:ind w:left="1200" w:hanging="1080"/>
      </w:pPr>
      <w:rPr>
        <w:rFonts w:hint="default"/>
      </w:rPr>
    </w:lvl>
    <w:lvl w:ilvl="5">
      <w:start w:val="1"/>
      <w:numFmt w:val="decimal"/>
      <w:lvlText w:val="%1.%2.%3.%4.%5.%6."/>
      <w:lvlJc w:val="left"/>
      <w:pPr>
        <w:tabs>
          <w:tab w:val="num" w:pos="1200"/>
        </w:tabs>
        <w:ind w:left="120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60"/>
        </w:tabs>
        <w:ind w:left="1560" w:hanging="1440"/>
      </w:pPr>
      <w:rPr>
        <w:rFonts w:hint="default"/>
      </w:rPr>
    </w:lvl>
    <w:lvl w:ilvl="8">
      <w:start w:val="1"/>
      <w:numFmt w:val="decimal"/>
      <w:lvlText w:val="%1.%2.%3.%4.%5.%6.%7.%8.%9."/>
      <w:lvlJc w:val="left"/>
      <w:pPr>
        <w:tabs>
          <w:tab w:val="num" w:pos="1920"/>
        </w:tabs>
        <w:ind w:left="1920" w:hanging="1800"/>
      </w:pPr>
      <w:rPr>
        <w:rFonts w:hint="default"/>
      </w:rPr>
    </w:lvl>
  </w:abstractNum>
  <w:abstractNum w:abstractNumId="48">
    <w:nsid w:val="479A1F6C"/>
    <w:multiLevelType w:val="hybridMultilevel"/>
    <w:tmpl w:val="4CC6C8AE"/>
    <w:styleLink w:val="1ai117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9">
    <w:nsid w:val="47E72E5B"/>
    <w:multiLevelType w:val="hybridMultilevel"/>
    <w:tmpl w:val="7AF6A0C8"/>
    <w:lvl w:ilvl="0" w:tplc="5F6AF8E4">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480F2882"/>
    <w:multiLevelType w:val="hybridMultilevel"/>
    <w:tmpl w:val="96629FBE"/>
    <w:styleLink w:val="191"/>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485D656E"/>
    <w:multiLevelType w:val="hybridMultilevel"/>
    <w:tmpl w:val="8A742596"/>
    <w:lvl w:ilvl="0" w:tplc="D8605F8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4BD74277"/>
    <w:multiLevelType w:val="hybridMultilevel"/>
    <w:tmpl w:val="F0EE98D0"/>
    <w:lvl w:ilvl="0" w:tplc="EF787BDE">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3">
    <w:nsid w:val="4BDF68B4"/>
    <w:multiLevelType w:val="multilevel"/>
    <w:tmpl w:val="0419001F"/>
    <w:styleLink w:val="1ai38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4">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535E0FEB"/>
    <w:multiLevelType w:val="hybridMultilevel"/>
    <w:tmpl w:val="C5F848B6"/>
    <w:styleLink w:val="11111121814"/>
    <w:lvl w:ilvl="0" w:tplc="7982F4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6">
    <w:nsid w:val="55085807"/>
    <w:multiLevelType w:val="hybridMultilevel"/>
    <w:tmpl w:val="FF0AB0AC"/>
    <w:styleLink w:val="34"/>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55375B96"/>
    <w:multiLevelType w:val="hybridMultilevel"/>
    <w:tmpl w:val="1FC404E4"/>
    <w:styleLink w:val="111111194"/>
    <w:lvl w:ilvl="0" w:tplc="71D6BF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8">
    <w:nsid w:val="58DF3BA8"/>
    <w:multiLevelType w:val="hybridMultilevel"/>
    <w:tmpl w:val="E3F0F3D6"/>
    <w:lvl w:ilvl="0" w:tplc="134CC500">
      <w:start w:val="1"/>
      <w:numFmt w:val="decimal"/>
      <w:pStyle w:val="12"/>
      <w:lvlText w:val="Рис.%1."/>
      <w:lvlJc w:val="left"/>
      <w:pPr>
        <w:tabs>
          <w:tab w:val="num" w:pos="1080"/>
        </w:tabs>
        <w:ind w:left="360" w:hanging="360"/>
      </w:pPr>
      <w:rPr>
        <w:rFonts w:ascii="Times New Roman" w:hAnsi="Times New Roman" w:hint="default"/>
        <w:b/>
        <w:i w:val="0"/>
        <w:sz w:val="24"/>
        <w:szCs w:val="24"/>
      </w:rPr>
    </w:lvl>
    <w:lvl w:ilvl="1" w:tplc="46741F04">
      <w:start w:val="1"/>
      <w:numFmt w:val="bullet"/>
      <w:lvlText w:val=""/>
      <w:lvlJc w:val="left"/>
      <w:pPr>
        <w:tabs>
          <w:tab w:val="num" w:pos="1440"/>
        </w:tabs>
        <w:ind w:left="1440" w:hanging="360"/>
      </w:pPr>
      <w:rPr>
        <w:rFonts w:ascii="Wingdings" w:hAnsi="Wingdings" w:hint="default"/>
        <w:b/>
        <w:i w:val="0"/>
        <w:sz w:val="24"/>
        <w:szCs w:val="24"/>
      </w:rPr>
    </w:lvl>
    <w:lvl w:ilvl="2" w:tplc="4AA0364E" w:tentative="1">
      <w:start w:val="1"/>
      <w:numFmt w:val="lowerRoman"/>
      <w:lvlText w:val="%3."/>
      <w:lvlJc w:val="right"/>
      <w:pPr>
        <w:tabs>
          <w:tab w:val="num" w:pos="2160"/>
        </w:tabs>
        <w:ind w:left="2160" w:hanging="180"/>
      </w:pPr>
    </w:lvl>
    <w:lvl w:ilvl="3" w:tplc="E118CF7C" w:tentative="1">
      <w:start w:val="1"/>
      <w:numFmt w:val="decimal"/>
      <w:lvlText w:val="%4."/>
      <w:lvlJc w:val="left"/>
      <w:pPr>
        <w:tabs>
          <w:tab w:val="num" w:pos="2880"/>
        </w:tabs>
        <w:ind w:left="2880" w:hanging="360"/>
      </w:pPr>
    </w:lvl>
    <w:lvl w:ilvl="4" w:tplc="6A68A0EA" w:tentative="1">
      <w:start w:val="1"/>
      <w:numFmt w:val="lowerLetter"/>
      <w:lvlText w:val="%5."/>
      <w:lvlJc w:val="left"/>
      <w:pPr>
        <w:tabs>
          <w:tab w:val="num" w:pos="3600"/>
        </w:tabs>
        <w:ind w:left="3600" w:hanging="360"/>
      </w:pPr>
    </w:lvl>
    <w:lvl w:ilvl="5" w:tplc="AA74AE36" w:tentative="1">
      <w:start w:val="1"/>
      <w:numFmt w:val="lowerRoman"/>
      <w:lvlText w:val="%6."/>
      <w:lvlJc w:val="right"/>
      <w:pPr>
        <w:tabs>
          <w:tab w:val="num" w:pos="4320"/>
        </w:tabs>
        <w:ind w:left="4320" w:hanging="180"/>
      </w:pPr>
    </w:lvl>
    <w:lvl w:ilvl="6" w:tplc="01DCA9E8" w:tentative="1">
      <w:start w:val="1"/>
      <w:numFmt w:val="decimal"/>
      <w:lvlText w:val="%7."/>
      <w:lvlJc w:val="left"/>
      <w:pPr>
        <w:tabs>
          <w:tab w:val="num" w:pos="5040"/>
        </w:tabs>
        <w:ind w:left="5040" w:hanging="360"/>
      </w:pPr>
    </w:lvl>
    <w:lvl w:ilvl="7" w:tplc="98BE276A" w:tentative="1">
      <w:start w:val="1"/>
      <w:numFmt w:val="lowerLetter"/>
      <w:lvlText w:val="%8."/>
      <w:lvlJc w:val="left"/>
      <w:pPr>
        <w:tabs>
          <w:tab w:val="num" w:pos="5760"/>
        </w:tabs>
        <w:ind w:left="5760" w:hanging="360"/>
      </w:pPr>
    </w:lvl>
    <w:lvl w:ilvl="8" w:tplc="666CA274" w:tentative="1">
      <w:start w:val="1"/>
      <w:numFmt w:val="lowerRoman"/>
      <w:lvlText w:val="%9."/>
      <w:lvlJc w:val="right"/>
      <w:pPr>
        <w:tabs>
          <w:tab w:val="num" w:pos="6480"/>
        </w:tabs>
        <w:ind w:left="6480" w:hanging="180"/>
      </w:pPr>
    </w:lvl>
  </w:abstractNum>
  <w:abstractNum w:abstractNumId="59">
    <w:nsid w:val="59E60585"/>
    <w:multiLevelType w:val="hybridMultilevel"/>
    <w:tmpl w:val="E78C7934"/>
    <w:styleLink w:val="1111113813"/>
    <w:lvl w:ilvl="0" w:tplc="0419000F">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3"/>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60">
    <w:nsid w:val="5EB05A5A"/>
    <w:multiLevelType w:val="multilevel"/>
    <w:tmpl w:val="04190023"/>
    <w:styleLink w:val="1ai2174"/>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1">
    <w:nsid w:val="5FB74C6C"/>
    <w:multiLevelType w:val="hybridMultilevel"/>
    <w:tmpl w:val="FE361026"/>
    <w:name w:val="WW8Num22"/>
    <w:lvl w:ilvl="0" w:tplc="F192049A">
      <w:start w:val="1"/>
      <w:numFmt w:val="decimal"/>
      <w:lvlText w:val="%1)"/>
      <w:lvlJc w:val="left"/>
      <w:pPr>
        <w:tabs>
          <w:tab w:val="num" w:pos="0"/>
        </w:tabs>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0C93F2B"/>
    <w:multiLevelType w:val="hybridMultilevel"/>
    <w:tmpl w:val="16D2C904"/>
    <w:styleLink w:val="313"/>
    <w:lvl w:ilvl="0" w:tplc="EBE8EA7C">
      <w:start w:val="1"/>
      <w:numFmt w:val="decimal"/>
      <w:pStyle w:val="a4"/>
      <w:lvlText w:val="Рис.%1."/>
      <w:lvlJc w:val="left"/>
      <w:pPr>
        <w:tabs>
          <w:tab w:val="num" w:pos="3154"/>
        </w:tabs>
        <w:ind w:left="2434" w:hanging="2434"/>
      </w:pPr>
      <w:rPr>
        <w:rFonts w:ascii="Times New Roman" w:hAnsi="Times New Roman" w:hint="default"/>
        <w:b/>
        <w:i w:val="0"/>
        <w:sz w:val="24"/>
        <w:szCs w:val="24"/>
      </w:rPr>
    </w:lvl>
    <w:lvl w:ilvl="1" w:tplc="3A289356" w:tentative="1">
      <w:start w:val="1"/>
      <w:numFmt w:val="lowerLetter"/>
      <w:lvlText w:val="%2."/>
      <w:lvlJc w:val="left"/>
      <w:pPr>
        <w:tabs>
          <w:tab w:val="num" w:pos="1440"/>
        </w:tabs>
        <w:ind w:left="1440" w:hanging="360"/>
      </w:pPr>
    </w:lvl>
    <w:lvl w:ilvl="2" w:tplc="E5FC8AE0" w:tentative="1">
      <w:start w:val="1"/>
      <w:numFmt w:val="lowerRoman"/>
      <w:lvlText w:val="%3."/>
      <w:lvlJc w:val="right"/>
      <w:pPr>
        <w:tabs>
          <w:tab w:val="num" w:pos="2160"/>
        </w:tabs>
        <w:ind w:left="2160" w:hanging="180"/>
      </w:pPr>
    </w:lvl>
    <w:lvl w:ilvl="3" w:tplc="195A10D2" w:tentative="1">
      <w:start w:val="1"/>
      <w:numFmt w:val="decimal"/>
      <w:lvlText w:val="%4."/>
      <w:lvlJc w:val="left"/>
      <w:pPr>
        <w:tabs>
          <w:tab w:val="num" w:pos="2880"/>
        </w:tabs>
        <w:ind w:left="2880" w:hanging="360"/>
      </w:pPr>
    </w:lvl>
    <w:lvl w:ilvl="4" w:tplc="83D2A452" w:tentative="1">
      <w:start w:val="1"/>
      <w:numFmt w:val="lowerLetter"/>
      <w:lvlText w:val="%5."/>
      <w:lvlJc w:val="left"/>
      <w:pPr>
        <w:tabs>
          <w:tab w:val="num" w:pos="3600"/>
        </w:tabs>
        <w:ind w:left="3600" w:hanging="360"/>
      </w:pPr>
    </w:lvl>
    <w:lvl w:ilvl="5" w:tplc="46929A84" w:tentative="1">
      <w:start w:val="1"/>
      <w:numFmt w:val="lowerRoman"/>
      <w:lvlText w:val="%6."/>
      <w:lvlJc w:val="right"/>
      <w:pPr>
        <w:tabs>
          <w:tab w:val="num" w:pos="4320"/>
        </w:tabs>
        <w:ind w:left="4320" w:hanging="180"/>
      </w:pPr>
    </w:lvl>
    <w:lvl w:ilvl="6" w:tplc="44780D42" w:tentative="1">
      <w:start w:val="1"/>
      <w:numFmt w:val="decimal"/>
      <w:lvlText w:val="%7."/>
      <w:lvlJc w:val="left"/>
      <w:pPr>
        <w:tabs>
          <w:tab w:val="num" w:pos="5040"/>
        </w:tabs>
        <w:ind w:left="5040" w:hanging="360"/>
      </w:pPr>
    </w:lvl>
    <w:lvl w:ilvl="7" w:tplc="009C988E" w:tentative="1">
      <w:start w:val="1"/>
      <w:numFmt w:val="lowerLetter"/>
      <w:lvlText w:val="%8."/>
      <w:lvlJc w:val="left"/>
      <w:pPr>
        <w:tabs>
          <w:tab w:val="num" w:pos="5760"/>
        </w:tabs>
        <w:ind w:left="5760" w:hanging="360"/>
      </w:pPr>
    </w:lvl>
    <w:lvl w:ilvl="8" w:tplc="269EBE94" w:tentative="1">
      <w:start w:val="1"/>
      <w:numFmt w:val="lowerRoman"/>
      <w:lvlText w:val="%9."/>
      <w:lvlJc w:val="right"/>
      <w:pPr>
        <w:tabs>
          <w:tab w:val="num" w:pos="6480"/>
        </w:tabs>
        <w:ind w:left="6480" w:hanging="180"/>
      </w:pPr>
    </w:lvl>
  </w:abstractNum>
  <w:abstractNum w:abstractNumId="63">
    <w:nsid w:val="61026530"/>
    <w:multiLevelType w:val="hybridMultilevel"/>
    <w:tmpl w:val="4E743EA8"/>
    <w:styleLink w:val="1ai3814"/>
    <w:lvl w:ilvl="0" w:tplc="FFFFFFFF">
      <w:numFmt w:val="bullet"/>
      <w:pStyle w:val="a5"/>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4">
    <w:nsid w:val="62A4684C"/>
    <w:multiLevelType w:val="hybridMultilevel"/>
    <w:tmpl w:val="F09635CE"/>
    <w:styleLink w:val="1111111181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5">
    <w:nsid w:val="63405100"/>
    <w:multiLevelType w:val="multilevel"/>
    <w:tmpl w:val="03EEFA36"/>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hint="default"/>
      </w:rPr>
    </w:lvl>
    <w:lvl w:ilvl="4">
      <w:start w:val="1"/>
      <w:numFmt w:val="lowerLetter"/>
      <w:lvlText w:val="(%5)"/>
      <w:lvlJc w:val="left"/>
      <w:pPr>
        <w:ind w:left="1418" w:hanging="284"/>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6">
    <w:nsid w:val="636D237D"/>
    <w:multiLevelType w:val="multilevel"/>
    <w:tmpl w:val="8F88F470"/>
    <w:styleLink w:val="111111126"/>
    <w:lvl w:ilvl="0">
      <w:start w:val="1"/>
      <w:numFmt w:val="bullet"/>
      <w:suff w:val="space"/>
      <w:lvlText w:val="–"/>
      <w:lvlJc w:val="left"/>
      <w:pPr>
        <w:ind w:left="-283"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67">
    <w:nsid w:val="69BD4492"/>
    <w:multiLevelType w:val="hybridMultilevel"/>
    <w:tmpl w:val="D826A77A"/>
    <w:styleLink w:val="111111191"/>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6ACD1B84"/>
    <w:multiLevelType w:val="hybridMultilevel"/>
    <w:tmpl w:val="26700ED8"/>
    <w:lvl w:ilvl="0" w:tplc="9A88D2B0">
      <w:start w:val="1"/>
      <w:numFmt w:val="decimal"/>
      <w:pStyle w:val="14"/>
      <w:lvlText w:val="Рис. %1."/>
      <w:lvlJc w:val="left"/>
      <w:pPr>
        <w:tabs>
          <w:tab w:val="num" w:pos="-3"/>
        </w:tabs>
        <w:ind w:left="-20" w:firstLine="20"/>
      </w:pPr>
      <w:rPr>
        <w:rFonts w:ascii="Times New Roman" w:hAnsi="Times New Roman" w:cs="Times New Roman" w:hint="default"/>
        <w:b/>
        <w:i w:val="0"/>
        <w:sz w:val="24"/>
        <w:szCs w:val="24"/>
      </w:rPr>
    </w:lvl>
    <w:lvl w:ilvl="1" w:tplc="4ACCF22C" w:tentative="1">
      <w:start w:val="1"/>
      <w:numFmt w:val="lowerLetter"/>
      <w:lvlText w:val="%2."/>
      <w:lvlJc w:val="left"/>
      <w:pPr>
        <w:tabs>
          <w:tab w:val="num" w:pos="2924"/>
        </w:tabs>
        <w:ind w:left="2924" w:hanging="360"/>
      </w:pPr>
      <w:rPr>
        <w:rFonts w:cs="Times New Roman"/>
      </w:rPr>
    </w:lvl>
    <w:lvl w:ilvl="2" w:tplc="2C8A17E0" w:tentative="1">
      <w:start w:val="1"/>
      <w:numFmt w:val="lowerRoman"/>
      <w:lvlText w:val="%3."/>
      <w:lvlJc w:val="right"/>
      <w:pPr>
        <w:tabs>
          <w:tab w:val="num" w:pos="3644"/>
        </w:tabs>
        <w:ind w:left="3644" w:hanging="180"/>
      </w:pPr>
      <w:rPr>
        <w:rFonts w:cs="Times New Roman"/>
      </w:rPr>
    </w:lvl>
    <w:lvl w:ilvl="3" w:tplc="56485D9E" w:tentative="1">
      <w:start w:val="1"/>
      <w:numFmt w:val="decimal"/>
      <w:lvlText w:val="%4."/>
      <w:lvlJc w:val="left"/>
      <w:pPr>
        <w:tabs>
          <w:tab w:val="num" w:pos="4364"/>
        </w:tabs>
        <w:ind w:left="4364" w:hanging="360"/>
      </w:pPr>
      <w:rPr>
        <w:rFonts w:cs="Times New Roman"/>
      </w:rPr>
    </w:lvl>
    <w:lvl w:ilvl="4" w:tplc="F5F2CCBE" w:tentative="1">
      <w:start w:val="1"/>
      <w:numFmt w:val="lowerLetter"/>
      <w:lvlText w:val="%5."/>
      <w:lvlJc w:val="left"/>
      <w:pPr>
        <w:tabs>
          <w:tab w:val="num" w:pos="5084"/>
        </w:tabs>
        <w:ind w:left="5084" w:hanging="360"/>
      </w:pPr>
      <w:rPr>
        <w:rFonts w:cs="Times New Roman"/>
      </w:rPr>
    </w:lvl>
    <w:lvl w:ilvl="5" w:tplc="435EB80E" w:tentative="1">
      <w:start w:val="1"/>
      <w:numFmt w:val="lowerRoman"/>
      <w:lvlText w:val="%6."/>
      <w:lvlJc w:val="right"/>
      <w:pPr>
        <w:tabs>
          <w:tab w:val="num" w:pos="5804"/>
        </w:tabs>
        <w:ind w:left="5804" w:hanging="180"/>
      </w:pPr>
      <w:rPr>
        <w:rFonts w:cs="Times New Roman"/>
      </w:rPr>
    </w:lvl>
    <w:lvl w:ilvl="6" w:tplc="6876F560" w:tentative="1">
      <w:start w:val="1"/>
      <w:numFmt w:val="decimal"/>
      <w:lvlText w:val="%7."/>
      <w:lvlJc w:val="left"/>
      <w:pPr>
        <w:tabs>
          <w:tab w:val="num" w:pos="6524"/>
        </w:tabs>
        <w:ind w:left="6524" w:hanging="360"/>
      </w:pPr>
      <w:rPr>
        <w:rFonts w:cs="Times New Roman"/>
      </w:rPr>
    </w:lvl>
    <w:lvl w:ilvl="7" w:tplc="105CE68C" w:tentative="1">
      <w:start w:val="1"/>
      <w:numFmt w:val="lowerLetter"/>
      <w:lvlText w:val="%8."/>
      <w:lvlJc w:val="left"/>
      <w:pPr>
        <w:tabs>
          <w:tab w:val="num" w:pos="7244"/>
        </w:tabs>
        <w:ind w:left="7244" w:hanging="360"/>
      </w:pPr>
      <w:rPr>
        <w:rFonts w:cs="Times New Roman"/>
      </w:rPr>
    </w:lvl>
    <w:lvl w:ilvl="8" w:tplc="1270C08A" w:tentative="1">
      <w:start w:val="1"/>
      <w:numFmt w:val="lowerRoman"/>
      <w:lvlText w:val="%9."/>
      <w:lvlJc w:val="right"/>
      <w:pPr>
        <w:tabs>
          <w:tab w:val="num" w:pos="7964"/>
        </w:tabs>
        <w:ind w:left="7964" w:hanging="180"/>
      </w:pPr>
      <w:rPr>
        <w:rFonts w:cs="Times New Roman"/>
      </w:rPr>
    </w:lvl>
  </w:abstractNum>
  <w:abstractNum w:abstractNumId="69">
    <w:nsid w:val="6B002FD2"/>
    <w:multiLevelType w:val="hybridMultilevel"/>
    <w:tmpl w:val="AC2EDB06"/>
    <w:styleLink w:val="21813"/>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B156313"/>
    <w:multiLevelType w:val="multilevel"/>
    <w:tmpl w:val="C68A2D52"/>
    <w:lvl w:ilvl="0">
      <w:start w:val="1"/>
      <w:numFmt w:val="decimal"/>
      <w:pStyle w:val="-1"/>
      <w:lvlText w:val="%1."/>
      <w:lvlJc w:val="left"/>
      <w:pPr>
        <w:ind w:left="360" w:hanging="360"/>
      </w:pPr>
      <w:rPr>
        <w:rFonts w:hint="default"/>
      </w:rPr>
    </w:lvl>
    <w:lvl w:ilvl="1">
      <w:start w:val="1"/>
      <w:numFmt w:val="decimal"/>
      <w:pStyle w:val="-2"/>
      <w:lvlText w:val="2.%2."/>
      <w:lvlJc w:val="left"/>
      <w:pPr>
        <w:ind w:left="716" w:hanging="432"/>
      </w:pPr>
      <w:rPr>
        <w:rFonts w:hint="default"/>
      </w:rPr>
    </w:lvl>
    <w:lvl w:ilvl="2">
      <w:start w:val="1"/>
      <w:numFmt w:val="decimal"/>
      <w:pStyle w:val="-3"/>
      <w:lvlText w:val="3.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6CAB2DB0"/>
    <w:multiLevelType w:val="hybridMultilevel"/>
    <w:tmpl w:val="1F14BE2C"/>
    <w:styleLink w:val="111111117311"/>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2">
    <w:nsid w:val="6CF96B14"/>
    <w:multiLevelType w:val="multilevel"/>
    <w:tmpl w:val="E3A48594"/>
    <w:styleLink w:val="1ai1105"/>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73">
    <w:nsid w:val="6D367607"/>
    <w:multiLevelType w:val="multilevel"/>
    <w:tmpl w:val="DFA2D794"/>
    <w:styleLink w:val="CowiHeadings"/>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1276"/>
        </w:tabs>
        <w:ind w:left="1276" w:hanging="1276"/>
      </w:pPr>
      <w:rPr>
        <w:rFonts w:cs="Times New Roman" w:hint="default"/>
      </w:rPr>
    </w:lvl>
    <w:lvl w:ilvl="4">
      <w:start w:val="1"/>
      <w:numFmt w:val="decimal"/>
      <w:lvlText w:val="%1.%2.%3.%4.%5"/>
      <w:lvlJc w:val="left"/>
      <w:pPr>
        <w:tabs>
          <w:tab w:val="num" w:pos="1276"/>
        </w:tabs>
        <w:ind w:left="1276" w:hanging="1276"/>
      </w:pPr>
      <w:rPr>
        <w:rFonts w:cs="Times New Roman" w:hint="default"/>
      </w:rPr>
    </w:lvl>
    <w:lvl w:ilvl="5">
      <w:start w:val="1"/>
      <w:numFmt w:val="lowerRoman"/>
      <w:lvlText w:val="(%6)"/>
      <w:lvlJc w:val="left"/>
      <w:pPr>
        <w:tabs>
          <w:tab w:val="num" w:pos="851"/>
        </w:tabs>
        <w:ind w:left="851" w:hanging="851"/>
      </w:pPr>
      <w:rPr>
        <w:rFonts w:cs="Times New Roman" w:hint="default"/>
      </w:rPr>
    </w:lvl>
    <w:lvl w:ilvl="6">
      <w:start w:val="1"/>
      <w:numFmt w:val="upperLetter"/>
      <w:lvlRestart w:val="0"/>
      <w:lvlText w:val="Appendix %7"/>
      <w:lvlJc w:val="left"/>
      <w:rPr>
        <w:rFonts w:cs="Times New Roman" w:hint="default"/>
      </w:rPr>
    </w:lvl>
    <w:lvl w:ilvl="7">
      <w:start w:val="1"/>
      <w:numFmt w:val="decimal"/>
      <w:lvlText w:val="%7.%8"/>
      <w:lvlJc w:val="left"/>
      <w:pPr>
        <w:tabs>
          <w:tab w:val="num" w:pos="851"/>
        </w:tabs>
        <w:ind w:left="851" w:hanging="851"/>
      </w:pPr>
      <w:rPr>
        <w:rFonts w:cs="Times New Roman" w:hint="default"/>
      </w:rPr>
    </w:lvl>
    <w:lvl w:ilvl="8">
      <w:start w:val="1"/>
      <w:numFmt w:val="decimal"/>
      <w:lvlText w:val="%7.%8.%9"/>
      <w:lvlJc w:val="left"/>
      <w:pPr>
        <w:tabs>
          <w:tab w:val="num" w:pos="851"/>
        </w:tabs>
        <w:ind w:left="851" w:hanging="851"/>
      </w:pPr>
      <w:rPr>
        <w:rFonts w:cs="Times New Roman" w:hint="default"/>
      </w:rPr>
    </w:lvl>
  </w:abstractNum>
  <w:abstractNum w:abstractNumId="74">
    <w:nsid w:val="6E225D37"/>
    <w:multiLevelType w:val="hybridMultilevel"/>
    <w:tmpl w:val="BDC0EFE2"/>
    <w:styleLink w:val="11111121813"/>
    <w:lvl w:ilvl="0" w:tplc="0419000F">
      <w:start w:val="1"/>
      <w:numFmt w:val="decimal"/>
      <w:pStyle w:val="3"/>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6E23070A"/>
    <w:multiLevelType w:val="hybridMultilevel"/>
    <w:tmpl w:val="54D0078C"/>
    <w:styleLink w:val="19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6">
    <w:nsid w:val="6EB14DA9"/>
    <w:multiLevelType w:val="multilevel"/>
    <w:tmpl w:val="DDA6C3F6"/>
    <w:lvl w:ilvl="0">
      <w:start w:val="1"/>
      <w:numFmt w:val="decimal"/>
      <w:pStyle w:val="2"/>
      <w:lvlText w:val="%1"/>
      <w:lvlJc w:val="left"/>
      <w:pPr>
        <w:ind w:left="19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7">
    <w:nsid w:val="71797DF9"/>
    <w:multiLevelType w:val="singleLevel"/>
    <w:tmpl w:val="EE747426"/>
    <w:styleLink w:val="SymbolSymbol512"/>
    <w:lvl w:ilvl="0">
      <w:start w:val="1"/>
      <w:numFmt w:val="bullet"/>
      <w:lvlText w:val=""/>
      <w:lvlJc w:val="left"/>
      <w:pPr>
        <w:tabs>
          <w:tab w:val="num" w:pos="1134"/>
        </w:tabs>
        <w:ind w:left="1134" w:hanging="397"/>
      </w:pPr>
      <w:rPr>
        <w:rFonts w:ascii="Symbol" w:hAnsi="Symbol" w:hint="default"/>
      </w:rPr>
    </w:lvl>
  </w:abstractNum>
  <w:abstractNum w:abstractNumId="78">
    <w:nsid w:val="75505ADC"/>
    <w:multiLevelType w:val="multilevel"/>
    <w:tmpl w:val="0406001F"/>
    <w:styleLink w:val="11111140"/>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9">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0">
    <w:nsid w:val="77900F10"/>
    <w:multiLevelType w:val="hybridMultilevel"/>
    <w:tmpl w:val="B6C082FC"/>
    <w:lvl w:ilvl="0" w:tplc="39722472">
      <w:start w:val="1"/>
      <w:numFmt w:val="decimal"/>
      <w:lvlText w:val="%1."/>
      <w:lvlJc w:val="left"/>
      <w:pPr>
        <w:ind w:left="550" w:hanging="408"/>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81">
    <w:nsid w:val="7C510774"/>
    <w:multiLevelType w:val="hybridMultilevel"/>
    <w:tmpl w:val="D5DCD476"/>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7C6C7F8C"/>
    <w:multiLevelType w:val="hybridMultilevel"/>
    <w:tmpl w:val="33EE90B8"/>
    <w:lvl w:ilvl="0" w:tplc="CA2446BE">
      <w:start w:val="1"/>
      <w:numFmt w:val="decimal"/>
      <w:pStyle w:val="a6"/>
      <w:lvlText w:val="Таблица %1."/>
      <w:lvlJc w:val="left"/>
      <w:pPr>
        <w:tabs>
          <w:tab w:val="num" w:pos="2160"/>
        </w:tabs>
        <w:ind w:left="2160" w:hanging="360"/>
      </w:pPr>
      <w:rPr>
        <w:rFonts w:ascii="Times New Roman" w:hAnsi="Times New Roman" w:hint="default"/>
        <w:b/>
        <w:i w:val="0"/>
        <w:sz w:val="24"/>
        <w:szCs w:val="24"/>
      </w:rPr>
    </w:lvl>
    <w:lvl w:ilvl="1" w:tplc="5A780AE6" w:tentative="1">
      <w:start w:val="1"/>
      <w:numFmt w:val="lowerLetter"/>
      <w:lvlText w:val="%2."/>
      <w:lvlJc w:val="left"/>
      <w:pPr>
        <w:tabs>
          <w:tab w:val="num" w:pos="2160"/>
        </w:tabs>
        <w:ind w:left="2160" w:hanging="360"/>
      </w:pPr>
    </w:lvl>
    <w:lvl w:ilvl="2" w:tplc="569E4116" w:tentative="1">
      <w:start w:val="1"/>
      <w:numFmt w:val="lowerRoman"/>
      <w:lvlText w:val="%3."/>
      <w:lvlJc w:val="right"/>
      <w:pPr>
        <w:tabs>
          <w:tab w:val="num" w:pos="2880"/>
        </w:tabs>
        <w:ind w:left="2880" w:hanging="180"/>
      </w:pPr>
    </w:lvl>
    <w:lvl w:ilvl="3" w:tplc="5224B312" w:tentative="1">
      <w:start w:val="1"/>
      <w:numFmt w:val="decimal"/>
      <w:lvlText w:val="%4."/>
      <w:lvlJc w:val="left"/>
      <w:pPr>
        <w:tabs>
          <w:tab w:val="num" w:pos="3600"/>
        </w:tabs>
        <w:ind w:left="3600" w:hanging="360"/>
      </w:pPr>
    </w:lvl>
    <w:lvl w:ilvl="4" w:tplc="69045150" w:tentative="1">
      <w:start w:val="1"/>
      <w:numFmt w:val="lowerLetter"/>
      <w:lvlText w:val="%5."/>
      <w:lvlJc w:val="left"/>
      <w:pPr>
        <w:tabs>
          <w:tab w:val="num" w:pos="4320"/>
        </w:tabs>
        <w:ind w:left="4320" w:hanging="360"/>
      </w:pPr>
    </w:lvl>
    <w:lvl w:ilvl="5" w:tplc="CD4434A4" w:tentative="1">
      <w:start w:val="1"/>
      <w:numFmt w:val="lowerRoman"/>
      <w:lvlText w:val="%6."/>
      <w:lvlJc w:val="right"/>
      <w:pPr>
        <w:tabs>
          <w:tab w:val="num" w:pos="5040"/>
        </w:tabs>
        <w:ind w:left="5040" w:hanging="180"/>
      </w:pPr>
    </w:lvl>
    <w:lvl w:ilvl="6" w:tplc="CD026178" w:tentative="1">
      <w:start w:val="1"/>
      <w:numFmt w:val="decimal"/>
      <w:lvlText w:val="%7."/>
      <w:lvlJc w:val="left"/>
      <w:pPr>
        <w:tabs>
          <w:tab w:val="num" w:pos="5760"/>
        </w:tabs>
        <w:ind w:left="5760" w:hanging="360"/>
      </w:pPr>
    </w:lvl>
    <w:lvl w:ilvl="7" w:tplc="A52C0710" w:tentative="1">
      <w:start w:val="1"/>
      <w:numFmt w:val="lowerLetter"/>
      <w:lvlText w:val="%8."/>
      <w:lvlJc w:val="left"/>
      <w:pPr>
        <w:tabs>
          <w:tab w:val="num" w:pos="6480"/>
        </w:tabs>
        <w:ind w:left="6480" w:hanging="360"/>
      </w:pPr>
    </w:lvl>
    <w:lvl w:ilvl="8" w:tplc="73E2178A" w:tentative="1">
      <w:start w:val="1"/>
      <w:numFmt w:val="lowerRoman"/>
      <w:lvlText w:val="%9."/>
      <w:lvlJc w:val="right"/>
      <w:pPr>
        <w:tabs>
          <w:tab w:val="num" w:pos="7200"/>
        </w:tabs>
        <w:ind w:left="7200" w:hanging="180"/>
      </w:pPr>
    </w:lvl>
  </w:abstractNum>
  <w:abstractNum w:abstractNumId="83">
    <w:nsid w:val="7EA9613B"/>
    <w:multiLevelType w:val="multilevel"/>
    <w:tmpl w:val="A3F21BCA"/>
    <w:styleLink w:val="1111112174"/>
    <w:lvl w:ilvl="0">
      <w:start w:val="1"/>
      <w:numFmt w:val="decimal"/>
      <w:lvlText w:val="%1."/>
      <w:lvlJc w:val="left"/>
      <w:pPr>
        <w:ind w:left="450" w:hanging="450"/>
      </w:pPr>
    </w:lvl>
    <w:lvl w:ilvl="1">
      <w:start w:val="1"/>
      <w:numFmt w:val="decimal"/>
      <w:lvlText w:val="%1.%2."/>
      <w:lvlJc w:val="left"/>
      <w:pPr>
        <w:ind w:left="1080" w:hanging="720"/>
      </w:pPr>
    </w:lvl>
    <w:lvl w:ilvl="2">
      <w:start w:val="1"/>
      <w:numFmt w:val="decimal"/>
      <w:pStyle w:val="S3"/>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num w:numId="1">
    <w:abstractNumId w:val="10"/>
  </w:num>
  <w:num w:numId="2">
    <w:abstractNumId w:val="39"/>
  </w:num>
  <w:num w:numId="3">
    <w:abstractNumId w:val="2"/>
  </w:num>
  <w:num w:numId="4">
    <w:abstractNumId w:val="74"/>
  </w:num>
  <w:num w:numId="5">
    <w:abstractNumId w:val="30"/>
  </w:num>
  <w:num w:numId="6">
    <w:abstractNumId w:val="69"/>
  </w:num>
  <w:num w:numId="7">
    <w:abstractNumId w:val="64"/>
  </w:num>
  <w:num w:numId="8">
    <w:abstractNumId w:val="31"/>
  </w:num>
  <w:num w:numId="9">
    <w:abstractNumId w:val="41"/>
  </w:num>
  <w:num w:numId="10">
    <w:abstractNumId w:val="59"/>
  </w:num>
  <w:num w:numId="11">
    <w:abstractNumId w:val="53"/>
  </w:num>
  <w:num w:numId="12">
    <w:abstractNumId w:val="7"/>
  </w:num>
  <w:num w:numId="13">
    <w:abstractNumId w:val="23"/>
  </w:num>
  <w:num w:numId="14">
    <w:abstractNumId w:val="45"/>
  </w:num>
  <w:num w:numId="15">
    <w:abstractNumId w:val="44"/>
  </w:num>
  <w:num w:numId="16">
    <w:abstractNumId w:val="46"/>
  </w:num>
  <w:num w:numId="17">
    <w:abstractNumId w:val="11"/>
  </w:num>
  <w:num w:numId="18">
    <w:abstractNumId w:val="33"/>
  </w:num>
  <w:num w:numId="19">
    <w:abstractNumId w:val="60"/>
  </w:num>
  <w:num w:numId="20">
    <w:abstractNumId w:val="63"/>
  </w:num>
  <w:num w:numId="21">
    <w:abstractNumId w:val="42"/>
  </w:num>
  <w:num w:numId="22">
    <w:abstractNumId w:val="8"/>
  </w:num>
  <w:num w:numId="23">
    <w:abstractNumId w:val="1"/>
  </w:num>
  <w:num w:numId="24">
    <w:abstractNumId w:val="55"/>
  </w:num>
  <w:num w:numId="25">
    <w:abstractNumId w:val="35"/>
  </w:num>
  <w:num w:numId="26">
    <w:abstractNumId w:val="48"/>
  </w:num>
  <w:num w:numId="27">
    <w:abstractNumId w:val="57"/>
  </w:num>
  <w:num w:numId="28">
    <w:abstractNumId w:val="20"/>
  </w:num>
  <w:num w:numId="29">
    <w:abstractNumId w:val="72"/>
  </w:num>
  <w:num w:numId="30">
    <w:abstractNumId w:val="71"/>
  </w:num>
  <w:num w:numId="31">
    <w:abstractNumId w:val="3"/>
  </w:num>
  <w:num w:numId="32">
    <w:abstractNumId w:val="67"/>
  </w:num>
  <w:num w:numId="33">
    <w:abstractNumId w:val="40"/>
  </w:num>
  <w:num w:numId="34">
    <w:abstractNumId w:val="50"/>
  </w:num>
  <w:num w:numId="35">
    <w:abstractNumId w:val="17"/>
  </w:num>
  <w:num w:numId="36">
    <w:abstractNumId w:val="75"/>
  </w:num>
  <w:num w:numId="37">
    <w:abstractNumId w:val="83"/>
  </w:num>
  <w:num w:numId="38">
    <w:abstractNumId w:val="42"/>
  </w:num>
  <w:num w:numId="39">
    <w:abstractNumId w:val="21"/>
  </w:num>
  <w:num w:numId="40">
    <w:abstractNumId w:val="70"/>
  </w:num>
  <w:num w:numId="41">
    <w:abstractNumId w:val="81"/>
  </w:num>
  <w:num w:numId="42">
    <w:abstractNumId w:val="56"/>
  </w:num>
  <w:num w:numId="43">
    <w:abstractNumId w:val="13"/>
  </w:num>
  <w:num w:numId="44">
    <w:abstractNumId w:val="77"/>
  </w:num>
  <w:num w:numId="45">
    <w:abstractNumId w:val="52"/>
  </w:num>
  <w:num w:numId="4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num>
  <w:num w:numId="48">
    <w:abstractNumId w:val="49"/>
  </w:num>
  <w:num w:numId="49">
    <w:abstractNumId w:val="80"/>
  </w:num>
  <w:num w:numId="50">
    <w:abstractNumId w:val="52"/>
  </w:num>
  <w:num w:numId="51">
    <w:abstractNumId w:val="25"/>
  </w:num>
  <w:num w:numId="52">
    <w:abstractNumId w:val="37"/>
  </w:num>
  <w:num w:numId="53">
    <w:abstractNumId w:val="27"/>
  </w:num>
  <w:num w:numId="54">
    <w:abstractNumId w:val="43"/>
  </w:num>
  <w:num w:numId="55">
    <w:abstractNumId w:val="5"/>
  </w:num>
  <w:num w:numId="56">
    <w:abstractNumId w:val="32"/>
  </w:num>
  <w:num w:numId="57">
    <w:abstractNumId w:val="14"/>
  </w:num>
  <w:num w:numId="58">
    <w:abstractNumId w:val="54"/>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9">
    <w:abstractNumId w:val="79"/>
  </w:num>
  <w:num w:numId="60">
    <w:abstractNumId w:val="62"/>
  </w:num>
  <w:num w:numId="61">
    <w:abstractNumId w:val="82"/>
  </w:num>
  <w:num w:numId="62">
    <w:abstractNumId w:val="58"/>
  </w:num>
  <w:num w:numId="63">
    <w:abstractNumId w:val="16"/>
  </w:num>
  <w:num w:numId="64">
    <w:abstractNumId w:val="18"/>
  </w:num>
  <w:num w:numId="65">
    <w:abstractNumId w:val="12"/>
  </w:num>
  <w:num w:numId="66">
    <w:abstractNumId w:val="4"/>
  </w:num>
  <w:num w:numId="67">
    <w:abstractNumId w:val="47"/>
  </w:num>
  <w:num w:numId="68">
    <w:abstractNumId w:val="68"/>
  </w:num>
  <w:num w:numId="69">
    <w:abstractNumId w:val="36"/>
  </w:num>
  <w:num w:numId="70">
    <w:abstractNumId w:val="78"/>
  </w:num>
  <w:num w:numId="71">
    <w:abstractNumId w:val="6"/>
  </w:num>
  <w:num w:numId="72">
    <w:abstractNumId w:val="24"/>
  </w:num>
  <w:num w:numId="73">
    <w:abstractNumId w:val="15"/>
  </w:num>
  <w:num w:numId="74">
    <w:abstractNumId w:val="22"/>
  </w:num>
  <w:num w:numId="75">
    <w:abstractNumId w:val="73"/>
  </w:num>
  <w:num w:numId="76">
    <w:abstractNumId w:val="65"/>
  </w:num>
  <w:num w:numId="77">
    <w:abstractNumId w:val="29"/>
  </w:num>
  <w:num w:numId="78">
    <w:abstractNumId w:val="26"/>
  </w:num>
  <w:num w:numId="79">
    <w:abstractNumId w:val="66"/>
  </w:num>
  <w:num w:numId="80">
    <w:abstractNumId w:val="19"/>
  </w:num>
  <w:num w:numId="81">
    <w:abstractNumId w:val="9"/>
  </w:num>
  <w:num w:numId="82">
    <w:abstractNumId w:val="51"/>
  </w:num>
  <w:num w:numId="83">
    <w:abstractNumId w:val="38"/>
  </w:num>
  <w:num w:numId="84">
    <w:abstractNumId w:val="76"/>
  </w:num>
  <w:num w:numId="85">
    <w:abstractNumId w:val="34"/>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8F0"/>
    <w:rsid w:val="000001A9"/>
    <w:rsid w:val="0000093F"/>
    <w:rsid w:val="000024C8"/>
    <w:rsid w:val="00002C9E"/>
    <w:rsid w:val="00002F21"/>
    <w:rsid w:val="000033DF"/>
    <w:rsid w:val="00003709"/>
    <w:rsid w:val="00003923"/>
    <w:rsid w:val="000040BD"/>
    <w:rsid w:val="00005BE5"/>
    <w:rsid w:val="0000619E"/>
    <w:rsid w:val="0000658C"/>
    <w:rsid w:val="00010747"/>
    <w:rsid w:val="00010D25"/>
    <w:rsid w:val="00010E5E"/>
    <w:rsid w:val="00010FE8"/>
    <w:rsid w:val="00011CDB"/>
    <w:rsid w:val="00012BDE"/>
    <w:rsid w:val="00012DEF"/>
    <w:rsid w:val="00012EFE"/>
    <w:rsid w:val="00013819"/>
    <w:rsid w:val="000138C9"/>
    <w:rsid w:val="00013D0A"/>
    <w:rsid w:val="00014687"/>
    <w:rsid w:val="000149F5"/>
    <w:rsid w:val="00014B03"/>
    <w:rsid w:val="00014E0A"/>
    <w:rsid w:val="00014FBF"/>
    <w:rsid w:val="000157F5"/>
    <w:rsid w:val="00015A8B"/>
    <w:rsid w:val="000166AF"/>
    <w:rsid w:val="00016BA4"/>
    <w:rsid w:val="00016C58"/>
    <w:rsid w:val="000170F7"/>
    <w:rsid w:val="00020423"/>
    <w:rsid w:val="00020CC5"/>
    <w:rsid w:val="0002204C"/>
    <w:rsid w:val="000224D4"/>
    <w:rsid w:val="00022DAF"/>
    <w:rsid w:val="00023714"/>
    <w:rsid w:val="000237F7"/>
    <w:rsid w:val="00023E21"/>
    <w:rsid w:val="00024548"/>
    <w:rsid w:val="000246B8"/>
    <w:rsid w:val="00024875"/>
    <w:rsid w:val="000249DF"/>
    <w:rsid w:val="00024C8F"/>
    <w:rsid w:val="00025451"/>
    <w:rsid w:val="0002666E"/>
    <w:rsid w:val="00027E66"/>
    <w:rsid w:val="0003189D"/>
    <w:rsid w:val="000319DE"/>
    <w:rsid w:val="000319F7"/>
    <w:rsid w:val="00032145"/>
    <w:rsid w:val="00032269"/>
    <w:rsid w:val="0003267F"/>
    <w:rsid w:val="000326CA"/>
    <w:rsid w:val="000329B4"/>
    <w:rsid w:val="00033005"/>
    <w:rsid w:val="000339E0"/>
    <w:rsid w:val="00034560"/>
    <w:rsid w:val="000362D8"/>
    <w:rsid w:val="000364AD"/>
    <w:rsid w:val="0003652B"/>
    <w:rsid w:val="000366E8"/>
    <w:rsid w:val="00036A2C"/>
    <w:rsid w:val="00036ACF"/>
    <w:rsid w:val="00036D4C"/>
    <w:rsid w:val="00037148"/>
    <w:rsid w:val="00037477"/>
    <w:rsid w:val="00037B9F"/>
    <w:rsid w:val="00037DB0"/>
    <w:rsid w:val="00037E35"/>
    <w:rsid w:val="00037ED0"/>
    <w:rsid w:val="00040FB6"/>
    <w:rsid w:val="00041D94"/>
    <w:rsid w:val="00042878"/>
    <w:rsid w:val="0004331D"/>
    <w:rsid w:val="000443AD"/>
    <w:rsid w:val="00044975"/>
    <w:rsid w:val="00044C55"/>
    <w:rsid w:val="0004544B"/>
    <w:rsid w:val="00045488"/>
    <w:rsid w:val="00045D0B"/>
    <w:rsid w:val="00045E49"/>
    <w:rsid w:val="00046276"/>
    <w:rsid w:val="000465BE"/>
    <w:rsid w:val="00046C92"/>
    <w:rsid w:val="00047155"/>
    <w:rsid w:val="00047846"/>
    <w:rsid w:val="00047DD5"/>
    <w:rsid w:val="00047F46"/>
    <w:rsid w:val="0005144F"/>
    <w:rsid w:val="00051528"/>
    <w:rsid w:val="00051FE9"/>
    <w:rsid w:val="0005238D"/>
    <w:rsid w:val="00052712"/>
    <w:rsid w:val="00052C26"/>
    <w:rsid w:val="000530F4"/>
    <w:rsid w:val="00053881"/>
    <w:rsid w:val="00053A70"/>
    <w:rsid w:val="00054610"/>
    <w:rsid w:val="000547E3"/>
    <w:rsid w:val="00054CCA"/>
    <w:rsid w:val="00057326"/>
    <w:rsid w:val="000601ED"/>
    <w:rsid w:val="000607A2"/>
    <w:rsid w:val="00060C5B"/>
    <w:rsid w:val="00060ED3"/>
    <w:rsid w:val="00061B1B"/>
    <w:rsid w:val="00063252"/>
    <w:rsid w:val="000650E6"/>
    <w:rsid w:val="0006559A"/>
    <w:rsid w:val="00066171"/>
    <w:rsid w:val="000666B2"/>
    <w:rsid w:val="000667F4"/>
    <w:rsid w:val="000668E8"/>
    <w:rsid w:val="00066C85"/>
    <w:rsid w:val="000678D1"/>
    <w:rsid w:val="00067F38"/>
    <w:rsid w:val="000703E1"/>
    <w:rsid w:val="00070DF5"/>
    <w:rsid w:val="0007140D"/>
    <w:rsid w:val="00071830"/>
    <w:rsid w:val="00071ED7"/>
    <w:rsid w:val="0007286F"/>
    <w:rsid w:val="000728AA"/>
    <w:rsid w:val="000728EB"/>
    <w:rsid w:val="00072FD2"/>
    <w:rsid w:val="00073538"/>
    <w:rsid w:val="00073C97"/>
    <w:rsid w:val="00073CE2"/>
    <w:rsid w:val="0007443A"/>
    <w:rsid w:val="000744E8"/>
    <w:rsid w:val="00074B2A"/>
    <w:rsid w:val="00074D15"/>
    <w:rsid w:val="0007582D"/>
    <w:rsid w:val="00075C23"/>
    <w:rsid w:val="00075C42"/>
    <w:rsid w:val="00076B76"/>
    <w:rsid w:val="00076C71"/>
    <w:rsid w:val="00076DDE"/>
    <w:rsid w:val="0007719F"/>
    <w:rsid w:val="00077DE4"/>
    <w:rsid w:val="000801C0"/>
    <w:rsid w:val="00082889"/>
    <w:rsid w:val="00083311"/>
    <w:rsid w:val="0008364B"/>
    <w:rsid w:val="00083962"/>
    <w:rsid w:val="00083C06"/>
    <w:rsid w:val="00083DA5"/>
    <w:rsid w:val="00083F7B"/>
    <w:rsid w:val="000843E8"/>
    <w:rsid w:val="00084644"/>
    <w:rsid w:val="00084747"/>
    <w:rsid w:val="000847E5"/>
    <w:rsid w:val="00084B65"/>
    <w:rsid w:val="00085156"/>
    <w:rsid w:val="000855E9"/>
    <w:rsid w:val="000866F8"/>
    <w:rsid w:val="00086C71"/>
    <w:rsid w:val="00087094"/>
    <w:rsid w:val="000872B4"/>
    <w:rsid w:val="000872B6"/>
    <w:rsid w:val="0008747D"/>
    <w:rsid w:val="00087681"/>
    <w:rsid w:val="000876EC"/>
    <w:rsid w:val="00087DED"/>
    <w:rsid w:val="0009055A"/>
    <w:rsid w:val="00090868"/>
    <w:rsid w:val="0009136F"/>
    <w:rsid w:val="000917DC"/>
    <w:rsid w:val="00091903"/>
    <w:rsid w:val="00091B80"/>
    <w:rsid w:val="00092016"/>
    <w:rsid w:val="000924F4"/>
    <w:rsid w:val="000925C8"/>
    <w:rsid w:val="000928DB"/>
    <w:rsid w:val="00093145"/>
    <w:rsid w:val="0009337C"/>
    <w:rsid w:val="00093F20"/>
    <w:rsid w:val="000941CA"/>
    <w:rsid w:val="00095A21"/>
    <w:rsid w:val="00095D30"/>
    <w:rsid w:val="00096657"/>
    <w:rsid w:val="00096EA5"/>
    <w:rsid w:val="00097220"/>
    <w:rsid w:val="00097563"/>
    <w:rsid w:val="00097CD9"/>
    <w:rsid w:val="000A024A"/>
    <w:rsid w:val="000A058B"/>
    <w:rsid w:val="000A09BB"/>
    <w:rsid w:val="000A0FE1"/>
    <w:rsid w:val="000A1441"/>
    <w:rsid w:val="000A1764"/>
    <w:rsid w:val="000A1927"/>
    <w:rsid w:val="000A208B"/>
    <w:rsid w:val="000A2E6A"/>
    <w:rsid w:val="000A30BB"/>
    <w:rsid w:val="000A35A0"/>
    <w:rsid w:val="000A36A4"/>
    <w:rsid w:val="000A3F3D"/>
    <w:rsid w:val="000A3FC8"/>
    <w:rsid w:val="000A41B1"/>
    <w:rsid w:val="000A45F9"/>
    <w:rsid w:val="000A48FB"/>
    <w:rsid w:val="000A4949"/>
    <w:rsid w:val="000A5157"/>
    <w:rsid w:val="000A51C4"/>
    <w:rsid w:val="000A53E6"/>
    <w:rsid w:val="000A5A58"/>
    <w:rsid w:val="000A5CA8"/>
    <w:rsid w:val="000A5F0B"/>
    <w:rsid w:val="000A5FD7"/>
    <w:rsid w:val="000A6041"/>
    <w:rsid w:val="000A67BC"/>
    <w:rsid w:val="000A7017"/>
    <w:rsid w:val="000A7061"/>
    <w:rsid w:val="000B113E"/>
    <w:rsid w:val="000B19C2"/>
    <w:rsid w:val="000B232F"/>
    <w:rsid w:val="000B2DBA"/>
    <w:rsid w:val="000B34AE"/>
    <w:rsid w:val="000B3A33"/>
    <w:rsid w:val="000B477D"/>
    <w:rsid w:val="000B49CA"/>
    <w:rsid w:val="000B4CDD"/>
    <w:rsid w:val="000B61D1"/>
    <w:rsid w:val="000B6D51"/>
    <w:rsid w:val="000B6F8E"/>
    <w:rsid w:val="000B6FB0"/>
    <w:rsid w:val="000B755D"/>
    <w:rsid w:val="000B7F78"/>
    <w:rsid w:val="000B7FD9"/>
    <w:rsid w:val="000C0A66"/>
    <w:rsid w:val="000C0A88"/>
    <w:rsid w:val="000C0DA5"/>
    <w:rsid w:val="000C241A"/>
    <w:rsid w:val="000C2A17"/>
    <w:rsid w:val="000C2E90"/>
    <w:rsid w:val="000C31D0"/>
    <w:rsid w:val="000C3564"/>
    <w:rsid w:val="000C390B"/>
    <w:rsid w:val="000C4972"/>
    <w:rsid w:val="000C4F0F"/>
    <w:rsid w:val="000C51F4"/>
    <w:rsid w:val="000C56A6"/>
    <w:rsid w:val="000C6441"/>
    <w:rsid w:val="000C6847"/>
    <w:rsid w:val="000C71AF"/>
    <w:rsid w:val="000C77C0"/>
    <w:rsid w:val="000D0317"/>
    <w:rsid w:val="000D0388"/>
    <w:rsid w:val="000D069F"/>
    <w:rsid w:val="000D0C81"/>
    <w:rsid w:val="000D0E1F"/>
    <w:rsid w:val="000D1AE8"/>
    <w:rsid w:val="000D1C01"/>
    <w:rsid w:val="000D1F86"/>
    <w:rsid w:val="000D2A78"/>
    <w:rsid w:val="000D2B85"/>
    <w:rsid w:val="000D2C9E"/>
    <w:rsid w:val="000D3494"/>
    <w:rsid w:val="000D4318"/>
    <w:rsid w:val="000D47CF"/>
    <w:rsid w:val="000D4A8C"/>
    <w:rsid w:val="000D4B7D"/>
    <w:rsid w:val="000D6BE4"/>
    <w:rsid w:val="000D7021"/>
    <w:rsid w:val="000D7949"/>
    <w:rsid w:val="000D7EA9"/>
    <w:rsid w:val="000E00C0"/>
    <w:rsid w:val="000E0388"/>
    <w:rsid w:val="000E0AE0"/>
    <w:rsid w:val="000E1117"/>
    <w:rsid w:val="000E197A"/>
    <w:rsid w:val="000E1BEE"/>
    <w:rsid w:val="000E1DE8"/>
    <w:rsid w:val="000E21B6"/>
    <w:rsid w:val="000E21C2"/>
    <w:rsid w:val="000E228F"/>
    <w:rsid w:val="000E26DA"/>
    <w:rsid w:val="000E2A48"/>
    <w:rsid w:val="000E2CCC"/>
    <w:rsid w:val="000E2F98"/>
    <w:rsid w:val="000E3063"/>
    <w:rsid w:val="000E4AEC"/>
    <w:rsid w:val="000E5617"/>
    <w:rsid w:val="000E599F"/>
    <w:rsid w:val="000E5D68"/>
    <w:rsid w:val="000E66C6"/>
    <w:rsid w:val="000E67DA"/>
    <w:rsid w:val="000E6F22"/>
    <w:rsid w:val="000E753F"/>
    <w:rsid w:val="000F0265"/>
    <w:rsid w:val="000F081C"/>
    <w:rsid w:val="000F0B9A"/>
    <w:rsid w:val="000F1A7B"/>
    <w:rsid w:val="000F1BF2"/>
    <w:rsid w:val="000F2814"/>
    <w:rsid w:val="000F30DA"/>
    <w:rsid w:val="000F52E8"/>
    <w:rsid w:val="000F5849"/>
    <w:rsid w:val="000F5913"/>
    <w:rsid w:val="000F5F04"/>
    <w:rsid w:val="000F7398"/>
    <w:rsid w:val="000F7BBF"/>
    <w:rsid w:val="000F7BE5"/>
    <w:rsid w:val="000F7D56"/>
    <w:rsid w:val="00100575"/>
    <w:rsid w:val="001006C3"/>
    <w:rsid w:val="00101C18"/>
    <w:rsid w:val="00102493"/>
    <w:rsid w:val="0010287B"/>
    <w:rsid w:val="00102B13"/>
    <w:rsid w:val="00102BE7"/>
    <w:rsid w:val="00103ECB"/>
    <w:rsid w:val="00104297"/>
    <w:rsid w:val="00104D54"/>
    <w:rsid w:val="00104F27"/>
    <w:rsid w:val="00105EAB"/>
    <w:rsid w:val="00106046"/>
    <w:rsid w:val="00106C0B"/>
    <w:rsid w:val="00111F85"/>
    <w:rsid w:val="001129F2"/>
    <w:rsid w:val="001133FE"/>
    <w:rsid w:val="0011382D"/>
    <w:rsid w:val="001143AB"/>
    <w:rsid w:val="00114C72"/>
    <w:rsid w:val="00115092"/>
    <w:rsid w:val="00115684"/>
    <w:rsid w:val="001159FB"/>
    <w:rsid w:val="00115A49"/>
    <w:rsid w:val="001161E5"/>
    <w:rsid w:val="001162C3"/>
    <w:rsid w:val="001163AD"/>
    <w:rsid w:val="001168E2"/>
    <w:rsid w:val="00121439"/>
    <w:rsid w:val="00121446"/>
    <w:rsid w:val="00122570"/>
    <w:rsid w:val="00122990"/>
    <w:rsid w:val="00122EF8"/>
    <w:rsid w:val="00123696"/>
    <w:rsid w:val="00124788"/>
    <w:rsid w:val="00124BCF"/>
    <w:rsid w:val="00124BF5"/>
    <w:rsid w:val="00124CB7"/>
    <w:rsid w:val="00124E4A"/>
    <w:rsid w:val="00125604"/>
    <w:rsid w:val="00125EF1"/>
    <w:rsid w:val="00127289"/>
    <w:rsid w:val="001275BF"/>
    <w:rsid w:val="00127D64"/>
    <w:rsid w:val="00130F3E"/>
    <w:rsid w:val="0013123A"/>
    <w:rsid w:val="0013280E"/>
    <w:rsid w:val="001328CB"/>
    <w:rsid w:val="00133F60"/>
    <w:rsid w:val="0013430F"/>
    <w:rsid w:val="001345FC"/>
    <w:rsid w:val="001352AB"/>
    <w:rsid w:val="00135F44"/>
    <w:rsid w:val="001360F0"/>
    <w:rsid w:val="001361FA"/>
    <w:rsid w:val="00140C66"/>
    <w:rsid w:val="00140D94"/>
    <w:rsid w:val="001414A2"/>
    <w:rsid w:val="00141DAE"/>
    <w:rsid w:val="001420F8"/>
    <w:rsid w:val="001426E7"/>
    <w:rsid w:val="0014292D"/>
    <w:rsid w:val="00143717"/>
    <w:rsid w:val="00144E66"/>
    <w:rsid w:val="0014566E"/>
    <w:rsid w:val="00145C73"/>
    <w:rsid w:val="0014681C"/>
    <w:rsid w:val="00147399"/>
    <w:rsid w:val="0015062F"/>
    <w:rsid w:val="00150733"/>
    <w:rsid w:val="0015078E"/>
    <w:rsid w:val="001511DA"/>
    <w:rsid w:val="001512B2"/>
    <w:rsid w:val="0015249A"/>
    <w:rsid w:val="001529EB"/>
    <w:rsid w:val="00152E93"/>
    <w:rsid w:val="0015306E"/>
    <w:rsid w:val="001536F4"/>
    <w:rsid w:val="00153A08"/>
    <w:rsid w:val="00154841"/>
    <w:rsid w:val="0015515D"/>
    <w:rsid w:val="0015557D"/>
    <w:rsid w:val="00155654"/>
    <w:rsid w:val="0015566A"/>
    <w:rsid w:val="00155786"/>
    <w:rsid w:val="00155D9A"/>
    <w:rsid w:val="0015678B"/>
    <w:rsid w:val="00156C7C"/>
    <w:rsid w:val="0015741D"/>
    <w:rsid w:val="001577C2"/>
    <w:rsid w:val="00157AE5"/>
    <w:rsid w:val="00157F35"/>
    <w:rsid w:val="001601D0"/>
    <w:rsid w:val="001609AD"/>
    <w:rsid w:val="00160A31"/>
    <w:rsid w:val="00161846"/>
    <w:rsid w:val="001619CF"/>
    <w:rsid w:val="00161A60"/>
    <w:rsid w:val="00161D8B"/>
    <w:rsid w:val="00161DF4"/>
    <w:rsid w:val="00161EB8"/>
    <w:rsid w:val="00161F6F"/>
    <w:rsid w:val="001622DB"/>
    <w:rsid w:val="00162922"/>
    <w:rsid w:val="00162D61"/>
    <w:rsid w:val="0016317C"/>
    <w:rsid w:val="00163F5F"/>
    <w:rsid w:val="00164A44"/>
    <w:rsid w:val="00165695"/>
    <w:rsid w:val="001659FC"/>
    <w:rsid w:val="00165F2F"/>
    <w:rsid w:val="001662E3"/>
    <w:rsid w:val="001675BC"/>
    <w:rsid w:val="00167FEA"/>
    <w:rsid w:val="0017051E"/>
    <w:rsid w:val="00170DD2"/>
    <w:rsid w:val="001711AA"/>
    <w:rsid w:val="00171B75"/>
    <w:rsid w:val="0017233D"/>
    <w:rsid w:val="00172445"/>
    <w:rsid w:val="00172EE4"/>
    <w:rsid w:val="0017302A"/>
    <w:rsid w:val="00173A85"/>
    <w:rsid w:val="00175473"/>
    <w:rsid w:val="00175D21"/>
    <w:rsid w:val="00175F4D"/>
    <w:rsid w:val="00176946"/>
    <w:rsid w:val="00176A87"/>
    <w:rsid w:val="00176C9C"/>
    <w:rsid w:val="00177366"/>
    <w:rsid w:val="00177953"/>
    <w:rsid w:val="0018082C"/>
    <w:rsid w:val="00181332"/>
    <w:rsid w:val="00181379"/>
    <w:rsid w:val="0018162C"/>
    <w:rsid w:val="00182D94"/>
    <w:rsid w:val="00183BA9"/>
    <w:rsid w:val="00183CA3"/>
    <w:rsid w:val="00183EF4"/>
    <w:rsid w:val="00184CDE"/>
    <w:rsid w:val="00185141"/>
    <w:rsid w:val="00185A56"/>
    <w:rsid w:val="00185A81"/>
    <w:rsid w:val="001862D7"/>
    <w:rsid w:val="00186A72"/>
    <w:rsid w:val="00186BE4"/>
    <w:rsid w:val="00186F78"/>
    <w:rsid w:val="00187591"/>
    <w:rsid w:val="00187B5A"/>
    <w:rsid w:val="00190361"/>
    <w:rsid w:val="001908E5"/>
    <w:rsid w:val="00191682"/>
    <w:rsid w:val="00191B00"/>
    <w:rsid w:val="00191B36"/>
    <w:rsid w:val="00191EAF"/>
    <w:rsid w:val="00192DD0"/>
    <w:rsid w:val="00192E23"/>
    <w:rsid w:val="00192E60"/>
    <w:rsid w:val="0019322A"/>
    <w:rsid w:val="001945F5"/>
    <w:rsid w:val="001946E1"/>
    <w:rsid w:val="00194711"/>
    <w:rsid w:val="001958B5"/>
    <w:rsid w:val="001961CC"/>
    <w:rsid w:val="001964FE"/>
    <w:rsid w:val="0019666F"/>
    <w:rsid w:val="001966C8"/>
    <w:rsid w:val="001973D3"/>
    <w:rsid w:val="0019755C"/>
    <w:rsid w:val="00197DE1"/>
    <w:rsid w:val="001A0DF6"/>
    <w:rsid w:val="001A14C3"/>
    <w:rsid w:val="001A1BE2"/>
    <w:rsid w:val="001A1E09"/>
    <w:rsid w:val="001A203F"/>
    <w:rsid w:val="001A28CD"/>
    <w:rsid w:val="001A2C86"/>
    <w:rsid w:val="001A2FC3"/>
    <w:rsid w:val="001A3654"/>
    <w:rsid w:val="001A3998"/>
    <w:rsid w:val="001A3E68"/>
    <w:rsid w:val="001A494C"/>
    <w:rsid w:val="001A59FC"/>
    <w:rsid w:val="001A697E"/>
    <w:rsid w:val="001A6F69"/>
    <w:rsid w:val="001A7E40"/>
    <w:rsid w:val="001B04CD"/>
    <w:rsid w:val="001B0BFE"/>
    <w:rsid w:val="001B20D4"/>
    <w:rsid w:val="001B24CC"/>
    <w:rsid w:val="001B3A07"/>
    <w:rsid w:val="001B4382"/>
    <w:rsid w:val="001B45B1"/>
    <w:rsid w:val="001B4AB0"/>
    <w:rsid w:val="001B53D1"/>
    <w:rsid w:val="001B56CA"/>
    <w:rsid w:val="001B571D"/>
    <w:rsid w:val="001B65C4"/>
    <w:rsid w:val="001B7194"/>
    <w:rsid w:val="001B768F"/>
    <w:rsid w:val="001C01B1"/>
    <w:rsid w:val="001C0E13"/>
    <w:rsid w:val="001C133F"/>
    <w:rsid w:val="001C4285"/>
    <w:rsid w:val="001C50C4"/>
    <w:rsid w:val="001C70FE"/>
    <w:rsid w:val="001C79D6"/>
    <w:rsid w:val="001C7D28"/>
    <w:rsid w:val="001D07E8"/>
    <w:rsid w:val="001D1262"/>
    <w:rsid w:val="001D175D"/>
    <w:rsid w:val="001D317E"/>
    <w:rsid w:val="001D37F9"/>
    <w:rsid w:val="001D39F8"/>
    <w:rsid w:val="001D4043"/>
    <w:rsid w:val="001D42BD"/>
    <w:rsid w:val="001D4A3F"/>
    <w:rsid w:val="001D4A4A"/>
    <w:rsid w:val="001D4C9B"/>
    <w:rsid w:val="001D4DEC"/>
    <w:rsid w:val="001D5365"/>
    <w:rsid w:val="001D5415"/>
    <w:rsid w:val="001D6087"/>
    <w:rsid w:val="001D6327"/>
    <w:rsid w:val="001D661D"/>
    <w:rsid w:val="001D76AE"/>
    <w:rsid w:val="001D7770"/>
    <w:rsid w:val="001D79A6"/>
    <w:rsid w:val="001D7EC0"/>
    <w:rsid w:val="001E0008"/>
    <w:rsid w:val="001E0517"/>
    <w:rsid w:val="001E077E"/>
    <w:rsid w:val="001E081D"/>
    <w:rsid w:val="001E2571"/>
    <w:rsid w:val="001E3B19"/>
    <w:rsid w:val="001E403A"/>
    <w:rsid w:val="001E48FE"/>
    <w:rsid w:val="001E49F2"/>
    <w:rsid w:val="001E4A14"/>
    <w:rsid w:val="001E4E72"/>
    <w:rsid w:val="001E55C8"/>
    <w:rsid w:val="001E58E6"/>
    <w:rsid w:val="001E612B"/>
    <w:rsid w:val="001E64C4"/>
    <w:rsid w:val="001E69D0"/>
    <w:rsid w:val="001E6DAC"/>
    <w:rsid w:val="001E6EB3"/>
    <w:rsid w:val="001E6F1A"/>
    <w:rsid w:val="001E709A"/>
    <w:rsid w:val="001E70AA"/>
    <w:rsid w:val="001E72C2"/>
    <w:rsid w:val="001E7D9A"/>
    <w:rsid w:val="001E7F30"/>
    <w:rsid w:val="001E7F89"/>
    <w:rsid w:val="001F0051"/>
    <w:rsid w:val="001F03BA"/>
    <w:rsid w:val="001F08D6"/>
    <w:rsid w:val="001F1074"/>
    <w:rsid w:val="001F16A0"/>
    <w:rsid w:val="001F1B1E"/>
    <w:rsid w:val="001F2276"/>
    <w:rsid w:val="001F2FC5"/>
    <w:rsid w:val="001F4488"/>
    <w:rsid w:val="001F488B"/>
    <w:rsid w:val="001F48CC"/>
    <w:rsid w:val="001F4B09"/>
    <w:rsid w:val="001F5107"/>
    <w:rsid w:val="001F532A"/>
    <w:rsid w:val="001F57CB"/>
    <w:rsid w:val="001F5BFE"/>
    <w:rsid w:val="001F5E1A"/>
    <w:rsid w:val="001F5E89"/>
    <w:rsid w:val="001F5FF7"/>
    <w:rsid w:val="001F6A3A"/>
    <w:rsid w:val="001F6F0F"/>
    <w:rsid w:val="0020039F"/>
    <w:rsid w:val="002003D7"/>
    <w:rsid w:val="00200AC3"/>
    <w:rsid w:val="0020107B"/>
    <w:rsid w:val="0020116E"/>
    <w:rsid w:val="00201758"/>
    <w:rsid w:val="002018E7"/>
    <w:rsid w:val="0020215B"/>
    <w:rsid w:val="00202255"/>
    <w:rsid w:val="00202B09"/>
    <w:rsid w:val="00202E58"/>
    <w:rsid w:val="00202E96"/>
    <w:rsid w:val="002030C5"/>
    <w:rsid w:val="00203361"/>
    <w:rsid w:val="002039DB"/>
    <w:rsid w:val="00203BFC"/>
    <w:rsid w:val="00204378"/>
    <w:rsid w:val="00204456"/>
    <w:rsid w:val="0020555F"/>
    <w:rsid w:val="0020557D"/>
    <w:rsid w:val="00205892"/>
    <w:rsid w:val="00205E48"/>
    <w:rsid w:val="00205E80"/>
    <w:rsid w:val="00206071"/>
    <w:rsid w:val="00206124"/>
    <w:rsid w:val="00206E59"/>
    <w:rsid w:val="00206FFC"/>
    <w:rsid w:val="00207117"/>
    <w:rsid w:val="00207296"/>
    <w:rsid w:val="00207338"/>
    <w:rsid w:val="00207E99"/>
    <w:rsid w:val="00207F39"/>
    <w:rsid w:val="00210008"/>
    <w:rsid w:val="0021080B"/>
    <w:rsid w:val="00211AD7"/>
    <w:rsid w:val="00211D30"/>
    <w:rsid w:val="00211E08"/>
    <w:rsid w:val="00212034"/>
    <w:rsid w:val="002120A8"/>
    <w:rsid w:val="002124B1"/>
    <w:rsid w:val="00212976"/>
    <w:rsid w:val="00212A9B"/>
    <w:rsid w:val="0021308F"/>
    <w:rsid w:val="00213CFD"/>
    <w:rsid w:val="00214D1E"/>
    <w:rsid w:val="00214F23"/>
    <w:rsid w:val="00214FDB"/>
    <w:rsid w:val="002166B5"/>
    <w:rsid w:val="002166CE"/>
    <w:rsid w:val="0021671B"/>
    <w:rsid w:val="00216772"/>
    <w:rsid w:val="00216CDC"/>
    <w:rsid w:val="00217918"/>
    <w:rsid w:val="00217982"/>
    <w:rsid w:val="00221BD9"/>
    <w:rsid w:val="00221DF9"/>
    <w:rsid w:val="00222DAE"/>
    <w:rsid w:val="00223322"/>
    <w:rsid w:val="00223AAD"/>
    <w:rsid w:val="00223CA8"/>
    <w:rsid w:val="00223CE4"/>
    <w:rsid w:val="00223D15"/>
    <w:rsid w:val="0022433C"/>
    <w:rsid w:val="0022441F"/>
    <w:rsid w:val="00224C55"/>
    <w:rsid w:val="00224ECB"/>
    <w:rsid w:val="002260A3"/>
    <w:rsid w:val="002260A9"/>
    <w:rsid w:val="00226E81"/>
    <w:rsid w:val="00226F6C"/>
    <w:rsid w:val="00227C10"/>
    <w:rsid w:val="00227C44"/>
    <w:rsid w:val="002307F9"/>
    <w:rsid w:val="00232BF8"/>
    <w:rsid w:val="00234E99"/>
    <w:rsid w:val="00235053"/>
    <w:rsid w:val="0023518E"/>
    <w:rsid w:val="002354E6"/>
    <w:rsid w:val="002358E1"/>
    <w:rsid w:val="00235FFF"/>
    <w:rsid w:val="00236B5B"/>
    <w:rsid w:val="0023780D"/>
    <w:rsid w:val="0024038E"/>
    <w:rsid w:val="002408C0"/>
    <w:rsid w:val="00240B61"/>
    <w:rsid w:val="00241A20"/>
    <w:rsid w:val="00241C2F"/>
    <w:rsid w:val="00242855"/>
    <w:rsid w:val="002428B1"/>
    <w:rsid w:val="002429C9"/>
    <w:rsid w:val="00242B18"/>
    <w:rsid w:val="00242D30"/>
    <w:rsid w:val="00242F6D"/>
    <w:rsid w:val="00243B4A"/>
    <w:rsid w:val="00243D07"/>
    <w:rsid w:val="00243E73"/>
    <w:rsid w:val="0024478A"/>
    <w:rsid w:val="00244A6E"/>
    <w:rsid w:val="00245C3D"/>
    <w:rsid w:val="0024671C"/>
    <w:rsid w:val="00246A18"/>
    <w:rsid w:val="00246DEC"/>
    <w:rsid w:val="0024715C"/>
    <w:rsid w:val="002471D0"/>
    <w:rsid w:val="00247354"/>
    <w:rsid w:val="00247D4E"/>
    <w:rsid w:val="0025050D"/>
    <w:rsid w:val="00250950"/>
    <w:rsid w:val="00250A46"/>
    <w:rsid w:val="00250CDE"/>
    <w:rsid w:val="0025172C"/>
    <w:rsid w:val="00251E02"/>
    <w:rsid w:val="00251E25"/>
    <w:rsid w:val="0025225C"/>
    <w:rsid w:val="00252EFC"/>
    <w:rsid w:val="00253A23"/>
    <w:rsid w:val="00254344"/>
    <w:rsid w:val="002543C4"/>
    <w:rsid w:val="00254910"/>
    <w:rsid w:val="00254EBA"/>
    <w:rsid w:val="002553FF"/>
    <w:rsid w:val="0025557F"/>
    <w:rsid w:val="002557FD"/>
    <w:rsid w:val="00255C21"/>
    <w:rsid w:val="00255CAB"/>
    <w:rsid w:val="00256503"/>
    <w:rsid w:val="00256806"/>
    <w:rsid w:val="00256F38"/>
    <w:rsid w:val="0025750E"/>
    <w:rsid w:val="0025781C"/>
    <w:rsid w:val="0025794D"/>
    <w:rsid w:val="00257F58"/>
    <w:rsid w:val="002600AE"/>
    <w:rsid w:val="00260318"/>
    <w:rsid w:val="00260609"/>
    <w:rsid w:val="00260A18"/>
    <w:rsid w:val="00260C3B"/>
    <w:rsid w:val="00260E64"/>
    <w:rsid w:val="00260EB4"/>
    <w:rsid w:val="00261164"/>
    <w:rsid w:val="00261931"/>
    <w:rsid w:val="00261A43"/>
    <w:rsid w:val="00261DFC"/>
    <w:rsid w:val="00261F1F"/>
    <w:rsid w:val="00262002"/>
    <w:rsid w:val="002623BE"/>
    <w:rsid w:val="0026377A"/>
    <w:rsid w:val="00263AD2"/>
    <w:rsid w:val="00263F75"/>
    <w:rsid w:val="002645D9"/>
    <w:rsid w:val="00264DF5"/>
    <w:rsid w:val="00265308"/>
    <w:rsid w:val="00265DD9"/>
    <w:rsid w:val="0026684C"/>
    <w:rsid w:val="0026721A"/>
    <w:rsid w:val="00267E0A"/>
    <w:rsid w:val="002700B7"/>
    <w:rsid w:val="002705A3"/>
    <w:rsid w:val="0027135A"/>
    <w:rsid w:val="0027136F"/>
    <w:rsid w:val="002717C2"/>
    <w:rsid w:val="00271ADC"/>
    <w:rsid w:val="00271B47"/>
    <w:rsid w:val="00271C94"/>
    <w:rsid w:val="00271F89"/>
    <w:rsid w:val="00272426"/>
    <w:rsid w:val="002726BB"/>
    <w:rsid w:val="0027283D"/>
    <w:rsid w:val="00272976"/>
    <w:rsid w:val="002735CC"/>
    <w:rsid w:val="002737C2"/>
    <w:rsid w:val="00273D0B"/>
    <w:rsid w:val="00276524"/>
    <w:rsid w:val="00276602"/>
    <w:rsid w:val="002766F3"/>
    <w:rsid w:val="00277B6A"/>
    <w:rsid w:val="00280DDB"/>
    <w:rsid w:val="00281575"/>
    <w:rsid w:val="00281F01"/>
    <w:rsid w:val="002824BF"/>
    <w:rsid w:val="00282CB1"/>
    <w:rsid w:val="00282E98"/>
    <w:rsid w:val="002831BF"/>
    <w:rsid w:val="00283566"/>
    <w:rsid w:val="0028421A"/>
    <w:rsid w:val="00284287"/>
    <w:rsid w:val="00284BFF"/>
    <w:rsid w:val="0028510C"/>
    <w:rsid w:val="002862E0"/>
    <w:rsid w:val="00286622"/>
    <w:rsid w:val="00286C8B"/>
    <w:rsid w:val="00287979"/>
    <w:rsid w:val="00287A74"/>
    <w:rsid w:val="00287AF0"/>
    <w:rsid w:val="00287E51"/>
    <w:rsid w:val="0029016F"/>
    <w:rsid w:val="002906BA"/>
    <w:rsid w:val="00290B81"/>
    <w:rsid w:val="0029136B"/>
    <w:rsid w:val="00291D00"/>
    <w:rsid w:val="00292DDD"/>
    <w:rsid w:val="00292F3F"/>
    <w:rsid w:val="002936A2"/>
    <w:rsid w:val="00293A52"/>
    <w:rsid w:val="00293CD3"/>
    <w:rsid w:val="00293EB7"/>
    <w:rsid w:val="00294C4D"/>
    <w:rsid w:val="00294D22"/>
    <w:rsid w:val="0029512E"/>
    <w:rsid w:val="00295703"/>
    <w:rsid w:val="00295ABE"/>
    <w:rsid w:val="00296E28"/>
    <w:rsid w:val="00296E32"/>
    <w:rsid w:val="002971F0"/>
    <w:rsid w:val="002972BB"/>
    <w:rsid w:val="00297419"/>
    <w:rsid w:val="002977C7"/>
    <w:rsid w:val="00297B14"/>
    <w:rsid w:val="002A03F8"/>
    <w:rsid w:val="002A07B5"/>
    <w:rsid w:val="002A0B4B"/>
    <w:rsid w:val="002A0CF3"/>
    <w:rsid w:val="002A24D4"/>
    <w:rsid w:val="002A2529"/>
    <w:rsid w:val="002A2DF5"/>
    <w:rsid w:val="002A3B90"/>
    <w:rsid w:val="002A3E7C"/>
    <w:rsid w:val="002A5514"/>
    <w:rsid w:val="002A5DF3"/>
    <w:rsid w:val="002A6338"/>
    <w:rsid w:val="002A6521"/>
    <w:rsid w:val="002A763D"/>
    <w:rsid w:val="002A7F2A"/>
    <w:rsid w:val="002B039D"/>
    <w:rsid w:val="002B0CCA"/>
    <w:rsid w:val="002B0D83"/>
    <w:rsid w:val="002B129E"/>
    <w:rsid w:val="002B2094"/>
    <w:rsid w:val="002B20C5"/>
    <w:rsid w:val="002B274D"/>
    <w:rsid w:val="002B33AF"/>
    <w:rsid w:val="002B34AD"/>
    <w:rsid w:val="002B36BA"/>
    <w:rsid w:val="002B49E9"/>
    <w:rsid w:val="002B4EC1"/>
    <w:rsid w:val="002B52AF"/>
    <w:rsid w:val="002B55B0"/>
    <w:rsid w:val="002B5B8A"/>
    <w:rsid w:val="002B699C"/>
    <w:rsid w:val="002B6D9E"/>
    <w:rsid w:val="002C04F9"/>
    <w:rsid w:val="002C07DB"/>
    <w:rsid w:val="002C0B8E"/>
    <w:rsid w:val="002C168F"/>
    <w:rsid w:val="002C1C44"/>
    <w:rsid w:val="002C22EC"/>
    <w:rsid w:val="002C234D"/>
    <w:rsid w:val="002C2523"/>
    <w:rsid w:val="002C253F"/>
    <w:rsid w:val="002C2FC6"/>
    <w:rsid w:val="002C302C"/>
    <w:rsid w:val="002C336A"/>
    <w:rsid w:val="002C3485"/>
    <w:rsid w:val="002C3CA3"/>
    <w:rsid w:val="002C44AA"/>
    <w:rsid w:val="002C4835"/>
    <w:rsid w:val="002C4B8C"/>
    <w:rsid w:val="002C594D"/>
    <w:rsid w:val="002C59CD"/>
    <w:rsid w:val="002C6054"/>
    <w:rsid w:val="002C60BE"/>
    <w:rsid w:val="002C63AC"/>
    <w:rsid w:val="002C65ED"/>
    <w:rsid w:val="002C6CB5"/>
    <w:rsid w:val="002C6ED7"/>
    <w:rsid w:val="002C760D"/>
    <w:rsid w:val="002C7679"/>
    <w:rsid w:val="002C770B"/>
    <w:rsid w:val="002C7A81"/>
    <w:rsid w:val="002C7BC9"/>
    <w:rsid w:val="002D08D8"/>
    <w:rsid w:val="002D0E1D"/>
    <w:rsid w:val="002D3EBB"/>
    <w:rsid w:val="002D4979"/>
    <w:rsid w:val="002D49D6"/>
    <w:rsid w:val="002D55E8"/>
    <w:rsid w:val="002D5938"/>
    <w:rsid w:val="002D6797"/>
    <w:rsid w:val="002D679C"/>
    <w:rsid w:val="002D6D32"/>
    <w:rsid w:val="002D6DCA"/>
    <w:rsid w:val="002D72B3"/>
    <w:rsid w:val="002D74C1"/>
    <w:rsid w:val="002D7D54"/>
    <w:rsid w:val="002E059E"/>
    <w:rsid w:val="002E169B"/>
    <w:rsid w:val="002E1EB8"/>
    <w:rsid w:val="002E240F"/>
    <w:rsid w:val="002E2E53"/>
    <w:rsid w:val="002E33D9"/>
    <w:rsid w:val="002E3D60"/>
    <w:rsid w:val="002E3DF8"/>
    <w:rsid w:val="002E49A7"/>
    <w:rsid w:val="002E4DB3"/>
    <w:rsid w:val="002E5720"/>
    <w:rsid w:val="002E6589"/>
    <w:rsid w:val="002E672D"/>
    <w:rsid w:val="002E7DD4"/>
    <w:rsid w:val="002F0A05"/>
    <w:rsid w:val="002F0D23"/>
    <w:rsid w:val="002F1061"/>
    <w:rsid w:val="002F19DB"/>
    <w:rsid w:val="002F1DF8"/>
    <w:rsid w:val="002F2719"/>
    <w:rsid w:val="002F2754"/>
    <w:rsid w:val="002F302E"/>
    <w:rsid w:val="002F4325"/>
    <w:rsid w:val="002F4754"/>
    <w:rsid w:val="002F51CE"/>
    <w:rsid w:val="002F55A0"/>
    <w:rsid w:val="002F5FBC"/>
    <w:rsid w:val="002F628E"/>
    <w:rsid w:val="002F6643"/>
    <w:rsid w:val="002F6BA1"/>
    <w:rsid w:val="002F7945"/>
    <w:rsid w:val="00301F93"/>
    <w:rsid w:val="00302923"/>
    <w:rsid w:val="003030AC"/>
    <w:rsid w:val="003034FF"/>
    <w:rsid w:val="003036AF"/>
    <w:rsid w:val="00304432"/>
    <w:rsid w:val="00304601"/>
    <w:rsid w:val="00304943"/>
    <w:rsid w:val="00304D3C"/>
    <w:rsid w:val="0030558F"/>
    <w:rsid w:val="003058F4"/>
    <w:rsid w:val="00305BCF"/>
    <w:rsid w:val="00305FB9"/>
    <w:rsid w:val="00307965"/>
    <w:rsid w:val="00310028"/>
    <w:rsid w:val="00310586"/>
    <w:rsid w:val="003106FD"/>
    <w:rsid w:val="00310968"/>
    <w:rsid w:val="00310BD4"/>
    <w:rsid w:val="00312034"/>
    <w:rsid w:val="003128B2"/>
    <w:rsid w:val="00312F2D"/>
    <w:rsid w:val="00313196"/>
    <w:rsid w:val="00313D03"/>
    <w:rsid w:val="003147D6"/>
    <w:rsid w:val="00314C41"/>
    <w:rsid w:val="00315C78"/>
    <w:rsid w:val="00315EEA"/>
    <w:rsid w:val="00315FE6"/>
    <w:rsid w:val="00316196"/>
    <w:rsid w:val="00316C2D"/>
    <w:rsid w:val="0031702A"/>
    <w:rsid w:val="003171CA"/>
    <w:rsid w:val="00320006"/>
    <w:rsid w:val="0032009A"/>
    <w:rsid w:val="00320258"/>
    <w:rsid w:val="0032173E"/>
    <w:rsid w:val="0032190A"/>
    <w:rsid w:val="003221FE"/>
    <w:rsid w:val="0032286B"/>
    <w:rsid w:val="00322EFA"/>
    <w:rsid w:val="003231B5"/>
    <w:rsid w:val="00323275"/>
    <w:rsid w:val="00323480"/>
    <w:rsid w:val="00323D0D"/>
    <w:rsid w:val="00324127"/>
    <w:rsid w:val="003243B1"/>
    <w:rsid w:val="00324BC4"/>
    <w:rsid w:val="0032524A"/>
    <w:rsid w:val="003253D5"/>
    <w:rsid w:val="0032555B"/>
    <w:rsid w:val="003256D9"/>
    <w:rsid w:val="00325C38"/>
    <w:rsid w:val="00325EAA"/>
    <w:rsid w:val="0032651E"/>
    <w:rsid w:val="00327129"/>
    <w:rsid w:val="00327E1E"/>
    <w:rsid w:val="00327E6E"/>
    <w:rsid w:val="00330FC8"/>
    <w:rsid w:val="003311C9"/>
    <w:rsid w:val="003319F2"/>
    <w:rsid w:val="003323CD"/>
    <w:rsid w:val="0033484C"/>
    <w:rsid w:val="00335EAE"/>
    <w:rsid w:val="00335FEE"/>
    <w:rsid w:val="003364C1"/>
    <w:rsid w:val="00336B75"/>
    <w:rsid w:val="00340A4C"/>
    <w:rsid w:val="00340A7A"/>
    <w:rsid w:val="00340B1F"/>
    <w:rsid w:val="00340F64"/>
    <w:rsid w:val="0034195C"/>
    <w:rsid w:val="00341FC6"/>
    <w:rsid w:val="003421F9"/>
    <w:rsid w:val="0034255F"/>
    <w:rsid w:val="003438DB"/>
    <w:rsid w:val="00343E75"/>
    <w:rsid w:val="003444B8"/>
    <w:rsid w:val="00344BDE"/>
    <w:rsid w:val="003451D6"/>
    <w:rsid w:val="00345423"/>
    <w:rsid w:val="00345EB6"/>
    <w:rsid w:val="00346916"/>
    <w:rsid w:val="00346A69"/>
    <w:rsid w:val="00346F6D"/>
    <w:rsid w:val="0034704F"/>
    <w:rsid w:val="00347493"/>
    <w:rsid w:val="00347688"/>
    <w:rsid w:val="003477C0"/>
    <w:rsid w:val="00347ECE"/>
    <w:rsid w:val="003501EC"/>
    <w:rsid w:val="003503F4"/>
    <w:rsid w:val="00350AEA"/>
    <w:rsid w:val="00351100"/>
    <w:rsid w:val="003512D8"/>
    <w:rsid w:val="003519F6"/>
    <w:rsid w:val="00351A19"/>
    <w:rsid w:val="00351FDF"/>
    <w:rsid w:val="00352E52"/>
    <w:rsid w:val="00353016"/>
    <w:rsid w:val="0035352E"/>
    <w:rsid w:val="003535CF"/>
    <w:rsid w:val="00353630"/>
    <w:rsid w:val="00354110"/>
    <w:rsid w:val="0035427B"/>
    <w:rsid w:val="003542F1"/>
    <w:rsid w:val="0035561F"/>
    <w:rsid w:val="00355F39"/>
    <w:rsid w:val="003566E1"/>
    <w:rsid w:val="00356B3F"/>
    <w:rsid w:val="00356C29"/>
    <w:rsid w:val="00356EDC"/>
    <w:rsid w:val="003577AE"/>
    <w:rsid w:val="00357C7E"/>
    <w:rsid w:val="00360260"/>
    <w:rsid w:val="00360F29"/>
    <w:rsid w:val="00361571"/>
    <w:rsid w:val="00362446"/>
    <w:rsid w:val="003627FE"/>
    <w:rsid w:val="00363677"/>
    <w:rsid w:val="003642F2"/>
    <w:rsid w:val="003642F3"/>
    <w:rsid w:val="003643D5"/>
    <w:rsid w:val="0036488A"/>
    <w:rsid w:val="00364ABD"/>
    <w:rsid w:val="00364E83"/>
    <w:rsid w:val="00364EB7"/>
    <w:rsid w:val="003650FC"/>
    <w:rsid w:val="003651CD"/>
    <w:rsid w:val="003652BE"/>
    <w:rsid w:val="003656FE"/>
    <w:rsid w:val="00365999"/>
    <w:rsid w:val="00365EB4"/>
    <w:rsid w:val="0036622D"/>
    <w:rsid w:val="003662E2"/>
    <w:rsid w:val="00366CB2"/>
    <w:rsid w:val="00367100"/>
    <w:rsid w:val="00367364"/>
    <w:rsid w:val="00367442"/>
    <w:rsid w:val="00367907"/>
    <w:rsid w:val="00367CF2"/>
    <w:rsid w:val="00370C13"/>
    <w:rsid w:val="00370F29"/>
    <w:rsid w:val="00370FC1"/>
    <w:rsid w:val="00371183"/>
    <w:rsid w:val="003714B0"/>
    <w:rsid w:val="003718E0"/>
    <w:rsid w:val="00371A6E"/>
    <w:rsid w:val="003726A8"/>
    <w:rsid w:val="00372F65"/>
    <w:rsid w:val="003731D9"/>
    <w:rsid w:val="003741BB"/>
    <w:rsid w:val="0037490A"/>
    <w:rsid w:val="00374B11"/>
    <w:rsid w:val="00374C04"/>
    <w:rsid w:val="0037504E"/>
    <w:rsid w:val="00375641"/>
    <w:rsid w:val="003756D9"/>
    <w:rsid w:val="003757C3"/>
    <w:rsid w:val="00376AAF"/>
    <w:rsid w:val="00376AE5"/>
    <w:rsid w:val="00376C20"/>
    <w:rsid w:val="0037717A"/>
    <w:rsid w:val="00377657"/>
    <w:rsid w:val="003778BA"/>
    <w:rsid w:val="0038000D"/>
    <w:rsid w:val="00381310"/>
    <w:rsid w:val="003815B1"/>
    <w:rsid w:val="003818E5"/>
    <w:rsid w:val="0038235C"/>
    <w:rsid w:val="003828EC"/>
    <w:rsid w:val="00382DC3"/>
    <w:rsid w:val="0038359F"/>
    <w:rsid w:val="0038390D"/>
    <w:rsid w:val="0038425A"/>
    <w:rsid w:val="00384281"/>
    <w:rsid w:val="00386453"/>
    <w:rsid w:val="0038686D"/>
    <w:rsid w:val="00387D86"/>
    <w:rsid w:val="0039001F"/>
    <w:rsid w:val="003901EC"/>
    <w:rsid w:val="00390844"/>
    <w:rsid w:val="0039109D"/>
    <w:rsid w:val="00391236"/>
    <w:rsid w:val="0039172B"/>
    <w:rsid w:val="00392987"/>
    <w:rsid w:val="00393221"/>
    <w:rsid w:val="00393422"/>
    <w:rsid w:val="00393D46"/>
    <w:rsid w:val="003945A9"/>
    <w:rsid w:val="00394778"/>
    <w:rsid w:val="00394B4F"/>
    <w:rsid w:val="00394D93"/>
    <w:rsid w:val="0039522D"/>
    <w:rsid w:val="003956C5"/>
    <w:rsid w:val="00395701"/>
    <w:rsid w:val="00396267"/>
    <w:rsid w:val="00396393"/>
    <w:rsid w:val="00396A4E"/>
    <w:rsid w:val="00397028"/>
    <w:rsid w:val="003973E3"/>
    <w:rsid w:val="003A0D65"/>
    <w:rsid w:val="003A18AB"/>
    <w:rsid w:val="003A28CA"/>
    <w:rsid w:val="003A40FD"/>
    <w:rsid w:val="003A46A0"/>
    <w:rsid w:val="003A482A"/>
    <w:rsid w:val="003A528B"/>
    <w:rsid w:val="003A5451"/>
    <w:rsid w:val="003A68AB"/>
    <w:rsid w:val="003A7639"/>
    <w:rsid w:val="003B0313"/>
    <w:rsid w:val="003B0342"/>
    <w:rsid w:val="003B133C"/>
    <w:rsid w:val="003B1A43"/>
    <w:rsid w:val="003B1E30"/>
    <w:rsid w:val="003B1FA3"/>
    <w:rsid w:val="003B3432"/>
    <w:rsid w:val="003B3B87"/>
    <w:rsid w:val="003B447B"/>
    <w:rsid w:val="003B467D"/>
    <w:rsid w:val="003B47A4"/>
    <w:rsid w:val="003B4D26"/>
    <w:rsid w:val="003B4F14"/>
    <w:rsid w:val="003B519F"/>
    <w:rsid w:val="003B5282"/>
    <w:rsid w:val="003B56C7"/>
    <w:rsid w:val="003B5EF5"/>
    <w:rsid w:val="003B625F"/>
    <w:rsid w:val="003B657D"/>
    <w:rsid w:val="003B7863"/>
    <w:rsid w:val="003B7F29"/>
    <w:rsid w:val="003B7F80"/>
    <w:rsid w:val="003C0EF2"/>
    <w:rsid w:val="003C18A0"/>
    <w:rsid w:val="003C1B5D"/>
    <w:rsid w:val="003C218D"/>
    <w:rsid w:val="003C329F"/>
    <w:rsid w:val="003C58F6"/>
    <w:rsid w:val="003C5D59"/>
    <w:rsid w:val="003C6E65"/>
    <w:rsid w:val="003C7238"/>
    <w:rsid w:val="003C7512"/>
    <w:rsid w:val="003C7ABD"/>
    <w:rsid w:val="003D0C34"/>
    <w:rsid w:val="003D0EB1"/>
    <w:rsid w:val="003D161D"/>
    <w:rsid w:val="003D21BF"/>
    <w:rsid w:val="003D220D"/>
    <w:rsid w:val="003D27E5"/>
    <w:rsid w:val="003D3C24"/>
    <w:rsid w:val="003D4000"/>
    <w:rsid w:val="003D42B5"/>
    <w:rsid w:val="003D58AE"/>
    <w:rsid w:val="003D5C60"/>
    <w:rsid w:val="003D6A58"/>
    <w:rsid w:val="003D6C35"/>
    <w:rsid w:val="003D73C4"/>
    <w:rsid w:val="003D76EB"/>
    <w:rsid w:val="003D77D2"/>
    <w:rsid w:val="003D7EC6"/>
    <w:rsid w:val="003E0145"/>
    <w:rsid w:val="003E0726"/>
    <w:rsid w:val="003E0D6B"/>
    <w:rsid w:val="003E168E"/>
    <w:rsid w:val="003E19A3"/>
    <w:rsid w:val="003E2FF8"/>
    <w:rsid w:val="003E32D4"/>
    <w:rsid w:val="003E4051"/>
    <w:rsid w:val="003E423B"/>
    <w:rsid w:val="003E47C7"/>
    <w:rsid w:val="003E4D86"/>
    <w:rsid w:val="003E4DF4"/>
    <w:rsid w:val="003E5056"/>
    <w:rsid w:val="003E5280"/>
    <w:rsid w:val="003E53CF"/>
    <w:rsid w:val="003E5429"/>
    <w:rsid w:val="003E566A"/>
    <w:rsid w:val="003E5D80"/>
    <w:rsid w:val="003E5E3B"/>
    <w:rsid w:val="003E6304"/>
    <w:rsid w:val="003E6AAD"/>
    <w:rsid w:val="003E6F14"/>
    <w:rsid w:val="003E7481"/>
    <w:rsid w:val="003E7F94"/>
    <w:rsid w:val="003F0352"/>
    <w:rsid w:val="003F0A80"/>
    <w:rsid w:val="003F0B74"/>
    <w:rsid w:val="003F0EB2"/>
    <w:rsid w:val="003F1684"/>
    <w:rsid w:val="003F2938"/>
    <w:rsid w:val="003F323E"/>
    <w:rsid w:val="003F5948"/>
    <w:rsid w:val="003F6518"/>
    <w:rsid w:val="003F67D3"/>
    <w:rsid w:val="003F68E7"/>
    <w:rsid w:val="003F6D93"/>
    <w:rsid w:val="003F7058"/>
    <w:rsid w:val="003F76B0"/>
    <w:rsid w:val="0040024D"/>
    <w:rsid w:val="00400377"/>
    <w:rsid w:val="004003A8"/>
    <w:rsid w:val="00400E75"/>
    <w:rsid w:val="00401CCE"/>
    <w:rsid w:val="00402863"/>
    <w:rsid w:val="00403600"/>
    <w:rsid w:val="00403AD6"/>
    <w:rsid w:val="004047DA"/>
    <w:rsid w:val="0040483E"/>
    <w:rsid w:val="00404BC7"/>
    <w:rsid w:val="004053B8"/>
    <w:rsid w:val="00406259"/>
    <w:rsid w:val="004065A4"/>
    <w:rsid w:val="0040681A"/>
    <w:rsid w:val="00406F55"/>
    <w:rsid w:val="00407A92"/>
    <w:rsid w:val="00407D1E"/>
    <w:rsid w:val="0041030D"/>
    <w:rsid w:val="004108DF"/>
    <w:rsid w:val="00411925"/>
    <w:rsid w:val="00412D71"/>
    <w:rsid w:val="004136C4"/>
    <w:rsid w:val="00414D55"/>
    <w:rsid w:val="004150E9"/>
    <w:rsid w:val="00415418"/>
    <w:rsid w:val="00415CDD"/>
    <w:rsid w:val="004168E3"/>
    <w:rsid w:val="0041690E"/>
    <w:rsid w:val="0041700B"/>
    <w:rsid w:val="004202EB"/>
    <w:rsid w:val="004205B7"/>
    <w:rsid w:val="00420662"/>
    <w:rsid w:val="004206D3"/>
    <w:rsid w:val="004211AC"/>
    <w:rsid w:val="004213EE"/>
    <w:rsid w:val="00421BA8"/>
    <w:rsid w:val="00421FB9"/>
    <w:rsid w:val="004221A8"/>
    <w:rsid w:val="00422CB8"/>
    <w:rsid w:val="00423217"/>
    <w:rsid w:val="00423A74"/>
    <w:rsid w:val="00423C36"/>
    <w:rsid w:val="004248EC"/>
    <w:rsid w:val="00424BC0"/>
    <w:rsid w:val="004250EE"/>
    <w:rsid w:val="004255F2"/>
    <w:rsid w:val="004256AD"/>
    <w:rsid w:val="00425770"/>
    <w:rsid w:val="004259C3"/>
    <w:rsid w:val="00425C7B"/>
    <w:rsid w:val="004260E2"/>
    <w:rsid w:val="00426140"/>
    <w:rsid w:val="00427CFC"/>
    <w:rsid w:val="004306EF"/>
    <w:rsid w:val="0043155E"/>
    <w:rsid w:val="004322B2"/>
    <w:rsid w:val="004327EB"/>
    <w:rsid w:val="00432E4B"/>
    <w:rsid w:val="004336BB"/>
    <w:rsid w:val="00433930"/>
    <w:rsid w:val="00433CA0"/>
    <w:rsid w:val="00433CC8"/>
    <w:rsid w:val="00434109"/>
    <w:rsid w:val="0043423B"/>
    <w:rsid w:val="00434713"/>
    <w:rsid w:val="0043506C"/>
    <w:rsid w:val="004362BF"/>
    <w:rsid w:val="0043664E"/>
    <w:rsid w:val="0043672C"/>
    <w:rsid w:val="004367C7"/>
    <w:rsid w:val="0043736F"/>
    <w:rsid w:val="00440731"/>
    <w:rsid w:val="00441390"/>
    <w:rsid w:val="004424FF"/>
    <w:rsid w:val="00442790"/>
    <w:rsid w:val="0044328F"/>
    <w:rsid w:val="00443486"/>
    <w:rsid w:val="00443952"/>
    <w:rsid w:val="004440E5"/>
    <w:rsid w:val="00444565"/>
    <w:rsid w:val="00444C54"/>
    <w:rsid w:val="00444D88"/>
    <w:rsid w:val="00444DF9"/>
    <w:rsid w:val="004450C1"/>
    <w:rsid w:val="00445BCE"/>
    <w:rsid w:val="00445D81"/>
    <w:rsid w:val="00446043"/>
    <w:rsid w:val="00446253"/>
    <w:rsid w:val="0044639E"/>
    <w:rsid w:val="00446B30"/>
    <w:rsid w:val="00447C12"/>
    <w:rsid w:val="00447F55"/>
    <w:rsid w:val="0045058C"/>
    <w:rsid w:val="00450C1C"/>
    <w:rsid w:val="00450DE9"/>
    <w:rsid w:val="0045128A"/>
    <w:rsid w:val="004512DA"/>
    <w:rsid w:val="00451F7E"/>
    <w:rsid w:val="00452995"/>
    <w:rsid w:val="00452C6A"/>
    <w:rsid w:val="004532F8"/>
    <w:rsid w:val="004533A1"/>
    <w:rsid w:val="004533C4"/>
    <w:rsid w:val="00453413"/>
    <w:rsid w:val="00453487"/>
    <w:rsid w:val="0045394A"/>
    <w:rsid w:val="00453D1E"/>
    <w:rsid w:val="00454017"/>
    <w:rsid w:val="004552B6"/>
    <w:rsid w:val="00455DA4"/>
    <w:rsid w:val="004563BB"/>
    <w:rsid w:val="00456603"/>
    <w:rsid w:val="004601CA"/>
    <w:rsid w:val="00460D27"/>
    <w:rsid w:val="00460F77"/>
    <w:rsid w:val="004614D0"/>
    <w:rsid w:val="00461A07"/>
    <w:rsid w:val="00462FD6"/>
    <w:rsid w:val="0046316B"/>
    <w:rsid w:val="004632CA"/>
    <w:rsid w:val="00463320"/>
    <w:rsid w:val="00463578"/>
    <w:rsid w:val="00464198"/>
    <w:rsid w:val="00464D55"/>
    <w:rsid w:val="00465834"/>
    <w:rsid w:val="00465AA9"/>
    <w:rsid w:val="00465FCC"/>
    <w:rsid w:val="0046642B"/>
    <w:rsid w:val="004676D2"/>
    <w:rsid w:val="00467B51"/>
    <w:rsid w:val="00467C97"/>
    <w:rsid w:val="0047072F"/>
    <w:rsid w:val="00471C0A"/>
    <w:rsid w:val="00471DDF"/>
    <w:rsid w:val="00472373"/>
    <w:rsid w:val="004735F6"/>
    <w:rsid w:val="004736CB"/>
    <w:rsid w:val="00473C73"/>
    <w:rsid w:val="00474F34"/>
    <w:rsid w:val="00475574"/>
    <w:rsid w:val="00475E32"/>
    <w:rsid w:val="00475F08"/>
    <w:rsid w:val="004760CB"/>
    <w:rsid w:val="004777A8"/>
    <w:rsid w:val="00477878"/>
    <w:rsid w:val="00480774"/>
    <w:rsid w:val="00480B90"/>
    <w:rsid w:val="004814E9"/>
    <w:rsid w:val="004816B4"/>
    <w:rsid w:val="00482801"/>
    <w:rsid w:val="00482AE4"/>
    <w:rsid w:val="004839AA"/>
    <w:rsid w:val="00484323"/>
    <w:rsid w:val="0048718F"/>
    <w:rsid w:val="00487ACE"/>
    <w:rsid w:val="00487E53"/>
    <w:rsid w:val="004901C4"/>
    <w:rsid w:val="00490257"/>
    <w:rsid w:val="004903A5"/>
    <w:rsid w:val="00490C0A"/>
    <w:rsid w:val="00490DA0"/>
    <w:rsid w:val="00490E2A"/>
    <w:rsid w:val="00491D8A"/>
    <w:rsid w:val="00492736"/>
    <w:rsid w:val="004928B8"/>
    <w:rsid w:val="00492A7F"/>
    <w:rsid w:val="00493C67"/>
    <w:rsid w:val="00494059"/>
    <w:rsid w:val="00494138"/>
    <w:rsid w:val="004941F1"/>
    <w:rsid w:val="00494646"/>
    <w:rsid w:val="00494668"/>
    <w:rsid w:val="004947F3"/>
    <w:rsid w:val="00494ECD"/>
    <w:rsid w:val="00495157"/>
    <w:rsid w:val="00495A65"/>
    <w:rsid w:val="00495DD9"/>
    <w:rsid w:val="00495E44"/>
    <w:rsid w:val="004968EF"/>
    <w:rsid w:val="004970A7"/>
    <w:rsid w:val="00497150"/>
    <w:rsid w:val="0049768C"/>
    <w:rsid w:val="004A0602"/>
    <w:rsid w:val="004A0E25"/>
    <w:rsid w:val="004A10C0"/>
    <w:rsid w:val="004A16DC"/>
    <w:rsid w:val="004A1933"/>
    <w:rsid w:val="004A1BDA"/>
    <w:rsid w:val="004A1CC0"/>
    <w:rsid w:val="004A2096"/>
    <w:rsid w:val="004A2715"/>
    <w:rsid w:val="004A2E97"/>
    <w:rsid w:val="004A337F"/>
    <w:rsid w:val="004A3505"/>
    <w:rsid w:val="004A36A9"/>
    <w:rsid w:val="004A3B95"/>
    <w:rsid w:val="004A3C9C"/>
    <w:rsid w:val="004A4808"/>
    <w:rsid w:val="004A49B4"/>
    <w:rsid w:val="004A6904"/>
    <w:rsid w:val="004A6AAA"/>
    <w:rsid w:val="004A6C40"/>
    <w:rsid w:val="004A7470"/>
    <w:rsid w:val="004A7948"/>
    <w:rsid w:val="004B03FF"/>
    <w:rsid w:val="004B0AC0"/>
    <w:rsid w:val="004B0B6D"/>
    <w:rsid w:val="004B1380"/>
    <w:rsid w:val="004B19B2"/>
    <w:rsid w:val="004B1F0A"/>
    <w:rsid w:val="004B25C2"/>
    <w:rsid w:val="004B30EE"/>
    <w:rsid w:val="004B40AA"/>
    <w:rsid w:val="004B4252"/>
    <w:rsid w:val="004B4AA1"/>
    <w:rsid w:val="004B4B52"/>
    <w:rsid w:val="004B5801"/>
    <w:rsid w:val="004B5F23"/>
    <w:rsid w:val="004B64CF"/>
    <w:rsid w:val="004B6745"/>
    <w:rsid w:val="004B674C"/>
    <w:rsid w:val="004B6971"/>
    <w:rsid w:val="004C07A8"/>
    <w:rsid w:val="004C10DE"/>
    <w:rsid w:val="004C1311"/>
    <w:rsid w:val="004C21AD"/>
    <w:rsid w:val="004C2783"/>
    <w:rsid w:val="004C3497"/>
    <w:rsid w:val="004C37F4"/>
    <w:rsid w:val="004C3A58"/>
    <w:rsid w:val="004C3AC3"/>
    <w:rsid w:val="004C3C0D"/>
    <w:rsid w:val="004C3C6C"/>
    <w:rsid w:val="004C3E54"/>
    <w:rsid w:val="004C4331"/>
    <w:rsid w:val="004C45A9"/>
    <w:rsid w:val="004C471A"/>
    <w:rsid w:val="004C4ABB"/>
    <w:rsid w:val="004C4FDE"/>
    <w:rsid w:val="004C5AF9"/>
    <w:rsid w:val="004C5BC1"/>
    <w:rsid w:val="004C5CCB"/>
    <w:rsid w:val="004C6F7F"/>
    <w:rsid w:val="004C7352"/>
    <w:rsid w:val="004D10CE"/>
    <w:rsid w:val="004D11B7"/>
    <w:rsid w:val="004D1411"/>
    <w:rsid w:val="004D150C"/>
    <w:rsid w:val="004D1BF3"/>
    <w:rsid w:val="004D26A2"/>
    <w:rsid w:val="004D27F5"/>
    <w:rsid w:val="004D2E5F"/>
    <w:rsid w:val="004D2F7B"/>
    <w:rsid w:val="004D2FF4"/>
    <w:rsid w:val="004D33E1"/>
    <w:rsid w:val="004D3A08"/>
    <w:rsid w:val="004D3A8D"/>
    <w:rsid w:val="004D450A"/>
    <w:rsid w:val="004D46BE"/>
    <w:rsid w:val="004D4A6E"/>
    <w:rsid w:val="004D4FD6"/>
    <w:rsid w:val="004D515D"/>
    <w:rsid w:val="004D5753"/>
    <w:rsid w:val="004D5C3C"/>
    <w:rsid w:val="004D63F5"/>
    <w:rsid w:val="004D6AB1"/>
    <w:rsid w:val="004D787F"/>
    <w:rsid w:val="004D78CB"/>
    <w:rsid w:val="004D7D9B"/>
    <w:rsid w:val="004E0149"/>
    <w:rsid w:val="004E02DE"/>
    <w:rsid w:val="004E054E"/>
    <w:rsid w:val="004E0570"/>
    <w:rsid w:val="004E0587"/>
    <w:rsid w:val="004E0938"/>
    <w:rsid w:val="004E1167"/>
    <w:rsid w:val="004E139B"/>
    <w:rsid w:val="004E141A"/>
    <w:rsid w:val="004E162D"/>
    <w:rsid w:val="004E1FBD"/>
    <w:rsid w:val="004E2088"/>
    <w:rsid w:val="004E211D"/>
    <w:rsid w:val="004E2B81"/>
    <w:rsid w:val="004E2F27"/>
    <w:rsid w:val="004E3600"/>
    <w:rsid w:val="004E3F41"/>
    <w:rsid w:val="004E479D"/>
    <w:rsid w:val="004E4A0E"/>
    <w:rsid w:val="004E4E8C"/>
    <w:rsid w:val="004E5284"/>
    <w:rsid w:val="004E556E"/>
    <w:rsid w:val="004E572F"/>
    <w:rsid w:val="004E5E02"/>
    <w:rsid w:val="004E60DE"/>
    <w:rsid w:val="004E6817"/>
    <w:rsid w:val="004E68E8"/>
    <w:rsid w:val="004E6EA0"/>
    <w:rsid w:val="004E7EF3"/>
    <w:rsid w:val="004F1622"/>
    <w:rsid w:val="004F1DD1"/>
    <w:rsid w:val="004F2542"/>
    <w:rsid w:val="004F2FE4"/>
    <w:rsid w:val="004F3068"/>
    <w:rsid w:val="004F3B1B"/>
    <w:rsid w:val="004F51E0"/>
    <w:rsid w:val="004F5CAB"/>
    <w:rsid w:val="004F73DE"/>
    <w:rsid w:val="004F75E9"/>
    <w:rsid w:val="004F78C6"/>
    <w:rsid w:val="00500785"/>
    <w:rsid w:val="005008EF"/>
    <w:rsid w:val="00500ABF"/>
    <w:rsid w:val="00500B2A"/>
    <w:rsid w:val="0050129D"/>
    <w:rsid w:val="00502513"/>
    <w:rsid w:val="00502A35"/>
    <w:rsid w:val="00502F12"/>
    <w:rsid w:val="00503C42"/>
    <w:rsid w:val="00504891"/>
    <w:rsid w:val="00505431"/>
    <w:rsid w:val="005054D6"/>
    <w:rsid w:val="005059B5"/>
    <w:rsid w:val="00505DBC"/>
    <w:rsid w:val="00507861"/>
    <w:rsid w:val="00507995"/>
    <w:rsid w:val="00510419"/>
    <w:rsid w:val="005105A7"/>
    <w:rsid w:val="00511333"/>
    <w:rsid w:val="00511380"/>
    <w:rsid w:val="005121E2"/>
    <w:rsid w:val="00512561"/>
    <w:rsid w:val="00512C54"/>
    <w:rsid w:val="00512CDB"/>
    <w:rsid w:val="00512D0A"/>
    <w:rsid w:val="005136F1"/>
    <w:rsid w:val="00513E00"/>
    <w:rsid w:val="0051497E"/>
    <w:rsid w:val="00514AF8"/>
    <w:rsid w:val="00514D48"/>
    <w:rsid w:val="00514EB2"/>
    <w:rsid w:val="00514F2F"/>
    <w:rsid w:val="00515050"/>
    <w:rsid w:val="005152E0"/>
    <w:rsid w:val="00515483"/>
    <w:rsid w:val="005156F9"/>
    <w:rsid w:val="0051595F"/>
    <w:rsid w:val="005166BA"/>
    <w:rsid w:val="00517675"/>
    <w:rsid w:val="00517E89"/>
    <w:rsid w:val="00517ED2"/>
    <w:rsid w:val="00520F39"/>
    <w:rsid w:val="00521831"/>
    <w:rsid w:val="00522007"/>
    <w:rsid w:val="00524ECD"/>
    <w:rsid w:val="005250AF"/>
    <w:rsid w:val="00525968"/>
    <w:rsid w:val="005259D2"/>
    <w:rsid w:val="00525BA2"/>
    <w:rsid w:val="00526240"/>
    <w:rsid w:val="00526352"/>
    <w:rsid w:val="00526981"/>
    <w:rsid w:val="005271F6"/>
    <w:rsid w:val="0053009C"/>
    <w:rsid w:val="0053036D"/>
    <w:rsid w:val="00531BF4"/>
    <w:rsid w:val="005320E5"/>
    <w:rsid w:val="005321E3"/>
    <w:rsid w:val="005323EB"/>
    <w:rsid w:val="005328F0"/>
    <w:rsid w:val="005333B4"/>
    <w:rsid w:val="005333D4"/>
    <w:rsid w:val="00533654"/>
    <w:rsid w:val="00533BB7"/>
    <w:rsid w:val="00534121"/>
    <w:rsid w:val="0053438B"/>
    <w:rsid w:val="0053478A"/>
    <w:rsid w:val="00535168"/>
    <w:rsid w:val="0053555A"/>
    <w:rsid w:val="005359F4"/>
    <w:rsid w:val="00535BD9"/>
    <w:rsid w:val="00535F90"/>
    <w:rsid w:val="00536080"/>
    <w:rsid w:val="0053614A"/>
    <w:rsid w:val="00536F40"/>
    <w:rsid w:val="00537034"/>
    <w:rsid w:val="00537245"/>
    <w:rsid w:val="005379BD"/>
    <w:rsid w:val="0054089C"/>
    <w:rsid w:val="0054206C"/>
    <w:rsid w:val="00542D84"/>
    <w:rsid w:val="00543966"/>
    <w:rsid w:val="00543CC3"/>
    <w:rsid w:val="0054420C"/>
    <w:rsid w:val="00544628"/>
    <w:rsid w:val="00544C4F"/>
    <w:rsid w:val="00544E25"/>
    <w:rsid w:val="005450EF"/>
    <w:rsid w:val="00545805"/>
    <w:rsid w:val="00546A64"/>
    <w:rsid w:val="00546E3F"/>
    <w:rsid w:val="005471D3"/>
    <w:rsid w:val="00547510"/>
    <w:rsid w:val="005509B2"/>
    <w:rsid w:val="00550CF3"/>
    <w:rsid w:val="00550E52"/>
    <w:rsid w:val="00550FC8"/>
    <w:rsid w:val="00551259"/>
    <w:rsid w:val="00551397"/>
    <w:rsid w:val="00553E60"/>
    <w:rsid w:val="005545D5"/>
    <w:rsid w:val="005545DE"/>
    <w:rsid w:val="00554DEE"/>
    <w:rsid w:val="00554E8F"/>
    <w:rsid w:val="0055550B"/>
    <w:rsid w:val="005578B5"/>
    <w:rsid w:val="005578E4"/>
    <w:rsid w:val="00557BF0"/>
    <w:rsid w:val="0056070F"/>
    <w:rsid w:val="00560D86"/>
    <w:rsid w:val="00560F0E"/>
    <w:rsid w:val="00561A0D"/>
    <w:rsid w:val="00561C68"/>
    <w:rsid w:val="00561D5E"/>
    <w:rsid w:val="005621CA"/>
    <w:rsid w:val="00563809"/>
    <w:rsid w:val="00564040"/>
    <w:rsid w:val="00564D54"/>
    <w:rsid w:val="005704E4"/>
    <w:rsid w:val="00570708"/>
    <w:rsid w:val="0057185E"/>
    <w:rsid w:val="0057259C"/>
    <w:rsid w:val="00572B69"/>
    <w:rsid w:val="00572CCC"/>
    <w:rsid w:val="00573283"/>
    <w:rsid w:val="00573985"/>
    <w:rsid w:val="00573CDB"/>
    <w:rsid w:val="005741B0"/>
    <w:rsid w:val="005744C4"/>
    <w:rsid w:val="00574ADC"/>
    <w:rsid w:val="00574AF5"/>
    <w:rsid w:val="00574D18"/>
    <w:rsid w:val="005756D4"/>
    <w:rsid w:val="00575833"/>
    <w:rsid w:val="00575B49"/>
    <w:rsid w:val="00576FF1"/>
    <w:rsid w:val="00577257"/>
    <w:rsid w:val="0057740F"/>
    <w:rsid w:val="005803D8"/>
    <w:rsid w:val="005805E4"/>
    <w:rsid w:val="00580A29"/>
    <w:rsid w:val="00580A97"/>
    <w:rsid w:val="00580DB9"/>
    <w:rsid w:val="00580F3A"/>
    <w:rsid w:val="00581818"/>
    <w:rsid w:val="00582092"/>
    <w:rsid w:val="00582A8F"/>
    <w:rsid w:val="00582EA5"/>
    <w:rsid w:val="00583389"/>
    <w:rsid w:val="0058448E"/>
    <w:rsid w:val="00585A46"/>
    <w:rsid w:val="00586253"/>
    <w:rsid w:val="00586C4B"/>
    <w:rsid w:val="005873CE"/>
    <w:rsid w:val="005879BA"/>
    <w:rsid w:val="005879F4"/>
    <w:rsid w:val="00587B1A"/>
    <w:rsid w:val="00591199"/>
    <w:rsid w:val="00591573"/>
    <w:rsid w:val="00591733"/>
    <w:rsid w:val="00591E16"/>
    <w:rsid w:val="00591EE3"/>
    <w:rsid w:val="005921FC"/>
    <w:rsid w:val="005923C7"/>
    <w:rsid w:val="00592B41"/>
    <w:rsid w:val="0059377A"/>
    <w:rsid w:val="00593845"/>
    <w:rsid w:val="00593ED1"/>
    <w:rsid w:val="005946D1"/>
    <w:rsid w:val="00594921"/>
    <w:rsid w:val="005952C0"/>
    <w:rsid w:val="005966E9"/>
    <w:rsid w:val="00596D76"/>
    <w:rsid w:val="00596EF0"/>
    <w:rsid w:val="00597706"/>
    <w:rsid w:val="00597C1D"/>
    <w:rsid w:val="005A03AC"/>
    <w:rsid w:val="005A0AEB"/>
    <w:rsid w:val="005A0DA7"/>
    <w:rsid w:val="005A0F37"/>
    <w:rsid w:val="005A10B6"/>
    <w:rsid w:val="005A114F"/>
    <w:rsid w:val="005A25A4"/>
    <w:rsid w:val="005A272F"/>
    <w:rsid w:val="005A32D0"/>
    <w:rsid w:val="005A3551"/>
    <w:rsid w:val="005A4349"/>
    <w:rsid w:val="005A4825"/>
    <w:rsid w:val="005A5638"/>
    <w:rsid w:val="005A7315"/>
    <w:rsid w:val="005A7973"/>
    <w:rsid w:val="005B04B6"/>
    <w:rsid w:val="005B05E8"/>
    <w:rsid w:val="005B0743"/>
    <w:rsid w:val="005B116F"/>
    <w:rsid w:val="005B13DA"/>
    <w:rsid w:val="005B1AEA"/>
    <w:rsid w:val="005B2053"/>
    <w:rsid w:val="005B2149"/>
    <w:rsid w:val="005B235E"/>
    <w:rsid w:val="005B294F"/>
    <w:rsid w:val="005B2CBE"/>
    <w:rsid w:val="005B34BB"/>
    <w:rsid w:val="005B3BA6"/>
    <w:rsid w:val="005B4252"/>
    <w:rsid w:val="005B44D3"/>
    <w:rsid w:val="005B49F2"/>
    <w:rsid w:val="005B4DFF"/>
    <w:rsid w:val="005B6243"/>
    <w:rsid w:val="005B653D"/>
    <w:rsid w:val="005B6581"/>
    <w:rsid w:val="005B6CDD"/>
    <w:rsid w:val="005B796A"/>
    <w:rsid w:val="005B7D7F"/>
    <w:rsid w:val="005C0382"/>
    <w:rsid w:val="005C09FF"/>
    <w:rsid w:val="005C0B36"/>
    <w:rsid w:val="005C1456"/>
    <w:rsid w:val="005C15E5"/>
    <w:rsid w:val="005C203F"/>
    <w:rsid w:val="005C22D2"/>
    <w:rsid w:val="005C3577"/>
    <w:rsid w:val="005C45D3"/>
    <w:rsid w:val="005C5ADF"/>
    <w:rsid w:val="005C6A74"/>
    <w:rsid w:val="005C6AF8"/>
    <w:rsid w:val="005C6BDE"/>
    <w:rsid w:val="005C7EB8"/>
    <w:rsid w:val="005D045A"/>
    <w:rsid w:val="005D1384"/>
    <w:rsid w:val="005D1838"/>
    <w:rsid w:val="005D25E2"/>
    <w:rsid w:val="005D289D"/>
    <w:rsid w:val="005D29BD"/>
    <w:rsid w:val="005D3B85"/>
    <w:rsid w:val="005D3C26"/>
    <w:rsid w:val="005D45D2"/>
    <w:rsid w:val="005D4B19"/>
    <w:rsid w:val="005D515B"/>
    <w:rsid w:val="005D521D"/>
    <w:rsid w:val="005D542C"/>
    <w:rsid w:val="005D56E9"/>
    <w:rsid w:val="005D58F9"/>
    <w:rsid w:val="005D5BD8"/>
    <w:rsid w:val="005D5ECE"/>
    <w:rsid w:val="005D5FED"/>
    <w:rsid w:val="005D66EB"/>
    <w:rsid w:val="005D6909"/>
    <w:rsid w:val="005D6EC7"/>
    <w:rsid w:val="005D7202"/>
    <w:rsid w:val="005D7388"/>
    <w:rsid w:val="005D74A2"/>
    <w:rsid w:val="005E00F4"/>
    <w:rsid w:val="005E05F9"/>
    <w:rsid w:val="005E0BCA"/>
    <w:rsid w:val="005E113B"/>
    <w:rsid w:val="005E1634"/>
    <w:rsid w:val="005E25F6"/>
    <w:rsid w:val="005E2793"/>
    <w:rsid w:val="005E2C18"/>
    <w:rsid w:val="005E2E1B"/>
    <w:rsid w:val="005E32D0"/>
    <w:rsid w:val="005E32D7"/>
    <w:rsid w:val="005E408E"/>
    <w:rsid w:val="005E41B5"/>
    <w:rsid w:val="005E41C1"/>
    <w:rsid w:val="005E49B4"/>
    <w:rsid w:val="005E5292"/>
    <w:rsid w:val="005E5297"/>
    <w:rsid w:val="005E52AB"/>
    <w:rsid w:val="005E6033"/>
    <w:rsid w:val="005E740B"/>
    <w:rsid w:val="005E76A5"/>
    <w:rsid w:val="005E791A"/>
    <w:rsid w:val="005E7B25"/>
    <w:rsid w:val="005E7E35"/>
    <w:rsid w:val="005E7F43"/>
    <w:rsid w:val="005F032D"/>
    <w:rsid w:val="005F0811"/>
    <w:rsid w:val="005F083B"/>
    <w:rsid w:val="005F0B00"/>
    <w:rsid w:val="005F169C"/>
    <w:rsid w:val="005F3182"/>
    <w:rsid w:val="005F38CD"/>
    <w:rsid w:val="005F39EB"/>
    <w:rsid w:val="005F5E37"/>
    <w:rsid w:val="005F66C6"/>
    <w:rsid w:val="005F69D9"/>
    <w:rsid w:val="005F782C"/>
    <w:rsid w:val="005F7930"/>
    <w:rsid w:val="005F7EB7"/>
    <w:rsid w:val="00600368"/>
    <w:rsid w:val="00601310"/>
    <w:rsid w:val="0060169B"/>
    <w:rsid w:val="00601736"/>
    <w:rsid w:val="00601756"/>
    <w:rsid w:val="00602107"/>
    <w:rsid w:val="00602392"/>
    <w:rsid w:val="00603179"/>
    <w:rsid w:val="00603274"/>
    <w:rsid w:val="00604038"/>
    <w:rsid w:val="0060407A"/>
    <w:rsid w:val="00604B96"/>
    <w:rsid w:val="006058F7"/>
    <w:rsid w:val="00605FB6"/>
    <w:rsid w:val="00606D10"/>
    <w:rsid w:val="00611916"/>
    <w:rsid w:val="00611E13"/>
    <w:rsid w:val="006126CA"/>
    <w:rsid w:val="0061282A"/>
    <w:rsid w:val="006129A1"/>
    <w:rsid w:val="00612C1F"/>
    <w:rsid w:val="0061416B"/>
    <w:rsid w:val="00614B12"/>
    <w:rsid w:val="00614B9A"/>
    <w:rsid w:val="00614E6A"/>
    <w:rsid w:val="0061505D"/>
    <w:rsid w:val="00615B76"/>
    <w:rsid w:val="00615D69"/>
    <w:rsid w:val="00616178"/>
    <w:rsid w:val="006165D6"/>
    <w:rsid w:val="00616E2E"/>
    <w:rsid w:val="00617AEA"/>
    <w:rsid w:val="006206DE"/>
    <w:rsid w:val="00620A72"/>
    <w:rsid w:val="00620AB6"/>
    <w:rsid w:val="006212C6"/>
    <w:rsid w:val="00621C8C"/>
    <w:rsid w:val="00621CB1"/>
    <w:rsid w:val="00621EA8"/>
    <w:rsid w:val="006227E2"/>
    <w:rsid w:val="00622949"/>
    <w:rsid w:val="00622E8B"/>
    <w:rsid w:val="00624911"/>
    <w:rsid w:val="00624D33"/>
    <w:rsid w:val="00624F0F"/>
    <w:rsid w:val="00625A05"/>
    <w:rsid w:val="00627331"/>
    <w:rsid w:val="006274B1"/>
    <w:rsid w:val="00627589"/>
    <w:rsid w:val="0062760B"/>
    <w:rsid w:val="006304AA"/>
    <w:rsid w:val="00630C19"/>
    <w:rsid w:val="00630CAD"/>
    <w:rsid w:val="006316AE"/>
    <w:rsid w:val="006316F8"/>
    <w:rsid w:val="00631C7A"/>
    <w:rsid w:val="00632DAD"/>
    <w:rsid w:val="006332E2"/>
    <w:rsid w:val="00633CC9"/>
    <w:rsid w:val="00633DC5"/>
    <w:rsid w:val="00634C50"/>
    <w:rsid w:val="00634D55"/>
    <w:rsid w:val="0063504C"/>
    <w:rsid w:val="006350B6"/>
    <w:rsid w:val="00635788"/>
    <w:rsid w:val="006357EF"/>
    <w:rsid w:val="00635BA3"/>
    <w:rsid w:val="00635CC1"/>
    <w:rsid w:val="006367EB"/>
    <w:rsid w:val="00636D5E"/>
    <w:rsid w:val="00637074"/>
    <w:rsid w:val="006372B5"/>
    <w:rsid w:val="00637417"/>
    <w:rsid w:val="0064013C"/>
    <w:rsid w:val="006401A5"/>
    <w:rsid w:val="00640CE5"/>
    <w:rsid w:val="00640FE5"/>
    <w:rsid w:val="00641357"/>
    <w:rsid w:val="0064145F"/>
    <w:rsid w:val="00641690"/>
    <w:rsid w:val="0064184D"/>
    <w:rsid w:val="00642521"/>
    <w:rsid w:val="0064283E"/>
    <w:rsid w:val="00642BEF"/>
    <w:rsid w:val="0064344D"/>
    <w:rsid w:val="0064398B"/>
    <w:rsid w:val="00643B2F"/>
    <w:rsid w:val="00643DB4"/>
    <w:rsid w:val="00644FB7"/>
    <w:rsid w:val="0064507D"/>
    <w:rsid w:val="0064541F"/>
    <w:rsid w:val="00645F76"/>
    <w:rsid w:val="00646334"/>
    <w:rsid w:val="006463F4"/>
    <w:rsid w:val="00650B02"/>
    <w:rsid w:val="00650C84"/>
    <w:rsid w:val="00651454"/>
    <w:rsid w:val="0065159C"/>
    <w:rsid w:val="00651A32"/>
    <w:rsid w:val="00651F7F"/>
    <w:rsid w:val="006522CE"/>
    <w:rsid w:val="00652851"/>
    <w:rsid w:val="00652C3B"/>
    <w:rsid w:val="006536A6"/>
    <w:rsid w:val="00653CB6"/>
    <w:rsid w:val="00653E99"/>
    <w:rsid w:val="006547D3"/>
    <w:rsid w:val="00654DF7"/>
    <w:rsid w:val="006556E0"/>
    <w:rsid w:val="0065598B"/>
    <w:rsid w:val="006559EE"/>
    <w:rsid w:val="0065638E"/>
    <w:rsid w:val="006566A1"/>
    <w:rsid w:val="00656B95"/>
    <w:rsid w:val="00656BF4"/>
    <w:rsid w:val="00656E20"/>
    <w:rsid w:val="006574AE"/>
    <w:rsid w:val="00657B0A"/>
    <w:rsid w:val="00657C05"/>
    <w:rsid w:val="006604C8"/>
    <w:rsid w:val="00661757"/>
    <w:rsid w:val="006617C8"/>
    <w:rsid w:val="00662370"/>
    <w:rsid w:val="006630A2"/>
    <w:rsid w:val="006642AA"/>
    <w:rsid w:val="006643DC"/>
    <w:rsid w:val="006644E2"/>
    <w:rsid w:val="00664CA3"/>
    <w:rsid w:val="00665102"/>
    <w:rsid w:val="0066553C"/>
    <w:rsid w:val="006659BE"/>
    <w:rsid w:val="006668AD"/>
    <w:rsid w:val="00666C02"/>
    <w:rsid w:val="0066710C"/>
    <w:rsid w:val="00667111"/>
    <w:rsid w:val="00667E4E"/>
    <w:rsid w:val="00670862"/>
    <w:rsid w:val="00671473"/>
    <w:rsid w:val="00671628"/>
    <w:rsid w:val="00671BC6"/>
    <w:rsid w:val="00671E88"/>
    <w:rsid w:val="00672342"/>
    <w:rsid w:val="00672533"/>
    <w:rsid w:val="0067298E"/>
    <w:rsid w:val="00672A1D"/>
    <w:rsid w:val="006739F2"/>
    <w:rsid w:val="00673CFF"/>
    <w:rsid w:val="00673D73"/>
    <w:rsid w:val="00673DFA"/>
    <w:rsid w:val="00673EAE"/>
    <w:rsid w:val="00674082"/>
    <w:rsid w:val="00674972"/>
    <w:rsid w:val="00674D58"/>
    <w:rsid w:val="00674F2C"/>
    <w:rsid w:val="006751B7"/>
    <w:rsid w:val="00675844"/>
    <w:rsid w:val="00675DD2"/>
    <w:rsid w:val="00676B33"/>
    <w:rsid w:val="00677050"/>
    <w:rsid w:val="0068130D"/>
    <w:rsid w:val="00681A37"/>
    <w:rsid w:val="00682866"/>
    <w:rsid w:val="006830F2"/>
    <w:rsid w:val="00683530"/>
    <w:rsid w:val="00683F9F"/>
    <w:rsid w:val="00684282"/>
    <w:rsid w:val="0068435C"/>
    <w:rsid w:val="0068491C"/>
    <w:rsid w:val="00685501"/>
    <w:rsid w:val="00685742"/>
    <w:rsid w:val="006863D0"/>
    <w:rsid w:val="0068673C"/>
    <w:rsid w:val="00686828"/>
    <w:rsid w:val="00686FC9"/>
    <w:rsid w:val="00687283"/>
    <w:rsid w:val="00687992"/>
    <w:rsid w:val="00690439"/>
    <w:rsid w:val="00690E16"/>
    <w:rsid w:val="00690E54"/>
    <w:rsid w:val="006912BB"/>
    <w:rsid w:val="006914D8"/>
    <w:rsid w:val="00691FB2"/>
    <w:rsid w:val="00692442"/>
    <w:rsid w:val="0069283B"/>
    <w:rsid w:val="00693EA3"/>
    <w:rsid w:val="00694827"/>
    <w:rsid w:val="00694DD6"/>
    <w:rsid w:val="006950CA"/>
    <w:rsid w:val="00695868"/>
    <w:rsid w:val="006959C8"/>
    <w:rsid w:val="00696B25"/>
    <w:rsid w:val="00696B45"/>
    <w:rsid w:val="006973CE"/>
    <w:rsid w:val="00697896"/>
    <w:rsid w:val="00697FC5"/>
    <w:rsid w:val="006A028B"/>
    <w:rsid w:val="006A0353"/>
    <w:rsid w:val="006A03E6"/>
    <w:rsid w:val="006A04DE"/>
    <w:rsid w:val="006A08B4"/>
    <w:rsid w:val="006A156F"/>
    <w:rsid w:val="006A20D2"/>
    <w:rsid w:val="006A24FF"/>
    <w:rsid w:val="006A29F8"/>
    <w:rsid w:val="006A36D8"/>
    <w:rsid w:val="006A3E97"/>
    <w:rsid w:val="006A4176"/>
    <w:rsid w:val="006A47CB"/>
    <w:rsid w:val="006A4B18"/>
    <w:rsid w:val="006A4CF3"/>
    <w:rsid w:val="006A5192"/>
    <w:rsid w:val="006A58CF"/>
    <w:rsid w:val="006A5918"/>
    <w:rsid w:val="006A5A04"/>
    <w:rsid w:val="006A5C10"/>
    <w:rsid w:val="006A612E"/>
    <w:rsid w:val="006A77C7"/>
    <w:rsid w:val="006A787C"/>
    <w:rsid w:val="006A78B9"/>
    <w:rsid w:val="006A7C2D"/>
    <w:rsid w:val="006A7DF7"/>
    <w:rsid w:val="006B0160"/>
    <w:rsid w:val="006B06E0"/>
    <w:rsid w:val="006B19BE"/>
    <w:rsid w:val="006B209C"/>
    <w:rsid w:val="006B2488"/>
    <w:rsid w:val="006B33EF"/>
    <w:rsid w:val="006B41D8"/>
    <w:rsid w:val="006B5598"/>
    <w:rsid w:val="006B5A48"/>
    <w:rsid w:val="006B5F23"/>
    <w:rsid w:val="006B63D2"/>
    <w:rsid w:val="006B66DA"/>
    <w:rsid w:val="006B6788"/>
    <w:rsid w:val="006B6D0F"/>
    <w:rsid w:val="006B73C4"/>
    <w:rsid w:val="006B7852"/>
    <w:rsid w:val="006C0C60"/>
    <w:rsid w:val="006C0F49"/>
    <w:rsid w:val="006C2B59"/>
    <w:rsid w:val="006C31A0"/>
    <w:rsid w:val="006C41D9"/>
    <w:rsid w:val="006C46ED"/>
    <w:rsid w:val="006C4880"/>
    <w:rsid w:val="006C4A40"/>
    <w:rsid w:val="006C55C5"/>
    <w:rsid w:val="006C5EBB"/>
    <w:rsid w:val="006C6141"/>
    <w:rsid w:val="006C62A4"/>
    <w:rsid w:val="006C6480"/>
    <w:rsid w:val="006C69EF"/>
    <w:rsid w:val="006C6A57"/>
    <w:rsid w:val="006C6DC7"/>
    <w:rsid w:val="006C6F36"/>
    <w:rsid w:val="006C756D"/>
    <w:rsid w:val="006C7690"/>
    <w:rsid w:val="006C77B3"/>
    <w:rsid w:val="006C77C4"/>
    <w:rsid w:val="006C7C91"/>
    <w:rsid w:val="006C7F92"/>
    <w:rsid w:val="006D077A"/>
    <w:rsid w:val="006D0E82"/>
    <w:rsid w:val="006D1599"/>
    <w:rsid w:val="006D1D88"/>
    <w:rsid w:val="006D1E6C"/>
    <w:rsid w:val="006D3493"/>
    <w:rsid w:val="006D354E"/>
    <w:rsid w:val="006D35D0"/>
    <w:rsid w:val="006D4765"/>
    <w:rsid w:val="006D4839"/>
    <w:rsid w:val="006D4882"/>
    <w:rsid w:val="006D4A1D"/>
    <w:rsid w:val="006D653E"/>
    <w:rsid w:val="006D7245"/>
    <w:rsid w:val="006D7A46"/>
    <w:rsid w:val="006D7F8A"/>
    <w:rsid w:val="006E08DF"/>
    <w:rsid w:val="006E1144"/>
    <w:rsid w:val="006E1515"/>
    <w:rsid w:val="006E1634"/>
    <w:rsid w:val="006E1C46"/>
    <w:rsid w:val="006E1DF2"/>
    <w:rsid w:val="006E2148"/>
    <w:rsid w:val="006E2350"/>
    <w:rsid w:val="006E26C3"/>
    <w:rsid w:val="006E29C0"/>
    <w:rsid w:val="006E2B5E"/>
    <w:rsid w:val="006E2BA5"/>
    <w:rsid w:val="006E2BD4"/>
    <w:rsid w:val="006E2C2C"/>
    <w:rsid w:val="006E3749"/>
    <w:rsid w:val="006E483D"/>
    <w:rsid w:val="006E4A0D"/>
    <w:rsid w:val="006E4A6A"/>
    <w:rsid w:val="006E5638"/>
    <w:rsid w:val="006E563F"/>
    <w:rsid w:val="006E5A6E"/>
    <w:rsid w:val="006E63E5"/>
    <w:rsid w:val="006E6AAD"/>
    <w:rsid w:val="006E6BB7"/>
    <w:rsid w:val="006E6C63"/>
    <w:rsid w:val="006E7B71"/>
    <w:rsid w:val="006F125C"/>
    <w:rsid w:val="006F1B80"/>
    <w:rsid w:val="006F2C6A"/>
    <w:rsid w:val="006F344B"/>
    <w:rsid w:val="006F39E9"/>
    <w:rsid w:val="006F3B25"/>
    <w:rsid w:val="006F4321"/>
    <w:rsid w:val="006F50C3"/>
    <w:rsid w:val="006F524A"/>
    <w:rsid w:val="006F582B"/>
    <w:rsid w:val="006F5853"/>
    <w:rsid w:val="006F5A3D"/>
    <w:rsid w:val="006F5AC1"/>
    <w:rsid w:val="006F624D"/>
    <w:rsid w:val="006F6301"/>
    <w:rsid w:val="006F68D3"/>
    <w:rsid w:val="006F6BC7"/>
    <w:rsid w:val="006F6E80"/>
    <w:rsid w:val="006F706D"/>
    <w:rsid w:val="006F70C4"/>
    <w:rsid w:val="006F70C6"/>
    <w:rsid w:val="006F74F8"/>
    <w:rsid w:val="007005D2"/>
    <w:rsid w:val="00701255"/>
    <w:rsid w:val="0070145F"/>
    <w:rsid w:val="0070223D"/>
    <w:rsid w:val="00702AAC"/>
    <w:rsid w:val="00702D79"/>
    <w:rsid w:val="00702DBF"/>
    <w:rsid w:val="007046F8"/>
    <w:rsid w:val="00704791"/>
    <w:rsid w:val="007049C2"/>
    <w:rsid w:val="00705021"/>
    <w:rsid w:val="007053EE"/>
    <w:rsid w:val="00705816"/>
    <w:rsid w:val="00705ABA"/>
    <w:rsid w:val="00705C92"/>
    <w:rsid w:val="007065ED"/>
    <w:rsid w:val="00706812"/>
    <w:rsid w:val="00706975"/>
    <w:rsid w:val="0070701C"/>
    <w:rsid w:val="00707457"/>
    <w:rsid w:val="00707E43"/>
    <w:rsid w:val="00710185"/>
    <w:rsid w:val="0071018D"/>
    <w:rsid w:val="00710993"/>
    <w:rsid w:val="007109F1"/>
    <w:rsid w:val="00711075"/>
    <w:rsid w:val="0071112B"/>
    <w:rsid w:val="00711781"/>
    <w:rsid w:val="00712399"/>
    <w:rsid w:val="007123C7"/>
    <w:rsid w:val="007124EC"/>
    <w:rsid w:val="0071303B"/>
    <w:rsid w:val="0071491C"/>
    <w:rsid w:val="00715434"/>
    <w:rsid w:val="00715985"/>
    <w:rsid w:val="007160BF"/>
    <w:rsid w:val="00716135"/>
    <w:rsid w:val="00716399"/>
    <w:rsid w:val="0071760F"/>
    <w:rsid w:val="00717B28"/>
    <w:rsid w:val="0072172B"/>
    <w:rsid w:val="00721BCE"/>
    <w:rsid w:val="007221DA"/>
    <w:rsid w:val="00722D11"/>
    <w:rsid w:val="00723314"/>
    <w:rsid w:val="007233A0"/>
    <w:rsid w:val="0072349F"/>
    <w:rsid w:val="00723A61"/>
    <w:rsid w:val="00723E40"/>
    <w:rsid w:val="00724E38"/>
    <w:rsid w:val="007265FF"/>
    <w:rsid w:val="007266E8"/>
    <w:rsid w:val="00727506"/>
    <w:rsid w:val="007277E7"/>
    <w:rsid w:val="0072791A"/>
    <w:rsid w:val="00727E0B"/>
    <w:rsid w:val="00730265"/>
    <w:rsid w:val="0073080E"/>
    <w:rsid w:val="0073150E"/>
    <w:rsid w:val="00731A1C"/>
    <w:rsid w:val="00732349"/>
    <w:rsid w:val="007325E8"/>
    <w:rsid w:val="007325FB"/>
    <w:rsid w:val="00732605"/>
    <w:rsid w:val="007329B0"/>
    <w:rsid w:val="00732A6C"/>
    <w:rsid w:val="00732A70"/>
    <w:rsid w:val="00732ECD"/>
    <w:rsid w:val="00733770"/>
    <w:rsid w:val="00734404"/>
    <w:rsid w:val="0073490D"/>
    <w:rsid w:val="00734F5E"/>
    <w:rsid w:val="00735059"/>
    <w:rsid w:val="007355BE"/>
    <w:rsid w:val="007356F3"/>
    <w:rsid w:val="007359CB"/>
    <w:rsid w:val="00735C82"/>
    <w:rsid w:val="007365E1"/>
    <w:rsid w:val="00737293"/>
    <w:rsid w:val="00737CB1"/>
    <w:rsid w:val="00737CEC"/>
    <w:rsid w:val="00737D2D"/>
    <w:rsid w:val="007400AC"/>
    <w:rsid w:val="007400FD"/>
    <w:rsid w:val="00740E4A"/>
    <w:rsid w:val="007426A9"/>
    <w:rsid w:val="00742F96"/>
    <w:rsid w:val="007430D2"/>
    <w:rsid w:val="00743482"/>
    <w:rsid w:val="00745512"/>
    <w:rsid w:val="00746356"/>
    <w:rsid w:val="007467C0"/>
    <w:rsid w:val="007471D6"/>
    <w:rsid w:val="0074782C"/>
    <w:rsid w:val="00747C7D"/>
    <w:rsid w:val="0075009C"/>
    <w:rsid w:val="00750158"/>
    <w:rsid w:val="00750E2A"/>
    <w:rsid w:val="007510BF"/>
    <w:rsid w:val="007517DC"/>
    <w:rsid w:val="007525F6"/>
    <w:rsid w:val="00752988"/>
    <w:rsid w:val="00752FEF"/>
    <w:rsid w:val="007534E3"/>
    <w:rsid w:val="00753A0E"/>
    <w:rsid w:val="0075476A"/>
    <w:rsid w:val="00754911"/>
    <w:rsid w:val="00755EC0"/>
    <w:rsid w:val="00756BEC"/>
    <w:rsid w:val="00756D29"/>
    <w:rsid w:val="00756E76"/>
    <w:rsid w:val="00757123"/>
    <w:rsid w:val="00757E15"/>
    <w:rsid w:val="00760921"/>
    <w:rsid w:val="00760A60"/>
    <w:rsid w:val="00760F1A"/>
    <w:rsid w:val="00760F48"/>
    <w:rsid w:val="00761049"/>
    <w:rsid w:val="007614E6"/>
    <w:rsid w:val="00761C31"/>
    <w:rsid w:val="00761E84"/>
    <w:rsid w:val="00761F36"/>
    <w:rsid w:val="00761FC7"/>
    <w:rsid w:val="00762827"/>
    <w:rsid w:val="007634C4"/>
    <w:rsid w:val="00763CAD"/>
    <w:rsid w:val="00763D1B"/>
    <w:rsid w:val="00764581"/>
    <w:rsid w:val="0076476F"/>
    <w:rsid w:val="00764A31"/>
    <w:rsid w:val="00765C79"/>
    <w:rsid w:val="00765E88"/>
    <w:rsid w:val="00765F6D"/>
    <w:rsid w:val="00766172"/>
    <w:rsid w:val="007701D6"/>
    <w:rsid w:val="00770661"/>
    <w:rsid w:val="00770674"/>
    <w:rsid w:val="00770688"/>
    <w:rsid w:val="00770DEC"/>
    <w:rsid w:val="007712EC"/>
    <w:rsid w:val="00771375"/>
    <w:rsid w:val="0077195E"/>
    <w:rsid w:val="00772069"/>
    <w:rsid w:val="0077240C"/>
    <w:rsid w:val="00773029"/>
    <w:rsid w:val="007731B2"/>
    <w:rsid w:val="00773625"/>
    <w:rsid w:val="00774319"/>
    <w:rsid w:val="00774B39"/>
    <w:rsid w:val="00776330"/>
    <w:rsid w:val="00776366"/>
    <w:rsid w:val="0077684C"/>
    <w:rsid w:val="007769EF"/>
    <w:rsid w:val="00776B85"/>
    <w:rsid w:val="007778A8"/>
    <w:rsid w:val="00777CE6"/>
    <w:rsid w:val="007809FE"/>
    <w:rsid w:val="00781E77"/>
    <w:rsid w:val="00782DCC"/>
    <w:rsid w:val="0078307E"/>
    <w:rsid w:val="00783D5A"/>
    <w:rsid w:val="0078441D"/>
    <w:rsid w:val="00784ECC"/>
    <w:rsid w:val="00784F84"/>
    <w:rsid w:val="00785261"/>
    <w:rsid w:val="00785293"/>
    <w:rsid w:val="00785AB4"/>
    <w:rsid w:val="00786BBA"/>
    <w:rsid w:val="00787A47"/>
    <w:rsid w:val="00787C03"/>
    <w:rsid w:val="00787EA8"/>
    <w:rsid w:val="00791BB8"/>
    <w:rsid w:val="00791F3F"/>
    <w:rsid w:val="00792E8E"/>
    <w:rsid w:val="00793822"/>
    <w:rsid w:val="00793B5A"/>
    <w:rsid w:val="00794391"/>
    <w:rsid w:val="007947F8"/>
    <w:rsid w:val="00795D44"/>
    <w:rsid w:val="00795DC8"/>
    <w:rsid w:val="00795F44"/>
    <w:rsid w:val="00796124"/>
    <w:rsid w:val="007962ED"/>
    <w:rsid w:val="00796CAB"/>
    <w:rsid w:val="007A0C31"/>
    <w:rsid w:val="007A127B"/>
    <w:rsid w:val="007A1AE5"/>
    <w:rsid w:val="007A2164"/>
    <w:rsid w:val="007A28E5"/>
    <w:rsid w:val="007A2EC3"/>
    <w:rsid w:val="007A36CB"/>
    <w:rsid w:val="007A38CA"/>
    <w:rsid w:val="007A3B48"/>
    <w:rsid w:val="007A42CB"/>
    <w:rsid w:val="007A4D9F"/>
    <w:rsid w:val="007A51BC"/>
    <w:rsid w:val="007A5BC8"/>
    <w:rsid w:val="007A5FF6"/>
    <w:rsid w:val="007A6EA9"/>
    <w:rsid w:val="007B090A"/>
    <w:rsid w:val="007B1D03"/>
    <w:rsid w:val="007B2B5C"/>
    <w:rsid w:val="007B31DE"/>
    <w:rsid w:val="007B353B"/>
    <w:rsid w:val="007B42A6"/>
    <w:rsid w:val="007B4408"/>
    <w:rsid w:val="007B4692"/>
    <w:rsid w:val="007B5367"/>
    <w:rsid w:val="007B5490"/>
    <w:rsid w:val="007B57D1"/>
    <w:rsid w:val="007B581E"/>
    <w:rsid w:val="007B614A"/>
    <w:rsid w:val="007B63CB"/>
    <w:rsid w:val="007B63E8"/>
    <w:rsid w:val="007B661A"/>
    <w:rsid w:val="007B68C3"/>
    <w:rsid w:val="007B6914"/>
    <w:rsid w:val="007B732C"/>
    <w:rsid w:val="007B7E18"/>
    <w:rsid w:val="007C090A"/>
    <w:rsid w:val="007C0C48"/>
    <w:rsid w:val="007C0D25"/>
    <w:rsid w:val="007C16E4"/>
    <w:rsid w:val="007C1770"/>
    <w:rsid w:val="007C1E4E"/>
    <w:rsid w:val="007C1E68"/>
    <w:rsid w:val="007C1F9C"/>
    <w:rsid w:val="007C26A0"/>
    <w:rsid w:val="007C33D5"/>
    <w:rsid w:val="007C396E"/>
    <w:rsid w:val="007C3E61"/>
    <w:rsid w:val="007C450B"/>
    <w:rsid w:val="007C48F0"/>
    <w:rsid w:val="007C4FB8"/>
    <w:rsid w:val="007C5422"/>
    <w:rsid w:val="007C56AD"/>
    <w:rsid w:val="007C5C65"/>
    <w:rsid w:val="007C68A4"/>
    <w:rsid w:val="007D00E1"/>
    <w:rsid w:val="007D0E3E"/>
    <w:rsid w:val="007D1505"/>
    <w:rsid w:val="007D171C"/>
    <w:rsid w:val="007D1BCF"/>
    <w:rsid w:val="007D2235"/>
    <w:rsid w:val="007D2C3C"/>
    <w:rsid w:val="007D2F76"/>
    <w:rsid w:val="007D3B2E"/>
    <w:rsid w:val="007D4545"/>
    <w:rsid w:val="007D45A4"/>
    <w:rsid w:val="007D4D47"/>
    <w:rsid w:val="007D5BB4"/>
    <w:rsid w:val="007D5CFE"/>
    <w:rsid w:val="007E0405"/>
    <w:rsid w:val="007E0CB7"/>
    <w:rsid w:val="007E10A5"/>
    <w:rsid w:val="007E1714"/>
    <w:rsid w:val="007E18DD"/>
    <w:rsid w:val="007E1ED0"/>
    <w:rsid w:val="007E205E"/>
    <w:rsid w:val="007E2563"/>
    <w:rsid w:val="007E2F0E"/>
    <w:rsid w:val="007E3628"/>
    <w:rsid w:val="007E3974"/>
    <w:rsid w:val="007E3A0E"/>
    <w:rsid w:val="007E3DFD"/>
    <w:rsid w:val="007E3F42"/>
    <w:rsid w:val="007E4122"/>
    <w:rsid w:val="007E4B4A"/>
    <w:rsid w:val="007E55B1"/>
    <w:rsid w:val="007E5730"/>
    <w:rsid w:val="007E6A67"/>
    <w:rsid w:val="007E7664"/>
    <w:rsid w:val="007E7810"/>
    <w:rsid w:val="007E782C"/>
    <w:rsid w:val="007F0047"/>
    <w:rsid w:val="007F0473"/>
    <w:rsid w:val="007F068C"/>
    <w:rsid w:val="007F079E"/>
    <w:rsid w:val="007F0BFC"/>
    <w:rsid w:val="007F101B"/>
    <w:rsid w:val="007F19E9"/>
    <w:rsid w:val="007F1DE6"/>
    <w:rsid w:val="007F2D56"/>
    <w:rsid w:val="007F3B38"/>
    <w:rsid w:val="007F484E"/>
    <w:rsid w:val="007F4C20"/>
    <w:rsid w:val="007F4CD1"/>
    <w:rsid w:val="007F53A6"/>
    <w:rsid w:val="007F54CF"/>
    <w:rsid w:val="007F5545"/>
    <w:rsid w:val="007F587F"/>
    <w:rsid w:val="007F5A25"/>
    <w:rsid w:val="007F653A"/>
    <w:rsid w:val="007F67E6"/>
    <w:rsid w:val="007F74C1"/>
    <w:rsid w:val="007F7DE6"/>
    <w:rsid w:val="007F7EF0"/>
    <w:rsid w:val="00800024"/>
    <w:rsid w:val="0080071E"/>
    <w:rsid w:val="0080081D"/>
    <w:rsid w:val="00800C38"/>
    <w:rsid w:val="00800E78"/>
    <w:rsid w:val="00801068"/>
    <w:rsid w:val="00801AAF"/>
    <w:rsid w:val="00804B81"/>
    <w:rsid w:val="00804C2F"/>
    <w:rsid w:val="00805127"/>
    <w:rsid w:val="00805206"/>
    <w:rsid w:val="00806323"/>
    <w:rsid w:val="008065D1"/>
    <w:rsid w:val="00806B98"/>
    <w:rsid w:val="00806C70"/>
    <w:rsid w:val="00807B4E"/>
    <w:rsid w:val="00807EA1"/>
    <w:rsid w:val="00810787"/>
    <w:rsid w:val="00810852"/>
    <w:rsid w:val="00810C06"/>
    <w:rsid w:val="00810D0E"/>
    <w:rsid w:val="00810DB0"/>
    <w:rsid w:val="00811F99"/>
    <w:rsid w:val="0081244E"/>
    <w:rsid w:val="00812665"/>
    <w:rsid w:val="008128B0"/>
    <w:rsid w:val="0081296B"/>
    <w:rsid w:val="00812C75"/>
    <w:rsid w:val="00812DEC"/>
    <w:rsid w:val="00812EE6"/>
    <w:rsid w:val="0081319E"/>
    <w:rsid w:val="0081372B"/>
    <w:rsid w:val="00813742"/>
    <w:rsid w:val="00813AC9"/>
    <w:rsid w:val="00813DB5"/>
    <w:rsid w:val="00814409"/>
    <w:rsid w:val="008149CB"/>
    <w:rsid w:val="00814B26"/>
    <w:rsid w:val="00814D89"/>
    <w:rsid w:val="00815601"/>
    <w:rsid w:val="00815B08"/>
    <w:rsid w:val="00815E76"/>
    <w:rsid w:val="00816329"/>
    <w:rsid w:val="0081658B"/>
    <w:rsid w:val="00816E02"/>
    <w:rsid w:val="00821360"/>
    <w:rsid w:val="00821B31"/>
    <w:rsid w:val="0082440D"/>
    <w:rsid w:val="008249FA"/>
    <w:rsid w:val="00824EC7"/>
    <w:rsid w:val="008252A9"/>
    <w:rsid w:val="00825B39"/>
    <w:rsid w:val="0082633C"/>
    <w:rsid w:val="00826716"/>
    <w:rsid w:val="00826786"/>
    <w:rsid w:val="0082722D"/>
    <w:rsid w:val="00827DDA"/>
    <w:rsid w:val="00827FA9"/>
    <w:rsid w:val="00830410"/>
    <w:rsid w:val="008304A7"/>
    <w:rsid w:val="00830DC0"/>
    <w:rsid w:val="0083157B"/>
    <w:rsid w:val="008326AF"/>
    <w:rsid w:val="00833234"/>
    <w:rsid w:val="008334DE"/>
    <w:rsid w:val="0083400A"/>
    <w:rsid w:val="008343FF"/>
    <w:rsid w:val="00834476"/>
    <w:rsid w:val="00834BD8"/>
    <w:rsid w:val="008354D1"/>
    <w:rsid w:val="00835865"/>
    <w:rsid w:val="00835D37"/>
    <w:rsid w:val="00836739"/>
    <w:rsid w:val="00836B92"/>
    <w:rsid w:val="00836CC7"/>
    <w:rsid w:val="00840E3B"/>
    <w:rsid w:val="00840FE4"/>
    <w:rsid w:val="008414CA"/>
    <w:rsid w:val="0084176B"/>
    <w:rsid w:val="00841DFD"/>
    <w:rsid w:val="00841FF7"/>
    <w:rsid w:val="008421FA"/>
    <w:rsid w:val="0084249F"/>
    <w:rsid w:val="00842A17"/>
    <w:rsid w:val="008431D7"/>
    <w:rsid w:val="0084354F"/>
    <w:rsid w:val="0084485A"/>
    <w:rsid w:val="00844FA6"/>
    <w:rsid w:val="0084518F"/>
    <w:rsid w:val="008457F8"/>
    <w:rsid w:val="00845BFA"/>
    <w:rsid w:val="00845E51"/>
    <w:rsid w:val="00846851"/>
    <w:rsid w:val="00846A13"/>
    <w:rsid w:val="00846AC3"/>
    <w:rsid w:val="00846C36"/>
    <w:rsid w:val="00846FD0"/>
    <w:rsid w:val="008473AB"/>
    <w:rsid w:val="00847E25"/>
    <w:rsid w:val="00847F71"/>
    <w:rsid w:val="0085018D"/>
    <w:rsid w:val="0085071F"/>
    <w:rsid w:val="00850C20"/>
    <w:rsid w:val="00851027"/>
    <w:rsid w:val="00851377"/>
    <w:rsid w:val="00851535"/>
    <w:rsid w:val="00851F83"/>
    <w:rsid w:val="0085215A"/>
    <w:rsid w:val="00852A2B"/>
    <w:rsid w:val="00852F08"/>
    <w:rsid w:val="00853321"/>
    <w:rsid w:val="0085412A"/>
    <w:rsid w:val="00854859"/>
    <w:rsid w:val="00854BA5"/>
    <w:rsid w:val="00855148"/>
    <w:rsid w:val="008554C1"/>
    <w:rsid w:val="008559E5"/>
    <w:rsid w:val="00857ACB"/>
    <w:rsid w:val="00857E06"/>
    <w:rsid w:val="00857F17"/>
    <w:rsid w:val="00860453"/>
    <w:rsid w:val="0086199C"/>
    <w:rsid w:val="00861E6E"/>
    <w:rsid w:val="00862895"/>
    <w:rsid w:val="00863637"/>
    <w:rsid w:val="00863BFF"/>
    <w:rsid w:val="00863E5B"/>
    <w:rsid w:val="0086402E"/>
    <w:rsid w:val="00864054"/>
    <w:rsid w:val="00864301"/>
    <w:rsid w:val="00864574"/>
    <w:rsid w:val="00864627"/>
    <w:rsid w:val="00864767"/>
    <w:rsid w:val="00864F2D"/>
    <w:rsid w:val="00865B5F"/>
    <w:rsid w:val="00866018"/>
    <w:rsid w:val="008670D8"/>
    <w:rsid w:val="008672A7"/>
    <w:rsid w:val="008672B3"/>
    <w:rsid w:val="00867421"/>
    <w:rsid w:val="00867855"/>
    <w:rsid w:val="008678A7"/>
    <w:rsid w:val="008706D9"/>
    <w:rsid w:val="008707B9"/>
    <w:rsid w:val="008734B1"/>
    <w:rsid w:val="00873C8E"/>
    <w:rsid w:val="00874A6B"/>
    <w:rsid w:val="00874FAA"/>
    <w:rsid w:val="00875091"/>
    <w:rsid w:val="00876081"/>
    <w:rsid w:val="00876AA4"/>
    <w:rsid w:val="00876BEB"/>
    <w:rsid w:val="008771C6"/>
    <w:rsid w:val="008776FB"/>
    <w:rsid w:val="0087778F"/>
    <w:rsid w:val="00877C8E"/>
    <w:rsid w:val="00880234"/>
    <w:rsid w:val="00881075"/>
    <w:rsid w:val="00881AB2"/>
    <w:rsid w:val="00881EF7"/>
    <w:rsid w:val="00882380"/>
    <w:rsid w:val="0088277C"/>
    <w:rsid w:val="00882979"/>
    <w:rsid w:val="00882C25"/>
    <w:rsid w:val="00882E79"/>
    <w:rsid w:val="00883B09"/>
    <w:rsid w:val="00883DD4"/>
    <w:rsid w:val="008842FD"/>
    <w:rsid w:val="008846D9"/>
    <w:rsid w:val="00884C82"/>
    <w:rsid w:val="00884D5C"/>
    <w:rsid w:val="00885253"/>
    <w:rsid w:val="00885846"/>
    <w:rsid w:val="00885A46"/>
    <w:rsid w:val="0088654F"/>
    <w:rsid w:val="00886852"/>
    <w:rsid w:val="008869AF"/>
    <w:rsid w:val="00886F0E"/>
    <w:rsid w:val="008875E1"/>
    <w:rsid w:val="00887D05"/>
    <w:rsid w:val="00887F8A"/>
    <w:rsid w:val="0089004B"/>
    <w:rsid w:val="0089034E"/>
    <w:rsid w:val="0089090D"/>
    <w:rsid w:val="00890DF4"/>
    <w:rsid w:val="00893322"/>
    <w:rsid w:val="008935EB"/>
    <w:rsid w:val="00893604"/>
    <w:rsid w:val="0089386E"/>
    <w:rsid w:val="00893CB9"/>
    <w:rsid w:val="00894D82"/>
    <w:rsid w:val="0089675E"/>
    <w:rsid w:val="00896D08"/>
    <w:rsid w:val="00896EF3"/>
    <w:rsid w:val="008A0216"/>
    <w:rsid w:val="008A08D9"/>
    <w:rsid w:val="008A0B7B"/>
    <w:rsid w:val="008A1673"/>
    <w:rsid w:val="008A203E"/>
    <w:rsid w:val="008A20AF"/>
    <w:rsid w:val="008A2EE5"/>
    <w:rsid w:val="008A3201"/>
    <w:rsid w:val="008A33AE"/>
    <w:rsid w:val="008A3AAD"/>
    <w:rsid w:val="008A3C39"/>
    <w:rsid w:val="008A42BD"/>
    <w:rsid w:val="008A5202"/>
    <w:rsid w:val="008A58C2"/>
    <w:rsid w:val="008A7C94"/>
    <w:rsid w:val="008A7FF9"/>
    <w:rsid w:val="008B0533"/>
    <w:rsid w:val="008B093D"/>
    <w:rsid w:val="008B0F6C"/>
    <w:rsid w:val="008B1654"/>
    <w:rsid w:val="008B19A9"/>
    <w:rsid w:val="008B1B73"/>
    <w:rsid w:val="008B258E"/>
    <w:rsid w:val="008B2F1A"/>
    <w:rsid w:val="008B3A3D"/>
    <w:rsid w:val="008B3C89"/>
    <w:rsid w:val="008B456E"/>
    <w:rsid w:val="008B4DBC"/>
    <w:rsid w:val="008B555A"/>
    <w:rsid w:val="008B5F8C"/>
    <w:rsid w:val="008B61E6"/>
    <w:rsid w:val="008B632B"/>
    <w:rsid w:val="008B6597"/>
    <w:rsid w:val="008B6FBC"/>
    <w:rsid w:val="008B721C"/>
    <w:rsid w:val="008B73EA"/>
    <w:rsid w:val="008B77E4"/>
    <w:rsid w:val="008B7B31"/>
    <w:rsid w:val="008B7BA6"/>
    <w:rsid w:val="008B7D65"/>
    <w:rsid w:val="008C0655"/>
    <w:rsid w:val="008C0C9C"/>
    <w:rsid w:val="008C134B"/>
    <w:rsid w:val="008C1A7A"/>
    <w:rsid w:val="008C2F1C"/>
    <w:rsid w:val="008C3263"/>
    <w:rsid w:val="008C3871"/>
    <w:rsid w:val="008C3A0B"/>
    <w:rsid w:val="008C3A18"/>
    <w:rsid w:val="008C3EDC"/>
    <w:rsid w:val="008C4804"/>
    <w:rsid w:val="008C4C65"/>
    <w:rsid w:val="008C4D5C"/>
    <w:rsid w:val="008C521F"/>
    <w:rsid w:val="008C5245"/>
    <w:rsid w:val="008C55EF"/>
    <w:rsid w:val="008C5730"/>
    <w:rsid w:val="008C5B0A"/>
    <w:rsid w:val="008C633D"/>
    <w:rsid w:val="008C634E"/>
    <w:rsid w:val="008C6FD4"/>
    <w:rsid w:val="008C7309"/>
    <w:rsid w:val="008C77D4"/>
    <w:rsid w:val="008D001F"/>
    <w:rsid w:val="008D0295"/>
    <w:rsid w:val="008D0717"/>
    <w:rsid w:val="008D1552"/>
    <w:rsid w:val="008D19AD"/>
    <w:rsid w:val="008D19BA"/>
    <w:rsid w:val="008D19BB"/>
    <w:rsid w:val="008D2451"/>
    <w:rsid w:val="008D2C46"/>
    <w:rsid w:val="008D3872"/>
    <w:rsid w:val="008D3A3E"/>
    <w:rsid w:val="008D4A82"/>
    <w:rsid w:val="008D5924"/>
    <w:rsid w:val="008D5932"/>
    <w:rsid w:val="008D5958"/>
    <w:rsid w:val="008D7135"/>
    <w:rsid w:val="008D7721"/>
    <w:rsid w:val="008D7AF0"/>
    <w:rsid w:val="008D7EEA"/>
    <w:rsid w:val="008E0499"/>
    <w:rsid w:val="008E0520"/>
    <w:rsid w:val="008E0662"/>
    <w:rsid w:val="008E2E31"/>
    <w:rsid w:val="008E30C5"/>
    <w:rsid w:val="008E33FF"/>
    <w:rsid w:val="008E36BE"/>
    <w:rsid w:val="008E410F"/>
    <w:rsid w:val="008E45F6"/>
    <w:rsid w:val="008E464A"/>
    <w:rsid w:val="008E5891"/>
    <w:rsid w:val="008E6EC5"/>
    <w:rsid w:val="008E7442"/>
    <w:rsid w:val="008E7E4D"/>
    <w:rsid w:val="008E7F83"/>
    <w:rsid w:val="008F0C86"/>
    <w:rsid w:val="008F1420"/>
    <w:rsid w:val="008F1EA1"/>
    <w:rsid w:val="008F3259"/>
    <w:rsid w:val="008F33AF"/>
    <w:rsid w:val="008F36DD"/>
    <w:rsid w:val="008F45DE"/>
    <w:rsid w:val="008F4868"/>
    <w:rsid w:val="008F58E6"/>
    <w:rsid w:val="008F634B"/>
    <w:rsid w:val="008F73CC"/>
    <w:rsid w:val="008F766A"/>
    <w:rsid w:val="008F78F8"/>
    <w:rsid w:val="0090000F"/>
    <w:rsid w:val="00900084"/>
    <w:rsid w:val="00900246"/>
    <w:rsid w:val="009002BA"/>
    <w:rsid w:val="00900675"/>
    <w:rsid w:val="00900A20"/>
    <w:rsid w:val="00900F51"/>
    <w:rsid w:val="00901670"/>
    <w:rsid w:val="00901EB4"/>
    <w:rsid w:val="00902096"/>
    <w:rsid w:val="009021FD"/>
    <w:rsid w:val="0090265F"/>
    <w:rsid w:val="009027E7"/>
    <w:rsid w:val="009029A7"/>
    <w:rsid w:val="0090301D"/>
    <w:rsid w:val="009032BC"/>
    <w:rsid w:val="0090356D"/>
    <w:rsid w:val="009046F8"/>
    <w:rsid w:val="00904DB5"/>
    <w:rsid w:val="009063E1"/>
    <w:rsid w:val="00906641"/>
    <w:rsid w:val="00906C2D"/>
    <w:rsid w:val="00906FB2"/>
    <w:rsid w:val="009100D5"/>
    <w:rsid w:val="009102D3"/>
    <w:rsid w:val="009121B4"/>
    <w:rsid w:val="00912728"/>
    <w:rsid w:val="00912882"/>
    <w:rsid w:val="00913611"/>
    <w:rsid w:val="00913A82"/>
    <w:rsid w:val="00913CD2"/>
    <w:rsid w:val="009143CC"/>
    <w:rsid w:val="00914485"/>
    <w:rsid w:val="00914A42"/>
    <w:rsid w:val="00915518"/>
    <w:rsid w:val="00915A5D"/>
    <w:rsid w:val="0091618E"/>
    <w:rsid w:val="0091629B"/>
    <w:rsid w:val="009166A2"/>
    <w:rsid w:val="00917509"/>
    <w:rsid w:val="00920005"/>
    <w:rsid w:val="00921440"/>
    <w:rsid w:val="0092159A"/>
    <w:rsid w:val="009217B5"/>
    <w:rsid w:val="009219D2"/>
    <w:rsid w:val="00921B21"/>
    <w:rsid w:val="00921E67"/>
    <w:rsid w:val="009222FD"/>
    <w:rsid w:val="009227BE"/>
    <w:rsid w:val="00923D25"/>
    <w:rsid w:val="00923D62"/>
    <w:rsid w:val="009242B4"/>
    <w:rsid w:val="00924BB0"/>
    <w:rsid w:val="009257F3"/>
    <w:rsid w:val="00925CF1"/>
    <w:rsid w:val="00926C90"/>
    <w:rsid w:val="00926EBE"/>
    <w:rsid w:val="009273F7"/>
    <w:rsid w:val="009278CB"/>
    <w:rsid w:val="00927D29"/>
    <w:rsid w:val="00927ED5"/>
    <w:rsid w:val="00930111"/>
    <w:rsid w:val="0093022E"/>
    <w:rsid w:val="00930553"/>
    <w:rsid w:val="00930843"/>
    <w:rsid w:val="00930BDA"/>
    <w:rsid w:val="00931B02"/>
    <w:rsid w:val="00933508"/>
    <w:rsid w:val="009338AB"/>
    <w:rsid w:val="00934DEF"/>
    <w:rsid w:val="00934F30"/>
    <w:rsid w:val="009354A1"/>
    <w:rsid w:val="00935E32"/>
    <w:rsid w:val="009367AB"/>
    <w:rsid w:val="00936C03"/>
    <w:rsid w:val="00936D17"/>
    <w:rsid w:val="009406B1"/>
    <w:rsid w:val="00941317"/>
    <w:rsid w:val="00942A0B"/>
    <w:rsid w:val="00945843"/>
    <w:rsid w:val="009474CB"/>
    <w:rsid w:val="009513E6"/>
    <w:rsid w:val="0095140D"/>
    <w:rsid w:val="00951D73"/>
    <w:rsid w:val="00951DBE"/>
    <w:rsid w:val="0095276A"/>
    <w:rsid w:val="00953EB2"/>
    <w:rsid w:val="0095513A"/>
    <w:rsid w:val="00955313"/>
    <w:rsid w:val="0095540E"/>
    <w:rsid w:val="00955985"/>
    <w:rsid w:val="00956241"/>
    <w:rsid w:val="009564FE"/>
    <w:rsid w:val="00956E4F"/>
    <w:rsid w:val="00956FAF"/>
    <w:rsid w:val="00957170"/>
    <w:rsid w:val="00957253"/>
    <w:rsid w:val="00957450"/>
    <w:rsid w:val="009576D2"/>
    <w:rsid w:val="00957BA7"/>
    <w:rsid w:val="009604C6"/>
    <w:rsid w:val="0096071A"/>
    <w:rsid w:val="00960721"/>
    <w:rsid w:val="009607D4"/>
    <w:rsid w:val="0096283C"/>
    <w:rsid w:val="00962920"/>
    <w:rsid w:val="00962928"/>
    <w:rsid w:val="009638EA"/>
    <w:rsid w:val="009639C4"/>
    <w:rsid w:val="00964FFD"/>
    <w:rsid w:val="00965BD5"/>
    <w:rsid w:val="00965E7E"/>
    <w:rsid w:val="00967105"/>
    <w:rsid w:val="00967561"/>
    <w:rsid w:val="00970167"/>
    <w:rsid w:val="00970673"/>
    <w:rsid w:val="0097148D"/>
    <w:rsid w:val="00971D42"/>
    <w:rsid w:val="00972324"/>
    <w:rsid w:val="00972DCF"/>
    <w:rsid w:val="00973D65"/>
    <w:rsid w:val="00973D86"/>
    <w:rsid w:val="00973F4E"/>
    <w:rsid w:val="00973F9C"/>
    <w:rsid w:val="00973F9D"/>
    <w:rsid w:val="00973FF1"/>
    <w:rsid w:val="009742E4"/>
    <w:rsid w:val="00975159"/>
    <w:rsid w:val="00976102"/>
    <w:rsid w:val="0097661B"/>
    <w:rsid w:val="0097666D"/>
    <w:rsid w:val="00976ADC"/>
    <w:rsid w:val="0097724A"/>
    <w:rsid w:val="00977C11"/>
    <w:rsid w:val="0098049E"/>
    <w:rsid w:val="00981119"/>
    <w:rsid w:val="00981F3D"/>
    <w:rsid w:val="00982393"/>
    <w:rsid w:val="00982558"/>
    <w:rsid w:val="00982F81"/>
    <w:rsid w:val="00982FC4"/>
    <w:rsid w:val="009836DF"/>
    <w:rsid w:val="00983872"/>
    <w:rsid w:val="00983AEC"/>
    <w:rsid w:val="009858D0"/>
    <w:rsid w:val="0098618C"/>
    <w:rsid w:val="009864FC"/>
    <w:rsid w:val="00986F84"/>
    <w:rsid w:val="0098747D"/>
    <w:rsid w:val="00987637"/>
    <w:rsid w:val="009878EA"/>
    <w:rsid w:val="00987C32"/>
    <w:rsid w:val="00987F73"/>
    <w:rsid w:val="0099126E"/>
    <w:rsid w:val="00991A27"/>
    <w:rsid w:val="00991BE1"/>
    <w:rsid w:val="00992549"/>
    <w:rsid w:val="0099306B"/>
    <w:rsid w:val="00993A20"/>
    <w:rsid w:val="0099570B"/>
    <w:rsid w:val="0099576A"/>
    <w:rsid w:val="00995BC3"/>
    <w:rsid w:val="00995CD5"/>
    <w:rsid w:val="00995D65"/>
    <w:rsid w:val="0099626A"/>
    <w:rsid w:val="0099636A"/>
    <w:rsid w:val="00996A8B"/>
    <w:rsid w:val="009A03B2"/>
    <w:rsid w:val="009A0741"/>
    <w:rsid w:val="009A0AA4"/>
    <w:rsid w:val="009A0E0E"/>
    <w:rsid w:val="009A15AF"/>
    <w:rsid w:val="009A165D"/>
    <w:rsid w:val="009A23B1"/>
    <w:rsid w:val="009A2A21"/>
    <w:rsid w:val="009A3551"/>
    <w:rsid w:val="009A359D"/>
    <w:rsid w:val="009A38BB"/>
    <w:rsid w:val="009A38E3"/>
    <w:rsid w:val="009A3A9E"/>
    <w:rsid w:val="009A3B0B"/>
    <w:rsid w:val="009A50E9"/>
    <w:rsid w:val="009A59EF"/>
    <w:rsid w:val="009A5F1E"/>
    <w:rsid w:val="009A5FDB"/>
    <w:rsid w:val="009A625C"/>
    <w:rsid w:val="009A63D7"/>
    <w:rsid w:val="009A7313"/>
    <w:rsid w:val="009A7319"/>
    <w:rsid w:val="009A734C"/>
    <w:rsid w:val="009A7EF4"/>
    <w:rsid w:val="009B0894"/>
    <w:rsid w:val="009B0E4F"/>
    <w:rsid w:val="009B0F5A"/>
    <w:rsid w:val="009B114B"/>
    <w:rsid w:val="009B1452"/>
    <w:rsid w:val="009B1652"/>
    <w:rsid w:val="009B200B"/>
    <w:rsid w:val="009B2495"/>
    <w:rsid w:val="009B2C33"/>
    <w:rsid w:val="009B3119"/>
    <w:rsid w:val="009B4089"/>
    <w:rsid w:val="009B4792"/>
    <w:rsid w:val="009B6668"/>
    <w:rsid w:val="009B689F"/>
    <w:rsid w:val="009B7AC9"/>
    <w:rsid w:val="009C16C2"/>
    <w:rsid w:val="009C1DE8"/>
    <w:rsid w:val="009C1FFC"/>
    <w:rsid w:val="009C26E5"/>
    <w:rsid w:val="009C27E8"/>
    <w:rsid w:val="009C31F0"/>
    <w:rsid w:val="009C3A2E"/>
    <w:rsid w:val="009C3F16"/>
    <w:rsid w:val="009C46B2"/>
    <w:rsid w:val="009C493A"/>
    <w:rsid w:val="009C4E45"/>
    <w:rsid w:val="009C5B7C"/>
    <w:rsid w:val="009C68BE"/>
    <w:rsid w:val="009C6E83"/>
    <w:rsid w:val="009C725F"/>
    <w:rsid w:val="009D078B"/>
    <w:rsid w:val="009D0B6D"/>
    <w:rsid w:val="009D117E"/>
    <w:rsid w:val="009D16E9"/>
    <w:rsid w:val="009D216B"/>
    <w:rsid w:val="009D2A1E"/>
    <w:rsid w:val="009D2B3C"/>
    <w:rsid w:val="009D2EB4"/>
    <w:rsid w:val="009D307C"/>
    <w:rsid w:val="009D3531"/>
    <w:rsid w:val="009D3D01"/>
    <w:rsid w:val="009D3D9C"/>
    <w:rsid w:val="009D474D"/>
    <w:rsid w:val="009D5D76"/>
    <w:rsid w:val="009D649D"/>
    <w:rsid w:val="009D6F74"/>
    <w:rsid w:val="009D7318"/>
    <w:rsid w:val="009D745D"/>
    <w:rsid w:val="009D74B6"/>
    <w:rsid w:val="009D780E"/>
    <w:rsid w:val="009E1014"/>
    <w:rsid w:val="009E1254"/>
    <w:rsid w:val="009E129D"/>
    <w:rsid w:val="009E18FE"/>
    <w:rsid w:val="009E19E5"/>
    <w:rsid w:val="009E1A87"/>
    <w:rsid w:val="009E1AD5"/>
    <w:rsid w:val="009E2BA6"/>
    <w:rsid w:val="009E30C6"/>
    <w:rsid w:val="009E3144"/>
    <w:rsid w:val="009E37BC"/>
    <w:rsid w:val="009E3B8F"/>
    <w:rsid w:val="009E47BD"/>
    <w:rsid w:val="009E4D3E"/>
    <w:rsid w:val="009E558E"/>
    <w:rsid w:val="009E561C"/>
    <w:rsid w:val="009E5845"/>
    <w:rsid w:val="009E5CCE"/>
    <w:rsid w:val="009E617C"/>
    <w:rsid w:val="009E6234"/>
    <w:rsid w:val="009E6479"/>
    <w:rsid w:val="009E6BC5"/>
    <w:rsid w:val="009E76C3"/>
    <w:rsid w:val="009E78AD"/>
    <w:rsid w:val="009F0A5C"/>
    <w:rsid w:val="009F0E18"/>
    <w:rsid w:val="009F136B"/>
    <w:rsid w:val="009F20CE"/>
    <w:rsid w:val="009F20D9"/>
    <w:rsid w:val="009F2480"/>
    <w:rsid w:val="009F27D4"/>
    <w:rsid w:val="009F291F"/>
    <w:rsid w:val="009F2AF4"/>
    <w:rsid w:val="009F2FA6"/>
    <w:rsid w:val="009F355E"/>
    <w:rsid w:val="009F3D8F"/>
    <w:rsid w:val="009F3DA3"/>
    <w:rsid w:val="009F3DD6"/>
    <w:rsid w:val="009F3F86"/>
    <w:rsid w:val="009F41D1"/>
    <w:rsid w:val="009F4938"/>
    <w:rsid w:val="009F4ACE"/>
    <w:rsid w:val="009F4B07"/>
    <w:rsid w:val="009F4F32"/>
    <w:rsid w:val="009F5699"/>
    <w:rsid w:val="009F6E1D"/>
    <w:rsid w:val="009F733F"/>
    <w:rsid w:val="009F738F"/>
    <w:rsid w:val="009F75AB"/>
    <w:rsid w:val="009F79C8"/>
    <w:rsid w:val="009F7AE1"/>
    <w:rsid w:val="009F7D7B"/>
    <w:rsid w:val="009F7E54"/>
    <w:rsid w:val="00A000F8"/>
    <w:rsid w:val="00A0090C"/>
    <w:rsid w:val="00A01887"/>
    <w:rsid w:val="00A019B6"/>
    <w:rsid w:val="00A02025"/>
    <w:rsid w:val="00A028FD"/>
    <w:rsid w:val="00A02B77"/>
    <w:rsid w:val="00A02C13"/>
    <w:rsid w:val="00A039C4"/>
    <w:rsid w:val="00A03A12"/>
    <w:rsid w:val="00A03F11"/>
    <w:rsid w:val="00A05AFE"/>
    <w:rsid w:val="00A05FAA"/>
    <w:rsid w:val="00A0607C"/>
    <w:rsid w:val="00A0610B"/>
    <w:rsid w:val="00A0632D"/>
    <w:rsid w:val="00A06341"/>
    <w:rsid w:val="00A0665F"/>
    <w:rsid w:val="00A0738B"/>
    <w:rsid w:val="00A10C0B"/>
    <w:rsid w:val="00A10DD1"/>
    <w:rsid w:val="00A11084"/>
    <w:rsid w:val="00A11366"/>
    <w:rsid w:val="00A114CA"/>
    <w:rsid w:val="00A123AC"/>
    <w:rsid w:val="00A127BE"/>
    <w:rsid w:val="00A12E73"/>
    <w:rsid w:val="00A13158"/>
    <w:rsid w:val="00A1345B"/>
    <w:rsid w:val="00A13CDC"/>
    <w:rsid w:val="00A14DA3"/>
    <w:rsid w:val="00A14EB4"/>
    <w:rsid w:val="00A150AD"/>
    <w:rsid w:val="00A156A8"/>
    <w:rsid w:val="00A15C0B"/>
    <w:rsid w:val="00A15DBE"/>
    <w:rsid w:val="00A16109"/>
    <w:rsid w:val="00A1683A"/>
    <w:rsid w:val="00A16CED"/>
    <w:rsid w:val="00A16F0C"/>
    <w:rsid w:val="00A17913"/>
    <w:rsid w:val="00A17C95"/>
    <w:rsid w:val="00A2028A"/>
    <w:rsid w:val="00A20392"/>
    <w:rsid w:val="00A20D78"/>
    <w:rsid w:val="00A219AF"/>
    <w:rsid w:val="00A219B1"/>
    <w:rsid w:val="00A23D2B"/>
    <w:rsid w:val="00A23ECD"/>
    <w:rsid w:val="00A2436D"/>
    <w:rsid w:val="00A24697"/>
    <w:rsid w:val="00A2480B"/>
    <w:rsid w:val="00A256D6"/>
    <w:rsid w:val="00A272BC"/>
    <w:rsid w:val="00A275F3"/>
    <w:rsid w:val="00A3019C"/>
    <w:rsid w:val="00A31023"/>
    <w:rsid w:val="00A32314"/>
    <w:rsid w:val="00A323FC"/>
    <w:rsid w:val="00A335EC"/>
    <w:rsid w:val="00A33958"/>
    <w:rsid w:val="00A34150"/>
    <w:rsid w:val="00A34293"/>
    <w:rsid w:val="00A34476"/>
    <w:rsid w:val="00A3486D"/>
    <w:rsid w:val="00A34D77"/>
    <w:rsid w:val="00A35A4B"/>
    <w:rsid w:val="00A361D6"/>
    <w:rsid w:val="00A36B3F"/>
    <w:rsid w:val="00A3782C"/>
    <w:rsid w:val="00A37B33"/>
    <w:rsid w:val="00A40641"/>
    <w:rsid w:val="00A40769"/>
    <w:rsid w:val="00A40B91"/>
    <w:rsid w:val="00A41C7F"/>
    <w:rsid w:val="00A4264E"/>
    <w:rsid w:val="00A4266F"/>
    <w:rsid w:val="00A42F48"/>
    <w:rsid w:val="00A43113"/>
    <w:rsid w:val="00A446C0"/>
    <w:rsid w:val="00A455A8"/>
    <w:rsid w:val="00A45847"/>
    <w:rsid w:val="00A46158"/>
    <w:rsid w:val="00A46366"/>
    <w:rsid w:val="00A46572"/>
    <w:rsid w:val="00A46654"/>
    <w:rsid w:val="00A473CE"/>
    <w:rsid w:val="00A475D9"/>
    <w:rsid w:val="00A47DE7"/>
    <w:rsid w:val="00A50C77"/>
    <w:rsid w:val="00A521AF"/>
    <w:rsid w:val="00A52AB8"/>
    <w:rsid w:val="00A539D8"/>
    <w:rsid w:val="00A53F5F"/>
    <w:rsid w:val="00A542B6"/>
    <w:rsid w:val="00A5447E"/>
    <w:rsid w:val="00A5535D"/>
    <w:rsid w:val="00A55E62"/>
    <w:rsid w:val="00A56059"/>
    <w:rsid w:val="00A5664B"/>
    <w:rsid w:val="00A56BD2"/>
    <w:rsid w:val="00A5791E"/>
    <w:rsid w:val="00A57963"/>
    <w:rsid w:val="00A57B4B"/>
    <w:rsid w:val="00A57C4C"/>
    <w:rsid w:val="00A6085F"/>
    <w:rsid w:val="00A60F8E"/>
    <w:rsid w:val="00A618D0"/>
    <w:rsid w:val="00A61BBA"/>
    <w:rsid w:val="00A62662"/>
    <w:rsid w:val="00A63895"/>
    <w:rsid w:val="00A63986"/>
    <w:rsid w:val="00A63C58"/>
    <w:rsid w:val="00A642E1"/>
    <w:rsid w:val="00A648AC"/>
    <w:rsid w:val="00A64B2D"/>
    <w:rsid w:val="00A64C80"/>
    <w:rsid w:val="00A65A60"/>
    <w:rsid w:val="00A66137"/>
    <w:rsid w:val="00A66BA0"/>
    <w:rsid w:val="00A67F0C"/>
    <w:rsid w:val="00A70054"/>
    <w:rsid w:val="00A7041D"/>
    <w:rsid w:val="00A7074B"/>
    <w:rsid w:val="00A7084B"/>
    <w:rsid w:val="00A708D9"/>
    <w:rsid w:val="00A70BE8"/>
    <w:rsid w:val="00A72601"/>
    <w:rsid w:val="00A73740"/>
    <w:rsid w:val="00A7432D"/>
    <w:rsid w:val="00A743FC"/>
    <w:rsid w:val="00A7476F"/>
    <w:rsid w:val="00A748F0"/>
    <w:rsid w:val="00A74CBC"/>
    <w:rsid w:val="00A752B9"/>
    <w:rsid w:val="00A753FA"/>
    <w:rsid w:val="00A755FB"/>
    <w:rsid w:val="00A76A37"/>
    <w:rsid w:val="00A76F88"/>
    <w:rsid w:val="00A77B06"/>
    <w:rsid w:val="00A77D68"/>
    <w:rsid w:val="00A805FA"/>
    <w:rsid w:val="00A80CCC"/>
    <w:rsid w:val="00A812B4"/>
    <w:rsid w:val="00A8160E"/>
    <w:rsid w:val="00A816EB"/>
    <w:rsid w:val="00A81B6B"/>
    <w:rsid w:val="00A82638"/>
    <w:rsid w:val="00A82684"/>
    <w:rsid w:val="00A827F4"/>
    <w:rsid w:val="00A8342E"/>
    <w:rsid w:val="00A83A29"/>
    <w:rsid w:val="00A84377"/>
    <w:rsid w:val="00A847EA"/>
    <w:rsid w:val="00A84F67"/>
    <w:rsid w:val="00A85256"/>
    <w:rsid w:val="00A86B53"/>
    <w:rsid w:val="00A8724A"/>
    <w:rsid w:val="00A902E4"/>
    <w:rsid w:val="00A90392"/>
    <w:rsid w:val="00A90E4E"/>
    <w:rsid w:val="00A93362"/>
    <w:rsid w:val="00A933C3"/>
    <w:rsid w:val="00A94265"/>
    <w:rsid w:val="00A94EC1"/>
    <w:rsid w:val="00A959F2"/>
    <w:rsid w:val="00A96133"/>
    <w:rsid w:val="00A97C18"/>
    <w:rsid w:val="00A97EA7"/>
    <w:rsid w:val="00AA0844"/>
    <w:rsid w:val="00AA0ABB"/>
    <w:rsid w:val="00AA0B11"/>
    <w:rsid w:val="00AA0CAC"/>
    <w:rsid w:val="00AA1391"/>
    <w:rsid w:val="00AA1CA4"/>
    <w:rsid w:val="00AA213D"/>
    <w:rsid w:val="00AA3ABD"/>
    <w:rsid w:val="00AA4109"/>
    <w:rsid w:val="00AA43A5"/>
    <w:rsid w:val="00AA4586"/>
    <w:rsid w:val="00AA4A7F"/>
    <w:rsid w:val="00AA4DEB"/>
    <w:rsid w:val="00AA4F50"/>
    <w:rsid w:val="00AA50E4"/>
    <w:rsid w:val="00AA615A"/>
    <w:rsid w:val="00AA6631"/>
    <w:rsid w:val="00AB012A"/>
    <w:rsid w:val="00AB080A"/>
    <w:rsid w:val="00AB0966"/>
    <w:rsid w:val="00AB1AA4"/>
    <w:rsid w:val="00AB225C"/>
    <w:rsid w:val="00AB24DF"/>
    <w:rsid w:val="00AB290E"/>
    <w:rsid w:val="00AB3332"/>
    <w:rsid w:val="00AB3600"/>
    <w:rsid w:val="00AB3983"/>
    <w:rsid w:val="00AB43EE"/>
    <w:rsid w:val="00AB6BC2"/>
    <w:rsid w:val="00AB732C"/>
    <w:rsid w:val="00AB768A"/>
    <w:rsid w:val="00AB7B55"/>
    <w:rsid w:val="00AB7D80"/>
    <w:rsid w:val="00AC14AA"/>
    <w:rsid w:val="00AC1DC0"/>
    <w:rsid w:val="00AC2A42"/>
    <w:rsid w:val="00AC42B4"/>
    <w:rsid w:val="00AC4D42"/>
    <w:rsid w:val="00AC512E"/>
    <w:rsid w:val="00AC574A"/>
    <w:rsid w:val="00AC6189"/>
    <w:rsid w:val="00AC7176"/>
    <w:rsid w:val="00AC7217"/>
    <w:rsid w:val="00AC7C4E"/>
    <w:rsid w:val="00AD104A"/>
    <w:rsid w:val="00AD1376"/>
    <w:rsid w:val="00AD15BB"/>
    <w:rsid w:val="00AD19AA"/>
    <w:rsid w:val="00AD1C94"/>
    <w:rsid w:val="00AD2A44"/>
    <w:rsid w:val="00AD3098"/>
    <w:rsid w:val="00AD30F2"/>
    <w:rsid w:val="00AD4053"/>
    <w:rsid w:val="00AD47F9"/>
    <w:rsid w:val="00AD4CA3"/>
    <w:rsid w:val="00AD4EFE"/>
    <w:rsid w:val="00AD4FE1"/>
    <w:rsid w:val="00AD5B09"/>
    <w:rsid w:val="00AD6039"/>
    <w:rsid w:val="00AD698A"/>
    <w:rsid w:val="00AD7105"/>
    <w:rsid w:val="00AD7789"/>
    <w:rsid w:val="00AD7DB8"/>
    <w:rsid w:val="00AE0087"/>
    <w:rsid w:val="00AE02B2"/>
    <w:rsid w:val="00AE0462"/>
    <w:rsid w:val="00AE13CE"/>
    <w:rsid w:val="00AE1AD2"/>
    <w:rsid w:val="00AE1E14"/>
    <w:rsid w:val="00AE2F4E"/>
    <w:rsid w:val="00AE47D8"/>
    <w:rsid w:val="00AE4DD8"/>
    <w:rsid w:val="00AE5339"/>
    <w:rsid w:val="00AE5A4E"/>
    <w:rsid w:val="00AE5B72"/>
    <w:rsid w:val="00AE6B9A"/>
    <w:rsid w:val="00AE6EC4"/>
    <w:rsid w:val="00AE721A"/>
    <w:rsid w:val="00AE7374"/>
    <w:rsid w:val="00AE748F"/>
    <w:rsid w:val="00AE7A1F"/>
    <w:rsid w:val="00AE7D9F"/>
    <w:rsid w:val="00AF04AB"/>
    <w:rsid w:val="00AF082F"/>
    <w:rsid w:val="00AF0BE6"/>
    <w:rsid w:val="00AF0C4C"/>
    <w:rsid w:val="00AF1355"/>
    <w:rsid w:val="00AF1D87"/>
    <w:rsid w:val="00AF1F89"/>
    <w:rsid w:val="00AF23CE"/>
    <w:rsid w:val="00AF2461"/>
    <w:rsid w:val="00AF29EE"/>
    <w:rsid w:val="00AF2ADB"/>
    <w:rsid w:val="00AF33FC"/>
    <w:rsid w:val="00AF3726"/>
    <w:rsid w:val="00AF38BF"/>
    <w:rsid w:val="00AF4137"/>
    <w:rsid w:val="00AF438C"/>
    <w:rsid w:val="00AF455E"/>
    <w:rsid w:val="00AF5777"/>
    <w:rsid w:val="00AF6073"/>
    <w:rsid w:val="00AF6463"/>
    <w:rsid w:val="00AF7386"/>
    <w:rsid w:val="00AF7A5D"/>
    <w:rsid w:val="00AF7B96"/>
    <w:rsid w:val="00AF7F4D"/>
    <w:rsid w:val="00B0009B"/>
    <w:rsid w:val="00B00B0B"/>
    <w:rsid w:val="00B00C03"/>
    <w:rsid w:val="00B015BC"/>
    <w:rsid w:val="00B01A59"/>
    <w:rsid w:val="00B01EDB"/>
    <w:rsid w:val="00B01FF2"/>
    <w:rsid w:val="00B0203E"/>
    <w:rsid w:val="00B02814"/>
    <w:rsid w:val="00B02935"/>
    <w:rsid w:val="00B02A85"/>
    <w:rsid w:val="00B02CF3"/>
    <w:rsid w:val="00B03602"/>
    <w:rsid w:val="00B036C6"/>
    <w:rsid w:val="00B04075"/>
    <w:rsid w:val="00B0432F"/>
    <w:rsid w:val="00B04781"/>
    <w:rsid w:val="00B05A87"/>
    <w:rsid w:val="00B066A7"/>
    <w:rsid w:val="00B06885"/>
    <w:rsid w:val="00B071B3"/>
    <w:rsid w:val="00B074C2"/>
    <w:rsid w:val="00B07D2E"/>
    <w:rsid w:val="00B07E01"/>
    <w:rsid w:val="00B101AA"/>
    <w:rsid w:val="00B10DFC"/>
    <w:rsid w:val="00B10E07"/>
    <w:rsid w:val="00B1122F"/>
    <w:rsid w:val="00B11D1D"/>
    <w:rsid w:val="00B11DDB"/>
    <w:rsid w:val="00B12825"/>
    <w:rsid w:val="00B129FE"/>
    <w:rsid w:val="00B12DA7"/>
    <w:rsid w:val="00B12E45"/>
    <w:rsid w:val="00B1309D"/>
    <w:rsid w:val="00B1313D"/>
    <w:rsid w:val="00B13725"/>
    <w:rsid w:val="00B142B0"/>
    <w:rsid w:val="00B14685"/>
    <w:rsid w:val="00B1486D"/>
    <w:rsid w:val="00B150AF"/>
    <w:rsid w:val="00B1558E"/>
    <w:rsid w:val="00B15952"/>
    <w:rsid w:val="00B15A3B"/>
    <w:rsid w:val="00B15B06"/>
    <w:rsid w:val="00B15EA5"/>
    <w:rsid w:val="00B16F87"/>
    <w:rsid w:val="00B1761D"/>
    <w:rsid w:val="00B17FAF"/>
    <w:rsid w:val="00B200B4"/>
    <w:rsid w:val="00B2056E"/>
    <w:rsid w:val="00B2148F"/>
    <w:rsid w:val="00B216D6"/>
    <w:rsid w:val="00B22640"/>
    <w:rsid w:val="00B22C43"/>
    <w:rsid w:val="00B236B6"/>
    <w:rsid w:val="00B236F2"/>
    <w:rsid w:val="00B239AF"/>
    <w:rsid w:val="00B24614"/>
    <w:rsid w:val="00B246B1"/>
    <w:rsid w:val="00B246FB"/>
    <w:rsid w:val="00B24EBC"/>
    <w:rsid w:val="00B24FAF"/>
    <w:rsid w:val="00B25A94"/>
    <w:rsid w:val="00B25E0B"/>
    <w:rsid w:val="00B260CB"/>
    <w:rsid w:val="00B265DB"/>
    <w:rsid w:val="00B30272"/>
    <w:rsid w:val="00B307EA"/>
    <w:rsid w:val="00B30840"/>
    <w:rsid w:val="00B30C27"/>
    <w:rsid w:val="00B3178E"/>
    <w:rsid w:val="00B319F2"/>
    <w:rsid w:val="00B326B2"/>
    <w:rsid w:val="00B326C9"/>
    <w:rsid w:val="00B3299C"/>
    <w:rsid w:val="00B34175"/>
    <w:rsid w:val="00B342E6"/>
    <w:rsid w:val="00B34E78"/>
    <w:rsid w:val="00B35888"/>
    <w:rsid w:val="00B358FD"/>
    <w:rsid w:val="00B35997"/>
    <w:rsid w:val="00B36456"/>
    <w:rsid w:val="00B36868"/>
    <w:rsid w:val="00B36C90"/>
    <w:rsid w:val="00B37055"/>
    <w:rsid w:val="00B37167"/>
    <w:rsid w:val="00B37435"/>
    <w:rsid w:val="00B37651"/>
    <w:rsid w:val="00B37678"/>
    <w:rsid w:val="00B37CA1"/>
    <w:rsid w:val="00B41123"/>
    <w:rsid w:val="00B41E43"/>
    <w:rsid w:val="00B423DA"/>
    <w:rsid w:val="00B43758"/>
    <w:rsid w:val="00B440E8"/>
    <w:rsid w:val="00B44BAA"/>
    <w:rsid w:val="00B44F02"/>
    <w:rsid w:val="00B45B99"/>
    <w:rsid w:val="00B46037"/>
    <w:rsid w:val="00B46AC6"/>
    <w:rsid w:val="00B46D8C"/>
    <w:rsid w:val="00B470FB"/>
    <w:rsid w:val="00B47EB4"/>
    <w:rsid w:val="00B50933"/>
    <w:rsid w:val="00B510A8"/>
    <w:rsid w:val="00B51CA3"/>
    <w:rsid w:val="00B52328"/>
    <w:rsid w:val="00B52602"/>
    <w:rsid w:val="00B52A88"/>
    <w:rsid w:val="00B52BF2"/>
    <w:rsid w:val="00B52D8C"/>
    <w:rsid w:val="00B53120"/>
    <w:rsid w:val="00B534F4"/>
    <w:rsid w:val="00B53BFF"/>
    <w:rsid w:val="00B5460D"/>
    <w:rsid w:val="00B5581D"/>
    <w:rsid w:val="00B55FD6"/>
    <w:rsid w:val="00B56068"/>
    <w:rsid w:val="00B579ED"/>
    <w:rsid w:val="00B601BC"/>
    <w:rsid w:val="00B6099E"/>
    <w:rsid w:val="00B61C83"/>
    <w:rsid w:val="00B6232F"/>
    <w:rsid w:val="00B628C4"/>
    <w:rsid w:val="00B62C8A"/>
    <w:rsid w:val="00B630C2"/>
    <w:rsid w:val="00B6472C"/>
    <w:rsid w:val="00B64B8D"/>
    <w:rsid w:val="00B64BB2"/>
    <w:rsid w:val="00B65611"/>
    <w:rsid w:val="00B6640B"/>
    <w:rsid w:val="00B67D9E"/>
    <w:rsid w:val="00B70EC3"/>
    <w:rsid w:val="00B71095"/>
    <w:rsid w:val="00B71096"/>
    <w:rsid w:val="00B715A7"/>
    <w:rsid w:val="00B71BB3"/>
    <w:rsid w:val="00B71C1A"/>
    <w:rsid w:val="00B71CAF"/>
    <w:rsid w:val="00B720C9"/>
    <w:rsid w:val="00B7211C"/>
    <w:rsid w:val="00B7215B"/>
    <w:rsid w:val="00B722C7"/>
    <w:rsid w:val="00B7238C"/>
    <w:rsid w:val="00B7242E"/>
    <w:rsid w:val="00B725FF"/>
    <w:rsid w:val="00B7306B"/>
    <w:rsid w:val="00B7335A"/>
    <w:rsid w:val="00B746B8"/>
    <w:rsid w:val="00B74807"/>
    <w:rsid w:val="00B749D8"/>
    <w:rsid w:val="00B75061"/>
    <w:rsid w:val="00B750E1"/>
    <w:rsid w:val="00B752BB"/>
    <w:rsid w:val="00B7625A"/>
    <w:rsid w:val="00B8050F"/>
    <w:rsid w:val="00B8064B"/>
    <w:rsid w:val="00B8096E"/>
    <w:rsid w:val="00B80C9C"/>
    <w:rsid w:val="00B81340"/>
    <w:rsid w:val="00B81D5B"/>
    <w:rsid w:val="00B8264C"/>
    <w:rsid w:val="00B83356"/>
    <w:rsid w:val="00B84989"/>
    <w:rsid w:val="00B849A2"/>
    <w:rsid w:val="00B84B9A"/>
    <w:rsid w:val="00B85340"/>
    <w:rsid w:val="00B85B02"/>
    <w:rsid w:val="00B85FFA"/>
    <w:rsid w:val="00B8607A"/>
    <w:rsid w:val="00B863DD"/>
    <w:rsid w:val="00B877B3"/>
    <w:rsid w:val="00B87C32"/>
    <w:rsid w:val="00B87D09"/>
    <w:rsid w:val="00B90D30"/>
    <w:rsid w:val="00B910FA"/>
    <w:rsid w:val="00B91DD8"/>
    <w:rsid w:val="00B91F92"/>
    <w:rsid w:val="00B9206A"/>
    <w:rsid w:val="00B921DD"/>
    <w:rsid w:val="00B926A0"/>
    <w:rsid w:val="00B9304E"/>
    <w:rsid w:val="00B9522F"/>
    <w:rsid w:val="00B952C1"/>
    <w:rsid w:val="00B95BAA"/>
    <w:rsid w:val="00B95D59"/>
    <w:rsid w:val="00B95D62"/>
    <w:rsid w:val="00B95F37"/>
    <w:rsid w:val="00B96049"/>
    <w:rsid w:val="00B96800"/>
    <w:rsid w:val="00B9696A"/>
    <w:rsid w:val="00B97148"/>
    <w:rsid w:val="00B972D2"/>
    <w:rsid w:val="00B9788B"/>
    <w:rsid w:val="00B97F26"/>
    <w:rsid w:val="00BA07BB"/>
    <w:rsid w:val="00BA0F8B"/>
    <w:rsid w:val="00BA12CB"/>
    <w:rsid w:val="00BA19C4"/>
    <w:rsid w:val="00BA20CC"/>
    <w:rsid w:val="00BA227A"/>
    <w:rsid w:val="00BA2892"/>
    <w:rsid w:val="00BA2A21"/>
    <w:rsid w:val="00BA3662"/>
    <w:rsid w:val="00BA3EE6"/>
    <w:rsid w:val="00BA4257"/>
    <w:rsid w:val="00BA4FF2"/>
    <w:rsid w:val="00BA5018"/>
    <w:rsid w:val="00BA5203"/>
    <w:rsid w:val="00BA5978"/>
    <w:rsid w:val="00BA5EFD"/>
    <w:rsid w:val="00BA60F3"/>
    <w:rsid w:val="00BA647C"/>
    <w:rsid w:val="00BA6A6D"/>
    <w:rsid w:val="00BA7930"/>
    <w:rsid w:val="00BB021A"/>
    <w:rsid w:val="00BB0A77"/>
    <w:rsid w:val="00BB1179"/>
    <w:rsid w:val="00BB24B5"/>
    <w:rsid w:val="00BB28E0"/>
    <w:rsid w:val="00BB2E44"/>
    <w:rsid w:val="00BB3202"/>
    <w:rsid w:val="00BB39BA"/>
    <w:rsid w:val="00BB43D6"/>
    <w:rsid w:val="00BB548A"/>
    <w:rsid w:val="00BB6520"/>
    <w:rsid w:val="00BB65C8"/>
    <w:rsid w:val="00BB6679"/>
    <w:rsid w:val="00BB751D"/>
    <w:rsid w:val="00BB758E"/>
    <w:rsid w:val="00BB7B9A"/>
    <w:rsid w:val="00BB7F4C"/>
    <w:rsid w:val="00BC15A9"/>
    <w:rsid w:val="00BC1CE9"/>
    <w:rsid w:val="00BC2083"/>
    <w:rsid w:val="00BC22F3"/>
    <w:rsid w:val="00BC22F9"/>
    <w:rsid w:val="00BC2416"/>
    <w:rsid w:val="00BC377E"/>
    <w:rsid w:val="00BC3D6A"/>
    <w:rsid w:val="00BC45FA"/>
    <w:rsid w:val="00BC4651"/>
    <w:rsid w:val="00BC4E61"/>
    <w:rsid w:val="00BC51F8"/>
    <w:rsid w:val="00BC5448"/>
    <w:rsid w:val="00BC5594"/>
    <w:rsid w:val="00BC6668"/>
    <w:rsid w:val="00BC67DC"/>
    <w:rsid w:val="00BC70B6"/>
    <w:rsid w:val="00BC767A"/>
    <w:rsid w:val="00BC7828"/>
    <w:rsid w:val="00BC7FCC"/>
    <w:rsid w:val="00BD0760"/>
    <w:rsid w:val="00BD0B6A"/>
    <w:rsid w:val="00BD0CE5"/>
    <w:rsid w:val="00BD1943"/>
    <w:rsid w:val="00BD2349"/>
    <w:rsid w:val="00BD304D"/>
    <w:rsid w:val="00BD378A"/>
    <w:rsid w:val="00BD435B"/>
    <w:rsid w:val="00BD44D1"/>
    <w:rsid w:val="00BD541D"/>
    <w:rsid w:val="00BD5D4F"/>
    <w:rsid w:val="00BD60A0"/>
    <w:rsid w:val="00BD6A8C"/>
    <w:rsid w:val="00BD6E1D"/>
    <w:rsid w:val="00BD7133"/>
    <w:rsid w:val="00BD7135"/>
    <w:rsid w:val="00BD7300"/>
    <w:rsid w:val="00BD7FC8"/>
    <w:rsid w:val="00BE0519"/>
    <w:rsid w:val="00BE07D5"/>
    <w:rsid w:val="00BE1123"/>
    <w:rsid w:val="00BE1227"/>
    <w:rsid w:val="00BE1B43"/>
    <w:rsid w:val="00BE1D21"/>
    <w:rsid w:val="00BE2486"/>
    <w:rsid w:val="00BE2DDF"/>
    <w:rsid w:val="00BE3B1F"/>
    <w:rsid w:val="00BE3E2A"/>
    <w:rsid w:val="00BE40F1"/>
    <w:rsid w:val="00BE4160"/>
    <w:rsid w:val="00BE4766"/>
    <w:rsid w:val="00BE4852"/>
    <w:rsid w:val="00BE4C8F"/>
    <w:rsid w:val="00BE4E91"/>
    <w:rsid w:val="00BE50E3"/>
    <w:rsid w:val="00BE5E60"/>
    <w:rsid w:val="00BE6A6D"/>
    <w:rsid w:val="00BE74CB"/>
    <w:rsid w:val="00BE768F"/>
    <w:rsid w:val="00BE7995"/>
    <w:rsid w:val="00BE7A4F"/>
    <w:rsid w:val="00BE7C04"/>
    <w:rsid w:val="00BF0544"/>
    <w:rsid w:val="00BF0784"/>
    <w:rsid w:val="00BF08FA"/>
    <w:rsid w:val="00BF0D47"/>
    <w:rsid w:val="00BF1550"/>
    <w:rsid w:val="00BF1A54"/>
    <w:rsid w:val="00BF1DB8"/>
    <w:rsid w:val="00BF1E95"/>
    <w:rsid w:val="00BF1ED3"/>
    <w:rsid w:val="00BF25D0"/>
    <w:rsid w:val="00BF2A5D"/>
    <w:rsid w:val="00BF3260"/>
    <w:rsid w:val="00BF3D64"/>
    <w:rsid w:val="00BF5DBD"/>
    <w:rsid w:val="00BF5ECE"/>
    <w:rsid w:val="00BF66CB"/>
    <w:rsid w:val="00BF6E41"/>
    <w:rsid w:val="00BF787A"/>
    <w:rsid w:val="00BF7880"/>
    <w:rsid w:val="00BF795E"/>
    <w:rsid w:val="00C0055A"/>
    <w:rsid w:val="00C00680"/>
    <w:rsid w:val="00C0069B"/>
    <w:rsid w:val="00C009DD"/>
    <w:rsid w:val="00C00B7C"/>
    <w:rsid w:val="00C00D82"/>
    <w:rsid w:val="00C0171A"/>
    <w:rsid w:val="00C0190A"/>
    <w:rsid w:val="00C01F53"/>
    <w:rsid w:val="00C02211"/>
    <w:rsid w:val="00C028F2"/>
    <w:rsid w:val="00C0322E"/>
    <w:rsid w:val="00C03284"/>
    <w:rsid w:val="00C034E9"/>
    <w:rsid w:val="00C042FC"/>
    <w:rsid w:val="00C05DAE"/>
    <w:rsid w:val="00C06E0C"/>
    <w:rsid w:val="00C07B5A"/>
    <w:rsid w:val="00C07CF0"/>
    <w:rsid w:val="00C105FA"/>
    <w:rsid w:val="00C107E9"/>
    <w:rsid w:val="00C10A2C"/>
    <w:rsid w:val="00C10C42"/>
    <w:rsid w:val="00C10D76"/>
    <w:rsid w:val="00C114D0"/>
    <w:rsid w:val="00C11780"/>
    <w:rsid w:val="00C1183F"/>
    <w:rsid w:val="00C11E0A"/>
    <w:rsid w:val="00C11F79"/>
    <w:rsid w:val="00C12EFA"/>
    <w:rsid w:val="00C13640"/>
    <w:rsid w:val="00C149B0"/>
    <w:rsid w:val="00C15023"/>
    <w:rsid w:val="00C15982"/>
    <w:rsid w:val="00C15DAF"/>
    <w:rsid w:val="00C16744"/>
    <w:rsid w:val="00C1680F"/>
    <w:rsid w:val="00C16A31"/>
    <w:rsid w:val="00C16F41"/>
    <w:rsid w:val="00C174BE"/>
    <w:rsid w:val="00C17AA4"/>
    <w:rsid w:val="00C20381"/>
    <w:rsid w:val="00C210C5"/>
    <w:rsid w:val="00C216E6"/>
    <w:rsid w:val="00C21738"/>
    <w:rsid w:val="00C21BF1"/>
    <w:rsid w:val="00C2226B"/>
    <w:rsid w:val="00C238A2"/>
    <w:rsid w:val="00C24881"/>
    <w:rsid w:val="00C24BA5"/>
    <w:rsid w:val="00C25FFD"/>
    <w:rsid w:val="00C264BD"/>
    <w:rsid w:val="00C26A41"/>
    <w:rsid w:val="00C271CC"/>
    <w:rsid w:val="00C27D3C"/>
    <w:rsid w:val="00C27D52"/>
    <w:rsid w:val="00C3137C"/>
    <w:rsid w:val="00C324E9"/>
    <w:rsid w:val="00C32618"/>
    <w:rsid w:val="00C32624"/>
    <w:rsid w:val="00C3268D"/>
    <w:rsid w:val="00C32985"/>
    <w:rsid w:val="00C3351C"/>
    <w:rsid w:val="00C33614"/>
    <w:rsid w:val="00C33B83"/>
    <w:rsid w:val="00C33C7E"/>
    <w:rsid w:val="00C34D83"/>
    <w:rsid w:val="00C34DC6"/>
    <w:rsid w:val="00C35459"/>
    <w:rsid w:val="00C35C05"/>
    <w:rsid w:val="00C3653D"/>
    <w:rsid w:val="00C36685"/>
    <w:rsid w:val="00C36E94"/>
    <w:rsid w:val="00C4057A"/>
    <w:rsid w:val="00C406F1"/>
    <w:rsid w:val="00C41186"/>
    <w:rsid w:val="00C4126F"/>
    <w:rsid w:val="00C4137F"/>
    <w:rsid w:val="00C41806"/>
    <w:rsid w:val="00C42996"/>
    <w:rsid w:val="00C430C3"/>
    <w:rsid w:val="00C43258"/>
    <w:rsid w:val="00C434F4"/>
    <w:rsid w:val="00C43801"/>
    <w:rsid w:val="00C45263"/>
    <w:rsid w:val="00C45265"/>
    <w:rsid w:val="00C4556C"/>
    <w:rsid w:val="00C47217"/>
    <w:rsid w:val="00C47F40"/>
    <w:rsid w:val="00C500C8"/>
    <w:rsid w:val="00C501EF"/>
    <w:rsid w:val="00C504AD"/>
    <w:rsid w:val="00C50F85"/>
    <w:rsid w:val="00C511B1"/>
    <w:rsid w:val="00C51BC7"/>
    <w:rsid w:val="00C520AB"/>
    <w:rsid w:val="00C5223A"/>
    <w:rsid w:val="00C52420"/>
    <w:rsid w:val="00C533CF"/>
    <w:rsid w:val="00C53426"/>
    <w:rsid w:val="00C542FA"/>
    <w:rsid w:val="00C543B9"/>
    <w:rsid w:val="00C54635"/>
    <w:rsid w:val="00C54781"/>
    <w:rsid w:val="00C54E66"/>
    <w:rsid w:val="00C54ED4"/>
    <w:rsid w:val="00C54FF1"/>
    <w:rsid w:val="00C550EA"/>
    <w:rsid w:val="00C5529A"/>
    <w:rsid w:val="00C553BE"/>
    <w:rsid w:val="00C55C5D"/>
    <w:rsid w:val="00C56423"/>
    <w:rsid w:val="00C568FF"/>
    <w:rsid w:val="00C5759D"/>
    <w:rsid w:val="00C576F1"/>
    <w:rsid w:val="00C57A95"/>
    <w:rsid w:val="00C60499"/>
    <w:rsid w:val="00C61053"/>
    <w:rsid w:val="00C61210"/>
    <w:rsid w:val="00C61749"/>
    <w:rsid w:val="00C62775"/>
    <w:rsid w:val="00C62DF3"/>
    <w:rsid w:val="00C6316B"/>
    <w:rsid w:val="00C635EE"/>
    <w:rsid w:val="00C63CC0"/>
    <w:rsid w:val="00C64473"/>
    <w:rsid w:val="00C6488A"/>
    <w:rsid w:val="00C64D9C"/>
    <w:rsid w:val="00C659FD"/>
    <w:rsid w:val="00C66CF5"/>
    <w:rsid w:val="00C67365"/>
    <w:rsid w:val="00C67B13"/>
    <w:rsid w:val="00C7052F"/>
    <w:rsid w:val="00C70BF5"/>
    <w:rsid w:val="00C70C04"/>
    <w:rsid w:val="00C71B1A"/>
    <w:rsid w:val="00C71F6D"/>
    <w:rsid w:val="00C7292C"/>
    <w:rsid w:val="00C72CB4"/>
    <w:rsid w:val="00C73160"/>
    <w:rsid w:val="00C7349E"/>
    <w:rsid w:val="00C7547B"/>
    <w:rsid w:val="00C75E86"/>
    <w:rsid w:val="00C75F35"/>
    <w:rsid w:val="00C76477"/>
    <w:rsid w:val="00C76C18"/>
    <w:rsid w:val="00C80286"/>
    <w:rsid w:val="00C8055C"/>
    <w:rsid w:val="00C80BAF"/>
    <w:rsid w:val="00C80C34"/>
    <w:rsid w:val="00C817F9"/>
    <w:rsid w:val="00C818AC"/>
    <w:rsid w:val="00C81CDA"/>
    <w:rsid w:val="00C8518E"/>
    <w:rsid w:val="00C86360"/>
    <w:rsid w:val="00C863BB"/>
    <w:rsid w:val="00C869A4"/>
    <w:rsid w:val="00C869C5"/>
    <w:rsid w:val="00C86E75"/>
    <w:rsid w:val="00C875CC"/>
    <w:rsid w:val="00C90628"/>
    <w:rsid w:val="00C90FA6"/>
    <w:rsid w:val="00C9116D"/>
    <w:rsid w:val="00C915A2"/>
    <w:rsid w:val="00C91F1B"/>
    <w:rsid w:val="00C922E0"/>
    <w:rsid w:val="00C92A97"/>
    <w:rsid w:val="00C92AB7"/>
    <w:rsid w:val="00C92F17"/>
    <w:rsid w:val="00C93B49"/>
    <w:rsid w:val="00C95ECA"/>
    <w:rsid w:val="00C95FFD"/>
    <w:rsid w:val="00C960C2"/>
    <w:rsid w:val="00C9652A"/>
    <w:rsid w:val="00C978D8"/>
    <w:rsid w:val="00C97B8B"/>
    <w:rsid w:val="00C97D45"/>
    <w:rsid w:val="00C97DD3"/>
    <w:rsid w:val="00C97DE2"/>
    <w:rsid w:val="00C97F6E"/>
    <w:rsid w:val="00CA0E31"/>
    <w:rsid w:val="00CA16D2"/>
    <w:rsid w:val="00CA2538"/>
    <w:rsid w:val="00CA2B41"/>
    <w:rsid w:val="00CA32A6"/>
    <w:rsid w:val="00CA32FF"/>
    <w:rsid w:val="00CA3D0F"/>
    <w:rsid w:val="00CA43AF"/>
    <w:rsid w:val="00CA606D"/>
    <w:rsid w:val="00CA7514"/>
    <w:rsid w:val="00CA76F5"/>
    <w:rsid w:val="00CA77CE"/>
    <w:rsid w:val="00CA7AF2"/>
    <w:rsid w:val="00CB00F7"/>
    <w:rsid w:val="00CB0156"/>
    <w:rsid w:val="00CB0518"/>
    <w:rsid w:val="00CB06CB"/>
    <w:rsid w:val="00CB073C"/>
    <w:rsid w:val="00CB0A4F"/>
    <w:rsid w:val="00CB0ABF"/>
    <w:rsid w:val="00CB1A85"/>
    <w:rsid w:val="00CB20AD"/>
    <w:rsid w:val="00CB21CF"/>
    <w:rsid w:val="00CB39A6"/>
    <w:rsid w:val="00CB4E1B"/>
    <w:rsid w:val="00CB53C5"/>
    <w:rsid w:val="00CB5D5B"/>
    <w:rsid w:val="00CB626A"/>
    <w:rsid w:val="00CB6898"/>
    <w:rsid w:val="00CB6E95"/>
    <w:rsid w:val="00CB7296"/>
    <w:rsid w:val="00CC0352"/>
    <w:rsid w:val="00CC0B9F"/>
    <w:rsid w:val="00CC1F2A"/>
    <w:rsid w:val="00CC2C64"/>
    <w:rsid w:val="00CC35C0"/>
    <w:rsid w:val="00CC3A7D"/>
    <w:rsid w:val="00CC41B8"/>
    <w:rsid w:val="00CC4841"/>
    <w:rsid w:val="00CC4848"/>
    <w:rsid w:val="00CC4886"/>
    <w:rsid w:val="00CC4F46"/>
    <w:rsid w:val="00CC63AB"/>
    <w:rsid w:val="00CC7D29"/>
    <w:rsid w:val="00CD0289"/>
    <w:rsid w:val="00CD0A33"/>
    <w:rsid w:val="00CD13AA"/>
    <w:rsid w:val="00CD1963"/>
    <w:rsid w:val="00CD2512"/>
    <w:rsid w:val="00CD2EC0"/>
    <w:rsid w:val="00CD2FF8"/>
    <w:rsid w:val="00CD3B7C"/>
    <w:rsid w:val="00CD4744"/>
    <w:rsid w:val="00CD4FA3"/>
    <w:rsid w:val="00CD56DD"/>
    <w:rsid w:val="00CD68BC"/>
    <w:rsid w:val="00CD68FA"/>
    <w:rsid w:val="00CD6916"/>
    <w:rsid w:val="00CD6A6C"/>
    <w:rsid w:val="00CD74E5"/>
    <w:rsid w:val="00CD751C"/>
    <w:rsid w:val="00CD75CA"/>
    <w:rsid w:val="00CD77D9"/>
    <w:rsid w:val="00CD7B66"/>
    <w:rsid w:val="00CD7E8B"/>
    <w:rsid w:val="00CE09E6"/>
    <w:rsid w:val="00CE0DAA"/>
    <w:rsid w:val="00CE3A92"/>
    <w:rsid w:val="00CE3B4D"/>
    <w:rsid w:val="00CE3BDF"/>
    <w:rsid w:val="00CE464B"/>
    <w:rsid w:val="00CE4E58"/>
    <w:rsid w:val="00CE5D50"/>
    <w:rsid w:val="00CE68CD"/>
    <w:rsid w:val="00CE692C"/>
    <w:rsid w:val="00CE6FE8"/>
    <w:rsid w:val="00CE7600"/>
    <w:rsid w:val="00CE7C2D"/>
    <w:rsid w:val="00CE7E37"/>
    <w:rsid w:val="00CF011E"/>
    <w:rsid w:val="00CF080C"/>
    <w:rsid w:val="00CF0A5D"/>
    <w:rsid w:val="00CF1234"/>
    <w:rsid w:val="00CF24FE"/>
    <w:rsid w:val="00CF35B8"/>
    <w:rsid w:val="00CF5AB1"/>
    <w:rsid w:val="00CF681B"/>
    <w:rsid w:val="00CF6941"/>
    <w:rsid w:val="00CF6ACD"/>
    <w:rsid w:val="00CF716E"/>
    <w:rsid w:val="00CF7247"/>
    <w:rsid w:val="00CF74B9"/>
    <w:rsid w:val="00CF7626"/>
    <w:rsid w:val="00D00306"/>
    <w:rsid w:val="00D02ED0"/>
    <w:rsid w:val="00D05409"/>
    <w:rsid w:val="00D05C8C"/>
    <w:rsid w:val="00D06AC7"/>
    <w:rsid w:val="00D06FFA"/>
    <w:rsid w:val="00D07BC6"/>
    <w:rsid w:val="00D10781"/>
    <w:rsid w:val="00D10E19"/>
    <w:rsid w:val="00D11CB7"/>
    <w:rsid w:val="00D12001"/>
    <w:rsid w:val="00D12037"/>
    <w:rsid w:val="00D1206C"/>
    <w:rsid w:val="00D122E7"/>
    <w:rsid w:val="00D1273A"/>
    <w:rsid w:val="00D12C19"/>
    <w:rsid w:val="00D14993"/>
    <w:rsid w:val="00D15ABF"/>
    <w:rsid w:val="00D1617E"/>
    <w:rsid w:val="00D16478"/>
    <w:rsid w:val="00D166F0"/>
    <w:rsid w:val="00D170DE"/>
    <w:rsid w:val="00D17DD8"/>
    <w:rsid w:val="00D17F37"/>
    <w:rsid w:val="00D20ECC"/>
    <w:rsid w:val="00D20FD8"/>
    <w:rsid w:val="00D217F9"/>
    <w:rsid w:val="00D2201A"/>
    <w:rsid w:val="00D222A9"/>
    <w:rsid w:val="00D226F4"/>
    <w:rsid w:val="00D228E7"/>
    <w:rsid w:val="00D232B7"/>
    <w:rsid w:val="00D23449"/>
    <w:rsid w:val="00D235F4"/>
    <w:rsid w:val="00D24596"/>
    <w:rsid w:val="00D248D0"/>
    <w:rsid w:val="00D24B4E"/>
    <w:rsid w:val="00D25213"/>
    <w:rsid w:val="00D253EB"/>
    <w:rsid w:val="00D25570"/>
    <w:rsid w:val="00D261DE"/>
    <w:rsid w:val="00D26280"/>
    <w:rsid w:val="00D262C8"/>
    <w:rsid w:val="00D26D28"/>
    <w:rsid w:val="00D27207"/>
    <w:rsid w:val="00D27492"/>
    <w:rsid w:val="00D276EC"/>
    <w:rsid w:val="00D27C30"/>
    <w:rsid w:val="00D3008A"/>
    <w:rsid w:val="00D31036"/>
    <w:rsid w:val="00D312AC"/>
    <w:rsid w:val="00D31C9D"/>
    <w:rsid w:val="00D3234B"/>
    <w:rsid w:val="00D323C6"/>
    <w:rsid w:val="00D3248C"/>
    <w:rsid w:val="00D33290"/>
    <w:rsid w:val="00D33CF1"/>
    <w:rsid w:val="00D343AF"/>
    <w:rsid w:val="00D34B95"/>
    <w:rsid w:val="00D34E35"/>
    <w:rsid w:val="00D34FD5"/>
    <w:rsid w:val="00D3544A"/>
    <w:rsid w:val="00D357A8"/>
    <w:rsid w:val="00D366AF"/>
    <w:rsid w:val="00D366F2"/>
    <w:rsid w:val="00D400B6"/>
    <w:rsid w:val="00D405B8"/>
    <w:rsid w:val="00D41841"/>
    <w:rsid w:val="00D41D19"/>
    <w:rsid w:val="00D41D5A"/>
    <w:rsid w:val="00D41EB7"/>
    <w:rsid w:val="00D424A8"/>
    <w:rsid w:val="00D425EE"/>
    <w:rsid w:val="00D42ACB"/>
    <w:rsid w:val="00D44144"/>
    <w:rsid w:val="00D445CA"/>
    <w:rsid w:val="00D458F9"/>
    <w:rsid w:val="00D45E94"/>
    <w:rsid w:val="00D46A97"/>
    <w:rsid w:val="00D46B45"/>
    <w:rsid w:val="00D47531"/>
    <w:rsid w:val="00D477FA"/>
    <w:rsid w:val="00D47A4A"/>
    <w:rsid w:val="00D47B55"/>
    <w:rsid w:val="00D5001F"/>
    <w:rsid w:val="00D50477"/>
    <w:rsid w:val="00D5179D"/>
    <w:rsid w:val="00D5242A"/>
    <w:rsid w:val="00D52CE5"/>
    <w:rsid w:val="00D52E31"/>
    <w:rsid w:val="00D53C66"/>
    <w:rsid w:val="00D54547"/>
    <w:rsid w:val="00D5589C"/>
    <w:rsid w:val="00D55EE0"/>
    <w:rsid w:val="00D56531"/>
    <w:rsid w:val="00D56FB1"/>
    <w:rsid w:val="00D5777C"/>
    <w:rsid w:val="00D578A0"/>
    <w:rsid w:val="00D57EAC"/>
    <w:rsid w:val="00D57FBB"/>
    <w:rsid w:val="00D60203"/>
    <w:rsid w:val="00D60538"/>
    <w:rsid w:val="00D60690"/>
    <w:rsid w:val="00D60900"/>
    <w:rsid w:val="00D60E96"/>
    <w:rsid w:val="00D61217"/>
    <w:rsid w:val="00D614C0"/>
    <w:rsid w:val="00D6193A"/>
    <w:rsid w:val="00D61AFB"/>
    <w:rsid w:val="00D62235"/>
    <w:rsid w:val="00D62A11"/>
    <w:rsid w:val="00D62F2B"/>
    <w:rsid w:val="00D63005"/>
    <w:rsid w:val="00D63032"/>
    <w:rsid w:val="00D6388A"/>
    <w:rsid w:val="00D6448A"/>
    <w:rsid w:val="00D64AF0"/>
    <w:rsid w:val="00D650A4"/>
    <w:rsid w:val="00D664D7"/>
    <w:rsid w:val="00D66A00"/>
    <w:rsid w:val="00D66EAB"/>
    <w:rsid w:val="00D67E06"/>
    <w:rsid w:val="00D72805"/>
    <w:rsid w:val="00D735B5"/>
    <w:rsid w:val="00D73AA8"/>
    <w:rsid w:val="00D73E0B"/>
    <w:rsid w:val="00D73EA5"/>
    <w:rsid w:val="00D73F8D"/>
    <w:rsid w:val="00D7566D"/>
    <w:rsid w:val="00D75BDA"/>
    <w:rsid w:val="00D75D8B"/>
    <w:rsid w:val="00D7635C"/>
    <w:rsid w:val="00D768CA"/>
    <w:rsid w:val="00D76C02"/>
    <w:rsid w:val="00D77881"/>
    <w:rsid w:val="00D77D39"/>
    <w:rsid w:val="00D80613"/>
    <w:rsid w:val="00D81E03"/>
    <w:rsid w:val="00D82261"/>
    <w:rsid w:val="00D82579"/>
    <w:rsid w:val="00D82E93"/>
    <w:rsid w:val="00D836EA"/>
    <w:rsid w:val="00D83796"/>
    <w:rsid w:val="00D849FF"/>
    <w:rsid w:val="00D84B36"/>
    <w:rsid w:val="00D855C0"/>
    <w:rsid w:val="00D856F2"/>
    <w:rsid w:val="00D856F5"/>
    <w:rsid w:val="00D85870"/>
    <w:rsid w:val="00D85A1F"/>
    <w:rsid w:val="00D85C28"/>
    <w:rsid w:val="00D862D1"/>
    <w:rsid w:val="00D875B1"/>
    <w:rsid w:val="00D876E3"/>
    <w:rsid w:val="00D9011F"/>
    <w:rsid w:val="00D90780"/>
    <w:rsid w:val="00D90ABD"/>
    <w:rsid w:val="00D9131B"/>
    <w:rsid w:val="00D91E96"/>
    <w:rsid w:val="00D923AA"/>
    <w:rsid w:val="00D928EF"/>
    <w:rsid w:val="00D93086"/>
    <w:rsid w:val="00D93433"/>
    <w:rsid w:val="00D938B1"/>
    <w:rsid w:val="00D93A04"/>
    <w:rsid w:val="00D9490C"/>
    <w:rsid w:val="00D953C9"/>
    <w:rsid w:val="00D9591B"/>
    <w:rsid w:val="00D95BC1"/>
    <w:rsid w:val="00D9621B"/>
    <w:rsid w:val="00D9643B"/>
    <w:rsid w:val="00D97658"/>
    <w:rsid w:val="00D9779E"/>
    <w:rsid w:val="00D979B6"/>
    <w:rsid w:val="00D97A17"/>
    <w:rsid w:val="00DA0236"/>
    <w:rsid w:val="00DA1D5C"/>
    <w:rsid w:val="00DA25D0"/>
    <w:rsid w:val="00DA2C14"/>
    <w:rsid w:val="00DA2C9D"/>
    <w:rsid w:val="00DA3036"/>
    <w:rsid w:val="00DA3EDF"/>
    <w:rsid w:val="00DA4A15"/>
    <w:rsid w:val="00DA52A0"/>
    <w:rsid w:val="00DA57AA"/>
    <w:rsid w:val="00DA5D73"/>
    <w:rsid w:val="00DA5EEC"/>
    <w:rsid w:val="00DA69E4"/>
    <w:rsid w:val="00DA6D12"/>
    <w:rsid w:val="00DA7DE7"/>
    <w:rsid w:val="00DA7F48"/>
    <w:rsid w:val="00DB0A2A"/>
    <w:rsid w:val="00DB21A1"/>
    <w:rsid w:val="00DB3131"/>
    <w:rsid w:val="00DB33D2"/>
    <w:rsid w:val="00DB36DB"/>
    <w:rsid w:val="00DB40B5"/>
    <w:rsid w:val="00DB4818"/>
    <w:rsid w:val="00DB4942"/>
    <w:rsid w:val="00DB4BC1"/>
    <w:rsid w:val="00DB55DC"/>
    <w:rsid w:val="00DB5A5E"/>
    <w:rsid w:val="00DB5CD5"/>
    <w:rsid w:val="00DB5D2F"/>
    <w:rsid w:val="00DB609A"/>
    <w:rsid w:val="00DB62B9"/>
    <w:rsid w:val="00DB63D9"/>
    <w:rsid w:val="00DB650E"/>
    <w:rsid w:val="00DB6B5A"/>
    <w:rsid w:val="00DB7ACF"/>
    <w:rsid w:val="00DC0118"/>
    <w:rsid w:val="00DC04FE"/>
    <w:rsid w:val="00DC0B0F"/>
    <w:rsid w:val="00DC0E20"/>
    <w:rsid w:val="00DC1405"/>
    <w:rsid w:val="00DC2AE8"/>
    <w:rsid w:val="00DC2D7D"/>
    <w:rsid w:val="00DC2F4F"/>
    <w:rsid w:val="00DC3338"/>
    <w:rsid w:val="00DC3776"/>
    <w:rsid w:val="00DC4168"/>
    <w:rsid w:val="00DC4D3C"/>
    <w:rsid w:val="00DC5639"/>
    <w:rsid w:val="00DC5C39"/>
    <w:rsid w:val="00DC5E1D"/>
    <w:rsid w:val="00DC6BDB"/>
    <w:rsid w:val="00DC7CB4"/>
    <w:rsid w:val="00DC7F2C"/>
    <w:rsid w:val="00DD0154"/>
    <w:rsid w:val="00DD0522"/>
    <w:rsid w:val="00DD0F37"/>
    <w:rsid w:val="00DD0F48"/>
    <w:rsid w:val="00DD23A1"/>
    <w:rsid w:val="00DD27A2"/>
    <w:rsid w:val="00DD34E2"/>
    <w:rsid w:val="00DD36EE"/>
    <w:rsid w:val="00DD4677"/>
    <w:rsid w:val="00DD4CB3"/>
    <w:rsid w:val="00DD5F42"/>
    <w:rsid w:val="00DD610D"/>
    <w:rsid w:val="00DD6366"/>
    <w:rsid w:val="00DD66CF"/>
    <w:rsid w:val="00DD67C5"/>
    <w:rsid w:val="00DD6DB1"/>
    <w:rsid w:val="00DD70E1"/>
    <w:rsid w:val="00DD79BC"/>
    <w:rsid w:val="00DE02CB"/>
    <w:rsid w:val="00DE123F"/>
    <w:rsid w:val="00DE1E1E"/>
    <w:rsid w:val="00DE1F4E"/>
    <w:rsid w:val="00DE2335"/>
    <w:rsid w:val="00DE276A"/>
    <w:rsid w:val="00DE33ED"/>
    <w:rsid w:val="00DE34DD"/>
    <w:rsid w:val="00DE42B5"/>
    <w:rsid w:val="00DE4905"/>
    <w:rsid w:val="00DE49C5"/>
    <w:rsid w:val="00DE4C63"/>
    <w:rsid w:val="00DE4DC8"/>
    <w:rsid w:val="00DE4E1A"/>
    <w:rsid w:val="00DE6019"/>
    <w:rsid w:val="00DE61B4"/>
    <w:rsid w:val="00DE68FD"/>
    <w:rsid w:val="00DE7BC4"/>
    <w:rsid w:val="00DE7CE0"/>
    <w:rsid w:val="00DF0F17"/>
    <w:rsid w:val="00DF16CA"/>
    <w:rsid w:val="00DF1ABA"/>
    <w:rsid w:val="00DF1E5F"/>
    <w:rsid w:val="00DF1E61"/>
    <w:rsid w:val="00DF3C73"/>
    <w:rsid w:val="00DF3FA0"/>
    <w:rsid w:val="00DF441B"/>
    <w:rsid w:val="00DF5BCF"/>
    <w:rsid w:val="00DF6D43"/>
    <w:rsid w:val="00DF7338"/>
    <w:rsid w:val="00DF785F"/>
    <w:rsid w:val="00E00A72"/>
    <w:rsid w:val="00E00F2C"/>
    <w:rsid w:val="00E01204"/>
    <w:rsid w:val="00E01C54"/>
    <w:rsid w:val="00E022AF"/>
    <w:rsid w:val="00E0274A"/>
    <w:rsid w:val="00E0278D"/>
    <w:rsid w:val="00E0324A"/>
    <w:rsid w:val="00E03255"/>
    <w:rsid w:val="00E0369E"/>
    <w:rsid w:val="00E038D2"/>
    <w:rsid w:val="00E04CC7"/>
    <w:rsid w:val="00E05564"/>
    <w:rsid w:val="00E05C0F"/>
    <w:rsid w:val="00E0630A"/>
    <w:rsid w:val="00E06AF8"/>
    <w:rsid w:val="00E06B44"/>
    <w:rsid w:val="00E07416"/>
    <w:rsid w:val="00E07D2C"/>
    <w:rsid w:val="00E10522"/>
    <w:rsid w:val="00E107DE"/>
    <w:rsid w:val="00E11846"/>
    <w:rsid w:val="00E12162"/>
    <w:rsid w:val="00E12D02"/>
    <w:rsid w:val="00E12FA1"/>
    <w:rsid w:val="00E131E4"/>
    <w:rsid w:val="00E138E5"/>
    <w:rsid w:val="00E13AA6"/>
    <w:rsid w:val="00E13DB0"/>
    <w:rsid w:val="00E14B8C"/>
    <w:rsid w:val="00E1566C"/>
    <w:rsid w:val="00E16190"/>
    <w:rsid w:val="00E1627B"/>
    <w:rsid w:val="00E16359"/>
    <w:rsid w:val="00E168F1"/>
    <w:rsid w:val="00E170A7"/>
    <w:rsid w:val="00E17A5A"/>
    <w:rsid w:val="00E17C80"/>
    <w:rsid w:val="00E20247"/>
    <w:rsid w:val="00E216FD"/>
    <w:rsid w:val="00E21AB2"/>
    <w:rsid w:val="00E224B2"/>
    <w:rsid w:val="00E2316A"/>
    <w:rsid w:val="00E23884"/>
    <w:rsid w:val="00E2493E"/>
    <w:rsid w:val="00E2570B"/>
    <w:rsid w:val="00E25981"/>
    <w:rsid w:val="00E25E06"/>
    <w:rsid w:val="00E2614F"/>
    <w:rsid w:val="00E27872"/>
    <w:rsid w:val="00E30263"/>
    <w:rsid w:val="00E30C0E"/>
    <w:rsid w:val="00E31327"/>
    <w:rsid w:val="00E31F8A"/>
    <w:rsid w:val="00E32368"/>
    <w:rsid w:val="00E3273C"/>
    <w:rsid w:val="00E32A34"/>
    <w:rsid w:val="00E32A98"/>
    <w:rsid w:val="00E33B97"/>
    <w:rsid w:val="00E33C2C"/>
    <w:rsid w:val="00E33E36"/>
    <w:rsid w:val="00E34090"/>
    <w:rsid w:val="00E34843"/>
    <w:rsid w:val="00E352EA"/>
    <w:rsid w:val="00E355BB"/>
    <w:rsid w:val="00E355FA"/>
    <w:rsid w:val="00E35BA7"/>
    <w:rsid w:val="00E3658D"/>
    <w:rsid w:val="00E36BD8"/>
    <w:rsid w:val="00E3785C"/>
    <w:rsid w:val="00E379E0"/>
    <w:rsid w:val="00E37B3B"/>
    <w:rsid w:val="00E40966"/>
    <w:rsid w:val="00E410E3"/>
    <w:rsid w:val="00E41549"/>
    <w:rsid w:val="00E428AD"/>
    <w:rsid w:val="00E42BA7"/>
    <w:rsid w:val="00E42C83"/>
    <w:rsid w:val="00E4426D"/>
    <w:rsid w:val="00E4436B"/>
    <w:rsid w:val="00E44444"/>
    <w:rsid w:val="00E44C9D"/>
    <w:rsid w:val="00E458E3"/>
    <w:rsid w:val="00E45E9C"/>
    <w:rsid w:val="00E460FF"/>
    <w:rsid w:val="00E46228"/>
    <w:rsid w:val="00E46538"/>
    <w:rsid w:val="00E46882"/>
    <w:rsid w:val="00E46BC9"/>
    <w:rsid w:val="00E4757E"/>
    <w:rsid w:val="00E5110A"/>
    <w:rsid w:val="00E51756"/>
    <w:rsid w:val="00E519A2"/>
    <w:rsid w:val="00E530CD"/>
    <w:rsid w:val="00E535F8"/>
    <w:rsid w:val="00E54282"/>
    <w:rsid w:val="00E5480C"/>
    <w:rsid w:val="00E54DCF"/>
    <w:rsid w:val="00E5647F"/>
    <w:rsid w:val="00E5650C"/>
    <w:rsid w:val="00E56A5F"/>
    <w:rsid w:val="00E56C6D"/>
    <w:rsid w:val="00E56DF3"/>
    <w:rsid w:val="00E56F61"/>
    <w:rsid w:val="00E570F9"/>
    <w:rsid w:val="00E579C4"/>
    <w:rsid w:val="00E6083D"/>
    <w:rsid w:val="00E60F57"/>
    <w:rsid w:val="00E61378"/>
    <w:rsid w:val="00E61DF7"/>
    <w:rsid w:val="00E61EDC"/>
    <w:rsid w:val="00E62284"/>
    <w:rsid w:val="00E6259F"/>
    <w:rsid w:val="00E62966"/>
    <w:rsid w:val="00E6455D"/>
    <w:rsid w:val="00E64CB1"/>
    <w:rsid w:val="00E656B0"/>
    <w:rsid w:val="00E657F0"/>
    <w:rsid w:val="00E6655C"/>
    <w:rsid w:val="00E66B4F"/>
    <w:rsid w:val="00E66B63"/>
    <w:rsid w:val="00E673E5"/>
    <w:rsid w:val="00E70BAB"/>
    <w:rsid w:val="00E70BAF"/>
    <w:rsid w:val="00E7110F"/>
    <w:rsid w:val="00E71BE6"/>
    <w:rsid w:val="00E71DF9"/>
    <w:rsid w:val="00E71F7F"/>
    <w:rsid w:val="00E73A50"/>
    <w:rsid w:val="00E7431A"/>
    <w:rsid w:val="00E74745"/>
    <w:rsid w:val="00E74D3A"/>
    <w:rsid w:val="00E75190"/>
    <w:rsid w:val="00E766FF"/>
    <w:rsid w:val="00E76B3D"/>
    <w:rsid w:val="00E76DEC"/>
    <w:rsid w:val="00E770E1"/>
    <w:rsid w:val="00E80E42"/>
    <w:rsid w:val="00E813A7"/>
    <w:rsid w:val="00E81907"/>
    <w:rsid w:val="00E81A39"/>
    <w:rsid w:val="00E820B9"/>
    <w:rsid w:val="00E82998"/>
    <w:rsid w:val="00E83029"/>
    <w:rsid w:val="00E832B4"/>
    <w:rsid w:val="00E8356C"/>
    <w:rsid w:val="00E83598"/>
    <w:rsid w:val="00E83BF4"/>
    <w:rsid w:val="00E84C4F"/>
    <w:rsid w:val="00E84DD6"/>
    <w:rsid w:val="00E854F8"/>
    <w:rsid w:val="00E8570F"/>
    <w:rsid w:val="00E85F3C"/>
    <w:rsid w:val="00E861CF"/>
    <w:rsid w:val="00E86776"/>
    <w:rsid w:val="00E86DC3"/>
    <w:rsid w:val="00E86DE9"/>
    <w:rsid w:val="00E870A2"/>
    <w:rsid w:val="00E878DB"/>
    <w:rsid w:val="00E87E1F"/>
    <w:rsid w:val="00E90DD1"/>
    <w:rsid w:val="00E90F32"/>
    <w:rsid w:val="00E938C0"/>
    <w:rsid w:val="00E93FBA"/>
    <w:rsid w:val="00E940C1"/>
    <w:rsid w:val="00E9426D"/>
    <w:rsid w:val="00E946AB"/>
    <w:rsid w:val="00E94B95"/>
    <w:rsid w:val="00E94EC6"/>
    <w:rsid w:val="00E952F2"/>
    <w:rsid w:val="00E96068"/>
    <w:rsid w:val="00E968D1"/>
    <w:rsid w:val="00EA04D9"/>
    <w:rsid w:val="00EA05CC"/>
    <w:rsid w:val="00EA0A1A"/>
    <w:rsid w:val="00EA0B63"/>
    <w:rsid w:val="00EA162A"/>
    <w:rsid w:val="00EA18D0"/>
    <w:rsid w:val="00EA1B37"/>
    <w:rsid w:val="00EA210E"/>
    <w:rsid w:val="00EA23D9"/>
    <w:rsid w:val="00EA24BA"/>
    <w:rsid w:val="00EA2727"/>
    <w:rsid w:val="00EA29D7"/>
    <w:rsid w:val="00EA2C67"/>
    <w:rsid w:val="00EA2D63"/>
    <w:rsid w:val="00EA2EB1"/>
    <w:rsid w:val="00EA3826"/>
    <w:rsid w:val="00EA4183"/>
    <w:rsid w:val="00EA443A"/>
    <w:rsid w:val="00EA4933"/>
    <w:rsid w:val="00EA5CC8"/>
    <w:rsid w:val="00EA620F"/>
    <w:rsid w:val="00EA674F"/>
    <w:rsid w:val="00EA67AF"/>
    <w:rsid w:val="00EA6E23"/>
    <w:rsid w:val="00EA7676"/>
    <w:rsid w:val="00EA78E7"/>
    <w:rsid w:val="00EB01C4"/>
    <w:rsid w:val="00EB19E1"/>
    <w:rsid w:val="00EB2126"/>
    <w:rsid w:val="00EB2325"/>
    <w:rsid w:val="00EB3138"/>
    <w:rsid w:val="00EB37F3"/>
    <w:rsid w:val="00EB3B82"/>
    <w:rsid w:val="00EB3C4E"/>
    <w:rsid w:val="00EB506B"/>
    <w:rsid w:val="00EB5883"/>
    <w:rsid w:val="00EB5CB5"/>
    <w:rsid w:val="00EB6118"/>
    <w:rsid w:val="00EB6AFD"/>
    <w:rsid w:val="00EB6C9F"/>
    <w:rsid w:val="00EB71D9"/>
    <w:rsid w:val="00EB79B3"/>
    <w:rsid w:val="00EC0A97"/>
    <w:rsid w:val="00EC1AAA"/>
    <w:rsid w:val="00EC1B68"/>
    <w:rsid w:val="00EC1C3C"/>
    <w:rsid w:val="00EC1DA8"/>
    <w:rsid w:val="00EC20BD"/>
    <w:rsid w:val="00EC255A"/>
    <w:rsid w:val="00EC2D82"/>
    <w:rsid w:val="00EC386A"/>
    <w:rsid w:val="00EC38E3"/>
    <w:rsid w:val="00EC3B3A"/>
    <w:rsid w:val="00EC3FD2"/>
    <w:rsid w:val="00EC42A8"/>
    <w:rsid w:val="00EC431F"/>
    <w:rsid w:val="00EC6133"/>
    <w:rsid w:val="00EC630E"/>
    <w:rsid w:val="00EC6A54"/>
    <w:rsid w:val="00EC6C93"/>
    <w:rsid w:val="00EC6F62"/>
    <w:rsid w:val="00EC72CF"/>
    <w:rsid w:val="00EC7319"/>
    <w:rsid w:val="00EC73AF"/>
    <w:rsid w:val="00ED0870"/>
    <w:rsid w:val="00ED0FF8"/>
    <w:rsid w:val="00ED1636"/>
    <w:rsid w:val="00ED1EBB"/>
    <w:rsid w:val="00ED20FA"/>
    <w:rsid w:val="00ED21B9"/>
    <w:rsid w:val="00ED29AD"/>
    <w:rsid w:val="00ED427D"/>
    <w:rsid w:val="00ED5180"/>
    <w:rsid w:val="00ED5AF8"/>
    <w:rsid w:val="00ED5B22"/>
    <w:rsid w:val="00ED5EF4"/>
    <w:rsid w:val="00ED64CA"/>
    <w:rsid w:val="00ED64E7"/>
    <w:rsid w:val="00ED66AF"/>
    <w:rsid w:val="00ED6A47"/>
    <w:rsid w:val="00ED6D03"/>
    <w:rsid w:val="00ED6F8F"/>
    <w:rsid w:val="00ED7382"/>
    <w:rsid w:val="00ED79C2"/>
    <w:rsid w:val="00EE09EF"/>
    <w:rsid w:val="00EE1F89"/>
    <w:rsid w:val="00EE23F8"/>
    <w:rsid w:val="00EE2AD2"/>
    <w:rsid w:val="00EE2D47"/>
    <w:rsid w:val="00EE3240"/>
    <w:rsid w:val="00EE35FE"/>
    <w:rsid w:val="00EE3EDC"/>
    <w:rsid w:val="00EE4A9E"/>
    <w:rsid w:val="00EE509A"/>
    <w:rsid w:val="00EE53B3"/>
    <w:rsid w:val="00EE541C"/>
    <w:rsid w:val="00EE57B6"/>
    <w:rsid w:val="00EE5990"/>
    <w:rsid w:val="00EE5C33"/>
    <w:rsid w:val="00EE5DDB"/>
    <w:rsid w:val="00EE650F"/>
    <w:rsid w:val="00EE787C"/>
    <w:rsid w:val="00EE7A10"/>
    <w:rsid w:val="00EF0849"/>
    <w:rsid w:val="00EF0AC5"/>
    <w:rsid w:val="00EF0B2E"/>
    <w:rsid w:val="00EF1090"/>
    <w:rsid w:val="00EF12FE"/>
    <w:rsid w:val="00EF13BD"/>
    <w:rsid w:val="00EF144A"/>
    <w:rsid w:val="00EF2372"/>
    <w:rsid w:val="00EF248E"/>
    <w:rsid w:val="00EF2671"/>
    <w:rsid w:val="00EF2CC1"/>
    <w:rsid w:val="00EF2F8B"/>
    <w:rsid w:val="00EF3391"/>
    <w:rsid w:val="00EF3566"/>
    <w:rsid w:val="00EF4056"/>
    <w:rsid w:val="00EF410B"/>
    <w:rsid w:val="00EF4466"/>
    <w:rsid w:val="00EF4FA7"/>
    <w:rsid w:val="00EF516C"/>
    <w:rsid w:val="00EF62C1"/>
    <w:rsid w:val="00EF68C6"/>
    <w:rsid w:val="00EF6C2D"/>
    <w:rsid w:val="00EF78BA"/>
    <w:rsid w:val="00F0010C"/>
    <w:rsid w:val="00F00178"/>
    <w:rsid w:val="00F0048C"/>
    <w:rsid w:val="00F00835"/>
    <w:rsid w:val="00F00E99"/>
    <w:rsid w:val="00F01880"/>
    <w:rsid w:val="00F0188E"/>
    <w:rsid w:val="00F02641"/>
    <w:rsid w:val="00F02710"/>
    <w:rsid w:val="00F02B79"/>
    <w:rsid w:val="00F032ED"/>
    <w:rsid w:val="00F03382"/>
    <w:rsid w:val="00F04BD3"/>
    <w:rsid w:val="00F04E1D"/>
    <w:rsid w:val="00F05F1B"/>
    <w:rsid w:val="00F06194"/>
    <w:rsid w:val="00F0669E"/>
    <w:rsid w:val="00F0725C"/>
    <w:rsid w:val="00F0774F"/>
    <w:rsid w:val="00F07A43"/>
    <w:rsid w:val="00F07FC7"/>
    <w:rsid w:val="00F10EF4"/>
    <w:rsid w:val="00F11876"/>
    <w:rsid w:val="00F11ED4"/>
    <w:rsid w:val="00F11FA3"/>
    <w:rsid w:val="00F1253B"/>
    <w:rsid w:val="00F125B4"/>
    <w:rsid w:val="00F127E7"/>
    <w:rsid w:val="00F12897"/>
    <w:rsid w:val="00F13321"/>
    <w:rsid w:val="00F13E42"/>
    <w:rsid w:val="00F14187"/>
    <w:rsid w:val="00F14B27"/>
    <w:rsid w:val="00F14FEB"/>
    <w:rsid w:val="00F156A4"/>
    <w:rsid w:val="00F157F2"/>
    <w:rsid w:val="00F15A90"/>
    <w:rsid w:val="00F15CD6"/>
    <w:rsid w:val="00F16086"/>
    <w:rsid w:val="00F1675C"/>
    <w:rsid w:val="00F16C29"/>
    <w:rsid w:val="00F16FBA"/>
    <w:rsid w:val="00F17689"/>
    <w:rsid w:val="00F17C2C"/>
    <w:rsid w:val="00F17E80"/>
    <w:rsid w:val="00F203E7"/>
    <w:rsid w:val="00F20674"/>
    <w:rsid w:val="00F20BD8"/>
    <w:rsid w:val="00F20FF7"/>
    <w:rsid w:val="00F21645"/>
    <w:rsid w:val="00F2179E"/>
    <w:rsid w:val="00F21A51"/>
    <w:rsid w:val="00F21FF8"/>
    <w:rsid w:val="00F2201E"/>
    <w:rsid w:val="00F226FC"/>
    <w:rsid w:val="00F23343"/>
    <w:rsid w:val="00F233C3"/>
    <w:rsid w:val="00F24C2A"/>
    <w:rsid w:val="00F24E99"/>
    <w:rsid w:val="00F254A5"/>
    <w:rsid w:val="00F25766"/>
    <w:rsid w:val="00F25BF0"/>
    <w:rsid w:val="00F25FF3"/>
    <w:rsid w:val="00F26D94"/>
    <w:rsid w:val="00F305D4"/>
    <w:rsid w:val="00F3094F"/>
    <w:rsid w:val="00F31A8F"/>
    <w:rsid w:val="00F31F21"/>
    <w:rsid w:val="00F32216"/>
    <w:rsid w:val="00F32222"/>
    <w:rsid w:val="00F32635"/>
    <w:rsid w:val="00F32639"/>
    <w:rsid w:val="00F329D2"/>
    <w:rsid w:val="00F32EF5"/>
    <w:rsid w:val="00F3356F"/>
    <w:rsid w:val="00F33CD2"/>
    <w:rsid w:val="00F33DBE"/>
    <w:rsid w:val="00F34249"/>
    <w:rsid w:val="00F34F98"/>
    <w:rsid w:val="00F35268"/>
    <w:rsid w:val="00F3561A"/>
    <w:rsid w:val="00F358BB"/>
    <w:rsid w:val="00F35ABD"/>
    <w:rsid w:val="00F35EB7"/>
    <w:rsid w:val="00F36222"/>
    <w:rsid w:val="00F3718E"/>
    <w:rsid w:val="00F3726C"/>
    <w:rsid w:val="00F374B4"/>
    <w:rsid w:val="00F4049A"/>
    <w:rsid w:val="00F40566"/>
    <w:rsid w:val="00F40C86"/>
    <w:rsid w:val="00F40CAA"/>
    <w:rsid w:val="00F40F19"/>
    <w:rsid w:val="00F41093"/>
    <w:rsid w:val="00F410BE"/>
    <w:rsid w:val="00F4121A"/>
    <w:rsid w:val="00F42171"/>
    <w:rsid w:val="00F423A2"/>
    <w:rsid w:val="00F4291D"/>
    <w:rsid w:val="00F42BF0"/>
    <w:rsid w:val="00F43076"/>
    <w:rsid w:val="00F44141"/>
    <w:rsid w:val="00F44291"/>
    <w:rsid w:val="00F445CB"/>
    <w:rsid w:val="00F4463D"/>
    <w:rsid w:val="00F44817"/>
    <w:rsid w:val="00F46183"/>
    <w:rsid w:val="00F47C70"/>
    <w:rsid w:val="00F47F95"/>
    <w:rsid w:val="00F50AA6"/>
    <w:rsid w:val="00F5176D"/>
    <w:rsid w:val="00F51851"/>
    <w:rsid w:val="00F520BB"/>
    <w:rsid w:val="00F525DE"/>
    <w:rsid w:val="00F529A1"/>
    <w:rsid w:val="00F53602"/>
    <w:rsid w:val="00F55484"/>
    <w:rsid w:val="00F575AF"/>
    <w:rsid w:val="00F60165"/>
    <w:rsid w:val="00F60D7E"/>
    <w:rsid w:val="00F6107D"/>
    <w:rsid w:val="00F61293"/>
    <w:rsid w:val="00F612E5"/>
    <w:rsid w:val="00F6188B"/>
    <w:rsid w:val="00F626BF"/>
    <w:rsid w:val="00F628E1"/>
    <w:rsid w:val="00F62AF3"/>
    <w:rsid w:val="00F64B84"/>
    <w:rsid w:val="00F65E4B"/>
    <w:rsid w:val="00F669FE"/>
    <w:rsid w:val="00F66D15"/>
    <w:rsid w:val="00F66E4B"/>
    <w:rsid w:val="00F6701C"/>
    <w:rsid w:val="00F6705D"/>
    <w:rsid w:val="00F700D7"/>
    <w:rsid w:val="00F700FC"/>
    <w:rsid w:val="00F70A0A"/>
    <w:rsid w:val="00F70C03"/>
    <w:rsid w:val="00F70D08"/>
    <w:rsid w:val="00F70FDC"/>
    <w:rsid w:val="00F71A32"/>
    <w:rsid w:val="00F71DD8"/>
    <w:rsid w:val="00F72798"/>
    <w:rsid w:val="00F72A36"/>
    <w:rsid w:val="00F72E20"/>
    <w:rsid w:val="00F730B4"/>
    <w:rsid w:val="00F732FB"/>
    <w:rsid w:val="00F74554"/>
    <w:rsid w:val="00F74E41"/>
    <w:rsid w:val="00F750CD"/>
    <w:rsid w:val="00F75203"/>
    <w:rsid w:val="00F75465"/>
    <w:rsid w:val="00F75A58"/>
    <w:rsid w:val="00F7628A"/>
    <w:rsid w:val="00F76433"/>
    <w:rsid w:val="00F76993"/>
    <w:rsid w:val="00F769C2"/>
    <w:rsid w:val="00F774B0"/>
    <w:rsid w:val="00F80084"/>
    <w:rsid w:val="00F80C48"/>
    <w:rsid w:val="00F80F5A"/>
    <w:rsid w:val="00F81953"/>
    <w:rsid w:val="00F83DCF"/>
    <w:rsid w:val="00F8413A"/>
    <w:rsid w:val="00F844DF"/>
    <w:rsid w:val="00F84702"/>
    <w:rsid w:val="00F84C1A"/>
    <w:rsid w:val="00F877BF"/>
    <w:rsid w:val="00F907C2"/>
    <w:rsid w:val="00F914BD"/>
    <w:rsid w:val="00F914D5"/>
    <w:rsid w:val="00F91684"/>
    <w:rsid w:val="00F91A27"/>
    <w:rsid w:val="00F931E5"/>
    <w:rsid w:val="00F93AEB"/>
    <w:rsid w:val="00F940BE"/>
    <w:rsid w:val="00F941F1"/>
    <w:rsid w:val="00F9434C"/>
    <w:rsid w:val="00F946E8"/>
    <w:rsid w:val="00F95312"/>
    <w:rsid w:val="00F95488"/>
    <w:rsid w:val="00F955D5"/>
    <w:rsid w:val="00F95D00"/>
    <w:rsid w:val="00F966AD"/>
    <w:rsid w:val="00FA0444"/>
    <w:rsid w:val="00FA0731"/>
    <w:rsid w:val="00FA125E"/>
    <w:rsid w:val="00FA1B27"/>
    <w:rsid w:val="00FA2088"/>
    <w:rsid w:val="00FA231E"/>
    <w:rsid w:val="00FA2815"/>
    <w:rsid w:val="00FA2FC6"/>
    <w:rsid w:val="00FA3072"/>
    <w:rsid w:val="00FA3737"/>
    <w:rsid w:val="00FA39D7"/>
    <w:rsid w:val="00FA3D5C"/>
    <w:rsid w:val="00FA46D5"/>
    <w:rsid w:val="00FA4884"/>
    <w:rsid w:val="00FA4A90"/>
    <w:rsid w:val="00FA4AF3"/>
    <w:rsid w:val="00FA4F96"/>
    <w:rsid w:val="00FA4FA2"/>
    <w:rsid w:val="00FA503F"/>
    <w:rsid w:val="00FA682D"/>
    <w:rsid w:val="00FA6C93"/>
    <w:rsid w:val="00FA773C"/>
    <w:rsid w:val="00FA785F"/>
    <w:rsid w:val="00FA7B50"/>
    <w:rsid w:val="00FB0499"/>
    <w:rsid w:val="00FB064E"/>
    <w:rsid w:val="00FB07FA"/>
    <w:rsid w:val="00FB0DD1"/>
    <w:rsid w:val="00FB196D"/>
    <w:rsid w:val="00FB1A64"/>
    <w:rsid w:val="00FB26B3"/>
    <w:rsid w:val="00FB28A6"/>
    <w:rsid w:val="00FB2932"/>
    <w:rsid w:val="00FB2A49"/>
    <w:rsid w:val="00FB2AE0"/>
    <w:rsid w:val="00FB2C97"/>
    <w:rsid w:val="00FB2DB2"/>
    <w:rsid w:val="00FB543F"/>
    <w:rsid w:val="00FB5ACF"/>
    <w:rsid w:val="00FB5D12"/>
    <w:rsid w:val="00FB5FAD"/>
    <w:rsid w:val="00FC0565"/>
    <w:rsid w:val="00FC0EC1"/>
    <w:rsid w:val="00FC0F61"/>
    <w:rsid w:val="00FC0FBD"/>
    <w:rsid w:val="00FC1267"/>
    <w:rsid w:val="00FC126A"/>
    <w:rsid w:val="00FC1404"/>
    <w:rsid w:val="00FC1492"/>
    <w:rsid w:val="00FC19FC"/>
    <w:rsid w:val="00FC33D5"/>
    <w:rsid w:val="00FC3831"/>
    <w:rsid w:val="00FC4817"/>
    <w:rsid w:val="00FC4E8B"/>
    <w:rsid w:val="00FC510D"/>
    <w:rsid w:val="00FC593B"/>
    <w:rsid w:val="00FC5BEA"/>
    <w:rsid w:val="00FC67A5"/>
    <w:rsid w:val="00FC7DE5"/>
    <w:rsid w:val="00FD08E7"/>
    <w:rsid w:val="00FD19AF"/>
    <w:rsid w:val="00FD1C05"/>
    <w:rsid w:val="00FD1CB5"/>
    <w:rsid w:val="00FD2380"/>
    <w:rsid w:val="00FD2478"/>
    <w:rsid w:val="00FD292F"/>
    <w:rsid w:val="00FD2ACC"/>
    <w:rsid w:val="00FD2E84"/>
    <w:rsid w:val="00FD37AB"/>
    <w:rsid w:val="00FD3B5C"/>
    <w:rsid w:val="00FD4009"/>
    <w:rsid w:val="00FD4196"/>
    <w:rsid w:val="00FD4268"/>
    <w:rsid w:val="00FD45EC"/>
    <w:rsid w:val="00FD58D4"/>
    <w:rsid w:val="00FD6A94"/>
    <w:rsid w:val="00FD6B2A"/>
    <w:rsid w:val="00FD6D36"/>
    <w:rsid w:val="00FD731F"/>
    <w:rsid w:val="00FD7B77"/>
    <w:rsid w:val="00FE0157"/>
    <w:rsid w:val="00FE0960"/>
    <w:rsid w:val="00FE1C98"/>
    <w:rsid w:val="00FE415A"/>
    <w:rsid w:val="00FE4BC3"/>
    <w:rsid w:val="00FE4D2E"/>
    <w:rsid w:val="00FE4DC6"/>
    <w:rsid w:val="00FE5609"/>
    <w:rsid w:val="00FE6785"/>
    <w:rsid w:val="00FE69E4"/>
    <w:rsid w:val="00FE6BA8"/>
    <w:rsid w:val="00FE6C20"/>
    <w:rsid w:val="00FE7024"/>
    <w:rsid w:val="00FE77D4"/>
    <w:rsid w:val="00FE794A"/>
    <w:rsid w:val="00FF0BB6"/>
    <w:rsid w:val="00FF159E"/>
    <w:rsid w:val="00FF1F74"/>
    <w:rsid w:val="00FF322D"/>
    <w:rsid w:val="00FF5F92"/>
    <w:rsid w:val="00FF645C"/>
    <w:rsid w:val="00FF733D"/>
    <w:rsid w:val="00FF7500"/>
    <w:rsid w:val="00FF7622"/>
    <w:rsid w:val="00FF774C"/>
    <w:rsid w:val="00FF7F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749F409C"/>
  <w15:docId w15:val="{EC2696FD-7882-4211-90A9-4F1E28E66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C107E9"/>
    <w:rPr>
      <w:sz w:val="24"/>
      <w:szCs w:val="24"/>
    </w:rPr>
  </w:style>
  <w:style w:type="paragraph" w:styleId="15">
    <w:name w:val="heading 1"/>
    <w:aliases w:val="Заголовок 1 Знак Знак,Заголовок 1 Знак Знак Знак,Заголовок 1 Знак,Engineer Z 1,Engineer Main 1,новая страница,Заголовок 1 (табл),заголовок 1 Знак,Заголовок 1 Знак2,Заголовок 1 Знак1 Знак,Заголовок 1 (табл) Знак Знак Знак"/>
    <w:basedOn w:val="a7"/>
    <w:next w:val="a7"/>
    <w:link w:val="110"/>
    <w:uiPriority w:val="99"/>
    <w:qFormat/>
    <w:rsid w:val="005328F0"/>
    <w:pPr>
      <w:keepNext/>
      <w:spacing w:line="360" w:lineRule="auto"/>
      <w:jc w:val="both"/>
      <w:outlineLvl w:val="0"/>
    </w:pPr>
    <w:rPr>
      <w:bCs/>
      <w:sz w:val="28"/>
      <w:szCs w:val="28"/>
      <w:lang w:val="x-none" w:eastAsia="x-none"/>
    </w:rPr>
  </w:style>
  <w:style w:type="paragraph" w:styleId="20">
    <w:name w:val="heading 2"/>
    <w:aliases w:val=" Знак2,Заголовок 2 Знак Знак,Заголовок 2 Знак Знак Знак,Знак2 Знак Знак Знак,Знак2 Знак1,Engineer Z 1.1,Заголовок 21,Заголовок 2 Знак Знак1,Заголовок 2 Знак1,Заголовок 2 Знак2 Знак, Знак1 Знак Знак Знак1,Заголовок 2 Знак1 Знак Знак Знак"/>
    <w:basedOn w:val="a7"/>
    <w:next w:val="a7"/>
    <w:link w:val="21"/>
    <w:qFormat/>
    <w:rsid w:val="005328F0"/>
    <w:pPr>
      <w:keepNext/>
      <w:jc w:val="center"/>
      <w:outlineLvl w:val="1"/>
    </w:pPr>
    <w:rPr>
      <w:rFonts w:eastAsia="Arial Unicode MS"/>
      <w:sz w:val="28"/>
    </w:rPr>
  </w:style>
  <w:style w:type="paragraph" w:styleId="30">
    <w:name w:val="heading 3"/>
    <w:aliases w:val=" Знак, Знак3,Заголовок 3 Знак,Знак3,Знак19,Заголовок главный, Знак19,Engineer Z 1.1.1,Заголовок 3 Знак + 12 pt,не полужирный,влево,Перед:  0 пт,Пос...,Заголовок 3 Знак +,Пер..., Знак3 Знак Знак Знак,Знак3 Знак Знак Знак,ПодЗаголовок,Знак14"/>
    <w:basedOn w:val="a7"/>
    <w:next w:val="a7"/>
    <w:link w:val="31"/>
    <w:uiPriority w:val="9"/>
    <w:qFormat/>
    <w:rsid w:val="005328F0"/>
    <w:pPr>
      <w:keepNext/>
      <w:spacing w:before="240" w:after="60"/>
      <w:outlineLvl w:val="2"/>
    </w:pPr>
    <w:rPr>
      <w:rFonts w:ascii="Arial" w:hAnsi="Arial" w:cs="Arial"/>
      <w:b/>
      <w:bCs/>
      <w:sz w:val="26"/>
      <w:szCs w:val="26"/>
    </w:rPr>
  </w:style>
  <w:style w:type="paragraph" w:styleId="4">
    <w:name w:val="heading 4"/>
    <w:basedOn w:val="a7"/>
    <w:next w:val="a7"/>
    <w:link w:val="41"/>
    <w:uiPriority w:val="9"/>
    <w:qFormat/>
    <w:rsid w:val="005328F0"/>
    <w:pPr>
      <w:keepNext/>
      <w:spacing w:before="240" w:after="60"/>
      <w:outlineLvl w:val="3"/>
    </w:pPr>
    <w:rPr>
      <w:b/>
      <w:bCs/>
      <w:sz w:val="28"/>
      <w:szCs w:val="28"/>
    </w:rPr>
  </w:style>
  <w:style w:type="paragraph" w:styleId="5">
    <w:name w:val="heading 5"/>
    <w:basedOn w:val="a7"/>
    <w:next w:val="a7"/>
    <w:link w:val="50"/>
    <w:qFormat/>
    <w:rsid w:val="005328F0"/>
    <w:pPr>
      <w:tabs>
        <w:tab w:val="num" w:pos="1008"/>
      </w:tabs>
      <w:spacing w:before="240" w:after="60" w:line="360" w:lineRule="auto"/>
      <w:ind w:left="1008" w:hanging="432"/>
      <w:jc w:val="both"/>
      <w:outlineLvl w:val="4"/>
    </w:pPr>
    <w:rPr>
      <w:b/>
      <w:bCs/>
      <w:i/>
      <w:iCs/>
      <w:sz w:val="26"/>
      <w:szCs w:val="26"/>
      <w:lang w:val="x-none" w:eastAsia="x-none"/>
    </w:rPr>
  </w:style>
  <w:style w:type="paragraph" w:styleId="6">
    <w:name w:val="heading 6"/>
    <w:basedOn w:val="a7"/>
    <w:next w:val="a7"/>
    <w:link w:val="60"/>
    <w:uiPriority w:val="9"/>
    <w:qFormat/>
    <w:rsid w:val="005328F0"/>
    <w:pPr>
      <w:tabs>
        <w:tab w:val="num" w:pos="1152"/>
      </w:tabs>
      <w:spacing w:before="240" w:after="60" w:line="360" w:lineRule="auto"/>
      <w:ind w:left="1152" w:hanging="432"/>
      <w:jc w:val="both"/>
      <w:outlineLvl w:val="5"/>
    </w:pPr>
    <w:rPr>
      <w:b/>
      <w:bCs/>
      <w:sz w:val="22"/>
      <w:szCs w:val="22"/>
      <w:lang w:val="x-none" w:eastAsia="x-none"/>
    </w:rPr>
  </w:style>
  <w:style w:type="paragraph" w:styleId="7">
    <w:name w:val="heading 7"/>
    <w:aliases w:val="Заголовок x.x"/>
    <w:basedOn w:val="a7"/>
    <w:next w:val="a8"/>
    <w:link w:val="70"/>
    <w:uiPriority w:val="99"/>
    <w:qFormat/>
    <w:rsid w:val="005328F0"/>
    <w:pPr>
      <w:tabs>
        <w:tab w:val="num" w:pos="2005"/>
      </w:tabs>
      <w:spacing w:line="360" w:lineRule="auto"/>
      <w:ind w:left="2005" w:hanging="1296"/>
      <w:jc w:val="both"/>
      <w:outlineLvl w:val="6"/>
    </w:pPr>
    <w:rPr>
      <w:sz w:val="20"/>
      <w:szCs w:val="20"/>
    </w:rPr>
  </w:style>
  <w:style w:type="paragraph" w:styleId="8">
    <w:name w:val="heading 8"/>
    <w:aliases w:val="Заголовок ТАБЛ,№ ТАБЛ"/>
    <w:basedOn w:val="a7"/>
    <w:next w:val="a7"/>
    <w:link w:val="80"/>
    <w:uiPriority w:val="9"/>
    <w:qFormat/>
    <w:rsid w:val="005328F0"/>
    <w:pPr>
      <w:keepNext/>
      <w:jc w:val="both"/>
      <w:outlineLvl w:val="7"/>
    </w:pPr>
    <w:rPr>
      <w:b/>
      <w:color w:val="0000FF"/>
      <w:sz w:val="28"/>
    </w:rPr>
  </w:style>
  <w:style w:type="paragraph" w:styleId="9">
    <w:name w:val="heading 9"/>
    <w:aliases w:val="Таблица 9,ТАБЛИЦА"/>
    <w:basedOn w:val="a7"/>
    <w:next w:val="a7"/>
    <w:link w:val="90"/>
    <w:uiPriority w:val="99"/>
    <w:qFormat/>
    <w:rsid w:val="005328F0"/>
    <w:pPr>
      <w:keepNext/>
      <w:jc w:val="both"/>
      <w:outlineLvl w:val="8"/>
    </w:pPr>
    <w:rPr>
      <w:color w:val="000000"/>
      <w:sz w:val="2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styleId="ac">
    <w:name w:val="Hyperlink"/>
    <w:uiPriority w:val="99"/>
    <w:rsid w:val="005328F0"/>
    <w:rPr>
      <w:color w:val="0000FF"/>
      <w:u w:val="single"/>
    </w:rPr>
  </w:style>
  <w:style w:type="character" w:styleId="ad">
    <w:name w:val="footnote reference"/>
    <w:aliases w:val="Знак сноски 1,Знак сноски-FN,Ciae niinee-FN,Referencia nota al pie,Ссылка на сноску 45,Appel note de bas de page"/>
    <w:uiPriority w:val="99"/>
    <w:rsid w:val="005328F0"/>
    <w:rPr>
      <w:vertAlign w:val="superscript"/>
    </w:rPr>
  </w:style>
  <w:style w:type="table" w:styleId="51">
    <w:name w:val="Table Grid 5"/>
    <w:basedOn w:val="aa"/>
    <w:rsid w:val="005328F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e">
    <w:name w:val="Table Grid"/>
    <w:basedOn w:val="aa"/>
    <w:uiPriority w:val="59"/>
    <w:rsid w:val="00532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endnote text"/>
    <w:basedOn w:val="a7"/>
    <w:link w:val="af0"/>
    <w:uiPriority w:val="99"/>
    <w:rsid w:val="005328F0"/>
    <w:rPr>
      <w:sz w:val="20"/>
      <w:szCs w:val="20"/>
    </w:rPr>
  </w:style>
  <w:style w:type="character" w:styleId="af1">
    <w:name w:val="endnote reference"/>
    <w:uiPriority w:val="99"/>
    <w:rsid w:val="005328F0"/>
    <w:rPr>
      <w:vertAlign w:val="superscript"/>
    </w:rPr>
  </w:style>
  <w:style w:type="paragraph" w:styleId="af2">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7"/>
    <w:link w:val="af3"/>
    <w:uiPriority w:val="99"/>
    <w:rsid w:val="005328F0"/>
    <w:pPr>
      <w:spacing w:before="60" w:after="60"/>
    </w:pPr>
    <w:rPr>
      <w:sz w:val="17"/>
      <w:szCs w:val="17"/>
    </w:rPr>
  </w:style>
  <w:style w:type="paragraph" w:styleId="af4">
    <w:name w:val="Title"/>
    <w:aliases w:val="Название таблицы,Название таб Знак Знак,Название таб Знак Знак Знак,Название таб Знак Знак1,Название таб Знак,Таблица №"/>
    <w:basedOn w:val="a7"/>
    <w:link w:val="32"/>
    <w:uiPriority w:val="99"/>
    <w:qFormat/>
    <w:rsid w:val="005328F0"/>
    <w:pPr>
      <w:jc w:val="center"/>
    </w:pPr>
    <w:rPr>
      <w:b/>
      <w:sz w:val="36"/>
      <w:szCs w:val="20"/>
      <w:lang w:val="x-none" w:eastAsia="x-none"/>
    </w:rPr>
  </w:style>
  <w:style w:type="paragraph" w:customStyle="1" w:styleId="22">
    <w:name w:val="Заголовок_2 Знак"/>
    <w:basedOn w:val="a7"/>
    <w:next w:val="a7"/>
    <w:rsid w:val="005328F0"/>
    <w:pPr>
      <w:keepNext/>
      <w:tabs>
        <w:tab w:val="num" w:pos="360"/>
      </w:tabs>
      <w:spacing w:before="60" w:after="60"/>
      <w:jc w:val="center"/>
      <w:outlineLvl w:val="0"/>
    </w:pPr>
    <w:rPr>
      <w:b/>
      <w:kern w:val="32"/>
      <w:sz w:val="28"/>
      <w:szCs w:val="28"/>
      <w:lang w:val="en-US"/>
    </w:rPr>
  </w:style>
  <w:style w:type="paragraph" w:customStyle="1" w:styleId="S0">
    <w:name w:val="S_Обычный"/>
    <w:basedOn w:val="a7"/>
    <w:link w:val="S5"/>
    <w:rsid w:val="005328F0"/>
    <w:pPr>
      <w:spacing w:line="360" w:lineRule="auto"/>
      <w:ind w:firstLine="709"/>
      <w:jc w:val="both"/>
    </w:pPr>
  </w:style>
  <w:style w:type="character" w:customStyle="1" w:styleId="S5">
    <w:name w:val="S_Обычный Знак"/>
    <w:link w:val="S0"/>
    <w:rsid w:val="005328F0"/>
    <w:rPr>
      <w:sz w:val="24"/>
      <w:szCs w:val="24"/>
      <w:lang w:val="ru-RU" w:eastAsia="ru-RU" w:bidi="ar-SA"/>
    </w:rPr>
  </w:style>
  <w:style w:type="paragraph" w:customStyle="1" w:styleId="af5">
    <w:name w:val="Подчеркнутый"/>
    <w:basedOn w:val="a7"/>
    <w:link w:val="af6"/>
    <w:semiHidden/>
    <w:rsid w:val="005328F0"/>
    <w:pPr>
      <w:spacing w:line="360" w:lineRule="auto"/>
      <w:ind w:firstLine="709"/>
      <w:jc w:val="both"/>
    </w:pPr>
    <w:rPr>
      <w:u w:val="single"/>
    </w:rPr>
  </w:style>
  <w:style w:type="character" w:customStyle="1" w:styleId="af6">
    <w:name w:val="Подчеркнутый Знак"/>
    <w:link w:val="af5"/>
    <w:rsid w:val="005328F0"/>
    <w:rPr>
      <w:sz w:val="24"/>
      <w:szCs w:val="24"/>
      <w:u w:val="single"/>
      <w:lang w:val="ru-RU" w:eastAsia="ru-RU" w:bidi="ar-SA"/>
    </w:rPr>
  </w:style>
  <w:style w:type="character" w:customStyle="1" w:styleId="FontStyle15">
    <w:name w:val="Font Style15"/>
    <w:rsid w:val="005328F0"/>
    <w:rPr>
      <w:rFonts w:ascii="Times New Roman" w:hAnsi="Times New Roman" w:cs="Times New Roman"/>
      <w:sz w:val="26"/>
      <w:szCs w:val="26"/>
    </w:rPr>
  </w:style>
  <w:style w:type="paragraph" w:styleId="af7">
    <w:name w:val="footer"/>
    <w:aliases w:val=" Знак6, Знак14"/>
    <w:basedOn w:val="a7"/>
    <w:link w:val="af8"/>
    <w:uiPriority w:val="99"/>
    <w:rsid w:val="005328F0"/>
    <w:pPr>
      <w:tabs>
        <w:tab w:val="center" w:pos="4677"/>
        <w:tab w:val="right" w:pos="9355"/>
      </w:tabs>
    </w:pPr>
    <w:rPr>
      <w:lang w:val="x-none" w:eastAsia="x-none"/>
    </w:rPr>
  </w:style>
  <w:style w:type="character" w:styleId="af9">
    <w:name w:val="page number"/>
    <w:basedOn w:val="a9"/>
    <w:rsid w:val="005328F0"/>
  </w:style>
  <w:style w:type="paragraph" w:styleId="33">
    <w:name w:val="Body Text 3"/>
    <w:basedOn w:val="a7"/>
    <w:link w:val="36"/>
    <w:uiPriority w:val="99"/>
    <w:rsid w:val="005328F0"/>
    <w:pPr>
      <w:spacing w:after="120"/>
    </w:pPr>
    <w:rPr>
      <w:sz w:val="16"/>
      <w:szCs w:val="16"/>
      <w:lang w:val="x-none" w:eastAsia="x-none"/>
    </w:rPr>
  </w:style>
  <w:style w:type="paragraph" w:customStyle="1" w:styleId="textn">
    <w:name w:val="textn"/>
    <w:basedOn w:val="a7"/>
    <w:rsid w:val="005328F0"/>
    <w:pPr>
      <w:spacing w:before="100" w:beforeAutospacing="1" w:after="100" w:afterAutospacing="1"/>
    </w:pPr>
  </w:style>
  <w:style w:type="character" w:styleId="afa">
    <w:name w:val="Strong"/>
    <w:qFormat/>
    <w:rsid w:val="005328F0"/>
    <w:rPr>
      <w:b/>
      <w:bCs/>
    </w:rPr>
  </w:style>
  <w:style w:type="paragraph" w:styleId="a8">
    <w:name w:val="Body Text"/>
    <w:aliases w:val=" Знак1 Знак,Основной текст1,Знак1 Знак,Основной текст Знак Знак Знак,Основной текст Знак Знак1,bt,Body Text2,Text1,Таймс Нью,Òàáë òåêñò, Знак Знак Знак,Основной текст1 Знак Знак Знак,Основной текст1 Знак Знак Знак Знак,Oaaee?iue,Табличный"/>
    <w:basedOn w:val="a7"/>
    <w:link w:val="afb"/>
    <w:uiPriority w:val="99"/>
    <w:qFormat/>
    <w:rsid w:val="005328F0"/>
    <w:pPr>
      <w:spacing w:after="120"/>
    </w:pPr>
  </w:style>
  <w:style w:type="paragraph" w:styleId="a1">
    <w:name w:val="List Bullet"/>
    <w:basedOn w:val="a7"/>
    <w:autoRedefine/>
    <w:uiPriority w:val="99"/>
    <w:rsid w:val="005328F0"/>
    <w:pPr>
      <w:numPr>
        <w:numId w:val="8"/>
      </w:numPr>
      <w:spacing w:line="360" w:lineRule="auto"/>
      <w:jc w:val="both"/>
    </w:pPr>
  </w:style>
  <w:style w:type="paragraph" w:customStyle="1" w:styleId="S6">
    <w:name w:val="S_Маркированный"/>
    <w:basedOn w:val="a1"/>
    <w:link w:val="S20"/>
    <w:rsid w:val="005328F0"/>
    <w:pPr>
      <w:tabs>
        <w:tab w:val="clear" w:pos="2149"/>
        <w:tab w:val="num" w:pos="900"/>
      </w:tabs>
      <w:ind w:left="0" w:firstLine="720"/>
    </w:pPr>
  </w:style>
  <w:style w:type="character" w:customStyle="1" w:styleId="afb">
    <w:name w:val="Основной текст Знак"/>
    <w:aliases w:val=" Знак1 Знак Знак,Основной текст1 Знак,Знак1 Знак Знак1,Основной текст Знак Знак Знак Знак,Основной текст Знак Знак1 Знак,bt Знак1,Body Text2 Знак1,Text1 Знак1,Таймс Нью Знак1,Òàáë òåêñò Знак1, Знак Знак Знак Знак,Oaaee?iue Знак1"/>
    <w:link w:val="a8"/>
    <w:uiPriority w:val="99"/>
    <w:rsid w:val="005328F0"/>
    <w:rPr>
      <w:sz w:val="24"/>
      <w:szCs w:val="24"/>
      <w:lang w:val="ru-RU" w:eastAsia="ru-RU" w:bidi="ar-SA"/>
    </w:rPr>
  </w:style>
  <w:style w:type="paragraph" w:customStyle="1" w:styleId="S1">
    <w:name w:val="S_Заголовок 1"/>
    <w:basedOn w:val="a7"/>
    <w:rsid w:val="005328F0"/>
    <w:pPr>
      <w:numPr>
        <w:numId w:val="9"/>
      </w:numPr>
      <w:jc w:val="center"/>
    </w:pPr>
    <w:rPr>
      <w:b/>
      <w:caps/>
    </w:rPr>
  </w:style>
  <w:style w:type="paragraph" w:customStyle="1" w:styleId="S2">
    <w:name w:val="S_Заголовок 2"/>
    <w:basedOn w:val="20"/>
    <w:qFormat/>
    <w:rsid w:val="00513E00"/>
    <w:pPr>
      <w:keepNext w:val="0"/>
      <w:numPr>
        <w:ilvl w:val="1"/>
        <w:numId w:val="38"/>
      </w:numPr>
      <w:jc w:val="both"/>
    </w:pPr>
    <w:rPr>
      <w:rFonts w:eastAsia="Times New Roman"/>
      <w:b/>
    </w:rPr>
  </w:style>
  <w:style w:type="paragraph" w:customStyle="1" w:styleId="S3">
    <w:name w:val="S_Заголовок 3"/>
    <w:basedOn w:val="30"/>
    <w:link w:val="S30"/>
    <w:qFormat/>
    <w:rsid w:val="00513E00"/>
    <w:pPr>
      <w:keepNext w:val="0"/>
      <w:numPr>
        <w:ilvl w:val="2"/>
        <w:numId w:val="37"/>
      </w:numPr>
      <w:tabs>
        <w:tab w:val="left" w:pos="1418"/>
      </w:tabs>
      <w:spacing w:before="0" w:after="0"/>
    </w:pPr>
    <w:rPr>
      <w:rFonts w:ascii="Times New Roman" w:hAnsi="Times New Roman" w:cs="Times New Roman"/>
      <w:sz w:val="28"/>
      <w:szCs w:val="24"/>
      <w:lang w:val="x-none" w:eastAsia="x-none"/>
    </w:rPr>
  </w:style>
  <w:style w:type="paragraph" w:customStyle="1" w:styleId="S4">
    <w:name w:val="S_Заголовок 4"/>
    <w:basedOn w:val="4"/>
    <w:link w:val="S40"/>
    <w:rsid w:val="005328F0"/>
    <w:pPr>
      <w:keepNext w:val="0"/>
      <w:numPr>
        <w:ilvl w:val="3"/>
        <w:numId w:val="9"/>
      </w:numPr>
      <w:tabs>
        <w:tab w:val="clear" w:pos="1800"/>
        <w:tab w:val="num" w:pos="2880"/>
      </w:tabs>
      <w:spacing w:before="0" w:after="0"/>
      <w:ind w:left="2880" w:hanging="360"/>
    </w:pPr>
    <w:rPr>
      <w:b w:val="0"/>
      <w:bCs w:val="0"/>
      <w:i/>
      <w:sz w:val="24"/>
      <w:szCs w:val="24"/>
      <w:lang w:val="x-none" w:eastAsia="x-none"/>
    </w:rPr>
  </w:style>
  <w:style w:type="paragraph" w:styleId="afc">
    <w:name w:val="header"/>
    <w:aliases w:val="ВерхКолонтитул, Знак4, Знак8,Знак8,??????? ??????????,ВерхКолонтитул1,ВерхКолонтитул2,ВерхКолонтитул3,ВерхКолонтитул4,ВерхКолонтитул5,ВерхКолонтитул11,ВерхКолонтитул21,ВерхКолонтитул31,ВерхКолонтитул41,ВерхКолонтитул6,ВерхКолонтитул12"/>
    <w:basedOn w:val="a7"/>
    <w:link w:val="afd"/>
    <w:rsid w:val="005328F0"/>
    <w:pPr>
      <w:tabs>
        <w:tab w:val="center" w:pos="4677"/>
        <w:tab w:val="right" w:pos="9355"/>
      </w:tabs>
      <w:spacing w:line="360" w:lineRule="auto"/>
      <w:ind w:firstLine="709"/>
      <w:jc w:val="both"/>
    </w:pPr>
    <w:rPr>
      <w:lang w:val="x-none" w:eastAsia="x-none"/>
    </w:rPr>
  </w:style>
  <w:style w:type="paragraph" w:styleId="afe">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1 Знак Знак"/>
    <w:basedOn w:val="a7"/>
    <w:link w:val="aff"/>
    <w:uiPriority w:val="99"/>
    <w:rsid w:val="005328F0"/>
    <w:pPr>
      <w:spacing w:line="360" w:lineRule="auto"/>
      <w:ind w:firstLine="708"/>
      <w:jc w:val="both"/>
    </w:pPr>
  </w:style>
  <w:style w:type="paragraph" w:customStyle="1" w:styleId="xl22">
    <w:name w:val="xl22"/>
    <w:basedOn w:val="a7"/>
    <w:rsid w:val="005328F0"/>
    <w:pPr>
      <w:spacing w:before="100" w:beforeAutospacing="1" w:after="100" w:afterAutospacing="1" w:line="360" w:lineRule="auto"/>
      <w:ind w:firstLine="709"/>
      <w:jc w:val="center"/>
    </w:pPr>
  </w:style>
  <w:style w:type="character" w:customStyle="1" w:styleId="16">
    <w:name w:val="Заголовок 1 Знак Знак Знак Знак"/>
    <w:aliases w:val="Заголовок 1 Знак Знак Знак2,Заголовок 1 (табл) Знак,заголовок 1 Знак Знак,Заголовок 1 Знак2 Знак,Заголовок 1 Знак1 Знак Знак,Заголовок 1 (табл) Знак Знак Знак Знак,заголовок 1 Знак Знак1 Знак Знак"/>
    <w:rsid w:val="005328F0"/>
    <w:rPr>
      <w:bCs/>
      <w:sz w:val="28"/>
      <w:szCs w:val="28"/>
      <w:lang w:val="ru-RU" w:eastAsia="ru-RU" w:bidi="ar-SA"/>
    </w:rPr>
  </w:style>
  <w:style w:type="paragraph" w:styleId="aff0">
    <w:name w:val="Block Text"/>
    <w:basedOn w:val="a7"/>
    <w:uiPriority w:val="99"/>
    <w:rsid w:val="005328F0"/>
    <w:pPr>
      <w:spacing w:line="360" w:lineRule="auto"/>
      <w:ind w:left="360" w:right="-8" w:firstLine="709"/>
      <w:jc w:val="both"/>
    </w:pPr>
    <w:rPr>
      <w:bCs/>
      <w:sz w:val="28"/>
      <w:szCs w:val="28"/>
    </w:rPr>
  </w:style>
  <w:style w:type="paragraph" w:styleId="23">
    <w:name w:val="Body Text 2"/>
    <w:basedOn w:val="a7"/>
    <w:link w:val="24"/>
    <w:rsid w:val="005328F0"/>
    <w:pPr>
      <w:spacing w:line="360" w:lineRule="auto"/>
      <w:ind w:firstLine="709"/>
      <w:jc w:val="center"/>
    </w:pPr>
    <w:rPr>
      <w:b/>
      <w:bCs/>
      <w:caps/>
      <w:lang w:val="x-none" w:eastAsia="x-none"/>
    </w:rPr>
  </w:style>
  <w:style w:type="paragraph" w:styleId="25">
    <w:name w:val="Body Text Indent 2"/>
    <w:aliases w:val="Основной для текста"/>
    <w:basedOn w:val="a7"/>
    <w:link w:val="26"/>
    <w:uiPriority w:val="99"/>
    <w:rsid w:val="005328F0"/>
    <w:pPr>
      <w:spacing w:line="360" w:lineRule="auto"/>
      <w:ind w:left="360" w:firstLine="709"/>
      <w:jc w:val="center"/>
    </w:pPr>
    <w:rPr>
      <w:b/>
      <w:bCs/>
      <w:caps/>
    </w:rPr>
  </w:style>
  <w:style w:type="paragraph" w:styleId="37">
    <w:name w:val="Body Text Indent 3"/>
    <w:basedOn w:val="a7"/>
    <w:link w:val="38"/>
    <w:uiPriority w:val="99"/>
    <w:rsid w:val="005328F0"/>
    <w:pPr>
      <w:spacing w:line="360" w:lineRule="auto"/>
      <w:ind w:firstLine="540"/>
      <w:jc w:val="both"/>
    </w:pPr>
    <w:rPr>
      <w:sz w:val="28"/>
      <w:szCs w:val="28"/>
    </w:rPr>
  </w:style>
  <w:style w:type="paragraph" w:customStyle="1" w:styleId="ConsNormal">
    <w:name w:val="ConsNormal"/>
    <w:rsid w:val="005328F0"/>
    <w:pPr>
      <w:widowControl w:val="0"/>
      <w:autoSpaceDE w:val="0"/>
      <w:autoSpaceDN w:val="0"/>
      <w:adjustRightInd w:val="0"/>
      <w:ind w:firstLine="720"/>
    </w:pPr>
    <w:rPr>
      <w:rFonts w:ascii="Arial" w:hAnsi="Arial" w:cs="Arial"/>
    </w:rPr>
  </w:style>
  <w:style w:type="paragraph" w:customStyle="1" w:styleId="aff1">
    <w:name w:val="Îáû÷íûé"/>
    <w:semiHidden/>
    <w:rsid w:val="005328F0"/>
    <w:rPr>
      <w:lang w:val="en-US"/>
    </w:rPr>
  </w:style>
  <w:style w:type="paragraph" w:customStyle="1" w:styleId="ConsNonformat">
    <w:name w:val="ConsNonformat"/>
    <w:rsid w:val="005328F0"/>
    <w:pPr>
      <w:widowControl w:val="0"/>
      <w:autoSpaceDE w:val="0"/>
      <w:autoSpaceDN w:val="0"/>
      <w:adjustRightInd w:val="0"/>
    </w:pPr>
    <w:rPr>
      <w:rFonts w:ascii="Courier New" w:hAnsi="Courier New" w:cs="Courier New"/>
    </w:rPr>
  </w:style>
  <w:style w:type="paragraph" w:customStyle="1" w:styleId="aff2">
    <w:name w:val="Заглавие раздела"/>
    <w:basedOn w:val="20"/>
    <w:semiHidden/>
    <w:rsid w:val="005328F0"/>
    <w:pPr>
      <w:keepNext w:val="0"/>
      <w:tabs>
        <w:tab w:val="num" w:pos="555"/>
        <w:tab w:val="num" w:pos="1789"/>
      </w:tabs>
      <w:spacing w:after="240" w:line="360" w:lineRule="auto"/>
      <w:ind w:left="1789" w:hanging="360"/>
    </w:pPr>
    <w:rPr>
      <w:rFonts w:eastAsia="Times New Roman"/>
      <w:b/>
      <w:i/>
      <w:iCs/>
      <w:sz w:val="24"/>
    </w:rPr>
  </w:style>
  <w:style w:type="paragraph" w:customStyle="1" w:styleId="17">
    <w:name w:val="Заголовок_1 Знак"/>
    <w:basedOn w:val="a7"/>
    <w:link w:val="18"/>
    <w:semiHidden/>
    <w:rsid w:val="005328F0"/>
    <w:pPr>
      <w:spacing w:line="360" w:lineRule="auto"/>
      <w:ind w:firstLine="709"/>
      <w:jc w:val="center"/>
    </w:pPr>
    <w:rPr>
      <w:b/>
      <w:caps/>
    </w:rPr>
  </w:style>
  <w:style w:type="character" w:customStyle="1" w:styleId="18">
    <w:name w:val="Заголовок_1 Знак Знак"/>
    <w:link w:val="17"/>
    <w:rsid w:val="005328F0"/>
    <w:rPr>
      <w:b/>
      <w:caps/>
      <w:sz w:val="24"/>
      <w:szCs w:val="24"/>
      <w:lang w:val="ru-RU" w:eastAsia="ru-RU" w:bidi="ar-SA"/>
    </w:rPr>
  </w:style>
  <w:style w:type="paragraph" w:styleId="27">
    <w:name w:val="toc 2"/>
    <w:basedOn w:val="a7"/>
    <w:next w:val="a7"/>
    <w:autoRedefine/>
    <w:uiPriority w:val="39"/>
    <w:qFormat/>
    <w:rsid w:val="00513E00"/>
    <w:pPr>
      <w:tabs>
        <w:tab w:val="left" w:pos="900"/>
        <w:tab w:val="right" w:pos="10348"/>
      </w:tabs>
      <w:ind w:left="360" w:right="-1"/>
      <w:jc w:val="both"/>
    </w:pPr>
    <w:rPr>
      <w:noProof/>
    </w:rPr>
  </w:style>
  <w:style w:type="character" w:styleId="aff3">
    <w:name w:val="FollowedHyperlink"/>
    <w:uiPriority w:val="99"/>
    <w:rsid w:val="005328F0"/>
    <w:rPr>
      <w:color w:val="800080"/>
      <w:u w:val="single"/>
    </w:rPr>
  </w:style>
  <w:style w:type="paragraph" w:customStyle="1" w:styleId="aff4">
    <w:name w:val="Неразрывный основной текст"/>
    <w:basedOn w:val="a8"/>
    <w:semiHidden/>
    <w:rsid w:val="005328F0"/>
    <w:pPr>
      <w:keepNext/>
      <w:spacing w:after="240" w:line="240" w:lineRule="atLeast"/>
      <w:ind w:left="1080" w:firstLine="709"/>
      <w:jc w:val="both"/>
    </w:pPr>
    <w:rPr>
      <w:rFonts w:ascii="Arial" w:hAnsi="Arial" w:cs="Arial"/>
      <w:spacing w:val="-5"/>
      <w:sz w:val="20"/>
      <w:szCs w:val="20"/>
      <w:lang w:eastAsia="en-US"/>
    </w:rPr>
  </w:style>
  <w:style w:type="paragraph" w:customStyle="1" w:styleId="aff5">
    <w:name w:val="Рисунок"/>
    <w:basedOn w:val="a7"/>
    <w:next w:val="aff6"/>
    <w:rsid w:val="005328F0"/>
    <w:pPr>
      <w:keepNext/>
      <w:spacing w:line="360" w:lineRule="auto"/>
      <w:ind w:left="1080" w:firstLine="709"/>
      <w:jc w:val="both"/>
    </w:pPr>
    <w:rPr>
      <w:rFonts w:ascii="Arial" w:hAnsi="Arial" w:cs="Arial"/>
      <w:spacing w:val="-5"/>
      <w:sz w:val="20"/>
      <w:szCs w:val="20"/>
      <w:lang w:eastAsia="en-US"/>
    </w:rPr>
  </w:style>
  <w:style w:type="paragraph" w:styleId="aff6">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7"/>
    <w:next w:val="a7"/>
    <w:link w:val="28"/>
    <w:uiPriority w:val="35"/>
    <w:qFormat/>
    <w:rsid w:val="005328F0"/>
    <w:pPr>
      <w:spacing w:line="360" w:lineRule="auto"/>
      <w:ind w:firstLine="709"/>
      <w:jc w:val="both"/>
    </w:pPr>
    <w:rPr>
      <w:b/>
      <w:bCs/>
      <w:sz w:val="20"/>
      <w:szCs w:val="20"/>
      <w:lang w:val="x-none" w:eastAsia="x-none"/>
    </w:rPr>
  </w:style>
  <w:style w:type="paragraph" w:customStyle="1" w:styleId="aff7">
    <w:name w:val="Название части"/>
    <w:basedOn w:val="a7"/>
    <w:semiHidden/>
    <w:rsid w:val="005328F0"/>
    <w:pPr>
      <w:shd w:val="solid" w:color="auto" w:fill="auto"/>
      <w:spacing w:line="360" w:lineRule="exact"/>
      <w:ind w:firstLine="709"/>
      <w:jc w:val="center"/>
    </w:pPr>
    <w:rPr>
      <w:rFonts w:ascii="Arial" w:hAnsi="Arial" w:cs="Arial"/>
      <w:color w:val="FFFFFF"/>
      <w:spacing w:val="-16"/>
      <w:sz w:val="26"/>
      <w:szCs w:val="26"/>
      <w:lang w:eastAsia="en-US"/>
    </w:rPr>
  </w:style>
  <w:style w:type="paragraph" w:styleId="aff8">
    <w:name w:val="Subtitle"/>
    <w:basedOn w:val="af4"/>
    <w:next w:val="a8"/>
    <w:link w:val="aff9"/>
    <w:uiPriority w:val="99"/>
    <w:qFormat/>
    <w:rsid w:val="005328F0"/>
    <w:pPr>
      <w:keepNext/>
      <w:keepLines/>
      <w:spacing w:before="60" w:after="120" w:line="340" w:lineRule="atLeast"/>
      <w:ind w:firstLine="709"/>
      <w:jc w:val="left"/>
    </w:pPr>
    <w:rPr>
      <w:rFonts w:ascii="Arial" w:hAnsi="Arial"/>
      <w:b w:val="0"/>
      <w:spacing w:val="-16"/>
      <w:kern w:val="28"/>
      <w:sz w:val="32"/>
      <w:szCs w:val="32"/>
      <w:lang w:eastAsia="en-US"/>
    </w:rPr>
  </w:style>
  <w:style w:type="paragraph" w:customStyle="1" w:styleId="affa">
    <w:name w:val="Подзаголовок главы"/>
    <w:basedOn w:val="aff8"/>
    <w:semiHidden/>
    <w:rsid w:val="005328F0"/>
  </w:style>
  <w:style w:type="paragraph" w:customStyle="1" w:styleId="affb">
    <w:name w:val="Название предприятия"/>
    <w:basedOn w:val="a7"/>
    <w:semiHidden/>
    <w:rsid w:val="005328F0"/>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3">
    <w:name w:val="Маркированный_1"/>
    <w:basedOn w:val="a7"/>
    <w:link w:val="19"/>
    <w:semiHidden/>
    <w:rsid w:val="005328F0"/>
    <w:pPr>
      <w:numPr>
        <w:ilvl w:val="1"/>
        <w:numId w:val="10"/>
      </w:numPr>
      <w:tabs>
        <w:tab w:val="left" w:pos="900"/>
      </w:tabs>
      <w:spacing w:line="360" w:lineRule="auto"/>
      <w:ind w:firstLine="720"/>
      <w:jc w:val="both"/>
    </w:pPr>
    <w:rPr>
      <w:lang w:val="x-none" w:eastAsia="x-none"/>
    </w:rPr>
  </w:style>
  <w:style w:type="character" w:customStyle="1" w:styleId="19">
    <w:name w:val="Маркированный_1 Знак"/>
    <w:link w:val="13"/>
    <w:semiHidden/>
    <w:rsid w:val="005328F0"/>
    <w:rPr>
      <w:sz w:val="24"/>
      <w:szCs w:val="24"/>
      <w:lang w:val="x-none" w:eastAsia="x-none"/>
    </w:rPr>
  </w:style>
  <w:style w:type="paragraph" w:customStyle="1" w:styleId="affc">
    <w:name w:val="Текст таблицы"/>
    <w:basedOn w:val="a7"/>
    <w:rsid w:val="005328F0"/>
    <w:pPr>
      <w:spacing w:before="60" w:line="360" w:lineRule="auto"/>
      <w:ind w:firstLine="709"/>
      <w:jc w:val="both"/>
    </w:pPr>
    <w:rPr>
      <w:rFonts w:ascii="Arial" w:hAnsi="Arial" w:cs="Arial"/>
      <w:spacing w:val="-5"/>
      <w:sz w:val="16"/>
      <w:szCs w:val="16"/>
      <w:lang w:eastAsia="en-US"/>
    </w:rPr>
  </w:style>
  <w:style w:type="paragraph" w:customStyle="1" w:styleId="affd">
    <w:name w:val="Название документа"/>
    <w:basedOn w:val="a7"/>
    <w:semiHidden/>
    <w:rsid w:val="005328F0"/>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e">
    <w:name w:val="Нижний колонтитул (четный)"/>
    <w:basedOn w:val="af7"/>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
    <w:name w:val="Нижний колонтитул (первый)"/>
    <w:basedOn w:val="af7"/>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0">
    <w:name w:val="Нижний колонтитул (нечетный)"/>
    <w:basedOn w:val="af7"/>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1">
    <w:name w:val="line number"/>
    <w:uiPriority w:val="99"/>
    <w:rsid w:val="005328F0"/>
    <w:rPr>
      <w:sz w:val="18"/>
      <w:szCs w:val="18"/>
    </w:rPr>
  </w:style>
  <w:style w:type="paragraph" w:styleId="afff2">
    <w:name w:val="List"/>
    <w:aliases w:val="List Char"/>
    <w:basedOn w:val="a8"/>
    <w:link w:val="afff3"/>
    <w:uiPriority w:val="99"/>
    <w:rsid w:val="005328F0"/>
    <w:pPr>
      <w:spacing w:after="240" w:line="240" w:lineRule="atLeast"/>
      <w:ind w:left="1440" w:hanging="360"/>
      <w:jc w:val="both"/>
    </w:pPr>
    <w:rPr>
      <w:rFonts w:ascii="Arial" w:hAnsi="Arial" w:cs="Arial"/>
      <w:spacing w:val="-5"/>
      <w:sz w:val="20"/>
      <w:szCs w:val="20"/>
      <w:lang w:eastAsia="en-US"/>
    </w:rPr>
  </w:style>
  <w:style w:type="paragraph" w:styleId="29">
    <w:name w:val="List 2"/>
    <w:basedOn w:val="afff2"/>
    <w:uiPriority w:val="99"/>
    <w:rsid w:val="005328F0"/>
    <w:pPr>
      <w:ind w:left="1800"/>
    </w:pPr>
  </w:style>
  <w:style w:type="paragraph" w:styleId="39">
    <w:name w:val="List 3"/>
    <w:basedOn w:val="afff2"/>
    <w:uiPriority w:val="99"/>
    <w:rsid w:val="005328F0"/>
    <w:pPr>
      <w:ind w:left="2160"/>
    </w:pPr>
  </w:style>
  <w:style w:type="paragraph" w:styleId="42">
    <w:name w:val="List 4"/>
    <w:basedOn w:val="afff2"/>
    <w:uiPriority w:val="99"/>
    <w:rsid w:val="005328F0"/>
    <w:pPr>
      <w:ind w:left="2520"/>
    </w:pPr>
  </w:style>
  <w:style w:type="paragraph" w:styleId="52">
    <w:name w:val="List 5"/>
    <w:basedOn w:val="afff2"/>
    <w:uiPriority w:val="99"/>
    <w:rsid w:val="005328F0"/>
    <w:pPr>
      <w:ind w:left="2880"/>
    </w:pPr>
  </w:style>
  <w:style w:type="paragraph" w:styleId="2a">
    <w:name w:val="List Bullet 2"/>
    <w:basedOn w:val="a7"/>
    <w:autoRedefine/>
    <w:uiPriority w:val="99"/>
    <w:rsid w:val="005328F0"/>
    <w:pPr>
      <w:tabs>
        <w:tab w:val="num" w:pos="552"/>
      </w:tabs>
      <w:spacing w:after="240" w:line="240" w:lineRule="atLeast"/>
      <w:ind w:left="1800" w:hanging="552"/>
      <w:jc w:val="both"/>
    </w:pPr>
    <w:rPr>
      <w:rFonts w:ascii="Arial" w:hAnsi="Arial" w:cs="Arial"/>
      <w:spacing w:val="-5"/>
      <w:sz w:val="20"/>
      <w:szCs w:val="20"/>
      <w:lang w:eastAsia="en-US"/>
    </w:rPr>
  </w:style>
  <w:style w:type="paragraph" w:styleId="3a">
    <w:name w:val="List Bullet 3"/>
    <w:basedOn w:val="a7"/>
    <w:autoRedefine/>
    <w:uiPriority w:val="99"/>
    <w:rsid w:val="005328F0"/>
    <w:pPr>
      <w:tabs>
        <w:tab w:val="num" w:pos="552"/>
      </w:tabs>
      <w:spacing w:after="240" w:line="240" w:lineRule="atLeast"/>
      <w:ind w:left="2160" w:hanging="552"/>
      <w:jc w:val="both"/>
    </w:pPr>
    <w:rPr>
      <w:rFonts w:ascii="Arial" w:hAnsi="Arial" w:cs="Arial"/>
      <w:spacing w:val="-5"/>
      <w:sz w:val="20"/>
      <w:szCs w:val="20"/>
      <w:lang w:eastAsia="en-US"/>
    </w:rPr>
  </w:style>
  <w:style w:type="paragraph" w:styleId="43">
    <w:name w:val="List Bullet 4"/>
    <w:basedOn w:val="a7"/>
    <w:autoRedefine/>
    <w:uiPriority w:val="99"/>
    <w:rsid w:val="005328F0"/>
    <w:pPr>
      <w:tabs>
        <w:tab w:val="num" w:pos="552"/>
      </w:tabs>
      <w:spacing w:after="240" w:line="240" w:lineRule="atLeast"/>
      <w:ind w:left="2520" w:hanging="552"/>
      <w:jc w:val="both"/>
    </w:pPr>
    <w:rPr>
      <w:rFonts w:ascii="Arial" w:hAnsi="Arial" w:cs="Arial"/>
      <w:spacing w:val="-5"/>
      <w:sz w:val="20"/>
      <w:szCs w:val="20"/>
      <w:lang w:eastAsia="en-US"/>
    </w:rPr>
  </w:style>
  <w:style w:type="paragraph" w:styleId="53">
    <w:name w:val="List Bullet 5"/>
    <w:basedOn w:val="a7"/>
    <w:autoRedefine/>
    <w:uiPriority w:val="99"/>
    <w:rsid w:val="005328F0"/>
    <w:pPr>
      <w:tabs>
        <w:tab w:val="num" w:pos="552"/>
      </w:tabs>
      <w:spacing w:after="240" w:line="240" w:lineRule="atLeast"/>
      <w:ind w:left="2880" w:hanging="552"/>
      <w:jc w:val="both"/>
    </w:pPr>
    <w:rPr>
      <w:rFonts w:ascii="Arial" w:hAnsi="Arial" w:cs="Arial"/>
      <w:spacing w:val="-5"/>
      <w:sz w:val="20"/>
      <w:szCs w:val="20"/>
      <w:lang w:eastAsia="en-US"/>
    </w:rPr>
  </w:style>
  <w:style w:type="paragraph" w:styleId="afff4">
    <w:name w:val="List Continue"/>
    <w:basedOn w:val="afff2"/>
    <w:uiPriority w:val="99"/>
    <w:rsid w:val="005328F0"/>
    <w:pPr>
      <w:ind w:firstLine="0"/>
    </w:pPr>
  </w:style>
  <w:style w:type="paragraph" w:styleId="2b">
    <w:name w:val="List Continue 2"/>
    <w:basedOn w:val="afff4"/>
    <w:uiPriority w:val="99"/>
    <w:rsid w:val="005328F0"/>
    <w:pPr>
      <w:ind w:left="2160"/>
    </w:pPr>
  </w:style>
  <w:style w:type="paragraph" w:styleId="3b">
    <w:name w:val="List Continue 3"/>
    <w:basedOn w:val="afff4"/>
    <w:uiPriority w:val="99"/>
    <w:rsid w:val="005328F0"/>
    <w:pPr>
      <w:ind w:left="2520"/>
    </w:pPr>
  </w:style>
  <w:style w:type="paragraph" w:styleId="44">
    <w:name w:val="List Continue 4"/>
    <w:basedOn w:val="afff4"/>
    <w:uiPriority w:val="99"/>
    <w:rsid w:val="005328F0"/>
    <w:pPr>
      <w:ind w:left="2880"/>
    </w:pPr>
  </w:style>
  <w:style w:type="paragraph" w:styleId="54">
    <w:name w:val="List Continue 5"/>
    <w:basedOn w:val="afff4"/>
    <w:uiPriority w:val="99"/>
    <w:rsid w:val="005328F0"/>
    <w:pPr>
      <w:ind w:left="3240"/>
    </w:pPr>
  </w:style>
  <w:style w:type="paragraph" w:styleId="afff5">
    <w:name w:val="List Number"/>
    <w:basedOn w:val="a7"/>
    <w:uiPriority w:val="99"/>
    <w:rsid w:val="005328F0"/>
    <w:pPr>
      <w:spacing w:before="100" w:beforeAutospacing="1" w:after="100" w:afterAutospacing="1" w:line="360" w:lineRule="auto"/>
      <w:ind w:firstLine="709"/>
      <w:jc w:val="both"/>
    </w:pPr>
    <w:rPr>
      <w:sz w:val="28"/>
      <w:szCs w:val="28"/>
    </w:rPr>
  </w:style>
  <w:style w:type="paragraph" w:styleId="2c">
    <w:name w:val="List Number 2"/>
    <w:basedOn w:val="afff5"/>
    <w:uiPriority w:val="99"/>
    <w:rsid w:val="005328F0"/>
    <w:pPr>
      <w:spacing w:before="0" w:beforeAutospacing="0" w:after="240" w:afterAutospacing="0" w:line="240" w:lineRule="atLeast"/>
      <w:ind w:left="1800" w:hanging="360"/>
    </w:pPr>
    <w:rPr>
      <w:rFonts w:ascii="Arial" w:hAnsi="Arial" w:cs="Arial"/>
      <w:spacing w:val="-5"/>
      <w:sz w:val="20"/>
      <w:szCs w:val="20"/>
      <w:lang w:eastAsia="en-US"/>
    </w:rPr>
  </w:style>
  <w:style w:type="paragraph" w:styleId="3c">
    <w:name w:val="List Number 3"/>
    <w:basedOn w:val="afff5"/>
    <w:uiPriority w:val="99"/>
    <w:rsid w:val="005328F0"/>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ff5"/>
    <w:uiPriority w:val="99"/>
    <w:rsid w:val="005328F0"/>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5"/>
    <w:uiPriority w:val="99"/>
    <w:rsid w:val="005328F0"/>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6">
    <w:name w:val="Normal Indent"/>
    <w:basedOn w:val="a7"/>
    <w:uiPriority w:val="99"/>
    <w:rsid w:val="005328F0"/>
    <w:pPr>
      <w:spacing w:line="360" w:lineRule="auto"/>
      <w:ind w:left="1440" w:firstLine="709"/>
      <w:jc w:val="both"/>
    </w:pPr>
    <w:rPr>
      <w:rFonts w:ascii="Arial" w:hAnsi="Arial" w:cs="Arial"/>
      <w:spacing w:val="-5"/>
      <w:sz w:val="20"/>
      <w:szCs w:val="20"/>
      <w:lang w:eastAsia="en-US"/>
    </w:rPr>
  </w:style>
  <w:style w:type="paragraph" w:customStyle="1" w:styleId="afff7">
    <w:name w:val="Подзаголовок части"/>
    <w:basedOn w:val="a7"/>
    <w:next w:val="a8"/>
    <w:semiHidden/>
    <w:rsid w:val="005328F0"/>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8">
    <w:name w:val="Обратный адрес"/>
    <w:basedOn w:val="a7"/>
    <w:semiHidden/>
    <w:rsid w:val="005328F0"/>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9">
    <w:name w:val="Название раздела"/>
    <w:basedOn w:val="a7"/>
    <w:next w:val="a8"/>
    <w:semiHidden/>
    <w:rsid w:val="005328F0"/>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a">
    <w:name w:val="Подзаголовок титульного листа"/>
    <w:basedOn w:val="a7"/>
    <w:next w:val="a8"/>
    <w:semiHidden/>
    <w:rsid w:val="005328F0"/>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b">
    <w:name w:val="Надстрочный"/>
    <w:semiHidden/>
    <w:rsid w:val="005328F0"/>
    <w:rPr>
      <w:b/>
      <w:bCs/>
      <w:vertAlign w:val="superscript"/>
    </w:rPr>
  </w:style>
  <w:style w:type="paragraph" w:styleId="1a">
    <w:name w:val="toc 1"/>
    <w:aliases w:val="фр"/>
    <w:basedOn w:val="a7"/>
    <w:next w:val="a7"/>
    <w:link w:val="1b"/>
    <w:autoRedefine/>
    <w:uiPriority w:val="39"/>
    <w:qFormat/>
    <w:rsid w:val="007E18DD"/>
    <w:pPr>
      <w:tabs>
        <w:tab w:val="left" w:pos="426"/>
        <w:tab w:val="right" w:pos="10205"/>
      </w:tabs>
      <w:spacing w:after="120"/>
      <w:ind w:left="425" w:hanging="425"/>
      <w:jc w:val="both"/>
    </w:pPr>
    <w:rPr>
      <w:b/>
      <w:noProof/>
      <w:sz w:val="28"/>
      <w:lang w:val="x-none" w:eastAsia="x-none"/>
    </w:rPr>
  </w:style>
  <w:style w:type="paragraph" w:styleId="3d">
    <w:name w:val="toc 3"/>
    <w:basedOn w:val="a7"/>
    <w:next w:val="a7"/>
    <w:autoRedefine/>
    <w:uiPriority w:val="39"/>
    <w:qFormat/>
    <w:rsid w:val="00513E00"/>
    <w:pPr>
      <w:tabs>
        <w:tab w:val="left" w:pos="1440"/>
        <w:tab w:val="right" w:pos="10348"/>
      </w:tabs>
      <w:ind w:left="720" w:right="-1"/>
      <w:jc w:val="both"/>
    </w:pPr>
    <w:rPr>
      <w:noProof/>
    </w:rPr>
  </w:style>
  <w:style w:type="character" w:styleId="HTML">
    <w:name w:val="HTML Sample"/>
    <w:uiPriority w:val="99"/>
    <w:rsid w:val="005328F0"/>
    <w:rPr>
      <w:rFonts w:ascii="Courier New" w:hAnsi="Courier New" w:cs="Courier New"/>
      <w:lang w:val="ru-RU" w:eastAsia="x-none"/>
    </w:rPr>
  </w:style>
  <w:style w:type="paragraph" w:styleId="2d">
    <w:name w:val="envelope return"/>
    <w:basedOn w:val="a7"/>
    <w:uiPriority w:val="99"/>
    <w:rsid w:val="005328F0"/>
    <w:pPr>
      <w:spacing w:line="360" w:lineRule="auto"/>
      <w:ind w:left="1080" w:firstLine="709"/>
      <w:jc w:val="both"/>
    </w:pPr>
    <w:rPr>
      <w:rFonts w:ascii="Arial" w:hAnsi="Arial" w:cs="Arial"/>
      <w:spacing w:val="-5"/>
      <w:sz w:val="20"/>
      <w:szCs w:val="20"/>
      <w:lang w:eastAsia="en-US"/>
    </w:rPr>
  </w:style>
  <w:style w:type="character" w:styleId="HTML0">
    <w:name w:val="HTML Definition"/>
    <w:uiPriority w:val="99"/>
    <w:rsid w:val="005328F0"/>
    <w:rPr>
      <w:i/>
      <w:iCs/>
      <w:lang w:val="ru-RU" w:eastAsia="x-none"/>
    </w:rPr>
  </w:style>
  <w:style w:type="character" w:styleId="HTML1">
    <w:name w:val="HTML Variable"/>
    <w:uiPriority w:val="99"/>
    <w:rsid w:val="005328F0"/>
    <w:rPr>
      <w:i/>
      <w:iCs/>
      <w:lang w:val="ru-RU" w:eastAsia="x-none"/>
    </w:rPr>
  </w:style>
  <w:style w:type="character" w:styleId="HTML2">
    <w:name w:val="HTML Typewriter"/>
    <w:uiPriority w:val="99"/>
    <w:rsid w:val="005328F0"/>
    <w:rPr>
      <w:rFonts w:ascii="Courier New" w:hAnsi="Courier New" w:cs="Courier New"/>
      <w:sz w:val="20"/>
      <w:szCs w:val="20"/>
      <w:lang w:val="ru-RU" w:eastAsia="x-none"/>
    </w:rPr>
  </w:style>
  <w:style w:type="paragraph" w:styleId="afffc">
    <w:name w:val="Signature"/>
    <w:basedOn w:val="a7"/>
    <w:link w:val="afffd"/>
    <w:uiPriority w:val="99"/>
    <w:rsid w:val="005328F0"/>
    <w:pPr>
      <w:spacing w:line="360" w:lineRule="auto"/>
      <w:ind w:left="4252" w:firstLine="709"/>
      <w:jc w:val="both"/>
    </w:pPr>
    <w:rPr>
      <w:rFonts w:ascii="Arial" w:hAnsi="Arial" w:cs="Arial"/>
      <w:spacing w:val="-5"/>
      <w:sz w:val="20"/>
      <w:szCs w:val="20"/>
      <w:lang w:eastAsia="en-US"/>
    </w:rPr>
  </w:style>
  <w:style w:type="paragraph" w:styleId="afffe">
    <w:name w:val="Salutation"/>
    <w:basedOn w:val="a7"/>
    <w:next w:val="a7"/>
    <w:link w:val="affff"/>
    <w:uiPriority w:val="99"/>
    <w:rsid w:val="005328F0"/>
    <w:pPr>
      <w:spacing w:line="360" w:lineRule="auto"/>
      <w:ind w:left="1080" w:firstLine="709"/>
      <w:jc w:val="both"/>
    </w:pPr>
    <w:rPr>
      <w:rFonts w:ascii="Arial" w:hAnsi="Arial" w:cs="Arial"/>
      <w:spacing w:val="-5"/>
      <w:sz w:val="20"/>
      <w:szCs w:val="20"/>
      <w:lang w:eastAsia="en-US"/>
    </w:rPr>
  </w:style>
  <w:style w:type="paragraph" w:styleId="affff0">
    <w:name w:val="Closing"/>
    <w:basedOn w:val="a7"/>
    <w:link w:val="affff1"/>
    <w:uiPriority w:val="99"/>
    <w:rsid w:val="005328F0"/>
    <w:pPr>
      <w:spacing w:line="360" w:lineRule="auto"/>
      <w:ind w:left="4252" w:firstLine="709"/>
      <w:jc w:val="both"/>
    </w:pPr>
    <w:rPr>
      <w:rFonts w:ascii="Arial" w:hAnsi="Arial" w:cs="Arial"/>
      <w:spacing w:val="-5"/>
      <w:sz w:val="20"/>
      <w:szCs w:val="20"/>
      <w:lang w:eastAsia="en-US"/>
    </w:rPr>
  </w:style>
  <w:style w:type="paragraph" w:styleId="HTML3">
    <w:name w:val="HTML Preformatted"/>
    <w:basedOn w:val="a7"/>
    <w:link w:val="HTML4"/>
    <w:uiPriority w:val="99"/>
    <w:rsid w:val="005328F0"/>
    <w:pPr>
      <w:spacing w:line="360" w:lineRule="auto"/>
      <w:ind w:left="1080" w:firstLine="709"/>
      <w:jc w:val="both"/>
    </w:pPr>
    <w:rPr>
      <w:rFonts w:ascii="Courier New" w:hAnsi="Courier New" w:cs="Courier New"/>
      <w:spacing w:val="-5"/>
      <w:sz w:val="20"/>
      <w:szCs w:val="20"/>
      <w:lang w:eastAsia="en-US"/>
    </w:rPr>
  </w:style>
  <w:style w:type="paragraph" w:styleId="affff2">
    <w:name w:val="Plain Text"/>
    <w:basedOn w:val="a7"/>
    <w:link w:val="affff3"/>
    <w:uiPriority w:val="99"/>
    <w:rsid w:val="005328F0"/>
    <w:pPr>
      <w:spacing w:line="360" w:lineRule="auto"/>
      <w:ind w:left="1080" w:firstLine="709"/>
      <w:jc w:val="both"/>
    </w:pPr>
    <w:rPr>
      <w:rFonts w:ascii="Courier New" w:hAnsi="Courier New" w:cs="Courier New"/>
      <w:spacing w:val="-5"/>
      <w:sz w:val="20"/>
      <w:szCs w:val="20"/>
      <w:lang w:eastAsia="en-US"/>
    </w:rPr>
  </w:style>
  <w:style w:type="paragraph" w:styleId="affff4">
    <w:name w:val="E-mail Signature"/>
    <w:basedOn w:val="a7"/>
    <w:link w:val="affff5"/>
    <w:uiPriority w:val="99"/>
    <w:rsid w:val="005328F0"/>
    <w:pPr>
      <w:spacing w:line="360" w:lineRule="auto"/>
      <w:ind w:left="1080" w:firstLine="709"/>
      <w:jc w:val="both"/>
    </w:pPr>
    <w:rPr>
      <w:rFonts w:ascii="Arial" w:hAnsi="Arial" w:cs="Arial"/>
      <w:spacing w:val="-5"/>
      <w:sz w:val="20"/>
      <w:szCs w:val="20"/>
      <w:lang w:eastAsia="en-US"/>
    </w:rPr>
  </w:style>
  <w:style w:type="paragraph" w:customStyle="1" w:styleId="affff6">
    <w:name w:val="Обычный в таблице"/>
    <w:basedOn w:val="a7"/>
    <w:link w:val="affff7"/>
    <w:semiHidden/>
    <w:rsid w:val="005328F0"/>
    <w:pPr>
      <w:spacing w:line="360" w:lineRule="auto"/>
      <w:ind w:firstLine="709"/>
      <w:jc w:val="both"/>
    </w:pPr>
    <w:rPr>
      <w:sz w:val="28"/>
      <w:szCs w:val="28"/>
    </w:rPr>
  </w:style>
  <w:style w:type="character" w:customStyle="1" w:styleId="1c">
    <w:name w:val="Заголовок_1 Знак Знак Знак"/>
    <w:semiHidden/>
    <w:rsid w:val="005328F0"/>
    <w:rPr>
      <w:b/>
      <w:caps/>
      <w:sz w:val="24"/>
      <w:szCs w:val="24"/>
      <w:lang w:val="ru-RU" w:eastAsia="ru-RU" w:bidi="ar-SA"/>
    </w:rPr>
  </w:style>
  <w:style w:type="paragraph" w:customStyle="1" w:styleId="ConsTitle">
    <w:name w:val="ConsTitle"/>
    <w:semiHidden/>
    <w:rsid w:val="005328F0"/>
    <w:pPr>
      <w:widowControl w:val="0"/>
      <w:autoSpaceDE w:val="0"/>
      <w:autoSpaceDN w:val="0"/>
      <w:adjustRightInd w:val="0"/>
      <w:ind w:right="19772"/>
    </w:pPr>
    <w:rPr>
      <w:rFonts w:ascii="Arial" w:hAnsi="Arial" w:cs="Arial"/>
      <w:b/>
      <w:bCs/>
      <w:sz w:val="16"/>
      <w:szCs w:val="16"/>
    </w:rPr>
  </w:style>
  <w:style w:type="paragraph" w:customStyle="1" w:styleId="1d">
    <w:name w:val="Стиль1"/>
    <w:basedOn w:val="a7"/>
    <w:link w:val="1e"/>
    <w:qFormat/>
    <w:rsid w:val="005328F0"/>
    <w:pPr>
      <w:spacing w:line="360" w:lineRule="auto"/>
      <w:ind w:firstLine="540"/>
      <w:jc w:val="center"/>
    </w:pPr>
    <w:rPr>
      <w:b/>
    </w:rPr>
  </w:style>
  <w:style w:type="paragraph" w:customStyle="1" w:styleId="2e">
    <w:name w:val="Стиль2"/>
    <w:basedOn w:val="a7"/>
    <w:next w:val="1d"/>
    <w:rsid w:val="005328F0"/>
    <w:pPr>
      <w:spacing w:line="360" w:lineRule="auto"/>
      <w:ind w:right="-8" w:firstLine="720"/>
      <w:jc w:val="center"/>
    </w:pPr>
    <w:rPr>
      <w:b/>
      <w:caps/>
    </w:rPr>
  </w:style>
  <w:style w:type="numbering" w:styleId="111111">
    <w:name w:val="Outline List 2"/>
    <w:basedOn w:val="ab"/>
    <w:semiHidden/>
    <w:rsid w:val="005328F0"/>
  </w:style>
  <w:style w:type="numbering" w:styleId="1ai">
    <w:name w:val="Outline List 1"/>
    <w:basedOn w:val="ab"/>
    <w:semiHidden/>
    <w:rsid w:val="005328F0"/>
  </w:style>
  <w:style w:type="character" w:styleId="affff8">
    <w:name w:val="annotation reference"/>
    <w:uiPriority w:val="99"/>
    <w:semiHidden/>
    <w:rsid w:val="005328F0"/>
    <w:rPr>
      <w:sz w:val="16"/>
      <w:szCs w:val="16"/>
    </w:rPr>
  </w:style>
  <w:style w:type="paragraph" w:styleId="affff9">
    <w:name w:val="annotation text"/>
    <w:basedOn w:val="a7"/>
    <w:link w:val="affffa"/>
    <w:uiPriority w:val="99"/>
    <w:semiHidden/>
    <w:rsid w:val="005328F0"/>
    <w:pPr>
      <w:spacing w:line="360" w:lineRule="auto"/>
      <w:ind w:firstLine="680"/>
      <w:jc w:val="both"/>
    </w:pPr>
    <w:rPr>
      <w:sz w:val="20"/>
      <w:szCs w:val="20"/>
    </w:rPr>
  </w:style>
  <w:style w:type="paragraph" w:styleId="affffb">
    <w:name w:val="annotation subject"/>
    <w:basedOn w:val="affff9"/>
    <w:next w:val="affff9"/>
    <w:link w:val="affffc"/>
    <w:uiPriority w:val="99"/>
    <w:semiHidden/>
    <w:rsid w:val="005328F0"/>
    <w:rPr>
      <w:b/>
      <w:bCs/>
    </w:rPr>
  </w:style>
  <w:style w:type="paragraph" w:styleId="affffd">
    <w:name w:val="Balloon Text"/>
    <w:basedOn w:val="a7"/>
    <w:link w:val="affffe"/>
    <w:uiPriority w:val="99"/>
    <w:rsid w:val="005328F0"/>
    <w:pPr>
      <w:spacing w:line="360" w:lineRule="auto"/>
      <w:ind w:firstLine="680"/>
      <w:jc w:val="both"/>
    </w:pPr>
    <w:rPr>
      <w:rFonts w:ascii="Tahoma" w:hAnsi="Tahoma"/>
      <w:sz w:val="16"/>
      <w:szCs w:val="16"/>
      <w:lang w:val="x-none" w:eastAsia="x-none"/>
    </w:rPr>
  </w:style>
  <w:style w:type="paragraph" w:customStyle="1" w:styleId="1f">
    <w:name w:val="Заголовок1"/>
    <w:aliases w:val="Title"/>
    <w:basedOn w:val="a7"/>
    <w:uiPriority w:val="99"/>
    <w:qFormat/>
    <w:rsid w:val="005328F0"/>
    <w:pPr>
      <w:tabs>
        <w:tab w:val="left" w:pos="8460"/>
      </w:tabs>
      <w:spacing w:line="360" w:lineRule="auto"/>
      <w:ind w:firstLine="540"/>
      <w:jc w:val="center"/>
    </w:pPr>
    <w:rPr>
      <w:caps/>
    </w:rPr>
  </w:style>
  <w:style w:type="paragraph" w:styleId="afffff">
    <w:name w:val="Document Map"/>
    <w:basedOn w:val="a7"/>
    <w:link w:val="afffff0"/>
    <w:rsid w:val="005328F0"/>
    <w:pPr>
      <w:shd w:val="clear" w:color="auto" w:fill="000080"/>
      <w:spacing w:line="360" w:lineRule="auto"/>
      <w:ind w:firstLine="709"/>
      <w:jc w:val="both"/>
    </w:pPr>
    <w:rPr>
      <w:rFonts w:ascii="Tahoma" w:hAnsi="Tahoma" w:cs="Tahoma"/>
      <w:sz w:val="28"/>
      <w:szCs w:val="28"/>
    </w:rPr>
  </w:style>
  <w:style w:type="paragraph" w:customStyle="1" w:styleId="afffff1">
    <w:name w:val="База заголовка"/>
    <w:basedOn w:val="a7"/>
    <w:next w:val="a8"/>
    <w:semiHidden/>
    <w:rsid w:val="005328F0"/>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2">
    <w:name w:val="Цитаты"/>
    <w:basedOn w:val="a7"/>
    <w:semiHidden/>
    <w:rsid w:val="005328F0"/>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3">
    <w:name w:val="Заголовок части"/>
    <w:basedOn w:val="a7"/>
    <w:semiHidden/>
    <w:rsid w:val="005328F0"/>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4">
    <w:name w:val="Заголовок главы"/>
    <w:basedOn w:val="a7"/>
    <w:semiHidden/>
    <w:rsid w:val="005328F0"/>
    <w:pPr>
      <w:spacing w:line="360" w:lineRule="auto"/>
      <w:ind w:firstLine="709"/>
      <w:jc w:val="center"/>
    </w:pPr>
    <w:rPr>
      <w:caps/>
    </w:rPr>
  </w:style>
  <w:style w:type="paragraph" w:customStyle="1" w:styleId="afffff5">
    <w:name w:val="База сноски"/>
    <w:basedOn w:val="a7"/>
    <w:semiHidden/>
    <w:rsid w:val="005328F0"/>
    <w:pPr>
      <w:keepLines/>
      <w:spacing w:line="200" w:lineRule="atLeast"/>
      <w:ind w:left="1080" w:firstLine="709"/>
      <w:jc w:val="both"/>
    </w:pPr>
    <w:rPr>
      <w:rFonts w:ascii="Arial" w:hAnsi="Arial" w:cs="Arial"/>
      <w:spacing w:val="-5"/>
      <w:sz w:val="16"/>
      <w:szCs w:val="16"/>
      <w:lang w:eastAsia="en-US"/>
    </w:rPr>
  </w:style>
  <w:style w:type="paragraph" w:customStyle="1" w:styleId="afffff6">
    <w:name w:val="Заголовок титульного листа"/>
    <w:basedOn w:val="afffff1"/>
    <w:next w:val="a7"/>
    <w:semiHidden/>
    <w:rsid w:val="005328F0"/>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7">
    <w:name w:val="Emphasis"/>
    <w:uiPriority w:val="20"/>
    <w:qFormat/>
    <w:rsid w:val="005328F0"/>
    <w:rPr>
      <w:rFonts w:ascii="Arial Black" w:hAnsi="Arial Black" w:cs="Arial Black"/>
      <w:spacing w:val="-4"/>
      <w:sz w:val="18"/>
      <w:szCs w:val="18"/>
    </w:rPr>
  </w:style>
  <w:style w:type="paragraph" w:customStyle="1" w:styleId="afffff8">
    <w:name w:val="База верхнего колонтитула"/>
    <w:basedOn w:val="a7"/>
    <w:semiHidden/>
    <w:rsid w:val="005328F0"/>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9">
    <w:name w:val="Верхний колонтитул (четный)"/>
    <w:basedOn w:val="afc"/>
    <w:semiHidden/>
    <w:rsid w:val="005328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a">
    <w:name w:val="Верхний колонтитул (первый)"/>
    <w:basedOn w:val="afc"/>
    <w:semiHidden/>
    <w:rsid w:val="005328F0"/>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b">
    <w:name w:val="Верхний колонтитул (нечетный)"/>
    <w:basedOn w:val="afc"/>
    <w:semiHidden/>
    <w:rsid w:val="005328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c">
    <w:name w:val="База указателя"/>
    <w:basedOn w:val="a7"/>
    <w:semiHidden/>
    <w:rsid w:val="005328F0"/>
    <w:pPr>
      <w:spacing w:line="240" w:lineRule="atLeast"/>
      <w:ind w:left="360" w:hanging="360"/>
      <w:jc w:val="both"/>
    </w:pPr>
    <w:rPr>
      <w:rFonts w:ascii="Arial" w:hAnsi="Arial" w:cs="Arial"/>
      <w:spacing w:val="-5"/>
      <w:sz w:val="18"/>
      <w:szCs w:val="18"/>
      <w:lang w:eastAsia="en-US"/>
    </w:rPr>
  </w:style>
  <w:style w:type="character" w:customStyle="1" w:styleId="afffffd">
    <w:name w:val="Вступление"/>
    <w:semiHidden/>
    <w:rsid w:val="005328F0"/>
    <w:rPr>
      <w:rFonts w:ascii="Arial Black" w:hAnsi="Arial Black" w:cs="Arial Black"/>
      <w:spacing w:val="-4"/>
      <w:sz w:val="18"/>
      <w:szCs w:val="18"/>
    </w:rPr>
  </w:style>
  <w:style w:type="paragraph" w:customStyle="1" w:styleId="afffffe">
    <w:name w:val="Заголовок таблицы"/>
    <w:basedOn w:val="a7"/>
    <w:rsid w:val="005328F0"/>
    <w:pPr>
      <w:spacing w:before="60" w:line="360" w:lineRule="auto"/>
      <w:ind w:firstLine="709"/>
      <w:jc w:val="center"/>
    </w:pPr>
    <w:rPr>
      <w:rFonts w:ascii="Arial Black" w:hAnsi="Arial Black" w:cs="Arial Black"/>
      <w:spacing w:val="-5"/>
      <w:sz w:val="16"/>
      <w:szCs w:val="16"/>
      <w:lang w:eastAsia="en-US"/>
    </w:rPr>
  </w:style>
  <w:style w:type="paragraph" w:styleId="affffff">
    <w:name w:val="Message Header"/>
    <w:basedOn w:val="a8"/>
    <w:link w:val="affffff0"/>
    <w:uiPriority w:val="99"/>
    <w:rsid w:val="005328F0"/>
    <w:pPr>
      <w:keepLines/>
      <w:tabs>
        <w:tab w:val="left" w:pos="3600"/>
        <w:tab w:val="left" w:pos="4680"/>
      </w:tabs>
      <w:spacing w:line="280" w:lineRule="exact"/>
      <w:ind w:left="1080" w:right="2160" w:hanging="1080"/>
      <w:jc w:val="both"/>
    </w:pPr>
    <w:rPr>
      <w:rFonts w:ascii="Arial" w:hAnsi="Arial" w:cs="Arial"/>
      <w:sz w:val="22"/>
      <w:szCs w:val="22"/>
      <w:lang w:eastAsia="en-US"/>
    </w:rPr>
  </w:style>
  <w:style w:type="character" w:customStyle="1" w:styleId="affffff1">
    <w:name w:val="Девиз"/>
    <w:semiHidden/>
    <w:rsid w:val="005328F0"/>
    <w:rPr>
      <w:i/>
      <w:iCs/>
      <w:spacing w:val="-6"/>
      <w:sz w:val="24"/>
      <w:szCs w:val="24"/>
      <w:lang w:val="ru-RU" w:eastAsia="x-none"/>
    </w:rPr>
  </w:style>
  <w:style w:type="paragraph" w:customStyle="1" w:styleId="affffff2">
    <w:name w:val="База оглавления"/>
    <w:basedOn w:val="a7"/>
    <w:semiHidden/>
    <w:rsid w:val="005328F0"/>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7"/>
    <w:link w:val="HTML6"/>
    <w:uiPriority w:val="99"/>
    <w:rsid w:val="005328F0"/>
    <w:pPr>
      <w:spacing w:line="360" w:lineRule="auto"/>
      <w:ind w:left="1080" w:firstLine="709"/>
      <w:jc w:val="both"/>
    </w:pPr>
    <w:rPr>
      <w:rFonts w:ascii="Arial" w:hAnsi="Arial" w:cs="Arial"/>
      <w:i/>
      <w:iCs/>
      <w:spacing w:val="-5"/>
      <w:sz w:val="20"/>
      <w:szCs w:val="20"/>
      <w:lang w:eastAsia="en-US"/>
    </w:rPr>
  </w:style>
  <w:style w:type="paragraph" w:styleId="affffff3">
    <w:name w:val="envelope address"/>
    <w:basedOn w:val="a7"/>
    <w:uiPriority w:val="99"/>
    <w:rsid w:val="005328F0"/>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uiPriority w:val="99"/>
    <w:rsid w:val="005328F0"/>
    <w:rPr>
      <w:lang w:val="ru-RU" w:eastAsia="x-none"/>
    </w:rPr>
  </w:style>
  <w:style w:type="paragraph" w:styleId="affffff4">
    <w:name w:val="Date"/>
    <w:basedOn w:val="a7"/>
    <w:next w:val="a7"/>
    <w:link w:val="affffff5"/>
    <w:uiPriority w:val="99"/>
    <w:rsid w:val="005328F0"/>
    <w:pPr>
      <w:spacing w:line="360" w:lineRule="auto"/>
      <w:ind w:left="1080" w:firstLine="709"/>
      <w:jc w:val="both"/>
    </w:pPr>
    <w:rPr>
      <w:rFonts w:ascii="Arial" w:hAnsi="Arial" w:cs="Arial"/>
      <w:spacing w:val="-5"/>
      <w:sz w:val="20"/>
      <w:szCs w:val="20"/>
      <w:lang w:eastAsia="en-US"/>
    </w:rPr>
  </w:style>
  <w:style w:type="paragraph" w:styleId="affffff6">
    <w:name w:val="Note Heading"/>
    <w:basedOn w:val="a7"/>
    <w:next w:val="a7"/>
    <w:link w:val="affffff7"/>
    <w:uiPriority w:val="99"/>
    <w:rsid w:val="005328F0"/>
    <w:pPr>
      <w:spacing w:line="360" w:lineRule="auto"/>
      <w:ind w:left="1080" w:firstLine="709"/>
      <w:jc w:val="both"/>
    </w:pPr>
    <w:rPr>
      <w:rFonts w:ascii="Arial" w:hAnsi="Arial" w:cs="Arial"/>
      <w:spacing w:val="-5"/>
      <w:sz w:val="20"/>
      <w:szCs w:val="20"/>
      <w:lang w:eastAsia="en-US"/>
    </w:rPr>
  </w:style>
  <w:style w:type="character" w:styleId="HTML8">
    <w:name w:val="HTML Keyboard"/>
    <w:uiPriority w:val="99"/>
    <w:rsid w:val="005328F0"/>
    <w:rPr>
      <w:rFonts w:ascii="Courier New" w:hAnsi="Courier New" w:cs="Courier New"/>
      <w:sz w:val="20"/>
      <w:szCs w:val="20"/>
      <w:lang w:val="ru-RU" w:eastAsia="x-none"/>
    </w:rPr>
  </w:style>
  <w:style w:type="character" w:styleId="HTML9">
    <w:name w:val="HTML Code"/>
    <w:uiPriority w:val="99"/>
    <w:rsid w:val="005328F0"/>
    <w:rPr>
      <w:rFonts w:ascii="Courier New" w:hAnsi="Courier New" w:cs="Courier New"/>
      <w:sz w:val="20"/>
      <w:szCs w:val="20"/>
      <w:lang w:val="ru-RU" w:eastAsia="x-none"/>
    </w:rPr>
  </w:style>
  <w:style w:type="paragraph" w:styleId="affffff8">
    <w:name w:val="Body Text First Indent"/>
    <w:basedOn w:val="a8"/>
    <w:link w:val="affffff9"/>
    <w:uiPriority w:val="99"/>
    <w:rsid w:val="005328F0"/>
    <w:pPr>
      <w:spacing w:line="360" w:lineRule="auto"/>
      <w:ind w:left="1080" w:firstLine="210"/>
      <w:jc w:val="both"/>
    </w:pPr>
    <w:rPr>
      <w:rFonts w:ascii="Arial" w:hAnsi="Arial" w:cs="Arial"/>
      <w:spacing w:val="-5"/>
      <w:sz w:val="20"/>
      <w:szCs w:val="20"/>
      <w:lang w:eastAsia="en-US"/>
    </w:rPr>
  </w:style>
  <w:style w:type="paragraph" w:styleId="2f">
    <w:name w:val="Body Text First Indent 2"/>
    <w:basedOn w:val="afe"/>
    <w:link w:val="2f0"/>
    <w:uiPriority w:val="99"/>
    <w:rsid w:val="005328F0"/>
    <w:pPr>
      <w:spacing w:after="120"/>
      <w:ind w:left="283" w:firstLine="210"/>
      <w:jc w:val="left"/>
    </w:pPr>
    <w:rPr>
      <w:rFonts w:ascii="Arial" w:hAnsi="Arial" w:cs="Arial"/>
      <w:spacing w:val="-5"/>
      <w:sz w:val="20"/>
      <w:szCs w:val="20"/>
      <w:lang w:eastAsia="en-US"/>
    </w:rPr>
  </w:style>
  <w:style w:type="character" w:styleId="HTMLa">
    <w:name w:val="HTML Cite"/>
    <w:uiPriority w:val="99"/>
    <w:rsid w:val="005328F0"/>
    <w:rPr>
      <w:i/>
      <w:iCs/>
      <w:lang w:val="ru-RU" w:eastAsia="x-none"/>
    </w:rPr>
  </w:style>
  <w:style w:type="paragraph" w:customStyle="1" w:styleId="1f0">
    <w:name w:val="Название объекта1"/>
    <w:basedOn w:val="a7"/>
    <w:rsid w:val="005328F0"/>
    <w:pPr>
      <w:spacing w:line="360" w:lineRule="auto"/>
      <w:ind w:left="1080" w:firstLine="709"/>
      <w:jc w:val="both"/>
    </w:pPr>
    <w:rPr>
      <w:rFonts w:ascii="Arial" w:hAnsi="Arial" w:cs="Arial"/>
      <w:spacing w:val="-5"/>
      <w:sz w:val="20"/>
      <w:szCs w:val="20"/>
    </w:rPr>
  </w:style>
  <w:style w:type="character" w:customStyle="1" w:styleId="1f1">
    <w:name w:val="Знак1"/>
    <w:semiHidden/>
    <w:rsid w:val="005328F0"/>
    <w:rPr>
      <w:rFonts w:ascii="Arial" w:hAnsi="Arial" w:cs="Arial"/>
      <w:b/>
      <w:bCs/>
      <w:i/>
      <w:iCs/>
      <w:sz w:val="28"/>
      <w:szCs w:val="28"/>
      <w:lang w:val="ru-RU" w:eastAsia="ru-RU" w:bidi="ar-SA"/>
    </w:rPr>
  </w:style>
  <w:style w:type="paragraph" w:styleId="46">
    <w:name w:val="toc 4"/>
    <w:basedOn w:val="a7"/>
    <w:next w:val="a7"/>
    <w:autoRedefine/>
    <w:uiPriority w:val="39"/>
    <w:qFormat/>
    <w:rsid w:val="00A473CE"/>
    <w:pPr>
      <w:tabs>
        <w:tab w:val="left" w:pos="1843"/>
        <w:tab w:val="right" w:leader="dot" w:pos="10206"/>
      </w:tabs>
      <w:spacing w:after="120"/>
      <w:ind w:left="1134" w:hanging="425"/>
      <w:jc w:val="both"/>
    </w:pPr>
    <w:rPr>
      <w:noProof/>
      <w:sz w:val="26"/>
      <w:szCs w:val="26"/>
      <w:lang w:val="x-none" w:eastAsia="x-none"/>
    </w:rPr>
  </w:style>
  <w:style w:type="paragraph" w:styleId="56">
    <w:name w:val="toc 5"/>
    <w:basedOn w:val="a7"/>
    <w:next w:val="a7"/>
    <w:autoRedefine/>
    <w:uiPriority w:val="39"/>
    <w:qFormat/>
    <w:rsid w:val="00783D5A"/>
    <w:pPr>
      <w:tabs>
        <w:tab w:val="left" w:pos="1843"/>
        <w:tab w:val="right" w:leader="dot" w:pos="9344"/>
      </w:tabs>
      <w:ind w:left="1843" w:hanging="709"/>
      <w:jc w:val="both"/>
    </w:pPr>
    <w:rPr>
      <w:noProof/>
    </w:rPr>
  </w:style>
  <w:style w:type="paragraph" w:styleId="61">
    <w:name w:val="toc 6"/>
    <w:basedOn w:val="a7"/>
    <w:next w:val="a7"/>
    <w:autoRedefine/>
    <w:uiPriority w:val="39"/>
    <w:rsid w:val="005328F0"/>
    <w:pPr>
      <w:spacing w:line="360" w:lineRule="auto"/>
      <w:ind w:left="1400" w:firstLine="709"/>
      <w:jc w:val="both"/>
    </w:pPr>
    <w:rPr>
      <w:sz w:val="18"/>
      <w:szCs w:val="18"/>
    </w:rPr>
  </w:style>
  <w:style w:type="paragraph" w:styleId="71">
    <w:name w:val="toc 7"/>
    <w:basedOn w:val="a7"/>
    <w:next w:val="a7"/>
    <w:autoRedefine/>
    <w:uiPriority w:val="39"/>
    <w:rsid w:val="005328F0"/>
    <w:pPr>
      <w:spacing w:line="360" w:lineRule="auto"/>
      <w:ind w:left="1680" w:firstLine="709"/>
      <w:jc w:val="both"/>
    </w:pPr>
    <w:rPr>
      <w:sz w:val="18"/>
      <w:szCs w:val="18"/>
    </w:rPr>
  </w:style>
  <w:style w:type="paragraph" w:styleId="81">
    <w:name w:val="toc 8"/>
    <w:basedOn w:val="a7"/>
    <w:next w:val="a7"/>
    <w:autoRedefine/>
    <w:uiPriority w:val="39"/>
    <w:rsid w:val="005328F0"/>
    <w:pPr>
      <w:spacing w:line="360" w:lineRule="auto"/>
      <w:ind w:left="1960" w:firstLine="709"/>
      <w:jc w:val="both"/>
    </w:pPr>
    <w:rPr>
      <w:sz w:val="18"/>
      <w:szCs w:val="18"/>
    </w:rPr>
  </w:style>
  <w:style w:type="paragraph" w:styleId="91">
    <w:name w:val="toc 9"/>
    <w:basedOn w:val="a7"/>
    <w:next w:val="a7"/>
    <w:autoRedefine/>
    <w:uiPriority w:val="39"/>
    <w:rsid w:val="005328F0"/>
    <w:pPr>
      <w:spacing w:line="360" w:lineRule="auto"/>
      <w:ind w:left="2240" w:firstLine="709"/>
      <w:jc w:val="both"/>
    </w:pPr>
    <w:rPr>
      <w:sz w:val="18"/>
      <w:szCs w:val="18"/>
    </w:rPr>
  </w:style>
  <w:style w:type="paragraph" w:customStyle="1" w:styleId="210">
    <w:name w:val="Основной текст 21"/>
    <w:basedOn w:val="a7"/>
    <w:rsid w:val="005328F0"/>
    <w:pPr>
      <w:spacing w:line="360" w:lineRule="auto"/>
      <w:ind w:left="426" w:hanging="426"/>
      <w:jc w:val="both"/>
    </w:pPr>
    <w:rPr>
      <w:b/>
      <w:sz w:val="28"/>
      <w:szCs w:val="20"/>
    </w:rPr>
  </w:style>
  <w:style w:type="paragraph" w:customStyle="1" w:styleId="1f2">
    <w:name w:val="Цитата1"/>
    <w:basedOn w:val="a7"/>
    <w:rsid w:val="005328F0"/>
    <w:pPr>
      <w:spacing w:line="360" w:lineRule="auto"/>
      <w:ind w:left="526" w:right="43" w:firstLine="709"/>
      <w:jc w:val="both"/>
    </w:pPr>
    <w:rPr>
      <w:sz w:val="28"/>
      <w:szCs w:val="20"/>
    </w:rPr>
  </w:style>
  <w:style w:type="paragraph" w:customStyle="1" w:styleId="1f3">
    <w:name w:val="Маркированный список1"/>
    <w:basedOn w:val="a7"/>
    <w:semiHidden/>
    <w:rsid w:val="005328F0"/>
    <w:pPr>
      <w:spacing w:before="100" w:beforeAutospacing="1" w:after="100" w:afterAutospacing="1" w:line="360" w:lineRule="auto"/>
      <w:ind w:firstLine="709"/>
      <w:jc w:val="both"/>
    </w:pPr>
    <w:rPr>
      <w:sz w:val="28"/>
    </w:rPr>
  </w:style>
  <w:style w:type="paragraph" w:customStyle="1" w:styleId="1f4">
    <w:name w:val="Нумерованный список1"/>
    <w:basedOn w:val="a7"/>
    <w:semiHidden/>
    <w:rsid w:val="005328F0"/>
    <w:pPr>
      <w:spacing w:before="100" w:beforeAutospacing="1" w:after="100" w:afterAutospacing="1" w:line="360" w:lineRule="auto"/>
      <w:ind w:firstLine="709"/>
      <w:jc w:val="both"/>
    </w:pPr>
    <w:rPr>
      <w:sz w:val="28"/>
    </w:rPr>
  </w:style>
  <w:style w:type="table" w:styleId="-10">
    <w:name w:val="Table Web 1"/>
    <w:basedOn w:val="aa"/>
    <w:semiHidden/>
    <w:rsid w:val="005328F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a"/>
    <w:semiHidden/>
    <w:rsid w:val="005328F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a"/>
    <w:semiHidden/>
    <w:rsid w:val="005328F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a">
    <w:name w:val="Table Elegant"/>
    <w:basedOn w:val="aa"/>
    <w:semiHidden/>
    <w:rsid w:val="005328F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a"/>
    <w:semiHidden/>
    <w:rsid w:val="005328F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a"/>
    <w:semiHidden/>
    <w:rsid w:val="005328F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a"/>
    <w:semiHidden/>
    <w:rsid w:val="005328F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a"/>
    <w:semiHidden/>
    <w:rsid w:val="005328F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e">
    <w:name w:val="Table Classic 3"/>
    <w:basedOn w:val="aa"/>
    <w:semiHidden/>
    <w:rsid w:val="005328F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a"/>
    <w:semiHidden/>
    <w:rsid w:val="005328F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3D effects 1"/>
    <w:basedOn w:val="aa"/>
    <w:semiHidden/>
    <w:rsid w:val="005328F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a"/>
    <w:semiHidden/>
    <w:rsid w:val="005328F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3D effects 3"/>
    <w:basedOn w:val="aa"/>
    <w:semiHidden/>
    <w:rsid w:val="005328F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Simple 1"/>
    <w:basedOn w:val="aa"/>
    <w:semiHidden/>
    <w:rsid w:val="005328F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a"/>
    <w:semiHidden/>
    <w:rsid w:val="005328F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a"/>
    <w:semiHidden/>
    <w:rsid w:val="005328F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Grid 1"/>
    <w:basedOn w:val="aa"/>
    <w:semiHidden/>
    <w:rsid w:val="005328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a"/>
    <w:semiHidden/>
    <w:rsid w:val="005328F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1">
    <w:name w:val="Table Grid 3"/>
    <w:basedOn w:val="aa"/>
    <w:semiHidden/>
    <w:rsid w:val="005328F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a"/>
    <w:semiHidden/>
    <w:rsid w:val="005328F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2">
    <w:name w:val="Table Grid 6"/>
    <w:basedOn w:val="aa"/>
    <w:semiHidden/>
    <w:rsid w:val="005328F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a"/>
    <w:semiHidden/>
    <w:rsid w:val="005328F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a"/>
    <w:semiHidden/>
    <w:rsid w:val="005328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b">
    <w:name w:val="Table Contemporary"/>
    <w:basedOn w:val="aa"/>
    <w:semiHidden/>
    <w:rsid w:val="005328F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c">
    <w:name w:val="Table Professional"/>
    <w:basedOn w:val="aa"/>
    <w:semiHidden/>
    <w:rsid w:val="005328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d">
    <w:name w:val="Outline List 3"/>
    <w:basedOn w:val="ab"/>
    <w:semiHidden/>
    <w:rsid w:val="005328F0"/>
  </w:style>
  <w:style w:type="table" w:styleId="1fa">
    <w:name w:val="Table Columns 1"/>
    <w:basedOn w:val="aa"/>
    <w:semiHidden/>
    <w:rsid w:val="005328F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a"/>
    <w:semiHidden/>
    <w:rsid w:val="005328F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Columns 3"/>
    <w:basedOn w:val="aa"/>
    <w:semiHidden/>
    <w:rsid w:val="005328F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a"/>
    <w:semiHidden/>
    <w:rsid w:val="005328F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a"/>
    <w:semiHidden/>
    <w:rsid w:val="005328F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a"/>
    <w:semiHidden/>
    <w:rsid w:val="005328F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a"/>
    <w:semiHidden/>
    <w:rsid w:val="005328F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a"/>
    <w:semiHidden/>
    <w:rsid w:val="005328F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a"/>
    <w:semiHidden/>
    <w:rsid w:val="005328F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semiHidden/>
    <w:rsid w:val="005328F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a"/>
    <w:semiHidden/>
    <w:rsid w:val="005328F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semiHidden/>
    <w:rsid w:val="005328F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semiHidden/>
    <w:rsid w:val="005328F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e">
    <w:name w:val="Table Theme"/>
    <w:basedOn w:val="aa"/>
    <w:semiHidden/>
    <w:rsid w:val="00532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b">
    <w:name w:val="Table Colorful 1"/>
    <w:basedOn w:val="aa"/>
    <w:semiHidden/>
    <w:rsid w:val="005328F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a"/>
    <w:semiHidden/>
    <w:rsid w:val="005328F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3">
    <w:name w:val="Table Colorful 3"/>
    <w:basedOn w:val="aa"/>
    <w:semiHidden/>
    <w:rsid w:val="005328F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
    <w:name w:val="Заголовок 3 Знак1"/>
    <w:aliases w:val=" Знак Знак, Знак3 Знак,Заголовок 3 Знак Знак,Знак3 Знак,Знак19 Знак1,Заголовок главный Знак1, Знак19 Знак1,Engineer Z 1.1.1 Знак1,Заголовок 3 Знак + 12 pt Знак1,не полужирный Знак1,влево Знак1,Перед:  0 пт Знак1,Пос... Знак1"/>
    <w:link w:val="30"/>
    <w:uiPriority w:val="9"/>
    <w:rsid w:val="005328F0"/>
    <w:rPr>
      <w:rFonts w:ascii="Arial" w:hAnsi="Arial" w:cs="Arial"/>
      <w:b/>
      <w:bCs/>
      <w:sz w:val="26"/>
      <w:szCs w:val="26"/>
      <w:lang w:val="ru-RU" w:eastAsia="ru-RU" w:bidi="ar-SA"/>
    </w:rPr>
  </w:style>
  <w:style w:type="paragraph" w:customStyle="1" w:styleId="afffffff">
    <w:name w:val="Таблица"/>
    <w:basedOn w:val="a7"/>
    <w:link w:val="afffffff0"/>
    <w:uiPriority w:val="99"/>
    <w:qFormat/>
    <w:rsid w:val="005328F0"/>
    <w:pPr>
      <w:jc w:val="both"/>
    </w:pPr>
  </w:style>
  <w:style w:type="character" w:customStyle="1" w:styleId="1fc">
    <w:name w:val="Заголовок_1"/>
    <w:semiHidden/>
    <w:rsid w:val="005328F0"/>
    <w:rPr>
      <w:caps/>
    </w:rPr>
  </w:style>
  <w:style w:type="character" w:customStyle="1" w:styleId="1fd">
    <w:name w:val="Маркированный_1 Знак Знак"/>
    <w:semiHidden/>
    <w:rsid w:val="005328F0"/>
    <w:rPr>
      <w:sz w:val="24"/>
      <w:szCs w:val="24"/>
      <w:lang w:val="ru-RU" w:eastAsia="ru-RU" w:bidi="ar-SA"/>
    </w:rPr>
  </w:style>
  <w:style w:type="character" w:customStyle="1" w:styleId="afffffff1">
    <w:name w:val="Подчеркнутый Знак Знак"/>
    <w:semiHidden/>
    <w:rsid w:val="005328F0"/>
    <w:rPr>
      <w:sz w:val="24"/>
      <w:szCs w:val="24"/>
      <w:u w:val="single"/>
      <w:lang w:val="ru-RU" w:eastAsia="ru-RU" w:bidi="ar-SA"/>
    </w:rPr>
  </w:style>
  <w:style w:type="paragraph" w:customStyle="1" w:styleId="afffffff2">
    <w:name w:val="Статья"/>
    <w:basedOn w:val="a7"/>
    <w:semiHidden/>
    <w:rsid w:val="005328F0"/>
    <w:pPr>
      <w:jc w:val="both"/>
    </w:pPr>
  </w:style>
  <w:style w:type="paragraph" w:customStyle="1" w:styleId="1fe">
    <w:name w:val="текст 1"/>
    <w:basedOn w:val="a7"/>
    <w:next w:val="a7"/>
    <w:semiHidden/>
    <w:rsid w:val="005328F0"/>
    <w:pPr>
      <w:ind w:firstLine="540"/>
      <w:jc w:val="both"/>
    </w:pPr>
    <w:rPr>
      <w:sz w:val="20"/>
    </w:rPr>
  </w:style>
  <w:style w:type="paragraph" w:customStyle="1" w:styleId="afffffff3">
    <w:name w:val="Заголовок таблици"/>
    <w:basedOn w:val="1fe"/>
    <w:semiHidden/>
    <w:rsid w:val="005328F0"/>
    <w:rPr>
      <w:sz w:val="22"/>
    </w:rPr>
  </w:style>
  <w:style w:type="paragraph" w:customStyle="1" w:styleId="afffffff4">
    <w:name w:val="Номер таблици"/>
    <w:basedOn w:val="a7"/>
    <w:next w:val="a7"/>
    <w:semiHidden/>
    <w:rsid w:val="005328F0"/>
    <w:pPr>
      <w:jc w:val="right"/>
    </w:pPr>
    <w:rPr>
      <w:b/>
      <w:sz w:val="20"/>
    </w:rPr>
  </w:style>
  <w:style w:type="paragraph" w:customStyle="1" w:styleId="afffffff5">
    <w:name w:val="Приложение"/>
    <w:basedOn w:val="a7"/>
    <w:next w:val="a7"/>
    <w:link w:val="afffffff6"/>
    <w:rsid w:val="005328F0"/>
    <w:pPr>
      <w:jc w:val="right"/>
    </w:pPr>
    <w:rPr>
      <w:sz w:val="20"/>
    </w:rPr>
  </w:style>
  <w:style w:type="paragraph" w:customStyle="1" w:styleId="afffffff7">
    <w:name w:val="Обычный по таблице"/>
    <w:basedOn w:val="a7"/>
    <w:semiHidden/>
    <w:rsid w:val="005328F0"/>
  </w:style>
  <w:style w:type="character" w:customStyle="1" w:styleId="affff7">
    <w:name w:val="Обычный в таблице Знак"/>
    <w:link w:val="affff6"/>
    <w:rsid w:val="005328F0"/>
    <w:rPr>
      <w:sz w:val="28"/>
      <w:szCs w:val="28"/>
      <w:lang w:val="ru-RU" w:eastAsia="ru-RU" w:bidi="ar-SA"/>
    </w:rPr>
  </w:style>
  <w:style w:type="paragraph" w:customStyle="1" w:styleId="font5">
    <w:name w:val="font5"/>
    <w:basedOn w:val="a7"/>
    <w:rsid w:val="005328F0"/>
    <w:pPr>
      <w:spacing w:before="100" w:beforeAutospacing="1" w:after="100" w:afterAutospacing="1"/>
    </w:pPr>
    <w:rPr>
      <w:sz w:val="20"/>
      <w:szCs w:val="20"/>
    </w:rPr>
  </w:style>
  <w:style w:type="paragraph" w:customStyle="1" w:styleId="font6">
    <w:name w:val="font6"/>
    <w:basedOn w:val="a7"/>
    <w:rsid w:val="005328F0"/>
    <w:pPr>
      <w:spacing w:before="100" w:beforeAutospacing="1" w:after="100" w:afterAutospacing="1"/>
    </w:pPr>
    <w:rPr>
      <w:b/>
      <w:bCs/>
      <w:sz w:val="22"/>
      <w:szCs w:val="22"/>
    </w:rPr>
  </w:style>
  <w:style w:type="paragraph" w:customStyle="1" w:styleId="xl24">
    <w:name w:val="xl24"/>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7"/>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7"/>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0">
    <w:name w:val="xl30"/>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1">
    <w:name w:val="xl31"/>
    <w:basedOn w:val="a7"/>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7"/>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4">
    <w:name w:val="xl34"/>
    <w:basedOn w:val="a7"/>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5">
    <w:name w:val="xl35"/>
    <w:basedOn w:val="a7"/>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7"/>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1ff">
    <w:name w:val="Нет списка1"/>
    <w:next w:val="ab"/>
    <w:semiHidden/>
    <w:rsid w:val="005328F0"/>
  </w:style>
  <w:style w:type="character" w:customStyle="1" w:styleId="1ff0">
    <w:name w:val="Знак Знак1"/>
    <w:semiHidden/>
    <w:rsid w:val="005328F0"/>
    <w:rPr>
      <w:sz w:val="24"/>
      <w:szCs w:val="24"/>
      <w:u w:val="single"/>
      <w:lang w:val="ru-RU" w:eastAsia="ru-RU" w:bidi="ar-SA"/>
    </w:rPr>
  </w:style>
  <w:style w:type="character" w:customStyle="1" w:styleId="1ff1">
    <w:name w:val="Маркированный_1 Знак Знак Знак"/>
    <w:semiHidden/>
    <w:rsid w:val="005328F0"/>
    <w:rPr>
      <w:sz w:val="24"/>
      <w:szCs w:val="24"/>
      <w:lang w:val="ru-RU" w:eastAsia="ru-RU" w:bidi="ar-SA"/>
    </w:rPr>
  </w:style>
  <w:style w:type="character" w:customStyle="1" w:styleId="21">
    <w:name w:val="Заголовок 2 Знак"/>
    <w:aliases w:val=" Знак2 Знак,Заголовок 2 Знак Знак Знак1,Заголовок 2 Знак Знак Знак Знак,Знак2 Знак Знак Знак Знак,Знак2 Знак1 Знак,Engineer Z 1.1 Знак,Заголовок 21 Знак,Заголовок 2 Знак Знак1 Знак,Заголовок 2 Знак1 Знак,Заголовок 2 Знак2 Знак Знак"/>
    <w:link w:val="20"/>
    <w:rsid w:val="005328F0"/>
    <w:rPr>
      <w:rFonts w:eastAsia="Arial Unicode MS"/>
      <w:sz w:val="28"/>
      <w:szCs w:val="24"/>
      <w:lang w:val="ru-RU" w:eastAsia="ru-RU" w:bidi="ar-SA"/>
    </w:rPr>
  </w:style>
  <w:style w:type="paragraph" w:customStyle="1" w:styleId="xl38">
    <w:name w:val="xl38"/>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7"/>
    <w:rsid w:val="005328F0"/>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7"/>
    <w:rsid w:val="005328F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7"/>
    <w:rsid w:val="005328F0"/>
    <w:pPr>
      <w:pBdr>
        <w:left w:val="single" w:sz="4" w:space="0" w:color="auto"/>
        <w:right w:val="single" w:sz="4" w:space="0" w:color="auto"/>
      </w:pBdr>
      <w:spacing w:before="100" w:beforeAutospacing="1" w:after="100" w:afterAutospacing="1"/>
      <w:jc w:val="center"/>
    </w:pPr>
  </w:style>
  <w:style w:type="paragraph" w:customStyle="1" w:styleId="xl52">
    <w:name w:val="xl52"/>
    <w:basedOn w:val="a7"/>
    <w:rsid w:val="005328F0"/>
    <w:pPr>
      <w:pBdr>
        <w:left w:val="single" w:sz="4" w:space="0" w:color="auto"/>
        <w:right w:val="single" w:sz="4" w:space="0" w:color="auto"/>
      </w:pBdr>
      <w:spacing w:before="100" w:beforeAutospacing="1" w:after="100" w:afterAutospacing="1"/>
    </w:pPr>
  </w:style>
  <w:style w:type="paragraph" w:customStyle="1" w:styleId="xl53">
    <w:name w:val="xl53"/>
    <w:basedOn w:val="a7"/>
    <w:rsid w:val="005328F0"/>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7"/>
    <w:rsid w:val="005328F0"/>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7"/>
    <w:rsid w:val="005328F0"/>
    <w:pPr>
      <w:pBdr>
        <w:left w:val="single" w:sz="4" w:space="0" w:color="auto"/>
        <w:right w:val="single" w:sz="4" w:space="0" w:color="auto"/>
      </w:pBdr>
      <w:spacing w:before="100" w:beforeAutospacing="1" w:after="100" w:afterAutospacing="1"/>
    </w:pPr>
    <w:rPr>
      <w:b/>
      <w:bCs/>
    </w:rPr>
  </w:style>
  <w:style w:type="character" w:customStyle="1" w:styleId="afffffff8">
    <w:name w:val="Знак Знак Знак Знак"/>
    <w:semiHidden/>
    <w:rsid w:val="005328F0"/>
    <w:rPr>
      <w:sz w:val="24"/>
      <w:szCs w:val="24"/>
      <w:lang w:val="ru-RU" w:eastAsia="ru-RU" w:bidi="ar-SA"/>
    </w:rPr>
  </w:style>
  <w:style w:type="character" w:customStyle="1" w:styleId="afffffff9">
    <w:name w:val="Знак"/>
    <w:semiHidden/>
    <w:rsid w:val="005328F0"/>
    <w:rPr>
      <w:sz w:val="24"/>
      <w:szCs w:val="24"/>
      <w:lang w:val="ru-RU" w:eastAsia="ru-RU" w:bidi="ar-SA"/>
    </w:rPr>
  </w:style>
  <w:style w:type="paragraph" w:customStyle="1" w:styleId="xl23">
    <w:name w:val="xl23"/>
    <w:basedOn w:val="a7"/>
    <w:rsid w:val="005328F0"/>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
    <w:name w:val="1 / 1.1 / 1.1.11"/>
    <w:basedOn w:val="ab"/>
    <w:next w:val="111111"/>
    <w:semiHidden/>
    <w:rsid w:val="005328F0"/>
  </w:style>
  <w:style w:type="numbering" w:customStyle="1" w:styleId="1ai1">
    <w:name w:val="1 / a / i1"/>
    <w:basedOn w:val="ab"/>
    <w:next w:val="1ai"/>
    <w:semiHidden/>
    <w:rsid w:val="005328F0"/>
  </w:style>
  <w:style w:type="numbering" w:customStyle="1" w:styleId="1ff2">
    <w:name w:val="Статья / Раздел1"/>
    <w:basedOn w:val="ab"/>
    <w:next w:val="affffffd"/>
    <w:semiHidden/>
    <w:rsid w:val="005328F0"/>
  </w:style>
  <w:style w:type="character" w:customStyle="1" w:styleId="3f4">
    <w:name w:val="Знак3 Знак Знак"/>
    <w:aliases w:val="Заголовок 3 Знак + 12 pt Знак,не полужирный Знак,влево Знак,Перед:  0 пт Знак,Пос... Знак,Заголовок 3 Знак + Знак,Пер... Знак, Знак3 Знак Знак Знак Знак,Знак3 Знак1,Знак3 Знак Знак Знак Знак,ПодЗаголовок Знак"/>
    <w:rsid w:val="005328F0"/>
    <w:rPr>
      <w:b/>
      <w:sz w:val="24"/>
      <w:szCs w:val="24"/>
      <w:u w:val="single"/>
      <w:lang w:val="ru-RU" w:eastAsia="ru-RU" w:bidi="ar-SA"/>
    </w:rPr>
  </w:style>
  <w:style w:type="character" w:customStyle="1" w:styleId="afffffffa">
    <w:name w:val="Подчеркнутый Знак Знак Знак"/>
    <w:semiHidden/>
    <w:rsid w:val="005328F0"/>
    <w:rPr>
      <w:sz w:val="24"/>
      <w:szCs w:val="24"/>
      <w:u w:val="single"/>
      <w:lang w:val="ru-RU" w:eastAsia="ru-RU" w:bidi="ar-SA"/>
    </w:rPr>
  </w:style>
  <w:style w:type="character" w:customStyle="1" w:styleId="1ff3">
    <w:name w:val="Маркированный_1 Знак Знак Знак Знак"/>
    <w:semiHidden/>
    <w:rsid w:val="005328F0"/>
    <w:rPr>
      <w:sz w:val="24"/>
      <w:szCs w:val="24"/>
      <w:lang w:val="ru-RU" w:eastAsia="ru-RU" w:bidi="ar-SA"/>
    </w:rPr>
  </w:style>
  <w:style w:type="character" w:customStyle="1" w:styleId="2f8">
    <w:name w:val="Знак2 Знак Знак"/>
    <w:semiHidden/>
    <w:rsid w:val="005328F0"/>
    <w:rPr>
      <w:b/>
      <w:bCs/>
      <w:sz w:val="24"/>
      <w:szCs w:val="24"/>
      <w:lang w:val="ru-RU" w:eastAsia="ru-RU" w:bidi="ar-SA"/>
    </w:rPr>
  </w:style>
  <w:style w:type="character" w:customStyle="1" w:styleId="1ff4">
    <w:name w:val="Подчеркнутый Знак Знак1"/>
    <w:semiHidden/>
    <w:rsid w:val="005328F0"/>
    <w:rPr>
      <w:sz w:val="24"/>
      <w:szCs w:val="24"/>
      <w:u w:val="single"/>
      <w:lang w:val="ru-RU" w:eastAsia="ru-RU" w:bidi="ar-SA"/>
    </w:rPr>
  </w:style>
  <w:style w:type="character" w:customStyle="1" w:styleId="1ff5">
    <w:name w:val="Знак1 Знак Знак"/>
    <w:aliases w:val="Основной текст Знак1,Знак Знак,bt Знак,Body Text2 Знак,Text1 Знак,Таймс Нью Знак,Òàáë òåêñò Знак,Знак1 Знак Знак Знак Знак,Знак1 Знак Знак Знак1,Таблица - Название объекта Знак,!! Object Novogor !! Знак,Caption Char Знак,Знак13 Знак"/>
    <w:uiPriority w:val="35"/>
    <w:rsid w:val="005328F0"/>
    <w:rPr>
      <w:sz w:val="24"/>
      <w:szCs w:val="24"/>
      <w:lang w:val="ru-RU" w:eastAsia="ru-RU" w:bidi="ar-SA"/>
    </w:rPr>
  </w:style>
  <w:style w:type="character" w:customStyle="1" w:styleId="2f9">
    <w:name w:val="Знак2"/>
    <w:semiHidden/>
    <w:rsid w:val="005328F0"/>
    <w:rPr>
      <w:b/>
      <w:bCs/>
      <w:sz w:val="24"/>
      <w:szCs w:val="24"/>
      <w:lang w:val="ru-RU" w:eastAsia="ru-RU" w:bidi="ar-SA"/>
    </w:rPr>
  </w:style>
  <w:style w:type="numbering" w:customStyle="1" w:styleId="2fa">
    <w:name w:val="Нет списка2"/>
    <w:next w:val="ab"/>
    <w:semiHidden/>
    <w:rsid w:val="005328F0"/>
  </w:style>
  <w:style w:type="numbering" w:customStyle="1" w:styleId="1111112">
    <w:name w:val="1 / 1.1 / 1.1.12"/>
    <w:basedOn w:val="ab"/>
    <w:next w:val="111111"/>
    <w:semiHidden/>
    <w:rsid w:val="005328F0"/>
  </w:style>
  <w:style w:type="numbering" w:customStyle="1" w:styleId="1ai2">
    <w:name w:val="1 / a / i2"/>
    <w:basedOn w:val="ab"/>
    <w:next w:val="1ai"/>
    <w:semiHidden/>
    <w:rsid w:val="005328F0"/>
  </w:style>
  <w:style w:type="numbering" w:customStyle="1" w:styleId="2fb">
    <w:name w:val="Статья / Раздел2"/>
    <w:basedOn w:val="ab"/>
    <w:next w:val="affffffd"/>
    <w:semiHidden/>
    <w:rsid w:val="005328F0"/>
  </w:style>
  <w:style w:type="character" w:customStyle="1" w:styleId="S40">
    <w:name w:val="S_Заголовок 4 Знак"/>
    <w:link w:val="S4"/>
    <w:rsid w:val="005328F0"/>
    <w:rPr>
      <w:i/>
      <w:sz w:val="24"/>
      <w:szCs w:val="24"/>
      <w:lang w:val="x-none" w:eastAsia="x-none"/>
    </w:rPr>
  </w:style>
  <w:style w:type="paragraph" w:customStyle="1" w:styleId="S7">
    <w:name w:val="S_Обычный в таблице"/>
    <w:basedOn w:val="a7"/>
    <w:link w:val="S8"/>
    <w:rsid w:val="005328F0"/>
    <w:pPr>
      <w:spacing w:line="360" w:lineRule="auto"/>
      <w:jc w:val="center"/>
    </w:pPr>
  </w:style>
  <w:style w:type="character" w:customStyle="1" w:styleId="S8">
    <w:name w:val="S_Обычный в таблице Знак"/>
    <w:link w:val="S7"/>
    <w:rsid w:val="005328F0"/>
    <w:rPr>
      <w:sz w:val="24"/>
      <w:szCs w:val="24"/>
      <w:lang w:val="ru-RU" w:eastAsia="ru-RU" w:bidi="ar-SA"/>
    </w:rPr>
  </w:style>
  <w:style w:type="paragraph" w:customStyle="1" w:styleId="S9">
    <w:name w:val="S_Титульный"/>
    <w:basedOn w:val="afffff6"/>
    <w:rsid w:val="005328F0"/>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ConsPlusNormal">
    <w:name w:val="ConsPlusNormal"/>
    <w:link w:val="ConsPlusNormal0"/>
    <w:rsid w:val="005328F0"/>
    <w:pPr>
      <w:autoSpaceDE w:val="0"/>
      <w:autoSpaceDN w:val="0"/>
      <w:adjustRightInd w:val="0"/>
      <w:ind w:firstLine="720"/>
    </w:pPr>
    <w:rPr>
      <w:rFonts w:ascii="Arial" w:hAnsi="Arial" w:cs="Arial"/>
    </w:rPr>
  </w:style>
  <w:style w:type="character" w:customStyle="1" w:styleId="111">
    <w:name w:val="Маркированный_1 Знак1"/>
    <w:basedOn w:val="a9"/>
    <w:rsid w:val="005328F0"/>
  </w:style>
  <w:style w:type="character" w:customStyle="1" w:styleId="S30">
    <w:name w:val="S_Заголовок 3 Знак"/>
    <w:link w:val="S3"/>
    <w:rsid w:val="00513E00"/>
    <w:rPr>
      <w:b/>
      <w:bCs/>
      <w:sz w:val="28"/>
      <w:szCs w:val="24"/>
      <w:lang w:val="x-none" w:eastAsia="x-none"/>
    </w:rPr>
  </w:style>
  <w:style w:type="paragraph" w:customStyle="1" w:styleId="S">
    <w:name w:val="S_Таблица"/>
    <w:basedOn w:val="a7"/>
    <w:rsid w:val="005328F0"/>
    <w:pPr>
      <w:numPr>
        <w:numId w:val="16"/>
      </w:numPr>
      <w:spacing w:line="360" w:lineRule="auto"/>
      <w:ind w:right="-6"/>
      <w:jc w:val="right"/>
    </w:pPr>
  </w:style>
  <w:style w:type="paragraph" w:customStyle="1" w:styleId="ConsPlusNonformat">
    <w:name w:val="ConsPlusNonformat"/>
    <w:rsid w:val="005328F0"/>
    <w:pPr>
      <w:widowControl w:val="0"/>
      <w:autoSpaceDE w:val="0"/>
      <w:autoSpaceDN w:val="0"/>
      <w:adjustRightInd w:val="0"/>
    </w:pPr>
    <w:rPr>
      <w:rFonts w:ascii="Courier New" w:hAnsi="Courier New" w:cs="Courier New"/>
    </w:rPr>
  </w:style>
  <w:style w:type="paragraph" w:customStyle="1" w:styleId="ConsPlusTitle">
    <w:name w:val="ConsPlusTitle"/>
    <w:rsid w:val="005328F0"/>
    <w:pPr>
      <w:widowControl w:val="0"/>
      <w:autoSpaceDE w:val="0"/>
      <w:autoSpaceDN w:val="0"/>
      <w:adjustRightInd w:val="0"/>
    </w:pPr>
    <w:rPr>
      <w:rFonts w:ascii="Arial" w:hAnsi="Arial" w:cs="Arial"/>
      <w:b/>
      <w:bCs/>
    </w:rPr>
  </w:style>
  <w:style w:type="paragraph" w:customStyle="1" w:styleId="Preformat">
    <w:name w:val="Preformat"/>
    <w:semiHidden/>
    <w:rsid w:val="005328F0"/>
    <w:rPr>
      <w:rFonts w:ascii="Courier New" w:hAnsi="Courier New" w:cs="Courier New"/>
    </w:rPr>
  </w:style>
  <w:style w:type="paragraph" w:customStyle="1" w:styleId="OTCHET00">
    <w:name w:val="OTCHET_00"/>
    <w:basedOn w:val="a7"/>
    <w:semiHidden/>
    <w:rsid w:val="005328F0"/>
    <w:pPr>
      <w:tabs>
        <w:tab w:val="left" w:pos="709"/>
        <w:tab w:val="left" w:pos="3402"/>
      </w:tabs>
      <w:spacing w:line="360" w:lineRule="auto"/>
      <w:jc w:val="both"/>
    </w:pPr>
    <w:rPr>
      <w:rFonts w:ascii="NTTimes/Cyrillic" w:hAnsi="NTTimes/Cyrillic" w:cs="NTTimes/Cyrillic"/>
    </w:rPr>
  </w:style>
  <w:style w:type="character" w:customStyle="1" w:styleId="41">
    <w:name w:val="Заголовок 4 Знак"/>
    <w:link w:val="4"/>
    <w:uiPriority w:val="9"/>
    <w:locked/>
    <w:rsid w:val="005328F0"/>
    <w:rPr>
      <w:b/>
      <w:bCs/>
      <w:sz w:val="28"/>
      <w:szCs w:val="28"/>
      <w:lang w:val="ru-RU" w:eastAsia="ru-RU" w:bidi="ar-SA"/>
    </w:rPr>
  </w:style>
  <w:style w:type="paragraph" w:customStyle="1" w:styleId="afffffffb">
    <w:name w:val="В таблице"/>
    <w:basedOn w:val="a7"/>
    <w:rsid w:val="005328F0"/>
    <w:pPr>
      <w:spacing w:line="360" w:lineRule="auto"/>
      <w:jc w:val="center"/>
    </w:pPr>
  </w:style>
  <w:style w:type="paragraph" w:customStyle="1" w:styleId="ConsCell">
    <w:name w:val="ConsCell"/>
    <w:rsid w:val="005328F0"/>
    <w:pPr>
      <w:widowControl w:val="0"/>
      <w:autoSpaceDE w:val="0"/>
      <w:autoSpaceDN w:val="0"/>
      <w:adjustRightInd w:val="0"/>
    </w:pPr>
    <w:rPr>
      <w:rFonts w:ascii="Arial" w:hAnsi="Arial" w:cs="Arial"/>
    </w:rPr>
  </w:style>
  <w:style w:type="character" w:customStyle="1" w:styleId="aff">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link w:val="afe"/>
    <w:uiPriority w:val="99"/>
    <w:locked/>
    <w:rsid w:val="005328F0"/>
    <w:rPr>
      <w:sz w:val="24"/>
      <w:szCs w:val="24"/>
      <w:lang w:val="ru-RU" w:eastAsia="ru-RU" w:bidi="ar-SA"/>
    </w:rPr>
  </w:style>
  <w:style w:type="character" w:customStyle="1" w:styleId="2fc">
    <w:name w:val="Знак Знак2"/>
    <w:locked/>
    <w:rsid w:val="005328F0"/>
    <w:rPr>
      <w:b/>
      <w:bCs/>
      <w:sz w:val="24"/>
      <w:szCs w:val="24"/>
      <w:u w:val="single"/>
      <w:lang w:val="ru-RU" w:eastAsia="ru-RU" w:bidi="ar-SA"/>
    </w:rPr>
  </w:style>
  <w:style w:type="paragraph" w:customStyle="1" w:styleId="Sa">
    <w:name w:val="S_Обычный с подчеркиванием"/>
    <w:basedOn w:val="a7"/>
    <w:link w:val="Sb"/>
    <w:rsid w:val="005328F0"/>
    <w:pPr>
      <w:spacing w:line="360" w:lineRule="auto"/>
      <w:ind w:firstLine="709"/>
      <w:jc w:val="both"/>
    </w:pPr>
    <w:rPr>
      <w:u w:val="single"/>
    </w:rPr>
  </w:style>
  <w:style w:type="character" w:customStyle="1" w:styleId="Sb">
    <w:name w:val="S_Обычный с подчеркиванием Знак"/>
    <w:link w:val="Sa"/>
    <w:rsid w:val="005328F0"/>
    <w:rPr>
      <w:sz w:val="24"/>
      <w:szCs w:val="24"/>
      <w:u w:val="single"/>
      <w:lang w:val="ru-RU" w:eastAsia="ru-RU" w:bidi="ar-SA"/>
    </w:rPr>
  </w:style>
  <w:style w:type="paragraph" w:customStyle="1" w:styleId="xl56">
    <w:name w:val="xl56"/>
    <w:basedOn w:val="a7"/>
    <w:rsid w:val="005328F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57">
    <w:name w:val="xl57"/>
    <w:basedOn w:val="a7"/>
    <w:rsid w:val="005328F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
    <w:name w:val="xl58"/>
    <w:basedOn w:val="a7"/>
    <w:rsid w:val="005328F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a7"/>
    <w:rsid w:val="005328F0"/>
    <w:pPr>
      <w:pBdr>
        <w:left w:val="single" w:sz="4" w:space="0" w:color="auto"/>
        <w:right w:val="single" w:sz="4" w:space="0" w:color="auto"/>
      </w:pBdr>
      <w:spacing w:before="100" w:beforeAutospacing="1" w:after="100" w:afterAutospacing="1"/>
      <w:jc w:val="right"/>
      <w:textAlignment w:val="center"/>
    </w:pPr>
  </w:style>
  <w:style w:type="paragraph" w:customStyle="1" w:styleId="xl60">
    <w:name w:val="xl60"/>
    <w:basedOn w:val="a7"/>
    <w:rsid w:val="005328F0"/>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1">
    <w:name w:val="xl61"/>
    <w:basedOn w:val="a7"/>
    <w:rsid w:val="005328F0"/>
    <w:pPr>
      <w:pBdr>
        <w:left w:val="single" w:sz="4" w:space="0" w:color="auto"/>
        <w:right w:val="single" w:sz="4" w:space="0" w:color="auto"/>
      </w:pBdr>
      <w:spacing w:before="100" w:beforeAutospacing="1" w:after="100" w:afterAutospacing="1"/>
      <w:jc w:val="center"/>
      <w:textAlignment w:val="center"/>
    </w:pPr>
  </w:style>
  <w:style w:type="table" w:customStyle="1" w:styleId="1ff6">
    <w:name w:val="Сетка таблицы1"/>
    <w:basedOn w:val="aa"/>
    <w:next w:val="ae"/>
    <w:rsid w:val="005328F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d">
    <w:name w:val="Сетка таблицы2"/>
    <w:basedOn w:val="aa"/>
    <w:next w:val="ae"/>
    <w:rsid w:val="005328F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7">
    <w:name w:val="Перечисление 1"/>
    <w:basedOn w:val="a7"/>
    <w:rsid w:val="005328F0"/>
    <w:pPr>
      <w:tabs>
        <w:tab w:val="num" w:pos="360"/>
      </w:tabs>
      <w:ind w:left="360" w:hanging="360"/>
    </w:pPr>
    <w:rPr>
      <w:rFonts w:ascii="Arial" w:hAnsi="Arial" w:cs="Arial"/>
      <w:szCs w:val="20"/>
    </w:rPr>
  </w:style>
  <w:style w:type="paragraph" w:customStyle="1" w:styleId="Heading">
    <w:name w:val="Heading"/>
    <w:rsid w:val="005328F0"/>
    <w:pPr>
      <w:autoSpaceDE w:val="0"/>
      <w:autoSpaceDN w:val="0"/>
      <w:adjustRightInd w:val="0"/>
    </w:pPr>
    <w:rPr>
      <w:rFonts w:ascii="Arial" w:hAnsi="Arial" w:cs="Arial"/>
      <w:b/>
      <w:bCs/>
      <w:sz w:val="22"/>
      <w:szCs w:val="22"/>
    </w:rPr>
  </w:style>
  <w:style w:type="paragraph" w:customStyle="1" w:styleId="afffffffc">
    <w:name w:val="Маркированный текст"/>
    <w:basedOn w:val="1ff7"/>
    <w:rsid w:val="005328F0"/>
    <w:pPr>
      <w:tabs>
        <w:tab w:val="clear" w:pos="360"/>
        <w:tab w:val="num" w:pos="240"/>
        <w:tab w:val="num" w:pos="1429"/>
      </w:tabs>
      <w:ind w:left="0" w:firstLine="0"/>
      <w:jc w:val="both"/>
    </w:pPr>
    <w:rPr>
      <w:sz w:val="22"/>
    </w:rPr>
  </w:style>
  <w:style w:type="character" w:customStyle="1" w:styleId="Sc">
    <w:name w:val="S_Обычный Знак Знак"/>
    <w:rsid w:val="005328F0"/>
    <w:rPr>
      <w:sz w:val="24"/>
      <w:szCs w:val="24"/>
      <w:lang w:val="ru-RU" w:eastAsia="ru-RU" w:bidi="ar-SA"/>
    </w:rPr>
  </w:style>
  <w:style w:type="paragraph" w:styleId="afffffffd">
    <w:name w:val="List Paragraph"/>
    <w:aliases w:val="Нумерация,список 1,Bullet List,FooterText,numbered,Paragraphe de liste1,lp1,Bullet 1,Use Case List Paragraph,ПАРАГРАФ,Маркированный ГП,Булит,Маркер,Bullet Number,Нумерованый список,название,List Paragraph,с интервалом,it_List1,обычный,СПИСК"/>
    <w:basedOn w:val="a7"/>
    <w:link w:val="afffffffe"/>
    <w:uiPriority w:val="34"/>
    <w:qFormat/>
    <w:rsid w:val="005328F0"/>
    <w:pPr>
      <w:spacing w:after="200" w:line="276" w:lineRule="auto"/>
      <w:ind w:left="720"/>
      <w:contextualSpacing/>
    </w:pPr>
    <w:rPr>
      <w:rFonts w:eastAsia="Calibri"/>
      <w:spacing w:val="-20"/>
      <w:sz w:val="28"/>
      <w:szCs w:val="28"/>
      <w:lang w:eastAsia="en-US"/>
    </w:rPr>
  </w:style>
  <w:style w:type="paragraph" w:styleId="affffffff">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1"/>
    <w:basedOn w:val="a7"/>
    <w:link w:val="affffffff0"/>
    <w:rsid w:val="005328F0"/>
    <w:rPr>
      <w:sz w:val="20"/>
      <w:szCs w:val="20"/>
    </w:rPr>
  </w:style>
  <w:style w:type="paragraph" w:customStyle="1" w:styleId="Style2">
    <w:name w:val="Style2"/>
    <w:basedOn w:val="a7"/>
    <w:rsid w:val="005328F0"/>
    <w:pPr>
      <w:widowControl w:val="0"/>
      <w:autoSpaceDE w:val="0"/>
      <w:autoSpaceDN w:val="0"/>
      <w:adjustRightInd w:val="0"/>
    </w:pPr>
  </w:style>
  <w:style w:type="paragraph" w:customStyle="1" w:styleId="a5">
    <w:name w:val="СписокМаркер"/>
    <w:basedOn w:val="afe"/>
    <w:rsid w:val="005328F0"/>
    <w:pPr>
      <w:numPr>
        <w:numId w:val="20"/>
      </w:numPr>
      <w:autoSpaceDE w:val="0"/>
      <w:autoSpaceDN w:val="0"/>
    </w:pPr>
    <w:rPr>
      <w:szCs w:val="20"/>
      <w:lang w:eastAsia="zh-CN" w:bidi="he-IL"/>
    </w:rPr>
  </w:style>
  <w:style w:type="paragraph" w:customStyle="1" w:styleId="consnormal0">
    <w:name w:val="consnormal"/>
    <w:basedOn w:val="a7"/>
    <w:rsid w:val="005328F0"/>
    <w:pPr>
      <w:spacing w:before="100" w:beforeAutospacing="1" w:after="100" w:afterAutospacing="1"/>
    </w:pPr>
  </w:style>
  <w:style w:type="character" w:customStyle="1" w:styleId="3f5">
    <w:name w:val="Заголовок 3 Знак Знак Знак"/>
    <w:rsid w:val="005328F0"/>
    <w:rPr>
      <w:rFonts w:ascii="Arial" w:hAnsi="Arial" w:cs="Arial"/>
      <w:b/>
      <w:bCs/>
      <w:sz w:val="26"/>
      <w:szCs w:val="26"/>
      <w:lang w:val="ru-RU" w:eastAsia="ru-RU" w:bidi="ar-SA"/>
    </w:rPr>
  </w:style>
  <w:style w:type="character" w:customStyle="1" w:styleId="mw-headline">
    <w:name w:val="mw-headline"/>
    <w:basedOn w:val="a9"/>
    <w:rsid w:val="005328F0"/>
  </w:style>
  <w:style w:type="paragraph" w:customStyle="1" w:styleId="textr">
    <w:name w:val="text_r"/>
    <w:basedOn w:val="a7"/>
    <w:rsid w:val="005328F0"/>
    <w:pPr>
      <w:spacing w:before="100" w:beforeAutospacing="1" w:after="100" w:afterAutospacing="1" w:line="360" w:lineRule="auto"/>
      <w:jc w:val="right"/>
    </w:pPr>
    <w:rPr>
      <w:rFonts w:ascii="Arial" w:hAnsi="Arial" w:cs="Arial"/>
      <w:color w:val="222222"/>
      <w:sz w:val="20"/>
      <w:szCs w:val="20"/>
    </w:rPr>
  </w:style>
  <w:style w:type="paragraph" w:customStyle="1" w:styleId="text">
    <w:name w:val="text"/>
    <w:basedOn w:val="a7"/>
    <w:rsid w:val="005328F0"/>
    <w:pPr>
      <w:spacing w:before="100" w:beforeAutospacing="1" w:after="100" w:afterAutospacing="1" w:line="324" w:lineRule="auto"/>
      <w:jc w:val="both"/>
    </w:pPr>
    <w:rPr>
      <w:rFonts w:ascii="Arial" w:hAnsi="Arial" w:cs="Arial"/>
      <w:color w:val="222222"/>
      <w:sz w:val="20"/>
      <w:szCs w:val="20"/>
    </w:rPr>
  </w:style>
  <w:style w:type="paragraph" w:customStyle="1" w:styleId="CharChar">
    <w:name w:val="Char Char"/>
    <w:basedOn w:val="a7"/>
    <w:rsid w:val="005328F0"/>
    <w:pPr>
      <w:autoSpaceDE w:val="0"/>
      <w:autoSpaceDN w:val="0"/>
      <w:spacing w:after="160" w:line="240" w:lineRule="exact"/>
    </w:pPr>
    <w:rPr>
      <w:rFonts w:ascii="Arial" w:eastAsia="MS Mincho" w:hAnsi="Arial" w:cs="Arial"/>
      <w:b/>
      <w:sz w:val="20"/>
      <w:szCs w:val="20"/>
      <w:lang w:val="en-US" w:eastAsia="de-DE"/>
    </w:rPr>
  </w:style>
  <w:style w:type="character" w:customStyle="1" w:styleId="w300">
    <w:name w:val="w300"/>
    <w:basedOn w:val="a9"/>
    <w:rsid w:val="005328F0"/>
  </w:style>
  <w:style w:type="paragraph" w:customStyle="1" w:styleId="1ff8">
    <w:name w:val="1"/>
    <w:basedOn w:val="a7"/>
    <w:rsid w:val="00B52328"/>
    <w:pPr>
      <w:autoSpaceDE w:val="0"/>
      <w:autoSpaceDN w:val="0"/>
      <w:spacing w:after="160" w:line="240" w:lineRule="exact"/>
    </w:pPr>
    <w:rPr>
      <w:rFonts w:ascii="Arial" w:eastAsia="MS Mincho" w:hAnsi="Arial" w:cs="Arial"/>
      <w:b/>
      <w:sz w:val="20"/>
      <w:szCs w:val="20"/>
      <w:lang w:val="en-US" w:eastAsia="de-DE"/>
    </w:rPr>
  </w:style>
  <w:style w:type="paragraph" w:customStyle="1" w:styleId="Standard">
    <w:name w:val="Standard"/>
    <w:qFormat/>
    <w:rsid w:val="006212C6"/>
    <w:pPr>
      <w:widowControl w:val="0"/>
      <w:suppressAutoHyphens/>
      <w:autoSpaceDN w:val="0"/>
      <w:textAlignment w:val="baseline"/>
    </w:pPr>
    <w:rPr>
      <w:rFonts w:ascii="Arial" w:eastAsia="Lucida Sans Unicode" w:hAnsi="Arial" w:cs="Tahoma"/>
      <w:kern w:val="3"/>
      <w:sz w:val="21"/>
      <w:szCs w:val="24"/>
    </w:rPr>
  </w:style>
  <w:style w:type="character" w:customStyle="1" w:styleId="110">
    <w:name w:val="Заголовок 1 Знак1"/>
    <w:aliases w:val="Заголовок 1 Знак Знак Знак1,Заголовок 1 Знак Знак Знак Знак1,Заголовок 1 Знак Знак1,Engineer Z 1 Знак1,Engineer Main 1 Знак1,новая страница Знак1,Заголовок 1 (табл) Знак1,заголовок 1 Знак Знак1,Заголовок 1 Знак2 Знак1"/>
    <w:link w:val="15"/>
    <w:uiPriority w:val="99"/>
    <w:rsid w:val="003F6518"/>
    <w:rPr>
      <w:bCs/>
      <w:sz w:val="28"/>
      <w:szCs w:val="28"/>
    </w:rPr>
  </w:style>
  <w:style w:type="paragraph" w:styleId="affffffff1">
    <w:name w:val="TOC Heading"/>
    <w:basedOn w:val="15"/>
    <w:next w:val="a7"/>
    <w:uiPriority w:val="39"/>
    <w:qFormat/>
    <w:rsid w:val="003F6518"/>
    <w:pPr>
      <w:keepLines/>
      <w:spacing w:before="480" w:line="276" w:lineRule="auto"/>
      <w:jc w:val="left"/>
      <w:outlineLvl w:val="9"/>
    </w:pPr>
    <w:rPr>
      <w:rFonts w:ascii="Cambria" w:hAnsi="Cambria"/>
      <w:b/>
      <w:color w:val="365F91"/>
    </w:rPr>
  </w:style>
  <w:style w:type="paragraph" w:customStyle="1" w:styleId="ConsPlusCell">
    <w:name w:val="ConsPlusCell"/>
    <w:uiPriority w:val="99"/>
    <w:rsid w:val="00876AA4"/>
    <w:pPr>
      <w:autoSpaceDE w:val="0"/>
      <w:autoSpaceDN w:val="0"/>
      <w:adjustRightInd w:val="0"/>
    </w:pPr>
    <w:rPr>
      <w:rFonts w:ascii="Arial" w:hAnsi="Arial" w:cs="Arial"/>
    </w:rPr>
  </w:style>
  <w:style w:type="paragraph" w:customStyle="1" w:styleId="CharChar3">
    <w:name w:val="Char Char3"/>
    <w:basedOn w:val="a7"/>
    <w:rsid w:val="00075C23"/>
    <w:pPr>
      <w:autoSpaceDE w:val="0"/>
      <w:autoSpaceDN w:val="0"/>
      <w:spacing w:after="160" w:line="240" w:lineRule="exact"/>
    </w:pPr>
    <w:rPr>
      <w:rFonts w:ascii="Arial" w:eastAsia="MS Mincho" w:hAnsi="Arial" w:cs="Arial"/>
      <w:b/>
      <w:sz w:val="20"/>
      <w:szCs w:val="20"/>
      <w:lang w:val="en-US" w:eastAsia="de-DE"/>
    </w:rPr>
  </w:style>
  <w:style w:type="numbering" w:customStyle="1" w:styleId="3f6">
    <w:name w:val="Нет списка3"/>
    <w:next w:val="ab"/>
    <w:semiHidden/>
    <w:rsid w:val="00DC2D7D"/>
  </w:style>
  <w:style w:type="character" w:customStyle="1" w:styleId="apple-style-span">
    <w:name w:val="apple-style-span"/>
    <w:rsid w:val="00DC2D7D"/>
  </w:style>
  <w:style w:type="character" w:customStyle="1" w:styleId="afd">
    <w:name w:val="Верхний колонтитул Знак"/>
    <w:aliases w:val="ВерхКолонтитул Знак, Знак4 Знак, Знак8 Знак,Знак8 Знак,??????? ?????????? Знак,ВерхКолонтитул1 Знак,ВерхКолонтитул2 Знак,ВерхКолонтитул3 Знак,ВерхКолонтитул4 Знак,ВерхКолонтитул5 Знак,ВерхКолонтитул11 Знак,ВерхКолонтитул21 Знак"/>
    <w:link w:val="afc"/>
    <w:rsid w:val="00DC2D7D"/>
    <w:rPr>
      <w:sz w:val="24"/>
      <w:szCs w:val="24"/>
    </w:rPr>
  </w:style>
  <w:style w:type="character" w:customStyle="1" w:styleId="af8">
    <w:name w:val="Нижний колонтитул Знак"/>
    <w:aliases w:val=" Знак6 Знак, Знак14 Знак"/>
    <w:link w:val="af7"/>
    <w:uiPriority w:val="99"/>
    <w:rsid w:val="00DC2D7D"/>
    <w:rPr>
      <w:sz w:val="24"/>
      <w:szCs w:val="24"/>
    </w:rPr>
  </w:style>
  <w:style w:type="paragraph" w:customStyle="1" w:styleId="Style5">
    <w:name w:val="Style5"/>
    <w:basedOn w:val="a7"/>
    <w:rsid w:val="00DC2D7D"/>
    <w:pPr>
      <w:widowControl w:val="0"/>
      <w:autoSpaceDE w:val="0"/>
      <w:autoSpaceDN w:val="0"/>
      <w:adjustRightInd w:val="0"/>
      <w:spacing w:line="250" w:lineRule="exact"/>
      <w:jc w:val="center"/>
    </w:pPr>
  </w:style>
  <w:style w:type="character" w:customStyle="1" w:styleId="FontStyle39">
    <w:name w:val="Font Style39"/>
    <w:rsid w:val="00DC2D7D"/>
    <w:rPr>
      <w:rFonts w:ascii="Times New Roman" w:hAnsi="Times New Roman" w:cs="Times New Roman"/>
      <w:sz w:val="16"/>
      <w:szCs w:val="16"/>
    </w:rPr>
  </w:style>
  <w:style w:type="character" w:customStyle="1" w:styleId="FontStyle43">
    <w:name w:val="Font Style43"/>
    <w:rsid w:val="00DC2D7D"/>
    <w:rPr>
      <w:rFonts w:ascii="Times New Roman" w:hAnsi="Times New Roman" w:cs="Times New Roman"/>
      <w:sz w:val="16"/>
      <w:szCs w:val="16"/>
    </w:rPr>
  </w:style>
  <w:style w:type="paragraph" w:customStyle="1" w:styleId="910">
    <w:name w:val="Заголовок 91"/>
    <w:rsid w:val="00DC2D7D"/>
    <w:pPr>
      <w:keepNext/>
      <w:jc w:val="center"/>
    </w:pPr>
    <w:rPr>
      <w:rFonts w:ascii="Arial" w:hAnsi="Arial"/>
      <w:snapToGrid w:val="0"/>
      <w:color w:val="000000"/>
      <w:sz w:val="28"/>
    </w:rPr>
  </w:style>
  <w:style w:type="character" w:customStyle="1" w:styleId="32">
    <w:name w:val="Название Знак3"/>
    <w:aliases w:val="Название таблицы Знак,Название таб Знак Знак Знак3,Название таб Знак Знак Знак Знак2,Название таб Знак Знак1 Знак2,Название таб Знак Знак4,Таблица № Знак1"/>
    <w:link w:val="af4"/>
    <w:uiPriority w:val="99"/>
    <w:rsid w:val="00DC2D7D"/>
    <w:rPr>
      <w:b/>
      <w:sz w:val="36"/>
    </w:rPr>
  </w:style>
  <w:style w:type="character" w:customStyle="1" w:styleId="3f7">
    <w:name w:val="Знак Знак3"/>
    <w:rsid w:val="00DC2D7D"/>
    <w:rPr>
      <w:sz w:val="24"/>
      <w:szCs w:val="24"/>
      <w:lang w:val="ru-RU" w:eastAsia="ru-RU" w:bidi="ar-SA"/>
    </w:rPr>
  </w:style>
  <w:style w:type="numbering" w:customStyle="1" w:styleId="1111113">
    <w:name w:val="1 / 1.1 / 1.1.13"/>
    <w:basedOn w:val="ab"/>
    <w:next w:val="111111"/>
    <w:semiHidden/>
    <w:rsid w:val="00DC2D7D"/>
  </w:style>
  <w:style w:type="numbering" w:customStyle="1" w:styleId="1ai3">
    <w:name w:val="1 / a / i3"/>
    <w:basedOn w:val="ab"/>
    <w:next w:val="1ai"/>
    <w:semiHidden/>
    <w:rsid w:val="00DC2D7D"/>
  </w:style>
  <w:style w:type="numbering" w:customStyle="1" w:styleId="3f8">
    <w:name w:val="Статья / Раздел3"/>
    <w:basedOn w:val="ab"/>
    <w:next w:val="affffffd"/>
    <w:semiHidden/>
    <w:rsid w:val="00DC2D7D"/>
  </w:style>
  <w:style w:type="numbering" w:customStyle="1" w:styleId="112">
    <w:name w:val="Нет списка11"/>
    <w:next w:val="ab"/>
    <w:semiHidden/>
    <w:rsid w:val="00DC2D7D"/>
  </w:style>
  <w:style w:type="numbering" w:customStyle="1" w:styleId="11111111">
    <w:name w:val="1 / 1.1 / 1.1.111"/>
    <w:basedOn w:val="ab"/>
    <w:next w:val="111111"/>
    <w:semiHidden/>
    <w:rsid w:val="00DC2D7D"/>
  </w:style>
  <w:style w:type="numbering" w:customStyle="1" w:styleId="1ai11">
    <w:name w:val="1 / a / i11"/>
    <w:basedOn w:val="ab"/>
    <w:next w:val="1ai"/>
    <w:semiHidden/>
    <w:rsid w:val="00DC2D7D"/>
  </w:style>
  <w:style w:type="numbering" w:customStyle="1" w:styleId="114">
    <w:name w:val="Статья / Раздел11"/>
    <w:basedOn w:val="ab"/>
    <w:next w:val="affffffd"/>
    <w:semiHidden/>
    <w:rsid w:val="00DC2D7D"/>
  </w:style>
  <w:style w:type="numbering" w:customStyle="1" w:styleId="211">
    <w:name w:val="Нет списка21"/>
    <w:next w:val="ab"/>
    <w:semiHidden/>
    <w:rsid w:val="00DC2D7D"/>
  </w:style>
  <w:style w:type="numbering" w:customStyle="1" w:styleId="11111121">
    <w:name w:val="1 / 1.1 / 1.1.121"/>
    <w:basedOn w:val="ab"/>
    <w:next w:val="111111"/>
    <w:semiHidden/>
    <w:rsid w:val="00DC2D7D"/>
  </w:style>
  <w:style w:type="numbering" w:customStyle="1" w:styleId="1ai21">
    <w:name w:val="1 / a / i21"/>
    <w:basedOn w:val="ab"/>
    <w:next w:val="1ai"/>
    <w:semiHidden/>
    <w:rsid w:val="00DC2D7D"/>
  </w:style>
  <w:style w:type="numbering" w:customStyle="1" w:styleId="212">
    <w:name w:val="Статья / Раздел21"/>
    <w:basedOn w:val="ab"/>
    <w:next w:val="affffffd"/>
    <w:semiHidden/>
    <w:rsid w:val="00DC2D7D"/>
  </w:style>
  <w:style w:type="character" w:customStyle="1" w:styleId="24">
    <w:name w:val="Основной текст 2 Знак"/>
    <w:link w:val="23"/>
    <w:rsid w:val="00DC2D7D"/>
    <w:rPr>
      <w:b/>
      <w:bCs/>
      <w:caps/>
      <w:sz w:val="24"/>
      <w:szCs w:val="24"/>
    </w:rPr>
  </w:style>
  <w:style w:type="character" w:customStyle="1" w:styleId="50">
    <w:name w:val="Заголовок 5 Знак"/>
    <w:link w:val="5"/>
    <w:rsid w:val="00DC2D7D"/>
    <w:rPr>
      <w:b/>
      <w:bCs/>
      <w:i/>
      <w:iCs/>
      <w:sz w:val="26"/>
      <w:szCs w:val="26"/>
    </w:rPr>
  </w:style>
  <w:style w:type="paragraph" w:customStyle="1" w:styleId="115">
    <w:name w:val="Заголовок 11"/>
    <w:basedOn w:val="15"/>
    <w:rsid w:val="00DC2D7D"/>
    <w:pPr>
      <w:spacing w:line="240" w:lineRule="auto"/>
      <w:jc w:val="left"/>
    </w:pPr>
    <w:rPr>
      <w:bCs w:val="0"/>
      <w:caps/>
      <w:sz w:val="24"/>
      <w:szCs w:val="24"/>
    </w:rPr>
  </w:style>
  <w:style w:type="character" w:customStyle="1" w:styleId="36">
    <w:name w:val="Основной текст 3 Знак"/>
    <w:link w:val="33"/>
    <w:uiPriority w:val="99"/>
    <w:rsid w:val="00DC2D7D"/>
    <w:rPr>
      <w:sz w:val="16"/>
      <w:szCs w:val="16"/>
    </w:rPr>
  </w:style>
  <w:style w:type="paragraph" w:customStyle="1" w:styleId="affffffff2">
    <w:name w:val="Знак Знак Знак Знак Знак Знак Знак Знак Знак Знак Знак Знак Знак Знак Знак Знак Знак Знак Знак Знак Знак Знак"/>
    <w:basedOn w:val="a7"/>
    <w:autoRedefine/>
    <w:rsid w:val="00DC2D7D"/>
    <w:pPr>
      <w:spacing w:after="160" w:line="240" w:lineRule="exact"/>
    </w:pPr>
    <w:rPr>
      <w:sz w:val="28"/>
      <w:szCs w:val="20"/>
      <w:lang w:val="en-US" w:eastAsia="en-US"/>
    </w:rPr>
  </w:style>
  <w:style w:type="paragraph" w:customStyle="1" w:styleId="Style7">
    <w:name w:val="Style7"/>
    <w:basedOn w:val="a7"/>
    <w:rsid w:val="00DC2D7D"/>
    <w:pPr>
      <w:widowControl w:val="0"/>
      <w:autoSpaceDE w:val="0"/>
      <w:autoSpaceDN w:val="0"/>
      <w:adjustRightInd w:val="0"/>
      <w:spacing w:line="274" w:lineRule="exact"/>
    </w:pPr>
  </w:style>
  <w:style w:type="character" w:customStyle="1" w:styleId="FontStyle14">
    <w:name w:val="Font Style14"/>
    <w:rsid w:val="00DC2D7D"/>
    <w:rPr>
      <w:rFonts w:ascii="Times New Roman" w:hAnsi="Times New Roman" w:cs="Times New Roman"/>
      <w:sz w:val="24"/>
      <w:szCs w:val="24"/>
    </w:rPr>
  </w:style>
  <w:style w:type="character" w:customStyle="1" w:styleId="FontStyle42">
    <w:name w:val="Font Style42"/>
    <w:rsid w:val="00DC2D7D"/>
    <w:rPr>
      <w:rFonts w:ascii="Times New Roman" w:hAnsi="Times New Roman" w:cs="Times New Roman"/>
      <w:sz w:val="16"/>
      <w:szCs w:val="16"/>
    </w:rPr>
  </w:style>
  <w:style w:type="character" w:customStyle="1" w:styleId="apple-converted-space">
    <w:name w:val="apple-converted-space"/>
    <w:rsid w:val="00DC2D7D"/>
  </w:style>
  <w:style w:type="character" w:customStyle="1" w:styleId="170">
    <w:name w:val="Знак Знак17"/>
    <w:rsid w:val="00DC2D7D"/>
    <w:rPr>
      <w:sz w:val="24"/>
      <w:szCs w:val="24"/>
      <w:lang w:val="ru-RU" w:eastAsia="ru-RU" w:bidi="ar-SA"/>
    </w:rPr>
  </w:style>
  <w:style w:type="character" w:customStyle="1" w:styleId="213">
    <w:name w:val="Знак2 Знак Знак1"/>
    <w:locked/>
    <w:rsid w:val="00DC2D7D"/>
    <w:rPr>
      <w:rFonts w:eastAsia="Arial Unicode MS"/>
      <w:sz w:val="28"/>
      <w:szCs w:val="24"/>
      <w:lang w:val="ru-RU" w:eastAsia="ru-RU" w:bidi="ar-SA"/>
    </w:rPr>
  </w:style>
  <w:style w:type="character" w:customStyle="1" w:styleId="120">
    <w:name w:val="Знак12"/>
    <w:semiHidden/>
    <w:rsid w:val="00DC2D7D"/>
    <w:rPr>
      <w:rFonts w:ascii="Arial" w:hAnsi="Arial" w:cs="Arial" w:hint="default"/>
      <w:b/>
      <w:bCs/>
      <w:i/>
      <w:iCs/>
      <w:sz w:val="28"/>
      <w:szCs w:val="28"/>
      <w:lang w:val="ru-RU" w:eastAsia="ru-RU" w:bidi="ar-SA"/>
    </w:rPr>
  </w:style>
  <w:style w:type="character" w:customStyle="1" w:styleId="121">
    <w:name w:val="Знак Знак12"/>
    <w:semiHidden/>
    <w:rsid w:val="00DC2D7D"/>
    <w:rPr>
      <w:sz w:val="24"/>
      <w:szCs w:val="24"/>
      <w:u w:val="single"/>
      <w:lang w:val="ru-RU" w:eastAsia="ru-RU" w:bidi="ar-SA"/>
    </w:rPr>
  </w:style>
  <w:style w:type="character" w:customStyle="1" w:styleId="2fe">
    <w:name w:val="Знак Знак Знак Знак2"/>
    <w:semiHidden/>
    <w:rsid w:val="00DC2D7D"/>
    <w:rPr>
      <w:sz w:val="24"/>
      <w:szCs w:val="24"/>
      <w:lang w:val="ru-RU" w:eastAsia="ru-RU" w:bidi="ar-SA"/>
    </w:rPr>
  </w:style>
  <w:style w:type="character" w:customStyle="1" w:styleId="4a">
    <w:name w:val="Знак4"/>
    <w:semiHidden/>
    <w:rsid w:val="00DC2D7D"/>
    <w:rPr>
      <w:sz w:val="24"/>
      <w:szCs w:val="24"/>
      <w:lang w:val="ru-RU" w:eastAsia="ru-RU" w:bidi="ar-SA"/>
    </w:rPr>
  </w:style>
  <w:style w:type="character" w:customStyle="1" w:styleId="320">
    <w:name w:val="Знак3 Знак Знак2"/>
    <w:semiHidden/>
    <w:rsid w:val="00DC2D7D"/>
    <w:rPr>
      <w:b/>
      <w:bCs w:val="0"/>
      <w:sz w:val="24"/>
      <w:szCs w:val="24"/>
      <w:u w:val="single"/>
      <w:lang w:val="ru-RU" w:eastAsia="ru-RU" w:bidi="ar-SA"/>
    </w:rPr>
  </w:style>
  <w:style w:type="character" w:customStyle="1" w:styleId="220">
    <w:name w:val="Знак2 Знак Знак2"/>
    <w:semiHidden/>
    <w:rsid w:val="00DC2D7D"/>
    <w:rPr>
      <w:b/>
      <w:bCs/>
      <w:sz w:val="24"/>
      <w:szCs w:val="24"/>
      <w:lang w:val="ru-RU" w:eastAsia="ru-RU" w:bidi="ar-SA"/>
    </w:rPr>
  </w:style>
  <w:style w:type="character" w:customStyle="1" w:styleId="214">
    <w:name w:val="Знак21"/>
    <w:semiHidden/>
    <w:rsid w:val="00DC2D7D"/>
    <w:rPr>
      <w:b/>
      <w:bCs/>
      <w:sz w:val="24"/>
      <w:szCs w:val="24"/>
      <w:lang w:val="ru-RU" w:eastAsia="ru-RU" w:bidi="ar-SA"/>
    </w:rPr>
  </w:style>
  <w:style w:type="paragraph" w:customStyle="1" w:styleId="affffffff3">
    <w:name w:val="Таблица центр"/>
    <w:basedOn w:val="a7"/>
    <w:rsid w:val="00DC2D7D"/>
    <w:pPr>
      <w:spacing w:before="40" w:after="40"/>
      <w:jc w:val="center"/>
    </w:pPr>
    <w:rPr>
      <w:rFonts w:ascii="Arial" w:hAnsi="Arial"/>
      <w:snapToGrid w:val="0"/>
      <w:sz w:val="22"/>
      <w:szCs w:val="20"/>
    </w:rPr>
  </w:style>
  <w:style w:type="paragraph" w:customStyle="1" w:styleId="-">
    <w:name w:val="Раздел-табл заг"/>
    <w:basedOn w:val="a7"/>
    <w:rsid w:val="00DC2D7D"/>
    <w:pPr>
      <w:keepNext/>
      <w:pBdr>
        <w:top w:val="single" w:sz="6" w:space="4" w:color="FFFFFF"/>
        <w:bottom w:val="single" w:sz="6" w:space="4" w:color="FFFFFF"/>
      </w:pBdr>
      <w:spacing w:before="360" w:line="288" w:lineRule="auto"/>
      <w:ind w:left="1701"/>
      <w:outlineLvl w:val="2"/>
    </w:pPr>
    <w:rPr>
      <w:rFonts w:ascii="Arial" w:hAnsi="Arial"/>
      <w:b/>
      <w:caps/>
      <w:sz w:val="26"/>
      <w:szCs w:val="20"/>
    </w:rPr>
  </w:style>
  <w:style w:type="paragraph" w:customStyle="1" w:styleId="0-">
    <w:name w:val="Таблица 0-ж"/>
    <w:basedOn w:val="a7"/>
    <w:rsid w:val="00DC2D7D"/>
    <w:pPr>
      <w:spacing w:before="80" w:after="80"/>
    </w:pPr>
    <w:rPr>
      <w:rFonts w:ascii="Arial" w:hAnsi="Arial"/>
      <w:b/>
      <w:sz w:val="22"/>
      <w:szCs w:val="20"/>
    </w:rPr>
  </w:style>
  <w:style w:type="paragraph" w:customStyle="1" w:styleId="3f9">
    <w:name w:val="3"/>
    <w:basedOn w:val="a7"/>
    <w:rsid w:val="00DC2D7D"/>
    <w:pPr>
      <w:spacing w:before="240" w:line="288" w:lineRule="auto"/>
      <w:ind w:left="567"/>
    </w:pPr>
    <w:rPr>
      <w:rFonts w:ascii="Arial" w:hAnsi="Arial"/>
      <w:b/>
      <w:caps/>
      <w:sz w:val="40"/>
      <w:szCs w:val="20"/>
    </w:rPr>
  </w:style>
  <w:style w:type="paragraph" w:customStyle="1" w:styleId="0">
    <w:name w:val="Таблица 0"/>
    <w:basedOn w:val="a7"/>
    <w:rsid w:val="00DC2D7D"/>
    <w:pPr>
      <w:spacing w:before="80" w:after="80"/>
    </w:pPr>
    <w:rPr>
      <w:rFonts w:ascii="Arial" w:hAnsi="Arial"/>
      <w:sz w:val="22"/>
      <w:szCs w:val="20"/>
    </w:rPr>
  </w:style>
  <w:style w:type="paragraph" w:customStyle="1" w:styleId="affffffff4">
    <w:name w:val="Таблица первая стр"/>
    <w:basedOn w:val="affffffff3"/>
    <w:rsid w:val="00DC2D7D"/>
    <w:pPr>
      <w:ind w:right="57"/>
      <w:jc w:val="right"/>
    </w:pPr>
  </w:style>
  <w:style w:type="paragraph" w:customStyle="1" w:styleId="1ff9">
    <w:name w:val="Таблица 1"/>
    <w:basedOn w:val="a7"/>
    <w:link w:val="1ffa"/>
    <w:rsid w:val="00DC2D7D"/>
    <w:pPr>
      <w:spacing w:before="80" w:after="80"/>
      <w:ind w:left="567"/>
      <w:jc w:val="right"/>
    </w:pPr>
    <w:rPr>
      <w:rFonts w:ascii="Arial" w:hAnsi="Arial"/>
      <w:b/>
      <w:sz w:val="22"/>
      <w:szCs w:val="20"/>
    </w:rPr>
  </w:style>
  <w:style w:type="paragraph" w:customStyle="1" w:styleId="-0">
    <w:name w:val="Раздел-табл подзаг"/>
    <w:basedOn w:val="a7"/>
    <w:rsid w:val="00DC2D7D"/>
    <w:pPr>
      <w:keepNext/>
      <w:pBdr>
        <w:top w:val="single" w:sz="6" w:space="4" w:color="FFFFFF"/>
        <w:bottom w:val="single" w:sz="6" w:space="4" w:color="FFFFFF"/>
      </w:pBdr>
      <w:spacing w:after="240" w:line="288" w:lineRule="auto"/>
      <w:ind w:left="1701"/>
      <w:outlineLvl w:val="3"/>
    </w:pPr>
    <w:rPr>
      <w:rFonts w:ascii="Arial" w:hAnsi="Arial"/>
      <w:caps/>
      <w:spacing w:val="20"/>
      <w:sz w:val="18"/>
      <w:szCs w:val="20"/>
    </w:rPr>
  </w:style>
  <w:style w:type="paragraph" w:customStyle="1" w:styleId="2ff">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C2D7D"/>
    <w:pPr>
      <w:spacing w:before="100" w:beforeAutospacing="1" w:after="100" w:afterAutospacing="1"/>
      <w:jc w:val="both"/>
    </w:pPr>
    <w:rPr>
      <w:rFonts w:ascii="Tahoma" w:hAnsi="Tahoma"/>
      <w:sz w:val="20"/>
      <w:szCs w:val="20"/>
      <w:lang w:val="en-US" w:eastAsia="en-US"/>
    </w:rPr>
  </w:style>
  <w:style w:type="paragraph" w:customStyle="1" w:styleId="import">
    <w:name w:val="import"/>
    <w:basedOn w:val="a7"/>
    <w:rsid w:val="00DC2D7D"/>
    <w:pPr>
      <w:spacing w:before="100" w:beforeAutospacing="1" w:after="100" w:afterAutospacing="1"/>
    </w:pPr>
  </w:style>
  <w:style w:type="character" w:customStyle="1" w:styleId="spelle">
    <w:name w:val="spelle"/>
    <w:rsid w:val="00DC2D7D"/>
  </w:style>
  <w:style w:type="character" w:customStyle="1" w:styleId="grame">
    <w:name w:val="grame"/>
    <w:rsid w:val="00DC2D7D"/>
  </w:style>
  <w:style w:type="paragraph" w:customStyle="1" w:styleId="Default">
    <w:name w:val="Default"/>
    <w:rsid w:val="00DC2D7D"/>
    <w:pPr>
      <w:autoSpaceDE w:val="0"/>
      <w:autoSpaceDN w:val="0"/>
      <w:adjustRightInd w:val="0"/>
    </w:pPr>
    <w:rPr>
      <w:color w:val="000000"/>
      <w:sz w:val="24"/>
      <w:szCs w:val="24"/>
    </w:rPr>
  </w:style>
  <w:style w:type="character" w:customStyle="1" w:styleId="60">
    <w:name w:val="Заголовок 6 Знак"/>
    <w:link w:val="6"/>
    <w:uiPriority w:val="9"/>
    <w:rsid w:val="00DC2D7D"/>
    <w:rPr>
      <w:b/>
      <w:bCs/>
      <w:sz w:val="22"/>
      <w:szCs w:val="22"/>
    </w:rPr>
  </w:style>
  <w:style w:type="character" w:customStyle="1" w:styleId="affffe">
    <w:name w:val="Текст выноски Знак"/>
    <w:link w:val="affffd"/>
    <w:uiPriority w:val="99"/>
    <w:rsid w:val="00DC2D7D"/>
    <w:rPr>
      <w:rFonts w:ascii="Tahoma" w:hAnsi="Tahoma" w:cs="Tahoma"/>
      <w:sz w:val="16"/>
      <w:szCs w:val="16"/>
    </w:rPr>
  </w:style>
  <w:style w:type="paragraph" w:customStyle="1" w:styleId="affffffff5">
    <w:name w:val="Таблицы (моноширинный)"/>
    <w:basedOn w:val="Standard"/>
    <w:next w:val="Standard"/>
    <w:uiPriority w:val="99"/>
    <w:rsid w:val="00DC2D7D"/>
    <w:rPr>
      <w:rFonts w:ascii="Courier New" w:hAnsi="Courier New" w:cs="Courier New"/>
    </w:rPr>
  </w:style>
  <w:style w:type="paragraph" w:customStyle="1" w:styleId="affffffff6">
    <w:name w:val="Журнал"/>
    <w:rsid w:val="00DC2D7D"/>
    <w:pPr>
      <w:autoSpaceDE w:val="0"/>
      <w:autoSpaceDN w:val="0"/>
      <w:adjustRightInd w:val="0"/>
      <w:spacing w:line="160" w:lineRule="atLeast"/>
      <w:ind w:firstLine="227"/>
      <w:jc w:val="both"/>
    </w:pPr>
    <w:rPr>
      <w:rFonts w:ascii="Journal SansSerif" w:hAnsi="Journal SansSerif" w:cs="Journal SansSerif"/>
      <w:color w:val="000000"/>
      <w:sz w:val="16"/>
      <w:szCs w:val="16"/>
    </w:rPr>
  </w:style>
  <w:style w:type="paragraph" w:styleId="affffffff7">
    <w:name w:val="No Spacing"/>
    <w:aliases w:val="No Spacing,No Spacing1"/>
    <w:link w:val="affffffff8"/>
    <w:uiPriority w:val="1"/>
    <w:qFormat/>
    <w:rsid w:val="00DC2D7D"/>
    <w:rPr>
      <w:rFonts w:ascii="Calibri" w:hAnsi="Calibri"/>
      <w:sz w:val="22"/>
      <w:szCs w:val="22"/>
      <w:lang w:eastAsia="en-US"/>
    </w:rPr>
  </w:style>
  <w:style w:type="character" w:customStyle="1" w:styleId="affffffff8">
    <w:name w:val="Без интервала Знак"/>
    <w:aliases w:val="No Spacing Знак,No Spacing1 Знак"/>
    <w:link w:val="affffffff7"/>
    <w:uiPriority w:val="1"/>
    <w:rsid w:val="00DC2D7D"/>
    <w:rPr>
      <w:rFonts w:ascii="Calibri" w:hAnsi="Calibri"/>
      <w:sz w:val="22"/>
      <w:szCs w:val="22"/>
      <w:lang w:eastAsia="en-US" w:bidi="ar-SA"/>
    </w:rPr>
  </w:style>
  <w:style w:type="paragraph" w:customStyle="1" w:styleId="1ffb">
    <w:name w:val="Обычный1"/>
    <w:rsid w:val="00DC2D7D"/>
    <w:pPr>
      <w:widowControl w:val="0"/>
      <w:snapToGrid w:val="0"/>
    </w:pPr>
  </w:style>
  <w:style w:type="character" w:customStyle="1" w:styleId="style171">
    <w:name w:val="style171"/>
    <w:rsid w:val="00DC2D7D"/>
    <w:rPr>
      <w:sz w:val="24"/>
      <w:szCs w:val="24"/>
    </w:rPr>
  </w:style>
  <w:style w:type="paragraph" w:customStyle="1" w:styleId="3fa">
    <w:name w:val="Стиль3"/>
    <w:basedOn w:val="1a"/>
    <w:link w:val="3fb"/>
    <w:qFormat/>
    <w:rsid w:val="00DC2D7D"/>
    <w:pPr>
      <w:keepNext/>
      <w:keepLines/>
      <w:tabs>
        <w:tab w:val="left" w:pos="284"/>
      </w:tabs>
      <w:spacing w:before="60"/>
      <w:jc w:val="left"/>
    </w:pPr>
  </w:style>
  <w:style w:type="character" w:customStyle="1" w:styleId="af0">
    <w:name w:val="Текст концевой сноски Знак"/>
    <w:link w:val="af"/>
    <w:uiPriority w:val="99"/>
    <w:rsid w:val="00DC2D7D"/>
  </w:style>
  <w:style w:type="character" w:customStyle="1" w:styleId="aff9">
    <w:name w:val="Подзаголовок Знак"/>
    <w:link w:val="aff8"/>
    <w:uiPriority w:val="99"/>
    <w:rsid w:val="00DC2D7D"/>
    <w:rPr>
      <w:rFonts w:ascii="Arial" w:hAnsi="Arial" w:cs="Arial"/>
      <w:spacing w:val="-16"/>
      <w:kern w:val="28"/>
      <w:sz w:val="32"/>
      <w:szCs w:val="32"/>
      <w:lang w:eastAsia="en-US"/>
    </w:rPr>
  </w:style>
  <w:style w:type="character" w:customStyle="1" w:styleId="1b">
    <w:name w:val="Оглавление 1 Знак"/>
    <w:aliases w:val="фр Знак"/>
    <w:link w:val="1a"/>
    <w:uiPriority w:val="39"/>
    <w:rsid w:val="007E18DD"/>
    <w:rPr>
      <w:b/>
      <w:noProof/>
      <w:sz w:val="28"/>
      <w:szCs w:val="24"/>
      <w:lang w:val="x-none" w:eastAsia="x-none"/>
    </w:rPr>
  </w:style>
  <w:style w:type="character" w:customStyle="1" w:styleId="3fb">
    <w:name w:val="Стиль3 Знак"/>
    <w:link w:val="3fa"/>
    <w:rsid w:val="00DC2D7D"/>
  </w:style>
  <w:style w:type="paragraph" w:customStyle="1" w:styleId="Style4">
    <w:name w:val="Style4"/>
    <w:basedOn w:val="a7"/>
    <w:rsid w:val="00DC2D7D"/>
    <w:pPr>
      <w:widowControl w:val="0"/>
      <w:autoSpaceDE w:val="0"/>
      <w:autoSpaceDN w:val="0"/>
      <w:adjustRightInd w:val="0"/>
    </w:pPr>
    <w:rPr>
      <w:rFonts w:ascii="Franklin Gothic Medium Cond" w:hAnsi="Franklin Gothic Medium Cond"/>
    </w:rPr>
  </w:style>
  <w:style w:type="character" w:customStyle="1" w:styleId="FontStyle18">
    <w:name w:val="Font Style18"/>
    <w:rsid w:val="00DC2D7D"/>
    <w:rPr>
      <w:rFonts w:ascii="Times New Roman" w:hAnsi="Times New Roman" w:cs="Times New Roman"/>
      <w:sz w:val="20"/>
      <w:szCs w:val="20"/>
    </w:rPr>
  </w:style>
  <w:style w:type="paragraph" w:customStyle="1" w:styleId="2ff0">
    <w:name w:val="Заголовок2"/>
    <w:rsid w:val="00DC2D7D"/>
    <w:pPr>
      <w:jc w:val="center"/>
    </w:pPr>
    <w:rPr>
      <w:rFonts w:ascii="Arial" w:hAnsi="Arial"/>
      <w:sz w:val="24"/>
    </w:rPr>
  </w:style>
  <w:style w:type="character" w:customStyle="1" w:styleId="FontStyle11">
    <w:name w:val="Font Style11"/>
    <w:rsid w:val="00DC2D7D"/>
    <w:rPr>
      <w:rFonts w:ascii="Times New Roman" w:hAnsi="Times New Roman" w:cs="Times New Roman"/>
      <w:spacing w:val="10"/>
      <w:sz w:val="24"/>
      <w:szCs w:val="24"/>
    </w:rPr>
  </w:style>
  <w:style w:type="numbering" w:customStyle="1" w:styleId="310">
    <w:name w:val="Нет списка31"/>
    <w:next w:val="ab"/>
    <w:semiHidden/>
    <w:rsid w:val="00DC2D7D"/>
  </w:style>
  <w:style w:type="numbering" w:customStyle="1" w:styleId="11111131">
    <w:name w:val="1 / 1.1 / 1.1.131"/>
    <w:basedOn w:val="ab"/>
    <w:next w:val="111111"/>
    <w:semiHidden/>
    <w:rsid w:val="00DC2D7D"/>
  </w:style>
  <w:style w:type="numbering" w:customStyle="1" w:styleId="1ai31">
    <w:name w:val="1 / a / i31"/>
    <w:basedOn w:val="ab"/>
    <w:next w:val="1ai"/>
    <w:semiHidden/>
    <w:rsid w:val="00DC2D7D"/>
  </w:style>
  <w:style w:type="numbering" w:customStyle="1" w:styleId="311">
    <w:name w:val="Статья / Раздел31"/>
    <w:basedOn w:val="ab"/>
    <w:next w:val="affffffd"/>
    <w:semiHidden/>
    <w:rsid w:val="00DC2D7D"/>
  </w:style>
  <w:style w:type="numbering" w:customStyle="1" w:styleId="1110">
    <w:name w:val="Нет списка111"/>
    <w:next w:val="ab"/>
    <w:semiHidden/>
    <w:rsid w:val="00DC2D7D"/>
  </w:style>
  <w:style w:type="numbering" w:customStyle="1" w:styleId="111111111">
    <w:name w:val="1 / 1.1 / 1.1.1111"/>
    <w:basedOn w:val="ab"/>
    <w:next w:val="111111"/>
    <w:semiHidden/>
    <w:rsid w:val="00DC2D7D"/>
  </w:style>
  <w:style w:type="numbering" w:customStyle="1" w:styleId="1ai111">
    <w:name w:val="1 / a / i111"/>
    <w:basedOn w:val="ab"/>
    <w:next w:val="1ai"/>
    <w:semiHidden/>
    <w:rsid w:val="00DC2D7D"/>
  </w:style>
  <w:style w:type="numbering" w:customStyle="1" w:styleId="1111">
    <w:name w:val="Статья / Раздел111"/>
    <w:basedOn w:val="ab"/>
    <w:next w:val="affffffd"/>
    <w:semiHidden/>
    <w:rsid w:val="00DC2D7D"/>
  </w:style>
  <w:style w:type="numbering" w:customStyle="1" w:styleId="2110">
    <w:name w:val="Нет списка211"/>
    <w:next w:val="ab"/>
    <w:semiHidden/>
    <w:rsid w:val="00DC2D7D"/>
  </w:style>
  <w:style w:type="numbering" w:customStyle="1" w:styleId="111111211">
    <w:name w:val="1 / 1.1 / 1.1.1211"/>
    <w:basedOn w:val="ab"/>
    <w:next w:val="111111"/>
    <w:semiHidden/>
    <w:rsid w:val="00DC2D7D"/>
  </w:style>
  <w:style w:type="numbering" w:customStyle="1" w:styleId="1ai211">
    <w:name w:val="1 / a / i211"/>
    <w:basedOn w:val="ab"/>
    <w:next w:val="1ai"/>
    <w:semiHidden/>
    <w:rsid w:val="00DC2D7D"/>
  </w:style>
  <w:style w:type="numbering" w:customStyle="1" w:styleId="2111">
    <w:name w:val="Статья / Раздел211"/>
    <w:basedOn w:val="ab"/>
    <w:next w:val="affffffd"/>
    <w:semiHidden/>
    <w:rsid w:val="00DC2D7D"/>
  </w:style>
  <w:style w:type="character" w:customStyle="1" w:styleId="FontStyle12">
    <w:name w:val="Font Style12"/>
    <w:rsid w:val="00DC2D7D"/>
    <w:rPr>
      <w:rFonts w:ascii="Times New Roman" w:hAnsi="Times New Roman" w:cs="Times New Roman"/>
      <w:sz w:val="20"/>
      <w:szCs w:val="20"/>
    </w:rPr>
  </w:style>
  <w:style w:type="paragraph" w:customStyle="1" w:styleId="2ff1">
    <w:name w:val="Основной текст2"/>
    <w:basedOn w:val="a7"/>
    <w:rsid w:val="00DC2D7D"/>
    <w:pPr>
      <w:tabs>
        <w:tab w:val="left" w:pos="709"/>
      </w:tabs>
      <w:jc w:val="both"/>
    </w:pPr>
    <w:rPr>
      <w:rFonts w:ascii="Arial" w:eastAsia="Calibri" w:hAnsi="Arial"/>
      <w:szCs w:val="20"/>
    </w:rPr>
  </w:style>
  <w:style w:type="paragraph" w:customStyle="1" w:styleId="Style6">
    <w:name w:val="Style6"/>
    <w:basedOn w:val="a7"/>
    <w:rsid w:val="00DC2D7D"/>
    <w:pPr>
      <w:widowControl w:val="0"/>
      <w:autoSpaceDE w:val="0"/>
      <w:autoSpaceDN w:val="0"/>
      <w:adjustRightInd w:val="0"/>
    </w:pPr>
  </w:style>
  <w:style w:type="character" w:customStyle="1" w:styleId="affffffff0">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1 Знак1"/>
    <w:link w:val="affffffff"/>
    <w:rsid w:val="00DC2D7D"/>
  </w:style>
  <w:style w:type="table" w:customStyle="1" w:styleId="1ffc">
    <w:name w:val="Стиль таблицы1"/>
    <w:uiPriority w:val="99"/>
    <w:rsid w:val="00DC2D7D"/>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b">
    <w:name w:val="Нет списка4"/>
    <w:next w:val="ab"/>
    <w:semiHidden/>
    <w:rsid w:val="00D12037"/>
  </w:style>
  <w:style w:type="numbering" w:customStyle="1" w:styleId="1111114">
    <w:name w:val="1 / 1.1 / 1.1.14"/>
    <w:basedOn w:val="ab"/>
    <w:next w:val="111111"/>
    <w:semiHidden/>
    <w:rsid w:val="00D12037"/>
  </w:style>
  <w:style w:type="numbering" w:customStyle="1" w:styleId="1ai4">
    <w:name w:val="1 / a / i4"/>
    <w:basedOn w:val="ab"/>
    <w:next w:val="1ai"/>
    <w:semiHidden/>
    <w:rsid w:val="00D12037"/>
  </w:style>
  <w:style w:type="numbering" w:customStyle="1" w:styleId="4c">
    <w:name w:val="Статья / Раздел4"/>
    <w:basedOn w:val="ab"/>
    <w:next w:val="affffffd"/>
    <w:semiHidden/>
    <w:rsid w:val="00D12037"/>
  </w:style>
  <w:style w:type="numbering" w:customStyle="1" w:styleId="122">
    <w:name w:val="Нет списка12"/>
    <w:next w:val="ab"/>
    <w:semiHidden/>
    <w:rsid w:val="00D12037"/>
  </w:style>
  <w:style w:type="numbering" w:customStyle="1" w:styleId="11111112">
    <w:name w:val="1 / 1.1 / 1.1.112"/>
    <w:basedOn w:val="ab"/>
    <w:next w:val="111111"/>
    <w:semiHidden/>
    <w:rsid w:val="00D12037"/>
  </w:style>
  <w:style w:type="numbering" w:customStyle="1" w:styleId="1ai12">
    <w:name w:val="1 / a / i12"/>
    <w:basedOn w:val="ab"/>
    <w:next w:val="1ai"/>
    <w:semiHidden/>
    <w:rsid w:val="00D12037"/>
  </w:style>
  <w:style w:type="numbering" w:customStyle="1" w:styleId="123">
    <w:name w:val="Статья / Раздел12"/>
    <w:basedOn w:val="ab"/>
    <w:next w:val="affffffd"/>
    <w:semiHidden/>
    <w:rsid w:val="00D12037"/>
  </w:style>
  <w:style w:type="numbering" w:customStyle="1" w:styleId="221">
    <w:name w:val="Нет списка22"/>
    <w:next w:val="ab"/>
    <w:semiHidden/>
    <w:rsid w:val="00D12037"/>
  </w:style>
  <w:style w:type="numbering" w:customStyle="1" w:styleId="11111122">
    <w:name w:val="1 / 1.1 / 1.1.122"/>
    <w:basedOn w:val="ab"/>
    <w:next w:val="111111"/>
    <w:semiHidden/>
    <w:rsid w:val="00D12037"/>
  </w:style>
  <w:style w:type="numbering" w:customStyle="1" w:styleId="1ai22">
    <w:name w:val="1 / a / i22"/>
    <w:basedOn w:val="ab"/>
    <w:next w:val="1ai"/>
    <w:semiHidden/>
    <w:rsid w:val="00D12037"/>
  </w:style>
  <w:style w:type="numbering" w:customStyle="1" w:styleId="222">
    <w:name w:val="Статья / Раздел22"/>
    <w:basedOn w:val="ab"/>
    <w:next w:val="affffffd"/>
    <w:semiHidden/>
    <w:rsid w:val="00D12037"/>
  </w:style>
  <w:style w:type="numbering" w:customStyle="1" w:styleId="321">
    <w:name w:val="Нет списка32"/>
    <w:next w:val="ab"/>
    <w:semiHidden/>
    <w:rsid w:val="00D12037"/>
  </w:style>
  <w:style w:type="numbering" w:customStyle="1" w:styleId="11111132">
    <w:name w:val="1 / 1.1 / 1.1.132"/>
    <w:basedOn w:val="ab"/>
    <w:next w:val="111111"/>
    <w:semiHidden/>
    <w:rsid w:val="00D12037"/>
  </w:style>
  <w:style w:type="numbering" w:customStyle="1" w:styleId="1ai32">
    <w:name w:val="1 / a / i32"/>
    <w:basedOn w:val="ab"/>
    <w:next w:val="1ai"/>
    <w:semiHidden/>
    <w:rsid w:val="00D12037"/>
  </w:style>
  <w:style w:type="numbering" w:customStyle="1" w:styleId="322">
    <w:name w:val="Статья / Раздел32"/>
    <w:basedOn w:val="ab"/>
    <w:next w:val="affffffd"/>
    <w:semiHidden/>
    <w:rsid w:val="00D12037"/>
  </w:style>
  <w:style w:type="numbering" w:customStyle="1" w:styleId="1120">
    <w:name w:val="Нет списка112"/>
    <w:next w:val="ab"/>
    <w:semiHidden/>
    <w:rsid w:val="00D12037"/>
  </w:style>
  <w:style w:type="numbering" w:customStyle="1" w:styleId="111111112">
    <w:name w:val="1 / 1.1 / 1.1.1112"/>
    <w:basedOn w:val="ab"/>
    <w:next w:val="111111"/>
    <w:semiHidden/>
    <w:rsid w:val="00D12037"/>
  </w:style>
  <w:style w:type="numbering" w:customStyle="1" w:styleId="1ai112">
    <w:name w:val="1 / a / i112"/>
    <w:basedOn w:val="ab"/>
    <w:next w:val="1ai"/>
    <w:semiHidden/>
    <w:rsid w:val="00D12037"/>
  </w:style>
  <w:style w:type="numbering" w:customStyle="1" w:styleId="1121">
    <w:name w:val="Статья / Раздел112"/>
    <w:basedOn w:val="ab"/>
    <w:next w:val="affffffd"/>
    <w:semiHidden/>
    <w:rsid w:val="00D12037"/>
  </w:style>
  <w:style w:type="numbering" w:customStyle="1" w:styleId="2120">
    <w:name w:val="Нет списка212"/>
    <w:next w:val="ab"/>
    <w:semiHidden/>
    <w:rsid w:val="00D12037"/>
  </w:style>
  <w:style w:type="numbering" w:customStyle="1" w:styleId="111111212">
    <w:name w:val="1 / 1.1 / 1.1.1212"/>
    <w:basedOn w:val="ab"/>
    <w:next w:val="111111"/>
    <w:semiHidden/>
    <w:rsid w:val="00D12037"/>
  </w:style>
  <w:style w:type="numbering" w:customStyle="1" w:styleId="1ai212">
    <w:name w:val="1 / a / i212"/>
    <w:basedOn w:val="ab"/>
    <w:next w:val="1ai"/>
    <w:semiHidden/>
    <w:rsid w:val="00D12037"/>
  </w:style>
  <w:style w:type="numbering" w:customStyle="1" w:styleId="2121">
    <w:name w:val="Статья / Раздел212"/>
    <w:basedOn w:val="ab"/>
    <w:next w:val="affffffd"/>
    <w:semiHidden/>
    <w:rsid w:val="00D12037"/>
  </w:style>
  <w:style w:type="paragraph" w:customStyle="1" w:styleId="TableParagraph">
    <w:name w:val="Table Paragraph"/>
    <w:basedOn w:val="a7"/>
    <w:uiPriority w:val="1"/>
    <w:qFormat/>
    <w:rsid w:val="00EA0B63"/>
    <w:pPr>
      <w:widowControl w:val="0"/>
    </w:pPr>
    <w:rPr>
      <w:rFonts w:ascii="Calibri" w:eastAsia="Calibri" w:hAnsi="Calibri"/>
      <w:sz w:val="22"/>
      <w:szCs w:val="22"/>
      <w:lang w:val="en-US" w:eastAsia="en-US"/>
    </w:rPr>
  </w:style>
  <w:style w:type="numbering" w:customStyle="1" w:styleId="58">
    <w:name w:val="Нет списка5"/>
    <w:next w:val="ab"/>
    <w:semiHidden/>
    <w:rsid w:val="00F4049A"/>
  </w:style>
  <w:style w:type="numbering" w:customStyle="1" w:styleId="1111115">
    <w:name w:val="1 / 1.1 / 1.1.15"/>
    <w:basedOn w:val="ab"/>
    <w:next w:val="111111"/>
    <w:semiHidden/>
    <w:rsid w:val="00F4049A"/>
  </w:style>
  <w:style w:type="numbering" w:customStyle="1" w:styleId="1ai5">
    <w:name w:val="1 / a / i5"/>
    <w:basedOn w:val="ab"/>
    <w:next w:val="1ai"/>
    <w:semiHidden/>
    <w:rsid w:val="00F4049A"/>
  </w:style>
  <w:style w:type="numbering" w:customStyle="1" w:styleId="59">
    <w:name w:val="Статья / Раздел5"/>
    <w:basedOn w:val="ab"/>
    <w:next w:val="affffffd"/>
    <w:semiHidden/>
    <w:rsid w:val="00F4049A"/>
  </w:style>
  <w:style w:type="numbering" w:customStyle="1" w:styleId="130">
    <w:name w:val="Нет списка13"/>
    <w:next w:val="ab"/>
    <w:semiHidden/>
    <w:rsid w:val="00F4049A"/>
  </w:style>
  <w:style w:type="numbering" w:customStyle="1" w:styleId="11111113">
    <w:name w:val="1 / 1.1 / 1.1.113"/>
    <w:basedOn w:val="ab"/>
    <w:next w:val="111111"/>
    <w:semiHidden/>
    <w:rsid w:val="00F4049A"/>
  </w:style>
  <w:style w:type="numbering" w:customStyle="1" w:styleId="1ai13">
    <w:name w:val="1 / a / i13"/>
    <w:basedOn w:val="ab"/>
    <w:next w:val="1ai"/>
    <w:semiHidden/>
    <w:rsid w:val="00F4049A"/>
  </w:style>
  <w:style w:type="numbering" w:customStyle="1" w:styleId="131">
    <w:name w:val="Статья / Раздел13"/>
    <w:basedOn w:val="ab"/>
    <w:next w:val="affffffd"/>
    <w:semiHidden/>
    <w:rsid w:val="00F4049A"/>
  </w:style>
  <w:style w:type="numbering" w:customStyle="1" w:styleId="230">
    <w:name w:val="Нет списка23"/>
    <w:next w:val="ab"/>
    <w:semiHidden/>
    <w:rsid w:val="00F4049A"/>
  </w:style>
  <w:style w:type="numbering" w:customStyle="1" w:styleId="11111123">
    <w:name w:val="1 / 1.1 / 1.1.123"/>
    <w:basedOn w:val="ab"/>
    <w:next w:val="111111"/>
    <w:semiHidden/>
    <w:rsid w:val="00F4049A"/>
  </w:style>
  <w:style w:type="numbering" w:customStyle="1" w:styleId="1ai23">
    <w:name w:val="1 / a / i23"/>
    <w:basedOn w:val="ab"/>
    <w:next w:val="1ai"/>
    <w:semiHidden/>
    <w:rsid w:val="00F4049A"/>
  </w:style>
  <w:style w:type="numbering" w:customStyle="1" w:styleId="231">
    <w:name w:val="Статья / Раздел23"/>
    <w:basedOn w:val="ab"/>
    <w:next w:val="affffffd"/>
    <w:semiHidden/>
    <w:rsid w:val="00F4049A"/>
  </w:style>
  <w:style w:type="numbering" w:customStyle="1" w:styleId="330">
    <w:name w:val="Нет списка33"/>
    <w:next w:val="ab"/>
    <w:semiHidden/>
    <w:rsid w:val="00F4049A"/>
  </w:style>
  <w:style w:type="numbering" w:customStyle="1" w:styleId="11111133">
    <w:name w:val="1 / 1.1 / 1.1.133"/>
    <w:basedOn w:val="ab"/>
    <w:next w:val="111111"/>
    <w:semiHidden/>
    <w:rsid w:val="00F4049A"/>
  </w:style>
  <w:style w:type="numbering" w:customStyle="1" w:styleId="1ai33">
    <w:name w:val="1 / a / i33"/>
    <w:basedOn w:val="ab"/>
    <w:next w:val="1ai"/>
    <w:semiHidden/>
    <w:rsid w:val="00F4049A"/>
  </w:style>
  <w:style w:type="numbering" w:customStyle="1" w:styleId="331">
    <w:name w:val="Статья / Раздел33"/>
    <w:basedOn w:val="ab"/>
    <w:next w:val="affffffd"/>
    <w:semiHidden/>
    <w:rsid w:val="00F4049A"/>
  </w:style>
  <w:style w:type="numbering" w:customStyle="1" w:styleId="1130">
    <w:name w:val="Нет списка113"/>
    <w:next w:val="ab"/>
    <w:semiHidden/>
    <w:rsid w:val="00F4049A"/>
  </w:style>
  <w:style w:type="numbering" w:customStyle="1" w:styleId="111111113">
    <w:name w:val="1 / 1.1 / 1.1.1113"/>
    <w:basedOn w:val="ab"/>
    <w:next w:val="111111"/>
    <w:semiHidden/>
    <w:rsid w:val="00F4049A"/>
  </w:style>
  <w:style w:type="numbering" w:customStyle="1" w:styleId="1ai113">
    <w:name w:val="1 / a / i113"/>
    <w:basedOn w:val="ab"/>
    <w:next w:val="1ai"/>
    <w:semiHidden/>
    <w:rsid w:val="00F4049A"/>
  </w:style>
  <w:style w:type="numbering" w:customStyle="1" w:styleId="1131">
    <w:name w:val="Статья / Раздел113"/>
    <w:basedOn w:val="ab"/>
    <w:next w:val="affffffd"/>
    <w:semiHidden/>
    <w:rsid w:val="00F4049A"/>
  </w:style>
  <w:style w:type="numbering" w:customStyle="1" w:styleId="2130">
    <w:name w:val="Нет списка213"/>
    <w:next w:val="ab"/>
    <w:semiHidden/>
    <w:rsid w:val="00F4049A"/>
  </w:style>
  <w:style w:type="numbering" w:customStyle="1" w:styleId="111111213">
    <w:name w:val="1 / 1.1 / 1.1.1213"/>
    <w:basedOn w:val="ab"/>
    <w:next w:val="111111"/>
    <w:semiHidden/>
    <w:rsid w:val="00F4049A"/>
  </w:style>
  <w:style w:type="numbering" w:customStyle="1" w:styleId="1ai213">
    <w:name w:val="1 / a / i213"/>
    <w:basedOn w:val="ab"/>
    <w:next w:val="1ai"/>
    <w:semiHidden/>
    <w:rsid w:val="00F4049A"/>
  </w:style>
  <w:style w:type="numbering" w:customStyle="1" w:styleId="2131">
    <w:name w:val="Статья / Раздел213"/>
    <w:basedOn w:val="ab"/>
    <w:next w:val="affffffd"/>
    <w:semiHidden/>
    <w:rsid w:val="00F4049A"/>
  </w:style>
  <w:style w:type="table" w:customStyle="1" w:styleId="TableNormal">
    <w:name w:val="Table Normal"/>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99"/>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99"/>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9">
    <w:name w:val="Абзац"/>
    <w:basedOn w:val="a7"/>
    <w:link w:val="affffffffa"/>
    <w:qFormat/>
    <w:rsid w:val="00F4049A"/>
    <w:pPr>
      <w:spacing w:before="120" w:after="60"/>
      <w:ind w:firstLine="567"/>
      <w:jc w:val="both"/>
    </w:pPr>
    <w:rPr>
      <w:lang w:val="x-none" w:eastAsia="x-none"/>
    </w:rPr>
  </w:style>
  <w:style w:type="character" w:customStyle="1" w:styleId="affffffffa">
    <w:name w:val="Абзац Знак"/>
    <w:link w:val="affffffff9"/>
    <w:rsid w:val="00F4049A"/>
    <w:rPr>
      <w:sz w:val="24"/>
      <w:szCs w:val="24"/>
    </w:rPr>
  </w:style>
  <w:style w:type="paragraph" w:customStyle="1" w:styleId="affffffffb">
    <w:name w:val="Табличный_заголовки"/>
    <w:basedOn w:val="a7"/>
    <w:rsid w:val="00F4049A"/>
    <w:pPr>
      <w:keepNext/>
      <w:keepLines/>
      <w:jc w:val="center"/>
    </w:pPr>
    <w:rPr>
      <w:b/>
      <w:sz w:val="22"/>
      <w:szCs w:val="22"/>
    </w:rPr>
  </w:style>
  <w:style w:type="paragraph" w:customStyle="1" w:styleId="affffffffc">
    <w:name w:val="Табличный_центр"/>
    <w:basedOn w:val="a7"/>
    <w:rsid w:val="00F4049A"/>
    <w:pPr>
      <w:jc w:val="center"/>
    </w:pPr>
    <w:rPr>
      <w:sz w:val="22"/>
      <w:szCs w:val="22"/>
    </w:rPr>
  </w:style>
  <w:style w:type="paragraph" w:customStyle="1" w:styleId="affffffffd">
    <w:name w:val="Табличный_слева"/>
    <w:basedOn w:val="a7"/>
    <w:rsid w:val="00F4049A"/>
    <w:rPr>
      <w:sz w:val="22"/>
      <w:szCs w:val="22"/>
    </w:rPr>
  </w:style>
  <w:style w:type="character" w:customStyle="1" w:styleId="28">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6"/>
    <w:uiPriority w:val="35"/>
    <w:locked/>
    <w:rsid w:val="00F4049A"/>
    <w:rPr>
      <w:b/>
      <w:bCs/>
    </w:rPr>
  </w:style>
  <w:style w:type="numbering" w:customStyle="1" w:styleId="63">
    <w:name w:val="Нет списка6"/>
    <w:next w:val="ab"/>
    <w:uiPriority w:val="99"/>
    <w:semiHidden/>
    <w:unhideWhenUsed/>
    <w:rsid w:val="009D780E"/>
  </w:style>
  <w:style w:type="table" w:customStyle="1" w:styleId="3fc">
    <w:name w:val="Сетка таблицы3"/>
    <w:basedOn w:val="aa"/>
    <w:next w:val="ae"/>
    <w:uiPriority w:val="39"/>
    <w:rsid w:val="009D78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b"/>
    <w:semiHidden/>
    <w:rsid w:val="004150E9"/>
  </w:style>
  <w:style w:type="numbering" w:customStyle="1" w:styleId="1111116">
    <w:name w:val="1 / 1.1 / 1.1.16"/>
    <w:basedOn w:val="ab"/>
    <w:next w:val="111111"/>
    <w:semiHidden/>
    <w:rsid w:val="004150E9"/>
  </w:style>
  <w:style w:type="numbering" w:customStyle="1" w:styleId="1ai6">
    <w:name w:val="1 / a / i6"/>
    <w:basedOn w:val="ab"/>
    <w:next w:val="1ai"/>
    <w:semiHidden/>
    <w:rsid w:val="004150E9"/>
  </w:style>
  <w:style w:type="numbering" w:customStyle="1" w:styleId="64">
    <w:name w:val="Статья / Раздел6"/>
    <w:basedOn w:val="ab"/>
    <w:next w:val="affffffd"/>
    <w:semiHidden/>
    <w:rsid w:val="004150E9"/>
  </w:style>
  <w:style w:type="numbering" w:customStyle="1" w:styleId="140">
    <w:name w:val="Нет списка14"/>
    <w:next w:val="ab"/>
    <w:semiHidden/>
    <w:rsid w:val="004150E9"/>
  </w:style>
  <w:style w:type="numbering" w:customStyle="1" w:styleId="11111114">
    <w:name w:val="1 / 1.1 / 1.1.114"/>
    <w:basedOn w:val="ab"/>
    <w:next w:val="111111"/>
    <w:semiHidden/>
    <w:rsid w:val="004150E9"/>
  </w:style>
  <w:style w:type="numbering" w:customStyle="1" w:styleId="1ai14">
    <w:name w:val="1 / a / i14"/>
    <w:basedOn w:val="ab"/>
    <w:next w:val="1ai"/>
    <w:semiHidden/>
    <w:rsid w:val="004150E9"/>
  </w:style>
  <w:style w:type="numbering" w:customStyle="1" w:styleId="141">
    <w:name w:val="Статья / Раздел14"/>
    <w:basedOn w:val="ab"/>
    <w:next w:val="affffffd"/>
    <w:semiHidden/>
    <w:rsid w:val="004150E9"/>
  </w:style>
  <w:style w:type="numbering" w:customStyle="1" w:styleId="240">
    <w:name w:val="Нет списка24"/>
    <w:next w:val="ab"/>
    <w:semiHidden/>
    <w:rsid w:val="004150E9"/>
  </w:style>
  <w:style w:type="numbering" w:customStyle="1" w:styleId="11111124">
    <w:name w:val="1 / 1.1 / 1.1.124"/>
    <w:basedOn w:val="ab"/>
    <w:next w:val="111111"/>
    <w:semiHidden/>
    <w:rsid w:val="004150E9"/>
  </w:style>
  <w:style w:type="numbering" w:customStyle="1" w:styleId="1ai24">
    <w:name w:val="1 / a / i24"/>
    <w:basedOn w:val="ab"/>
    <w:next w:val="1ai"/>
    <w:semiHidden/>
    <w:rsid w:val="004150E9"/>
  </w:style>
  <w:style w:type="numbering" w:customStyle="1" w:styleId="241">
    <w:name w:val="Статья / Раздел24"/>
    <w:basedOn w:val="ab"/>
    <w:next w:val="affffffd"/>
    <w:semiHidden/>
    <w:rsid w:val="004150E9"/>
  </w:style>
  <w:style w:type="numbering" w:customStyle="1" w:styleId="340">
    <w:name w:val="Нет списка34"/>
    <w:next w:val="ab"/>
    <w:semiHidden/>
    <w:rsid w:val="004150E9"/>
  </w:style>
  <w:style w:type="numbering" w:customStyle="1" w:styleId="11111134">
    <w:name w:val="1 / 1.1 / 1.1.134"/>
    <w:basedOn w:val="ab"/>
    <w:next w:val="111111"/>
    <w:semiHidden/>
    <w:rsid w:val="004150E9"/>
  </w:style>
  <w:style w:type="numbering" w:customStyle="1" w:styleId="1ai34">
    <w:name w:val="1 / a / i34"/>
    <w:basedOn w:val="ab"/>
    <w:next w:val="1ai"/>
    <w:semiHidden/>
    <w:rsid w:val="004150E9"/>
  </w:style>
  <w:style w:type="numbering" w:customStyle="1" w:styleId="342">
    <w:name w:val="Статья / Раздел34"/>
    <w:basedOn w:val="ab"/>
    <w:next w:val="affffffd"/>
    <w:semiHidden/>
    <w:rsid w:val="004150E9"/>
  </w:style>
  <w:style w:type="numbering" w:customStyle="1" w:styleId="1140">
    <w:name w:val="Нет списка114"/>
    <w:next w:val="ab"/>
    <w:semiHidden/>
    <w:rsid w:val="004150E9"/>
  </w:style>
  <w:style w:type="numbering" w:customStyle="1" w:styleId="111111114">
    <w:name w:val="1 / 1.1 / 1.1.1114"/>
    <w:basedOn w:val="ab"/>
    <w:next w:val="111111"/>
    <w:semiHidden/>
    <w:rsid w:val="004150E9"/>
  </w:style>
  <w:style w:type="numbering" w:customStyle="1" w:styleId="1ai114">
    <w:name w:val="1 / a / i114"/>
    <w:basedOn w:val="ab"/>
    <w:next w:val="1ai"/>
    <w:semiHidden/>
    <w:rsid w:val="004150E9"/>
  </w:style>
  <w:style w:type="numbering" w:customStyle="1" w:styleId="1141">
    <w:name w:val="Статья / Раздел114"/>
    <w:basedOn w:val="ab"/>
    <w:next w:val="affffffd"/>
    <w:semiHidden/>
    <w:rsid w:val="004150E9"/>
  </w:style>
  <w:style w:type="numbering" w:customStyle="1" w:styleId="2140">
    <w:name w:val="Нет списка214"/>
    <w:next w:val="ab"/>
    <w:semiHidden/>
    <w:rsid w:val="004150E9"/>
  </w:style>
  <w:style w:type="numbering" w:customStyle="1" w:styleId="111111214">
    <w:name w:val="1 / 1.1 / 1.1.1214"/>
    <w:basedOn w:val="ab"/>
    <w:next w:val="111111"/>
    <w:semiHidden/>
    <w:rsid w:val="004150E9"/>
  </w:style>
  <w:style w:type="numbering" w:customStyle="1" w:styleId="1ai214">
    <w:name w:val="1 / a / i214"/>
    <w:basedOn w:val="ab"/>
    <w:next w:val="1ai"/>
    <w:semiHidden/>
    <w:rsid w:val="004150E9"/>
  </w:style>
  <w:style w:type="numbering" w:customStyle="1" w:styleId="2141">
    <w:name w:val="Статья / Раздел214"/>
    <w:basedOn w:val="ab"/>
    <w:next w:val="affffffd"/>
    <w:semiHidden/>
    <w:rsid w:val="004150E9"/>
  </w:style>
  <w:style w:type="table" w:customStyle="1" w:styleId="312">
    <w:name w:val="Сетка таблицы31"/>
    <w:basedOn w:val="aa"/>
    <w:next w:val="ae"/>
    <w:uiPriority w:val="59"/>
    <w:rsid w:val="004150E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2">
    <w:name w:val="Основной текст (2)_"/>
    <w:rsid w:val="004150E9"/>
    <w:rPr>
      <w:rFonts w:ascii="Times New Roman" w:eastAsia="Times New Roman" w:hAnsi="Times New Roman" w:cs="Times New Roman"/>
      <w:b w:val="0"/>
      <w:bCs w:val="0"/>
      <w:i w:val="0"/>
      <w:iCs w:val="0"/>
      <w:smallCaps w:val="0"/>
      <w:strike w:val="0"/>
      <w:u w:val="none"/>
    </w:rPr>
  </w:style>
  <w:style w:type="character" w:customStyle="1" w:styleId="2ff3">
    <w:name w:val="Основной текст (2)"/>
    <w:rsid w:val="004150E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4">
    <w:name w:val="Основной текст (2) + Полужирный"/>
    <w:rsid w:val="004150E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6">
    <w:name w:val="Табличный_таблица_11"/>
    <w:link w:val="117"/>
    <w:qFormat/>
    <w:rsid w:val="004150E9"/>
    <w:pPr>
      <w:jc w:val="center"/>
    </w:pPr>
    <w:rPr>
      <w:sz w:val="22"/>
      <w:szCs w:val="22"/>
    </w:rPr>
  </w:style>
  <w:style w:type="character" w:customStyle="1" w:styleId="117">
    <w:name w:val="Табличный_таблица_11 Знак"/>
    <w:link w:val="116"/>
    <w:rsid w:val="004150E9"/>
    <w:rPr>
      <w:sz w:val="22"/>
      <w:szCs w:val="22"/>
      <w:lang w:bidi="ar-SA"/>
    </w:rPr>
  </w:style>
  <w:style w:type="character" w:customStyle="1" w:styleId="affffffffe">
    <w:name w:val="Текст_Обычный"/>
    <w:qFormat/>
    <w:rsid w:val="004150E9"/>
    <w:rPr>
      <w:b w:val="0"/>
    </w:rPr>
  </w:style>
  <w:style w:type="numbering" w:customStyle="1" w:styleId="83">
    <w:name w:val="Нет списка8"/>
    <w:next w:val="ab"/>
    <w:semiHidden/>
    <w:rsid w:val="000D2A78"/>
  </w:style>
  <w:style w:type="numbering" w:customStyle="1" w:styleId="1111117">
    <w:name w:val="1 / 1.1 / 1.1.17"/>
    <w:basedOn w:val="ab"/>
    <w:next w:val="111111"/>
    <w:semiHidden/>
    <w:rsid w:val="000D2A78"/>
  </w:style>
  <w:style w:type="numbering" w:customStyle="1" w:styleId="1ai7">
    <w:name w:val="1 / a / i7"/>
    <w:basedOn w:val="ab"/>
    <w:next w:val="1ai"/>
    <w:semiHidden/>
    <w:rsid w:val="000D2A78"/>
  </w:style>
  <w:style w:type="numbering" w:customStyle="1" w:styleId="74">
    <w:name w:val="Статья / Раздел7"/>
    <w:basedOn w:val="ab"/>
    <w:next w:val="affffffd"/>
    <w:semiHidden/>
    <w:rsid w:val="000D2A78"/>
  </w:style>
  <w:style w:type="numbering" w:customStyle="1" w:styleId="150">
    <w:name w:val="Нет списка15"/>
    <w:next w:val="ab"/>
    <w:semiHidden/>
    <w:rsid w:val="000D2A78"/>
  </w:style>
  <w:style w:type="numbering" w:customStyle="1" w:styleId="11111115">
    <w:name w:val="1 / 1.1 / 1.1.115"/>
    <w:basedOn w:val="ab"/>
    <w:next w:val="111111"/>
    <w:semiHidden/>
    <w:rsid w:val="000D2A78"/>
  </w:style>
  <w:style w:type="numbering" w:customStyle="1" w:styleId="1ai15">
    <w:name w:val="1 / a / i15"/>
    <w:basedOn w:val="ab"/>
    <w:next w:val="1ai"/>
    <w:semiHidden/>
    <w:rsid w:val="000D2A78"/>
  </w:style>
  <w:style w:type="numbering" w:customStyle="1" w:styleId="151">
    <w:name w:val="Статья / Раздел15"/>
    <w:basedOn w:val="ab"/>
    <w:next w:val="affffffd"/>
    <w:semiHidden/>
    <w:rsid w:val="000D2A78"/>
  </w:style>
  <w:style w:type="numbering" w:customStyle="1" w:styleId="250">
    <w:name w:val="Нет списка25"/>
    <w:next w:val="ab"/>
    <w:semiHidden/>
    <w:rsid w:val="000D2A78"/>
  </w:style>
  <w:style w:type="numbering" w:customStyle="1" w:styleId="11111125">
    <w:name w:val="1 / 1.1 / 1.1.125"/>
    <w:basedOn w:val="ab"/>
    <w:next w:val="111111"/>
    <w:semiHidden/>
    <w:rsid w:val="000D2A78"/>
  </w:style>
  <w:style w:type="numbering" w:customStyle="1" w:styleId="1ai25">
    <w:name w:val="1 / a / i25"/>
    <w:basedOn w:val="ab"/>
    <w:next w:val="1ai"/>
    <w:semiHidden/>
    <w:rsid w:val="000D2A78"/>
  </w:style>
  <w:style w:type="numbering" w:customStyle="1" w:styleId="251">
    <w:name w:val="Статья / Раздел25"/>
    <w:basedOn w:val="ab"/>
    <w:next w:val="affffffd"/>
    <w:semiHidden/>
    <w:rsid w:val="000D2A78"/>
  </w:style>
  <w:style w:type="numbering" w:customStyle="1" w:styleId="350">
    <w:name w:val="Нет списка35"/>
    <w:next w:val="ab"/>
    <w:semiHidden/>
    <w:rsid w:val="000D2A78"/>
  </w:style>
  <w:style w:type="numbering" w:customStyle="1" w:styleId="11111135">
    <w:name w:val="1 / 1.1 / 1.1.135"/>
    <w:basedOn w:val="ab"/>
    <w:next w:val="111111"/>
    <w:semiHidden/>
    <w:rsid w:val="000D2A78"/>
  </w:style>
  <w:style w:type="numbering" w:customStyle="1" w:styleId="1ai35">
    <w:name w:val="1 / a / i35"/>
    <w:basedOn w:val="ab"/>
    <w:next w:val="1ai"/>
    <w:semiHidden/>
    <w:rsid w:val="000D2A78"/>
  </w:style>
  <w:style w:type="numbering" w:customStyle="1" w:styleId="351">
    <w:name w:val="Статья / Раздел35"/>
    <w:basedOn w:val="ab"/>
    <w:next w:val="affffffd"/>
    <w:semiHidden/>
    <w:rsid w:val="000D2A78"/>
  </w:style>
  <w:style w:type="numbering" w:customStyle="1" w:styleId="1150">
    <w:name w:val="Нет списка115"/>
    <w:next w:val="ab"/>
    <w:semiHidden/>
    <w:rsid w:val="000D2A78"/>
  </w:style>
  <w:style w:type="numbering" w:customStyle="1" w:styleId="111111115">
    <w:name w:val="1 / 1.1 / 1.1.1115"/>
    <w:basedOn w:val="ab"/>
    <w:next w:val="111111"/>
    <w:semiHidden/>
    <w:rsid w:val="000D2A78"/>
  </w:style>
  <w:style w:type="numbering" w:customStyle="1" w:styleId="1ai115">
    <w:name w:val="1 / a / i115"/>
    <w:basedOn w:val="ab"/>
    <w:next w:val="1ai"/>
    <w:semiHidden/>
    <w:rsid w:val="000D2A78"/>
  </w:style>
  <w:style w:type="numbering" w:customStyle="1" w:styleId="1151">
    <w:name w:val="Статья / Раздел115"/>
    <w:basedOn w:val="ab"/>
    <w:next w:val="affffffd"/>
    <w:semiHidden/>
    <w:rsid w:val="000D2A78"/>
  </w:style>
  <w:style w:type="numbering" w:customStyle="1" w:styleId="215">
    <w:name w:val="Нет списка215"/>
    <w:next w:val="ab"/>
    <w:semiHidden/>
    <w:rsid w:val="000D2A78"/>
  </w:style>
  <w:style w:type="numbering" w:customStyle="1" w:styleId="111111215">
    <w:name w:val="1 / 1.1 / 1.1.1215"/>
    <w:basedOn w:val="ab"/>
    <w:next w:val="111111"/>
    <w:semiHidden/>
    <w:rsid w:val="000D2A78"/>
  </w:style>
  <w:style w:type="numbering" w:customStyle="1" w:styleId="1ai215">
    <w:name w:val="1 / a / i215"/>
    <w:basedOn w:val="ab"/>
    <w:next w:val="1ai"/>
    <w:semiHidden/>
    <w:rsid w:val="000D2A78"/>
  </w:style>
  <w:style w:type="numbering" w:customStyle="1" w:styleId="2150">
    <w:name w:val="Статья / Раздел215"/>
    <w:basedOn w:val="ab"/>
    <w:next w:val="affffffd"/>
    <w:semiHidden/>
    <w:rsid w:val="000D2A78"/>
  </w:style>
  <w:style w:type="table" w:customStyle="1" w:styleId="323">
    <w:name w:val="Сетка таблицы32"/>
    <w:basedOn w:val="aa"/>
    <w:next w:val="ae"/>
    <w:uiPriority w:val="59"/>
    <w:rsid w:val="000D2A7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
    <w:name w:val="Нет списка9"/>
    <w:next w:val="ab"/>
    <w:semiHidden/>
    <w:rsid w:val="005921FC"/>
  </w:style>
  <w:style w:type="numbering" w:customStyle="1" w:styleId="1111118">
    <w:name w:val="1 / 1.1 / 1.1.18"/>
    <w:basedOn w:val="ab"/>
    <w:next w:val="111111"/>
    <w:semiHidden/>
    <w:rsid w:val="005921FC"/>
  </w:style>
  <w:style w:type="numbering" w:customStyle="1" w:styleId="1ai8">
    <w:name w:val="1 / a / i8"/>
    <w:basedOn w:val="ab"/>
    <w:next w:val="1ai"/>
    <w:semiHidden/>
    <w:rsid w:val="005921FC"/>
  </w:style>
  <w:style w:type="numbering" w:customStyle="1" w:styleId="84">
    <w:name w:val="Статья / Раздел8"/>
    <w:basedOn w:val="ab"/>
    <w:next w:val="affffffd"/>
    <w:semiHidden/>
    <w:rsid w:val="005921FC"/>
  </w:style>
  <w:style w:type="numbering" w:customStyle="1" w:styleId="160">
    <w:name w:val="Нет списка16"/>
    <w:next w:val="ab"/>
    <w:semiHidden/>
    <w:rsid w:val="005921FC"/>
  </w:style>
  <w:style w:type="numbering" w:customStyle="1" w:styleId="11111116">
    <w:name w:val="1 / 1.1 / 1.1.116"/>
    <w:basedOn w:val="ab"/>
    <w:next w:val="111111"/>
    <w:semiHidden/>
    <w:rsid w:val="005921FC"/>
  </w:style>
  <w:style w:type="numbering" w:customStyle="1" w:styleId="1ai16">
    <w:name w:val="1 / a / i16"/>
    <w:basedOn w:val="ab"/>
    <w:next w:val="1ai"/>
    <w:semiHidden/>
    <w:rsid w:val="005921FC"/>
  </w:style>
  <w:style w:type="numbering" w:customStyle="1" w:styleId="161">
    <w:name w:val="Статья / Раздел16"/>
    <w:basedOn w:val="ab"/>
    <w:next w:val="affffffd"/>
    <w:semiHidden/>
    <w:rsid w:val="005921FC"/>
  </w:style>
  <w:style w:type="numbering" w:customStyle="1" w:styleId="260">
    <w:name w:val="Нет списка26"/>
    <w:next w:val="ab"/>
    <w:semiHidden/>
    <w:rsid w:val="005921FC"/>
  </w:style>
  <w:style w:type="numbering" w:customStyle="1" w:styleId="11111126">
    <w:name w:val="1 / 1.1 / 1.1.126"/>
    <w:basedOn w:val="ab"/>
    <w:next w:val="111111"/>
    <w:semiHidden/>
    <w:rsid w:val="005921FC"/>
  </w:style>
  <w:style w:type="numbering" w:customStyle="1" w:styleId="1ai26">
    <w:name w:val="1 / a / i26"/>
    <w:basedOn w:val="ab"/>
    <w:next w:val="1ai"/>
    <w:semiHidden/>
    <w:rsid w:val="005921FC"/>
  </w:style>
  <w:style w:type="numbering" w:customStyle="1" w:styleId="261">
    <w:name w:val="Статья / Раздел26"/>
    <w:basedOn w:val="ab"/>
    <w:next w:val="affffffd"/>
    <w:semiHidden/>
    <w:rsid w:val="005921FC"/>
  </w:style>
  <w:style w:type="numbering" w:customStyle="1" w:styleId="360">
    <w:name w:val="Нет списка36"/>
    <w:next w:val="ab"/>
    <w:semiHidden/>
    <w:rsid w:val="005921FC"/>
  </w:style>
  <w:style w:type="numbering" w:customStyle="1" w:styleId="11111136">
    <w:name w:val="1 / 1.1 / 1.1.136"/>
    <w:basedOn w:val="ab"/>
    <w:next w:val="111111"/>
    <w:semiHidden/>
    <w:rsid w:val="005921FC"/>
  </w:style>
  <w:style w:type="numbering" w:customStyle="1" w:styleId="1ai36">
    <w:name w:val="1 / a / i36"/>
    <w:basedOn w:val="ab"/>
    <w:next w:val="1ai"/>
    <w:semiHidden/>
    <w:rsid w:val="005921FC"/>
  </w:style>
  <w:style w:type="numbering" w:customStyle="1" w:styleId="361">
    <w:name w:val="Статья / Раздел36"/>
    <w:basedOn w:val="ab"/>
    <w:next w:val="affffffd"/>
    <w:semiHidden/>
    <w:rsid w:val="005921FC"/>
  </w:style>
  <w:style w:type="numbering" w:customStyle="1" w:styleId="1160">
    <w:name w:val="Нет списка116"/>
    <w:next w:val="ab"/>
    <w:semiHidden/>
    <w:rsid w:val="005921FC"/>
  </w:style>
  <w:style w:type="numbering" w:customStyle="1" w:styleId="111111116">
    <w:name w:val="1 / 1.1 / 1.1.1116"/>
    <w:basedOn w:val="ab"/>
    <w:next w:val="111111"/>
    <w:semiHidden/>
    <w:rsid w:val="005921FC"/>
  </w:style>
  <w:style w:type="numbering" w:customStyle="1" w:styleId="1ai116">
    <w:name w:val="1 / a / i116"/>
    <w:basedOn w:val="ab"/>
    <w:next w:val="1ai"/>
    <w:semiHidden/>
    <w:rsid w:val="005921FC"/>
  </w:style>
  <w:style w:type="numbering" w:customStyle="1" w:styleId="1161">
    <w:name w:val="Статья / Раздел116"/>
    <w:basedOn w:val="ab"/>
    <w:next w:val="affffffd"/>
    <w:semiHidden/>
    <w:rsid w:val="005921FC"/>
  </w:style>
  <w:style w:type="numbering" w:customStyle="1" w:styleId="216">
    <w:name w:val="Нет списка216"/>
    <w:next w:val="ab"/>
    <w:semiHidden/>
    <w:rsid w:val="005921FC"/>
  </w:style>
  <w:style w:type="numbering" w:customStyle="1" w:styleId="111111216">
    <w:name w:val="1 / 1.1 / 1.1.1216"/>
    <w:basedOn w:val="ab"/>
    <w:next w:val="111111"/>
    <w:semiHidden/>
    <w:rsid w:val="005921FC"/>
  </w:style>
  <w:style w:type="numbering" w:customStyle="1" w:styleId="1ai216">
    <w:name w:val="1 / a / i216"/>
    <w:basedOn w:val="ab"/>
    <w:next w:val="1ai"/>
    <w:semiHidden/>
    <w:rsid w:val="005921FC"/>
  </w:style>
  <w:style w:type="numbering" w:customStyle="1" w:styleId="2160">
    <w:name w:val="Статья / Раздел216"/>
    <w:basedOn w:val="ab"/>
    <w:next w:val="affffffd"/>
    <w:semiHidden/>
    <w:rsid w:val="005921FC"/>
  </w:style>
  <w:style w:type="table" w:customStyle="1" w:styleId="332">
    <w:name w:val="Сетка таблицы33"/>
    <w:basedOn w:val="aa"/>
    <w:next w:val="ae"/>
    <w:uiPriority w:val="59"/>
    <w:rsid w:val="005921F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90">
    <w:name w:val="Знак19 Знак"/>
    <w:aliases w:val="Заголовок главный Знак, Знак19 Знак"/>
    <w:rsid w:val="005921FC"/>
    <w:rPr>
      <w:rFonts w:ascii="Arial" w:hAnsi="Arial" w:cs="Arial"/>
      <w:b/>
      <w:bCs/>
      <w:sz w:val="26"/>
      <w:szCs w:val="26"/>
    </w:rPr>
  </w:style>
  <w:style w:type="numbering" w:customStyle="1" w:styleId="100">
    <w:name w:val="Нет списка10"/>
    <w:next w:val="ab"/>
    <w:semiHidden/>
    <w:rsid w:val="00ED20FA"/>
  </w:style>
  <w:style w:type="numbering" w:customStyle="1" w:styleId="1111119">
    <w:name w:val="1 / 1.1 / 1.1.19"/>
    <w:basedOn w:val="ab"/>
    <w:next w:val="111111"/>
    <w:semiHidden/>
    <w:rsid w:val="00ED20FA"/>
  </w:style>
  <w:style w:type="numbering" w:customStyle="1" w:styleId="1ai9">
    <w:name w:val="1 / a / i9"/>
    <w:basedOn w:val="ab"/>
    <w:next w:val="1ai"/>
    <w:semiHidden/>
    <w:rsid w:val="00ED20FA"/>
  </w:style>
  <w:style w:type="numbering" w:customStyle="1" w:styleId="93">
    <w:name w:val="Статья / Раздел9"/>
    <w:basedOn w:val="ab"/>
    <w:next w:val="affffffd"/>
    <w:semiHidden/>
    <w:rsid w:val="00ED20FA"/>
  </w:style>
  <w:style w:type="numbering" w:customStyle="1" w:styleId="171">
    <w:name w:val="Нет списка17"/>
    <w:next w:val="ab"/>
    <w:semiHidden/>
    <w:rsid w:val="00ED20FA"/>
  </w:style>
  <w:style w:type="numbering" w:customStyle="1" w:styleId="11111117">
    <w:name w:val="1 / 1.1 / 1.1.117"/>
    <w:basedOn w:val="ab"/>
    <w:next w:val="111111"/>
    <w:semiHidden/>
    <w:rsid w:val="00ED20FA"/>
  </w:style>
  <w:style w:type="numbering" w:customStyle="1" w:styleId="1ai17">
    <w:name w:val="1 / a / i17"/>
    <w:basedOn w:val="ab"/>
    <w:next w:val="1ai"/>
    <w:semiHidden/>
    <w:rsid w:val="00ED20FA"/>
  </w:style>
  <w:style w:type="numbering" w:customStyle="1" w:styleId="172">
    <w:name w:val="Статья / Раздел17"/>
    <w:basedOn w:val="ab"/>
    <w:next w:val="affffffd"/>
    <w:semiHidden/>
    <w:rsid w:val="00ED20FA"/>
  </w:style>
  <w:style w:type="numbering" w:customStyle="1" w:styleId="270">
    <w:name w:val="Нет списка27"/>
    <w:next w:val="ab"/>
    <w:semiHidden/>
    <w:rsid w:val="00ED20FA"/>
  </w:style>
  <w:style w:type="numbering" w:customStyle="1" w:styleId="11111127">
    <w:name w:val="1 / 1.1 / 1.1.127"/>
    <w:basedOn w:val="ab"/>
    <w:next w:val="111111"/>
    <w:semiHidden/>
    <w:rsid w:val="00ED20FA"/>
  </w:style>
  <w:style w:type="numbering" w:customStyle="1" w:styleId="1ai27">
    <w:name w:val="1 / a / i27"/>
    <w:basedOn w:val="ab"/>
    <w:next w:val="1ai"/>
    <w:semiHidden/>
    <w:rsid w:val="00ED20FA"/>
  </w:style>
  <w:style w:type="numbering" w:customStyle="1" w:styleId="271">
    <w:name w:val="Статья / Раздел27"/>
    <w:basedOn w:val="ab"/>
    <w:next w:val="affffffd"/>
    <w:semiHidden/>
    <w:rsid w:val="00ED20FA"/>
  </w:style>
  <w:style w:type="numbering" w:customStyle="1" w:styleId="370">
    <w:name w:val="Нет списка37"/>
    <w:next w:val="ab"/>
    <w:semiHidden/>
    <w:rsid w:val="00ED20FA"/>
  </w:style>
  <w:style w:type="numbering" w:customStyle="1" w:styleId="11111137">
    <w:name w:val="1 / 1.1 / 1.1.137"/>
    <w:basedOn w:val="ab"/>
    <w:next w:val="111111"/>
    <w:semiHidden/>
    <w:rsid w:val="00ED20FA"/>
  </w:style>
  <w:style w:type="numbering" w:customStyle="1" w:styleId="1ai37">
    <w:name w:val="1 / a / i37"/>
    <w:basedOn w:val="ab"/>
    <w:next w:val="1ai"/>
    <w:semiHidden/>
    <w:rsid w:val="00ED20FA"/>
  </w:style>
  <w:style w:type="numbering" w:customStyle="1" w:styleId="371">
    <w:name w:val="Статья / Раздел37"/>
    <w:basedOn w:val="ab"/>
    <w:next w:val="affffffd"/>
    <w:semiHidden/>
    <w:rsid w:val="00ED20FA"/>
  </w:style>
  <w:style w:type="numbering" w:customStyle="1" w:styleId="1170">
    <w:name w:val="Нет списка117"/>
    <w:next w:val="ab"/>
    <w:semiHidden/>
    <w:rsid w:val="00ED20FA"/>
  </w:style>
  <w:style w:type="numbering" w:customStyle="1" w:styleId="111111117">
    <w:name w:val="1 / 1.1 / 1.1.1117"/>
    <w:basedOn w:val="ab"/>
    <w:next w:val="111111"/>
    <w:semiHidden/>
    <w:rsid w:val="00ED20FA"/>
  </w:style>
  <w:style w:type="numbering" w:customStyle="1" w:styleId="1ai117">
    <w:name w:val="1 / a / i117"/>
    <w:basedOn w:val="ab"/>
    <w:next w:val="1ai"/>
    <w:semiHidden/>
    <w:rsid w:val="00ED20FA"/>
  </w:style>
  <w:style w:type="numbering" w:customStyle="1" w:styleId="1171">
    <w:name w:val="Статья / Раздел117"/>
    <w:basedOn w:val="ab"/>
    <w:next w:val="affffffd"/>
    <w:semiHidden/>
    <w:rsid w:val="00ED20FA"/>
  </w:style>
  <w:style w:type="numbering" w:customStyle="1" w:styleId="217">
    <w:name w:val="Нет списка217"/>
    <w:next w:val="ab"/>
    <w:semiHidden/>
    <w:rsid w:val="00ED20FA"/>
  </w:style>
  <w:style w:type="numbering" w:customStyle="1" w:styleId="111111217">
    <w:name w:val="1 / 1.1 / 1.1.1217"/>
    <w:basedOn w:val="ab"/>
    <w:next w:val="111111"/>
    <w:semiHidden/>
    <w:rsid w:val="00ED20FA"/>
  </w:style>
  <w:style w:type="numbering" w:customStyle="1" w:styleId="1ai217">
    <w:name w:val="1 / a / i217"/>
    <w:basedOn w:val="ab"/>
    <w:next w:val="1ai"/>
    <w:semiHidden/>
    <w:rsid w:val="00ED20FA"/>
  </w:style>
  <w:style w:type="numbering" w:customStyle="1" w:styleId="2170">
    <w:name w:val="Статья / Раздел217"/>
    <w:basedOn w:val="ab"/>
    <w:next w:val="affffffd"/>
    <w:semiHidden/>
    <w:rsid w:val="00ED20FA"/>
  </w:style>
  <w:style w:type="table" w:customStyle="1" w:styleId="343">
    <w:name w:val="Сетка таблицы34"/>
    <w:basedOn w:val="aa"/>
    <w:next w:val="ae"/>
    <w:uiPriority w:val="59"/>
    <w:rsid w:val="00ED20F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b"/>
    <w:semiHidden/>
    <w:rsid w:val="00097220"/>
  </w:style>
  <w:style w:type="numbering" w:customStyle="1" w:styleId="11111110">
    <w:name w:val="1 / 1.1 / 1.1.110"/>
    <w:basedOn w:val="ab"/>
    <w:next w:val="111111"/>
    <w:semiHidden/>
    <w:rsid w:val="00097220"/>
  </w:style>
  <w:style w:type="numbering" w:customStyle="1" w:styleId="1ai10">
    <w:name w:val="1 / a / i10"/>
    <w:basedOn w:val="ab"/>
    <w:next w:val="1ai"/>
    <w:semiHidden/>
    <w:rsid w:val="00097220"/>
  </w:style>
  <w:style w:type="numbering" w:customStyle="1" w:styleId="101">
    <w:name w:val="Статья / Раздел10"/>
    <w:basedOn w:val="ab"/>
    <w:next w:val="affffffd"/>
    <w:semiHidden/>
    <w:rsid w:val="00097220"/>
  </w:style>
  <w:style w:type="numbering" w:customStyle="1" w:styleId="192">
    <w:name w:val="Нет списка19"/>
    <w:next w:val="ab"/>
    <w:semiHidden/>
    <w:rsid w:val="00097220"/>
  </w:style>
  <w:style w:type="numbering" w:customStyle="1" w:styleId="11111118">
    <w:name w:val="1 / 1.1 / 1.1.118"/>
    <w:basedOn w:val="ab"/>
    <w:next w:val="111111"/>
    <w:semiHidden/>
    <w:rsid w:val="00097220"/>
  </w:style>
  <w:style w:type="numbering" w:customStyle="1" w:styleId="1ai18">
    <w:name w:val="1 / a / i18"/>
    <w:basedOn w:val="ab"/>
    <w:next w:val="1ai"/>
    <w:semiHidden/>
    <w:rsid w:val="00097220"/>
  </w:style>
  <w:style w:type="numbering" w:customStyle="1" w:styleId="181">
    <w:name w:val="Статья / Раздел18"/>
    <w:basedOn w:val="ab"/>
    <w:next w:val="affffffd"/>
    <w:semiHidden/>
    <w:rsid w:val="00097220"/>
  </w:style>
  <w:style w:type="numbering" w:customStyle="1" w:styleId="280">
    <w:name w:val="Нет списка28"/>
    <w:next w:val="ab"/>
    <w:semiHidden/>
    <w:rsid w:val="00097220"/>
  </w:style>
  <w:style w:type="numbering" w:customStyle="1" w:styleId="11111128">
    <w:name w:val="1 / 1.1 / 1.1.128"/>
    <w:basedOn w:val="ab"/>
    <w:next w:val="111111"/>
    <w:semiHidden/>
    <w:rsid w:val="00097220"/>
  </w:style>
  <w:style w:type="numbering" w:customStyle="1" w:styleId="1ai28">
    <w:name w:val="1 / a / i28"/>
    <w:basedOn w:val="ab"/>
    <w:next w:val="1ai"/>
    <w:semiHidden/>
    <w:rsid w:val="00097220"/>
  </w:style>
  <w:style w:type="numbering" w:customStyle="1" w:styleId="281">
    <w:name w:val="Статья / Раздел28"/>
    <w:basedOn w:val="ab"/>
    <w:next w:val="affffffd"/>
    <w:semiHidden/>
    <w:rsid w:val="00097220"/>
  </w:style>
  <w:style w:type="numbering" w:customStyle="1" w:styleId="380">
    <w:name w:val="Нет списка38"/>
    <w:next w:val="ab"/>
    <w:semiHidden/>
    <w:rsid w:val="00097220"/>
  </w:style>
  <w:style w:type="numbering" w:customStyle="1" w:styleId="11111138">
    <w:name w:val="1 / 1.1 / 1.1.138"/>
    <w:basedOn w:val="ab"/>
    <w:next w:val="111111"/>
    <w:semiHidden/>
    <w:rsid w:val="00097220"/>
  </w:style>
  <w:style w:type="numbering" w:customStyle="1" w:styleId="1ai38">
    <w:name w:val="1 / a / i38"/>
    <w:basedOn w:val="ab"/>
    <w:next w:val="1ai"/>
    <w:semiHidden/>
    <w:rsid w:val="00097220"/>
  </w:style>
  <w:style w:type="numbering" w:customStyle="1" w:styleId="381">
    <w:name w:val="Статья / Раздел38"/>
    <w:basedOn w:val="ab"/>
    <w:next w:val="affffffd"/>
    <w:semiHidden/>
    <w:rsid w:val="00097220"/>
  </w:style>
  <w:style w:type="numbering" w:customStyle="1" w:styleId="118">
    <w:name w:val="Нет списка118"/>
    <w:next w:val="ab"/>
    <w:semiHidden/>
    <w:rsid w:val="00097220"/>
  </w:style>
  <w:style w:type="numbering" w:customStyle="1" w:styleId="111111118">
    <w:name w:val="1 / 1.1 / 1.1.1118"/>
    <w:basedOn w:val="ab"/>
    <w:next w:val="111111"/>
    <w:semiHidden/>
    <w:rsid w:val="00097220"/>
  </w:style>
  <w:style w:type="numbering" w:customStyle="1" w:styleId="1ai118">
    <w:name w:val="1 / a / i118"/>
    <w:basedOn w:val="ab"/>
    <w:next w:val="1ai"/>
    <w:semiHidden/>
    <w:rsid w:val="00097220"/>
  </w:style>
  <w:style w:type="numbering" w:customStyle="1" w:styleId="1180">
    <w:name w:val="Статья / Раздел118"/>
    <w:basedOn w:val="ab"/>
    <w:next w:val="affffffd"/>
    <w:semiHidden/>
    <w:rsid w:val="00097220"/>
  </w:style>
  <w:style w:type="numbering" w:customStyle="1" w:styleId="218">
    <w:name w:val="Нет списка218"/>
    <w:next w:val="ab"/>
    <w:semiHidden/>
    <w:rsid w:val="00097220"/>
  </w:style>
  <w:style w:type="numbering" w:customStyle="1" w:styleId="111111218">
    <w:name w:val="1 / 1.1 / 1.1.1218"/>
    <w:basedOn w:val="ab"/>
    <w:next w:val="111111"/>
    <w:semiHidden/>
    <w:rsid w:val="00097220"/>
  </w:style>
  <w:style w:type="numbering" w:customStyle="1" w:styleId="1ai218">
    <w:name w:val="1 / a / i218"/>
    <w:basedOn w:val="ab"/>
    <w:next w:val="1ai"/>
    <w:semiHidden/>
    <w:rsid w:val="00097220"/>
  </w:style>
  <w:style w:type="numbering" w:customStyle="1" w:styleId="2180">
    <w:name w:val="Статья / Раздел218"/>
    <w:basedOn w:val="ab"/>
    <w:next w:val="affffffd"/>
    <w:semiHidden/>
    <w:rsid w:val="00097220"/>
  </w:style>
  <w:style w:type="table" w:customStyle="1" w:styleId="352">
    <w:name w:val="Сетка таблицы35"/>
    <w:basedOn w:val="aa"/>
    <w:next w:val="ae"/>
    <w:uiPriority w:val="59"/>
    <w:rsid w:val="000972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0">
    <w:name w:val="1 / a / i110"/>
    <w:rsid w:val="00214FDB"/>
  </w:style>
  <w:style w:type="numbering" w:customStyle="1" w:styleId="200">
    <w:name w:val="Нет списка20"/>
    <w:next w:val="ab"/>
    <w:uiPriority w:val="99"/>
    <w:semiHidden/>
    <w:unhideWhenUsed/>
    <w:rsid w:val="00324BC4"/>
  </w:style>
  <w:style w:type="paragraph" w:customStyle="1" w:styleId="911">
    <w:name w:val="Заголовок 911"/>
    <w:rsid w:val="00324BC4"/>
    <w:pPr>
      <w:keepNext/>
      <w:jc w:val="center"/>
    </w:pPr>
    <w:rPr>
      <w:rFonts w:ascii="Arial" w:hAnsi="Arial"/>
      <w:snapToGrid w:val="0"/>
      <w:color w:val="000000"/>
      <w:sz w:val="28"/>
    </w:rPr>
  </w:style>
  <w:style w:type="character" w:customStyle="1" w:styleId="314">
    <w:name w:val="Знак Знак31"/>
    <w:rsid w:val="00324BC4"/>
    <w:rPr>
      <w:sz w:val="24"/>
      <w:szCs w:val="24"/>
      <w:lang w:val="ru-RU" w:eastAsia="ru-RU" w:bidi="ar-SA"/>
    </w:rPr>
  </w:style>
  <w:style w:type="numbering" w:customStyle="1" w:styleId="11111119">
    <w:name w:val="1 / 1.1 / 1.1.119"/>
    <w:basedOn w:val="ab"/>
    <w:next w:val="111111"/>
    <w:semiHidden/>
    <w:rsid w:val="00324BC4"/>
  </w:style>
  <w:style w:type="numbering" w:customStyle="1" w:styleId="1ai19">
    <w:name w:val="1 / a / i19"/>
    <w:basedOn w:val="ab"/>
    <w:next w:val="1ai"/>
    <w:semiHidden/>
    <w:rsid w:val="00324BC4"/>
  </w:style>
  <w:style w:type="paragraph" w:customStyle="1" w:styleId="119">
    <w:name w:val="Название объекта11"/>
    <w:basedOn w:val="a7"/>
    <w:rsid w:val="00324BC4"/>
    <w:pPr>
      <w:spacing w:line="360" w:lineRule="auto"/>
      <w:ind w:left="1080" w:firstLine="709"/>
      <w:jc w:val="both"/>
    </w:pPr>
    <w:rPr>
      <w:rFonts w:ascii="Arial" w:hAnsi="Arial" w:cs="Arial"/>
      <w:spacing w:val="-5"/>
      <w:sz w:val="20"/>
      <w:szCs w:val="20"/>
    </w:rPr>
  </w:style>
  <w:style w:type="paragraph" w:customStyle="1" w:styleId="2112">
    <w:name w:val="Основной текст 211"/>
    <w:basedOn w:val="a7"/>
    <w:rsid w:val="00324BC4"/>
    <w:pPr>
      <w:spacing w:line="360" w:lineRule="auto"/>
      <w:ind w:left="426" w:hanging="426"/>
      <w:jc w:val="both"/>
    </w:pPr>
    <w:rPr>
      <w:b/>
      <w:sz w:val="28"/>
      <w:szCs w:val="20"/>
    </w:rPr>
  </w:style>
  <w:style w:type="paragraph" w:customStyle="1" w:styleId="11a">
    <w:name w:val="Цитата11"/>
    <w:basedOn w:val="a7"/>
    <w:rsid w:val="00324BC4"/>
    <w:pPr>
      <w:spacing w:line="360" w:lineRule="auto"/>
      <w:ind w:left="526" w:right="43" w:firstLine="709"/>
      <w:jc w:val="both"/>
    </w:pPr>
    <w:rPr>
      <w:sz w:val="28"/>
      <w:szCs w:val="20"/>
    </w:rPr>
  </w:style>
  <w:style w:type="paragraph" w:customStyle="1" w:styleId="11b">
    <w:name w:val="Маркированный список11"/>
    <w:basedOn w:val="a7"/>
    <w:rsid w:val="00324BC4"/>
    <w:pPr>
      <w:spacing w:before="100" w:beforeAutospacing="1" w:after="100" w:afterAutospacing="1" w:line="360" w:lineRule="auto"/>
      <w:ind w:firstLine="709"/>
      <w:jc w:val="both"/>
    </w:pPr>
    <w:rPr>
      <w:sz w:val="28"/>
    </w:rPr>
  </w:style>
  <w:style w:type="paragraph" w:customStyle="1" w:styleId="11c">
    <w:name w:val="Нумерованный список11"/>
    <w:basedOn w:val="a7"/>
    <w:semiHidden/>
    <w:rsid w:val="00324BC4"/>
    <w:pPr>
      <w:spacing w:before="100" w:beforeAutospacing="1" w:after="100" w:afterAutospacing="1" w:line="360" w:lineRule="auto"/>
      <w:ind w:firstLine="709"/>
      <w:jc w:val="both"/>
    </w:pPr>
    <w:rPr>
      <w:sz w:val="28"/>
    </w:rPr>
  </w:style>
  <w:style w:type="table" w:customStyle="1" w:styleId="-110">
    <w:name w:val="Веб-таблица 11"/>
    <w:basedOn w:val="aa"/>
    <w:next w:val="-10"/>
    <w:semiHidden/>
    <w:rsid w:val="00324BC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next w:val="-20"/>
    <w:semiHidden/>
    <w:rsid w:val="00324BC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a"/>
    <w:next w:val="-30"/>
    <w:semiHidden/>
    <w:rsid w:val="00324BC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a"/>
    <w:next w:val="affffffa"/>
    <w:semiHidden/>
    <w:rsid w:val="00324BC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Классическая таблица 11"/>
    <w:basedOn w:val="aa"/>
    <w:next w:val="1f6"/>
    <w:semiHidden/>
    <w:rsid w:val="00324BC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a"/>
    <w:next w:val="2f2"/>
    <w:semiHidden/>
    <w:rsid w:val="00324BC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a"/>
    <w:next w:val="3e"/>
    <w:semiHidden/>
    <w:rsid w:val="00324BC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a"/>
    <w:next w:val="47"/>
    <w:semiHidden/>
    <w:rsid w:val="00324BC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Объемная таблица 11"/>
    <w:basedOn w:val="aa"/>
    <w:next w:val="1f7"/>
    <w:semiHidden/>
    <w:rsid w:val="00324BC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6">
    <w:name w:val="Объемная таблица 31"/>
    <w:basedOn w:val="aa"/>
    <w:next w:val="3f"/>
    <w:semiHidden/>
    <w:rsid w:val="00324BC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Простая таблица 21"/>
    <w:basedOn w:val="aa"/>
    <w:next w:val="2f4"/>
    <w:semiHidden/>
    <w:rsid w:val="00324BC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a"/>
    <w:next w:val="3f0"/>
    <w:semiHidden/>
    <w:rsid w:val="00324BC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
    <w:name w:val="Сетка таблицы 41"/>
    <w:basedOn w:val="aa"/>
    <w:next w:val="48"/>
    <w:semiHidden/>
    <w:rsid w:val="00324BC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a"/>
    <w:next w:val="62"/>
    <w:semiHidden/>
    <w:rsid w:val="00324BC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a"/>
    <w:next w:val="82"/>
    <w:semiHidden/>
    <w:rsid w:val="00324BC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a"/>
    <w:next w:val="affffffb"/>
    <w:semiHidden/>
    <w:rsid w:val="00324BC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a"/>
    <w:next w:val="affffffc"/>
    <w:semiHidden/>
    <w:rsid w:val="00324BC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3">
    <w:name w:val="Статья / Раздел19"/>
    <w:basedOn w:val="ab"/>
    <w:next w:val="affffffd"/>
    <w:semiHidden/>
    <w:rsid w:val="00324BC4"/>
  </w:style>
  <w:style w:type="table" w:customStyle="1" w:styleId="11f">
    <w:name w:val="Столбцы таблицы 11"/>
    <w:basedOn w:val="aa"/>
    <w:next w:val="1fa"/>
    <w:semiHidden/>
    <w:rsid w:val="00324BC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толбцы таблицы 21"/>
    <w:basedOn w:val="aa"/>
    <w:next w:val="2f6"/>
    <w:semiHidden/>
    <w:rsid w:val="00324BC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Столбцы таблицы 31"/>
    <w:basedOn w:val="aa"/>
    <w:next w:val="3f2"/>
    <w:semiHidden/>
    <w:rsid w:val="00324BC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a"/>
    <w:next w:val="49"/>
    <w:semiHidden/>
    <w:rsid w:val="00324BC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a"/>
    <w:next w:val="57"/>
    <w:semiHidden/>
    <w:rsid w:val="00324BC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a"/>
    <w:next w:val="-11"/>
    <w:semiHidden/>
    <w:rsid w:val="00324BC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a"/>
    <w:next w:val="-21"/>
    <w:semiHidden/>
    <w:rsid w:val="00324BC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a"/>
    <w:next w:val="-31"/>
    <w:semiHidden/>
    <w:rsid w:val="00324BC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
    <w:semiHidden/>
    <w:rsid w:val="00324BC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a"/>
    <w:next w:val="-7"/>
    <w:semiHidden/>
    <w:rsid w:val="00324BC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semiHidden/>
    <w:rsid w:val="00324BC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c">
    <w:name w:val="Цветная таблица 21"/>
    <w:basedOn w:val="aa"/>
    <w:next w:val="2f7"/>
    <w:semiHidden/>
    <w:rsid w:val="00324BC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
    <w:name w:val="Цветная таблица 31"/>
    <w:basedOn w:val="aa"/>
    <w:next w:val="3f3"/>
    <w:semiHidden/>
    <w:rsid w:val="00324BC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0">
    <w:name w:val="Нет списка110"/>
    <w:next w:val="ab"/>
    <w:semiHidden/>
    <w:rsid w:val="00324BC4"/>
  </w:style>
  <w:style w:type="numbering" w:customStyle="1" w:styleId="111111110">
    <w:name w:val="1 / 1.1 / 1.1.1110"/>
    <w:basedOn w:val="ab"/>
    <w:next w:val="111111"/>
    <w:semiHidden/>
    <w:rsid w:val="00324BC4"/>
  </w:style>
  <w:style w:type="numbering" w:customStyle="1" w:styleId="1ai119">
    <w:name w:val="1 / a / i119"/>
    <w:basedOn w:val="ab"/>
    <w:next w:val="1ai"/>
    <w:semiHidden/>
    <w:rsid w:val="00324BC4"/>
  </w:style>
  <w:style w:type="numbering" w:customStyle="1" w:styleId="1102">
    <w:name w:val="Статья / Раздел110"/>
    <w:basedOn w:val="ab"/>
    <w:next w:val="affffffd"/>
    <w:semiHidden/>
    <w:rsid w:val="00324BC4"/>
  </w:style>
  <w:style w:type="numbering" w:customStyle="1" w:styleId="290">
    <w:name w:val="Нет списка29"/>
    <w:next w:val="ab"/>
    <w:semiHidden/>
    <w:rsid w:val="00324BC4"/>
  </w:style>
  <w:style w:type="numbering" w:customStyle="1" w:styleId="11111129">
    <w:name w:val="1 / 1.1 / 1.1.129"/>
    <w:basedOn w:val="ab"/>
    <w:next w:val="111111"/>
    <w:semiHidden/>
    <w:rsid w:val="00324BC4"/>
  </w:style>
  <w:style w:type="numbering" w:customStyle="1" w:styleId="1ai29">
    <w:name w:val="1 / a / i29"/>
    <w:basedOn w:val="ab"/>
    <w:next w:val="1ai"/>
    <w:semiHidden/>
    <w:rsid w:val="00324BC4"/>
  </w:style>
  <w:style w:type="numbering" w:customStyle="1" w:styleId="291">
    <w:name w:val="Статья / Раздел29"/>
    <w:basedOn w:val="ab"/>
    <w:next w:val="affffffd"/>
    <w:semiHidden/>
    <w:rsid w:val="00324BC4"/>
  </w:style>
  <w:style w:type="paragraph" w:customStyle="1" w:styleId="1fff0">
    <w:name w:val="Знак Знак Знак Знак Знак Знак Знак Знак Знак Знак Знак Знак Знак Знак Знак Знак Знак Знак Знак Знак Знак Знак1"/>
    <w:basedOn w:val="a7"/>
    <w:autoRedefine/>
    <w:rsid w:val="00324BC4"/>
    <w:pPr>
      <w:spacing w:after="160" w:line="240" w:lineRule="exact"/>
    </w:pPr>
    <w:rPr>
      <w:sz w:val="28"/>
      <w:szCs w:val="20"/>
      <w:lang w:val="en-US" w:eastAsia="en-US"/>
    </w:rPr>
  </w:style>
  <w:style w:type="character" w:customStyle="1" w:styleId="1710">
    <w:name w:val="Знак Знак171"/>
    <w:rsid w:val="00324BC4"/>
    <w:rPr>
      <w:sz w:val="24"/>
      <w:szCs w:val="24"/>
      <w:lang w:val="ru-RU" w:eastAsia="ru-RU" w:bidi="ar-SA"/>
    </w:rPr>
  </w:style>
  <w:style w:type="paragraph" w:customStyle="1" w:styleId="21d">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7"/>
    <w:rsid w:val="00324BC4"/>
    <w:pPr>
      <w:spacing w:before="100" w:beforeAutospacing="1" w:after="100" w:afterAutospacing="1"/>
      <w:jc w:val="both"/>
    </w:pPr>
    <w:rPr>
      <w:rFonts w:ascii="Tahoma" w:hAnsi="Tahoma"/>
      <w:sz w:val="20"/>
      <w:szCs w:val="20"/>
      <w:lang w:val="en-US" w:eastAsia="en-US"/>
    </w:rPr>
  </w:style>
  <w:style w:type="paragraph" w:customStyle="1" w:styleId="11f0">
    <w:name w:val="Обычный11"/>
    <w:rsid w:val="00324BC4"/>
    <w:pPr>
      <w:widowControl w:val="0"/>
      <w:snapToGrid w:val="0"/>
    </w:pPr>
  </w:style>
  <w:style w:type="paragraph" w:customStyle="1" w:styleId="21e">
    <w:name w:val="Заголовок21"/>
    <w:rsid w:val="00324BC4"/>
    <w:pPr>
      <w:jc w:val="center"/>
    </w:pPr>
    <w:rPr>
      <w:rFonts w:ascii="Arial" w:hAnsi="Arial"/>
      <w:sz w:val="24"/>
    </w:rPr>
  </w:style>
  <w:style w:type="numbering" w:customStyle="1" w:styleId="390">
    <w:name w:val="Нет списка39"/>
    <w:next w:val="ab"/>
    <w:semiHidden/>
    <w:rsid w:val="00324BC4"/>
  </w:style>
  <w:style w:type="numbering" w:customStyle="1" w:styleId="11111139">
    <w:name w:val="1 / 1.1 / 1.1.139"/>
    <w:basedOn w:val="ab"/>
    <w:next w:val="111111"/>
    <w:semiHidden/>
    <w:rsid w:val="00324BC4"/>
  </w:style>
  <w:style w:type="numbering" w:customStyle="1" w:styleId="1ai39">
    <w:name w:val="1 / a / i39"/>
    <w:basedOn w:val="ab"/>
    <w:next w:val="1ai"/>
    <w:semiHidden/>
    <w:rsid w:val="00324BC4"/>
  </w:style>
  <w:style w:type="numbering" w:customStyle="1" w:styleId="391">
    <w:name w:val="Статья / Раздел39"/>
    <w:basedOn w:val="ab"/>
    <w:next w:val="affffffd"/>
    <w:semiHidden/>
    <w:rsid w:val="00324BC4"/>
  </w:style>
  <w:style w:type="numbering" w:customStyle="1" w:styleId="1190">
    <w:name w:val="Нет списка119"/>
    <w:next w:val="ab"/>
    <w:semiHidden/>
    <w:rsid w:val="00324BC4"/>
  </w:style>
  <w:style w:type="numbering" w:customStyle="1" w:styleId="111111119">
    <w:name w:val="1 / 1.1 / 1.1.1119"/>
    <w:basedOn w:val="ab"/>
    <w:next w:val="111111"/>
    <w:semiHidden/>
    <w:rsid w:val="00324BC4"/>
  </w:style>
  <w:style w:type="numbering" w:customStyle="1" w:styleId="1ai1110">
    <w:name w:val="1 / a / i1110"/>
    <w:basedOn w:val="ab"/>
    <w:next w:val="1ai"/>
    <w:semiHidden/>
    <w:rsid w:val="00324BC4"/>
  </w:style>
  <w:style w:type="numbering" w:customStyle="1" w:styleId="1191">
    <w:name w:val="Статья / Раздел119"/>
    <w:basedOn w:val="ab"/>
    <w:next w:val="affffffd"/>
    <w:semiHidden/>
    <w:rsid w:val="00324BC4"/>
  </w:style>
  <w:style w:type="numbering" w:customStyle="1" w:styleId="2190">
    <w:name w:val="Нет списка219"/>
    <w:next w:val="ab"/>
    <w:semiHidden/>
    <w:rsid w:val="00324BC4"/>
  </w:style>
  <w:style w:type="numbering" w:customStyle="1" w:styleId="111111219">
    <w:name w:val="1 / 1.1 / 1.1.1219"/>
    <w:basedOn w:val="ab"/>
    <w:next w:val="111111"/>
    <w:semiHidden/>
    <w:rsid w:val="00324BC4"/>
  </w:style>
  <w:style w:type="numbering" w:customStyle="1" w:styleId="1ai219">
    <w:name w:val="1 / a / i219"/>
    <w:basedOn w:val="ab"/>
    <w:next w:val="1ai"/>
    <w:semiHidden/>
    <w:rsid w:val="00324BC4"/>
  </w:style>
  <w:style w:type="numbering" w:customStyle="1" w:styleId="2191">
    <w:name w:val="Статья / Раздел219"/>
    <w:basedOn w:val="ab"/>
    <w:next w:val="affffffd"/>
    <w:semiHidden/>
    <w:rsid w:val="00324BC4"/>
  </w:style>
  <w:style w:type="table" w:customStyle="1" w:styleId="362">
    <w:name w:val="Сетка таблицы36"/>
    <w:basedOn w:val="aa"/>
    <w:next w:val="ae"/>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
    <w:name w:val="Нет списка41"/>
    <w:next w:val="ab"/>
    <w:semiHidden/>
    <w:rsid w:val="00324BC4"/>
  </w:style>
  <w:style w:type="numbering" w:customStyle="1" w:styleId="11111141">
    <w:name w:val="1 / 1.1 / 1.1.141"/>
    <w:basedOn w:val="ab"/>
    <w:next w:val="111111"/>
    <w:semiHidden/>
    <w:rsid w:val="00324BC4"/>
  </w:style>
  <w:style w:type="numbering" w:customStyle="1" w:styleId="1ai41">
    <w:name w:val="1 / a / i41"/>
    <w:basedOn w:val="ab"/>
    <w:next w:val="1ai"/>
    <w:semiHidden/>
    <w:rsid w:val="00324BC4"/>
  </w:style>
  <w:style w:type="numbering" w:customStyle="1" w:styleId="414">
    <w:name w:val="Статья / Раздел41"/>
    <w:basedOn w:val="ab"/>
    <w:next w:val="affffffd"/>
    <w:semiHidden/>
    <w:rsid w:val="00324BC4"/>
  </w:style>
  <w:style w:type="numbering" w:customStyle="1" w:styleId="1210">
    <w:name w:val="Нет списка121"/>
    <w:next w:val="ab"/>
    <w:semiHidden/>
    <w:rsid w:val="00324BC4"/>
  </w:style>
  <w:style w:type="numbering" w:customStyle="1" w:styleId="111111121">
    <w:name w:val="1 / 1.1 / 1.1.1121"/>
    <w:basedOn w:val="ab"/>
    <w:next w:val="111111"/>
    <w:semiHidden/>
    <w:rsid w:val="00324BC4"/>
  </w:style>
  <w:style w:type="numbering" w:customStyle="1" w:styleId="1ai121">
    <w:name w:val="1 / a / i121"/>
    <w:basedOn w:val="ab"/>
    <w:next w:val="1ai"/>
    <w:semiHidden/>
    <w:rsid w:val="00324BC4"/>
  </w:style>
  <w:style w:type="numbering" w:customStyle="1" w:styleId="1211">
    <w:name w:val="Статья / Раздел121"/>
    <w:basedOn w:val="ab"/>
    <w:next w:val="affffffd"/>
    <w:semiHidden/>
    <w:rsid w:val="00324BC4"/>
  </w:style>
  <w:style w:type="numbering" w:customStyle="1" w:styleId="2210">
    <w:name w:val="Нет списка221"/>
    <w:next w:val="ab"/>
    <w:semiHidden/>
    <w:rsid w:val="00324BC4"/>
  </w:style>
  <w:style w:type="numbering" w:customStyle="1" w:styleId="111111221">
    <w:name w:val="1 / 1.1 / 1.1.1221"/>
    <w:basedOn w:val="ab"/>
    <w:next w:val="111111"/>
    <w:semiHidden/>
    <w:rsid w:val="00324BC4"/>
  </w:style>
  <w:style w:type="numbering" w:customStyle="1" w:styleId="1ai221">
    <w:name w:val="1 / a / i221"/>
    <w:basedOn w:val="ab"/>
    <w:next w:val="1ai"/>
    <w:semiHidden/>
    <w:rsid w:val="00324BC4"/>
  </w:style>
  <w:style w:type="numbering" w:customStyle="1" w:styleId="2211">
    <w:name w:val="Статья / Раздел221"/>
    <w:basedOn w:val="ab"/>
    <w:next w:val="affffffd"/>
    <w:semiHidden/>
    <w:rsid w:val="00324BC4"/>
  </w:style>
  <w:style w:type="numbering" w:customStyle="1" w:styleId="3110">
    <w:name w:val="Нет списка311"/>
    <w:next w:val="ab"/>
    <w:semiHidden/>
    <w:rsid w:val="00324BC4"/>
  </w:style>
  <w:style w:type="numbering" w:customStyle="1" w:styleId="111111311">
    <w:name w:val="1 / 1.1 / 1.1.1311"/>
    <w:basedOn w:val="ab"/>
    <w:next w:val="111111"/>
    <w:semiHidden/>
    <w:rsid w:val="00324BC4"/>
  </w:style>
  <w:style w:type="numbering" w:customStyle="1" w:styleId="1ai311">
    <w:name w:val="1 / a / i311"/>
    <w:basedOn w:val="ab"/>
    <w:next w:val="1ai"/>
    <w:semiHidden/>
    <w:rsid w:val="00324BC4"/>
  </w:style>
  <w:style w:type="numbering" w:customStyle="1" w:styleId="3111">
    <w:name w:val="Статья / Раздел311"/>
    <w:basedOn w:val="ab"/>
    <w:next w:val="affffffd"/>
    <w:semiHidden/>
    <w:rsid w:val="00324BC4"/>
  </w:style>
  <w:style w:type="numbering" w:customStyle="1" w:styleId="11110">
    <w:name w:val="Нет списка1111"/>
    <w:next w:val="ab"/>
    <w:semiHidden/>
    <w:rsid w:val="00324BC4"/>
  </w:style>
  <w:style w:type="numbering" w:customStyle="1" w:styleId="1111111111">
    <w:name w:val="1 / 1.1 / 1.1.11111"/>
    <w:basedOn w:val="ab"/>
    <w:next w:val="111111"/>
    <w:semiHidden/>
    <w:rsid w:val="00324BC4"/>
  </w:style>
  <w:style w:type="numbering" w:customStyle="1" w:styleId="1ai1111">
    <w:name w:val="1 / a / i1111"/>
    <w:basedOn w:val="ab"/>
    <w:next w:val="1ai"/>
    <w:semiHidden/>
    <w:rsid w:val="00324BC4"/>
  </w:style>
  <w:style w:type="numbering" w:customStyle="1" w:styleId="11111">
    <w:name w:val="Статья / Раздел1111"/>
    <w:basedOn w:val="ab"/>
    <w:next w:val="affffffd"/>
    <w:semiHidden/>
    <w:rsid w:val="00324BC4"/>
  </w:style>
  <w:style w:type="numbering" w:customStyle="1" w:styleId="21110">
    <w:name w:val="Нет списка2111"/>
    <w:next w:val="ab"/>
    <w:semiHidden/>
    <w:rsid w:val="00324BC4"/>
  </w:style>
  <w:style w:type="numbering" w:customStyle="1" w:styleId="1111112111">
    <w:name w:val="1 / 1.1 / 1.1.12111"/>
    <w:basedOn w:val="ab"/>
    <w:next w:val="111111"/>
    <w:semiHidden/>
    <w:rsid w:val="00324BC4"/>
  </w:style>
  <w:style w:type="numbering" w:customStyle="1" w:styleId="1ai2111">
    <w:name w:val="1 / a / i2111"/>
    <w:basedOn w:val="ab"/>
    <w:next w:val="1ai"/>
    <w:semiHidden/>
    <w:rsid w:val="00324BC4"/>
  </w:style>
  <w:style w:type="numbering" w:customStyle="1" w:styleId="21111">
    <w:name w:val="Статья / Раздел2111"/>
    <w:basedOn w:val="ab"/>
    <w:next w:val="affffffd"/>
    <w:semiHidden/>
    <w:rsid w:val="00324BC4"/>
  </w:style>
  <w:style w:type="numbering" w:customStyle="1" w:styleId="31110">
    <w:name w:val="Нет списка3111"/>
    <w:next w:val="ab"/>
    <w:semiHidden/>
    <w:rsid w:val="00324BC4"/>
  </w:style>
  <w:style w:type="numbering" w:customStyle="1" w:styleId="1111113111">
    <w:name w:val="1 / 1.1 / 1.1.13111"/>
    <w:basedOn w:val="ab"/>
    <w:next w:val="111111"/>
    <w:semiHidden/>
    <w:rsid w:val="00324BC4"/>
  </w:style>
  <w:style w:type="numbering" w:customStyle="1" w:styleId="1ai3111">
    <w:name w:val="1 / a / i3111"/>
    <w:basedOn w:val="ab"/>
    <w:next w:val="1ai"/>
    <w:semiHidden/>
    <w:rsid w:val="00324BC4"/>
  </w:style>
  <w:style w:type="numbering" w:customStyle="1" w:styleId="31111">
    <w:name w:val="Статья / Раздел3111"/>
    <w:basedOn w:val="ab"/>
    <w:next w:val="affffffd"/>
    <w:semiHidden/>
    <w:rsid w:val="00324BC4"/>
  </w:style>
  <w:style w:type="numbering" w:customStyle="1" w:styleId="111110">
    <w:name w:val="Нет списка11111"/>
    <w:next w:val="ab"/>
    <w:semiHidden/>
    <w:rsid w:val="00324BC4"/>
  </w:style>
  <w:style w:type="numbering" w:customStyle="1" w:styleId="11111111111">
    <w:name w:val="1 / 1.1 / 1.1.111111"/>
    <w:basedOn w:val="ab"/>
    <w:next w:val="111111"/>
    <w:semiHidden/>
    <w:rsid w:val="00324BC4"/>
  </w:style>
  <w:style w:type="numbering" w:customStyle="1" w:styleId="1ai11111">
    <w:name w:val="1 / a / i11111"/>
    <w:basedOn w:val="ab"/>
    <w:next w:val="1ai"/>
    <w:semiHidden/>
    <w:rsid w:val="00324BC4"/>
  </w:style>
  <w:style w:type="numbering" w:customStyle="1" w:styleId="111112">
    <w:name w:val="Статья / Раздел11111"/>
    <w:basedOn w:val="ab"/>
    <w:next w:val="affffffd"/>
    <w:semiHidden/>
    <w:rsid w:val="00324BC4"/>
  </w:style>
  <w:style w:type="numbering" w:customStyle="1" w:styleId="211110">
    <w:name w:val="Нет списка21111"/>
    <w:next w:val="ab"/>
    <w:semiHidden/>
    <w:rsid w:val="00324BC4"/>
  </w:style>
  <w:style w:type="numbering" w:customStyle="1" w:styleId="11111121111">
    <w:name w:val="1 / 1.1 / 1.1.121111"/>
    <w:basedOn w:val="ab"/>
    <w:next w:val="111111"/>
    <w:semiHidden/>
    <w:rsid w:val="00324BC4"/>
  </w:style>
  <w:style w:type="numbering" w:customStyle="1" w:styleId="1ai21111">
    <w:name w:val="1 / a / i21111"/>
    <w:basedOn w:val="ab"/>
    <w:next w:val="1ai"/>
    <w:semiHidden/>
    <w:rsid w:val="00324BC4"/>
  </w:style>
  <w:style w:type="numbering" w:customStyle="1" w:styleId="211111">
    <w:name w:val="Статья / Раздел21111"/>
    <w:basedOn w:val="ab"/>
    <w:next w:val="affffffd"/>
    <w:semiHidden/>
    <w:rsid w:val="00324BC4"/>
  </w:style>
  <w:style w:type="numbering" w:customStyle="1" w:styleId="4110">
    <w:name w:val="Нет списка411"/>
    <w:next w:val="ab"/>
    <w:semiHidden/>
    <w:rsid w:val="00324BC4"/>
  </w:style>
  <w:style w:type="numbering" w:customStyle="1" w:styleId="111111411">
    <w:name w:val="1 / 1.1 / 1.1.1411"/>
    <w:basedOn w:val="ab"/>
    <w:next w:val="111111"/>
    <w:semiHidden/>
    <w:rsid w:val="00324BC4"/>
  </w:style>
  <w:style w:type="numbering" w:customStyle="1" w:styleId="1ai411">
    <w:name w:val="1 / a / i411"/>
    <w:basedOn w:val="ab"/>
    <w:next w:val="1ai"/>
    <w:semiHidden/>
    <w:rsid w:val="00324BC4"/>
  </w:style>
  <w:style w:type="numbering" w:customStyle="1" w:styleId="4111">
    <w:name w:val="Статья / Раздел411"/>
    <w:basedOn w:val="ab"/>
    <w:next w:val="affffffd"/>
    <w:semiHidden/>
    <w:rsid w:val="00324BC4"/>
  </w:style>
  <w:style w:type="numbering" w:customStyle="1" w:styleId="12110">
    <w:name w:val="Нет списка1211"/>
    <w:next w:val="ab"/>
    <w:semiHidden/>
    <w:rsid w:val="00324BC4"/>
  </w:style>
  <w:style w:type="numbering" w:customStyle="1" w:styleId="1111111211">
    <w:name w:val="1 / 1.1 / 1.1.11211"/>
    <w:basedOn w:val="ab"/>
    <w:next w:val="111111"/>
    <w:semiHidden/>
    <w:rsid w:val="00324BC4"/>
  </w:style>
  <w:style w:type="numbering" w:customStyle="1" w:styleId="1ai1211">
    <w:name w:val="1 / a / i1211"/>
    <w:basedOn w:val="ab"/>
    <w:next w:val="1ai"/>
    <w:semiHidden/>
    <w:rsid w:val="00324BC4"/>
  </w:style>
  <w:style w:type="numbering" w:customStyle="1" w:styleId="12111">
    <w:name w:val="Статья / Раздел1211"/>
    <w:basedOn w:val="ab"/>
    <w:next w:val="affffffd"/>
    <w:semiHidden/>
    <w:rsid w:val="00324BC4"/>
  </w:style>
  <w:style w:type="numbering" w:customStyle="1" w:styleId="22110">
    <w:name w:val="Нет списка2211"/>
    <w:next w:val="ab"/>
    <w:semiHidden/>
    <w:rsid w:val="00324BC4"/>
  </w:style>
  <w:style w:type="numbering" w:customStyle="1" w:styleId="1111112211">
    <w:name w:val="1 / 1.1 / 1.1.12211"/>
    <w:basedOn w:val="ab"/>
    <w:next w:val="111111"/>
    <w:semiHidden/>
    <w:rsid w:val="00324BC4"/>
  </w:style>
  <w:style w:type="numbering" w:customStyle="1" w:styleId="1ai2211">
    <w:name w:val="1 / a / i2211"/>
    <w:basedOn w:val="ab"/>
    <w:next w:val="1ai"/>
    <w:semiHidden/>
    <w:rsid w:val="00324BC4"/>
  </w:style>
  <w:style w:type="numbering" w:customStyle="1" w:styleId="22111">
    <w:name w:val="Статья / Раздел2211"/>
    <w:basedOn w:val="ab"/>
    <w:next w:val="affffffd"/>
    <w:semiHidden/>
    <w:rsid w:val="00324BC4"/>
  </w:style>
  <w:style w:type="numbering" w:customStyle="1" w:styleId="3210">
    <w:name w:val="Нет списка321"/>
    <w:next w:val="ab"/>
    <w:semiHidden/>
    <w:rsid w:val="00324BC4"/>
  </w:style>
  <w:style w:type="numbering" w:customStyle="1" w:styleId="111111321">
    <w:name w:val="1 / 1.1 / 1.1.1321"/>
    <w:basedOn w:val="ab"/>
    <w:next w:val="111111"/>
    <w:semiHidden/>
    <w:rsid w:val="00324BC4"/>
  </w:style>
  <w:style w:type="numbering" w:customStyle="1" w:styleId="1ai321">
    <w:name w:val="1 / a / i321"/>
    <w:basedOn w:val="ab"/>
    <w:next w:val="1ai"/>
    <w:semiHidden/>
    <w:rsid w:val="00324BC4"/>
  </w:style>
  <w:style w:type="numbering" w:customStyle="1" w:styleId="3211">
    <w:name w:val="Статья / Раздел321"/>
    <w:basedOn w:val="ab"/>
    <w:next w:val="affffffd"/>
    <w:semiHidden/>
    <w:rsid w:val="00324BC4"/>
  </w:style>
  <w:style w:type="numbering" w:customStyle="1" w:styleId="11210">
    <w:name w:val="Нет списка1121"/>
    <w:next w:val="ab"/>
    <w:semiHidden/>
    <w:rsid w:val="00324BC4"/>
  </w:style>
  <w:style w:type="numbering" w:customStyle="1" w:styleId="1111111121">
    <w:name w:val="1 / 1.1 / 1.1.11121"/>
    <w:basedOn w:val="ab"/>
    <w:next w:val="111111"/>
    <w:semiHidden/>
    <w:rsid w:val="00324BC4"/>
  </w:style>
  <w:style w:type="numbering" w:customStyle="1" w:styleId="1ai1121">
    <w:name w:val="1 / a / i1121"/>
    <w:basedOn w:val="ab"/>
    <w:next w:val="1ai"/>
    <w:semiHidden/>
    <w:rsid w:val="00324BC4"/>
  </w:style>
  <w:style w:type="numbering" w:customStyle="1" w:styleId="11211">
    <w:name w:val="Статья / Раздел1121"/>
    <w:basedOn w:val="ab"/>
    <w:next w:val="affffffd"/>
    <w:semiHidden/>
    <w:rsid w:val="00324BC4"/>
  </w:style>
  <w:style w:type="numbering" w:customStyle="1" w:styleId="21210">
    <w:name w:val="Нет списка2121"/>
    <w:next w:val="ab"/>
    <w:semiHidden/>
    <w:rsid w:val="00324BC4"/>
  </w:style>
  <w:style w:type="numbering" w:customStyle="1" w:styleId="1111112121">
    <w:name w:val="1 / 1.1 / 1.1.12121"/>
    <w:basedOn w:val="ab"/>
    <w:next w:val="111111"/>
    <w:semiHidden/>
    <w:rsid w:val="00324BC4"/>
  </w:style>
  <w:style w:type="numbering" w:customStyle="1" w:styleId="1ai2121">
    <w:name w:val="1 / a / i2121"/>
    <w:basedOn w:val="ab"/>
    <w:next w:val="1ai"/>
    <w:semiHidden/>
    <w:rsid w:val="00324BC4"/>
  </w:style>
  <w:style w:type="numbering" w:customStyle="1" w:styleId="21211">
    <w:name w:val="Статья / Раздел2121"/>
    <w:basedOn w:val="ab"/>
    <w:next w:val="affffffd"/>
    <w:semiHidden/>
    <w:rsid w:val="00324BC4"/>
  </w:style>
  <w:style w:type="numbering" w:customStyle="1" w:styleId="511">
    <w:name w:val="Нет списка51"/>
    <w:next w:val="ab"/>
    <w:semiHidden/>
    <w:rsid w:val="00324BC4"/>
  </w:style>
  <w:style w:type="numbering" w:customStyle="1" w:styleId="11111151">
    <w:name w:val="1 / 1.1 / 1.1.151"/>
    <w:basedOn w:val="ab"/>
    <w:next w:val="111111"/>
    <w:semiHidden/>
    <w:rsid w:val="00324BC4"/>
  </w:style>
  <w:style w:type="numbering" w:customStyle="1" w:styleId="1ai51">
    <w:name w:val="1 / a / i51"/>
    <w:basedOn w:val="ab"/>
    <w:next w:val="1ai"/>
    <w:semiHidden/>
    <w:rsid w:val="00324BC4"/>
  </w:style>
  <w:style w:type="numbering" w:customStyle="1" w:styleId="512">
    <w:name w:val="Статья / Раздел51"/>
    <w:basedOn w:val="ab"/>
    <w:next w:val="affffffd"/>
    <w:semiHidden/>
    <w:rsid w:val="00324BC4"/>
  </w:style>
  <w:style w:type="numbering" w:customStyle="1" w:styleId="1310">
    <w:name w:val="Нет списка131"/>
    <w:next w:val="ab"/>
    <w:semiHidden/>
    <w:rsid w:val="00324BC4"/>
  </w:style>
  <w:style w:type="numbering" w:customStyle="1" w:styleId="111111131">
    <w:name w:val="1 / 1.1 / 1.1.1131"/>
    <w:basedOn w:val="ab"/>
    <w:next w:val="111111"/>
    <w:semiHidden/>
    <w:rsid w:val="00324BC4"/>
  </w:style>
  <w:style w:type="numbering" w:customStyle="1" w:styleId="1ai131">
    <w:name w:val="1 / a / i131"/>
    <w:basedOn w:val="ab"/>
    <w:next w:val="1ai"/>
    <w:semiHidden/>
    <w:rsid w:val="00324BC4"/>
  </w:style>
  <w:style w:type="numbering" w:customStyle="1" w:styleId="1311">
    <w:name w:val="Статья / Раздел131"/>
    <w:basedOn w:val="ab"/>
    <w:next w:val="affffffd"/>
    <w:semiHidden/>
    <w:rsid w:val="00324BC4"/>
  </w:style>
  <w:style w:type="numbering" w:customStyle="1" w:styleId="2310">
    <w:name w:val="Нет списка231"/>
    <w:next w:val="ab"/>
    <w:semiHidden/>
    <w:rsid w:val="00324BC4"/>
  </w:style>
  <w:style w:type="numbering" w:customStyle="1" w:styleId="111111231">
    <w:name w:val="1 / 1.1 / 1.1.1231"/>
    <w:basedOn w:val="ab"/>
    <w:next w:val="111111"/>
    <w:semiHidden/>
    <w:rsid w:val="00324BC4"/>
  </w:style>
  <w:style w:type="numbering" w:customStyle="1" w:styleId="1ai231">
    <w:name w:val="1 / a / i231"/>
    <w:basedOn w:val="ab"/>
    <w:next w:val="1ai"/>
    <w:semiHidden/>
    <w:rsid w:val="00324BC4"/>
  </w:style>
  <w:style w:type="numbering" w:customStyle="1" w:styleId="2311">
    <w:name w:val="Статья / Раздел231"/>
    <w:basedOn w:val="ab"/>
    <w:next w:val="affffffd"/>
    <w:semiHidden/>
    <w:rsid w:val="00324BC4"/>
  </w:style>
  <w:style w:type="numbering" w:customStyle="1" w:styleId="3310">
    <w:name w:val="Нет списка331"/>
    <w:next w:val="ab"/>
    <w:semiHidden/>
    <w:rsid w:val="00324BC4"/>
  </w:style>
  <w:style w:type="numbering" w:customStyle="1" w:styleId="111111331">
    <w:name w:val="1 / 1.1 / 1.1.1331"/>
    <w:basedOn w:val="ab"/>
    <w:next w:val="111111"/>
    <w:semiHidden/>
    <w:rsid w:val="00324BC4"/>
  </w:style>
  <w:style w:type="numbering" w:customStyle="1" w:styleId="1ai331">
    <w:name w:val="1 / a / i331"/>
    <w:basedOn w:val="ab"/>
    <w:next w:val="1ai"/>
    <w:semiHidden/>
    <w:rsid w:val="00324BC4"/>
  </w:style>
  <w:style w:type="numbering" w:customStyle="1" w:styleId="3311">
    <w:name w:val="Статья / Раздел331"/>
    <w:basedOn w:val="ab"/>
    <w:next w:val="affffffd"/>
    <w:semiHidden/>
    <w:rsid w:val="00324BC4"/>
  </w:style>
  <w:style w:type="numbering" w:customStyle="1" w:styleId="11310">
    <w:name w:val="Нет списка1131"/>
    <w:next w:val="ab"/>
    <w:semiHidden/>
    <w:rsid w:val="00324BC4"/>
  </w:style>
  <w:style w:type="numbering" w:customStyle="1" w:styleId="1111111131">
    <w:name w:val="1 / 1.1 / 1.1.11131"/>
    <w:basedOn w:val="ab"/>
    <w:next w:val="111111"/>
    <w:semiHidden/>
    <w:rsid w:val="00324BC4"/>
  </w:style>
  <w:style w:type="numbering" w:customStyle="1" w:styleId="1ai1131">
    <w:name w:val="1 / a / i1131"/>
    <w:basedOn w:val="ab"/>
    <w:next w:val="1ai"/>
    <w:semiHidden/>
    <w:rsid w:val="00324BC4"/>
  </w:style>
  <w:style w:type="numbering" w:customStyle="1" w:styleId="11311">
    <w:name w:val="Статья / Раздел1131"/>
    <w:basedOn w:val="ab"/>
    <w:next w:val="affffffd"/>
    <w:semiHidden/>
    <w:rsid w:val="00324BC4"/>
  </w:style>
  <w:style w:type="numbering" w:customStyle="1" w:styleId="21310">
    <w:name w:val="Нет списка2131"/>
    <w:next w:val="ab"/>
    <w:semiHidden/>
    <w:rsid w:val="00324BC4"/>
  </w:style>
  <w:style w:type="numbering" w:customStyle="1" w:styleId="1111112131">
    <w:name w:val="1 / 1.1 / 1.1.12131"/>
    <w:basedOn w:val="ab"/>
    <w:next w:val="111111"/>
    <w:semiHidden/>
    <w:rsid w:val="00324BC4"/>
  </w:style>
  <w:style w:type="numbering" w:customStyle="1" w:styleId="1ai2131">
    <w:name w:val="1 / a / i2131"/>
    <w:basedOn w:val="ab"/>
    <w:next w:val="1ai"/>
    <w:semiHidden/>
    <w:rsid w:val="00324BC4"/>
  </w:style>
  <w:style w:type="numbering" w:customStyle="1" w:styleId="21311">
    <w:name w:val="Статья / Раздел2131"/>
    <w:basedOn w:val="ab"/>
    <w:next w:val="affffffd"/>
    <w:semiHidden/>
    <w:rsid w:val="00324BC4"/>
  </w:style>
  <w:style w:type="numbering" w:customStyle="1" w:styleId="611">
    <w:name w:val="Нет списка61"/>
    <w:next w:val="ab"/>
    <w:uiPriority w:val="99"/>
    <w:semiHidden/>
    <w:unhideWhenUsed/>
    <w:rsid w:val="00324BC4"/>
  </w:style>
  <w:style w:type="table" w:customStyle="1" w:styleId="3112">
    <w:name w:val="Сетка таблицы311"/>
    <w:basedOn w:val="aa"/>
    <w:next w:val="ae"/>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b"/>
    <w:semiHidden/>
    <w:rsid w:val="00324BC4"/>
  </w:style>
  <w:style w:type="numbering" w:customStyle="1" w:styleId="11111161">
    <w:name w:val="1 / 1.1 / 1.1.161"/>
    <w:basedOn w:val="ab"/>
    <w:next w:val="111111"/>
    <w:semiHidden/>
    <w:rsid w:val="00324BC4"/>
  </w:style>
  <w:style w:type="numbering" w:customStyle="1" w:styleId="1ai61">
    <w:name w:val="1 / a / i61"/>
    <w:basedOn w:val="ab"/>
    <w:next w:val="1ai"/>
    <w:semiHidden/>
    <w:rsid w:val="00324BC4"/>
  </w:style>
  <w:style w:type="numbering" w:customStyle="1" w:styleId="612">
    <w:name w:val="Статья / Раздел61"/>
    <w:basedOn w:val="ab"/>
    <w:next w:val="affffffd"/>
    <w:semiHidden/>
    <w:rsid w:val="00324BC4"/>
  </w:style>
  <w:style w:type="numbering" w:customStyle="1" w:styleId="1410">
    <w:name w:val="Нет списка141"/>
    <w:next w:val="ab"/>
    <w:semiHidden/>
    <w:rsid w:val="00324BC4"/>
  </w:style>
  <w:style w:type="numbering" w:customStyle="1" w:styleId="111111141">
    <w:name w:val="1 / 1.1 / 1.1.1141"/>
    <w:basedOn w:val="ab"/>
    <w:next w:val="111111"/>
    <w:semiHidden/>
    <w:rsid w:val="00324BC4"/>
  </w:style>
  <w:style w:type="numbering" w:customStyle="1" w:styleId="1ai141">
    <w:name w:val="1 / a / i141"/>
    <w:basedOn w:val="ab"/>
    <w:next w:val="1ai"/>
    <w:semiHidden/>
    <w:rsid w:val="00324BC4"/>
  </w:style>
  <w:style w:type="numbering" w:customStyle="1" w:styleId="1411">
    <w:name w:val="Статья / Раздел141"/>
    <w:basedOn w:val="ab"/>
    <w:next w:val="affffffd"/>
    <w:semiHidden/>
    <w:rsid w:val="00324BC4"/>
  </w:style>
  <w:style w:type="numbering" w:customStyle="1" w:styleId="2410">
    <w:name w:val="Нет списка241"/>
    <w:next w:val="ab"/>
    <w:semiHidden/>
    <w:rsid w:val="00324BC4"/>
  </w:style>
  <w:style w:type="numbering" w:customStyle="1" w:styleId="111111241">
    <w:name w:val="1 / 1.1 / 1.1.1241"/>
    <w:basedOn w:val="ab"/>
    <w:next w:val="111111"/>
    <w:semiHidden/>
    <w:rsid w:val="00324BC4"/>
  </w:style>
  <w:style w:type="numbering" w:customStyle="1" w:styleId="1ai241">
    <w:name w:val="1 / a / i241"/>
    <w:basedOn w:val="ab"/>
    <w:next w:val="1ai"/>
    <w:semiHidden/>
    <w:rsid w:val="00324BC4"/>
  </w:style>
  <w:style w:type="numbering" w:customStyle="1" w:styleId="2411">
    <w:name w:val="Статья / Раздел241"/>
    <w:basedOn w:val="ab"/>
    <w:next w:val="affffffd"/>
    <w:semiHidden/>
    <w:rsid w:val="00324BC4"/>
  </w:style>
  <w:style w:type="numbering" w:customStyle="1" w:styleId="3410">
    <w:name w:val="Нет списка341"/>
    <w:next w:val="ab"/>
    <w:semiHidden/>
    <w:rsid w:val="00324BC4"/>
  </w:style>
  <w:style w:type="numbering" w:customStyle="1" w:styleId="111111341">
    <w:name w:val="1 / 1.1 / 1.1.1341"/>
    <w:basedOn w:val="ab"/>
    <w:next w:val="111111"/>
    <w:semiHidden/>
    <w:rsid w:val="00324BC4"/>
  </w:style>
  <w:style w:type="numbering" w:customStyle="1" w:styleId="1ai341">
    <w:name w:val="1 / a / i341"/>
    <w:basedOn w:val="ab"/>
    <w:next w:val="1ai"/>
    <w:semiHidden/>
    <w:rsid w:val="00324BC4"/>
  </w:style>
  <w:style w:type="numbering" w:customStyle="1" w:styleId="3411">
    <w:name w:val="Статья / Раздел341"/>
    <w:basedOn w:val="ab"/>
    <w:next w:val="affffffd"/>
    <w:semiHidden/>
    <w:rsid w:val="00324BC4"/>
  </w:style>
  <w:style w:type="numbering" w:customStyle="1" w:styleId="11410">
    <w:name w:val="Нет списка1141"/>
    <w:next w:val="ab"/>
    <w:semiHidden/>
    <w:rsid w:val="00324BC4"/>
  </w:style>
  <w:style w:type="numbering" w:customStyle="1" w:styleId="1111111141">
    <w:name w:val="1 / 1.1 / 1.1.11141"/>
    <w:basedOn w:val="ab"/>
    <w:next w:val="111111"/>
    <w:semiHidden/>
    <w:rsid w:val="00324BC4"/>
  </w:style>
  <w:style w:type="numbering" w:customStyle="1" w:styleId="1ai1141">
    <w:name w:val="1 / a / i1141"/>
    <w:basedOn w:val="ab"/>
    <w:next w:val="1ai"/>
    <w:semiHidden/>
    <w:rsid w:val="00324BC4"/>
  </w:style>
  <w:style w:type="numbering" w:customStyle="1" w:styleId="11411">
    <w:name w:val="Статья / Раздел1141"/>
    <w:basedOn w:val="ab"/>
    <w:next w:val="affffffd"/>
    <w:semiHidden/>
    <w:rsid w:val="00324BC4"/>
  </w:style>
  <w:style w:type="numbering" w:customStyle="1" w:styleId="21410">
    <w:name w:val="Нет списка2141"/>
    <w:next w:val="ab"/>
    <w:semiHidden/>
    <w:rsid w:val="00324BC4"/>
  </w:style>
  <w:style w:type="numbering" w:customStyle="1" w:styleId="1111112141">
    <w:name w:val="1 / 1.1 / 1.1.12141"/>
    <w:basedOn w:val="ab"/>
    <w:next w:val="111111"/>
    <w:semiHidden/>
    <w:rsid w:val="00324BC4"/>
  </w:style>
  <w:style w:type="numbering" w:customStyle="1" w:styleId="1ai2141">
    <w:name w:val="1 / a / i2141"/>
    <w:basedOn w:val="ab"/>
    <w:next w:val="1ai"/>
    <w:semiHidden/>
    <w:rsid w:val="00324BC4"/>
  </w:style>
  <w:style w:type="numbering" w:customStyle="1" w:styleId="21411">
    <w:name w:val="Статья / Раздел2141"/>
    <w:basedOn w:val="ab"/>
    <w:next w:val="affffffd"/>
    <w:semiHidden/>
    <w:rsid w:val="00324BC4"/>
  </w:style>
  <w:style w:type="table" w:customStyle="1" w:styleId="31112">
    <w:name w:val="Сетка таблицы3111"/>
    <w:basedOn w:val="aa"/>
    <w:next w:val="ae"/>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
    <w:name w:val="Нет списка81"/>
    <w:next w:val="ab"/>
    <w:semiHidden/>
    <w:rsid w:val="00324BC4"/>
  </w:style>
  <w:style w:type="numbering" w:customStyle="1" w:styleId="11111171">
    <w:name w:val="1 / 1.1 / 1.1.171"/>
    <w:basedOn w:val="ab"/>
    <w:next w:val="111111"/>
    <w:semiHidden/>
    <w:rsid w:val="00324BC4"/>
  </w:style>
  <w:style w:type="numbering" w:customStyle="1" w:styleId="1ai71">
    <w:name w:val="1 / a / i71"/>
    <w:basedOn w:val="ab"/>
    <w:next w:val="1ai"/>
    <w:semiHidden/>
    <w:rsid w:val="00324BC4"/>
  </w:style>
  <w:style w:type="numbering" w:customStyle="1" w:styleId="711">
    <w:name w:val="Статья / Раздел71"/>
    <w:basedOn w:val="ab"/>
    <w:next w:val="affffffd"/>
    <w:semiHidden/>
    <w:rsid w:val="00324BC4"/>
  </w:style>
  <w:style w:type="numbering" w:customStyle="1" w:styleId="1510">
    <w:name w:val="Нет списка151"/>
    <w:next w:val="ab"/>
    <w:semiHidden/>
    <w:rsid w:val="00324BC4"/>
  </w:style>
  <w:style w:type="numbering" w:customStyle="1" w:styleId="111111151">
    <w:name w:val="1 / 1.1 / 1.1.1151"/>
    <w:basedOn w:val="ab"/>
    <w:next w:val="111111"/>
    <w:semiHidden/>
    <w:rsid w:val="00324BC4"/>
  </w:style>
  <w:style w:type="numbering" w:customStyle="1" w:styleId="1ai151">
    <w:name w:val="1 / a / i151"/>
    <w:basedOn w:val="ab"/>
    <w:next w:val="1ai"/>
    <w:semiHidden/>
    <w:rsid w:val="00324BC4"/>
  </w:style>
  <w:style w:type="numbering" w:customStyle="1" w:styleId="1511">
    <w:name w:val="Статья / Раздел151"/>
    <w:basedOn w:val="ab"/>
    <w:next w:val="affffffd"/>
    <w:semiHidden/>
    <w:rsid w:val="00324BC4"/>
  </w:style>
  <w:style w:type="numbering" w:customStyle="1" w:styleId="2510">
    <w:name w:val="Нет списка251"/>
    <w:next w:val="ab"/>
    <w:semiHidden/>
    <w:rsid w:val="00324BC4"/>
  </w:style>
  <w:style w:type="numbering" w:customStyle="1" w:styleId="111111251">
    <w:name w:val="1 / 1.1 / 1.1.1251"/>
    <w:basedOn w:val="ab"/>
    <w:next w:val="111111"/>
    <w:semiHidden/>
    <w:rsid w:val="00324BC4"/>
  </w:style>
  <w:style w:type="numbering" w:customStyle="1" w:styleId="1ai251">
    <w:name w:val="1 / a / i251"/>
    <w:basedOn w:val="ab"/>
    <w:next w:val="1ai"/>
    <w:semiHidden/>
    <w:rsid w:val="00324BC4"/>
  </w:style>
  <w:style w:type="numbering" w:customStyle="1" w:styleId="2511">
    <w:name w:val="Статья / Раздел251"/>
    <w:basedOn w:val="ab"/>
    <w:next w:val="affffffd"/>
    <w:semiHidden/>
    <w:rsid w:val="00324BC4"/>
  </w:style>
  <w:style w:type="numbering" w:customStyle="1" w:styleId="3510">
    <w:name w:val="Нет списка351"/>
    <w:next w:val="ab"/>
    <w:semiHidden/>
    <w:rsid w:val="00324BC4"/>
  </w:style>
  <w:style w:type="numbering" w:customStyle="1" w:styleId="111111351">
    <w:name w:val="1 / 1.1 / 1.1.1351"/>
    <w:basedOn w:val="ab"/>
    <w:next w:val="111111"/>
    <w:semiHidden/>
    <w:rsid w:val="00324BC4"/>
  </w:style>
  <w:style w:type="numbering" w:customStyle="1" w:styleId="1ai351">
    <w:name w:val="1 / a / i351"/>
    <w:basedOn w:val="ab"/>
    <w:next w:val="1ai"/>
    <w:semiHidden/>
    <w:rsid w:val="00324BC4"/>
  </w:style>
  <w:style w:type="numbering" w:customStyle="1" w:styleId="3511">
    <w:name w:val="Статья / Раздел351"/>
    <w:basedOn w:val="ab"/>
    <w:next w:val="affffffd"/>
    <w:semiHidden/>
    <w:rsid w:val="00324BC4"/>
  </w:style>
  <w:style w:type="numbering" w:customStyle="1" w:styleId="11510">
    <w:name w:val="Нет списка1151"/>
    <w:next w:val="ab"/>
    <w:semiHidden/>
    <w:rsid w:val="00324BC4"/>
  </w:style>
  <w:style w:type="numbering" w:customStyle="1" w:styleId="1111111151">
    <w:name w:val="1 / 1.1 / 1.1.11151"/>
    <w:basedOn w:val="ab"/>
    <w:next w:val="111111"/>
    <w:semiHidden/>
    <w:rsid w:val="00324BC4"/>
  </w:style>
  <w:style w:type="numbering" w:customStyle="1" w:styleId="1ai1151">
    <w:name w:val="1 / a / i1151"/>
    <w:basedOn w:val="ab"/>
    <w:next w:val="1ai"/>
    <w:semiHidden/>
    <w:rsid w:val="00324BC4"/>
  </w:style>
  <w:style w:type="numbering" w:customStyle="1" w:styleId="11511">
    <w:name w:val="Статья / Раздел1151"/>
    <w:basedOn w:val="ab"/>
    <w:next w:val="affffffd"/>
    <w:semiHidden/>
    <w:rsid w:val="00324BC4"/>
  </w:style>
  <w:style w:type="numbering" w:customStyle="1" w:styleId="2151">
    <w:name w:val="Нет списка2151"/>
    <w:next w:val="ab"/>
    <w:semiHidden/>
    <w:rsid w:val="00324BC4"/>
  </w:style>
  <w:style w:type="numbering" w:customStyle="1" w:styleId="1111112151">
    <w:name w:val="1 / 1.1 / 1.1.12151"/>
    <w:basedOn w:val="ab"/>
    <w:next w:val="111111"/>
    <w:semiHidden/>
    <w:rsid w:val="00324BC4"/>
  </w:style>
  <w:style w:type="numbering" w:customStyle="1" w:styleId="1ai2151">
    <w:name w:val="1 / a / i2151"/>
    <w:basedOn w:val="ab"/>
    <w:next w:val="1ai"/>
    <w:semiHidden/>
    <w:rsid w:val="00324BC4"/>
  </w:style>
  <w:style w:type="numbering" w:customStyle="1" w:styleId="21510">
    <w:name w:val="Статья / Раздел2151"/>
    <w:basedOn w:val="ab"/>
    <w:next w:val="affffffd"/>
    <w:semiHidden/>
    <w:rsid w:val="00324BC4"/>
  </w:style>
  <w:style w:type="numbering" w:customStyle="1" w:styleId="912">
    <w:name w:val="Нет списка91"/>
    <w:next w:val="ab"/>
    <w:semiHidden/>
    <w:rsid w:val="00324BC4"/>
  </w:style>
  <w:style w:type="numbering" w:customStyle="1" w:styleId="11111181">
    <w:name w:val="1 / 1.1 / 1.1.181"/>
    <w:basedOn w:val="ab"/>
    <w:next w:val="111111"/>
    <w:semiHidden/>
    <w:rsid w:val="00324BC4"/>
  </w:style>
  <w:style w:type="numbering" w:customStyle="1" w:styleId="1ai81">
    <w:name w:val="1 / a / i81"/>
    <w:basedOn w:val="ab"/>
    <w:next w:val="1ai"/>
    <w:semiHidden/>
    <w:rsid w:val="00324BC4"/>
  </w:style>
  <w:style w:type="numbering" w:customStyle="1" w:styleId="812">
    <w:name w:val="Статья / Раздел81"/>
    <w:basedOn w:val="ab"/>
    <w:next w:val="affffffd"/>
    <w:semiHidden/>
    <w:rsid w:val="00324BC4"/>
  </w:style>
  <w:style w:type="numbering" w:customStyle="1" w:styleId="1610">
    <w:name w:val="Нет списка161"/>
    <w:next w:val="ab"/>
    <w:semiHidden/>
    <w:rsid w:val="00324BC4"/>
  </w:style>
  <w:style w:type="numbering" w:customStyle="1" w:styleId="111111161">
    <w:name w:val="1 / 1.1 / 1.1.1161"/>
    <w:basedOn w:val="ab"/>
    <w:next w:val="111111"/>
    <w:semiHidden/>
    <w:rsid w:val="00324BC4"/>
  </w:style>
  <w:style w:type="numbering" w:customStyle="1" w:styleId="1ai161">
    <w:name w:val="1 / a / i161"/>
    <w:basedOn w:val="ab"/>
    <w:next w:val="1ai"/>
    <w:semiHidden/>
    <w:rsid w:val="00324BC4"/>
  </w:style>
  <w:style w:type="numbering" w:customStyle="1" w:styleId="1611">
    <w:name w:val="Статья / Раздел161"/>
    <w:basedOn w:val="ab"/>
    <w:next w:val="affffffd"/>
    <w:semiHidden/>
    <w:rsid w:val="00324BC4"/>
  </w:style>
  <w:style w:type="numbering" w:customStyle="1" w:styleId="2610">
    <w:name w:val="Нет списка261"/>
    <w:next w:val="ab"/>
    <w:semiHidden/>
    <w:rsid w:val="00324BC4"/>
  </w:style>
  <w:style w:type="numbering" w:customStyle="1" w:styleId="111111261">
    <w:name w:val="1 / 1.1 / 1.1.1261"/>
    <w:basedOn w:val="ab"/>
    <w:next w:val="111111"/>
    <w:semiHidden/>
    <w:rsid w:val="00324BC4"/>
  </w:style>
  <w:style w:type="numbering" w:customStyle="1" w:styleId="1ai261">
    <w:name w:val="1 / a / i261"/>
    <w:basedOn w:val="ab"/>
    <w:next w:val="1ai"/>
    <w:semiHidden/>
    <w:rsid w:val="00324BC4"/>
  </w:style>
  <w:style w:type="numbering" w:customStyle="1" w:styleId="2611">
    <w:name w:val="Статья / Раздел261"/>
    <w:basedOn w:val="ab"/>
    <w:next w:val="affffffd"/>
    <w:semiHidden/>
    <w:rsid w:val="00324BC4"/>
  </w:style>
  <w:style w:type="numbering" w:customStyle="1" w:styleId="3610">
    <w:name w:val="Нет списка361"/>
    <w:next w:val="ab"/>
    <w:semiHidden/>
    <w:rsid w:val="00324BC4"/>
  </w:style>
  <w:style w:type="numbering" w:customStyle="1" w:styleId="111111361">
    <w:name w:val="1 / 1.1 / 1.1.1361"/>
    <w:basedOn w:val="ab"/>
    <w:next w:val="111111"/>
    <w:semiHidden/>
    <w:rsid w:val="00324BC4"/>
  </w:style>
  <w:style w:type="numbering" w:customStyle="1" w:styleId="1ai361">
    <w:name w:val="1 / a / i361"/>
    <w:basedOn w:val="ab"/>
    <w:next w:val="1ai"/>
    <w:semiHidden/>
    <w:rsid w:val="00324BC4"/>
  </w:style>
  <w:style w:type="numbering" w:customStyle="1" w:styleId="3611">
    <w:name w:val="Статья / Раздел361"/>
    <w:basedOn w:val="ab"/>
    <w:next w:val="affffffd"/>
    <w:semiHidden/>
    <w:rsid w:val="00324BC4"/>
  </w:style>
  <w:style w:type="numbering" w:customStyle="1" w:styleId="11610">
    <w:name w:val="Нет списка1161"/>
    <w:next w:val="ab"/>
    <w:semiHidden/>
    <w:rsid w:val="00324BC4"/>
  </w:style>
  <w:style w:type="numbering" w:customStyle="1" w:styleId="1111111161">
    <w:name w:val="1 / 1.1 / 1.1.11161"/>
    <w:basedOn w:val="ab"/>
    <w:next w:val="111111"/>
    <w:semiHidden/>
    <w:rsid w:val="00324BC4"/>
  </w:style>
  <w:style w:type="numbering" w:customStyle="1" w:styleId="1ai1161">
    <w:name w:val="1 / a / i1161"/>
    <w:basedOn w:val="ab"/>
    <w:next w:val="1ai"/>
    <w:semiHidden/>
    <w:rsid w:val="00324BC4"/>
  </w:style>
  <w:style w:type="numbering" w:customStyle="1" w:styleId="11611">
    <w:name w:val="Статья / Раздел1161"/>
    <w:basedOn w:val="ab"/>
    <w:next w:val="affffffd"/>
    <w:semiHidden/>
    <w:rsid w:val="00324BC4"/>
  </w:style>
  <w:style w:type="numbering" w:customStyle="1" w:styleId="2161">
    <w:name w:val="Нет списка2161"/>
    <w:next w:val="ab"/>
    <w:semiHidden/>
    <w:rsid w:val="00324BC4"/>
  </w:style>
  <w:style w:type="numbering" w:customStyle="1" w:styleId="1111112161">
    <w:name w:val="1 / 1.1 / 1.1.12161"/>
    <w:basedOn w:val="ab"/>
    <w:next w:val="111111"/>
    <w:semiHidden/>
    <w:rsid w:val="00324BC4"/>
  </w:style>
  <w:style w:type="numbering" w:customStyle="1" w:styleId="1ai2161">
    <w:name w:val="1 / a / i2161"/>
    <w:basedOn w:val="ab"/>
    <w:next w:val="1ai"/>
    <w:semiHidden/>
    <w:rsid w:val="00324BC4"/>
  </w:style>
  <w:style w:type="numbering" w:customStyle="1" w:styleId="21610">
    <w:name w:val="Статья / Раздел2161"/>
    <w:basedOn w:val="ab"/>
    <w:next w:val="affffffd"/>
    <w:semiHidden/>
    <w:rsid w:val="00324BC4"/>
  </w:style>
  <w:style w:type="numbering" w:customStyle="1" w:styleId="1010">
    <w:name w:val="Нет списка101"/>
    <w:next w:val="ab"/>
    <w:semiHidden/>
    <w:rsid w:val="00324BC4"/>
  </w:style>
  <w:style w:type="numbering" w:customStyle="1" w:styleId="11111191">
    <w:name w:val="1 / 1.1 / 1.1.191"/>
    <w:basedOn w:val="ab"/>
    <w:next w:val="111111"/>
    <w:semiHidden/>
    <w:rsid w:val="00324BC4"/>
  </w:style>
  <w:style w:type="numbering" w:customStyle="1" w:styleId="1ai91">
    <w:name w:val="1 / a / i91"/>
    <w:basedOn w:val="ab"/>
    <w:next w:val="1ai"/>
    <w:semiHidden/>
    <w:rsid w:val="00324BC4"/>
  </w:style>
  <w:style w:type="numbering" w:customStyle="1" w:styleId="913">
    <w:name w:val="Статья / Раздел91"/>
    <w:basedOn w:val="ab"/>
    <w:next w:val="affffffd"/>
    <w:semiHidden/>
    <w:rsid w:val="00324BC4"/>
  </w:style>
  <w:style w:type="numbering" w:customStyle="1" w:styleId="1711">
    <w:name w:val="Нет списка171"/>
    <w:next w:val="ab"/>
    <w:semiHidden/>
    <w:rsid w:val="00324BC4"/>
  </w:style>
  <w:style w:type="numbering" w:customStyle="1" w:styleId="111111171">
    <w:name w:val="1 / 1.1 / 1.1.1171"/>
    <w:basedOn w:val="ab"/>
    <w:next w:val="111111"/>
    <w:semiHidden/>
    <w:rsid w:val="00324BC4"/>
  </w:style>
  <w:style w:type="numbering" w:customStyle="1" w:styleId="1ai171">
    <w:name w:val="1 / a / i171"/>
    <w:basedOn w:val="ab"/>
    <w:next w:val="1ai"/>
    <w:semiHidden/>
    <w:rsid w:val="00324BC4"/>
  </w:style>
  <w:style w:type="numbering" w:customStyle="1" w:styleId="1712">
    <w:name w:val="Статья / Раздел171"/>
    <w:basedOn w:val="ab"/>
    <w:next w:val="affffffd"/>
    <w:semiHidden/>
    <w:rsid w:val="00324BC4"/>
  </w:style>
  <w:style w:type="numbering" w:customStyle="1" w:styleId="2710">
    <w:name w:val="Нет списка271"/>
    <w:next w:val="ab"/>
    <w:semiHidden/>
    <w:rsid w:val="00324BC4"/>
  </w:style>
  <w:style w:type="numbering" w:customStyle="1" w:styleId="111111271">
    <w:name w:val="1 / 1.1 / 1.1.1271"/>
    <w:basedOn w:val="ab"/>
    <w:next w:val="111111"/>
    <w:semiHidden/>
    <w:rsid w:val="00324BC4"/>
  </w:style>
  <w:style w:type="numbering" w:customStyle="1" w:styleId="1ai271">
    <w:name w:val="1 / a / i271"/>
    <w:basedOn w:val="ab"/>
    <w:next w:val="1ai"/>
    <w:semiHidden/>
    <w:rsid w:val="00324BC4"/>
  </w:style>
  <w:style w:type="numbering" w:customStyle="1" w:styleId="2711">
    <w:name w:val="Статья / Раздел271"/>
    <w:basedOn w:val="ab"/>
    <w:next w:val="affffffd"/>
    <w:semiHidden/>
    <w:rsid w:val="00324BC4"/>
  </w:style>
  <w:style w:type="numbering" w:customStyle="1" w:styleId="3710">
    <w:name w:val="Нет списка371"/>
    <w:next w:val="ab"/>
    <w:semiHidden/>
    <w:rsid w:val="00324BC4"/>
  </w:style>
  <w:style w:type="numbering" w:customStyle="1" w:styleId="111111371">
    <w:name w:val="1 / 1.1 / 1.1.1371"/>
    <w:basedOn w:val="ab"/>
    <w:next w:val="111111"/>
    <w:semiHidden/>
    <w:rsid w:val="00324BC4"/>
  </w:style>
  <w:style w:type="numbering" w:customStyle="1" w:styleId="1ai371">
    <w:name w:val="1 / a / i371"/>
    <w:basedOn w:val="ab"/>
    <w:next w:val="1ai"/>
    <w:semiHidden/>
    <w:rsid w:val="00324BC4"/>
  </w:style>
  <w:style w:type="numbering" w:customStyle="1" w:styleId="3711">
    <w:name w:val="Статья / Раздел371"/>
    <w:basedOn w:val="ab"/>
    <w:next w:val="affffffd"/>
    <w:semiHidden/>
    <w:rsid w:val="00324BC4"/>
  </w:style>
  <w:style w:type="numbering" w:customStyle="1" w:styleId="11710">
    <w:name w:val="Нет списка1171"/>
    <w:next w:val="ab"/>
    <w:semiHidden/>
    <w:rsid w:val="00324BC4"/>
  </w:style>
  <w:style w:type="numbering" w:customStyle="1" w:styleId="1111111171">
    <w:name w:val="1 / 1.1 / 1.1.11171"/>
    <w:basedOn w:val="ab"/>
    <w:next w:val="111111"/>
    <w:semiHidden/>
    <w:rsid w:val="00324BC4"/>
  </w:style>
  <w:style w:type="numbering" w:customStyle="1" w:styleId="1ai1171">
    <w:name w:val="1 / a / i1171"/>
    <w:basedOn w:val="ab"/>
    <w:next w:val="1ai"/>
    <w:semiHidden/>
    <w:rsid w:val="00324BC4"/>
  </w:style>
  <w:style w:type="numbering" w:customStyle="1" w:styleId="11711">
    <w:name w:val="Статья / Раздел1171"/>
    <w:basedOn w:val="ab"/>
    <w:next w:val="affffffd"/>
    <w:semiHidden/>
    <w:rsid w:val="00324BC4"/>
  </w:style>
  <w:style w:type="numbering" w:customStyle="1" w:styleId="2171">
    <w:name w:val="Нет списка2171"/>
    <w:next w:val="ab"/>
    <w:semiHidden/>
    <w:rsid w:val="00324BC4"/>
  </w:style>
  <w:style w:type="numbering" w:customStyle="1" w:styleId="1111112171">
    <w:name w:val="1 / 1.1 / 1.1.12171"/>
    <w:basedOn w:val="ab"/>
    <w:next w:val="111111"/>
    <w:semiHidden/>
    <w:rsid w:val="00324BC4"/>
  </w:style>
  <w:style w:type="numbering" w:customStyle="1" w:styleId="1ai2171">
    <w:name w:val="1 / a / i2171"/>
    <w:basedOn w:val="ab"/>
    <w:next w:val="1ai"/>
    <w:semiHidden/>
    <w:rsid w:val="00324BC4"/>
  </w:style>
  <w:style w:type="numbering" w:customStyle="1" w:styleId="21710">
    <w:name w:val="Статья / Раздел2171"/>
    <w:basedOn w:val="ab"/>
    <w:next w:val="affffffd"/>
    <w:semiHidden/>
    <w:rsid w:val="00324BC4"/>
  </w:style>
  <w:style w:type="numbering" w:customStyle="1" w:styleId="1810">
    <w:name w:val="Нет списка181"/>
    <w:next w:val="ab"/>
    <w:semiHidden/>
    <w:rsid w:val="00324BC4"/>
  </w:style>
  <w:style w:type="numbering" w:customStyle="1" w:styleId="111111101">
    <w:name w:val="1 / 1.1 / 1.1.1101"/>
    <w:basedOn w:val="ab"/>
    <w:next w:val="111111"/>
    <w:semiHidden/>
    <w:rsid w:val="00324BC4"/>
  </w:style>
  <w:style w:type="numbering" w:customStyle="1" w:styleId="1ai101">
    <w:name w:val="1 / a / i101"/>
    <w:basedOn w:val="ab"/>
    <w:next w:val="1ai"/>
    <w:semiHidden/>
    <w:rsid w:val="00324BC4"/>
  </w:style>
  <w:style w:type="numbering" w:customStyle="1" w:styleId="1011">
    <w:name w:val="Статья / Раздел101"/>
    <w:basedOn w:val="ab"/>
    <w:next w:val="affffffd"/>
    <w:semiHidden/>
    <w:rsid w:val="00324BC4"/>
  </w:style>
  <w:style w:type="numbering" w:customStyle="1" w:styleId="1910">
    <w:name w:val="Нет списка191"/>
    <w:next w:val="ab"/>
    <w:semiHidden/>
    <w:rsid w:val="00324BC4"/>
  </w:style>
  <w:style w:type="numbering" w:customStyle="1" w:styleId="111111181">
    <w:name w:val="1 / 1.1 / 1.1.1181"/>
    <w:basedOn w:val="ab"/>
    <w:next w:val="111111"/>
    <w:semiHidden/>
    <w:rsid w:val="00324BC4"/>
  </w:style>
  <w:style w:type="numbering" w:customStyle="1" w:styleId="1ai181">
    <w:name w:val="1 / a / i181"/>
    <w:basedOn w:val="ab"/>
    <w:next w:val="1ai"/>
    <w:semiHidden/>
    <w:rsid w:val="00324BC4"/>
  </w:style>
  <w:style w:type="numbering" w:customStyle="1" w:styleId="1811">
    <w:name w:val="Статья / Раздел181"/>
    <w:basedOn w:val="ab"/>
    <w:next w:val="affffffd"/>
    <w:semiHidden/>
    <w:rsid w:val="00324BC4"/>
  </w:style>
  <w:style w:type="numbering" w:customStyle="1" w:styleId="2810">
    <w:name w:val="Нет списка281"/>
    <w:next w:val="ab"/>
    <w:semiHidden/>
    <w:rsid w:val="00324BC4"/>
  </w:style>
  <w:style w:type="numbering" w:customStyle="1" w:styleId="111111281">
    <w:name w:val="1 / 1.1 / 1.1.1281"/>
    <w:basedOn w:val="ab"/>
    <w:next w:val="111111"/>
    <w:semiHidden/>
    <w:rsid w:val="00324BC4"/>
  </w:style>
  <w:style w:type="numbering" w:customStyle="1" w:styleId="1ai281">
    <w:name w:val="1 / a / i281"/>
    <w:basedOn w:val="ab"/>
    <w:next w:val="1ai"/>
    <w:semiHidden/>
    <w:rsid w:val="00324BC4"/>
  </w:style>
  <w:style w:type="numbering" w:customStyle="1" w:styleId="2811">
    <w:name w:val="Статья / Раздел281"/>
    <w:basedOn w:val="ab"/>
    <w:next w:val="affffffd"/>
    <w:semiHidden/>
    <w:rsid w:val="00324BC4"/>
  </w:style>
  <w:style w:type="numbering" w:customStyle="1" w:styleId="3810">
    <w:name w:val="Нет списка381"/>
    <w:next w:val="ab"/>
    <w:semiHidden/>
    <w:rsid w:val="00324BC4"/>
  </w:style>
  <w:style w:type="numbering" w:customStyle="1" w:styleId="111111381">
    <w:name w:val="1 / 1.1 / 1.1.1381"/>
    <w:basedOn w:val="ab"/>
    <w:next w:val="111111"/>
    <w:semiHidden/>
    <w:rsid w:val="00324BC4"/>
  </w:style>
  <w:style w:type="numbering" w:customStyle="1" w:styleId="1ai381">
    <w:name w:val="1 / a / i381"/>
    <w:basedOn w:val="ab"/>
    <w:next w:val="1ai"/>
    <w:semiHidden/>
    <w:rsid w:val="00324BC4"/>
  </w:style>
  <w:style w:type="numbering" w:customStyle="1" w:styleId="3811">
    <w:name w:val="Статья / Раздел381"/>
    <w:basedOn w:val="ab"/>
    <w:next w:val="affffffd"/>
    <w:semiHidden/>
    <w:rsid w:val="00324BC4"/>
  </w:style>
  <w:style w:type="numbering" w:customStyle="1" w:styleId="1181">
    <w:name w:val="Нет списка1181"/>
    <w:next w:val="ab"/>
    <w:semiHidden/>
    <w:rsid w:val="00324BC4"/>
  </w:style>
  <w:style w:type="numbering" w:customStyle="1" w:styleId="1111111181">
    <w:name w:val="1 / 1.1 / 1.1.11181"/>
    <w:basedOn w:val="ab"/>
    <w:next w:val="111111"/>
    <w:semiHidden/>
    <w:rsid w:val="00324BC4"/>
  </w:style>
  <w:style w:type="numbering" w:customStyle="1" w:styleId="1ai1181">
    <w:name w:val="1 / a / i1181"/>
    <w:basedOn w:val="ab"/>
    <w:next w:val="1ai"/>
    <w:semiHidden/>
    <w:rsid w:val="00324BC4"/>
  </w:style>
  <w:style w:type="numbering" w:customStyle="1" w:styleId="11810">
    <w:name w:val="Статья / Раздел1181"/>
    <w:basedOn w:val="ab"/>
    <w:next w:val="affffffd"/>
    <w:semiHidden/>
    <w:rsid w:val="00324BC4"/>
  </w:style>
  <w:style w:type="numbering" w:customStyle="1" w:styleId="2181">
    <w:name w:val="Нет списка2181"/>
    <w:next w:val="ab"/>
    <w:semiHidden/>
    <w:rsid w:val="00324BC4"/>
  </w:style>
  <w:style w:type="numbering" w:customStyle="1" w:styleId="1111112181">
    <w:name w:val="1 / 1.1 / 1.1.12181"/>
    <w:basedOn w:val="ab"/>
    <w:next w:val="111111"/>
    <w:semiHidden/>
    <w:rsid w:val="00324BC4"/>
  </w:style>
  <w:style w:type="numbering" w:customStyle="1" w:styleId="1ai2181">
    <w:name w:val="1 / a / i2181"/>
    <w:basedOn w:val="ab"/>
    <w:next w:val="1ai"/>
    <w:semiHidden/>
    <w:rsid w:val="00324BC4"/>
  </w:style>
  <w:style w:type="numbering" w:customStyle="1" w:styleId="21810">
    <w:name w:val="Статья / Раздел2181"/>
    <w:basedOn w:val="ab"/>
    <w:next w:val="affffffd"/>
    <w:semiHidden/>
    <w:rsid w:val="00324BC4"/>
  </w:style>
  <w:style w:type="numbering" w:customStyle="1" w:styleId="201">
    <w:name w:val="Нет списка201"/>
    <w:next w:val="ab"/>
    <w:semiHidden/>
    <w:rsid w:val="00324BC4"/>
  </w:style>
  <w:style w:type="numbering" w:customStyle="1" w:styleId="111111191">
    <w:name w:val="1 / 1.1 / 1.1.1191"/>
    <w:basedOn w:val="ab"/>
    <w:next w:val="111111"/>
    <w:semiHidden/>
    <w:rsid w:val="00324BC4"/>
    <w:pPr>
      <w:numPr>
        <w:numId w:val="32"/>
      </w:numPr>
    </w:pPr>
  </w:style>
  <w:style w:type="numbering" w:customStyle="1" w:styleId="1ai191">
    <w:name w:val="1 / a / i191"/>
    <w:basedOn w:val="ab"/>
    <w:next w:val="1ai"/>
    <w:semiHidden/>
    <w:rsid w:val="00324BC4"/>
    <w:pPr>
      <w:numPr>
        <w:numId w:val="33"/>
      </w:numPr>
    </w:pPr>
  </w:style>
  <w:style w:type="numbering" w:customStyle="1" w:styleId="191">
    <w:name w:val="Статья / Раздел191"/>
    <w:basedOn w:val="ab"/>
    <w:next w:val="affffffd"/>
    <w:semiHidden/>
    <w:rsid w:val="00324BC4"/>
    <w:pPr>
      <w:numPr>
        <w:numId w:val="34"/>
      </w:numPr>
    </w:pPr>
  </w:style>
  <w:style w:type="numbering" w:customStyle="1" w:styleId="11010">
    <w:name w:val="Нет списка1101"/>
    <w:next w:val="ab"/>
    <w:semiHidden/>
    <w:rsid w:val="00324BC4"/>
  </w:style>
  <w:style w:type="numbering" w:customStyle="1" w:styleId="1111111101">
    <w:name w:val="1 / 1.1 / 1.1.11101"/>
    <w:basedOn w:val="ab"/>
    <w:next w:val="111111"/>
    <w:semiHidden/>
    <w:rsid w:val="00324BC4"/>
  </w:style>
  <w:style w:type="numbering" w:customStyle="1" w:styleId="1ai1101">
    <w:name w:val="1 / a / i1101"/>
    <w:basedOn w:val="ab"/>
    <w:next w:val="1ai"/>
    <w:semiHidden/>
    <w:rsid w:val="00324BC4"/>
  </w:style>
  <w:style w:type="numbering" w:customStyle="1" w:styleId="1101">
    <w:name w:val="Статья / Раздел1101"/>
    <w:basedOn w:val="ab"/>
    <w:next w:val="affffffd"/>
    <w:semiHidden/>
    <w:rsid w:val="00324BC4"/>
    <w:pPr>
      <w:numPr>
        <w:numId w:val="31"/>
      </w:numPr>
    </w:pPr>
  </w:style>
  <w:style w:type="numbering" w:customStyle="1" w:styleId="2910">
    <w:name w:val="Нет списка291"/>
    <w:next w:val="ab"/>
    <w:semiHidden/>
    <w:rsid w:val="00324BC4"/>
  </w:style>
  <w:style w:type="numbering" w:customStyle="1" w:styleId="111111291">
    <w:name w:val="1 / 1.1 / 1.1.1291"/>
    <w:basedOn w:val="ab"/>
    <w:next w:val="111111"/>
    <w:semiHidden/>
    <w:rsid w:val="00324BC4"/>
  </w:style>
  <w:style w:type="numbering" w:customStyle="1" w:styleId="1ai291">
    <w:name w:val="1 / a / i291"/>
    <w:basedOn w:val="ab"/>
    <w:next w:val="1ai"/>
    <w:semiHidden/>
    <w:rsid w:val="00324BC4"/>
  </w:style>
  <w:style w:type="numbering" w:customStyle="1" w:styleId="2911">
    <w:name w:val="Статья / Раздел291"/>
    <w:basedOn w:val="ab"/>
    <w:next w:val="affffffd"/>
    <w:semiHidden/>
    <w:rsid w:val="00324BC4"/>
  </w:style>
  <w:style w:type="numbering" w:customStyle="1" w:styleId="3910">
    <w:name w:val="Нет списка391"/>
    <w:next w:val="ab"/>
    <w:semiHidden/>
    <w:rsid w:val="00324BC4"/>
  </w:style>
  <w:style w:type="numbering" w:customStyle="1" w:styleId="111111391">
    <w:name w:val="1 / 1.1 / 1.1.1391"/>
    <w:basedOn w:val="ab"/>
    <w:next w:val="111111"/>
    <w:semiHidden/>
    <w:rsid w:val="00324BC4"/>
  </w:style>
  <w:style w:type="numbering" w:customStyle="1" w:styleId="1ai391">
    <w:name w:val="1 / a / i391"/>
    <w:basedOn w:val="ab"/>
    <w:next w:val="1ai"/>
    <w:semiHidden/>
    <w:rsid w:val="00324BC4"/>
  </w:style>
  <w:style w:type="numbering" w:customStyle="1" w:styleId="3911">
    <w:name w:val="Статья / Раздел391"/>
    <w:basedOn w:val="ab"/>
    <w:next w:val="affffffd"/>
    <w:semiHidden/>
    <w:rsid w:val="00324BC4"/>
  </w:style>
  <w:style w:type="numbering" w:customStyle="1" w:styleId="11910">
    <w:name w:val="Нет списка1191"/>
    <w:next w:val="ab"/>
    <w:semiHidden/>
    <w:rsid w:val="00324BC4"/>
  </w:style>
  <w:style w:type="numbering" w:customStyle="1" w:styleId="1111111191">
    <w:name w:val="1 / 1.1 / 1.1.11191"/>
    <w:basedOn w:val="ab"/>
    <w:next w:val="111111"/>
    <w:semiHidden/>
    <w:rsid w:val="00324BC4"/>
  </w:style>
  <w:style w:type="numbering" w:customStyle="1" w:styleId="1ai1191">
    <w:name w:val="1 / a / i1191"/>
    <w:basedOn w:val="ab"/>
    <w:next w:val="1ai"/>
    <w:semiHidden/>
    <w:rsid w:val="00324BC4"/>
  </w:style>
  <w:style w:type="numbering" w:customStyle="1" w:styleId="11911">
    <w:name w:val="Статья / Раздел1191"/>
    <w:basedOn w:val="ab"/>
    <w:next w:val="affffffd"/>
    <w:semiHidden/>
    <w:rsid w:val="00324BC4"/>
  </w:style>
  <w:style w:type="numbering" w:customStyle="1" w:styleId="21910">
    <w:name w:val="Нет списка2191"/>
    <w:next w:val="ab"/>
    <w:semiHidden/>
    <w:rsid w:val="00324BC4"/>
  </w:style>
  <w:style w:type="numbering" w:customStyle="1" w:styleId="1111112191">
    <w:name w:val="1 / 1.1 / 1.1.12191"/>
    <w:basedOn w:val="ab"/>
    <w:next w:val="111111"/>
    <w:semiHidden/>
    <w:rsid w:val="00324BC4"/>
  </w:style>
  <w:style w:type="numbering" w:customStyle="1" w:styleId="1ai2191">
    <w:name w:val="1 / a / i2191"/>
    <w:basedOn w:val="ab"/>
    <w:next w:val="1ai"/>
    <w:semiHidden/>
    <w:rsid w:val="00324BC4"/>
  </w:style>
  <w:style w:type="numbering" w:customStyle="1" w:styleId="21911">
    <w:name w:val="Статья / Раздел2191"/>
    <w:basedOn w:val="ab"/>
    <w:next w:val="affffffd"/>
    <w:semiHidden/>
    <w:rsid w:val="00324BC4"/>
  </w:style>
  <w:style w:type="numbering" w:customStyle="1" w:styleId="3120">
    <w:name w:val="Нет списка312"/>
    <w:next w:val="ab"/>
    <w:semiHidden/>
    <w:rsid w:val="00324BC4"/>
  </w:style>
  <w:style w:type="numbering" w:customStyle="1" w:styleId="111111312">
    <w:name w:val="1 / 1.1 / 1.1.1312"/>
    <w:basedOn w:val="ab"/>
    <w:next w:val="111111"/>
    <w:semiHidden/>
    <w:rsid w:val="00324BC4"/>
  </w:style>
  <w:style w:type="numbering" w:customStyle="1" w:styleId="1ai312">
    <w:name w:val="1 / a / i312"/>
    <w:basedOn w:val="ab"/>
    <w:next w:val="1ai"/>
    <w:semiHidden/>
    <w:rsid w:val="00324BC4"/>
  </w:style>
  <w:style w:type="numbering" w:customStyle="1" w:styleId="3121">
    <w:name w:val="Статья / Раздел312"/>
    <w:basedOn w:val="ab"/>
    <w:next w:val="affffffd"/>
    <w:semiHidden/>
    <w:rsid w:val="00324BC4"/>
  </w:style>
  <w:style w:type="numbering" w:customStyle="1" w:styleId="1112">
    <w:name w:val="Нет списка1112"/>
    <w:next w:val="ab"/>
    <w:semiHidden/>
    <w:rsid w:val="00324BC4"/>
  </w:style>
  <w:style w:type="numbering" w:customStyle="1" w:styleId="1111111112">
    <w:name w:val="1 / 1.1 / 1.1.11112"/>
    <w:basedOn w:val="ab"/>
    <w:next w:val="111111"/>
    <w:semiHidden/>
    <w:rsid w:val="00324BC4"/>
  </w:style>
  <w:style w:type="numbering" w:customStyle="1" w:styleId="1ai1112">
    <w:name w:val="1 / a / i1112"/>
    <w:basedOn w:val="ab"/>
    <w:next w:val="1ai"/>
    <w:semiHidden/>
    <w:rsid w:val="00324BC4"/>
  </w:style>
  <w:style w:type="numbering" w:customStyle="1" w:styleId="11120">
    <w:name w:val="Статья / Раздел1112"/>
    <w:basedOn w:val="ab"/>
    <w:next w:val="affffffd"/>
    <w:semiHidden/>
    <w:rsid w:val="00324BC4"/>
  </w:style>
  <w:style w:type="numbering" w:customStyle="1" w:styleId="21120">
    <w:name w:val="Нет списка2112"/>
    <w:next w:val="ab"/>
    <w:semiHidden/>
    <w:rsid w:val="00324BC4"/>
  </w:style>
  <w:style w:type="numbering" w:customStyle="1" w:styleId="1111112112">
    <w:name w:val="1 / 1.1 / 1.1.12112"/>
    <w:basedOn w:val="ab"/>
    <w:next w:val="111111"/>
    <w:semiHidden/>
    <w:rsid w:val="00324BC4"/>
  </w:style>
  <w:style w:type="numbering" w:customStyle="1" w:styleId="1ai2112">
    <w:name w:val="1 / a / i2112"/>
    <w:basedOn w:val="ab"/>
    <w:next w:val="1ai"/>
    <w:semiHidden/>
    <w:rsid w:val="00324BC4"/>
  </w:style>
  <w:style w:type="numbering" w:customStyle="1" w:styleId="21121">
    <w:name w:val="Статья / Раздел2112"/>
    <w:basedOn w:val="ab"/>
    <w:next w:val="affffffd"/>
    <w:semiHidden/>
    <w:rsid w:val="00324BC4"/>
  </w:style>
  <w:style w:type="numbering" w:customStyle="1" w:styleId="420">
    <w:name w:val="Нет списка42"/>
    <w:next w:val="ab"/>
    <w:semiHidden/>
    <w:rsid w:val="00324BC4"/>
  </w:style>
  <w:style w:type="numbering" w:customStyle="1" w:styleId="11111142">
    <w:name w:val="1 / 1.1 / 1.1.142"/>
    <w:basedOn w:val="ab"/>
    <w:next w:val="111111"/>
    <w:semiHidden/>
    <w:rsid w:val="00324BC4"/>
  </w:style>
  <w:style w:type="numbering" w:customStyle="1" w:styleId="1ai42">
    <w:name w:val="1 / a / i42"/>
    <w:basedOn w:val="ab"/>
    <w:next w:val="1ai"/>
    <w:semiHidden/>
    <w:rsid w:val="00324BC4"/>
  </w:style>
  <w:style w:type="numbering" w:customStyle="1" w:styleId="421">
    <w:name w:val="Статья / Раздел42"/>
    <w:basedOn w:val="ab"/>
    <w:next w:val="affffffd"/>
    <w:semiHidden/>
    <w:rsid w:val="00324BC4"/>
  </w:style>
  <w:style w:type="numbering" w:customStyle="1" w:styleId="1220">
    <w:name w:val="Нет списка122"/>
    <w:next w:val="ab"/>
    <w:semiHidden/>
    <w:rsid w:val="00324BC4"/>
  </w:style>
  <w:style w:type="numbering" w:customStyle="1" w:styleId="111111122">
    <w:name w:val="1 / 1.1 / 1.1.1122"/>
    <w:basedOn w:val="ab"/>
    <w:next w:val="111111"/>
    <w:semiHidden/>
    <w:rsid w:val="00324BC4"/>
  </w:style>
  <w:style w:type="numbering" w:customStyle="1" w:styleId="1ai122">
    <w:name w:val="1 / a / i122"/>
    <w:basedOn w:val="ab"/>
    <w:next w:val="1ai"/>
    <w:semiHidden/>
    <w:rsid w:val="00324BC4"/>
  </w:style>
  <w:style w:type="numbering" w:customStyle="1" w:styleId="1221">
    <w:name w:val="Статья / Раздел122"/>
    <w:basedOn w:val="ab"/>
    <w:next w:val="affffffd"/>
    <w:semiHidden/>
    <w:rsid w:val="00324BC4"/>
  </w:style>
  <w:style w:type="numbering" w:customStyle="1" w:styleId="2220">
    <w:name w:val="Нет списка222"/>
    <w:next w:val="ab"/>
    <w:semiHidden/>
    <w:rsid w:val="00324BC4"/>
  </w:style>
  <w:style w:type="numbering" w:customStyle="1" w:styleId="111111222">
    <w:name w:val="1 / 1.1 / 1.1.1222"/>
    <w:basedOn w:val="ab"/>
    <w:next w:val="111111"/>
    <w:semiHidden/>
    <w:rsid w:val="00324BC4"/>
  </w:style>
  <w:style w:type="numbering" w:customStyle="1" w:styleId="1ai222">
    <w:name w:val="1 / a / i222"/>
    <w:basedOn w:val="ab"/>
    <w:next w:val="1ai"/>
    <w:semiHidden/>
    <w:rsid w:val="00324BC4"/>
  </w:style>
  <w:style w:type="numbering" w:customStyle="1" w:styleId="2221">
    <w:name w:val="Статья / Раздел222"/>
    <w:basedOn w:val="ab"/>
    <w:next w:val="affffffd"/>
    <w:semiHidden/>
    <w:rsid w:val="00324BC4"/>
  </w:style>
  <w:style w:type="numbering" w:customStyle="1" w:styleId="32110">
    <w:name w:val="Нет списка3211"/>
    <w:next w:val="ab"/>
    <w:semiHidden/>
    <w:rsid w:val="00324BC4"/>
  </w:style>
  <w:style w:type="numbering" w:customStyle="1" w:styleId="1111113211">
    <w:name w:val="1 / 1.1 / 1.1.13211"/>
    <w:basedOn w:val="ab"/>
    <w:next w:val="111111"/>
    <w:semiHidden/>
    <w:rsid w:val="00324BC4"/>
  </w:style>
  <w:style w:type="numbering" w:customStyle="1" w:styleId="1ai3211">
    <w:name w:val="1 / a / i3211"/>
    <w:basedOn w:val="ab"/>
    <w:next w:val="1ai"/>
    <w:semiHidden/>
    <w:rsid w:val="00324BC4"/>
  </w:style>
  <w:style w:type="numbering" w:customStyle="1" w:styleId="32111">
    <w:name w:val="Статья / Раздел3211"/>
    <w:basedOn w:val="ab"/>
    <w:next w:val="affffffd"/>
    <w:semiHidden/>
    <w:rsid w:val="00324BC4"/>
  </w:style>
  <w:style w:type="numbering" w:customStyle="1" w:styleId="112110">
    <w:name w:val="Нет списка11211"/>
    <w:next w:val="ab"/>
    <w:semiHidden/>
    <w:rsid w:val="00324BC4"/>
  </w:style>
  <w:style w:type="numbering" w:customStyle="1" w:styleId="11111111211">
    <w:name w:val="1 / 1.1 / 1.1.111211"/>
    <w:basedOn w:val="ab"/>
    <w:next w:val="111111"/>
    <w:semiHidden/>
    <w:rsid w:val="00324BC4"/>
  </w:style>
  <w:style w:type="numbering" w:customStyle="1" w:styleId="1ai11211">
    <w:name w:val="1 / a / i11211"/>
    <w:basedOn w:val="ab"/>
    <w:next w:val="1ai"/>
    <w:semiHidden/>
    <w:rsid w:val="00324BC4"/>
  </w:style>
  <w:style w:type="numbering" w:customStyle="1" w:styleId="112111">
    <w:name w:val="Статья / Раздел11211"/>
    <w:basedOn w:val="ab"/>
    <w:next w:val="affffffd"/>
    <w:semiHidden/>
    <w:rsid w:val="00324BC4"/>
  </w:style>
  <w:style w:type="numbering" w:customStyle="1" w:styleId="212110">
    <w:name w:val="Нет списка21211"/>
    <w:next w:val="ab"/>
    <w:semiHidden/>
    <w:rsid w:val="00324BC4"/>
  </w:style>
  <w:style w:type="numbering" w:customStyle="1" w:styleId="11111121211">
    <w:name w:val="1 / 1.1 / 1.1.121211"/>
    <w:basedOn w:val="ab"/>
    <w:next w:val="111111"/>
    <w:semiHidden/>
    <w:rsid w:val="00324BC4"/>
  </w:style>
  <w:style w:type="numbering" w:customStyle="1" w:styleId="1ai21211">
    <w:name w:val="1 / a / i21211"/>
    <w:basedOn w:val="ab"/>
    <w:next w:val="1ai"/>
    <w:semiHidden/>
    <w:rsid w:val="00324BC4"/>
  </w:style>
  <w:style w:type="numbering" w:customStyle="1" w:styleId="212111">
    <w:name w:val="Статья / Раздел21211"/>
    <w:basedOn w:val="ab"/>
    <w:next w:val="affffffd"/>
    <w:semiHidden/>
    <w:rsid w:val="00324BC4"/>
  </w:style>
  <w:style w:type="numbering" w:customStyle="1" w:styleId="5110">
    <w:name w:val="Нет списка511"/>
    <w:next w:val="ab"/>
    <w:semiHidden/>
    <w:rsid w:val="00324BC4"/>
  </w:style>
  <w:style w:type="numbering" w:customStyle="1" w:styleId="111111511">
    <w:name w:val="1 / 1.1 / 1.1.1511"/>
    <w:basedOn w:val="ab"/>
    <w:next w:val="111111"/>
    <w:semiHidden/>
    <w:rsid w:val="00324BC4"/>
  </w:style>
  <w:style w:type="numbering" w:customStyle="1" w:styleId="1ai511">
    <w:name w:val="1 / a / i511"/>
    <w:basedOn w:val="ab"/>
    <w:next w:val="1ai"/>
    <w:semiHidden/>
    <w:rsid w:val="00324BC4"/>
  </w:style>
  <w:style w:type="numbering" w:customStyle="1" w:styleId="5111">
    <w:name w:val="Статья / Раздел511"/>
    <w:basedOn w:val="ab"/>
    <w:next w:val="affffffd"/>
    <w:semiHidden/>
    <w:rsid w:val="00324BC4"/>
  </w:style>
  <w:style w:type="numbering" w:customStyle="1" w:styleId="13110">
    <w:name w:val="Нет списка1311"/>
    <w:next w:val="ab"/>
    <w:semiHidden/>
    <w:rsid w:val="00324BC4"/>
  </w:style>
  <w:style w:type="numbering" w:customStyle="1" w:styleId="1111111311">
    <w:name w:val="1 / 1.1 / 1.1.11311"/>
    <w:basedOn w:val="ab"/>
    <w:next w:val="111111"/>
    <w:semiHidden/>
    <w:rsid w:val="00324BC4"/>
  </w:style>
  <w:style w:type="numbering" w:customStyle="1" w:styleId="1ai1311">
    <w:name w:val="1 / a / i1311"/>
    <w:basedOn w:val="ab"/>
    <w:next w:val="1ai"/>
    <w:semiHidden/>
    <w:rsid w:val="00324BC4"/>
  </w:style>
  <w:style w:type="numbering" w:customStyle="1" w:styleId="13111">
    <w:name w:val="Статья / Раздел1311"/>
    <w:basedOn w:val="ab"/>
    <w:next w:val="affffffd"/>
    <w:semiHidden/>
    <w:rsid w:val="00324BC4"/>
  </w:style>
  <w:style w:type="numbering" w:customStyle="1" w:styleId="23110">
    <w:name w:val="Нет списка2311"/>
    <w:next w:val="ab"/>
    <w:semiHidden/>
    <w:rsid w:val="00324BC4"/>
  </w:style>
  <w:style w:type="numbering" w:customStyle="1" w:styleId="1111112311">
    <w:name w:val="1 / 1.1 / 1.1.12311"/>
    <w:basedOn w:val="ab"/>
    <w:next w:val="111111"/>
    <w:semiHidden/>
    <w:rsid w:val="00324BC4"/>
  </w:style>
  <w:style w:type="numbering" w:customStyle="1" w:styleId="1ai2311">
    <w:name w:val="1 / a / i2311"/>
    <w:basedOn w:val="ab"/>
    <w:next w:val="1ai"/>
    <w:semiHidden/>
    <w:rsid w:val="00324BC4"/>
  </w:style>
  <w:style w:type="numbering" w:customStyle="1" w:styleId="23111">
    <w:name w:val="Статья / Раздел2311"/>
    <w:basedOn w:val="ab"/>
    <w:next w:val="affffffd"/>
    <w:semiHidden/>
    <w:rsid w:val="00324BC4"/>
  </w:style>
  <w:style w:type="numbering" w:customStyle="1" w:styleId="33110">
    <w:name w:val="Нет списка3311"/>
    <w:next w:val="ab"/>
    <w:semiHidden/>
    <w:rsid w:val="00324BC4"/>
  </w:style>
  <w:style w:type="numbering" w:customStyle="1" w:styleId="1111113311">
    <w:name w:val="1 / 1.1 / 1.1.13311"/>
    <w:basedOn w:val="ab"/>
    <w:next w:val="111111"/>
    <w:semiHidden/>
    <w:rsid w:val="00324BC4"/>
  </w:style>
  <w:style w:type="numbering" w:customStyle="1" w:styleId="1ai3311">
    <w:name w:val="1 / a / i3311"/>
    <w:basedOn w:val="ab"/>
    <w:next w:val="1ai"/>
    <w:semiHidden/>
    <w:rsid w:val="00324BC4"/>
  </w:style>
  <w:style w:type="numbering" w:customStyle="1" w:styleId="33111">
    <w:name w:val="Статья / Раздел3311"/>
    <w:basedOn w:val="ab"/>
    <w:next w:val="affffffd"/>
    <w:semiHidden/>
    <w:rsid w:val="00324BC4"/>
  </w:style>
  <w:style w:type="numbering" w:customStyle="1" w:styleId="113110">
    <w:name w:val="Нет списка11311"/>
    <w:next w:val="ab"/>
    <w:semiHidden/>
    <w:rsid w:val="00324BC4"/>
  </w:style>
  <w:style w:type="numbering" w:customStyle="1" w:styleId="11111111311">
    <w:name w:val="1 / 1.1 / 1.1.111311"/>
    <w:basedOn w:val="ab"/>
    <w:next w:val="111111"/>
    <w:semiHidden/>
    <w:rsid w:val="00324BC4"/>
  </w:style>
  <w:style w:type="numbering" w:customStyle="1" w:styleId="1ai11311">
    <w:name w:val="1 / a / i11311"/>
    <w:basedOn w:val="ab"/>
    <w:next w:val="1ai"/>
    <w:semiHidden/>
    <w:rsid w:val="00324BC4"/>
  </w:style>
  <w:style w:type="numbering" w:customStyle="1" w:styleId="113111">
    <w:name w:val="Статья / Раздел11311"/>
    <w:basedOn w:val="ab"/>
    <w:next w:val="affffffd"/>
    <w:semiHidden/>
    <w:rsid w:val="00324BC4"/>
  </w:style>
  <w:style w:type="numbering" w:customStyle="1" w:styleId="213110">
    <w:name w:val="Нет списка21311"/>
    <w:next w:val="ab"/>
    <w:semiHidden/>
    <w:rsid w:val="00324BC4"/>
  </w:style>
  <w:style w:type="numbering" w:customStyle="1" w:styleId="11111121311">
    <w:name w:val="1 / 1.1 / 1.1.121311"/>
    <w:basedOn w:val="ab"/>
    <w:next w:val="111111"/>
    <w:semiHidden/>
    <w:rsid w:val="00324BC4"/>
  </w:style>
  <w:style w:type="numbering" w:customStyle="1" w:styleId="1ai21311">
    <w:name w:val="1 / a / i21311"/>
    <w:basedOn w:val="ab"/>
    <w:next w:val="1ai"/>
    <w:semiHidden/>
    <w:rsid w:val="00324BC4"/>
  </w:style>
  <w:style w:type="numbering" w:customStyle="1" w:styleId="213111">
    <w:name w:val="Статья / Раздел21311"/>
    <w:basedOn w:val="ab"/>
    <w:next w:val="affffffd"/>
    <w:semiHidden/>
    <w:rsid w:val="00324BC4"/>
  </w:style>
  <w:style w:type="numbering" w:customStyle="1" w:styleId="6110">
    <w:name w:val="Нет списка611"/>
    <w:next w:val="ab"/>
    <w:uiPriority w:val="99"/>
    <w:semiHidden/>
    <w:unhideWhenUsed/>
    <w:rsid w:val="00324BC4"/>
  </w:style>
  <w:style w:type="table" w:customStyle="1" w:styleId="3612">
    <w:name w:val="Сетка таблицы361"/>
    <w:basedOn w:val="aa"/>
    <w:next w:val="ae"/>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b"/>
    <w:semiHidden/>
    <w:rsid w:val="00324BC4"/>
  </w:style>
  <w:style w:type="numbering" w:customStyle="1" w:styleId="111111611">
    <w:name w:val="1 / 1.1 / 1.1.1611"/>
    <w:basedOn w:val="ab"/>
    <w:next w:val="111111"/>
    <w:semiHidden/>
    <w:rsid w:val="00324BC4"/>
  </w:style>
  <w:style w:type="numbering" w:customStyle="1" w:styleId="1ai611">
    <w:name w:val="1 / a / i611"/>
    <w:basedOn w:val="ab"/>
    <w:next w:val="1ai"/>
    <w:semiHidden/>
    <w:rsid w:val="00324BC4"/>
  </w:style>
  <w:style w:type="numbering" w:customStyle="1" w:styleId="6111">
    <w:name w:val="Статья / Раздел611"/>
    <w:basedOn w:val="ab"/>
    <w:next w:val="affffffd"/>
    <w:semiHidden/>
    <w:rsid w:val="00324BC4"/>
  </w:style>
  <w:style w:type="numbering" w:customStyle="1" w:styleId="14110">
    <w:name w:val="Нет списка1411"/>
    <w:next w:val="ab"/>
    <w:semiHidden/>
    <w:rsid w:val="00324BC4"/>
  </w:style>
  <w:style w:type="numbering" w:customStyle="1" w:styleId="1111111411">
    <w:name w:val="1 / 1.1 / 1.1.11411"/>
    <w:basedOn w:val="ab"/>
    <w:next w:val="111111"/>
    <w:semiHidden/>
    <w:rsid w:val="00324BC4"/>
  </w:style>
  <w:style w:type="numbering" w:customStyle="1" w:styleId="1ai1411">
    <w:name w:val="1 / a / i1411"/>
    <w:basedOn w:val="ab"/>
    <w:next w:val="1ai"/>
    <w:semiHidden/>
    <w:rsid w:val="00324BC4"/>
  </w:style>
  <w:style w:type="numbering" w:customStyle="1" w:styleId="14111">
    <w:name w:val="Статья / Раздел1411"/>
    <w:basedOn w:val="ab"/>
    <w:next w:val="affffffd"/>
    <w:semiHidden/>
    <w:rsid w:val="00324BC4"/>
  </w:style>
  <w:style w:type="numbering" w:customStyle="1" w:styleId="24110">
    <w:name w:val="Нет списка2411"/>
    <w:next w:val="ab"/>
    <w:semiHidden/>
    <w:rsid w:val="00324BC4"/>
  </w:style>
  <w:style w:type="numbering" w:customStyle="1" w:styleId="1111112411">
    <w:name w:val="1 / 1.1 / 1.1.12411"/>
    <w:basedOn w:val="ab"/>
    <w:next w:val="111111"/>
    <w:semiHidden/>
    <w:rsid w:val="00324BC4"/>
  </w:style>
  <w:style w:type="numbering" w:customStyle="1" w:styleId="1ai2411">
    <w:name w:val="1 / a / i2411"/>
    <w:basedOn w:val="ab"/>
    <w:next w:val="1ai"/>
    <w:semiHidden/>
    <w:rsid w:val="00324BC4"/>
  </w:style>
  <w:style w:type="numbering" w:customStyle="1" w:styleId="24111">
    <w:name w:val="Статья / Раздел2411"/>
    <w:basedOn w:val="ab"/>
    <w:next w:val="affffffd"/>
    <w:semiHidden/>
    <w:rsid w:val="00324BC4"/>
  </w:style>
  <w:style w:type="numbering" w:customStyle="1" w:styleId="34110">
    <w:name w:val="Нет списка3411"/>
    <w:next w:val="ab"/>
    <w:semiHidden/>
    <w:rsid w:val="00324BC4"/>
  </w:style>
  <w:style w:type="numbering" w:customStyle="1" w:styleId="1111113411">
    <w:name w:val="1 / 1.1 / 1.1.13411"/>
    <w:basedOn w:val="ab"/>
    <w:next w:val="111111"/>
    <w:semiHidden/>
    <w:rsid w:val="00324BC4"/>
  </w:style>
  <w:style w:type="numbering" w:customStyle="1" w:styleId="1ai3411">
    <w:name w:val="1 / a / i3411"/>
    <w:basedOn w:val="ab"/>
    <w:next w:val="1ai"/>
    <w:semiHidden/>
    <w:rsid w:val="00324BC4"/>
  </w:style>
  <w:style w:type="numbering" w:customStyle="1" w:styleId="34111">
    <w:name w:val="Статья / Раздел3411"/>
    <w:basedOn w:val="ab"/>
    <w:next w:val="affffffd"/>
    <w:semiHidden/>
    <w:rsid w:val="00324BC4"/>
  </w:style>
  <w:style w:type="numbering" w:customStyle="1" w:styleId="114110">
    <w:name w:val="Нет списка11411"/>
    <w:next w:val="ab"/>
    <w:semiHidden/>
    <w:rsid w:val="00324BC4"/>
  </w:style>
  <w:style w:type="numbering" w:customStyle="1" w:styleId="11111111411">
    <w:name w:val="1 / 1.1 / 1.1.111411"/>
    <w:basedOn w:val="ab"/>
    <w:next w:val="111111"/>
    <w:semiHidden/>
    <w:rsid w:val="00324BC4"/>
  </w:style>
  <w:style w:type="numbering" w:customStyle="1" w:styleId="1ai11411">
    <w:name w:val="1 / a / i11411"/>
    <w:basedOn w:val="ab"/>
    <w:next w:val="1ai"/>
    <w:semiHidden/>
    <w:rsid w:val="00324BC4"/>
  </w:style>
  <w:style w:type="numbering" w:customStyle="1" w:styleId="114111">
    <w:name w:val="Статья / Раздел11411"/>
    <w:basedOn w:val="ab"/>
    <w:next w:val="affffffd"/>
    <w:semiHidden/>
    <w:rsid w:val="00324BC4"/>
  </w:style>
  <w:style w:type="numbering" w:customStyle="1" w:styleId="214110">
    <w:name w:val="Нет списка21411"/>
    <w:next w:val="ab"/>
    <w:semiHidden/>
    <w:rsid w:val="00324BC4"/>
  </w:style>
  <w:style w:type="numbering" w:customStyle="1" w:styleId="11111121411">
    <w:name w:val="1 / 1.1 / 1.1.121411"/>
    <w:basedOn w:val="ab"/>
    <w:next w:val="111111"/>
    <w:semiHidden/>
    <w:rsid w:val="00324BC4"/>
  </w:style>
  <w:style w:type="numbering" w:customStyle="1" w:styleId="1ai21411">
    <w:name w:val="1 / a / i21411"/>
    <w:basedOn w:val="ab"/>
    <w:next w:val="1ai"/>
    <w:semiHidden/>
    <w:rsid w:val="00324BC4"/>
  </w:style>
  <w:style w:type="numbering" w:customStyle="1" w:styleId="214111">
    <w:name w:val="Статья / Раздел21411"/>
    <w:basedOn w:val="ab"/>
    <w:next w:val="affffffd"/>
    <w:semiHidden/>
    <w:rsid w:val="00324BC4"/>
  </w:style>
  <w:style w:type="table" w:customStyle="1" w:styleId="3122">
    <w:name w:val="Сетка таблицы312"/>
    <w:basedOn w:val="aa"/>
    <w:next w:val="ae"/>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b"/>
    <w:semiHidden/>
    <w:rsid w:val="00324BC4"/>
  </w:style>
  <w:style w:type="numbering" w:customStyle="1" w:styleId="111111711">
    <w:name w:val="1 / 1.1 / 1.1.1711"/>
    <w:basedOn w:val="ab"/>
    <w:next w:val="111111"/>
    <w:semiHidden/>
    <w:rsid w:val="00324BC4"/>
  </w:style>
  <w:style w:type="numbering" w:customStyle="1" w:styleId="1ai711">
    <w:name w:val="1 / a / i711"/>
    <w:basedOn w:val="ab"/>
    <w:next w:val="1ai"/>
    <w:semiHidden/>
    <w:rsid w:val="00324BC4"/>
  </w:style>
  <w:style w:type="numbering" w:customStyle="1" w:styleId="7111">
    <w:name w:val="Статья / Раздел711"/>
    <w:basedOn w:val="ab"/>
    <w:next w:val="affffffd"/>
    <w:semiHidden/>
    <w:rsid w:val="00324BC4"/>
  </w:style>
  <w:style w:type="numbering" w:customStyle="1" w:styleId="15110">
    <w:name w:val="Нет списка1511"/>
    <w:next w:val="ab"/>
    <w:semiHidden/>
    <w:rsid w:val="00324BC4"/>
  </w:style>
  <w:style w:type="numbering" w:customStyle="1" w:styleId="1111111511">
    <w:name w:val="1 / 1.1 / 1.1.11511"/>
    <w:basedOn w:val="ab"/>
    <w:next w:val="111111"/>
    <w:semiHidden/>
    <w:rsid w:val="00324BC4"/>
  </w:style>
  <w:style w:type="numbering" w:customStyle="1" w:styleId="1ai1511">
    <w:name w:val="1 / a / i1511"/>
    <w:basedOn w:val="ab"/>
    <w:next w:val="1ai"/>
    <w:semiHidden/>
    <w:rsid w:val="00324BC4"/>
  </w:style>
  <w:style w:type="numbering" w:customStyle="1" w:styleId="15111">
    <w:name w:val="Статья / Раздел1511"/>
    <w:basedOn w:val="ab"/>
    <w:next w:val="affffffd"/>
    <w:semiHidden/>
    <w:rsid w:val="00324BC4"/>
  </w:style>
  <w:style w:type="numbering" w:customStyle="1" w:styleId="25110">
    <w:name w:val="Нет списка2511"/>
    <w:next w:val="ab"/>
    <w:semiHidden/>
    <w:rsid w:val="00324BC4"/>
  </w:style>
  <w:style w:type="numbering" w:customStyle="1" w:styleId="1111112511">
    <w:name w:val="1 / 1.1 / 1.1.12511"/>
    <w:basedOn w:val="ab"/>
    <w:next w:val="111111"/>
    <w:semiHidden/>
    <w:rsid w:val="00324BC4"/>
  </w:style>
  <w:style w:type="numbering" w:customStyle="1" w:styleId="1ai2511">
    <w:name w:val="1 / a / i2511"/>
    <w:basedOn w:val="ab"/>
    <w:next w:val="1ai"/>
    <w:semiHidden/>
    <w:rsid w:val="00324BC4"/>
  </w:style>
  <w:style w:type="numbering" w:customStyle="1" w:styleId="25111">
    <w:name w:val="Статья / Раздел2511"/>
    <w:basedOn w:val="ab"/>
    <w:next w:val="affffffd"/>
    <w:semiHidden/>
    <w:rsid w:val="00324BC4"/>
  </w:style>
  <w:style w:type="numbering" w:customStyle="1" w:styleId="35110">
    <w:name w:val="Нет списка3511"/>
    <w:next w:val="ab"/>
    <w:semiHidden/>
    <w:rsid w:val="00324BC4"/>
  </w:style>
  <w:style w:type="numbering" w:customStyle="1" w:styleId="1111113511">
    <w:name w:val="1 / 1.1 / 1.1.13511"/>
    <w:basedOn w:val="ab"/>
    <w:next w:val="111111"/>
    <w:semiHidden/>
    <w:rsid w:val="00324BC4"/>
  </w:style>
  <w:style w:type="numbering" w:customStyle="1" w:styleId="1ai3511">
    <w:name w:val="1 / a / i3511"/>
    <w:basedOn w:val="ab"/>
    <w:next w:val="1ai"/>
    <w:semiHidden/>
    <w:rsid w:val="00324BC4"/>
  </w:style>
  <w:style w:type="numbering" w:customStyle="1" w:styleId="35111">
    <w:name w:val="Статья / Раздел3511"/>
    <w:basedOn w:val="ab"/>
    <w:next w:val="affffffd"/>
    <w:semiHidden/>
    <w:rsid w:val="00324BC4"/>
  </w:style>
  <w:style w:type="numbering" w:customStyle="1" w:styleId="115110">
    <w:name w:val="Нет списка11511"/>
    <w:next w:val="ab"/>
    <w:semiHidden/>
    <w:rsid w:val="00324BC4"/>
  </w:style>
  <w:style w:type="numbering" w:customStyle="1" w:styleId="11111111511">
    <w:name w:val="1 / 1.1 / 1.1.111511"/>
    <w:basedOn w:val="ab"/>
    <w:next w:val="111111"/>
    <w:semiHidden/>
    <w:rsid w:val="00324BC4"/>
  </w:style>
  <w:style w:type="numbering" w:customStyle="1" w:styleId="1ai11511">
    <w:name w:val="1 / a / i11511"/>
    <w:basedOn w:val="ab"/>
    <w:next w:val="1ai"/>
    <w:semiHidden/>
    <w:rsid w:val="00324BC4"/>
  </w:style>
  <w:style w:type="numbering" w:customStyle="1" w:styleId="115111">
    <w:name w:val="Статья / Раздел11511"/>
    <w:basedOn w:val="ab"/>
    <w:next w:val="affffffd"/>
    <w:semiHidden/>
    <w:rsid w:val="00324BC4"/>
  </w:style>
  <w:style w:type="numbering" w:customStyle="1" w:styleId="21511">
    <w:name w:val="Нет списка21511"/>
    <w:next w:val="ab"/>
    <w:semiHidden/>
    <w:rsid w:val="00324BC4"/>
  </w:style>
  <w:style w:type="numbering" w:customStyle="1" w:styleId="11111121511">
    <w:name w:val="1 / 1.1 / 1.1.121511"/>
    <w:basedOn w:val="ab"/>
    <w:next w:val="111111"/>
    <w:semiHidden/>
    <w:rsid w:val="00324BC4"/>
  </w:style>
  <w:style w:type="numbering" w:customStyle="1" w:styleId="1ai21511">
    <w:name w:val="1 / a / i21511"/>
    <w:basedOn w:val="ab"/>
    <w:next w:val="1ai"/>
    <w:semiHidden/>
    <w:rsid w:val="00324BC4"/>
  </w:style>
  <w:style w:type="numbering" w:customStyle="1" w:styleId="215110">
    <w:name w:val="Статья / Раздел21511"/>
    <w:basedOn w:val="ab"/>
    <w:next w:val="affffffd"/>
    <w:semiHidden/>
    <w:rsid w:val="00324BC4"/>
  </w:style>
  <w:style w:type="numbering" w:customStyle="1" w:styleId="9110">
    <w:name w:val="Нет списка911"/>
    <w:next w:val="ab"/>
    <w:semiHidden/>
    <w:rsid w:val="00324BC4"/>
  </w:style>
  <w:style w:type="numbering" w:customStyle="1" w:styleId="111111811">
    <w:name w:val="1 / 1.1 / 1.1.1811"/>
    <w:basedOn w:val="ab"/>
    <w:next w:val="111111"/>
    <w:semiHidden/>
    <w:rsid w:val="00324BC4"/>
  </w:style>
  <w:style w:type="numbering" w:customStyle="1" w:styleId="1ai811">
    <w:name w:val="1 / a / i811"/>
    <w:basedOn w:val="ab"/>
    <w:next w:val="1ai"/>
    <w:semiHidden/>
    <w:rsid w:val="00324BC4"/>
  </w:style>
  <w:style w:type="numbering" w:customStyle="1" w:styleId="8111">
    <w:name w:val="Статья / Раздел811"/>
    <w:basedOn w:val="ab"/>
    <w:next w:val="affffffd"/>
    <w:semiHidden/>
    <w:rsid w:val="00324BC4"/>
  </w:style>
  <w:style w:type="numbering" w:customStyle="1" w:styleId="16110">
    <w:name w:val="Нет списка1611"/>
    <w:next w:val="ab"/>
    <w:semiHidden/>
    <w:rsid w:val="00324BC4"/>
  </w:style>
  <w:style w:type="numbering" w:customStyle="1" w:styleId="1111111611">
    <w:name w:val="1 / 1.1 / 1.1.11611"/>
    <w:basedOn w:val="ab"/>
    <w:next w:val="111111"/>
    <w:semiHidden/>
    <w:rsid w:val="00324BC4"/>
  </w:style>
  <w:style w:type="numbering" w:customStyle="1" w:styleId="1ai1611">
    <w:name w:val="1 / a / i1611"/>
    <w:basedOn w:val="ab"/>
    <w:next w:val="1ai"/>
    <w:semiHidden/>
    <w:rsid w:val="00324BC4"/>
  </w:style>
  <w:style w:type="numbering" w:customStyle="1" w:styleId="16111">
    <w:name w:val="Статья / Раздел1611"/>
    <w:basedOn w:val="ab"/>
    <w:next w:val="affffffd"/>
    <w:semiHidden/>
    <w:rsid w:val="00324BC4"/>
  </w:style>
  <w:style w:type="numbering" w:customStyle="1" w:styleId="26110">
    <w:name w:val="Нет списка2611"/>
    <w:next w:val="ab"/>
    <w:semiHidden/>
    <w:rsid w:val="00324BC4"/>
  </w:style>
  <w:style w:type="numbering" w:customStyle="1" w:styleId="1111112611">
    <w:name w:val="1 / 1.1 / 1.1.12611"/>
    <w:basedOn w:val="ab"/>
    <w:next w:val="111111"/>
    <w:semiHidden/>
    <w:rsid w:val="00324BC4"/>
  </w:style>
  <w:style w:type="numbering" w:customStyle="1" w:styleId="1ai2611">
    <w:name w:val="1 / a / i2611"/>
    <w:basedOn w:val="ab"/>
    <w:next w:val="1ai"/>
    <w:semiHidden/>
    <w:rsid w:val="00324BC4"/>
  </w:style>
  <w:style w:type="numbering" w:customStyle="1" w:styleId="26111">
    <w:name w:val="Статья / Раздел2611"/>
    <w:basedOn w:val="ab"/>
    <w:next w:val="affffffd"/>
    <w:semiHidden/>
    <w:rsid w:val="00324BC4"/>
  </w:style>
  <w:style w:type="numbering" w:customStyle="1" w:styleId="36110">
    <w:name w:val="Нет списка3611"/>
    <w:next w:val="ab"/>
    <w:semiHidden/>
    <w:rsid w:val="00324BC4"/>
  </w:style>
  <w:style w:type="numbering" w:customStyle="1" w:styleId="1111113611">
    <w:name w:val="1 / 1.1 / 1.1.13611"/>
    <w:basedOn w:val="ab"/>
    <w:next w:val="111111"/>
    <w:semiHidden/>
    <w:rsid w:val="00324BC4"/>
  </w:style>
  <w:style w:type="numbering" w:customStyle="1" w:styleId="1ai3611">
    <w:name w:val="1 / a / i3611"/>
    <w:basedOn w:val="ab"/>
    <w:next w:val="1ai"/>
    <w:semiHidden/>
    <w:rsid w:val="00324BC4"/>
  </w:style>
  <w:style w:type="numbering" w:customStyle="1" w:styleId="36111">
    <w:name w:val="Статья / Раздел3611"/>
    <w:basedOn w:val="ab"/>
    <w:next w:val="affffffd"/>
    <w:semiHidden/>
    <w:rsid w:val="00324BC4"/>
  </w:style>
  <w:style w:type="numbering" w:customStyle="1" w:styleId="116110">
    <w:name w:val="Нет списка11611"/>
    <w:next w:val="ab"/>
    <w:semiHidden/>
    <w:rsid w:val="00324BC4"/>
  </w:style>
  <w:style w:type="numbering" w:customStyle="1" w:styleId="11111111611">
    <w:name w:val="1 / 1.1 / 1.1.111611"/>
    <w:basedOn w:val="ab"/>
    <w:next w:val="111111"/>
    <w:semiHidden/>
    <w:rsid w:val="00324BC4"/>
  </w:style>
  <w:style w:type="numbering" w:customStyle="1" w:styleId="1ai11611">
    <w:name w:val="1 / a / i11611"/>
    <w:basedOn w:val="ab"/>
    <w:next w:val="1ai"/>
    <w:semiHidden/>
    <w:rsid w:val="00324BC4"/>
  </w:style>
  <w:style w:type="numbering" w:customStyle="1" w:styleId="116111">
    <w:name w:val="Статья / Раздел11611"/>
    <w:basedOn w:val="ab"/>
    <w:next w:val="affffffd"/>
    <w:semiHidden/>
    <w:rsid w:val="00324BC4"/>
  </w:style>
  <w:style w:type="numbering" w:customStyle="1" w:styleId="21611">
    <w:name w:val="Нет списка21611"/>
    <w:next w:val="ab"/>
    <w:semiHidden/>
    <w:rsid w:val="00324BC4"/>
  </w:style>
  <w:style w:type="numbering" w:customStyle="1" w:styleId="11111121611">
    <w:name w:val="1 / 1.1 / 1.1.121611"/>
    <w:basedOn w:val="ab"/>
    <w:next w:val="111111"/>
    <w:semiHidden/>
    <w:rsid w:val="00324BC4"/>
  </w:style>
  <w:style w:type="numbering" w:customStyle="1" w:styleId="1ai21611">
    <w:name w:val="1 / a / i21611"/>
    <w:basedOn w:val="ab"/>
    <w:next w:val="1ai"/>
    <w:semiHidden/>
    <w:rsid w:val="00324BC4"/>
  </w:style>
  <w:style w:type="numbering" w:customStyle="1" w:styleId="216110">
    <w:name w:val="Статья / Раздел21611"/>
    <w:basedOn w:val="ab"/>
    <w:next w:val="affffffd"/>
    <w:semiHidden/>
    <w:rsid w:val="00324BC4"/>
  </w:style>
  <w:style w:type="numbering" w:customStyle="1" w:styleId="10110">
    <w:name w:val="Нет списка1011"/>
    <w:next w:val="ab"/>
    <w:semiHidden/>
    <w:rsid w:val="00324BC4"/>
  </w:style>
  <w:style w:type="numbering" w:customStyle="1" w:styleId="111111911">
    <w:name w:val="1 / 1.1 / 1.1.1911"/>
    <w:basedOn w:val="ab"/>
    <w:next w:val="111111"/>
    <w:semiHidden/>
    <w:rsid w:val="00324BC4"/>
  </w:style>
  <w:style w:type="numbering" w:customStyle="1" w:styleId="1ai911">
    <w:name w:val="1 / a / i911"/>
    <w:basedOn w:val="ab"/>
    <w:next w:val="1ai"/>
    <w:semiHidden/>
    <w:rsid w:val="00324BC4"/>
  </w:style>
  <w:style w:type="numbering" w:customStyle="1" w:styleId="9111">
    <w:name w:val="Статья / Раздел911"/>
    <w:basedOn w:val="ab"/>
    <w:next w:val="affffffd"/>
    <w:semiHidden/>
    <w:rsid w:val="00324BC4"/>
  </w:style>
  <w:style w:type="numbering" w:customStyle="1" w:styleId="17110">
    <w:name w:val="Нет списка1711"/>
    <w:next w:val="ab"/>
    <w:semiHidden/>
    <w:rsid w:val="00324BC4"/>
  </w:style>
  <w:style w:type="numbering" w:customStyle="1" w:styleId="1111111711">
    <w:name w:val="1 / 1.1 / 1.1.11711"/>
    <w:basedOn w:val="ab"/>
    <w:next w:val="111111"/>
    <w:semiHidden/>
    <w:rsid w:val="00324BC4"/>
  </w:style>
  <w:style w:type="numbering" w:customStyle="1" w:styleId="1ai1711">
    <w:name w:val="1 / a / i1711"/>
    <w:basedOn w:val="ab"/>
    <w:next w:val="1ai"/>
    <w:semiHidden/>
    <w:rsid w:val="00324BC4"/>
  </w:style>
  <w:style w:type="numbering" w:customStyle="1" w:styleId="17111">
    <w:name w:val="Статья / Раздел1711"/>
    <w:basedOn w:val="ab"/>
    <w:next w:val="affffffd"/>
    <w:semiHidden/>
    <w:rsid w:val="00324BC4"/>
  </w:style>
  <w:style w:type="numbering" w:customStyle="1" w:styleId="27110">
    <w:name w:val="Нет списка2711"/>
    <w:next w:val="ab"/>
    <w:semiHidden/>
    <w:rsid w:val="00324BC4"/>
  </w:style>
  <w:style w:type="numbering" w:customStyle="1" w:styleId="1111112711">
    <w:name w:val="1 / 1.1 / 1.1.12711"/>
    <w:basedOn w:val="ab"/>
    <w:next w:val="111111"/>
    <w:semiHidden/>
    <w:rsid w:val="00324BC4"/>
  </w:style>
  <w:style w:type="numbering" w:customStyle="1" w:styleId="1ai2711">
    <w:name w:val="1 / a / i2711"/>
    <w:basedOn w:val="ab"/>
    <w:next w:val="1ai"/>
    <w:semiHidden/>
    <w:rsid w:val="00324BC4"/>
  </w:style>
  <w:style w:type="numbering" w:customStyle="1" w:styleId="27111">
    <w:name w:val="Статья / Раздел2711"/>
    <w:basedOn w:val="ab"/>
    <w:next w:val="affffffd"/>
    <w:semiHidden/>
    <w:rsid w:val="00324BC4"/>
  </w:style>
  <w:style w:type="numbering" w:customStyle="1" w:styleId="37110">
    <w:name w:val="Нет списка3711"/>
    <w:next w:val="ab"/>
    <w:semiHidden/>
    <w:rsid w:val="00324BC4"/>
  </w:style>
  <w:style w:type="numbering" w:customStyle="1" w:styleId="1111113711">
    <w:name w:val="1 / 1.1 / 1.1.13711"/>
    <w:basedOn w:val="ab"/>
    <w:next w:val="111111"/>
    <w:semiHidden/>
    <w:rsid w:val="00324BC4"/>
  </w:style>
  <w:style w:type="numbering" w:customStyle="1" w:styleId="1ai3711">
    <w:name w:val="1 / a / i3711"/>
    <w:basedOn w:val="ab"/>
    <w:next w:val="1ai"/>
    <w:semiHidden/>
    <w:rsid w:val="00324BC4"/>
  </w:style>
  <w:style w:type="numbering" w:customStyle="1" w:styleId="37111">
    <w:name w:val="Статья / Раздел3711"/>
    <w:basedOn w:val="ab"/>
    <w:next w:val="affffffd"/>
    <w:semiHidden/>
    <w:rsid w:val="00324BC4"/>
  </w:style>
  <w:style w:type="numbering" w:customStyle="1" w:styleId="117110">
    <w:name w:val="Нет списка11711"/>
    <w:next w:val="ab"/>
    <w:semiHidden/>
    <w:rsid w:val="00324BC4"/>
  </w:style>
  <w:style w:type="numbering" w:customStyle="1" w:styleId="11111111711">
    <w:name w:val="1 / 1.1 / 1.1.111711"/>
    <w:basedOn w:val="ab"/>
    <w:next w:val="111111"/>
    <w:semiHidden/>
    <w:rsid w:val="00324BC4"/>
  </w:style>
  <w:style w:type="numbering" w:customStyle="1" w:styleId="1ai11711">
    <w:name w:val="1 / a / i11711"/>
    <w:basedOn w:val="ab"/>
    <w:next w:val="1ai"/>
    <w:semiHidden/>
    <w:rsid w:val="00324BC4"/>
  </w:style>
  <w:style w:type="numbering" w:customStyle="1" w:styleId="117111">
    <w:name w:val="Статья / Раздел11711"/>
    <w:basedOn w:val="ab"/>
    <w:next w:val="affffffd"/>
    <w:semiHidden/>
    <w:rsid w:val="00324BC4"/>
  </w:style>
  <w:style w:type="numbering" w:customStyle="1" w:styleId="21711">
    <w:name w:val="Нет списка21711"/>
    <w:next w:val="ab"/>
    <w:semiHidden/>
    <w:rsid w:val="00324BC4"/>
  </w:style>
  <w:style w:type="numbering" w:customStyle="1" w:styleId="11111121711">
    <w:name w:val="1 / 1.1 / 1.1.121711"/>
    <w:basedOn w:val="ab"/>
    <w:next w:val="111111"/>
    <w:semiHidden/>
    <w:rsid w:val="00324BC4"/>
  </w:style>
  <w:style w:type="numbering" w:customStyle="1" w:styleId="1ai21711">
    <w:name w:val="1 / a / i21711"/>
    <w:basedOn w:val="ab"/>
    <w:next w:val="1ai"/>
    <w:semiHidden/>
    <w:rsid w:val="00324BC4"/>
  </w:style>
  <w:style w:type="numbering" w:customStyle="1" w:styleId="217110">
    <w:name w:val="Статья / Раздел21711"/>
    <w:basedOn w:val="ab"/>
    <w:next w:val="affffffd"/>
    <w:semiHidden/>
    <w:rsid w:val="00324BC4"/>
  </w:style>
  <w:style w:type="numbering" w:customStyle="1" w:styleId="18110">
    <w:name w:val="Нет списка1811"/>
    <w:next w:val="ab"/>
    <w:semiHidden/>
    <w:rsid w:val="00324BC4"/>
  </w:style>
  <w:style w:type="numbering" w:customStyle="1" w:styleId="1111111011">
    <w:name w:val="1 / 1.1 / 1.1.11011"/>
    <w:basedOn w:val="ab"/>
    <w:next w:val="111111"/>
    <w:semiHidden/>
    <w:rsid w:val="00324BC4"/>
  </w:style>
  <w:style w:type="numbering" w:customStyle="1" w:styleId="1ai1011">
    <w:name w:val="1 / a / i1011"/>
    <w:basedOn w:val="ab"/>
    <w:next w:val="1ai"/>
    <w:semiHidden/>
    <w:rsid w:val="00324BC4"/>
  </w:style>
  <w:style w:type="numbering" w:customStyle="1" w:styleId="10111">
    <w:name w:val="Статья / Раздел1011"/>
    <w:basedOn w:val="ab"/>
    <w:next w:val="affffffd"/>
    <w:semiHidden/>
    <w:rsid w:val="00324BC4"/>
  </w:style>
  <w:style w:type="numbering" w:customStyle="1" w:styleId="1911">
    <w:name w:val="Нет списка1911"/>
    <w:next w:val="ab"/>
    <w:semiHidden/>
    <w:rsid w:val="00324BC4"/>
  </w:style>
  <w:style w:type="numbering" w:customStyle="1" w:styleId="1111111811">
    <w:name w:val="1 / 1.1 / 1.1.11811"/>
    <w:basedOn w:val="ab"/>
    <w:next w:val="111111"/>
    <w:semiHidden/>
    <w:rsid w:val="00324BC4"/>
  </w:style>
  <w:style w:type="numbering" w:customStyle="1" w:styleId="1ai1811">
    <w:name w:val="1 / a / i1811"/>
    <w:basedOn w:val="ab"/>
    <w:next w:val="1ai"/>
    <w:semiHidden/>
    <w:rsid w:val="00324BC4"/>
  </w:style>
  <w:style w:type="numbering" w:customStyle="1" w:styleId="18111">
    <w:name w:val="Статья / Раздел1811"/>
    <w:basedOn w:val="ab"/>
    <w:next w:val="affffffd"/>
    <w:semiHidden/>
    <w:rsid w:val="00324BC4"/>
  </w:style>
  <w:style w:type="numbering" w:customStyle="1" w:styleId="28110">
    <w:name w:val="Нет списка2811"/>
    <w:next w:val="ab"/>
    <w:semiHidden/>
    <w:rsid w:val="00324BC4"/>
  </w:style>
  <w:style w:type="numbering" w:customStyle="1" w:styleId="1111112811">
    <w:name w:val="1 / 1.1 / 1.1.12811"/>
    <w:basedOn w:val="ab"/>
    <w:next w:val="111111"/>
    <w:semiHidden/>
    <w:rsid w:val="00324BC4"/>
  </w:style>
  <w:style w:type="numbering" w:customStyle="1" w:styleId="1ai2811">
    <w:name w:val="1 / a / i2811"/>
    <w:basedOn w:val="ab"/>
    <w:next w:val="1ai"/>
    <w:semiHidden/>
    <w:rsid w:val="00324BC4"/>
  </w:style>
  <w:style w:type="numbering" w:customStyle="1" w:styleId="28111">
    <w:name w:val="Статья / Раздел2811"/>
    <w:basedOn w:val="ab"/>
    <w:next w:val="affffffd"/>
    <w:semiHidden/>
    <w:rsid w:val="00324BC4"/>
  </w:style>
  <w:style w:type="numbering" w:customStyle="1" w:styleId="38110">
    <w:name w:val="Нет списка3811"/>
    <w:next w:val="ab"/>
    <w:semiHidden/>
    <w:rsid w:val="00324BC4"/>
  </w:style>
  <w:style w:type="numbering" w:customStyle="1" w:styleId="1111113811">
    <w:name w:val="1 / 1.1 / 1.1.13811"/>
    <w:basedOn w:val="ab"/>
    <w:next w:val="111111"/>
    <w:semiHidden/>
    <w:rsid w:val="00324BC4"/>
  </w:style>
  <w:style w:type="numbering" w:customStyle="1" w:styleId="1ai3811">
    <w:name w:val="1 / a / i3811"/>
    <w:basedOn w:val="ab"/>
    <w:next w:val="1ai"/>
    <w:semiHidden/>
    <w:rsid w:val="00324BC4"/>
  </w:style>
  <w:style w:type="numbering" w:customStyle="1" w:styleId="38111">
    <w:name w:val="Статья / Раздел3811"/>
    <w:basedOn w:val="ab"/>
    <w:next w:val="affffffd"/>
    <w:semiHidden/>
    <w:rsid w:val="00324BC4"/>
  </w:style>
  <w:style w:type="numbering" w:customStyle="1" w:styleId="11811">
    <w:name w:val="Нет списка11811"/>
    <w:next w:val="ab"/>
    <w:semiHidden/>
    <w:rsid w:val="00324BC4"/>
  </w:style>
  <w:style w:type="numbering" w:customStyle="1" w:styleId="11111111811">
    <w:name w:val="1 / 1.1 / 1.1.111811"/>
    <w:basedOn w:val="ab"/>
    <w:next w:val="111111"/>
    <w:semiHidden/>
    <w:rsid w:val="00324BC4"/>
  </w:style>
  <w:style w:type="numbering" w:customStyle="1" w:styleId="1ai11811">
    <w:name w:val="1 / a / i11811"/>
    <w:basedOn w:val="ab"/>
    <w:next w:val="1ai"/>
    <w:semiHidden/>
    <w:rsid w:val="00324BC4"/>
  </w:style>
  <w:style w:type="numbering" w:customStyle="1" w:styleId="118110">
    <w:name w:val="Статья / Раздел11811"/>
    <w:basedOn w:val="ab"/>
    <w:next w:val="affffffd"/>
    <w:semiHidden/>
    <w:rsid w:val="00324BC4"/>
  </w:style>
  <w:style w:type="numbering" w:customStyle="1" w:styleId="21811">
    <w:name w:val="Нет списка21811"/>
    <w:next w:val="ab"/>
    <w:semiHidden/>
    <w:rsid w:val="00324BC4"/>
  </w:style>
  <w:style w:type="numbering" w:customStyle="1" w:styleId="11111121811">
    <w:name w:val="1 / 1.1 / 1.1.121811"/>
    <w:basedOn w:val="ab"/>
    <w:next w:val="111111"/>
    <w:semiHidden/>
    <w:rsid w:val="00324BC4"/>
  </w:style>
  <w:style w:type="numbering" w:customStyle="1" w:styleId="1ai21811">
    <w:name w:val="1 / a / i21811"/>
    <w:basedOn w:val="ab"/>
    <w:next w:val="1ai"/>
    <w:semiHidden/>
    <w:rsid w:val="00324BC4"/>
  </w:style>
  <w:style w:type="numbering" w:customStyle="1" w:styleId="218110">
    <w:name w:val="Статья / Раздел21811"/>
    <w:basedOn w:val="ab"/>
    <w:next w:val="affffffd"/>
    <w:semiHidden/>
    <w:rsid w:val="00324BC4"/>
  </w:style>
  <w:style w:type="table" w:customStyle="1" w:styleId="4d">
    <w:name w:val="Сетка таблицы4"/>
    <w:basedOn w:val="aa"/>
    <w:next w:val="ae"/>
    <w:rsid w:val="00324BC4"/>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99"/>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99"/>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324BC4"/>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324BC4"/>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42">
    <w:name w:val="Текст 14(справа)"/>
    <w:basedOn w:val="a7"/>
    <w:link w:val="143"/>
    <w:autoRedefine/>
    <w:rsid w:val="00324BC4"/>
    <w:pPr>
      <w:spacing w:line="336" w:lineRule="auto"/>
      <w:contextualSpacing/>
      <w:jc w:val="both"/>
    </w:pPr>
    <w:rPr>
      <w:color w:val="FF0000"/>
      <w:sz w:val="26"/>
      <w:szCs w:val="26"/>
      <w:lang w:val="x-none" w:eastAsia="x-none"/>
    </w:rPr>
  </w:style>
  <w:style w:type="character" w:customStyle="1" w:styleId="143">
    <w:name w:val="Текст 14(справа) Знак"/>
    <w:link w:val="142"/>
    <w:rsid w:val="00324BC4"/>
    <w:rPr>
      <w:color w:val="FF0000"/>
      <w:sz w:val="26"/>
      <w:szCs w:val="26"/>
      <w:lang w:val="x-none" w:eastAsia="x-none"/>
    </w:rPr>
  </w:style>
  <w:style w:type="paragraph" w:customStyle="1" w:styleId="afffffffff">
    <w:name w:val="Ячейка таблицы"/>
    <w:basedOn w:val="affffffff7"/>
    <w:link w:val="afffffffff0"/>
    <w:qFormat/>
    <w:rsid w:val="00324BC4"/>
    <w:pPr>
      <w:suppressAutoHyphens/>
    </w:pPr>
    <w:rPr>
      <w:rFonts w:ascii="Arial" w:hAnsi="Arial" w:cs="Arial"/>
      <w:sz w:val="20"/>
      <w:szCs w:val="32"/>
      <w:lang w:eastAsia="ar-SA"/>
    </w:rPr>
  </w:style>
  <w:style w:type="character" w:customStyle="1" w:styleId="afffffffff0">
    <w:name w:val="Ячейка таблицы Знак"/>
    <w:link w:val="afffffffff"/>
    <w:rsid w:val="00324BC4"/>
    <w:rPr>
      <w:rFonts w:ascii="Arial" w:hAnsi="Arial" w:cs="Arial"/>
      <w:szCs w:val="32"/>
      <w:lang w:eastAsia="ar-SA"/>
    </w:rPr>
  </w:style>
  <w:style w:type="numbering" w:customStyle="1" w:styleId="300">
    <w:name w:val="Нет списка30"/>
    <w:next w:val="ab"/>
    <w:uiPriority w:val="99"/>
    <w:semiHidden/>
    <w:unhideWhenUsed/>
    <w:rsid w:val="00324BC4"/>
  </w:style>
  <w:style w:type="numbering" w:customStyle="1" w:styleId="11111120">
    <w:name w:val="1 / 1.1 / 1.1.120"/>
    <w:basedOn w:val="ab"/>
    <w:next w:val="111111"/>
    <w:semiHidden/>
    <w:rsid w:val="00324BC4"/>
  </w:style>
  <w:style w:type="numbering" w:customStyle="1" w:styleId="1ai20">
    <w:name w:val="1 / a / i20"/>
    <w:basedOn w:val="ab"/>
    <w:next w:val="1ai"/>
    <w:semiHidden/>
    <w:rsid w:val="00324BC4"/>
  </w:style>
  <w:style w:type="table" w:customStyle="1" w:styleId="-12">
    <w:name w:val="Веб-таблица 12"/>
    <w:basedOn w:val="aa"/>
    <w:next w:val="-10"/>
    <w:semiHidden/>
    <w:rsid w:val="00324BC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a"/>
    <w:next w:val="-20"/>
    <w:semiHidden/>
    <w:rsid w:val="00324BC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a"/>
    <w:next w:val="-30"/>
    <w:semiHidden/>
    <w:rsid w:val="00324BC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5">
    <w:name w:val="Изысканная таблица2"/>
    <w:basedOn w:val="aa"/>
    <w:next w:val="affffffa"/>
    <w:semiHidden/>
    <w:rsid w:val="00324BC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4">
    <w:name w:val="Классическая таблица 12"/>
    <w:basedOn w:val="aa"/>
    <w:next w:val="1f6"/>
    <w:semiHidden/>
    <w:rsid w:val="00324BC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a"/>
    <w:next w:val="2f2"/>
    <w:semiHidden/>
    <w:rsid w:val="00324BC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4">
    <w:name w:val="Классическая таблица 32"/>
    <w:basedOn w:val="aa"/>
    <w:next w:val="3e"/>
    <w:semiHidden/>
    <w:rsid w:val="00324BC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a"/>
    <w:next w:val="47"/>
    <w:semiHidden/>
    <w:rsid w:val="00324BC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a"/>
    <w:next w:val="1f7"/>
    <w:semiHidden/>
    <w:rsid w:val="00324BC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5">
    <w:name w:val="Объемная таблица 32"/>
    <w:basedOn w:val="aa"/>
    <w:next w:val="3f"/>
    <w:semiHidden/>
    <w:rsid w:val="00324BC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Простая таблица 22"/>
    <w:basedOn w:val="aa"/>
    <w:next w:val="2f4"/>
    <w:semiHidden/>
    <w:rsid w:val="00324BC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6">
    <w:name w:val="Простая таблица 32"/>
    <w:basedOn w:val="aa"/>
    <w:next w:val="3f0"/>
    <w:semiHidden/>
    <w:rsid w:val="00324BC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a"/>
    <w:next w:val="48"/>
    <w:semiHidden/>
    <w:rsid w:val="00324BC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0">
    <w:name w:val="Сетка таблицы 62"/>
    <w:basedOn w:val="aa"/>
    <w:next w:val="62"/>
    <w:semiHidden/>
    <w:rsid w:val="00324BC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a"/>
    <w:next w:val="82"/>
    <w:semiHidden/>
    <w:rsid w:val="00324BC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6">
    <w:name w:val="Современная таблица2"/>
    <w:basedOn w:val="aa"/>
    <w:next w:val="affffffb"/>
    <w:semiHidden/>
    <w:rsid w:val="00324BC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7">
    <w:name w:val="Стандартная таблица2"/>
    <w:basedOn w:val="aa"/>
    <w:next w:val="affffffc"/>
    <w:semiHidden/>
    <w:rsid w:val="00324BC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b"/>
    <w:next w:val="affffffd"/>
    <w:semiHidden/>
    <w:rsid w:val="00324BC4"/>
  </w:style>
  <w:style w:type="table" w:customStyle="1" w:styleId="126">
    <w:name w:val="Столбцы таблицы 12"/>
    <w:basedOn w:val="aa"/>
    <w:next w:val="1fa"/>
    <w:semiHidden/>
    <w:rsid w:val="00324BC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a"/>
    <w:next w:val="2f6"/>
    <w:semiHidden/>
    <w:rsid w:val="00324BC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7">
    <w:name w:val="Столбцы таблицы 32"/>
    <w:basedOn w:val="aa"/>
    <w:next w:val="3f2"/>
    <w:semiHidden/>
    <w:rsid w:val="00324BC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a"/>
    <w:next w:val="49"/>
    <w:semiHidden/>
    <w:rsid w:val="00324BC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a"/>
    <w:next w:val="57"/>
    <w:semiHidden/>
    <w:rsid w:val="00324BC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a"/>
    <w:next w:val="-11"/>
    <w:semiHidden/>
    <w:rsid w:val="00324BC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a"/>
    <w:next w:val="-21"/>
    <w:semiHidden/>
    <w:rsid w:val="00324BC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a"/>
    <w:next w:val="-31"/>
    <w:semiHidden/>
    <w:rsid w:val="00324BC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a"/>
    <w:next w:val="-4"/>
    <w:semiHidden/>
    <w:rsid w:val="00324BC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a"/>
    <w:next w:val="-7"/>
    <w:semiHidden/>
    <w:rsid w:val="00324BC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a"/>
    <w:next w:val="-8"/>
    <w:semiHidden/>
    <w:rsid w:val="00324BC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6">
    <w:name w:val="Цветная таблица 22"/>
    <w:basedOn w:val="aa"/>
    <w:next w:val="2f7"/>
    <w:semiHidden/>
    <w:rsid w:val="00324BC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8">
    <w:name w:val="Цветная таблица 32"/>
    <w:basedOn w:val="aa"/>
    <w:next w:val="3f3"/>
    <w:semiHidden/>
    <w:rsid w:val="00324BC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b"/>
    <w:semiHidden/>
    <w:rsid w:val="00324BC4"/>
  </w:style>
  <w:style w:type="numbering" w:customStyle="1" w:styleId="111111120">
    <w:name w:val="1 / 1.1 / 1.1.1120"/>
    <w:basedOn w:val="ab"/>
    <w:next w:val="111111"/>
    <w:semiHidden/>
    <w:rsid w:val="00324BC4"/>
  </w:style>
  <w:style w:type="numbering" w:customStyle="1" w:styleId="1ai120">
    <w:name w:val="1 / a / i120"/>
    <w:basedOn w:val="ab"/>
    <w:next w:val="1ai"/>
    <w:semiHidden/>
    <w:rsid w:val="00324BC4"/>
  </w:style>
  <w:style w:type="numbering" w:customStyle="1" w:styleId="1201">
    <w:name w:val="Статья / Раздел120"/>
    <w:basedOn w:val="ab"/>
    <w:next w:val="affffffd"/>
    <w:semiHidden/>
    <w:rsid w:val="00324BC4"/>
  </w:style>
  <w:style w:type="numbering" w:customStyle="1" w:styleId="2100">
    <w:name w:val="Нет списка210"/>
    <w:next w:val="ab"/>
    <w:semiHidden/>
    <w:rsid w:val="00324BC4"/>
  </w:style>
  <w:style w:type="numbering" w:customStyle="1" w:styleId="111111210">
    <w:name w:val="1 / 1.1 / 1.1.1210"/>
    <w:basedOn w:val="ab"/>
    <w:next w:val="111111"/>
    <w:semiHidden/>
    <w:rsid w:val="00324BC4"/>
  </w:style>
  <w:style w:type="numbering" w:customStyle="1" w:styleId="1ai210">
    <w:name w:val="1 / a / i210"/>
    <w:basedOn w:val="ab"/>
    <w:next w:val="1ai"/>
    <w:semiHidden/>
    <w:rsid w:val="00324BC4"/>
  </w:style>
  <w:style w:type="numbering" w:customStyle="1" w:styleId="2101">
    <w:name w:val="Статья / Раздел210"/>
    <w:basedOn w:val="ab"/>
    <w:next w:val="affffffd"/>
    <w:semiHidden/>
    <w:rsid w:val="00324BC4"/>
  </w:style>
  <w:style w:type="numbering" w:customStyle="1" w:styleId="3100">
    <w:name w:val="Нет списка310"/>
    <w:next w:val="ab"/>
    <w:semiHidden/>
    <w:rsid w:val="00324BC4"/>
  </w:style>
  <w:style w:type="numbering" w:customStyle="1" w:styleId="111111310">
    <w:name w:val="1 / 1.1 / 1.1.1310"/>
    <w:basedOn w:val="ab"/>
    <w:next w:val="111111"/>
    <w:semiHidden/>
    <w:rsid w:val="00324BC4"/>
  </w:style>
  <w:style w:type="numbering" w:customStyle="1" w:styleId="1ai310">
    <w:name w:val="1 / a / i310"/>
    <w:basedOn w:val="ab"/>
    <w:next w:val="1ai"/>
    <w:semiHidden/>
    <w:rsid w:val="00324BC4"/>
  </w:style>
  <w:style w:type="numbering" w:customStyle="1" w:styleId="3101">
    <w:name w:val="Статья / Раздел310"/>
    <w:basedOn w:val="ab"/>
    <w:next w:val="affffffd"/>
    <w:semiHidden/>
    <w:rsid w:val="00324BC4"/>
  </w:style>
  <w:style w:type="numbering" w:customStyle="1" w:styleId="11100">
    <w:name w:val="Нет списка1110"/>
    <w:next w:val="ab"/>
    <w:semiHidden/>
    <w:rsid w:val="00324BC4"/>
  </w:style>
  <w:style w:type="numbering" w:customStyle="1" w:styleId="1111111110">
    <w:name w:val="1 / 1.1 / 1.1.11110"/>
    <w:basedOn w:val="ab"/>
    <w:next w:val="111111"/>
    <w:semiHidden/>
    <w:rsid w:val="00324BC4"/>
  </w:style>
  <w:style w:type="numbering" w:customStyle="1" w:styleId="1ai1113">
    <w:name w:val="1 / a / i1113"/>
    <w:basedOn w:val="ab"/>
    <w:next w:val="1ai"/>
    <w:semiHidden/>
    <w:rsid w:val="00324BC4"/>
  </w:style>
  <w:style w:type="numbering" w:customStyle="1" w:styleId="11101">
    <w:name w:val="Статья / Раздел1110"/>
    <w:basedOn w:val="ab"/>
    <w:next w:val="affffffd"/>
    <w:semiHidden/>
    <w:rsid w:val="00324BC4"/>
  </w:style>
  <w:style w:type="numbering" w:customStyle="1" w:styleId="21100">
    <w:name w:val="Нет списка2110"/>
    <w:next w:val="ab"/>
    <w:semiHidden/>
    <w:rsid w:val="00324BC4"/>
  </w:style>
  <w:style w:type="numbering" w:customStyle="1" w:styleId="1111112110">
    <w:name w:val="1 / 1.1 / 1.1.12110"/>
    <w:basedOn w:val="ab"/>
    <w:next w:val="111111"/>
    <w:semiHidden/>
    <w:rsid w:val="00324BC4"/>
  </w:style>
  <w:style w:type="numbering" w:customStyle="1" w:styleId="1ai2110">
    <w:name w:val="1 / a / i2110"/>
    <w:basedOn w:val="ab"/>
    <w:next w:val="1ai"/>
    <w:semiHidden/>
    <w:rsid w:val="00324BC4"/>
  </w:style>
  <w:style w:type="numbering" w:customStyle="1" w:styleId="21101">
    <w:name w:val="Статья / Раздел2110"/>
    <w:basedOn w:val="ab"/>
    <w:next w:val="affffffd"/>
    <w:semiHidden/>
    <w:rsid w:val="00324BC4"/>
  </w:style>
  <w:style w:type="table" w:customStyle="1" w:styleId="372">
    <w:name w:val="Сетка таблицы37"/>
    <w:basedOn w:val="aa"/>
    <w:next w:val="ae"/>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b"/>
    <w:semiHidden/>
    <w:rsid w:val="00324BC4"/>
  </w:style>
  <w:style w:type="numbering" w:customStyle="1" w:styleId="11111143">
    <w:name w:val="1 / 1.1 / 1.1.143"/>
    <w:basedOn w:val="ab"/>
    <w:next w:val="111111"/>
    <w:semiHidden/>
    <w:rsid w:val="00324BC4"/>
  </w:style>
  <w:style w:type="numbering" w:customStyle="1" w:styleId="1ai43">
    <w:name w:val="1 / a / i43"/>
    <w:basedOn w:val="ab"/>
    <w:next w:val="1ai"/>
    <w:semiHidden/>
    <w:rsid w:val="00324BC4"/>
  </w:style>
  <w:style w:type="numbering" w:customStyle="1" w:styleId="431">
    <w:name w:val="Статья / Раздел43"/>
    <w:basedOn w:val="ab"/>
    <w:next w:val="affffffd"/>
    <w:semiHidden/>
    <w:rsid w:val="00324BC4"/>
  </w:style>
  <w:style w:type="numbering" w:customStyle="1" w:styleId="1230">
    <w:name w:val="Нет списка123"/>
    <w:next w:val="ab"/>
    <w:semiHidden/>
    <w:rsid w:val="00324BC4"/>
  </w:style>
  <w:style w:type="numbering" w:customStyle="1" w:styleId="111111123">
    <w:name w:val="1 / 1.1 / 1.1.1123"/>
    <w:basedOn w:val="ab"/>
    <w:next w:val="111111"/>
    <w:semiHidden/>
    <w:rsid w:val="00324BC4"/>
  </w:style>
  <w:style w:type="numbering" w:customStyle="1" w:styleId="1ai123">
    <w:name w:val="1 / a / i123"/>
    <w:basedOn w:val="ab"/>
    <w:next w:val="1ai"/>
    <w:semiHidden/>
    <w:rsid w:val="00324BC4"/>
  </w:style>
  <w:style w:type="numbering" w:customStyle="1" w:styleId="1231">
    <w:name w:val="Статья / Раздел123"/>
    <w:basedOn w:val="ab"/>
    <w:next w:val="affffffd"/>
    <w:semiHidden/>
    <w:rsid w:val="00324BC4"/>
  </w:style>
  <w:style w:type="numbering" w:customStyle="1" w:styleId="2230">
    <w:name w:val="Нет списка223"/>
    <w:next w:val="ab"/>
    <w:semiHidden/>
    <w:rsid w:val="00324BC4"/>
  </w:style>
  <w:style w:type="numbering" w:customStyle="1" w:styleId="111111223">
    <w:name w:val="1 / 1.1 / 1.1.1223"/>
    <w:basedOn w:val="ab"/>
    <w:next w:val="111111"/>
    <w:semiHidden/>
    <w:rsid w:val="00324BC4"/>
  </w:style>
  <w:style w:type="numbering" w:customStyle="1" w:styleId="1ai223">
    <w:name w:val="1 / a / i223"/>
    <w:basedOn w:val="ab"/>
    <w:next w:val="1ai"/>
    <w:semiHidden/>
    <w:rsid w:val="00324BC4"/>
  </w:style>
  <w:style w:type="numbering" w:customStyle="1" w:styleId="2231">
    <w:name w:val="Статья / Раздел223"/>
    <w:basedOn w:val="ab"/>
    <w:next w:val="affffffd"/>
    <w:semiHidden/>
    <w:rsid w:val="00324BC4"/>
  </w:style>
  <w:style w:type="numbering" w:customStyle="1" w:styleId="3130">
    <w:name w:val="Нет списка313"/>
    <w:next w:val="ab"/>
    <w:semiHidden/>
    <w:rsid w:val="00324BC4"/>
  </w:style>
  <w:style w:type="numbering" w:customStyle="1" w:styleId="111111313">
    <w:name w:val="1 / 1.1 / 1.1.1313"/>
    <w:basedOn w:val="ab"/>
    <w:next w:val="111111"/>
    <w:semiHidden/>
    <w:rsid w:val="00324BC4"/>
  </w:style>
  <w:style w:type="numbering" w:customStyle="1" w:styleId="1ai313">
    <w:name w:val="1 / a / i313"/>
    <w:basedOn w:val="ab"/>
    <w:next w:val="1ai"/>
    <w:semiHidden/>
    <w:rsid w:val="00324BC4"/>
  </w:style>
  <w:style w:type="numbering" w:customStyle="1" w:styleId="3131">
    <w:name w:val="Статья / Раздел313"/>
    <w:basedOn w:val="ab"/>
    <w:next w:val="affffffd"/>
    <w:semiHidden/>
    <w:rsid w:val="00324BC4"/>
  </w:style>
  <w:style w:type="numbering" w:customStyle="1" w:styleId="1113">
    <w:name w:val="Нет списка1113"/>
    <w:next w:val="ab"/>
    <w:semiHidden/>
    <w:rsid w:val="00324BC4"/>
  </w:style>
  <w:style w:type="numbering" w:customStyle="1" w:styleId="1111111113">
    <w:name w:val="1 / 1.1 / 1.1.11113"/>
    <w:basedOn w:val="ab"/>
    <w:next w:val="111111"/>
    <w:semiHidden/>
    <w:rsid w:val="00324BC4"/>
  </w:style>
  <w:style w:type="numbering" w:customStyle="1" w:styleId="1ai1114">
    <w:name w:val="1 / a / i1114"/>
    <w:basedOn w:val="ab"/>
    <w:next w:val="1ai"/>
    <w:semiHidden/>
    <w:rsid w:val="00324BC4"/>
  </w:style>
  <w:style w:type="numbering" w:customStyle="1" w:styleId="11130">
    <w:name w:val="Статья / Раздел1113"/>
    <w:basedOn w:val="ab"/>
    <w:next w:val="affffffd"/>
    <w:semiHidden/>
    <w:rsid w:val="00324BC4"/>
  </w:style>
  <w:style w:type="numbering" w:customStyle="1" w:styleId="2113">
    <w:name w:val="Нет списка2113"/>
    <w:next w:val="ab"/>
    <w:semiHidden/>
    <w:rsid w:val="00324BC4"/>
  </w:style>
  <w:style w:type="numbering" w:customStyle="1" w:styleId="1111112113">
    <w:name w:val="1 / 1.1 / 1.1.12113"/>
    <w:basedOn w:val="ab"/>
    <w:next w:val="111111"/>
    <w:semiHidden/>
    <w:rsid w:val="00324BC4"/>
  </w:style>
  <w:style w:type="numbering" w:customStyle="1" w:styleId="1ai2113">
    <w:name w:val="1 / a / i2113"/>
    <w:basedOn w:val="ab"/>
    <w:next w:val="1ai"/>
    <w:semiHidden/>
    <w:rsid w:val="00324BC4"/>
  </w:style>
  <w:style w:type="numbering" w:customStyle="1" w:styleId="21130">
    <w:name w:val="Статья / Раздел2113"/>
    <w:basedOn w:val="ab"/>
    <w:next w:val="affffffd"/>
    <w:semiHidden/>
    <w:rsid w:val="00324BC4"/>
  </w:style>
  <w:style w:type="numbering" w:customStyle="1" w:styleId="31120">
    <w:name w:val="Нет списка3112"/>
    <w:next w:val="ab"/>
    <w:semiHidden/>
    <w:rsid w:val="00324BC4"/>
  </w:style>
  <w:style w:type="numbering" w:customStyle="1" w:styleId="1111113112">
    <w:name w:val="1 / 1.1 / 1.1.13112"/>
    <w:basedOn w:val="ab"/>
    <w:next w:val="111111"/>
    <w:semiHidden/>
    <w:rsid w:val="00324BC4"/>
  </w:style>
  <w:style w:type="numbering" w:customStyle="1" w:styleId="1ai3112">
    <w:name w:val="1 / a / i3112"/>
    <w:basedOn w:val="ab"/>
    <w:next w:val="1ai"/>
    <w:semiHidden/>
    <w:rsid w:val="00324BC4"/>
  </w:style>
  <w:style w:type="numbering" w:customStyle="1" w:styleId="31121">
    <w:name w:val="Статья / Раздел3112"/>
    <w:basedOn w:val="ab"/>
    <w:next w:val="affffffd"/>
    <w:semiHidden/>
    <w:rsid w:val="00324BC4"/>
  </w:style>
  <w:style w:type="numbering" w:customStyle="1" w:styleId="11112">
    <w:name w:val="Нет списка11112"/>
    <w:next w:val="ab"/>
    <w:semiHidden/>
    <w:rsid w:val="00324BC4"/>
  </w:style>
  <w:style w:type="numbering" w:customStyle="1" w:styleId="11111111112">
    <w:name w:val="1 / 1.1 / 1.1.111112"/>
    <w:basedOn w:val="ab"/>
    <w:next w:val="111111"/>
    <w:semiHidden/>
    <w:rsid w:val="00324BC4"/>
  </w:style>
  <w:style w:type="numbering" w:customStyle="1" w:styleId="1ai11112">
    <w:name w:val="1 / a / i11112"/>
    <w:basedOn w:val="ab"/>
    <w:next w:val="1ai"/>
    <w:semiHidden/>
    <w:rsid w:val="00324BC4"/>
  </w:style>
  <w:style w:type="numbering" w:customStyle="1" w:styleId="111120">
    <w:name w:val="Статья / Раздел11112"/>
    <w:basedOn w:val="ab"/>
    <w:next w:val="affffffd"/>
    <w:semiHidden/>
    <w:rsid w:val="00324BC4"/>
  </w:style>
  <w:style w:type="numbering" w:customStyle="1" w:styleId="21112">
    <w:name w:val="Нет списка21112"/>
    <w:next w:val="ab"/>
    <w:semiHidden/>
    <w:rsid w:val="00324BC4"/>
  </w:style>
  <w:style w:type="numbering" w:customStyle="1" w:styleId="11111121112">
    <w:name w:val="1 / 1.1 / 1.1.121112"/>
    <w:basedOn w:val="ab"/>
    <w:next w:val="111111"/>
    <w:semiHidden/>
    <w:rsid w:val="00324BC4"/>
  </w:style>
  <w:style w:type="numbering" w:customStyle="1" w:styleId="1ai21112">
    <w:name w:val="1 / a / i21112"/>
    <w:basedOn w:val="ab"/>
    <w:next w:val="1ai"/>
    <w:semiHidden/>
    <w:rsid w:val="00324BC4"/>
  </w:style>
  <w:style w:type="numbering" w:customStyle="1" w:styleId="211120">
    <w:name w:val="Статья / Раздел21112"/>
    <w:basedOn w:val="ab"/>
    <w:next w:val="affffffd"/>
    <w:semiHidden/>
    <w:rsid w:val="00324BC4"/>
  </w:style>
  <w:style w:type="numbering" w:customStyle="1" w:styleId="4120">
    <w:name w:val="Нет списка412"/>
    <w:next w:val="ab"/>
    <w:semiHidden/>
    <w:rsid w:val="00324BC4"/>
  </w:style>
  <w:style w:type="numbering" w:customStyle="1" w:styleId="111111412">
    <w:name w:val="1 / 1.1 / 1.1.1412"/>
    <w:basedOn w:val="ab"/>
    <w:next w:val="111111"/>
    <w:semiHidden/>
    <w:rsid w:val="00324BC4"/>
  </w:style>
  <w:style w:type="numbering" w:customStyle="1" w:styleId="1ai412">
    <w:name w:val="1 / a / i412"/>
    <w:basedOn w:val="ab"/>
    <w:next w:val="1ai"/>
    <w:semiHidden/>
    <w:rsid w:val="00324BC4"/>
  </w:style>
  <w:style w:type="numbering" w:customStyle="1" w:styleId="4121">
    <w:name w:val="Статья / Раздел412"/>
    <w:basedOn w:val="ab"/>
    <w:next w:val="affffffd"/>
    <w:semiHidden/>
    <w:rsid w:val="00324BC4"/>
  </w:style>
  <w:style w:type="numbering" w:customStyle="1" w:styleId="1212">
    <w:name w:val="Нет списка1212"/>
    <w:next w:val="ab"/>
    <w:semiHidden/>
    <w:rsid w:val="00324BC4"/>
  </w:style>
  <w:style w:type="numbering" w:customStyle="1" w:styleId="1111111212">
    <w:name w:val="1 / 1.1 / 1.1.11212"/>
    <w:basedOn w:val="ab"/>
    <w:next w:val="111111"/>
    <w:semiHidden/>
    <w:rsid w:val="00324BC4"/>
  </w:style>
  <w:style w:type="numbering" w:customStyle="1" w:styleId="1ai1212">
    <w:name w:val="1 / a / i1212"/>
    <w:basedOn w:val="ab"/>
    <w:next w:val="1ai"/>
    <w:semiHidden/>
    <w:rsid w:val="00324BC4"/>
  </w:style>
  <w:style w:type="numbering" w:customStyle="1" w:styleId="12120">
    <w:name w:val="Статья / Раздел1212"/>
    <w:basedOn w:val="ab"/>
    <w:next w:val="affffffd"/>
    <w:semiHidden/>
    <w:rsid w:val="00324BC4"/>
  </w:style>
  <w:style w:type="numbering" w:customStyle="1" w:styleId="2212">
    <w:name w:val="Нет списка2212"/>
    <w:next w:val="ab"/>
    <w:semiHidden/>
    <w:rsid w:val="00324BC4"/>
  </w:style>
  <w:style w:type="numbering" w:customStyle="1" w:styleId="1111112212">
    <w:name w:val="1 / 1.1 / 1.1.12212"/>
    <w:basedOn w:val="ab"/>
    <w:next w:val="111111"/>
    <w:semiHidden/>
    <w:rsid w:val="00324BC4"/>
  </w:style>
  <w:style w:type="numbering" w:customStyle="1" w:styleId="1ai2212">
    <w:name w:val="1 / a / i2212"/>
    <w:basedOn w:val="ab"/>
    <w:next w:val="1ai"/>
    <w:semiHidden/>
    <w:rsid w:val="00324BC4"/>
  </w:style>
  <w:style w:type="numbering" w:customStyle="1" w:styleId="22120">
    <w:name w:val="Статья / Раздел2212"/>
    <w:basedOn w:val="ab"/>
    <w:next w:val="affffffd"/>
    <w:semiHidden/>
    <w:rsid w:val="00324BC4"/>
  </w:style>
  <w:style w:type="numbering" w:customStyle="1" w:styleId="3220">
    <w:name w:val="Нет списка322"/>
    <w:next w:val="ab"/>
    <w:semiHidden/>
    <w:rsid w:val="00324BC4"/>
  </w:style>
  <w:style w:type="numbering" w:customStyle="1" w:styleId="111111322">
    <w:name w:val="1 / 1.1 / 1.1.1322"/>
    <w:basedOn w:val="ab"/>
    <w:next w:val="111111"/>
    <w:semiHidden/>
    <w:rsid w:val="00324BC4"/>
  </w:style>
  <w:style w:type="numbering" w:customStyle="1" w:styleId="1ai322">
    <w:name w:val="1 / a / i322"/>
    <w:basedOn w:val="ab"/>
    <w:next w:val="1ai"/>
    <w:semiHidden/>
    <w:rsid w:val="00324BC4"/>
  </w:style>
  <w:style w:type="numbering" w:customStyle="1" w:styleId="3222">
    <w:name w:val="Статья / Раздел322"/>
    <w:basedOn w:val="ab"/>
    <w:next w:val="affffffd"/>
    <w:semiHidden/>
    <w:rsid w:val="00324BC4"/>
  </w:style>
  <w:style w:type="numbering" w:customStyle="1" w:styleId="1122">
    <w:name w:val="Нет списка1122"/>
    <w:next w:val="ab"/>
    <w:semiHidden/>
    <w:rsid w:val="00324BC4"/>
  </w:style>
  <w:style w:type="numbering" w:customStyle="1" w:styleId="1111111122">
    <w:name w:val="1 / 1.1 / 1.1.11122"/>
    <w:basedOn w:val="ab"/>
    <w:next w:val="111111"/>
    <w:semiHidden/>
    <w:rsid w:val="00324BC4"/>
  </w:style>
  <w:style w:type="numbering" w:customStyle="1" w:styleId="1ai1122">
    <w:name w:val="1 / a / i1122"/>
    <w:basedOn w:val="ab"/>
    <w:next w:val="1ai"/>
    <w:semiHidden/>
    <w:rsid w:val="00324BC4"/>
  </w:style>
  <w:style w:type="numbering" w:customStyle="1" w:styleId="11220">
    <w:name w:val="Статья / Раздел1122"/>
    <w:basedOn w:val="ab"/>
    <w:next w:val="affffffd"/>
    <w:semiHidden/>
    <w:rsid w:val="00324BC4"/>
  </w:style>
  <w:style w:type="numbering" w:customStyle="1" w:styleId="2122">
    <w:name w:val="Нет списка2122"/>
    <w:next w:val="ab"/>
    <w:semiHidden/>
    <w:rsid w:val="00324BC4"/>
  </w:style>
  <w:style w:type="numbering" w:customStyle="1" w:styleId="1111112122">
    <w:name w:val="1 / 1.1 / 1.1.12122"/>
    <w:basedOn w:val="ab"/>
    <w:next w:val="111111"/>
    <w:semiHidden/>
    <w:rsid w:val="00324BC4"/>
  </w:style>
  <w:style w:type="numbering" w:customStyle="1" w:styleId="1ai2122">
    <w:name w:val="1 / a / i2122"/>
    <w:basedOn w:val="ab"/>
    <w:next w:val="1ai"/>
    <w:semiHidden/>
    <w:rsid w:val="00324BC4"/>
  </w:style>
  <w:style w:type="numbering" w:customStyle="1" w:styleId="21220">
    <w:name w:val="Статья / Раздел2122"/>
    <w:basedOn w:val="ab"/>
    <w:next w:val="affffffd"/>
    <w:semiHidden/>
    <w:rsid w:val="00324BC4"/>
  </w:style>
  <w:style w:type="numbering" w:customStyle="1" w:styleId="521">
    <w:name w:val="Нет списка52"/>
    <w:next w:val="ab"/>
    <w:semiHidden/>
    <w:rsid w:val="00324BC4"/>
  </w:style>
  <w:style w:type="numbering" w:customStyle="1" w:styleId="11111152">
    <w:name w:val="1 / 1.1 / 1.1.152"/>
    <w:basedOn w:val="ab"/>
    <w:next w:val="111111"/>
    <w:semiHidden/>
    <w:rsid w:val="00324BC4"/>
  </w:style>
  <w:style w:type="numbering" w:customStyle="1" w:styleId="1ai52">
    <w:name w:val="1 / a / i52"/>
    <w:basedOn w:val="ab"/>
    <w:next w:val="1ai"/>
    <w:semiHidden/>
    <w:rsid w:val="00324BC4"/>
  </w:style>
  <w:style w:type="numbering" w:customStyle="1" w:styleId="522">
    <w:name w:val="Статья / Раздел52"/>
    <w:basedOn w:val="ab"/>
    <w:next w:val="affffffd"/>
    <w:semiHidden/>
    <w:rsid w:val="00324BC4"/>
  </w:style>
  <w:style w:type="numbering" w:customStyle="1" w:styleId="132">
    <w:name w:val="Нет списка132"/>
    <w:next w:val="ab"/>
    <w:semiHidden/>
    <w:rsid w:val="00324BC4"/>
  </w:style>
  <w:style w:type="numbering" w:customStyle="1" w:styleId="111111132">
    <w:name w:val="1 / 1.1 / 1.1.1132"/>
    <w:basedOn w:val="ab"/>
    <w:next w:val="111111"/>
    <w:semiHidden/>
    <w:rsid w:val="00324BC4"/>
  </w:style>
  <w:style w:type="numbering" w:customStyle="1" w:styleId="1ai132">
    <w:name w:val="1 / a / i132"/>
    <w:basedOn w:val="ab"/>
    <w:next w:val="1ai"/>
    <w:semiHidden/>
    <w:rsid w:val="00324BC4"/>
  </w:style>
  <w:style w:type="numbering" w:customStyle="1" w:styleId="1320">
    <w:name w:val="Статья / Раздел132"/>
    <w:basedOn w:val="ab"/>
    <w:next w:val="affffffd"/>
    <w:semiHidden/>
    <w:rsid w:val="00324BC4"/>
  </w:style>
  <w:style w:type="numbering" w:customStyle="1" w:styleId="232">
    <w:name w:val="Нет списка232"/>
    <w:next w:val="ab"/>
    <w:semiHidden/>
    <w:rsid w:val="00324BC4"/>
  </w:style>
  <w:style w:type="numbering" w:customStyle="1" w:styleId="111111232">
    <w:name w:val="1 / 1.1 / 1.1.1232"/>
    <w:basedOn w:val="ab"/>
    <w:next w:val="111111"/>
    <w:semiHidden/>
    <w:rsid w:val="00324BC4"/>
  </w:style>
  <w:style w:type="numbering" w:customStyle="1" w:styleId="1ai232">
    <w:name w:val="1 / a / i232"/>
    <w:basedOn w:val="ab"/>
    <w:next w:val="1ai"/>
    <w:semiHidden/>
    <w:rsid w:val="00324BC4"/>
  </w:style>
  <w:style w:type="numbering" w:customStyle="1" w:styleId="2320">
    <w:name w:val="Статья / Раздел232"/>
    <w:basedOn w:val="ab"/>
    <w:next w:val="affffffd"/>
    <w:semiHidden/>
    <w:rsid w:val="00324BC4"/>
  </w:style>
  <w:style w:type="numbering" w:customStyle="1" w:styleId="3320">
    <w:name w:val="Нет списка332"/>
    <w:next w:val="ab"/>
    <w:semiHidden/>
    <w:rsid w:val="00324BC4"/>
  </w:style>
  <w:style w:type="numbering" w:customStyle="1" w:styleId="111111332">
    <w:name w:val="1 / 1.1 / 1.1.1332"/>
    <w:basedOn w:val="ab"/>
    <w:next w:val="111111"/>
    <w:semiHidden/>
    <w:rsid w:val="00324BC4"/>
  </w:style>
  <w:style w:type="numbering" w:customStyle="1" w:styleId="1ai332">
    <w:name w:val="1 / a / i332"/>
    <w:basedOn w:val="ab"/>
    <w:next w:val="1ai"/>
    <w:semiHidden/>
    <w:rsid w:val="00324BC4"/>
  </w:style>
  <w:style w:type="numbering" w:customStyle="1" w:styleId="3321">
    <w:name w:val="Статья / Раздел332"/>
    <w:basedOn w:val="ab"/>
    <w:next w:val="affffffd"/>
    <w:semiHidden/>
    <w:rsid w:val="00324BC4"/>
  </w:style>
  <w:style w:type="numbering" w:customStyle="1" w:styleId="1132">
    <w:name w:val="Нет списка1132"/>
    <w:next w:val="ab"/>
    <w:semiHidden/>
    <w:rsid w:val="00324BC4"/>
  </w:style>
  <w:style w:type="numbering" w:customStyle="1" w:styleId="1111111132">
    <w:name w:val="1 / 1.1 / 1.1.11132"/>
    <w:basedOn w:val="ab"/>
    <w:next w:val="111111"/>
    <w:semiHidden/>
    <w:rsid w:val="00324BC4"/>
  </w:style>
  <w:style w:type="numbering" w:customStyle="1" w:styleId="1ai1132">
    <w:name w:val="1 / a / i1132"/>
    <w:basedOn w:val="ab"/>
    <w:next w:val="1ai"/>
    <w:semiHidden/>
    <w:rsid w:val="00324BC4"/>
  </w:style>
  <w:style w:type="numbering" w:customStyle="1" w:styleId="11320">
    <w:name w:val="Статья / Раздел1132"/>
    <w:basedOn w:val="ab"/>
    <w:next w:val="affffffd"/>
    <w:semiHidden/>
    <w:rsid w:val="00324BC4"/>
  </w:style>
  <w:style w:type="numbering" w:customStyle="1" w:styleId="2132">
    <w:name w:val="Нет списка2132"/>
    <w:next w:val="ab"/>
    <w:semiHidden/>
    <w:rsid w:val="00324BC4"/>
  </w:style>
  <w:style w:type="numbering" w:customStyle="1" w:styleId="1111112132">
    <w:name w:val="1 / 1.1 / 1.1.12132"/>
    <w:basedOn w:val="ab"/>
    <w:next w:val="111111"/>
    <w:semiHidden/>
    <w:rsid w:val="00324BC4"/>
  </w:style>
  <w:style w:type="numbering" w:customStyle="1" w:styleId="1ai2132">
    <w:name w:val="1 / a / i2132"/>
    <w:basedOn w:val="ab"/>
    <w:next w:val="1ai"/>
    <w:semiHidden/>
    <w:rsid w:val="00324BC4"/>
  </w:style>
  <w:style w:type="numbering" w:customStyle="1" w:styleId="21320">
    <w:name w:val="Статья / Раздел2132"/>
    <w:basedOn w:val="ab"/>
    <w:next w:val="affffffd"/>
    <w:semiHidden/>
    <w:rsid w:val="00324BC4"/>
  </w:style>
  <w:style w:type="numbering" w:customStyle="1" w:styleId="621">
    <w:name w:val="Нет списка62"/>
    <w:next w:val="ab"/>
    <w:uiPriority w:val="99"/>
    <w:semiHidden/>
    <w:unhideWhenUsed/>
    <w:rsid w:val="00324BC4"/>
  </w:style>
  <w:style w:type="table" w:customStyle="1" w:styleId="3132">
    <w:name w:val="Сетка таблицы313"/>
    <w:basedOn w:val="aa"/>
    <w:next w:val="ae"/>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b"/>
    <w:semiHidden/>
    <w:rsid w:val="00324BC4"/>
  </w:style>
  <w:style w:type="numbering" w:customStyle="1" w:styleId="11111162">
    <w:name w:val="1 / 1.1 / 1.1.162"/>
    <w:basedOn w:val="ab"/>
    <w:next w:val="111111"/>
    <w:semiHidden/>
    <w:rsid w:val="00324BC4"/>
  </w:style>
  <w:style w:type="numbering" w:customStyle="1" w:styleId="1ai62">
    <w:name w:val="1 / a / i62"/>
    <w:basedOn w:val="ab"/>
    <w:next w:val="1ai"/>
    <w:semiHidden/>
    <w:rsid w:val="00324BC4"/>
  </w:style>
  <w:style w:type="numbering" w:customStyle="1" w:styleId="622">
    <w:name w:val="Статья / Раздел62"/>
    <w:basedOn w:val="ab"/>
    <w:next w:val="affffffd"/>
    <w:semiHidden/>
    <w:rsid w:val="00324BC4"/>
  </w:style>
  <w:style w:type="numbering" w:customStyle="1" w:styleId="1420">
    <w:name w:val="Нет списка142"/>
    <w:next w:val="ab"/>
    <w:semiHidden/>
    <w:rsid w:val="00324BC4"/>
  </w:style>
  <w:style w:type="numbering" w:customStyle="1" w:styleId="111111142">
    <w:name w:val="1 / 1.1 / 1.1.1142"/>
    <w:basedOn w:val="ab"/>
    <w:next w:val="111111"/>
    <w:semiHidden/>
    <w:rsid w:val="00324BC4"/>
  </w:style>
  <w:style w:type="numbering" w:customStyle="1" w:styleId="1ai142">
    <w:name w:val="1 / a / i142"/>
    <w:basedOn w:val="ab"/>
    <w:next w:val="1ai"/>
    <w:semiHidden/>
    <w:rsid w:val="00324BC4"/>
  </w:style>
  <w:style w:type="numbering" w:customStyle="1" w:styleId="1421">
    <w:name w:val="Статья / Раздел142"/>
    <w:basedOn w:val="ab"/>
    <w:next w:val="affffffd"/>
    <w:semiHidden/>
    <w:rsid w:val="00324BC4"/>
  </w:style>
  <w:style w:type="numbering" w:customStyle="1" w:styleId="242">
    <w:name w:val="Нет списка242"/>
    <w:next w:val="ab"/>
    <w:semiHidden/>
    <w:rsid w:val="00324BC4"/>
  </w:style>
  <w:style w:type="numbering" w:customStyle="1" w:styleId="111111242">
    <w:name w:val="1 / 1.1 / 1.1.1242"/>
    <w:basedOn w:val="ab"/>
    <w:next w:val="111111"/>
    <w:semiHidden/>
    <w:rsid w:val="00324BC4"/>
  </w:style>
  <w:style w:type="numbering" w:customStyle="1" w:styleId="1ai242">
    <w:name w:val="1 / a / i242"/>
    <w:basedOn w:val="ab"/>
    <w:next w:val="1ai"/>
    <w:semiHidden/>
    <w:rsid w:val="00324BC4"/>
  </w:style>
  <w:style w:type="numbering" w:customStyle="1" w:styleId="2420">
    <w:name w:val="Статья / Раздел242"/>
    <w:basedOn w:val="ab"/>
    <w:next w:val="affffffd"/>
    <w:semiHidden/>
    <w:rsid w:val="00324BC4"/>
  </w:style>
  <w:style w:type="numbering" w:customStyle="1" w:styleId="3420">
    <w:name w:val="Нет списка342"/>
    <w:next w:val="ab"/>
    <w:semiHidden/>
    <w:rsid w:val="00324BC4"/>
  </w:style>
  <w:style w:type="numbering" w:customStyle="1" w:styleId="111111342">
    <w:name w:val="1 / 1.1 / 1.1.1342"/>
    <w:basedOn w:val="ab"/>
    <w:next w:val="111111"/>
    <w:semiHidden/>
    <w:rsid w:val="00324BC4"/>
  </w:style>
  <w:style w:type="numbering" w:customStyle="1" w:styleId="1ai342">
    <w:name w:val="1 / a / i342"/>
    <w:basedOn w:val="ab"/>
    <w:next w:val="1ai"/>
    <w:semiHidden/>
    <w:rsid w:val="00324BC4"/>
  </w:style>
  <w:style w:type="numbering" w:customStyle="1" w:styleId="3421">
    <w:name w:val="Статья / Раздел342"/>
    <w:basedOn w:val="ab"/>
    <w:next w:val="affffffd"/>
    <w:semiHidden/>
    <w:rsid w:val="00324BC4"/>
  </w:style>
  <w:style w:type="numbering" w:customStyle="1" w:styleId="1142">
    <w:name w:val="Нет списка1142"/>
    <w:next w:val="ab"/>
    <w:semiHidden/>
    <w:rsid w:val="00324BC4"/>
  </w:style>
  <w:style w:type="numbering" w:customStyle="1" w:styleId="1111111142">
    <w:name w:val="1 / 1.1 / 1.1.11142"/>
    <w:basedOn w:val="ab"/>
    <w:next w:val="111111"/>
    <w:semiHidden/>
    <w:rsid w:val="00324BC4"/>
  </w:style>
  <w:style w:type="numbering" w:customStyle="1" w:styleId="1ai1142">
    <w:name w:val="1 / a / i1142"/>
    <w:basedOn w:val="ab"/>
    <w:next w:val="1ai"/>
    <w:semiHidden/>
    <w:rsid w:val="00324BC4"/>
  </w:style>
  <w:style w:type="numbering" w:customStyle="1" w:styleId="11420">
    <w:name w:val="Статья / Раздел1142"/>
    <w:basedOn w:val="ab"/>
    <w:next w:val="affffffd"/>
    <w:semiHidden/>
    <w:rsid w:val="00324BC4"/>
  </w:style>
  <w:style w:type="numbering" w:customStyle="1" w:styleId="2142">
    <w:name w:val="Нет списка2142"/>
    <w:next w:val="ab"/>
    <w:semiHidden/>
    <w:rsid w:val="00324BC4"/>
  </w:style>
  <w:style w:type="numbering" w:customStyle="1" w:styleId="1111112142">
    <w:name w:val="1 / 1.1 / 1.1.12142"/>
    <w:basedOn w:val="ab"/>
    <w:next w:val="111111"/>
    <w:semiHidden/>
    <w:rsid w:val="00324BC4"/>
  </w:style>
  <w:style w:type="numbering" w:customStyle="1" w:styleId="1ai2142">
    <w:name w:val="1 / a / i2142"/>
    <w:basedOn w:val="ab"/>
    <w:next w:val="1ai"/>
    <w:semiHidden/>
    <w:rsid w:val="00324BC4"/>
  </w:style>
  <w:style w:type="numbering" w:customStyle="1" w:styleId="21420">
    <w:name w:val="Статья / Раздел2142"/>
    <w:basedOn w:val="ab"/>
    <w:next w:val="affffffd"/>
    <w:semiHidden/>
    <w:rsid w:val="00324BC4"/>
  </w:style>
  <w:style w:type="table" w:customStyle="1" w:styleId="31122">
    <w:name w:val="Сетка таблицы3112"/>
    <w:basedOn w:val="aa"/>
    <w:next w:val="ae"/>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b"/>
    <w:semiHidden/>
    <w:rsid w:val="00324BC4"/>
  </w:style>
  <w:style w:type="numbering" w:customStyle="1" w:styleId="11111172">
    <w:name w:val="1 / 1.1 / 1.1.172"/>
    <w:basedOn w:val="ab"/>
    <w:next w:val="111111"/>
    <w:semiHidden/>
    <w:rsid w:val="00324BC4"/>
  </w:style>
  <w:style w:type="numbering" w:customStyle="1" w:styleId="1ai72">
    <w:name w:val="1 / a / i72"/>
    <w:basedOn w:val="ab"/>
    <w:next w:val="1ai"/>
    <w:semiHidden/>
    <w:rsid w:val="00324BC4"/>
  </w:style>
  <w:style w:type="numbering" w:customStyle="1" w:styleId="721">
    <w:name w:val="Статья / Раздел72"/>
    <w:basedOn w:val="ab"/>
    <w:next w:val="affffffd"/>
    <w:semiHidden/>
    <w:rsid w:val="00324BC4"/>
  </w:style>
  <w:style w:type="numbering" w:customStyle="1" w:styleId="152">
    <w:name w:val="Нет списка152"/>
    <w:next w:val="ab"/>
    <w:semiHidden/>
    <w:rsid w:val="00324BC4"/>
  </w:style>
  <w:style w:type="numbering" w:customStyle="1" w:styleId="111111152">
    <w:name w:val="1 / 1.1 / 1.1.1152"/>
    <w:basedOn w:val="ab"/>
    <w:next w:val="111111"/>
    <w:semiHidden/>
    <w:rsid w:val="00324BC4"/>
  </w:style>
  <w:style w:type="numbering" w:customStyle="1" w:styleId="1ai152">
    <w:name w:val="1 / a / i152"/>
    <w:basedOn w:val="ab"/>
    <w:next w:val="1ai"/>
    <w:semiHidden/>
    <w:rsid w:val="00324BC4"/>
  </w:style>
  <w:style w:type="numbering" w:customStyle="1" w:styleId="1520">
    <w:name w:val="Статья / Раздел152"/>
    <w:basedOn w:val="ab"/>
    <w:next w:val="affffffd"/>
    <w:semiHidden/>
    <w:rsid w:val="00324BC4"/>
  </w:style>
  <w:style w:type="numbering" w:customStyle="1" w:styleId="252">
    <w:name w:val="Нет списка252"/>
    <w:next w:val="ab"/>
    <w:semiHidden/>
    <w:rsid w:val="00324BC4"/>
  </w:style>
  <w:style w:type="numbering" w:customStyle="1" w:styleId="111111252">
    <w:name w:val="1 / 1.1 / 1.1.1252"/>
    <w:basedOn w:val="ab"/>
    <w:next w:val="111111"/>
    <w:semiHidden/>
    <w:rsid w:val="00324BC4"/>
  </w:style>
  <w:style w:type="numbering" w:customStyle="1" w:styleId="1ai252">
    <w:name w:val="1 / a / i252"/>
    <w:basedOn w:val="ab"/>
    <w:next w:val="1ai"/>
    <w:semiHidden/>
    <w:rsid w:val="00324BC4"/>
  </w:style>
  <w:style w:type="numbering" w:customStyle="1" w:styleId="2520">
    <w:name w:val="Статья / Раздел252"/>
    <w:basedOn w:val="ab"/>
    <w:next w:val="affffffd"/>
    <w:semiHidden/>
    <w:rsid w:val="00324BC4"/>
  </w:style>
  <w:style w:type="numbering" w:customStyle="1" w:styleId="3520">
    <w:name w:val="Нет списка352"/>
    <w:next w:val="ab"/>
    <w:semiHidden/>
    <w:rsid w:val="00324BC4"/>
  </w:style>
  <w:style w:type="numbering" w:customStyle="1" w:styleId="111111352">
    <w:name w:val="1 / 1.1 / 1.1.1352"/>
    <w:basedOn w:val="ab"/>
    <w:next w:val="111111"/>
    <w:semiHidden/>
    <w:rsid w:val="00324BC4"/>
  </w:style>
  <w:style w:type="numbering" w:customStyle="1" w:styleId="1ai352">
    <w:name w:val="1 / a / i352"/>
    <w:basedOn w:val="ab"/>
    <w:next w:val="1ai"/>
    <w:semiHidden/>
    <w:rsid w:val="00324BC4"/>
  </w:style>
  <w:style w:type="numbering" w:customStyle="1" w:styleId="3521">
    <w:name w:val="Статья / Раздел352"/>
    <w:basedOn w:val="ab"/>
    <w:next w:val="affffffd"/>
    <w:semiHidden/>
    <w:rsid w:val="00324BC4"/>
  </w:style>
  <w:style w:type="numbering" w:customStyle="1" w:styleId="1152">
    <w:name w:val="Нет списка1152"/>
    <w:next w:val="ab"/>
    <w:semiHidden/>
    <w:rsid w:val="00324BC4"/>
  </w:style>
  <w:style w:type="numbering" w:customStyle="1" w:styleId="1111111152">
    <w:name w:val="1 / 1.1 / 1.1.11152"/>
    <w:basedOn w:val="ab"/>
    <w:next w:val="111111"/>
    <w:semiHidden/>
    <w:rsid w:val="00324BC4"/>
  </w:style>
  <w:style w:type="numbering" w:customStyle="1" w:styleId="1ai1152">
    <w:name w:val="1 / a / i1152"/>
    <w:basedOn w:val="ab"/>
    <w:next w:val="1ai"/>
    <w:semiHidden/>
    <w:rsid w:val="00324BC4"/>
  </w:style>
  <w:style w:type="numbering" w:customStyle="1" w:styleId="11520">
    <w:name w:val="Статья / Раздел1152"/>
    <w:basedOn w:val="ab"/>
    <w:next w:val="affffffd"/>
    <w:semiHidden/>
    <w:rsid w:val="00324BC4"/>
  </w:style>
  <w:style w:type="numbering" w:customStyle="1" w:styleId="2152">
    <w:name w:val="Нет списка2152"/>
    <w:next w:val="ab"/>
    <w:semiHidden/>
    <w:rsid w:val="00324BC4"/>
  </w:style>
  <w:style w:type="numbering" w:customStyle="1" w:styleId="1111112152">
    <w:name w:val="1 / 1.1 / 1.1.12152"/>
    <w:basedOn w:val="ab"/>
    <w:next w:val="111111"/>
    <w:semiHidden/>
    <w:rsid w:val="00324BC4"/>
  </w:style>
  <w:style w:type="numbering" w:customStyle="1" w:styleId="1ai2152">
    <w:name w:val="1 / a / i2152"/>
    <w:basedOn w:val="ab"/>
    <w:next w:val="1ai"/>
    <w:semiHidden/>
    <w:rsid w:val="00324BC4"/>
  </w:style>
  <w:style w:type="numbering" w:customStyle="1" w:styleId="21520">
    <w:name w:val="Статья / Раздел2152"/>
    <w:basedOn w:val="ab"/>
    <w:next w:val="affffffd"/>
    <w:semiHidden/>
    <w:rsid w:val="00324BC4"/>
  </w:style>
  <w:style w:type="numbering" w:customStyle="1" w:styleId="920">
    <w:name w:val="Нет списка92"/>
    <w:next w:val="ab"/>
    <w:semiHidden/>
    <w:rsid w:val="00324BC4"/>
  </w:style>
  <w:style w:type="numbering" w:customStyle="1" w:styleId="11111182">
    <w:name w:val="1 / 1.1 / 1.1.182"/>
    <w:basedOn w:val="ab"/>
    <w:next w:val="111111"/>
    <w:semiHidden/>
    <w:rsid w:val="00324BC4"/>
  </w:style>
  <w:style w:type="numbering" w:customStyle="1" w:styleId="1ai82">
    <w:name w:val="1 / a / i82"/>
    <w:basedOn w:val="ab"/>
    <w:next w:val="1ai"/>
    <w:semiHidden/>
    <w:rsid w:val="00324BC4"/>
  </w:style>
  <w:style w:type="numbering" w:customStyle="1" w:styleId="822">
    <w:name w:val="Статья / Раздел82"/>
    <w:basedOn w:val="ab"/>
    <w:next w:val="affffffd"/>
    <w:semiHidden/>
    <w:rsid w:val="00324BC4"/>
  </w:style>
  <w:style w:type="numbering" w:customStyle="1" w:styleId="162">
    <w:name w:val="Нет списка162"/>
    <w:next w:val="ab"/>
    <w:semiHidden/>
    <w:rsid w:val="00324BC4"/>
  </w:style>
  <w:style w:type="numbering" w:customStyle="1" w:styleId="111111162">
    <w:name w:val="1 / 1.1 / 1.1.1162"/>
    <w:basedOn w:val="ab"/>
    <w:next w:val="111111"/>
    <w:semiHidden/>
    <w:rsid w:val="00324BC4"/>
  </w:style>
  <w:style w:type="numbering" w:customStyle="1" w:styleId="1ai162">
    <w:name w:val="1 / a / i162"/>
    <w:basedOn w:val="ab"/>
    <w:next w:val="1ai"/>
    <w:semiHidden/>
    <w:rsid w:val="00324BC4"/>
  </w:style>
  <w:style w:type="numbering" w:customStyle="1" w:styleId="1620">
    <w:name w:val="Статья / Раздел162"/>
    <w:basedOn w:val="ab"/>
    <w:next w:val="affffffd"/>
    <w:semiHidden/>
    <w:rsid w:val="00324BC4"/>
  </w:style>
  <w:style w:type="numbering" w:customStyle="1" w:styleId="262">
    <w:name w:val="Нет списка262"/>
    <w:next w:val="ab"/>
    <w:semiHidden/>
    <w:rsid w:val="00324BC4"/>
  </w:style>
  <w:style w:type="numbering" w:customStyle="1" w:styleId="111111262">
    <w:name w:val="1 / 1.1 / 1.1.1262"/>
    <w:basedOn w:val="ab"/>
    <w:next w:val="111111"/>
    <w:semiHidden/>
    <w:rsid w:val="00324BC4"/>
  </w:style>
  <w:style w:type="numbering" w:customStyle="1" w:styleId="1ai262">
    <w:name w:val="1 / a / i262"/>
    <w:basedOn w:val="ab"/>
    <w:next w:val="1ai"/>
    <w:semiHidden/>
    <w:rsid w:val="00324BC4"/>
  </w:style>
  <w:style w:type="numbering" w:customStyle="1" w:styleId="2620">
    <w:name w:val="Статья / Раздел262"/>
    <w:basedOn w:val="ab"/>
    <w:next w:val="affffffd"/>
    <w:semiHidden/>
    <w:rsid w:val="00324BC4"/>
  </w:style>
  <w:style w:type="numbering" w:customStyle="1" w:styleId="3620">
    <w:name w:val="Нет списка362"/>
    <w:next w:val="ab"/>
    <w:semiHidden/>
    <w:rsid w:val="00324BC4"/>
  </w:style>
  <w:style w:type="numbering" w:customStyle="1" w:styleId="111111362">
    <w:name w:val="1 / 1.1 / 1.1.1362"/>
    <w:basedOn w:val="ab"/>
    <w:next w:val="111111"/>
    <w:semiHidden/>
    <w:rsid w:val="00324BC4"/>
  </w:style>
  <w:style w:type="numbering" w:customStyle="1" w:styleId="1ai362">
    <w:name w:val="1 / a / i362"/>
    <w:basedOn w:val="ab"/>
    <w:next w:val="1ai"/>
    <w:semiHidden/>
    <w:rsid w:val="00324BC4"/>
  </w:style>
  <w:style w:type="numbering" w:customStyle="1" w:styleId="3621">
    <w:name w:val="Статья / Раздел362"/>
    <w:basedOn w:val="ab"/>
    <w:next w:val="affffffd"/>
    <w:semiHidden/>
    <w:rsid w:val="00324BC4"/>
  </w:style>
  <w:style w:type="numbering" w:customStyle="1" w:styleId="1162">
    <w:name w:val="Нет списка1162"/>
    <w:next w:val="ab"/>
    <w:semiHidden/>
    <w:rsid w:val="00324BC4"/>
  </w:style>
  <w:style w:type="numbering" w:customStyle="1" w:styleId="1111111162">
    <w:name w:val="1 / 1.1 / 1.1.11162"/>
    <w:basedOn w:val="ab"/>
    <w:next w:val="111111"/>
    <w:semiHidden/>
    <w:rsid w:val="00324BC4"/>
  </w:style>
  <w:style w:type="numbering" w:customStyle="1" w:styleId="1ai1162">
    <w:name w:val="1 / a / i1162"/>
    <w:basedOn w:val="ab"/>
    <w:next w:val="1ai"/>
    <w:semiHidden/>
    <w:rsid w:val="00324BC4"/>
  </w:style>
  <w:style w:type="numbering" w:customStyle="1" w:styleId="11620">
    <w:name w:val="Статья / Раздел1162"/>
    <w:basedOn w:val="ab"/>
    <w:next w:val="affffffd"/>
    <w:semiHidden/>
    <w:rsid w:val="00324BC4"/>
  </w:style>
  <w:style w:type="numbering" w:customStyle="1" w:styleId="2162">
    <w:name w:val="Нет списка2162"/>
    <w:next w:val="ab"/>
    <w:semiHidden/>
    <w:rsid w:val="00324BC4"/>
  </w:style>
  <w:style w:type="numbering" w:customStyle="1" w:styleId="1111112162">
    <w:name w:val="1 / 1.1 / 1.1.12162"/>
    <w:basedOn w:val="ab"/>
    <w:next w:val="111111"/>
    <w:semiHidden/>
    <w:rsid w:val="00324BC4"/>
  </w:style>
  <w:style w:type="numbering" w:customStyle="1" w:styleId="1ai2162">
    <w:name w:val="1 / a / i2162"/>
    <w:basedOn w:val="ab"/>
    <w:next w:val="1ai"/>
    <w:semiHidden/>
    <w:rsid w:val="00324BC4"/>
  </w:style>
  <w:style w:type="numbering" w:customStyle="1" w:styleId="21620">
    <w:name w:val="Статья / Раздел2162"/>
    <w:basedOn w:val="ab"/>
    <w:next w:val="affffffd"/>
    <w:semiHidden/>
    <w:rsid w:val="00324BC4"/>
  </w:style>
  <w:style w:type="numbering" w:customStyle="1" w:styleId="102">
    <w:name w:val="Нет списка102"/>
    <w:next w:val="ab"/>
    <w:semiHidden/>
    <w:rsid w:val="00324BC4"/>
  </w:style>
  <w:style w:type="numbering" w:customStyle="1" w:styleId="11111192">
    <w:name w:val="1 / 1.1 / 1.1.192"/>
    <w:basedOn w:val="ab"/>
    <w:next w:val="111111"/>
    <w:semiHidden/>
    <w:rsid w:val="00324BC4"/>
  </w:style>
  <w:style w:type="numbering" w:customStyle="1" w:styleId="1ai92">
    <w:name w:val="1 / a / i92"/>
    <w:basedOn w:val="ab"/>
    <w:next w:val="1ai"/>
    <w:semiHidden/>
    <w:rsid w:val="00324BC4"/>
  </w:style>
  <w:style w:type="numbering" w:customStyle="1" w:styleId="921">
    <w:name w:val="Статья / Раздел92"/>
    <w:basedOn w:val="ab"/>
    <w:next w:val="affffffd"/>
    <w:semiHidden/>
    <w:rsid w:val="00324BC4"/>
  </w:style>
  <w:style w:type="numbering" w:customStyle="1" w:styleId="1720">
    <w:name w:val="Нет списка172"/>
    <w:next w:val="ab"/>
    <w:semiHidden/>
    <w:rsid w:val="00324BC4"/>
  </w:style>
  <w:style w:type="numbering" w:customStyle="1" w:styleId="111111172">
    <w:name w:val="1 / 1.1 / 1.1.1172"/>
    <w:basedOn w:val="ab"/>
    <w:next w:val="111111"/>
    <w:semiHidden/>
    <w:rsid w:val="00324BC4"/>
  </w:style>
  <w:style w:type="numbering" w:customStyle="1" w:styleId="1ai172">
    <w:name w:val="1 / a / i172"/>
    <w:basedOn w:val="ab"/>
    <w:next w:val="1ai"/>
    <w:semiHidden/>
    <w:rsid w:val="00324BC4"/>
  </w:style>
  <w:style w:type="numbering" w:customStyle="1" w:styleId="1721">
    <w:name w:val="Статья / Раздел172"/>
    <w:basedOn w:val="ab"/>
    <w:next w:val="affffffd"/>
    <w:semiHidden/>
    <w:rsid w:val="00324BC4"/>
  </w:style>
  <w:style w:type="numbering" w:customStyle="1" w:styleId="272">
    <w:name w:val="Нет списка272"/>
    <w:next w:val="ab"/>
    <w:semiHidden/>
    <w:rsid w:val="00324BC4"/>
  </w:style>
  <w:style w:type="numbering" w:customStyle="1" w:styleId="111111272">
    <w:name w:val="1 / 1.1 / 1.1.1272"/>
    <w:basedOn w:val="ab"/>
    <w:next w:val="111111"/>
    <w:semiHidden/>
    <w:rsid w:val="00324BC4"/>
  </w:style>
  <w:style w:type="numbering" w:customStyle="1" w:styleId="1ai272">
    <w:name w:val="1 / a / i272"/>
    <w:basedOn w:val="ab"/>
    <w:next w:val="1ai"/>
    <w:semiHidden/>
    <w:rsid w:val="00324BC4"/>
  </w:style>
  <w:style w:type="numbering" w:customStyle="1" w:styleId="2720">
    <w:name w:val="Статья / Раздел272"/>
    <w:basedOn w:val="ab"/>
    <w:next w:val="affffffd"/>
    <w:semiHidden/>
    <w:rsid w:val="00324BC4"/>
  </w:style>
  <w:style w:type="numbering" w:customStyle="1" w:styleId="3720">
    <w:name w:val="Нет списка372"/>
    <w:next w:val="ab"/>
    <w:semiHidden/>
    <w:rsid w:val="00324BC4"/>
  </w:style>
  <w:style w:type="numbering" w:customStyle="1" w:styleId="111111372">
    <w:name w:val="1 / 1.1 / 1.1.1372"/>
    <w:basedOn w:val="ab"/>
    <w:next w:val="111111"/>
    <w:semiHidden/>
    <w:rsid w:val="00324BC4"/>
  </w:style>
  <w:style w:type="numbering" w:customStyle="1" w:styleId="1ai372">
    <w:name w:val="1 / a / i372"/>
    <w:basedOn w:val="ab"/>
    <w:next w:val="1ai"/>
    <w:semiHidden/>
    <w:rsid w:val="00324BC4"/>
  </w:style>
  <w:style w:type="numbering" w:customStyle="1" w:styleId="3721">
    <w:name w:val="Статья / Раздел372"/>
    <w:basedOn w:val="ab"/>
    <w:next w:val="affffffd"/>
    <w:semiHidden/>
    <w:rsid w:val="00324BC4"/>
  </w:style>
  <w:style w:type="numbering" w:customStyle="1" w:styleId="1172">
    <w:name w:val="Нет списка1172"/>
    <w:next w:val="ab"/>
    <w:semiHidden/>
    <w:rsid w:val="00324BC4"/>
  </w:style>
  <w:style w:type="numbering" w:customStyle="1" w:styleId="1111111172">
    <w:name w:val="1 / 1.1 / 1.1.11172"/>
    <w:basedOn w:val="ab"/>
    <w:next w:val="111111"/>
    <w:semiHidden/>
    <w:rsid w:val="00324BC4"/>
  </w:style>
  <w:style w:type="numbering" w:customStyle="1" w:styleId="1ai1172">
    <w:name w:val="1 / a / i1172"/>
    <w:basedOn w:val="ab"/>
    <w:next w:val="1ai"/>
    <w:semiHidden/>
    <w:rsid w:val="00324BC4"/>
  </w:style>
  <w:style w:type="numbering" w:customStyle="1" w:styleId="11720">
    <w:name w:val="Статья / Раздел1172"/>
    <w:basedOn w:val="ab"/>
    <w:next w:val="affffffd"/>
    <w:semiHidden/>
    <w:rsid w:val="00324BC4"/>
  </w:style>
  <w:style w:type="numbering" w:customStyle="1" w:styleId="2172">
    <w:name w:val="Нет списка2172"/>
    <w:next w:val="ab"/>
    <w:semiHidden/>
    <w:rsid w:val="00324BC4"/>
  </w:style>
  <w:style w:type="numbering" w:customStyle="1" w:styleId="1111112172">
    <w:name w:val="1 / 1.1 / 1.1.12172"/>
    <w:basedOn w:val="ab"/>
    <w:next w:val="111111"/>
    <w:semiHidden/>
    <w:rsid w:val="00324BC4"/>
  </w:style>
  <w:style w:type="numbering" w:customStyle="1" w:styleId="1ai2172">
    <w:name w:val="1 / a / i2172"/>
    <w:basedOn w:val="ab"/>
    <w:next w:val="1ai"/>
    <w:semiHidden/>
    <w:rsid w:val="00324BC4"/>
  </w:style>
  <w:style w:type="numbering" w:customStyle="1" w:styleId="21720">
    <w:name w:val="Статья / Раздел2172"/>
    <w:basedOn w:val="ab"/>
    <w:next w:val="affffffd"/>
    <w:semiHidden/>
    <w:rsid w:val="00324BC4"/>
  </w:style>
  <w:style w:type="numbering" w:customStyle="1" w:styleId="182">
    <w:name w:val="Нет списка182"/>
    <w:next w:val="ab"/>
    <w:semiHidden/>
    <w:rsid w:val="00324BC4"/>
  </w:style>
  <w:style w:type="numbering" w:customStyle="1" w:styleId="111111102">
    <w:name w:val="1 / 1.1 / 1.1.1102"/>
    <w:basedOn w:val="ab"/>
    <w:next w:val="111111"/>
    <w:semiHidden/>
    <w:rsid w:val="00324BC4"/>
  </w:style>
  <w:style w:type="numbering" w:customStyle="1" w:styleId="1ai102">
    <w:name w:val="1 / a / i102"/>
    <w:basedOn w:val="ab"/>
    <w:next w:val="1ai"/>
    <w:semiHidden/>
    <w:rsid w:val="00324BC4"/>
  </w:style>
  <w:style w:type="numbering" w:customStyle="1" w:styleId="1020">
    <w:name w:val="Статья / Раздел102"/>
    <w:basedOn w:val="ab"/>
    <w:next w:val="affffffd"/>
    <w:semiHidden/>
    <w:rsid w:val="00324BC4"/>
  </w:style>
  <w:style w:type="numbering" w:customStyle="1" w:styleId="1920">
    <w:name w:val="Нет списка192"/>
    <w:next w:val="ab"/>
    <w:semiHidden/>
    <w:rsid w:val="00324BC4"/>
  </w:style>
  <w:style w:type="numbering" w:customStyle="1" w:styleId="111111182">
    <w:name w:val="1 / 1.1 / 1.1.1182"/>
    <w:basedOn w:val="ab"/>
    <w:next w:val="111111"/>
    <w:semiHidden/>
    <w:rsid w:val="00324BC4"/>
  </w:style>
  <w:style w:type="numbering" w:customStyle="1" w:styleId="1ai182">
    <w:name w:val="1 / a / i182"/>
    <w:basedOn w:val="ab"/>
    <w:next w:val="1ai"/>
    <w:semiHidden/>
    <w:rsid w:val="00324BC4"/>
  </w:style>
  <w:style w:type="numbering" w:customStyle="1" w:styleId="1820">
    <w:name w:val="Статья / Раздел182"/>
    <w:basedOn w:val="ab"/>
    <w:next w:val="affffffd"/>
    <w:semiHidden/>
    <w:rsid w:val="00324BC4"/>
  </w:style>
  <w:style w:type="numbering" w:customStyle="1" w:styleId="282">
    <w:name w:val="Нет списка282"/>
    <w:next w:val="ab"/>
    <w:semiHidden/>
    <w:rsid w:val="00324BC4"/>
  </w:style>
  <w:style w:type="numbering" w:customStyle="1" w:styleId="111111282">
    <w:name w:val="1 / 1.1 / 1.1.1282"/>
    <w:basedOn w:val="ab"/>
    <w:next w:val="111111"/>
    <w:semiHidden/>
    <w:rsid w:val="00324BC4"/>
  </w:style>
  <w:style w:type="numbering" w:customStyle="1" w:styleId="1ai282">
    <w:name w:val="1 / a / i282"/>
    <w:basedOn w:val="ab"/>
    <w:next w:val="1ai"/>
    <w:semiHidden/>
    <w:rsid w:val="00324BC4"/>
  </w:style>
  <w:style w:type="numbering" w:customStyle="1" w:styleId="2820">
    <w:name w:val="Статья / Раздел282"/>
    <w:basedOn w:val="ab"/>
    <w:next w:val="affffffd"/>
    <w:semiHidden/>
    <w:rsid w:val="00324BC4"/>
  </w:style>
  <w:style w:type="numbering" w:customStyle="1" w:styleId="382">
    <w:name w:val="Нет списка382"/>
    <w:next w:val="ab"/>
    <w:semiHidden/>
    <w:rsid w:val="00324BC4"/>
  </w:style>
  <w:style w:type="numbering" w:customStyle="1" w:styleId="111111382">
    <w:name w:val="1 / 1.1 / 1.1.1382"/>
    <w:basedOn w:val="ab"/>
    <w:next w:val="111111"/>
    <w:semiHidden/>
    <w:rsid w:val="00324BC4"/>
  </w:style>
  <w:style w:type="numbering" w:customStyle="1" w:styleId="1ai382">
    <w:name w:val="1 / a / i382"/>
    <w:basedOn w:val="ab"/>
    <w:next w:val="1ai"/>
    <w:semiHidden/>
    <w:rsid w:val="00324BC4"/>
  </w:style>
  <w:style w:type="numbering" w:customStyle="1" w:styleId="3820">
    <w:name w:val="Статья / Раздел382"/>
    <w:basedOn w:val="ab"/>
    <w:next w:val="affffffd"/>
    <w:semiHidden/>
    <w:rsid w:val="00324BC4"/>
  </w:style>
  <w:style w:type="numbering" w:customStyle="1" w:styleId="1182">
    <w:name w:val="Нет списка1182"/>
    <w:next w:val="ab"/>
    <w:semiHidden/>
    <w:rsid w:val="00324BC4"/>
  </w:style>
  <w:style w:type="numbering" w:customStyle="1" w:styleId="1111111182">
    <w:name w:val="1 / 1.1 / 1.1.11182"/>
    <w:basedOn w:val="ab"/>
    <w:next w:val="111111"/>
    <w:semiHidden/>
    <w:rsid w:val="00324BC4"/>
  </w:style>
  <w:style w:type="numbering" w:customStyle="1" w:styleId="1ai1182">
    <w:name w:val="1 / a / i1182"/>
    <w:basedOn w:val="ab"/>
    <w:next w:val="1ai"/>
    <w:semiHidden/>
    <w:rsid w:val="00324BC4"/>
  </w:style>
  <w:style w:type="numbering" w:customStyle="1" w:styleId="11820">
    <w:name w:val="Статья / Раздел1182"/>
    <w:basedOn w:val="ab"/>
    <w:next w:val="affffffd"/>
    <w:semiHidden/>
    <w:rsid w:val="00324BC4"/>
  </w:style>
  <w:style w:type="numbering" w:customStyle="1" w:styleId="2182">
    <w:name w:val="Нет списка2182"/>
    <w:next w:val="ab"/>
    <w:semiHidden/>
    <w:rsid w:val="00324BC4"/>
  </w:style>
  <w:style w:type="numbering" w:customStyle="1" w:styleId="1111112182">
    <w:name w:val="1 / 1.1 / 1.1.12182"/>
    <w:basedOn w:val="ab"/>
    <w:next w:val="111111"/>
    <w:semiHidden/>
    <w:rsid w:val="00324BC4"/>
  </w:style>
  <w:style w:type="numbering" w:customStyle="1" w:styleId="1ai2182">
    <w:name w:val="1 / a / i2182"/>
    <w:basedOn w:val="ab"/>
    <w:next w:val="1ai"/>
    <w:semiHidden/>
    <w:rsid w:val="00324BC4"/>
  </w:style>
  <w:style w:type="numbering" w:customStyle="1" w:styleId="21820">
    <w:name w:val="Статья / Раздел2182"/>
    <w:basedOn w:val="ab"/>
    <w:next w:val="affffffd"/>
    <w:semiHidden/>
    <w:rsid w:val="00324BC4"/>
  </w:style>
  <w:style w:type="numbering" w:customStyle="1" w:styleId="2020">
    <w:name w:val="Нет списка202"/>
    <w:next w:val="ab"/>
    <w:semiHidden/>
    <w:rsid w:val="00324BC4"/>
  </w:style>
  <w:style w:type="numbering" w:customStyle="1" w:styleId="111111192">
    <w:name w:val="1 / 1.1 / 1.1.1192"/>
    <w:basedOn w:val="ab"/>
    <w:next w:val="111111"/>
    <w:semiHidden/>
    <w:rsid w:val="00324BC4"/>
  </w:style>
  <w:style w:type="numbering" w:customStyle="1" w:styleId="1ai192">
    <w:name w:val="1 / a / i192"/>
    <w:basedOn w:val="ab"/>
    <w:next w:val="1ai"/>
    <w:semiHidden/>
    <w:rsid w:val="00324BC4"/>
  </w:style>
  <w:style w:type="numbering" w:customStyle="1" w:styleId="1921">
    <w:name w:val="Статья / Раздел192"/>
    <w:basedOn w:val="ab"/>
    <w:next w:val="affffffd"/>
    <w:semiHidden/>
    <w:rsid w:val="00324BC4"/>
  </w:style>
  <w:style w:type="numbering" w:customStyle="1" w:styleId="11020">
    <w:name w:val="Нет списка1102"/>
    <w:next w:val="ab"/>
    <w:semiHidden/>
    <w:rsid w:val="00324BC4"/>
  </w:style>
  <w:style w:type="numbering" w:customStyle="1" w:styleId="1111111102">
    <w:name w:val="1 / 1.1 / 1.1.11102"/>
    <w:basedOn w:val="ab"/>
    <w:next w:val="111111"/>
    <w:semiHidden/>
    <w:rsid w:val="00324BC4"/>
  </w:style>
  <w:style w:type="numbering" w:customStyle="1" w:styleId="1ai1102">
    <w:name w:val="1 / a / i1102"/>
    <w:basedOn w:val="ab"/>
    <w:next w:val="1ai"/>
    <w:semiHidden/>
    <w:rsid w:val="00324BC4"/>
  </w:style>
  <w:style w:type="numbering" w:customStyle="1" w:styleId="11021">
    <w:name w:val="Статья / Раздел1102"/>
    <w:basedOn w:val="ab"/>
    <w:next w:val="affffffd"/>
    <w:semiHidden/>
    <w:rsid w:val="00324BC4"/>
  </w:style>
  <w:style w:type="numbering" w:customStyle="1" w:styleId="292">
    <w:name w:val="Нет списка292"/>
    <w:next w:val="ab"/>
    <w:semiHidden/>
    <w:rsid w:val="00324BC4"/>
  </w:style>
  <w:style w:type="numbering" w:customStyle="1" w:styleId="111111292">
    <w:name w:val="1 / 1.1 / 1.1.1292"/>
    <w:basedOn w:val="ab"/>
    <w:next w:val="111111"/>
    <w:semiHidden/>
    <w:rsid w:val="00324BC4"/>
  </w:style>
  <w:style w:type="numbering" w:customStyle="1" w:styleId="1ai292">
    <w:name w:val="1 / a / i292"/>
    <w:basedOn w:val="ab"/>
    <w:next w:val="1ai"/>
    <w:semiHidden/>
    <w:rsid w:val="00324BC4"/>
  </w:style>
  <w:style w:type="numbering" w:customStyle="1" w:styleId="2920">
    <w:name w:val="Статья / Раздел292"/>
    <w:basedOn w:val="ab"/>
    <w:next w:val="affffffd"/>
    <w:semiHidden/>
    <w:rsid w:val="00324BC4"/>
  </w:style>
  <w:style w:type="numbering" w:customStyle="1" w:styleId="392">
    <w:name w:val="Нет списка392"/>
    <w:next w:val="ab"/>
    <w:semiHidden/>
    <w:rsid w:val="00324BC4"/>
  </w:style>
  <w:style w:type="numbering" w:customStyle="1" w:styleId="111111392">
    <w:name w:val="1 / 1.1 / 1.1.1392"/>
    <w:basedOn w:val="ab"/>
    <w:next w:val="111111"/>
    <w:semiHidden/>
    <w:rsid w:val="00324BC4"/>
  </w:style>
  <w:style w:type="numbering" w:customStyle="1" w:styleId="1ai392">
    <w:name w:val="1 / a / i392"/>
    <w:basedOn w:val="ab"/>
    <w:next w:val="1ai"/>
    <w:semiHidden/>
    <w:rsid w:val="00324BC4"/>
  </w:style>
  <w:style w:type="numbering" w:customStyle="1" w:styleId="3920">
    <w:name w:val="Статья / Раздел392"/>
    <w:basedOn w:val="ab"/>
    <w:next w:val="affffffd"/>
    <w:semiHidden/>
    <w:rsid w:val="00324BC4"/>
  </w:style>
  <w:style w:type="numbering" w:customStyle="1" w:styleId="1192">
    <w:name w:val="Нет списка1192"/>
    <w:next w:val="ab"/>
    <w:semiHidden/>
    <w:rsid w:val="00324BC4"/>
  </w:style>
  <w:style w:type="numbering" w:customStyle="1" w:styleId="1111111192">
    <w:name w:val="1 / 1.1 / 1.1.11192"/>
    <w:basedOn w:val="ab"/>
    <w:next w:val="111111"/>
    <w:semiHidden/>
    <w:rsid w:val="00324BC4"/>
  </w:style>
  <w:style w:type="numbering" w:customStyle="1" w:styleId="1ai1192">
    <w:name w:val="1 / a / i1192"/>
    <w:basedOn w:val="ab"/>
    <w:next w:val="1ai"/>
    <w:semiHidden/>
    <w:rsid w:val="00324BC4"/>
  </w:style>
  <w:style w:type="numbering" w:customStyle="1" w:styleId="11920">
    <w:name w:val="Статья / Раздел1192"/>
    <w:basedOn w:val="ab"/>
    <w:next w:val="affffffd"/>
    <w:semiHidden/>
    <w:rsid w:val="00324BC4"/>
  </w:style>
  <w:style w:type="numbering" w:customStyle="1" w:styleId="2192">
    <w:name w:val="Нет списка2192"/>
    <w:next w:val="ab"/>
    <w:semiHidden/>
    <w:rsid w:val="00324BC4"/>
  </w:style>
  <w:style w:type="numbering" w:customStyle="1" w:styleId="1111112192">
    <w:name w:val="1 / 1.1 / 1.1.12192"/>
    <w:basedOn w:val="ab"/>
    <w:next w:val="111111"/>
    <w:semiHidden/>
    <w:rsid w:val="00324BC4"/>
  </w:style>
  <w:style w:type="numbering" w:customStyle="1" w:styleId="1ai2192">
    <w:name w:val="1 / a / i2192"/>
    <w:basedOn w:val="ab"/>
    <w:next w:val="1ai"/>
    <w:semiHidden/>
    <w:rsid w:val="00324BC4"/>
  </w:style>
  <w:style w:type="numbering" w:customStyle="1" w:styleId="21920">
    <w:name w:val="Статья / Раздел2192"/>
    <w:basedOn w:val="ab"/>
    <w:next w:val="affffffd"/>
    <w:semiHidden/>
    <w:rsid w:val="00324BC4"/>
  </w:style>
  <w:style w:type="numbering" w:customStyle="1" w:styleId="31210">
    <w:name w:val="Нет списка3121"/>
    <w:next w:val="ab"/>
    <w:semiHidden/>
    <w:rsid w:val="00324BC4"/>
  </w:style>
  <w:style w:type="numbering" w:customStyle="1" w:styleId="1111113121">
    <w:name w:val="1 / 1.1 / 1.1.13121"/>
    <w:basedOn w:val="ab"/>
    <w:next w:val="111111"/>
    <w:semiHidden/>
    <w:rsid w:val="00324BC4"/>
  </w:style>
  <w:style w:type="numbering" w:customStyle="1" w:styleId="1ai3121">
    <w:name w:val="1 / a / i3121"/>
    <w:basedOn w:val="ab"/>
    <w:next w:val="1ai"/>
    <w:semiHidden/>
    <w:rsid w:val="00324BC4"/>
  </w:style>
  <w:style w:type="numbering" w:customStyle="1" w:styleId="31211">
    <w:name w:val="Статья / Раздел3121"/>
    <w:basedOn w:val="ab"/>
    <w:next w:val="affffffd"/>
    <w:semiHidden/>
    <w:rsid w:val="00324BC4"/>
  </w:style>
  <w:style w:type="numbering" w:customStyle="1" w:styleId="11121">
    <w:name w:val="Нет списка11121"/>
    <w:next w:val="ab"/>
    <w:semiHidden/>
    <w:rsid w:val="00324BC4"/>
  </w:style>
  <w:style w:type="numbering" w:customStyle="1" w:styleId="11111111121">
    <w:name w:val="1 / 1.1 / 1.1.111121"/>
    <w:basedOn w:val="ab"/>
    <w:next w:val="111111"/>
    <w:semiHidden/>
    <w:rsid w:val="00324BC4"/>
  </w:style>
  <w:style w:type="numbering" w:customStyle="1" w:styleId="1ai11121">
    <w:name w:val="1 / a / i11121"/>
    <w:basedOn w:val="ab"/>
    <w:next w:val="1ai"/>
    <w:semiHidden/>
    <w:rsid w:val="00324BC4"/>
  </w:style>
  <w:style w:type="numbering" w:customStyle="1" w:styleId="111210">
    <w:name w:val="Статья / Раздел11121"/>
    <w:basedOn w:val="ab"/>
    <w:next w:val="affffffd"/>
    <w:semiHidden/>
    <w:rsid w:val="00324BC4"/>
  </w:style>
  <w:style w:type="numbering" w:customStyle="1" w:styleId="211210">
    <w:name w:val="Нет списка21121"/>
    <w:next w:val="ab"/>
    <w:semiHidden/>
    <w:rsid w:val="00324BC4"/>
  </w:style>
  <w:style w:type="numbering" w:customStyle="1" w:styleId="11111121121">
    <w:name w:val="1 / 1.1 / 1.1.121121"/>
    <w:basedOn w:val="ab"/>
    <w:next w:val="111111"/>
    <w:semiHidden/>
    <w:rsid w:val="00324BC4"/>
  </w:style>
  <w:style w:type="numbering" w:customStyle="1" w:styleId="1ai21121">
    <w:name w:val="1 / a / i21121"/>
    <w:basedOn w:val="ab"/>
    <w:next w:val="1ai"/>
    <w:semiHidden/>
    <w:rsid w:val="00324BC4"/>
  </w:style>
  <w:style w:type="numbering" w:customStyle="1" w:styleId="211211">
    <w:name w:val="Статья / Раздел21121"/>
    <w:basedOn w:val="ab"/>
    <w:next w:val="affffffd"/>
    <w:semiHidden/>
    <w:rsid w:val="00324BC4"/>
  </w:style>
  <w:style w:type="numbering" w:customStyle="1" w:styleId="4210">
    <w:name w:val="Нет списка421"/>
    <w:next w:val="ab"/>
    <w:semiHidden/>
    <w:rsid w:val="00324BC4"/>
  </w:style>
  <w:style w:type="numbering" w:customStyle="1" w:styleId="111111421">
    <w:name w:val="1 / 1.1 / 1.1.1421"/>
    <w:basedOn w:val="ab"/>
    <w:next w:val="111111"/>
    <w:semiHidden/>
    <w:rsid w:val="00324BC4"/>
  </w:style>
  <w:style w:type="numbering" w:customStyle="1" w:styleId="1ai421">
    <w:name w:val="1 / a / i421"/>
    <w:basedOn w:val="ab"/>
    <w:next w:val="1ai"/>
    <w:semiHidden/>
    <w:rsid w:val="00324BC4"/>
  </w:style>
  <w:style w:type="numbering" w:customStyle="1" w:styleId="4211">
    <w:name w:val="Статья / Раздел421"/>
    <w:basedOn w:val="ab"/>
    <w:next w:val="affffffd"/>
    <w:semiHidden/>
    <w:rsid w:val="00324BC4"/>
  </w:style>
  <w:style w:type="numbering" w:customStyle="1" w:styleId="12210">
    <w:name w:val="Нет списка1221"/>
    <w:next w:val="ab"/>
    <w:semiHidden/>
    <w:rsid w:val="00324BC4"/>
  </w:style>
  <w:style w:type="numbering" w:customStyle="1" w:styleId="1111111221">
    <w:name w:val="1 / 1.1 / 1.1.11221"/>
    <w:basedOn w:val="ab"/>
    <w:next w:val="111111"/>
    <w:semiHidden/>
    <w:rsid w:val="00324BC4"/>
  </w:style>
  <w:style w:type="numbering" w:customStyle="1" w:styleId="1ai1221">
    <w:name w:val="1 / a / i1221"/>
    <w:basedOn w:val="ab"/>
    <w:next w:val="1ai"/>
    <w:semiHidden/>
    <w:rsid w:val="00324BC4"/>
  </w:style>
  <w:style w:type="numbering" w:customStyle="1" w:styleId="12211">
    <w:name w:val="Статья / Раздел1221"/>
    <w:basedOn w:val="ab"/>
    <w:next w:val="affffffd"/>
    <w:semiHidden/>
    <w:rsid w:val="00324BC4"/>
  </w:style>
  <w:style w:type="numbering" w:customStyle="1" w:styleId="22210">
    <w:name w:val="Нет списка2221"/>
    <w:next w:val="ab"/>
    <w:semiHidden/>
    <w:rsid w:val="00324BC4"/>
  </w:style>
  <w:style w:type="numbering" w:customStyle="1" w:styleId="1111112221">
    <w:name w:val="1 / 1.1 / 1.1.12221"/>
    <w:basedOn w:val="ab"/>
    <w:next w:val="111111"/>
    <w:semiHidden/>
    <w:rsid w:val="00324BC4"/>
  </w:style>
  <w:style w:type="numbering" w:customStyle="1" w:styleId="1ai2221">
    <w:name w:val="1 / a / i2221"/>
    <w:basedOn w:val="ab"/>
    <w:next w:val="1ai"/>
    <w:semiHidden/>
    <w:rsid w:val="00324BC4"/>
  </w:style>
  <w:style w:type="numbering" w:customStyle="1" w:styleId="22211">
    <w:name w:val="Статья / Раздел2221"/>
    <w:basedOn w:val="ab"/>
    <w:next w:val="affffffd"/>
    <w:semiHidden/>
    <w:rsid w:val="00324BC4"/>
  </w:style>
  <w:style w:type="numbering" w:customStyle="1" w:styleId="3212">
    <w:name w:val="Нет списка3212"/>
    <w:next w:val="ab"/>
    <w:semiHidden/>
    <w:rsid w:val="00324BC4"/>
  </w:style>
  <w:style w:type="numbering" w:customStyle="1" w:styleId="1111113212">
    <w:name w:val="1 / 1.1 / 1.1.13212"/>
    <w:basedOn w:val="ab"/>
    <w:next w:val="111111"/>
    <w:semiHidden/>
    <w:rsid w:val="00324BC4"/>
  </w:style>
  <w:style w:type="numbering" w:customStyle="1" w:styleId="1ai3212">
    <w:name w:val="1 / a / i3212"/>
    <w:basedOn w:val="ab"/>
    <w:next w:val="1ai"/>
    <w:semiHidden/>
    <w:rsid w:val="00324BC4"/>
  </w:style>
  <w:style w:type="numbering" w:customStyle="1" w:styleId="32120">
    <w:name w:val="Статья / Раздел3212"/>
    <w:basedOn w:val="ab"/>
    <w:next w:val="affffffd"/>
    <w:semiHidden/>
    <w:rsid w:val="00324BC4"/>
  </w:style>
  <w:style w:type="numbering" w:customStyle="1" w:styleId="11212">
    <w:name w:val="Нет списка11212"/>
    <w:next w:val="ab"/>
    <w:semiHidden/>
    <w:rsid w:val="00324BC4"/>
  </w:style>
  <w:style w:type="numbering" w:customStyle="1" w:styleId="11111111212">
    <w:name w:val="1 / 1.1 / 1.1.111212"/>
    <w:basedOn w:val="ab"/>
    <w:next w:val="111111"/>
    <w:semiHidden/>
    <w:rsid w:val="00324BC4"/>
  </w:style>
  <w:style w:type="numbering" w:customStyle="1" w:styleId="1ai11212">
    <w:name w:val="1 / a / i11212"/>
    <w:basedOn w:val="ab"/>
    <w:next w:val="1ai"/>
    <w:semiHidden/>
    <w:rsid w:val="00324BC4"/>
  </w:style>
  <w:style w:type="numbering" w:customStyle="1" w:styleId="112120">
    <w:name w:val="Статья / Раздел11212"/>
    <w:basedOn w:val="ab"/>
    <w:next w:val="affffffd"/>
    <w:semiHidden/>
    <w:rsid w:val="00324BC4"/>
  </w:style>
  <w:style w:type="numbering" w:customStyle="1" w:styleId="21212">
    <w:name w:val="Нет списка21212"/>
    <w:next w:val="ab"/>
    <w:semiHidden/>
    <w:rsid w:val="00324BC4"/>
  </w:style>
  <w:style w:type="numbering" w:customStyle="1" w:styleId="11111121212">
    <w:name w:val="1 / 1.1 / 1.1.121212"/>
    <w:basedOn w:val="ab"/>
    <w:next w:val="111111"/>
    <w:semiHidden/>
    <w:rsid w:val="00324BC4"/>
  </w:style>
  <w:style w:type="numbering" w:customStyle="1" w:styleId="1ai21212">
    <w:name w:val="1 / a / i21212"/>
    <w:basedOn w:val="ab"/>
    <w:next w:val="1ai"/>
    <w:semiHidden/>
    <w:rsid w:val="00324BC4"/>
  </w:style>
  <w:style w:type="numbering" w:customStyle="1" w:styleId="212120">
    <w:name w:val="Статья / Раздел21212"/>
    <w:basedOn w:val="ab"/>
    <w:next w:val="affffffd"/>
    <w:semiHidden/>
    <w:rsid w:val="00324BC4"/>
  </w:style>
  <w:style w:type="numbering" w:customStyle="1" w:styleId="5120">
    <w:name w:val="Нет списка512"/>
    <w:next w:val="ab"/>
    <w:semiHidden/>
    <w:rsid w:val="00324BC4"/>
  </w:style>
  <w:style w:type="numbering" w:customStyle="1" w:styleId="111111512">
    <w:name w:val="1 / 1.1 / 1.1.1512"/>
    <w:basedOn w:val="ab"/>
    <w:next w:val="111111"/>
    <w:semiHidden/>
    <w:rsid w:val="00324BC4"/>
  </w:style>
  <w:style w:type="numbering" w:customStyle="1" w:styleId="1ai512">
    <w:name w:val="1 / a / i512"/>
    <w:basedOn w:val="ab"/>
    <w:next w:val="1ai"/>
    <w:semiHidden/>
    <w:rsid w:val="00324BC4"/>
  </w:style>
  <w:style w:type="numbering" w:customStyle="1" w:styleId="5121">
    <w:name w:val="Статья / Раздел512"/>
    <w:basedOn w:val="ab"/>
    <w:next w:val="affffffd"/>
    <w:semiHidden/>
    <w:rsid w:val="00324BC4"/>
  </w:style>
  <w:style w:type="numbering" w:customStyle="1" w:styleId="1312">
    <w:name w:val="Нет списка1312"/>
    <w:next w:val="ab"/>
    <w:semiHidden/>
    <w:rsid w:val="00324BC4"/>
  </w:style>
  <w:style w:type="numbering" w:customStyle="1" w:styleId="1111111312">
    <w:name w:val="1 / 1.1 / 1.1.11312"/>
    <w:basedOn w:val="ab"/>
    <w:next w:val="111111"/>
    <w:semiHidden/>
    <w:rsid w:val="00324BC4"/>
  </w:style>
  <w:style w:type="numbering" w:customStyle="1" w:styleId="1ai1312">
    <w:name w:val="1 / a / i1312"/>
    <w:basedOn w:val="ab"/>
    <w:next w:val="1ai"/>
    <w:semiHidden/>
    <w:rsid w:val="00324BC4"/>
  </w:style>
  <w:style w:type="numbering" w:customStyle="1" w:styleId="13120">
    <w:name w:val="Статья / Раздел1312"/>
    <w:basedOn w:val="ab"/>
    <w:next w:val="affffffd"/>
    <w:semiHidden/>
    <w:rsid w:val="00324BC4"/>
  </w:style>
  <w:style w:type="numbering" w:customStyle="1" w:styleId="2312">
    <w:name w:val="Нет списка2312"/>
    <w:next w:val="ab"/>
    <w:semiHidden/>
    <w:rsid w:val="00324BC4"/>
  </w:style>
  <w:style w:type="numbering" w:customStyle="1" w:styleId="1111112312">
    <w:name w:val="1 / 1.1 / 1.1.12312"/>
    <w:basedOn w:val="ab"/>
    <w:next w:val="111111"/>
    <w:semiHidden/>
    <w:rsid w:val="00324BC4"/>
  </w:style>
  <w:style w:type="numbering" w:customStyle="1" w:styleId="1ai2312">
    <w:name w:val="1 / a / i2312"/>
    <w:basedOn w:val="ab"/>
    <w:next w:val="1ai"/>
    <w:semiHidden/>
    <w:rsid w:val="00324BC4"/>
  </w:style>
  <w:style w:type="numbering" w:customStyle="1" w:styleId="23120">
    <w:name w:val="Статья / Раздел2312"/>
    <w:basedOn w:val="ab"/>
    <w:next w:val="affffffd"/>
    <w:semiHidden/>
    <w:rsid w:val="00324BC4"/>
  </w:style>
  <w:style w:type="numbering" w:customStyle="1" w:styleId="3312">
    <w:name w:val="Нет списка3312"/>
    <w:next w:val="ab"/>
    <w:semiHidden/>
    <w:rsid w:val="00324BC4"/>
  </w:style>
  <w:style w:type="numbering" w:customStyle="1" w:styleId="1111113312">
    <w:name w:val="1 / 1.1 / 1.1.13312"/>
    <w:basedOn w:val="ab"/>
    <w:next w:val="111111"/>
    <w:semiHidden/>
    <w:rsid w:val="00324BC4"/>
  </w:style>
  <w:style w:type="numbering" w:customStyle="1" w:styleId="1ai3312">
    <w:name w:val="1 / a / i3312"/>
    <w:basedOn w:val="ab"/>
    <w:next w:val="1ai"/>
    <w:semiHidden/>
    <w:rsid w:val="00324BC4"/>
  </w:style>
  <w:style w:type="numbering" w:customStyle="1" w:styleId="33120">
    <w:name w:val="Статья / Раздел3312"/>
    <w:basedOn w:val="ab"/>
    <w:next w:val="affffffd"/>
    <w:semiHidden/>
    <w:rsid w:val="00324BC4"/>
  </w:style>
  <w:style w:type="numbering" w:customStyle="1" w:styleId="11312">
    <w:name w:val="Нет списка11312"/>
    <w:next w:val="ab"/>
    <w:semiHidden/>
    <w:rsid w:val="00324BC4"/>
  </w:style>
  <w:style w:type="numbering" w:customStyle="1" w:styleId="11111111312">
    <w:name w:val="1 / 1.1 / 1.1.111312"/>
    <w:basedOn w:val="ab"/>
    <w:next w:val="111111"/>
    <w:semiHidden/>
    <w:rsid w:val="00324BC4"/>
  </w:style>
  <w:style w:type="numbering" w:customStyle="1" w:styleId="1ai11312">
    <w:name w:val="1 / a / i11312"/>
    <w:basedOn w:val="ab"/>
    <w:next w:val="1ai"/>
    <w:semiHidden/>
    <w:rsid w:val="00324BC4"/>
  </w:style>
  <w:style w:type="numbering" w:customStyle="1" w:styleId="113120">
    <w:name w:val="Статья / Раздел11312"/>
    <w:basedOn w:val="ab"/>
    <w:next w:val="affffffd"/>
    <w:semiHidden/>
    <w:rsid w:val="00324BC4"/>
  </w:style>
  <w:style w:type="numbering" w:customStyle="1" w:styleId="21312">
    <w:name w:val="Нет списка21312"/>
    <w:next w:val="ab"/>
    <w:semiHidden/>
    <w:rsid w:val="00324BC4"/>
  </w:style>
  <w:style w:type="numbering" w:customStyle="1" w:styleId="11111121312">
    <w:name w:val="1 / 1.1 / 1.1.121312"/>
    <w:basedOn w:val="ab"/>
    <w:next w:val="111111"/>
    <w:semiHidden/>
    <w:rsid w:val="00324BC4"/>
  </w:style>
  <w:style w:type="numbering" w:customStyle="1" w:styleId="1ai21312">
    <w:name w:val="1 / a / i21312"/>
    <w:basedOn w:val="ab"/>
    <w:next w:val="1ai"/>
    <w:semiHidden/>
    <w:rsid w:val="00324BC4"/>
  </w:style>
  <w:style w:type="numbering" w:customStyle="1" w:styleId="213120">
    <w:name w:val="Статья / Раздел21312"/>
    <w:basedOn w:val="ab"/>
    <w:next w:val="affffffd"/>
    <w:semiHidden/>
    <w:rsid w:val="00324BC4"/>
  </w:style>
  <w:style w:type="numbering" w:customStyle="1" w:styleId="6120">
    <w:name w:val="Нет списка612"/>
    <w:next w:val="ab"/>
    <w:uiPriority w:val="99"/>
    <w:semiHidden/>
    <w:unhideWhenUsed/>
    <w:rsid w:val="00324BC4"/>
  </w:style>
  <w:style w:type="table" w:customStyle="1" w:styleId="3622">
    <w:name w:val="Сетка таблицы362"/>
    <w:basedOn w:val="aa"/>
    <w:next w:val="ae"/>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b"/>
    <w:semiHidden/>
    <w:rsid w:val="00324BC4"/>
  </w:style>
  <w:style w:type="numbering" w:customStyle="1" w:styleId="111111612">
    <w:name w:val="1 / 1.1 / 1.1.1612"/>
    <w:basedOn w:val="ab"/>
    <w:next w:val="111111"/>
    <w:semiHidden/>
    <w:rsid w:val="00324BC4"/>
  </w:style>
  <w:style w:type="numbering" w:customStyle="1" w:styleId="1ai612">
    <w:name w:val="1 / a / i612"/>
    <w:basedOn w:val="ab"/>
    <w:next w:val="1ai"/>
    <w:semiHidden/>
    <w:rsid w:val="00324BC4"/>
  </w:style>
  <w:style w:type="numbering" w:customStyle="1" w:styleId="6121">
    <w:name w:val="Статья / Раздел612"/>
    <w:basedOn w:val="ab"/>
    <w:next w:val="affffffd"/>
    <w:semiHidden/>
    <w:rsid w:val="00324BC4"/>
  </w:style>
  <w:style w:type="numbering" w:customStyle="1" w:styleId="1412">
    <w:name w:val="Нет списка1412"/>
    <w:next w:val="ab"/>
    <w:semiHidden/>
    <w:rsid w:val="00324BC4"/>
  </w:style>
  <w:style w:type="numbering" w:customStyle="1" w:styleId="1111111412">
    <w:name w:val="1 / 1.1 / 1.1.11412"/>
    <w:basedOn w:val="ab"/>
    <w:next w:val="111111"/>
    <w:semiHidden/>
    <w:rsid w:val="00324BC4"/>
  </w:style>
  <w:style w:type="numbering" w:customStyle="1" w:styleId="1ai1412">
    <w:name w:val="1 / a / i1412"/>
    <w:basedOn w:val="ab"/>
    <w:next w:val="1ai"/>
    <w:semiHidden/>
    <w:rsid w:val="00324BC4"/>
  </w:style>
  <w:style w:type="numbering" w:customStyle="1" w:styleId="14120">
    <w:name w:val="Статья / Раздел1412"/>
    <w:basedOn w:val="ab"/>
    <w:next w:val="affffffd"/>
    <w:semiHidden/>
    <w:rsid w:val="00324BC4"/>
  </w:style>
  <w:style w:type="numbering" w:customStyle="1" w:styleId="2412">
    <w:name w:val="Нет списка2412"/>
    <w:next w:val="ab"/>
    <w:semiHidden/>
    <w:rsid w:val="00324BC4"/>
  </w:style>
  <w:style w:type="numbering" w:customStyle="1" w:styleId="1111112412">
    <w:name w:val="1 / 1.1 / 1.1.12412"/>
    <w:basedOn w:val="ab"/>
    <w:next w:val="111111"/>
    <w:semiHidden/>
    <w:rsid w:val="00324BC4"/>
  </w:style>
  <w:style w:type="numbering" w:customStyle="1" w:styleId="1ai2412">
    <w:name w:val="1 / a / i2412"/>
    <w:basedOn w:val="ab"/>
    <w:next w:val="1ai"/>
    <w:semiHidden/>
    <w:rsid w:val="00324BC4"/>
  </w:style>
  <w:style w:type="numbering" w:customStyle="1" w:styleId="24120">
    <w:name w:val="Статья / Раздел2412"/>
    <w:basedOn w:val="ab"/>
    <w:next w:val="affffffd"/>
    <w:semiHidden/>
    <w:rsid w:val="00324BC4"/>
  </w:style>
  <w:style w:type="numbering" w:customStyle="1" w:styleId="3412">
    <w:name w:val="Нет списка3412"/>
    <w:next w:val="ab"/>
    <w:semiHidden/>
    <w:rsid w:val="00324BC4"/>
  </w:style>
  <w:style w:type="numbering" w:customStyle="1" w:styleId="1111113412">
    <w:name w:val="1 / 1.1 / 1.1.13412"/>
    <w:basedOn w:val="ab"/>
    <w:next w:val="111111"/>
    <w:semiHidden/>
    <w:rsid w:val="00324BC4"/>
  </w:style>
  <w:style w:type="numbering" w:customStyle="1" w:styleId="1ai3412">
    <w:name w:val="1 / a / i3412"/>
    <w:basedOn w:val="ab"/>
    <w:next w:val="1ai"/>
    <w:semiHidden/>
    <w:rsid w:val="00324BC4"/>
  </w:style>
  <w:style w:type="numbering" w:customStyle="1" w:styleId="34120">
    <w:name w:val="Статья / Раздел3412"/>
    <w:basedOn w:val="ab"/>
    <w:next w:val="affffffd"/>
    <w:semiHidden/>
    <w:rsid w:val="00324BC4"/>
  </w:style>
  <w:style w:type="numbering" w:customStyle="1" w:styleId="11412">
    <w:name w:val="Нет списка11412"/>
    <w:next w:val="ab"/>
    <w:semiHidden/>
    <w:rsid w:val="00324BC4"/>
  </w:style>
  <w:style w:type="numbering" w:customStyle="1" w:styleId="11111111412">
    <w:name w:val="1 / 1.1 / 1.1.111412"/>
    <w:basedOn w:val="ab"/>
    <w:next w:val="111111"/>
    <w:semiHidden/>
    <w:rsid w:val="00324BC4"/>
  </w:style>
  <w:style w:type="numbering" w:customStyle="1" w:styleId="1ai11412">
    <w:name w:val="1 / a / i11412"/>
    <w:basedOn w:val="ab"/>
    <w:next w:val="1ai"/>
    <w:semiHidden/>
    <w:rsid w:val="00324BC4"/>
  </w:style>
  <w:style w:type="numbering" w:customStyle="1" w:styleId="114120">
    <w:name w:val="Статья / Раздел11412"/>
    <w:basedOn w:val="ab"/>
    <w:next w:val="affffffd"/>
    <w:semiHidden/>
    <w:rsid w:val="00324BC4"/>
  </w:style>
  <w:style w:type="numbering" w:customStyle="1" w:styleId="21412">
    <w:name w:val="Нет списка21412"/>
    <w:next w:val="ab"/>
    <w:semiHidden/>
    <w:rsid w:val="00324BC4"/>
  </w:style>
  <w:style w:type="numbering" w:customStyle="1" w:styleId="11111121412">
    <w:name w:val="1 / 1.1 / 1.1.121412"/>
    <w:basedOn w:val="ab"/>
    <w:next w:val="111111"/>
    <w:semiHidden/>
    <w:rsid w:val="00324BC4"/>
  </w:style>
  <w:style w:type="numbering" w:customStyle="1" w:styleId="1ai21412">
    <w:name w:val="1 / a / i21412"/>
    <w:basedOn w:val="ab"/>
    <w:next w:val="1ai"/>
    <w:semiHidden/>
    <w:rsid w:val="00324BC4"/>
  </w:style>
  <w:style w:type="numbering" w:customStyle="1" w:styleId="214120">
    <w:name w:val="Статья / Раздел21412"/>
    <w:basedOn w:val="ab"/>
    <w:next w:val="affffffd"/>
    <w:semiHidden/>
    <w:rsid w:val="00324BC4"/>
  </w:style>
  <w:style w:type="numbering" w:customStyle="1" w:styleId="8120">
    <w:name w:val="Нет списка812"/>
    <w:next w:val="ab"/>
    <w:semiHidden/>
    <w:rsid w:val="00324BC4"/>
  </w:style>
  <w:style w:type="numbering" w:customStyle="1" w:styleId="111111712">
    <w:name w:val="1 / 1.1 / 1.1.1712"/>
    <w:basedOn w:val="ab"/>
    <w:next w:val="111111"/>
    <w:semiHidden/>
    <w:rsid w:val="00324BC4"/>
  </w:style>
  <w:style w:type="numbering" w:customStyle="1" w:styleId="1ai712">
    <w:name w:val="1 / a / i712"/>
    <w:basedOn w:val="ab"/>
    <w:next w:val="1ai"/>
    <w:semiHidden/>
    <w:rsid w:val="00324BC4"/>
  </w:style>
  <w:style w:type="numbering" w:customStyle="1" w:styleId="7120">
    <w:name w:val="Статья / Раздел712"/>
    <w:basedOn w:val="ab"/>
    <w:next w:val="affffffd"/>
    <w:semiHidden/>
    <w:rsid w:val="00324BC4"/>
  </w:style>
  <w:style w:type="numbering" w:customStyle="1" w:styleId="1512">
    <w:name w:val="Нет списка1512"/>
    <w:next w:val="ab"/>
    <w:semiHidden/>
    <w:rsid w:val="00324BC4"/>
  </w:style>
  <w:style w:type="numbering" w:customStyle="1" w:styleId="1111111512">
    <w:name w:val="1 / 1.1 / 1.1.11512"/>
    <w:basedOn w:val="ab"/>
    <w:next w:val="111111"/>
    <w:semiHidden/>
    <w:rsid w:val="00324BC4"/>
  </w:style>
  <w:style w:type="numbering" w:customStyle="1" w:styleId="1ai1512">
    <w:name w:val="1 / a / i1512"/>
    <w:basedOn w:val="ab"/>
    <w:next w:val="1ai"/>
    <w:semiHidden/>
    <w:rsid w:val="00324BC4"/>
  </w:style>
  <w:style w:type="numbering" w:customStyle="1" w:styleId="15120">
    <w:name w:val="Статья / Раздел1512"/>
    <w:basedOn w:val="ab"/>
    <w:next w:val="affffffd"/>
    <w:semiHidden/>
    <w:rsid w:val="00324BC4"/>
  </w:style>
  <w:style w:type="numbering" w:customStyle="1" w:styleId="2512">
    <w:name w:val="Нет списка2512"/>
    <w:next w:val="ab"/>
    <w:semiHidden/>
    <w:rsid w:val="00324BC4"/>
  </w:style>
  <w:style w:type="numbering" w:customStyle="1" w:styleId="1111112512">
    <w:name w:val="1 / 1.1 / 1.1.12512"/>
    <w:basedOn w:val="ab"/>
    <w:next w:val="111111"/>
    <w:semiHidden/>
    <w:rsid w:val="00324BC4"/>
  </w:style>
  <w:style w:type="numbering" w:customStyle="1" w:styleId="1ai2512">
    <w:name w:val="1 / a / i2512"/>
    <w:basedOn w:val="ab"/>
    <w:next w:val="1ai"/>
    <w:semiHidden/>
    <w:rsid w:val="00324BC4"/>
  </w:style>
  <w:style w:type="numbering" w:customStyle="1" w:styleId="25120">
    <w:name w:val="Статья / Раздел2512"/>
    <w:basedOn w:val="ab"/>
    <w:next w:val="affffffd"/>
    <w:semiHidden/>
    <w:rsid w:val="00324BC4"/>
  </w:style>
  <w:style w:type="numbering" w:customStyle="1" w:styleId="3512">
    <w:name w:val="Нет списка3512"/>
    <w:next w:val="ab"/>
    <w:semiHidden/>
    <w:rsid w:val="00324BC4"/>
  </w:style>
  <w:style w:type="numbering" w:customStyle="1" w:styleId="1111113512">
    <w:name w:val="1 / 1.1 / 1.1.13512"/>
    <w:basedOn w:val="ab"/>
    <w:next w:val="111111"/>
    <w:semiHidden/>
    <w:rsid w:val="00324BC4"/>
  </w:style>
  <w:style w:type="numbering" w:customStyle="1" w:styleId="1ai3512">
    <w:name w:val="1 / a / i3512"/>
    <w:basedOn w:val="ab"/>
    <w:next w:val="1ai"/>
    <w:semiHidden/>
    <w:rsid w:val="00324BC4"/>
  </w:style>
  <w:style w:type="numbering" w:customStyle="1" w:styleId="35120">
    <w:name w:val="Статья / Раздел3512"/>
    <w:basedOn w:val="ab"/>
    <w:next w:val="affffffd"/>
    <w:semiHidden/>
    <w:rsid w:val="00324BC4"/>
  </w:style>
  <w:style w:type="numbering" w:customStyle="1" w:styleId="11512">
    <w:name w:val="Нет списка11512"/>
    <w:next w:val="ab"/>
    <w:semiHidden/>
    <w:rsid w:val="00324BC4"/>
  </w:style>
  <w:style w:type="numbering" w:customStyle="1" w:styleId="11111111512">
    <w:name w:val="1 / 1.1 / 1.1.111512"/>
    <w:basedOn w:val="ab"/>
    <w:next w:val="111111"/>
    <w:semiHidden/>
    <w:rsid w:val="00324BC4"/>
  </w:style>
  <w:style w:type="numbering" w:customStyle="1" w:styleId="1ai11512">
    <w:name w:val="1 / a / i11512"/>
    <w:basedOn w:val="ab"/>
    <w:next w:val="1ai"/>
    <w:semiHidden/>
    <w:rsid w:val="00324BC4"/>
  </w:style>
  <w:style w:type="numbering" w:customStyle="1" w:styleId="115120">
    <w:name w:val="Статья / Раздел11512"/>
    <w:basedOn w:val="ab"/>
    <w:next w:val="affffffd"/>
    <w:semiHidden/>
    <w:rsid w:val="00324BC4"/>
  </w:style>
  <w:style w:type="numbering" w:customStyle="1" w:styleId="21512">
    <w:name w:val="Нет списка21512"/>
    <w:next w:val="ab"/>
    <w:semiHidden/>
    <w:rsid w:val="00324BC4"/>
  </w:style>
  <w:style w:type="numbering" w:customStyle="1" w:styleId="11111121512">
    <w:name w:val="1 / 1.1 / 1.1.121512"/>
    <w:basedOn w:val="ab"/>
    <w:next w:val="111111"/>
    <w:semiHidden/>
    <w:rsid w:val="00324BC4"/>
  </w:style>
  <w:style w:type="numbering" w:customStyle="1" w:styleId="1ai21512">
    <w:name w:val="1 / a / i21512"/>
    <w:basedOn w:val="ab"/>
    <w:next w:val="1ai"/>
    <w:semiHidden/>
    <w:rsid w:val="00324BC4"/>
  </w:style>
  <w:style w:type="numbering" w:customStyle="1" w:styleId="215120">
    <w:name w:val="Статья / Раздел21512"/>
    <w:basedOn w:val="ab"/>
    <w:next w:val="affffffd"/>
    <w:semiHidden/>
    <w:rsid w:val="00324BC4"/>
  </w:style>
  <w:style w:type="numbering" w:customStyle="1" w:styleId="9120">
    <w:name w:val="Нет списка912"/>
    <w:next w:val="ab"/>
    <w:semiHidden/>
    <w:rsid w:val="00324BC4"/>
  </w:style>
  <w:style w:type="numbering" w:customStyle="1" w:styleId="111111812">
    <w:name w:val="1 / 1.1 / 1.1.1812"/>
    <w:basedOn w:val="ab"/>
    <w:next w:val="111111"/>
    <w:semiHidden/>
    <w:rsid w:val="00324BC4"/>
  </w:style>
  <w:style w:type="numbering" w:customStyle="1" w:styleId="1ai812">
    <w:name w:val="1 / a / i812"/>
    <w:basedOn w:val="ab"/>
    <w:next w:val="1ai"/>
    <w:semiHidden/>
    <w:rsid w:val="00324BC4"/>
  </w:style>
  <w:style w:type="numbering" w:customStyle="1" w:styleId="8121">
    <w:name w:val="Статья / Раздел812"/>
    <w:basedOn w:val="ab"/>
    <w:next w:val="affffffd"/>
    <w:semiHidden/>
    <w:rsid w:val="00324BC4"/>
  </w:style>
  <w:style w:type="numbering" w:customStyle="1" w:styleId="1612">
    <w:name w:val="Нет списка1612"/>
    <w:next w:val="ab"/>
    <w:semiHidden/>
    <w:rsid w:val="00324BC4"/>
  </w:style>
  <w:style w:type="numbering" w:customStyle="1" w:styleId="1111111612">
    <w:name w:val="1 / 1.1 / 1.1.11612"/>
    <w:basedOn w:val="ab"/>
    <w:next w:val="111111"/>
    <w:semiHidden/>
    <w:rsid w:val="00324BC4"/>
  </w:style>
  <w:style w:type="numbering" w:customStyle="1" w:styleId="1ai1612">
    <w:name w:val="1 / a / i1612"/>
    <w:basedOn w:val="ab"/>
    <w:next w:val="1ai"/>
    <w:semiHidden/>
    <w:rsid w:val="00324BC4"/>
  </w:style>
  <w:style w:type="numbering" w:customStyle="1" w:styleId="16120">
    <w:name w:val="Статья / Раздел1612"/>
    <w:basedOn w:val="ab"/>
    <w:next w:val="affffffd"/>
    <w:semiHidden/>
    <w:rsid w:val="00324BC4"/>
  </w:style>
  <w:style w:type="numbering" w:customStyle="1" w:styleId="2612">
    <w:name w:val="Нет списка2612"/>
    <w:next w:val="ab"/>
    <w:semiHidden/>
    <w:rsid w:val="00324BC4"/>
  </w:style>
  <w:style w:type="numbering" w:customStyle="1" w:styleId="1111112612">
    <w:name w:val="1 / 1.1 / 1.1.12612"/>
    <w:basedOn w:val="ab"/>
    <w:next w:val="111111"/>
    <w:semiHidden/>
    <w:rsid w:val="00324BC4"/>
  </w:style>
  <w:style w:type="numbering" w:customStyle="1" w:styleId="1ai2612">
    <w:name w:val="1 / a / i2612"/>
    <w:basedOn w:val="ab"/>
    <w:next w:val="1ai"/>
    <w:semiHidden/>
    <w:rsid w:val="00324BC4"/>
  </w:style>
  <w:style w:type="numbering" w:customStyle="1" w:styleId="26120">
    <w:name w:val="Статья / Раздел2612"/>
    <w:basedOn w:val="ab"/>
    <w:next w:val="affffffd"/>
    <w:semiHidden/>
    <w:rsid w:val="00324BC4"/>
  </w:style>
  <w:style w:type="numbering" w:customStyle="1" w:styleId="36120">
    <w:name w:val="Нет списка3612"/>
    <w:next w:val="ab"/>
    <w:semiHidden/>
    <w:rsid w:val="00324BC4"/>
  </w:style>
  <w:style w:type="numbering" w:customStyle="1" w:styleId="1111113612">
    <w:name w:val="1 / 1.1 / 1.1.13612"/>
    <w:basedOn w:val="ab"/>
    <w:next w:val="111111"/>
    <w:semiHidden/>
    <w:rsid w:val="00324BC4"/>
  </w:style>
  <w:style w:type="numbering" w:customStyle="1" w:styleId="1ai3612">
    <w:name w:val="1 / a / i3612"/>
    <w:basedOn w:val="ab"/>
    <w:next w:val="1ai"/>
    <w:semiHidden/>
    <w:rsid w:val="00324BC4"/>
  </w:style>
  <w:style w:type="numbering" w:customStyle="1" w:styleId="36121">
    <w:name w:val="Статья / Раздел3612"/>
    <w:basedOn w:val="ab"/>
    <w:next w:val="affffffd"/>
    <w:semiHidden/>
    <w:rsid w:val="00324BC4"/>
  </w:style>
  <w:style w:type="numbering" w:customStyle="1" w:styleId="11612">
    <w:name w:val="Нет списка11612"/>
    <w:next w:val="ab"/>
    <w:semiHidden/>
    <w:rsid w:val="00324BC4"/>
  </w:style>
  <w:style w:type="numbering" w:customStyle="1" w:styleId="11111111612">
    <w:name w:val="1 / 1.1 / 1.1.111612"/>
    <w:basedOn w:val="ab"/>
    <w:next w:val="111111"/>
    <w:semiHidden/>
    <w:rsid w:val="00324BC4"/>
  </w:style>
  <w:style w:type="numbering" w:customStyle="1" w:styleId="1ai11612">
    <w:name w:val="1 / a / i11612"/>
    <w:basedOn w:val="ab"/>
    <w:next w:val="1ai"/>
    <w:semiHidden/>
    <w:rsid w:val="00324BC4"/>
  </w:style>
  <w:style w:type="numbering" w:customStyle="1" w:styleId="116120">
    <w:name w:val="Статья / Раздел11612"/>
    <w:basedOn w:val="ab"/>
    <w:next w:val="affffffd"/>
    <w:semiHidden/>
    <w:rsid w:val="00324BC4"/>
  </w:style>
  <w:style w:type="numbering" w:customStyle="1" w:styleId="21612">
    <w:name w:val="Нет списка21612"/>
    <w:next w:val="ab"/>
    <w:semiHidden/>
    <w:rsid w:val="00324BC4"/>
  </w:style>
  <w:style w:type="numbering" w:customStyle="1" w:styleId="11111121612">
    <w:name w:val="1 / 1.1 / 1.1.121612"/>
    <w:basedOn w:val="ab"/>
    <w:next w:val="111111"/>
    <w:semiHidden/>
    <w:rsid w:val="00324BC4"/>
  </w:style>
  <w:style w:type="numbering" w:customStyle="1" w:styleId="1ai21612">
    <w:name w:val="1 / a / i21612"/>
    <w:basedOn w:val="ab"/>
    <w:next w:val="1ai"/>
    <w:semiHidden/>
    <w:rsid w:val="00324BC4"/>
  </w:style>
  <w:style w:type="numbering" w:customStyle="1" w:styleId="216120">
    <w:name w:val="Статья / Раздел21612"/>
    <w:basedOn w:val="ab"/>
    <w:next w:val="affffffd"/>
    <w:semiHidden/>
    <w:rsid w:val="00324BC4"/>
  </w:style>
  <w:style w:type="numbering" w:customStyle="1" w:styleId="1012">
    <w:name w:val="Нет списка1012"/>
    <w:next w:val="ab"/>
    <w:semiHidden/>
    <w:rsid w:val="00324BC4"/>
  </w:style>
  <w:style w:type="numbering" w:customStyle="1" w:styleId="111111912">
    <w:name w:val="1 / 1.1 / 1.1.1912"/>
    <w:basedOn w:val="ab"/>
    <w:next w:val="111111"/>
    <w:semiHidden/>
    <w:rsid w:val="00324BC4"/>
  </w:style>
  <w:style w:type="numbering" w:customStyle="1" w:styleId="1ai912">
    <w:name w:val="1 / a / i912"/>
    <w:basedOn w:val="ab"/>
    <w:next w:val="1ai"/>
    <w:semiHidden/>
    <w:rsid w:val="00324BC4"/>
  </w:style>
  <w:style w:type="numbering" w:customStyle="1" w:styleId="9121">
    <w:name w:val="Статья / Раздел912"/>
    <w:basedOn w:val="ab"/>
    <w:next w:val="affffffd"/>
    <w:semiHidden/>
    <w:rsid w:val="00324BC4"/>
  </w:style>
  <w:style w:type="numbering" w:customStyle="1" w:styleId="17120">
    <w:name w:val="Нет списка1712"/>
    <w:next w:val="ab"/>
    <w:semiHidden/>
    <w:rsid w:val="00324BC4"/>
  </w:style>
  <w:style w:type="numbering" w:customStyle="1" w:styleId="1111111712">
    <w:name w:val="1 / 1.1 / 1.1.11712"/>
    <w:basedOn w:val="ab"/>
    <w:next w:val="111111"/>
    <w:semiHidden/>
    <w:rsid w:val="00324BC4"/>
  </w:style>
  <w:style w:type="numbering" w:customStyle="1" w:styleId="1ai1712">
    <w:name w:val="1 / a / i1712"/>
    <w:basedOn w:val="ab"/>
    <w:next w:val="1ai"/>
    <w:semiHidden/>
    <w:rsid w:val="00324BC4"/>
  </w:style>
  <w:style w:type="numbering" w:customStyle="1" w:styleId="17121">
    <w:name w:val="Статья / Раздел1712"/>
    <w:basedOn w:val="ab"/>
    <w:next w:val="affffffd"/>
    <w:semiHidden/>
    <w:rsid w:val="00324BC4"/>
  </w:style>
  <w:style w:type="numbering" w:customStyle="1" w:styleId="2712">
    <w:name w:val="Нет списка2712"/>
    <w:next w:val="ab"/>
    <w:semiHidden/>
    <w:rsid w:val="00324BC4"/>
  </w:style>
  <w:style w:type="numbering" w:customStyle="1" w:styleId="1111112712">
    <w:name w:val="1 / 1.1 / 1.1.12712"/>
    <w:basedOn w:val="ab"/>
    <w:next w:val="111111"/>
    <w:semiHidden/>
    <w:rsid w:val="00324BC4"/>
  </w:style>
  <w:style w:type="numbering" w:customStyle="1" w:styleId="1ai2712">
    <w:name w:val="1 / a / i2712"/>
    <w:basedOn w:val="ab"/>
    <w:next w:val="1ai"/>
    <w:semiHidden/>
    <w:rsid w:val="00324BC4"/>
  </w:style>
  <w:style w:type="numbering" w:customStyle="1" w:styleId="27120">
    <w:name w:val="Статья / Раздел2712"/>
    <w:basedOn w:val="ab"/>
    <w:next w:val="affffffd"/>
    <w:semiHidden/>
    <w:rsid w:val="00324BC4"/>
  </w:style>
  <w:style w:type="numbering" w:customStyle="1" w:styleId="3712">
    <w:name w:val="Нет списка3712"/>
    <w:next w:val="ab"/>
    <w:semiHidden/>
    <w:rsid w:val="00324BC4"/>
  </w:style>
  <w:style w:type="numbering" w:customStyle="1" w:styleId="1111113712">
    <w:name w:val="1 / 1.1 / 1.1.13712"/>
    <w:basedOn w:val="ab"/>
    <w:next w:val="111111"/>
    <w:semiHidden/>
    <w:rsid w:val="00324BC4"/>
  </w:style>
  <w:style w:type="numbering" w:customStyle="1" w:styleId="1ai3712">
    <w:name w:val="1 / a / i3712"/>
    <w:basedOn w:val="ab"/>
    <w:next w:val="1ai"/>
    <w:semiHidden/>
    <w:rsid w:val="00324BC4"/>
  </w:style>
  <w:style w:type="numbering" w:customStyle="1" w:styleId="37120">
    <w:name w:val="Статья / Раздел3712"/>
    <w:basedOn w:val="ab"/>
    <w:next w:val="affffffd"/>
    <w:semiHidden/>
    <w:rsid w:val="00324BC4"/>
  </w:style>
  <w:style w:type="numbering" w:customStyle="1" w:styleId="11712">
    <w:name w:val="Нет списка11712"/>
    <w:next w:val="ab"/>
    <w:semiHidden/>
    <w:rsid w:val="00324BC4"/>
  </w:style>
  <w:style w:type="numbering" w:customStyle="1" w:styleId="11111111712">
    <w:name w:val="1 / 1.1 / 1.1.111712"/>
    <w:basedOn w:val="ab"/>
    <w:next w:val="111111"/>
    <w:semiHidden/>
    <w:rsid w:val="00324BC4"/>
  </w:style>
  <w:style w:type="numbering" w:customStyle="1" w:styleId="1ai11712">
    <w:name w:val="1 / a / i11712"/>
    <w:basedOn w:val="ab"/>
    <w:next w:val="1ai"/>
    <w:semiHidden/>
    <w:rsid w:val="00324BC4"/>
  </w:style>
  <w:style w:type="numbering" w:customStyle="1" w:styleId="117120">
    <w:name w:val="Статья / Раздел11712"/>
    <w:basedOn w:val="ab"/>
    <w:next w:val="affffffd"/>
    <w:semiHidden/>
    <w:rsid w:val="00324BC4"/>
  </w:style>
  <w:style w:type="numbering" w:customStyle="1" w:styleId="21712">
    <w:name w:val="Нет списка21712"/>
    <w:next w:val="ab"/>
    <w:semiHidden/>
    <w:rsid w:val="00324BC4"/>
  </w:style>
  <w:style w:type="numbering" w:customStyle="1" w:styleId="11111121712">
    <w:name w:val="1 / 1.1 / 1.1.121712"/>
    <w:basedOn w:val="ab"/>
    <w:next w:val="111111"/>
    <w:semiHidden/>
    <w:rsid w:val="00324BC4"/>
  </w:style>
  <w:style w:type="numbering" w:customStyle="1" w:styleId="1ai21712">
    <w:name w:val="1 / a / i21712"/>
    <w:basedOn w:val="ab"/>
    <w:next w:val="1ai"/>
    <w:semiHidden/>
    <w:rsid w:val="00324BC4"/>
  </w:style>
  <w:style w:type="numbering" w:customStyle="1" w:styleId="217120">
    <w:name w:val="Статья / Раздел21712"/>
    <w:basedOn w:val="ab"/>
    <w:next w:val="affffffd"/>
    <w:semiHidden/>
    <w:rsid w:val="00324BC4"/>
  </w:style>
  <w:style w:type="numbering" w:customStyle="1" w:styleId="1812">
    <w:name w:val="Нет списка1812"/>
    <w:next w:val="ab"/>
    <w:semiHidden/>
    <w:rsid w:val="00324BC4"/>
  </w:style>
  <w:style w:type="numbering" w:customStyle="1" w:styleId="1111111012">
    <w:name w:val="1 / 1.1 / 1.1.11012"/>
    <w:basedOn w:val="ab"/>
    <w:next w:val="111111"/>
    <w:semiHidden/>
    <w:rsid w:val="00324BC4"/>
  </w:style>
  <w:style w:type="numbering" w:customStyle="1" w:styleId="1ai1012">
    <w:name w:val="1 / a / i1012"/>
    <w:basedOn w:val="ab"/>
    <w:next w:val="1ai"/>
    <w:semiHidden/>
    <w:rsid w:val="00324BC4"/>
  </w:style>
  <w:style w:type="numbering" w:customStyle="1" w:styleId="10120">
    <w:name w:val="Статья / Раздел1012"/>
    <w:basedOn w:val="ab"/>
    <w:next w:val="affffffd"/>
    <w:semiHidden/>
    <w:rsid w:val="00324BC4"/>
  </w:style>
  <w:style w:type="numbering" w:customStyle="1" w:styleId="1912">
    <w:name w:val="Нет списка1912"/>
    <w:next w:val="ab"/>
    <w:semiHidden/>
    <w:rsid w:val="00324BC4"/>
  </w:style>
  <w:style w:type="numbering" w:customStyle="1" w:styleId="1111111812">
    <w:name w:val="1 / 1.1 / 1.1.11812"/>
    <w:basedOn w:val="ab"/>
    <w:next w:val="111111"/>
    <w:semiHidden/>
    <w:rsid w:val="00324BC4"/>
  </w:style>
  <w:style w:type="numbering" w:customStyle="1" w:styleId="1ai1812">
    <w:name w:val="1 / a / i1812"/>
    <w:basedOn w:val="ab"/>
    <w:next w:val="1ai"/>
    <w:semiHidden/>
    <w:rsid w:val="00324BC4"/>
  </w:style>
  <w:style w:type="numbering" w:customStyle="1" w:styleId="18120">
    <w:name w:val="Статья / Раздел1812"/>
    <w:basedOn w:val="ab"/>
    <w:next w:val="affffffd"/>
    <w:semiHidden/>
    <w:rsid w:val="00324BC4"/>
  </w:style>
  <w:style w:type="numbering" w:customStyle="1" w:styleId="2812">
    <w:name w:val="Нет списка2812"/>
    <w:next w:val="ab"/>
    <w:semiHidden/>
    <w:rsid w:val="00324BC4"/>
  </w:style>
  <w:style w:type="numbering" w:customStyle="1" w:styleId="1111112812">
    <w:name w:val="1 / 1.1 / 1.1.12812"/>
    <w:basedOn w:val="ab"/>
    <w:next w:val="111111"/>
    <w:semiHidden/>
    <w:rsid w:val="00324BC4"/>
  </w:style>
  <w:style w:type="numbering" w:customStyle="1" w:styleId="1ai2812">
    <w:name w:val="1 / a / i2812"/>
    <w:basedOn w:val="ab"/>
    <w:next w:val="1ai"/>
    <w:semiHidden/>
    <w:rsid w:val="00324BC4"/>
  </w:style>
  <w:style w:type="numbering" w:customStyle="1" w:styleId="28120">
    <w:name w:val="Статья / Раздел2812"/>
    <w:basedOn w:val="ab"/>
    <w:next w:val="affffffd"/>
    <w:semiHidden/>
    <w:rsid w:val="00324BC4"/>
  </w:style>
  <w:style w:type="numbering" w:customStyle="1" w:styleId="3812">
    <w:name w:val="Нет списка3812"/>
    <w:next w:val="ab"/>
    <w:semiHidden/>
    <w:rsid w:val="00324BC4"/>
  </w:style>
  <w:style w:type="numbering" w:customStyle="1" w:styleId="1111113812">
    <w:name w:val="1 / 1.1 / 1.1.13812"/>
    <w:basedOn w:val="ab"/>
    <w:next w:val="111111"/>
    <w:semiHidden/>
    <w:rsid w:val="00324BC4"/>
  </w:style>
  <w:style w:type="numbering" w:customStyle="1" w:styleId="1ai3812">
    <w:name w:val="1 / a / i3812"/>
    <w:basedOn w:val="ab"/>
    <w:next w:val="1ai"/>
    <w:semiHidden/>
    <w:rsid w:val="00324BC4"/>
  </w:style>
  <w:style w:type="numbering" w:customStyle="1" w:styleId="38120">
    <w:name w:val="Статья / Раздел3812"/>
    <w:basedOn w:val="ab"/>
    <w:next w:val="affffffd"/>
    <w:semiHidden/>
    <w:rsid w:val="00324BC4"/>
  </w:style>
  <w:style w:type="numbering" w:customStyle="1" w:styleId="11812">
    <w:name w:val="Нет списка11812"/>
    <w:next w:val="ab"/>
    <w:semiHidden/>
    <w:rsid w:val="00324BC4"/>
  </w:style>
  <w:style w:type="numbering" w:customStyle="1" w:styleId="11111111812">
    <w:name w:val="1 / 1.1 / 1.1.111812"/>
    <w:basedOn w:val="ab"/>
    <w:next w:val="111111"/>
    <w:semiHidden/>
    <w:rsid w:val="00324BC4"/>
  </w:style>
  <w:style w:type="numbering" w:customStyle="1" w:styleId="1ai11812">
    <w:name w:val="1 / a / i11812"/>
    <w:basedOn w:val="ab"/>
    <w:next w:val="1ai"/>
    <w:semiHidden/>
    <w:rsid w:val="00324BC4"/>
  </w:style>
  <w:style w:type="numbering" w:customStyle="1" w:styleId="118120">
    <w:name w:val="Статья / Раздел11812"/>
    <w:basedOn w:val="ab"/>
    <w:next w:val="affffffd"/>
    <w:semiHidden/>
    <w:rsid w:val="00324BC4"/>
  </w:style>
  <w:style w:type="numbering" w:customStyle="1" w:styleId="21812">
    <w:name w:val="Нет списка21812"/>
    <w:next w:val="ab"/>
    <w:semiHidden/>
    <w:rsid w:val="00324BC4"/>
  </w:style>
  <w:style w:type="numbering" w:customStyle="1" w:styleId="11111121812">
    <w:name w:val="1 / 1.1 / 1.1.121812"/>
    <w:basedOn w:val="ab"/>
    <w:next w:val="111111"/>
    <w:semiHidden/>
    <w:rsid w:val="00324BC4"/>
  </w:style>
  <w:style w:type="numbering" w:customStyle="1" w:styleId="1ai21812">
    <w:name w:val="1 / a / i21812"/>
    <w:basedOn w:val="ab"/>
    <w:next w:val="1ai"/>
    <w:semiHidden/>
    <w:rsid w:val="00324BC4"/>
  </w:style>
  <w:style w:type="numbering" w:customStyle="1" w:styleId="218120">
    <w:name w:val="Статья / Раздел21812"/>
    <w:basedOn w:val="ab"/>
    <w:next w:val="affffffd"/>
    <w:semiHidden/>
    <w:rsid w:val="00324BC4"/>
  </w:style>
  <w:style w:type="numbering" w:customStyle="1" w:styleId="400">
    <w:name w:val="Нет списка40"/>
    <w:next w:val="ab"/>
    <w:uiPriority w:val="99"/>
    <w:semiHidden/>
    <w:unhideWhenUsed/>
    <w:rsid w:val="00BE50E3"/>
  </w:style>
  <w:style w:type="numbering" w:customStyle="1" w:styleId="11111130">
    <w:name w:val="1 / 1.1 / 1.1.130"/>
    <w:basedOn w:val="ab"/>
    <w:next w:val="111111"/>
    <w:semiHidden/>
    <w:rsid w:val="00BE50E3"/>
  </w:style>
  <w:style w:type="numbering" w:customStyle="1" w:styleId="1ai30">
    <w:name w:val="1 / a / i30"/>
    <w:basedOn w:val="ab"/>
    <w:next w:val="1ai"/>
    <w:semiHidden/>
    <w:rsid w:val="00BE50E3"/>
  </w:style>
  <w:style w:type="table" w:customStyle="1" w:styleId="-13">
    <w:name w:val="Веб-таблица 13"/>
    <w:basedOn w:val="aa"/>
    <w:next w:val="-10"/>
    <w:semiHidden/>
    <w:rsid w:val="00BE50E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a"/>
    <w:next w:val="-20"/>
    <w:semiHidden/>
    <w:rsid w:val="00BE50E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a"/>
    <w:next w:val="-30"/>
    <w:semiHidden/>
    <w:rsid w:val="00BE50E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d">
    <w:name w:val="Изысканная таблица3"/>
    <w:basedOn w:val="aa"/>
    <w:next w:val="affffffa"/>
    <w:semiHidden/>
    <w:rsid w:val="00BE50E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
    <w:name w:val="Классическая таблица 13"/>
    <w:basedOn w:val="aa"/>
    <w:next w:val="1f6"/>
    <w:semiHidden/>
    <w:rsid w:val="00BE50E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a"/>
    <w:next w:val="2f2"/>
    <w:semiHidden/>
    <w:rsid w:val="00BE50E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a"/>
    <w:next w:val="3e"/>
    <w:semiHidden/>
    <w:rsid w:val="00BE50E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
    <w:name w:val="Классическая таблица 43"/>
    <w:basedOn w:val="aa"/>
    <w:next w:val="47"/>
    <w:semiHidden/>
    <w:rsid w:val="00BE50E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4">
    <w:name w:val="Объемная таблица 13"/>
    <w:basedOn w:val="aa"/>
    <w:next w:val="1f7"/>
    <w:semiHidden/>
    <w:rsid w:val="00BE50E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
    <w:name w:val="Объемная таблица 33"/>
    <w:basedOn w:val="aa"/>
    <w:next w:val="3f"/>
    <w:semiHidden/>
    <w:rsid w:val="00BE50E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Простая таблица 23"/>
    <w:basedOn w:val="aa"/>
    <w:next w:val="2f4"/>
    <w:semiHidden/>
    <w:rsid w:val="00BE50E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a"/>
    <w:next w:val="3f0"/>
    <w:semiHidden/>
    <w:rsid w:val="00BE50E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3">
    <w:name w:val="Сетка таблицы 43"/>
    <w:basedOn w:val="aa"/>
    <w:next w:val="48"/>
    <w:semiHidden/>
    <w:rsid w:val="00BE50E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a"/>
    <w:next w:val="62"/>
    <w:semiHidden/>
    <w:rsid w:val="00BE50E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a"/>
    <w:next w:val="82"/>
    <w:semiHidden/>
    <w:rsid w:val="00BE50E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e">
    <w:name w:val="Современная таблица3"/>
    <w:basedOn w:val="aa"/>
    <w:next w:val="affffffb"/>
    <w:semiHidden/>
    <w:rsid w:val="00BE50E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
    <w:name w:val="Стандартная таблица3"/>
    <w:basedOn w:val="aa"/>
    <w:next w:val="affffffc"/>
    <w:semiHidden/>
    <w:rsid w:val="00BE50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1">
    <w:name w:val="Статья / Раздел30"/>
    <w:basedOn w:val="ab"/>
    <w:next w:val="affffffd"/>
    <w:semiHidden/>
    <w:rsid w:val="00BE50E3"/>
  </w:style>
  <w:style w:type="table" w:customStyle="1" w:styleId="135">
    <w:name w:val="Столбцы таблицы 13"/>
    <w:basedOn w:val="aa"/>
    <w:next w:val="1fa"/>
    <w:semiHidden/>
    <w:rsid w:val="00BE50E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Столбцы таблицы 23"/>
    <w:basedOn w:val="aa"/>
    <w:next w:val="2f6"/>
    <w:semiHidden/>
    <w:rsid w:val="00BE50E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a"/>
    <w:next w:val="3f2"/>
    <w:semiHidden/>
    <w:rsid w:val="00BE50E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
    <w:name w:val="Столбцы таблицы 43"/>
    <w:basedOn w:val="aa"/>
    <w:next w:val="49"/>
    <w:semiHidden/>
    <w:rsid w:val="00BE50E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a"/>
    <w:next w:val="57"/>
    <w:semiHidden/>
    <w:rsid w:val="00BE50E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a"/>
    <w:next w:val="-11"/>
    <w:semiHidden/>
    <w:rsid w:val="00BE50E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a"/>
    <w:next w:val="-21"/>
    <w:semiHidden/>
    <w:rsid w:val="00BE50E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a"/>
    <w:next w:val="-31"/>
    <w:semiHidden/>
    <w:rsid w:val="00BE50E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a"/>
    <w:next w:val="-4"/>
    <w:semiHidden/>
    <w:rsid w:val="00BE50E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a"/>
    <w:next w:val="-7"/>
    <w:semiHidden/>
    <w:rsid w:val="00BE50E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a"/>
    <w:next w:val="-8"/>
    <w:semiHidden/>
    <w:rsid w:val="00BE50E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6">
    <w:name w:val="Цветная таблица 23"/>
    <w:basedOn w:val="aa"/>
    <w:next w:val="2f7"/>
    <w:semiHidden/>
    <w:rsid w:val="00BE50E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a"/>
    <w:next w:val="3f3"/>
    <w:semiHidden/>
    <w:rsid w:val="00BE50E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0">
    <w:name w:val="Нет списка124"/>
    <w:next w:val="ab"/>
    <w:semiHidden/>
    <w:rsid w:val="00BE50E3"/>
  </w:style>
  <w:style w:type="numbering" w:customStyle="1" w:styleId="111111124">
    <w:name w:val="1 / 1.1 / 1.1.1124"/>
    <w:basedOn w:val="ab"/>
    <w:next w:val="111111"/>
    <w:semiHidden/>
    <w:rsid w:val="00BE50E3"/>
  </w:style>
  <w:style w:type="numbering" w:customStyle="1" w:styleId="1ai124">
    <w:name w:val="1 / a / i124"/>
    <w:basedOn w:val="ab"/>
    <w:next w:val="1ai"/>
    <w:semiHidden/>
    <w:rsid w:val="00BE50E3"/>
  </w:style>
  <w:style w:type="numbering" w:customStyle="1" w:styleId="1241">
    <w:name w:val="Статья / Раздел124"/>
    <w:basedOn w:val="ab"/>
    <w:next w:val="affffffd"/>
    <w:semiHidden/>
    <w:rsid w:val="00BE50E3"/>
  </w:style>
  <w:style w:type="numbering" w:customStyle="1" w:styleId="2200">
    <w:name w:val="Нет списка220"/>
    <w:next w:val="ab"/>
    <w:semiHidden/>
    <w:rsid w:val="00BE50E3"/>
  </w:style>
  <w:style w:type="numbering" w:customStyle="1" w:styleId="111111220">
    <w:name w:val="1 / 1.1 / 1.1.1220"/>
    <w:basedOn w:val="ab"/>
    <w:next w:val="111111"/>
    <w:semiHidden/>
    <w:rsid w:val="00BE50E3"/>
  </w:style>
  <w:style w:type="numbering" w:customStyle="1" w:styleId="1ai220">
    <w:name w:val="1 / a / i220"/>
    <w:basedOn w:val="ab"/>
    <w:next w:val="1ai"/>
    <w:semiHidden/>
    <w:rsid w:val="00BE50E3"/>
  </w:style>
  <w:style w:type="numbering" w:customStyle="1" w:styleId="2201">
    <w:name w:val="Статья / Раздел220"/>
    <w:basedOn w:val="ab"/>
    <w:next w:val="affffffd"/>
    <w:semiHidden/>
    <w:rsid w:val="00BE50E3"/>
  </w:style>
  <w:style w:type="numbering" w:customStyle="1" w:styleId="3140">
    <w:name w:val="Нет списка314"/>
    <w:next w:val="ab"/>
    <w:semiHidden/>
    <w:rsid w:val="00BE50E3"/>
  </w:style>
  <w:style w:type="numbering" w:customStyle="1" w:styleId="111111314">
    <w:name w:val="1 / 1.1 / 1.1.1314"/>
    <w:basedOn w:val="ab"/>
    <w:next w:val="111111"/>
    <w:semiHidden/>
    <w:rsid w:val="00BE50E3"/>
  </w:style>
  <w:style w:type="numbering" w:customStyle="1" w:styleId="1ai314">
    <w:name w:val="1 / a / i314"/>
    <w:basedOn w:val="ab"/>
    <w:next w:val="1ai"/>
    <w:semiHidden/>
    <w:rsid w:val="00BE50E3"/>
  </w:style>
  <w:style w:type="numbering" w:customStyle="1" w:styleId="3141">
    <w:name w:val="Статья / Раздел314"/>
    <w:basedOn w:val="ab"/>
    <w:next w:val="affffffd"/>
    <w:semiHidden/>
    <w:rsid w:val="00BE50E3"/>
  </w:style>
  <w:style w:type="numbering" w:customStyle="1" w:styleId="11140">
    <w:name w:val="Нет списка1114"/>
    <w:next w:val="ab"/>
    <w:semiHidden/>
    <w:rsid w:val="00BE50E3"/>
  </w:style>
  <w:style w:type="numbering" w:customStyle="1" w:styleId="1111111114">
    <w:name w:val="1 / 1.1 / 1.1.11114"/>
    <w:basedOn w:val="ab"/>
    <w:next w:val="111111"/>
    <w:semiHidden/>
    <w:rsid w:val="00BE50E3"/>
  </w:style>
  <w:style w:type="numbering" w:customStyle="1" w:styleId="1ai1115">
    <w:name w:val="1 / a / i1115"/>
    <w:basedOn w:val="ab"/>
    <w:next w:val="1ai"/>
    <w:semiHidden/>
    <w:rsid w:val="00BE50E3"/>
  </w:style>
  <w:style w:type="numbering" w:customStyle="1" w:styleId="11141">
    <w:name w:val="Статья / Раздел1114"/>
    <w:basedOn w:val="ab"/>
    <w:next w:val="affffffd"/>
    <w:semiHidden/>
    <w:rsid w:val="00BE50E3"/>
  </w:style>
  <w:style w:type="numbering" w:customStyle="1" w:styleId="2114">
    <w:name w:val="Нет списка2114"/>
    <w:next w:val="ab"/>
    <w:semiHidden/>
    <w:rsid w:val="00BE50E3"/>
  </w:style>
  <w:style w:type="numbering" w:customStyle="1" w:styleId="1111112114">
    <w:name w:val="1 / 1.1 / 1.1.12114"/>
    <w:basedOn w:val="ab"/>
    <w:next w:val="111111"/>
    <w:semiHidden/>
    <w:rsid w:val="00BE50E3"/>
  </w:style>
  <w:style w:type="numbering" w:customStyle="1" w:styleId="1ai2114">
    <w:name w:val="1 / a / i2114"/>
    <w:basedOn w:val="ab"/>
    <w:next w:val="1ai"/>
    <w:semiHidden/>
    <w:rsid w:val="00BE50E3"/>
  </w:style>
  <w:style w:type="numbering" w:customStyle="1" w:styleId="21140">
    <w:name w:val="Статья / Раздел2114"/>
    <w:basedOn w:val="ab"/>
    <w:next w:val="affffffd"/>
    <w:semiHidden/>
    <w:rsid w:val="00BE50E3"/>
  </w:style>
  <w:style w:type="table" w:customStyle="1" w:styleId="383">
    <w:name w:val="Сетка таблицы38"/>
    <w:basedOn w:val="aa"/>
    <w:next w:val="ae"/>
    <w:uiPriority w:val="59"/>
    <w:rsid w:val="00BE50E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0">
    <w:name w:val="Нет списка44"/>
    <w:next w:val="ab"/>
    <w:semiHidden/>
    <w:rsid w:val="00BE50E3"/>
  </w:style>
  <w:style w:type="numbering" w:customStyle="1" w:styleId="11111144">
    <w:name w:val="1 / 1.1 / 1.1.144"/>
    <w:basedOn w:val="ab"/>
    <w:next w:val="111111"/>
    <w:semiHidden/>
    <w:rsid w:val="00BE50E3"/>
  </w:style>
  <w:style w:type="numbering" w:customStyle="1" w:styleId="1ai44">
    <w:name w:val="1 / a / i44"/>
    <w:basedOn w:val="ab"/>
    <w:next w:val="1ai"/>
    <w:semiHidden/>
    <w:rsid w:val="00BE50E3"/>
  </w:style>
  <w:style w:type="numbering" w:customStyle="1" w:styleId="441">
    <w:name w:val="Статья / Раздел44"/>
    <w:basedOn w:val="ab"/>
    <w:next w:val="affffffd"/>
    <w:semiHidden/>
    <w:rsid w:val="00BE50E3"/>
  </w:style>
  <w:style w:type="numbering" w:customStyle="1" w:styleId="1250">
    <w:name w:val="Нет списка125"/>
    <w:next w:val="ab"/>
    <w:semiHidden/>
    <w:rsid w:val="00BE50E3"/>
  </w:style>
  <w:style w:type="numbering" w:customStyle="1" w:styleId="111111125">
    <w:name w:val="1 / 1.1 / 1.1.1125"/>
    <w:basedOn w:val="ab"/>
    <w:next w:val="111111"/>
    <w:semiHidden/>
    <w:rsid w:val="00BE50E3"/>
  </w:style>
  <w:style w:type="numbering" w:customStyle="1" w:styleId="1ai125">
    <w:name w:val="1 / a / i125"/>
    <w:basedOn w:val="ab"/>
    <w:next w:val="1ai"/>
    <w:semiHidden/>
    <w:rsid w:val="00BE50E3"/>
  </w:style>
  <w:style w:type="numbering" w:customStyle="1" w:styleId="1251">
    <w:name w:val="Статья / Раздел125"/>
    <w:basedOn w:val="ab"/>
    <w:next w:val="affffffd"/>
    <w:semiHidden/>
    <w:rsid w:val="00BE50E3"/>
  </w:style>
  <w:style w:type="numbering" w:customStyle="1" w:styleId="2240">
    <w:name w:val="Нет списка224"/>
    <w:next w:val="ab"/>
    <w:semiHidden/>
    <w:rsid w:val="00BE50E3"/>
  </w:style>
  <w:style w:type="numbering" w:customStyle="1" w:styleId="111111224">
    <w:name w:val="1 / 1.1 / 1.1.1224"/>
    <w:basedOn w:val="ab"/>
    <w:next w:val="111111"/>
    <w:semiHidden/>
    <w:rsid w:val="00BE50E3"/>
  </w:style>
  <w:style w:type="numbering" w:customStyle="1" w:styleId="1ai224">
    <w:name w:val="1 / a / i224"/>
    <w:basedOn w:val="ab"/>
    <w:next w:val="1ai"/>
    <w:semiHidden/>
    <w:rsid w:val="00BE50E3"/>
  </w:style>
  <w:style w:type="numbering" w:customStyle="1" w:styleId="2241">
    <w:name w:val="Статья / Раздел224"/>
    <w:basedOn w:val="ab"/>
    <w:next w:val="affffffd"/>
    <w:semiHidden/>
    <w:rsid w:val="00BE50E3"/>
  </w:style>
  <w:style w:type="numbering" w:customStyle="1" w:styleId="3150">
    <w:name w:val="Нет списка315"/>
    <w:next w:val="ab"/>
    <w:semiHidden/>
    <w:rsid w:val="00BE50E3"/>
  </w:style>
  <w:style w:type="numbering" w:customStyle="1" w:styleId="111111315">
    <w:name w:val="1 / 1.1 / 1.1.1315"/>
    <w:basedOn w:val="ab"/>
    <w:next w:val="111111"/>
    <w:semiHidden/>
    <w:rsid w:val="00BE50E3"/>
  </w:style>
  <w:style w:type="numbering" w:customStyle="1" w:styleId="1ai315">
    <w:name w:val="1 / a / i315"/>
    <w:basedOn w:val="ab"/>
    <w:next w:val="1ai"/>
    <w:semiHidden/>
    <w:rsid w:val="00BE50E3"/>
  </w:style>
  <w:style w:type="numbering" w:customStyle="1" w:styleId="3151">
    <w:name w:val="Статья / Раздел315"/>
    <w:basedOn w:val="ab"/>
    <w:next w:val="affffffd"/>
    <w:semiHidden/>
    <w:rsid w:val="00BE50E3"/>
  </w:style>
  <w:style w:type="numbering" w:customStyle="1" w:styleId="1115">
    <w:name w:val="Нет списка1115"/>
    <w:next w:val="ab"/>
    <w:semiHidden/>
    <w:rsid w:val="00BE50E3"/>
  </w:style>
  <w:style w:type="numbering" w:customStyle="1" w:styleId="1111111115">
    <w:name w:val="1 / 1.1 / 1.1.11115"/>
    <w:basedOn w:val="ab"/>
    <w:next w:val="111111"/>
    <w:semiHidden/>
    <w:rsid w:val="00BE50E3"/>
  </w:style>
  <w:style w:type="numbering" w:customStyle="1" w:styleId="1ai1116">
    <w:name w:val="1 / a / i1116"/>
    <w:basedOn w:val="ab"/>
    <w:next w:val="1ai"/>
    <w:semiHidden/>
    <w:rsid w:val="00BE50E3"/>
  </w:style>
  <w:style w:type="numbering" w:customStyle="1" w:styleId="11150">
    <w:name w:val="Статья / Раздел1115"/>
    <w:basedOn w:val="ab"/>
    <w:next w:val="affffffd"/>
    <w:semiHidden/>
    <w:rsid w:val="00BE50E3"/>
  </w:style>
  <w:style w:type="numbering" w:customStyle="1" w:styleId="2115">
    <w:name w:val="Нет списка2115"/>
    <w:next w:val="ab"/>
    <w:semiHidden/>
    <w:rsid w:val="00BE50E3"/>
  </w:style>
  <w:style w:type="numbering" w:customStyle="1" w:styleId="1111112115">
    <w:name w:val="1 / 1.1 / 1.1.12115"/>
    <w:basedOn w:val="ab"/>
    <w:next w:val="111111"/>
    <w:semiHidden/>
    <w:rsid w:val="00BE50E3"/>
  </w:style>
  <w:style w:type="numbering" w:customStyle="1" w:styleId="1ai2115">
    <w:name w:val="1 / a / i2115"/>
    <w:basedOn w:val="ab"/>
    <w:next w:val="1ai"/>
    <w:semiHidden/>
    <w:rsid w:val="00BE50E3"/>
  </w:style>
  <w:style w:type="numbering" w:customStyle="1" w:styleId="21150">
    <w:name w:val="Статья / Раздел2115"/>
    <w:basedOn w:val="ab"/>
    <w:next w:val="affffffd"/>
    <w:semiHidden/>
    <w:rsid w:val="00BE50E3"/>
  </w:style>
  <w:style w:type="numbering" w:customStyle="1" w:styleId="3113">
    <w:name w:val="Нет списка3113"/>
    <w:next w:val="ab"/>
    <w:semiHidden/>
    <w:rsid w:val="00BE50E3"/>
  </w:style>
  <w:style w:type="numbering" w:customStyle="1" w:styleId="1111113113">
    <w:name w:val="1 / 1.1 / 1.1.13113"/>
    <w:basedOn w:val="ab"/>
    <w:next w:val="111111"/>
    <w:semiHidden/>
    <w:rsid w:val="00BE50E3"/>
  </w:style>
  <w:style w:type="numbering" w:customStyle="1" w:styleId="1ai3113">
    <w:name w:val="1 / a / i3113"/>
    <w:basedOn w:val="ab"/>
    <w:next w:val="1ai"/>
    <w:semiHidden/>
    <w:rsid w:val="00BE50E3"/>
  </w:style>
  <w:style w:type="numbering" w:customStyle="1" w:styleId="31130">
    <w:name w:val="Статья / Раздел3113"/>
    <w:basedOn w:val="ab"/>
    <w:next w:val="affffffd"/>
    <w:semiHidden/>
    <w:rsid w:val="00BE50E3"/>
  </w:style>
  <w:style w:type="numbering" w:customStyle="1" w:styleId="11113">
    <w:name w:val="Нет списка11113"/>
    <w:next w:val="ab"/>
    <w:semiHidden/>
    <w:rsid w:val="00BE50E3"/>
  </w:style>
  <w:style w:type="numbering" w:customStyle="1" w:styleId="11111111113">
    <w:name w:val="1 / 1.1 / 1.1.111113"/>
    <w:basedOn w:val="ab"/>
    <w:next w:val="111111"/>
    <w:semiHidden/>
    <w:rsid w:val="00BE50E3"/>
  </w:style>
  <w:style w:type="numbering" w:customStyle="1" w:styleId="1ai11113">
    <w:name w:val="1 / a / i11113"/>
    <w:basedOn w:val="ab"/>
    <w:next w:val="1ai"/>
    <w:semiHidden/>
    <w:rsid w:val="00BE50E3"/>
  </w:style>
  <w:style w:type="numbering" w:customStyle="1" w:styleId="111130">
    <w:name w:val="Статья / Раздел11113"/>
    <w:basedOn w:val="ab"/>
    <w:next w:val="affffffd"/>
    <w:semiHidden/>
    <w:rsid w:val="00BE50E3"/>
  </w:style>
  <w:style w:type="numbering" w:customStyle="1" w:styleId="21113">
    <w:name w:val="Нет списка21113"/>
    <w:next w:val="ab"/>
    <w:semiHidden/>
    <w:rsid w:val="00BE50E3"/>
  </w:style>
  <w:style w:type="numbering" w:customStyle="1" w:styleId="11111121113">
    <w:name w:val="1 / 1.1 / 1.1.121113"/>
    <w:basedOn w:val="ab"/>
    <w:next w:val="111111"/>
    <w:semiHidden/>
    <w:rsid w:val="00BE50E3"/>
  </w:style>
  <w:style w:type="numbering" w:customStyle="1" w:styleId="1ai21113">
    <w:name w:val="1 / a / i21113"/>
    <w:basedOn w:val="ab"/>
    <w:next w:val="1ai"/>
    <w:semiHidden/>
    <w:rsid w:val="00BE50E3"/>
  </w:style>
  <w:style w:type="numbering" w:customStyle="1" w:styleId="211130">
    <w:name w:val="Статья / Раздел21113"/>
    <w:basedOn w:val="ab"/>
    <w:next w:val="affffffd"/>
    <w:semiHidden/>
    <w:rsid w:val="00BE50E3"/>
  </w:style>
  <w:style w:type="numbering" w:customStyle="1" w:styleId="4130">
    <w:name w:val="Нет списка413"/>
    <w:next w:val="ab"/>
    <w:semiHidden/>
    <w:rsid w:val="00BE50E3"/>
  </w:style>
  <w:style w:type="numbering" w:customStyle="1" w:styleId="111111413">
    <w:name w:val="1 / 1.1 / 1.1.1413"/>
    <w:basedOn w:val="ab"/>
    <w:next w:val="111111"/>
    <w:semiHidden/>
    <w:rsid w:val="00BE50E3"/>
  </w:style>
  <w:style w:type="numbering" w:customStyle="1" w:styleId="1ai413">
    <w:name w:val="1 / a / i413"/>
    <w:basedOn w:val="ab"/>
    <w:next w:val="1ai"/>
    <w:semiHidden/>
    <w:rsid w:val="00BE50E3"/>
  </w:style>
  <w:style w:type="numbering" w:customStyle="1" w:styleId="4131">
    <w:name w:val="Статья / Раздел413"/>
    <w:basedOn w:val="ab"/>
    <w:next w:val="affffffd"/>
    <w:semiHidden/>
    <w:rsid w:val="00BE50E3"/>
  </w:style>
  <w:style w:type="numbering" w:customStyle="1" w:styleId="1213">
    <w:name w:val="Нет списка1213"/>
    <w:next w:val="ab"/>
    <w:semiHidden/>
    <w:rsid w:val="00BE50E3"/>
  </w:style>
  <w:style w:type="numbering" w:customStyle="1" w:styleId="1111111213">
    <w:name w:val="1 / 1.1 / 1.1.11213"/>
    <w:basedOn w:val="ab"/>
    <w:next w:val="111111"/>
    <w:semiHidden/>
    <w:rsid w:val="00BE50E3"/>
  </w:style>
  <w:style w:type="numbering" w:customStyle="1" w:styleId="1ai1213">
    <w:name w:val="1 / a / i1213"/>
    <w:basedOn w:val="ab"/>
    <w:next w:val="1ai"/>
    <w:semiHidden/>
    <w:rsid w:val="00BE50E3"/>
  </w:style>
  <w:style w:type="numbering" w:customStyle="1" w:styleId="12130">
    <w:name w:val="Статья / Раздел1213"/>
    <w:basedOn w:val="ab"/>
    <w:next w:val="affffffd"/>
    <w:semiHidden/>
    <w:rsid w:val="00BE50E3"/>
  </w:style>
  <w:style w:type="numbering" w:customStyle="1" w:styleId="2213">
    <w:name w:val="Нет списка2213"/>
    <w:next w:val="ab"/>
    <w:semiHidden/>
    <w:rsid w:val="00BE50E3"/>
  </w:style>
  <w:style w:type="numbering" w:customStyle="1" w:styleId="1111112213">
    <w:name w:val="1 / 1.1 / 1.1.12213"/>
    <w:basedOn w:val="ab"/>
    <w:next w:val="111111"/>
    <w:semiHidden/>
    <w:rsid w:val="00BE50E3"/>
  </w:style>
  <w:style w:type="numbering" w:customStyle="1" w:styleId="1ai2213">
    <w:name w:val="1 / a / i2213"/>
    <w:basedOn w:val="ab"/>
    <w:next w:val="1ai"/>
    <w:semiHidden/>
    <w:rsid w:val="00BE50E3"/>
  </w:style>
  <w:style w:type="numbering" w:customStyle="1" w:styleId="22130">
    <w:name w:val="Статья / Раздел2213"/>
    <w:basedOn w:val="ab"/>
    <w:next w:val="affffffd"/>
    <w:semiHidden/>
    <w:rsid w:val="00BE50E3"/>
  </w:style>
  <w:style w:type="numbering" w:customStyle="1" w:styleId="3230">
    <w:name w:val="Нет списка323"/>
    <w:next w:val="ab"/>
    <w:semiHidden/>
    <w:rsid w:val="00BE50E3"/>
  </w:style>
  <w:style w:type="numbering" w:customStyle="1" w:styleId="111111323">
    <w:name w:val="1 / 1.1 / 1.1.1323"/>
    <w:basedOn w:val="ab"/>
    <w:next w:val="111111"/>
    <w:semiHidden/>
    <w:rsid w:val="00BE50E3"/>
  </w:style>
  <w:style w:type="numbering" w:customStyle="1" w:styleId="1ai323">
    <w:name w:val="1 / a / i323"/>
    <w:basedOn w:val="ab"/>
    <w:next w:val="1ai"/>
    <w:semiHidden/>
    <w:rsid w:val="00BE50E3"/>
  </w:style>
  <w:style w:type="numbering" w:customStyle="1" w:styleId="3231">
    <w:name w:val="Статья / Раздел323"/>
    <w:basedOn w:val="ab"/>
    <w:next w:val="affffffd"/>
    <w:semiHidden/>
    <w:rsid w:val="00BE50E3"/>
  </w:style>
  <w:style w:type="numbering" w:customStyle="1" w:styleId="1123">
    <w:name w:val="Нет списка1123"/>
    <w:next w:val="ab"/>
    <w:semiHidden/>
    <w:rsid w:val="00BE50E3"/>
  </w:style>
  <w:style w:type="numbering" w:customStyle="1" w:styleId="1111111123">
    <w:name w:val="1 / 1.1 / 1.1.11123"/>
    <w:basedOn w:val="ab"/>
    <w:next w:val="111111"/>
    <w:semiHidden/>
    <w:rsid w:val="00BE50E3"/>
  </w:style>
  <w:style w:type="numbering" w:customStyle="1" w:styleId="1ai1123">
    <w:name w:val="1 / a / i1123"/>
    <w:basedOn w:val="ab"/>
    <w:next w:val="1ai"/>
    <w:semiHidden/>
    <w:rsid w:val="00BE50E3"/>
  </w:style>
  <w:style w:type="numbering" w:customStyle="1" w:styleId="11230">
    <w:name w:val="Статья / Раздел1123"/>
    <w:basedOn w:val="ab"/>
    <w:next w:val="affffffd"/>
    <w:semiHidden/>
    <w:rsid w:val="00BE50E3"/>
  </w:style>
  <w:style w:type="numbering" w:customStyle="1" w:styleId="2123">
    <w:name w:val="Нет списка2123"/>
    <w:next w:val="ab"/>
    <w:semiHidden/>
    <w:rsid w:val="00BE50E3"/>
  </w:style>
  <w:style w:type="numbering" w:customStyle="1" w:styleId="1111112123">
    <w:name w:val="1 / 1.1 / 1.1.12123"/>
    <w:basedOn w:val="ab"/>
    <w:next w:val="111111"/>
    <w:semiHidden/>
    <w:rsid w:val="00BE50E3"/>
  </w:style>
  <w:style w:type="numbering" w:customStyle="1" w:styleId="1ai2123">
    <w:name w:val="1 / a / i2123"/>
    <w:basedOn w:val="ab"/>
    <w:next w:val="1ai"/>
    <w:semiHidden/>
    <w:rsid w:val="00BE50E3"/>
  </w:style>
  <w:style w:type="numbering" w:customStyle="1" w:styleId="21230">
    <w:name w:val="Статья / Раздел2123"/>
    <w:basedOn w:val="ab"/>
    <w:next w:val="affffffd"/>
    <w:semiHidden/>
    <w:rsid w:val="00BE50E3"/>
  </w:style>
  <w:style w:type="numbering" w:customStyle="1" w:styleId="531">
    <w:name w:val="Нет списка53"/>
    <w:next w:val="ab"/>
    <w:semiHidden/>
    <w:rsid w:val="00BE50E3"/>
  </w:style>
  <w:style w:type="numbering" w:customStyle="1" w:styleId="11111153">
    <w:name w:val="1 / 1.1 / 1.1.153"/>
    <w:basedOn w:val="ab"/>
    <w:next w:val="111111"/>
    <w:semiHidden/>
    <w:rsid w:val="00BE50E3"/>
  </w:style>
  <w:style w:type="numbering" w:customStyle="1" w:styleId="1ai53">
    <w:name w:val="1 / a / i53"/>
    <w:basedOn w:val="ab"/>
    <w:next w:val="1ai"/>
    <w:semiHidden/>
    <w:rsid w:val="00BE50E3"/>
  </w:style>
  <w:style w:type="numbering" w:customStyle="1" w:styleId="532">
    <w:name w:val="Статья / Раздел53"/>
    <w:basedOn w:val="ab"/>
    <w:next w:val="affffffd"/>
    <w:semiHidden/>
    <w:rsid w:val="00BE50E3"/>
  </w:style>
  <w:style w:type="numbering" w:customStyle="1" w:styleId="1330">
    <w:name w:val="Нет списка133"/>
    <w:next w:val="ab"/>
    <w:semiHidden/>
    <w:rsid w:val="00BE50E3"/>
  </w:style>
  <w:style w:type="numbering" w:customStyle="1" w:styleId="111111133">
    <w:name w:val="1 / 1.1 / 1.1.1133"/>
    <w:basedOn w:val="ab"/>
    <w:next w:val="111111"/>
    <w:semiHidden/>
    <w:rsid w:val="00BE50E3"/>
  </w:style>
  <w:style w:type="numbering" w:customStyle="1" w:styleId="1ai133">
    <w:name w:val="1 / a / i133"/>
    <w:basedOn w:val="ab"/>
    <w:next w:val="1ai"/>
    <w:semiHidden/>
    <w:rsid w:val="00BE50E3"/>
  </w:style>
  <w:style w:type="numbering" w:customStyle="1" w:styleId="1331">
    <w:name w:val="Статья / Раздел133"/>
    <w:basedOn w:val="ab"/>
    <w:next w:val="affffffd"/>
    <w:semiHidden/>
    <w:rsid w:val="00BE50E3"/>
  </w:style>
  <w:style w:type="numbering" w:customStyle="1" w:styleId="2330">
    <w:name w:val="Нет списка233"/>
    <w:next w:val="ab"/>
    <w:semiHidden/>
    <w:rsid w:val="00BE50E3"/>
  </w:style>
  <w:style w:type="numbering" w:customStyle="1" w:styleId="111111233">
    <w:name w:val="1 / 1.1 / 1.1.1233"/>
    <w:basedOn w:val="ab"/>
    <w:next w:val="111111"/>
    <w:semiHidden/>
    <w:rsid w:val="00BE50E3"/>
  </w:style>
  <w:style w:type="numbering" w:customStyle="1" w:styleId="1ai233">
    <w:name w:val="1 / a / i233"/>
    <w:basedOn w:val="ab"/>
    <w:next w:val="1ai"/>
    <w:semiHidden/>
    <w:rsid w:val="00BE50E3"/>
  </w:style>
  <w:style w:type="numbering" w:customStyle="1" w:styleId="2331">
    <w:name w:val="Статья / Раздел233"/>
    <w:basedOn w:val="ab"/>
    <w:next w:val="affffffd"/>
    <w:semiHidden/>
    <w:rsid w:val="00BE50E3"/>
  </w:style>
  <w:style w:type="numbering" w:customStyle="1" w:styleId="3330">
    <w:name w:val="Нет списка333"/>
    <w:next w:val="ab"/>
    <w:semiHidden/>
    <w:rsid w:val="00BE50E3"/>
  </w:style>
  <w:style w:type="numbering" w:customStyle="1" w:styleId="111111333">
    <w:name w:val="1 / 1.1 / 1.1.1333"/>
    <w:basedOn w:val="ab"/>
    <w:next w:val="111111"/>
    <w:semiHidden/>
    <w:rsid w:val="00BE50E3"/>
  </w:style>
  <w:style w:type="numbering" w:customStyle="1" w:styleId="1ai333">
    <w:name w:val="1 / a / i333"/>
    <w:basedOn w:val="ab"/>
    <w:next w:val="1ai"/>
    <w:semiHidden/>
    <w:rsid w:val="00BE50E3"/>
  </w:style>
  <w:style w:type="numbering" w:customStyle="1" w:styleId="3331">
    <w:name w:val="Статья / Раздел333"/>
    <w:basedOn w:val="ab"/>
    <w:next w:val="affffffd"/>
    <w:semiHidden/>
    <w:rsid w:val="00BE50E3"/>
  </w:style>
  <w:style w:type="numbering" w:customStyle="1" w:styleId="1133">
    <w:name w:val="Нет списка1133"/>
    <w:next w:val="ab"/>
    <w:semiHidden/>
    <w:rsid w:val="00BE50E3"/>
  </w:style>
  <w:style w:type="numbering" w:customStyle="1" w:styleId="1111111133">
    <w:name w:val="1 / 1.1 / 1.1.11133"/>
    <w:basedOn w:val="ab"/>
    <w:next w:val="111111"/>
    <w:semiHidden/>
    <w:rsid w:val="00BE50E3"/>
  </w:style>
  <w:style w:type="numbering" w:customStyle="1" w:styleId="1ai1133">
    <w:name w:val="1 / a / i1133"/>
    <w:basedOn w:val="ab"/>
    <w:next w:val="1ai"/>
    <w:semiHidden/>
    <w:rsid w:val="00BE50E3"/>
  </w:style>
  <w:style w:type="numbering" w:customStyle="1" w:styleId="11330">
    <w:name w:val="Статья / Раздел1133"/>
    <w:basedOn w:val="ab"/>
    <w:next w:val="affffffd"/>
    <w:semiHidden/>
    <w:rsid w:val="00BE50E3"/>
  </w:style>
  <w:style w:type="numbering" w:customStyle="1" w:styleId="2133">
    <w:name w:val="Нет списка2133"/>
    <w:next w:val="ab"/>
    <w:semiHidden/>
    <w:rsid w:val="00BE50E3"/>
  </w:style>
  <w:style w:type="numbering" w:customStyle="1" w:styleId="1111112133">
    <w:name w:val="1 / 1.1 / 1.1.12133"/>
    <w:basedOn w:val="ab"/>
    <w:next w:val="111111"/>
    <w:semiHidden/>
    <w:rsid w:val="00BE50E3"/>
  </w:style>
  <w:style w:type="numbering" w:customStyle="1" w:styleId="1ai2133">
    <w:name w:val="1 / a / i2133"/>
    <w:basedOn w:val="ab"/>
    <w:next w:val="1ai"/>
    <w:semiHidden/>
    <w:rsid w:val="00BE50E3"/>
  </w:style>
  <w:style w:type="numbering" w:customStyle="1" w:styleId="21330">
    <w:name w:val="Статья / Раздел2133"/>
    <w:basedOn w:val="ab"/>
    <w:next w:val="affffffd"/>
    <w:semiHidden/>
    <w:rsid w:val="00BE50E3"/>
  </w:style>
  <w:style w:type="numbering" w:customStyle="1" w:styleId="631">
    <w:name w:val="Нет списка63"/>
    <w:next w:val="ab"/>
    <w:uiPriority w:val="99"/>
    <w:semiHidden/>
    <w:unhideWhenUsed/>
    <w:rsid w:val="00BE50E3"/>
  </w:style>
  <w:style w:type="table" w:customStyle="1" w:styleId="3142">
    <w:name w:val="Сетка таблицы314"/>
    <w:basedOn w:val="aa"/>
    <w:next w:val="ae"/>
    <w:uiPriority w:val="59"/>
    <w:rsid w:val="00BE50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b"/>
    <w:semiHidden/>
    <w:rsid w:val="00BE50E3"/>
  </w:style>
  <w:style w:type="numbering" w:customStyle="1" w:styleId="11111163">
    <w:name w:val="1 / 1.1 / 1.1.163"/>
    <w:basedOn w:val="ab"/>
    <w:next w:val="111111"/>
    <w:semiHidden/>
    <w:rsid w:val="00BE50E3"/>
  </w:style>
  <w:style w:type="numbering" w:customStyle="1" w:styleId="1ai63">
    <w:name w:val="1 / a / i63"/>
    <w:basedOn w:val="ab"/>
    <w:next w:val="1ai"/>
    <w:semiHidden/>
    <w:rsid w:val="00BE50E3"/>
  </w:style>
  <w:style w:type="numbering" w:customStyle="1" w:styleId="632">
    <w:name w:val="Статья / Раздел63"/>
    <w:basedOn w:val="ab"/>
    <w:next w:val="affffffd"/>
    <w:semiHidden/>
    <w:rsid w:val="00BE50E3"/>
  </w:style>
  <w:style w:type="numbering" w:customStyle="1" w:styleId="1430">
    <w:name w:val="Нет списка143"/>
    <w:next w:val="ab"/>
    <w:semiHidden/>
    <w:rsid w:val="00BE50E3"/>
  </w:style>
  <w:style w:type="numbering" w:customStyle="1" w:styleId="111111143">
    <w:name w:val="1 / 1.1 / 1.1.1143"/>
    <w:basedOn w:val="ab"/>
    <w:next w:val="111111"/>
    <w:semiHidden/>
    <w:rsid w:val="00BE50E3"/>
  </w:style>
  <w:style w:type="numbering" w:customStyle="1" w:styleId="1ai143">
    <w:name w:val="1 / a / i143"/>
    <w:basedOn w:val="ab"/>
    <w:next w:val="1ai"/>
    <w:semiHidden/>
    <w:rsid w:val="00BE50E3"/>
  </w:style>
  <w:style w:type="numbering" w:customStyle="1" w:styleId="1431">
    <w:name w:val="Статья / Раздел143"/>
    <w:basedOn w:val="ab"/>
    <w:next w:val="affffffd"/>
    <w:semiHidden/>
    <w:rsid w:val="00BE50E3"/>
  </w:style>
  <w:style w:type="numbering" w:customStyle="1" w:styleId="243">
    <w:name w:val="Нет списка243"/>
    <w:next w:val="ab"/>
    <w:semiHidden/>
    <w:rsid w:val="00BE50E3"/>
  </w:style>
  <w:style w:type="numbering" w:customStyle="1" w:styleId="111111243">
    <w:name w:val="1 / 1.1 / 1.1.1243"/>
    <w:basedOn w:val="ab"/>
    <w:next w:val="111111"/>
    <w:semiHidden/>
    <w:rsid w:val="00BE50E3"/>
  </w:style>
  <w:style w:type="numbering" w:customStyle="1" w:styleId="1ai243">
    <w:name w:val="1 / a / i243"/>
    <w:basedOn w:val="ab"/>
    <w:next w:val="1ai"/>
    <w:semiHidden/>
    <w:rsid w:val="00BE50E3"/>
  </w:style>
  <w:style w:type="numbering" w:customStyle="1" w:styleId="2430">
    <w:name w:val="Статья / Раздел243"/>
    <w:basedOn w:val="ab"/>
    <w:next w:val="affffffd"/>
    <w:semiHidden/>
    <w:rsid w:val="00BE50E3"/>
  </w:style>
  <w:style w:type="numbering" w:customStyle="1" w:styleId="3430">
    <w:name w:val="Нет списка343"/>
    <w:next w:val="ab"/>
    <w:semiHidden/>
    <w:rsid w:val="00BE50E3"/>
  </w:style>
  <w:style w:type="numbering" w:customStyle="1" w:styleId="111111343">
    <w:name w:val="1 / 1.1 / 1.1.1343"/>
    <w:basedOn w:val="ab"/>
    <w:next w:val="111111"/>
    <w:semiHidden/>
    <w:rsid w:val="00BE50E3"/>
  </w:style>
  <w:style w:type="numbering" w:customStyle="1" w:styleId="1ai343">
    <w:name w:val="1 / a / i343"/>
    <w:basedOn w:val="ab"/>
    <w:next w:val="1ai"/>
    <w:semiHidden/>
    <w:rsid w:val="00BE50E3"/>
  </w:style>
  <w:style w:type="numbering" w:customStyle="1" w:styleId="3431">
    <w:name w:val="Статья / Раздел343"/>
    <w:basedOn w:val="ab"/>
    <w:next w:val="affffffd"/>
    <w:semiHidden/>
    <w:rsid w:val="00BE50E3"/>
  </w:style>
  <w:style w:type="numbering" w:customStyle="1" w:styleId="1143">
    <w:name w:val="Нет списка1143"/>
    <w:next w:val="ab"/>
    <w:semiHidden/>
    <w:rsid w:val="00BE50E3"/>
  </w:style>
  <w:style w:type="numbering" w:customStyle="1" w:styleId="1111111143">
    <w:name w:val="1 / 1.1 / 1.1.11143"/>
    <w:basedOn w:val="ab"/>
    <w:next w:val="111111"/>
    <w:semiHidden/>
    <w:rsid w:val="00BE50E3"/>
  </w:style>
  <w:style w:type="numbering" w:customStyle="1" w:styleId="1ai1143">
    <w:name w:val="1 / a / i1143"/>
    <w:basedOn w:val="ab"/>
    <w:next w:val="1ai"/>
    <w:semiHidden/>
    <w:rsid w:val="00BE50E3"/>
  </w:style>
  <w:style w:type="numbering" w:customStyle="1" w:styleId="11430">
    <w:name w:val="Статья / Раздел1143"/>
    <w:basedOn w:val="ab"/>
    <w:next w:val="affffffd"/>
    <w:semiHidden/>
    <w:rsid w:val="00BE50E3"/>
  </w:style>
  <w:style w:type="numbering" w:customStyle="1" w:styleId="2143">
    <w:name w:val="Нет списка2143"/>
    <w:next w:val="ab"/>
    <w:semiHidden/>
    <w:rsid w:val="00BE50E3"/>
  </w:style>
  <w:style w:type="numbering" w:customStyle="1" w:styleId="1111112143">
    <w:name w:val="1 / 1.1 / 1.1.12143"/>
    <w:basedOn w:val="ab"/>
    <w:next w:val="111111"/>
    <w:semiHidden/>
    <w:rsid w:val="00BE50E3"/>
  </w:style>
  <w:style w:type="numbering" w:customStyle="1" w:styleId="1ai2143">
    <w:name w:val="1 / a / i2143"/>
    <w:basedOn w:val="ab"/>
    <w:next w:val="1ai"/>
    <w:semiHidden/>
    <w:rsid w:val="00BE50E3"/>
  </w:style>
  <w:style w:type="numbering" w:customStyle="1" w:styleId="21430">
    <w:name w:val="Статья / Раздел2143"/>
    <w:basedOn w:val="ab"/>
    <w:next w:val="affffffd"/>
    <w:semiHidden/>
    <w:rsid w:val="00BE50E3"/>
  </w:style>
  <w:style w:type="table" w:customStyle="1" w:styleId="31131">
    <w:name w:val="Сетка таблицы3113"/>
    <w:basedOn w:val="aa"/>
    <w:next w:val="ae"/>
    <w:uiPriority w:val="59"/>
    <w:rsid w:val="00BE50E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
    <w:name w:val="Нет списка83"/>
    <w:next w:val="ab"/>
    <w:semiHidden/>
    <w:rsid w:val="00BE50E3"/>
  </w:style>
  <w:style w:type="numbering" w:customStyle="1" w:styleId="11111173">
    <w:name w:val="1 / 1.1 / 1.1.173"/>
    <w:basedOn w:val="ab"/>
    <w:next w:val="111111"/>
    <w:semiHidden/>
    <w:rsid w:val="00BE50E3"/>
  </w:style>
  <w:style w:type="numbering" w:customStyle="1" w:styleId="1ai73">
    <w:name w:val="1 / a / i73"/>
    <w:basedOn w:val="ab"/>
    <w:next w:val="1ai"/>
    <w:semiHidden/>
    <w:rsid w:val="00BE50E3"/>
  </w:style>
  <w:style w:type="numbering" w:customStyle="1" w:styleId="731">
    <w:name w:val="Статья / Раздел73"/>
    <w:basedOn w:val="ab"/>
    <w:next w:val="affffffd"/>
    <w:semiHidden/>
    <w:rsid w:val="00BE50E3"/>
  </w:style>
  <w:style w:type="numbering" w:customStyle="1" w:styleId="153">
    <w:name w:val="Нет списка153"/>
    <w:next w:val="ab"/>
    <w:semiHidden/>
    <w:rsid w:val="00BE50E3"/>
  </w:style>
  <w:style w:type="numbering" w:customStyle="1" w:styleId="111111153">
    <w:name w:val="1 / 1.1 / 1.1.1153"/>
    <w:basedOn w:val="ab"/>
    <w:next w:val="111111"/>
    <w:semiHidden/>
    <w:rsid w:val="00BE50E3"/>
  </w:style>
  <w:style w:type="numbering" w:customStyle="1" w:styleId="1ai153">
    <w:name w:val="1 / a / i153"/>
    <w:basedOn w:val="ab"/>
    <w:next w:val="1ai"/>
    <w:semiHidden/>
    <w:rsid w:val="00BE50E3"/>
  </w:style>
  <w:style w:type="numbering" w:customStyle="1" w:styleId="1530">
    <w:name w:val="Статья / Раздел153"/>
    <w:basedOn w:val="ab"/>
    <w:next w:val="affffffd"/>
    <w:semiHidden/>
    <w:rsid w:val="00BE50E3"/>
  </w:style>
  <w:style w:type="numbering" w:customStyle="1" w:styleId="253">
    <w:name w:val="Нет списка253"/>
    <w:next w:val="ab"/>
    <w:semiHidden/>
    <w:rsid w:val="00BE50E3"/>
  </w:style>
  <w:style w:type="numbering" w:customStyle="1" w:styleId="111111253">
    <w:name w:val="1 / 1.1 / 1.1.1253"/>
    <w:basedOn w:val="ab"/>
    <w:next w:val="111111"/>
    <w:semiHidden/>
    <w:rsid w:val="00BE50E3"/>
  </w:style>
  <w:style w:type="numbering" w:customStyle="1" w:styleId="1ai253">
    <w:name w:val="1 / a / i253"/>
    <w:basedOn w:val="ab"/>
    <w:next w:val="1ai"/>
    <w:semiHidden/>
    <w:rsid w:val="00BE50E3"/>
  </w:style>
  <w:style w:type="numbering" w:customStyle="1" w:styleId="2530">
    <w:name w:val="Статья / Раздел253"/>
    <w:basedOn w:val="ab"/>
    <w:next w:val="affffffd"/>
    <w:semiHidden/>
    <w:rsid w:val="00BE50E3"/>
  </w:style>
  <w:style w:type="numbering" w:customStyle="1" w:styleId="353">
    <w:name w:val="Нет списка353"/>
    <w:next w:val="ab"/>
    <w:semiHidden/>
    <w:rsid w:val="00BE50E3"/>
  </w:style>
  <w:style w:type="numbering" w:customStyle="1" w:styleId="111111353">
    <w:name w:val="1 / 1.1 / 1.1.1353"/>
    <w:basedOn w:val="ab"/>
    <w:next w:val="111111"/>
    <w:semiHidden/>
    <w:rsid w:val="00BE50E3"/>
  </w:style>
  <w:style w:type="numbering" w:customStyle="1" w:styleId="1ai353">
    <w:name w:val="1 / a / i353"/>
    <w:basedOn w:val="ab"/>
    <w:next w:val="1ai"/>
    <w:semiHidden/>
    <w:rsid w:val="00BE50E3"/>
  </w:style>
  <w:style w:type="numbering" w:customStyle="1" w:styleId="3530">
    <w:name w:val="Статья / Раздел353"/>
    <w:basedOn w:val="ab"/>
    <w:next w:val="affffffd"/>
    <w:semiHidden/>
    <w:rsid w:val="00BE50E3"/>
  </w:style>
  <w:style w:type="numbering" w:customStyle="1" w:styleId="1153">
    <w:name w:val="Нет списка1153"/>
    <w:next w:val="ab"/>
    <w:semiHidden/>
    <w:rsid w:val="00BE50E3"/>
  </w:style>
  <w:style w:type="numbering" w:customStyle="1" w:styleId="1111111153">
    <w:name w:val="1 / 1.1 / 1.1.11153"/>
    <w:basedOn w:val="ab"/>
    <w:next w:val="111111"/>
    <w:semiHidden/>
    <w:rsid w:val="00BE50E3"/>
  </w:style>
  <w:style w:type="numbering" w:customStyle="1" w:styleId="1ai1153">
    <w:name w:val="1 / a / i1153"/>
    <w:basedOn w:val="ab"/>
    <w:next w:val="1ai"/>
    <w:semiHidden/>
    <w:rsid w:val="00BE50E3"/>
  </w:style>
  <w:style w:type="numbering" w:customStyle="1" w:styleId="11530">
    <w:name w:val="Статья / Раздел1153"/>
    <w:basedOn w:val="ab"/>
    <w:next w:val="affffffd"/>
    <w:semiHidden/>
    <w:rsid w:val="00BE50E3"/>
  </w:style>
  <w:style w:type="numbering" w:customStyle="1" w:styleId="2153">
    <w:name w:val="Нет списка2153"/>
    <w:next w:val="ab"/>
    <w:semiHidden/>
    <w:rsid w:val="00BE50E3"/>
  </w:style>
  <w:style w:type="numbering" w:customStyle="1" w:styleId="1111112153">
    <w:name w:val="1 / 1.1 / 1.1.12153"/>
    <w:basedOn w:val="ab"/>
    <w:next w:val="111111"/>
    <w:semiHidden/>
    <w:rsid w:val="00BE50E3"/>
  </w:style>
  <w:style w:type="numbering" w:customStyle="1" w:styleId="1ai2153">
    <w:name w:val="1 / a / i2153"/>
    <w:basedOn w:val="ab"/>
    <w:next w:val="1ai"/>
    <w:semiHidden/>
    <w:rsid w:val="00BE50E3"/>
  </w:style>
  <w:style w:type="numbering" w:customStyle="1" w:styleId="21530">
    <w:name w:val="Статья / Раздел2153"/>
    <w:basedOn w:val="ab"/>
    <w:next w:val="affffffd"/>
    <w:semiHidden/>
    <w:rsid w:val="00BE50E3"/>
  </w:style>
  <w:style w:type="numbering" w:customStyle="1" w:styleId="930">
    <w:name w:val="Нет списка93"/>
    <w:next w:val="ab"/>
    <w:semiHidden/>
    <w:rsid w:val="00BE50E3"/>
  </w:style>
  <w:style w:type="numbering" w:customStyle="1" w:styleId="11111183">
    <w:name w:val="1 / 1.1 / 1.1.183"/>
    <w:basedOn w:val="ab"/>
    <w:next w:val="111111"/>
    <w:semiHidden/>
    <w:rsid w:val="00BE50E3"/>
  </w:style>
  <w:style w:type="numbering" w:customStyle="1" w:styleId="1ai83">
    <w:name w:val="1 / a / i83"/>
    <w:basedOn w:val="ab"/>
    <w:next w:val="1ai"/>
    <w:semiHidden/>
    <w:rsid w:val="00BE50E3"/>
  </w:style>
  <w:style w:type="numbering" w:customStyle="1" w:styleId="832">
    <w:name w:val="Статья / Раздел83"/>
    <w:basedOn w:val="ab"/>
    <w:next w:val="affffffd"/>
    <w:semiHidden/>
    <w:rsid w:val="00BE50E3"/>
  </w:style>
  <w:style w:type="numbering" w:customStyle="1" w:styleId="163">
    <w:name w:val="Нет списка163"/>
    <w:next w:val="ab"/>
    <w:semiHidden/>
    <w:rsid w:val="00BE50E3"/>
  </w:style>
  <w:style w:type="numbering" w:customStyle="1" w:styleId="111111163">
    <w:name w:val="1 / 1.1 / 1.1.1163"/>
    <w:basedOn w:val="ab"/>
    <w:next w:val="111111"/>
    <w:semiHidden/>
    <w:rsid w:val="00BE50E3"/>
  </w:style>
  <w:style w:type="numbering" w:customStyle="1" w:styleId="1ai163">
    <w:name w:val="1 / a / i163"/>
    <w:basedOn w:val="ab"/>
    <w:next w:val="1ai"/>
    <w:semiHidden/>
    <w:rsid w:val="00BE50E3"/>
  </w:style>
  <w:style w:type="numbering" w:customStyle="1" w:styleId="1630">
    <w:name w:val="Статья / Раздел163"/>
    <w:basedOn w:val="ab"/>
    <w:next w:val="affffffd"/>
    <w:semiHidden/>
    <w:rsid w:val="00BE50E3"/>
  </w:style>
  <w:style w:type="numbering" w:customStyle="1" w:styleId="263">
    <w:name w:val="Нет списка263"/>
    <w:next w:val="ab"/>
    <w:semiHidden/>
    <w:rsid w:val="00BE50E3"/>
  </w:style>
  <w:style w:type="numbering" w:customStyle="1" w:styleId="111111263">
    <w:name w:val="1 / 1.1 / 1.1.1263"/>
    <w:basedOn w:val="ab"/>
    <w:next w:val="111111"/>
    <w:semiHidden/>
    <w:rsid w:val="00BE50E3"/>
  </w:style>
  <w:style w:type="numbering" w:customStyle="1" w:styleId="1ai263">
    <w:name w:val="1 / a / i263"/>
    <w:basedOn w:val="ab"/>
    <w:next w:val="1ai"/>
    <w:semiHidden/>
    <w:rsid w:val="00BE50E3"/>
  </w:style>
  <w:style w:type="numbering" w:customStyle="1" w:styleId="2630">
    <w:name w:val="Статья / Раздел263"/>
    <w:basedOn w:val="ab"/>
    <w:next w:val="affffffd"/>
    <w:semiHidden/>
    <w:rsid w:val="00BE50E3"/>
  </w:style>
  <w:style w:type="numbering" w:customStyle="1" w:styleId="363">
    <w:name w:val="Нет списка363"/>
    <w:next w:val="ab"/>
    <w:semiHidden/>
    <w:rsid w:val="00BE50E3"/>
  </w:style>
  <w:style w:type="numbering" w:customStyle="1" w:styleId="111111363">
    <w:name w:val="1 / 1.1 / 1.1.1363"/>
    <w:basedOn w:val="ab"/>
    <w:next w:val="111111"/>
    <w:semiHidden/>
    <w:rsid w:val="00BE50E3"/>
  </w:style>
  <w:style w:type="numbering" w:customStyle="1" w:styleId="1ai363">
    <w:name w:val="1 / a / i363"/>
    <w:basedOn w:val="ab"/>
    <w:next w:val="1ai"/>
    <w:semiHidden/>
    <w:rsid w:val="00BE50E3"/>
  </w:style>
  <w:style w:type="numbering" w:customStyle="1" w:styleId="3630">
    <w:name w:val="Статья / Раздел363"/>
    <w:basedOn w:val="ab"/>
    <w:next w:val="affffffd"/>
    <w:semiHidden/>
    <w:rsid w:val="00BE50E3"/>
  </w:style>
  <w:style w:type="numbering" w:customStyle="1" w:styleId="1163">
    <w:name w:val="Нет списка1163"/>
    <w:next w:val="ab"/>
    <w:semiHidden/>
    <w:rsid w:val="00BE50E3"/>
  </w:style>
  <w:style w:type="numbering" w:customStyle="1" w:styleId="1111111163">
    <w:name w:val="1 / 1.1 / 1.1.11163"/>
    <w:basedOn w:val="ab"/>
    <w:next w:val="111111"/>
    <w:semiHidden/>
    <w:rsid w:val="00BE50E3"/>
  </w:style>
  <w:style w:type="numbering" w:customStyle="1" w:styleId="1ai1163">
    <w:name w:val="1 / a / i1163"/>
    <w:basedOn w:val="ab"/>
    <w:next w:val="1ai"/>
    <w:semiHidden/>
    <w:rsid w:val="00BE50E3"/>
  </w:style>
  <w:style w:type="numbering" w:customStyle="1" w:styleId="11630">
    <w:name w:val="Статья / Раздел1163"/>
    <w:basedOn w:val="ab"/>
    <w:next w:val="affffffd"/>
    <w:semiHidden/>
    <w:rsid w:val="00BE50E3"/>
  </w:style>
  <w:style w:type="numbering" w:customStyle="1" w:styleId="2163">
    <w:name w:val="Нет списка2163"/>
    <w:next w:val="ab"/>
    <w:semiHidden/>
    <w:rsid w:val="00BE50E3"/>
  </w:style>
  <w:style w:type="numbering" w:customStyle="1" w:styleId="1111112163">
    <w:name w:val="1 / 1.1 / 1.1.12163"/>
    <w:basedOn w:val="ab"/>
    <w:next w:val="111111"/>
    <w:semiHidden/>
    <w:rsid w:val="00BE50E3"/>
  </w:style>
  <w:style w:type="numbering" w:customStyle="1" w:styleId="1ai2163">
    <w:name w:val="1 / a / i2163"/>
    <w:basedOn w:val="ab"/>
    <w:next w:val="1ai"/>
    <w:semiHidden/>
    <w:rsid w:val="00BE50E3"/>
  </w:style>
  <w:style w:type="numbering" w:customStyle="1" w:styleId="21630">
    <w:name w:val="Статья / Раздел2163"/>
    <w:basedOn w:val="ab"/>
    <w:next w:val="affffffd"/>
    <w:semiHidden/>
    <w:rsid w:val="00BE50E3"/>
  </w:style>
  <w:style w:type="numbering" w:customStyle="1" w:styleId="103">
    <w:name w:val="Нет списка103"/>
    <w:next w:val="ab"/>
    <w:semiHidden/>
    <w:rsid w:val="00BE50E3"/>
  </w:style>
  <w:style w:type="numbering" w:customStyle="1" w:styleId="11111193">
    <w:name w:val="1 / 1.1 / 1.1.193"/>
    <w:basedOn w:val="ab"/>
    <w:next w:val="111111"/>
    <w:semiHidden/>
    <w:rsid w:val="00BE50E3"/>
  </w:style>
  <w:style w:type="numbering" w:customStyle="1" w:styleId="1ai93">
    <w:name w:val="1 / a / i93"/>
    <w:basedOn w:val="ab"/>
    <w:next w:val="1ai"/>
    <w:semiHidden/>
    <w:rsid w:val="00BE50E3"/>
  </w:style>
  <w:style w:type="numbering" w:customStyle="1" w:styleId="931">
    <w:name w:val="Статья / Раздел93"/>
    <w:basedOn w:val="ab"/>
    <w:next w:val="affffffd"/>
    <w:semiHidden/>
    <w:rsid w:val="00BE50E3"/>
  </w:style>
  <w:style w:type="numbering" w:customStyle="1" w:styleId="173">
    <w:name w:val="Нет списка173"/>
    <w:next w:val="ab"/>
    <w:semiHidden/>
    <w:rsid w:val="00BE50E3"/>
  </w:style>
  <w:style w:type="numbering" w:customStyle="1" w:styleId="111111173">
    <w:name w:val="1 / 1.1 / 1.1.1173"/>
    <w:basedOn w:val="ab"/>
    <w:next w:val="111111"/>
    <w:semiHidden/>
    <w:rsid w:val="00BE50E3"/>
  </w:style>
  <w:style w:type="numbering" w:customStyle="1" w:styleId="1ai173">
    <w:name w:val="1 / a / i173"/>
    <w:basedOn w:val="ab"/>
    <w:next w:val="1ai"/>
    <w:semiHidden/>
    <w:rsid w:val="00BE50E3"/>
  </w:style>
  <w:style w:type="numbering" w:customStyle="1" w:styleId="1730">
    <w:name w:val="Статья / Раздел173"/>
    <w:basedOn w:val="ab"/>
    <w:next w:val="affffffd"/>
    <w:semiHidden/>
    <w:rsid w:val="00BE50E3"/>
  </w:style>
  <w:style w:type="numbering" w:customStyle="1" w:styleId="273">
    <w:name w:val="Нет списка273"/>
    <w:next w:val="ab"/>
    <w:semiHidden/>
    <w:rsid w:val="00BE50E3"/>
  </w:style>
  <w:style w:type="numbering" w:customStyle="1" w:styleId="111111273">
    <w:name w:val="1 / 1.1 / 1.1.1273"/>
    <w:basedOn w:val="ab"/>
    <w:next w:val="111111"/>
    <w:semiHidden/>
    <w:rsid w:val="00BE50E3"/>
  </w:style>
  <w:style w:type="numbering" w:customStyle="1" w:styleId="1ai273">
    <w:name w:val="1 / a / i273"/>
    <w:basedOn w:val="ab"/>
    <w:next w:val="1ai"/>
    <w:semiHidden/>
    <w:rsid w:val="00BE50E3"/>
  </w:style>
  <w:style w:type="numbering" w:customStyle="1" w:styleId="2730">
    <w:name w:val="Статья / Раздел273"/>
    <w:basedOn w:val="ab"/>
    <w:next w:val="affffffd"/>
    <w:semiHidden/>
    <w:rsid w:val="00BE50E3"/>
  </w:style>
  <w:style w:type="numbering" w:customStyle="1" w:styleId="373">
    <w:name w:val="Нет списка373"/>
    <w:next w:val="ab"/>
    <w:semiHidden/>
    <w:rsid w:val="00BE50E3"/>
  </w:style>
  <w:style w:type="numbering" w:customStyle="1" w:styleId="111111373">
    <w:name w:val="1 / 1.1 / 1.1.1373"/>
    <w:basedOn w:val="ab"/>
    <w:next w:val="111111"/>
    <w:semiHidden/>
    <w:rsid w:val="00BE50E3"/>
  </w:style>
  <w:style w:type="numbering" w:customStyle="1" w:styleId="1ai373">
    <w:name w:val="1 / a / i373"/>
    <w:basedOn w:val="ab"/>
    <w:next w:val="1ai"/>
    <w:semiHidden/>
    <w:rsid w:val="00BE50E3"/>
  </w:style>
  <w:style w:type="numbering" w:customStyle="1" w:styleId="3730">
    <w:name w:val="Статья / Раздел373"/>
    <w:basedOn w:val="ab"/>
    <w:next w:val="affffffd"/>
    <w:semiHidden/>
    <w:rsid w:val="00BE50E3"/>
  </w:style>
  <w:style w:type="numbering" w:customStyle="1" w:styleId="1173">
    <w:name w:val="Нет списка1173"/>
    <w:next w:val="ab"/>
    <w:semiHidden/>
    <w:rsid w:val="00BE50E3"/>
  </w:style>
  <w:style w:type="numbering" w:customStyle="1" w:styleId="1111111173">
    <w:name w:val="1 / 1.1 / 1.1.11173"/>
    <w:basedOn w:val="ab"/>
    <w:next w:val="111111"/>
    <w:semiHidden/>
    <w:rsid w:val="00BE50E3"/>
  </w:style>
  <w:style w:type="numbering" w:customStyle="1" w:styleId="1ai1173">
    <w:name w:val="1 / a / i1173"/>
    <w:basedOn w:val="ab"/>
    <w:next w:val="1ai"/>
    <w:semiHidden/>
    <w:rsid w:val="00BE50E3"/>
  </w:style>
  <w:style w:type="numbering" w:customStyle="1" w:styleId="11730">
    <w:name w:val="Статья / Раздел1173"/>
    <w:basedOn w:val="ab"/>
    <w:next w:val="affffffd"/>
    <w:semiHidden/>
    <w:rsid w:val="00BE50E3"/>
  </w:style>
  <w:style w:type="numbering" w:customStyle="1" w:styleId="2173">
    <w:name w:val="Нет списка2173"/>
    <w:next w:val="ab"/>
    <w:semiHidden/>
    <w:rsid w:val="00BE50E3"/>
  </w:style>
  <w:style w:type="numbering" w:customStyle="1" w:styleId="1111112173">
    <w:name w:val="1 / 1.1 / 1.1.12173"/>
    <w:basedOn w:val="ab"/>
    <w:next w:val="111111"/>
    <w:semiHidden/>
    <w:rsid w:val="00BE50E3"/>
  </w:style>
  <w:style w:type="numbering" w:customStyle="1" w:styleId="1ai2173">
    <w:name w:val="1 / a / i2173"/>
    <w:basedOn w:val="ab"/>
    <w:next w:val="1ai"/>
    <w:semiHidden/>
    <w:rsid w:val="00BE50E3"/>
  </w:style>
  <w:style w:type="numbering" w:customStyle="1" w:styleId="21730">
    <w:name w:val="Статья / Раздел2173"/>
    <w:basedOn w:val="ab"/>
    <w:next w:val="affffffd"/>
    <w:semiHidden/>
    <w:rsid w:val="00BE50E3"/>
  </w:style>
  <w:style w:type="numbering" w:customStyle="1" w:styleId="183">
    <w:name w:val="Нет списка183"/>
    <w:next w:val="ab"/>
    <w:semiHidden/>
    <w:rsid w:val="00BE50E3"/>
  </w:style>
  <w:style w:type="numbering" w:customStyle="1" w:styleId="111111103">
    <w:name w:val="1 / 1.1 / 1.1.1103"/>
    <w:basedOn w:val="ab"/>
    <w:next w:val="111111"/>
    <w:semiHidden/>
    <w:rsid w:val="00BE50E3"/>
  </w:style>
  <w:style w:type="numbering" w:customStyle="1" w:styleId="1ai103">
    <w:name w:val="1 / a / i103"/>
    <w:basedOn w:val="ab"/>
    <w:next w:val="1ai"/>
    <w:semiHidden/>
    <w:rsid w:val="00BE50E3"/>
  </w:style>
  <w:style w:type="numbering" w:customStyle="1" w:styleId="1030">
    <w:name w:val="Статья / Раздел103"/>
    <w:basedOn w:val="ab"/>
    <w:next w:val="affffffd"/>
    <w:semiHidden/>
    <w:rsid w:val="00BE50E3"/>
  </w:style>
  <w:style w:type="numbering" w:customStyle="1" w:styleId="1930">
    <w:name w:val="Нет списка193"/>
    <w:next w:val="ab"/>
    <w:semiHidden/>
    <w:rsid w:val="00BE50E3"/>
  </w:style>
  <w:style w:type="numbering" w:customStyle="1" w:styleId="111111183">
    <w:name w:val="1 / 1.1 / 1.1.1183"/>
    <w:basedOn w:val="ab"/>
    <w:next w:val="111111"/>
    <w:semiHidden/>
    <w:rsid w:val="00BE50E3"/>
  </w:style>
  <w:style w:type="numbering" w:customStyle="1" w:styleId="1ai183">
    <w:name w:val="1 / a / i183"/>
    <w:basedOn w:val="ab"/>
    <w:next w:val="1ai"/>
    <w:semiHidden/>
    <w:rsid w:val="00BE50E3"/>
  </w:style>
  <w:style w:type="numbering" w:customStyle="1" w:styleId="1830">
    <w:name w:val="Статья / Раздел183"/>
    <w:basedOn w:val="ab"/>
    <w:next w:val="affffffd"/>
    <w:semiHidden/>
    <w:rsid w:val="00BE50E3"/>
  </w:style>
  <w:style w:type="numbering" w:customStyle="1" w:styleId="283">
    <w:name w:val="Нет списка283"/>
    <w:next w:val="ab"/>
    <w:semiHidden/>
    <w:rsid w:val="00BE50E3"/>
  </w:style>
  <w:style w:type="numbering" w:customStyle="1" w:styleId="111111283">
    <w:name w:val="1 / 1.1 / 1.1.1283"/>
    <w:basedOn w:val="ab"/>
    <w:next w:val="111111"/>
    <w:semiHidden/>
    <w:rsid w:val="00BE50E3"/>
  </w:style>
  <w:style w:type="numbering" w:customStyle="1" w:styleId="1ai283">
    <w:name w:val="1 / a / i283"/>
    <w:basedOn w:val="ab"/>
    <w:next w:val="1ai"/>
    <w:semiHidden/>
    <w:rsid w:val="00BE50E3"/>
  </w:style>
  <w:style w:type="numbering" w:customStyle="1" w:styleId="2830">
    <w:name w:val="Статья / Раздел283"/>
    <w:basedOn w:val="ab"/>
    <w:next w:val="affffffd"/>
    <w:semiHidden/>
    <w:rsid w:val="00BE50E3"/>
  </w:style>
  <w:style w:type="numbering" w:customStyle="1" w:styleId="3830">
    <w:name w:val="Нет списка383"/>
    <w:next w:val="ab"/>
    <w:semiHidden/>
    <w:rsid w:val="00BE50E3"/>
  </w:style>
  <w:style w:type="numbering" w:customStyle="1" w:styleId="111111383">
    <w:name w:val="1 / 1.1 / 1.1.1383"/>
    <w:basedOn w:val="ab"/>
    <w:next w:val="111111"/>
    <w:semiHidden/>
    <w:rsid w:val="00BE50E3"/>
  </w:style>
  <w:style w:type="numbering" w:customStyle="1" w:styleId="1ai383">
    <w:name w:val="1 / a / i383"/>
    <w:basedOn w:val="ab"/>
    <w:next w:val="1ai"/>
    <w:semiHidden/>
    <w:rsid w:val="00BE50E3"/>
  </w:style>
  <w:style w:type="numbering" w:customStyle="1" w:styleId="3831">
    <w:name w:val="Статья / Раздел383"/>
    <w:basedOn w:val="ab"/>
    <w:next w:val="affffffd"/>
    <w:semiHidden/>
    <w:rsid w:val="00BE50E3"/>
  </w:style>
  <w:style w:type="numbering" w:customStyle="1" w:styleId="1183">
    <w:name w:val="Нет списка1183"/>
    <w:next w:val="ab"/>
    <w:semiHidden/>
    <w:rsid w:val="00BE50E3"/>
  </w:style>
  <w:style w:type="numbering" w:customStyle="1" w:styleId="1111111183">
    <w:name w:val="1 / 1.1 / 1.1.11183"/>
    <w:basedOn w:val="ab"/>
    <w:next w:val="111111"/>
    <w:semiHidden/>
    <w:rsid w:val="00BE50E3"/>
  </w:style>
  <w:style w:type="numbering" w:customStyle="1" w:styleId="1ai1183">
    <w:name w:val="1 / a / i1183"/>
    <w:basedOn w:val="ab"/>
    <w:next w:val="1ai"/>
    <w:semiHidden/>
    <w:rsid w:val="00BE50E3"/>
  </w:style>
  <w:style w:type="numbering" w:customStyle="1" w:styleId="11830">
    <w:name w:val="Статья / Раздел1183"/>
    <w:basedOn w:val="ab"/>
    <w:next w:val="affffffd"/>
    <w:semiHidden/>
    <w:rsid w:val="00BE50E3"/>
  </w:style>
  <w:style w:type="numbering" w:customStyle="1" w:styleId="2183">
    <w:name w:val="Нет списка2183"/>
    <w:next w:val="ab"/>
    <w:semiHidden/>
    <w:rsid w:val="00BE50E3"/>
  </w:style>
  <w:style w:type="numbering" w:customStyle="1" w:styleId="1111112183">
    <w:name w:val="1 / 1.1 / 1.1.12183"/>
    <w:basedOn w:val="ab"/>
    <w:next w:val="111111"/>
    <w:semiHidden/>
    <w:rsid w:val="00BE50E3"/>
  </w:style>
  <w:style w:type="numbering" w:customStyle="1" w:styleId="1ai2183">
    <w:name w:val="1 / a / i2183"/>
    <w:basedOn w:val="ab"/>
    <w:next w:val="1ai"/>
    <w:semiHidden/>
    <w:rsid w:val="00BE50E3"/>
  </w:style>
  <w:style w:type="numbering" w:customStyle="1" w:styleId="21830">
    <w:name w:val="Статья / Раздел2183"/>
    <w:basedOn w:val="ab"/>
    <w:next w:val="affffffd"/>
    <w:semiHidden/>
    <w:rsid w:val="00BE50E3"/>
  </w:style>
  <w:style w:type="numbering" w:customStyle="1" w:styleId="203">
    <w:name w:val="Нет списка203"/>
    <w:next w:val="ab"/>
    <w:semiHidden/>
    <w:rsid w:val="00BE50E3"/>
  </w:style>
  <w:style w:type="numbering" w:customStyle="1" w:styleId="111111193">
    <w:name w:val="1 / 1.1 / 1.1.1193"/>
    <w:basedOn w:val="ab"/>
    <w:next w:val="111111"/>
    <w:semiHidden/>
    <w:rsid w:val="00BE50E3"/>
  </w:style>
  <w:style w:type="numbering" w:customStyle="1" w:styleId="1ai193">
    <w:name w:val="1 / a / i193"/>
    <w:basedOn w:val="ab"/>
    <w:next w:val="1ai"/>
    <w:semiHidden/>
    <w:rsid w:val="00BE50E3"/>
  </w:style>
  <w:style w:type="numbering" w:customStyle="1" w:styleId="1931">
    <w:name w:val="Статья / Раздел193"/>
    <w:basedOn w:val="ab"/>
    <w:next w:val="affffffd"/>
    <w:semiHidden/>
    <w:rsid w:val="00BE50E3"/>
  </w:style>
  <w:style w:type="numbering" w:customStyle="1" w:styleId="1103">
    <w:name w:val="Нет списка1103"/>
    <w:next w:val="ab"/>
    <w:semiHidden/>
    <w:rsid w:val="00BE50E3"/>
  </w:style>
  <w:style w:type="numbering" w:customStyle="1" w:styleId="1111111103">
    <w:name w:val="1 / 1.1 / 1.1.11103"/>
    <w:basedOn w:val="ab"/>
    <w:next w:val="111111"/>
    <w:semiHidden/>
    <w:rsid w:val="00BE50E3"/>
  </w:style>
  <w:style w:type="numbering" w:customStyle="1" w:styleId="1ai1103">
    <w:name w:val="1 / a / i1103"/>
    <w:basedOn w:val="ab"/>
    <w:next w:val="1ai"/>
    <w:semiHidden/>
    <w:rsid w:val="00BE50E3"/>
  </w:style>
  <w:style w:type="numbering" w:customStyle="1" w:styleId="11030">
    <w:name w:val="Статья / Раздел1103"/>
    <w:basedOn w:val="ab"/>
    <w:next w:val="affffffd"/>
    <w:semiHidden/>
    <w:rsid w:val="00BE50E3"/>
  </w:style>
  <w:style w:type="numbering" w:customStyle="1" w:styleId="293">
    <w:name w:val="Нет списка293"/>
    <w:next w:val="ab"/>
    <w:semiHidden/>
    <w:rsid w:val="00BE50E3"/>
  </w:style>
  <w:style w:type="numbering" w:customStyle="1" w:styleId="111111293">
    <w:name w:val="1 / 1.1 / 1.1.1293"/>
    <w:basedOn w:val="ab"/>
    <w:next w:val="111111"/>
    <w:semiHidden/>
    <w:rsid w:val="00BE50E3"/>
  </w:style>
  <w:style w:type="numbering" w:customStyle="1" w:styleId="1ai293">
    <w:name w:val="1 / a / i293"/>
    <w:basedOn w:val="ab"/>
    <w:next w:val="1ai"/>
    <w:semiHidden/>
    <w:rsid w:val="00BE50E3"/>
  </w:style>
  <w:style w:type="numbering" w:customStyle="1" w:styleId="2930">
    <w:name w:val="Статья / Раздел293"/>
    <w:basedOn w:val="ab"/>
    <w:next w:val="affffffd"/>
    <w:semiHidden/>
    <w:rsid w:val="00BE50E3"/>
  </w:style>
  <w:style w:type="numbering" w:customStyle="1" w:styleId="393">
    <w:name w:val="Нет списка393"/>
    <w:next w:val="ab"/>
    <w:semiHidden/>
    <w:rsid w:val="00BE50E3"/>
  </w:style>
  <w:style w:type="numbering" w:customStyle="1" w:styleId="111111393">
    <w:name w:val="1 / 1.1 / 1.1.1393"/>
    <w:basedOn w:val="ab"/>
    <w:next w:val="111111"/>
    <w:semiHidden/>
    <w:rsid w:val="00BE50E3"/>
  </w:style>
  <w:style w:type="numbering" w:customStyle="1" w:styleId="1ai393">
    <w:name w:val="1 / a / i393"/>
    <w:basedOn w:val="ab"/>
    <w:next w:val="1ai"/>
    <w:semiHidden/>
    <w:rsid w:val="00BE50E3"/>
  </w:style>
  <w:style w:type="numbering" w:customStyle="1" w:styleId="3930">
    <w:name w:val="Статья / Раздел393"/>
    <w:basedOn w:val="ab"/>
    <w:next w:val="affffffd"/>
    <w:semiHidden/>
    <w:rsid w:val="00BE50E3"/>
  </w:style>
  <w:style w:type="numbering" w:customStyle="1" w:styleId="1193">
    <w:name w:val="Нет списка1193"/>
    <w:next w:val="ab"/>
    <w:semiHidden/>
    <w:rsid w:val="00BE50E3"/>
  </w:style>
  <w:style w:type="numbering" w:customStyle="1" w:styleId="1111111193">
    <w:name w:val="1 / 1.1 / 1.1.11193"/>
    <w:basedOn w:val="ab"/>
    <w:next w:val="111111"/>
    <w:semiHidden/>
    <w:rsid w:val="00BE50E3"/>
  </w:style>
  <w:style w:type="numbering" w:customStyle="1" w:styleId="1ai1193">
    <w:name w:val="1 / a / i1193"/>
    <w:basedOn w:val="ab"/>
    <w:next w:val="1ai"/>
    <w:semiHidden/>
    <w:rsid w:val="00BE50E3"/>
  </w:style>
  <w:style w:type="numbering" w:customStyle="1" w:styleId="11930">
    <w:name w:val="Статья / Раздел1193"/>
    <w:basedOn w:val="ab"/>
    <w:next w:val="affffffd"/>
    <w:semiHidden/>
    <w:rsid w:val="00BE50E3"/>
  </w:style>
  <w:style w:type="numbering" w:customStyle="1" w:styleId="2193">
    <w:name w:val="Нет списка2193"/>
    <w:next w:val="ab"/>
    <w:semiHidden/>
    <w:rsid w:val="00BE50E3"/>
  </w:style>
  <w:style w:type="numbering" w:customStyle="1" w:styleId="1111112193">
    <w:name w:val="1 / 1.1 / 1.1.12193"/>
    <w:basedOn w:val="ab"/>
    <w:next w:val="111111"/>
    <w:semiHidden/>
    <w:rsid w:val="00BE50E3"/>
  </w:style>
  <w:style w:type="numbering" w:customStyle="1" w:styleId="1ai2193">
    <w:name w:val="1 / a / i2193"/>
    <w:basedOn w:val="ab"/>
    <w:next w:val="1ai"/>
    <w:semiHidden/>
    <w:rsid w:val="00BE50E3"/>
  </w:style>
  <w:style w:type="numbering" w:customStyle="1" w:styleId="21930">
    <w:name w:val="Статья / Раздел2193"/>
    <w:basedOn w:val="ab"/>
    <w:next w:val="affffffd"/>
    <w:semiHidden/>
    <w:rsid w:val="00BE50E3"/>
  </w:style>
  <w:style w:type="numbering" w:customStyle="1" w:styleId="31220">
    <w:name w:val="Нет списка3122"/>
    <w:next w:val="ab"/>
    <w:semiHidden/>
    <w:rsid w:val="00BE50E3"/>
  </w:style>
  <w:style w:type="numbering" w:customStyle="1" w:styleId="1111113122">
    <w:name w:val="1 / 1.1 / 1.1.13122"/>
    <w:basedOn w:val="ab"/>
    <w:next w:val="111111"/>
    <w:semiHidden/>
    <w:rsid w:val="00BE50E3"/>
  </w:style>
  <w:style w:type="numbering" w:customStyle="1" w:styleId="1ai3122">
    <w:name w:val="1 / a / i3122"/>
    <w:basedOn w:val="ab"/>
    <w:next w:val="1ai"/>
    <w:semiHidden/>
    <w:rsid w:val="00BE50E3"/>
  </w:style>
  <w:style w:type="numbering" w:customStyle="1" w:styleId="31221">
    <w:name w:val="Статья / Раздел3122"/>
    <w:basedOn w:val="ab"/>
    <w:next w:val="affffffd"/>
    <w:semiHidden/>
    <w:rsid w:val="00BE50E3"/>
  </w:style>
  <w:style w:type="numbering" w:customStyle="1" w:styleId="11122">
    <w:name w:val="Нет списка11122"/>
    <w:next w:val="ab"/>
    <w:semiHidden/>
    <w:rsid w:val="00BE50E3"/>
  </w:style>
  <w:style w:type="numbering" w:customStyle="1" w:styleId="11111111122">
    <w:name w:val="1 / 1.1 / 1.1.111122"/>
    <w:basedOn w:val="ab"/>
    <w:next w:val="111111"/>
    <w:semiHidden/>
    <w:rsid w:val="00BE50E3"/>
  </w:style>
  <w:style w:type="numbering" w:customStyle="1" w:styleId="1ai11122">
    <w:name w:val="1 / a / i11122"/>
    <w:basedOn w:val="ab"/>
    <w:next w:val="1ai"/>
    <w:semiHidden/>
    <w:rsid w:val="00BE50E3"/>
  </w:style>
  <w:style w:type="numbering" w:customStyle="1" w:styleId="111220">
    <w:name w:val="Статья / Раздел11122"/>
    <w:basedOn w:val="ab"/>
    <w:next w:val="affffffd"/>
    <w:semiHidden/>
    <w:rsid w:val="00BE50E3"/>
  </w:style>
  <w:style w:type="numbering" w:customStyle="1" w:styleId="21122">
    <w:name w:val="Нет списка21122"/>
    <w:next w:val="ab"/>
    <w:semiHidden/>
    <w:rsid w:val="00BE50E3"/>
  </w:style>
  <w:style w:type="numbering" w:customStyle="1" w:styleId="11111121122">
    <w:name w:val="1 / 1.1 / 1.1.121122"/>
    <w:basedOn w:val="ab"/>
    <w:next w:val="111111"/>
    <w:semiHidden/>
    <w:rsid w:val="00BE50E3"/>
  </w:style>
  <w:style w:type="numbering" w:customStyle="1" w:styleId="1ai21122">
    <w:name w:val="1 / a / i21122"/>
    <w:basedOn w:val="ab"/>
    <w:next w:val="1ai"/>
    <w:semiHidden/>
    <w:rsid w:val="00BE50E3"/>
  </w:style>
  <w:style w:type="numbering" w:customStyle="1" w:styleId="211220">
    <w:name w:val="Статья / Раздел21122"/>
    <w:basedOn w:val="ab"/>
    <w:next w:val="affffffd"/>
    <w:semiHidden/>
    <w:rsid w:val="00BE50E3"/>
  </w:style>
  <w:style w:type="numbering" w:customStyle="1" w:styleId="4220">
    <w:name w:val="Нет списка422"/>
    <w:next w:val="ab"/>
    <w:semiHidden/>
    <w:rsid w:val="00BE50E3"/>
  </w:style>
  <w:style w:type="numbering" w:customStyle="1" w:styleId="111111422">
    <w:name w:val="1 / 1.1 / 1.1.1422"/>
    <w:basedOn w:val="ab"/>
    <w:next w:val="111111"/>
    <w:semiHidden/>
    <w:rsid w:val="00BE50E3"/>
  </w:style>
  <w:style w:type="numbering" w:customStyle="1" w:styleId="1ai422">
    <w:name w:val="1 / a / i422"/>
    <w:basedOn w:val="ab"/>
    <w:next w:val="1ai"/>
    <w:semiHidden/>
    <w:rsid w:val="00BE50E3"/>
  </w:style>
  <w:style w:type="numbering" w:customStyle="1" w:styleId="4221">
    <w:name w:val="Статья / Раздел422"/>
    <w:basedOn w:val="ab"/>
    <w:next w:val="affffffd"/>
    <w:semiHidden/>
    <w:rsid w:val="00BE50E3"/>
  </w:style>
  <w:style w:type="numbering" w:customStyle="1" w:styleId="1222">
    <w:name w:val="Нет списка1222"/>
    <w:next w:val="ab"/>
    <w:semiHidden/>
    <w:rsid w:val="00BE50E3"/>
  </w:style>
  <w:style w:type="numbering" w:customStyle="1" w:styleId="1111111222">
    <w:name w:val="1 / 1.1 / 1.1.11222"/>
    <w:basedOn w:val="ab"/>
    <w:next w:val="111111"/>
    <w:semiHidden/>
    <w:rsid w:val="00BE50E3"/>
  </w:style>
  <w:style w:type="numbering" w:customStyle="1" w:styleId="1ai1222">
    <w:name w:val="1 / a / i1222"/>
    <w:basedOn w:val="ab"/>
    <w:next w:val="1ai"/>
    <w:semiHidden/>
    <w:rsid w:val="00BE50E3"/>
  </w:style>
  <w:style w:type="numbering" w:customStyle="1" w:styleId="12220">
    <w:name w:val="Статья / Раздел1222"/>
    <w:basedOn w:val="ab"/>
    <w:next w:val="affffffd"/>
    <w:semiHidden/>
    <w:rsid w:val="00BE50E3"/>
  </w:style>
  <w:style w:type="numbering" w:customStyle="1" w:styleId="2222">
    <w:name w:val="Нет списка2222"/>
    <w:next w:val="ab"/>
    <w:semiHidden/>
    <w:rsid w:val="00BE50E3"/>
  </w:style>
  <w:style w:type="numbering" w:customStyle="1" w:styleId="1111112222">
    <w:name w:val="1 / 1.1 / 1.1.12222"/>
    <w:basedOn w:val="ab"/>
    <w:next w:val="111111"/>
    <w:semiHidden/>
    <w:rsid w:val="00BE50E3"/>
  </w:style>
  <w:style w:type="numbering" w:customStyle="1" w:styleId="1ai2222">
    <w:name w:val="1 / a / i2222"/>
    <w:basedOn w:val="ab"/>
    <w:next w:val="1ai"/>
    <w:semiHidden/>
    <w:rsid w:val="00BE50E3"/>
  </w:style>
  <w:style w:type="numbering" w:customStyle="1" w:styleId="22220">
    <w:name w:val="Статья / Раздел2222"/>
    <w:basedOn w:val="ab"/>
    <w:next w:val="affffffd"/>
    <w:semiHidden/>
    <w:rsid w:val="00BE50E3"/>
  </w:style>
  <w:style w:type="numbering" w:customStyle="1" w:styleId="3213">
    <w:name w:val="Нет списка3213"/>
    <w:next w:val="ab"/>
    <w:semiHidden/>
    <w:rsid w:val="00BE50E3"/>
  </w:style>
  <w:style w:type="numbering" w:customStyle="1" w:styleId="1111113213">
    <w:name w:val="1 / 1.1 / 1.1.13213"/>
    <w:basedOn w:val="ab"/>
    <w:next w:val="111111"/>
    <w:semiHidden/>
    <w:rsid w:val="00BE50E3"/>
  </w:style>
  <w:style w:type="numbering" w:customStyle="1" w:styleId="1ai3213">
    <w:name w:val="1 / a / i3213"/>
    <w:basedOn w:val="ab"/>
    <w:next w:val="1ai"/>
    <w:semiHidden/>
    <w:rsid w:val="00BE50E3"/>
  </w:style>
  <w:style w:type="numbering" w:customStyle="1" w:styleId="32130">
    <w:name w:val="Статья / Раздел3213"/>
    <w:basedOn w:val="ab"/>
    <w:next w:val="affffffd"/>
    <w:semiHidden/>
    <w:rsid w:val="00BE50E3"/>
  </w:style>
  <w:style w:type="numbering" w:customStyle="1" w:styleId="11213">
    <w:name w:val="Нет списка11213"/>
    <w:next w:val="ab"/>
    <w:semiHidden/>
    <w:rsid w:val="00BE50E3"/>
  </w:style>
  <w:style w:type="numbering" w:customStyle="1" w:styleId="11111111213">
    <w:name w:val="1 / 1.1 / 1.1.111213"/>
    <w:basedOn w:val="ab"/>
    <w:next w:val="111111"/>
    <w:semiHidden/>
    <w:rsid w:val="00BE50E3"/>
  </w:style>
  <w:style w:type="numbering" w:customStyle="1" w:styleId="1ai11213">
    <w:name w:val="1 / a / i11213"/>
    <w:basedOn w:val="ab"/>
    <w:next w:val="1ai"/>
    <w:semiHidden/>
    <w:rsid w:val="00BE50E3"/>
  </w:style>
  <w:style w:type="numbering" w:customStyle="1" w:styleId="112130">
    <w:name w:val="Статья / Раздел11213"/>
    <w:basedOn w:val="ab"/>
    <w:next w:val="affffffd"/>
    <w:semiHidden/>
    <w:rsid w:val="00BE50E3"/>
  </w:style>
  <w:style w:type="numbering" w:customStyle="1" w:styleId="21213">
    <w:name w:val="Нет списка21213"/>
    <w:next w:val="ab"/>
    <w:semiHidden/>
    <w:rsid w:val="00BE50E3"/>
  </w:style>
  <w:style w:type="numbering" w:customStyle="1" w:styleId="11111121213">
    <w:name w:val="1 / 1.1 / 1.1.121213"/>
    <w:basedOn w:val="ab"/>
    <w:next w:val="111111"/>
    <w:semiHidden/>
    <w:rsid w:val="00BE50E3"/>
  </w:style>
  <w:style w:type="numbering" w:customStyle="1" w:styleId="1ai21213">
    <w:name w:val="1 / a / i21213"/>
    <w:basedOn w:val="ab"/>
    <w:next w:val="1ai"/>
    <w:semiHidden/>
    <w:rsid w:val="00BE50E3"/>
  </w:style>
  <w:style w:type="numbering" w:customStyle="1" w:styleId="212130">
    <w:name w:val="Статья / Раздел21213"/>
    <w:basedOn w:val="ab"/>
    <w:next w:val="affffffd"/>
    <w:semiHidden/>
    <w:rsid w:val="00BE50E3"/>
  </w:style>
  <w:style w:type="numbering" w:customStyle="1" w:styleId="513">
    <w:name w:val="Нет списка513"/>
    <w:next w:val="ab"/>
    <w:semiHidden/>
    <w:rsid w:val="00BE50E3"/>
  </w:style>
  <w:style w:type="numbering" w:customStyle="1" w:styleId="111111513">
    <w:name w:val="1 / 1.1 / 1.1.1513"/>
    <w:basedOn w:val="ab"/>
    <w:next w:val="111111"/>
    <w:semiHidden/>
    <w:rsid w:val="00BE50E3"/>
  </w:style>
  <w:style w:type="numbering" w:customStyle="1" w:styleId="1ai513">
    <w:name w:val="1 / a / i513"/>
    <w:basedOn w:val="ab"/>
    <w:next w:val="1ai"/>
    <w:semiHidden/>
    <w:rsid w:val="00BE50E3"/>
  </w:style>
  <w:style w:type="numbering" w:customStyle="1" w:styleId="5130">
    <w:name w:val="Статья / Раздел513"/>
    <w:basedOn w:val="ab"/>
    <w:next w:val="affffffd"/>
    <w:semiHidden/>
    <w:rsid w:val="00BE50E3"/>
  </w:style>
  <w:style w:type="numbering" w:customStyle="1" w:styleId="1313">
    <w:name w:val="Нет списка1313"/>
    <w:next w:val="ab"/>
    <w:semiHidden/>
    <w:rsid w:val="00BE50E3"/>
  </w:style>
  <w:style w:type="numbering" w:customStyle="1" w:styleId="1111111313">
    <w:name w:val="1 / 1.1 / 1.1.11313"/>
    <w:basedOn w:val="ab"/>
    <w:next w:val="111111"/>
    <w:semiHidden/>
    <w:rsid w:val="00BE50E3"/>
  </w:style>
  <w:style w:type="numbering" w:customStyle="1" w:styleId="1ai1313">
    <w:name w:val="1 / a / i1313"/>
    <w:basedOn w:val="ab"/>
    <w:next w:val="1ai"/>
    <w:semiHidden/>
    <w:rsid w:val="00BE50E3"/>
  </w:style>
  <w:style w:type="numbering" w:customStyle="1" w:styleId="13130">
    <w:name w:val="Статья / Раздел1313"/>
    <w:basedOn w:val="ab"/>
    <w:next w:val="affffffd"/>
    <w:semiHidden/>
    <w:rsid w:val="00BE50E3"/>
  </w:style>
  <w:style w:type="numbering" w:customStyle="1" w:styleId="2313">
    <w:name w:val="Нет списка2313"/>
    <w:next w:val="ab"/>
    <w:semiHidden/>
    <w:rsid w:val="00BE50E3"/>
  </w:style>
  <w:style w:type="numbering" w:customStyle="1" w:styleId="1111112313">
    <w:name w:val="1 / 1.1 / 1.1.12313"/>
    <w:basedOn w:val="ab"/>
    <w:next w:val="111111"/>
    <w:semiHidden/>
    <w:rsid w:val="00BE50E3"/>
  </w:style>
  <w:style w:type="numbering" w:customStyle="1" w:styleId="1ai2313">
    <w:name w:val="1 / a / i2313"/>
    <w:basedOn w:val="ab"/>
    <w:next w:val="1ai"/>
    <w:semiHidden/>
    <w:rsid w:val="00BE50E3"/>
  </w:style>
  <w:style w:type="numbering" w:customStyle="1" w:styleId="23130">
    <w:name w:val="Статья / Раздел2313"/>
    <w:basedOn w:val="ab"/>
    <w:next w:val="affffffd"/>
    <w:semiHidden/>
    <w:rsid w:val="00BE50E3"/>
  </w:style>
  <w:style w:type="numbering" w:customStyle="1" w:styleId="3313">
    <w:name w:val="Нет списка3313"/>
    <w:next w:val="ab"/>
    <w:semiHidden/>
    <w:rsid w:val="00BE50E3"/>
  </w:style>
  <w:style w:type="numbering" w:customStyle="1" w:styleId="1111113313">
    <w:name w:val="1 / 1.1 / 1.1.13313"/>
    <w:basedOn w:val="ab"/>
    <w:next w:val="111111"/>
    <w:semiHidden/>
    <w:rsid w:val="00BE50E3"/>
  </w:style>
  <w:style w:type="numbering" w:customStyle="1" w:styleId="1ai3313">
    <w:name w:val="1 / a / i3313"/>
    <w:basedOn w:val="ab"/>
    <w:next w:val="1ai"/>
    <w:semiHidden/>
    <w:rsid w:val="00BE50E3"/>
  </w:style>
  <w:style w:type="numbering" w:customStyle="1" w:styleId="33130">
    <w:name w:val="Статья / Раздел3313"/>
    <w:basedOn w:val="ab"/>
    <w:next w:val="affffffd"/>
    <w:semiHidden/>
    <w:rsid w:val="00BE50E3"/>
  </w:style>
  <w:style w:type="numbering" w:customStyle="1" w:styleId="11313">
    <w:name w:val="Нет списка11313"/>
    <w:next w:val="ab"/>
    <w:semiHidden/>
    <w:rsid w:val="00BE50E3"/>
  </w:style>
  <w:style w:type="numbering" w:customStyle="1" w:styleId="11111111313">
    <w:name w:val="1 / 1.1 / 1.1.111313"/>
    <w:basedOn w:val="ab"/>
    <w:next w:val="111111"/>
    <w:semiHidden/>
    <w:rsid w:val="00BE50E3"/>
  </w:style>
  <w:style w:type="numbering" w:customStyle="1" w:styleId="1ai11313">
    <w:name w:val="1 / a / i11313"/>
    <w:basedOn w:val="ab"/>
    <w:next w:val="1ai"/>
    <w:semiHidden/>
    <w:rsid w:val="00BE50E3"/>
  </w:style>
  <w:style w:type="numbering" w:customStyle="1" w:styleId="113130">
    <w:name w:val="Статья / Раздел11313"/>
    <w:basedOn w:val="ab"/>
    <w:next w:val="affffffd"/>
    <w:semiHidden/>
    <w:rsid w:val="00BE50E3"/>
  </w:style>
  <w:style w:type="numbering" w:customStyle="1" w:styleId="21313">
    <w:name w:val="Нет списка21313"/>
    <w:next w:val="ab"/>
    <w:semiHidden/>
    <w:rsid w:val="00BE50E3"/>
  </w:style>
  <w:style w:type="numbering" w:customStyle="1" w:styleId="11111121313">
    <w:name w:val="1 / 1.1 / 1.1.121313"/>
    <w:basedOn w:val="ab"/>
    <w:next w:val="111111"/>
    <w:semiHidden/>
    <w:rsid w:val="00BE50E3"/>
  </w:style>
  <w:style w:type="numbering" w:customStyle="1" w:styleId="1ai21313">
    <w:name w:val="1 / a / i21313"/>
    <w:basedOn w:val="ab"/>
    <w:next w:val="1ai"/>
    <w:semiHidden/>
    <w:rsid w:val="00BE50E3"/>
  </w:style>
  <w:style w:type="numbering" w:customStyle="1" w:styleId="213130">
    <w:name w:val="Статья / Раздел21313"/>
    <w:basedOn w:val="ab"/>
    <w:next w:val="affffffd"/>
    <w:semiHidden/>
    <w:rsid w:val="00BE50E3"/>
  </w:style>
  <w:style w:type="numbering" w:customStyle="1" w:styleId="613">
    <w:name w:val="Нет списка613"/>
    <w:next w:val="ab"/>
    <w:uiPriority w:val="99"/>
    <w:semiHidden/>
    <w:unhideWhenUsed/>
    <w:rsid w:val="00BE50E3"/>
  </w:style>
  <w:style w:type="table" w:customStyle="1" w:styleId="3631">
    <w:name w:val="Сетка таблицы363"/>
    <w:basedOn w:val="aa"/>
    <w:next w:val="ae"/>
    <w:uiPriority w:val="59"/>
    <w:rsid w:val="00BE50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b"/>
    <w:semiHidden/>
    <w:rsid w:val="00BE50E3"/>
  </w:style>
  <w:style w:type="numbering" w:customStyle="1" w:styleId="111111613">
    <w:name w:val="1 / 1.1 / 1.1.1613"/>
    <w:basedOn w:val="ab"/>
    <w:next w:val="111111"/>
    <w:semiHidden/>
    <w:rsid w:val="00BE50E3"/>
  </w:style>
  <w:style w:type="numbering" w:customStyle="1" w:styleId="1ai613">
    <w:name w:val="1 / a / i613"/>
    <w:basedOn w:val="ab"/>
    <w:next w:val="1ai"/>
    <w:semiHidden/>
    <w:rsid w:val="00BE50E3"/>
  </w:style>
  <w:style w:type="numbering" w:customStyle="1" w:styleId="6130">
    <w:name w:val="Статья / Раздел613"/>
    <w:basedOn w:val="ab"/>
    <w:next w:val="affffffd"/>
    <w:semiHidden/>
    <w:rsid w:val="00BE50E3"/>
  </w:style>
  <w:style w:type="numbering" w:customStyle="1" w:styleId="1413">
    <w:name w:val="Нет списка1413"/>
    <w:next w:val="ab"/>
    <w:semiHidden/>
    <w:rsid w:val="00BE50E3"/>
  </w:style>
  <w:style w:type="numbering" w:customStyle="1" w:styleId="1111111413">
    <w:name w:val="1 / 1.1 / 1.1.11413"/>
    <w:basedOn w:val="ab"/>
    <w:next w:val="111111"/>
    <w:semiHidden/>
    <w:rsid w:val="00BE50E3"/>
  </w:style>
  <w:style w:type="numbering" w:customStyle="1" w:styleId="1ai1413">
    <w:name w:val="1 / a / i1413"/>
    <w:basedOn w:val="ab"/>
    <w:next w:val="1ai"/>
    <w:semiHidden/>
    <w:rsid w:val="00BE50E3"/>
  </w:style>
  <w:style w:type="numbering" w:customStyle="1" w:styleId="14130">
    <w:name w:val="Статья / Раздел1413"/>
    <w:basedOn w:val="ab"/>
    <w:next w:val="affffffd"/>
    <w:semiHidden/>
    <w:rsid w:val="00BE50E3"/>
  </w:style>
  <w:style w:type="numbering" w:customStyle="1" w:styleId="2413">
    <w:name w:val="Нет списка2413"/>
    <w:next w:val="ab"/>
    <w:semiHidden/>
    <w:rsid w:val="00BE50E3"/>
  </w:style>
  <w:style w:type="numbering" w:customStyle="1" w:styleId="1111112413">
    <w:name w:val="1 / 1.1 / 1.1.12413"/>
    <w:basedOn w:val="ab"/>
    <w:next w:val="111111"/>
    <w:semiHidden/>
    <w:rsid w:val="00BE50E3"/>
  </w:style>
  <w:style w:type="numbering" w:customStyle="1" w:styleId="1ai2413">
    <w:name w:val="1 / a / i2413"/>
    <w:basedOn w:val="ab"/>
    <w:next w:val="1ai"/>
    <w:semiHidden/>
    <w:rsid w:val="00BE50E3"/>
  </w:style>
  <w:style w:type="numbering" w:customStyle="1" w:styleId="24130">
    <w:name w:val="Статья / Раздел2413"/>
    <w:basedOn w:val="ab"/>
    <w:next w:val="affffffd"/>
    <w:semiHidden/>
    <w:rsid w:val="00BE50E3"/>
  </w:style>
  <w:style w:type="numbering" w:customStyle="1" w:styleId="3413">
    <w:name w:val="Нет списка3413"/>
    <w:next w:val="ab"/>
    <w:semiHidden/>
    <w:rsid w:val="00BE50E3"/>
  </w:style>
  <w:style w:type="numbering" w:customStyle="1" w:styleId="1111113413">
    <w:name w:val="1 / 1.1 / 1.1.13413"/>
    <w:basedOn w:val="ab"/>
    <w:next w:val="111111"/>
    <w:semiHidden/>
    <w:rsid w:val="00BE50E3"/>
  </w:style>
  <w:style w:type="numbering" w:customStyle="1" w:styleId="1ai3413">
    <w:name w:val="1 / a / i3413"/>
    <w:basedOn w:val="ab"/>
    <w:next w:val="1ai"/>
    <w:semiHidden/>
    <w:rsid w:val="00BE50E3"/>
  </w:style>
  <w:style w:type="numbering" w:customStyle="1" w:styleId="34130">
    <w:name w:val="Статья / Раздел3413"/>
    <w:basedOn w:val="ab"/>
    <w:next w:val="affffffd"/>
    <w:semiHidden/>
    <w:rsid w:val="00BE50E3"/>
  </w:style>
  <w:style w:type="numbering" w:customStyle="1" w:styleId="11413">
    <w:name w:val="Нет списка11413"/>
    <w:next w:val="ab"/>
    <w:semiHidden/>
    <w:rsid w:val="00BE50E3"/>
  </w:style>
  <w:style w:type="numbering" w:customStyle="1" w:styleId="11111111413">
    <w:name w:val="1 / 1.1 / 1.1.111413"/>
    <w:basedOn w:val="ab"/>
    <w:next w:val="111111"/>
    <w:semiHidden/>
    <w:rsid w:val="00BE50E3"/>
  </w:style>
  <w:style w:type="numbering" w:customStyle="1" w:styleId="1ai11413">
    <w:name w:val="1 / a / i11413"/>
    <w:basedOn w:val="ab"/>
    <w:next w:val="1ai"/>
    <w:semiHidden/>
    <w:rsid w:val="00BE50E3"/>
  </w:style>
  <w:style w:type="numbering" w:customStyle="1" w:styleId="114130">
    <w:name w:val="Статья / Раздел11413"/>
    <w:basedOn w:val="ab"/>
    <w:next w:val="affffffd"/>
    <w:semiHidden/>
    <w:rsid w:val="00BE50E3"/>
  </w:style>
  <w:style w:type="numbering" w:customStyle="1" w:styleId="21413">
    <w:name w:val="Нет списка21413"/>
    <w:next w:val="ab"/>
    <w:semiHidden/>
    <w:rsid w:val="00BE50E3"/>
  </w:style>
  <w:style w:type="numbering" w:customStyle="1" w:styleId="11111121413">
    <w:name w:val="1 / 1.1 / 1.1.121413"/>
    <w:basedOn w:val="ab"/>
    <w:next w:val="111111"/>
    <w:semiHidden/>
    <w:rsid w:val="00BE50E3"/>
  </w:style>
  <w:style w:type="numbering" w:customStyle="1" w:styleId="1ai21413">
    <w:name w:val="1 / a / i21413"/>
    <w:basedOn w:val="ab"/>
    <w:next w:val="1ai"/>
    <w:semiHidden/>
    <w:rsid w:val="00BE50E3"/>
  </w:style>
  <w:style w:type="numbering" w:customStyle="1" w:styleId="214130">
    <w:name w:val="Статья / Раздел21413"/>
    <w:basedOn w:val="ab"/>
    <w:next w:val="affffffd"/>
    <w:semiHidden/>
    <w:rsid w:val="00BE50E3"/>
  </w:style>
  <w:style w:type="numbering" w:customStyle="1" w:styleId="813">
    <w:name w:val="Нет списка813"/>
    <w:next w:val="ab"/>
    <w:semiHidden/>
    <w:rsid w:val="00BE50E3"/>
  </w:style>
  <w:style w:type="numbering" w:customStyle="1" w:styleId="111111713">
    <w:name w:val="1 / 1.1 / 1.1.1713"/>
    <w:basedOn w:val="ab"/>
    <w:next w:val="111111"/>
    <w:semiHidden/>
    <w:rsid w:val="00BE50E3"/>
  </w:style>
  <w:style w:type="numbering" w:customStyle="1" w:styleId="1ai713">
    <w:name w:val="1 / a / i713"/>
    <w:basedOn w:val="ab"/>
    <w:next w:val="1ai"/>
    <w:semiHidden/>
    <w:rsid w:val="00BE50E3"/>
  </w:style>
  <w:style w:type="numbering" w:customStyle="1" w:styleId="7130">
    <w:name w:val="Статья / Раздел713"/>
    <w:basedOn w:val="ab"/>
    <w:next w:val="affffffd"/>
    <w:semiHidden/>
    <w:rsid w:val="00BE50E3"/>
  </w:style>
  <w:style w:type="numbering" w:customStyle="1" w:styleId="1513">
    <w:name w:val="Нет списка1513"/>
    <w:next w:val="ab"/>
    <w:semiHidden/>
    <w:rsid w:val="00BE50E3"/>
  </w:style>
  <w:style w:type="numbering" w:customStyle="1" w:styleId="1111111513">
    <w:name w:val="1 / 1.1 / 1.1.11513"/>
    <w:basedOn w:val="ab"/>
    <w:next w:val="111111"/>
    <w:semiHidden/>
    <w:rsid w:val="00BE50E3"/>
  </w:style>
  <w:style w:type="numbering" w:customStyle="1" w:styleId="1ai1513">
    <w:name w:val="1 / a / i1513"/>
    <w:basedOn w:val="ab"/>
    <w:next w:val="1ai"/>
    <w:semiHidden/>
    <w:rsid w:val="00BE50E3"/>
  </w:style>
  <w:style w:type="numbering" w:customStyle="1" w:styleId="15130">
    <w:name w:val="Статья / Раздел1513"/>
    <w:basedOn w:val="ab"/>
    <w:next w:val="affffffd"/>
    <w:semiHidden/>
    <w:rsid w:val="00BE50E3"/>
  </w:style>
  <w:style w:type="numbering" w:customStyle="1" w:styleId="2513">
    <w:name w:val="Нет списка2513"/>
    <w:next w:val="ab"/>
    <w:semiHidden/>
    <w:rsid w:val="00BE50E3"/>
  </w:style>
  <w:style w:type="numbering" w:customStyle="1" w:styleId="1111112513">
    <w:name w:val="1 / 1.1 / 1.1.12513"/>
    <w:basedOn w:val="ab"/>
    <w:next w:val="111111"/>
    <w:semiHidden/>
    <w:rsid w:val="00BE50E3"/>
  </w:style>
  <w:style w:type="numbering" w:customStyle="1" w:styleId="1ai2513">
    <w:name w:val="1 / a / i2513"/>
    <w:basedOn w:val="ab"/>
    <w:next w:val="1ai"/>
    <w:semiHidden/>
    <w:rsid w:val="00BE50E3"/>
  </w:style>
  <w:style w:type="numbering" w:customStyle="1" w:styleId="25130">
    <w:name w:val="Статья / Раздел2513"/>
    <w:basedOn w:val="ab"/>
    <w:next w:val="affffffd"/>
    <w:semiHidden/>
    <w:rsid w:val="00BE50E3"/>
  </w:style>
  <w:style w:type="numbering" w:customStyle="1" w:styleId="3513">
    <w:name w:val="Нет списка3513"/>
    <w:next w:val="ab"/>
    <w:semiHidden/>
    <w:rsid w:val="00BE50E3"/>
  </w:style>
  <w:style w:type="numbering" w:customStyle="1" w:styleId="1111113513">
    <w:name w:val="1 / 1.1 / 1.1.13513"/>
    <w:basedOn w:val="ab"/>
    <w:next w:val="111111"/>
    <w:semiHidden/>
    <w:rsid w:val="00BE50E3"/>
  </w:style>
  <w:style w:type="numbering" w:customStyle="1" w:styleId="1ai3513">
    <w:name w:val="1 / a / i3513"/>
    <w:basedOn w:val="ab"/>
    <w:next w:val="1ai"/>
    <w:semiHidden/>
    <w:rsid w:val="00BE50E3"/>
  </w:style>
  <w:style w:type="numbering" w:customStyle="1" w:styleId="35130">
    <w:name w:val="Статья / Раздел3513"/>
    <w:basedOn w:val="ab"/>
    <w:next w:val="affffffd"/>
    <w:semiHidden/>
    <w:rsid w:val="00BE50E3"/>
  </w:style>
  <w:style w:type="numbering" w:customStyle="1" w:styleId="11513">
    <w:name w:val="Нет списка11513"/>
    <w:next w:val="ab"/>
    <w:semiHidden/>
    <w:rsid w:val="00BE50E3"/>
  </w:style>
  <w:style w:type="numbering" w:customStyle="1" w:styleId="11111111513">
    <w:name w:val="1 / 1.1 / 1.1.111513"/>
    <w:basedOn w:val="ab"/>
    <w:next w:val="111111"/>
    <w:semiHidden/>
    <w:rsid w:val="00BE50E3"/>
  </w:style>
  <w:style w:type="numbering" w:customStyle="1" w:styleId="1ai11513">
    <w:name w:val="1 / a / i11513"/>
    <w:basedOn w:val="ab"/>
    <w:next w:val="1ai"/>
    <w:semiHidden/>
    <w:rsid w:val="00BE50E3"/>
  </w:style>
  <w:style w:type="numbering" w:customStyle="1" w:styleId="115130">
    <w:name w:val="Статья / Раздел11513"/>
    <w:basedOn w:val="ab"/>
    <w:next w:val="affffffd"/>
    <w:semiHidden/>
    <w:rsid w:val="00BE50E3"/>
  </w:style>
  <w:style w:type="numbering" w:customStyle="1" w:styleId="21513">
    <w:name w:val="Нет списка21513"/>
    <w:next w:val="ab"/>
    <w:semiHidden/>
    <w:rsid w:val="00BE50E3"/>
  </w:style>
  <w:style w:type="numbering" w:customStyle="1" w:styleId="11111121513">
    <w:name w:val="1 / 1.1 / 1.1.121513"/>
    <w:basedOn w:val="ab"/>
    <w:next w:val="111111"/>
    <w:semiHidden/>
    <w:rsid w:val="00BE50E3"/>
  </w:style>
  <w:style w:type="numbering" w:customStyle="1" w:styleId="1ai21513">
    <w:name w:val="1 / a / i21513"/>
    <w:basedOn w:val="ab"/>
    <w:next w:val="1ai"/>
    <w:semiHidden/>
    <w:rsid w:val="00BE50E3"/>
  </w:style>
  <w:style w:type="numbering" w:customStyle="1" w:styleId="215130">
    <w:name w:val="Статья / Раздел21513"/>
    <w:basedOn w:val="ab"/>
    <w:next w:val="affffffd"/>
    <w:semiHidden/>
    <w:rsid w:val="00BE50E3"/>
  </w:style>
  <w:style w:type="numbering" w:customStyle="1" w:styleId="9130">
    <w:name w:val="Нет списка913"/>
    <w:next w:val="ab"/>
    <w:semiHidden/>
    <w:rsid w:val="00BE50E3"/>
  </w:style>
  <w:style w:type="numbering" w:customStyle="1" w:styleId="111111813">
    <w:name w:val="1 / 1.1 / 1.1.1813"/>
    <w:basedOn w:val="ab"/>
    <w:next w:val="111111"/>
    <w:semiHidden/>
    <w:rsid w:val="00BE50E3"/>
  </w:style>
  <w:style w:type="numbering" w:customStyle="1" w:styleId="1ai813">
    <w:name w:val="1 / a / i813"/>
    <w:basedOn w:val="ab"/>
    <w:next w:val="1ai"/>
    <w:semiHidden/>
    <w:rsid w:val="00BE50E3"/>
  </w:style>
  <w:style w:type="numbering" w:customStyle="1" w:styleId="8130">
    <w:name w:val="Статья / Раздел813"/>
    <w:basedOn w:val="ab"/>
    <w:next w:val="affffffd"/>
    <w:semiHidden/>
    <w:rsid w:val="00BE50E3"/>
  </w:style>
  <w:style w:type="numbering" w:customStyle="1" w:styleId="1613">
    <w:name w:val="Нет списка1613"/>
    <w:next w:val="ab"/>
    <w:semiHidden/>
    <w:rsid w:val="00BE50E3"/>
  </w:style>
  <w:style w:type="numbering" w:customStyle="1" w:styleId="1111111613">
    <w:name w:val="1 / 1.1 / 1.1.11613"/>
    <w:basedOn w:val="ab"/>
    <w:next w:val="111111"/>
    <w:semiHidden/>
    <w:rsid w:val="00BE50E3"/>
  </w:style>
  <w:style w:type="numbering" w:customStyle="1" w:styleId="1ai1613">
    <w:name w:val="1 / a / i1613"/>
    <w:basedOn w:val="ab"/>
    <w:next w:val="1ai"/>
    <w:semiHidden/>
    <w:rsid w:val="00BE50E3"/>
  </w:style>
  <w:style w:type="numbering" w:customStyle="1" w:styleId="16130">
    <w:name w:val="Статья / Раздел1613"/>
    <w:basedOn w:val="ab"/>
    <w:next w:val="affffffd"/>
    <w:semiHidden/>
    <w:rsid w:val="00BE50E3"/>
  </w:style>
  <w:style w:type="numbering" w:customStyle="1" w:styleId="2613">
    <w:name w:val="Нет списка2613"/>
    <w:next w:val="ab"/>
    <w:semiHidden/>
    <w:rsid w:val="00BE50E3"/>
  </w:style>
  <w:style w:type="numbering" w:customStyle="1" w:styleId="1111112613">
    <w:name w:val="1 / 1.1 / 1.1.12613"/>
    <w:basedOn w:val="ab"/>
    <w:next w:val="111111"/>
    <w:semiHidden/>
    <w:rsid w:val="00BE50E3"/>
  </w:style>
  <w:style w:type="numbering" w:customStyle="1" w:styleId="1ai2613">
    <w:name w:val="1 / a / i2613"/>
    <w:basedOn w:val="ab"/>
    <w:next w:val="1ai"/>
    <w:semiHidden/>
    <w:rsid w:val="00BE50E3"/>
  </w:style>
  <w:style w:type="numbering" w:customStyle="1" w:styleId="26130">
    <w:name w:val="Статья / Раздел2613"/>
    <w:basedOn w:val="ab"/>
    <w:next w:val="affffffd"/>
    <w:semiHidden/>
    <w:rsid w:val="00BE50E3"/>
  </w:style>
  <w:style w:type="numbering" w:customStyle="1" w:styleId="3613">
    <w:name w:val="Нет списка3613"/>
    <w:next w:val="ab"/>
    <w:semiHidden/>
    <w:rsid w:val="00BE50E3"/>
  </w:style>
  <w:style w:type="numbering" w:customStyle="1" w:styleId="1111113613">
    <w:name w:val="1 / 1.1 / 1.1.13613"/>
    <w:basedOn w:val="ab"/>
    <w:next w:val="111111"/>
    <w:semiHidden/>
    <w:rsid w:val="00BE50E3"/>
  </w:style>
  <w:style w:type="numbering" w:customStyle="1" w:styleId="1ai3613">
    <w:name w:val="1 / a / i3613"/>
    <w:basedOn w:val="ab"/>
    <w:next w:val="1ai"/>
    <w:semiHidden/>
    <w:rsid w:val="00BE50E3"/>
  </w:style>
  <w:style w:type="numbering" w:customStyle="1" w:styleId="36130">
    <w:name w:val="Статья / Раздел3613"/>
    <w:basedOn w:val="ab"/>
    <w:next w:val="affffffd"/>
    <w:semiHidden/>
    <w:rsid w:val="00BE50E3"/>
  </w:style>
  <w:style w:type="numbering" w:customStyle="1" w:styleId="11613">
    <w:name w:val="Нет списка11613"/>
    <w:next w:val="ab"/>
    <w:semiHidden/>
    <w:rsid w:val="00BE50E3"/>
  </w:style>
  <w:style w:type="numbering" w:customStyle="1" w:styleId="11111111613">
    <w:name w:val="1 / 1.1 / 1.1.111613"/>
    <w:basedOn w:val="ab"/>
    <w:next w:val="111111"/>
    <w:semiHidden/>
    <w:rsid w:val="00BE50E3"/>
  </w:style>
  <w:style w:type="numbering" w:customStyle="1" w:styleId="1ai11613">
    <w:name w:val="1 / a / i11613"/>
    <w:basedOn w:val="ab"/>
    <w:next w:val="1ai"/>
    <w:semiHidden/>
    <w:rsid w:val="00BE50E3"/>
  </w:style>
  <w:style w:type="numbering" w:customStyle="1" w:styleId="116130">
    <w:name w:val="Статья / Раздел11613"/>
    <w:basedOn w:val="ab"/>
    <w:next w:val="affffffd"/>
    <w:semiHidden/>
    <w:rsid w:val="00BE50E3"/>
  </w:style>
  <w:style w:type="numbering" w:customStyle="1" w:styleId="21613">
    <w:name w:val="Нет списка21613"/>
    <w:next w:val="ab"/>
    <w:semiHidden/>
    <w:rsid w:val="00BE50E3"/>
  </w:style>
  <w:style w:type="numbering" w:customStyle="1" w:styleId="11111121613">
    <w:name w:val="1 / 1.1 / 1.1.121613"/>
    <w:basedOn w:val="ab"/>
    <w:next w:val="111111"/>
    <w:semiHidden/>
    <w:rsid w:val="00BE50E3"/>
  </w:style>
  <w:style w:type="numbering" w:customStyle="1" w:styleId="1ai21613">
    <w:name w:val="1 / a / i21613"/>
    <w:basedOn w:val="ab"/>
    <w:next w:val="1ai"/>
    <w:semiHidden/>
    <w:rsid w:val="00BE50E3"/>
  </w:style>
  <w:style w:type="numbering" w:customStyle="1" w:styleId="216130">
    <w:name w:val="Статья / Раздел21613"/>
    <w:basedOn w:val="ab"/>
    <w:next w:val="affffffd"/>
    <w:semiHidden/>
    <w:rsid w:val="00BE50E3"/>
  </w:style>
  <w:style w:type="numbering" w:customStyle="1" w:styleId="1013">
    <w:name w:val="Нет списка1013"/>
    <w:next w:val="ab"/>
    <w:semiHidden/>
    <w:rsid w:val="00BE50E3"/>
  </w:style>
  <w:style w:type="numbering" w:customStyle="1" w:styleId="111111913">
    <w:name w:val="1 / 1.1 / 1.1.1913"/>
    <w:basedOn w:val="ab"/>
    <w:next w:val="111111"/>
    <w:semiHidden/>
    <w:rsid w:val="00BE50E3"/>
  </w:style>
  <w:style w:type="numbering" w:customStyle="1" w:styleId="1ai913">
    <w:name w:val="1 / a / i913"/>
    <w:basedOn w:val="ab"/>
    <w:next w:val="1ai"/>
    <w:semiHidden/>
    <w:rsid w:val="00BE50E3"/>
  </w:style>
  <w:style w:type="numbering" w:customStyle="1" w:styleId="9131">
    <w:name w:val="Статья / Раздел913"/>
    <w:basedOn w:val="ab"/>
    <w:next w:val="affffffd"/>
    <w:semiHidden/>
    <w:rsid w:val="00BE50E3"/>
  </w:style>
  <w:style w:type="numbering" w:customStyle="1" w:styleId="1713">
    <w:name w:val="Нет списка1713"/>
    <w:next w:val="ab"/>
    <w:semiHidden/>
    <w:rsid w:val="00BE50E3"/>
  </w:style>
  <w:style w:type="numbering" w:customStyle="1" w:styleId="1111111713">
    <w:name w:val="1 / 1.1 / 1.1.11713"/>
    <w:basedOn w:val="ab"/>
    <w:next w:val="111111"/>
    <w:semiHidden/>
    <w:rsid w:val="00BE50E3"/>
  </w:style>
  <w:style w:type="numbering" w:customStyle="1" w:styleId="1ai1713">
    <w:name w:val="1 / a / i1713"/>
    <w:basedOn w:val="ab"/>
    <w:next w:val="1ai"/>
    <w:semiHidden/>
    <w:rsid w:val="00BE50E3"/>
  </w:style>
  <w:style w:type="numbering" w:customStyle="1" w:styleId="17130">
    <w:name w:val="Статья / Раздел1713"/>
    <w:basedOn w:val="ab"/>
    <w:next w:val="affffffd"/>
    <w:semiHidden/>
    <w:rsid w:val="00BE50E3"/>
  </w:style>
  <w:style w:type="numbering" w:customStyle="1" w:styleId="2713">
    <w:name w:val="Нет списка2713"/>
    <w:next w:val="ab"/>
    <w:semiHidden/>
    <w:rsid w:val="00BE50E3"/>
  </w:style>
  <w:style w:type="numbering" w:customStyle="1" w:styleId="1111112713">
    <w:name w:val="1 / 1.1 / 1.1.12713"/>
    <w:basedOn w:val="ab"/>
    <w:next w:val="111111"/>
    <w:semiHidden/>
    <w:rsid w:val="00BE50E3"/>
  </w:style>
  <w:style w:type="numbering" w:customStyle="1" w:styleId="1ai2713">
    <w:name w:val="1 / a / i2713"/>
    <w:basedOn w:val="ab"/>
    <w:next w:val="1ai"/>
    <w:semiHidden/>
    <w:rsid w:val="00BE50E3"/>
  </w:style>
  <w:style w:type="numbering" w:customStyle="1" w:styleId="27130">
    <w:name w:val="Статья / Раздел2713"/>
    <w:basedOn w:val="ab"/>
    <w:next w:val="affffffd"/>
    <w:semiHidden/>
    <w:rsid w:val="00BE50E3"/>
  </w:style>
  <w:style w:type="numbering" w:customStyle="1" w:styleId="3713">
    <w:name w:val="Нет списка3713"/>
    <w:next w:val="ab"/>
    <w:semiHidden/>
    <w:rsid w:val="00BE50E3"/>
  </w:style>
  <w:style w:type="numbering" w:customStyle="1" w:styleId="1111113713">
    <w:name w:val="1 / 1.1 / 1.1.13713"/>
    <w:basedOn w:val="ab"/>
    <w:next w:val="111111"/>
    <w:semiHidden/>
    <w:rsid w:val="00BE50E3"/>
  </w:style>
  <w:style w:type="numbering" w:customStyle="1" w:styleId="1ai3713">
    <w:name w:val="1 / a / i3713"/>
    <w:basedOn w:val="ab"/>
    <w:next w:val="1ai"/>
    <w:semiHidden/>
    <w:rsid w:val="00BE50E3"/>
  </w:style>
  <w:style w:type="numbering" w:customStyle="1" w:styleId="37130">
    <w:name w:val="Статья / Раздел3713"/>
    <w:basedOn w:val="ab"/>
    <w:next w:val="affffffd"/>
    <w:semiHidden/>
    <w:rsid w:val="00BE50E3"/>
  </w:style>
  <w:style w:type="numbering" w:customStyle="1" w:styleId="11713">
    <w:name w:val="Нет списка11713"/>
    <w:next w:val="ab"/>
    <w:semiHidden/>
    <w:rsid w:val="00BE50E3"/>
  </w:style>
  <w:style w:type="numbering" w:customStyle="1" w:styleId="11111111713">
    <w:name w:val="1 / 1.1 / 1.1.111713"/>
    <w:basedOn w:val="ab"/>
    <w:next w:val="111111"/>
    <w:semiHidden/>
    <w:rsid w:val="00BE50E3"/>
  </w:style>
  <w:style w:type="numbering" w:customStyle="1" w:styleId="1ai11713">
    <w:name w:val="1 / a / i11713"/>
    <w:basedOn w:val="ab"/>
    <w:next w:val="1ai"/>
    <w:semiHidden/>
    <w:rsid w:val="00BE50E3"/>
  </w:style>
  <w:style w:type="numbering" w:customStyle="1" w:styleId="117130">
    <w:name w:val="Статья / Раздел11713"/>
    <w:basedOn w:val="ab"/>
    <w:next w:val="affffffd"/>
    <w:semiHidden/>
    <w:rsid w:val="00BE50E3"/>
  </w:style>
  <w:style w:type="numbering" w:customStyle="1" w:styleId="21713">
    <w:name w:val="Нет списка21713"/>
    <w:next w:val="ab"/>
    <w:semiHidden/>
    <w:rsid w:val="00BE50E3"/>
  </w:style>
  <w:style w:type="numbering" w:customStyle="1" w:styleId="11111121713">
    <w:name w:val="1 / 1.1 / 1.1.121713"/>
    <w:basedOn w:val="ab"/>
    <w:next w:val="111111"/>
    <w:semiHidden/>
    <w:rsid w:val="00BE50E3"/>
  </w:style>
  <w:style w:type="numbering" w:customStyle="1" w:styleId="1ai21713">
    <w:name w:val="1 / a / i21713"/>
    <w:basedOn w:val="ab"/>
    <w:next w:val="1ai"/>
    <w:semiHidden/>
    <w:rsid w:val="00BE50E3"/>
  </w:style>
  <w:style w:type="numbering" w:customStyle="1" w:styleId="217130">
    <w:name w:val="Статья / Раздел21713"/>
    <w:basedOn w:val="ab"/>
    <w:next w:val="affffffd"/>
    <w:semiHidden/>
    <w:rsid w:val="00BE50E3"/>
  </w:style>
  <w:style w:type="numbering" w:customStyle="1" w:styleId="1813">
    <w:name w:val="Нет списка1813"/>
    <w:next w:val="ab"/>
    <w:semiHidden/>
    <w:rsid w:val="00BE50E3"/>
  </w:style>
  <w:style w:type="numbering" w:customStyle="1" w:styleId="1111111013">
    <w:name w:val="1 / 1.1 / 1.1.11013"/>
    <w:basedOn w:val="ab"/>
    <w:next w:val="111111"/>
    <w:semiHidden/>
    <w:rsid w:val="00BE50E3"/>
  </w:style>
  <w:style w:type="numbering" w:customStyle="1" w:styleId="1ai1013">
    <w:name w:val="1 / a / i1013"/>
    <w:basedOn w:val="ab"/>
    <w:next w:val="1ai"/>
    <w:semiHidden/>
    <w:rsid w:val="00BE50E3"/>
  </w:style>
  <w:style w:type="numbering" w:customStyle="1" w:styleId="10130">
    <w:name w:val="Статья / Раздел1013"/>
    <w:basedOn w:val="ab"/>
    <w:next w:val="affffffd"/>
    <w:semiHidden/>
    <w:rsid w:val="00BE50E3"/>
  </w:style>
  <w:style w:type="numbering" w:customStyle="1" w:styleId="1913">
    <w:name w:val="Нет списка1913"/>
    <w:next w:val="ab"/>
    <w:semiHidden/>
    <w:rsid w:val="00BE50E3"/>
  </w:style>
  <w:style w:type="numbering" w:customStyle="1" w:styleId="1111111813">
    <w:name w:val="1 / 1.1 / 1.1.11813"/>
    <w:basedOn w:val="ab"/>
    <w:next w:val="111111"/>
    <w:semiHidden/>
    <w:rsid w:val="00BE50E3"/>
  </w:style>
  <w:style w:type="numbering" w:customStyle="1" w:styleId="1ai1813">
    <w:name w:val="1 / a / i1813"/>
    <w:basedOn w:val="ab"/>
    <w:next w:val="1ai"/>
    <w:semiHidden/>
    <w:rsid w:val="00BE50E3"/>
  </w:style>
  <w:style w:type="numbering" w:customStyle="1" w:styleId="18130">
    <w:name w:val="Статья / Раздел1813"/>
    <w:basedOn w:val="ab"/>
    <w:next w:val="affffffd"/>
    <w:semiHidden/>
    <w:rsid w:val="00BE50E3"/>
  </w:style>
  <w:style w:type="numbering" w:customStyle="1" w:styleId="2813">
    <w:name w:val="Нет списка2813"/>
    <w:next w:val="ab"/>
    <w:semiHidden/>
    <w:rsid w:val="00BE50E3"/>
  </w:style>
  <w:style w:type="numbering" w:customStyle="1" w:styleId="1111112813">
    <w:name w:val="1 / 1.1 / 1.1.12813"/>
    <w:basedOn w:val="ab"/>
    <w:next w:val="111111"/>
    <w:semiHidden/>
    <w:rsid w:val="00BE50E3"/>
  </w:style>
  <w:style w:type="numbering" w:customStyle="1" w:styleId="1ai2813">
    <w:name w:val="1 / a / i2813"/>
    <w:basedOn w:val="ab"/>
    <w:next w:val="1ai"/>
    <w:semiHidden/>
    <w:rsid w:val="00BE50E3"/>
  </w:style>
  <w:style w:type="numbering" w:customStyle="1" w:styleId="28130">
    <w:name w:val="Статья / Раздел2813"/>
    <w:basedOn w:val="ab"/>
    <w:next w:val="affffffd"/>
    <w:semiHidden/>
    <w:rsid w:val="00BE50E3"/>
  </w:style>
  <w:style w:type="numbering" w:customStyle="1" w:styleId="38130">
    <w:name w:val="Нет списка3813"/>
    <w:next w:val="ab"/>
    <w:semiHidden/>
    <w:rsid w:val="00BE50E3"/>
  </w:style>
  <w:style w:type="numbering" w:customStyle="1" w:styleId="1111113813">
    <w:name w:val="1 / 1.1 / 1.1.13813"/>
    <w:basedOn w:val="ab"/>
    <w:next w:val="111111"/>
    <w:semiHidden/>
    <w:rsid w:val="00BE50E3"/>
    <w:pPr>
      <w:numPr>
        <w:numId w:val="10"/>
      </w:numPr>
    </w:pPr>
  </w:style>
  <w:style w:type="numbering" w:customStyle="1" w:styleId="1ai3813">
    <w:name w:val="1 / a / i3813"/>
    <w:basedOn w:val="ab"/>
    <w:next w:val="1ai"/>
    <w:semiHidden/>
    <w:rsid w:val="00BE50E3"/>
    <w:pPr>
      <w:numPr>
        <w:numId w:val="11"/>
      </w:numPr>
    </w:pPr>
  </w:style>
  <w:style w:type="numbering" w:customStyle="1" w:styleId="3813">
    <w:name w:val="Статья / Раздел3813"/>
    <w:basedOn w:val="ab"/>
    <w:next w:val="affffffd"/>
    <w:semiHidden/>
    <w:rsid w:val="00BE50E3"/>
    <w:pPr>
      <w:numPr>
        <w:numId w:val="12"/>
      </w:numPr>
    </w:pPr>
  </w:style>
  <w:style w:type="numbering" w:customStyle="1" w:styleId="118130">
    <w:name w:val="Нет списка11813"/>
    <w:next w:val="ab"/>
    <w:semiHidden/>
    <w:rsid w:val="00BE50E3"/>
  </w:style>
  <w:style w:type="numbering" w:customStyle="1" w:styleId="11111111813">
    <w:name w:val="1 / 1.1 / 1.1.111813"/>
    <w:basedOn w:val="ab"/>
    <w:next w:val="111111"/>
    <w:semiHidden/>
    <w:rsid w:val="00BE50E3"/>
  </w:style>
  <w:style w:type="numbering" w:customStyle="1" w:styleId="1ai11813">
    <w:name w:val="1 / a / i11813"/>
    <w:basedOn w:val="ab"/>
    <w:next w:val="1ai"/>
    <w:semiHidden/>
    <w:rsid w:val="00BE50E3"/>
  </w:style>
  <w:style w:type="numbering" w:customStyle="1" w:styleId="11813">
    <w:name w:val="Статья / Раздел11813"/>
    <w:basedOn w:val="ab"/>
    <w:next w:val="affffffd"/>
    <w:semiHidden/>
    <w:rsid w:val="00BE50E3"/>
    <w:pPr>
      <w:numPr>
        <w:numId w:val="8"/>
      </w:numPr>
    </w:pPr>
  </w:style>
  <w:style w:type="numbering" w:customStyle="1" w:styleId="218130">
    <w:name w:val="Нет списка21813"/>
    <w:next w:val="ab"/>
    <w:semiHidden/>
    <w:rsid w:val="00BE50E3"/>
  </w:style>
  <w:style w:type="numbering" w:customStyle="1" w:styleId="11111121813">
    <w:name w:val="1 / 1.1 / 1.1.121813"/>
    <w:basedOn w:val="ab"/>
    <w:next w:val="111111"/>
    <w:semiHidden/>
    <w:rsid w:val="00BE50E3"/>
    <w:pPr>
      <w:numPr>
        <w:numId w:val="4"/>
      </w:numPr>
    </w:pPr>
  </w:style>
  <w:style w:type="numbering" w:customStyle="1" w:styleId="1ai21813">
    <w:name w:val="1 / a / i21813"/>
    <w:basedOn w:val="ab"/>
    <w:next w:val="1ai"/>
    <w:semiHidden/>
    <w:rsid w:val="00BE50E3"/>
  </w:style>
  <w:style w:type="numbering" w:customStyle="1" w:styleId="21813">
    <w:name w:val="Статья / Раздел21813"/>
    <w:basedOn w:val="ab"/>
    <w:next w:val="affffffd"/>
    <w:semiHidden/>
    <w:rsid w:val="00BE50E3"/>
    <w:pPr>
      <w:numPr>
        <w:numId w:val="6"/>
      </w:numPr>
    </w:pPr>
  </w:style>
  <w:style w:type="numbering" w:customStyle="1" w:styleId="11111111731">
    <w:name w:val="1 / 1.1 / 1.1.111731"/>
    <w:rsid w:val="008554C1"/>
  </w:style>
  <w:style w:type="numbering" w:customStyle="1" w:styleId="1ai1104">
    <w:name w:val="1 / a / i1104"/>
    <w:basedOn w:val="ab"/>
    <w:next w:val="1ai"/>
    <w:semiHidden/>
    <w:rsid w:val="00926EBE"/>
  </w:style>
  <w:style w:type="numbering" w:customStyle="1" w:styleId="450">
    <w:name w:val="Нет списка45"/>
    <w:next w:val="ab"/>
    <w:uiPriority w:val="99"/>
    <w:semiHidden/>
    <w:unhideWhenUsed/>
    <w:rsid w:val="008F1420"/>
  </w:style>
  <w:style w:type="character" w:customStyle="1" w:styleId="70">
    <w:name w:val="Заголовок 7 Знак"/>
    <w:aliases w:val="Заголовок x.x Знак"/>
    <w:basedOn w:val="a9"/>
    <w:link w:val="7"/>
    <w:uiPriority w:val="99"/>
    <w:rsid w:val="008F1420"/>
  </w:style>
  <w:style w:type="character" w:customStyle="1" w:styleId="80">
    <w:name w:val="Заголовок 8 Знак"/>
    <w:aliases w:val="Заголовок ТАБЛ Знак,№ ТАБЛ Знак"/>
    <w:basedOn w:val="a9"/>
    <w:link w:val="8"/>
    <w:uiPriority w:val="9"/>
    <w:rsid w:val="008F1420"/>
    <w:rPr>
      <w:b/>
      <w:color w:val="0000FF"/>
      <w:sz w:val="28"/>
      <w:szCs w:val="24"/>
    </w:rPr>
  </w:style>
  <w:style w:type="character" w:customStyle="1" w:styleId="90">
    <w:name w:val="Заголовок 9 Знак"/>
    <w:aliases w:val="Таблица 9 Знак,ТАБЛИЦА Знак"/>
    <w:basedOn w:val="a9"/>
    <w:link w:val="9"/>
    <w:uiPriority w:val="99"/>
    <w:rsid w:val="008F1420"/>
    <w:rPr>
      <w:color w:val="000000"/>
      <w:sz w:val="28"/>
      <w:szCs w:val="24"/>
    </w:rPr>
  </w:style>
  <w:style w:type="character" w:customStyle="1" w:styleId="HTML6">
    <w:name w:val="Адрес HTML Знак"/>
    <w:basedOn w:val="a9"/>
    <w:link w:val="HTML5"/>
    <w:uiPriority w:val="99"/>
    <w:rsid w:val="008F1420"/>
    <w:rPr>
      <w:rFonts w:ascii="Arial" w:hAnsi="Arial" w:cs="Arial"/>
      <w:i/>
      <w:iCs/>
      <w:spacing w:val="-5"/>
      <w:lang w:eastAsia="en-US"/>
    </w:rPr>
  </w:style>
  <w:style w:type="character" w:customStyle="1" w:styleId="HTML4">
    <w:name w:val="Стандартный HTML Знак"/>
    <w:basedOn w:val="a9"/>
    <w:link w:val="HTML3"/>
    <w:uiPriority w:val="99"/>
    <w:rsid w:val="008F1420"/>
    <w:rPr>
      <w:rFonts w:ascii="Courier New" w:hAnsi="Courier New" w:cs="Courier New"/>
      <w:spacing w:val="-5"/>
      <w:lang w:eastAsia="en-US"/>
    </w:rPr>
  </w:style>
  <w:style w:type="paragraph" w:customStyle="1" w:styleId="msonormal0">
    <w:name w:val="msonormal"/>
    <w:basedOn w:val="a7"/>
    <w:rsid w:val="008F1420"/>
    <w:pPr>
      <w:spacing w:before="100" w:beforeAutospacing="1" w:after="100" w:afterAutospacing="1"/>
    </w:pPr>
  </w:style>
  <w:style w:type="character" w:customStyle="1" w:styleId="714">
    <w:name w:val="Заголовок 7 Знак1"/>
    <w:aliases w:val="Заголовок x.x Знак1"/>
    <w:basedOn w:val="a9"/>
    <w:semiHidden/>
    <w:rsid w:val="008F1420"/>
    <w:rPr>
      <w:rFonts w:asciiTheme="majorHAnsi" w:eastAsiaTheme="majorEastAsia" w:hAnsiTheme="majorHAnsi" w:cstheme="majorBidi"/>
      <w:i/>
      <w:iCs/>
      <w:color w:val="1F4D78" w:themeColor="accent1" w:themeShade="7F"/>
      <w:sz w:val="22"/>
      <w:szCs w:val="22"/>
      <w:lang w:eastAsia="en-US"/>
    </w:rPr>
  </w:style>
  <w:style w:type="character" w:customStyle="1" w:styleId="814">
    <w:name w:val="Заголовок 8 Знак1"/>
    <w:aliases w:val="Заголовок ТАБЛ Знак1,№ ТАБЛ Знак1"/>
    <w:basedOn w:val="a9"/>
    <w:semiHidden/>
    <w:rsid w:val="008F1420"/>
    <w:rPr>
      <w:rFonts w:asciiTheme="majorHAnsi" w:eastAsiaTheme="majorEastAsia" w:hAnsiTheme="majorHAnsi" w:cstheme="majorBidi"/>
      <w:color w:val="272727" w:themeColor="text1" w:themeTint="D8"/>
      <w:sz w:val="21"/>
      <w:szCs w:val="21"/>
      <w:lang w:eastAsia="en-US"/>
    </w:rPr>
  </w:style>
  <w:style w:type="character" w:customStyle="1" w:styleId="914">
    <w:name w:val="Заголовок 9 Знак1"/>
    <w:aliases w:val="Таблица 9 Знак1,ТАБЛИЦА Знак1"/>
    <w:basedOn w:val="a9"/>
    <w:semiHidden/>
    <w:rsid w:val="008F1420"/>
    <w:rPr>
      <w:rFonts w:asciiTheme="majorHAnsi" w:eastAsiaTheme="majorEastAsia" w:hAnsiTheme="majorHAnsi" w:cstheme="majorBidi"/>
      <w:i/>
      <w:iCs/>
      <w:color w:val="272727" w:themeColor="text1" w:themeTint="D8"/>
      <w:sz w:val="21"/>
      <w:szCs w:val="21"/>
      <w:lang w:eastAsia="en-US"/>
    </w:rPr>
  </w:style>
  <w:style w:type="paragraph" w:styleId="1fff1">
    <w:name w:val="index 1"/>
    <w:basedOn w:val="a7"/>
    <w:next w:val="a7"/>
    <w:autoRedefine/>
    <w:uiPriority w:val="99"/>
    <w:unhideWhenUsed/>
    <w:rsid w:val="008F1420"/>
    <w:pPr>
      <w:ind w:left="220" w:hanging="220"/>
    </w:pPr>
    <w:rPr>
      <w:rFonts w:ascii="Calibri" w:eastAsia="Calibri" w:hAnsi="Calibri"/>
      <w:sz w:val="22"/>
      <w:szCs w:val="22"/>
      <w:lang w:eastAsia="en-US"/>
    </w:rPr>
  </w:style>
  <w:style w:type="character" w:customStyle="1" w:styleId="2ff8">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basedOn w:val="a9"/>
    <w:semiHidden/>
    <w:rsid w:val="008F1420"/>
    <w:rPr>
      <w:rFonts w:ascii="Calibri" w:eastAsia="Calibri" w:hAnsi="Calibri"/>
      <w:lang w:eastAsia="en-US"/>
    </w:rPr>
  </w:style>
  <w:style w:type="character" w:customStyle="1" w:styleId="affffa">
    <w:name w:val="Текст примечания Знак"/>
    <w:basedOn w:val="a9"/>
    <w:link w:val="affff9"/>
    <w:uiPriority w:val="99"/>
    <w:semiHidden/>
    <w:rsid w:val="008F1420"/>
  </w:style>
  <w:style w:type="character" w:customStyle="1" w:styleId="1fff2">
    <w:name w:val="Верхний колонтитул Знак1"/>
    <w:aliases w:val="ВерхКолонтитул Знак1"/>
    <w:basedOn w:val="a9"/>
    <w:rsid w:val="008F1420"/>
    <w:rPr>
      <w:rFonts w:ascii="Calibri" w:eastAsia="Calibri" w:hAnsi="Calibri"/>
      <w:sz w:val="22"/>
      <w:szCs w:val="22"/>
      <w:lang w:eastAsia="en-US"/>
    </w:rPr>
  </w:style>
  <w:style w:type="paragraph" w:styleId="afffffffff1">
    <w:name w:val="index heading"/>
    <w:basedOn w:val="a7"/>
    <w:next w:val="1fff1"/>
    <w:uiPriority w:val="99"/>
    <w:unhideWhenUsed/>
    <w:rsid w:val="008F1420"/>
    <w:pPr>
      <w:suppressAutoHyphens/>
      <w:ind w:firstLine="709"/>
      <w:jc w:val="both"/>
    </w:pPr>
    <w:rPr>
      <w:rFonts w:ascii="Arial" w:hAnsi="Arial" w:cs="Arial"/>
      <w:szCs w:val="16"/>
      <w:lang w:eastAsia="ar-SA"/>
    </w:rPr>
  </w:style>
  <w:style w:type="character" w:customStyle="1" w:styleId="afff3">
    <w:name w:val="Список Знак"/>
    <w:aliases w:val="List Char Знак"/>
    <w:link w:val="afff2"/>
    <w:uiPriority w:val="99"/>
    <w:locked/>
    <w:rsid w:val="008F1420"/>
    <w:rPr>
      <w:rFonts w:ascii="Arial" w:hAnsi="Arial" w:cs="Arial"/>
      <w:spacing w:val="-5"/>
      <w:lang w:eastAsia="en-US"/>
    </w:rPr>
  </w:style>
  <w:style w:type="character" w:customStyle="1" w:styleId="affff1">
    <w:name w:val="Прощание Знак"/>
    <w:basedOn w:val="a9"/>
    <w:link w:val="affff0"/>
    <w:uiPriority w:val="99"/>
    <w:rsid w:val="008F1420"/>
    <w:rPr>
      <w:rFonts w:ascii="Arial" w:hAnsi="Arial" w:cs="Arial"/>
      <w:spacing w:val="-5"/>
      <w:lang w:eastAsia="en-US"/>
    </w:rPr>
  </w:style>
  <w:style w:type="character" w:customStyle="1" w:styleId="afffd">
    <w:name w:val="Подпись Знак"/>
    <w:basedOn w:val="a9"/>
    <w:link w:val="afffc"/>
    <w:uiPriority w:val="99"/>
    <w:rsid w:val="008F1420"/>
    <w:rPr>
      <w:rFonts w:ascii="Arial" w:hAnsi="Arial" w:cs="Arial"/>
      <w:spacing w:val="-5"/>
      <w:lang w:eastAsia="en-US"/>
    </w:rPr>
  </w:style>
  <w:style w:type="character" w:customStyle="1" w:styleId="1fff3">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9"/>
    <w:rsid w:val="008F1420"/>
    <w:rPr>
      <w:rFonts w:ascii="Calibri" w:eastAsia="Calibri" w:hAnsi="Calibri"/>
      <w:sz w:val="22"/>
      <w:szCs w:val="22"/>
      <w:lang w:eastAsia="en-US"/>
    </w:rPr>
  </w:style>
  <w:style w:type="character" w:customStyle="1" w:styleId="affffff0">
    <w:name w:val="Шапка Знак"/>
    <w:basedOn w:val="a9"/>
    <w:link w:val="affffff"/>
    <w:uiPriority w:val="99"/>
    <w:rsid w:val="008F1420"/>
    <w:rPr>
      <w:rFonts w:ascii="Arial" w:hAnsi="Arial" w:cs="Arial"/>
      <w:sz w:val="22"/>
      <w:szCs w:val="22"/>
      <w:lang w:eastAsia="en-US"/>
    </w:rPr>
  </w:style>
  <w:style w:type="character" w:customStyle="1" w:styleId="affff">
    <w:name w:val="Приветствие Знак"/>
    <w:basedOn w:val="a9"/>
    <w:link w:val="afffe"/>
    <w:uiPriority w:val="99"/>
    <w:rsid w:val="008F1420"/>
    <w:rPr>
      <w:rFonts w:ascii="Arial" w:hAnsi="Arial" w:cs="Arial"/>
      <w:spacing w:val="-5"/>
      <w:lang w:eastAsia="en-US"/>
    </w:rPr>
  </w:style>
  <w:style w:type="character" w:customStyle="1" w:styleId="affffff5">
    <w:name w:val="Дата Знак"/>
    <w:basedOn w:val="a9"/>
    <w:link w:val="affffff4"/>
    <w:uiPriority w:val="99"/>
    <w:rsid w:val="008F1420"/>
    <w:rPr>
      <w:rFonts w:ascii="Arial" w:hAnsi="Arial" w:cs="Arial"/>
      <w:spacing w:val="-5"/>
      <w:lang w:eastAsia="en-US"/>
    </w:rPr>
  </w:style>
  <w:style w:type="character" w:customStyle="1" w:styleId="affffff9">
    <w:name w:val="Красная строка Знак"/>
    <w:basedOn w:val="a9"/>
    <w:link w:val="affffff8"/>
    <w:uiPriority w:val="99"/>
    <w:rsid w:val="008F1420"/>
    <w:rPr>
      <w:rFonts w:ascii="Arial" w:hAnsi="Arial" w:cs="Arial"/>
      <w:spacing w:val="-5"/>
      <w:lang w:eastAsia="en-US"/>
    </w:rPr>
  </w:style>
  <w:style w:type="character" w:customStyle="1" w:styleId="2f0">
    <w:name w:val="Красная строка 2 Знак"/>
    <w:basedOn w:val="1fff3"/>
    <w:link w:val="2f"/>
    <w:uiPriority w:val="99"/>
    <w:rsid w:val="008F1420"/>
    <w:rPr>
      <w:rFonts w:ascii="Arial" w:eastAsia="Calibri" w:hAnsi="Arial" w:cs="Arial"/>
      <w:spacing w:val="-5"/>
      <w:sz w:val="22"/>
      <w:szCs w:val="22"/>
      <w:lang w:eastAsia="en-US"/>
    </w:rPr>
  </w:style>
  <w:style w:type="character" w:customStyle="1" w:styleId="affffff7">
    <w:name w:val="Заголовок записки Знак"/>
    <w:basedOn w:val="a9"/>
    <w:link w:val="affffff6"/>
    <w:uiPriority w:val="99"/>
    <w:rsid w:val="008F1420"/>
    <w:rPr>
      <w:rFonts w:ascii="Arial" w:hAnsi="Arial" w:cs="Arial"/>
      <w:spacing w:val="-5"/>
      <w:lang w:eastAsia="en-US"/>
    </w:rPr>
  </w:style>
  <w:style w:type="character" w:customStyle="1" w:styleId="26">
    <w:name w:val="Основной текст с отступом 2 Знак"/>
    <w:aliases w:val="Основной для текста Знак"/>
    <w:basedOn w:val="a9"/>
    <w:link w:val="25"/>
    <w:uiPriority w:val="99"/>
    <w:rsid w:val="008F1420"/>
    <w:rPr>
      <w:b/>
      <w:bCs/>
      <w:caps/>
      <w:sz w:val="24"/>
      <w:szCs w:val="24"/>
    </w:rPr>
  </w:style>
  <w:style w:type="character" w:customStyle="1" w:styleId="38">
    <w:name w:val="Основной текст с отступом 3 Знак"/>
    <w:basedOn w:val="a9"/>
    <w:link w:val="37"/>
    <w:uiPriority w:val="99"/>
    <w:rsid w:val="008F1420"/>
    <w:rPr>
      <w:sz w:val="28"/>
      <w:szCs w:val="28"/>
    </w:rPr>
  </w:style>
  <w:style w:type="character" w:customStyle="1" w:styleId="afffff0">
    <w:name w:val="Схема документа Знак"/>
    <w:basedOn w:val="a9"/>
    <w:link w:val="afffff"/>
    <w:rsid w:val="008F1420"/>
    <w:rPr>
      <w:rFonts w:ascii="Tahoma" w:hAnsi="Tahoma" w:cs="Tahoma"/>
      <w:sz w:val="28"/>
      <w:szCs w:val="28"/>
      <w:shd w:val="clear" w:color="auto" w:fill="000080"/>
    </w:rPr>
  </w:style>
  <w:style w:type="character" w:customStyle="1" w:styleId="affff3">
    <w:name w:val="Текст Знак"/>
    <w:basedOn w:val="a9"/>
    <w:link w:val="affff2"/>
    <w:uiPriority w:val="99"/>
    <w:rsid w:val="008F1420"/>
    <w:rPr>
      <w:rFonts w:ascii="Courier New" w:hAnsi="Courier New" w:cs="Courier New"/>
      <w:spacing w:val="-5"/>
      <w:lang w:eastAsia="en-US"/>
    </w:rPr>
  </w:style>
  <w:style w:type="character" w:customStyle="1" w:styleId="affff5">
    <w:name w:val="Электронная подпись Знак"/>
    <w:basedOn w:val="a9"/>
    <w:link w:val="affff4"/>
    <w:uiPriority w:val="99"/>
    <w:rsid w:val="008F1420"/>
    <w:rPr>
      <w:rFonts w:ascii="Arial" w:hAnsi="Arial" w:cs="Arial"/>
      <w:spacing w:val="-5"/>
      <w:lang w:eastAsia="en-US"/>
    </w:rPr>
  </w:style>
  <w:style w:type="character" w:customStyle="1" w:styleId="affffc">
    <w:name w:val="Тема примечания Знак"/>
    <w:basedOn w:val="affffa"/>
    <w:link w:val="affffb"/>
    <w:uiPriority w:val="99"/>
    <w:semiHidden/>
    <w:rsid w:val="008F1420"/>
    <w:rPr>
      <w:b/>
      <w:bCs/>
    </w:rPr>
  </w:style>
  <w:style w:type="paragraph" w:styleId="afffffffff2">
    <w:name w:val="Revision"/>
    <w:semiHidden/>
    <w:rsid w:val="008F1420"/>
    <w:pPr>
      <w:ind w:firstLine="709"/>
      <w:jc w:val="both"/>
    </w:pPr>
    <w:rPr>
      <w:sz w:val="24"/>
      <w:szCs w:val="24"/>
      <w:lang w:val="en-US" w:eastAsia="ar-SA" w:bidi="en-US"/>
    </w:rPr>
  </w:style>
  <w:style w:type="paragraph" w:styleId="2ff9">
    <w:name w:val="Quote"/>
    <w:basedOn w:val="a7"/>
    <w:next w:val="a7"/>
    <w:link w:val="2ffa"/>
    <w:uiPriority w:val="99"/>
    <w:qFormat/>
    <w:rsid w:val="008F1420"/>
    <w:pPr>
      <w:suppressAutoHyphens/>
      <w:ind w:firstLine="709"/>
      <w:jc w:val="both"/>
    </w:pPr>
    <w:rPr>
      <w:rFonts w:ascii="Arial" w:hAnsi="Arial" w:cs="Arial"/>
      <w:i/>
      <w:szCs w:val="16"/>
      <w:lang w:eastAsia="ar-SA"/>
    </w:rPr>
  </w:style>
  <w:style w:type="character" w:customStyle="1" w:styleId="2ffa">
    <w:name w:val="Цитата 2 Знак"/>
    <w:basedOn w:val="a9"/>
    <w:link w:val="2ff9"/>
    <w:uiPriority w:val="99"/>
    <w:rsid w:val="008F1420"/>
    <w:rPr>
      <w:rFonts w:ascii="Arial" w:hAnsi="Arial" w:cs="Arial"/>
      <w:i/>
      <w:sz w:val="24"/>
      <w:szCs w:val="16"/>
      <w:lang w:eastAsia="ar-SA"/>
    </w:rPr>
  </w:style>
  <w:style w:type="paragraph" w:styleId="afffffffff3">
    <w:name w:val="Intense Quote"/>
    <w:basedOn w:val="a7"/>
    <w:next w:val="a7"/>
    <w:link w:val="afffffffff4"/>
    <w:uiPriority w:val="99"/>
    <w:qFormat/>
    <w:rsid w:val="008F1420"/>
    <w:pPr>
      <w:suppressAutoHyphens/>
      <w:ind w:left="720" w:right="720" w:firstLine="709"/>
      <w:jc w:val="both"/>
    </w:pPr>
    <w:rPr>
      <w:rFonts w:ascii="Arial" w:hAnsi="Arial" w:cs="Arial"/>
      <w:b/>
      <w:i/>
      <w:szCs w:val="22"/>
      <w:lang w:eastAsia="ar-SA"/>
    </w:rPr>
  </w:style>
  <w:style w:type="character" w:customStyle="1" w:styleId="afffffffff4">
    <w:name w:val="Выделенная цитата Знак"/>
    <w:basedOn w:val="a9"/>
    <w:link w:val="afffffffff3"/>
    <w:uiPriority w:val="99"/>
    <w:rsid w:val="008F1420"/>
    <w:rPr>
      <w:rFonts w:ascii="Arial" w:hAnsi="Arial" w:cs="Arial"/>
      <w:b/>
      <w:i/>
      <w:sz w:val="24"/>
      <w:szCs w:val="22"/>
      <w:lang w:eastAsia="ar-SA"/>
    </w:rPr>
  </w:style>
  <w:style w:type="character" w:customStyle="1" w:styleId="ConsPlusNormal0">
    <w:name w:val="ConsPlusNormal Знак"/>
    <w:link w:val="ConsPlusNormal"/>
    <w:locked/>
    <w:rsid w:val="008F1420"/>
    <w:rPr>
      <w:rFonts w:ascii="Arial" w:hAnsi="Arial" w:cs="Arial"/>
    </w:rPr>
  </w:style>
  <w:style w:type="paragraph" w:customStyle="1" w:styleId="CharChar1">
    <w:name w:val="Char Char1"/>
    <w:basedOn w:val="a7"/>
    <w:rsid w:val="008F1420"/>
    <w:pPr>
      <w:autoSpaceDE w:val="0"/>
      <w:autoSpaceDN w:val="0"/>
      <w:spacing w:after="160" w:line="240" w:lineRule="exact"/>
    </w:pPr>
    <w:rPr>
      <w:rFonts w:ascii="Arial" w:eastAsia="MS Mincho" w:hAnsi="Arial" w:cs="Arial"/>
      <w:b/>
      <w:sz w:val="20"/>
      <w:szCs w:val="20"/>
      <w:lang w:val="en-US" w:eastAsia="de-DE"/>
    </w:rPr>
  </w:style>
  <w:style w:type="character" w:customStyle="1" w:styleId="afffffffff5">
    <w:name w:val="текст табл Знак"/>
    <w:link w:val="afffffffff6"/>
    <w:locked/>
    <w:rsid w:val="008F1420"/>
    <w:rPr>
      <w:rFonts w:ascii="Arial" w:eastAsia="Calibri" w:hAnsi="Arial" w:cs="Arial"/>
      <w:sz w:val="24"/>
      <w:szCs w:val="24"/>
      <w:lang w:eastAsia="ar-SA"/>
    </w:rPr>
  </w:style>
  <w:style w:type="paragraph" w:customStyle="1" w:styleId="afffffffff6">
    <w:name w:val="текст табл"/>
    <w:basedOn w:val="a7"/>
    <w:link w:val="afffffffff5"/>
    <w:qFormat/>
    <w:rsid w:val="008F1420"/>
    <w:pPr>
      <w:suppressAutoHyphens/>
      <w:ind w:firstLine="709"/>
      <w:jc w:val="both"/>
    </w:pPr>
    <w:rPr>
      <w:rFonts w:ascii="Arial" w:eastAsia="Calibri" w:hAnsi="Arial" w:cs="Arial"/>
      <w:lang w:eastAsia="ar-SA"/>
    </w:rPr>
  </w:style>
  <w:style w:type="paragraph" w:customStyle="1" w:styleId="afffffffff7">
    <w:name w:val="Основной"/>
    <w:basedOn w:val="afe"/>
    <w:rsid w:val="008F1420"/>
    <w:pPr>
      <w:suppressAutoHyphens/>
      <w:spacing w:line="240" w:lineRule="auto"/>
      <w:ind w:firstLine="680"/>
    </w:pPr>
    <w:rPr>
      <w:rFonts w:cs="Calibri"/>
      <w:sz w:val="28"/>
      <w:szCs w:val="16"/>
      <w:lang w:eastAsia="ar-SA"/>
    </w:rPr>
  </w:style>
  <w:style w:type="character" w:customStyle="1" w:styleId="afffffffff8">
    <w:name w:val="Стиль пункта схемы Знак"/>
    <w:link w:val="afffffffff9"/>
    <w:locked/>
    <w:rsid w:val="008F1420"/>
    <w:rPr>
      <w:rFonts w:ascii="Arial" w:hAnsi="Arial" w:cs="Arial"/>
      <w:sz w:val="28"/>
      <w:szCs w:val="28"/>
      <w:lang w:eastAsia="ar-SA"/>
    </w:rPr>
  </w:style>
  <w:style w:type="paragraph" w:customStyle="1" w:styleId="afffffffff9">
    <w:name w:val="Стиль пункта схемы"/>
    <w:basedOn w:val="a7"/>
    <w:link w:val="afffffffff8"/>
    <w:rsid w:val="008F1420"/>
    <w:pPr>
      <w:suppressAutoHyphens/>
      <w:autoSpaceDE w:val="0"/>
      <w:spacing w:line="360" w:lineRule="auto"/>
      <w:ind w:firstLine="680"/>
      <w:jc w:val="both"/>
    </w:pPr>
    <w:rPr>
      <w:rFonts w:ascii="Arial" w:hAnsi="Arial" w:cs="Arial"/>
      <w:sz w:val="28"/>
      <w:szCs w:val="28"/>
      <w:lang w:eastAsia="ar-SA"/>
    </w:rPr>
  </w:style>
  <w:style w:type="character" w:customStyle="1" w:styleId="afffffffffa">
    <w:name w:val="№табл Знак"/>
    <w:link w:val="afffffffffb"/>
    <w:locked/>
    <w:rsid w:val="008F1420"/>
    <w:rPr>
      <w:rFonts w:ascii="Arial" w:hAnsi="Arial" w:cs="Arial"/>
      <w:sz w:val="24"/>
      <w:szCs w:val="22"/>
      <w:lang w:eastAsia="ar-SA"/>
    </w:rPr>
  </w:style>
  <w:style w:type="paragraph" w:customStyle="1" w:styleId="afffffffffb">
    <w:name w:val="№табл"/>
    <w:basedOn w:val="9"/>
    <w:link w:val="afffffffffa"/>
    <w:qFormat/>
    <w:rsid w:val="008F1420"/>
    <w:pPr>
      <w:keepNext w:val="0"/>
      <w:suppressAutoHyphens/>
      <w:spacing w:before="240" w:after="60"/>
      <w:jc w:val="right"/>
    </w:pPr>
    <w:rPr>
      <w:rFonts w:ascii="Arial" w:hAnsi="Arial" w:cs="Arial"/>
      <w:color w:val="auto"/>
      <w:sz w:val="24"/>
      <w:szCs w:val="22"/>
      <w:lang w:eastAsia="ar-SA"/>
    </w:rPr>
  </w:style>
  <w:style w:type="paragraph" w:customStyle="1" w:styleId="2ffb">
    <w:name w:val="Обычный2"/>
    <w:rsid w:val="008F1420"/>
    <w:pPr>
      <w:widowControl w:val="0"/>
      <w:snapToGrid w:val="0"/>
    </w:pPr>
    <w:rPr>
      <w:szCs w:val="24"/>
    </w:rPr>
  </w:style>
  <w:style w:type="character" w:customStyle="1" w:styleId="afffffffffc">
    <w:name w:val="Формула Знак"/>
    <w:link w:val="afffffffffd"/>
    <w:locked/>
    <w:rsid w:val="008F1420"/>
    <w:rPr>
      <w:rFonts w:ascii="Arial" w:hAnsi="Arial" w:cs="Arial"/>
      <w:sz w:val="28"/>
      <w:szCs w:val="28"/>
      <w:lang w:val="en-US" w:eastAsia="ar-SA"/>
    </w:rPr>
  </w:style>
  <w:style w:type="paragraph" w:customStyle="1" w:styleId="afffffffffd">
    <w:name w:val="Формула"/>
    <w:basedOn w:val="a7"/>
    <w:link w:val="afffffffffc"/>
    <w:rsid w:val="008F1420"/>
    <w:pPr>
      <w:suppressAutoHyphens/>
      <w:ind w:firstLine="709"/>
      <w:jc w:val="both"/>
    </w:pPr>
    <w:rPr>
      <w:rFonts w:ascii="Arial" w:hAnsi="Arial" w:cs="Arial"/>
      <w:sz w:val="28"/>
      <w:szCs w:val="28"/>
      <w:lang w:val="en-US" w:eastAsia="ar-SA"/>
    </w:rPr>
  </w:style>
  <w:style w:type="paragraph" w:customStyle="1" w:styleId="3ff0">
    <w:name w:val="Обычный3"/>
    <w:rsid w:val="008F1420"/>
    <w:pPr>
      <w:widowControl w:val="0"/>
      <w:snapToGrid w:val="0"/>
    </w:pPr>
    <w:rPr>
      <w:rFonts w:ascii="Arial" w:hAnsi="Arial"/>
    </w:rPr>
  </w:style>
  <w:style w:type="paragraph" w:customStyle="1" w:styleId="afffffffffe">
    <w:name w:val="МОН основной"/>
    <w:basedOn w:val="a7"/>
    <w:rsid w:val="008F1420"/>
    <w:pPr>
      <w:widowControl w:val="0"/>
      <w:autoSpaceDE w:val="0"/>
      <w:autoSpaceDN w:val="0"/>
      <w:adjustRightInd w:val="0"/>
      <w:spacing w:line="360" w:lineRule="auto"/>
      <w:ind w:firstLine="709"/>
      <w:jc w:val="both"/>
    </w:pPr>
    <w:rPr>
      <w:rFonts w:ascii="Arial" w:hAnsi="Arial" w:cs="Arial"/>
      <w:sz w:val="28"/>
      <w:szCs w:val="20"/>
    </w:rPr>
  </w:style>
  <w:style w:type="paragraph" w:customStyle="1" w:styleId="2ffc">
    <w:name w:val="Обычный (веб)2"/>
    <w:basedOn w:val="a7"/>
    <w:rsid w:val="008F1420"/>
    <w:pPr>
      <w:spacing w:line="255" w:lineRule="exact"/>
    </w:pPr>
    <w:rPr>
      <w:rFonts w:ascii="Arial" w:hAnsi="Arial" w:cs="Arial"/>
      <w:color w:val="304257"/>
      <w:sz w:val="21"/>
      <w:szCs w:val="21"/>
    </w:rPr>
  </w:style>
  <w:style w:type="paragraph" w:customStyle="1" w:styleId="DefaultParagraphFontChar">
    <w:name w:val="Default Paragraph Font Char"/>
    <w:aliases w:val="Char Char2,Char1 Char"/>
    <w:basedOn w:val="a7"/>
    <w:rsid w:val="008F1420"/>
    <w:pPr>
      <w:spacing w:before="100" w:beforeAutospacing="1" w:after="100" w:afterAutospacing="1"/>
    </w:pPr>
    <w:rPr>
      <w:rFonts w:ascii="Tahoma" w:hAnsi="Tahoma"/>
      <w:sz w:val="20"/>
      <w:szCs w:val="20"/>
      <w:lang w:val="en-US" w:eastAsia="en-US"/>
    </w:rPr>
  </w:style>
  <w:style w:type="paragraph" w:customStyle="1" w:styleId="msonormalcxspmiddle">
    <w:name w:val="msonormalcxspmiddle"/>
    <w:basedOn w:val="a7"/>
    <w:rsid w:val="008F1420"/>
    <w:pPr>
      <w:spacing w:before="100" w:beforeAutospacing="1" w:after="100" w:afterAutospacing="1"/>
    </w:pPr>
  </w:style>
  <w:style w:type="paragraph" w:customStyle="1" w:styleId="affffffffff">
    <w:name w:val="Содержимое таблицы"/>
    <w:basedOn w:val="a7"/>
    <w:rsid w:val="008F1420"/>
    <w:pPr>
      <w:suppressLineNumbers/>
      <w:suppressAutoHyphens/>
      <w:spacing w:after="200" w:line="276" w:lineRule="auto"/>
    </w:pPr>
    <w:rPr>
      <w:rFonts w:ascii="Calibri" w:eastAsia="Calibri" w:hAnsi="Calibri" w:cs="Calibri"/>
      <w:sz w:val="22"/>
      <w:szCs w:val="22"/>
      <w:lang w:eastAsia="ar-SA"/>
    </w:rPr>
  </w:style>
  <w:style w:type="paragraph" w:customStyle="1" w:styleId="Style17">
    <w:name w:val="Style17"/>
    <w:basedOn w:val="a7"/>
    <w:rsid w:val="008F1420"/>
    <w:pPr>
      <w:widowControl w:val="0"/>
      <w:spacing w:line="302" w:lineRule="exact"/>
    </w:pPr>
    <w:rPr>
      <w:color w:val="000000"/>
    </w:rPr>
  </w:style>
  <w:style w:type="paragraph" w:customStyle="1" w:styleId="Style20">
    <w:name w:val="Style20"/>
    <w:basedOn w:val="a7"/>
    <w:rsid w:val="008F1420"/>
    <w:pPr>
      <w:widowControl w:val="0"/>
    </w:pPr>
    <w:rPr>
      <w:color w:val="000000"/>
    </w:rPr>
  </w:style>
  <w:style w:type="paragraph" w:customStyle="1" w:styleId="Style43">
    <w:name w:val="Style43"/>
    <w:basedOn w:val="a7"/>
    <w:rsid w:val="008F1420"/>
    <w:pPr>
      <w:widowControl w:val="0"/>
      <w:jc w:val="right"/>
    </w:pPr>
    <w:rPr>
      <w:color w:val="000000"/>
    </w:rPr>
  </w:style>
  <w:style w:type="paragraph" w:customStyle="1" w:styleId="Style40">
    <w:name w:val="Style40"/>
    <w:basedOn w:val="a7"/>
    <w:rsid w:val="008F1420"/>
    <w:pPr>
      <w:widowControl w:val="0"/>
    </w:pPr>
    <w:rPr>
      <w:color w:val="000000"/>
    </w:rPr>
  </w:style>
  <w:style w:type="paragraph" w:customStyle="1" w:styleId="1fff4">
    <w:name w:val="Название1"/>
    <w:basedOn w:val="a7"/>
    <w:rsid w:val="008F1420"/>
    <w:pPr>
      <w:suppressAutoHyphens/>
      <w:spacing w:before="120" w:after="120"/>
      <w:ind w:firstLine="709"/>
      <w:jc w:val="both"/>
    </w:pPr>
    <w:rPr>
      <w:rFonts w:ascii="Arial" w:hAnsi="Arial" w:cs="Tahoma"/>
      <w:i/>
      <w:color w:val="000000"/>
      <w:szCs w:val="16"/>
      <w:lang w:eastAsia="ar-SA"/>
    </w:rPr>
  </w:style>
  <w:style w:type="paragraph" w:customStyle="1" w:styleId="1fff5">
    <w:name w:val="Указатель1"/>
    <w:basedOn w:val="a7"/>
    <w:rsid w:val="008F1420"/>
    <w:pPr>
      <w:suppressAutoHyphens/>
      <w:ind w:firstLine="709"/>
      <w:jc w:val="both"/>
    </w:pPr>
    <w:rPr>
      <w:rFonts w:ascii="Arial" w:hAnsi="Arial" w:cs="Tahoma"/>
      <w:color w:val="000000"/>
      <w:szCs w:val="16"/>
      <w:lang w:eastAsia="ar-SA"/>
    </w:rPr>
  </w:style>
  <w:style w:type="paragraph" w:customStyle="1" w:styleId="227">
    <w:name w:val="Основной текст 22"/>
    <w:basedOn w:val="a7"/>
    <w:rsid w:val="008F1420"/>
    <w:pPr>
      <w:suppressAutoHyphens/>
      <w:ind w:firstLine="709"/>
      <w:jc w:val="both"/>
    </w:pPr>
    <w:rPr>
      <w:rFonts w:ascii="Arial" w:hAnsi="Arial" w:cs="Arial"/>
      <w:color w:val="FF0000"/>
      <w:szCs w:val="16"/>
      <w:lang w:eastAsia="ar-SA"/>
    </w:rPr>
  </w:style>
  <w:style w:type="paragraph" w:customStyle="1" w:styleId="329">
    <w:name w:val="Основной текст 32"/>
    <w:basedOn w:val="a7"/>
    <w:rsid w:val="008F1420"/>
    <w:pPr>
      <w:suppressAutoHyphens/>
      <w:ind w:firstLine="709"/>
      <w:jc w:val="both"/>
    </w:pPr>
    <w:rPr>
      <w:rFonts w:ascii="Arial" w:hAnsi="Arial" w:cs="Arial"/>
      <w:color w:val="000000"/>
      <w:sz w:val="16"/>
      <w:szCs w:val="16"/>
      <w:lang w:eastAsia="ar-SA"/>
    </w:rPr>
  </w:style>
  <w:style w:type="paragraph" w:customStyle="1" w:styleId="31a">
    <w:name w:val="Основной текст с отступом 31"/>
    <w:basedOn w:val="a7"/>
    <w:rsid w:val="008F1420"/>
    <w:pPr>
      <w:suppressAutoHyphens/>
      <w:ind w:firstLine="360"/>
      <w:jc w:val="both"/>
    </w:pPr>
    <w:rPr>
      <w:rFonts w:ascii="Arial" w:hAnsi="Arial" w:cs="Arial"/>
      <w:color w:val="FF0000"/>
      <w:szCs w:val="16"/>
      <w:lang w:eastAsia="ar-SA"/>
    </w:rPr>
  </w:style>
  <w:style w:type="paragraph" w:customStyle="1" w:styleId="228">
    <w:name w:val="Основной текст с отступом 22"/>
    <w:basedOn w:val="a7"/>
    <w:rsid w:val="008F1420"/>
    <w:pPr>
      <w:suppressAutoHyphens/>
      <w:ind w:left="798" w:firstLine="709"/>
      <w:jc w:val="both"/>
    </w:pPr>
    <w:rPr>
      <w:rFonts w:ascii="Arial" w:hAnsi="Arial" w:cs="Arial"/>
      <w:color w:val="000000"/>
      <w:szCs w:val="16"/>
      <w:lang w:eastAsia="ar-SA"/>
    </w:rPr>
  </w:style>
  <w:style w:type="paragraph" w:customStyle="1" w:styleId="21f">
    <w:name w:val="Основной текст с отступом 21"/>
    <w:basedOn w:val="a7"/>
    <w:rsid w:val="008F1420"/>
    <w:pPr>
      <w:suppressAutoHyphens/>
      <w:ind w:firstLine="709"/>
      <w:jc w:val="both"/>
    </w:pPr>
    <w:rPr>
      <w:rFonts w:ascii="Arial" w:hAnsi="Arial" w:cs="Arial"/>
      <w:color w:val="000000"/>
      <w:szCs w:val="20"/>
      <w:lang w:eastAsia="ar-SA"/>
    </w:rPr>
  </w:style>
  <w:style w:type="paragraph" w:customStyle="1" w:styleId="affffffffff0">
    <w:name w:val="Обычный сжат межстрочн"/>
    <w:basedOn w:val="a7"/>
    <w:rsid w:val="008F1420"/>
    <w:pPr>
      <w:widowControl w:val="0"/>
      <w:suppressAutoHyphens/>
      <w:spacing w:line="224" w:lineRule="exact"/>
      <w:ind w:firstLine="284"/>
      <w:jc w:val="both"/>
    </w:pPr>
    <w:rPr>
      <w:rFonts w:ascii="Arial" w:hAnsi="Arial" w:cs="Arial"/>
      <w:color w:val="000000"/>
      <w:sz w:val="20"/>
      <w:szCs w:val="20"/>
      <w:lang w:eastAsia="ar-SA"/>
    </w:rPr>
  </w:style>
  <w:style w:type="paragraph" w:customStyle="1" w:styleId="1fff6">
    <w:name w:val="Заголовок 1 с Нум"/>
    <w:basedOn w:val="15"/>
    <w:rsid w:val="008F1420"/>
    <w:pPr>
      <w:suppressAutoHyphens/>
      <w:spacing w:before="240" w:after="60" w:line="240" w:lineRule="auto"/>
      <w:ind w:firstLine="709"/>
      <w:jc w:val="center"/>
    </w:pPr>
    <w:rPr>
      <w:bCs w:val="0"/>
      <w:color w:val="000000"/>
      <w:kern w:val="2"/>
      <w:sz w:val="24"/>
      <w:szCs w:val="32"/>
      <w:lang w:val="ru-RU" w:eastAsia="ar-SA"/>
    </w:rPr>
  </w:style>
  <w:style w:type="paragraph" w:customStyle="1" w:styleId="caaieiaie2">
    <w:name w:val="caaieiaie 2"/>
    <w:basedOn w:val="a7"/>
    <w:next w:val="a7"/>
    <w:rsid w:val="008F1420"/>
    <w:pPr>
      <w:keepNext/>
      <w:suppressAutoHyphens/>
      <w:spacing w:before="240" w:after="60"/>
      <w:ind w:firstLine="709"/>
      <w:jc w:val="center"/>
    </w:pPr>
    <w:rPr>
      <w:rFonts w:ascii="Arial CYR" w:hAnsi="Arial CYR" w:cs="Arial CYR"/>
      <w:b/>
      <w:color w:val="000000"/>
      <w:szCs w:val="20"/>
      <w:lang w:eastAsia="ar-SA"/>
    </w:rPr>
  </w:style>
  <w:style w:type="paragraph" w:customStyle="1" w:styleId="21f0">
    <w:name w:val="Маркированный список 21"/>
    <w:basedOn w:val="a7"/>
    <w:rsid w:val="008F1420"/>
    <w:pPr>
      <w:suppressAutoHyphens/>
      <w:spacing w:line="360" w:lineRule="auto"/>
      <w:ind w:firstLine="567"/>
      <w:jc w:val="both"/>
    </w:pPr>
    <w:rPr>
      <w:rFonts w:ascii="Arial" w:hAnsi="Arial" w:cs="Arial"/>
      <w:color w:val="000000"/>
      <w:spacing w:val="6"/>
      <w:szCs w:val="16"/>
      <w:lang w:eastAsia="ar-SA"/>
    </w:rPr>
  </w:style>
  <w:style w:type="paragraph" w:customStyle="1" w:styleId="affffffffff1">
    <w:name w:val="Стиль главы схемы"/>
    <w:basedOn w:val="a7"/>
    <w:rsid w:val="008F1420"/>
    <w:pPr>
      <w:suppressAutoHyphens/>
      <w:spacing w:before="240" w:after="240"/>
      <w:ind w:firstLine="709"/>
      <w:jc w:val="center"/>
    </w:pPr>
    <w:rPr>
      <w:rFonts w:ascii="Arial" w:hAnsi="Arial" w:cs="Arial"/>
      <w:b/>
      <w:color w:val="000000"/>
      <w:kern w:val="2"/>
      <w:sz w:val="28"/>
      <w:szCs w:val="28"/>
      <w:lang w:eastAsia="ar-SA"/>
    </w:rPr>
  </w:style>
  <w:style w:type="paragraph" w:customStyle="1" w:styleId="affffffffff2">
    <w:name w:val="основной с отступом"/>
    <w:basedOn w:val="a8"/>
    <w:rsid w:val="008F1420"/>
    <w:pPr>
      <w:suppressAutoHyphens/>
      <w:spacing w:after="0"/>
      <w:ind w:firstLine="709"/>
      <w:jc w:val="both"/>
    </w:pPr>
    <w:rPr>
      <w:rFonts w:ascii="Arial" w:hAnsi="Arial" w:cs="Arial"/>
      <w:color w:val="000000"/>
      <w:szCs w:val="16"/>
      <w:lang w:eastAsia="ar-SA"/>
    </w:rPr>
  </w:style>
  <w:style w:type="paragraph" w:customStyle="1" w:styleId="affffffffff3">
    <w:name w:val="Стиль названия"/>
    <w:basedOn w:val="a7"/>
    <w:rsid w:val="008F1420"/>
    <w:pPr>
      <w:suppressAutoHyphens/>
      <w:spacing w:after="60"/>
      <w:ind w:firstLine="680"/>
      <w:jc w:val="both"/>
    </w:pPr>
    <w:rPr>
      <w:rFonts w:ascii="Arial" w:hAnsi="Arial" w:cs="Arial"/>
      <w:b/>
      <w:i/>
      <w:color w:val="000000"/>
      <w:szCs w:val="28"/>
      <w:lang w:eastAsia="ar-SA"/>
    </w:rPr>
  </w:style>
  <w:style w:type="paragraph" w:customStyle="1" w:styleId="1fff7">
    <w:name w:val="Нор Абзац1"/>
    <w:basedOn w:val="a7"/>
    <w:rsid w:val="008F1420"/>
    <w:pPr>
      <w:suppressAutoHyphens/>
      <w:spacing w:before="60"/>
      <w:ind w:firstLine="397"/>
      <w:jc w:val="both"/>
    </w:pPr>
    <w:rPr>
      <w:rFonts w:ascii="Arial" w:hAnsi="Arial" w:cs="Arial"/>
      <w:color w:val="000000"/>
      <w:szCs w:val="20"/>
      <w:lang w:eastAsia="ar-SA"/>
    </w:rPr>
  </w:style>
  <w:style w:type="paragraph" w:customStyle="1" w:styleId="affffffffff4">
    <w:name w:val="Пункт заключения"/>
    <w:basedOn w:val="a7"/>
    <w:rsid w:val="008F1420"/>
    <w:pPr>
      <w:tabs>
        <w:tab w:val="left" w:pos="1080"/>
      </w:tabs>
      <w:suppressAutoHyphens/>
      <w:spacing w:line="480" w:lineRule="auto"/>
      <w:ind w:firstLine="709"/>
      <w:jc w:val="both"/>
    </w:pPr>
    <w:rPr>
      <w:rFonts w:ascii="Arial" w:hAnsi="Arial" w:cs="Arial"/>
      <w:b/>
      <w:color w:val="000000"/>
      <w:sz w:val="28"/>
      <w:szCs w:val="28"/>
      <w:lang w:eastAsia="ar-SA"/>
    </w:rPr>
  </w:style>
  <w:style w:type="paragraph" w:customStyle="1" w:styleId="affffffffff5">
    <w:name w:val="Подпункт заключения"/>
    <w:basedOn w:val="a7"/>
    <w:rsid w:val="008F1420"/>
    <w:pPr>
      <w:suppressAutoHyphens/>
      <w:spacing w:line="360" w:lineRule="auto"/>
      <w:ind w:firstLine="709"/>
      <w:jc w:val="both"/>
    </w:pPr>
    <w:rPr>
      <w:rFonts w:ascii="Arial" w:hAnsi="Arial" w:cs="Arial"/>
      <w:b/>
      <w:i/>
      <w:color w:val="000000"/>
      <w:sz w:val="28"/>
      <w:szCs w:val="28"/>
      <w:lang w:eastAsia="ar-SA"/>
    </w:rPr>
  </w:style>
  <w:style w:type="paragraph" w:customStyle="1" w:styleId="Char-Tab">
    <w:name w:val="Char-Tab"/>
    <w:basedOn w:val="a7"/>
    <w:rsid w:val="008F1420"/>
    <w:pPr>
      <w:suppressAutoHyphens/>
      <w:spacing w:line="360" w:lineRule="auto"/>
      <w:ind w:firstLine="709"/>
      <w:jc w:val="both"/>
    </w:pPr>
    <w:rPr>
      <w:rFonts w:ascii="Arial" w:hAnsi="Arial" w:cs="Arial"/>
      <w:color w:val="000000"/>
      <w:szCs w:val="16"/>
      <w:lang w:eastAsia="ar-SA"/>
    </w:rPr>
  </w:style>
  <w:style w:type="paragraph" w:customStyle="1" w:styleId="affffffffff6">
    <w:name w:val="Стиль заключения Знак"/>
    <w:basedOn w:val="a7"/>
    <w:rsid w:val="008F1420"/>
    <w:pPr>
      <w:suppressAutoHyphens/>
      <w:spacing w:line="360" w:lineRule="auto"/>
      <w:ind w:firstLine="720"/>
      <w:jc w:val="both"/>
    </w:pPr>
    <w:rPr>
      <w:rFonts w:ascii="Arial" w:hAnsi="Arial" w:cs="Arial"/>
      <w:color w:val="000000"/>
      <w:sz w:val="28"/>
      <w:szCs w:val="28"/>
      <w:lang w:eastAsia="ar-SA"/>
    </w:rPr>
  </w:style>
  <w:style w:type="paragraph" w:customStyle="1" w:styleId="affffffffff7">
    <w:name w:val="!Простой текст! Знак Знак Знак Знак"/>
    <w:basedOn w:val="a7"/>
    <w:rsid w:val="008F1420"/>
    <w:pPr>
      <w:suppressAutoHyphens/>
      <w:spacing w:after="120"/>
      <w:ind w:firstLine="709"/>
      <w:jc w:val="both"/>
    </w:pPr>
    <w:rPr>
      <w:rFonts w:ascii="Arial" w:hAnsi="Arial" w:cs="Arial"/>
      <w:color w:val="000000"/>
      <w:szCs w:val="16"/>
      <w:lang w:eastAsia="ar-SA"/>
    </w:rPr>
  </w:style>
  <w:style w:type="paragraph" w:customStyle="1" w:styleId="affffffffff8">
    <w:name w:val="Основной стиль"/>
    <w:basedOn w:val="a7"/>
    <w:rsid w:val="008F1420"/>
    <w:pPr>
      <w:suppressAutoHyphens/>
      <w:ind w:firstLine="680"/>
      <w:jc w:val="both"/>
    </w:pPr>
    <w:rPr>
      <w:rFonts w:ascii="Arial" w:hAnsi="Arial" w:cs="Arial"/>
      <w:color w:val="000000"/>
      <w:szCs w:val="28"/>
      <w:lang w:eastAsia="ar-SA"/>
    </w:rPr>
  </w:style>
  <w:style w:type="paragraph" w:customStyle="1" w:styleId="31b">
    <w:name w:val="Основной текст 31"/>
    <w:basedOn w:val="a7"/>
    <w:rsid w:val="008F1420"/>
    <w:pPr>
      <w:suppressAutoHyphens/>
      <w:spacing w:after="120"/>
      <w:ind w:firstLine="709"/>
      <w:jc w:val="both"/>
    </w:pPr>
    <w:rPr>
      <w:rFonts w:ascii="Arial" w:hAnsi="Arial" w:cs="Arial"/>
      <w:color w:val="000000"/>
      <w:sz w:val="16"/>
      <w:szCs w:val="16"/>
      <w:lang w:eastAsia="ar-SA"/>
    </w:rPr>
  </w:style>
  <w:style w:type="paragraph" w:customStyle="1" w:styleId="1fff8">
    <w:name w:val="Текст1"/>
    <w:basedOn w:val="a7"/>
    <w:rsid w:val="008F1420"/>
    <w:pPr>
      <w:suppressAutoHyphens/>
      <w:ind w:firstLine="709"/>
      <w:jc w:val="both"/>
    </w:pPr>
    <w:rPr>
      <w:rFonts w:ascii="Courier New" w:hAnsi="Courier New" w:cs="Courier New"/>
      <w:color w:val="000000"/>
      <w:sz w:val="20"/>
      <w:szCs w:val="20"/>
      <w:lang w:eastAsia="ar-SA"/>
    </w:rPr>
  </w:style>
  <w:style w:type="paragraph" w:customStyle="1" w:styleId="104">
    <w:name w:val="Оглавление 10"/>
    <w:basedOn w:val="1fff5"/>
    <w:rsid w:val="008F1420"/>
    <w:pPr>
      <w:tabs>
        <w:tab w:val="right" w:leader="dot" w:pos="9353"/>
      </w:tabs>
      <w:ind w:left="2547"/>
    </w:pPr>
  </w:style>
  <w:style w:type="paragraph" w:customStyle="1" w:styleId="affffffffff9">
    <w:name w:val="Содержимое врезки"/>
    <w:basedOn w:val="a8"/>
    <w:rsid w:val="008F1420"/>
    <w:pPr>
      <w:suppressAutoHyphens/>
      <w:spacing w:after="0"/>
      <w:ind w:firstLine="709"/>
      <w:jc w:val="both"/>
    </w:pPr>
    <w:rPr>
      <w:rFonts w:ascii="Arial" w:hAnsi="Arial" w:cs="Arial"/>
      <w:color w:val="000000"/>
      <w:szCs w:val="16"/>
      <w:lang w:eastAsia="ar-SA"/>
    </w:rPr>
  </w:style>
  <w:style w:type="paragraph" w:customStyle="1" w:styleId="western">
    <w:name w:val="western"/>
    <w:basedOn w:val="a7"/>
    <w:rsid w:val="008F1420"/>
    <w:pPr>
      <w:spacing w:before="100" w:beforeAutospacing="1" w:after="115"/>
    </w:pPr>
    <w:rPr>
      <w:color w:val="000000"/>
    </w:rPr>
  </w:style>
  <w:style w:type="paragraph" w:customStyle="1" w:styleId="1614">
    <w:name w:val="стиль161"/>
    <w:basedOn w:val="a7"/>
    <w:rsid w:val="008F1420"/>
    <w:pPr>
      <w:spacing w:after="240" w:line="270" w:lineRule="exact"/>
      <w:ind w:left="300" w:right="300"/>
    </w:pPr>
    <w:rPr>
      <w:rFonts w:ascii="Arial" w:hAnsi="Arial" w:cs="Arial"/>
      <w:color w:val="000000"/>
      <w:sz w:val="21"/>
      <w:szCs w:val="21"/>
    </w:rPr>
  </w:style>
  <w:style w:type="paragraph" w:customStyle="1" w:styleId="31c">
    <w:name w:val="Обычный31"/>
    <w:rsid w:val="008F1420"/>
    <w:pPr>
      <w:snapToGrid w:val="0"/>
    </w:pPr>
    <w:rPr>
      <w:sz w:val="22"/>
      <w:lang w:val="en-US" w:bidi="en-US"/>
    </w:rPr>
  </w:style>
  <w:style w:type="paragraph" w:customStyle="1" w:styleId="affffffffffa">
    <w:name w:val="название Знак Знак"/>
    <w:basedOn w:val="a7"/>
    <w:rsid w:val="008F1420"/>
    <w:pPr>
      <w:widowControl w:val="0"/>
      <w:autoSpaceDE w:val="0"/>
      <w:autoSpaceDN w:val="0"/>
      <w:adjustRightInd w:val="0"/>
      <w:spacing w:before="240"/>
      <w:ind w:firstLine="720"/>
    </w:pPr>
    <w:rPr>
      <w:b/>
      <w:bCs/>
      <w:sz w:val="26"/>
      <w:szCs w:val="20"/>
      <w:lang w:val="en-US" w:eastAsia="en-US" w:bidi="en-US"/>
    </w:rPr>
  </w:style>
  <w:style w:type="paragraph" w:customStyle="1" w:styleId="ArNar">
    <w:name w:val="Обычный ArNar"/>
    <w:basedOn w:val="a7"/>
    <w:rsid w:val="008F1420"/>
    <w:rPr>
      <w:rFonts w:ascii="Arial Narrow" w:hAnsi="Arial Narrow"/>
      <w:color w:val="000000"/>
      <w:szCs w:val="20"/>
      <w:lang w:val="en-US" w:eastAsia="en-US" w:bidi="en-US"/>
    </w:rPr>
  </w:style>
  <w:style w:type="paragraph" w:customStyle="1" w:styleId="2ffd">
    <w:name w:val="Название2"/>
    <w:basedOn w:val="a7"/>
    <w:rsid w:val="008F1420"/>
    <w:pPr>
      <w:suppressLineNumbers/>
      <w:suppressAutoHyphens/>
      <w:spacing w:before="120" w:after="120"/>
    </w:pPr>
    <w:rPr>
      <w:rFonts w:ascii="Calibri" w:hAnsi="Calibri" w:cs="Tahoma"/>
      <w:i/>
      <w:iCs/>
      <w:lang w:val="en-US" w:eastAsia="ar-SA" w:bidi="en-US"/>
    </w:rPr>
  </w:style>
  <w:style w:type="paragraph" w:customStyle="1" w:styleId="2ffe">
    <w:name w:val="Указатель2"/>
    <w:basedOn w:val="a7"/>
    <w:rsid w:val="008F1420"/>
    <w:pPr>
      <w:suppressLineNumbers/>
      <w:suppressAutoHyphens/>
    </w:pPr>
    <w:rPr>
      <w:rFonts w:ascii="Calibri" w:hAnsi="Calibri" w:cs="Tahoma"/>
      <w:szCs w:val="16"/>
      <w:lang w:val="en-US" w:eastAsia="ar-SA" w:bidi="en-US"/>
    </w:rPr>
  </w:style>
  <w:style w:type="paragraph" w:customStyle="1" w:styleId="237">
    <w:name w:val="Основной текст 23"/>
    <w:basedOn w:val="a7"/>
    <w:rsid w:val="008F1420"/>
    <w:pPr>
      <w:suppressAutoHyphens/>
      <w:spacing w:after="120" w:line="480" w:lineRule="auto"/>
    </w:pPr>
    <w:rPr>
      <w:rFonts w:ascii="Calibri" w:hAnsi="Calibri" w:cs="Arial"/>
      <w:szCs w:val="16"/>
      <w:lang w:val="en-US" w:eastAsia="ar-SA" w:bidi="en-US"/>
    </w:rPr>
  </w:style>
  <w:style w:type="paragraph" w:customStyle="1" w:styleId="238">
    <w:name w:val="Основной текст с отступом 23"/>
    <w:basedOn w:val="a7"/>
    <w:rsid w:val="008F1420"/>
    <w:pPr>
      <w:suppressAutoHyphens/>
      <w:spacing w:after="120" w:line="480" w:lineRule="auto"/>
      <w:ind w:left="283"/>
    </w:pPr>
    <w:rPr>
      <w:rFonts w:ascii="Calibri" w:hAnsi="Calibri" w:cs="Arial"/>
      <w:szCs w:val="16"/>
      <w:lang w:val="en-US" w:eastAsia="ar-SA" w:bidi="en-US"/>
    </w:rPr>
  </w:style>
  <w:style w:type="paragraph" w:customStyle="1" w:styleId="32a">
    <w:name w:val="Основной текст с отступом 32"/>
    <w:basedOn w:val="a7"/>
    <w:rsid w:val="008F1420"/>
    <w:pPr>
      <w:suppressAutoHyphens/>
      <w:spacing w:after="120"/>
      <w:ind w:left="283"/>
    </w:pPr>
    <w:rPr>
      <w:rFonts w:ascii="Calibri" w:hAnsi="Calibri" w:cs="Arial"/>
      <w:sz w:val="16"/>
      <w:szCs w:val="16"/>
      <w:lang w:val="en-US" w:eastAsia="ar-SA" w:bidi="en-US"/>
    </w:rPr>
  </w:style>
  <w:style w:type="paragraph" w:customStyle="1" w:styleId="1fff9">
    <w:name w:val="Текст примечания1"/>
    <w:basedOn w:val="a7"/>
    <w:rsid w:val="008F1420"/>
    <w:pPr>
      <w:suppressAutoHyphens/>
    </w:pPr>
    <w:rPr>
      <w:rFonts w:ascii="Calibri" w:hAnsi="Calibri" w:cs="Arial"/>
      <w:sz w:val="20"/>
      <w:szCs w:val="20"/>
      <w:lang w:val="en-US" w:eastAsia="ar-SA" w:bidi="en-US"/>
    </w:rPr>
  </w:style>
  <w:style w:type="paragraph" w:customStyle="1" w:styleId="1fffa">
    <w:name w:val="Схема документа1"/>
    <w:basedOn w:val="a7"/>
    <w:rsid w:val="008F1420"/>
    <w:pPr>
      <w:suppressAutoHyphens/>
    </w:pPr>
    <w:rPr>
      <w:rFonts w:ascii="Tahoma" w:hAnsi="Tahoma" w:cs="Tahoma"/>
      <w:sz w:val="16"/>
      <w:szCs w:val="16"/>
      <w:lang w:val="en-US" w:eastAsia="ar-SA" w:bidi="en-US"/>
    </w:rPr>
  </w:style>
  <w:style w:type="paragraph" w:customStyle="1" w:styleId="2fff">
    <w:name w:val="Название объекта2"/>
    <w:basedOn w:val="a7"/>
    <w:next w:val="a7"/>
    <w:rsid w:val="008F1420"/>
    <w:pPr>
      <w:suppressAutoHyphens/>
    </w:pPr>
    <w:rPr>
      <w:rFonts w:ascii="Calibri" w:hAnsi="Calibri" w:cs="Arial"/>
      <w:b/>
      <w:bCs/>
      <w:sz w:val="20"/>
      <w:szCs w:val="20"/>
      <w:lang w:val="en-US" w:eastAsia="ar-SA" w:bidi="en-US"/>
    </w:rPr>
  </w:style>
  <w:style w:type="paragraph" w:customStyle="1" w:styleId="338">
    <w:name w:val="Основной текст 33"/>
    <w:basedOn w:val="a7"/>
    <w:rsid w:val="008F1420"/>
    <w:rPr>
      <w:rFonts w:ascii="Calibri" w:hAnsi="Calibri" w:cs="Arial"/>
      <w:sz w:val="16"/>
      <w:lang w:val="en-US" w:eastAsia="ar-SA" w:bidi="en-US"/>
    </w:rPr>
  </w:style>
  <w:style w:type="paragraph" w:customStyle="1" w:styleId="4e">
    <w:name w:val="Обычный4"/>
    <w:rsid w:val="008F1420"/>
    <w:pPr>
      <w:suppressAutoHyphens/>
      <w:snapToGrid w:val="0"/>
    </w:pPr>
    <w:rPr>
      <w:rFonts w:cs="Arial"/>
      <w:sz w:val="22"/>
      <w:lang w:val="en-US" w:eastAsia="ar-SA" w:bidi="en-US"/>
    </w:rPr>
  </w:style>
  <w:style w:type="paragraph" w:customStyle="1" w:styleId="Style30">
    <w:name w:val="Style30"/>
    <w:basedOn w:val="a7"/>
    <w:uiPriority w:val="99"/>
    <w:rsid w:val="008F1420"/>
    <w:pPr>
      <w:widowControl w:val="0"/>
      <w:spacing w:line="277" w:lineRule="exact"/>
      <w:jc w:val="center"/>
    </w:pPr>
    <w:rPr>
      <w:rFonts w:eastAsia="MS ??"/>
      <w:color w:val="000000"/>
      <w:lang w:val="en-US" w:eastAsia="en-US" w:bidi="en-US"/>
    </w:rPr>
  </w:style>
  <w:style w:type="paragraph" w:customStyle="1" w:styleId="Style59">
    <w:name w:val="Style59"/>
    <w:basedOn w:val="a7"/>
    <w:uiPriority w:val="99"/>
    <w:rsid w:val="008F1420"/>
    <w:pPr>
      <w:widowControl w:val="0"/>
      <w:spacing w:line="274" w:lineRule="exact"/>
    </w:pPr>
    <w:rPr>
      <w:rFonts w:eastAsia="MS ??"/>
      <w:color w:val="000000"/>
      <w:lang w:val="en-US" w:eastAsia="en-US" w:bidi="en-US"/>
    </w:rPr>
  </w:style>
  <w:style w:type="paragraph" w:customStyle="1" w:styleId="FORMATTEXT">
    <w:name w:val=".FORMATTEXT"/>
    <w:uiPriority w:val="99"/>
    <w:rsid w:val="008F1420"/>
    <w:pPr>
      <w:widowControl w:val="0"/>
      <w:autoSpaceDE w:val="0"/>
      <w:autoSpaceDN w:val="0"/>
      <w:adjustRightInd w:val="0"/>
    </w:pPr>
    <w:rPr>
      <w:sz w:val="24"/>
      <w:szCs w:val="24"/>
      <w:lang w:val="en-US" w:bidi="en-US"/>
    </w:rPr>
  </w:style>
  <w:style w:type="paragraph" w:customStyle="1" w:styleId="127">
    <w:name w:val="Заголовок 12"/>
    <w:basedOn w:val="a7"/>
    <w:next w:val="a7"/>
    <w:rsid w:val="008F1420"/>
    <w:pPr>
      <w:keepNext/>
      <w:suppressAutoHyphens/>
      <w:autoSpaceDN w:val="0"/>
      <w:jc w:val="center"/>
      <w:outlineLvl w:val="0"/>
    </w:pPr>
    <w:rPr>
      <w:rFonts w:ascii="Courier New" w:hAnsi="Courier New" w:cs="Courier New"/>
      <w:b/>
      <w:bCs/>
      <w:kern w:val="3"/>
      <w:lang w:val="en-US" w:eastAsia="en-US" w:bidi="en-US"/>
    </w:rPr>
  </w:style>
  <w:style w:type="paragraph" w:customStyle="1" w:styleId="TableContents">
    <w:name w:val="Table Contents"/>
    <w:basedOn w:val="a7"/>
    <w:rsid w:val="008F1420"/>
    <w:pPr>
      <w:suppressLineNumbers/>
      <w:suppressAutoHyphens/>
      <w:autoSpaceDN w:val="0"/>
    </w:pPr>
    <w:rPr>
      <w:kern w:val="3"/>
      <w:lang w:val="en-US" w:eastAsia="en-US" w:bidi="en-US"/>
    </w:rPr>
  </w:style>
  <w:style w:type="paragraph" w:customStyle="1" w:styleId="1fffb">
    <w:name w:val="Абзац списка1"/>
    <w:qFormat/>
    <w:rsid w:val="008F1420"/>
    <w:pPr>
      <w:widowControl w:val="0"/>
      <w:suppressAutoHyphens/>
      <w:ind w:left="720"/>
    </w:pPr>
    <w:rPr>
      <w:rFonts w:eastAsia="Arial Unicode MS" w:cs="Tahoma"/>
      <w:color w:val="000000"/>
      <w:sz w:val="24"/>
      <w:szCs w:val="24"/>
      <w:lang w:val="en-US" w:eastAsia="en-US" w:bidi="en-US"/>
    </w:rPr>
  </w:style>
  <w:style w:type="paragraph" w:customStyle="1" w:styleId="1fffc">
    <w:name w:val="Без интервала1"/>
    <w:rsid w:val="008F1420"/>
    <w:rPr>
      <w:rFonts w:ascii="Cambria" w:eastAsia="MS Mincho" w:hAnsi="Cambria"/>
      <w:sz w:val="24"/>
      <w:szCs w:val="24"/>
      <w:lang w:val="en-US" w:bidi="en-US"/>
    </w:rPr>
  </w:style>
  <w:style w:type="paragraph" w:customStyle="1" w:styleId="65">
    <w:name w:val="заголовок 6"/>
    <w:basedOn w:val="a7"/>
    <w:next w:val="a7"/>
    <w:rsid w:val="008F1420"/>
    <w:pPr>
      <w:keepNext/>
      <w:autoSpaceDE w:val="0"/>
      <w:autoSpaceDN w:val="0"/>
      <w:jc w:val="center"/>
    </w:pPr>
    <w:rPr>
      <w:rFonts w:ascii="Courier New" w:hAnsi="Courier New" w:cs="Courier New"/>
      <w:lang w:val="en-US" w:eastAsia="en-US" w:bidi="en-US"/>
    </w:rPr>
  </w:style>
  <w:style w:type="paragraph" w:customStyle="1" w:styleId="1fffd">
    <w:name w:val="Стиль подчеркивание по ширине Первая строка:  1 см"/>
    <w:basedOn w:val="a7"/>
    <w:rsid w:val="008F1420"/>
    <w:pPr>
      <w:ind w:firstLine="567"/>
    </w:pPr>
    <w:rPr>
      <w:szCs w:val="20"/>
      <w:lang w:val="en-US" w:eastAsia="en-US" w:bidi="en-US"/>
    </w:rPr>
  </w:style>
  <w:style w:type="paragraph" w:customStyle="1" w:styleId="11f1">
    <w:name w:val="Стиль подчеркивание Первая строка:  11 см"/>
    <w:basedOn w:val="a7"/>
    <w:rsid w:val="008F1420"/>
    <w:pPr>
      <w:ind w:firstLine="624"/>
    </w:pPr>
    <w:rPr>
      <w:szCs w:val="20"/>
      <w:lang w:val="en-US" w:eastAsia="en-US" w:bidi="en-US"/>
    </w:rPr>
  </w:style>
  <w:style w:type="paragraph" w:customStyle="1" w:styleId="formattext0">
    <w:name w:val="formattext"/>
    <w:basedOn w:val="a7"/>
    <w:uiPriority w:val="99"/>
    <w:rsid w:val="008F1420"/>
    <w:pPr>
      <w:spacing w:before="100" w:beforeAutospacing="1" w:after="100" w:afterAutospacing="1"/>
    </w:pPr>
    <w:rPr>
      <w:lang w:val="en-US" w:eastAsia="en-US" w:bidi="en-US"/>
    </w:rPr>
  </w:style>
  <w:style w:type="paragraph" w:customStyle="1" w:styleId="affffffffffb">
    <w:name w:val="."/>
    <w:uiPriority w:val="99"/>
    <w:rsid w:val="008F1420"/>
    <w:pPr>
      <w:widowControl w:val="0"/>
      <w:autoSpaceDE w:val="0"/>
      <w:autoSpaceDN w:val="0"/>
      <w:adjustRightInd w:val="0"/>
    </w:pPr>
    <w:rPr>
      <w:sz w:val="24"/>
      <w:szCs w:val="24"/>
      <w:lang w:val="en-US" w:bidi="en-US"/>
    </w:rPr>
  </w:style>
  <w:style w:type="paragraph" w:customStyle="1" w:styleId="HEADERTEXT">
    <w:name w:val=".HEADERTEXT"/>
    <w:uiPriority w:val="99"/>
    <w:rsid w:val="008F1420"/>
    <w:pPr>
      <w:widowControl w:val="0"/>
      <w:autoSpaceDE w:val="0"/>
      <w:autoSpaceDN w:val="0"/>
      <w:adjustRightInd w:val="0"/>
    </w:pPr>
    <w:rPr>
      <w:color w:val="2B4279"/>
      <w:sz w:val="24"/>
      <w:szCs w:val="24"/>
      <w:lang w:val="en-US" w:bidi="en-US"/>
    </w:rPr>
  </w:style>
  <w:style w:type="paragraph" w:customStyle="1" w:styleId="affffffffffc">
    <w:name w:val="Примечание"/>
    <w:basedOn w:val="a7"/>
    <w:rsid w:val="008F1420"/>
    <w:pPr>
      <w:widowControl w:val="0"/>
      <w:shd w:val="clear" w:color="auto" w:fill="FFFFFF"/>
      <w:autoSpaceDE w:val="0"/>
      <w:autoSpaceDN w:val="0"/>
      <w:adjustRightInd w:val="0"/>
      <w:spacing w:before="120" w:after="120"/>
      <w:ind w:firstLine="284"/>
    </w:pPr>
    <w:rPr>
      <w:sz w:val="20"/>
      <w:szCs w:val="20"/>
      <w:lang w:val="en-US" w:eastAsia="en-US" w:bidi="en-US"/>
    </w:rPr>
  </w:style>
  <w:style w:type="character" w:customStyle="1" w:styleId="affffffffffd">
    <w:name w:val="табл_строка Знак"/>
    <w:link w:val="affffffffffe"/>
    <w:locked/>
    <w:rsid w:val="008F1420"/>
    <w:rPr>
      <w:sz w:val="24"/>
      <w:lang w:val="en-US" w:eastAsia="x-none" w:bidi="en-US"/>
    </w:rPr>
  </w:style>
  <w:style w:type="paragraph" w:customStyle="1" w:styleId="affffffffffe">
    <w:name w:val="табл_строка"/>
    <w:basedOn w:val="a8"/>
    <w:link w:val="affffffffffd"/>
    <w:rsid w:val="008F1420"/>
    <w:pPr>
      <w:spacing w:before="120" w:after="0"/>
      <w:jc w:val="center"/>
    </w:pPr>
    <w:rPr>
      <w:szCs w:val="20"/>
      <w:lang w:val="en-US" w:eastAsia="x-none" w:bidi="en-US"/>
    </w:rPr>
  </w:style>
  <w:style w:type="paragraph" w:customStyle="1" w:styleId="afffffffffff">
    <w:name w:val="табл_заголовок"/>
    <w:rsid w:val="008F1420"/>
    <w:pPr>
      <w:keepNext/>
      <w:keepLines/>
      <w:jc w:val="center"/>
    </w:pPr>
    <w:rPr>
      <w:noProof/>
      <w:sz w:val="24"/>
      <w:lang w:val="en-US" w:bidi="en-US"/>
    </w:rPr>
  </w:style>
  <w:style w:type="paragraph" w:customStyle="1" w:styleId="afffffffffff0">
    <w:name w:val="табл_название"/>
    <w:next w:val="affffffffffe"/>
    <w:rsid w:val="008F1420"/>
    <w:pPr>
      <w:keepNext/>
      <w:widowControl w:val="0"/>
      <w:spacing w:before="120" w:after="120"/>
      <w:jc w:val="center"/>
    </w:pPr>
    <w:rPr>
      <w:b/>
      <w:sz w:val="24"/>
      <w:lang w:val="en-US" w:bidi="en-US"/>
    </w:rPr>
  </w:style>
  <w:style w:type="paragraph" w:customStyle="1" w:styleId="afffffffffff1">
    <w:name w:val="Основной текст продолжение"/>
    <w:basedOn w:val="a8"/>
    <w:next w:val="a8"/>
    <w:rsid w:val="008F1420"/>
    <w:pPr>
      <w:spacing w:before="120" w:after="0"/>
    </w:pPr>
    <w:rPr>
      <w:szCs w:val="20"/>
      <w:lang w:val="en-US" w:bidi="en-US"/>
    </w:rPr>
  </w:style>
  <w:style w:type="paragraph" w:customStyle="1" w:styleId="Textbodyindent">
    <w:name w:val="Text body indent"/>
    <w:basedOn w:val="a7"/>
    <w:rsid w:val="008F1420"/>
    <w:pPr>
      <w:widowControl w:val="0"/>
      <w:suppressAutoHyphens/>
      <w:autoSpaceDN w:val="0"/>
      <w:ind w:right="43" w:firstLine="851"/>
      <w:jc w:val="center"/>
    </w:pPr>
    <w:rPr>
      <w:rFonts w:eastAsia="Andale Sans UI" w:cs="Tahoma"/>
      <w:kern w:val="3"/>
      <w:sz w:val="28"/>
      <w:lang w:val="en-US" w:eastAsia="en-US" w:bidi="en-US"/>
    </w:rPr>
  </w:style>
  <w:style w:type="paragraph" w:customStyle="1" w:styleId="Textbody">
    <w:name w:val="Text body"/>
    <w:basedOn w:val="a7"/>
    <w:rsid w:val="008F1420"/>
    <w:pPr>
      <w:widowControl w:val="0"/>
      <w:suppressAutoHyphens/>
      <w:autoSpaceDN w:val="0"/>
      <w:spacing w:after="120"/>
    </w:pPr>
    <w:rPr>
      <w:rFonts w:eastAsia="Andale Sans UI" w:cs="Tahoma"/>
      <w:kern w:val="3"/>
      <w:lang w:val="en-US" w:eastAsia="en-US" w:bidi="en-US"/>
    </w:rPr>
  </w:style>
  <w:style w:type="paragraph" w:customStyle="1" w:styleId="headertext0">
    <w:name w:val="headertext"/>
    <w:basedOn w:val="a7"/>
    <w:rsid w:val="008F1420"/>
    <w:pPr>
      <w:spacing w:before="100" w:beforeAutospacing="1" w:after="100" w:afterAutospacing="1"/>
    </w:pPr>
    <w:rPr>
      <w:lang w:val="en-US" w:eastAsia="en-US" w:bidi="en-US"/>
    </w:rPr>
  </w:style>
  <w:style w:type="paragraph" w:customStyle="1" w:styleId="5a">
    <w:name w:val="Обычный5"/>
    <w:rsid w:val="008F1420"/>
    <w:pPr>
      <w:snapToGrid w:val="0"/>
    </w:pPr>
    <w:rPr>
      <w:sz w:val="22"/>
      <w:lang w:val="en-US" w:bidi="en-US"/>
    </w:rPr>
  </w:style>
  <w:style w:type="paragraph" w:customStyle="1" w:styleId="244">
    <w:name w:val="Основной текст 24"/>
    <w:basedOn w:val="a7"/>
    <w:rsid w:val="008F1420"/>
    <w:pPr>
      <w:overflowPunct w:val="0"/>
      <w:autoSpaceDE w:val="0"/>
      <w:autoSpaceDN w:val="0"/>
      <w:adjustRightInd w:val="0"/>
      <w:ind w:firstLine="720"/>
    </w:pPr>
    <w:rPr>
      <w:sz w:val="28"/>
      <w:szCs w:val="20"/>
      <w:lang w:val="en-US" w:eastAsia="en-US" w:bidi="en-US"/>
    </w:rPr>
  </w:style>
  <w:style w:type="paragraph" w:customStyle="1" w:styleId="sightdescr">
    <w:name w:val="sight_descr"/>
    <w:basedOn w:val="a7"/>
    <w:rsid w:val="008F1420"/>
    <w:pPr>
      <w:spacing w:before="100" w:beforeAutospacing="1" w:after="100" w:afterAutospacing="1"/>
    </w:pPr>
    <w:rPr>
      <w:lang w:val="en-US" w:eastAsia="en-US" w:bidi="en-US"/>
    </w:rPr>
  </w:style>
  <w:style w:type="character" w:customStyle="1" w:styleId="afffffffffff2">
    <w:name w:val="Основной текст.Абзац Знак"/>
    <w:link w:val="afffffffffff3"/>
    <w:locked/>
    <w:rsid w:val="008F1420"/>
    <w:rPr>
      <w:rFonts w:ascii="Calibri" w:hAnsi="Calibri" w:cs="Calibri"/>
      <w:lang w:val="en-US" w:eastAsia="en-US" w:bidi="en-US"/>
    </w:rPr>
  </w:style>
  <w:style w:type="paragraph" w:customStyle="1" w:styleId="afffffffffff3">
    <w:name w:val="Основной текст.Абзац"/>
    <w:basedOn w:val="a7"/>
    <w:link w:val="afffffffffff2"/>
    <w:rsid w:val="008F1420"/>
    <w:pPr>
      <w:suppressAutoHyphens/>
      <w:spacing w:before="120"/>
      <w:ind w:firstLine="680"/>
    </w:pPr>
    <w:rPr>
      <w:rFonts w:ascii="Calibri" w:hAnsi="Calibri" w:cs="Calibri"/>
      <w:sz w:val="20"/>
      <w:szCs w:val="20"/>
      <w:lang w:val="en-US" w:eastAsia="en-US" w:bidi="en-US"/>
    </w:rPr>
  </w:style>
  <w:style w:type="character" w:customStyle="1" w:styleId="afffffffffff4">
    <w:name w:val="Текстовый Знак"/>
    <w:link w:val="afffffffffff5"/>
    <w:locked/>
    <w:rsid w:val="008F1420"/>
    <w:rPr>
      <w:rFonts w:ascii="Arial" w:hAnsi="Arial" w:cs="Arial"/>
      <w:sz w:val="24"/>
    </w:rPr>
  </w:style>
  <w:style w:type="paragraph" w:customStyle="1" w:styleId="afffffffffff5">
    <w:name w:val="Текстовый"/>
    <w:basedOn w:val="a7"/>
    <w:link w:val="afffffffffff4"/>
    <w:rsid w:val="008F1420"/>
    <w:pPr>
      <w:widowControl w:val="0"/>
      <w:spacing w:line="300" w:lineRule="auto"/>
      <w:ind w:left="227" w:right="170" w:firstLine="567"/>
    </w:pPr>
    <w:rPr>
      <w:rFonts w:ascii="Arial" w:hAnsi="Arial" w:cs="Arial"/>
      <w:szCs w:val="20"/>
    </w:rPr>
  </w:style>
  <w:style w:type="paragraph" w:customStyle="1" w:styleId="3ff1">
    <w:name w:val="Титул3"/>
    <w:basedOn w:val="a7"/>
    <w:rsid w:val="008F1420"/>
    <w:pPr>
      <w:jc w:val="center"/>
    </w:pPr>
    <w:rPr>
      <w:b/>
      <w:sz w:val="28"/>
      <w:szCs w:val="20"/>
      <w:lang w:val="en-US" w:eastAsia="en-US" w:bidi="en-US"/>
    </w:rPr>
  </w:style>
  <w:style w:type="paragraph" w:customStyle="1" w:styleId="339">
    <w:name w:val="Основной текст с отступом 33"/>
    <w:basedOn w:val="a7"/>
    <w:rsid w:val="008F1420"/>
    <w:pPr>
      <w:overflowPunct w:val="0"/>
      <w:autoSpaceDE w:val="0"/>
      <w:autoSpaceDN w:val="0"/>
      <w:adjustRightInd w:val="0"/>
      <w:ind w:firstLine="567"/>
      <w:jc w:val="both"/>
    </w:pPr>
    <w:rPr>
      <w:rFonts w:ascii="Arial CYR" w:hAnsi="Arial CYR"/>
      <w:i/>
      <w:szCs w:val="20"/>
    </w:rPr>
  </w:style>
  <w:style w:type="paragraph" w:customStyle="1" w:styleId="715">
    <w:name w:val="Указатель 71"/>
    <w:basedOn w:val="a7"/>
    <w:next w:val="a7"/>
    <w:rsid w:val="008F1420"/>
    <w:pPr>
      <w:suppressAutoHyphens/>
      <w:ind w:left="1680" w:hanging="240"/>
    </w:pPr>
    <w:rPr>
      <w:lang w:eastAsia="ar-SA"/>
    </w:rPr>
  </w:style>
  <w:style w:type="paragraph" w:customStyle="1" w:styleId="245">
    <w:name w:val="Основной текст с отступом 24"/>
    <w:basedOn w:val="a7"/>
    <w:rsid w:val="008F1420"/>
    <w:pPr>
      <w:overflowPunct w:val="0"/>
      <w:autoSpaceDE w:val="0"/>
      <w:autoSpaceDN w:val="0"/>
      <w:adjustRightInd w:val="0"/>
      <w:ind w:left="567"/>
      <w:jc w:val="both"/>
    </w:pPr>
    <w:rPr>
      <w:rFonts w:ascii="Arial CYR" w:hAnsi="Arial CYR"/>
      <w:szCs w:val="20"/>
    </w:rPr>
  </w:style>
  <w:style w:type="paragraph" w:customStyle="1" w:styleId="section1">
    <w:name w:val="section1"/>
    <w:basedOn w:val="a7"/>
    <w:rsid w:val="008F1420"/>
    <w:pPr>
      <w:spacing w:before="100" w:beforeAutospacing="1" w:after="100" w:afterAutospacing="1" w:line="400" w:lineRule="exact"/>
    </w:pPr>
    <w:rPr>
      <w:rFonts w:ascii="Verdana" w:hAnsi="Verdana"/>
      <w:color w:val="656A6E"/>
    </w:rPr>
  </w:style>
  <w:style w:type="paragraph" w:customStyle="1" w:styleId="afffffffffff6">
    <w:name w:val="Стиль По ширине"/>
    <w:basedOn w:val="a7"/>
    <w:next w:val="a7"/>
    <w:rsid w:val="008F1420"/>
    <w:pPr>
      <w:jc w:val="both"/>
    </w:pPr>
    <w:rPr>
      <w:szCs w:val="20"/>
    </w:rPr>
  </w:style>
  <w:style w:type="paragraph" w:customStyle="1" w:styleId="afffffffffff7">
    <w:name w:val="Таблица_номер"/>
    <w:basedOn w:val="a7"/>
    <w:autoRedefine/>
    <w:rsid w:val="008F1420"/>
    <w:pPr>
      <w:jc w:val="right"/>
    </w:pPr>
    <w:rPr>
      <w:rFonts w:ascii="Arial" w:hAnsi="Arial" w:cs="Arial"/>
      <w:sz w:val="22"/>
      <w:szCs w:val="22"/>
    </w:rPr>
  </w:style>
  <w:style w:type="paragraph" w:customStyle="1" w:styleId="afffffffffff8">
    <w:name w:val="Таблица_название"/>
    <w:basedOn w:val="a7"/>
    <w:autoRedefine/>
    <w:rsid w:val="008F1420"/>
    <w:pPr>
      <w:spacing w:before="120" w:after="120"/>
      <w:jc w:val="center"/>
    </w:pPr>
    <w:rPr>
      <w:rFonts w:ascii="Arial" w:hAnsi="Arial" w:cs="Arial"/>
      <w:b/>
    </w:rPr>
  </w:style>
  <w:style w:type="paragraph" w:customStyle="1" w:styleId="xl96">
    <w:name w:val="xl96"/>
    <w:basedOn w:val="a7"/>
    <w:rsid w:val="008F14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7">
    <w:name w:val="xl97"/>
    <w:basedOn w:val="a7"/>
    <w:rsid w:val="008F14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styleId="afffffffffff9">
    <w:name w:val="Placeholder Text"/>
    <w:uiPriority w:val="99"/>
    <w:semiHidden/>
    <w:rsid w:val="008F1420"/>
    <w:rPr>
      <w:color w:val="808080"/>
    </w:rPr>
  </w:style>
  <w:style w:type="character" w:styleId="afffffffffffa">
    <w:name w:val="Subtle Emphasis"/>
    <w:qFormat/>
    <w:rsid w:val="008F1420"/>
    <w:rPr>
      <w:rFonts w:ascii="Arial" w:hAnsi="Arial" w:cs="Arial" w:hint="default"/>
      <w:i/>
      <w:iCs w:val="0"/>
      <w:color w:val="5A5A5A"/>
      <w:sz w:val="24"/>
    </w:rPr>
  </w:style>
  <w:style w:type="character" w:styleId="afffffffffffb">
    <w:name w:val="Intense Emphasis"/>
    <w:uiPriority w:val="21"/>
    <w:qFormat/>
    <w:rsid w:val="008F1420"/>
    <w:rPr>
      <w:b/>
      <w:bCs w:val="0"/>
      <w:i/>
      <w:iCs w:val="0"/>
      <w:sz w:val="24"/>
      <w:szCs w:val="24"/>
      <w:u w:val="single"/>
    </w:rPr>
  </w:style>
  <w:style w:type="character" w:styleId="afffffffffffc">
    <w:name w:val="Subtle Reference"/>
    <w:uiPriority w:val="99"/>
    <w:qFormat/>
    <w:rsid w:val="008F1420"/>
    <w:rPr>
      <w:rFonts w:ascii="Arial" w:hAnsi="Arial" w:cs="Arial" w:hint="default"/>
      <w:i/>
      <w:iCs w:val="0"/>
      <w:color w:val="0070C0"/>
      <w:sz w:val="24"/>
      <w:szCs w:val="24"/>
      <w:u w:val="single"/>
    </w:rPr>
  </w:style>
  <w:style w:type="character" w:styleId="afffffffffffd">
    <w:name w:val="Intense Reference"/>
    <w:uiPriority w:val="99"/>
    <w:qFormat/>
    <w:rsid w:val="008F1420"/>
    <w:rPr>
      <w:b/>
      <w:bCs w:val="0"/>
      <w:sz w:val="24"/>
      <w:u w:val="single"/>
    </w:rPr>
  </w:style>
  <w:style w:type="character" w:styleId="afffffffffffe">
    <w:name w:val="Book Title"/>
    <w:uiPriority w:val="99"/>
    <w:qFormat/>
    <w:rsid w:val="008F1420"/>
    <w:rPr>
      <w:rFonts w:ascii="Cambria" w:eastAsia="Times New Roman" w:hAnsi="Cambria" w:hint="default"/>
      <w:b/>
      <w:bCs w:val="0"/>
      <w:i/>
      <w:iCs w:val="0"/>
      <w:sz w:val="24"/>
      <w:szCs w:val="24"/>
    </w:rPr>
  </w:style>
  <w:style w:type="character" w:customStyle="1" w:styleId="11f2">
    <w:name w:val="Знак11"/>
    <w:semiHidden/>
    <w:rsid w:val="008F1420"/>
    <w:rPr>
      <w:rFonts w:ascii="Arial" w:hAnsi="Arial" w:cs="Arial" w:hint="default"/>
      <w:b/>
      <w:bCs/>
      <w:i/>
      <w:iCs/>
      <w:sz w:val="28"/>
      <w:szCs w:val="28"/>
      <w:lang w:val="ru-RU" w:eastAsia="ru-RU" w:bidi="ar-SA"/>
    </w:rPr>
  </w:style>
  <w:style w:type="character" w:customStyle="1" w:styleId="11f3">
    <w:name w:val="Знак Знак11"/>
    <w:rsid w:val="008F1420"/>
    <w:rPr>
      <w:sz w:val="24"/>
      <w:szCs w:val="24"/>
      <w:u w:val="single"/>
      <w:lang w:val="ru-RU" w:eastAsia="ru-RU" w:bidi="ar-SA"/>
    </w:rPr>
  </w:style>
  <w:style w:type="character" w:customStyle="1" w:styleId="1fffe">
    <w:name w:val="Знак Знак Знак Знак1"/>
    <w:semiHidden/>
    <w:rsid w:val="008F1420"/>
    <w:rPr>
      <w:sz w:val="24"/>
      <w:szCs w:val="24"/>
      <w:lang w:val="ru-RU" w:eastAsia="ru-RU" w:bidi="ar-SA"/>
    </w:rPr>
  </w:style>
  <w:style w:type="character" w:customStyle="1" w:styleId="31d">
    <w:name w:val="Знак3 Знак Знак1"/>
    <w:semiHidden/>
    <w:rsid w:val="008F1420"/>
    <w:rPr>
      <w:b/>
      <w:bCs w:val="0"/>
      <w:sz w:val="24"/>
      <w:szCs w:val="24"/>
      <w:u w:val="single"/>
      <w:lang w:val="ru-RU" w:eastAsia="ru-RU" w:bidi="ar-SA"/>
    </w:rPr>
  </w:style>
  <w:style w:type="character" w:customStyle="1" w:styleId="239">
    <w:name w:val="Знак2 Знак Знак3"/>
    <w:semiHidden/>
    <w:rsid w:val="008F1420"/>
    <w:rPr>
      <w:b/>
      <w:bCs/>
      <w:sz w:val="24"/>
      <w:szCs w:val="24"/>
      <w:lang w:val="ru-RU" w:eastAsia="ru-RU" w:bidi="ar-SA"/>
    </w:rPr>
  </w:style>
  <w:style w:type="character" w:customStyle="1" w:styleId="WW8Num3z0">
    <w:name w:val="WW8Num3z0"/>
    <w:rsid w:val="008F1420"/>
    <w:rPr>
      <w:rFonts w:ascii="Symbol" w:hAnsi="Symbol" w:hint="default"/>
    </w:rPr>
  </w:style>
  <w:style w:type="character" w:customStyle="1" w:styleId="WW8Num4z0">
    <w:name w:val="WW8Num4z0"/>
    <w:rsid w:val="008F1420"/>
    <w:rPr>
      <w:rFonts w:ascii="Symbol" w:hAnsi="Symbol" w:hint="default"/>
    </w:rPr>
  </w:style>
  <w:style w:type="character" w:customStyle="1" w:styleId="WW8Num5z0">
    <w:name w:val="WW8Num5z0"/>
    <w:rsid w:val="008F1420"/>
    <w:rPr>
      <w:rFonts w:ascii="Symbol" w:hAnsi="Symbol" w:hint="default"/>
    </w:rPr>
  </w:style>
  <w:style w:type="character" w:customStyle="1" w:styleId="WW8Num6z0">
    <w:name w:val="WW8Num6z0"/>
    <w:rsid w:val="008F1420"/>
    <w:rPr>
      <w:rFonts w:ascii="Symbol" w:hAnsi="Symbol" w:hint="default"/>
    </w:rPr>
  </w:style>
  <w:style w:type="character" w:customStyle="1" w:styleId="WW8Num7z0">
    <w:name w:val="WW8Num7z0"/>
    <w:rsid w:val="008F1420"/>
    <w:rPr>
      <w:rFonts w:ascii="Symbol" w:hAnsi="Symbol" w:hint="default"/>
    </w:rPr>
  </w:style>
  <w:style w:type="character" w:customStyle="1" w:styleId="WW8Num8z1">
    <w:name w:val="WW8Num8z1"/>
    <w:rsid w:val="008F1420"/>
    <w:rPr>
      <w:rFonts w:ascii="Symbol" w:hAnsi="Symbol" w:hint="default"/>
    </w:rPr>
  </w:style>
  <w:style w:type="character" w:customStyle="1" w:styleId="WW8Num9z0">
    <w:name w:val="WW8Num9z0"/>
    <w:rsid w:val="008F1420"/>
    <w:rPr>
      <w:sz w:val="20"/>
    </w:rPr>
  </w:style>
  <w:style w:type="character" w:customStyle="1" w:styleId="WW8Num10z0">
    <w:name w:val="WW8Num10z0"/>
    <w:rsid w:val="008F1420"/>
    <w:rPr>
      <w:rFonts w:ascii="Symbol" w:hAnsi="Symbol" w:hint="default"/>
    </w:rPr>
  </w:style>
  <w:style w:type="character" w:customStyle="1" w:styleId="WW8Num11z0">
    <w:name w:val="WW8Num11z0"/>
    <w:rsid w:val="008F1420"/>
    <w:rPr>
      <w:rFonts w:ascii="Symbol" w:hAnsi="Symbol" w:hint="default"/>
    </w:rPr>
  </w:style>
  <w:style w:type="character" w:customStyle="1" w:styleId="WW8Num12z0">
    <w:name w:val="WW8Num12z0"/>
    <w:rsid w:val="008F1420"/>
    <w:rPr>
      <w:rFonts w:ascii="Symbol" w:hAnsi="Symbol" w:hint="default"/>
    </w:rPr>
  </w:style>
  <w:style w:type="character" w:customStyle="1" w:styleId="WW8Num13z0">
    <w:name w:val="WW8Num13z0"/>
    <w:rsid w:val="008F1420"/>
    <w:rPr>
      <w:rFonts w:ascii="Symbol" w:hAnsi="Symbol" w:hint="default"/>
    </w:rPr>
  </w:style>
  <w:style w:type="character" w:customStyle="1" w:styleId="WW8Num14z0">
    <w:name w:val="WW8Num14z0"/>
    <w:rsid w:val="008F1420"/>
    <w:rPr>
      <w:rFonts w:ascii="Symbol" w:hAnsi="Symbol" w:hint="default"/>
    </w:rPr>
  </w:style>
  <w:style w:type="character" w:customStyle="1" w:styleId="WW8Num15z0">
    <w:name w:val="WW8Num15z0"/>
    <w:rsid w:val="008F1420"/>
    <w:rPr>
      <w:rFonts w:ascii="Symbol" w:hAnsi="Symbol" w:hint="default"/>
    </w:rPr>
  </w:style>
  <w:style w:type="character" w:customStyle="1" w:styleId="WW8Num16z0">
    <w:name w:val="WW8Num16z0"/>
    <w:rsid w:val="008F1420"/>
    <w:rPr>
      <w:rFonts w:ascii="Symbol" w:hAnsi="Symbol" w:hint="default"/>
    </w:rPr>
  </w:style>
  <w:style w:type="character" w:customStyle="1" w:styleId="WW8Num17z0">
    <w:name w:val="WW8Num17z0"/>
    <w:rsid w:val="008F1420"/>
    <w:rPr>
      <w:rFonts w:ascii="Symbol" w:hAnsi="Symbol" w:hint="default"/>
    </w:rPr>
  </w:style>
  <w:style w:type="character" w:customStyle="1" w:styleId="WW8Num18z0">
    <w:name w:val="WW8Num18z0"/>
    <w:rsid w:val="008F1420"/>
    <w:rPr>
      <w:rFonts w:ascii="Symbol" w:hAnsi="Symbol" w:hint="default"/>
    </w:rPr>
  </w:style>
  <w:style w:type="character" w:customStyle="1" w:styleId="WW8Num19z0">
    <w:name w:val="WW8Num19z0"/>
    <w:rsid w:val="008F1420"/>
    <w:rPr>
      <w:rFonts w:ascii="Arial" w:hAnsi="Arial" w:cs="Arial" w:hint="default"/>
    </w:rPr>
  </w:style>
  <w:style w:type="character" w:customStyle="1" w:styleId="WW8Num20z0">
    <w:name w:val="WW8Num20z0"/>
    <w:rsid w:val="008F1420"/>
    <w:rPr>
      <w:rFonts w:ascii="Symbol" w:hAnsi="Symbol" w:hint="default"/>
    </w:rPr>
  </w:style>
  <w:style w:type="character" w:customStyle="1" w:styleId="WW8Num21z0">
    <w:name w:val="WW8Num21z0"/>
    <w:rsid w:val="008F1420"/>
    <w:rPr>
      <w:rFonts w:ascii="Symbol" w:hAnsi="Symbol" w:hint="default"/>
    </w:rPr>
  </w:style>
  <w:style w:type="character" w:customStyle="1" w:styleId="WW8Num22z0">
    <w:name w:val="WW8Num22z0"/>
    <w:rsid w:val="008F1420"/>
    <w:rPr>
      <w:rFonts w:ascii="Symbol" w:hAnsi="Symbol" w:hint="default"/>
    </w:rPr>
  </w:style>
  <w:style w:type="character" w:customStyle="1" w:styleId="WW8Num24z0">
    <w:name w:val="WW8Num24z0"/>
    <w:rsid w:val="008F1420"/>
    <w:rPr>
      <w:rFonts w:ascii="Symbol" w:hAnsi="Symbol" w:hint="default"/>
      <w:color w:val="auto"/>
    </w:rPr>
  </w:style>
  <w:style w:type="character" w:customStyle="1" w:styleId="WW8Num25z0">
    <w:name w:val="WW8Num25z0"/>
    <w:rsid w:val="008F1420"/>
    <w:rPr>
      <w:rFonts w:ascii="Symbol" w:hAnsi="Symbol" w:hint="default"/>
    </w:rPr>
  </w:style>
  <w:style w:type="character" w:customStyle="1" w:styleId="WW8Num27z0">
    <w:name w:val="WW8Num27z0"/>
    <w:rsid w:val="008F1420"/>
    <w:rPr>
      <w:rFonts w:ascii="Symbol" w:hAnsi="Symbol" w:hint="default"/>
    </w:rPr>
  </w:style>
  <w:style w:type="character" w:customStyle="1" w:styleId="WW8Num28z0">
    <w:name w:val="WW8Num28z0"/>
    <w:rsid w:val="008F1420"/>
    <w:rPr>
      <w:rFonts w:ascii="Symbol" w:hAnsi="Symbol" w:hint="default"/>
    </w:rPr>
  </w:style>
  <w:style w:type="character" w:customStyle="1" w:styleId="WW8Num30z0">
    <w:name w:val="WW8Num30z0"/>
    <w:rsid w:val="008F1420"/>
    <w:rPr>
      <w:rFonts w:ascii="Symbol" w:hAnsi="Symbol" w:hint="default"/>
    </w:rPr>
  </w:style>
  <w:style w:type="character" w:customStyle="1" w:styleId="WW8Num31z0">
    <w:name w:val="WW8Num31z0"/>
    <w:rsid w:val="008F1420"/>
    <w:rPr>
      <w:rFonts w:ascii="Symbol" w:hAnsi="Symbol" w:hint="default"/>
    </w:rPr>
  </w:style>
  <w:style w:type="character" w:customStyle="1" w:styleId="WW8Num32z0">
    <w:name w:val="WW8Num32z0"/>
    <w:rsid w:val="008F1420"/>
    <w:rPr>
      <w:rFonts w:ascii="Symbol" w:hAnsi="Symbol" w:hint="default"/>
    </w:rPr>
  </w:style>
  <w:style w:type="character" w:customStyle="1" w:styleId="WW8Num34z0">
    <w:name w:val="WW8Num34z0"/>
    <w:rsid w:val="008F1420"/>
    <w:rPr>
      <w:rFonts w:ascii="Symbol" w:hAnsi="Symbol" w:hint="default"/>
    </w:rPr>
  </w:style>
  <w:style w:type="character" w:customStyle="1" w:styleId="WW8Num35z0">
    <w:name w:val="WW8Num35z0"/>
    <w:rsid w:val="008F1420"/>
    <w:rPr>
      <w:rFonts w:ascii="Symbol" w:hAnsi="Symbol" w:hint="default"/>
    </w:rPr>
  </w:style>
  <w:style w:type="character" w:customStyle="1" w:styleId="WW8Num37z0">
    <w:name w:val="WW8Num37z0"/>
    <w:rsid w:val="008F1420"/>
    <w:rPr>
      <w:rFonts w:ascii="Symbol" w:hAnsi="Symbol" w:hint="default"/>
    </w:rPr>
  </w:style>
  <w:style w:type="character" w:customStyle="1" w:styleId="WW8Num38z0">
    <w:name w:val="WW8Num38z0"/>
    <w:rsid w:val="008F1420"/>
    <w:rPr>
      <w:rFonts w:ascii="Symbol" w:hAnsi="Symbol" w:hint="default"/>
    </w:rPr>
  </w:style>
  <w:style w:type="character" w:customStyle="1" w:styleId="WW8Num42z0">
    <w:name w:val="WW8Num42z0"/>
    <w:rsid w:val="008F1420"/>
    <w:rPr>
      <w:rFonts w:ascii="Symbol" w:hAnsi="Symbol" w:hint="default"/>
    </w:rPr>
  </w:style>
  <w:style w:type="character" w:customStyle="1" w:styleId="WW8Num44z0">
    <w:name w:val="WW8Num44z0"/>
    <w:rsid w:val="008F1420"/>
    <w:rPr>
      <w:rFonts w:ascii="Symbol" w:hAnsi="Symbol" w:hint="default"/>
    </w:rPr>
  </w:style>
  <w:style w:type="character" w:customStyle="1" w:styleId="WW8Num45z0">
    <w:name w:val="WW8Num45z0"/>
    <w:rsid w:val="008F1420"/>
    <w:rPr>
      <w:rFonts w:ascii="Symbol" w:hAnsi="Symbol" w:hint="default"/>
      <w:color w:val="auto"/>
    </w:rPr>
  </w:style>
  <w:style w:type="character" w:customStyle="1" w:styleId="WW8Num46z0">
    <w:name w:val="WW8Num46z0"/>
    <w:rsid w:val="008F1420"/>
    <w:rPr>
      <w:rFonts w:ascii="Symbol" w:hAnsi="Symbol" w:hint="default"/>
    </w:rPr>
  </w:style>
  <w:style w:type="character" w:customStyle="1" w:styleId="WW8Num47z0">
    <w:name w:val="WW8Num47z0"/>
    <w:rsid w:val="008F1420"/>
    <w:rPr>
      <w:rFonts w:ascii="Symbol" w:hAnsi="Symbol" w:hint="default"/>
      <w:color w:val="auto"/>
    </w:rPr>
  </w:style>
  <w:style w:type="character" w:customStyle="1" w:styleId="WW8Num48z0">
    <w:name w:val="WW8Num48z0"/>
    <w:rsid w:val="008F1420"/>
    <w:rPr>
      <w:rFonts w:ascii="Symbol" w:hAnsi="Symbol" w:hint="default"/>
    </w:rPr>
  </w:style>
  <w:style w:type="character" w:customStyle="1" w:styleId="WW8Num50z0">
    <w:name w:val="WW8Num50z0"/>
    <w:rsid w:val="008F1420"/>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0">
    <w:name w:val="WW8Num52z0"/>
    <w:rsid w:val="008F1420"/>
    <w:rPr>
      <w:rFonts w:ascii="Arial" w:hAnsi="Arial" w:cs="Arial" w:hint="default"/>
    </w:rPr>
  </w:style>
  <w:style w:type="character" w:customStyle="1" w:styleId="WW8Num53z0">
    <w:name w:val="WW8Num53z0"/>
    <w:rsid w:val="008F1420"/>
    <w:rPr>
      <w:rFonts w:ascii="Symbol" w:hAnsi="Symbol" w:hint="default"/>
    </w:rPr>
  </w:style>
  <w:style w:type="character" w:customStyle="1" w:styleId="WW8Num55z0">
    <w:name w:val="WW8Num55z0"/>
    <w:rsid w:val="008F1420"/>
    <w:rPr>
      <w:rFonts w:ascii="Symbol" w:hAnsi="Symbol" w:hint="default"/>
    </w:rPr>
  </w:style>
  <w:style w:type="character" w:customStyle="1" w:styleId="WW8Num57z0">
    <w:name w:val="WW8Num57z0"/>
    <w:rsid w:val="008F1420"/>
    <w:rPr>
      <w:rFonts w:ascii="Arial" w:eastAsia="Times New Roman" w:hAnsi="Arial" w:cs="Arial" w:hint="default"/>
    </w:rPr>
  </w:style>
  <w:style w:type="character" w:customStyle="1" w:styleId="WW8Num61z0">
    <w:name w:val="WW8Num61z0"/>
    <w:rsid w:val="008F1420"/>
    <w:rPr>
      <w:rFonts w:ascii="Symbol" w:hAnsi="Symbol" w:hint="default"/>
    </w:rPr>
  </w:style>
  <w:style w:type="character" w:customStyle="1" w:styleId="Absatz-Standardschriftart">
    <w:name w:val="Absatz-Standardschriftart"/>
    <w:rsid w:val="008F1420"/>
  </w:style>
  <w:style w:type="character" w:customStyle="1" w:styleId="WW8Num13z1">
    <w:name w:val="WW8Num13z1"/>
    <w:rsid w:val="008F1420"/>
    <w:rPr>
      <w:rFonts w:ascii="Courier New" w:hAnsi="Courier New" w:cs="Courier New" w:hint="default"/>
    </w:rPr>
  </w:style>
  <w:style w:type="character" w:customStyle="1" w:styleId="WW8Num13z2">
    <w:name w:val="WW8Num13z2"/>
    <w:rsid w:val="008F1420"/>
    <w:rPr>
      <w:rFonts w:ascii="Wingdings" w:hAnsi="Wingdings" w:hint="default"/>
    </w:rPr>
  </w:style>
  <w:style w:type="character" w:customStyle="1" w:styleId="WW8Num14z1">
    <w:name w:val="WW8Num14z1"/>
    <w:rsid w:val="008F1420"/>
    <w:rPr>
      <w:rFonts w:ascii="Courier New" w:hAnsi="Courier New" w:cs="Courier New" w:hint="default"/>
    </w:rPr>
  </w:style>
  <w:style w:type="character" w:customStyle="1" w:styleId="WW8Num14z2">
    <w:name w:val="WW8Num14z2"/>
    <w:rsid w:val="008F1420"/>
    <w:rPr>
      <w:rFonts w:ascii="Wingdings" w:hAnsi="Wingdings" w:hint="default"/>
    </w:rPr>
  </w:style>
  <w:style w:type="character" w:customStyle="1" w:styleId="WW8Num15z1">
    <w:name w:val="WW8Num15z1"/>
    <w:rsid w:val="008F1420"/>
    <w:rPr>
      <w:rFonts w:ascii="Courier New" w:hAnsi="Courier New" w:cs="Courier New" w:hint="default"/>
    </w:rPr>
  </w:style>
  <w:style w:type="character" w:customStyle="1" w:styleId="WW8Num15z2">
    <w:name w:val="WW8Num15z2"/>
    <w:rsid w:val="008F1420"/>
    <w:rPr>
      <w:rFonts w:ascii="Wingdings" w:hAnsi="Wingdings" w:hint="default"/>
    </w:rPr>
  </w:style>
  <w:style w:type="character" w:customStyle="1" w:styleId="WW8Num16z1">
    <w:name w:val="WW8Num16z1"/>
    <w:rsid w:val="008F1420"/>
    <w:rPr>
      <w:rFonts w:ascii="Courier New" w:hAnsi="Courier New" w:cs="Courier New" w:hint="default"/>
    </w:rPr>
  </w:style>
  <w:style w:type="character" w:customStyle="1" w:styleId="WW8Num16z2">
    <w:name w:val="WW8Num16z2"/>
    <w:rsid w:val="008F1420"/>
    <w:rPr>
      <w:rFonts w:ascii="Wingdings" w:hAnsi="Wingdings" w:hint="default"/>
    </w:rPr>
  </w:style>
  <w:style w:type="character" w:customStyle="1" w:styleId="WW8Num17z1">
    <w:name w:val="WW8Num17z1"/>
    <w:rsid w:val="008F1420"/>
    <w:rPr>
      <w:rFonts w:ascii="Courier New" w:hAnsi="Courier New" w:cs="Courier New" w:hint="default"/>
    </w:rPr>
  </w:style>
  <w:style w:type="character" w:customStyle="1" w:styleId="WW8Num17z2">
    <w:name w:val="WW8Num17z2"/>
    <w:rsid w:val="008F1420"/>
    <w:rPr>
      <w:rFonts w:ascii="Wingdings" w:hAnsi="Wingdings" w:hint="default"/>
    </w:rPr>
  </w:style>
  <w:style w:type="character" w:customStyle="1" w:styleId="WW8Num18z1">
    <w:name w:val="WW8Num18z1"/>
    <w:rsid w:val="008F1420"/>
    <w:rPr>
      <w:rFonts w:ascii="Courier New" w:hAnsi="Courier New" w:cs="Courier New" w:hint="default"/>
    </w:rPr>
  </w:style>
  <w:style w:type="character" w:customStyle="1" w:styleId="WW8Num18z2">
    <w:name w:val="WW8Num18z2"/>
    <w:rsid w:val="008F1420"/>
    <w:rPr>
      <w:rFonts w:ascii="Wingdings" w:hAnsi="Wingdings" w:hint="default"/>
    </w:rPr>
  </w:style>
  <w:style w:type="character" w:customStyle="1" w:styleId="WW8Num19z1">
    <w:name w:val="WW8Num19z1"/>
    <w:rsid w:val="008F1420"/>
    <w:rPr>
      <w:rFonts w:ascii="Courier New" w:hAnsi="Courier New" w:cs="Courier New" w:hint="default"/>
    </w:rPr>
  </w:style>
  <w:style w:type="character" w:customStyle="1" w:styleId="WW8Num19z2">
    <w:name w:val="WW8Num19z2"/>
    <w:rsid w:val="008F1420"/>
    <w:rPr>
      <w:rFonts w:ascii="Wingdings" w:hAnsi="Wingdings" w:hint="default"/>
    </w:rPr>
  </w:style>
  <w:style w:type="character" w:customStyle="1" w:styleId="WW8Num19z3">
    <w:name w:val="WW8Num19z3"/>
    <w:rsid w:val="008F1420"/>
    <w:rPr>
      <w:rFonts w:ascii="Symbol" w:hAnsi="Symbol" w:hint="default"/>
    </w:rPr>
  </w:style>
  <w:style w:type="character" w:customStyle="1" w:styleId="WW8Num20z1">
    <w:name w:val="WW8Num20z1"/>
    <w:rsid w:val="008F1420"/>
    <w:rPr>
      <w:rFonts w:ascii="Courier New" w:hAnsi="Courier New" w:cs="Courier New" w:hint="default"/>
    </w:rPr>
  </w:style>
  <w:style w:type="character" w:customStyle="1" w:styleId="WW8Num20z2">
    <w:name w:val="WW8Num20z2"/>
    <w:rsid w:val="008F1420"/>
    <w:rPr>
      <w:rFonts w:ascii="Wingdings" w:hAnsi="Wingdings" w:hint="default"/>
    </w:rPr>
  </w:style>
  <w:style w:type="character" w:customStyle="1" w:styleId="WW8Num21z1">
    <w:name w:val="WW8Num21z1"/>
    <w:rsid w:val="008F1420"/>
    <w:rPr>
      <w:rFonts w:ascii="Courier New" w:hAnsi="Courier New" w:cs="Courier New" w:hint="default"/>
    </w:rPr>
  </w:style>
  <w:style w:type="character" w:customStyle="1" w:styleId="WW8Num21z2">
    <w:name w:val="WW8Num21z2"/>
    <w:rsid w:val="008F1420"/>
    <w:rPr>
      <w:rFonts w:ascii="Wingdings" w:hAnsi="Wingdings" w:hint="default"/>
    </w:rPr>
  </w:style>
  <w:style w:type="character" w:customStyle="1" w:styleId="WW8Num22z1">
    <w:name w:val="WW8Num22z1"/>
    <w:rsid w:val="008F1420"/>
    <w:rPr>
      <w:rFonts w:ascii="Courier New" w:hAnsi="Courier New" w:cs="Courier New" w:hint="default"/>
    </w:rPr>
  </w:style>
  <w:style w:type="character" w:customStyle="1" w:styleId="WW8Num22z2">
    <w:name w:val="WW8Num22z2"/>
    <w:rsid w:val="008F1420"/>
    <w:rPr>
      <w:rFonts w:ascii="Wingdings" w:hAnsi="Wingdings" w:hint="default"/>
    </w:rPr>
  </w:style>
  <w:style w:type="character" w:customStyle="1" w:styleId="WW8Num23z0">
    <w:name w:val="WW8Num23z0"/>
    <w:rsid w:val="008F1420"/>
    <w:rPr>
      <w:rFonts w:ascii="Wingdings" w:hAnsi="Wingdings" w:hint="default"/>
    </w:rPr>
  </w:style>
  <w:style w:type="character" w:customStyle="1" w:styleId="WW8Num23z1">
    <w:name w:val="WW8Num23z1"/>
    <w:rsid w:val="008F1420"/>
    <w:rPr>
      <w:rFonts w:ascii="Courier New" w:hAnsi="Courier New" w:cs="Courier New" w:hint="default"/>
    </w:rPr>
  </w:style>
  <w:style w:type="character" w:customStyle="1" w:styleId="WW8Num23z2">
    <w:name w:val="WW8Num23z2"/>
    <w:rsid w:val="008F1420"/>
    <w:rPr>
      <w:rFonts w:ascii="Wingdings" w:hAnsi="Wingdings" w:hint="default"/>
    </w:rPr>
  </w:style>
  <w:style w:type="character" w:customStyle="1" w:styleId="WW8Num24z1">
    <w:name w:val="WW8Num24z1"/>
    <w:rsid w:val="008F1420"/>
    <w:rPr>
      <w:rFonts w:ascii="Courier New" w:hAnsi="Courier New" w:cs="Courier New" w:hint="default"/>
    </w:rPr>
  </w:style>
  <w:style w:type="character" w:customStyle="1" w:styleId="WW8Num24z2">
    <w:name w:val="WW8Num24z2"/>
    <w:rsid w:val="008F1420"/>
    <w:rPr>
      <w:rFonts w:ascii="Wingdings" w:hAnsi="Wingdings" w:hint="default"/>
    </w:rPr>
  </w:style>
  <w:style w:type="character" w:customStyle="1" w:styleId="WW8Num24z3">
    <w:name w:val="WW8Num24z3"/>
    <w:rsid w:val="008F1420"/>
    <w:rPr>
      <w:rFonts w:ascii="Symbol" w:hAnsi="Symbol" w:hint="default"/>
    </w:rPr>
  </w:style>
  <w:style w:type="character" w:customStyle="1" w:styleId="WW8Num26z0">
    <w:name w:val="WW8Num26z0"/>
    <w:rsid w:val="008F1420"/>
    <w:rPr>
      <w:rFonts w:ascii="Symbol" w:hAnsi="Symbol" w:hint="default"/>
    </w:rPr>
  </w:style>
  <w:style w:type="character" w:customStyle="1" w:styleId="WW8Num26z1">
    <w:name w:val="WW8Num26z1"/>
    <w:rsid w:val="008F1420"/>
    <w:rPr>
      <w:rFonts w:ascii="Courier New" w:hAnsi="Courier New" w:cs="Courier New" w:hint="default"/>
    </w:rPr>
  </w:style>
  <w:style w:type="character" w:customStyle="1" w:styleId="WW8Num26z2">
    <w:name w:val="WW8Num26z2"/>
    <w:rsid w:val="008F1420"/>
    <w:rPr>
      <w:rFonts w:ascii="Wingdings" w:hAnsi="Wingdings" w:hint="default"/>
    </w:rPr>
  </w:style>
  <w:style w:type="character" w:customStyle="1" w:styleId="WW8Num27z1">
    <w:name w:val="WW8Num27z1"/>
    <w:rsid w:val="008F1420"/>
    <w:rPr>
      <w:rFonts w:ascii="Courier New" w:hAnsi="Courier New" w:cs="Courier New" w:hint="default"/>
    </w:rPr>
  </w:style>
  <w:style w:type="character" w:customStyle="1" w:styleId="WW8Num27z2">
    <w:name w:val="WW8Num27z2"/>
    <w:rsid w:val="008F1420"/>
    <w:rPr>
      <w:rFonts w:ascii="Wingdings" w:hAnsi="Wingdings" w:hint="default"/>
    </w:rPr>
  </w:style>
  <w:style w:type="character" w:customStyle="1" w:styleId="WW8Num29z0">
    <w:name w:val="WW8Num29z0"/>
    <w:rsid w:val="008F1420"/>
    <w:rPr>
      <w:rFonts w:ascii="Times New Roman" w:hAnsi="Times New Roman" w:cs="Times New Roman" w:hint="default"/>
    </w:rPr>
  </w:style>
  <w:style w:type="character" w:customStyle="1" w:styleId="WW8Num30z1">
    <w:name w:val="WW8Num30z1"/>
    <w:rsid w:val="008F1420"/>
    <w:rPr>
      <w:rFonts w:ascii="Courier New" w:hAnsi="Courier New" w:cs="Courier New" w:hint="default"/>
    </w:rPr>
  </w:style>
  <w:style w:type="character" w:customStyle="1" w:styleId="WW8Num30z2">
    <w:name w:val="WW8Num30z2"/>
    <w:rsid w:val="008F1420"/>
    <w:rPr>
      <w:rFonts w:ascii="Wingdings" w:hAnsi="Wingdings" w:hint="default"/>
    </w:rPr>
  </w:style>
  <w:style w:type="character" w:customStyle="1" w:styleId="WW8Num32z1">
    <w:name w:val="WW8Num32z1"/>
    <w:rsid w:val="008F1420"/>
    <w:rPr>
      <w:rFonts w:ascii="Courier New" w:hAnsi="Courier New" w:cs="Courier New" w:hint="default"/>
    </w:rPr>
  </w:style>
  <w:style w:type="character" w:customStyle="1" w:styleId="WW8Num32z2">
    <w:name w:val="WW8Num32z2"/>
    <w:rsid w:val="008F1420"/>
    <w:rPr>
      <w:rFonts w:ascii="Wingdings" w:hAnsi="Wingdings" w:hint="default"/>
    </w:rPr>
  </w:style>
  <w:style w:type="character" w:customStyle="1" w:styleId="WW8Num33z0">
    <w:name w:val="WW8Num33z0"/>
    <w:rsid w:val="008F1420"/>
    <w:rPr>
      <w:rFonts w:ascii="Symbol" w:hAnsi="Symbol" w:hint="default"/>
    </w:rPr>
  </w:style>
  <w:style w:type="character" w:customStyle="1" w:styleId="WW8Num33z1">
    <w:name w:val="WW8Num33z1"/>
    <w:rsid w:val="008F1420"/>
    <w:rPr>
      <w:rFonts w:ascii="Courier New" w:hAnsi="Courier New" w:cs="Courier New" w:hint="default"/>
    </w:rPr>
  </w:style>
  <w:style w:type="character" w:customStyle="1" w:styleId="WW8Num33z2">
    <w:name w:val="WW8Num33z2"/>
    <w:rsid w:val="008F1420"/>
    <w:rPr>
      <w:rFonts w:ascii="Wingdings" w:hAnsi="Wingdings" w:hint="default"/>
    </w:rPr>
  </w:style>
  <w:style w:type="character" w:customStyle="1" w:styleId="WW8Num34z1">
    <w:name w:val="WW8Num34z1"/>
    <w:rsid w:val="008F1420"/>
    <w:rPr>
      <w:rFonts w:ascii="Courier New" w:hAnsi="Courier New" w:cs="Courier New" w:hint="default"/>
    </w:rPr>
  </w:style>
  <w:style w:type="character" w:customStyle="1" w:styleId="WW8Num34z2">
    <w:name w:val="WW8Num34z2"/>
    <w:rsid w:val="008F1420"/>
    <w:rPr>
      <w:rFonts w:ascii="Wingdings" w:hAnsi="Wingdings" w:hint="default"/>
    </w:rPr>
  </w:style>
  <w:style w:type="character" w:customStyle="1" w:styleId="WW8Num36z0">
    <w:name w:val="WW8Num36z0"/>
    <w:rsid w:val="008F1420"/>
    <w:rPr>
      <w:rFonts w:ascii="Symbol" w:hAnsi="Symbol" w:hint="default"/>
    </w:rPr>
  </w:style>
  <w:style w:type="character" w:customStyle="1" w:styleId="WW8Num36z1">
    <w:name w:val="WW8Num36z1"/>
    <w:rsid w:val="008F1420"/>
    <w:rPr>
      <w:rFonts w:ascii="Courier New" w:hAnsi="Courier New" w:cs="Courier New" w:hint="default"/>
    </w:rPr>
  </w:style>
  <w:style w:type="character" w:customStyle="1" w:styleId="WW8Num36z2">
    <w:name w:val="WW8Num36z2"/>
    <w:rsid w:val="008F1420"/>
    <w:rPr>
      <w:rFonts w:ascii="Wingdings" w:hAnsi="Wingdings" w:hint="default"/>
    </w:rPr>
  </w:style>
  <w:style w:type="character" w:customStyle="1" w:styleId="WW8Num37z1">
    <w:name w:val="WW8Num37z1"/>
    <w:rsid w:val="008F1420"/>
    <w:rPr>
      <w:rFonts w:ascii="Courier New" w:hAnsi="Courier New" w:cs="Courier New" w:hint="default"/>
    </w:rPr>
  </w:style>
  <w:style w:type="character" w:customStyle="1" w:styleId="WW8Num37z2">
    <w:name w:val="WW8Num37z2"/>
    <w:rsid w:val="008F1420"/>
    <w:rPr>
      <w:rFonts w:ascii="Wingdings" w:hAnsi="Wingdings" w:hint="default"/>
    </w:rPr>
  </w:style>
  <w:style w:type="character" w:customStyle="1" w:styleId="WW8Num39z0">
    <w:name w:val="WW8Num39z0"/>
    <w:rsid w:val="008F1420"/>
    <w:rPr>
      <w:rFonts w:ascii="Symbol" w:hAnsi="Symbol" w:hint="default"/>
    </w:rPr>
  </w:style>
  <w:style w:type="character" w:customStyle="1" w:styleId="WW8Num39z1">
    <w:name w:val="WW8Num39z1"/>
    <w:rsid w:val="008F1420"/>
    <w:rPr>
      <w:rFonts w:ascii="Courier New" w:hAnsi="Courier New" w:cs="Courier New" w:hint="default"/>
    </w:rPr>
  </w:style>
  <w:style w:type="character" w:customStyle="1" w:styleId="WW8Num39z2">
    <w:name w:val="WW8Num39z2"/>
    <w:rsid w:val="008F1420"/>
    <w:rPr>
      <w:rFonts w:ascii="Wingdings" w:hAnsi="Wingdings" w:hint="default"/>
    </w:rPr>
  </w:style>
  <w:style w:type="character" w:customStyle="1" w:styleId="WW8Num40z0">
    <w:name w:val="WW8Num40z0"/>
    <w:rsid w:val="008F1420"/>
    <w:rPr>
      <w:rFonts w:ascii="Symbol" w:hAnsi="Symbol" w:hint="default"/>
    </w:rPr>
  </w:style>
  <w:style w:type="character" w:customStyle="1" w:styleId="WW8Num40z1">
    <w:name w:val="WW8Num40z1"/>
    <w:rsid w:val="008F1420"/>
    <w:rPr>
      <w:rFonts w:ascii="Courier New" w:hAnsi="Courier New" w:cs="Courier New" w:hint="default"/>
    </w:rPr>
  </w:style>
  <w:style w:type="character" w:customStyle="1" w:styleId="WW8Num40z2">
    <w:name w:val="WW8Num40z2"/>
    <w:rsid w:val="008F1420"/>
    <w:rPr>
      <w:rFonts w:ascii="Wingdings" w:hAnsi="Wingdings" w:hint="default"/>
    </w:rPr>
  </w:style>
  <w:style w:type="character" w:customStyle="1" w:styleId="WW8Num44z1">
    <w:name w:val="WW8Num44z1"/>
    <w:rsid w:val="008F1420"/>
    <w:rPr>
      <w:rFonts w:ascii="Courier New" w:hAnsi="Courier New" w:cs="Courier New" w:hint="default"/>
    </w:rPr>
  </w:style>
  <w:style w:type="character" w:customStyle="1" w:styleId="WW8Num44z2">
    <w:name w:val="WW8Num44z2"/>
    <w:rsid w:val="008F1420"/>
    <w:rPr>
      <w:rFonts w:ascii="Wingdings" w:hAnsi="Wingdings" w:hint="default"/>
    </w:rPr>
  </w:style>
  <w:style w:type="character" w:customStyle="1" w:styleId="WW8Num46z1">
    <w:name w:val="WW8Num46z1"/>
    <w:rsid w:val="008F1420"/>
    <w:rPr>
      <w:rFonts w:ascii="Courier New" w:hAnsi="Courier New" w:cs="Courier New" w:hint="default"/>
    </w:rPr>
  </w:style>
  <w:style w:type="character" w:customStyle="1" w:styleId="WW8Num46z2">
    <w:name w:val="WW8Num46z2"/>
    <w:rsid w:val="008F1420"/>
    <w:rPr>
      <w:rFonts w:ascii="Wingdings" w:hAnsi="Wingdings" w:hint="default"/>
    </w:rPr>
  </w:style>
  <w:style w:type="character" w:customStyle="1" w:styleId="WW8Num47z1">
    <w:name w:val="WW8Num47z1"/>
    <w:rsid w:val="008F1420"/>
    <w:rPr>
      <w:rFonts w:ascii="Courier New" w:hAnsi="Courier New" w:cs="Courier New" w:hint="default"/>
    </w:rPr>
  </w:style>
  <w:style w:type="character" w:customStyle="1" w:styleId="WW8Num47z2">
    <w:name w:val="WW8Num47z2"/>
    <w:rsid w:val="008F1420"/>
    <w:rPr>
      <w:rFonts w:ascii="Wingdings" w:hAnsi="Wingdings" w:hint="default"/>
    </w:rPr>
  </w:style>
  <w:style w:type="character" w:customStyle="1" w:styleId="WW8Num47z3">
    <w:name w:val="WW8Num47z3"/>
    <w:rsid w:val="008F1420"/>
    <w:rPr>
      <w:rFonts w:ascii="Symbol" w:hAnsi="Symbol" w:hint="default"/>
    </w:rPr>
  </w:style>
  <w:style w:type="character" w:customStyle="1" w:styleId="WW8Num48z1">
    <w:name w:val="WW8Num48z1"/>
    <w:rsid w:val="008F1420"/>
    <w:rPr>
      <w:rFonts w:ascii="Courier New" w:hAnsi="Courier New" w:cs="Courier New" w:hint="default"/>
    </w:rPr>
  </w:style>
  <w:style w:type="character" w:customStyle="1" w:styleId="WW8Num48z2">
    <w:name w:val="WW8Num48z2"/>
    <w:rsid w:val="008F1420"/>
    <w:rPr>
      <w:rFonts w:ascii="Wingdings" w:hAnsi="Wingdings" w:hint="default"/>
    </w:rPr>
  </w:style>
  <w:style w:type="character" w:customStyle="1" w:styleId="WW8Num49z0">
    <w:name w:val="WW8Num49z0"/>
    <w:rsid w:val="008F1420"/>
    <w:rPr>
      <w:rFonts w:ascii="Symbol" w:hAnsi="Symbol" w:hint="default"/>
    </w:rPr>
  </w:style>
  <w:style w:type="character" w:customStyle="1" w:styleId="WW8Num49z1">
    <w:name w:val="WW8Num49z1"/>
    <w:rsid w:val="008F1420"/>
    <w:rPr>
      <w:rFonts w:ascii="Courier New" w:hAnsi="Courier New" w:cs="Courier New" w:hint="default"/>
    </w:rPr>
  </w:style>
  <w:style w:type="character" w:customStyle="1" w:styleId="WW8Num49z2">
    <w:name w:val="WW8Num49z2"/>
    <w:rsid w:val="008F1420"/>
    <w:rPr>
      <w:rFonts w:ascii="Wingdings" w:hAnsi="Wingdings" w:hint="default"/>
    </w:rPr>
  </w:style>
  <w:style w:type="character" w:customStyle="1" w:styleId="WW8Num50z1">
    <w:name w:val="WW8Num50z1"/>
    <w:rsid w:val="008F1420"/>
    <w:rPr>
      <w:rFonts w:ascii="Courier New" w:hAnsi="Courier New" w:cs="Courier New" w:hint="default"/>
    </w:rPr>
  </w:style>
  <w:style w:type="character" w:customStyle="1" w:styleId="WW8Num50z2">
    <w:name w:val="WW8Num50z2"/>
    <w:rsid w:val="008F1420"/>
    <w:rPr>
      <w:rFonts w:ascii="Wingdings" w:hAnsi="Wingdings" w:hint="default"/>
    </w:rPr>
  </w:style>
  <w:style w:type="character" w:customStyle="1" w:styleId="WW8Num50z3">
    <w:name w:val="WW8Num50z3"/>
    <w:rsid w:val="008F1420"/>
    <w:rPr>
      <w:rFonts w:ascii="Symbol" w:hAnsi="Symbol" w:hint="default"/>
    </w:rPr>
  </w:style>
  <w:style w:type="character" w:customStyle="1" w:styleId="WW8Num52z1">
    <w:name w:val="WW8Num52z1"/>
    <w:rsid w:val="008F1420"/>
    <w:rPr>
      <w:rFonts w:ascii="Courier New" w:hAnsi="Courier New" w:cs="Courier New" w:hint="default"/>
    </w:rPr>
  </w:style>
  <w:style w:type="character" w:customStyle="1" w:styleId="WW8Num52z2">
    <w:name w:val="WW8Num52z2"/>
    <w:rsid w:val="008F1420"/>
    <w:rPr>
      <w:rFonts w:ascii="Wingdings" w:hAnsi="Wingdings" w:hint="default"/>
    </w:rPr>
  </w:style>
  <w:style w:type="character" w:customStyle="1" w:styleId="WW8Num52z3">
    <w:name w:val="WW8Num52z3"/>
    <w:rsid w:val="008F1420"/>
    <w:rPr>
      <w:rFonts w:ascii="Symbol" w:hAnsi="Symbol" w:hint="default"/>
    </w:rPr>
  </w:style>
  <w:style w:type="character" w:customStyle="1" w:styleId="WW8Num54z0">
    <w:name w:val="WW8Num54z0"/>
    <w:rsid w:val="008F1420"/>
    <w:rPr>
      <w:rFonts w:ascii="Symbol" w:hAnsi="Symbol" w:hint="default"/>
    </w:rPr>
  </w:style>
  <w:style w:type="character" w:customStyle="1" w:styleId="WW8Num54z1">
    <w:name w:val="WW8Num54z1"/>
    <w:rsid w:val="008F1420"/>
    <w:rPr>
      <w:rFonts w:ascii="Courier New" w:hAnsi="Courier New" w:cs="Courier New" w:hint="default"/>
    </w:rPr>
  </w:style>
  <w:style w:type="character" w:customStyle="1" w:styleId="WW8Num54z2">
    <w:name w:val="WW8Num54z2"/>
    <w:rsid w:val="008F1420"/>
    <w:rPr>
      <w:rFonts w:ascii="Wingdings" w:hAnsi="Wingdings" w:hint="default"/>
    </w:rPr>
  </w:style>
  <w:style w:type="character" w:customStyle="1" w:styleId="WW8Num55z1">
    <w:name w:val="WW8Num55z1"/>
    <w:rsid w:val="008F1420"/>
    <w:rPr>
      <w:rFonts w:ascii="Courier New" w:hAnsi="Courier New" w:cs="Courier New" w:hint="default"/>
    </w:rPr>
  </w:style>
  <w:style w:type="character" w:customStyle="1" w:styleId="WW8Num55z2">
    <w:name w:val="WW8Num55z2"/>
    <w:rsid w:val="008F1420"/>
    <w:rPr>
      <w:rFonts w:ascii="Wingdings" w:hAnsi="Wingdings" w:hint="default"/>
    </w:rPr>
  </w:style>
  <w:style w:type="character" w:customStyle="1" w:styleId="WW8Num59z0">
    <w:name w:val="WW8Num59z0"/>
    <w:rsid w:val="008F1420"/>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1">
    <w:name w:val="WW8Num59z1"/>
    <w:rsid w:val="008F1420"/>
    <w:rPr>
      <w:rFonts w:ascii="Courier New" w:hAnsi="Courier New" w:cs="Courier New" w:hint="default"/>
    </w:rPr>
  </w:style>
  <w:style w:type="character" w:customStyle="1" w:styleId="WW8Num59z2">
    <w:name w:val="WW8Num59z2"/>
    <w:rsid w:val="008F1420"/>
    <w:rPr>
      <w:rFonts w:ascii="Wingdings" w:hAnsi="Wingdings" w:hint="default"/>
    </w:rPr>
  </w:style>
  <w:style w:type="character" w:customStyle="1" w:styleId="WW8Num59z3">
    <w:name w:val="WW8Num59z3"/>
    <w:rsid w:val="008F1420"/>
    <w:rPr>
      <w:rFonts w:ascii="Symbol" w:hAnsi="Symbol" w:hint="default"/>
    </w:rPr>
  </w:style>
  <w:style w:type="character" w:customStyle="1" w:styleId="WW8Num63z1">
    <w:name w:val="WW8Num63z1"/>
    <w:rsid w:val="008F1420"/>
    <w:rPr>
      <w:rFonts w:ascii="Symbol" w:hAnsi="Symbol" w:hint="default"/>
    </w:rPr>
  </w:style>
  <w:style w:type="character" w:customStyle="1" w:styleId="WW8Num64z0">
    <w:name w:val="WW8Num64z0"/>
    <w:rsid w:val="008F1420"/>
    <w:rPr>
      <w:rFonts w:ascii="Symbol" w:hAnsi="Symbol" w:hint="default"/>
    </w:rPr>
  </w:style>
  <w:style w:type="character" w:customStyle="1" w:styleId="WW8Num64z1">
    <w:name w:val="WW8Num64z1"/>
    <w:rsid w:val="008F1420"/>
    <w:rPr>
      <w:rFonts w:ascii="Courier New" w:hAnsi="Courier New" w:cs="Courier New" w:hint="default"/>
    </w:rPr>
  </w:style>
  <w:style w:type="character" w:customStyle="1" w:styleId="WW8Num64z2">
    <w:name w:val="WW8Num64z2"/>
    <w:rsid w:val="008F1420"/>
    <w:rPr>
      <w:rFonts w:ascii="Wingdings" w:hAnsi="Wingdings" w:hint="default"/>
    </w:rPr>
  </w:style>
  <w:style w:type="character" w:customStyle="1" w:styleId="1ffff">
    <w:name w:val="Основной шрифт абзаца1"/>
    <w:rsid w:val="008F1420"/>
  </w:style>
  <w:style w:type="character" w:customStyle="1" w:styleId="WW8Num2z0">
    <w:name w:val="WW8Num2z0"/>
    <w:rsid w:val="008F1420"/>
    <w:rPr>
      <w:rFonts w:ascii="Times New Roman" w:eastAsia="Times New Roman" w:hAnsi="Times New Roman" w:cs="Times New Roman" w:hint="default"/>
    </w:rPr>
  </w:style>
  <w:style w:type="character" w:customStyle="1" w:styleId="1ffff0">
    <w:name w:val="Название объекта Знак Знак1 Знак"/>
    <w:aliases w:val="Название объекта Знак Знак Знак Знак Знак,Название объекта Знак Знак Знак1 Знак"/>
    <w:uiPriority w:val="35"/>
    <w:rsid w:val="008F1420"/>
    <w:rPr>
      <w:rFonts w:ascii="Arial" w:eastAsia="Times New Roman" w:hAnsi="Arial" w:cs="Arial" w:hint="default"/>
      <w:b/>
      <w:bCs/>
      <w:lang w:eastAsia="ar-SA"/>
    </w:rPr>
  </w:style>
  <w:style w:type="character" w:customStyle="1" w:styleId="affffffffffff">
    <w:name w:val="Символ сноски"/>
    <w:rsid w:val="008F1420"/>
    <w:rPr>
      <w:position w:val="-2"/>
      <w:vertAlign w:val="superscript"/>
    </w:rPr>
  </w:style>
  <w:style w:type="character" w:customStyle="1" w:styleId="affffffffffff0">
    <w:name w:val="Стиль заключения Знак Знак"/>
    <w:rsid w:val="008F1420"/>
    <w:rPr>
      <w:sz w:val="28"/>
      <w:szCs w:val="28"/>
    </w:rPr>
  </w:style>
  <w:style w:type="character" w:customStyle="1" w:styleId="affffffffffff1">
    <w:name w:val="!Простой текст! Знак Знак Знак Знак Знак"/>
    <w:rsid w:val="008F1420"/>
    <w:rPr>
      <w:sz w:val="24"/>
      <w:szCs w:val="24"/>
    </w:rPr>
  </w:style>
  <w:style w:type="character" w:customStyle="1" w:styleId="affffffffffff2">
    <w:name w:val="ВерИндекс"/>
    <w:rsid w:val="008F1420"/>
    <w:rPr>
      <w:position w:val="-2"/>
      <w:vertAlign w:val="superscript"/>
    </w:rPr>
  </w:style>
  <w:style w:type="character" w:customStyle="1" w:styleId="1ffff1">
    <w:name w:val="Нижний колонтитул Знак1"/>
    <w:rsid w:val="008F1420"/>
    <w:rPr>
      <w:rFonts w:ascii="Arial" w:hAnsi="Arial" w:cs="Arial" w:hint="default"/>
      <w:noProof w:val="0"/>
      <w:sz w:val="24"/>
      <w:szCs w:val="16"/>
      <w:lang w:val="ru-RU" w:eastAsia="ar-SA" w:bidi="ar-SA"/>
    </w:rPr>
  </w:style>
  <w:style w:type="character" w:customStyle="1" w:styleId="1ffff2">
    <w:name w:val="Текст выноски Знак1"/>
    <w:rsid w:val="008F1420"/>
    <w:rPr>
      <w:rFonts w:ascii="Tahoma" w:hAnsi="Tahoma" w:cs="Tahoma" w:hint="default"/>
      <w:noProof w:val="0"/>
      <w:sz w:val="16"/>
      <w:szCs w:val="16"/>
      <w:lang w:val="ru-RU" w:eastAsia="ar-SA" w:bidi="ar-SA"/>
    </w:rPr>
  </w:style>
  <w:style w:type="character" w:customStyle="1" w:styleId="HTML10">
    <w:name w:val="Стандартный HTML Знак1"/>
    <w:rsid w:val="008F1420"/>
    <w:rPr>
      <w:rFonts w:ascii="Courier New" w:hAnsi="Courier New" w:cs="Arial" w:hint="default"/>
      <w:noProof w:val="0"/>
      <w:color w:val="000000"/>
      <w:szCs w:val="16"/>
      <w:lang w:val="ru-RU" w:eastAsia="ar-SA" w:bidi="ar-SA"/>
    </w:rPr>
  </w:style>
  <w:style w:type="character" w:customStyle="1" w:styleId="21f1">
    <w:name w:val="Основной текст 2 Знак1"/>
    <w:rsid w:val="008F1420"/>
    <w:rPr>
      <w:rFonts w:ascii="Arial" w:hAnsi="Arial" w:cs="Arial" w:hint="default"/>
      <w:noProof w:val="0"/>
      <w:sz w:val="24"/>
      <w:szCs w:val="16"/>
      <w:lang w:val="ru-RU" w:eastAsia="ar-SA" w:bidi="ar-SA"/>
    </w:rPr>
  </w:style>
  <w:style w:type="character" w:customStyle="1" w:styleId="21f2">
    <w:name w:val="Основной текст с отступом 2 Знак1"/>
    <w:uiPriority w:val="99"/>
    <w:rsid w:val="008F1420"/>
    <w:rPr>
      <w:rFonts w:ascii="Arial" w:hAnsi="Arial" w:cs="Arial" w:hint="default"/>
      <w:noProof w:val="0"/>
      <w:sz w:val="24"/>
      <w:szCs w:val="16"/>
      <w:lang w:val="ru-RU" w:eastAsia="ar-SA" w:bidi="ar-SA"/>
    </w:rPr>
  </w:style>
  <w:style w:type="character" w:customStyle="1" w:styleId="31e">
    <w:name w:val="Основной текст с отступом 3 Знак1"/>
    <w:uiPriority w:val="99"/>
    <w:rsid w:val="008F1420"/>
    <w:rPr>
      <w:rFonts w:ascii="Arial" w:hAnsi="Arial" w:cs="Arial" w:hint="default"/>
      <w:noProof w:val="0"/>
      <w:sz w:val="16"/>
      <w:szCs w:val="16"/>
      <w:lang w:val="ru-RU" w:eastAsia="ar-SA" w:bidi="ar-SA"/>
    </w:rPr>
  </w:style>
  <w:style w:type="character" w:customStyle="1" w:styleId="highlight">
    <w:name w:val="highlight"/>
    <w:basedOn w:val="a9"/>
    <w:rsid w:val="008F1420"/>
  </w:style>
  <w:style w:type="character" w:customStyle="1" w:styleId="204">
    <w:name w:val="Знак Знак20"/>
    <w:rsid w:val="008F1420"/>
    <w:rPr>
      <w:rFonts w:ascii="Arial" w:eastAsia="Times New Roman" w:hAnsi="Arial" w:cs="Arial" w:hint="default"/>
      <w:bCs w:val="0"/>
      <w:noProof w:val="0"/>
      <w:kern w:val="2"/>
      <w:sz w:val="36"/>
      <w:szCs w:val="32"/>
      <w:lang w:eastAsia="ar-SA"/>
    </w:rPr>
  </w:style>
  <w:style w:type="character" w:customStyle="1" w:styleId="195">
    <w:name w:val="Знак Знак19"/>
    <w:rsid w:val="008F1420"/>
    <w:rPr>
      <w:rFonts w:ascii="Arial" w:eastAsia="Times New Roman" w:hAnsi="Arial" w:cs="Arial" w:hint="default"/>
      <w:bCs w:val="0"/>
      <w:iCs w:val="0"/>
      <w:noProof w:val="0"/>
      <w:sz w:val="32"/>
      <w:szCs w:val="28"/>
      <w:lang w:eastAsia="ar-SA"/>
    </w:rPr>
  </w:style>
  <w:style w:type="character" w:customStyle="1" w:styleId="2514">
    <w:name w:val="стиль251"/>
    <w:rsid w:val="008F1420"/>
    <w:rPr>
      <w:rFonts w:ascii="Verdana" w:hAnsi="Verdana" w:hint="default"/>
      <w:b w:val="0"/>
      <w:bCs w:val="0"/>
      <w:sz w:val="18"/>
      <w:szCs w:val="18"/>
    </w:rPr>
  </w:style>
  <w:style w:type="character" w:customStyle="1" w:styleId="31f">
    <w:name w:val="Основной текст 3 Знак1"/>
    <w:uiPriority w:val="99"/>
    <w:rsid w:val="008F1420"/>
    <w:rPr>
      <w:rFonts w:ascii="Times New Roman" w:eastAsia="Times New Roman" w:hAnsi="Times New Roman" w:cs="Arial" w:hint="default"/>
      <w:sz w:val="16"/>
      <w:szCs w:val="24"/>
    </w:rPr>
  </w:style>
  <w:style w:type="character" w:customStyle="1" w:styleId="WW8Num11z1">
    <w:name w:val="WW8Num11z1"/>
    <w:rsid w:val="008F1420"/>
    <w:rPr>
      <w:rFonts w:ascii="Arial" w:hAnsi="Arial" w:cs="Courier New" w:hint="default"/>
    </w:rPr>
  </w:style>
  <w:style w:type="character" w:customStyle="1" w:styleId="WW8Num11z2">
    <w:name w:val="WW8Num11z2"/>
    <w:rsid w:val="008F1420"/>
    <w:rPr>
      <w:rFonts w:ascii="Wingdings" w:hAnsi="Wingdings" w:hint="default"/>
    </w:rPr>
  </w:style>
  <w:style w:type="character" w:customStyle="1" w:styleId="WW8Num11z4">
    <w:name w:val="WW8Num11z4"/>
    <w:rsid w:val="008F1420"/>
    <w:rPr>
      <w:rFonts w:ascii="Courier New" w:hAnsi="Courier New" w:cs="Courier New" w:hint="default"/>
    </w:rPr>
  </w:style>
  <w:style w:type="character" w:customStyle="1" w:styleId="WW8Num41z0">
    <w:name w:val="WW8Num41z0"/>
    <w:rsid w:val="008F1420"/>
    <w:rPr>
      <w:rFonts w:ascii="Symbol" w:hAnsi="Symbol" w:hint="default"/>
      <w:color w:val="auto"/>
    </w:rPr>
  </w:style>
  <w:style w:type="character" w:customStyle="1" w:styleId="WW8Num43z0">
    <w:name w:val="WW8Num43z0"/>
    <w:rsid w:val="008F1420"/>
    <w:rPr>
      <w:rFonts w:ascii="Symbol" w:hAnsi="Symbol" w:hint="default"/>
      <w:color w:val="auto"/>
    </w:rPr>
  </w:style>
  <w:style w:type="character" w:customStyle="1" w:styleId="WW8Num56z0">
    <w:name w:val="WW8Num56z0"/>
    <w:rsid w:val="008F1420"/>
    <w:rPr>
      <w:rFonts w:ascii="Symbol" w:hAnsi="Symbol" w:hint="default"/>
    </w:rPr>
  </w:style>
  <w:style w:type="character" w:customStyle="1" w:styleId="WW8Num61z1">
    <w:name w:val="WW8Num61z1"/>
    <w:rsid w:val="008F1420"/>
    <w:rPr>
      <w:rFonts w:ascii="Courier New" w:hAnsi="Courier New" w:cs="Courier New" w:hint="default"/>
    </w:rPr>
  </w:style>
  <w:style w:type="character" w:customStyle="1" w:styleId="WW8Num61z2">
    <w:name w:val="WW8Num61z2"/>
    <w:rsid w:val="008F1420"/>
    <w:rPr>
      <w:rFonts w:ascii="Wingdings" w:hAnsi="Wingdings" w:hint="default"/>
    </w:rPr>
  </w:style>
  <w:style w:type="character" w:customStyle="1" w:styleId="WW8Num61z3">
    <w:name w:val="WW8Num61z3"/>
    <w:rsid w:val="008F1420"/>
    <w:rPr>
      <w:rFonts w:ascii="Symbol" w:hAnsi="Symbol" w:hint="default"/>
    </w:rPr>
  </w:style>
  <w:style w:type="character" w:customStyle="1" w:styleId="WW8Num62z0">
    <w:name w:val="WW8Num62z0"/>
    <w:rsid w:val="008F1420"/>
    <w:rPr>
      <w:rFonts w:ascii="Symbol" w:hAnsi="Symbol" w:hint="default"/>
    </w:rPr>
  </w:style>
  <w:style w:type="character" w:customStyle="1" w:styleId="WW8Num62z1">
    <w:name w:val="WW8Num62z1"/>
    <w:rsid w:val="008F1420"/>
    <w:rPr>
      <w:rFonts w:ascii="Courier New" w:hAnsi="Courier New" w:cs="Courier New" w:hint="default"/>
    </w:rPr>
  </w:style>
  <w:style w:type="character" w:customStyle="1" w:styleId="WW8Num62z2">
    <w:name w:val="WW8Num62z2"/>
    <w:rsid w:val="008F1420"/>
    <w:rPr>
      <w:rFonts w:ascii="Wingdings" w:hAnsi="Wingdings" w:hint="default"/>
    </w:rPr>
  </w:style>
  <w:style w:type="character" w:customStyle="1" w:styleId="WW8Num63z0">
    <w:name w:val="WW8Num63z0"/>
    <w:rsid w:val="008F1420"/>
    <w:rPr>
      <w:rFonts w:ascii="Times New Roman" w:eastAsia="Times New Roman" w:hAnsi="Times New Roman" w:cs="Times New Roman" w:hint="default"/>
    </w:rPr>
  </w:style>
  <w:style w:type="character" w:customStyle="1" w:styleId="WW8Num63z2">
    <w:name w:val="WW8Num63z2"/>
    <w:rsid w:val="008F1420"/>
    <w:rPr>
      <w:rFonts w:ascii="Wingdings" w:hAnsi="Wingdings" w:hint="default"/>
    </w:rPr>
  </w:style>
  <w:style w:type="character" w:customStyle="1" w:styleId="WW8Num63z3">
    <w:name w:val="WW8Num63z3"/>
    <w:rsid w:val="008F1420"/>
    <w:rPr>
      <w:rFonts w:ascii="Symbol" w:hAnsi="Symbol" w:hint="default"/>
    </w:rPr>
  </w:style>
  <w:style w:type="character" w:customStyle="1" w:styleId="WW8Num64z4">
    <w:name w:val="WW8Num64z4"/>
    <w:rsid w:val="008F1420"/>
    <w:rPr>
      <w:rFonts w:ascii="Courier New" w:hAnsi="Courier New" w:cs="Courier New" w:hint="default"/>
    </w:rPr>
  </w:style>
  <w:style w:type="character" w:customStyle="1" w:styleId="WW8Num65z0">
    <w:name w:val="WW8Num65z0"/>
    <w:rsid w:val="008F1420"/>
    <w:rPr>
      <w:rFonts w:ascii="Symbol" w:hAnsi="Symbol" w:hint="default"/>
    </w:rPr>
  </w:style>
  <w:style w:type="character" w:customStyle="1" w:styleId="WW8Num65z1">
    <w:name w:val="WW8Num65z1"/>
    <w:rsid w:val="008F1420"/>
    <w:rPr>
      <w:rFonts w:ascii="Courier New" w:hAnsi="Courier New" w:cs="Courier New" w:hint="default"/>
    </w:rPr>
  </w:style>
  <w:style w:type="character" w:customStyle="1" w:styleId="WW8Num65z2">
    <w:name w:val="WW8Num65z2"/>
    <w:rsid w:val="008F1420"/>
    <w:rPr>
      <w:rFonts w:ascii="Wingdings" w:hAnsi="Wingdings" w:hint="default"/>
    </w:rPr>
  </w:style>
  <w:style w:type="character" w:customStyle="1" w:styleId="WW8Num67z0">
    <w:name w:val="WW8Num67z0"/>
    <w:rsid w:val="008F1420"/>
    <w:rPr>
      <w:rFonts w:ascii="Symbol" w:hAnsi="Symbol" w:hint="default"/>
    </w:rPr>
  </w:style>
  <w:style w:type="character" w:customStyle="1" w:styleId="WW8Num67z1">
    <w:name w:val="WW8Num67z1"/>
    <w:rsid w:val="008F1420"/>
    <w:rPr>
      <w:rFonts w:ascii="Courier New" w:hAnsi="Courier New" w:cs="Courier New" w:hint="default"/>
    </w:rPr>
  </w:style>
  <w:style w:type="character" w:customStyle="1" w:styleId="WW8Num67z2">
    <w:name w:val="WW8Num67z2"/>
    <w:rsid w:val="008F1420"/>
    <w:rPr>
      <w:rFonts w:ascii="Wingdings" w:hAnsi="Wingdings" w:hint="default"/>
    </w:rPr>
  </w:style>
  <w:style w:type="character" w:customStyle="1" w:styleId="WW8Num68z0">
    <w:name w:val="WW8Num68z0"/>
    <w:rsid w:val="008F1420"/>
    <w:rPr>
      <w:rFonts w:ascii="Book Antiqua" w:hAnsi="Book Antiqua" w:hint="default"/>
      <w:b w:val="0"/>
      <w:bCs w:val="0"/>
      <w:i w:val="0"/>
      <w:iCs w:val="0"/>
    </w:rPr>
  </w:style>
  <w:style w:type="character" w:customStyle="1" w:styleId="WW8Num68z1">
    <w:name w:val="WW8Num68z1"/>
    <w:rsid w:val="008F1420"/>
    <w:rPr>
      <w:rFonts w:ascii="Courier New" w:hAnsi="Courier New" w:cs="Courier New" w:hint="default"/>
    </w:rPr>
  </w:style>
  <w:style w:type="character" w:customStyle="1" w:styleId="WW8Num68z2">
    <w:name w:val="WW8Num68z2"/>
    <w:rsid w:val="008F1420"/>
    <w:rPr>
      <w:rFonts w:ascii="Wingdings" w:hAnsi="Wingdings" w:hint="default"/>
    </w:rPr>
  </w:style>
  <w:style w:type="character" w:customStyle="1" w:styleId="WW8Num68z3">
    <w:name w:val="WW8Num68z3"/>
    <w:rsid w:val="008F1420"/>
    <w:rPr>
      <w:rFonts w:ascii="Symbol" w:hAnsi="Symbol" w:hint="default"/>
    </w:rPr>
  </w:style>
  <w:style w:type="character" w:customStyle="1" w:styleId="WW8Num69z0">
    <w:name w:val="WW8Num69z0"/>
    <w:rsid w:val="008F1420"/>
    <w:rPr>
      <w:rFonts w:ascii="Symbol" w:hAnsi="Symbol" w:hint="default"/>
    </w:rPr>
  </w:style>
  <w:style w:type="character" w:customStyle="1" w:styleId="WW8Num69z1">
    <w:name w:val="WW8Num69z1"/>
    <w:rsid w:val="008F1420"/>
    <w:rPr>
      <w:rFonts w:ascii="Courier New" w:hAnsi="Courier New" w:cs="Courier New" w:hint="default"/>
    </w:rPr>
  </w:style>
  <w:style w:type="character" w:customStyle="1" w:styleId="WW8Num69z2">
    <w:name w:val="WW8Num69z2"/>
    <w:rsid w:val="008F1420"/>
    <w:rPr>
      <w:rFonts w:ascii="Wingdings" w:hAnsi="Wingdings" w:hint="default"/>
    </w:rPr>
  </w:style>
  <w:style w:type="character" w:customStyle="1" w:styleId="WW8Num70z0">
    <w:name w:val="WW8Num70z0"/>
    <w:rsid w:val="008F1420"/>
    <w:rPr>
      <w:rFonts w:ascii="Arial" w:eastAsia="Times New Roman" w:hAnsi="Arial" w:cs="Arial" w:hint="default"/>
    </w:rPr>
  </w:style>
  <w:style w:type="character" w:customStyle="1" w:styleId="WW8Num70z2">
    <w:name w:val="WW8Num70z2"/>
    <w:rsid w:val="008F1420"/>
    <w:rPr>
      <w:rFonts w:ascii="Wingdings" w:hAnsi="Wingdings" w:hint="default"/>
    </w:rPr>
  </w:style>
  <w:style w:type="character" w:customStyle="1" w:styleId="WW8Num70z3">
    <w:name w:val="WW8Num70z3"/>
    <w:rsid w:val="008F1420"/>
    <w:rPr>
      <w:rFonts w:ascii="Symbol" w:hAnsi="Symbol" w:hint="default"/>
    </w:rPr>
  </w:style>
  <w:style w:type="character" w:customStyle="1" w:styleId="WW8Num70z4">
    <w:name w:val="WW8Num70z4"/>
    <w:rsid w:val="008F1420"/>
    <w:rPr>
      <w:rFonts w:ascii="Courier New" w:hAnsi="Courier New" w:cs="Courier New" w:hint="default"/>
    </w:rPr>
  </w:style>
  <w:style w:type="character" w:customStyle="1" w:styleId="WW8Num71z0">
    <w:name w:val="WW8Num71z0"/>
    <w:rsid w:val="008F1420"/>
    <w:rPr>
      <w:rFonts w:ascii="Times New Roman" w:eastAsia="Times New Roman" w:hAnsi="Times New Roman" w:cs="Times New Roman" w:hint="default"/>
    </w:rPr>
  </w:style>
  <w:style w:type="character" w:customStyle="1" w:styleId="WW8Num71z1">
    <w:name w:val="WW8Num71z1"/>
    <w:rsid w:val="008F1420"/>
    <w:rPr>
      <w:rFonts w:ascii="Courier New" w:hAnsi="Courier New" w:cs="Courier New" w:hint="default"/>
    </w:rPr>
  </w:style>
  <w:style w:type="character" w:customStyle="1" w:styleId="WW8Num71z2">
    <w:name w:val="WW8Num71z2"/>
    <w:rsid w:val="008F1420"/>
    <w:rPr>
      <w:rFonts w:ascii="Wingdings" w:hAnsi="Wingdings" w:hint="default"/>
    </w:rPr>
  </w:style>
  <w:style w:type="character" w:customStyle="1" w:styleId="WW8Num71z3">
    <w:name w:val="WW8Num71z3"/>
    <w:rsid w:val="008F1420"/>
    <w:rPr>
      <w:rFonts w:ascii="Symbol" w:hAnsi="Symbol" w:hint="default"/>
    </w:rPr>
  </w:style>
  <w:style w:type="character" w:customStyle="1" w:styleId="WW8Num77z0">
    <w:name w:val="WW8Num77z0"/>
    <w:rsid w:val="008F1420"/>
    <w:rPr>
      <w:rFonts w:ascii="Times New Roman" w:eastAsia="Times New Roman" w:hAnsi="Times New Roman" w:cs="Times New Roman" w:hint="default"/>
    </w:rPr>
  </w:style>
  <w:style w:type="character" w:customStyle="1" w:styleId="WW8Num77z2">
    <w:name w:val="WW8Num77z2"/>
    <w:rsid w:val="008F1420"/>
    <w:rPr>
      <w:rFonts w:ascii="Wingdings" w:hAnsi="Wingdings" w:hint="default"/>
    </w:rPr>
  </w:style>
  <w:style w:type="character" w:customStyle="1" w:styleId="WW8Num77z3">
    <w:name w:val="WW8Num77z3"/>
    <w:rsid w:val="008F1420"/>
    <w:rPr>
      <w:rFonts w:ascii="Symbol" w:hAnsi="Symbol" w:hint="default"/>
    </w:rPr>
  </w:style>
  <w:style w:type="character" w:customStyle="1" w:styleId="WW8Num77z4">
    <w:name w:val="WW8Num77z4"/>
    <w:rsid w:val="008F1420"/>
    <w:rPr>
      <w:rFonts w:ascii="Courier New" w:hAnsi="Courier New" w:cs="Courier New" w:hint="default"/>
    </w:rPr>
  </w:style>
  <w:style w:type="character" w:customStyle="1" w:styleId="WW8Num78z0">
    <w:name w:val="WW8Num78z0"/>
    <w:rsid w:val="008F1420"/>
    <w:rPr>
      <w:rFonts w:ascii="Symbol" w:hAnsi="Symbol" w:hint="default"/>
    </w:rPr>
  </w:style>
  <w:style w:type="character" w:customStyle="1" w:styleId="WW8Num78z1">
    <w:name w:val="WW8Num78z1"/>
    <w:rsid w:val="008F1420"/>
    <w:rPr>
      <w:rFonts w:ascii="Courier New" w:hAnsi="Courier New" w:cs="Courier New" w:hint="default"/>
    </w:rPr>
  </w:style>
  <w:style w:type="character" w:customStyle="1" w:styleId="WW8Num78z2">
    <w:name w:val="WW8Num78z2"/>
    <w:rsid w:val="008F1420"/>
    <w:rPr>
      <w:rFonts w:ascii="Wingdings" w:hAnsi="Wingdings" w:hint="default"/>
    </w:rPr>
  </w:style>
  <w:style w:type="character" w:customStyle="1" w:styleId="WW8Num79z0">
    <w:name w:val="WW8Num79z0"/>
    <w:rsid w:val="008F1420"/>
    <w:rPr>
      <w:rFonts w:ascii="Times New Roman" w:eastAsia="Times New Roman" w:hAnsi="Times New Roman" w:cs="Times New Roman" w:hint="default"/>
      <w:color w:val="auto"/>
    </w:rPr>
  </w:style>
  <w:style w:type="character" w:customStyle="1" w:styleId="WW8Num79z1">
    <w:name w:val="WW8Num79z1"/>
    <w:rsid w:val="008F1420"/>
    <w:rPr>
      <w:rFonts w:ascii="Courier New" w:hAnsi="Courier New" w:cs="Courier New" w:hint="default"/>
    </w:rPr>
  </w:style>
  <w:style w:type="character" w:customStyle="1" w:styleId="WW8Num79z2">
    <w:name w:val="WW8Num79z2"/>
    <w:rsid w:val="008F1420"/>
    <w:rPr>
      <w:rFonts w:ascii="Wingdings" w:hAnsi="Wingdings" w:hint="default"/>
    </w:rPr>
  </w:style>
  <w:style w:type="character" w:customStyle="1" w:styleId="WW8Num79z3">
    <w:name w:val="WW8Num79z3"/>
    <w:rsid w:val="008F1420"/>
    <w:rPr>
      <w:rFonts w:ascii="Symbol" w:hAnsi="Symbol" w:hint="default"/>
    </w:rPr>
  </w:style>
  <w:style w:type="character" w:customStyle="1" w:styleId="WW8Num81z0">
    <w:name w:val="WW8Num81z0"/>
    <w:rsid w:val="008F1420"/>
    <w:rPr>
      <w:rFonts w:ascii="Times New Roman" w:eastAsia="Times New Roman" w:hAnsi="Times New Roman" w:cs="Times New Roman" w:hint="default"/>
      <w:color w:val="auto"/>
    </w:rPr>
  </w:style>
  <w:style w:type="character" w:customStyle="1" w:styleId="WW8Num81z1">
    <w:name w:val="WW8Num81z1"/>
    <w:rsid w:val="008F1420"/>
    <w:rPr>
      <w:rFonts w:ascii="Courier New" w:hAnsi="Courier New" w:cs="Courier New" w:hint="default"/>
    </w:rPr>
  </w:style>
  <w:style w:type="character" w:customStyle="1" w:styleId="WW8Num81z2">
    <w:name w:val="WW8Num81z2"/>
    <w:rsid w:val="008F1420"/>
    <w:rPr>
      <w:rFonts w:ascii="Wingdings" w:hAnsi="Wingdings" w:hint="default"/>
    </w:rPr>
  </w:style>
  <w:style w:type="character" w:customStyle="1" w:styleId="WW8Num81z3">
    <w:name w:val="WW8Num81z3"/>
    <w:rsid w:val="008F1420"/>
    <w:rPr>
      <w:rFonts w:ascii="Symbol" w:hAnsi="Symbol" w:hint="default"/>
    </w:rPr>
  </w:style>
  <w:style w:type="character" w:customStyle="1" w:styleId="WW8Num82z0">
    <w:name w:val="WW8Num82z0"/>
    <w:rsid w:val="008F1420"/>
    <w:rPr>
      <w:rFonts w:ascii="Times New Roman" w:eastAsia="Times New Roman" w:hAnsi="Times New Roman" w:cs="Times New Roman" w:hint="default"/>
    </w:rPr>
  </w:style>
  <w:style w:type="character" w:customStyle="1" w:styleId="WW8Num82z1">
    <w:name w:val="WW8Num82z1"/>
    <w:rsid w:val="008F1420"/>
    <w:rPr>
      <w:rFonts w:ascii="Courier New" w:hAnsi="Courier New" w:cs="Courier New" w:hint="default"/>
    </w:rPr>
  </w:style>
  <w:style w:type="character" w:customStyle="1" w:styleId="WW8Num82z2">
    <w:name w:val="WW8Num82z2"/>
    <w:rsid w:val="008F1420"/>
    <w:rPr>
      <w:rFonts w:ascii="Wingdings" w:hAnsi="Wingdings" w:hint="default"/>
    </w:rPr>
  </w:style>
  <w:style w:type="character" w:customStyle="1" w:styleId="WW8Num82z3">
    <w:name w:val="WW8Num82z3"/>
    <w:rsid w:val="008F1420"/>
    <w:rPr>
      <w:rFonts w:ascii="Symbol" w:hAnsi="Symbol" w:hint="default"/>
    </w:rPr>
  </w:style>
  <w:style w:type="character" w:customStyle="1" w:styleId="WW8Num83z0">
    <w:name w:val="WW8Num83z0"/>
    <w:rsid w:val="008F1420"/>
    <w:rPr>
      <w:rFonts w:ascii="Symbol" w:hAnsi="Symbol" w:hint="default"/>
    </w:rPr>
  </w:style>
  <w:style w:type="character" w:customStyle="1" w:styleId="WW8Num83z1">
    <w:name w:val="WW8Num83z1"/>
    <w:rsid w:val="008F1420"/>
    <w:rPr>
      <w:rFonts w:ascii="Courier New" w:hAnsi="Courier New" w:cs="Courier New" w:hint="default"/>
    </w:rPr>
  </w:style>
  <w:style w:type="character" w:customStyle="1" w:styleId="WW8Num83z2">
    <w:name w:val="WW8Num83z2"/>
    <w:rsid w:val="008F1420"/>
    <w:rPr>
      <w:rFonts w:ascii="Wingdings" w:hAnsi="Wingdings" w:hint="default"/>
    </w:rPr>
  </w:style>
  <w:style w:type="character" w:customStyle="1" w:styleId="WW8Num85z0">
    <w:name w:val="WW8Num85z0"/>
    <w:rsid w:val="008F1420"/>
    <w:rPr>
      <w:rFonts w:ascii="Symbol" w:hAnsi="Symbol" w:hint="default"/>
    </w:rPr>
  </w:style>
  <w:style w:type="character" w:customStyle="1" w:styleId="WW8Num85z1">
    <w:name w:val="WW8Num85z1"/>
    <w:rsid w:val="008F1420"/>
    <w:rPr>
      <w:rFonts w:ascii="Courier New" w:hAnsi="Courier New" w:cs="Courier New" w:hint="default"/>
    </w:rPr>
  </w:style>
  <w:style w:type="character" w:customStyle="1" w:styleId="WW8Num85z2">
    <w:name w:val="WW8Num85z2"/>
    <w:rsid w:val="008F1420"/>
    <w:rPr>
      <w:rFonts w:ascii="Wingdings" w:hAnsi="Wingdings" w:hint="default"/>
    </w:rPr>
  </w:style>
  <w:style w:type="character" w:customStyle="1" w:styleId="WW8Num86z0">
    <w:name w:val="WW8Num86z0"/>
    <w:rsid w:val="008F1420"/>
    <w:rPr>
      <w:rFonts w:ascii="Times New Roman" w:eastAsia="Times New Roman" w:hAnsi="Times New Roman" w:cs="Times New Roman" w:hint="default"/>
    </w:rPr>
  </w:style>
  <w:style w:type="character" w:customStyle="1" w:styleId="WW8Num88z1">
    <w:name w:val="WW8Num88z1"/>
    <w:rsid w:val="008F1420"/>
    <w:rPr>
      <w:rFonts w:ascii="Symbol" w:hAnsi="Symbol" w:hint="default"/>
    </w:rPr>
  </w:style>
  <w:style w:type="character" w:customStyle="1" w:styleId="WW8Num89z0">
    <w:name w:val="WW8Num89z0"/>
    <w:rsid w:val="008F1420"/>
    <w:rPr>
      <w:rFonts w:ascii="Book Antiqua" w:hAnsi="Book Antiqua" w:hint="default"/>
      <w:b w:val="0"/>
      <w:bCs w:val="0"/>
      <w:i w:val="0"/>
      <w:iCs w:val="0"/>
      <w:color w:val="auto"/>
    </w:rPr>
  </w:style>
  <w:style w:type="character" w:customStyle="1" w:styleId="WW8Num89z1">
    <w:name w:val="WW8Num89z1"/>
    <w:rsid w:val="008F1420"/>
    <w:rPr>
      <w:rFonts w:ascii="Courier New" w:hAnsi="Courier New" w:cs="Courier New" w:hint="default"/>
    </w:rPr>
  </w:style>
  <w:style w:type="character" w:customStyle="1" w:styleId="WW8Num89z2">
    <w:name w:val="WW8Num89z2"/>
    <w:rsid w:val="008F1420"/>
    <w:rPr>
      <w:rFonts w:ascii="Wingdings" w:hAnsi="Wingdings" w:hint="default"/>
    </w:rPr>
  </w:style>
  <w:style w:type="character" w:customStyle="1" w:styleId="WW8Num89z3">
    <w:name w:val="WW8Num89z3"/>
    <w:rsid w:val="008F1420"/>
    <w:rPr>
      <w:rFonts w:ascii="Symbol" w:hAnsi="Symbol" w:hint="default"/>
    </w:rPr>
  </w:style>
  <w:style w:type="character" w:customStyle="1" w:styleId="WW8Num91z0">
    <w:name w:val="WW8Num91z0"/>
    <w:rsid w:val="008F1420"/>
    <w:rPr>
      <w:rFonts w:ascii="Symbol" w:hAnsi="Symbol" w:hint="default"/>
    </w:rPr>
  </w:style>
  <w:style w:type="character" w:customStyle="1" w:styleId="WW8Num91z1">
    <w:name w:val="WW8Num91z1"/>
    <w:rsid w:val="008F1420"/>
    <w:rPr>
      <w:rFonts w:ascii="Courier New" w:hAnsi="Courier New" w:cs="Courier New" w:hint="default"/>
    </w:rPr>
  </w:style>
  <w:style w:type="character" w:customStyle="1" w:styleId="WW8Num91z2">
    <w:name w:val="WW8Num91z2"/>
    <w:rsid w:val="008F1420"/>
    <w:rPr>
      <w:rFonts w:ascii="Wingdings" w:hAnsi="Wingdings" w:hint="default"/>
    </w:rPr>
  </w:style>
  <w:style w:type="character" w:customStyle="1" w:styleId="2fff0">
    <w:name w:val="Основной шрифт абзаца2"/>
    <w:rsid w:val="008F1420"/>
  </w:style>
  <w:style w:type="character" w:customStyle="1" w:styleId="WW-Absatz-Standardschriftart">
    <w:name w:val="WW-Absatz-Standardschriftart"/>
    <w:rsid w:val="008F1420"/>
  </w:style>
  <w:style w:type="character" w:customStyle="1" w:styleId="1ffff3">
    <w:name w:val="Знак примечания1"/>
    <w:rsid w:val="008F1420"/>
    <w:rPr>
      <w:sz w:val="16"/>
      <w:szCs w:val="16"/>
    </w:rPr>
  </w:style>
  <w:style w:type="character" w:customStyle="1" w:styleId="1ffff4">
    <w:name w:val="Знак сноски1"/>
    <w:rsid w:val="008F1420"/>
    <w:rPr>
      <w:vertAlign w:val="superscript"/>
    </w:rPr>
  </w:style>
  <w:style w:type="character" w:customStyle="1" w:styleId="affffffffffff3">
    <w:name w:val="Символы концевой сноски"/>
    <w:rsid w:val="008F1420"/>
    <w:rPr>
      <w:vertAlign w:val="superscript"/>
    </w:rPr>
  </w:style>
  <w:style w:type="character" w:customStyle="1" w:styleId="WW-">
    <w:name w:val="WW-Символы концевой сноски"/>
    <w:rsid w:val="008F1420"/>
  </w:style>
  <w:style w:type="character" w:customStyle="1" w:styleId="match">
    <w:name w:val="match"/>
    <w:basedOn w:val="a9"/>
    <w:rsid w:val="008F1420"/>
  </w:style>
  <w:style w:type="character" w:customStyle="1" w:styleId="WW-Absatz-Standardschriftart1">
    <w:name w:val="WW-Absatz-Standardschriftart1"/>
    <w:rsid w:val="008F1420"/>
  </w:style>
  <w:style w:type="character" w:customStyle="1" w:styleId="WW-Absatz-Standardschriftart11">
    <w:name w:val="WW-Absatz-Standardschriftart11"/>
    <w:rsid w:val="008F1420"/>
  </w:style>
  <w:style w:type="character" w:customStyle="1" w:styleId="WW8Num8z0">
    <w:name w:val="WW8Num8z0"/>
    <w:rsid w:val="008F1420"/>
    <w:rPr>
      <w:rFonts w:ascii="Symbol" w:hAnsi="Symbol" w:cs="StarSymbol" w:hint="default"/>
      <w:sz w:val="18"/>
      <w:szCs w:val="18"/>
    </w:rPr>
  </w:style>
  <w:style w:type="character" w:customStyle="1" w:styleId="WW-Absatz-Standardschriftart111">
    <w:name w:val="WW-Absatz-Standardschriftart111"/>
    <w:rsid w:val="008F1420"/>
  </w:style>
  <w:style w:type="character" w:customStyle="1" w:styleId="WW-Absatz-Standardschriftart1111">
    <w:name w:val="WW-Absatz-Standardschriftart1111"/>
    <w:rsid w:val="008F1420"/>
  </w:style>
  <w:style w:type="character" w:customStyle="1" w:styleId="WW-Absatz-Standardschriftart11111">
    <w:name w:val="WW-Absatz-Standardschriftart11111"/>
    <w:rsid w:val="008F1420"/>
  </w:style>
  <w:style w:type="character" w:customStyle="1" w:styleId="WW-Absatz-Standardschriftart111111">
    <w:name w:val="WW-Absatz-Standardschriftart111111"/>
    <w:rsid w:val="008F1420"/>
  </w:style>
  <w:style w:type="character" w:customStyle="1" w:styleId="WW-Absatz-Standardschriftart1111111">
    <w:name w:val="WW-Absatz-Standardschriftart1111111"/>
    <w:rsid w:val="008F1420"/>
  </w:style>
  <w:style w:type="character" w:customStyle="1" w:styleId="WW-Absatz-Standardschriftart11111111">
    <w:name w:val="WW-Absatz-Standardschriftart11111111"/>
    <w:rsid w:val="008F1420"/>
  </w:style>
  <w:style w:type="character" w:customStyle="1" w:styleId="WW-Absatz-Standardschriftart111111111">
    <w:name w:val="WW-Absatz-Standardschriftart111111111"/>
    <w:rsid w:val="008F1420"/>
  </w:style>
  <w:style w:type="character" w:customStyle="1" w:styleId="WW-Absatz-Standardschriftart1111111111">
    <w:name w:val="WW-Absatz-Standardschriftart1111111111"/>
    <w:rsid w:val="008F1420"/>
  </w:style>
  <w:style w:type="character" w:customStyle="1" w:styleId="WW-Absatz-Standardschriftart11111111111">
    <w:name w:val="WW-Absatz-Standardschriftart11111111111"/>
    <w:rsid w:val="008F1420"/>
  </w:style>
  <w:style w:type="character" w:customStyle="1" w:styleId="WW-Absatz-Standardschriftart111111111111">
    <w:name w:val="WW-Absatz-Standardschriftart111111111111"/>
    <w:rsid w:val="008F1420"/>
  </w:style>
  <w:style w:type="character" w:customStyle="1" w:styleId="WW-Absatz-Standardschriftart1111111111111">
    <w:name w:val="WW-Absatz-Standardschriftart1111111111111"/>
    <w:rsid w:val="008F1420"/>
  </w:style>
  <w:style w:type="character" w:customStyle="1" w:styleId="WW-Absatz-Standardschriftart11111111111111">
    <w:name w:val="WW-Absatz-Standardschriftart11111111111111"/>
    <w:rsid w:val="008F1420"/>
  </w:style>
  <w:style w:type="character" w:customStyle="1" w:styleId="WW-Absatz-Standardschriftart111111111111111">
    <w:name w:val="WW-Absatz-Standardschriftart111111111111111"/>
    <w:rsid w:val="008F1420"/>
  </w:style>
  <w:style w:type="character" w:customStyle="1" w:styleId="WW-Absatz-Standardschriftart1111111111111111">
    <w:name w:val="WW-Absatz-Standardschriftart1111111111111111"/>
    <w:rsid w:val="008F1420"/>
  </w:style>
  <w:style w:type="character" w:customStyle="1" w:styleId="WW-Absatz-Standardschriftart11111111111111111">
    <w:name w:val="WW-Absatz-Standardschriftart11111111111111111"/>
    <w:rsid w:val="008F1420"/>
  </w:style>
  <w:style w:type="character" w:customStyle="1" w:styleId="WW-Absatz-Standardschriftart111111111111111111">
    <w:name w:val="WW-Absatz-Standardschriftart111111111111111111"/>
    <w:rsid w:val="008F1420"/>
  </w:style>
  <w:style w:type="character" w:customStyle="1" w:styleId="WW-Absatz-Standardschriftart1111111111111111111">
    <w:name w:val="WW-Absatz-Standardschriftart1111111111111111111"/>
    <w:rsid w:val="008F1420"/>
  </w:style>
  <w:style w:type="character" w:customStyle="1" w:styleId="WW-Absatz-Standardschriftart11111111111111111111">
    <w:name w:val="WW-Absatz-Standardschriftart11111111111111111111"/>
    <w:rsid w:val="008F1420"/>
  </w:style>
  <w:style w:type="character" w:customStyle="1" w:styleId="WW-Absatz-Standardschriftart111111111111111111111">
    <w:name w:val="WW-Absatz-Standardschriftart111111111111111111111"/>
    <w:rsid w:val="008F1420"/>
  </w:style>
  <w:style w:type="character" w:customStyle="1" w:styleId="WW-Absatz-Standardschriftart1111111111111111111111">
    <w:name w:val="WW-Absatz-Standardschriftart1111111111111111111111"/>
    <w:rsid w:val="008F1420"/>
  </w:style>
  <w:style w:type="character" w:customStyle="1" w:styleId="WW-Absatz-Standardschriftart11111111111111111111111">
    <w:name w:val="WW-Absatz-Standardschriftart11111111111111111111111"/>
    <w:rsid w:val="008F1420"/>
  </w:style>
  <w:style w:type="character" w:customStyle="1" w:styleId="WW-Absatz-Standardschriftart111111111111111111111111">
    <w:name w:val="WW-Absatz-Standardschriftart111111111111111111111111"/>
    <w:rsid w:val="008F1420"/>
  </w:style>
  <w:style w:type="character" w:customStyle="1" w:styleId="WW-Absatz-Standardschriftart1111111111111111111111111">
    <w:name w:val="WW-Absatz-Standardschriftart1111111111111111111111111"/>
    <w:rsid w:val="008F1420"/>
  </w:style>
  <w:style w:type="character" w:customStyle="1" w:styleId="WW-Absatz-Standardschriftart11111111111111111111111111">
    <w:name w:val="WW-Absatz-Standardschriftart11111111111111111111111111"/>
    <w:rsid w:val="008F1420"/>
  </w:style>
  <w:style w:type="character" w:customStyle="1" w:styleId="WW-Absatz-Standardschriftart111111111111111111111111111">
    <w:name w:val="WW-Absatz-Standardschriftart111111111111111111111111111"/>
    <w:rsid w:val="008F1420"/>
  </w:style>
  <w:style w:type="character" w:customStyle="1" w:styleId="WW-Absatz-Standardschriftart1111111111111111111111111111">
    <w:name w:val="WW-Absatz-Standardschriftart1111111111111111111111111111"/>
    <w:rsid w:val="008F1420"/>
  </w:style>
  <w:style w:type="character" w:customStyle="1" w:styleId="WW-Absatz-Standardschriftart11111111111111111111111111111">
    <w:name w:val="WW-Absatz-Standardschriftart11111111111111111111111111111"/>
    <w:rsid w:val="008F1420"/>
  </w:style>
  <w:style w:type="character" w:customStyle="1" w:styleId="WW-Absatz-Standardschriftart111111111111111111111111111111">
    <w:name w:val="WW-Absatz-Standardschriftart111111111111111111111111111111"/>
    <w:rsid w:val="008F1420"/>
  </w:style>
  <w:style w:type="character" w:customStyle="1" w:styleId="WW-Absatz-Standardschriftart1111111111111111111111111111111">
    <w:name w:val="WW-Absatz-Standardschriftart1111111111111111111111111111111"/>
    <w:rsid w:val="008F1420"/>
  </w:style>
  <w:style w:type="character" w:customStyle="1" w:styleId="WW-Absatz-Standardschriftart11111111111111111111111111111111">
    <w:name w:val="WW-Absatz-Standardschriftart11111111111111111111111111111111"/>
    <w:rsid w:val="008F1420"/>
  </w:style>
  <w:style w:type="character" w:customStyle="1" w:styleId="WW-Absatz-Standardschriftart111111111111111111111111111111111">
    <w:name w:val="WW-Absatz-Standardschriftart111111111111111111111111111111111"/>
    <w:rsid w:val="008F1420"/>
  </w:style>
  <w:style w:type="character" w:customStyle="1" w:styleId="WW-Absatz-Standardschriftart1111111111111111111111111111111111">
    <w:name w:val="WW-Absatz-Standardschriftart1111111111111111111111111111111111"/>
    <w:rsid w:val="008F1420"/>
  </w:style>
  <w:style w:type="character" w:customStyle="1" w:styleId="WW-Absatz-Standardschriftart11111111111111111111111111111111111">
    <w:name w:val="WW-Absatz-Standardschriftart11111111111111111111111111111111111"/>
    <w:rsid w:val="008F1420"/>
  </w:style>
  <w:style w:type="character" w:customStyle="1" w:styleId="WW-Absatz-Standardschriftart111111111111111111111111111111111111">
    <w:name w:val="WW-Absatz-Standardschriftart111111111111111111111111111111111111"/>
    <w:rsid w:val="008F1420"/>
  </w:style>
  <w:style w:type="character" w:customStyle="1" w:styleId="WW-Absatz-Standardschriftart1111111111111111111111111111111111111">
    <w:name w:val="WW-Absatz-Standardschriftart1111111111111111111111111111111111111"/>
    <w:rsid w:val="008F1420"/>
  </w:style>
  <w:style w:type="character" w:customStyle="1" w:styleId="WW-Absatz-Standardschriftart11111111111111111111111111111111111111">
    <w:name w:val="WW-Absatz-Standardschriftart11111111111111111111111111111111111111"/>
    <w:rsid w:val="008F1420"/>
  </w:style>
  <w:style w:type="character" w:customStyle="1" w:styleId="WW-Absatz-Standardschriftart111111111111111111111111111111111111111">
    <w:name w:val="WW-Absatz-Standardschriftart111111111111111111111111111111111111111"/>
    <w:rsid w:val="008F1420"/>
  </w:style>
  <w:style w:type="character" w:customStyle="1" w:styleId="WW-Absatz-Standardschriftart1111111111111111111111111111111111111111">
    <w:name w:val="WW-Absatz-Standardschriftart1111111111111111111111111111111111111111"/>
    <w:rsid w:val="008F1420"/>
  </w:style>
  <w:style w:type="character" w:customStyle="1" w:styleId="WW-Absatz-Standardschriftart11111111111111111111111111111111111111111">
    <w:name w:val="WW-Absatz-Standardschriftart11111111111111111111111111111111111111111"/>
    <w:rsid w:val="008F1420"/>
  </w:style>
  <w:style w:type="character" w:customStyle="1" w:styleId="WW-Absatz-Standardschriftart111111111111111111111111111111111111111111">
    <w:name w:val="WW-Absatz-Standardschriftart111111111111111111111111111111111111111111"/>
    <w:rsid w:val="008F1420"/>
  </w:style>
  <w:style w:type="character" w:customStyle="1" w:styleId="WW-Absatz-Standardschriftart1111111111111111111111111111111111111111111">
    <w:name w:val="WW-Absatz-Standardschriftart1111111111111111111111111111111111111111111"/>
    <w:rsid w:val="008F1420"/>
  </w:style>
  <w:style w:type="character" w:customStyle="1" w:styleId="WW-Absatz-Standardschriftart11111111111111111111111111111111111111111111">
    <w:name w:val="WW-Absatz-Standardschriftart11111111111111111111111111111111111111111111"/>
    <w:rsid w:val="008F1420"/>
  </w:style>
  <w:style w:type="character" w:customStyle="1" w:styleId="WW8Num1z0">
    <w:name w:val="WW8Num1z0"/>
    <w:rsid w:val="008F1420"/>
    <w:rPr>
      <w:rFonts w:ascii="Symbol" w:hAnsi="Symbol" w:hint="default"/>
    </w:rPr>
  </w:style>
  <w:style w:type="character" w:customStyle="1" w:styleId="WW8Num1z1">
    <w:name w:val="WW8Num1z1"/>
    <w:rsid w:val="008F1420"/>
    <w:rPr>
      <w:rFonts w:ascii="Courier New" w:hAnsi="Courier New" w:cs="Courier New" w:hint="default"/>
    </w:rPr>
  </w:style>
  <w:style w:type="character" w:customStyle="1" w:styleId="WW8Num1z2">
    <w:name w:val="WW8Num1z2"/>
    <w:rsid w:val="008F1420"/>
    <w:rPr>
      <w:rFonts w:ascii="Wingdings" w:hAnsi="Wingdings" w:hint="default"/>
    </w:rPr>
  </w:style>
  <w:style w:type="character" w:customStyle="1" w:styleId="105">
    <w:name w:val="Знак Знак10"/>
    <w:rsid w:val="008F1420"/>
    <w:rPr>
      <w:rFonts w:ascii="Arial" w:hAnsi="Arial" w:cs="Arial" w:hint="default"/>
      <w:bCs/>
      <w:kern w:val="2"/>
      <w:sz w:val="36"/>
      <w:szCs w:val="32"/>
      <w:lang w:val="en-US"/>
    </w:rPr>
  </w:style>
  <w:style w:type="character" w:customStyle="1" w:styleId="94">
    <w:name w:val="Знак Знак9"/>
    <w:rsid w:val="008F1420"/>
    <w:rPr>
      <w:rFonts w:ascii="Arial" w:eastAsia="Times New Roman" w:hAnsi="Arial" w:cs="Times New Roman" w:hint="default"/>
      <w:bCs/>
      <w:iCs/>
      <w:sz w:val="28"/>
      <w:szCs w:val="28"/>
    </w:rPr>
  </w:style>
  <w:style w:type="character" w:customStyle="1" w:styleId="85">
    <w:name w:val="Знак Знак8"/>
    <w:rsid w:val="008F1420"/>
    <w:rPr>
      <w:rFonts w:ascii="Arial" w:hAnsi="Arial" w:cs="Arial" w:hint="default"/>
      <w:bCs/>
      <w:i/>
      <w:iCs w:val="0"/>
      <w:sz w:val="28"/>
      <w:szCs w:val="26"/>
      <w:lang w:val="en-US"/>
    </w:rPr>
  </w:style>
  <w:style w:type="character" w:customStyle="1" w:styleId="75">
    <w:name w:val="Знак Знак7"/>
    <w:rsid w:val="008F1420"/>
    <w:rPr>
      <w:b/>
      <w:bCs/>
      <w:sz w:val="28"/>
      <w:szCs w:val="28"/>
    </w:rPr>
  </w:style>
  <w:style w:type="character" w:customStyle="1" w:styleId="66">
    <w:name w:val="Знак Знак6"/>
    <w:rsid w:val="008F1420"/>
    <w:rPr>
      <w:b/>
      <w:bCs/>
      <w:i/>
      <w:iCs/>
      <w:sz w:val="26"/>
      <w:szCs w:val="26"/>
    </w:rPr>
  </w:style>
  <w:style w:type="character" w:customStyle="1" w:styleId="5b">
    <w:name w:val="Знак Знак5"/>
    <w:rsid w:val="008F1420"/>
    <w:rPr>
      <w:b/>
      <w:bCs/>
    </w:rPr>
  </w:style>
  <w:style w:type="character" w:customStyle="1" w:styleId="4f">
    <w:name w:val="Знак Знак4"/>
    <w:rsid w:val="008F1420"/>
    <w:rPr>
      <w:sz w:val="24"/>
      <w:szCs w:val="24"/>
    </w:rPr>
  </w:style>
  <w:style w:type="character" w:customStyle="1" w:styleId="affffffffffff4">
    <w:name w:val="Символ нумерации"/>
    <w:rsid w:val="008F1420"/>
  </w:style>
  <w:style w:type="character" w:customStyle="1" w:styleId="affffffffffff5">
    <w:name w:val="Маркеры списка"/>
    <w:rsid w:val="008F1420"/>
    <w:rPr>
      <w:rFonts w:ascii="OpenSymbol" w:eastAsia="OpenSymbol" w:hAnsi="OpenSymbol" w:cs="OpenSymbol" w:hint="default"/>
    </w:rPr>
  </w:style>
  <w:style w:type="character" w:customStyle="1" w:styleId="affffffffffff6">
    <w:name w:val="Основной текст_"/>
    <w:rsid w:val="008F1420"/>
    <w:rPr>
      <w:lang w:val="ru-RU" w:eastAsia="ru-RU" w:bidi="ar-SA"/>
    </w:rPr>
  </w:style>
  <w:style w:type="character" w:customStyle="1" w:styleId="affffffffffff7">
    <w:name w:val="таблица"/>
    <w:rsid w:val="008F1420"/>
    <w:rPr>
      <w:rFonts w:ascii="Times New Roman" w:hAnsi="Times New Roman" w:cs="Times New Roman" w:hint="default"/>
      <w:sz w:val="24"/>
    </w:rPr>
  </w:style>
  <w:style w:type="character" w:customStyle="1" w:styleId="WW8Num3z1">
    <w:name w:val="WW8Num3z1"/>
    <w:rsid w:val="008F1420"/>
    <w:rPr>
      <w:rFonts w:ascii="Courier New" w:hAnsi="Courier New" w:cs="Courier New" w:hint="default"/>
    </w:rPr>
  </w:style>
  <w:style w:type="character" w:customStyle="1" w:styleId="WW8Num3z2">
    <w:name w:val="WW8Num3z2"/>
    <w:rsid w:val="008F1420"/>
    <w:rPr>
      <w:rFonts w:ascii="Wingdings" w:hAnsi="Wingdings" w:hint="default"/>
    </w:rPr>
  </w:style>
  <w:style w:type="character" w:customStyle="1" w:styleId="WW8Num5z1">
    <w:name w:val="WW8Num5z1"/>
    <w:rsid w:val="008F1420"/>
    <w:rPr>
      <w:rFonts w:ascii="Courier New" w:hAnsi="Courier New" w:cs="Courier New" w:hint="default"/>
    </w:rPr>
  </w:style>
  <w:style w:type="character" w:customStyle="1" w:styleId="WW8Num5z2">
    <w:name w:val="WW8Num5z2"/>
    <w:rsid w:val="008F1420"/>
    <w:rPr>
      <w:rFonts w:ascii="Wingdings" w:hAnsi="Wingdings" w:hint="default"/>
    </w:rPr>
  </w:style>
  <w:style w:type="character" w:customStyle="1" w:styleId="WW8Num9z1">
    <w:name w:val="WW8Num9z1"/>
    <w:rsid w:val="008F1420"/>
    <w:rPr>
      <w:rFonts w:ascii="Courier New" w:hAnsi="Courier New" w:cs="Courier New" w:hint="default"/>
    </w:rPr>
  </w:style>
  <w:style w:type="character" w:customStyle="1" w:styleId="WW8Num9z2">
    <w:name w:val="WW8Num9z2"/>
    <w:rsid w:val="008F1420"/>
    <w:rPr>
      <w:rFonts w:ascii="Wingdings" w:hAnsi="Wingdings" w:hint="default"/>
    </w:rPr>
  </w:style>
  <w:style w:type="character" w:customStyle="1" w:styleId="WW8Num9z3">
    <w:name w:val="WW8Num9z3"/>
    <w:rsid w:val="008F1420"/>
    <w:rPr>
      <w:rFonts w:ascii="Symbol" w:hAnsi="Symbol" w:hint="default"/>
    </w:rPr>
  </w:style>
  <w:style w:type="character" w:customStyle="1" w:styleId="WW8Num10z1">
    <w:name w:val="WW8Num10z1"/>
    <w:rsid w:val="008F1420"/>
    <w:rPr>
      <w:rFonts w:ascii="Courier New" w:hAnsi="Courier New" w:cs="Courier New" w:hint="default"/>
    </w:rPr>
  </w:style>
  <w:style w:type="character" w:customStyle="1" w:styleId="WW8Num10z2">
    <w:name w:val="WW8Num10z2"/>
    <w:rsid w:val="008F1420"/>
    <w:rPr>
      <w:rFonts w:ascii="Wingdings" w:hAnsi="Wingdings" w:hint="default"/>
    </w:rPr>
  </w:style>
  <w:style w:type="character" w:customStyle="1" w:styleId="WW8Num16z3">
    <w:name w:val="WW8Num16z3"/>
    <w:rsid w:val="008F1420"/>
    <w:rPr>
      <w:rFonts w:ascii="Symbol" w:hAnsi="Symbol" w:hint="default"/>
    </w:rPr>
  </w:style>
  <w:style w:type="character" w:customStyle="1" w:styleId="WW8Num28z1">
    <w:name w:val="WW8Num28z1"/>
    <w:rsid w:val="008F1420"/>
    <w:rPr>
      <w:rFonts w:ascii="Courier New" w:hAnsi="Courier New" w:cs="Courier New" w:hint="default"/>
    </w:rPr>
  </w:style>
  <w:style w:type="character" w:customStyle="1" w:styleId="WW8Num28z2">
    <w:name w:val="WW8Num28z2"/>
    <w:rsid w:val="008F1420"/>
    <w:rPr>
      <w:rFonts w:ascii="Wingdings" w:hAnsi="Wingdings" w:hint="default"/>
    </w:rPr>
  </w:style>
  <w:style w:type="character" w:customStyle="1" w:styleId="WW8Num31z1">
    <w:name w:val="WW8Num31z1"/>
    <w:rsid w:val="008F1420"/>
    <w:rPr>
      <w:rFonts w:ascii="Courier New" w:hAnsi="Courier New" w:cs="Courier New" w:hint="default"/>
    </w:rPr>
  </w:style>
  <w:style w:type="character" w:customStyle="1" w:styleId="WW8Num31z2">
    <w:name w:val="WW8Num31z2"/>
    <w:rsid w:val="008F1420"/>
    <w:rPr>
      <w:rFonts w:ascii="Wingdings" w:hAnsi="Wingdings" w:hint="default"/>
    </w:rPr>
  </w:style>
  <w:style w:type="character" w:customStyle="1" w:styleId="WW8Num35z1">
    <w:name w:val="WW8Num35z1"/>
    <w:rsid w:val="008F1420"/>
    <w:rPr>
      <w:rFonts w:ascii="Courier New" w:hAnsi="Courier New" w:cs="Courier New" w:hint="default"/>
    </w:rPr>
  </w:style>
  <w:style w:type="character" w:customStyle="1" w:styleId="WW8Num35z2">
    <w:name w:val="WW8Num35z2"/>
    <w:rsid w:val="008F1420"/>
    <w:rPr>
      <w:rFonts w:ascii="Wingdings" w:hAnsi="Wingdings" w:hint="default"/>
    </w:rPr>
  </w:style>
  <w:style w:type="character" w:customStyle="1" w:styleId="WW8Num38z1">
    <w:name w:val="WW8Num38z1"/>
    <w:rsid w:val="008F1420"/>
    <w:rPr>
      <w:rFonts w:ascii="Courier New" w:hAnsi="Courier New" w:cs="Courier New" w:hint="default"/>
    </w:rPr>
  </w:style>
  <w:style w:type="character" w:customStyle="1" w:styleId="WW8Num38z2">
    <w:name w:val="WW8Num38z2"/>
    <w:rsid w:val="008F1420"/>
    <w:rPr>
      <w:rFonts w:ascii="Wingdings" w:hAnsi="Wingdings" w:hint="default"/>
    </w:rPr>
  </w:style>
  <w:style w:type="character" w:customStyle="1" w:styleId="WW8Num42z1">
    <w:name w:val="WW8Num42z1"/>
    <w:rsid w:val="008F1420"/>
    <w:rPr>
      <w:rFonts w:ascii="Courier New" w:hAnsi="Courier New" w:cs="Courier New" w:hint="default"/>
    </w:rPr>
  </w:style>
  <w:style w:type="character" w:customStyle="1" w:styleId="WW8Num42z2">
    <w:name w:val="WW8Num42z2"/>
    <w:rsid w:val="008F1420"/>
    <w:rPr>
      <w:rFonts w:ascii="Wingdings" w:hAnsi="Wingdings" w:hint="default"/>
    </w:rPr>
  </w:style>
  <w:style w:type="character" w:customStyle="1" w:styleId="WW8Num45z1">
    <w:name w:val="WW8Num45z1"/>
    <w:rsid w:val="008F1420"/>
    <w:rPr>
      <w:rFonts w:ascii="Courier New" w:hAnsi="Courier New" w:cs="Courier New" w:hint="default"/>
    </w:rPr>
  </w:style>
  <w:style w:type="character" w:customStyle="1" w:styleId="WW8Num45z2">
    <w:name w:val="WW8Num45z2"/>
    <w:rsid w:val="008F1420"/>
    <w:rPr>
      <w:rFonts w:ascii="Wingdings" w:hAnsi="Wingdings" w:hint="default"/>
    </w:rPr>
  </w:style>
  <w:style w:type="character" w:customStyle="1" w:styleId="WW8Num47z4">
    <w:name w:val="WW8Num47z4"/>
    <w:rsid w:val="008F1420"/>
    <w:rPr>
      <w:rFonts w:ascii="Courier New" w:hAnsi="Courier New" w:cs="Courier New" w:hint="default"/>
    </w:rPr>
  </w:style>
  <w:style w:type="character" w:customStyle="1" w:styleId="WW8Num55z3">
    <w:name w:val="WW8Num55z3"/>
    <w:rsid w:val="008F1420"/>
    <w:rPr>
      <w:rFonts w:ascii="Symbol" w:hAnsi="Symbol" w:hint="default"/>
    </w:rPr>
  </w:style>
  <w:style w:type="character" w:customStyle="1" w:styleId="WW8Num56z1">
    <w:name w:val="WW8Num56z1"/>
    <w:rsid w:val="008F1420"/>
    <w:rPr>
      <w:rFonts w:ascii="Courier New" w:hAnsi="Courier New" w:cs="Courier New" w:hint="default"/>
    </w:rPr>
  </w:style>
  <w:style w:type="character" w:customStyle="1" w:styleId="WW8Num56z2">
    <w:name w:val="WW8Num56z2"/>
    <w:rsid w:val="008F1420"/>
    <w:rPr>
      <w:rFonts w:ascii="Wingdings" w:hAnsi="Wingdings" w:hint="default"/>
    </w:rPr>
  </w:style>
  <w:style w:type="character" w:customStyle="1" w:styleId="WW8Num57z1">
    <w:name w:val="WW8Num57z1"/>
    <w:rsid w:val="008F1420"/>
    <w:rPr>
      <w:rFonts w:ascii="Courier New" w:hAnsi="Courier New" w:cs="Courier New" w:hint="default"/>
    </w:rPr>
  </w:style>
  <w:style w:type="character" w:customStyle="1" w:styleId="WW8Num57z2">
    <w:name w:val="WW8Num57z2"/>
    <w:rsid w:val="008F1420"/>
    <w:rPr>
      <w:rFonts w:ascii="Wingdings" w:hAnsi="Wingdings" w:hint="default"/>
    </w:rPr>
  </w:style>
  <w:style w:type="character" w:customStyle="1" w:styleId="WW8Num60z1">
    <w:name w:val="WW8Num60z1"/>
    <w:rsid w:val="008F1420"/>
    <w:rPr>
      <w:rFonts w:ascii="Symbol" w:hAnsi="Symbol" w:hint="default"/>
    </w:rPr>
  </w:style>
  <w:style w:type="character" w:customStyle="1" w:styleId="affffffffffff8">
    <w:name w:val="Основной стиль Знак"/>
    <w:rsid w:val="008F1420"/>
    <w:rPr>
      <w:rFonts w:ascii="Arial" w:hAnsi="Arial" w:cs="Arial" w:hint="default"/>
      <w:sz w:val="24"/>
      <w:szCs w:val="28"/>
      <w:lang w:val="ru-RU" w:eastAsia="ar-SA" w:bidi="ar-SA"/>
    </w:rPr>
  </w:style>
  <w:style w:type="table" w:customStyle="1" w:styleId="11f4">
    <w:name w:val="Простая таблица 11"/>
    <w:basedOn w:val="aa"/>
    <w:next w:val="1f8"/>
    <w:semiHidden/>
    <w:unhideWhenUsed/>
    <w:rsid w:val="008F1420"/>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a"/>
    <w:next w:val="2f4"/>
    <w:semiHidden/>
    <w:unhideWhenUsed/>
    <w:rsid w:val="008F1420"/>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a"/>
    <w:next w:val="3f0"/>
    <w:semiHidden/>
    <w:unhideWhenUsed/>
    <w:rsid w:val="008F1420"/>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4">
    <w:name w:val="Классическая таблица 14"/>
    <w:basedOn w:val="aa"/>
    <w:next w:val="1f6"/>
    <w:semiHidden/>
    <w:unhideWhenUsed/>
    <w:rsid w:val="008F1420"/>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a"/>
    <w:next w:val="2f2"/>
    <w:semiHidden/>
    <w:unhideWhenUsed/>
    <w:rsid w:val="008F1420"/>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5">
    <w:name w:val="Классическая таблица 34"/>
    <w:basedOn w:val="aa"/>
    <w:next w:val="3e"/>
    <w:semiHidden/>
    <w:unhideWhenUsed/>
    <w:rsid w:val="008F1420"/>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2">
    <w:name w:val="Классическая таблица 44"/>
    <w:basedOn w:val="aa"/>
    <w:next w:val="47"/>
    <w:semiHidden/>
    <w:unhideWhenUsed/>
    <w:rsid w:val="008F1420"/>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a"/>
    <w:next w:val="2f7"/>
    <w:semiHidden/>
    <w:unhideWhenUsed/>
    <w:rsid w:val="008F1420"/>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a"/>
    <w:next w:val="3f3"/>
    <w:semiHidden/>
    <w:unhideWhenUsed/>
    <w:rsid w:val="008F1420"/>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5">
    <w:name w:val="Столбцы таблицы 14"/>
    <w:basedOn w:val="aa"/>
    <w:next w:val="1fa"/>
    <w:semiHidden/>
    <w:unhideWhenUsed/>
    <w:rsid w:val="008F1420"/>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a"/>
    <w:next w:val="2f6"/>
    <w:semiHidden/>
    <w:unhideWhenUsed/>
    <w:rsid w:val="008F1420"/>
    <w:rPr>
      <w:b/>
      <w:bC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7">
    <w:name w:val="Столбцы таблицы 34"/>
    <w:basedOn w:val="aa"/>
    <w:next w:val="3f2"/>
    <w:semiHidden/>
    <w:unhideWhenUsed/>
    <w:rsid w:val="008F1420"/>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
    <w:name w:val="Столбцы таблицы 44"/>
    <w:basedOn w:val="aa"/>
    <w:next w:val="49"/>
    <w:semiHidden/>
    <w:unhideWhenUsed/>
    <w:rsid w:val="008F1420"/>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a"/>
    <w:next w:val="57"/>
    <w:semiHidden/>
    <w:unhideWhenUsed/>
    <w:rsid w:val="008F1420"/>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5">
    <w:name w:val="Сетка таблицы 11"/>
    <w:basedOn w:val="aa"/>
    <w:next w:val="1f9"/>
    <w:semiHidden/>
    <w:unhideWhenUsed/>
    <w:rsid w:val="008F1420"/>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3">
    <w:name w:val="Сетка таблицы 21"/>
    <w:basedOn w:val="aa"/>
    <w:next w:val="2f5"/>
    <w:semiHidden/>
    <w:unhideWhenUsed/>
    <w:rsid w:val="008F1420"/>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0">
    <w:name w:val="Сетка таблицы 31"/>
    <w:basedOn w:val="aa"/>
    <w:next w:val="3f1"/>
    <w:semiHidden/>
    <w:unhideWhenUsed/>
    <w:rsid w:val="008F1420"/>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4">
    <w:name w:val="Сетка таблицы 44"/>
    <w:basedOn w:val="aa"/>
    <w:next w:val="48"/>
    <w:semiHidden/>
    <w:unhideWhenUsed/>
    <w:rsid w:val="008F1420"/>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a"/>
    <w:next w:val="51"/>
    <w:unhideWhenUsed/>
    <w:rsid w:val="008F1420"/>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a"/>
    <w:next w:val="62"/>
    <w:semiHidden/>
    <w:unhideWhenUsed/>
    <w:rsid w:val="008F1420"/>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a"/>
    <w:next w:val="72"/>
    <w:semiHidden/>
    <w:unhideWhenUsed/>
    <w:rsid w:val="008F1420"/>
    <w:rPr>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a"/>
    <w:next w:val="82"/>
    <w:semiHidden/>
    <w:unhideWhenUsed/>
    <w:rsid w:val="008F1420"/>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a"/>
    <w:next w:val="-11"/>
    <w:semiHidden/>
    <w:unhideWhenUsed/>
    <w:rsid w:val="008F1420"/>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a"/>
    <w:next w:val="-21"/>
    <w:semiHidden/>
    <w:unhideWhenUsed/>
    <w:rsid w:val="008F1420"/>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a"/>
    <w:next w:val="-31"/>
    <w:semiHidden/>
    <w:unhideWhenUsed/>
    <w:rsid w:val="008F1420"/>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a"/>
    <w:next w:val="-4"/>
    <w:semiHidden/>
    <w:unhideWhenUsed/>
    <w:rsid w:val="008F1420"/>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
    <w:semiHidden/>
    <w:unhideWhenUsed/>
    <w:rsid w:val="008F1420"/>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a"/>
    <w:next w:val="-7"/>
    <w:semiHidden/>
    <w:unhideWhenUsed/>
    <w:rsid w:val="008F1420"/>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a"/>
    <w:next w:val="-8"/>
    <w:semiHidden/>
    <w:unhideWhenUsed/>
    <w:rsid w:val="008F1420"/>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6">
    <w:name w:val="Объемная таблица 14"/>
    <w:basedOn w:val="aa"/>
    <w:next w:val="1f7"/>
    <w:semiHidden/>
    <w:unhideWhenUsed/>
    <w:rsid w:val="008F1420"/>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8">
    <w:name w:val="Объемная таблица 34"/>
    <w:basedOn w:val="aa"/>
    <w:next w:val="3f"/>
    <w:semiHidden/>
    <w:unhideWhenUsed/>
    <w:rsid w:val="008F1420"/>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0">
    <w:name w:val="Современная таблица4"/>
    <w:basedOn w:val="aa"/>
    <w:next w:val="affffffb"/>
    <w:semiHidden/>
    <w:unhideWhenUsed/>
    <w:rsid w:val="008F1420"/>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1">
    <w:name w:val="Изысканная таблица4"/>
    <w:basedOn w:val="aa"/>
    <w:next w:val="affffffa"/>
    <w:semiHidden/>
    <w:unhideWhenUsed/>
    <w:rsid w:val="008F1420"/>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2">
    <w:name w:val="Стандартная таблица4"/>
    <w:basedOn w:val="aa"/>
    <w:next w:val="affffffc"/>
    <w:semiHidden/>
    <w:unhideWhenUsed/>
    <w:rsid w:val="008F1420"/>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a"/>
    <w:next w:val="-10"/>
    <w:semiHidden/>
    <w:unhideWhenUsed/>
    <w:rsid w:val="008F1420"/>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a"/>
    <w:next w:val="-20"/>
    <w:semiHidden/>
    <w:unhideWhenUsed/>
    <w:rsid w:val="008F1420"/>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a"/>
    <w:next w:val="-30"/>
    <w:semiHidden/>
    <w:unhideWhenUsed/>
    <w:rsid w:val="008F1420"/>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Стиль таблицы11"/>
    <w:uiPriority w:val="99"/>
    <w:rsid w:val="008F1420"/>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2">
    <w:name w:val="Сетка таблицы315"/>
    <w:basedOn w:val="aa"/>
    <w:uiPriority w:val="59"/>
    <w:rsid w:val="008F142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4">
    <w:name w:val="Сетка таблицы364"/>
    <w:basedOn w:val="aa"/>
    <w:uiPriority w:val="59"/>
    <w:rsid w:val="008F142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a"/>
    <w:rsid w:val="008F142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c">
    <w:name w:val="Сетка таблицы5"/>
    <w:basedOn w:val="aa"/>
    <w:uiPriority w:val="39"/>
    <w:locked/>
    <w:rsid w:val="008F142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Веб-таблица 111"/>
    <w:basedOn w:val="aa"/>
    <w:semiHidden/>
    <w:rsid w:val="008F1420"/>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a"/>
    <w:semiHidden/>
    <w:rsid w:val="008F1420"/>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a"/>
    <w:semiHidden/>
    <w:rsid w:val="008F1420"/>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7">
    <w:name w:val="Изысканная таблица11"/>
    <w:basedOn w:val="aa"/>
    <w:semiHidden/>
    <w:rsid w:val="008F1420"/>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8">
    <w:name w:val="Изящная таблица 11"/>
    <w:basedOn w:val="aa"/>
    <w:semiHidden/>
    <w:rsid w:val="008F1420"/>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Изящная таблица 21"/>
    <w:basedOn w:val="aa"/>
    <w:semiHidden/>
    <w:rsid w:val="008F1420"/>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a"/>
    <w:semiHidden/>
    <w:rsid w:val="008F1420"/>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a"/>
    <w:semiHidden/>
    <w:rsid w:val="008F1420"/>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a"/>
    <w:semiHidden/>
    <w:rsid w:val="008F1420"/>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a"/>
    <w:semiHidden/>
    <w:rsid w:val="008F1420"/>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a"/>
    <w:semiHidden/>
    <w:rsid w:val="008F1420"/>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5">
    <w:name w:val="Объемная таблица 21"/>
    <w:basedOn w:val="aa"/>
    <w:semiHidden/>
    <w:rsid w:val="008F1420"/>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a"/>
    <w:semiHidden/>
    <w:rsid w:val="008F1420"/>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Простая таблица 211"/>
    <w:basedOn w:val="aa"/>
    <w:semiHidden/>
    <w:rsid w:val="008F1420"/>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a"/>
    <w:semiHidden/>
    <w:rsid w:val="008F1420"/>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3">
    <w:name w:val="Сетка таблицы 411"/>
    <w:basedOn w:val="aa"/>
    <w:semiHidden/>
    <w:rsid w:val="008F1420"/>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
    <w:name w:val="Сетка таблицы 611"/>
    <w:basedOn w:val="aa"/>
    <w:semiHidden/>
    <w:rsid w:val="008F1420"/>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
    <w:basedOn w:val="aa"/>
    <w:semiHidden/>
    <w:rsid w:val="008F1420"/>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9">
    <w:name w:val="Современная таблица11"/>
    <w:basedOn w:val="aa"/>
    <w:semiHidden/>
    <w:rsid w:val="008F1420"/>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a">
    <w:name w:val="Стандартная таблица11"/>
    <w:basedOn w:val="aa"/>
    <w:semiHidden/>
    <w:rsid w:val="008F1420"/>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a"/>
    <w:semiHidden/>
    <w:rsid w:val="008F1420"/>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a"/>
    <w:semiHidden/>
    <w:rsid w:val="008F1420"/>
    <w:rPr>
      <w:b/>
      <w:bC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a"/>
    <w:semiHidden/>
    <w:rsid w:val="008F1420"/>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
    <w:name w:val="Столбцы таблицы 411"/>
    <w:basedOn w:val="aa"/>
    <w:semiHidden/>
    <w:rsid w:val="008F1420"/>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a"/>
    <w:semiHidden/>
    <w:rsid w:val="008F1420"/>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a"/>
    <w:semiHidden/>
    <w:rsid w:val="008F1420"/>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a"/>
    <w:semiHidden/>
    <w:rsid w:val="008F1420"/>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a"/>
    <w:semiHidden/>
    <w:rsid w:val="008F1420"/>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a"/>
    <w:semiHidden/>
    <w:rsid w:val="008F1420"/>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a"/>
    <w:semiHidden/>
    <w:rsid w:val="008F1420"/>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a"/>
    <w:semiHidden/>
    <w:rsid w:val="008F1420"/>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a"/>
    <w:semiHidden/>
    <w:rsid w:val="008F1420"/>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5">
    <w:name w:val="Тема таблицы1"/>
    <w:basedOn w:val="aa"/>
    <w:locked/>
    <w:rsid w:val="008F142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b">
    <w:name w:val="Цветная таблица 11"/>
    <w:basedOn w:val="aa"/>
    <w:semiHidden/>
    <w:rsid w:val="008F1420"/>
    <w:rPr>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9">
    <w:name w:val="Цветная таблица 211"/>
    <w:basedOn w:val="aa"/>
    <w:semiHidden/>
    <w:rsid w:val="008F1420"/>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a"/>
    <w:semiHidden/>
    <w:rsid w:val="008F1420"/>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c">
    <w:name w:val="Сетка таблицы11"/>
    <w:basedOn w:val="aa"/>
    <w:locked/>
    <w:rsid w:val="008F1420"/>
    <w:pPr>
      <w:spacing w:line="360" w:lineRule="auto"/>
      <w:ind w:firstLine="709"/>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6">
    <w:name w:val="Сетка таблицы21"/>
    <w:basedOn w:val="aa"/>
    <w:locked/>
    <w:rsid w:val="008F1420"/>
    <w:pPr>
      <w:spacing w:line="360" w:lineRule="auto"/>
      <w:ind w:firstLine="709"/>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2">
    <w:name w:val="Table Normal32"/>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11">
    <w:name w:val="Table Normal111"/>
    <w:uiPriority w:val="99"/>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11">
    <w:name w:val="Table Normal2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21">
    <w:name w:val="Table Normal22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11">
    <w:name w:val="Table Normal3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3214">
    <w:name w:val="Сетка таблицы321"/>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4">
    <w:name w:val="Сетка таблицы331"/>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4">
    <w:name w:val="Сетка таблицы341"/>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4">
    <w:name w:val="Сетка таблицы351"/>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2">
    <w:name w:val="Сетка таблицы3121"/>
    <w:basedOn w:val="aa"/>
    <w:uiPriority w:val="59"/>
    <w:locked/>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1">
    <w:name w:val="Table Normal4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51">
    <w:name w:val="Table Normal5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61">
    <w:name w:val="Table Normal6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71">
    <w:name w:val="Table Normal71"/>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81">
    <w:name w:val="Table Normal81"/>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91">
    <w:name w:val="Table Normal9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01">
    <w:name w:val="Table Normal10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21">
    <w:name w:val="Table Normal12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31">
    <w:name w:val="Table Normal13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41">
    <w:name w:val="Table Normal14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51">
    <w:name w:val="Table Normal15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61">
    <w:name w:val="Table Normal16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71">
    <w:name w:val="Table Normal17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294">
    <w:name w:val="Статья / Раздел294"/>
    <w:rsid w:val="008F1420"/>
  </w:style>
  <w:style w:type="numbering" w:customStyle="1" w:styleId="111111111144">
    <w:name w:val="1 / 1.1 / 1.1.1111144"/>
    <w:rsid w:val="008F1420"/>
    <w:pPr>
      <w:numPr>
        <w:numId w:val="3"/>
      </w:numPr>
    </w:pPr>
  </w:style>
  <w:style w:type="numbering" w:customStyle="1" w:styleId="1111111174">
    <w:name w:val="1 / 1.1 / 1.1.11174"/>
    <w:rsid w:val="008F1420"/>
    <w:pPr>
      <w:numPr>
        <w:numId w:val="5"/>
      </w:numPr>
    </w:pPr>
  </w:style>
  <w:style w:type="numbering" w:customStyle="1" w:styleId="11111111814">
    <w:name w:val="1 / 1.1 / 1.1.111814"/>
    <w:rsid w:val="008F1420"/>
    <w:pPr>
      <w:numPr>
        <w:numId w:val="7"/>
      </w:numPr>
    </w:pPr>
  </w:style>
  <w:style w:type="numbering" w:customStyle="1" w:styleId="3123">
    <w:name w:val="Статья / Раздел3123"/>
    <w:rsid w:val="008F1420"/>
    <w:pPr>
      <w:numPr>
        <w:numId w:val="9"/>
      </w:numPr>
    </w:pPr>
  </w:style>
  <w:style w:type="numbering" w:customStyle="1" w:styleId="1111111175">
    <w:name w:val="1 / 1.1 / 1.1.11175"/>
    <w:rsid w:val="008F1420"/>
    <w:pPr>
      <w:numPr>
        <w:numId w:val="13"/>
      </w:numPr>
    </w:pPr>
  </w:style>
  <w:style w:type="numbering" w:customStyle="1" w:styleId="1104">
    <w:name w:val="Статья / Раздел1104"/>
    <w:rsid w:val="008F1420"/>
    <w:pPr>
      <w:numPr>
        <w:numId w:val="14"/>
      </w:numPr>
    </w:pPr>
  </w:style>
  <w:style w:type="numbering" w:customStyle="1" w:styleId="1ai21814">
    <w:name w:val="1 / a / i21814"/>
    <w:rsid w:val="008F1420"/>
    <w:pPr>
      <w:numPr>
        <w:numId w:val="15"/>
      </w:numPr>
    </w:pPr>
  </w:style>
  <w:style w:type="numbering" w:customStyle="1" w:styleId="11111111114">
    <w:name w:val="1 / 1.1 / 1.1.111114"/>
    <w:rsid w:val="008F1420"/>
    <w:pPr>
      <w:numPr>
        <w:numId w:val="16"/>
      </w:numPr>
    </w:pPr>
  </w:style>
  <w:style w:type="numbering" w:customStyle="1" w:styleId="1111113814">
    <w:name w:val="1 / 1.1 / 1.1.13814"/>
    <w:rsid w:val="008F1420"/>
    <w:pPr>
      <w:numPr>
        <w:numId w:val="17"/>
      </w:numPr>
    </w:pPr>
  </w:style>
  <w:style w:type="numbering" w:customStyle="1" w:styleId="21814">
    <w:name w:val="Статья / Раздел21814"/>
    <w:rsid w:val="008F1420"/>
    <w:pPr>
      <w:numPr>
        <w:numId w:val="18"/>
      </w:numPr>
    </w:pPr>
  </w:style>
  <w:style w:type="numbering" w:customStyle="1" w:styleId="1ai2174">
    <w:name w:val="1 / a / i2174"/>
    <w:rsid w:val="008F1420"/>
    <w:pPr>
      <w:numPr>
        <w:numId w:val="19"/>
      </w:numPr>
    </w:pPr>
  </w:style>
  <w:style w:type="numbering" w:customStyle="1" w:styleId="1ai3814">
    <w:name w:val="1 / a / i3814"/>
    <w:rsid w:val="008F1420"/>
    <w:pPr>
      <w:numPr>
        <w:numId w:val="20"/>
      </w:numPr>
    </w:pPr>
  </w:style>
  <w:style w:type="numbering" w:customStyle="1" w:styleId="11111121114">
    <w:name w:val="1 / 1.1 / 1.1.121114"/>
    <w:rsid w:val="008F1420"/>
    <w:pPr>
      <w:numPr>
        <w:numId w:val="21"/>
      </w:numPr>
    </w:pPr>
  </w:style>
  <w:style w:type="numbering" w:customStyle="1" w:styleId="1ai194">
    <w:name w:val="1 / a / i194"/>
    <w:rsid w:val="008F1420"/>
    <w:pPr>
      <w:numPr>
        <w:numId w:val="22"/>
      </w:numPr>
    </w:pPr>
  </w:style>
  <w:style w:type="numbering" w:customStyle="1" w:styleId="11814">
    <w:name w:val="Статья / Раздел11814"/>
    <w:rsid w:val="008F1420"/>
    <w:pPr>
      <w:numPr>
        <w:numId w:val="23"/>
      </w:numPr>
    </w:pPr>
  </w:style>
  <w:style w:type="numbering" w:customStyle="1" w:styleId="1ai11814">
    <w:name w:val="1 / a / i11814"/>
    <w:rsid w:val="008F1420"/>
    <w:pPr>
      <w:numPr>
        <w:numId w:val="35"/>
      </w:numPr>
    </w:pPr>
  </w:style>
  <w:style w:type="numbering" w:customStyle="1" w:styleId="194">
    <w:name w:val="Статья / Раздел194"/>
    <w:rsid w:val="008F1420"/>
    <w:pPr>
      <w:numPr>
        <w:numId w:val="36"/>
      </w:numPr>
    </w:pPr>
  </w:style>
  <w:style w:type="numbering" w:customStyle="1" w:styleId="11111121814">
    <w:name w:val="1 / 1.1 / 1.1.121814"/>
    <w:rsid w:val="008F1420"/>
    <w:pPr>
      <w:numPr>
        <w:numId w:val="24"/>
      </w:numPr>
    </w:pPr>
  </w:style>
  <w:style w:type="numbering" w:customStyle="1" w:styleId="3814">
    <w:name w:val="Статья / Раздел3814"/>
    <w:rsid w:val="008F1420"/>
    <w:pPr>
      <w:numPr>
        <w:numId w:val="25"/>
      </w:numPr>
    </w:pPr>
  </w:style>
  <w:style w:type="numbering" w:customStyle="1" w:styleId="1ai1174">
    <w:name w:val="1 / a / i1174"/>
    <w:rsid w:val="008F1420"/>
    <w:pPr>
      <w:numPr>
        <w:numId w:val="26"/>
      </w:numPr>
    </w:pPr>
  </w:style>
  <w:style w:type="numbering" w:customStyle="1" w:styleId="111111194">
    <w:name w:val="1 / 1.1 / 1.1.1194"/>
    <w:rsid w:val="008F1420"/>
    <w:pPr>
      <w:numPr>
        <w:numId w:val="27"/>
      </w:numPr>
    </w:pPr>
  </w:style>
  <w:style w:type="numbering" w:customStyle="1" w:styleId="2174">
    <w:name w:val="Статья / Раздел2174"/>
    <w:rsid w:val="008F1420"/>
    <w:pPr>
      <w:numPr>
        <w:numId w:val="28"/>
      </w:numPr>
    </w:pPr>
  </w:style>
  <w:style w:type="numbering" w:customStyle="1" w:styleId="1ai1105">
    <w:name w:val="1 / a / i1105"/>
    <w:rsid w:val="008F1420"/>
    <w:pPr>
      <w:numPr>
        <w:numId w:val="29"/>
      </w:numPr>
    </w:pPr>
  </w:style>
  <w:style w:type="numbering" w:customStyle="1" w:styleId="1111112174">
    <w:name w:val="1 / 1.1 / 1.1.12174"/>
    <w:rsid w:val="008F1420"/>
    <w:pPr>
      <w:numPr>
        <w:numId w:val="37"/>
      </w:numPr>
    </w:pPr>
  </w:style>
  <w:style w:type="numbering" w:customStyle="1" w:styleId="111111117311">
    <w:name w:val="1 / 1.1 / 1.1.1117311"/>
    <w:rsid w:val="008F1420"/>
    <w:pPr>
      <w:numPr>
        <w:numId w:val="30"/>
      </w:numPr>
    </w:pPr>
  </w:style>
  <w:style w:type="numbering" w:customStyle="1" w:styleId="1ai11028">
    <w:name w:val="1 / a / i11028"/>
    <w:basedOn w:val="ab"/>
    <w:next w:val="1ai"/>
    <w:semiHidden/>
    <w:rsid w:val="002C4835"/>
  </w:style>
  <w:style w:type="numbering" w:customStyle="1" w:styleId="111111117312">
    <w:name w:val="1 / 1.1 / 1.1.1117312"/>
    <w:rsid w:val="004255F2"/>
  </w:style>
  <w:style w:type="table" w:customStyle="1" w:styleId="TableNormal35">
    <w:name w:val="Table Normal35"/>
    <w:uiPriority w:val="2"/>
    <w:semiHidden/>
    <w:unhideWhenUsed/>
    <w:qFormat/>
    <w:rsid w:val="001F6F0F"/>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460">
    <w:name w:val="Нет списка46"/>
    <w:next w:val="ab"/>
    <w:uiPriority w:val="99"/>
    <w:semiHidden/>
    <w:unhideWhenUsed/>
    <w:rsid w:val="007534E3"/>
  </w:style>
  <w:style w:type="character" w:customStyle="1" w:styleId="EngineerZ1">
    <w:name w:val="Engineer Z 1 Знак"/>
    <w:aliases w:val="Engineer Main 1 Знак,новая страница Знак,Знак Знак Знак1"/>
    <w:basedOn w:val="a9"/>
    <w:rsid w:val="007534E3"/>
    <w:rPr>
      <w:rFonts w:ascii="Cambria" w:eastAsia="Times New Roman" w:hAnsi="Cambria" w:cs="Times New Roman"/>
      <w:b/>
      <w:bCs/>
      <w:kern w:val="32"/>
      <w:sz w:val="32"/>
      <w:szCs w:val="32"/>
      <w:lang w:eastAsia="ru-RU"/>
    </w:rPr>
  </w:style>
  <w:style w:type="character" w:customStyle="1" w:styleId="EngineerZ111">
    <w:name w:val="Engineer Z 1.1.1 Знак"/>
    <w:basedOn w:val="a9"/>
    <w:rsid w:val="007534E3"/>
    <w:rPr>
      <w:rFonts w:ascii="Arial" w:eastAsia="Times New Roman" w:hAnsi="Arial" w:cs="Times New Roman"/>
      <w:b/>
      <w:bCs/>
      <w:sz w:val="26"/>
      <w:szCs w:val="26"/>
      <w:lang w:eastAsia="ru-RU"/>
    </w:rPr>
  </w:style>
  <w:style w:type="table" w:customStyle="1" w:styleId="67">
    <w:name w:val="Сетка таблицы6"/>
    <w:basedOn w:val="aa"/>
    <w:next w:val="ae"/>
    <w:rsid w:val="0075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3">
    <w:name w:val="Font Style33"/>
    <w:semiHidden/>
    <w:rsid w:val="007534E3"/>
    <w:rPr>
      <w:rFonts w:ascii="Times New Roman" w:hAnsi="Times New Roman" w:cs="Times New Roman"/>
      <w:sz w:val="24"/>
      <w:szCs w:val="24"/>
    </w:rPr>
  </w:style>
  <w:style w:type="paragraph" w:customStyle="1" w:styleId="3ff2">
    <w:name w:val="У3"/>
    <w:basedOn w:val="30"/>
    <w:link w:val="3ff3"/>
    <w:qFormat/>
    <w:rsid w:val="007534E3"/>
    <w:pPr>
      <w:spacing w:before="120" w:after="120"/>
      <w:ind w:left="709"/>
    </w:pPr>
    <w:rPr>
      <w:rFonts w:ascii="Cambria" w:hAnsi="Cambria" w:cs="Times New Roman"/>
      <w:sz w:val="28"/>
      <w:szCs w:val="28"/>
    </w:rPr>
  </w:style>
  <w:style w:type="character" w:customStyle="1" w:styleId="3ff3">
    <w:name w:val="У3 Знак"/>
    <w:link w:val="3ff2"/>
    <w:rsid w:val="007534E3"/>
    <w:rPr>
      <w:rFonts w:ascii="Cambria" w:hAnsi="Cambria"/>
      <w:b/>
      <w:bCs/>
      <w:sz w:val="28"/>
      <w:szCs w:val="28"/>
    </w:rPr>
  </w:style>
  <w:style w:type="paragraph" w:customStyle="1" w:styleId="-1">
    <w:name w:val="Содержание - 1"/>
    <w:basedOn w:val="a7"/>
    <w:qFormat/>
    <w:rsid w:val="007534E3"/>
    <w:pPr>
      <w:numPr>
        <w:numId w:val="40"/>
      </w:numPr>
      <w:spacing w:before="60" w:after="60" w:line="276" w:lineRule="auto"/>
      <w:outlineLvl w:val="1"/>
    </w:pPr>
    <w:rPr>
      <w:rFonts w:ascii="Cambria" w:hAnsi="Cambria"/>
      <w:b/>
      <w:caps/>
      <w:sz w:val="28"/>
      <w:szCs w:val="28"/>
      <w:lang w:val="en-US" w:eastAsia="en-US" w:bidi="en-US"/>
    </w:rPr>
  </w:style>
  <w:style w:type="paragraph" w:customStyle="1" w:styleId="-2">
    <w:name w:val="Содержание - 2"/>
    <w:basedOn w:val="a7"/>
    <w:qFormat/>
    <w:rsid w:val="007534E3"/>
    <w:pPr>
      <w:numPr>
        <w:ilvl w:val="1"/>
        <w:numId w:val="40"/>
      </w:numPr>
      <w:spacing w:before="60" w:after="60" w:line="276" w:lineRule="auto"/>
      <w:outlineLvl w:val="1"/>
    </w:pPr>
    <w:rPr>
      <w:rFonts w:ascii="Cambria" w:hAnsi="Cambria"/>
      <w:sz w:val="28"/>
      <w:szCs w:val="28"/>
      <w:lang w:val="en-US" w:eastAsia="en-US" w:bidi="en-US"/>
    </w:rPr>
  </w:style>
  <w:style w:type="paragraph" w:customStyle="1" w:styleId="-3">
    <w:name w:val="Содержание - 3"/>
    <w:basedOn w:val="a7"/>
    <w:qFormat/>
    <w:rsid w:val="007534E3"/>
    <w:pPr>
      <w:numPr>
        <w:ilvl w:val="2"/>
        <w:numId w:val="40"/>
      </w:numPr>
      <w:spacing w:before="60" w:after="60" w:line="276" w:lineRule="auto"/>
      <w:outlineLvl w:val="1"/>
    </w:pPr>
    <w:rPr>
      <w:rFonts w:ascii="Cambria" w:hAnsi="Cambria"/>
      <w:sz w:val="28"/>
      <w:szCs w:val="28"/>
      <w:lang w:val="en-US" w:eastAsia="en-US" w:bidi="en-US"/>
    </w:rPr>
  </w:style>
  <w:style w:type="paragraph" w:customStyle="1" w:styleId="affffffffffff9">
    <w:name w:val="Нормальный (таблица)"/>
    <w:basedOn w:val="a7"/>
    <w:next w:val="a7"/>
    <w:uiPriority w:val="99"/>
    <w:rsid w:val="007534E3"/>
    <w:pPr>
      <w:widowControl w:val="0"/>
      <w:autoSpaceDE w:val="0"/>
      <w:autoSpaceDN w:val="0"/>
      <w:adjustRightInd w:val="0"/>
      <w:jc w:val="both"/>
    </w:pPr>
    <w:rPr>
      <w:rFonts w:ascii="Arial" w:hAnsi="Arial"/>
    </w:rPr>
  </w:style>
  <w:style w:type="character" w:customStyle="1" w:styleId="FontStyle197">
    <w:name w:val="Font Style197"/>
    <w:uiPriority w:val="99"/>
    <w:rsid w:val="007534E3"/>
    <w:rPr>
      <w:rFonts w:ascii="Times New Roman" w:hAnsi="Times New Roman" w:cs="Times New Roman"/>
      <w:sz w:val="22"/>
      <w:szCs w:val="22"/>
    </w:rPr>
  </w:style>
  <w:style w:type="character" w:customStyle="1" w:styleId="FontStyle198">
    <w:name w:val="Font Style198"/>
    <w:uiPriority w:val="99"/>
    <w:rsid w:val="007534E3"/>
    <w:rPr>
      <w:rFonts w:ascii="Times New Roman" w:hAnsi="Times New Roman" w:cs="Times New Roman"/>
      <w:b/>
      <w:bCs/>
      <w:sz w:val="22"/>
      <w:szCs w:val="22"/>
    </w:rPr>
  </w:style>
  <w:style w:type="paragraph" w:customStyle="1" w:styleId="Style78">
    <w:name w:val="Style78"/>
    <w:basedOn w:val="a7"/>
    <w:uiPriority w:val="99"/>
    <w:rsid w:val="007534E3"/>
    <w:pPr>
      <w:widowControl w:val="0"/>
      <w:autoSpaceDE w:val="0"/>
      <w:autoSpaceDN w:val="0"/>
      <w:adjustRightInd w:val="0"/>
      <w:jc w:val="both"/>
    </w:pPr>
    <w:rPr>
      <w:rFonts w:ascii="Candara" w:hAnsi="Candara"/>
    </w:rPr>
  </w:style>
  <w:style w:type="paragraph" w:customStyle="1" w:styleId="Style58">
    <w:name w:val="Style58"/>
    <w:basedOn w:val="a7"/>
    <w:uiPriority w:val="99"/>
    <w:rsid w:val="007534E3"/>
    <w:pPr>
      <w:widowControl w:val="0"/>
      <w:autoSpaceDE w:val="0"/>
      <w:autoSpaceDN w:val="0"/>
      <w:adjustRightInd w:val="0"/>
      <w:spacing w:line="274" w:lineRule="exact"/>
      <w:ind w:firstLine="710"/>
      <w:jc w:val="both"/>
    </w:pPr>
    <w:rPr>
      <w:rFonts w:ascii="Candara" w:hAnsi="Candara"/>
    </w:rPr>
  </w:style>
  <w:style w:type="paragraph" w:customStyle="1" w:styleId="147">
    <w:name w:val="Стиль 14 пт По ширине"/>
    <w:basedOn w:val="a7"/>
    <w:rsid w:val="007534E3"/>
    <w:pPr>
      <w:jc w:val="both"/>
    </w:pPr>
    <w:rPr>
      <w:sz w:val="28"/>
      <w:szCs w:val="20"/>
    </w:rPr>
  </w:style>
  <w:style w:type="numbering" w:customStyle="1" w:styleId="1260">
    <w:name w:val="Нет списка126"/>
    <w:next w:val="ab"/>
    <w:semiHidden/>
    <w:unhideWhenUsed/>
    <w:rsid w:val="007534E3"/>
  </w:style>
  <w:style w:type="character" w:customStyle="1" w:styleId="WW8Num6z1">
    <w:name w:val="WW8Num6z1"/>
    <w:rsid w:val="007534E3"/>
    <w:rPr>
      <w:rFonts w:ascii="OpenSymbol" w:hAnsi="OpenSymbol" w:cs="OpenSymbol"/>
    </w:rPr>
  </w:style>
  <w:style w:type="character" w:customStyle="1" w:styleId="WW8Num7z1">
    <w:name w:val="WW8Num7z1"/>
    <w:rsid w:val="007534E3"/>
    <w:rPr>
      <w:rFonts w:ascii="OpenSymbol" w:hAnsi="OpenSymbol" w:cs="OpenSymbol"/>
    </w:rPr>
  </w:style>
  <w:style w:type="paragraph" w:customStyle="1" w:styleId="affffffffffffa">
    <w:name w:val="Заключение"/>
    <w:basedOn w:val="a7"/>
    <w:rsid w:val="007534E3"/>
    <w:pPr>
      <w:suppressAutoHyphens/>
      <w:spacing w:line="220" w:lineRule="atLeast"/>
      <w:ind w:left="835"/>
    </w:pPr>
    <w:rPr>
      <w:rFonts w:ascii="Calibri" w:hAnsi="Calibri"/>
      <w:sz w:val="20"/>
      <w:szCs w:val="20"/>
      <w:lang w:val="en-US" w:eastAsia="ar-SA"/>
    </w:rPr>
  </w:style>
  <w:style w:type="paragraph" w:customStyle="1" w:styleId="2fff1">
    <w:name w:val="Абзац списка2"/>
    <w:basedOn w:val="a7"/>
    <w:qFormat/>
    <w:rsid w:val="007534E3"/>
    <w:pPr>
      <w:suppressAutoHyphens/>
      <w:ind w:left="720"/>
    </w:pPr>
    <w:rPr>
      <w:rFonts w:ascii="Calibri" w:hAnsi="Calibri"/>
      <w:lang w:val="en-US" w:eastAsia="ar-SA"/>
    </w:rPr>
  </w:style>
  <w:style w:type="paragraph" w:customStyle="1" w:styleId="3ff4">
    <w:name w:val="Абзац списка3"/>
    <w:basedOn w:val="a7"/>
    <w:qFormat/>
    <w:rsid w:val="007534E3"/>
    <w:pPr>
      <w:suppressAutoHyphens/>
      <w:ind w:left="720"/>
    </w:pPr>
    <w:rPr>
      <w:rFonts w:ascii="Calibri" w:hAnsi="Calibri"/>
      <w:lang w:val="en-US" w:eastAsia="ar-SA"/>
    </w:rPr>
  </w:style>
  <w:style w:type="paragraph" w:customStyle="1" w:styleId="affffffffffffb">
    <w:name w:val="Знак Знак Знак"/>
    <w:basedOn w:val="a7"/>
    <w:rsid w:val="007534E3"/>
    <w:pPr>
      <w:spacing w:before="100" w:beforeAutospacing="1" w:after="100" w:afterAutospacing="1"/>
    </w:pPr>
    <w:rPr>
      <w:rFonts w:ascii="Tahoma" w:hAnsi="Tahoma"/>
      <w:sz w:val="20"/>
      <w:szCs w:val="20"/>
      <w:lang w:val="en-US" w:eastAsia="en-US"/>
    </w:rPr>
  </w:style>
  <w:style w:type="table" w:customStyle="1" w:styleId="128">
    <w:name w:val="Сетка таблицы12"/>
    <w:basedOn w:val="aa"/>
    <w:next w:val="ae"/>
    <w:rsid w:val="0075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c">
    <w:name w:val="Цветовое выделение"/>
    <w:uiPriority w:val="99"/>
    <w:rsid w:val="007534E3"/>
    <w:rPr>
      <w:b/>
      <w:bCs/>
      <w:color w:val="000080"/>
    </w:rPr>
  </w:style>
  <w:style w:type="character" w:customStyle="1" w:styleId="affffffffffffd">
    <w:name w:val="Гипертекстовая ссылка"/>
    <w:uiPriority w:val="99"/>
    <w:rsid w:val="007534E3"/>
    <w:rPr>
      <w:b/>
      <w:bCs/>
      <w:color w:val="008000"/>
    </w:rPr>
  </w:style>
  <w:style w:type="character" w:customStyle="1" w:styleId="affffffffffffe">
    <w:name w:val="Активная гипертекстовая ссылка"/>
    <w:uiPriority w:val="99"/>
    <w:rsid w:val="007534E3"/>
    <w:rPr>
      <w:b/>
      <w:bCs/>
      <w:color w:val="008000"/>
      <w:u w:val="single"/>
    </w:rPr>
  </w:style>
  <w:style w:type="paragraph" w:customStyle="1" w:styleId="afffffffffffff">
    <w:name w:val="Внимание: Криминал!!"/>
    <w:basedOn w:val="a7"/>
    <w:next w:val="a7"/>
    <w:uiPriority w:val="99"/>
    <w:rsid w:val="007534E3"/>
    <w:pPr>
      <w:widowControl w:val="0"/>
      <w:autoSpaceDE w:val="0"/>
      <w:autoSpaceDN w:val="0"/>
      <w:adjustRightInd w:val="0"/>
      <w:jc w:val="both"/>
    </w:pPr>
    <w:rPr>
      <w:rFonts w:ascii="Arial" w:hAnsi="Arial" w:cs="Arial"/>
    </w:rPr>
  </w:style>
  <w:style w:type="paragraph" w:customStyle="1" w:styleId="afffffffffffff0">
    <w:name w:val="Внимание: недобросовестность!"/>
    <w:basedOn w:val="a7"/>
    <w:next w:val="a7"/>
    <w:uiPriority w:val="99"/>
    <w:rsid w:val="007534E3"/>
    <w:pPr>
      <w:widowControl w:val="0"/>
      <w:autoSpaceDE w:val="0"/>
      <w:autoSpaceDN w:val="0"/>
      <w:adjustRightInd w:val="0"/>
      <w:jc w:val="both"/>
    </w:pPr>
    <w:rPr>
      <w:rFonts w:ascii="Arial" w:hAnsi="Arial" w:cs="Arial"/>
    </w:rPr>
  </w:style>
  <w:style w:type="paragraph" w:customStyle="1" w:styleId="afffffffffffff1">
    <w:name w:val="Основное меню (преемственное)"/>
    <w:basedOn w:val="a7"/>
    <w:next w:val="a7"/>
    <w:uiPriority w:val="99"/>
    <w:rsid w:val="007534E3"/>
    <w:pPr>
      <w:widowControl w:val="0"/>
      <w:autoSpaceDE w:val="0"/>
      <w:autoSpaceDN w:val="0"/>
      <w:adjustRightInd w:val="0"/>
      <w:jc w:val="both"/>
    </w:pPr>
    <w:rPr>
      <w:rFonts w:ascii="Verdana" w:hAnsi="Verdana" w:cs="Verdana"/>
    </w:rPr>
  </w:style>
  <w:style w:type="character" w:customStyle="1" w:styleId="afffffffffffff2">
    <w:name w:val="Заголовок своего сообщения"/>
    <w:uiPriority w:val="99"/>
    <w:rsid w:val="007534E3"/>
  </w:style>
  <w:style w:type="paragraph" w:customStyle="1" w:styleId="afffffffffffff3">
    <w:name w:val="Заголовок статьи"/>
    <w:basedOn w:val="a7"/>
    <w:next w:val="a7"/>
    <w:uiPriority w:val="99"/>
    <w:rsid w:val="007534E3"/>
    <w:pPr>
      <w:widowControl w:val="0"/>
      <w:autoSpaceDE w:val="0"/>
      <w:autoSpaceDN w:val="0"/>
      <w:adjustRightInd w:val="0"/>
      <w:ind w:left="1612" w:hanging="892"/>
      <w:jc w:val="both"/>
    </w:pPr>
    <w:rPr>
      <w:rFonts w:ascii="Arial" w:hAnsi="Arial" w:cs="Arial"/>
    </w:rPr>
  </w:style>
  <w:style w:type="character" w:customStyle="1" w:styleId="afffffffffffff4">
    <w:name w:val="Заголовок чужого сообщения"/>
    <w:uiPriority w:val="99"/>
    <w:rsid w:val="007534E3"/>
    <w:rPr>
      <w:b/>
      <w:bCs/>
      <w:color w:val="FF0000"/>
    </w:rPr>
  </w:style>
  <w:style w:type="paragraph" w:customStyle="1" w:styleId="afffffffffffff5">
    <w:name w:val="Интерактивный заголовок"/>
    <w:basedOn w:val="1f"/>
    <w:next w:val="a7"/>
    <w:uiPriority w:val="99"/>
    <w:rsid w:val="007534E3"/>
    <w:pPr>
      <w:widowControl w:val="0"/>
      <w:tabs>
        <w:tab w:val="clear" w:pos="8460"/>
      </w:tabs>
      <w:autoSpaceDE w:val="0"/>
      <w:autoSpaceDN w:val="0"/>
      <w:adjustRightInd w:val="0"/>
      <w:spacing w:line="240" w:lineRule="auto"/>
      <w:ind w:firstLine="0"/>
      <w:jc w:val="both"/>
    </w:pPr>
    <w:rPr>
      <w:rFonts w:ascii="Arial" w:hAnsi="Arial" w:cs="Arial"/>
      <w:caps w:val="0"/>
      <w:u w:val="single"/>
    </w:rPr>
  </w:style>
  <w:style w:type="paragraph" w:customStyle="1" w:styleId="afffffffffffff6">
    <w:name w:val="Интерфейс"/>
    <w:basedOn w:val="a7"/>
    <w:next w:val="a7"/>
    <w:uiPriority w:val="99"/>
    <w:rsid w:val="007534E3"/>
    <w:pPr>
      <w:widowControl w:val="0"/>
      <w:autoSpaceDE w:val="0"/>
      <w:autoSpaceDN w:val="0"/>
      <w:adjustRightInd w:val="0"/>
      <w:jc w:val="both"/>
    </w:pPr>
    <w:rPr>
      <w:rFonts w:ascii="Arial" w:hAnsi="Arial" w:cs="Arial"/>
      <w:color w:val="F0F0F0"/>
      <w:sz w:val="22"/>
      <w:szCs w:val="22"/>
    </w:rPr>
  </w:style>
  <w:style w:type="paragraph" w:customStyle="1" w:styleId="afffffffffffff7">
    <w:name w:val="Комментарий"/>
    <w:basedOn w:val="a7"/>
    <w:next w:val="a7"/>
    <w:uiPriority w:val="99"/>
    <w:rsid w:val="007534E3"/>
    <w:pPr>
      <w:widowControl w:val="0"/>
      <w:autoSpaceDE w:val="0"/>
      <w:autoSpaceDN w:val="0"/>
      <w:adjustRightInd w:val="0"/>
      <w:ind w:left="170"/>
      <w:jc w:val="both"/>
    </w:pPr>
    <w:rPr>
      <w:rFonts w:ascii="Arial" w:hAnsi="Arial" w:cs="Arial"/>
      <w:i/>
      <w:iCs/>
      <w:color w:val="800080"/>
    </w:rPr>
  </w:style>
  <w:style w:type="paragraph" w:customStyle="1" w:styleId="afffffffffffff8">
    <w:name w:val="Информация об изменениях документа"/>
    <w:basedOn w:val="afffffffffffff7"/>
    <w:next w:val="a7"/>
    <w:uiPriority w:val="99"/>
    <w:rsid w:val="007534E3"/>
    <w:pPr>
      <w:ind w:left="0"/>
    </w:pPr>
  </w:style>
  <w:style w:type="paragraph" w:customStyle="1" w:styleId="afffffffffffff9">
    <w:name w:val="Текст (лев. подпись)"/>
    <w:basedOn w:val="a7"/>
    <w:next w:val="a7"/>
    <w:uiPriority w:val="99"/>
    <w:rsid w:val="007534E3"/>
    <w:pPr>
      <w:widowControl w:val="0"/>
      <w:autoSpaceDE w:val="0"/>
      <w:autoSpaceDN w:val="0"/>
      <w:adjustRightInd w:val="0"/>
    </w:pPr>
    <w:rPr>
      <w:rFonts w:ascii="Arial" w:hAnsi="Arial" w:cs="Arial"/>
    </w:rPr>
  </w:style>
  <w:style w:type="paragraph" w:customStyle="1" w:styleId="afffffffffffffa">
    <w:name w:val="Колонтитул (левый)"/>
    <w:basedOn w:val="afffffffffffff9"/>
    <w:next w:val="a7"/>
    <w:uiPriority w:val="99"/>
    <w:rsid w:val="007534E3"/>
    <w:pPr>
      <w:jc w:val="both"/>
    </w:pPr>
    <w:rPr>
      <w:sz w:val="16"/>
      <w:szCs w:val="16"/>
    </w:rPr>
  </w:style>
  <w:style w:type="paragraph" w:customStyle="1" w:styleId="afffffffffffffb">
    <w:name w:val="Текст (прав. подпись)"/>
    <w:basedOn w:val="a7"/>
    <w:next w:val="a7"/>
    <w:uiPriority w:val="99"/>
    <w:rsid w:val="007534E3"/>
    <w:pPr>
      <w:widowControl w:val="0"/>
      <w:autoSpaceDE w:val="0"/>
      <w:autoSpaceDN w:val="0"/>
      <w:adjustRightInd w:val="0"/>
      <w:jc w:val="right"/>
    </w:pPr>
    <w:rPr>
      <w:rFonts w:ascii="Arial" w:hAnsi="Arial" w:cs="Arial"/>
    </w:rPr>
  </w:style>
  <w:style w:type="paragraph" w:customStyle="1" w:styleId="afffffffffffffc">
    <w:name w:val="Колонтитул (правый)"/>
    <w:basedOn w:val="afffffffffffffb"/>
    <w:next w:val="a7"/>
    <w:uiPriority w:val="99"/>
    <w:rsid w:val="007534E3"/>
    <w:pPr>
      <w:jc w:val="both"/>
    </w:pPr>
    <w:rPr>
      <w:sz w:val="16"/>
      <w:szCs w:val="16"/>
    </w:rPr>
  </w:style>
  <w:style w:type="paragraph" w:customStyle="1" w:styleId="afffffffffffffd">
    <w:name w:val="Комментарий пользователя"/>
    <w:basedOn w:val="afffffffffffff7"/>
    <w:next w:val="a7"/>
    <w:uiPriority w:val="99"/>
    <w:rsid w:val="007534E3"/>
    <w:pPr>
      <w:ind w:left="0"/>
      <w:jc w:val="left"/>
    </w:pPr>
    <w:rPr>
      <w:i w:val="0"/>
      <w:iCs w:val="0"/>
      <w:color w:val="000080"/>
    </w:rPr>
  </w:style>
  <w:style w:type="paragraph" w:customStyle="1" w:styleId="afffffffffffffe">
    <w:name w:val="Куда обратиться?"/>
    <w:basedOn w:val="a7"/>
    <w:next w:val="a7"/>
    <w:uiPriority w:val="99"/>
    <w:rsid w:val="007534E3"/>
    <w:pPr>
      <w:widowControl w:val="0"/>
      <w:autoSpaceDE w:val="0"/>
      <w:autoSpaceDN w:val="0"/>
      <w:adjustRightInd w:val="0"/>
      <w:jc w:val="both"/>
    </w:pPr>
    <w:rPr>
      <w:rFonts w:ascii="Arial" w:hAnsi="Arial" w:cs="Arial"/>
    </w:rPr>
  </w:style>
  <w:style w:type="paragraph" w:customStyle="1" w:styleId="affffffffffffff">
    <w:name w:val="Моноширинный"/>
    <w:basedOn w:val="a7"/>
    <w:next w:val="a7"/>
    <w:uiPriority w:val="99"/>
    <w:rsid w:val="007534E3"/>
    <w:pPr>
      <w:widowControl w:val="0"/>
      <w:autoSpaceDE w:val="0"/>
      <w:autoSpaceDN w:val="0"/>
      <w:adjustRightInd w:val="0"/>
      <w:jc w:val="both"/>
    </w:pPr>
    <w:rPr>
      <w:rFonts w:ascii="Courier New" w:hAnsi="Courier New" w:cs="Courier New"/>
    </w:rPr>
  </w:style>
  <w:style w:type="character" w:customStyle="1" w:styleId="affffffffffffff0">
    <w:name w:val="Найденные слова"/>
    <w:uiPriority w:val="99"/>
    <w:rsid w:val="007534E3"/>
  </w:style>
  <w:style w:type="character" w:customStyle="1" w:styleId="affffffffffffff1">
    <w:name w:val="Не вступил в силу"/>
    <w:uiPriority w:val="99"/>
    <w:rsid w:val="007534E3"/>
    <w:rPr>
      <w:b/>
      <w:bCs/>
      <w:color w:val="008080"/>
    </w:rPr>
  </w:style>
  <w:style w:type="paragraph" w:customStyle="1" w:styleId="affffffffffffff2">
    <w:name w:val="Необходимые документы"/>
    <w:basedOn w:val="a7"/>
    <w:next w:val="a7"/>
    <w:uiPriority w:val="99"/>
    <w:rsid w:val="007534E3"/>
    <w:pPr>
      <w:widowControl w:val="0"/>
      <w:autoSpaceDE w:val="0"/>
      <w:autoSpaceDN w:val="0"/>
      <w:adjustRightInd w:val="0"/>
      <w:ind w:left="118"/>
      <w:jc w:val="both"/>
    </w:pPr>
    <w:rPr>
      <w:rFonts w:ascii="Arial" w:hAnsi="Arial" w:cs="Arial"/>
    </w:rPr>
  </w:style>
  <w:style w:type="paragraph" w:customStyle="1" w:styleId="affffffffffffff3">
    <w:name w:val="Объект"/>
    <w:basedOn w:val="a7"/>
    <w:next w:val="a7"/>
    <w:uiPriority w:val="99"/>
    <w:rsid w:val="007534E3"/>
    <w:pPr>
      <w:widowControl w:val="0"/>
      <w:autoSpaceDE w:val="0"/>
      <w:autoSpaceDN w:val="0"/>
      <w:adjustRightInd w:val="0"/>
      <w:jc w:val="both"/>
    </w:pPr>
  </w:style>
  <w:style w:type="paragraph" w:customStyle="1" w:styleId="affffffffffffff4">
    <w:name w:val="Оглавление"/>
    <w:basedOn w:val="affffffff5"/>
    <w:next w:val="a7"/>
    <w:uiPriority w:val="99"/>
    <w:rsid w:val="007534E3"/>
    <w:pPr>
      <w:suppressAutoHyphens w:val="0"/>
      <w:autoSpaceDE w:val="0"/>
      <w:adjustRightInd w:val="0"/>
      <w:ind w:left="140"/>
      <w:jc w:val="both"/>
      <w:textAlignment w:val="auto"/>
    </w:pPr>
    <w:rPr>
      <w:rFonts w:ascii="Arial" w:eastAsia="Times New Roman" w:hAnsi="Arial" w:cs="Arial"/>
      <w:kern w:val="0"/>
      <w:sz w:val="24"/>
    </w:rPr>
  </w:style>
  <w:style w:type="character" w:customStyle="1" w:styleId="affffffffffffff5">
    <w:name w:val="Опечатки"/>
    <w:uiPriority w:val="99"/>
    <w:rsid w:val="007534E3"/>
    <w:rPr>
      <w:color w:val="FF0000"/>
    </w:rPr>
  </w:style>
  <w:style w:type="paragraph" w:customStyle="1" w:styleId="affffffffffffff6">
    <w:name w:val="Переменная часть"/>
    <w:basedOn w:val="afffffffffffff1"/>
    <w:next w:val="a7"/>
    <w:uiPriority w:val="99"/>
    <w:rsid w:val="007534E3"/>
    <w:rPr>
      <w:rFonts w:ascii="Arial" w:hAnsi="Arial" w:cs="Arial"/>
      <w:sz w:val="20"/>
      <w:szCs w:val="20"/>
    </w:rPr>
  </w:style>
  <w:style w:type="paragraph" w:customStyle="1" w:styleId="affffffffffffff7">
    <w:name w:val="Постоянная часть"/>
    <w:basedOn w:val="afffffffffffff1"/>
    <w:next w:val="a7"/>
    <w:rsid w:val="007534E3"/>
    <w:rPr>
      <w:rFonts w:ascii="Arial" w:hAnsi="Arial" w:cs="Arial"/>
      <w:sz w:val="22"/>
      <w:szCs w:val="22"/>
    </w:rPr>
  </w:style>
  <w:style w:type="paragraph" w:customStyle="1" w:styleId="affffffffffffff8">
    <w:name w:val="Прижатый влево"/>
    <w:basedOn w:val="a7"/>
    <w:next w:val="a7"/>
    <w:uiPriority w:val="99"/>
    <w:rsid w:val="007534E3"/>
    <w:pPr>
      <w:widowControl w:val="0"/>
      <w:autoSpaceDE w:val="0"/>
      <w:autoSpaceDN w:val="0"/>
      <w:adjustRightInd w:val="0"/>
    </w:pPr>
    <w:rPr>
      <w:rFonts w:ascii="Arial" w:hAnsi="Arial" w:cs="Arial"/>
    </w:rPr>
  </w:style>
  <w:style w:type="paragraph" w:customStyle="1" w:styleId="affffffffffffff9">
    <w:name w:val="Пример."/>
    <w:basedOn w:val="a7"/>
    <w:next w:val="a7"/>
    <w:uiPriority w:val="99"/>
    <w:rsid w:val="007534E3"/>
    <w:pPr>
      <w:widowControl w:val="0"/>
      <w:autoSpaceDE w:val="0"/>
      <w:autoSpaceDN w:val="0"/>
      <w:adjustRightInd w:val="0"/>
      <w:ind w:left="118" w:firstLine="602"/>
      <w:jc w:val="both"/>
    </w:pPr>
    <w:rPr>
      <w:rFonts w:ascii="Arial" w:hAnsi="Arial" w:cs="Arial"/>
    </w:rPr>
  </w:style>
  <w:style w:type="paragraph" w:customStyle="1" w:styleId="affffffffffffffa">
    <w:name w:val="Примечание."/>
    <w:basedOn w:val="afffffffffffff7"/>
    <w:next w:val="a7"/>
    <w:uiPriority w:val="99"/>
    <w:rsid w:val="007534E3"/>
    <w:pPr>
      <w:ind w:left="0"/>
    </w:pPr>
    <w:rPr>
      <w:i w:val="0"/>
      <w:iCs w:val="0"/>
      <w:color w:val="auto"/>
    </w:rPr>
  </w:style>
  <w:style w:type="character" w:customStyle="1" w:styleId="affffffffffffffb">
    <w:name w:val="Продолжение ссылки"/>
    <w:uiPriority w:val="99"/>
    <w:rsid w:val="007534E3"/>
  </w:style>
  <w:style w:type="paragraph" w:customStyle="1" w:styleId="affffffffffffffc">
    <w:name w:val="Словарная статья"/>
    <w:basedOn w:val="a7"/>
    <w:next w:val="a7"/>
    <w:uiPriority w:val="99"/>
    <w:rsid w:val="007534E3"/>
    <w:pPr>
      <w:widowControl w:val="0"/>
      <w:autoSpaceDE w:val="0"/>
      <w:autoSpaceDN w:val="0"/>
      <w:adjustRightInd w:val="0"/>
      <w:ind w:right="118"/>
      <w:jc w:val="both"/>
    </w:pPr>
    <w:rPr>
      <w:rFonts w:ascii="Arial" w:hAnsi="Arial" w:cs="Arial"/>
    </w:rPr>
  </w:style>
  <w:style w:type="character" w:customStyle="1" w:styleId="affffffffffffffd">
    <w:name w:val="Сравнение редакций"/>
    <w:uiPriority w:val="99"/>
    <w:rsid w:val="007534E3"/>
  </w:style>
  <w:style w:type="character" w:customStyle="1" w:styleId="affffffffffffffe">
    <w:name w:val="Сравнение редакций. Добавленный фрагмент"/>
    <w:uiPriority w:val="99"/>
    <w:rsid w:val="007534E3"/>
    <w:rPr>
      <w:color w:val="0000FF"/>
    </w:rPr>
  </w:style>
  <w:style w:type="character" w:customStyle="1" w:styleId="afffffffffffffff">
    <w:name w:val="Сравнение редакций. Удаленный фрагмент"/>
    <w:uiPriority w:val="99"/>
    <w:rsid w:val="007534E3"/>
    <w:rPr>
      <w:strike/>
      <w:color w:val="808000"/>
    </w:rPr>
  </w:style>
  <w:style w:type="paragraph" w:customStyle="1" w:styleId="afffffffffffffff0">
    <w:name w:val="Текст (справка)"/>
    <w:basedOn w:val="a7"/>
    <w:next w:val="a7"/>
    <w:uiPriority w:val="99"/>
    <w:rsid w:val="007534E3"/>
    <w:pPr>
      <w:widowControl w:val="0"/>
      <w:autoSpaceDE w:val="0"/>
      <w:autoSpaceDN w:val="0"/>
      <w:adjustRightInd w:val="0"/>
      <w:ind w:left="170" w:right="170"/>
    </w:pPr>
    <w:rPr>
      <w:rFonts w:ascii="Arial" w:hAnsi="Arial" w:cs="Arial"/>
    </w:rPr>
  </w:style>
  <w:style w:type="paragraph" w:customStyle="1" w:styleId="afffffffffffffff1">
    <w:name w:val="Текст в таблице"/>
    <w:basedOn w:val="affffffffffff9"/>
    <w:next w:val="a7"/>
    <w:uiPriority w:val="99"/>
    <w:rsid w:val="007534E3"/>
    <w:pPr>
      <w:ind w:firstLine="500"/>
    </w:pPr>
    <w:rPr>
      <w:rFonts w:cs="Arial"/>
    </w:rPr>
  </w:style>
  <w:style w:type="paragraph" w:customStyle="1" w:styleId="afffffffffffffff2">
    <w:name w:val="Технический комментарий"/>
    <w:basedOn w:val="a7"/>
    <w:next w:val="a7"/>
    <w:uiPriority w:val="99"/>
    <w:rsid w:val="007534E3"/>
    <w:pPr>
      <w:widowControl w:val="0"/>
      <w:autoSpaceDE w:val="0"/>
      <w:autoSpaceDN w:val="0"/>
      <w:adjustRightInd w:val="0"/>
    </w:pPr>
    <w:rPr>
      <w:rFonts w:ascii="Arial" w:hAnsi="Arial" w:cs="Arial"/>
    </w:rPr>
  </w:style>
  <w:style w:type="character" w:customStyle="1" w:styleId="afffffffffffffff3">
    <w:name w:val="Утратил силу"/>
    <w:uiPriority w:val="99"/>
    <w:rsid w:val="007534E3"/>
    <w:rPr>
      <w:b/>
      <w:bCs/>
      <w:strike/>
      <w:color w:val="808000"/>
    </w:rPr>
  </w:style>
  <w:style w:type="paragraph" w:customStyle="1" w:styleId="afffffffffffffff4">
    <w:name w:val="Центрированный (таблица)"/>
    <w:basedOn w:val="affffffffffff9"/>
    <w:next w:val="a7"/>
    <w:uiPriority w:val="99"/>
    <w:rsid w:val="007534E3"/>
    <w:pPr>
      <w:jc w:val="center"/>
    </w:pPr>
    <w:rPr>
      <w:rFonts w:cs="Arial"/>
    </w:rPr>
  </w:style>
  <w:style w:type="paragraph" w:customStyle="1" w:styleId="WW-2">
    <w:name w:val="WW-???????? ????? 2"/>
    <w:basedOn w:val="a7"/>
    <w:rsid w:val="007534E3"/>
    <w:pPr>
      <w:suppressAutoHyphens/>
      <w:overflowPunct w:val="0"/>
      <w:autoSpaceDE w:val="0"/>
      <w:spacing w:after="120" w:line="480" w:lineRule="auto"/>
      <w:textAlignment w:val="baseline"/>
    </w:pPr>
    <w:rPr>
      <w:sz w:val="20"/>
      <w:szCs w:val="20"/>
      <w:lang w:eastAsia="ar-SA"/>
    </w:rPr>
  </w:style>
  <w:style w:type="paragraph" w:customStyle="1" w:styleId="afffffffffffffff5">
    <w:name w:val="??????? (???)"/>
    <w:basedOn w:val="a7"/>
    <w:rsid w:val="007534E3"/>
    <w:pPr>
      <w:widowControl w:val="0"/>
      <w:overflowPunct w:val="0"/>
      <w:autoSpaceDE w:val="0"/>
      <w:autoSpaceDN w:val="0"/>
      <w:adjustRightInd w:val="0"/>
      <w:spacing w:before="100" w:after="119"/>
      <w:textAlignment w:val="baseline"/>
    </w:pPr>
    <w:rPr>
      <w:szCs w:val="20"/>
    </w:rPr>
  </w:style>
  <w:style w:type="paragraph" w:customStyle="1" w:styleId="afffffffffffffff6">
    <w:name w:val="Стандартный"/>
    <w:basedOn w:val="a7"/>
    <w:link w:val="afffffffffffffff7"/>
    <w:uiPriority w:val="99"/>
    <w:qFormat/>
    <w:rsid w:val="007534E3"/>
    <w:pPr>
      <w:spacing w:line="360" w:lineRule="auto"/>
      <w:ind w:firstLine="851"/>
      <w:jc w:val="both"/>
    </w:pPr>
    <w:rPr>
      <w:rFonts w:ascii="Arial" w:hAnsi="Arial"/>
      <w:szCs w:val="20"/>
    </w:rPr>
  </w:style>
  <w:style w:type="character" w:customStyle="1" w:styleId="afffffffffffffff7">
    <w:name w:val="Стандартный Знак"/>
    <w:basedOn w:val="a9"/>
    <w:link w:val="afffffffffffffff6"/>
    <w:uiPriority w:val="99"/>
    <w:rsid w:val="007534E3"/>
    <w:rPr>
      <w:rFonts w:ascii="Arial" w:hAnsi="Arial"/>
      <w:sz w:val="24"/>
    </w:rPr>
  </w:style>
  <w:style w:type="paragraph" w:customStyle="1" w:styleId="02553">
    <w:name w:val="Стиль Справа:  025 см Перед:  53 пт Междустр.интервал:  одинарн..."/>
    <w:basedOn w:val="a7"/>
    <w:rsid w:val="007534E3"/>
    <w:pPr>
      <w:shd w:val="clear" w:color="auto" w:fill="FFFFFF"/>
      <w:ind w:right="142" w:firstLine="709"/>
      <w:jc w:val="both"/>
    </w:pPr>
    <w:rPr>
      <w:spacing w:val="4"/>
      <w:sz w:val="28"/>
      <w:szCs w:val="20"/>
    </w:rPr>
  </w:style>
  <w:style w:type="paragraph" w:customStyle="1" w:styleId="WW-3">
    <w:name w:val="WW-Основной текст 3"/>
    <w:basedOn w:val="a7"/>
    <w:rsid w:val="007534E3"/>
    <w:pPr>
      <w:widowControl w:val="0"/>
      <w:suppressAutoHyphens/>
      <w:spacing w:after="120"/>
    </w:pPr>
    <w:rPr>
      <w:rFonts w:eastAsia="Arial Unicode MS"/>
      <w:sz w:val="16"/>
      <w:szCs w:val="16"/>
    </w:rPr>
  </w:style>
  <w:style w:type="paragraph" w:customStyle="1" w:styleId="WW-20">
    <w:name w:val="WW-Основной текст 2"/>
    <w:basedOn w:val="a7"/>
    <w:rsid w:val="007534E3"/>
    <w:pPr>
      <w:widowControl w:val="0"/>
      <w:suppressAutoHyphens/>
      <w:spacing w:after="120" w:line="480" w:lineRule="auto"/>
    </w:pPr>
    <w:rPr>
      <w:rFonts w:eastAsia="Arial Unicode MS"/>
    </w:rPr>
  </w:style>
  <w:style w:type="paragraph" w:customStyle="1" w:styleId="WW-21">
    <w:name w:val="WW-Основной текст с отступом 2"/>
    <w:basedOn w:val="a7"/>
    <w:rsid w:val="007534E3"/>
    <w:pPr>
      <w:widowControl w:val="0"/>
      <w:suppressAutoHyphens/>
      <w:spacing w:after="120" w:line="480" w:lineRule="auto"/>
      <w:ind w:left="283"/>
    </w:pPr>
    <w:rPr>
      <w:rFonts w:eastAsia="Arial Unicode MS"/>
    </w:rPr>
  </w:style>
  <w:style w:type="paragraph" w:customStyle="1" w:styleId="afffffffffffffff8">
    <w:name w:val="?????????"/>
    <w:basedOn w:val="a7"/>
    <w:next w:val="a8"/>
    <w:rsid w:val="007534E3"/>
    <w:pPr>
      <w:keepNext/>
      <w:suppressAutoHyphens/>
      <w:spacing w:before="240" w:after="120"/>
    </w:pPr>
    <w:rPr>
      <w:rFonts w:ascii="Arial" w:hAnsi="Arial"/>
      <w:sz w:val="28"/>
      <w:szCs w:val="20"/>
      <w:lang w:eastAsia="ar-SA"/>
    </w:rPr>
  </w:style>
  <w:style w:type="paragraph" w:customStyle="1" w:styleId="CharCharCarCarCharCharCarCarCharCharCarCarCharChar">
    <w:name w:val="Char Char Car Car Char Char Car Car Char Char Car Car Char Char"/>
    <w:basedOn w:val="a7"/>
    <w:rsid w:val="007534E3"/>
    <w:pPr>
      <w:spacing w:after="160" w:line="240" w:lineRule="exact"/>
    </w:pPr>
    <w:rPr>
      <w:sz w:val="20"/>
      <w:szCs w:val="20"/>
    </w:rPr>
  </w:style>
  <w:style w:type="paragraph" w:customStyle="1" w:styleId="31f1">
    <w:name w:val="???????? ????? ? ???????? 31"/>
    <w:basedOn w:val="a7"/>
    <w:rsid w:val="007534E3"/>
    <w:pPr>
      <w:suppressAutoHyphens/>
      <w:overflowPunct w:val="0"/>
      <w:autoSpaceDE w:val="0"/>
      <w:autoSpaceDN w:val="0"/>
      <w:adjustRightInd w:val="0"/>
      <w:ind w:left="1276" w:hanging="142"/>
      <w:jc w:val="both"/>
      <w:textAlignment w:val="baseline"/>
    </w:pPr>
    <w:rPr>
      <w:sz w:val="28"/>
      <w:szCs w:val="20"/>
    </w:rPr>
  </w:style>
  <w:style w:type="character" w:customStyle="1" w:styleId="1ffff6">
    <w:name w:val="Номер страницы1"/>
    <w:basedOn w:val="2fff0"/>
    <w:rsid w:val="007534E3"/>
  </w:style>
  <w:style w:type="paragraph" w:customStyle="1" w:styleId="1ffff7">
    <w:name w:val="Текст сноски1"/>
    <w:basedOn w:val="2ffb"/>
    <w:rsid w:val="007534E3"/>
    <w:pPr>
      <w:widowControl/>
      <w:suppressAutoHyphens/>
      <w:snapToGrid/>
    </w:pPr>
    <w:rPr>
      <w:rFonts w:eastAsia="Arial"/>
      <w:szCs w:val="20"/>
      <w:lang w:eastAsia="ar-SA"/>
    </w:rPr>
  </w:style>
  <w:style w:type="paragraph" w:customStyle="1" w:styleId="1ffff8">
    <w:name w:val="Верхний колонтитул1"/>
    <w:basedOn w:val="2ffb"/>
    <w:rsid w:val="007534E3"/>
    <w:pPr>
      <w:widowControl/>
      <w:tabs>
        <w:tab w:val="center" w:pos="4677"/>
        <w:tab w:val="right" w:pos="9355"/>
      </w:tabs>
      <w:suppressAutoHyphens/>
      <w:snapToGrid/>
    </w:pPr>
    <w:rPr>
      <w:rFonts w:eastAsia="Arial"/>
      <w:sz w:val="24"/>
      <w:szCs w:val="20"/>
      <w:lang w:eastAsia="ar-SA"/>
    </w:rPr>
  </w:style>
  <w:style w:type="paragraph" w:customStyle="1" w:styleId="1ffff9">
    <w:name w:val="Нижний колонтитул1"/>
    <w:basedOn w:val="2ffb"/>
    <w:rsid w:val="007534E3"/>
    <w:pPr>
      <w:widowControl/>
      <w:tabs>
        <w:tab w:val="center" w:pos="4677"/>
        <w:tab w:val="right" w:pos="9355"/>
      </w:tabs>
      <w:suppressAutoHyphens/>
      <w:snapToGrid/>
    </w:pPr>
    <w:rPr>
      <w:rFonts w:eastAsia="Arial"/>
      <w:sz w:val="24"/>
      <w:szCs w:val="20"/>
      <w:lang w:eastAsia="ar-SA"/>
    </w:rPr>
  </w:style>
  <w:style w:type="paragraph" w:customStyle="1" w:styleId="afffffffffffffff9">
    <w:name w:val="Новый абзац"/>
    <w:basedOn w:val="a7"/>
    <w:link w:val="2fff2"/>
    <w:rsid w:val="007534E3"/>
    <w:pPr>
      <w:ind w:firstLine="567"/>
      <w:jc w:val="both"/>
    </w:pPr>
    <w:rPr>
      <w:rFonts w:ascii="Arial" w:hAnsi="Arial"/>
      <w:szCs w:val="20"/>
    </w:rPr>
  </w:style>
  <w:style w:type="paragraph" w:customStyle="1" w:styleId="-9">
    <w:name w:val="Список [-] (ПЗ)"/>
    <w:basedOn w:val="a7"/>
    <w:rsid w:val="007534E3"/>
    <w:pPr>
      <w:tabs>
        <w:tab w:val="num" w:pos="1134"/>
      </w:tabs>
      <w:ind w:left="1134" w:hanging="397"/>
    </w:pPr>
    <w:rPr>
      <w:rFonts w:ascii="Arial" w:hAnsi="Arial"/>
      <w:szCs w:val="20"/>
    </w:rPr>
  </w:style>
  <w:style w:type="paragraph" w:customStyle="1" w:styleId="Text0">
    <w:name w:val="Text"/>
    <w:basedOn w:val="a7"/>
    <w:link w:val="Text1"/>
    <w:uiPriority w:val="99"/>
    <w:rsid w:val="007534E3"/>
    <w:pPr>
      <w:spacing w:after="120"/>
    </w:pPr>
    <w:rPr>
      <w:szCs w:val="20"/>
    </w:rPr>
  </w:style>
  <w:style w:type="character" w:customStyle="1" w:styleId="Text1">
    <w:name w:val="Text Знак"/>
    <w:basedOn w:val="a9"/>
    <w:link w:val="Text0"/>
    <w:uiPriority w:val="99"/>
    <w:rsid w:val="007534E3"/>
    <w:rPr>
      <w:sz w:val="24"/>
    </w:rPr>
  </w:style>
  <w:style w:type="paragraph" w:customStyle="1" w:styleId="afffffffffffffffa">
    <w:name w:val="текст"/>
    <w:uiPriority w:val="99"/>
    <w:rsid w:val="007534E3"/>
    <w:pPr>
      <w:overflowPunct w:val="0"/>
      <w:autoSpaceDE w:val="0"/>
      <w:autoSpaceDN w:val="0"/>
      <w:adjustRightInd w:val="0"/>
      <w:spacing w:after="120" w:line="240" w:lineRule="atLeast"/>
      <w:ind w:left="1418"/>
      <w:jc w:val="both"/>
      <w:textAlignment w:val="baseline"/>
    </w:pPr>
    <w:rPr>
      <w:rFonts w:ascii="Arial" w:hAnsi="Arial"/>
      <w:sz w:val="24"/>
    </w:rPr>
  </w:style>
  <w:style w:type="paragraph" w:customStyle="1" w:styleId="afffffffffffffffb">
    <w:name w:val="Обычный (ПЗ)"/>
    <w:basedOn w:val="a7"/>
    <w:rsid w:val="007534E3"/>
    <w:pPr>
      <w:ind w:firstLine="567"/>
      <w:jc w:val="both"/>
    </w:pPr>
    <w:rPr>
      <w:rFonts w:ascii="Arial" w:hAnsi="Arial"/>
      <w:b/>
      <w:szCs w:val="20"/>
    </w:rPr>
  </w:style>
  <w:style w:type="paragraph" w:customStyle="1" w:styleId="afffffffffffffffc">
    <w:name w:val="Обычный с отступ."/>
    <w:basedOn w:val="a7"/>
    <w:link w:val="afffffffffffffffd"/>
    <w:rsid w:val="007534E3"/>
    <w:pPr>
      <w:ind w:firstLine="720"/>
      <w:jc w:val="both"/>
    </w:pPr>
    <w:rPr>
      <w:rFonts w:ascii="Arial" w:hAnsi="Arial"/>
      <w:szCs w:val="20"/>
    </w:rPr>
  </w:style>
  <w:style w:type="paragraph" w:customStyle="1" w:styleId="TableHeading">
    <w:name w:val="Table Heading"/>
    <w:basedOn w:val="TableText"/>
    <w:next w:val="TableText"/>
    <w:uiPriority w:val="99"/>
    <w:rsid w:val="007534E3"/>
    <w:pPr>
      <w:spacing w:before="120"/>
      <w:jc w:val="center"/>
    </w:pPr>
    <w:rPr>
      <w:b/>
      <w:sz w:val="22"/>
    </w:rPr>
  </w:style>
  <w:style w:type="paragraph" w:customStyle="1" w:styleId="TableText">
    <w:name w:val="Table Text"/>
    <w:basedOn w:val="a7"/>
    <w:qFormat/>
    <w:rsid w:val="007534E3"/>
    <w:pPr>
      <w:spacing w:after="120"/>
    </w:pPr>
    <w:rPr>
      <w:rFonts w:ascii="Arial" w:hAnsi="Arial"/>
      <w:szCs w:val="20"/>
    </w:rPr>
  </w:style>
  <w:style w:type="paragraph" w:customStyle="1" w:styleId="FR2">
    <w:name w:val="FR2"/>
    <w:rsid w:val="007534E3"/>
    <w:pPr>
      <w:widowControl w:val="0"/>
      <w:jc w:val="right"/>
    </w:pPr>
    <w:rPr>
      <w:rFonts w:ascii="Courier New" w:hAnsi="Courier New"/>
      <w:b/>
      <w:snapToGrid w:val="0"/>
    </w:rPr>
  </w:style>
  <w:style w:type="paragraph" w:customStyle="1" w:styleId="2fff3">
    <w:name w:val="Список 2.литература"/>
    <w:basedOn w:val="a7"/>
    <w:uiPriority w:val="99"/>
    <w:rsid w:val="007534E3"/>
    <w:pPr>
      <w:spacing w:before="120" w:after="120" w:line="-300" w:lineRule="auto"/>
      <w:ind w:left="284" w:hanging="284"/>
      <w:jc w:val="both"/>
    </w:pPr>
  </w:style>
  <w:style w:type="character" w:customStyle="1" w:styleId="ts21">
    <w:name w:val="ts21"/>
    <w:basedOn w:val="a9"/>
    <w:rsid w:val="007534E3"/>
    <w:rPr>
      <w:rFonts w:ascii="Times New Roman" w:hAnsi="Times New Roman" w:cs="Times New Roman" w:hint="default"/>
      <w:color w:val="884706"/>
      <w:sz w:val="24"/>
      <w:szCs w:val="24"/>
    </w:rPr>
  </w:style>
  <w:style w:type="character" w:customStyle="1" w:styleId="ttl1">
    <w:name w:val="ttl1"/>
    <w:basedOn w:val="a9"/>
    <w:uiPriority w:val="99"/>
    <w:rsid w:val="007534E3"/>
    <w:rPr>
      <w:rFonts w:ascii="Arial" w:hAnsi="Arial" w:cs="Arial" w:hint="default"/>
      <w:b/>
      <w:bCs/>
      <w:color w:val="003263"/>
      <w:sz w:val="48"/>
      <w:szCs w:val="48"/>
    </w:rPr>
  </w:style>
  <w:style w:type="paragraph" w:customStyle="1" w:styleId="afffffffffffffffe">
    <w:name w:val="Текст с отступом"/>
    <w:basedOn w:val="a7"/>
    <w:autoRedefine/>
    <w:uiPriority w:val="99"/>
    <w:rsid w:val="007534E3"/>
    <w:rPr>
      <w:rFonts w:ascii="Arial" w:hAnsi="Arial"/>
      <w:sz w:val="20"/>
    </w:rPr>
  </w:style>
  <w:style w:type="paragraph" w:customStyle="1" w:styleId="affffffffffffffff">
    <w:name w:val="Чертежный"/>
    <w:uiPriority w:val="99"/>
    <w:rsid w:val="007534E3"/>
    <w:pPr>
      <w:jc w:val="both"/>
    </w:pPr>
    <w:rPr>
      <w:rFonts w:ascii="ISOCPEUR" w:hAnsi="ISOCPEUR"/>
      <w:i/>
      <w:sz w:val="28"/>
      <w:lang w:val="uk-UA"/>
    </w:rPr>
  </w:style>
  <w:style w:type="paragraph" w:customStyle="1" w:styleId="affffffffffffffff0">
    <w:name w:val="ПЗ"/>
    <w:basedOn w:val="a7"/>
    <w:qFormat/>
    <w:rsid w:val="007534E3"/>
    <w:pPr>
      <w:suppressAutoHyphens/>
      <w:ind w:firstLine="709"/>
      <w:jc w:val="both"/>
    </w:pPr>
    <w:rPr>
      <w:rFonts w:ascii="Arial" w:hAnsi="Arial"/>
      <w:szCs w:val="20"/>
    </w:rPr>
  </w:style>
  <w:style w:type="paragraph" w:customStyle="1" w:styleId="3IG">
    <w:name w:val="Заголовок_3_IG"/>
    <w:basedOn w:val="30"/>
    <w:uiPriority w:val="99"/>
    <w:rsid w:val="007534E3"/>
    <w:pPr>
      <w:tabs>
        <w:tab w:val="left" w:pos="1134"/>
      </w:tabs>
      <w:spacing w:after="240" w:line="360" w:lineRule="auto"/>
      <w:ind w:firstLine="709"/>
      <w:jc w:val="both"/>
    </w:pPr>
    <w:rPr>
      <w:sz w:val="24"/>
      <w:szCs w:val="24"/>
    </w:rPr>
  </w:style>
  <w:style w:type="paragraph" w:customStyle="1" w:styleId="95">
    <w:name w:val="заголовок 9"/>
    <w:basedOn w:val="a7"/>
    <w:next w:val="a7"/>
    <w:uiPriority w:val="99"/>
    <w:rsid w:val="007534E3"/>
    <w:pPr>
      <w:keepNext/>
      <w:jc w:val="center"/>
    </w:pPr>
    <w:rPr>
      <w:szCs w:val="20"/>
    </w:rPr>
  </w:style>
  <w:style w:type="paragraph" w:customStyle="1" w:styleId="affffffffffffffff1">
    <w:name w:val="основной текст"/>
    <w:basedOn w:val="a7"/>
    <w:rsid w:val="007534E3"/>
    <w:pPr>
      <w:spacing w:after="120"/>
      <w:ind w:firstLine="851"/>
      <w:jc w:val="both"/>
    </w:pPr>
    <w:rPr>
      <w:rFonts w:ascii="Arial" w:hAnsi="Arial"/>
      <w:sz w:val="28"/>
      <w:szCs w:val="20"/>
    </w:rPr>
  </w:style>
  <w:style w:type="paragraph" w:customStyle="1" w:styleId="affffffffffffffff2">
    <w:name w:val="Обычный (ПЗ) Знак Знак"/>
    <w:basedOn w:val="a7"/>
    <w:link w:val="affffffffffffffff3"/>
    <w:uiPriority w:val="99"/>
    <w:rsid w:val="007534E3"/>
    <w:pPr>
      <w:ind w:firstLine="720"/>
      <w:jc w:val="both"/>
    </w:pPr>
    <w:rPr>
      <w:rFonts w:ascii="Arial" w:hAnsi="Arial"/>
      <w:szCs w:val="20"/>
    </w:rPr>
  </w:style>
  <w:style w:type="character" w:customStyle="1" w:styleId="affffffffffffffff3">
    <w:name w:val="Обычный (ПЗ) Знак Знак Знак"/>
    <w:basedOn w:val="a9"/>
    <w:link w:val="affffffffffffffff2"/>
    <w:uiPriority w:val="99"/>
    <w:rsid w:val="007534E3"/>
    <w:rPr>
      <w:rFonts w:ascii="Arial" w:hAnsi="Arial"/>
      <w:sz w:val="24"/>
    </w:rPr>
  </w:style>
  <w:style w:type="table" w:styleId="-35">
    <w:name w:val="Light List Accent 3"/>
    <w:basedOn w:val="aa"/>
    <w:uiPriority w:val="99"/>
    <w:rsid w:val="007534E3"/>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gineer1">
    <w:name w:val="Engineer 1"/>
    <w:basedOn w:val="afffffffffffffff6"/>
    <w:link w:val="Engineer10"/>
    <w:uiPriority w:val="99"/>
    <w:qFormat/>
    <w:rsid w:val="007534E3"/>
  </w:style>
  <w:style w:type="character" w:customStyle="1" w:styleId="Engineer10">
    <w:name w:val="Engineer 1 Знак"/>
    <w:basedOn w:val="afffffffffffffff7"/>
    <w:link w:val="Engineer1"/>
    <w:uiPriority w:val="99"/>
    <w:rsid w:val="007534E3"/>
    <w:rPr>
      <w:rFonts w:ascii="Arial" w:hAnsi="Arial"/>
      <w:sz w:val="24"/>
    </w:rPr>
  </w:style>
  <w:style w:type="paragraph" w:styleId="affffffffffffffff4">
    <w:name w:val="table of figures"/>
    <w:basedOn w:val="a7"/>
    <w:next w:val="a7"/>
    <w:uiPriority w:val="99"/>
    <w:unhideWhenUsed/>
    <w:rsid w:val="007534E3"/>
    <w:rPr>
      <w:rFonts w:ascii="Arial" w:hAnsi="Arial"/>
      <w:szCs w:val="20"/>
    </w:rPr>
  </w:style>
  <w:style w:type="paragraph" w:styleId="affffffffffffffff5">
    <w:name w:val="Bibliography"/>
    <w:basedOn w:val="a7"/>
    <w:next w:val="a7"/>
    <w:uiPriority w:val="99"/>
    <w:unhideWhenUsed/>
    <w:rsid w:val="007534E3"/>
    <w:rPr>
      <w:rFonts w:ascii="Arial" w:hAnsi="Arial"/>
      <w:szCs w:val="20"/>
    </w:rPr>
  </w:style>
  <w:style w:type="paragraph" w:customStyle="1" w:styleId="Engineer2">
    <w:name w:val="Engineer 2"/>
    <w:basedOn w:val="Engineer1"/>
    <w:link w:val="Engineer20"/>
    <w:uiPriority w:val="99"/>
    <w:qFormat/>
    <w:rsid w:val="007534E3"/>
    <w:pPr>
      <w:spacing w:before="160" w:after="160"/>
    </w:pPr>
    <w:rPr>
      <w:u w:val="single"/>
    </w:rPr>
  </w:style>
  <w:style w:type="character" w:customStyle="1" w:styleId="Engineer20">
    <w:name w:val="Engineer 2 Знак"/>
    <w:basedOn w:val="Engineer10"/>
    <w:link w:val="Engineer2"/>
    <w:uiPriority w:val="99"/>
    <w:rsid w:val="007534E3"/>
    <w:rPr>
      <w:rFonts w:ascii="Arial" w:hAnsi="Arial"/>
      <w:sz w:val="24"/>
      <w:u w:val="single"/>
    </w:rPr>
  </w:style>
  <w:style w:type="paragraph" w:customStyle="1" w:styleId="EngineerT">
    <w:name w:val="Engineer T"/>
    <w:basedOn w:val="a7"/>
    <w:link w:val="EngineerT0"/>
    <w:uiPriority w:val="99"/>
    <w:qFormat/>
    <w:rsid w:val="007534E3"/>
    <w:pPr>
      <w:suppressAutoHyphens/>
      <w:spacing w:line="360" w:lineRule="auto"/>
      <w:jc w:val="center"/>
    </w:pPr>
    <w:rPr>
      <w:rFonts w:ascii="Arial" w:hAnsi="Arial"/>
      <w:szCs w:val="20"/>
    </w:rPr>
  </w:style>
  <w:style w:type="character" w:customStyle="1" w:styleId="EngineerT0">
    <w:name w:val="Engineer T Знак"/>
    <w:basedOn w:val="a9"/>
    <w:link w:val="EngineerT"/>
    <w:uiPriority w:val="99"/>
    <w:rsid w:val="007534E3"/>
    <w:rPr>
      <w:rFonts w:ascii="Arial" w:hAnsi="Arial"/>
      <w:sz w:val="24"/>
    </w:rPr>
  </w:style>
  <w:style w:type="paragraph" w:customStyle="1" w:styleId="EngineerT2">
    <w:name w:val="Engineer T 2"/>
    <w:basedOn w:val="EngineerT"/>
    <w:link w:val="EngineerT20"/>
    <w:uiPriority w:val="99"/>
    <w:qFormat/>
    <w:rsid w:val="007534E3"/>
    <w:pPr>
      <w:jc w:val="both"/>
    </w:pPr>
  </w:style>
  <w:style w:type="character" w:customStyle="1" w:styleId="EngineerT20">
    <w:name w:val="Engineer T 2 Знак"/>
    <w:basedOn w:val="EngineerT0"/>
    <w:link w:val="EngineerT2"/>
    <w:uiPriority w:val="99"/>
    <w:rsid w:val="007534E3"/>
    <w:rPr>
      <w:rFonts w:ascii="Arial" w:hAnsi="Arial"/>
      <w:sz w:val="24"/>
    </w:rPr>
  </w:style>
  <w:style w:type="character" w:customStyle="1" w:styleId="afffffff0">
    <w:name w:val="Таблица Знак"/>
    <w:basedOn w:val="a9"/>
    <w:link w:val="afffffff"/>
    <w:uiPriority w:val="99"/>
    <w:rsid w:val="007534E3"/>
    <w:rPr>
      <w:sz w:val="24"/>
      <w:szCs w:val="24"/>
    </w:rPr>
  </w:style>
  <w:style w:type="paragraph" w:customStyle="1" w:styleId="affffffffffffffff6">
    <w:name w:val="Заголовок ДБ"/>
    <w:basedOn w:val="a7"/>
    <w:uiPriority w:val="99"/>
    <w:rsid w:val="007534E3"/>
    <w:rPr>
      <w:rFonts w:ascii="Arial" w:hAnsi="Arial"/>
      <w:caps/>
      <w:sz w:val="28"/>
      <w:szCs w:val="20"/>
    </w:rPr>
  </w:style>
  <w:style w:type="paragraph" w:customStyle="1" w:styleId="affffffffffffffff7">
    <w:name w:val="Аншлаг таблицы"/>
    <w:basedOn w:val="affff2"/>
    <w:next w:val="a7"/>
    <w:uiPriority w:val="99"/>
    <w:rsid w:val="007534E3"/>
    <w:pPr>
      <w:spacing w:after="60" w:line="240" w:lineRule="auto"/>
      <w:ind w:left="0" w:firstLine="0"/>
      <w:jc w:val="right"/>
    </w:pPr>
    <w:rPr>
      <w:rFonts w:ascii="Arial" w:hAnsi="Arial" w:cs="Times New Roman"/>
      <w:spacing w:val="0"/>
      <w:sz w:val="28"/>
      <w:lang w:eastAsia="ru-RU"/>
    </w:rPr>
  </w:style>
  <w:style w:type="paragraph" w:styleId="4f3">
    <w:name w:val="index 4"/>
    <w:basedOn w:val="a7"/>
    <w:next w:val="a7"/>
    <w:autoRedefine/>
    <w:uiPriority w:val="99"/>
    <w:rsid w:val="007534E3"/>
    <w:pPr>
      <w:ind w:left="800" w:hanging="200"/>
      <w:jc w:val="center"/>
    </w:pPr>
    <w:rPr>
      <w:rFonts w:ascii="Arial" w:hAnsi="Arial"/>
    </w:rPr>
  </w:style>
  <w:style w:type="character" w:customStyle="1" w:styleId="Heading6Char">
    <w:name w:val="Heading 6 Char"/>
    <w:locked/>
    <w:rsid w:val="007534E3"/>
    <w:rPr>
      <w:rFonts w:ascii="Arial" w:hAnsi="Arial"/>
      <w:b/>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7534E3"/>
    <w:rPr>
      <w:rFonts w:ascii="Arial" w:hAnsi="Arial"/>
      <w:sz w:val="28"/>
    </w:rPr>
  </w:style>
  <w:style w:type="character" w:customStyle="1" w:styleId="PlainTextChar">
    <w:name w:val="Plain Text Char"/>
    <w:locked/>
    <w:rsid w:val="007534E3"/>
    <w:rPr>
      <w:rFonts w:ascii="Courier New" w:hAnsi="Courier New"/>
      <w:lang w:val="uk-UA"/>
    </w:rPr>
  </w:style>
  <w:style w:type="paragraph" w:customStyle="1" w:styleId="xl119">
    <w:name w:val="xl119"/>
    <w:basedOn w:val="a7"/>
    <w:rsid w:val="007534E3"/>
    <w:pPr>
      <w:pBdr>
        <w:left w:val="single" w:sz="8" w:space="0" w:color="auto"/>
        <w:right w:val="single" w:sz="4" w:space="0" w:color="auto"/>
      </w:pBdr>
      <w:spacing w:before="100" w:after="100"/>
      <w:jc w:val="center"/>
      <w:textAlignment w:val="top"/>
    </w:pPr>
    <w:rPr>
      <w:rFonts w:ascii="Arial" w:hAnsi="Arial"/>
      <w:b/>
    </w:rPr>
  </w:style>
  <w:style w:type="character" w:customStyle="1" w:styleId="BodyText3Char">
    <w:name w:val="Body Text 3 Char"/>
    <w:locked/>
    <w:rsid w:val="007534E3"/>
    <w:rPr>
      <w:rFonts w:ascii="Arial" w:hAnsi="Arial"/>
      <w:sz w:val="24"/>
    </w:rPr>
  </w:style>
  <w:style w:type="character" w:customStyle="1" w:styleId="BodyText2Char">
    <w:name w:val="Body Text 2 Char"/>
    <w:locked/>
    <w:rsid w:val="007534E3"/>
    <w:rPr>
      <w:rFonts w:ascii="Arial" w:hAnsi="Arial"/>
      <w:color w:val="000000"/>
      <w:sz w:val="24"/>
    </w:rPr>
  </w:style>
  <w:style w:type="paragraph" w:customStyle="1" w:styleId="FR5">
    <w:name w:val="FR5"/>
    <w:rsid w:val="007534E3"/>
    <w:pPr>
      <w:widowControl w:val="0"/>
      <w:overflowPunct w:val="0"/>
      <w:autoSpaceDE w:val="0"/>
      <w:autoSpaceDN w:val="0"/>
      <w:adjustRightInd w:val="0"/>
      <w:spacing w:before="120"/>
      <w:jc w:val="right"/>
      <w:textAlignment w:val="baseline"/>
    </w:pPr>
    <w:rPr>
      <w:rFonts w:ascii="Arial" w:hAnsi="Arial"/>
      <w:sz w:val="16"/>
    </w:rPr>
  </w:style>
  <w:style w:type="paragraph" w:customStyle="1" w:styleId="5d">
    <w:name w:val="заголовок 5"/>
    <w:basedOn w:val="a7"/>
    <w:next w:val="a7"/>
    <w:rsid w:val="007534E3"/>
    <w:pPr>
      <w:keepNext/>
      <w:jc w:val="both"/>
    </w:pPr>
    <w:rPr>
      <w:szCs w:val="20"/>
    </w:rPr>
  </w:style>
  <w:style w:type="paragraph" w:customStyle="1" w:styleId="predc">
    <w:name w:val="predc"/>
    <w:basedOn w:val="a7"/>
    <w:uiPriority w:val="99"/>
    <w:rsid w:val="007534E3"/>
    <w:pPr>
      <w:spacing w:before="100" w:beforeAutospacing="1" w:after="100" w:afterAutospacing="1"/>
    </w:pPr>
  </w:style>
  <w:style w:type="character" w:customStyle="1" w:styleId="txt">
    <w:name w:val="txt"/>
    <w:basedOn w:val="a9"/>
    <w:uiPriority w:val="99"/>
    <w:rsid w:val="007534E3"/>
  </w:style>
  <w:style w:type="character" w:customStyle="1" w:styleId="Heading4Char">
    <w:name w:val="Heading 4 Char"/>
    <w:basedOn w:val="a9"/>
    <w:uiPriority w:val="99"/>
    <w:locked/>
    <w:rsid w:val="007534E3"/>
    <w:rPr>
      <w:rFonts w:ascii="Arial" w:hAnsi="Arial" w:cs="Times New Roman"/>
      <w:caps/>
      <w:sz w:val="24"/>
    </w:rPr>
  </w:style>
  <w:style w:type="character" w:customStyle="1" w:styleId="Heading9Char">
    <w:name w:val="Heading 9 Char"/>
    <w:basedOn w:val="a9"/>
    <w:uiPriority w:val="99"/>
    <w:locked/>
    <w:rsid w:val="007534E3"/>
    <w:rPr>
      <w:rFonts w:ascii="Arial" w:hAnsi="Arial" w:cs="Times New Roman"/>
      <w:b/>
      <w:sz w:val="32"/>
    </w:rPr>
  </w:style>
  <w:style w:type="character" w:customStyle="1" w:styleId="Heading3Char">
    <w:name w:val="Heading 3 Char"/>
    <w:aliases w:val="Engineer Z 1.1.1 Char"/>
    <w:basedOn w:val="a9"/>
    <w:uiPriority w:val="99"/>
    <w:locked/>
    <w:rsid w:val="007534E3"/>
    <w:rPr>
      <w:rFonts w:ascii="Arial" w:hAnsi="Arial" w:cs="Times New Roman"/>
      <w:b/>
      <w:sz w:val="24"/>
      <w:lang w:val="ru-RU" w:eastAsia="ru-RU" w:bidi="ar-SA"/>
    </w:rPr>
  </w:style>
  <w:style w:type="character" w:customStyle="1" w:styleId="HeaderChar">
    <w:name w:val="Header Char"/>
    <w:aliases w:val="??????? ?????????? Char"/>
    <w:basedOn w:val="a9"/>
    <w:uiPriority w:val="99"/>
    <w:locked/>
    <w:rsid w:val="007534E3"/>
    <w:rPr>
      <w:rFonts w:ascii="Arial" w:hAnsi="Arial" w:cs="Times New Roman"/>
      <w:sz w:val="24"/>
    </w:rPr>
  </w:style>
  <w:style w:type="character" w:customStyle="1" w:styleId="Oaaeeiue">
    <w:name w:val="Oaaee?iue Знак"/>
    <w:aliases w:val="Табличный Знак,Основной нормальный Знак Знак"/>
    <w:basedOn w:val="a9"/>
    <w:uiPriority w:val="99"/>
    <w:rsid w:val="007534E3"/>
    <w:rPr>
      <w:rFonts w:ascii="Arial" w:eastAsia="Calibri" w:hAnsi="Arial"/>
      <w:sz w:val="22"/>
      <w:szCs w:val="24"/>
      <w:lang w:val="ru-RU" w:eastAsia="en-US" w:bidi="ar-SA"/>
    </w:rPr>
  </w:style>
  <w:style w:type="paragraph" w:customStyle="1" w:styleId="Normal1">
    <w:name w:val="Normal1"/>
    <w:uiPriority w:val="99"/>
    <w:rsid w:val="007534E3"/>
    <w:rPr>
      <w:rFonts w:ascii="Arial" w:hAnsi="Arial"/>
      <w:sz w:val="24"/>
      <w:szCs w:val="24"/>
    </w:rPr>
  </w:style>
  <w:style w:type="character" w:customStyle="1" w:styleId="2fff2">
    <w:name w:val="Новый абзац Знак2"/>
    <w:basedOn w:val="a9"/>
    <w:link w:val="afffffffffffffff9"/>
    <w:rsid w:val="007534E3"/>
    <w:rPr>
      <w:rFonts w:ascii="Arial" w:hAnsi="Arial"/>
      <w:sz w:val="24"/>
    </w:rPr>
  </w:style>
  <w:style w:type="character" w:customStyle="1" w:styleId="afffffffffffffffd">
    <w:name w:val="Обычный с отступ. Знак"/>
    <w:basedOn w:val="a9"/>
    <w:link w:val="afffffffffffffffc"/>
    <w:rsid w:val="007534E3"/>
    <w:rPr>
      <w:rFonts w:ascii="Arial" w:hAnsi="Arial"/>
      <w:sz w:val="24"/>
    </w:rPr>
  </w:style>
  <w:style w:type="character" w:customStyle="1" w:styleId="1e">
    <w:name w:val="Стиль1 Знак"/>
    <w:basedOn w:val="a9"/>
    <w:link w:val="1d"/>
    <w:rsid w:val="007534E3"/>
    <w:rPr>
      <w:b/>
      <w:sz w:val="24"/>
      <w:szCs w:val="24"/>
    </w:rPr>
  </w:style>
  <w:style w:type="paragraph" w:customStyle="1" w:styleId="affffffffffffffff8">
    <w:name w:val="Без красной строки"/>
    <w:basedOn w:val="a7"/>
    <w:next w:val="a7"/>
    <w:rsid w:val="007534E3"/>
    <w:pPr>
      <w:widowControl w:val="0"/>
      <w:jc w:val="both"/>
    </w:pPr>
    <w:rPr>
      <w:sz w:val="28"/>
      <w:szCs w:val="20"/>
    </w:rPr>
  </w:style>
  <w:style w:type="paragraph" w:customStyle="1" w:styleId="textosn">
    <w:name w:val="textosn"/>
    <w:basedOn w:val="a7"/>
    <w:rsid w:val="007534E3"/>
    <w:pPr>
      <w:spacing w:before="100" w:beforeAutospacing="1" w:after="100" w:afterAutospacing="1"/>
    </w:pPr>
  </w:style>
  <w:style w:type="paragraph" w:customStyle="1" w:styleId="affffffffffffffff9">
    <w:name w:val="Записка"/>
    <w:basedOn w:val="a7"/>
    <w:rsid w:val="007534E3"/>
    <w:pPr>
      <w:suppressAutoHyphens/>
      <w:spacing w:line="360" w:lineRule="auto"/>
      <w:ind w:firstLine="709"/>
      <w:jc w:val="both"/>
    </w:pPr>
    <w:rPr>
      <w:rFonts w:ascii="Arial" w:eastAsia="SimSun" w:hAnsi="Arial" w:cs="Mangal"/>
      <w:kern w:val="1"/>
      <w:lang w:eastAsia="hi-IN" w:bidi="hi-IN"/>
    </w:rPr>
  </w:style>
  <w:style w:type="paragraph" w:customStyle="1" w:styleId="IG">
    <w:name w:val="Маркированный_список_IG"/>
    <w:basedOn w:val="a7"/>
    <w:rsid w:val="007534E3"/>
    <w:pPr>
      <w:numPr>
        <w:numId w:val="41"/>
      </w:numPr>
      <w:tabs>
        <w:tab w:val="left" w:pos="1134"/>
      </w:tabs>
      <w:snapToGrid w:val="0"/>
      <w:spacing w:line="360" w:lineRule="auto"/>
      <w:jc w:val="both"/>
    </w:pPr>
    <w:rPr>
      <w:sz w:val="28"/>
      <w:szCs w:val="28"/>
    </w:rPr>
  </w:style>
  <w:style w:type="paragraph" w:customStyle="1" w:styleId="xl67">
    <w:name w:val="xl67"/>
    <w:basedOn w:val="a7"/>
    <w:rsid w:val="007534E3"/>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68">
    <w:name w:val="xl68"/>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7"/>
    <w:rsid w:val="007534E3"/>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70">
    <w:name w:val="xl70"/>
    <w:basedOn w:val="a7"/>
    <w:rsid w:val="007534E3"/>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71">
    <w:name w:val="xl71"/>
    <w:basedOn w:val="a7"/>
    <w:rsid w:val="007534E3"/>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72">
    <w:name w:val="xl72"/>
    <w:basedOn w:val="a7"/>
    <w:rsid w:val="007534E3"/>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73">
    <w:name w:val="xl73"/>
    <w:basedOn w:val="a7"/>
    <w:rsid w:val="007534E3"/>
    <w:pPr>
      <w:pBdr>
        <w:top w:val="single" w:sz="4" w:space="0" w:color="auto"/>
        <w:left w:val="single" w:sz="4" w:space="0" w:color="auto"/>
      </w:pBdr>
      <w:spacing w:before="100" w:beforeAutospacing="1" w:after="100" w:afterAutospacing="1"/>
    </w:pPr>
    <w:rPr>
      <w:sz w:val="20"/>
      <w:szCs w:val="20"/>
    </w:rPr>
  </w:style>
  <w:style w:type="paragraph" w:customStyle="1" w:styleId="xl74">
    <w:name w:val="xl74"/>
    <w:basedOn w:val="a7"/>
    <w:rsid w:val="007534E3"/>
    <w:pPr>
      <w:pBdr>
        <w:top w:val="single" w:sz="4" w:space="0" w:color="auto"/>
        <w:left w:val="single" w:sz="4" w:space="0" w:color="auto"/>
        <w:bottom w:val="single" w:sz="4" w:space="0" w:color="auto"/>
      </w:pBdr>
      <w:spacing w:before="100" w:beforeAutospacing="1" w:after="100" w:afterAutospacing="1"/>
    </w:pPr>
    <w:rPr>
      <w:color w:val="000000"/>
      <w:sz w:val="20"/>
      <w:szCs w:val="20"/>
    </w:rPr>
  </w:style>
  <w:style w:type="paragraph" w:customStyle="1" w:styleId="xl75">
    <w:name w:val="xl75"/>
    <w:basedOn w:val="a7"/>
    <w:rsid w:val="007534E3"/>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76">
    <w:name w:val="xl76"/>
    <w:basedOn w:val="a7"/>
    <w:rsid w:val="007534E3"/>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77">
    <w:name w:val="xl77"/>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7"/>
    <w:rsid w:val="007534E3"/>
    <w:pPr>
      <w:spacing w:before="100" w:beforeAutospacing="1" w:after="100" w:afterAutospacing="1"/>
      <w:jc w:val="center"/>
      <w:textAlignment w:val="center"/>
    </w:pPr>
  </w:style>
  <w:style w:type="paragraph" w:customStyle="1" w:styleId="xl79">
    <w:name w:val="xl79"/>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7"/>
    <w:rsid w:val="007534E3"/>
    <w:pPr>
      <w:pBdr>
        <w:top w:val="single" w:sz="4" w:space="0" w:color="auto"/>
        <w:left w:val="single" w:sz="4" w:space="0" w:color="auto"/>
        <w:bottom w:val="single" w:sz="4" w:space="0" w:color="auto"/>
      </w:pBdr>
      <w:shd w:val="clear" w:color="000000" w:fill="EAEAEA"/>
      <w:spacing w:before="100" w:beforeAutospacing="1" w:after="100" w:afterAutospacing="1"/>
      <w:jc w:val="center"/>
      <w:textAlignment w:val="center"/>
    </w:pPr>
    <w:rPr>
      <w:b/>
      <w:bCs/>
      <w:sz w:val="20"/>
      <w:szCs w:val="20"/>
    </w:rPr>
  </w:style>
  <w:style w:type="paragraph" w:customStyle="1" w:styleId="xl81">
    <w:name w:val="xl81"/>
    <w:basedOn w:val="a7"/>
    <w:rsid w:val="007534E3"/>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style>
  <w:style w:type="paragraph" w:customStyle="1" w:styleId="xl82">
    <w:name w:val="xl82"/>
    <w:basedOn w:val="a7"/>
    <w:rsid w:val="007534E3"/>
    <w:pPr>
      <w:pBdr>
        <w:top w:val="single" w:sz="4" w:space="0" w:color="auto"/>
        <w:left w:val="single" w:sz="4" w:space="0" w:color="auto"/>
        <w:bottom w:val="single" w:sz="4" w:space="0" w:color="auto"/>
      </w:pBdr>
      <w:shd w:val="clear" w:color="000000" w:fill="EAEAEA"/>
      <w:spacing w:before="100" w:beforeAutospacing="1" w:after="100" w:afterAutospacing="1"/>
      <w:jc w:val="center"/>
      <w:textAlignment w:val="center"/>
    </w:pPr>
    <w:rPr>
      <w:b/>
      <w:bCs/>
      <w:sz w:val="20"/>
      <w:szCs w:val="20"/>
    </w:rPr>
  </w:style>
  <w:style w:type="paragraph" w:customStyle="1" w:styleId="xl83">
    <w:name w:val="xl83"/>
    <w:basedOn w:val="a7"/>
    <w:rsid w:val="007534E3"/>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rPr>
      <w:sz w:val="18"/>
      <w:szCs w:val="18"/>
    </w:rPr>
  </w:style>
  <w:style w:type="paragraph" w:customStyle="1" w:styleId="xl84">
    <w:name w:val="xl84"/>
    <w:basedOn w:val="a7"/>
    <w:rsid w:val="007534E3"/>
    <w:pPr>
      <w:pBdr>
        <w:top w:val="single" w:sz="4" w:space="0" w:color="auto"/>
        <w:left w:val="single" w:sz="4" w:space="0" w:color="auto"/>
        <w:bottom w:val="single" w:sz="4" w:space="0" w:color="auto"/>
      </w:pBdr>
      <w:shd w:val="clear" w:color="000000" w:fill="EAEAEA"/>
      <w:spacing w:before="100" w:beforeAutospacing="1" w:after="100" w:afterAutospacing="1"/>
      <w:textAlignment w:val="center"/>
    </w:pPr>
    <w:rPr>
      <w:b/>
      <w:bCs/>
      <w:sz w:val="20"/>
      <w:szCs w:val="20"/>
    </w:rPr>
  </w:style>
  <w:style w:type="paragraph" w:customStyle="1" w:styleId="xl85">
    <w:name w:val="xl85"/>
    <w:basedOn w:val="a7"/>
    <w:rsid w:val="007534E3"/>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character" w:customStyle="1" w:styleId="afffffffe">
    <w:name w:val="Абзац списка Знак"/>
    <w:aliases w:val="Нумерация Знак,список 1 Знак,Bullet List Знак,FooterText Знак,numbered Знак,Paragraphe de liste1 Знак,lp1 Знак,Bullet 1 Знак,Use Case List Paragraph Знак,ПАРАГРАФ Знак,Маркированный ГП Знак,Булит Знак,Маркер Знак,Bullet Number Знак"/>
    <w:link w:val="afffffffd"/>
    <w:uiPriority w:val="34"/>
    <w:qFormat/>
    <w:rsid w:val="007534E3"/>
    <w:rPr>
      <w:rFonts w:eastAsia="Calibri"/>
      <w:spacing w:val="-20"/>
      <w:sz w:val="28"/>
      <w:szCs w:val="28"/>
      <w:lang w:eastAsia="en-US"/>
    </w:rPr>
  </w:style>
  <w:style w:type="character" w:customStyle="1" w:styleId="af3">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2"/>
    <w:uiPriority w:val="99"/>
    <w:locked/>
    <w:rsid w:val="007534E3"/>
    <w:rPr>
      <w:sz w:val="17"/>
      <w:szCs w:val="17"/>
    </w:rPr>
  </w:style>
  <w:style w:type="paragraph" w:customStyle="1" w:styleId="1ffffa">
    <w:name w:val="Знак1 Знак Знак Знак"/>
    <w:basedOn w:val="a7"/>
    <w:rsid w:val="007534E3"/>
    <w:rPr>
      <w:rFonts w:ascii="Verdana" w:hAnsi="Verdana" w:cs="Verdana"/>
      <w:sz w:val="20"/>
      <w:szCs w:val="20"/>
      <w:lang w:val="en-US" w:eastAsia="en-US"/>
    </w:rPr>
  </w:style>
  <w:style w:type="paragraph" w:customStyle="1" w:styleId="1ffffb">
    <w:name w:val="обычный_1 Знак Знак Знак Знак Знак Знак Знак Знак Знак"/>
    <w:basedOn w:val="a7"/>
    <w:rsid w:val="007534E3"/>
    <w:pPr>
      <w:spacing w:before="100" w:beforeAutospacing="1" w:after="100" w:afterAutospacing="1"/>
      <w:jc w:val="both"/>
    </w:pPr>
    <w:rPr>
      <w:rFonts w:ascii="Tahoma" w:hAnsi="Tahoma"/>
      <w:sz w:val="20"/>
      <w:szCs w:val="20"/>
      <w:lang w:val="en-US" w:eastAsia="en-US"/>
    </w:rPr>
  </w:style>
  <w:style w:type="paragraph" w:customStyle="1" w:styleId="xl65">
    <w:name w:val="xl65"/>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6">
    <w:name w:val="xl66"/>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9">
    <w:name w:val="xl99"/>
    <w:basedOn w:val="a7"/>
    <w:rsid w:val="007534E3"/>
    <w:pPr>
      <w:spacing w:before="100" w:beforeAutospacing="1" w:after="100" w:afterAutospacing="1"/>
    </w:pPr>
    <w:rPr>
      <w:rFonts w:ascii="Calibri" w:hAnsi="Calibri" w:cs="Calibri"/>
      <w:color w:val="000000"/>
      <w:sz w:val="22"/>
      <w:szCs w:val="22"/>
    </w:rPr>
  </w:style>
  <w:style w:type="paragraph" w:customStyle="1" w:styleId="xl100">
    <w:name w:val="xl100"/>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01">
    <w:name w:val="xl101"/>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02">
    <w:name w:val="xl102"/>
    <w:basedOn w:val="a7"/>
    <w:rsid w:val="007534E3"/>
    <w:pPr>
      <w:spacing w:before="100" w:beforeAutospacing="1" w:after="100" w:afterAutospacing="1"/>
    </w:pPr>
    <w:rPr>
      <w:rFonts w:ascii="Calibri" w:hAnsi="Calibri" w:cs="Calibri"/>
      <w:color w:val="000000"/>
      <w:sz w:val="22"/>
      <w:szCs w:val="22"/>
    </w:rPr>
  </w:style>
  <w:style w:type="paragraph" w:customStyle="1" w:styleId="xl103">
    <w:name w:val="xl103"/>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04">
    <w:name w:val="xl104"/>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5">
    <w:name w:val="xl105"/>
    <w:basedOn w:val="a7"/>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106">
    <w:name w:val="xl106"/>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07">
    <w:name w:val="xl107"/>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8">
    <w:name w:val="xl108"/>
    <w:basedOn w:val="a7"/>
    <w:rsid w:val="007534E3"/>
    <w:pPr>
      <w:pBdr>
        <w:top w:val="single" w:sz="4" w:space="0" w:color="auto"/>
        <w:bottom w:val="single" w:sz="4" w:space="0" w:color="auto"/>
      </w:pBdr>
      <w:spacing w:before="100" w:beforeAutospacing="1" w:after="100" w:afterAutospacing="1"/>
      <w:textAlignment w:val="center"/>
    </w:pPr>
  </w:style>
  <w:style w:type="paragraph" w:customStyle="1" w:styleId="xl109">
    <w:name w:val="xl109"/>
    <w:basedOn w:val="a7"/>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2"/>
      <w:szCs w:val="22"/>
    </w:rPr>
  </w:style>
  <w:style w:type="paragraph" w:customStyle="1" w:styleId="xl110">
    <w:name w:val="xl110"/>
    <w:basedOn w:val="a7"/>
    <w:rsid w:val="007534E3"/>
    <w:pPr>
      <w:pBdr>
        <w:top w:val="single" w:sz="4" w:space="0" w:color="auto"/>
        <w:bottom w:val="single" w:sz="4" w:space="0" w:color="auto"/>
      </w:pBdr>
      <w:spacing w:before="100" w:beforeAutospacing="1" w:after="100" w:afterAutospacing="1"/>
      <w:jc w:val="center"/>
      <w:textAlignment w:val="center"/>
    </w:pPr>
    <w:rPr>
      <w:color w:val="000000"/>
      <w:sz w:val="22"/>
      <w:szCs w:val="22"/>
    </w:rPr>
  </w:style>
  <w:style w:type="paragraph" w:customStyle="1" w:styleId="xl111">
    <w:name w:val="xl111"/>
    <w:basedOn w:val="a7"/>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12">
    <w:name w:val="xl112"/>
    <w:basedOn w:val="a7"/>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13">
    <w:name w:val="xl113"/>
    <w:basedOn w:val="a7"/>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2"/>
      <w:szCs w:val="22"/>
    </w:rPr>
  </w:style>
  <w:style w:type="paragraph" w:customStyle="1" w:styleId="xl114">
    <w:name w:val="xl114"/>
    <w:basedOn w:val="a7"/>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FF0000"/>
    </w:rPr>
  </w:style>
  <w:style w:type="paragraph" w:customStyle="1" w:styleId="xl115">
    <w:name w:val="xl115"/>
    <w:basedOn w:val="a7"/>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FF0000"/>
      <w:sz w:val="22"/>
      <w:szCs w:val="22"/>
    </w:rPr>
  </w:style>
  <w:style w:type="paragraph" w:customStyle="1" w:styleId="xl116">
    <w:name w:val="xl116"/>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17">
    <w:name w:val="xl117"/>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18">
    <w:name w:val="xl118"/>
    <w:basedOn w:val="a7"/>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2"/>
      <w:szCs w:val="22"/>
    </w:rPr>
  </w:style>
  <w:style w:type="paragraph" w:customStyle="1" w:styleId="font7">
    <w:name w:val="font7"/>
    <w:basedOn w:val="a7"/>
    <w:rsid w:val="007534E3"/>
    <w:pPr>
      <w:spacing w:before="100" w:beforeAutospacing="1" w:after="100" w:afterAutospacing="1"/>
    </w:pPr>
    <w:rPr>
      <w:rFonts w:ascii="Tahoma" w:hAnsi="Tahoma" w:cs="Tahoma"/>
      <w:color w:val="000000"/>
      <w:sz w:val="18"/>
      <w:szCs w:val="18"/>
    </w:rPr>
  </w:style>
  <w:style w:type="paragraph" w:customStyle="1" w:styleId="font8">
    <w:name w:val="font8"/>
    <w:basedOn w:val="a7"/>
    <w:rsid w:val="007534E3"/>
    <w:pPr>
      <w:spacing w:before="100" w:beforeAutospacing="1" w:after="100" w:afterAutospacing="1"/>
    </w:pPr>
    <w:rPr>
      <w:rFonts w:ascii="Tahoma" w:hAnsi="Tahoma" w:cs="Tahoma"/>
      <w:b/>
      <w:bCs/>
      <w:color w:val="000000"/>
      <w:sz w:val="18"/>
      <w:szCs w:val="18"/>
    </w:rPr>
  </w:style>
  <w:style w:type="paragraph" w:customStyle="1" w:styleId="xl120">
    <w:name w:val="xl120"/>
    <w:basedOn w:val="a7"/>
    <w:rsid w:val="007534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121">
    <w:name w:val="xl121"/>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3">
    <w:name w:val="xl123"/>
    <w:basedOn w:val="a7"/>
    <w:rsid w:val="007534E3"/>
    <w:pPr>
      <w:spacing w:before="100" w:beforeAutospacing="1" w:after="100" w:afterAutospacing="1"/>
      <w:jc w:val="center"/>
    </w:pPr>
    <w:rPr>
      <w:rFonts w:ascii="Arial" w:hAnsi="Arial" w:cs="Arial"/>
    </w:rPr>
  </w:style>
  <w:style w:type="paragraph" w:customStyle="1" w:styleId="xl124">
    <w:name w:val="xl124"/>
    <w:basedOn w:val="a7"/>
    <w:rsid w:val="007534E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25">
    <w:name w:val="xl125"/>
    <w:basedOn w:val="a7"/>
    <w:rsid w:val="007534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6">
    <w:name w:val="xl126"/>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7">
    <w:name w:val="xl127"/>
    <w:basedOn w:val="a7"/>
    <w:rsid w:val="007534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
    <w:name w:val="xl128"/>
    <w:basedOn w:val="a7"/>
    <w:rsid w:val="007534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9">
    <w:name w:val="xl129"/>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30">
    <w:name w:val="xl130"/>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1">
    <w:name w:val="xl131"/>
    <w:basedOn w:val="a7"/>
    <w:rsid w:val="007534E3"/>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32">
    <w:name w:val="xl132"/>
    <w:basedOn w:val="a7"/>
    <w:rsid w:val="007534E3"/>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3">
    <w:name w:val="xl133"/>
    <w:basedOn w:val="a7"/>
    <w:rsid w:val="007534E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4">
    <w:name w:val="xl134"/>
    <w:basedOn w:val="a7"/>
    <w:rsid w:val="007534E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5">
    <w:name w:val="xl135"/>
    <w:basedOn w:val="a7"/>
    <w:rsid w:val="007534E3"/>
    <w:pPr>
      <w:pBdr>
        <w:top w:val="single" w:sz="4" w:space="0" w:color="auto"/>
        <w:left w:val="single" w:sz="4" w:space="0" w:color="auto"/>
      </w:pBdr>
      <w:spacing w:before="100" w:beforeAutospacing="1" w:after="100" w:afterAutospacing="1"/>
      <w:jc w:val="center"/>
      <w:textAlignment w:val="center"/>
    </w:pPr>
  </w:style>
  <w:style w:type="paragraph" w:customStyle="1" w:styleId="xl136">
    <w:name w:val="xl136"/>
    <w:basedOn w:val="a7"/>
    <w:rsid w:val="007534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137">
    <w:name w:val="xl137"/>
    <w:basedOn w:val="a7"/>
    <w:rsid w:val="007534E3"/>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138">
    <w:name w:val="xl138"/>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9">
    <w:name w:val="xl139"/>
    <w:basedOn w:val="a7"/>
    <w:rsid w:val="007534E3"/>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style>
  <w:style w:type="paragraph" w:customStyle="1" w:styleId="xl140">
    <w:name w:val="xl140"/>
    <w:basedOn w:val="a7"/>
    <w:rsid w:val="007534E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1">
    <w:name w:val="xl141"/>
    <w:basedOn w:val="a7"/>
    <w:rsid w:val="007534E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42">
    <w:name w:val="xl142"/>
    <w:basedOn w:val="a7"/>
    <w:rsid w:val="007534E3"/>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43">
    <w:name w:val="xl143"/>
    <w:basedOn w:val="a7"/>
    <w:rsid w:val="007534E3"/>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44">
    <w:name w:val="xl144"/>
    <w:basedOn w:val="a7"/>
    <w:rsid w:val="007534E3"/>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Style8">
    <w:name w:val="Style8"/>
    <w:basedOn w:val="a7"/>
    <w:uiPriority w:val="99"/>
    <w:rsid w:val="007534E3"/>
    <w:pPr>
      <w:widowControl w:val="0"/>
      <w:autoSpaceDE w:val="0"/>
      <w:autoSpaceDN w:val="0"/>
      <w:adjustRightInd w:val="0"/>
    </w:pPr>
    <w:rPr>
      <w:rFonts w:eastAsia="Calibri"/>
    </w:rPr>
  </w:style>
  <w:style w:type="character" w:customStyle="1" w:styleId="FontStyle21">
    <w:name w:val="Font Style21"/>
    <w:rsid w:val="007534E3"/>
    <w:rPr>
      <w:rFonts w:ascii="Times New Roman" w:hAnsi="Times New Roman" w:cs="Times New Roman"/>
      <w:sz w:val="22"/>
      <w:szCs w:val="22"/>
    </w:rPr>
  </w:style>
  <w:style w:type="paragraph" w:customStyle="1" w:styleId="Style3">
    <w:name w:val="Style3"/>
    <w:basedOn w:val="a7"/>
    <w:rsid w:val="007534E3"/>
    <w:pPr>
      <w:widowControl w:val="0"/>
      <w:autoSpaceDE w:val="0"/>
      <w:autoSpaceDN w:val="0"/>
      <w:adjustRightInd w:val="0"/>
    </w:pPr>
    <w:rPr>
      <w:rFonts w:eastAsia="Calibri"/>
    </w:rPr>
  </w:style>
  <w:style w:type="character" w:customStyle="1" w:styleId="FontStyle20">
    <w:name w:val="Font Style20"/>
    <w:rsid w:val="007534E3"/>
    <w:rPr>
      <w:rFonts w:ascii="Times New Roman" w:hAnsi="Times New Roman" w:cs="Times New Roman"/>
      <w:spacing w:val="-10"/>
      <w:sz w:val="24"/>
      <w:szCs w:val="24"/>
    </w:rPr>
  </w:style>
  <w:style w:type="paragraph" w:customStyle="1" w:styleId="Style10">
    <w:name w:val="Style10"/>
    <w:basedOn w:val="a7"/>
    <w:rsid w:val="007534E3"/>
    <w:pPr>
      <w:widowControl w:val="0"/>
      <w:autoSpaceDE w:val="0"/>
      <w:autoSpaceDN w:val="0"/>
      <w:adjustRightInd w:val="0"/>
    </w:pPr>
    <w:rPr>
      <w:rFonts w:eastAsia="Calibri"/>
    </w:rPr>
  </w:style>
  <w:style w:type="paragraph" w:customStyle="1" w:styleId="BodyTextIndent21">
    <w:name w:val="Body Text Indent 21"/>
    <w:basedOn w:val="a7"/>
    <w:rsid w:val="007534E3"/>
    <w:pPr>
      <w:overflowPunct w:val="0"/>
      <w:autoSpaceDE w:val="0"/>
      <w:autoSpaceDN w:val="0"/>
      <w:adjustRightInd w:val="0"/>
      <w:ind w:firstLine="851"/>
      <w:jc w:val="both"/>
      <w:textAlignment w:val="baseline"/>
    </w:pPr>
    <w:rPr>
      <w:rFonts w:eastAsia="Calibri"/>
      <w:sz w:val="28"/>
      <w:szCs w:val="20"/>
    </w:rPr>
  </w:style>
  <w:style w:type="character" w:customStyle="1" w:styleId="affffffffffffffffa">
    <w:name w:val="Основной текст + Малые прописные"/>
    <w:basedOn w:val="1ff5"/>
    <w:uiPriority w:val="99"/>
    <w:rsid w:val="007534E3"/>
    <w:rPr>
      <w:rFonts w:ascii="Times New Roman" w:hAnsi="Times New Roman" w:cs="Times New Roman"/>
      <w:smallCaps/>
      <w:spacing w:val="4"/>
      <w:sz w:val="24"/>
      <w:szCs w:val="24"/>
      <w:u w:val="none"/>
      <w:shd w:val="clear" w:color="auto" w:fill="FFFFFF"/>
      <w:lang w:val="ru-RU" w:eastAsia="ru-RU" w:bidi="ar-SA"/>
    </w:rPr>
  </w:style>
  <w:style w:type="character" w:customStyle="1" w:styleId="0pt">
    <w:name w:val="Основной текст + Интервал 0 pt"/>
    <w:basedOn w:val="1ff5"/>
    <w:uiPriority w:val="99"/>
    <w:rsid w:val="007534E3"/>
    <w:rPr>
      <w:rFonts w:ascii="Times New Roman" w:hAnsi="Times New Roman" w:cs="Times New Roman"/>
      <w:spacing w:val="2"/>
      <w:sz w:val="24"/>
      <w:szCs w:val="24"/>
      <w:u w:val="none"/>
      <w:shd w:val="clear" w:color="auto" w:fill="FFFFFF"/>
      <w:lang w:val="ru-RU" w:eastAsia="ru-RU" w:bidi="ar-SA"/>
    </w:rPr>
  </w:style>
  <w:style w:type="character" w:customStyle="1" w:styleId="style70">
    <w:name w:val="style7"/>
    <w:basedOn w:val="a9"/>
    <w:rsid w:val="007534E3"/>
  </w:style>
  <w:style w:type="paragraph" w:customStyle="1" w:styleId="-36">
    <w:name w:val="Содержание - Уровень 3"/>
    <w:basedOn w:val="afffffffd"/>
    <w:link w:val="-37"/>
    <w:qFormat/>
    <w:rsid w:val="007534E3"/>
    <w:pPr>
      <w:spacing w:before="120" w:after="120" w:line="240" w:lineRule="auto"/>
      <w:ind w:left="0" w:firstLine="709"/>
      <w:jc w:val="both"/>
      <w:outlineLvl w:val="2"/>
    </w:pPr>
    <w:rPr>
      <w:rFonts w:ascii="Cambria" w:eastAsia="Times New Roman" w:hAnsi="Cambria"/>
      <w:b/>
      <w:spacing w:val="0"/>
      <w:lang w:val="en-US"/>
    </w:rPr>
  </w:style>
  <w:style w:type="character" w:customStyle="1" w:styleId="-37">
    <w:name w:val="Содержание - Уровень 3 Знак"/>
    <w:link w:val="-36"/>
    <w:rsid w:val="007534E3"/>
    <w:rPr>
      <w:rFonts w:ascii="Cambria" w:hAnsi="Cambria"/>
      <w:b/>
      <w:sz w:val="28"/>
      <w:szCs w:val="28"/>
      <w:lang w:val="en-US" w:eastAsia="en-US"/>
    </w:rPr>
  </w:style>
  <w:style w:type="paragraph" w:customStyle="1" w:styleId="news-item">
    <w:name w:val="news-item"/>
    <w:basedOn w:val="a7"/>
    <w:rsid w:val="007534E3"/>
    <w:pPr>
      <w:spacing w:before="100" w:beforeAutospacing="1" w:after="100" w:afterAutospacing="1"/>
    </w:pPr>
  </w:style>
  <w:style w:type="paragraph" w:customStyle="1" w:styleId="CharChar0">
    <w:name w:val="Char Знак Знак Char Знак Знак Знак Знак Знак Знак Знак Знак Знак Знак Знак Знак Знак Знак Знак Знак"/>
    <w:basedOn w:val="a7"/>
    <w:rsid w:val="007534E3"/>
    <w:rPr>
      <w:rFonts w:ascii="Verdana" w:hAnsi="Verdana" w:cs="Verdana"/>
      <w:sz w:val="20"/>
      <w:szCs w:val="20"/>
      <w:lang w:val="en-US" w:eastAsia="en-US"/>
    </w:rPr>
  </w:style>
  <w:style w:type="paragraph" w:customStyle="1" w:styleId="1ffffc">
    <w:name w:val="Обычный (веб)1"/>
    <w:rsid w:val="007534E3"/>
    <w:pPr>
      <w:widowControl w:val="0"/>
      <w:suppressAutoHyphens/>
    </w:pPr>
    <w:rPr>
      <w:kern w:val="1"/>
      <w:lang w:eastAsia="ar-SA"/>
    </w:rPr>
  </w:style>
  <w:style w:type="character" w:customStyle="1" w:styleId="butback">
    <w:name w:val="butback"/>
    <w:basedOn w:val="a9"/>
    <w:rsid w:val="007534E3"/>
  </w:style>
  <w:style w:type="character" w:customStyle="1" w:styleId="submenu-table">
    <w:name w:val="submenu-table"/>
    <w:basedOn w:val="a9"/>
    <w:rsid w:val="007534E3"/>
  </w:style>
  <w:style w:type="paragraph" w:customStyle="1" w:styleId="2fff4">
    <w:name w:val="заголовок 2"/>
    <w:basedOn w:val="a7"/>
    <w:next w:val="a7"/>
    <w:rsid w:val="007534E3"/>
    <w:pPr>
      <w:keepNext/>
      <w:widowControl w:val="0"/>
      <w:ind w:firstLine="709"/>
      <w:jc w:val="both"/>
    </w:pPr>
    <w:rPr>
      <w:rFonts w:ascii="Arial" w:hAnsi="Arial"/>
      <w:b/>
      <w:sz w:val="26"/>
      <w:szCs w:val="20"/>
    </w:rPr>
  </w:style>
  <w:style w:type="character" w:customStyle="1" w:styleId="tosn140b1">
    <w:name w:val="t_osn_140_b1"/>
    <w:basedOn w:val="a9"/>
    <w:uiPriority w:val="99"/>
    <w:rsid w:val="007534E3"/>
    <w:rPr>
      <w:rFonts w:ascii="Times New Roman" w:hAnsi="Times New Roman" w:cs="Times New Roman"/>
      <w:b/>
      <w:bCs/>
      <w:sz w:val="21"/>
      <w:szCs w:val="21"/>
    </w:rPr>
  </w:style>
  <w:style w:type="paragraph" w:customStyle="1" w:styleId="IG0">
    <w:name w:val="Обычный_IG"/>
    <w:basedOn w:val="a7"/>
    <w:link w:val="IG1"/>
    <w:uiPriority w:val="99"/>
    <w:rsid w:val="007534E3"/>
    <w:pPr>
      <w:spacing w:line="360" w:lineRule="auto"/>
      <w:ind w:firstLine="709"/>
      <w:jc w:val="both"/>
    </w:pPr>
    <w:rPr>
      <w:sz w:val="28"/>
      <w:szCs w:val="28"/>
    </w:rPr>
  </w:style>
  <w:style w:type="character" w:customStyle="1" w:styleId="IG1">
    <w:name w:val="Обычный_IG Знак"/>
    <w:basedOn w:val="a9"/>
    <w:link w:val="IG0"/>
    <w:uiPriority w:val="99"/>
    <w:locked/>
    <w:rsid w:val="007534E3"/>
    <w:rPr>
      <w:sz w:val="28"/>
      <w:szCs w:val="28"/>
    </w:rPr>
  </w:style>
  <w:style w:type="paragraph" w:customStyle="1" w:styleId="1ffffd">
    <w:name w:val="заголовок1"/>
    <w:basedOn w:val="a7"/>
    <w:autoRedefine/>
    <w:rsid w:val="007534E3"/>
    <w:pPr>
      <w:widowControl w:val="0"/>
      <w:spacing w:before="240" w:after="120"/>
      <w:ind w:left="567" w:right="567" w:firstLine="709"/>
      <w:jc w:val="both"/>
    </w:pPr>
    <w:rPr>
      <w:rFonts w:cs="Arial"/>
      <w:b/>
      <w:bCs/>
      <w:szCs w:val="22"/>
    </w:rPr>
  </w:style>
  <w:style w:type="paragraph" w:customStyle="1" w:styleId="1ffffe">
    <w:name w:val="Стиль Заголовок 1"/>
    <w:aliases w:val="новая страница + по ширине Междустр.интервал:  о...,Заголовок 1 (табл) + Times New Roman 12 пт"/>
    <w:basedOn w:val="15"/>
    <w:rsid w:val="007534E3"/>
    <w:pPr>
      <w:keepNext w:val="0"/>
      <w:pageBreakBefore/>
      <w:widowControl w:val="0"/>
      <w:spacing w:before="120" w:after="120" w:line="240" w:lineRule="auto"/>
      <w:ind w:left="737" w:right="737"/>
    </w:pPr>
    <w:rPr>
      <w:bCs w:val="0"/>
      <w:caps/>
      <w:sz w:val="24"/>
      <w:szCs w:val="24"/>
      <w:lang w:val="ru-RU" w:eastAsia="ru-RU"/>
    </w:rPr>
  </w:style>
  <w:style w:type="paragraph" w:customStyle="1" w:styleId="FR3">
    <w:name w:val="FR3"/>
    <w:rsid w:val="007534E3"/>
    <w:pPr>
      <w:widowControl w:val="0"/>
      <w:spacing w:before="420" w:line="340" w:lineRule="auto"/>
    </w:pPr>
    <w:rPr>
      <w:rFonts w:ascii="Arial" w:hAnsi="Arial" w:cs="Arial"/>
      <w:sz w:val="22"/>
      <w:szCs w:val="22"/>
    </w:rPr>
  </w:style>
  <w:style w:type="paragraph" w:customStyle="1" w:styleId="affffffffffffffffb">
    <w:name w:val="Рисунок название"/>
    <w:basedOn w:val="aff6"/>
    <w:next w:val="a7"/>
    <w:autoRedefine/>
    <w:rsid w:val="007534E3"/>
    <w:pPr>
      <w:widowControl w:val="0"/>
      <w:spacing w:line="240" w:lineRule="auto"/>
      <w:ind w:firstLine="0"/>
      <w:jc w:val="center"/>
    </w:pPr>
    <w:rPr>
      <w:b w:val="0"/>
      <w:bCs w:val="0"/>
      <w:sz w:val="26"/>
      <w:szCs w:val="26"/>
      <w:lang w:val="ru-RU" w:eastAsia="ru-RU"/>
    </w:rPr>
  </w:style>
  <w:style w:type="paragraph" w:customStyle="1" w:styleId="2fff5">
    <w:name w:val="2"/>
    <w:basedOn w:val="a7"/>
    <w:next w:val="af2"/>
    <w:rsid w:val="007534E3"/>
    <w:pPr>
      <w:widowControl w:val="0"/>
      <w:spacing w:before="100" w:beforeAutospacing="1" w:after="100" w:afterAutospacing="1"/>
      <w:jc w:val="center"/>
    </w:pPr>
    <w:rPr>
      <w:rFonts w:eastAsia="Arial Unicode MS" w:cs="Arial"/>
    </w:rPr>
  </w:style>
  <w:style w:type="paragraph" w:customStyle="1" w:styleId="4f4">
    <w:name w:val="Стиль4"/>
    <w:basedOn w:val="46"/>
    <w:autoRedefine/>
    <w:rsid w:val="007534E3"/>
    <w:pPr>
      <w:widowControl w:val="0"/>
      <w:tabs>
        <w:tab w:val="clear" w:pos="1843"/>
        <w:tab w:val="clear" w:pos="10206"/>
      </w:tabs>
      <w:spacing w:after="0"/>
      <w:ind w:left="1106" w:hanging="624"/>
      <w:jc w:val="left"/>
    </w:pPr>
    <w:rPr>
      <w:b/>
      <w:bCs/>
      <w:i/>
      <w:noProof w:val="0"/>
      <w:sz w:val="24"/>
      <w:szCs w:val="20"/>
      <w:lang w:val="ru-RU" w:eastAsia="ru-RU"/>
    </w:rPr>
  </w:style>
  <w:style w:type="paragraph" w:customStyle="1" w:styleId="5e">
    <w:name w:val="Стиль5"/>
    <w:basedOn w:val="46"/>
    <w:autoRedefine/>
    <w:rsid w:val="007534E3"/>
    <w:pPr>
      <w:widowControl w:val="0"/>
      <w:tabs>
        <w:tab w:val="clear" w:pos="1843"/>
        <w:tab w:val="clear" w:pos="10206"/>
      </w:tabs>
      <w:spacing w:after="0"/>
      <w:ind w:left="1106" w:hanging="624"/>
      <w:jc w:val="left"/>
    </w:pPr>
    <w:rPr>
      <w:b/>
      <w:bCs/>
      <w:i/>
      <w:noProof w:val="0"/>
      <w:sz w:val="24"/>
      <w:szCs w:val="20"/>
      <w:lang w:val="ru-RU" w:eastAsia="ru-RU"/>
    </w:rPr>
  </w:style>
  <w:style w:type="paragraph" w:customStyle="1" w:styleId="affffffffffffffffc">
    <w:name w:val="ТТТ"/>
    <w:basedOn w:val="afe"/>
    <w:rsid w:val="007534E3"/>
    <w:pPr>
      <w:widowControl w:val="0"/>
      <w:tabs>
        <w:tab w:val="right" w:leader="dot" w:pos="9361"/>
      </w:tabs>
      <w:ind w:firstLine="720"/>
    </w:pPr>
    <w:rPr>
      <w:spacing w:val="20"/>
    </w:rPr>
  </w:style>
  <w:style w:type="paragraph" w:customStyle="1" w:styleId="Iiiaeuiue">
    <w:name w:val="Ii?iaeuiue"/>
    <w:rsid w:val="007534E3"/>
    <w:rPr>
      <w:rFonts w:ascii="Baltica" w:hAnsi="Baltica"/>
      <w:sz w:val="24"/>
    </w:rPr>
  </w:style>
  <w:style w:type="paragraph" w:customStyle="1" w:styleId="aHeader">
    <w:name w:val="a_Header"/>
    <w:basedOn w:val="a7"/>
    <w:rsid w:val="007534E3"/>
    <w:pPr>
      <w:widowControl w:val="0"/>
      <w:tabs>
        <w:tab w:val="left" w:pos="1985"/>
      </w:tabs>
      <w:spacing w:after="60"/>
      <w:jc w:val="center"/>
    </w:pPr>
    <w:rPr>
      <w:rFonts w:ascii="Courier New" w:hAnsi="Courier New"/>
      <w:szCs w:val="20"/>
    </w:rPr>
  </w:style>
  <w:style w:type="paragraph" w:customStyle="1" w:styleId="68">
    <w:name w:val="Стиль6"/>
    <w:basedOn w:val="1a"/>
    <w:rsid w:val="007534E3"/>
    <w:pPr>
      <w:widowControl w:val="0"/>
      <w:tabs>
        <w:tab w:val="clear" w:pos="426"/>
        <w:tab w:val="clear" w:pos="10205"/>
        <w:tab w:val="left" w:pos="360"/>
        <w:tab w:val="left" w:pos="567"/>
        <w:tab w:val="right" w:leader="dot" w:pos="9911"/>
      </w:tabs>
      <w:spacing w:before="360" w:after="60"/>
      <w:ind w:left="0" w:right="11" w:firstLine="0"/>
      <w:jc w:val="left"/>
      <w:outlineLvl w:val="0"/>
    </w:pPr>
    <w:rPr>
      <w:bCs/>
      <w:noProof w:val="0"/>
      <w:szCs w:val="28"/>
      <w:lang w:val="ru-RU" w:eastAsia="ru-RU"/>
    </w:rPr>
  </w:style>
  <w:style w:type="paragraph" w:customStyle="1" w:styleId="76">
    <w:name w:val="Стиль7"/>
    <w:basedOn w:val="a7"/>
    <w:rsid w:val="007534E3"/>
    <w:pPr>
      <w:widowControl w:val="0"/>
      <w:jc w:val="both"/>
    </w:pPr>
    <w:rPr>
      <w:rFonts w:cs="Arial"/>
    </w:rPr>
  </w:style>
  <w:style w:type="paragraph" w:customStyle="1" w:styleId="86">
    <w:name w:val="Стиль8"/>
    <w:basedOn w:val="a7"/>
    <w:rsid w:val="007534E3"/>
    <w:pPr>
      <w:widowControl w:val="0"/>
      <w:jc w:val="both"/>
    </w:pPr>
    <w:rPr>
      <w:rFonts w:cs="Arial"/>
      <w:szCs w:val="22"/>
    </w:rPr>
  </w:style>
  <w:style w:type="paragraph" w:customStyle="1" w:styleId="affffffffffffffffd">
    <w:name w:val="номер таблицы"/>
    <w:basedOn w:val="a7"/>
    <w:rsid w:val="007534E3"/>
    <w:pPr>
      <w:spacing w:before="120" w:after="60"/>
      <w:jc w:val="right"/>
    </w:pPr>
    <w:rPr>
      <w:b/>
      <w:szCs w:val="20"/>
    </w:rPr>
  </w:style>
  <w:style w:type="paragraph" w:customStyle="1" w:styleId="affffffffffffffffe">
    <w:name w:val="текст сноски"/>
    <w:basedOn w:val="a7"/>
    <w:rsid w:val="007534E3"/>
    <w:pPr>
      <w:autoSpaceDE w:val="0"/>
      <w:autoSpaceDN w:val="0"/>
    </w:pPr>
    <w:rPr>
      <w:rFonts w:ascii="Arial" w:hAnsi="Arial" w:cs="Arial"/>
      <w:sz w:val="20"/>
      <w:szCs w:val="20"/>
    </w:rPr>
  </w:style>
  <w:style w:type="character" w:customStyle="1" w:styleId="afffffffffffffffff">
    <w:name w:val="знак сноски"/>
    <w:rsid w:val="007534E3"/>
    <w:rPr>
      <w:vertAlign w:val="superscript"/>
    </w:rPr>
  </w:style>
  <w:style w:type="paragraph" w:customStyle="1" w:styleId="afffffffffffffffff0">
    <w:name w:val="Перечисление"/>
    <w:basedOn w:val="ArNar"/>
    <w:rsid w:val="007534E3"/>
    <w:pPr>
      <w:tabs>
        <w:tab w:val="num" w:pos="993"/>
      </w:tabs>
      <w:ind w:left="993" w:hanging="284"/>
      <w:jc w:val="both"/>
    </w:pPr>
    <w:rPr>
      <w:sz w:val="22"/>
      <w:szCs w:val="24"/>
      <w:lang w:val="ru-RU" w:eastAsia="ru-RU" w:bidi="ar-SA"/>
    </w:rPr>
  </w:style>
  <w:style w:type="paragraph" w:customStyle="1" w:styleId="afffffffffffffffff1">
    <w:name w:val="Эко_булет"/>
    <w:basedOn w:val="a7"/>
    <w:next w:val="a7"/>
    <w:rsid w:val="007534E3"/>
    <w:pPr>
      <w:tabs>
        <w:tab w:val="num" w:pos="1077"/>
      </w:tabs>
      <w:ind w:left="1077" w:hanging="368"/>
    </w:pPr>
  </w:style>
  <w:style w:type="paragraph" w:customStyle="1" w:styleId="int">
    <w:name w:val="int"/>
    <w:basedOn w:val="a7"/>
    <w:rsid w:val="007534E3"/>
    <w:pPr>
      <w:spacing w:before="100" w:beforeAutospacing="1" w:after="100" w:afterAutospacing="1"/>
      <w:ind w:firstLine="720"/>
      <w:jc w:val="both"/>
    </w:pPr>
    <w:rPr>
      <w:color w:val="00008B"/>
    </w:rPr>
  </w:style>
  <w:style w:type="paragraph" w:customStyle="1" w:styleId="ptext">
    <w:name w:val="ptext"/>
    <w:basedOn w:val="a7"/>
    <w:rsid w:val="007534E3"/>
    <w:pPr>
      <w:spacing w:before="100" w:beforeAutospacing="1" w:after="100" w:afterAutospacing="1"/>
      <w:ind w:firstLine="150"/>
      <w:jc w:val="both"/>
    </w:pPr>
    <w:rPr>
      <w:rFonts w:ascii="Arial" w:hAnsi="Arial" w:cs="Arial"/>
      <w:b/>
      <w:bCs/>
      <w:color w:val="4A4A4A"/>
      <w:sz w:val="18"/>
      <w:szCs w:val="18"/>
    </w:rPr>
  </w:style>
  <w:style w:type="paragraph" w:customStyle="1" w:styleId="2fff6">
    <w:name w:val="Таблица2"/>
    <w:basedOn w:val="a7"/>
    <w:autoRedefine/>
    <w:rsid w:val="007534E3"/>
    <w:pPr>
      <w:autoSpaceDE w:val="0"/>
      <w:autoSpaceDN w:val="0"/>
      <w:adjustRightInd w:val="0"/>
      <w:spacing w:line="220" w:lineRule="exact"/>
    </w:pPr>
    <w:rPr>
      <w:rFonts w:ascii="Tahoma" w:hAnsi="Tahoma" w:cs="Arial"/>
      <w:sz w:val="20"/>
      <w:szCs w:val="22"/>
    </w:rPr>
  </w:style>
  <w:style w:type="paragraph" w:customStyle="1" w:styleId="Normal">
    <w:name w:val="Normal Знак"/>
    <w:rsid w:val="007534E3"/>
    <w:rPr>
      <w:sz w:val="24"/>
    </w:rPr>
  </w:style>
  <w:style w:type="paragraph" w:customStyle="1" w:styleId="96">
    <w:name w:val="Стиль9"/>
    <w:basedOn w:val="a7"/>
    <w:next w:val="a7"/>
    <w:rsid w:val="007534E3"/>
    <w:pPr>
      <w:widowControl w:val="0"/>
      <w:jc w:val="both"/>
    </w:pPr>
    <w:rPr>
      <w:rFonts w:cs="Arial"/>
    </w:rPr>
  </w:style>
  <w:style w:type="paragraph" w:customStyle="1" w:styleId="129">
    <w:name w:val="таблицы 12"/>
    <w:basedOn w:val="a7"/>
    <w:rsid w:val="007534E3"/>
    <w:pPr>
      <w:keepLines/>
      <w:snapToGrid w:val="0"/>
      <w:jc w:val="both"/>
    </w:pPr>
    <w:rPr>
      <w:szCs w:val="20"/>
    </w:rPr>
  </w:style>
  <w:style w:type="paragraph" w:customStyle="1" w:styleId="1fffff">
    <w:name w:val="Знак Знак1 Знак"/>
    <w:basedOn w:val="a7"/>
    <w:rsid w:val="007534E3"/>
    <w:pPr>
      <w:spacing w:after="60"/>
      <w:ind w:firstLine="709"/>
      <w:jc w:val="both"/>
    </w:pPr>
    <w:rPr>
      <w:rFonts w:ascii="Arial" w:hAnsi="Arial" w:cs="Arial"/>
      <w:bCs/>
    </w:rPr>
  </w:style>
  <w:style w:type="paragraph" w:customStyle="1" w:styleId="1270">
    <w:name w:val="Стиль По ширине Первая строка:  127 см"/>
    <w:basedOn w:val="a7"/>
    <w:rsid w:val="007534E3"/>
    <w:pPr>
      <w:spacing w:before="120"/>
      <w:jc w:val="both"/>
    </w:pPr>
    <w:rPr>
      <w:sz w:val="26"/>
      <w:szCs w:val="20"/>
    </w:rPr>
  </w:style>
  <w:style w:type="paragraph" w:customStyle="1" w:styleId="afffffffffffffffff2">
    <w:name w:val="Шапка таблицы"/>
    <w:basedOn w:val="a7"/>
    <w:rsid w:val="007534E3"/>
    <w:pPr>
      <w:spacing w:before="60" w:after="60"/>
      <w:jc w:val="center"/>
    </w:pPr>
    <w:rPr>
      <w:rFonts w:ascii="Arial" w:hAnsi="Arial"/>
      <w:b/>
      <w:sz w:val="20"/>
      <w:szCs w:val="20"/>
    </w:rPr>
  </w:style>
  <w:style w:type="paragraph" w:customStyle="1" w:styleId="1fffff0">
    <w:name w:val="Список Марк.1"/>
    <w:basedOn w:val="a7"/>
    <w:rsid w:val="007534E3"/>
    <w:pPr>
      <w:tabs>
        <w:tab w:val="num" w:pos="360"/>
      </w:tabs>
      <w:spacing w:after="60" w:line="360" w:lineRule="auto"/>
      <w:ind w:left="1135" w:right="284" w:hanging="284"/>
    </w:pPr>
    <w:rPr>
      <w:rFonts w:ascii="Arial" w:hAnsi="Arial"/>
      <w:sz w:val="22"/>
      <w:szCs w:val="20"/>
    </w:rPr>
  </w:style>
  <w:style w:type="numbering" w:customStyle="1" w:styleId="2250">
    <w:name w:val="Нет списка225"/>
    <w:next w:val="ab"/>
    <w:semiHidden/>
    <w:unhideWhenUsed/>
    <w:rsid w:val="007534E3"/>
  </w:style>
  <w:style w:type="character" w:customStyle="1" w:styleId="1fffff1">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
    <w:uiPriority w:val="10"/>
    <w:rsid w:val="007534E3"/>
    <w:rPr>
      <w:rFonts w:ascii="Times New Roman" w:eastAsia="Times New Roman" w:hAnsi="Times New Roman" w:cs="Times New Roman"/>
      <w:b/>
      <w:sz w:val="28"/>
      <w:szCs w:val="20"/>
      <w:lang w:eastAsia="ru-RU"/>
    </w:rPr>
  </w:style>
  <w:style w:type="paragraph" w:customStyle="1" w:styleId="1fffff2">
    <w:name w:val="Абзац 1"/>
    <w:basedOn w:val="a8"/>
    <w:rsid w:val="007534E3"/>
    <w:rPr>
      <w:sz w:val="20"/>
      <w:szCs w:val="20"/>
    </w:rPr>
  </w:style>
  <w:style w:type="paragraph" w:customStyle="1" w:styleId="1fffff3">
    <w:name w:val="Стиль 1"/>
    <w:basedOn w:val="a7"/>
    <w:rsid w:val="007534E3"/>
    <w:pPr>
      <w:spacing w:before="20" w:after="20"/>
      <w:ind w:firstLine="567"/>
      <w:jc w:val="both"/>
    </w:pPr>
    <w:rPr>
      <w:rFonts w:ascii="Arial" w:hAnsi="Arial" w:cs="Arial"/>
      <w:sz w:val="22"/>
      <w:szCs w:val="22"/>
    </w:rPr>
  </w:style>
  <w:style w:type="paragraph" w:customStyle="1" w:styleId="1fffff4">
    <w:name w:val="Стиль1а"/>
    <w:basedOn w:val="1fffff3"/>
    <w:autoRedefine/>
    <w:rsid w:val="007534E3"/>
    <w:pPr>
      <w:ind w:firstLine="0"/>
    </w:pPr>
  </w:style>
  <w:style w:type="paragraph" w:customStyle="1" w:styleId="Noeeu1">
    <w:name w:val="Noeeu 1"/>
    <w:basedOn w:val="a7"/>
    <w:rsid w:val="007534E3"/>
    <w:pPr>
      <w:spacing w:before="60" w:after="60"/>
      <w:ind w:firstLine="709"/>
      <w:jc w:val="both"/>
    </w:pPr>
  </w:style>
  <w:style w:type="paragraph" w:customStyle="1" w:styleId="4f5">
    <w:name w:val="Стиль 4"/>
    <w:basedOn w:val="a7"/>
    <w:rsid w:val="007534E3"/>
    <w:rPr>
      <w:rFonts w:ascii="Arial" w:hAnsi="Arial" w:cs="Arial"/>
      <w:sz w:val="22"/>
      <w:szCs w:val="22"/>
    </w:rPr>
  </w:style>
  <w:style w:type="paragraph" w:customStyle="1" w:styleId="Noeeu4">
    <w:name w:val="Noeeu 4"/>
    <w:basedOn w:val="a7"/>
    <w:rsid w:val="007534E3"/>
    <w:pPr>
      <w:spacing w:before="60" w:after="60"/>
      <w:ind w:firstLine="709"/>
    </w:pPr>
  </w:style>
  <w:style w:type="paragraph" w:customStyle="1" w:styleId="2fff7">
    <w:name w:val="Стиль 2"/>
    <w:basedOn w:val="4f5"/>
    <w:rsid w:val="007534E3"/>
    <w:pPr>
      <w:spacing w:before="20" w:after="20"/>
      <w:ind w:left="992" w:firstLine="567"/>
      <w:jc w:val="both"/>
    </w:pPr>
  </w:style>
  <w:style w:type="paragraph" w:customStyle="1" w:styleId="69">
    <w:name w:val="Стиль 6"/>
    <w:basedOn w:val="a7"/>
    <w:rsid w:val="007534E3"/>
    <w:pPr>
      <w:spacing w:before="240" w:after="240"/>
      <w:jc w:val="center"/>
    </w:pPr>
    <w:rPr>
      <w:rFonts w:ascii="Arial" w:hAnsi="Arial" w:cs="Arial"/>
      <w:b/>
      <w:bCs/>
      <w:i/>
      <w:iCs/>
      <w:sz w:val="22"/>
      <w:szCs w:val="22"/>
    </w:rPr>
  </w:style>
  <w:style w:type="character" w:customStyle="1" w:styleId="2fff8">
    <w:name w:val="Стиль2 Знак"/>
    <w:rsid w:val="007534E3"/>
    <w:rPr>
      <w:b/>
      <w:bCs/>
      <w:caps/>
      <w:sz w:val="22"/>
      <w:szCs w:val="22"/>
      <w:lang w:val="ru-RU" w:eastAsia="ru-RU"/>
    </w:rPr>
  </w:style>
  <w:style w:type="paragraph" w:customStyle="1" w:styleId="3ff5">
    <w:name w:val="Стиль 3"/>
    <w:basedOn w:val="4f5"/>
    <w:rsid w:val="007534E3"/>
    <w:pPr>
      <w:spacing w:before="20" w:after="20"/>
      <w:ind w:firstLine="709"/>
      <w:jc w:val="both"/>
    </w:pPr>
  </w:style>
  <w:style w:type="paragraph" w:customStyle="1" w:styleId="1fffff5">
    <w:name w:val="Стиль 1 Знак"/>
    <w:basedOn w:val="a7"/>
    <w:autoRedefine/>
    <w:rsid w:val="007534E3"/>
    <w:pPr>
      <w:tabs>
        <w:tab w:val="left" w:pos="1418"/>
        <w:tab w:val="left" w:pos="1560"/>
      </w:tabs>
      <w:overflowPunct w:val="0"/>
      <w:autoSpaceDE w:val="0"/>
      <w:autoSpaceDN w:val="0"/>
      <w:adjustRightInd w:val="0"/>
      <w:spacing w:before="60" w:after="60"/>
      <w:jc w:val="both"/>
      <w:textAlignment w:val="baseline"/>
    </w:pPr>
    <w:rPr>
      <w:sz w:val="26"/>
      <w:szCs w:val="26"/>
    </w:rPr>
  </w:style>
  <w:style w:type="paragraph" w:customStyle="1" w:styleId="77">
    <w:name w:val="Стиль 7"/>
    <w:basedOn w:val="a7"/>
    <w:next w:val="a7"/>
    <w:rsid w:val="007534E3"/>
    <w:pPr>
      <w:spacing w:before="120" w:after="240"/>
      <w:jc w:val="center"/>
    </w:pPr>
    <w:rPr>
      <w:rFonts w:ascii="Arial" w:hAnsi="Arial" w:cs="Arial"/>
      <w:b/>
      <w:bCs/>
      <w:caps/>
      <w:sz w:val="22"/>
      <w:szCs w:val="22"/>
    </w:rPr>
  </w:style>
  <w:style w:type="character" w:customStyle="1" w:styleId="4f6">
    <w:name w:val="Стиль4 Знак"/>
    <w:rsid w:val="007534E3"/>
    <w:rPr>
      <w:b/>
      <w:bCs/>
      <w:caps/>
      <w:sz w:val="18"/>
      <w:szCs w:val="18"/>
      <w:lang w:val="ru-RU" w:eastAsia="ru-RU"/>
    </w:rPr>
  </w:style>
  <w:style w:type="paragraph" w:customStyle="1" w:styleId="5f">
    <w:name w:val="Стиль 5а"/>
    <w:basedOn w:val="a7"/>
    <w:rsid w:val="007534E3"/>
    <w:pPr>
      <w:overflowPunct w:val="0"/>
      <w:autoSpaceDE w:val="0"/>
      <w:autoSpaceDN w:val="0"/>
      <w:adjustRightInd w:val="0"/>
      <w:spacing w:before="240" w:after="240"/>
      <w:jc w:val="center"/>
      <w:textAlignment w:val="baseline"/>
    </w:pPr>
    <w:rPr>
      <w:b/>
      <w:bCs/>
      <w:caps/>
      <w:sz w:val="20"/>
      <w:szCs w:val="20"/>
    </w:rPr>
  </w:style>
  <w:style w:type="paragraph" w:customStyle="1" w:styleId="afffffffffffffffff3">
    <w:name w:val="Основной текст ДБ"/>
    <w:basedOn w:val="a7"/>
    <w:rsid w:val="007534E3"/>
    <w:pPr>
      <w:spacing w:line="360" w:lineRule="auto"/>
      <w:ind w:firstLine="851"/>
      <w:jc w:val="both"/>
    </w:pPr>
  </w:style>
  <w:style w:type="paragraph" w:customStyle="1" w:styleId="afffffffffffffffff4">
    <w:name w:val="Номер таблицы ДБ"/>
    <w:basedOn w:val="a7"/>
    <w:rsid w:val="007534E3"/>
    <w:pPr>
      <w:spacing w:before="200" w:line="360" w:lineRule="auto"/>
      <w:jc w:val="right"/>
    </w:pPr>
    <w:rPr>
      <w:b/>
      <w:bCs/>
      <w:i/>
      <w:iCs/>
      <w:sz w:val="20"/>
      <w:szCs w:val="20"/>
    </w:rPr>
  </w:style>
  <w:style w:type="paragraph" w:customStyle="1" w:styleId="afffffffffffffffff5">
    <w:name w:val="Обычный ДБ"/>
    <w:basedOn w:val="a7"/>
    <w:rsid w:val="007534E3"/>
    <w:pPr>
      <w:spacing w:line="360" w:lineRule="auto"/>
      <w:jc w:val="both"/>
    </w:pPr>
  </w:style>
  <w:style w:type="paragraph" w:customStyle="1" w:styleId="12a">
    <w:name w:val="осн.текст в табл. 12"/>
    <w:basedOn w:val="a7"/>
    <w:rsid w:val="007534E3"/>
    <w:pPr>
      <w:keepLines/>
      <w:widowControl w:val="0"/>
      <w:spacing w:before="40" w:after="40"/>
      <w:jc w:val="both"/>
    </w:pPr>
  </w:style>
  <w:style w:type="paragraph" w:customStyle="1" w:styleId="afffffffffffffffff6">
    <w:name w:val="Обычный после таблицы"/>
    <w:basedOn w:val="a7"/>
    <w:next w:val="a7"/>
    <w:link w:val="afffffffffffffffff7"/>
    <w:rsid w:val="007534E3"/>
    <w:pPr>
      <w:spacing w:before="120" w:line="264" w:lineRule="auto"/>
      <w:ind w:firstLine="567"/>
      <w:jc w:val="both"/>
    </w:pPr>
    <w:rPr>
      <w:sz w:val="28"/>
    </w:rPr>
  </w:style>
  <w:style w:type="character" w:customStyle="1" w:styleId="afffffffffffffffff7">
    <w:name w:val="Обычный после таблицы Знак"/>
    <w:link w:val="afffffffffffffffff6"/>
    <w:rsid w:val="007534E3"/>
    <w:rPr>
      <w:sz w:val="28"/>
      <w:szCs w:val="24"/>
    </w:rPr>
  </w:style>
  <w:style w:type="numbering" w:customStyle="1" w:styleId="3160">
    <w:name w:val="Нет списка316"/>
    <w:next w:val="ab"/>
    <w:semiHidden/>
    <w:rsid w:val="007534E3"/>
  </w:style>
  <w:style w:type="paragraph" w:customStyle="1" w:styleId="afffffffffffffffff8">
    <w:name w:val="Таблица внутри центр"/>
    <w:rsid w:val="007534E3"/>
    <w:pPr>
      <w:jc w:val="center"/>
    </w:pPr>
    <w:rPr>
      <w:sz w:val="22"/>
      <w:szCs w:val="22"/>
    </w:rPr>
  </w:style>
  <w:style w:type="paragraph" w:customStyle="1" w:styleId="afffffffffffffffff9">
    <w:name w:val="Таблица внутри влево"/>
    <w:link w:val="afffffffffffffffffa"/>
    <w:rsid w:val="007534E3"/>
    <w:rPr>
      <w:iCs/>
      <w:sz w:val="22"/>
      <w:szCs w:val="22"/>
    </w:rPr>
  </w:style>
  <w:style w:type="character" w:customStyle="1" w:styleId="afffffffffffffffffa">
    <w:name w:val="Таблица внутри влево Знак"/>
    <w:link w:val="afffffffffffffffff9"/>
    <w:rsid w:val="007534E3"/>
    <w:rPr>
      <w:iCs/>
      <w:sz w:val="22"/>
      <w:szCs w:val="22"/>
    </w:rPr>
  </w:style>
  <w:style w:type="paragraph" w:customStyle="1" w:styleId="afffffffffffffffffb">
    <w:name w:val="Таблица шапка"/>
    <w:rsid w:val="007534E3"/>
    <w:pPr>
      <w:jc w:val="center"/>
    </w:pPr>
    <w:rPr>
      <w:b/>
      <w:bCs/>
      <w:sz w:val="22"/>
      <w:szCs w:val="22"/>
    </w:rPr>
  </w:style>
  <w:style w:type="paragraph" w:customStyle="1" w:styleId="u">
    <w:name w:val="u"/>
    <w:basedOn w:val="a7"/>
    <w:rsid w:val="007534E3"/>
    <w:pPr>
      <w:ind w:firstLine="539"/>
      <w:jc w:val="both"/>
    </w:pPr>
    <w:rPr>
      <w:color w:val="000000"/>
      <w:sz w:val="18"/>
      <w:szCs w:val="18"/>
    </w:rPr>
  </w:style>
  <w:style w:type="character" w:customStyle="1" w:styleId="1fffff6">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7534E3"/>
    <w:rPr>
      <w:bCs/>
      <w:kern w:val="28"/>
      <w:sz w:val="24"/>
      <w:szCs w:val="32"/>
      <w:lang w:val="ru-RU" w:eastAsia="ru-RU" w:bidi="ar-SA"/>
    </w:rPr>
  </w:style>
  <w:style w:type="paragraph" w:customStyle="1" w:styleId="Normal10-02">
    <w:name w:val="Normal + 10 пт полужирный По центру Слева:  -02 см Справ..."/>
    <w:basedOn w:val="a7"/>
    <w:rsid w:val="007534E3"/>
    <w:pPr>
      <w:ind w:left="-113" w:right="-113"/>
      <w:jc w:val="center"/>
    </w:pPr>
    <w:rPr>
      <w:b/>
      <w:bCs/>
      <w:sz w:val="20"/>
      <w:szCs w:val="20"/>
    </w:rPr>
  </w:style>
  <w:style w:type="character" w:customStyle="1" w:styleId="FontStyle48">
    <w:name w:val="Font Style48"/>
    <w:uiPriority w:val="99"/>
    <w:rsid w:val="007534E3"/>
    <w:rPr>
      <w:rFonts w:ascii="Times New Roman" w:hAnsi="Times New Roman" w:cs="Times New Roman"/>
      <w:sz w:val="12"/>
      <w:szCs w:val="12"/>
    </w:rPr>
  </w:style>
  <w:style w:type="paragraph" w:customStyle="1" w:styleId="afffffffffffffffffc">
    <w:name w:val="ТаблицаНПБ"/>
    <w:basedOn w:val="a7"/>
    <w:rsid w:val="007534E3"/>
    <w:pPr>
      <w:ind w:firstLine="1134"/>
      <w:jc w:val="right"/>
    </w:pPr>
    <w:rPr>
      <w:rFonts w:ascii="Arial" w:hAnsi="Arial" w:cs="Arial"/>
      <w:szCs w:val="20"/>
    </w:rPr>
  </w:style>
  <w:style w:type="numbering" w:customStyle="1" w:styleId="470">
    <w:name w:val="Нет списка47"/>
    <w:next w:val="ab"/>
    <w:semiHidden/>
    <w:rsid w:val="007534E3"/>
  </w:style>
  <w:style w:type="paragraph" w:customStyle="1" w:styleId="afffffffffffffffffd">
    <w:name w:val="Нормальный"/>
    <w:rsid w:val="007534E3"/>
    <w:rPr>
      <w:rFonts w:ascii="Courier New" w:hAnsi="Courier New" w:cs="Courier New"/>
      <w:sz w:val="24"/>
      <w:szCs w:val="24"/>
    </w:rPr>
  </w:style>
  <w:style w:type="character" w:customStyle="1" w:styleId="1fffff7">
    <w:name w:val="Знак концевой сноски1"/>
    <w:rsid w:val="007534E3"/>
    <w:rPr>
      <w:position w:val="20"/>
      <w:sz w:val="13"/>
    </w:rPr>
  </w:style>
  <w:style w:type="character" w:customStyle="1" w:styleId="1fffff8">
    <w:name w:val="Гиперссылка1"/>
    <w:rsid w:val="007534E3"/>
    <w:rPr>
      <w:color w:val="0000FF"/>
      <w:u w:val="single"/>
    </w:rPr>
  </w:style>
  <w:style w:type="character" w:customStyle="1" w:styleId="3ff6">
    <w:name w:val="Основной шрифт абзаца3"/>
    <w:rsid w:val="007534E3"/>
  </w:style>
  <w:style w:type="character" w:customStyle="1" w:styleId="WWCharLFO3LVL1">
    <w:name w:val="WW_CharLFO3LVL1"/>
    <w:rsid w:val="007534E3"/>
    <w:rPr>
      <w:b w:val="0"/>
      <w:bCs w:val="0"/>
    </w:rPr>
  </w:style>
  <w:style w:type="character" w:customStyle="1" w:styleId="WWCharLFO3LVL2">
    <w:name w:val="WW_CharLFO3LVL2"/>
    <w:rsid w:val="007534E3"/>
    <w:rPr>
      <w:b w:val="0"/>
      <w:bCs w:val="0"/>
    </w:rPr>
  </w:style>
  <w:style w:type="character" w:customStyle="1" w:styleId="WWCharLFO3LVL3">
    <w:name w:val="WW_CharLFO3LVL3"/>
    <w:rsid w:val="007534E3"/>
    <w:rPr>
      <w:b w:val="0"/>
      <w:bCs w:val="0"/>
    </w:rPr>
  </w:style>
  <w:style w:type="character" w:customStyle="1" w:styleId="WWCharLFO3LVL4">
    <w:name w:val="WW_CharLFO3LVL4"/>
    <w:rsid w:val="007534E3"/>
    <w:rPr>
      <w:b w:val="0"/>
      <w:bCs w:val="0"/>
    </w:rPr>
  </w:style>
  <w:style w:type="character" w:customStyle="1" w:styleId="WWCharLFO3LVL5">
    <w:name w:val="WW_CharLFO3LVL5"/>
    <w:rsid w:val="007534E3"/>
    <w:rPr>
      <w:b w:val="0"/>
      <w:bCs w:val="0"/>
    </w:rPr>
  </w:style>
  <w:style w:type="character" w:customStyle="1" w:styleId="WWCharLFO3LVL6">
    <w:name w:val="WW_CharLFO3LVL6"/>
    <w:rsid w:val="007534E3"/>
    <w:rPr>
      <w:b w:val="0"/>
      <w:bCs w:val="0"/>
    </w:rPr>
  </w:style>
  <w:style w:type="character" w:customStyle="1" w:styleId="WWCharLFO3LVL7">
    <w:name w:val="WW_CharLFO3LVL7"/>
    <w:rsid w:val="007534E3"/>
    <w:rPr>
      <w:b w:val="0"/>
      <w:bCs w:val="0"/>
    </w:rPr>
  </w:style>
  <w:style w:type="character" w:customStyle="1" w:styleId="WWCharLFO3LVL8">
    <w:name w:val="WW_CharLFO3LVL8"/>
    <w:rsid w:val="007534E3"/>
    <w:rPr>
      <w:b w:val="0"/>
      <w:bCs w:val="0"/>
    </w:rPr>
  </w:style>
  <w:style w:type="character" w:customStyle="1" w:styleId="WWCharLFO3LVL9">
    <w:name w:val="WW_CharLFO3LVL9"/>
    <w:rsid w:val="007534E3"/>
    <w:rPr>
      <w:b w:val="0"/>
      <w:bCs w:val="0"/>
    </w:rPr>
  </w:style>
  <w:style w:type="character" w:customStyle="1" w:styleId="WWCharLFO4LVL1">
    <w:name w:val="WW_CharLFO4LVL1"/>
    <w:rsid w:val="007534E3"/>
    <w:rPr>
      <w:b w:val="0"/>
      <w:bCs w:val="0"/>
    </w:rPr>
  </w:style>
  <w:style w:type="character" w:customStyle="1" w:styleId="WWCharLFO4LVL2">
    <w:name w:val="WW_CharLFO4LVL2"/>
    <w:rsid w:val="007534E3"/>
    <w:rPr>
      <w:b w:val="0"/>
      <w:bCs w:val="0"/>
    </w:rPr>
  </w:style>
  <w:style w:type="character" w:customStyle="1" w:styleId="WWCharLFO4LVL3">
    <w:name w:val="WW_CharLFO4LVL3"/>
    <w:rsid w:val="007534E3"/>
    <w:rPr>
      <w:b w:val="0"/>
      <w:bCs w:val="0"/>
    </w:rPr>
  </w:style>
  <w:style w:type="character" w:customStyle="1" w:styleId="WWCharLFO5LVL1">
    <w:name w:val="WW_CharLFO5LVL1"/>
    <w:rsid w:val="007534E3"/>
    <w:rPr>
      <w:b w:val="0"/>
      <w:bCs w:val="0"/>
    </w:rPr>
  </w:style>
  <w:style w:type="character" w:customStyle="1" w:styleId="WWCharLFO5LVL2">
    <w:name w:val="WW_CharLFO5LVL2"/>
    <w:rsid w:val="007534E3"/>
    <w:rPr>
      <w:b w:val="0"/>
      <w:bCs w:val="0"/>
    </w:rPr>
  </w:style>
  <w:style w:type="character" w:customStyle="1" w:styleId="WWCharLFO5LVL3">
    <w:name w:val="WW_CharLFO5LVL3"/>
    <w:rsid w:val="007534E3"/>
    <w:rPr>
      <w:b w:val="0"/>
      <w:bCs w:val="0"/>
    </w:rPr>
  </w:style>
  <w:style w:type="character" w:customStyle="1" w:styleId="WWCharLFO5LVL4">
    <w:name w:val="WW_CharLFO5LVL4"/>
    <w:rsid w:val="007534E3"/>
    <w:rPr>
      <w:b w:val="0"/>
      <w:bCs w:val="0"/>
    </w:rPr>
  </w:style>
  <w:style w:type="character" w:customStyle="1" w:styleId="WWCharLFO5LVL5">
    <w:name w:val="WW_CharLFO5LVL5"/>
    <w:rsid w:val="007534E3"/>
    <w:rPr>
      <w:b w:val="0"/>
      <w:bCs w:val="0"/>
    </w:rPr>
  </w:style>
  <w:style w:type="character" w:customStyle="1" w:styleId="WWCharLFO5LVL6">
    <w:name w:val="WW_CharLFO5LVL6"/>
    <w:rsid w:val="007534E3"/>
    <w:rPr>
      <w:b w:val="0"/>
      <w:bCs w:val="0"/>
    </w:rPr>
  </w:style>
  <w:style w:type="character" w:customStyle="1" w:styleId="WWCharLFO5LVL7">
    <w:name w:val="WW_CharLFO5LVL7"/>
    <w:rsid w:val="007534E3"/>
    <w:rPr>
      <w:b w:val="0"/>
      <w:bCs w:val="0"/>
    </w:rPr>
  </w:style>
  <w:style w:type="character" w:customStyle="1" w:styleId="WWCharLFO5LVL8">
    <w:name w:val="WW_CharLFO5LVL8"/>
    <w:rsid w:val="007534E3"/>
    <w:rPr>
      <w:b w:val="0"/>
      <w:bCs w:val="0"/>
    </w:rPr>
  </w:style>
  <w:style w:type="character" w:customStyle="1" w:styleId="WWCharLFO5LVL9">
    <w:name w:val="WW_CharLFO5LVL9"/>
    <w:rsid w:val="007534E3"/>
    <w:rPr>
      <w:b w:val="0"/>
      <w:bCs w:val="0"/>
    </w:rPr>
  </w:style>
  <w:style w:type="character" w:customStyle="1" w:styleId="WWCharLFO6LVL1">
    <w:name w:val="WW_CharLFO6LVL1"/>
    <w:rsid w:val="007534E3"/>
    <w:rPr>
      <w:rFonts w:ascii="Symbol" w:hAnsi="Symbol" w:cs="StarSymbol"/>
      <w:sz w:val="18"/>
      <w:szCs w:val="18"/>
    </w:rPr>
  </w:style>
  <w:style w:type="character" w:customStyle="1" w:styleId="WWCharLFO6LVL2">
    <w:name w:val="WW_CharLFO6LVL2"/>
    <w:rsid w:val="007534E3"/>
    <w:rPr>
      <w:rFonts w:ascii="Symbol" w:hAnsi="Symbol" w:cs="StarSymbol"/>
      <w:sz w:val="18"/>
      <w:szCs w:val="18"/>
    </w:rPr>
  </w:style>
  <w:style w:type="character" w:customStyle="1" w:styleId="WWCharLFO6LVL3">
    <w:name w:val="WW_CharLFO6LVL3"/>
    <w:rsid w:val="007534E3"/>
    <w:rPr>
      <w:rFonts w:ascii="Symbol" w:hAnsi="Symbol" w:cs="StarSymbol"/>
      <w:sz w:val="18"/>
      <w:szCs w:val="18"/>
    </w:rPr>
  </w:style>
  <w:style w:type="character" w:customStyle="1" w:styleId="WWCharLFO6LVL4">
    <w:name w:val="WW_CharLFO6LVL4"/>
    <w:rsid w:val="007534E3"/>
    <w:rPr>
      <w:rFonts w:ascii="Symbol" w:hAnsi="Symbol" w:cs="StarSymbol"/>
      <w:sz w:val="18"/>
      <w:szCs w:val="18"/>
    </w:rPr>
  </w:style>
  <w:style w:type="character" w:customStyle="1" w:styleId="WWCharLFO6LVL5">
    <w:name w:val="WW_CharLFO6LVL5"/>
    <w:rsid w:val="007534E3"/>
    <w:rPr>
      <w:rFonts w:ascii="Symbol" w:hAnsi="Symbol" w:cs="StarSymbol"/>
      <w:sz w:val="18"/>
      <w:szCs w:val="18"/>
    </w:rPr>
  </w:style>
  <w:style w:type="character" w:customStyle="1" w:styleId="WWCharLFO6LVL6">
    <w:name w:val="WW_CharLFO6LVL6"/>
    <w:rsid w:val="007534E3"/>
    <w:rPr>
      <w:rFonts w:ascii="Symbol" w:hAnsi="Symbol" w:cs="StarSymbol"/>
      <w:sz w:val="18"/>
      <w:szCs w:val="18"/>
    </w:rPr>
  </w:style>
  <w:style w:type="character" w:customStyle="1" w:styleId="WWCharLFO6LVL7">
    <w:name w:val="WW_CharLFO6LVL7"/>
    <w:rsid w:val="007534E3"/>
    <w:rPr>
      <w:rFonts w:ascii="Symbol" w:hAnsi="Symbol" w:cs="StarSymbol"/>
      <w:sz w:val="18"/>
      <w:szCs w:val="18"/>
    </w:rPr>
  </w:style>
  <w:style w:type="character" w:customStyle="1" w:styleId="WWCharLFO6LVL8">
    <w:name w:val="WW_CharLFO6LVL8"/>
    <w:rsid w:val="007534E3"/>
    <w:rPr>
      <w:rFonts w:ascii="Symbol" w:hAnsi="Symbol" w:cs="StarSymbol"/>
      <w:sz w:val="18"/>
      <w:szCs w:val="18"/>
    </w:rPr>
  </w:style>
  <w:style w:type="character" w:customStyle="1" w:styleId="WWCharLFO6LVL9">
    <w:name w:val="WW_CharLFO6LVL9"/>
    <w:rsid w:val="007534E3"/>
    <w:rPr>
      <w:rFonts w:ascii="Symbol" w:hAnsi="Symbol" w:cs="StarSymbol"/>
      <w:sz w:val="18"/>
      <w:szCs w:val="18"/>
    </w:rPr>
  </w:style>
  <w:style w:type="character" w:customStyle="1" w:styleId="WWCharLFO7LVL1">
    <w:name w:val="WW_CharLFO7LVL1"/>
    <w:rsid w:val="007534E3"/>
    <w:rPr>
      <w:rFonts w:ascii="Symbol" w:hAnsi="Symbol" w:cs="StarSymbol"/>
      <w:sz w:val="18"/>
      <w:szCs w:val="18"/>
    </w:rPr>
  </w:style>
  <w:style w:type="character" w:customStyle="1" w:styleId="WWCharLFO7LVL2">
    <w:name w:val="WW_CharLFO7LVL2"/>
    <w:rsid w:val="007534E3"/>
    <w:rPr>
      <w:rFonts w:ascii="Symbol" w:hAnsi="Symbol" w:cs="StarSymbol"/>
      <w:sz w:val="18"/>
      <w:szCs w:val="18"/>
    </w:rPr>
  </w:style>
  <w:style w:type="character" w:customStyle="1" w:styleId="WWCharLFO7LVL3">
    <w:name w:val="WW_CharLFO7LVL3"/>
    <w:rsid w:val="007534E3"/>
    <w:rPr>
      <w:rFonts w:ascii="Symbol" w:hAnsi="Symbol" w:cs="StarSymbol"/>
      <w:sz w:val="18"/>
      <w:szCs w:val="18"/>
    </w:rPr>
  </w:style>
  <w:style w:type="character" w:customStyle="1" w:styleId="WWCharLFO7LVL4">
    <w:name w:val="WW_CharLFO7LVL4"/>
    <w:rsid w:val="007534E3"/>
    <w:rPr>
      <w:rFonts w:ascii="Symbol" w:hAnsi="Symbol" w:cs="StarSymbol"/>
      <w:sz w:val="18"/>
      <w:szCs w:val="18"/>
    </w:rPr>
  </w:style>
  <w:style w:type="character" w:customStyle="1" w:styleId="WWCharLFO7LVL5">
    <w:name w:val="WW_CharLFO7LVL5"/>
    <w:rsid w:val="007534E3"/>
    <w:rPr>
      <w:rFonts w:ascii="Symbol" w:hAnsi="Symbol" w:cs="StarSymbol"/>
      <w:sz w:val="18"/>
      <w:szCs w:val="18"/>
    </w:rPr>
  </w:style>
  <w:style w:type="character" w:customStyle="1" w:styleId="WWCharLFO7LVL6">
    <w:name w:val="WW_CharLFO7LVL6"/>
    <w:rsid w:val="007534E3"/>
    <w:rPr>
      <w:rFonts w:ascii="Symbol" w:hAnsi="Symbol" w:cs="StarSymbol"/>
      <w:sz w:val="18"/>
      <w:szCs w:val="18"/>
    </w:rPr>
  </w:style>
  <w:style w:type="character" w:customStyle="1" w:styleId="WWCharLFO7LVL7">
    <w:name w:val="WW_CharLFO7LVL7"/>
    <w:rsid w:val="007534E3"/>
    <w:rPr>
      <w:rFonts w:ascii="Symbol" w:hAnsi="Symbol" w:cs="StarSymbol"/>
      <w:sz w:val="18"/>
      <w:szCs w:val="18"/>
    </w:rPr>
  </w:style>
  <w:style w:type="character" w:customStyle="1" w:styleId="WWCharLFO7LVL8">
    <w:name w:val="WW_CharLFO7LVL8"/>
    <w:rsid w:val="007534E3"/>
    <w:rPr>
      <w:rFonts w:ascii="Symbol" w:hAnsi="Symbol" w:cs="StarSymbol"/>
      <w:sz w:val="18"/>
      <w:szCs w:val="18"/>
    </w:rPr>
  </w:style>
  <w:style w:type="character" w:customStyle="1" w:styleId="WWCharLFO7LVL9">
    <w:name w:val="WW_CharLFO7LVL9"/>
    <w:rsid w:val="007534E3"/>
    <w:rPr>
      <w:rFonts w:ascii="Symbol" w:hAnsi="Symbol" w:cs="StarSymbol"/>
      <w:sz w:val="18"/>
      <w:szCs w:val="18"/>
    </w:rPr>
  </w:style>
  <w:style w:type="character" w:customStyle="1" w:styleId="WWCharLFO8LVL1">
    <w:name w:val="WW_CharLFO8LVL1"/>
    <w:rsid w:val="007534E3"/>
    <w:rPr>
      <w:rFonts w:ascii="Symbol" w:hAnsi="Symbol" w:cs="StarSymbol"/>
      <w:sz w:val="18"/>
      <w:szCs w:val="18"/>
    </w:rPr>
  </w:style>
  <w:style w:type="character" w:customStyle="1" w:styleId="WWCharLFO8LVL2">
    <w:name w:val="WW_CharLFO8LVL2"/>
    <w:rsid w:val="007534E3"/>
    <w:rPr>
      <w:rFonts w:ascii="Symbol" w:hAnsi="Symbol" w:cs="StarSymbol"/>
      <w:sz w:val="18"/>
      <w:szCs w:val="18"/>
    </w:rPr>
  </w:style>
  <w:style w:type="character" w:customStyle="1" w:styleId="WWCharLFO8LVL3">
    <w:name w:val="WW_CharLFO8LVL3"/>
    <w:rsid w:val="007534E3"/>
    <w:rPr>
      <w:rFonts w:ascii="Symbol" w:hAnsi="Symbol" w:cs="StarSymbol"/>
      <w:sz w:val="18"/>
      <w:szCs w:val="18"/>
    </w:rPr>
  </w:style>
  <w:style w:type="character" w:customStyle="1" w:styleId="WWCharLFO8LVL4">
    <w:name w:val="WW_CharLFO8LVL4"/>
    <w:rsid w:val="007534E3"/>
    <w:rPr>
      <w:rFonts w:ascii="Symbol" w:hAnsi="Symbol" w:cs="StarSymbol"/>
      <w:sz w:val="18"/>
      <w:szCs w:val="18"/>
    </w:rPr>
  </w:style>
  <w:style w:type="character" w:customStyle="1" w:styleId="WWCharLFO8LVL5">
    <w:name w:val="WW_CharLFO8LVL5"/>
    <w:rsid w:val="007534E3"/>
    <w:rPr>
      <w:rFonts w:ascii="Symbol" w:hAnsi="Symbol" w:cs="StarSymbol"/>
      <w:sz w:val="18"/>
      <w:szCs w:val="18"/>
    </w:rPr>
  </w:style>
  <w:style w:type="character" w:customStyle="1" w:styleId="WWCharLFO8LVL6">
    <w:name w:val="WW_CharLFO8LVL6"/>
    <w:rsid w:val="007534E3"/>
    <w:rPr>
      <w:rFonts w:ascii="Symbol" w:hAnsi="Symbol" w:cs="StarSymbol"/>
      <w:sz w:val="18"/>
      <w:szCs w:val="18"/>
    </w:rPr>
  </w:style>
  <w:style w:type="character" w:customStyle="1" w:styleId="WWCharLFO8LVL7">
    <w:name w:val="WW_CharLFO8LVL7"/>
    <w:rsid w:val="007534E3"/>
    <w:rPr>
      <w:rFonts w:ascii="Symbol" w:hAnsi="Symbol" w:cs="StarSymbol"/>
      <w:sz w:val="18"/>
      <w:szCs w:val="18"/>
    </w:rPr>
  </w:style>
  <w:style w:type="character" w:customStyle="1" w:styleId="WWCharLFO8LVL8">
    <w:name w:val="WW_CharLFO8LVL8"/>
    <w:rsid w:val="007534E3"/>
    <w:rPr>
      <w:rFonts w:ascii="Symbol" w:hAnsi="Symbol" w:cs="StarSymbol"/>
      <w:sz w:val="18"/>
      <w:szCs w:val="18"/>
    </w:rPr>
  </w:style>
  <w:style w:type="character" w:customStyle="1" w:styleId="WWCharLFO8LVL9">
    <w:name w:val="WW_CharLFO8LVL9"/>
    <w:rsid w:val="007534E3"/>
    <w:rPr>
      <w:rFonts w:ascii="Symbol" w:hAnsi="Symbol" w:cs="StarSymbol"/>
      <w:sz w:val="18"/>
      <w:szCs w:val="18"/>
    </w:rPr>
  </w:style>
  <w:style w:type="character" w:customStyle="1" w:styleId="WWCharLFO9LVL1">
    <w:name w:val="WW_CharLFO9LVL1"/>
    <w:rsid w:val="007534E3"/>
    <w:rPr>
      <w:rFonts w:ascii="Symbol" w:hAnsi="Symbol" w:cs="StarSymbol"/>
      <w:sz w:val="18"/>
      <w:szCs w:val="18"/>
    </w:rPr>
  </w:style>
  <w:style w:type="character" w:customStyle="1" w:styleId="WWCharLFO9LVL2">
    <w:name w:val="WW_CharLFO9LVL2"/>
    <w:rsid w:val="007534E3"/>
    <w:rPr>
      <w:rFonts w:ascii="Symbol" w:hAnsi="Symbol" w:cs="StarSymbol"/>
      <w:sz w:val="18"/>
      <w:szCs w:val="18"/>
    </w:rPr>
  </w:style>
  <w:style w:type="character" w:customStyle="1" w:styleId="WWCharLFO9LVL3">
    <w:name w:val="WW_CharLFO9LVL3"/>
    <w:rsid w:val="007534E3"/>
    <w:rPr>
      <w:rFonts w:ascii="Symbol" w:hAnsi="Symbol" w:cs="StarSymbol"/>
      <w:sz w:val="18"/>
      <w:szCs w:val="18"/>
    </w:rPr>
  </w:style>
  <w:style w:type="character" w:customStyle="1" w:styleId="WWCharLFO9LVL4">
    <w:name w:val="WW_CharLFO9LVL4"/>
    <w:rsid w:val="007534E3"/>
    <w:rPr>
      <w:rFonts w:ascii="Symbol" w:hAnsi="Symbol" w:cs="StarSymbol"/>
      <w:sz w:val="18"/>
      <w:szCs w:val="18"/>
    </w:rPr>
  </w:style>
  <w:style w:type="character" w:customStyle="1" w:styleId="WWCharLFO9LVL5">
    <w:name w:val="WW_CharLFO9LVL5"/>
    <w:rsid w:val="007534E3"/>
    <w:rPr>
      <w:rFonts w:ascii="Symbol" w:hAnsi="Symbol" w:cs="StarSymbol"/>
      <w:sz w:val="18"/>
      <w:szCs w:val="18"/>
    </w:rPr>
  </w:style>
  <w:style w:type="character" w:customStyle="1" w:styleId="WWCharLFO9LVL6">
    <w:name w:val="WW_CharLFO9LVL6"/>
    <w:rsid w:val="007534E3"/>
    <w:rPr>
      <w:rFonts w:ascii="Symbol" w:hAnsi="Symbol" w:cs="StarSymbol"/>
      <w:sz w:val="18"/>
      <w:szCs w:val="18"/>
    </w:rPr>
  </w:style>
  <w:style w:type="character" w:customStyle="1" w:styleId="WWCharLFO9LVL7">
    <w:name w:val="WW_CharLFO9LVL7"/>
    <w:rsid w:val="007534E3"/>
    <w:rPr>
      <w:rFonts w:ascii="Symbol" w:hAnsi="Symbol" w:cs="StarSymbol"/>
      <w:sz w:val="18"/>
      <w:szCs w:val="18"/>
    </w:rPr>
  </w:style>
  <w:style w:type="character" w:customStyle="1" w:styleId="WWCharLFO9LVL8">
    <w:name w:val="WW_CharLFO9LVL8"/>
    <w:rsid w:val="007534E3"/>
    <w:rPr>
      <w:rFonts w:ascii="Symbol" w:hAnsi="Symbol" w:cs="StarSymbol"/>
      <w:sz w:val="18"/>
      <w:szCs w:val="18"/>
    </w:rPr>
  </w:style>
  <w:style w:type="character" w:customStyle="1" w:styleId="WWCharLFO9LVL9">
    <w:name w:val="WW_CharLFO9LVL9"/>
    <w:rsid w:val="007534E3"/>
    <w:rPr>
      <w:rFonts w:ascii="Symbol" w:hAnsi="Symbol" w:cs="StarSymbol"/>
      <w:sz w:val="18"/>
      <w:szCs w:val="18"/>
    </w:rPr>
  </w:style>
  <w:style w:type="character" w:customStyle="1" w:styleId="WWCharLFO10LVL1">
    <w:name w:val="WW_CharLFO10LVL1"/>
    <w:rsid w:val="007534E3"/>
    <w:rPr>
      <w:rFonts w:ascii="Symbol" w:hAnsi="Symbol" w:cs="StarSymbol"/>
      <w:sz w:val="18"/>
      <w:szCs w:val="18"/>
    </w:rPr>
  </w:style>
  <w:style w:type="character" w:customStyle="1" w:styleId="WWCharLFO10LVL2">
    <w:name w:val="WW_CharLFO10LVL2"/>
    <w:rsid w:val="007534E3"/>
    <w:rPr>
      <w:rFonts w:ascii="Symbol" w:hAnsi="Symbol" w:cs="StarSymbol"/>
      <w:sz w:val="18"/>
      <w:szCs w:val="18"/>
    </w:rPr>
  </w:style>
  <w:style w:type="character" w:customStyle="1" w:styleId="WWCharLFO10LVL3">
    <w:name w:val="WW_CharLFO10LVL3"/>
    <w:rsid w:val="007534E3"/>
    <w:rPr>
      <w:rFonts w:ascii="Symbol" w:hAnsi="Symbol" w:cs="StarSymbol"/>
      <w:sz w:val="18"/>
      <w:szCs w:val="18"/>
    </w:rPr>
  </w:style>
  <w:style w:type="character" w:customStyle="1" w:styleId="WWCharLFO10LVL4">
    <w:name w:val="WW_CharLFO10LVL4"/>
    <w:rsid w:val="007534E3"/>
    <w:rPr>
      <w:rFonts w:ascii="Symbol" w:hAnsi="Symbol" w:cs="StarSymbol"/>
      <w:sz w:val="18"/>
      <w:szCs w:val="18"/>
    </w:rPr>
  </w:style>
  <w:style w:type="character" w:customStyle="1" w:styleId="WWCharLFO10LVL5">
    <w:name w:val="WW_CharLFO10LVL5"/>
    <w:rsid w:val="007534E3"/>
    <w:rPr>
      <w:rFonts w:ascii="Symbol" w:hAnsi="Symbol" w:cs="StarSymbol"/>
      <w:sz w:val="18"/>
      <w:szCs w:val="18"/>
    </w:rPr>
  </w:style>
  <w:style w:type="character" w:customStyle="1" w:styleId="WWCharLFO10LVL6">
    <w:name w:val="WW_CharLFO10LVL6"/>
    <w:rsid w:val="007534E3"/>
    <w:rPr>
      <w:rFonts w:ascii="Symbol" w:hAnsi="Symbol" w:cs="StarSymbol"/>
      <w:sz w:val="18"/>
      <w:szCs w:val="18"/>
    </w:rPr>
  </w:style>
  <w:style w:type="character" w:customStyle="1" w:styleId="WWCharLFO10LVL7">
    <w:name w:val="WW_CharLFO10LVL7"/>
    <w:rsid w:val="007534E3"/>
    <w:rPr>
      <w:rFonts w:ascii="Symbol" w:hAnsi="Symbol" w:cs="StarSymbol"/>
      <w:sz w:val="18"/>
      <w:szCs w:val="18"/>
    </w:rPr>
  </w:style>
  <w:style w:type="character" w:customStyle="1" w:styleId="WWCharLFO10LVL8">
    <w:name w:val="WW_CharLFO10LVL8"/>
    <w:rsid w:val="007534E3"/>
    <w:rPr>
      <w:rFonts w:ascii="Symbol" w:hAnsi="Symbol" w:cs="StarSymbol"/>
      <w:sz w:val="18"/>
      <w:szCs w:val="18"/>
    </w:rPr>
  </w:style>
  <w:style w:type="character" w:customStyle="1" w:styleId="WWCharLFO10LVL9">
    <w:name w:val="WW_CharLFO10LVL9"/>
    <w:rsid w:val="007534E3"/>
    <w:rPr>
      <w:rFonts w:ascii="Symbol" w:hAnsi="Symbol" w:cs="StarSymbol"/>
      <w:sz w:val="18"/>
      <w:szCs w:val="18"/>
    </w:rPr>
  </w:style>
  <w:style w:type="character" w:customStyle="1" w:styleId="WWCharLFO11LVL1">
    <w:name w:val="WW_CharLFO11LVL1"/>
    <w:rsid w:val="007534E3"/>
    <w:rPr>
      <w:rFonts w:ascii="Symbol" w:hAnsi="Symbol" w:cs="StarSymbol"/>
      <w:sz w:val="18"/>
      <w:szCs w:val="18"/>
    </w:rPr>
  </w:style>
  <w:style w:type="character" w:customStyle="1" w:styleId="WWCharLFO11LVL2">
    <w:name w:val="WW_CharLFO11LVL2"/>
    <w:rsid w:val="007534E3"/>
    <w:rPr>
      <w:rFonts w:ascii="Symbol" w:hAnsi="Symbol" w:cs="StarSymbol"/>
      <w:sz w:val="18"/>
      <w:szCs w:val="18"/>
    </w:rPr>
  </w:style>
  <w:style w:type="character" w:customStyle="1" w:styleId="WWCharLFO11LVL3">
    <w:name w:val="WW_CharLFO11LVL3"/>
    <w:rsid w:val="007534E3"/>
    <w:rPr>
      <w:rFonts w:ascii="Symbol" w:hAnsi="Symbol" w:cs="StarSymbol"/>
      <w:sz w:val="18"/>
      <w:szCs w:val="18"/>
    </w:rPr>
  </w:style>
  <w:style w:type="character" w:customStyle="1" w:styleId="WWCharLFO11LVL4">
    <w:name w:val="WW_CharLFO11LVL4"/>
    <w:rsid w:val="007534E3"/>
    <w:rPr>
      <w:rFonts w:ascii="Symbol" w:hAnsi="Symbol" w:cs="StarSymbol"/>
      <w:sz w:val="18"/>
      <w:szCs w:val="18"/>
    </w:rPr>
  </w:style>
  <w:style w:type="character" w:customStyle="1" w:styleId="WWCharLFO11LVL5">
    <w:name w:val="WW_CharLFO11LVL5"/>
    <w:rsid w:val="007534E3"/>
    <w:rPr>
      <w:rFonts w:ascii="Symbol" w:hAnsi="Symbol" w:cs="StarSymbol"/>
      <w:sz w:val="18"/>
      <w:szCs w:val="18"/>
    </w:rPr>
  </w:style>
  <w:style w:type="character" w:customStyle="1" w:styleId="WWCharLFO11LVL6">
    <w:name w:val="WW_CharLFO11LVL6"/>
    <w:rsid w:val="007534E3"/>
    <w:rPr>
      <w:rFonts w:ascii="Symbol" w:hAnsi="Symbol" w:cs="StarSymbol"/>
      <w:sz w:val="18"/>
      <w:szCs w:val="18"/>
    </w:rPr>
  </w:style>
  <w:style w:type="character" w:customStyle="1" w:styleId="WWCharLFO11LVL7">
    <w:name w:val="WW_CharLFO11LVL7"/>
    <w:rsid w:val="007534E3"/>
    <w:rPr>
      <w:rFonts w:ascii="Symbol" w:hAnsi="Symbol" w:cs="StarSymbol"/>
      <w:sz w:val="18"/>
      <w:szCs w:val="18"/>
    </w:rPr>
  </w:style>
  <w:style w:type="character" w:customStyle="1" w:styleId="WWCharLFO11LVL8">
    <w:name w:val="WW_CharLFO11LVL8"/>
    <w:rsid w:val="007534E3"/>
    <w:rPr>
      <w:rFonts w:ascii="Symbol" w:hAnsi="Symbol" w:cs="StarSymbol"/>
      <w:sz w:val="18"/>
      <w:szCs w:val="18"/>
    </w:rPr>
  </w:style>
  <w:style w:type="character" w:customStyle="1" w:styleId="WWCharLFO11LVL9">
    <w:name w:val="WW_CharLFO11LVL9"/>
    <w:rsid w:val="007534E3"/>
    <w:rPr>
      <w:rFonts w:ascii="Symbol" w:hAnsi="Symbol" w:cs="StarSymbol"/>
      <w:sz w:val="18"/>
      <w:szCs w:val="18"/>
    </w:rPr>
  </w:style>
  <w:style w:type="paragraph" w:customStyle="1" w:styleId="1fffff9">
    <w:name w:val="Текст концевой сноски1"/>
    <w:basedOn w:val="3ff0"/>
    <w:rsid w:val="007534E3"/>
    <w:pPr>
      <w:suppressLineNumbers/>
      <w:suppressAutoHyphens/>
      <w:snapToGrid/>
      <w:spacing w:line="100" w:lineRule="atLeast"/>
      <w:ind w:left="283" w:hanging="283"/>
    </w:pPr>
    <w:rPr>
      <w:rFonts w:ascii="Times New Roman" w:eastAsia="Arial Unicode MS" w:hAnsi="Times New Roman"/>
      <w:lang w:eastAsia="ar-SA"/>
    </w:rPr>
  </w:style>
  <w:style w:type="paragraph" w:customStyle="1" w:styleId="2fff9">
    <w:name w:val="Текст сноски2"/>
    <w:basedOn w:val="1ffb"/>
    <w:rsid w:val="007534E3"/>
    <w:pPr>
      <w:widowControl/>
      <w:suppressAutoHyphens/>
      <w:snapToGrid/>
      <w:spacing w:line="100" w:lineRule="atLeast"/>
    </w:pPr>
    <w:rPr>
      <w:rFonts w:eastAsia="Arial"/>
      <w:lang w:eastAsia="ar-SA"/>
    </w:rPr>
  </w:style>
  <w:style w:type="numbering" w:customStyle="1" w:styleId="541">
    <w:name w:val="Нет списка54"/>
    <w:next w:val="ab"/>
    <w:uiPriority w:val="99"/>
    <w:semiHidden/>
    <w:unhideWhenUsed/>
    <w:rsid w:val="007534E3"/>
  </w:style>
  <w:style w:type="numbering" w:customStyle="1" w:styleId="11160">
    <w:name w:val="Нет списка1116"/>
    <w:next w:val="ab"/>
    <w:uiPriority w:val="99"/>
    <w:semiHidden/>
    <w:unhideWhenUsed/>
    <w:rsid w:val="007534E3"/>
  </w:style>
  <w:style w:type="numbering" w:customStyle="1" w:styleId="21160">
    <w:name w:val="Нет списка2116"/>
    <w:next w:val="ab"/>
    <w:uiPriority w:val="99"/>
    <w:semiHidden/>
    <w:unhideWhenUsed/>
    <w:rsid w:val="007534E3"/>
  </w:style>
  <w:style w:type="paragraph" w:customStyle="1" w:styleId="6a">
    <w:name w:val="Обычный6"/>
    <w:rsid w:val="007534E3"/>
    <w:pPr>
      <w:widowControl w:val="0"/>
    </w:pPr>
    <w:rPr>
      <w:rFonts w:ascii="Arial" w:hAnsi="Arial"/>
      <w:snapToGrid w:val="0"/>
    </w:rPr>
  </w:style>
  <w:style w:type="table" w:customStyle="1" w:styleId="229">
    <w:name w:val="Сетка таблицы22"/>
    <w:basedOn w:val="aa"/>
    <w:next w:val="ae"/>
    <w:uiPriority w:val="59"/>
    <w:rsid w:val="007534E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70">
    <w:name w:val="Нет списка317"/>
    <w:next w:val="ab"/>
    <w:semiHidden/>
    <w:rsid w:val="007534E3"/>
  </w:style>
  <w:style w:type="paragraph" w:customStyle="1" w:styleId="1fffffa">
    <w:name w:val="Рабочий Стиль1"/>
    <w:basedOn w:val="a8"/>
    <w:rsid w:val="007534E3"/>
    <w:pPr>
      <w:spacing w:after="0" w:line="312" w:lineRule="auto"/>
      <w:ind w:firstLine="567"/>
      <w:jc w:val="both"/>
    </w:pPr>
    <w:rPr>
      <w:sz w:val="28"/>
      <w:szCs w:val="20"/>
    </w:rPr>
  </w:style>
  <w:style w:type="paragraph" w:customStyle="1" w:styleId="F9E977197262459AB16AE09F8A4F0155">
    <w:name w:val="F9E977197262459AB16AE09F8A4F0155"/>
    <w:rsid w:val="007534E3"/>
    <w:pPr>
      <w:spacing w:after="200" w:line="276" w:lineRule="auto"/>
    </w:pPr>
    <w:rPr>
      <w:rFonts w:ascii="Calibri" w:hAnsi="Calibri"/>
      <w:sz w:val="22"/>
      <w:szCs w:val="22"/>
    </w:rPr>
  </w:style>
  <w:style w:type="paragraph" w:customStyle="1" w:styleId="xl64">
    <w:name w:val="xl64"/>
    <w:basedOn w:val="a7"/>
    <w:rsid w:val="007534E3"/>
    <w:pPr>
      <w:spacing w:before="100" w:beforeAutospacing="1" w:after="100" w:afterAutospacing="1"/>
      <w:ind w:firstLineChars="200" w:firstLine="200"/>
    </w:pPr>
  </w:style>
  <w:style w:type="paragraph" w:customStyle="1" w:styleId="xl86">
    <w:name w:val="xl86"/>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7">
    <w:name w:val="xl87"/>
    <w:basedOn w:val="a7"/>
    <w:rsid w:val="007534E3"/>
    <w:pPr>
      <w:spacing w:before="100" w:beforeAutospacing="1" w:after="100" w:afterAutospacing="1"/>
      <w:jc w:val="center"/>
      <w:textAlignment w:val="center"/>
    </w:pPr>
    <w:rPr>
      <w:color w:val="000000"/>
    </w:rPr>
  </w:style>
  <w:style w:type="paragraph" w:customStyle="1" w:styleId="xl88">
    <w:name w:val="xl88"/>
    <w:basedOn w:val="a7"/>
    <w:rsid w:val="007534E3"/>
    <w:pPr>
      <w:spacing w:before="100" w:beforeAutospacing="1" w:after="100" w:afterAutospacing="1"/>
      <w:textAlignment w:val="center"/>
    </w:pPr>
    <w:rPr>
      <w:b/>
      <w:bCs/>
      <w:color w:val="000000"/>
    </w:rPr>
  </w:style>
  <w:style w:type="paragraph" w:customStyle="1" w:styleId="xl89">
    <w:name w:val="xl89"/>
    <w:basedOn w:val="a7"/>
    <w:rsid w:val="007534E3"/>
    <w:pPr>
      <w:spacing w:before="100" w:beforeAutospacing="1" w:after="100" w:afterAutospacing="1"/>
      <w:textAlignment w:val="center"/>
    </w:pPr>
    <w:rPr>
      <w:color w:val="000000"/>
    </w:rPr>
  </w:style>
  <w:style w:type="paragraph" w:customStyle="1" w:styleId="xl90">
    <w:name w:val="xl90"/>
    <w:basedOn w:val="a7"/>
    <w:rsid w:val="007534E3"/>
    <w:pPr>
      <w:spacing w:before="100" w:beforeAutospacing="1" w:after="100" w:afterAutospacing="1"/>
      <w:jc w:val="right"/>
      <w:textAlignment w:val="center"/>
    </w:pPr>
  </w:style>
  <w:style w:type="paragraph" w:customStyle="1" w:styleId="xl91">
    <w:name w:val="xl91"/>
    <w:basedOn w:val="a7"/>
    <w:rsid w:val="007534E3"/>
    <w:pPr>
      <w:pBdr>
        <w:left w:val="single" w:sz="4" w:space="0" w:color="auto"/>
        <w:right w:val="single" w:sz="4" w:space="0" w:color="auto"/>
      </w:pBdr>
      <w:spacing w:before="100" w:beforeAutospacing="1" w:after="100" w:afterAutospacing="1"/>
    </w:pPr>
    <w:rPr>
      <w:color w:val="000000"/>
    </w:rPr>
  </w:style>
  <w:style w:type="paragraph" w:customStyle="1" w:styleId="xl92">
    <w:name w:val="xl92"/>
    <w:basedOn w:val="a7"/>
    <w:rsid w:val="007534E3"/>
    <w:pPr>
      <w:pBdr>
        <w:left w:val="single" w:sz="4" w:space="0" w:color="auto"/>
        <w:right w:val="single" w:sz="4" w:space="0" w:color="auto"/>
      </w:pBdr>
      <w:spacing w:before="100" w:beforeAutospacing="1" w:after="100" w:afterAutospacing="1"/>
    </w:pPr>
    <w:rPr>
      <w:color w:val="000000"/>
    </w:rPr>
  </w:style>
  <w:style w:type="paragraph" w:customStyle="1" w:styleId="xl93">
    <w:name w:val="xl93"/>
    <w:basedOn w:val="a7"/>
    <w:rsid w:val="007534E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color w:val="000000"/>
    </w:rPr>
  </w:style>
  <w:style w:type="paragraph" w:customStyle="1" w:styleId="xl94">
    <w:name w:val="xl94"/>
    <w:basedOn w:val="a7"/>
    <w:rsid w:val="007534E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color w:val="000000"/>
    </w:rPr>
  </w:style>
  <w:style w:type="paragraph" w:customStyle="1" w:styleId="xl95">
    <w:name w:val="xl95"/>
    <w:basedOn w:val="a7"/>
    <w:rsid w:val="007534E3"/>
    <w:pPr>
      <w:pBdr>
        <w:top w:val="single" w:sz="8" w:space="0" w:color="auto"/>
        <w:left w:val="single" w:sz="12"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98">
    <w:name w:val="xl98"/>
    <w:basedOn w:val="a7"/>
    <w:rsid w:val="007534E3"/>
    <w:pPr>
      <w:pBdr>
        <w:top w:val="single" w:sz="4" w:space="0" w:color="auto"/>
        <w:left w:val="single" w:sz="12" w:space="0" w:color="auto"/>
        <w:right w:val="single" w:sz="8" w:space="0" w:color="auto"/>
      </w:pBdr>
      <w:spacing w:before="100" w:beforeAutospacing="1" w:after="100" w:afterAutospacing="1"/>
      <w:textAlignment w:val="center"/>
    </w:pPr>
    <w:rPr>
      <w:color w:val="000000"/>
    </w:rPr>
  </w:style>
  <w:style w:type="paragraph" w:customStyle="1" w:styleId="xl145">
    <w:name w:val="xl145"/>
    <w:basedOn w:val="a7"/>
    <w:rsid w:val="007534E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46">
    <w:name w:val="xl146"/>
    <w:basedOn w:val="a7"/>
    <w:rsid w:val="007534E3"/>
    <w:pPr>
      <w:pBdr>
        <w:top w:val="single" w:sz="4" w:space="0" w:color="auto"/>
        <w:bottom w:val="single" w:sz="8"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147">
    <w:name w:val="xl147"/>
    <w:basedOn w:val="a7"/>
    <w:rsid w:val="007534E3"/>
    <w:pPr>
      <w:pBdr>
        <w:bottom w:val="single" w:sz="4" w:space="0" w:color="auto"/>
        <w:right w:val="single" w:sz="4" w:space="0" w:color="auto"/>
      </w:pBdr>
      <w:shd w:val="clear" w:color="000000" w:fill="FFFFCC"/>
      <w:spacing w:before="100" w:beforeAutospacing="1" w:after="100" w:afterAutospacing="1"/>
      <w:textAlignment w:val="center"/>
    </w:pPr>
    <w:rPr>
      <w:b/>
      <w:bCs/>
      <w:color w:val="000000"/>
    </w:rPr>
  </w:style>
  <w:style w:type="paragraph" w:customStyle="1" w:styleId="xl148">
    <w:name w:val="xl148"/>
    <w:basedOn w:val="a7"/>
    <w:rsid w:val="007534E3"/>
    <w:pPr>
      <w:pBdr>
        <w:top w:val="single" w:sz="4" w:space="0" w:color="auto"/>
        <w:right w:val="single" w:sz="4" w:space="0" w:color="auto"/>
      </w:pBdr>
      <w:shd w:val="clear" w:color="000000" w:fill="FFFFCC"/>
      <w:spacing w:before="100" w:beforeAutospacing="1" w:after="100" w:afterAutospacing="1"/>
      <w:textAlignment w:val="center"/>
    </w:pPr>
    <w:rPr>
      <w:color w:val="000000"/>
    </w:rPr>
  </w:style>
  <w:style w:type="paragraph" w:customStyle="1" w:styleId="xl149">
    <w:name w:val="xl149"/>
    <w:basedOn w:val="a7"/>
    <w:rsid w:val="007534E3"/>
    <w:pPr>
      <w:pBdr>
        <w:top w:val="single" w:sz="4" w:space="0" w:color="auto"/>
        <w:bottom w:val="single" w:sz="4" w:space="0" w:color="auto"/>
        <w:right w:val="single" w:sz="4" w:space="0" w:color="auto"/>
      </w:pBdr>
      <w:shd w:val="clear" w:color="000000" w:fill="FFFFCC"/>
      <w:spacing w:before="100" w:beforeAutospacing="1" w:after="100" w:afterAutospacing="1"/>
      <w:jc w:val="right"/>
      <w:textAlignment w:val="center"/>
    </w:pPr>
    <w:rPr>
      <w:b/>
      <w:bCs/>
      <w:color w:val="000000"/>
    </w:rPr>
  </w:style>
  <w:style w:type="paragraph" w:customStyle="1" w:styleId="xl150">
    <w:name w:val="xl150"/>
    <w:basedOn w:val="a7"/>
    <w:rsid w:val="007534E3"/>
    <w:pPr>
      <w:pBdr>
        <w:top w:val="single" w:sz="4" w:space="0" w:color="auto"/>
        <w:bottom w:val="single" w:sz="4" w:space="0" w:color="auto"/>
        <w:right w:val="single" w:sz="4" w:space="0" w:color="auto"/>
      </w:pBdr>
      <w:shd w:val="clear" w:color="000000" w:fill="FFFFCC"/>
      <w:spacing w:before="100" w:beforeAutospacing="1" w:after="100" w:afterAutospacing="1"/>
      <w:jc w:val="right"/>
      <w:textAlignment w:val="center"/>
    </w:pPr>
    <w:rPr>
      <w:color w:val="000000"/>
    </w:rPr>
  </w:style>
  <w:style w:type="paragraph" w:customStyle="1" w:styleId="xl151">
    <w:name w:val="xl151"/>
    <w:basedOn w:val="a7"/>
    <w:rsid w:val="007534E3"/>
    <w:pPr>
      <w:pBdr>
        <w:top w:val="single" w:sz="4" w:space="0" w:color="auto"/>
        <w:bottom w:val="single" w:sz="8" w:space="0" w:color="auto"/>
        <w:right w:val="single" w:sz="4" w:space="0" w:color="auto"/>
      </w:pBdr>
      <w:shd w:val="clear" w:color="000000" w:fill="FFFFCC"/>
      <w:spacing w:before="100" w:beforeAutospacing="1" w:after="100" w:afterAutospacing="1"/>
      <w:textAlignment w:val="center"/>
    </w:pPr>
    <w:rPr>
      <w:color w:val="000000"/>
    </w:rPr>
  </w:style>
  <w:style w:type="paragraph" w:customStyle="1" w:styleId="xl152">
    <w:name w:val="xl152"/>
    <w:basedOn w:val="a7"/>
    <w:rsid w:val="007534E3"/>
    <w:pPr>
      <w:pBdr>
        <w:top w:val="single" w:sz="4" w:space="0" w:color="auto"/>
        <w:left w:val="single" w:sz="4" w:space="0" w:color="auto"/>
        <w:bottom w:val="single" w:sz="8" w:space="0" w:color="auto"/>
        <w:right w:val="single" w:sz="8" w:space="0" w:color="auto"/>
      </w:pBdr>
      <w:shd w:val="clear" w:color="000000" w:fill="CCFF99"/>
      <w:spacing w:before="100" w:beforeAutospacing="1" w:after="100" w:afterAutospacing="1"/>
      <w:jc w:val="center"/>
      <w:textAlignment w:val="center"/>
    </w:pPr>
    <w:rPr>
      <w:color w:val="000000"/>
    </w:rPr>
  </w:style>
  <w:style w:type="paragraph" w:customStyle="1" w:styleId="xl153">
    <w:name w:val="xl153"/>
    <w:basedOn w:val="a7"/>
    <w:rsid w:val="007534E3"/>
    <w:pPr>
      <w:pBdr>
        <w:top w:val="single" w:sz="4" w:space="0" w:color="auto"/>
        <w:left w:val="single" w:sz="4" w:space="0" w:color="auto"/>
        <w:bottom w:val="single" w:sz="4" w:space="0" w:color="auto"/>
        <w:right w:val="single" w:sz="8" w:space="0" w:color="auto"/>
      </w:pBdr>
      <w:shd w:val="clear" w:color="000000" w:fill="CCFF99"/>
      <w:spacing w:before="100" w:beforeAutospacing="1" w:after="100" w:afterAutospacing="1"/>
      <w:textAlignment w:val="center"/>
    </w:pPr>
    <w:rPr>
      <w:b/>
      <w:bCs/>
      <w:color w:val="000000"/>
    </w:rPr>
  </w:style>
  <w:style w:type="paragraph" w:customStyle="1" w:styleId="xl154">
    <w:name w:val="xl154"/>
    <w:basedOn w:val="a7"/>
    <w:rsid w:val="007534E3"/>
    <w:pPr>
      <w:pBdr>
        <w:top w:val="single" w:sz="8" w:space="0" w:color="auto"/>
        <w:bottom w:val="single" w:sz="4" w:space="0" w:color="auto"/>
        <w:right w:val="single" w:sz="4" w:space="0" w:color="auto"/>
      </w:pBdr>
      <w:shd w:val="clear" w:color="000000" w:fill="FFFFCC"/>
      <w:spacing w:before="100" w:beforeAutospacing="1" w:after="100" w:afterAutospacing="1"/>
      <w:textAlignment w:val="center"/>
    </w:pPr>
    <w:rPr>
      <w:b/>
      <w:bCs/>
      <w:color w:val="000000"/>
    </w:rPr>
  </w:style>
  <w:style w:type="paragraph" w:customStyle="1" w:styleId="xl155">
    <w:name w:val="xl155"/>
    <w:basedOn w:val="a7"/>
    <w:rsid w:val="007534E3"/>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center"/>
    </w:pPr>
    <w:rPr>
      <w:b/>
      <w:bCs/>
    </w:rPr>
  </w:style>
  <w:style w:type="paragraph" w:customStyle="1" w:styleId="xl156">
    <w:name w:val="xl156"/>
    <w:basedOn w:val="a7"/>
    <w:rsid w:val="007534E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57">
    <w:name w:val="xl157"/>
    <w:basedOn w:val="a7"/>
    <w:rsid w:val="007534E3"/>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textAlignment w:val="center"/>
    </w:pPr>
    <w:rPr>
      <w:b/>
      <w:bCs/>
    </w:rPr>
  </w:style>
  <w:style w:type="paragraph" w:customStyle="1" w:styleId="xl158">
    <w:name w:val="xl158"/>
    <w:basedOn w:val="a7"/>
    <w:rsid w:val="007534E3"/>
    <w:pPr>
      <w:pBdr>
        <w:top w:val="single" w:sz="4" w:space="0" w:color="auto"/>
        <w:left w:val="single" w:sz="8" w:space="0" w:color="auto"/>
        <w:bottom w:val="single" w:sz="4" w:space="0" w:color="auto"/>
        <w:right w:val="single" w:sz="4" w:space="0" w:color="auto"/>
      </w:pBdr>
      <w:shd w:val="clear" w:color="000000" w:fill="FF99CC"/>
      <w:spacing w:before="100" w:beforeAutospacing="1" w:after="100" w:afterAutospacing="1"/>
      <w:jc w:val="center"/>
      <w:textAlignment w:val="center"/>
    </w:pPr>
    <w:rPr>
      <w:b/>
      <w:bCs/>
    </w:rPr>
  </w:style>
  <w:style w:type="paragraph" w:customStyle="1" w:styleId="xl159">
    <w:name w:val="xl159"/>
    <w:basedOn w:val="a7"/>
    <w:rsid w:val="007534E3"/>
    <w:pPr>
      <w:pBdr>
        <w:top w:val="single" w:sz="4" w:space="0" w:color="auto"/>
        <w:left w:val="single" w:sz="4" w:space="0" w:color="auto"/>
        <w:bottom w:val="single" w:sz="4" w:space="0" w:color="auto"/>
        <w:right w:val="single" w:sz="8" w:space="0" w:color="auto"/>
      </w:pBdr>
      <w:shd w:val="clear" w:color="000000" w:fill="FF99CC"/>
      <w:spacing w:before="100" w:beforeAutospacing="1" w:after="100" w:afterAutospacing="1"/>
      <w:textAlignment w:val="center"/>
    </w:pPr>
    <w:rPr>
      <w:b/>
      <w:bCs/>
    </w:rPr>
  </w:style>
  <w:style w:type="paragraph" w:customStyle="1" w:styleId="xl160">
    <w:name w:val="xl160"/>
    <w:basedOn w:val="a7"/>
    <w:rsid w:val="007534E3"/>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61">
    <w:name w:val="xl161"/>
    <w:basedOn w:val="a7"/>
    <w:rsid w:val="007534E3"/>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textAlignment w:val="center"/>
    </w:pPr>
    <w:rPr>
      <w:b/>
      <w:bCs/>
    </w:rPr>
  </w:style>
  <w:style w:type="paragraph" w:customStyle="1" w:styleId="xl162">
    <w:name w:val="xl162"/>
    <w:basedOn w:val="a7"/>
    <w:rsid w:val="007534E3"/>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63">
    <w:name w:val="xl163"/>
    <w:basedOn w:val="a7"/>
    <w:rsid w:val="007534E3"/>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center"/>
    </w:pPr>
  </w:style>
  <w:style w:type="paragraph" w:customStyle="1" w:styleId="xl164">
    <w:name w:val="xl164"/>
    <w:basedOn w:val="a7"/>
    <w:rsid w:val="007534E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a7"/>
    <w:rsid w:val="007534E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66">
    <w:name w:val="xl166"/>
    <w:basedOn w:val="a7"/>
    <w:rsid w:val="007534E3"/>
    <w:pPr>
      <w:pBdr>
        <w:top w:val="single" w:sz="4" w:space="0" w:color="auto"/>
        <w:left w:val="single" w:sz="8" w:space="0" w:color="auto"/>
        <w:bottom w:val="single" w:sz="4" w:space="0" w:color="auto"/>
        <w:right w:val="single" w:sz="4" w:space="0" w:color="auto"/>
      </w:pBdr>
      <w:shd w:val="clear" w:color="000000" w:fill="FFCCFF"/>
      <w:spacing w:before="100" w:beforeAutospacing="1" w:after="100" w:afterAutospacing="1"/>
      <w:jc w:val="center"/>
      <w:textAlignment w:val="center"/>
    </w:pPr>
  </w:style>
  <w:style w:type="paragraph" w:customStyle="1" w:styleId="xl167">
    <w:name w:val="xl167"/>
    <w:basedOn w:val="a7"/>
    <w:rsid w:val="007534E3"/>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textAlignment w:val="center"/>
    </w:pPr>
  </w:style>
  <w:style w:type="paragraph" w:customStyle="1" w:styleId="xl168">
    <w:name w:val="xl168"/>
    <w:basedOn w:val="a7"/>
    <w:rsid w:val="007534E3"/>
    <w:pPr>
      <w:pBdr>
        <w:top w:val="single" w:sz="4" w:space="0" w:color="auto"/>
        <w:left w:val="single" w:sz="8" w:space="0" w:color="auto"/>
        <w:bottom w:val="single" w:sz="4" w:space="0" w:color="auto"/>
        <w:right w:val="single" w:sz="4" w:space="0" w:color="auto"/>
      </w:pBdr>
      <w:shd w:val="clear" w:color="000000" w:fill="B7DEE8"/>
      <w:spacing w:before="100" w:beforeAutospacing="1" w:after="100" w:afterAutospacing="1"/>
      <w:jc w:val="center"/>
      <w:textAlignment w:val="center"/>
    </w:pPr>
  </w:style>
  <w:style w:type="paragraph" w:customStyle="1" w:styleId="xl169">
    <w:name w:val="xl169"/>
    <w:basedOn w:val="a7"/>
    <w:rsid w:val="007534E3"/>
    <w:pPr>
      <w:pBdr>
        <w:top w:val="single" w:sz="4" w:space="0" w:color="auto"/>
        <w:left w:val="single" w:sz="4" w:space="0" w:color="auto"/>
        <w:bottom w:val="single" w:sz="4" w:space="0" w:color="auto"/>
        <w:right w:val="single" w:sz="8" w:space="0" w:color="auto"/>
      </w:pBdr>
      <w:shd w:val="clear" w:color="000000" w:fill="B7DEE8"/>
      <w:spacing w:before="100" w:beforeAutospacing="1" w:after="100" w:afterAutospacing="1"/>
      <w:textAlignment w:val="center"/>
    </w:pPr>
  </w:style>
  <w:style w:type="paragraph" w:customStyle="1" w:styleId="xl170">
    <w:name w:val="xl170"/>
    <w:basedOn w:val="a7"/>
    <w:rsid w:val="007534E3"/>
    <w:pPr>
      <w:pBdr>
        <w:top w:val="single" w:sz="4" w:space="0" w:color="auto"/>
        <w:left w:val="single" w:sz="8" w:space="0" w:color="auto"/>
        <w:bottom w:val="single" w:sz="8" w:space="0" w:color="auto"/>
        <w:right w:val="single" w:sz="4" w:space="0" w:color="auto"/>
      </w:pBdr>
      <w:shd w:val="clear" w:color="000000" w:fill="FFCCFF"/>
      <w:spacing w:before="100" w:beforeAutospacing="1" w:after="100" w:afterAutospacing="1"/>
      <w:jc w:val="center"/>
      <w:textAlignment w:val="center"/>
    </w:pPr>
  </w:style>
  <w:style w:type="paragraph" w:customStyle="1" w:styleId="xl171">
    <w:name w:val="xl171"/>
    <w:basedOn w:val="a7"/>
    <w:rsid w:val="007534E3"/>
    <w:pPr>
      <w:pBdr>
        <w:top w:val="single" w:sz="4" w:space="0" w:color="auto"/>
        <w:left w:val="single" w:sz="4" w:space="0" w:color="auto"/>
        <w:bottom w:val="single" w:sz="8" w:space="0" w:color="auto"/>
        <w:right w:val="single" w:sz="8" w:space="0" w:color="auto"/>
      </w:pBdr>
      <w:shd w:val="clear" w:color="000000" w:fill="FFCCFF"/>
      <w:spacing w:before="100" w:beforeAutospacing="1" w:after="100" w:afterAutospacing="1"/>
      <w:textAlignment w:val="center"/>
    </w:pPr>
  </w:style>
  <w:style w:type="paragraph" w:customStyle="1" w:styleId="xl172">
    <w:name w:val="xl172"/>
    <w:basedOn w:val="a7"/>
    <w:rsid w:val="007534E3"/>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73">
    <w:name w:val="xl173"/>
    <w:basedOn w:val="a7"/>
    <w:rsid w:val="007534E3"/>
    <w:pPr>
      <w:pBdr>
        <w:left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74">
    <w:name w:val="xl174"/>
    <w:basedOn w:val="a7"/>
    <w:rsid w:val="007534E3"/>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5">
    <w:name w:val="xl175"/>
    <w:basedOn w:val="a7"/>
    <w:rsid w:val="007534E3"/>
    <w:pPr>
      <w:pBdr>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6">
    <w:name w:val="xl176"/>
    <w:basedOn w:val="a7"/>
    <w:rsid w:val="007534E3"/>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77">
    <w:name w:val="xl177"/>
    <w:basedOn w:val="a7"/>
    <w:rsid w:val="007534E3"/>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8">
    <w:name w:val="xl178"/>
    <w:basedOn w:val="a7"/>
    <w:rsid w:val="007534E3"/>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9">
    <w:name w:val="xl179"/>
    <w:basedOn w:val="a7"/>
    <w:rsid w:val="007534E3"/>
    <w:pPr>
      <w:pBdr>
        <w:top w:val="single" w:sz="8" w:space="0" w:color="auto"/>
        <w:left w:val="single" w:sz="4" w:space="0" w:color="auto"/>
        <w:bottom w:val="single" w:sz="4" w:space="0" w:color="auto"/>
        <w:right w:val="single" w:sz="12" w:space="0" w:color="auto"/>
      </w:pBdr>
      <w:shd w:val="clear" w:color="000000" w:fill="D9D9D9"/>
      <w:spacing w:before="100" w:beforeAutospacing="1" w:after="100" w:afterAutospacing="1"/>
      <w:jc w:val="center"/>
      <w:textAlignment w:val="center"/>
    </w:pPr>
    <w:rPr>
      <w:color w:val="000000"/>
    </w:rPr>
  </w:style>
  <w:style w:type="paragraph" w:customStyle="1" w:styleId="xl180">
    <w:name w:val="xl180"/>
    <w:basedOn w:val="a7"/>
    <w:rsid w:val="007534E3"/>
    <w:pPr>
      <w:pBdr>
        <w:top w:val="single" w:sz="8"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181">
    <w:name w:val="xl181"/>
    <w:basedOn w:val="a7"/>
    <w:rsid w:val="007534E3"/>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182">
    <w:name w:val="xl182"/>
    <w:basedOn w:val="a7"/>
    <w:rsid w:val="007534E3"/>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color w:val="000000"/>
    </w:rPr>
  </w:style>
  <w:style w:type="paragraph" w:customStyle="1" w:styleId="xl183">
    <w:name w:val="xl183"/>
    <w:basedOn w:val="a7"/>
    <w:rsid w:val="007534E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style>
  <w:style w:type="paragraph" w:customStyle="1" w:styleId="xl184">
    <w:name w:val="xl184"/>
    <w:basedOn w:val="a7"/>
    <w:rsid w:val="007534E3"/>
    <w:pPr>
      <w:pBdr>
        <w:top w:val="single" w:sz="8"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color w:val="000000"/>
    </w:rPr>
  </w:style>
  <w:style w:type="paragraph" w:customStyle="1" w:styleId="xl185">
    <w:name w:val="xl185"/>
    <w:basedOn w:val="a7"/>
    <w:rsid w:val="007534E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color w:val="000000"/>
    </w:rPr>
  </w:style>
  <w:style w:type="paragraph" w:customStyle="1" w:styleId="136">
    <w:name w:val="РабочийСтиль1.3"/>
    <w:basedOn w:val="a7"/>
    <w:rsid w:val="007534E3"/>
    <w:pPr>
      <w:spacing w:line="312" w:lineRule="auto"/>
      <w:ind w:firstLine="720"/>
      <w:jc w:val="both"/>
    </w:pPr>
    <w:rPr>
      <w:sz w:val="28"/>
      <w:szCs w:val="20"/>
      <w:lang w:eastAsia="ar-SA"/>
    </w:rPr>
  </w:style>
  <w:style w:type="numbering" w:customStyle="1" w:styleId="641">
    <w:name w:val="Нет списка64"/>
    <w:next w:val="ab"/>
    <w:uiPriority w:val="99"/>
    <w:semiHidden/>
    <w:unhideWhenUsed/>
    <w:rsid w:val="007534E3"/>
  </w:style>
  <w:style w:type="table" w:customStyle="1" w:styleId="3102">
    <w:name w:val="Сетка таблицы310"/>
    <w:basedOn w:val="aa"/>
    <w:next w:val="ae"/>
    <w:rsid w:val="0075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Нет списка127"/>
    <w:next w:val="ab"/>
    <w:semiHidden/>
    <w:unhideWhenUsed/>
    <w:rsid w:val="007534E3"/>
  </w:style>
  <w:style w:type="table" w:customStyle="1" w:styleId="1119">
    <w:name w:val="Сетка таблицы111"/>
    <w:basedOn w:val="aa"/>
    <w:next w:val="ae"/>
    <w:rsid w:val="0075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ветлый список - Акцент 31"/>
    <w:basedOn w:val="aa"/>
    <w:next w:val="-35"/>
    <w:uiPriority w:val="99"/>
    <w:rsid w:val="007534E3"/>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2260">
    <w:name w:val="Нет списка226"/>
    <w:next w:val="ab"/>
    <w:semiHidden/>
    <w:unhideWhenUsed/>
    <w:rsid w:val="007534E3"/>
  </w:style>
  <w:style w:type="numbering" w:customStyle="1" w:styleId="3240">
    <w:name w:val="Нет списка324"/>
    <w:next w:val="ab"/>
    <w:semiHidden/>
    <w:rsid w:val="007534E3"/>
  </w:style>
  <w:style w:type="numbering" w:customStyle="1" w:styleId="4140">
    <w:name w:val="Нет списка414"/>
    <w:next w:val="ab"/>
    <w:semiHidden/>
    <w:rsid w:val="007534E3"/>
  </w:style>
  <w:style w:type="numbering" w:customStyle="1" w:styleId="5140">
    <w:name w:val="Нет списка514"/>
    <w:next w:val="ab"/>
    <w:uiPriority w:val="99"/>
    <w:semiHidden/>
    <w:unhideWhenUsed/>
    <w:rsid w:val="007534E3"/>
  </w:style>
  <w:style w:type="numbering" w:customStyle="1" w:styleId="11170">
    <w:name w:val="Нет списка1117"/>
    <w:next w:val="ab"/>
    <w:uiPriority w:val="99"/>
    <w:semiHidden/>
    <w:unhideWhenUsed/>
    <w:rsid w:val="007534E3"/>
  </w:style>
  <w:style w:type="numbering" w:customStyle="1" w:styleId="21170">
    <w:name w:val="Нет списка2117"/>
    <w:next w:val="ab"/>
    <w:uiPriority w:val="99"/>
    <w:semiHidden/>
    <w:unhideWhenUsed/>
    <w:rsid w:val="007534E3"/>
  </w:style>
  <w:style w:type="table" w:customStyle="1" w:styleId="211a">
    <w:name w:val="Сетка таблицы211"/>
    <w:basedOn w:val="aa"/>
    <w:next w:val="ae"/>
    <w:uiPriority w:val="59"/>
    <w:rsid w:val="007534E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40">
    <w:name w:val="Нет списка3114"/>
    <w:next w:val="ab"/>
    <w:semiHidden/>
    <w:rsid w:val="007534E3"/>
  </w:style>
  <w:style w:type="numbering" w:customStyle="1" w:styleId="740">
    <w:name w:val="Нет списка74"/>
    <w:next w:val="ab"/>
    <w:uiPriority w:val="99"/>
    <w:semiHidden/>
    <w:unhideWhenUsed/>
    <w:rsid w:val="007534E3"/>
  </w:style>
  <w:style w:type="numbering" w:customStyle="1" w:styleId="34">
    <w:name w:val="Стиль маркированный34"/>
    <w:basedOn w:val="ab"/>
    <w:rsid w:val="007534E3"/>
    <w:pPr>
      <w:numPr>
        <w:numId w:val="42"/>
      </w:numPr>
    </w:pPr>
  </w:style>
  <w:style w:type="numbering" w:customStyle="1" w:styleId="1340">
    <w:name w:val="Нет списка134"/>
    <w:next w:val="ab"/>
    <w:uiPriority w:val="99"/>
    <w:semiHidden/>
    <w:unhideWhenUsed/>
    <w:rsid w:val="007534E3"/>
  </w:style>
  <w:style w:type="paragraph" w:customStyle="1" w:styleId="3ff7">
    <w:name w:val="Заголовок 3 Шелестов"/>
    <w:basedOn w:val="a7"/>
    <w:link w:val="3ff8"/>
    <w:qFormat/>
    <w:rsid w:val="007534E3"/>
    <w:pPr>
      <w:keepNext/>
      <w:tabs>
        <w:tab w:val="left" w:pos="9344"/>
      </w:tabs>
      <w:spacing w:before="240" w:after="120"/>
      <w:ind w:firstLine="851"/>
      <w:jc w:val="both"/>
      <w:outlineLvl w:val="2"/>
    </w:pPr>
    <w:rPr>
      <w:rFonts w:cs="Arial"/>
      <w:b/>
      <w:szCs w:val="26"/>
      <w:lang w:eastAsia="en-US"/>
    </w:rPr>
  </w:style>
  <w:style w:type="character" w:customStyle="1" w:styleId="3ff8">
    <w:name w:val="Заголовок 3 Шелестов Знак"/>
    <w:link w:val="3ff7"/>
    <w:rsid w:val="007534E3"/>
    <w:rPr>
      <w:rFonts w:cs="Arial"/>
      <w:b/>
      <w:sz w:val="24"/>
      <w:szCs w:val="26"/>
      <w:lang w:eastAsia="en-US"/>
    </w:rPr>
  </w:style>
  <w:style w:type="paragraph" w:customStyle="1" w:styleId="2fffa">
    <w:name w:val="Заголовок 2 Шелестов"/>
    <w:basedOn w:val="a7"/>
    <w:link w:val="2fffb"/>
    <w:qFormat/>
    <w:rsid w:val="007534E3"/>
    <w:pPr>
      <w:keepNext/>
      <w:spacing w:before="240" w:after="120"/>
      <w:ind w:firstLine="851"/>
      <w:jc w:val="both"/>
      <w:outlineLvl w:val="1"/>
    </w:pPr>
    <w:rPr>
      <w:rFonts w:cs="Arial"/>
      <w:b/>
      <w:iCs/>
      <w:sz w:val="28"/>
      <w:szCs w:val="28"/>
      <w:lang w:eastAsia="en-US"/>
    </w:rPr>
  </w:style>
  <w:style w:type="character" w:customStyle="1" w:styleId="2fffb">
    <w:name w:val="Заголовок 2 Шелестов Знак"/>
    <w:link w:val="2fffa"/>
    <w:rsid w:val="007534E3"/>
    <w:rPr>
      <w:rFonts w:cs="Arial"/>
      <w:b/>
      <w:iCs/>
      <w:sz w:val="28"/>
      <w:szCs w:val="28"/>
      <w:lang w:eastAsia="en-US"/>
    </w:rPr>
  </w:style>
  <w:style w:type="paragraph" w:customStyle="1" w:styleId="1fffffb">
    <w:name w:val="Заголовок 1 Шелестов"/>
    <w:basedOn w:val="a7"/>
    <w:link w:val="1fffffc"/>
    <w:qFormat/>
    <w:rsid w:val="007534E3"/>
    <w:pPr>
      <w:keepNext/>
      <w:pageBreakBefore/>
      <w:spacing w:before="240" w:after="120"/>
      <w:ind w:firstLine="851"/>
      <w:jc w:val="both"/>
      <w:outlineLvl w:val="0"/>
    </w:pPr>
    <w:rPr>
      <w:rFonts w:ascii="Arial" w:hAnsi="Arial" w:cs="Arial"/>
      <w:b/>
      <w:bCs/>
      <w:caps/>
      <w:kern w:val="32"/>
      <w:sz w:val="28"/>
      <w:szCs w:val="32"/>
      <w:lang w:eastAsia="en-US"/>
    </w:rPr>
  </w:style>
  <w:style w:type="character" w:customStyle="1" w:styleId="1fffffc">
    <w:name w:val="Заголовок 1 Шелестов Знак"/>
    <w:link w:val="1fffffb"/>
    <w:rsid w:val="007534E3"/>
    <w:rPr>
      <w:rFonts w:ascii="Arial" w:hAnsi="Arial" w:cs="Arial"/>
      <w:b/>
      <w:bCs/>
      <w:caps/>
      <w:kern w:val="32"/>
      <w:sz w:val="28"/>
      <w:szCs w:val="32"/>
      <w:lang w:eastAsia="en-US"/>
    </w:rPr>
  </w:style>
  <w:style w:type="numbering" w:customStyle="1" w:styleId="SymbolSymbol34">
    <w:name w:val="Стиль маркированный Symbol (Symbol) подчеркивание34"/>
    <w:basedOn w:val="ab"/>
    <w:rsid w:val="007534E3"/>
    <w:pPr>
      <w:numPr>
        <w:numId w:val="43"/>
      </w:numPr>
    </w:pPr>
  </w:style>
  <w:style w:type="numbering" w:customStyle="1" w:styleId="3415">
    <w:name w:val="Стиль маркированный341"/>
    <w:basedOn w:val="ab"/>
    <w:rsid w:val="007534E3"/>
  </w:style>
  <w:style w:type="paragraph" w:customStyle="1" w:styleId="4f7">
    <w:name w:val="Заголовок 4 Шелестов"/>
    <w:basedOn w:val="3ff7"/>
    <w:link w:val="4f8"/>
    <w:qFormat/>
    <w:rsid w:val="007534E3"/>
    <w:rPr>
      <w:i/>
    </w:rPr>
  </w:style>
  <w:style w:type="character" w:customStyle="1" w:styleId="4f8">
    <w:name w:val="Заголовок 4 Шелестов Знак"/>
    <w:link w:val="4f7"/>
    <w:rsid w:val="007534E3"/>
    <w:rPr>
      <w:rFonts w:cs="Arial"/>
      <w:b/>
      <w:i/>
      <w:sz w:val="24"/>
      <w:szCs w:val="26"/>
      <w:lang w:eastAsia="en-US"/>
    </w:rPr>
  </w:style>
  <w:style w:type="numbering" w:customStyle="1" w:styleId="SymbolSymbol512">
    <w:name w:val="Стиль маркированный Symbol (Symbol) подчеркивание512"/>
    <w:basedOn w:val="ab"/>
    <w:rsid w:val="007534E3"/>
    <w:pPr>
      <w:numPr>
        <w:numId w:val="44"/>
      </w:numPr>
    </w:pPr>
  </w:style>
  <w:style w:type="numbering" w:customStyle="1" w:styleId="SymbolSymbol341">
    <w:name w:val="Стиль маркированный Symbol (Symbol) подчеркивание341"/>
    <w:basedOn w:val="ab"/>
    <w:rsid w:val="007534E3"/>
  </w:style>
  <w:style w:type="paragraph" w:customStyle="1" w:styleId="xl62">
    <w:name w:val="xl62"/>
    <w:basedOn w:val="a7"/>
    <w:rsid w:val="00953EB2"/>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sz w:val="20"/>
      <w:szCs w:val="20"/>
    </w:rPr>
  </w:style>
  <w:style w:type="paragraph" w:customStyle="1" w:styleId="xl63">
    <w:name w:val="xl63"/>
    <w:basedOn w:val="a7"/>
    <w:rsid w:val="00953EB2"/>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textAlignment w:val="center"/>
    </w:pPr>
    <w:rPr>
      <w:sz w:val="20"/>
      <w:szCs w:val="20"/>
    </w:rPr>
  </w:style>
  <w:style w:type="numbering" w:customStyle="1" w:styleId="1ai110281">
    <w:name w:val="1 / a / i110281"/>
    <w:basedOn w:val="ab"/>
    <w:next w:val="1ai"/>
    <w:semiHidden/>
    <w:rsid w:val="00C9652A"/>
  </w:style>
  <w:style w:type="numbering" w:customStyle="1" w:styleId="1ai110282">
    <w:name w:val="1 / a / i110282"/>
    <w:basedOn w:val="ab"/>
    <w:next w:val="1ai"/>
    <w:semiHidden/>
    <w:rsid w:val="00635BA3"/>
  </w:style>
  <w:style w:type="numbering" w:customStyle="1" w:styleId="1ai110283">
    <w:name w:val="1 / a / i110283"/>
    <w:basedOn w:val="ab"/>
    <w:next w:val="1ai"/>
    <w:semiHidden/>
    <w:rsid w:val="00100575"/>
  </w:style>
  <w:style w:type="numbering" w:customStyle="1" w:styleId="1ai110284">
    <w:name w:val="1 / a / i110284"/>
    <w:basedOn w:val="ab"/>
    <w:next w:val="1ai"/>
    <w:semiHidden/>
    <w:rsid w:val="007C48F0"/>
  </w:style>
  <w:style w:type="table" w:customStyle="1" w:styleId="78">
    <w:name w:val="Сетка таблицы7"/>
    <w:basedOn w:val="aa"/>
    <w:next w:val="ae"/>
    <w:uiPriority w:val="59"/>
    <w:rsid w:val="00FD2AC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
    <w:basedOn w:val="aa"/>
    <w:next w:val="ae"/>
    <w:uiPriority w:val="59"/>
    <w:rsid w:val="00F745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7">
    <w:name w:val="Table Normal27"/>
    <w:uiPriority w:val="2"/>
    <w:semiHidden/>
    <w:unhideWhenUsed/>
    <w:qFormat/>
    <w:rsid w:val="0090356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211141">
    <w:name w:val="1 / 1.1 / 1.1.1211141"/>
    <w:rsid w:val="00BF1A54"/>
  </w:style>
  <w:style w:type="numbering" w:customStyle="1" w:styleId="11111121741">
    <w:name w:val="1 / 1.1 / 1.1.121741"/>
    <w:rsid w:val="00BF1A54"/>
    <w:pPr>
      <w:numPr>
        <w:numId w:val="2"/>
      </w:numPr>
    </w:pPr>
  </w:style>
  <w:style w:type="numbering" w:customStyle="1" w:styleId="11111121742">
    <w:name w:val="1 / 1.1 / 1.1.121742"/>
    <w:rsid w:val="00857ACB"/>
    <w:pPr>
      <w:numPr>
        <w:numId w:val="1"/>
      </w:numPr>
    </w:pPr>
  </w:style>
  <w:style w:type="table" w:customStyle="1" w:styleId="TableNormal28">
    <w:name w:val="Table Normal28"/>
    <w:uiPriority w:val="2"/>
    <w:semiHidden/>
    <w:unhideWhenUsed/>
    <w:qFormat/>
    <w:rsid w:val="00B849A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fffffffffe">
    <w:name w:val="табл"/>
    <w:basedOn w:val="a7"/>
    <w:qFormat/>
    <w:rsid w:val="00B45B99"/>
    <w:rPr>
      <w:b/>
    </w:rPr>
  </w:style>
  <w:style w:type="table" w:customStyle="1" w:styleId="TableNormal29">
    <w:name w:val="Table Normal29"/>
    <w:uiPriority w:val="2"/>
    <w:semiHidden/>
    <w:unhideWhenUsed/>
    <w:qFormat/>
    <w:rsid w:val="00D76C0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4A6AA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4A6AA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F21A51"/>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6630A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nresolvedMention">
    <w:name w:val="Unresolved Mention"/>
    <w:basedOn w:val="a9"/>
    <w:uiPriority w:val="99"/>
    <w:semiHidden/>
    <w:unhideWhenUsed/>
    <w:rsid w:val="00800E78"/>
    <w:rPr>
      <w:color w:val="605E5C"/>
      <w:shd w:val="clear" w:color="auto" w:fill="E1DFDD"/>
    </w:rPr>
  </w:style>
  <w:style w:type="numbering" w:customStyle="1" w:styleId="480">
    <w:name w:val="Нет списка48"/>
    <w:next w:val="ab"/>
    <w:uiPriority w:val="99"/>
    <w:semiHidden/>
    <w:unhideWhenUsed/>
    <w:rsid w:val="00604B96"/>
  </w:style>
  <w:style w:type="paragraph" w:customStyle="1" w:styleId="AAA">
    <w:name w:val="! AAA !"/>
    <w:link w:val="AAA0"/>
    <w:rsid w:val="00604B96"/>
    <w:pPr>
      <w:spacing w:after="120"/>
      <w:jc w:val="both"/>
    </w:pPr>
    <w:rPr>
      <w:sz w:val="24"/>
      <w:szCs w:val="16"/>
    </w:rPr>
  </w:style>
  <w:style w:type="character" w:customStyle="1" w:styleId="AAA0">
    <w:name w:val="! AAA ! Знак"/>
    <w:link w:val="AAA"/>
    <w:locked/>
    <w:rsid w:val="00604B96"/>
    <w:rPr>
      <w:sz w:val="24"/>
      <w:szCs w:val="16"/>
    </w:rPr>
  </w:style>
  <w:style w:type="character" w:customStyle="1" w:styleId="TextNPA">
    <w:name w:val="Text NPA"/>
    <w:rsid w:val="00604B96"/>
    <w:rPr>
      <w:rFonts w:ascii="Courier New" w:hAnsi="Courier New" w:cs="Courier New"/>
    </w:rPr>
  </w:style>
  <w:style w:type="character" w:customStyle="1" w:styleId="affffffffffffffffff">
    <w:name w:val="Название Знак"/>
    <w:aliases w:val="Знак Знак12 Знак,Знак2 Знак,Заголовок1 Знак"/>
    <w:uiPriority w:val="99"/>
    <w:locked/>
    <w:rsid w:val="00604B96"/>
    <w:rPr>
      <w:b/>
      <w:sz w:val="24"/>
      <w:szCs w:val="24"/>
    </w:rPr>
  </w:style>
  <w:style w:type="paragraph" w:customStyle="1" w:styleId="137">
    <w:name w:val="Обычный 13 Знак"/>
    <w:basedOn w:val="a7"/>
    <w:link w:val="1332"/>
    <w:rsid w:val="00604B96"/>
    <w:pPr>
      <w:keepNext/>
      <w:keepLines/>
      <w:suppressLineNumbers/>
      <w:tabs>
        <w:tab w:val="left" w:leader="dot" w:pos="9356"/>
      </w:tabs>
      <w:suppressAutoHyphens/>
      <w:spacing w:before="60"/>
      <w:ind w:firstLine="567"/>
      <w:jc w:val="both"/>
    </w:pPr>
    <w:rPr>
      <w:sz w:val="26"/>
      <w:szCs w:val="20"/>
    </w:rPr>
  </w:style>
  <w:style w:type="character" w:customStyle="1" w:styleId="1332">
    <w:name w:val="Обычный 13 Знак Знак3"/>
    <w:link w:val="137"/>
    <w:rsid w:val="00604B96"/>
    <w:rPr>
      <w:sz w:val="26"/>
    </w:rPr>
  </w:style>
  <w:style w:type="paragraph" w:customStyle="1" w:styleId="affffffffffffffffff0">
    <w:name w:val="ТЕКСТ"/>
    <w:basedOn w:val="a7"/>
    <w:link w:val="affffffffffffffffff1"/>
    <w:qFormat/>
    <w:rsid w:val="00604B96"/>
    <w:pPr>
      <w:widowControl w:val="0"/>
      <w:suppressAutoHyphens/>
      <w:spacing w:before="120" w:after="120" w:line="360" w:lineRule="auto"/>
      <w:ind w:right="-108" w:firstLine="720"/>
      <w:jc w:val="both"/>
    </w:pPr>
    <w:rPr>
      <w:sz w:val="26"/>
      <w:szCs w:val="20"/>
      <w:lang w:val="x-none" w:eastAsia="x-none"/>
    </w:rPr>
  </w:style>
  <w:style w:type="character" w:customStyle="1" w:styleId="affffffffffffffffff1">
    <w:name w:val="ТЕКСТ Знак"/>
    <w:link w:val="affffffffffffffffff0"/>
    <w:rsid w:val="00604B96"/>
    <w:rPr>
      <w:sz w:val="26"/>
      <w:lang w:val="x-none" w:eastAsia="x-none"/>
    </w:rPr>
  </w:style>
  <w:style w:type="paragraph" w:customStyle="1" w:styleId="3ff9">
    <w:name w:val="заголовок 3"/>
    <w:basedOn w:val="a7"/>
    <w:next w:val="a7"/>
    <w:rsid w:val="00604B96"/>
    <w:pPr>
      <w:keepNext/>
      <w:widowControl w:val="0"/>
      <w:ind w:right="-108" w:firstLine="709"/>
      <w:jc w:val="center"/>
    </w:pPr>
    <w:rPr>
      <w:b/>
      <w:sz w:val="28"/>
      <w:szCs w:val="20"/>
    </w:rPr>
  </w:style>
  <w:style w:type="paragraph" w:customStyle="1" w:styleId="1fffffd">
    <w:name w:val="заголовок 1"/>
    <w:basedOn w:val="a7"/>
    <w:next w:val="a7"/>
    <w:rsid w:val="00604B96"/>
    <w:pPr>
      <w:keepNext/>
      <w:widowControl w:val="0"/>
      <w:ind w:right="-108" w:firstLine="709"/>
      <w:jc w:val="center"/>
    </w:pPr>
    <w:rPr>
      <w:b/>
      <w:sz w:val="28"/>
      <w:szCs w:val="20"/>
    </w:rPr>
  </w:style>
  <w:style w:type="character" w:customStyle="1" w:styleId="affffffffffffffffff2">
    <w:name w:val="номер страницы"/>
    <w:basedOn w:val="a9"/>
    <w:rsid w:val="00604B96"/>
  </w:style>
  <w:style w:type="paragraph" w:customStyle="1" w:styleId="-15">
    <w:name w:val="Текст-1"/>
    <w:basedOn w:val="affffffffffffffffff0"/>
    <w:link w:val="-112"/>
    <w:rsid w:val="00604B96"/>
  </w:style>
  <w:style w:type="character" w:customStyle="1" w:styleId="-16">
    <w:name w:val="Текст-1 Знак"/>
    <w:basedOn w:val="affffffffffffffffff1"/>
    <w:rsid w:val="00604B96"/>
    <w:rPr>
      <w:sz w:val="26"/>
      <w:lang w:val="x-none" w:eastAsia="x-none"/>
    </w:rPr>
  </w:style>
  <w:style w:type="paragraph" w:customStyle="1" w:styleId="3ffa">
    <w:name w:val="çàãîëîâîê 3"/>
    <w:basedOn w:val="a7"/>
    <w:next w:val="a7"/>
    <w:rsid w:val="00604B96"/>
    <w:pPr>
      <w:keepNext/>
      <w:widowControl w:val="0"/>
      <w:autoSpaceDE w:val="0"/>
      <w:autoSpaceDN w:val="0"/>
      <w:adjustRightInd w:val="0"/>
      <w:ind w:right="-108" w:firstLine="709"/>
      <w:jc w:val="center"/>
    </w:pPr>
    <w:rPr>
      <w:b/>
      <w:bCs/>
      <w:sz w:val="28"/>
      <w:szCs w:val="28"/>
    </w:rPr>
  </w:style>
  <w:style w:type="paragraph" w:customStyle="1" w:styleId="12b">
    <w:name w:val="ТАБ 12 Текст"/>
    <w:basedOn w:val="a7"/>
    <w:next w:val="-15"/>
    <w:qFormat/>
    <w:rsid w:val="00604B96"/>
    <w:pPr>
      <w:widowControl w:val="0"/>
      <w:suppressAutoHyphens/>
      <w:ind w:left="-57" w:right="-57" w:firstLine="709"/>
      <w:jc w:val="center"/>
    </w:pPr>
    <w:rPr>
      <w:szCs w:val="26"/>
    </w:rPr>
  </w:style>
  <w:style w:type="paragraph" w:customStyle="1" w:styleId="a3">
    <w:name w:val="ТАБЛ."/>
    <w:basedOn w:val="-15"/>
    <w:next w:val="-15"/>
    <w:link w:val="affffffffffffffffff3"/>
    <w:rsid w:val="00604B96"/>
    <w:pPr>
      <w:numPr>
        <w:numId w:val="54"/>
      </w:numPr>
      <w:tabs>
        <w:tab w:val="num" w:pos="720"/>
      </w:tabs>
      <w:ind w:left="0" w:firstLine="0"/>
      <w:jc w:val="left"/>
    </w:pPr>
    <w:rPr>
      <w:b/>
    </w:rPr>
  </w:style>
  <w:style w:type="paragraph" w:customStyle="1" w:styleId="affffffffffffffffff4">
    <w:name w:val="ТАБЛ"/>
    <w:basedOn w:val="a3"/>
    <w:link w:val="affffffffffffffffff5"/>
    <w:qFormat/>
    <w:rsid w:val="00604B96"/>
    <w:pPr>
      <w:spacing w:line="240" w:lineRule="auto"/>
      <w:ind w:left="1440" w:hanging="360"/>
    </w:pPr>
  </w:style>
  <w:style w:type="character" w:customStyle="1" w:styleId="-112">
    <w:name w:val="Текст-1 Знак1"/>
    <w:basedOn w:val="affffffffffffffffff1"/>
    <w:link w:val="-15"/>
    <w:rsid w:val="00604B96"/>
    <w:rPr>
      <w:sz w:val="26"/>
      <w:lang w:val="x-none" w:eastAsia="x-none"/>
    </w:rPr>
  </w:style>
  <w:style w:type="character" w:customStyle="1" w:styleId="affffffffffffffffff3">
    <w:name w:val="ТАБЛ. Знак"/>
    <w:link w:val="a3"/>
    <w:rsid w:val="00604B96"/>
    <w:rPr>
      <w:b/>
      <w:sz w:val="26"/>
      <w:lang w:val="x-none" w:eastAsia="x-none"/>
    </w:rPr>
  </w:style>
  <w:style w:type="character" w:customStyle="1" w:styleId="affffffffffffffffff5">
    <w:name w:val="ТАБЛ Знак"/>
    <w:basedOn w:val="affffffffffffffffff3"/>
    <w:link w:val="affffffffffffffffff4"/>
    <w:rsid w:val="00604B96"/>
    <w:rPr>
      <w:b/>
      <w:sz w:val="26"/>
      <w:lang w:val="x-none" w:eastAsia="x-none"/>
    </w:rPr>
  </w:style>
  <w:style w:type="paragraph" w:customStyle="1" w:styleId="12-">
    <w:name w:val="ТАБ 12-Заг."/>
    <w:basedOn w:val="12b"/>
    <w:qFormat/>
    <w:rsid w:val="00604B96"/>
    <w:pPr>
      <w:suppressAutoHyphens w:val="0"/>
    </w:pPr>
    <w:rPr>
      <w:b/>
    </w:rPr>
  </w:style>
  <w:style w:type="paragraph" w:customStyle="1" w:styleId="1fffffe">
    <w:name w:val="Стиль Оглавление 1 + По левому краю"/>
    <w:basedOn w:val="1a"/>
    <w:rsid w:val="00604B96"/>
    <w:pPr>
      <w:tabs>
        <w:tab w:val="clear" w:pos="426"/>
        <w:tab w:val="clear" w:pos="10205"/>
        <w:tab w:val="left" w:pos="480"/>
        <w:tab w:val="left" w:pos="560"/>
        <w:tab w:val="right" w:leader="dot" w:pos="9940"/>
        <w:tab w:val="right" w:leader="dot" w:pos="10065"/>
      </w:tabs>
      <w:spacing w:after="0"/>
      <w:ind w:left="280" w:right="122" w:hanging="280"/>
    </w:pPr>
    <w:rPr>
      <w:b w:val="0"/>
      <w:bCs/>
      <w:caps/>
      <w:szCs w:val="20"/>
      <w:lang w:val="ru-RU" w:eastAsia="ru-RU"/>
    </w:rPr>
  </w:style>
  <w:style w:type="paragraph" w:customStyle="1" w:styleId="10-">
    <w:name w:val="ТАБ 10-Заг."/>
    <w:basedOn w:val="12-"/>
    <w:qFormat/>
    <w:rsid w:val="00604B96"/>
    <w:rPr>
      <w:sz w:val="20"/>
    </w:rPr>
  </w:style>
  <w:style w:type="paragraph" w:customStyle="1" w:styleId="106">
    <w:name w:val="ТАБ 10 Текст"/>
    <w:basedOn w:val="12b"/>
    <w:qFormat/>
    <w:rsid w:val="00604B96"/>
    <w:rPr>
      <w:sz w:val="20"/>
    </w:rPr>
  </w:style>
  <w:style w:type="paragraph" w:customStyle="1" w:styleId="a">
    <w:name w:val="Рис."/>
    <w:basedOn w:val="a3"/>
    <w:next w:val="-15"/>
    <w:qFormat/>
    <w:rsid w:val="00604B96"/>
    <w:pPr>
      <w:numPr>
        <w:numId w:val="55"/>
      </w:numPr>
      <w:tabs>
        <w:tab w:val="num" w:pos="720"/>
        <w:tab w:val="num" w:pos="960"/>
      </w:tabs>
      <w:spacing w:before="0" w:after="0" w:line="240" w:lineRule="auto"/>
      <w:ind w:left="720" w:hanging="960"/>
    </w:pPr>
  </w:style>
  <w:style w:type="paragraph" w:customStyle="1" w:styleId="-a">
    <w:name w:val="Рис-Т"/>
    <w:basedOn w:val="-15"/>
    <w:next w:val="a"/>
    <w:qFormat/>
    <w:rsid w:val="00604B96"/>
    <w:pPr>
      <w:spacing w:before="240" w:after="0" w:line="240" w:lineRule="auto"/>
      <w:ind w:firstLine="0"/>
      <w:jc w:val="left"/>
    </w:pPr>
  </w:style>
  <w:style w:type="character" w:customStyle="1" w:styleId="FontStyle68">
    <w:name w:val="Font Style68"/>
    <w:rsid w:val="00604B96"/>
    <w:rPr>
      <w:rFonts w:ascii="Times New Roman" w:hAnsi="Times New Roman" w:cs="Times New Roman"/>
      <w:sz w:val="22"/>
      <w:szCs w:val="22"/>
    </w:rPr>
  </w:style>
  <w:style w:type="character" w:customStyle="1" w:styleId="FontStyle70">
    <w:name w:val="Font Style70"/>
    <w:rsid w:val="00604B96"/>
    <w:rPr>
      <w:rFonts w:ascii="Times New Roman" w:hAnsi="Times New Roman" w:cs="Times New Roman"/>
      <w:b/>
      <w:bCs/>
      <w:sz w:val="20"/>
      <w:szCs w:val="20"/>
    </w:rPr>
  </w:style>
  <w:style w:type="paragraph" w:customStyle="1" w:styleId="affffffffffffffffff6">
    <w:name w:val="НПС"/>
    <w:basedOn w:val="a7"/>
    <w:link w:val="affffffffffffffffff7"/>
    <w:rsid w:val="00604B96"/>
    <w:pPr>
      <w:keepNext/>
      <w:ind w:firstLine="709"/>
      <w:jc w:val="both"/>
    </w:pPr>
    <w:rPr>
      <w:lang w:val="x-none" w:eastAsia="x-none"/>
    </w:rPr>
  </w:style>
  <w:style w:type="character" w:customStyle="1" w:styleId="affffffffffffffffff7">
    <w:name w:val="НПС Знак"/>
    <w:link w:val="affffffffffffffffff6"/>
    <w:rsid w:val="00604B96"/>
    <w:rPr>
      <w:sz w:val="24"/>
      <w:szCs w:val="24"/>
      <w:lang w:val="x-none" w:eastAsia="x-none"/>
    </w:rPr>
  </w:style>
  <w:style w:type="paragraph" w:customStyle="1" w:styleId="138">
    <w:name w:val="Обычный 13 Знак Знак"/>
    <w:basedOn w:val="a7"/>
    <w:rsid w:val="00604B96"/>
    <w:pPr>
      <w:keepNext/>
      <w:suppressLineNumbers/>
      <w:tabs>
        <w:tab w:val="left" w:leader="dot" w:pos="9356"/>
      </w:tabs>
      <w:suppressAutoHyphens/>
      <w:ind w:firstLine="709"/>
      <w:jc w:val="both"/>
    </w:pPr>
    <w:rPr>
      <w:sz w:val="26"/>
      <w:szCs w:val="20"/>
    </w:rPr>
  </w:style>
  <w:style w:type="paragraph" w:customStyle="1" w:styleId="affffffffffffffffff8">
    <w:name w:val="заголовок табл"/>
    <w:basedOn w:val="a7"/>
    <w:link w:val="affffffffffffffffff9"/>
    <w:autoRedefine/>
    <w:rsid w:val="00604B96"/>
    <w:pPr>
      <w:keepNext/>
      <w:widowControl w:val="0"/>
      <w:suppressLineNumbers/>
      <w:tabs>
        <w:tab w:val="right" w:pos="-3969"/>
        <w:tab w:val="left" w:pos="426"/>
        <w:tab w:val="left" w:pos="567"/>
        <w:tab w:val="left" w:pos="1560"/>
        <w:tab w:val="left" w:pos="3686"/>
        <w:tab w:val="left" w:pos="5387"/>
        <w:tab w:val="left" w:pos="5670"/>
        <w:tab w:val="num" w:pos="5940"/>
      </w:tabs>
      <w:spacing w:before="20" w:after="20"/>
      <w:ind w:firstLine="709"/>
      <w:jc w:val="center"/>
    </w:pPr>
    <w:rPr>
      <w:sz w:val="20"/>
      <w:szCs w:val="20"/>
    </w:rPr>
  </w:style>
  <w:style w:type="paragraph" w:customStyle="1" w:styleId="139">
    <w:name w:val="Обычный 13"/>
    <w:basedOn w:val="a7"/>
    <w:link w:val="1350"/>
    <w:rsid w:val="00604B96"/>
    <w:pPr>
      <w:keepNext/>
      <w:suppressLineNumbers/>
      <w:tabs>
        <w:tab w:val="left" w:pos="6804"/>
        <w:tab w:val="left" w:pos="6946"/>
        <w:tab w:val="left" w:leader="dot" w:pos="9356"/>
      </w:tabs>
      <w:suppressAutoHyphens/>
      <w:spacing w:before="60"/>
      <w:ind w:firstLine="567"/>
      <w:jc w:val="both"/>
    </w:pPr>
    <w:rPr>
      <w:sz w:val="26"/>
      <w:szCs w:val="26"/>
      <w:lang w:val="x-none" w:eastAsia="x-none"/>
    </w:rPr>
  </w:style>
  <w:style w:type="paragraph" w:customStyle="1" w:styleId="affffffffffffffffffa">
    <w:name w:val="подпись"/>
    <w:basedOn w:val="a7"/>
    <w:rsid w:val="00604B96"/>
    <w:pPr>
      <w:keepNext/>
      <w:suppressLineNumbers/>
      <w:tabs>
        <w:tab w:val="right" w:pos="9072"/>
        <w:tab w:val="left" w:leader="dot" w:pos="9356"/>
      </w:tabs>
      <w:suppressAutoHyphens/>
      <w:spacing w:before="840"/>
      <w:ind w:firstLine="709"/>
      <w:jc w:val="both"/>
    </w:pPr>
  </w:style>
  <w:style w:type="paragraph" w:customStyle="1" w:styleId="148">
    <w:name w:val="Обычный 14"/>
    <w:basedOn w:val="a7"/>
    <w:autoRedefine/>
    <w:rsid w:val="00604B96"/>
    <w:pPr>
      <w:keepNext/>
      <w:suppressLineNumbers/>
      <w:tabs>
        <w:tab w:val="left" w:pos="993"/>
        <w:tab w:val="left" w:leader="dot" w:pos="9356"/>
      </w:tabs>
      <w:suppressAutoHyphens/>
      <w:spacing w:before="120"/>
      <w:ind w:firstLine="709"/>
      <w:jc w:val="center"/>
    </w:pPr>
    <w:rPr>
      <w:b/>
      <w:bCs/>
      <w:position w:val="-24"/>
      <w:sz w:val="28"/>
      <w:szCs w:val="28"/>
    </w:rPr>
  </w:style>
  <w:style w:type="paragraph" w:customStyle="1" w:styleId="11fd">
    <w:name w:val="текст таблицы 11"/>
    <w:basedOn w:val="afffffffff6"/>
    <w:rsid w:val="00604B96"/>
    <w:pPr>
      <w:keepNext/>
      <w:keepLines/>
      <w:suppressLineNumbers/>
      <w:tabs>
        <w:tab w:val="left" w:leader="dot" w:pos="9356"/>
      </w:tabs>
      <w:spacing w:before="60" w:after="60"/>
    </w:pPr>
    <w:rPr>
      <w:rFonts w:ascii="Times New Roman" w:eastAsia="Times New Roman" w:hAnsi="Times New Roman" w:cs="Times New Roman"/>
      <w:sz w:val="22"/>
      <w:szCs w:val="22"/>
      <w:lang w:eastAsia="ru-RU"/>
    </w:rPr>
  </w:style>
  <w:style w:type="paragraph" w:customStyle="1" w:styleId="107">
    <w:name w:val="Текст таблицы 10"/>
    <w:basedOn w:val="afffffffff6"/>
    <w:rsid w:val="00604B96"/>
    <w:pPr>
      <w:keepNext/>
      <w:keepLines/>
      <w:suppressLineNumbers/>
      <w:tabs>
        <w:tab w:val="left" w:leader="dot" w:pos="9356"/>
      </w:tabs>
      <w:spacing w:before="60" w:after="60"/>
    </w:pPr>
    <w:rPr>
      <w:rFonts w:ascii="Times New Roman" w:eastAsia="Times New Roman" w:hAnsi="Times New Roman" w:cs="Times New Roman"/>
      <w:sz w:val="20"/>
      <w:szCs w:val="20"/>
      <w:lang w:eastAsia="ru-RU"/>
    </w:rPr>
  </w:style>
  <w:style w:type="paragraph" w:customStyle="1" w:styleId="a2">
    <w:name w:val="Подрисуночная надпись"/>
    <w:basedOn w:val="afffffffff6"/>
    <w:link w:val="affffffffffffffffffb"/>
    <w:autoRedefine/>
    <w:rsid w:val="00604B96"/>
    <w:pPr>
      <w:keepNext/>
      <w:keepLines/>
      <w:numPr>
        <w:numId w:val="56"/>
      </w:numPr>
      <w:tabs>
        <w:tab w:val="left" w:pos="851"/>
        <w:tab w:val="left" w:pos="1276"/>
        <w:tab w:val="left" w:pos="1701"/>
        <w:tab w:val="left" w:pos="1843"/>
        <w:tab w:val="left" w:pos="2552"/>
        <w:tab w:val="left" w:leader="dot" w:pos="9356"/>
      </w:tabs>
      <w:spacing w:before="120"/>
      <w:jc w:val="center"/>
    </w:pPr>
    <w:rPr>
      <w:rFonts w:ascii="Times New Roman" w:eastAsia="Times New Roman" w:hAnsi="Times New Roman" w:cs="Times New Roman"/>
      <w:b/>
      <w:bCs/>
      <w:lang w:val="x-none" w:eastAsia="x-none"/>
    </w:rPr>
  </w:style>
  <w:style w:type="paragraph" w:customStyle="1" w:styleId="affffffffffffffffffc">
    <w:name w:val="обычный без абзаца"/>
    <w:basedOn w:val="a7"/>
    <w:rsid w:val="00604B96"/>
    <w:pPr>
      <w:keepNext/>
      <w:suppressLineNumbers/>
      <w:tabs>
        <w:tab w:val="left" w:pos="720"/>
        <w:tab w:val="left" w:pos="2835"/>
        <w:tab w:val="left" w:pos="4536"/>
        <w:tab w:val="left" w:pos="6237"/>
        <w:tab w:val="left" w:pos="7938"/>
        <w:tab w:val="left" w:leader="dot" w:pos="9356"/>
        <w:tab w:val="right" w:pos="9639"/>
      </w:tabs>
      <w:suppressAutoHyphens/>
      <w:spacing w:line="360" w:lineRule="auto"/>
      <w:ind w:firstLine="709"/>
      <w:jc w:val="both"/>
    </w:pPr>
    <w:rPr>
      <w:rFonts w:ascii="NTTimes/Cyrillic" w:hAnsi="NTTimes/Cyrillic"/>
      <w:sz w:val="26"/>
      <w:szCs w:val="26"/>
    </w:rPr>
  </w:style>
  <w:style w:type="paragraph" w:customStyle="1" w:styleId="1ffffff">
    <w:name w:val="указатель 1"/>
    <w:basedOn w:val="a7"/>
    <w:rsid w:val="00604B96"/>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lang w:val="en-US"/>
    </w:rPr>
  </w:style>
  <w:style w:type="paragraph" w:customStyle="1" w:styleId="affffffffffffffffffd">
    <w:name w:val="Стиль табл"/>
    <w:basedOn w:val="a7"/>
    <w:rsid w:val="00604B96"/>
    <w:pPr>
      <w:keepNext/>
      <w:tabs>
        <w:tab w:val="left" w:leader="dot" w:pos="9356"/>
      </w:tabs>
      <w:suppressAutoHyphens/>
      <w:spacing w:before="120" w:after="120"/>
      <w:ind w:firstLine="709"/>
      <w:jc w:val="center"/>
    </w:pPr>
    <w:rPr>
      <w:sz w:val="22"/>
      <w:szCs w:val="22"/>
    </w:rPr>
  </w:style>
  <w:style w:type="paragraph" w:styleId="3ffb">
    <w:name w:val="index 3"/>
    <w:basedOn w:val="a7"/>
    <w:next w:val="a7"/>
    <w:autoRedefine/>
    <w:uiPriority w:val="99"/>
    <w:rsid w:val="00604B96"/>
    <w:pPr>
      <w:keepNext/>
      <w:suppressLineNumbers/>
      <w:tabs>
        <w:tab w:val="right" w:leader="dot" w:pos="4459"/>
        <w:tab w:val="left" w:leader="dot" w:pos="9356"/>
      </w:tabs>
      <w:suppressAutoHyphens/>
      <w:ind w:left="720" w:hanging="240"/>
      <w:jc w:val="both"/>
    </w:pPr>
  </w:style>
  <w:style w:type="paragraph" w:customStyle="1" w:styleId="affffffffffffffffffe">
    <w:name w:val="глава"/>
    <w:basedOn w:val="15"/>
    <w:autoRedefine/>
    <w:rsid w:val="00604B96"/>
    <w:pPr>
      <w:tabs>
        <w:tab w:val="left" w:leader="dot" w:pos="9356"/>
        <w:tab w:val="left" w:leader="dot" w:pos="9720"/>
      </w:tabs>
      <w:suppressAutoHyphens/>
      <w:spacing w:after="120" w:line="240" w:lineRule="auto"/>
      <w:ind w:right="-81"/>
      <w:jc w:val="center"/>
      <w:outlineLvl w:val="9"/>
    </w:pPr>
    <w:rPr>
      <w:b/>
      <w:caps/>
      <w:kern w:val="28"/>
      <w:sz w:val="26"/>
      <w:szCs w:val="26"/>
    </w:rPr>
  </w:style>
  <w:style w:type="paragraph" w:customStyle="1" w:styleId="afffffffffffffffffff">
    <w:name w:val="подрисунок"/>
    <w:basedOn w:val="a7"/>
    <w:rsid w:val="00604B96"/>
    <w:pPr>
      <w:keepNext/>
      <w:suppressLineNumbers/>
      <w:tabs>
        <w:tab w:val="left" w:pos="720"/>
        <w:tab w:val="left" w:pos="2835"/>
        <w:tab w:val="left" w:pos="4536"/>
        <w:tab w:val="left" w:pos="6237"/>
        <w:tab w:val="left" w:pos="7938"/>
        <w:tab w:val="left" w:leader="dot" w:pos="9356"/>
        <w:tab w:val="right" w:pos="9639"/>
      </w:tabs>
      <w:suppressAutoHyphens/>
      <w:spacing w:before="120"/>
      <w:ind w:firstLine="709"/>
      <w:jc w:val="center"/>
    </w:pPr>
    <w:rPr>
      <w:rFonts w:ascii="NTTimes/Cyrillic" w:hAnsi="NTTimes/Cyrillic"/>
      <w:sz w:val="26"/>
      <w:szCs w:val="26"/>
    </w:rPr>
  </w:style>
  <w:style w:type="paragraph" w:styleId="2fffc">
    <w:name w:val="index 2"/>
    <w:basedOn w:val="a7"/>
    <w:next w:val="a7"/>
    <w:autoRedefine/>
    <w:uiPriority w:val="99"/>
    <w:rsid w:val="00604B96"/>
    <w:pPr>
      <w:keepNext/>
      <w:suppressLineNumbers/>
      <w:tabs>
        <w:tab w:val="left" w:leader="dot" w:pos="9356"/>
      </w:tabs>
      <w:suppressAutoHyphens/>
      <w:spacing w:line="300" w:lineRule="auto"/>
      <w:ind w:left="480" w:hanging="240"/>
      <w:jc w:val="both"/>
    </w:pPr>
  </w:style>
  <w:style w:type="paragraph" w:styleId="5f0">
    <w:name w:val="index 5"/>
    <w:basedOn w:val="a7"/>
    <w:next w:val="a7"/>
    <w:autoRedefine/>
    <w:uiPriority w:val="99"/>
    <w:rsid w:val="00604B96"/>
    <w:pPr>
      <w:keepNext/>
      <w:suppressLineNumbers/>
      <w:tabs>
        <w:tab w:val="left" w:leader="dot" w:pos="9356"/>
      </w:tabs>
      <w:suppressAutoHyphens/>
      <w:spacing w:line="300" w:lineRule="auto"/>
      <w:ind w:left="1200" w:hanging="240"/>
      <w:jc w:val="both"/>
    </w:pPr>
  </w:style>
  <w:style w:type="paragraph" w:styleId="6b">
    <w:name w:val="index 6"/>
    <w:basedOn w:val="a7"/>
    <w:next w:val="a7"/>
    <w:autoRedefine/>
    <w:uiPriority w:val="99"/>
    <w:rsid w:val="00604B96"/>
    <w:pPr>
      <w:keepNext/>
      <w:suppressLineNumbers/>
      <w:tabs>
        <w:tab w:val="left" w:leader="dot" w:pos="9356"/>
      </w:tabs>
      <w:suppressAutoHyphens/>
      <w:spacing w:line="300" w:lineRule="auto"/>
      <w:ind w:left="1440" w:hanging="240"/>
      <w:jc w:val="both"/>
    </w:pPr>
  </w:style>
  <w:style w:type="paragraph" w:styleId="79">
    <w:name w:val="index 7"/>
    <w:basedOn w:val="a7"/>
    <w:next w:val="a7"/>
    <w:autoRedefine/>
    <w:uiPriority w:val="99"/>
    <w:rsid w:val="00604B96"/>
    <w:pPr>
      <w:keepNext/>
      <w:suppressLineNumbers/>
      <w:tabs>
        <w:tab w:val="left" w:leader="dot" w:pos="9356"/>
      </w:tabs>
      <w:suppressAutoHyphens/>
      <w:spacing w:line="300" w:lineRule="auto"/>
      <w:ind w:left="1680" w:hanging="240"/>
      <w:jc w:val="both"/>
    </w:pPr>
  </w:style>
  <w:style w:type="paragraph" w:styleId="88">
    <w:name w:val="index 8"/>
    <w:basedOn w:val="a7"/>
    <w:next w:val="a7"/>
    <w:autoRedefine/>
    <w:uiPriority w:val="99"/>
    <w:rsid w:val="00604B96"/>
    <w:pPr>
      <w:keepNext/>
      <w:suppressLineNumbers/>
      <w:tabs>
        <w:tab w:val="left" w:leader="dot" w:pos="9356"/>
      </w:tabs>
      <w:suppressAutoHyphens/>
      <w:spacing w:line="300" w:lineRule="auto"/>
      <w:ind w:left="1920" w:hanging="240"/>
      <w:jc w:val="both"/>
    </w:pPr>
  </w:style>
  <w:style w:type="paragraph" w:styleId="97">
    <w:name w:val="index 9"/>
    <w:basedOn w:val="a7"/>
    <w:next w:val="a7"/>
    <w:autoRedefine/>
    <w:uiPriority w:val="99"/>
    <w:rsid w:val="00604B96"/>
    <w:pPr>
      <w:keepNext/>
      <w:suppressLineNumbers/>
      <w:tabs>
        <w:tab w:val="left" w:leader="dot" w:pos="9356"/>
      </w:tabs>
      <w:suppressAutoHyphens/>
      <w:spacing w:line="300" w:lineRule="auto"/>
      <w:ind w:left="2160" w:hanging="240"/>
      <w:jc w:val="both"/>
    </w:pPr>
  </w:style>
  <w:style w:type="paragraph" w:customStyle="1" w:styleId="afffffffffffffffffff0">
    <w:name w:val="Обычный без абзаца"/>
    <w:basedOn w:val="a7"/>
    <w:autoRedefine/>
    <w:rsid w:val="00604B96"/>
    <w:pPr>
      <w:keepNext/>
      <w:widowControl w:val="0"/>
      <w:tabs>
        <w:tab w:val="left" w:leader="dot" w:pos="9356"/>
      </w:tabs>
      <w:suppressAutoHyphens/>
      <w:spacing w:before="60"/>
      <w:ind w:left="1134" w:hanging="340"/>
      <w:jc w:val="center"/>
    </w:pPr>
  </w:style>
  <w:style w:type="character" w:customStyle="1" w:styleId="1321">
    <w:name w:val="Обычный 13 Знак2"/>
    <w:rsid w:val="00604B96"/>
    <w:rPr>
      <w:snapToGrid w:val="0"/>
      <w:sz w:val="26"/>
      <w:szCs w:val="26"/>
      <w:lang w:val="ru-RU" w:eastAsia="ru-RU"/>
    </w:rPr>
  </w:style>
  <w:style w:type="character" w:customStyle="1" w:styleId="afffffffffffffffffff1">
    <w:name w:val="íîìåð ñòðàíèöû"/>
    <w:basedOn w:val="a9"/>
    <w:rsid w:val="00604B96"/>
  </w:style>
  <w:style w:type="character" w:customStyle="1" w:styleId="1314">
    <w:name w:val="Обычный 13 Знак1"/>
    <w:rsid w:val="00604B96"/>
    <w:rPr>
      <w:sz w:val="26"/>
      <w:szCs w:val="26"/>
      <w:lang w:val="ru-RU" w:eastAsia="ru-RU"/>
    </w:rPr>
  </w:style>
  <w:style w:type="paragraph" w:customStyle="1" w:styleId="1ffffff0">
    <w:name w:val="Рис.1 Подрисуночная надпись"/>
    <w:basedOn w:val="a7"/>
    <w:autoRedefine/>
    <w:rsid w:val="00604B96"/>
    <w:pPr>
      <w:keepNext/>
      <w:widowControl w:val="0"/>
      <w:numPr>
        <w:ilvl w:val="12"/>
      </w:numPr>
      <w:tabs>
        <w:tab w:val="left" w:pos="709"/>
        <w:tab w:val="left" w:pos="993"/>
        <w:tab w:val="left" w:pos="1440"/>
      </w:tabs>
      <w:spacing w:before="20" w:after="20"/>
      <w:ind w:left="113" w:firstLine="709"/>
      <w:jc w:val="both"/>
    </w:pPr>
    <w:rPr>
      <w:sz w:val="20"/>
      <w:szCs w:val="20"/>
    </w:rPr>
  </w:style>
  <w:style w:type="character" w:customStyle="1" w:styleId="afffffffffffffffffff2">
    <w:name w:val="Подрисуночная надпись Знак"/>
    <w:rsid w:val="00604B96"/>
    <w:rPr>
      <w:b/>
      <w:bCs/>
      <w:color w:val="000000"/>
      <w:sz w:val="24"/>
      <w:szCs w:val="24"/>
      <w:lang w:val="ru-RU" w:eastAsia="ru-RU"/>
    </w:rPr>
  </w:style>
  <w:style w:type="paragraph" w:customStyle="1" w:styleId="afffffffffffffffffff3">
    <w:name w:val="Заголовок таблиц"/>
    <w:basedOn w:val="a8"/>
    <w:autoRedefine/>
    <w:rsid w:val="00604B96"/>
    <w:pPr>
      <w:keepNext/>
      <w:keepLines/>
      <w:suppressLineNumbers/>
      <w:suppressAutoHyphens/>
      <w:spacing w:after="0"/>
      <w:ind w:firstLine="567"/>
      <w:jc w:val="both"/>
    </w:pPr>
    <w:rPr>
      <w:sz w:val="28"/>
      <w:szCs w:val="28"/>
    </w:rPr>
  </w:style>
  <w:style w:type="paragraph" w:customStyle="1" w:styleId="3">
    <w:name w:val="Стиль Маркированный список + Перед:  3 пт"/>
    <w:basedOn w:val="a1"/>
    <w:qFormat/>
    <w:rsid w:val="00604B96"/>
    <w:pPr>
      <w:keepNext/>
      <w:numPr>
        <w:numId w:val="4"/>
      </w:numPr>
      <w:tabs>
        <w:tab w:val="num" w:pos="1134"/>
      </w:tabs>
      <w:spacing w:before="60" w:line="240" w:lineRule="auto"/>
      <w:ind w:left="1287" w:hanging="720"/>
    </w:pPr>
    <w:rPr>
      <w:sz w:val="26"/>
      <w:szCs w:val="26"/>
    </w:rPr>
  </w:style>
  <w:style w:type="paragraph" w:customStyle="1" w:styleId="108">
    <w:name w:val="Стиль Оглавление 1 + Первая строка:  0 см"/>
    <w:basedOn w:val="1a"/>
    <w:rsid w:val="00604B96"/>
    <w:pPr>
      <w:keepNext/>
      <w:suppressLineNumbers/>
      <w:tabs>
        <w:tab w:val="clear" w:pos="426"/>
        <w:tab w:val="clear" w:pos="10205"/>
        <w:tab w:val="left" w:pos="480"/>
        <w:tab w:val="left" w:pos="540"/>
        <w:tab w:val="left" w:leader="dot" w:pos="9356"/>
        <w:tab w:val="right" w:leader="dot" w:pos="9940"/>
        <w:tab w:val="right" w:leader="dot" w:pos="10065"/>
      </w:tabs>
      <w:suppressAutoHyphens/>
      <w:spacing w:before="60" w:after="60"/>
      <w:ind w:left="280" w:hanging="280"/>
    </w:pPr>
    <w:rPr>
      <w:b w:val="0"/>
      <w:sz w:val="26"/>
      <w:szCs w:val="26"/>
      <w:lang w:val="ru-RU" w:eastAsia="ru-RU"/>
    </w:rPr>
  </w:style>
  <w:style w:type="paragraph" w:customStyle="1" w:styleId="a0">
    <w:name w:val="маркированный"/>
    <w:basedOn w:val="a7"/>
    <w:autoRedefine/>
    <w:rsid w:val="00604B96"/>
    <w:pPr>
      <w:numPr>
        <w:numId w:val="57"/>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jc w:val="both"/>
    </w:pPr>
  </w:style>
  <w:style w:type="paragraph" w:customStyle="1" w:styleId="FR1">
    <w:name w:val="FR1"/>
    <w:rsid w:val="00604B96"/>
    <w:pPr>
      <w:widowControl w:val="0"/>
      <w:spacing w:before="500" w:line="300" w:lineRule="auto"/>
      <w:ind w:left="400"/>
    </w:pPr>
    <w:rPr>
      <w:sz w:val="24"/>
      <w:szCs w:val="24"/>
    </w:rPr>
  </w:style>
  <w:style w:type="paragraph" w:customStyle="1" w:styleId="afffffffffffffffffff4">
    <w:name w:val="Стиль начало"/>
    <w:basedOn w:val="a7"/>
    <w:rsid w:val="00604B96"/>
    <w:pPr>
      <w:spacing w:line="264" w:lineRule="auto"/>
      <w:ind w:firstLine="709"/>
      <w:jc w:val="both"/>
    </w:pPr>
    <w:rPr>
      <w:sz w:val="28"/>
      <w:szCs w:val="28"/>
    </w:rPr>
  </w:style>
  <w:style w:type="character" w:customStyle="1" w:styleId="afffffffffffffffffff5">
    <w:name w:val="Основной текст Знак Знак"/>
    <w:rsid w:val="00604B96"/>
    <w:rPr>
      <w:sz w:val="28"/>
      <w:szCs w:val="28"/>
      <w:lang w:val="ru-RU" w:eastAsia="ru-RU"/>
    </w:rPr>
  </w:style>
  <w:style w:type="character" w:customStyle="1" w:styleId="14pt">
    <w:name w:val="Стиль 14 pt"/>
    <w:rsid w:val="00604B96"/>
    <w:rPr>
      <w:rFonts w:ascii="Times New Roman" w:hAnsi="Times New Roman" w:cs="Times New Roman"/>
      <w:b/>
      <w:bCs/>
      <w:spacing w:val="0"/>
      <w:position w:val="0"/>
      <w:sz w:val="28"/>
      <w:szCs w:val="28"/>
    </w:rPr>
  </w:style>
  <w:style w:type="paragraph" w:customStyle="1" w:styleId="13310">
    <w:name w:val="Обычный 13 Знак3 Знак Знак Знак1 Знак"/>
    <w:basedOn w:val="a7"/>
    <w:autoRedefine/>
    <w:rsid w:val="00604B96"/>
    <w:pPr>
      <w:keepNext/>
      <w:tabs>
        <w:tab w:val="left" w:leader="dot" w:pos="9356"/>
      </w:tabs>
      <w:spacing w:before="120" w:line="252" w:lineRule="auto"/>
      <w:ind w:firstLine="567"/>
      <w:jc w:val="both"/>
    </w:pPr>
    <w:rPr>
      <w:sz w:val="26"/>
      <w:szCs w:val="26"/>
    </w:rPr>
  </w:style>
  <w:style w:type="character" w:customStyle="1" w:styleId="13311">
    <w:name w:val="Обычный 13 Знак3 Знак Знак Знак1 Знак Знак1"/>
    <w:rsid w:val="00604B96"/>
    <w:rPr>
      <w:snapToGrid w:val="0"/>
      <w:sz w:val="26"/>
      <w:szCs w:val="26"/>
      <w:lang w:val="ru-RU" w:eastAsia="ru-RU"/>
    </w:rPr>
  </w:style>
  <w:style w:type="paragraph" w:customStyle="1" w:styleId="BodyText21">
    <w:name w:val="Body Text 21"/>
    <w:basedOn w:val="a7"/>
    <w:autoRedefine/>
    <w:rsid w:val="00604B96"/>
    <w:pPr>
      <w:tabs>
        <w:tab w:val="left" w:pos="0"/>
      </w:tabs>
      <w:spacing w:before="60"/>
      <w:ind w:firstLine="720"/>
      <w:jc w:val="both"/>
    </w:pPr>
  </w:style>
  <w:style w:type="character" w:customStyle="1" w:styleId="1ffffff1">
    <w:name w:val="Строгий1"/>
    <w:rsid w:val="00604B96"/>
    <w:rPr>
      <w:b/>
      <w:bCs/>
      <w:color w:val="auto"/>
      <w:sz w:val="24"/>
      <w:szCs w:val="24"/>
    </w:rPr>
  </w:style>
  <w:style w:type="paragraph" w:customStyle="1" w:styleId="1341">
    <w:name w:val="Обычный 13 Знак4"/>
    <w:basedOn w:val="a7"/>
    <w:autoRedefine/>
    <w:rsid w:val="00604B96"/>
    <w:pPr>
      <w:keepNext/>
      <w:tabs>
        <w:tab w:val="left" w:leader="dot" w:pos="9356"/>
      </w:tabs>
      <w:spacing w:before="120" w:line="252" w:lineRule="auto"/>
      <w:ind w:firstLine="567"/>
      <w:jc w:val="both"/>
    </w:pPr>
    <w:rPr>
      <w:b/>
      <w:bCs/>
      <w:sz w:val="26"/>
      <w:szCs w:val="26"/>
    </w:rPr>
  </w:style>
  <w:style w:type="character" w:customStyle="1" w:styleId="1342">
    <w:name w:val="Обычный 13 Знак4 Знак"/>
    <w:rsid w:val="00604B96"/>
    <w:rPr>
      <w:b/>
      <w:bCs/>
      <w:sz w:val="26"/>
      <w:szCs w:val="26"/>
      <w:lang w:val="ru-RU" w:eastAsia="ru-RU"/>
    </w:rPr>
  </w:style>
  <w:style w:type="character" w:customStyle="1" w:styleId="1333">
    <w:name w:val="Обычный 13 Знак3 Знак Знак Знак"/>
    <w:rsid w:val="00604B96"/>
    <w:rPr>
      <w:sz w:val="26"/>
      <w:szCs w:val="26"/>
      <w:lang w:val="ru-RU" w:eastAsia="ru-RU"/>
    </w:rPr>
  </w:style>
  <w:style w:type="character" w:customStyle="1" w:styleId="1343">
    <w:name w:val="Обычный 13 Знак4 Знак Знак"/>
    <w:rsid w:val="00604B96"/>
    <w:rPr>
      <w:b/>
      <w:bCs/>
      <w:sz w:val="26"/>
      <w:szCs w:val="26"/>
      <w:lang w:val="ru-RU" w:eastAsia="ru-RU"/>
    </w:rPr>
  </w:style>
  <w:style w:type="character" w:customStyle="1" w:styleId="13312">
    <w:name w:val="Обычный 13 Знак3 Знак Знак1"/>
    <w:rsid w:val="00604B96"/>
    <w:rPr>
      <w:sz w:val="26"/>
      <w:szCs w:val="26"/>
      <w:lang w:val="ru-RU" w:eastAsia="ru-RU"/>
    </w:rPr>
  </w:style>
  <w:style w:type="paragraph" w:customStyle="1" w:styleId="1334">
    <w:name w:val="Обычный 13 Знак3 Знак Знак"/>
    <w:basedOn w:val="a7"/>
    <w:autoRedefine/>
    <w:rsid w:val="00604B96"/>
    <w:pPr>
      <w:keepNext/>
      <w:tabs>
        <w:tab w:val="left" w:leader="dot" w:pos="9356"/>
      </w:tabs>
      <w:spacing w:before="120" w:line="252" w:lineRule="auto"/>
      <w:ind w:firstLine="567"/>
      <w:jc w:val="both"/>
    </w:pPr>
    <w:rPr>
      <w:sz w:val="26"/>
      <w:szCs w:val="26"/>
    </w:rPr>
  </w:style>
  <w:style w:type="character" w:customStyle="1" w:styleId="13313">
    <w:name w:val="Обычный 13 Знак3 Знак Знак Знак1 Знак Знак"/>
    <w:rsid w:val="00604B96"/>
    <w:rPr>
      <w:sz w:val="26"/>
      <w:szCs w:val="26"/>
      <w:lang w:val="ru-RU" w:eastAsia="ru-RU"/>
    </w:rPr>
  </w:style>
  <w:style w:type="paragraph" w:customStyle="1" w:styleId="1335">
    <w:name w:val="Обычный 13 Знак3"/>
    <w:basedOn w:val="a7"/>
    <w:autoRedefine/>
    <w:rsid w:val="00604B96"/>
    <w:pPr>
      <w:keepNext/>
      <w:keepLines/>
      <w:suppressLineNumbers/>
      <w:tabs>
        <w:tab w:val="left" w:leader="dot" w:pos="9356"/>
      </w:tabs>
      <w:suppressAutoHyphens/>
      <w:spacing w:before="60"/>
      <w:ind w:firstLine="720"/>
      <w:jc w:val="both"/>
    </w:pPr>
    <w:rPr>
      <w:sz w:val="26"/>
      <w:szCs w:val="26"/>
    </w:rPr>
  </w:style>
  <w:style w:type="character" w:customStyle="1" w:styleId="1336">
    <w:name w:val="Обычный 13 Знак3 Знак"/>
    <w:rsid w:val="00604B96"/>
    <w:rPr>
      <w:sz w:val="26"/>
      <w:szCs w:val="26"/>
      <w:lang w:val="ru-RU" w:eastAsia="ru-RU"/>
    </w:rPr>
  </w:style>
  <w:style w:type="paragraph" w:customStyle="1" w:styleId="113">
    <w:name w:val="1.1.Нумерованный 3"/>
    <w:basedOn w:val="139"/>
    <w:rsid w:val="00604B96"/>
    <w:pPr>
      <w:numPr>
        <w:ilvl w:val="1"/>
        <w:numId w:val="58"/>
      </w:numPr>
      <w:tabs>
        <w:tab w:val="clear" w:pos="792"/>
        <w:tab w:val="num" w:pos="1440"/>
        <w:tab w:val="num" w:pos="2149"/>
      </w:tabs>
      <w:ind w:left="1440" w:hanging="360"/>
    </w:pPr>
    <w:rPr>
      <w:i/>
      <w:iCs/>
    </w:rPr>
  </w:style>
  <w:style w:type="paragraph" w:customStyle="1" w:styleId="1114">
    <w:name w:val="1.1.1.Нумерованный список 4"/>
    <w:basedOn w:val="139"/>
    <w:rsid w:val="00604B96"/>
    <w:pPr>
      <w:numPr>
        <w:ilvl w:val="2"/>
        <w:numId w:val="59"/>
      </w:numPr>
      <w:tabs>
        <w:tab w:val="clear" w:pos="1916"/>
        <w:tab w:val="clear" w:pos="6804"/>
        <w:tab w:val="clear" w:pos="6946"/>
        <w:tab w:val="left" w:pos="1430"/>
        <w:tab w:val="num" w:pos="1620"/>
        <w:tab w:val="num" w:pos="2422"/>
        <w:tab w:val="num" w:pos="2869"/>
      </w:tabs>
      <w:ind w:left="2422" w:hanging="720"/>
    </w:pPr>
  </w:style>
  <w:style w:type="character" w:customStyle="1" w:styleId="afffffffffffffffffff6">
    <w:name w:val="заголовок табл Знак"/>
    <w:rsid w:val="00604B96"/>
    <w:rPr>
      <w:b/>
      <w:bCs/>
      <w:sz w:val="24"/>
      <w:szCs w:val="24"/>
      <w:lang w:val="ru-RU" w:eastAsia="ru-RU" w:bidi="ar-SA"/>
    </w:rPr>
  </w:style>
  <w:style w:type="paragraph" w:customStyle="1" w:styleId="a6">
    <w:name w:val="подпись таблицы"/>
    <w:basedOn w:val="a7"/>
    <w:autoRedefine/>
    <w:rsid w:val="00604B96"/>
    <w:pPr>
      <w:numPr>
        <w:numId w:val="61"/>
      </w:numPr>
      <w:suppressLineNumbers/>
      <w:tabs>
        <w:tab w:val="clear" w:pos="2160"/>
      </w:tabs>
      <w:spacing w:line="324" w:lineRule="auto"/>
      <w:ind w:left="0" w:firstLine="720"/>
      <w:jc w:val="center"/>
    </w:pPr>
    <w:rPr>
      <w:b/>
    </w:rPr>
  </w:style>
  <w:style w:type="paragraph" w:customStyle="1" w:styleId="12">
    <w:name w:val="Стиль Рис.1. Подрисуночная надпись + полужирный"/>
    <w:basedOn w:val="a7"/>
    <w:autoRedefine/>
    <w:rsid w:val="00604B96"/>
    <w:pPr>
      <w:keepNext/>
      <w:numPr>
        <w:numId w:val="62"/>
      </w:numPr>
      <w:suppressLineNumbers/>
      <w:tabs>
        <w:tab w:val="left" w:pos="851"/>
        <w:tab w:val="left" w:leader="dot" w:pos="9356"/>
      </w:tabs>
      <w:suppressAutoHyphens/>
      <w:jc w:val="center"/>
    </w:pPr>
    <w:rPr>
      <w:b/>
      <w:bCs/>
    </w:rPr>
  </w:style>
  <w:style w:type="paragraph" w:customStyle="1" w:styleId="a4">
    <w:name w:val="подпись рисунка"/>
    <w:basedOn w:val="a7"/>
    <w:autoRedefine/>
    <w:rsid w:val="00604B96"/>
    <w:pPr>
      <w:widowControl w:val="0"/>
      <w:numPr>
        <w:numId w:val="60"/>
      </w:numPr>
      <w:shd w:val="clear" w:color="auto" w:fill="FFFFFF"/>
      <w:tabs>
        <w:tab w:val="clear" w:pos="3154"/>
        <w:tab w:val="left" w:pos="0"/>
        <w:tab w:val="num" w:pos="1560"/>
      </w:tabs>
      <w:autoSpaceDE w:val="0"/>
      <w:autoSpaceDN w:val="0"/>
      <w:adjustRightInd w:val="0"/>
      <w:spacing w:before="240"/>
      <w:ind w:left="0" w:firstLine="720"/>
      <w:jc w:val="center"/>
    </w:pPr>
    <w:rPr>
      <w:b/>
      <w:szCs w:val="20"/>
    </w:rPr>
  </w:style>
  <w:style w:type="character" w:customStyle="1" w:styleId="afffffffffffffffffff7">
    <w:name w:val="подпись рисунка Знак"/>
    <w:rsid w:val="00604B96"/>
    <w:rPr>
      <w:b/>
      <w:sz w:val="24"/>
      <w:lang w:val="ru-RU" w:eastAsia="ru-RU" w:bidi="ar-SA"/>
    </w:rPr>
  </w:style>
  <w:style w:type="paragraph" w:customStyle="1" w:styleId="11">
    <w:name w:val="Стиль Рис.1. Подрисуночная надпись + полужирный1"/>
    <w:basedOn w:val="a7"/>
    <w:autoRedefine/>
    <w:rsid w:val="00604B96"/>
    <w:pPr>
      <w:keepNext/>
      <w:numPr>
        <w:numId w:val="63"/>
      </w:numPr>
      <w:suppressLineNumbers/>
      <w:tabs>
        <w:tab w:val="left" w:pos="851"/>
        <w:tab w:val="left" w:leader="dot" w:pos="9356"/>
      </w:tabs>
      <w:suppressAutoHyphens/>
      <w:jc w:val="center"/>
    </w:pPr>
    <w:rPr>
      <w:b/>
      <w:bCs/>
    </w:rPr>
  </w:style>
  <w:style w:type="character" w:customStyle="1" w:styleId="affffffffffffffffffb">
    <w:name w:val="Подрисуночная надпись Знак Знак"/>
    <w:link w:val="a2"/>
    <w:rsid w:val="00604B96"/>
    <w:rPr>
      <w:b/>
      <w:bCs/>
      <w:sz w:val="24"/>
      <w:szCs w:val="24"/>
      <w:lang w:val="x-none" w:eastAsia="x-none"/>
    </w:rPr>
  </w:style>
  <w:style w:type="paragraph" w:customStyle="1" w:styleId="afffffffffffffffffff8">
    <w:name w:val="заголовок таблицы"/>
    <w:basedOn w:val="a7"/>
    <w:link w:val="afffffffffffffffffff9"/>
    <w:autoRedefine/>
    <w:rsid w:val="00604B96"/>
    <w:pPr>
      <w:suppressLineNumbers/>
      <w:tabs>
        <w:tab w:val="num" w:pos="1440"/>
        <w:tab w:val="left" w:pos="1560"/>
      </w:tabs>
      <w:spacing w:before="120" w:after="120"/>
      <w:ind w:left="283" w:hanging="283"/>
      <w:jc w:val="center"/>
    </w:pPr>
    <w:rPr>
      <w:b/>
      <w:szCs w:val="20"/>
      <w:lang w:val="x-none" w:eastAsia="x-none"/>
    </w:rPr>
  </w:style>
  <w:style w:type="character" w:customStyle="1" w:styleId="afffffffffffffffffff9">
    <w:name w:val="заголовок таблицы Знак Знак"/>
    <w:link w:val="afffffffffffffffffff8"/>
    <w:rsid w:val="00604B96"/>
    <w:rPr>
      <w:b/>
      <w:sz w:val="24"/>
      <w:lang w:val="x-none" w:eastAsia="x-none"/>
    </w:rPr>
  </w:style>
  <w:style w:type="character" w:customStyle="1" w:styleId="affffffffffffffffff9">
    <w:name w:val="заголовок табл Знак Знак"/>
    <w:link w:val="affffffffffffffffff8"/>
    <w:rsid w:val="00604B96"/>
  </w:style>
  <w:style w:type="character" w:customStyle="1" w:styleId="1350">
    <w:name w:val="Обычный 13 Знак5"/>
    <w:link w:val="139"/>
    <w:rsid w:val="00604B96"/>
    <w:rPr>
      <w:sz w:val="26"/>
      <w:szCs w:val="26"/>
      <w:lang w:val="x-none" w:eastAsia="x-none"/>
    </w:rPr>
  </w:style>
  <w:style w:type="paragraph" w:customStyle="1" w:styleId="-25">
    <w:name w:val="Текст-2"/>
    <w:basedOn w:val="a7"/>
    <w:link w:val="-26"/>
    <w:rsid w:val="00604B96"/>
    <w:pPr>
      <w:suppressLineNumbers/>
      <w:tabs>
        <w:tab w:val="left" w:leader="dot" w:pos="540"/>
      </w:tabs>
      <w:suppressAutoHyphens/>
      <w:spacing w:before="120"/>
      <w:ind w:firstLine="720"/>
      <w:jc w:val="both"/>
    </w:pPr>
    <w:rPr>
      <w:rFonts w:ascii="Times New Roman CYR" w:hAnsi="Times New Roman CYR"/>
      <w:sz w:val="26"/>
      <w:szCs w:val="26"/>
      <w:lang w:val="x-none" w:eastAsia="x-none"/>
    </w:rPr>
  </w:style>
  <w:style w:type="character" w:customStyle="1" w:styleId="-26">
    <w:name w:val="Текст-2 Знак"/>
    <w:link w:val="-25"/>
    <w:rsid w:val="00604B96"/>
    <w:rPr>
      <w:rFonts w:ascii="Times New Roman CYR" w:hAnsi="Times New Roman CYR"/>
      <w:sz w:val="26"/>
      <w:szCs w:val="26"/>
      <w:lang w:val="x-none" w:eastAsia="x-none"/>
    </w:rPr>
  </w:style>
  <w:style w:type="paragraph" w:styleId="afffffffffffffffffffa">
    <w:name w:val="toa heading"/>
    <w:basedOn w:val="a7"/>
    <w:next w:val="a7"/>
    <w:uiPriority w:val="99"/>
    <w:rsid w:val="00604B96"/>
    <w:pPr>
      <w:spacing w:before="120"/>
      <w:ind w:firstLine="709"/>
      <w:jc w:val="center"/>
    </w:pPr>
    <w:rPr>
      <w:rFonts w:ascii="Arial" w:hAnsi="Arial" w:cs="Arial"/>
      <w:b/>
      <w:bCs/>
    </w:rPr>
  </w:style>
  <w:style w:type="paragraph" w:customStyle="1" w:styleId="12c">
    <w:name w:val="Обычный12"/>
    <w:rsid w:val="00604B96"/>
    <w:pPr>
      <w:jc w:val="center"/>
    </w:pPr>
    <w:rPr>
      <w:snapToGrid w:val="0"/>
      <w:sz w:val="24"/>
    </w:rPr>
  </w:style>
  <w:style w:type="paragraph" w:customStyle="1" w:styleId="10">
    <w:name w:val="Рис.1. Подрисуночная надпись"/>
    <w:basedOn w:val="a7"/>
    <w:autoRedefine/>
    <w:rsid w:val="00604B96"/>
    <w:pPr>
      <w:keepNext/>
      <w:numPr>
        <w:numId w:val="64"/>
      </w:numPr>
      <w:suppressLineNumbers/>
      <w:tabs>
        <w:tab w:val="left" w:pos="851"/>
        <w:tab w:val="left" w:leader="dot" w:pos="9356"/>
      </w:tabs>
      <w:suppressAutoHyphens/>
      <w:jc w:val="center"/>
    </w:pPr>
    <w:rPr>
      <w:b/>
      <w:bCs/>
    </w:rPr>
  </w:style>
  <w:style w:type="paragraph" w:customStyle="1" w:styleId="BodyText23">
    <w:name w:val="Body Text 23"/>
    <w:basedOn w:val="a7"/>
    <w:rsid w:val="00604B96"/>
    <w:pPr>
      <w:suppressLineNumbers/>
      <w:tabs>
        <w:tab w:val="left" w:leader="dot" w:pos="9639"/>
      </w:tabs>
      <w:spacing w:before="20" w:after="20"/>
      <w:ind w:firstLine="709"/>
      <w:jc w:val="center"/>
    </w:pPr>
    <w:rPr>
      <w:snapToGrid w:val="0"/>
      <w:sz w:val="20"/>
      <w:szCs w:val="20"/>
    </w:rPr>
  </w:style>
  <w:style w:type="paragraph" w:customStyle="1" w:styleId="-17">
    <w:name w:val="Текст - 1"/>
    <w:basedOn w:val="1335"/>
    <w:link w:val="-113"/>
    <w:rsid w:val="00604B96"/>
    <w:pPr>
      <w:tabs>
        <w:tab w:val="clear" w:pos="9356"/>
        <w:tab w:val="left" w:leader="dot" w:pos="540"/>
      </w:tabs>
      <w:spacing w:before="120"/>
      <w:ind w:firstLine="547"/>
    </w:pPr>
    <w:rPr>
      <w:rFonts w:ascii="Times New Roman CYR" w:hAnsi="Times New Roman CYR"/>
    </w:rPr>
  </w:style>
  <w:style w:type="character" w:customStyle="1" w:styleId="1ffa">
    <w:name w:val="Таблица 1 Знак"/>
    <w:link w:val="1ff9"/>
    <w:rsid w:val="00604B96"/>
    <w:rPr>
      <w:rFonts w:ascii="Arial" w:hAnsi="Arial"/>
      <w:b/>
      <w:sz w:val="22"/>
    </w:rPr>
  </w:style>
  <w:style w:type="character" w:customStyle="1" w:styleId="-18">
    <w:name w:val="Текст - 1 Знак"/>
    <w:rsid w:val="00604B96"/>
    <w:rPr>
      <w:rFonts w:ascii="Times New Roman CYR" w:hAnsi="Times New Roman CYR" w:cs="Times New Roman CYR"/>
      <w:sz w:val="26"/>
      <w:szCs w:val="26"/>
      <w:lang w:val="ru-RU" w:eastAsia="ru-RU"/>
    </w:rPr>
  </w:style>
  <w:style w:type="paragraph" w:customStyle="1" w:styleId="2fffd">
    <w:name w:val="Таблица 2"/>
    <w:basedOn w:val="1ff9"/>
    <w:link w:val="2fffe"/>
    <w:rsid w:val="00604B96"/>
    <w:pPr>
      <w:autoSpaceDE w:val="0"/>
      <w:autoSpaceDN w:val="0"/>
      <w:adjustRightInd w:val="0"/>
      <w:spacing w:before="0" w:after="0"/>
      <w:ind w:left="-34" w:right="-76" w:firstLine="709"/>
      <w:jc w:val="center"/>
    </w:pPr>
    <w:rPr>
      <w:b w:val="0"/>
      <w:color w:val="000000"/>
      <w:lang w:val="x-none" w:eastAsia="x-none"/>
    </w:rPr>
  </w:style>
  <w:style w:type="paragraph" w:customStyle="1" w:styleId="afffffffffffffffffffb">
    <w:name w:val="Заголовок табл."/>
    <w:basedOn w:val="affffffffffffffffff8"/>
    <w:link w:val="afffffffffffffffffffc"/>
    <w:rsid w:val="00604B96"/>
    <w:pPr>
      <w:tabs>
        <w:tab w:val="clear" w:pos="1560"/>
        <w:tab w:val="clear" w:pos="5940"/>
        <w:tab w:val="num" w:pos="1440"/>
        <w:tab w:val="num" w:pos="3060"/>
      </w:tabs>
      <w:spacing w:before="120" w:after="120"/>
      <w:ind w:firstLine="288"/>
    </w:pPr>
    <w:rPr>
      <w:sz w:val="24"/>
    </w:rPr>
  </w:style>
  <w:style w:type="character" w:customStyle="1" w:styleId="2fffe">
    <w:name w:val="Таблица 2 Знак"/>
    <w:basedOn w:val="1ffa"/>
    <w:link w:val="2fffd"/>
    <w:rsid w:val="00604B96"/>
    <w:rPr>
      <w:rFonts w:ascii="Arial" w:hAnsi="Arial"/>
      <w:b w:val="0"/>
      <w:color w:val="000000"/>
      <w:sz w:val="22"/>
      <w:lang w:val="x-none" w:eastAsia="x-none"/>
    </w:rPr>
  </w:style>
  <w:style w:type="paragraph" w:customStyle="1" w:styleId="afffffffffffffffffffd">
    <w:name w:val="Заголовок рис."/>
    <w:basedOn w:val="a2"/>
    <w:link w:val="afffffffffffffffffffe"/>
    <w:rsid w:val="00604B96"/>
    <w:pPr>
      <w:suppressLineNumbers/>
      <w:tabs>
        <w:tab w:val="clear" w:pos="851"/>
        <w:tab w:val="clear" w:pos="1276"/>
        <w:tab w:val="clear" w:pos="1701"/>
        <w:tab w:val="clear" w:pos="1843"/>
        <w:tab w:val="clear" w:pos="2552"/>
        <w:tab w:val="clear" w:pos="9356"/>
        <w:tab w:val="left" w:pos="709"/>
        <w:tab w:val="left" w:pos="1134"/>
      </w:tabs>
      <w:suppressAutoHyphens w:val="0"/>
      <w:spacing w:before="60"/>
      <w:ind w:firstLine="288"/>
    </w:pPr>
    <w:rPr>
      <w:bCs w:val="0"/>
      <w:szCs w:val="20"/>
    </w:rPr>
  </w:style>
  <w:style w:type="character" w:customStyle="1" w:styleId="1ffffff2">
    <w:name w:val="заголовок табл Знак1"/>
    <w:rsid w:val="00604B96"/>
    <w:rPr>
      <w:b/>
      <w:sz w:val="24"/>
      <w:lang w:val="ru-RU" w:eastAsia="ru-RU" w:bidi="ar-SA"/>
    </w:rPr>
  </w:style>
  <w:style w:type="character" w:customStyle="1" w:styleId="afffffffffffffffffffc">
    <w:name w:val="Заголовок табл. Знак"/>
    <w:link w:val="afffffffffffffffffffb"/>
    <w:rsid w:val="00604B96"/>
    <w:rPr>
      <w:sz w:val="24"/>
    </w:rPr>
  </w:style>
  <w:style w:type="character" w:customStyle="1" w:styleId="1ffffff3">
    <w:name w:val="Подрисуночная надпись Знак1"/>
    <w:rsid w:val="00604B96"/>
    <w:rPr>
      <w:b/>
      <w:sz w:val="24"/>
    </w:rPr>
  </w:style>
  <w:style w:type="character" w:customStyle="1" w:styleId="afffffffffffffffffffe">
    <w:name w:val="Заголовок рис. Знак"/>
    <w:link w:val="afffffffffffffffffffd"/>
    <w:rsid w:val="00604B96"/>
    <w:rPr>
      <w:b/>
      <w:sz w:val="24"/>
      <w:lang w:val="x-none" w:eastAsia="x-none"/>
    </w:rPr>
  </w:style>
  <w:style w:type="character" w:customStyle="1" w:styleId="-113">
    <w:name w:val="Текст - 1 Знак1"/>
    <w:link w:val="-17"/>
    <w:rsid w:val="00604B96"/>
    <w:rPr>
      <w:rFonts w:ascii="Times New Roman CYR" w:hAnsi="Times New Roman CYR"/>
      <w:sz w:val="26"/>
      <w:szCs w:val="26"/>
    </w:rPr>
  </w:style>
  <w:style w:type="paragraph" w:customStyle="1" w:styleId="-19">
    <w:name w:val="Рис-1"/>
    <w:basedOn w:val="a2"/>
    <w:link w:val="-1a"/>
    <w:rsid w:val="00604B96"/>
  </w:style>
  <w:style w:type="paragraph" w:customStyle="1" w:styleId="-1b">
    <w:name w:val="Табл-1"/>
    <w:basedOn w:val="affffffffffffffffff8"/>
    <w:link w:val="-1c"/>
    <w:rsid w:val="00604B96"/>
    <w:pPr>
      <w:widowControl/>
      <w:tabs>
        <w:tab w:val="clear" w:pos="-3969"/>
        <w:tab w:val="clear" w:pos="426"/>
        <w:tab w:val="clear" w:pos="567"/>
        <w:tab w:val="clear" w:pos="1560"/>
        <w:tab w:val="clear" w:pos="3686"/>
        <w:tab w:val="clear" w:pos="5387"/>
        <w:tab w:val="clear" w:pos="5670"/>
        <w:tab w:val="clear" w:pos="5940"/>
        <w:tab w:val="num" w:pos="1440"/>
        <w:tab w:val="num" w:pos="3060"/>
        <w:tab w:val="left" w:leader="dot" w:pos="9356"/>
      </w:tabs>
      <w:suppressAutoHyphens/>
      <w:spacing w:before="120" w:after="120"/>
      <w:ind w:left="900" w:hanging="900"/>
    </w:pPr>
    <w:rPr>
      <w:bCs/>
      <w:sz w:val="24"/>
      <w:szCs w:val="24"/>
    </w:rPr>
  </w:style>
  <w:style w:type="character" w:customStyle="1" w:styleId="-1a">
    <w:name w:val="Рис-1 Знак"/>
    <w:link w:val="-19"/>
    <w:rsid w:val="00604B96"/>
    <w:rPr>
      <w:b/>
      <w:bCs/>
      <w:sz w:val="24"/>
      <w:szCs w:val="24"/>
      <w:lang w:val="x-none" w:eastAsia="x-none"/>
    </w:rPr>
  </w:style>
  <w:style w:type="character" w:customStyle="1" w:styleId="-1c">
    <w:name w:val="Табл-1 Знак"/>
    <w:link w:val="-1b"/>
    <w:rsid w:val="00604B96"/>
    <w:rPr>
      <w:bCs/>
      <w:sz w:val="24"/>
      <w:szCs w:val="24"/>
    </w:rPr>
  </w:style>
  <w:style w:type="paragraph" w:customStyle="1" w:styleId="-1d">
    <w:name w:val="Таблица-1"/>
    <w:basedOn w:val="a7"/>
    <w:link w:val="-1e"/>
    <w:rsid w:val="00604B96"/>
    <w:pPr>
      <w:autoSpaceDE w:val="0"/>
      <w:autoSpaceDN w:val="0"/>
      <w:adjustRightInd w:val="0"/>
      <w:ind w:firstLine="709"/>
      <w:jc w:val="center"/>
    </w:pPr>
    <w:rPr>
      <w:color w:val="000000"/>
      <w:sz w:val="20"/>
      <w:szCs w:val="20"/>
      <w:lang w:val="x-none" w:eastAsia="x-none"/>
    </w:rPr>
  </w:style>
  <w:style w:type="character" w:customStyle="1" w:styleId="-1e">
    <w:name w:val="Таблица-1 Знак"/>
    <w:link w:val="-1d"/>
    <w:rsid w:val="00604B96"/>
    <w:rPr>
      <w:color w:val="000000"/>
      <w:lang w:val="x-none" w:eastAsia="x-none"/>
    </w:rPr>
  </w:style>
  <w:style w:type="paragraph" w:customStyle="1" w:styleId="4f9">
    <w:name w:val="заголовок 4"/>
    <w:basedOn w:val="a7"/>
    <w:next w:val="a7"/>
    <w:rsid w:val="00604B96"/>
    <w:pPr>
      <w:keepNext/>
      <w:tabs>
        <w:tab w:val="num" w:pos="-436"/>
      </w:tabs>
      <w:spacing w:before="240" w:after="60"/>
      <w:jc w:val="both"/>
    </w:pPr>
    <w:rPr>
      <w:rFonts w:ascii="Arial" w:hAnsi="Arial"/>
      <w:b/>
      <w:szCs w:val="20"/>
      <w:lang w:val="en-US"/>
    </w:rPr>
  </w:style>
  <w:style w:type="paragraph" w:customStyle="1" w:styleId="affffffffffffffffffff">
    <w:name w:val="Текст Табл"/>
    <w:basedOn w:val="a7"/>
    <w:link w:val="affffffffffffffffffff0"/>
    <w:rsid w:val="00604B96"/>
    <w:pPr>
      <w:keepNext/>
      <w:keepLines/>
      <w:suppressAutoHyphens/>
      <w:autoSpaceDE w:val="0"/>
      <w:autoSpaceDN w:val="0"/>
      <w:adjustRightInd w:val="0"/>
      <w:ind w:firstLine="709"/>
      <w:jc w:val="center"/>
    </w:pPr>
    <w:rPr>
      <w:color w:val="000000"/>
      <w:sz w:val="20"/>
      <w:lang w:val="x-none" w:eastAsia="x-none"/>
    </w:rPr>
  </w:style>
  <w:style w:type="paragraph" w:customStyle="1" w:styleId="-b">
    <w:name w:val="Текст Табл-"/>
    <w:basedOn w:val="affffffffffffffffffff"/>
    <w:link w:val="-c"/>
    <w:rsid w:val="00604B96"/>
    <w:pPr>
      <w:ind w:left="-113" w:right="-113"/>
    </w:pPr>
  </w:style>
  <w:style w:type="character" w:customStyle="1" w:styleId="affffffffffffffffffff0">
    <w:name w:val="Текст Табл Знак"/>
    <w:link w:val="affffffffffffffffffff"/>
    <w:rsid w:val="00604B96"/>
    <w:rPr>
      <w:color w:val="000000"/>
      <w:szCs w:val="24"/>
      <w:lang w:val="x-none" w:eastAsia="x-none"/>
    </w:rPr>
  </w:style>
  <w:style w:type="character" w:customStyle="1" w:styleId="-c">
    <w:name w:val="Текст Табл- Знак"/>
    <w:basedOn w:val="affffffffffffffffffff0"/>
    <w:link w:val="-b"/>
    <w:rsid w:val="00604B96"/>
    <w:rPr>
      <w:color w:val="000000"/>
      <w:szCs w:val="24"/>
      <w:lang w:val="x-none" w:eastAsia="x-none"/>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604B96"/>
    <w:rPr>
      <w:b/>
      <w:kern w:val="28"/>
      <w:sz w:val="24"/>
      <w:szCs w:val="24"/>
      <w:lang w:val="ru-RU" w:eastAsia="ru-RU" w:bidi="ar-SA"/>
    </w:rPr>
  </w:style>
  <w:style w:type="paragraph" w:customStyle="1" w:styleId="13314">
    <w:name w:val="Стиль Обычный 13 Знак3 + Первая строка:  1 см"/>
    <w:basedOn w:val="a7"/>
    <w:rsid w:val="00604B96"/>
    <w:pPr>
      <w:keepNext/>
      <w:keepLines/>
      <w:suppressLineNumbers/>
      <w:tabs>
        <w:tab w:val="left" w:leader="dot" w:pos="9356"/>
      </w:tabs>
      <w:suppressAutoHyphens/>
      <w:spacing w:before="60" w:line="324" w:lineRule="auto"/>
      <w:ind w:firstLine="567"/>
      <w:jc w:val="both"/>
    </w:pPr>
    <w:rPr>
      <w:sz w:val="26"/>
      <w:szCs w:val="20"/>
    </w:rPr>
  </w:style>
  <w:style w:type="paragraph" w:customStyle="1" w:styleId="-d">
    <w:name w:val="таблица-заголовок"/>
    <w:basedOn w:val="a7"/>
    <w:autoRedefine/>
    <w:rsid w:val="00604B96"/>
    <w:pPr>
      <w:keepNext/>
      <w:tabs>
        <w:tab w:val="num" w:pos="1260"/>
      </w:tabs>
      <w:ind w:left="1260" w:right="-190" w:hanging="360"/>
      <w:jc w:val="center"/>
    </w:pPr>
    <w:rPr>
      <w:b/>
      <w:bCs/>
    </w:rPr>
  </w:style>
  <w:style w:type="paragraph" w:customStyle="1" w:styleId="1">
    <w:name w:val="Заг 1"/>
    <w:basedOn w:val="a7"/>
    <w:rsid w:val="00604B96"/>
    <w:pPr>
      <w:numPr>
        <w:numId w:val="66"/>
      </w:numPr>
      <w:suppressLineNumbers/>
      <w:spacing w:line="324" w:lineRule="auto"/>
      <w:jc w:val="both"/>
    </w:pPr>
    <w:rPr>
      <w:szCs w:val="20"/>
    </w:rPr>
  </w:style>
  <w:style w:type="paragraph" w:customStyle="1" w:styleId="3133">
    <w:name w:val="Заголовок 3 + 13 пт не полужирный Авто По левому краю сни..."/>
    <w:basedOn w:val="30"/>
    <w:rsid w:val="00604B96"/>
    <w:pPr>
      <w:numPr>
        <w:ilvl w:val="2"/>
      </w:numPr>
      <w:shd w:val="clear" w:color="auto" w:fill="FFFFFF"/>
      <w:tabs>
        <w:tab w:val="left" w:pos="1440"/>
        <w:tab w:val="num" w:pos="2160"/>
        <w:tab w:val="left" w:leader="dot" w:pos="9356"/>
        <w:tab w:val="left" w:leader="dot" w:pos="9639"/>
      </w:tabs>
      <w:autoSpaceDE w:val="0"/>
      <w:autoSpaceDN w:val="0"/>
      <w:adjustRightInd w:val="0"/>
      <w:spacing w:before="60"/>
      <w:ind w:left="1151" w:hanging="720"/>
      <w:jc w:val="both"/>
    </w:pPr>
    <w:rPr>
      <w:rFonts w:ascii="Times New Roman" w:hAnsi="Times New Roman" w:cs="Times New Roman"/>
      <w:b w:val="0"/>
      <w:bCs w:val="0"/>
      <w:color w:val="000000"/>
      <w:sz w:val="24"/>
      <w:lang w:val="x-none" w:eastAsia="x-none"/>
    </w:rPr>
  </w:style>
  <w:style w:type="character" w:customStyle="1" w:styleId="1ffffff4">
    <w:name w:val="Рис.1 Подрисуночная надпись Знак"/>
    <w:rsid w:val="00604B96"/>
    <w:rPr>
      <w:rFonts w:ascii="Times New Roman" w:hAnsi="Times New Roman"/>
      <w:b/>
      <w:bCs/>
      <w:iCs/>
      <w:sz w:val="24"/>
      <w:szCs w:val="24"/>
      <w:lang w:val="ru-RU" w:eastAsia="ru-RU" w:bidi="ar-SA"/>
    </w:rPr>
  </w:style>
  <w:style w:type="paragraph" w:customStyle="1" w:styleId="affffffffffffffffffff1">
    <w:name w:val="рисунок"/>
    <w:basedOn w:val="a7"/>
    <w:autoRedefine/>
    <w:rsid w:val="00604B96"/>
    <w:pPr>
      <w:keepNext/>
      <w:keepLines/>
      <w:widowControl w:val="0"/>
      <w:suppressLineNumbers/>
      <w:tabs>
        <w:tab w:val="left" w:pos="709"/>
        <w:tab w:val="left" w:pos="1134"/>
        <w:tab w:val="num" w:pos="3154"/>
      </w:tabs>
      <w:autoSpaceDE w:val="0"/>
      <w:autoSpaceDN w:val="0"/>
      <w:adjustRightInd w:val="0"/>
      <w:spacing w:before="60"/>
      <w:ind w:left="2434" w:hanging="360"/>
      <w:jc w:val="center"/>
    </w:pPr>
    <w:rPr>
      <w:rFonts w:ascii="Arial" w:hAnsi="Arial" w:cs="Arial"/>
      <w:b/>
      <w:sz w:val="20"/>
      <w:szCs w:val="20"/>
    </w:rPr>
  </w:style>
  <w:style w:type="paragraph" w:customStyle="1" w:styleId="11114">
    <w:name w:val="Стиль Заголовок 1Заголовок 1 (табл)заголовок 1Заголовок 1 Знакз..."/>
    <w:basedOn w:val="15"/>
    <w:autoRedefine/>
    <w:rsid w:val="00604B96"/>
    <w:pPr>
      <w:widowControl w:val="0"/>
      <w:tabs>
        <w:tab w:val="num" w:pos="556"/>
        <w:tab w:val="num" w:pos="1080"/>
      </w:tabs>
      <w:autoSpaceDE w:val="0"/>
      <w:autoSpaceDN w:val="0"/>
      <w:adjustRightInd w:val="0"/>
      <w:spacing w:line="240" w:lineRule="auto"/>
      <w:ind w:left="556" w:hanging="72"/>
      <w:jc w:val="center"/>
    </w:pPr>
    <w:rPr>
      <w:rFonts w:ascii="Arial" w:hAnsi="Arial" w:cs="Arial"/>
      <w:caps/>
      <w:kern w:val="28"/>
      <w:szCs w:val="20"/>
    </w:rPr>
  </w:style>
  <w:style w:type="character" w:customStyle="1" w:styleId="afffffff6">
    <w:name w:val="Приложение Знак"/>
    <w:link w:val="afffffff5"/>
    <w:rsid w:val="00604B96"/>
    <w:rPr>
      <w:szCs w:val="24"/>
    </w:rPr>
  </w:style>
  <w:style w:type="paragraph" w:customStyle="1" w:styleId="affffffffffffffffffff2">
    <w:name w:val="отчетный"/>
    <w:basedOn w:val="a7"/>
    <w:link w:val="affffffffffffffffffff3"/>
    <w:rsid w:val="00604B96"/>
    <w:pPr>
      <w:suppressLineNumbers/>
      <w:tabs>
        <w:tab w:val="left" w:leader="dot" w:pos="540"/>
      </w:tabs>
      <w:suppressAutoHyphens/>
      <w:spacing w:before="120"/>
      <w:ind w:firstLine="539"/>
      <w:jc w:val="both"/>
    </w:pPr>
    <w:rPr>
      <w:rFonts w:ascii="Times New Roman CYR" w:hAnsi="Times New Roman CYR"/>
      <w:sz w:val="26"/>
      <w:szCs w:val="26"/>
      <w:lang w:val="x-none" w:eastAsia="x-none"/>
    </w:rPr>
  </w:style>
  <w:style w:type="character" w:customStyle="1" w:styleId="affffffffffffffffffff3">
    <w:name w:val="отчетный Знак"/>
    <w:link w:val="affffffffffffffffffff2"/>
    <w:rsid w:val="00604B96"/>
    <w:rPr>
      <w:rFonts w:ascii="Times New Roman CYR" w:hAnsi="Times New Roman CYR"/>
      <w:sz w:val="26"/>
      <w:szCs w:val="26"/>
      <w:lang w:val="x-none" w:eastAsia="x-none"/>
    </w:rPr>
  </w:style>
  <w:style w:type="paragraph" w:customStyle="1" w:styleId="14">
    <w:name w:val="Подрисуночная надпись Знак Знак1"/>
    <w:basedOn w:val="a7"/>
    <w:link w:val="1ffffff5"/>
    <w:autoRedefine/>
    <w:rsid w:val="00604B96"/>
    <w:pPr>
      <w:keepNext/>
      <w:numPr>
        <w:numId w:val="68"/>
      </w:numPr>
      <w:tabs>
        <w:tab w:val="left" w:pos="851"/>
      </w:tabs>
      <w:suppressAutoHyphens/>
      <w:ind w:left="630" w:hanging="630"/>
      <w:jc w:val="center"/>
    </w:pPr>
    <w:rPr>
      <w:rFonts w:eastAsia="Calibri"/>
      <w:b/>
      <w:bCs/>
      <w:lang w:val="x-none" w:eastAsia="x-none"/>
    </w:rPr>
  </w:style>
  <w:style w:type="character" w:customStyle="1" w:styleId="1ffffff5">
    <w:name w:val="Подрисуночная надпись Знак Знак1 Знак"/>
    <w:link w:val="14"/>
    <w:locked/>
    <w:rsid w:val="00604B96"/>
    <w:rPr>
      <w:rFonts w:eastAsia="Calibri"/>
      <w:b/>
      <w:bCs/>
      <w:sz w:val="24"/>
      <w:szCs w:val="24"/>
      <w:lang w:val="x-none" w:eastAsia="x-none"/>
    </w:rPr>
  </w:style>
  <w:style w:type="character" w:customStyle="1" w:styleId="1360">
    <w:name w:val="Обычный 13 Знак6"/>
    <w:rsid w:val="00604B96"/>
    <w:rPr>
      <w:sz w:val="28"/>
      <w:lang w:val="ru-RU" w:eastAsia="ru-RU"/>
    </w:rPr>
  </w:style>
  <w:style w:type="character" w:customStyle="1" w:styleId="1344">
    <w:name w:val="Обычный 13 Знак Знак4"/>
    <w:locked/>
    <w:rsid w:val="00604B96"/>
    <w:rPr>
      <w:sz w:val="26"/>
      <w:lang w:val="ru-RU" w:eastAsia="ru-RU"/>
    </w:rPr>
  </w:style>
  <w:style w:type="character" w:customStyle="1" w:styleId="SUBST">
    <w:name w:val="__SUBST"/>
    <w:rsid w:val="00604B96"/>
    <w:rPr>
      <w:b/>
      <w:i/>
      <w:sz w:val="22"/>
    </w:rPr>
  </w:style>
  <w:style w:type="paragraph" w:customStyle="1" w:styleId="109">
    <w:name w:val="Стиль заголовок табл + 10 пт"/>
    <w:basedOn w:val="affffffffffffffffff8"/>
    <w:link w:val="10a"/>
    <w:autoRedefine/>
    <w:rsid w:val="00604B96"/>
    <w:pPr>
      <w:keepLines/>
      <w:widowControl/>
      <w:suppressLineNumbers w:val="0"/>
      <w:tabs>
        <w:tab w:val="clear" w:pos="-3969"/>
        <w:tab w:val="clear" w:pos="426"/>
        <w:tab w:val="clear" w:pos="567"/>
        <w:tab w:val="clear" w:pos="1560"/>
        <w:tab w:val="clear" w:pos="3686"/>
        <w:tab w:val="clear" w:pos="5387"/>
        <w:tab w:val="clear" w:pos="5670"/>
        <w:tab w:val="clear" w:pos="5940"/>
        <w:tab w:val="left" w:pos="1304"/>
        <w:tab w:val="left" w:pos="1559"/>
        <w:tab w:val="left" w:pos="2693"/>
        <w:tab w:val="left" w:pos="3969"/>
        <w:tab w:val="left" w:pos="4253"/>
        <w:tab w:val="num" w:pos="5900"/>
        <w:tab w:val="left" w:leader="dot" w:pos="9356"/>
      </w:tabs>
      <w:suppressAutoHyphens/>
      <w:spacing w:before="120" w:after="60"/>
      <w:jc w:val="both"/>
    </w:pPr>
    <w:rPr>
      <w:rFonts w:ascii="Calibri" w:eastAsia="Calibri" w:hAnsi="Calibri"/>
      <w:b/>
      <w:sz w:val="24"/>
      <w:lang w:val="x-none" w:eastAsia="x-none"/>
    </w:rPr>
  </w:style>
  <w:style w:type="character" w:customStyle="1" w:styleId="10a">
    <w:name w:val="Стиль заголовок табл + 10 пт Знак"/>
    <w:link w:val="109"/>
    <w:locked/>
    <w:rsid w:val="00604B96"/>
    <w:rPr>
      <w:rFonts w:ascii="Calibri" w:eastAsia="Calibri" w:hAnsi="Calibri"/>
      <w:b/>
      <w:sz w:val="24"/>
      <w:lang w:val="x-none" w:eastAsia="x-none"/>
    </w:rPr>
  </w:style>
  <w:style w:type="paragraph" w:customStyle="1" w:styleId="13a">
    <w:name w:val="Стиль 13 пт Междустр.интервал:  одинарный"/>
    <w:basedOn w:val="a7"/>
    <w:autoRedefine/>
    <w:rsid w:val="00604B96"/>
    <w:pPr>
      <w:keepNext/>
      <w:keepLines/>
      <w:suppressLineNumbers/>
      <w:tabs>
        <w:tab w:val="left" w:pos="708"/>
      </w:tabs>
      <w:suppressAutoHyphens/>
      <w:ind w:firstLine="567"/>
      <w:jc w:val="both"/>
    </w:pPr>
    <w:rPr>
      <w:rFonts w:eastAsia="Calibri"/>
      <w:sz w:val="26"/>
      <w:szCs w:val="20"/>
    </w:rPr>
  </w:style>
  <w:style w:type="paragraph" w:customStyle="1" w:styleId="msolistparagraph0">
    <w:name w:val="msolistparagraph"/>
    <w:basedOn w:val="a7"/>
    <w:rsid w:val="00604B96"/>
    <w:pPr>
      <w:spacing w:before="100" w:beforeAutospacing="1" w:after="100" w:afterAutospacing="1"/>
      <w:ind w:firstLine="709"/>
      <w:jc w:val="both"/>
    </w:pPr>
  </w:style>
  <w:style w:type="paragraph" w:customStyle="1" w:styleId="1ffffff6">
    <w:name w:val="Обычный1 Знак"/>
    <w:rsid w:val="00604B96"/>
    <w:pPr>
      <w:widowControl w:val="0"/>
    </w:pPr>
    <w:rPr>
      <w:sz w:val="28"/>
    </w:rPr>
  </w:style>
  <w:style w:type="character" w:customStyle="1" w:styleId="FooterChar">
    <w:name w:val="Footer Char"/>
    <w:locked/>
    <w:rsid w:val="00604B96"/>
    <w:rPr>
      <w:rFonts w:cs="Times New Roman"/>
    </w:rPr>
  </w:style>
  <w:style w:type="paragraph" w:customStyle="1" w:styleId="font1">
    <w:name w:val="font1"/>
    <w:basedOn w:val="a7"/>
    <w:rsid w:val="00604B96"/>
    <w:pPr>
      <w:spacing w:before="100" w:beforeAutospacing="1" w:after="100" w:afterAutospacing="1"/>
      <w:ind w:firstLine="709"/>
      <w:jc w:val="both"/>
    </w:pPr>
    <w:rPr>
      <w:color w:val="000000"/>
    </w:rPr>
  </w:style>
  <w:style w:type="paragraph" w:customStyle="1" w:styleId="style21">
    <w:name w:val="style2"/>
    <w:basedOn w:val="a7"/>
    <w:rsid w:val="00604B96"/>
    <w:pPr>
      <w:ind w:firstLine="709"/>
      <w:jc w:val="both"/>
    </w:pPr>
    <w:rPr>
      <w:rFonts w:ascii="Verdana" w:hAnsi="Verdana"/>
      <w:color w:val="000000"/>
      <w:sz w:val="21"/>
      <w:szCs w:val="21"/>
    </w:rPr>
  </w:style>
  <w:style w:type="paragraph" w:customStyle="1" w:styleId="point">
    <w:name w:val="point"/>
    <w:basedOn w:val="a7"/>
    <w:rsid w:val="00604B96"/>
    <w:pPr>
      <w:ind w:firstLine="566"/>
      <w:jc w:val="both"/>
    </w:pPr>
    <w:rPr>
      <w:rFonts w:eastAsia="Calibri"/>
      <w:color w:val="000080"/>
    </w:rPr>
  </w:style>
  <w:style w:type="paragraph" w:customStyle="1" w:styleId="newncpi">
    <w:name w:val="newncpi"/>
    <w:basedOn w:val="a7"/>
    <w:rsid w:val="00604B96"/>
    <w:pPr>
      <w:ind w:firstLine="566"/>
      <w:jc w:val="both"/>
    </w:pPr>
    <w:rPr>
      <w:rFonts w:eastAsia="Calibri"/>
      <w:color w:val="000080"/>
    </w:rPr>
  </w:style>
  <w:style w:type="numbering" w:customStyle="1" w:styleId="1280">
    <w:name w:val="Нет списка128"/>
    <w:next w:val="ab"/>
    <w:uiPriority w:val="99"/>
    <w:semiHidden/>
    <w:unhideWhenUsed/>
    <w:rsid w:val="00604B96"/>
  </w:style>
  <w:style w:type="numbering" w:customStyle="1" w:styleId="31f2">
    <w:name w:val="Стиль31"/>
    <w:rsid w:val="00604B96"/>
  </w:style>
  <w:style w:type="numbering" w:customStyle="1" w:styleId="2270">
    <w:name w:val="Нет списка227"/>
    <w:next w:val="ab"/>
    <w:uiPriority w:val="99"/>
    <w:semiHidden/>
    <w:unhideWhenUsed/>
    <w:rsid w:val="00604B96"/>
  </w:style>
  <w:style w:type="numbering" w:customStyle="1" w:styleId="32b">
    <w:name w:val="Стиль32"/>
    <w:rsid w:val="00604B96"/>
  </w:style>
  <w:style w:type="paragraph" w:customStyle="1" w:styleId="131276">
    <w:name w:val="Стиль 13 пт По ширине Первая строка:  127 см Перед:  6 пт"/>
    <w:basedOn w:val="a7"/>
    <w:rsid w:val="00604B96"/>
    <w:pPr>
      <w:shd w:val="clear" w:color="auto" w:fill="FFFFFF"/>
      <w:ind w:firstLine="709"/>
      <w:jc w:val="both"/>
    </w:pPr>
    <w:rPr>
      <w:sz w:val="26"/>
      <w:szCs w:val="26"/>
    </w:rPr>
  </w:style>
  <w:style w:type="paragraph" w:customStyle="1" w:styleId="2ffff">
    <w:name w:val="Îñíîâíîé òåêñò 2"/>
    <w:basedOn w:val="a7"/>
    <w:rsid w:val="00604B96"/>
    <w:pPr>
      <w:autoSpaceDE w:val="0"/>
      <w:autoSpaceDN w:val="0"/>
      <w:adjustRightInd w:val="0"/>
      <w:ind w:right="-852" w:firstLine="709"/>
      <w:jc w:val="both"/>
    </w:pPr>
    <w:rPr>
      <w:sz w:val="28"/>
      <w:szCs w:val="20"/>
    </w:rPr>
  </w:style>
  <w:style w:type="numbering" w:customStyle="1" w:styleId="3180">
    <w:name w:val="Нет списка318"/>
    <w:next w:val="ab"/>
    <w:uiPriority w:val="99"/>
    <w:semiHidden/>
    <w:unhideWhenUsed/>
    <w:rsid w:val="00604B96"/>
  </w:style>
  <w:style w:type="paragraph" w:customStyle="1" w:styleId="2ffff0">
    <w:name w:val="Знак Знак Знак2 Знак Знак Знак Знак"/>
    <w:basedOn w:val="a7"/>
    <w:rsid w:val="00604B96"/>
    <w:pPr>
      <w:ind w:firstLine="709"/>
      <w:jc w:val="both"/>
    </w:pPr>
    <w:rPr>
      <w:rFonts w:ascii="Verdana" w:hAnsi="Verdana" w:cs="Verdana"/>
      <w:sz w:val="20"/>
      <w:szCs w:val="20"/>
      <w:lang w:val="en-US" w:eastAsia="en-US"/>
    </w:rPr>
  </w:style>
  <w:style w:type="table" w:customStyle="1" w:styleId="13b">
    <w:name w:val="Сетка таблицы13"/>
    <w:basedOn w:val="aa"/>
    <w:next w:val="ae"/>
    <w:rsid w:val="00604B96"/>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86">
    <w:name w:val="xl186"/>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pPr>
  </w:style>
  <w:style w:type="paragraph" w:customStyle="1" w:styleId="xl187">
    <w:name w:val="xl187"/>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rPr>
      <w:i/>
      <w:iCs/>
    </w:rPr>
  </w:style>
  <w:style w:type="paragraph" w:customStyle="1" w:styleId="xl188">
    <w:name w:val="xl188"/>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189">
    <w:name w:val="xl189"/>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pPr>
  </w:style>
  <w:style w:type="paragraph" w:customStyle="1" w:styleId="xl190">
    <w:name w:val="xl190"/>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191">
    <w:name w:val="xl191"/>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textAlignment w:val="center"/>
    </w:pPr>
  </w:style>
  <w:style w:type="paragraph" w:customStyle="1" w:styleId="xl192">
    <w:name w:val="xl192"/>
    <w:basedOn w:val="a7"/>
    <w:rsid w:val="00604B96"/>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193">
    <w:name w:val="xl193"/>
    <w:basedOn w:val="a7"/>
    <w:rsid w:val="00604B96"/>
    <w:pPr>
      <w:pBdr>
        <w:top w:val="single" w:sz="8"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194">
    <w:name w:val="xl194"/>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195">
    <w:name w:val="xl195"/>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rPr>
      <w:i/>
      <w:iCs/>
    </w:rPr>
  </w:style>
  <w:style w:type="paragraph" w:customStyle="1" w:styleId="xl196">
    <w:name w:val="xl196"/>
    <w:basedOn w:val="a7"/>
    <w:rsid w:val="00604B96"/>
    <w:pPr>
      <w:pBdr>
        <w:left w:val="single" w:sz="4" w:space="0" w:color="auto"/>
        <w:right w:val="single" w:sz="4" w:space="0" w:color="auto"/>
      </w:pBdr>
      <w:spacing w:before="100" w:beforeAutospacing="1" w:after="100" w:afterAutospacing="1"/>
      <w:ind w:firstLine="709"/>
      <w:jc w:val="center"/>
      <w:textAlignment w:val="center"/>
    </w:pPr>
  </w:style>
  <w:style w:type="paragraph" w:customStyle="1" w:styleId="xl197">
    <w:name w:val="xl197"/>
    <w:basedOn w:val="a7"/>
    <w:rsid w:val="00604B96"/>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jc w:val="both"/>
      <w:textAlignment w:val="center"/>
    </w:pPr>
    <w:rPr>
      <w:i/>
      <w:iCs/>
    </w:rPr>
  </w:style>
  <w:style w:type="paragraph" w:customStyle="1" w:styleId="xl198">
    <w:name w:val="xl198"/>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199">
    <w:name w:val="xl199"/>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rPr>
      <w:i/>
      <w:iCs/>
    </w:rPr>
  </w:style>
  <w:style w:type="paragraph" w:customStyle="1" w:styleId="xl200">
    <w:name w:val="xl200"/>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textAlignment w:val="center"/>
    </w:pPr>
    <w:rPr>
      <w:i/>
      <w:iCs/>
    </w:rPr>
  </w:style>
  <w:style w:type="paragraph" w:customStyle="1" w:styleId="xl201">
    <w:name w:val="xl201"/>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202">
    <w:name w:val="xl202"/>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03">
    <w:name w:val="xl203"/>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04">
    <w:name w:val="xl204"/>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05">
    <w:name w:val="xl205"/>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206">
    <w:name w:val="xl20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07">
    <w:name w:val="xl207"/>
    <w:basedOn w:val="a7"/>
    <w:rsid w:val="00604B96"/>
    <w:pPr>
      <w:spacing w:before="100" w:beforeAutospacing="1" w:after="100" w:afterAutospacing="1"/>
      <w:ind w:firstLine="709"/>
      <w:jc w:val="both"/>
    </w:pPr>
  </w:style>
  <w:style w:type="paragraph" w:customStyle="1" w:styleId="xl208">
    <w:name w:val="xl208"/>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pPr>
  </w:style>
  <w:style w:type="paragraph" w:customStyle="1" w:styleId="xl209">
    <w:name w:val="xl209"/>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both"/>
    </w:pPr>
  </w:style>
  <w:style w:type="paragraph" w:customStyle="1" w:styleId="xl210">
    <w:name w:val="xl210"/>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211">
    <w:name w:val="xl211"/>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12">
    <w:name w:val="xl212"/>
    <w:basedOn w:val="a7"/>
    <w:rsid w:val="00604B96"/>
    <w:pPr>
      <w:spacing w:before="100" w:beforeAutospacing="1" w:after="100" w:afterAutospacing="1"/>
      <w:ind w:firstLine="709"/>
      <w:jc w:val="center"/>
      <w:textAlignment w:val="center"/>
    </w:pPr>
  </w:style>
  <w:style w:type="paragraph" w:customStyle="1" w:styleId="xl213">
    <w:name w:val="xl213"/>
    <w:basedOn w:val="a7"/>
    <w:rsid w:val="00604B96"/>
    <w:pPr>
      <w:spacing w:before="100" w:beforeAutospacing="1" w:after="100" w:afterAutospacing="1"/>
      <w:ind w:firstLine="709"/>
      <w:jc w:val="both"/>
      <w:textAlignment w:val="center"/>
    </w:pPr>
  </w:style>
  <w:style w:type="paragraph" w:customStyle="1" w:styleId="xl214">
    <w:name w:val="xl214"/>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i/>
      <w:iCs/>
    </w:rPr>
  </w:style>
  <w:style w:type="paragraph" w:customStyle="1" w:styleId="xl215">
    <w:name w:val="xl21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16">
    <w:name w:val="xl21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17">
    <w:name w:val="xl217"/>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218">
    <w:name w:val="xl218"/>
    <w:basedOn w:val="a7"/>
    <w:rsid w:val="00604B96"/>
    <w:pPr>
      <w:spacing w:before="100" w:beforeAutospacing="1" w:after="100" w:afterAutospacing="1"/>
      <w:ind w:firstLine="709"/>
      <w:jc w:val="both"/>
    </w:pPr>
    <w:rPr>
      <w:i/>
      <w:iCs/>
    </w:rPr>
  </w:style>
  <w:style w:type="paragraph" w:customStyle="1" w:styleId="xl219">
    <w:name w:val="xl219"/>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20">
    <w:name w:val="xl220"/>
    <w:basedOn w:val="a7"/>
    <w:rsid w:val="00604B96"/>
    <w:pPr>
      <w:pBdr>
        <w:top w:val="single" w:sz="4" w:space="0" w:color="auto"/>
        <w:left w:val="single" w:sz="4" w:space="0" w:color="auto"/>
        <w:right w:val="single" w:sz="4" w:space="0" w:color="auto"/>
      </w:pBdr>
      <w:spacing w:before="100" w:beforeAutospacing="1" w:after="100" w:afterAutospacing="1"/>
      <w:ind w:firstLine="709"/>
      <w:jc w:val="both"/>
      <w:textAlignment w:val="center"/>
    </w:pPr>
    <w:rPr>
      <w:i/>
      <w:iCs/>
    </w:rPr>
  </w:style>
  <w:style w:type="paragraph" w:customStyle="1" w:styleId="xl221">
    <w:name w:val="xl221"/>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both"/>
      <w:textAlignment w:val="center"/>
    </w:pPr>
    <w:rPr>
      <w:b/>
      <w:bCs/>
    </w:rPr>
  </w:style>
  <w:style w:type="paragraph" w:customStyle="1" w:styleId="xl222">
    <w:name w:val="xl222"/>
    <w:basedOn w:val="a7"/>
    <w:rsid w:val="00604B96"/>
    <w:pPr>
      <w:spacing w:before="100" w:beforeAutospacing="1" w:after="100" w:afterAutospacing="1"/>
      <w:ind w:firstLine="709"/>
      <w:jc w:val="center"/>
    </w:pPr>
  </w:style>
  <w:style w:type="paragraph" w:customStyle="1" w:styleId="xl223">
    <w:name w:val="xl223"/>
    <w:basedOn w:val="a7"/>
    <w:rsid w:val="00604B96"/>
    <w:pPr>
      <w:spacing w:before="100" w:beforeAutospacing="1" w:after="100" w:afterAutospacing="1"/>
      <w:ind w:firstLine="709"/>
      <w:jc w:val="center"/>
      <w:textAlignment w:val="center"/>
    </w:pPr>
    <w:rPr>
      <w:i/>
      <w:iCs/>
    </w:rPr>
  </w:style>
  <w:style w:type="paragraph" w:customStyle="1" w:styleId="xl224">
    <w:name w:val="xl224"/>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b/>
      <w:bCs/>
    </w:rPr>
  </w:style>
  <w:style w:type="paragraph" w:customStyle="1" w:styleId="xl225">
    <w:name w:val="xl225"/>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pPr>
    <w:rPr>
      <w:b/>
      <w:bCs/>
    </w:rPr>
  </w:style>
  <w:style w:type="paragraph" w:customStyle="1" w:styleId="xl226">
    <w:name w:val="xl226"/>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both"/>
    </w:pPr>
    <w:rPr>
      <w:b/>
      <w:bCs/>
    </w:rPr>
  </w:style>
  <w:style w:type="paragraph" w:customStyle="1" w:styleId="xl227">
    <w:name w:val="xl227"/>
    <w:basedOn w:val="a7"/>
    <w:rsid w:val="00604B96"/>
    <w:pPr>
      <w:spacing w:before="100" w:beforeAutospacing="1" w:after="100" w:afterAutospacing="1"/>
      <w:ind w:firstLine="709"/>
      <w:jc w:val="both"/>
    </w:pPr>
    <w:rPr>
      <w:b/>
      <w:bCs/>
    </w:rPr>
  </w:style>
  <w:style w:type="paragraph" w:customStyle="1" w:styleId="xl228">
    <w:name w:val="xl228"/>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229">
    <w:name w:val="xl229"/>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style>
  <w:style w:type="paragraph" w:customStyle="1" w:styleId="xl230">
    <w:name w:val="xl230"/>
    <w:basedOn w:val="a7"/>
    <w:rsid w:val="00604B96"/>
    <w:pPr>
      <w:pBdr>
        <w:top w:val="single" w:sz="4" w:space="0" w:color="auto"/>
        <w:bottom w:val="single" w:sz="4" w:space="0" w:color="auto"/>
      </w:pBdr>
      <w:spacing w:before="100" w:beforeAutospacing="1" w:after="100" w:afterAutospacing="1"/>
      <w:ind w:firstLine="709"/>
      <w:jc w:val="center"/>
    </w:pPr>
    <w:rPr>
      <w:i/>
      <w:iCs/>
    </w:rPr>
  </w:style>
  <w:style w:type="paragraph" w:customStyle="1" w:styleId="xl231">
    <w:name w:val="xl231"/>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32">
    <w:name w:val="xl232"/>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i/>
      <w:iCs/>
    </w:rPr>
  </w:style>
  <w:style w:type="paragraph" w:customStyle="1" w:styleId="xl233">
    <w:name w:val="xl233"/>
    <w:basedOn w:val="a7"/>
    <w:rsid w:val="00604B96"/>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color w:val="FF0000"/>
    </w:rPr>
  </w:style>
  <w:style w:type="paragraph" w:customStyle="1" w:styleId="xl234">
    <w:name w:val="xl234"/>
    <w:basedOn w:val="a7"/>
    <w:rsid w:val="00604B96"/>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color w:val="FF0000"/>
    </w:rPr>
  </w:style>
  <w:style w:type="paragraph" w:customStyle="1" w:styleId="xl235">
    <w:name w:val="xl235"/>
    <w:basedOn w:val="a7"/>
    <w:rsid w:val="00604B96"/>
    <w:pPr>
      <w:spacing w:before="100" w:beforeAutospacing="1" w:after="100" w:afterAutospacing="1"/>
      <w:ind w:firstLine="709"/>
      <w:jc w:val="center"/>
    </w:pPr>
  </w:style>
  <w:style w:type="paragraph" w:customStyle="1" w:styleId="xl236">
    <w:name w:val="xl23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237">
    <w:name w:val="xl237"/>
    <w:basedOn w:val="a7"/>
    <w:rsid w:val="00604B96"/>
    <w:pPr>
      <w:pBdr>
        <w:top w:val="single" w:sz="4" w:space="0" w:color="auto"/>
        <w:left w:val="single" w:sz="4" w:space="0" w:color="auto"/>
      </w:pBdr>
      <w:spacing w:before="100" w:beforeAutospacing="1" w:after="100" w:afterAutospacing="1"/>
      <w:ind w:firstLine="709"/>
      <w:jc w:val="center"/>
      <w:textAlignment w:val="center"/>
    </w:pPr>
    <w:rPr>
      <w:i/>
      <w:iCs/>
    </w:rPr>
  </w:style>
  <w:style w:type="paragraph" w:customStyle="1" w:styleId="xl238">
    <w:name w:val="xl238"/>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style>
  <w:style w:type="paragraph" w:customStyle="1" w:styleId="xl239">
    <w:name w:val="xl239"/>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rPr>
      <w:i/>
      <w:iCs/>
    </w:rPr>
  </w:style>
  <w:style w:type="paragraph" w:customStyle="1" w:styleId="xl240">
    <w:name w:val="xl240"/>
    <w:basedOn w:val="a7"/>
    <w:rsid w:val="00604B96"/>
    <w:pPr>
      <w:pBdr>
        <w:top w:val="single" w:sz="8"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41">
    <w:name w:val="xl241"/>
    <w:basedOn w:val="a7"/>
    <w:rsid w:val="00604B96"/>
    <w:pPr>
      <w:pBdr>
        <w:top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42">
    <w:name w:val="xl242"/>
    <w:basedOn w:val="a7"/>
    <w:rsid w:val="00604B96"/>
    <w:pPr>
      <w:pBdr>
        <w:top w:val="single" w:sz="8"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43">
    <w:name w:val="xl243"/>
    <w:basedOn w:val="a7"/>
    <w:rsid w:val="00604B96"/>
    <w:pPr>
      <w:pBdr>
        <w:top w:val="single" w:sz="4" w:space="0" w:color="auto"/>
        <w:left w:val="single" w:sz="4" w:space="0" w:color="auto"/>
        <w:bottom w:val="single" w:sz="4" w:space="0" w:color="auto"/>
      </w:pBdr>
      <w:spacing w:before="100" w:beforeAutospacing="1" w:after="100" w:afterAutospacing="1"/>
      <w:ind w:firstLine="709"/>
      <w:jc w:val="both"/>
    </w:pPr>
  </w:style>
  <w:style w:type="paragraph" w:customStyle="1" w:styleId="xl244">
    <w:name w:val="xl244"/>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45">
    <w:name w:val="xl245"/>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46">
    <w:name w:val="xl246"/>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47">
    <w:name w:val="xl247"/>
    <w:basedOn w:val="a7"/>
    <w:rsid w:val="00604B96"/>
    <w:pPr>
      <w:pBdr>
        <w:top w:val="single" w:sz="4" w:space="0" w:color="auto"/>
        <w:left w:val="single" w:sz="4" w:space="0" w:color="auto"/>
        <w:bottom w:val="single" w:sz="4" w:space="0" w:color="auto"/>
      </w:pBdr>
      <w:shd w:val="clear" w:color="000000" w:fill="FFFF00"/>
      <w:spacing w:before="100" w:beforeAutospacing="1" w:after="100" w:afterAutospacing="1"/>
      <w:ind w:firstLine="709"/>
      <w:jc w:val="both"/>
    </w:pPr>
    <w:rPr>
      <w:b/>
      <w:bCs/>
    </w:rPr>
  </w:style>
  <w:style w:type="paragraph" w:customStyle="1" w:styleId="xl248">
    <w:name w:val="xl248"/>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49">
    <w:name w:val="xl249"/>
    <w:basedOn w:val="a7"/>
    <w:rsid w:val="00604B96"/>
    <w:pPr>
      <w:pBdr>
        <w:top w:val="single" w:sz="4" w:space="0" w:color="auto"/>
        <w:left w:val="single" w:sz="4" w:space="0" w:color="auto"/>
      </w:pBdr>
      <w:spacing w:before="100" w:beforeAutospacing="1" w:after="100" w:afterAutospacing="1"/>
      <w:ind w:firstLine="709"/>
      <w:jc w:val="center"/>
      <w:textAlignment w:val="center"/>
    </w:pPr>
    <w:rPr>
      <w:color w:val="FF0000"/>
    </w:rPr>
  </w:style>
  <w:style w:type="paragraph" w:customStyle="1" w:styleId="xl250">
    <w:name w:val="xl250"/>
    <w:basedOn w:val="a7"/>
    <w:rsid w:val="00604B96"/>
    <w:pPr>
      <w:pBdr>
        <w:top w:val="single" w:sz="4" w:space="0" w:color="auto"/>
        <w:left w:val="single" w:sz="4" w:space="0" w:color="auto"/>
        <w:bottom w:val="single" w:sz="4" w:space="0" w:color="auto"/>
      </w:pBdr>
      <w:spacing w:before="100" w:beforeAutospacing="1" w:after="100" w:afterAutospacing="1"/>
      <w:ind w:firstLine="709"/>
      <w:jc w:val="both"/>
    </w:pPr>
    <w:rPr>
      <w:i/>
      <w:iCs/>
    </w:rPr>
  </w:style>
  <w:style w:type="paragraph" w:customStyle="1" w:styleId="xl251">
    <w:name w:val="xl251"/>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252">
    <w:name w:val="xl252"/>
    <w:basedOn w:val="a7"/>
    <w:rsid w:val="00604B96"/>
    <w:pPr>
      <w:pBdr>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253">
    <w:name w:val="xl253"/>
    <w:basedOn w:val="a7"/>
    <w:rsid w:val="00604B96"/>
    <w:pPr>
      <w:pBdr>
        <w:top w:val="single" w:sz="4" w:space="0" w:color="auto"/>
        <w:left w:val="single" w:sz="4" w:space="0" w:color="auto"/>
        <w:bottom w:val="single" w:sz="4" w:space="0" w:color="auto"/>
      </w:pBdr>
      <w:shd w:val="clear" w:color="000000" w:fill="FFFF00"/>
      <w:spacing w:before="100" w:beforeAutospacing="1" w:after="100" w:afterAutospacing="1"/>
      <w:ind w:firstLine="709"/>
      <w:jc w:val="both"/>
    </w:pPr>
  </w:style>
  <w:style w:type="paragraph" w:customStyle="1" w:styleId="xl254">
    <w:name w:val="xl254"/>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55">
    <w:name w:val="xl255"/>
    <w:basedOn w:val="a7"/>
    <w:rsid w:val="00604B96"/>
    <w:pPr>
      <w:pBdr>
        <w:top w:val="single" w:sz="4" w:space="0" w:color="auto"/>
        <w:bottom w:val="single" w:sz="4" w:space="0" w:color="auto"/>
        <w:right w:val="single" w:sz="4" w:space="0" w:color="auto"/>
      </w:pBdr>
      <w:shd w:val="clear" w:color="000000" w:fill="FFFF00"/>
      <w:spacing w:before="100" w:beforeAutospacing="1" w:after="100" w:afterAutospacing="1"/>
      <w:ind w:firstLine="709"/>
      <w:jc w:val="both"/>
    </w:pPr>
    <w:rPr>
      <w:b/>
      <w:bCs/>
    </w:rPr>
  </w:style>
  <w:style w:type="paragraph" w:customStyle="1" w:styleId="xl256">
    <w:name w:val="xl256"/>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57">
    <w:name w:val="xl257"/>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58">
    <w:name w:val="xl258"/>
    <w:basedOn w:val="a7"/>
    <w:rsid w:val="00604B96"/>
    <w:pPr>
      <w:pBdr>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59">
    <w:name w:val="xl259"/>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60">
    <w:name w:val="xl260"/>
    <w:basedOn w:val="a7"/>
    <w:rsid w:val="00604B96"/>
    <w:pPr>
      <w:pBdr>
        <w:top w:val="single" w:sz="4" w:space="0" w:color="auto"/>
        <w:bottom w:val="single" w:sz="4" w:space="0" w:color="auto"/>
        <w:right w:val="single" w:sz="4" w:space="0" w:color="auto"/>
      </w:pBdr>
      <w:spacing w:before="100" w:beforeAutospacing="1" w:after="100" w:afterAutospacing="1"/>
      <w:ind w:firstLine="709"/>
      <w:jc w:val="both"/>
    </w:pPr>
  </w:style>
  <w:style w:type="paragraph" w:customStyle="1" w:styleId="xl261">
    <w:name w:val="xl261"/>
    <w:basedOn w:val="a7"/>
    <w:rsid w:val="00604B96"/>
    <w:pPr>
      <w:pBdr>
        <w:top w:val="single" w:sz="4" w:space="0" w:color="auto"/>
        <w:bottom w:val="single" w:sz="4" w:space="0" w:color="auto"/>
        <w:right w:val="single" w:sz="4" w:space="0" w:color="auto"/>
      </w:pBdr>
      <w:spacing w:before="100" w:beforeAutospacing="1" w:after="100" w:afterAutospacing="1"/>
      <w:ind w:firstLine="709"/>
      <w:jc w:val="both"/>
    </w:pPr>
    <w:rPr>
      <w:i/>
      <w:iCs/>
    </w:rPr>
  </w:style>
  <w:style w:type="paragraph" w:customStyle="1" w:styleId="xl262">
    <w:name w:val="xl262"/>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263">
    <w:name w:val="xl263"/>
    <w:basedOn w:val="a7"/>
    <w:rsid w:val="00604B96"/>
    <w:pPr>
      <w:pBdr>
        <w:top w:val="single" w:sz="4" w:space="0" w:color="auto"/>
        <w:bottom w:val="single" w:sz="4" w:space="0" w:color="auto"/>
      </w:pBdr>
      <w:spacing w:before="100" w:beforeAutospacing="1" w:after="100" w:afterAutospacing="1"/>
      <w:ind w:firstLine="709"/>
      <w:jc w:val="center"/>
    </w:pPr>
  </w:style>
  <w:style w:type="paragraph" w:customStyle="1" w:styleId="xl264">
    <w:name w:val="xl264"/>
    <w:basedOn w:val="a7"/>
    <w:rsid w:val="00604B96"/>
    <w:pPr>
      <w:pBdr>
        <w:top w:val="single" w:sz="4" w:space="0" w:color="auto"/>
        <w:bottom w:val="single" w:sz="4" w:space="0" w:color="auto"/>
        <w:right w:val="single" w:sz="4" w:space="0" w:color="auto"/>
      </w:pBdr>
      <w:shd w:val="clear" w:color="000000" w:fill="FFFF00"/>
      <w:spacing w:before="100" w:beforeAutospacing="1" w:after="100" w:afterAutospacing="1"/>
      <w:ind w:firstLine="709"/>
      <w:jc w:val="both"/>
    </w:pPr>
  </w:style>
  <w:style w:type="paragraph" w:customStyle="1" w:styleId="xl265">
    <w:name w:val="xl265"/>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66">
    <w:name w:val="xl266"/>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67">
    <w:name w:val="xl267"/>
    <w:basedOn w:val="a7"/>
    <w:rsid w:val="00604B96"/>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ind w:firstLine="709"/>
      <w:jc w:val="both"/>
    </w:pPr>
    <w:rPr>
      <w:b/>
      <w:bCs/>
    </w:rPr>
  </w:style>
  <w:style w:type="paragraph" w:customStyle="1" w:styleId="xl268">
    <w:name w:val="xl268"/>
    <w:basedOn w:val="a7"/>
    <w:rsid w:val="00604B96"/>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ind w:firstLine="709"/>
      <w:jc w:val="both"/>
    </w:pPr>
    <w:rPr>
      <w:b/>
      <w:bCs/>
    </w:rPr>
  </w:style>
  <w:style w:type="paragraph" w:customStyle="1" w:styleId="xl269">
    <w:name w:val="xl269"/>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70">
    <w:name w:val="xl270"/>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71">
    <w:name w:val="xl271"/>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72">
    <w:name w:val="xl272"/>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rPr>
      <w:i/>
      <w:iCs/>
    </w:rPr>
  </w:style>
  <w:style w:type="paragraph" w:customStyle="1" w:styleId="xl273">
    <w:name w:val="xl273"/>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74">
    <w:name w:val="xl274"/>
    <w:basedOn w:val="a7"/>
    <w:rsid w:val="00604B96"/>
    <w:pPr>
      <w:pBdr>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75">
    <w:name w:val="xl275"/>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76">
    <w:name w:val="xl276"/>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both"/>
    </w:pPr>
  </w:style>
  <w:style w:type="paragraph" w:customStyle="1" w:styleId="xl277">
    <w:name w:val="xl277"/>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both"/>
    </w:pPr>
  </w:style>
  <w:style w:type="paragraph" w:customStyle="1" w:styleId="xl278">
    <w:name w:val="xl278"/>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both"/>
    </w:pPr>
    <w:rPr>
      <w:i/>
      <w:iCs/>
    </w:rPr>
  </w:style>
  <w:style w:type="paragraph" w:customStyle="1" w:styleId="xl279">
    <w:name w:val="xl279"/>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both"/>
    </w:pPr>
    <w:rPr>
      <w:i/>
      <w:iCs/>
    </w:rPr>
  </w:style>
  <w:style w:type="paragraph" w:customStyle="1" w:styleId="xl280">
    <w:name w:val="xl280"/>
    <w:basedOn w:val="a7"/>
    <w:rsid w:val="00604B96"/>
    <w:pPr>
      <w:pBdr>
        <w:top w:val="single" w:sz="4" w:space="0" w:color="auto"/>
        <w:left w:val="single" w:sz="8" w:space="0" w:color="auto"/>
        <w:right w:val="single" w:sz="4" w:space="0" w:color="auto"/>
      </w:pBdr>
      <w:spacing w:before="100" w:beforeAutospacing="1" w:after="100" w:afterAutospacing="1"/>
      <w:ind w:firstLine="709"/>
      <w:jc w:val="center"/>
      <w:textAlignment w:val="center"/>
    </w:pPr>
    <w:rPr>
      <w:color w:val="FF0000"/>
    </w:rPr>
  </w:style>
  <w:style w:type="paragraph" w:customStyle="1" w:styleId="xl281">
    <w:name w:val="xl281"/>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style>
  <w:style w:type="paragraph" w:customStyle="1" w:styleId="xl282">
    <w:name w:val="xl282"/>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style>
  <w:style w:type="paragraph" w:customStyle="1" w:styleId="xl283">
    <w:name w:val="xl283"/>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style>
  <w:style w:type="paragraph" w:customStyle="1" w:styleId="xl284">
    <w:name w:val="xl284"/>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pPr>
  </w:style>
  <w:style w:type="paragraph" w:customStyle="1" w:styleId="xl285">
    <w:name w:val="xl285"/>
    <w:basedOn w:val="a7"/>
    <w:rsid w:val="00604B96"/>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ind w:firstLine="709"/>
      <w:jc w:val="both"/>
    </w:pPr>
  </w:style>
  <w:style w:type="paragraph" w:customStyle="1" w:styleId="xl286">
    <w:name w:val="xl286"/>
    <w:basedOn w:val="a7"/>
    <w:rsid w:val="00604B96"/>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ind w:firstLine="709"/>
      <w:jc w:val="both"/>
    </w:pPr>
  </w:style>
  <w:style w:type="paragraph" w:customStyle="1" w:styleId="xl287">
    <w:name w:val="xl287"/>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88">
    <w:name w:val="xl288"/>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89">
    <w:name w:val="xl289"/>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90">
    <w:name w:val="xl290"/>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style>
  <w:style w:type="paragraph" w:customStyle="1" w:styleId="xl291">
    <w:name w:val="xl291"/>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style>
  <w:style w:type="paragraph" w:customStyle="1" w:styleId="xl292">
    <w:name w:val="xl292"/>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293">
    <w:name w:val="xl293"/>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style>
  <w:style w:type="paragraph" w:customStyle="1" w:styleId="xl294">
    <w:name w:val="xl294"/>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295">
    <w:name w:val="xl295"/>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rPr>
      <w:i/>
      <w:iCs/>
    </w:rPr>
  </w:style>
  <w:style w:type="paragraph" w:customStyle="1" w:styleId="xl296">
    <w:name w:val="xl296"/>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297">
    <w:name w:val="xl297"/>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298">
    <w:name w:val="xl298"/>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rPr>
      <w:i/>
      <w:iCs/>
    </w:rPr>
  </w:style>
  <w:style w:type="paragraph" w:customStyle="1" w:styleId="xl299">
    <w:name w:val="xl299"/>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300">
    <w:name w:val="xl300"/>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pPr>
  </w:style>
  <w:style w:type="paragraph" w:customStyle="1" w:styleId="xl301">
    <w:name w:val="xl301"/>
    <w:basedOn w:val="a7"/>
    <w:rsid w:val="00604B96"/>
    <w:pPr>
      <w:pBdr>
        <w:top w:val="single" w:sz="4" w:space="0" w:color="auto"/>
        <w:bottom w:val="single" w:sz="4" w:space="0" w:color="auto"/>
      </w:pBdr>
      <w:spacing w:before="100" w:beforeAutospacing="1" w:after="100" w:afterAutospacing="1"/>
      <w:ind w:firstLine="709"/>
      <w:jc w:val="both"/>
    </w:pPr>
  </w:style>
  <w:style w:type="paragraph" w:customStyle="1" w:styleId="xl302">
    <w:name w:val="xl302"/>
    <w:basedOn w:val="a7"/>
    <w:rsid w:val="00604B96"/>
    <w:pPr>
      <w:pBdr>
        <w:top w:val="single" w:sz="4" w:space="0" w:color="auto"/>
        <w:bottom w:val="single" w:sz="4" w:space="0" w:color="auto"/>
      </w:pBdr>
      <w:spacing w:before="100" w:beforeAutospacing="1" w:after="100" w:afterAutospacing="1"/>
      <w:ind w:firstLine="709"/>
      <w:jc w:val="center"/>
    </w:pPr>
  </w:style>
  <w:style w:type="paragraph" w:customStyle="1" w:styleId="xl303">
    <w:name w:val="xl303"/>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b/>
      <w:bCs/>
    </w:rPr>
  </w:style>
  <w:style w:type="paragraph" w:customStyle="1" w:styleId="xl304">
    <w:name w:val="xl304"/>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style>
  <w:style w:type="paragraph" w:customStyle="1" w:styleId="xl305">
    <w:name w:val="xl30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06">
    <w:name w:val="xl30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i/>
      <w:iCs/>
    </w:rPr>
  </w:style>
  <w:style w:type="paragraph" w:customStyle="1" w:styleId="xl307">
    <w:name w:val="xl307"/>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308">
    <w:name w:val="xl308"/>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09">
    <w:name w:val="xl309"/>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310">
    <w:name w:val="xl310"/>
    <w:basedOn w:val="a7"/>
    <w:rsid w:val="00604B96"/>
    <w:pPr>
      <w:spacing w:before="100" w:beforeAutospacing="1" w:after="100" w:afterAutospacing="1"/>
      <w:ind w:firstLine="709"/>
      <w:jc w:val="center"/>
    </w:pPr>
  </w:style>
  <w:style w:type="paragraph" w:customStyle="1" w:styleId="xl311">
    <w:name w:val="xl311"/>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12">
    <w:name w:val="xl312"/>
    <w:basedOn w:val="a7"/>
    <w:rsid w:val="00604B96"/>
    <w:pPr>
      <w:pBdr>
        <w:top w:val="single" w:sz="4" w:space="0" w:color="auto"/>
        <w:bottom w:val="single" w:sz="4" w:space="0" w:color="auto"/>
      </w:pBdr>
      <w:spacing w:before="100" w:beforeAutospacing="1" w:after="100" w:afterAutospacing="1"/>
      <w:ind w:firstLine="709"/>
      <w:jc w:val="center"/>
    </w:pPr>
  </w:style>
  <w:style w:type="paragraph" w:customStyle="1" w:styleId="xl313">
    <w:name w:val="xl313"/>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314">
    <w:name w:val="xl314"/>
    <w:basedOn w:val="a7"/>
    <w:rsid w:val="00604B96"/>
    <w:pPr>
      <w:spacing w:before="100" w:beforeAutospacing="1" w:after="100" w:afterAutospacing="1"/>
      <w:ind w:firstLine="709"/>
      <w:jc w:val="center"/>
    </w:pPr>
  </w:style>
  <w:style w:type="paragraph" w:customStyle="1" w:styleId="xl315">
    <w:name w:val="xl31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16">
    <w:name w:val="xl316"/>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317">
    <w:name w:val="xl317"/>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18">
    <w:name w:val="xl318"/>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319">
    <w:name w:val="xl319"/>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style>
  <w:style w:type="paragraph" w:customStyle="1" w:styleId="xl320">
    <w:name w:val="xl320"/>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style>
  <w:style w:type="paragraph" w:customStyle="1" w:styleId="xl321">
    <w:name w:val="xl321"/>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322">
    <w:name w:val="xl322"/>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323">
    <w:name w:val="xl323"/>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324">
    <w:name w:val="xl324"/>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25">
    <w:name w:val="xl325"/>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26">
    <w:name w:val="xl326"/>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27">
    <w:name w:val="xl327"/>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28">
    <w:name w:val="xl328"/>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329">
    <w:name w:val="xl329"/>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style>
  <w:style w:type="paragraph" w:customStyle="1" w:styleId="xl330">
    <w:name w:val="xl330"/>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style>
  <w:style w:type="paragraph" w:customStyle="1" w:styleId="xl331">
    <w:name w:val="xl331"/>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style>
  <w:style w:type="paragraph" w:customStyle="1" w:styleId="xl332">
    <w:name w:val="xl332"/>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style>
  <w:style w:type="paragraph" w:customStyle="1" w:styleId="xl333">
    <w:name w:val="xl333"/>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style>
  <w:style w:type="paragraph" w:customStyle="1" w:styleId="xl334">
    <w:name w:val="xl334"/>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35">
    <w:name w:val="xl335"/>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336">
    <w:name w:val="xl336"/>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337">
    <w:name w:val="xl337"/>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rPr>
      <w:i/>
      <w:iCs/>
    </w:rPr>
  </w:style>
  <w:style w:type="paragraph" w:customStyle="1" w:styleId="xl338">
    <w:name w:val="xl338"/>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style>
  <w:style w:type="paragraph" w:customStyle="1" w:styleId="xl339">
    <w:name w:val="xl339"/>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40">
    <w:name w:val="xl340"/>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b/>
      <w:bCs/>
    </w:rPr>
  </w:style>
  <w:style w:type="paragraph" w:customStyle="1" w:styleId="xl341">
    <w:name w:val="xl341"/>
    <w:basedOn w:val="a7"/>
    <w:rsid w:val="00604B96"/>
    <w:pPr>
      <w:spacing w:before="100" w:beforeAutospacing="1" w:after="100" w:afterAutospacing="1"/>
      <w:ind w:firstLine="709"/>
      <w:jc w:val="both"/>
    </w:pPr>
    <w:rPr>
      <w:b/>
      <w:bCs/>
    </w:rPr>
  </w:style>
  <w:style w:type="paragraph" w:customStyle="1" w:styleId="xl342">
    <w:name w:val="xl342"/>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343">
    <w:name w:val="xl343"/>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Arial CYR" w:hAnsi="Arial CYR" w:cs="Arial CYR"/>
      <w:b/>
      <w:bCs/>
      <w:color w:val="FF0000"/>
    </w:rPr>
  </w:style>
  <w:style w:type="paragraph" w:customStyle="1" w:styleId="xl344">
    <w:name w:val="xl344"/>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45">
    <w:name w:val="xl34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46">
    <w:name w:val="xl34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47">
    <w:name w:val="xl347"/>
    <w:basedOn w:val="a7"/>
    <w:rsid w:val="00604B9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jc w:val="center"/>
      <w:textAlignment w:val="center"/>
    </w:pPr>
    <w:rPr>
      <w:b/>
      <w:bCs/>
    </w:rPr>
  </w:style>
  <w:style w:type="paragraph" w:customStyle="1" w:styleId="xl348">
    <w:name w:val="xl348"/>
    <w:basedOn w:val="a7"/>
    <w:rsid w:val="00604B96"/>
    <w:pPr>
      <w:pBdr>
        <w:top w:val="single" w:sz="4" w:space="0" w:color="auto"/>
        <w:left w:val="single" w:sz="4" w:space="0" w:color="auto"/>
        <w:right w:val="single" w:sz="4" w:space="0" w:color="auto"/>
      </w:pBdr>
      <w:shd w:val="clear" w:color="000000" w:fill="FDE9D9"/>
      <w:spacing w:before="100" w:beforeAutospacing="1" w:after="100" w:afterAutospacing="1"/>
      <w:ind w:firstLine="709"/>
      <w:jc w:val="center"/>
      <w:textAlignment w:val="center"/>
    </w:pPr>
    <w:rPr>
      <w:b/>
      <w:bCs/>
    </w:rPr>
  </w:style>
  <w:style w:type="paragraph" w:customStyle="1" w:styleId="xl349">
    <w:name w:val="xl349"/>
    <w:basedOn w:val="a7"/>
    <w:rsid w:val="00604B96"/>
    <w:pPr>
      <w:pBdr>
        <w:left w:val="single" w:sz="4" w:space="0" w:color="auto"/>
        <w:bottom w:val="single" w:sz="4" w:space="0" w:color="auto"/>
        <w:right w:val="single" w:sz="4" w:space="0" w:color="auto"/>
      </w:pBdr>
      <w:shd w:val="clear" w:color="000000" w:fill="FDE9D9"/>
      <w:spacing w:before="100" w:beforeAutospacing="1" w:after="100" w:afterAutospacing="1"/>
      <w:ind w:firstLine="709"/>
      <w:jc w:val="center"/>
      <w:textAlignment w:val="center"/>
    </w:pPr>
    <w:rPr>
      <w:b/>
      <w:bCs/>
    </w:rPr>
  </w:style>
  <w:style w:type="paragraph" w:customStyle="1" w:styleId="xl350">
    <w:name w:val="xl350"/>
    <w:basedOn w:val="a7"/>
    <w:rsid w:val="00604B96"/>
    <w:pPr>
      <w:pBdr>
        <w:top w:val="single" w:sz="4" w:space="0" w:color="auto"/>
        <w:left w:val="single" w:sz="8" w:space="0" w:color="auto"/>
        <w:bottom w:val="single" w:sz="4" w:space="0" w:color="auto"/>
      </w:pBdr>
      <w:shd w:val="clear" w:color="000000" w:fill="FDE9D9"/>
      <w:spacing w:before="100" w:beforeAutospacing="1" w:after="100" w:afterAutospacing="1"/>
      <w:ind w:firstLine="709"/>
      <w:jc w:val="center"/>
      <w:textAlignment w:val="center"/>
    </w:pPr>
    <w:rPr>
      <w:b/>
      <w:bCs/>
    </w:rPr>
  </w:style>
  <w:style w:type="paragraph" w:customStyle="1" w:styleId="xl351">
    <w:name w:val="xl351"/>
    <w:basedOn w:val="a7"/>
    <w:rsid w:val="00604B96"/>
    <w:pPr>
      <w:pBdr>
        <w:top w:val="single" w:sz="4" w:space="0" w:color="auto"/>
        <w:bottom w:val="single" w:sz="4" w:space="0" w:color="auto"/>
      </w:pBdr>
      <w:shd w:val="clear" w:color="000000" w:fill="FDE9D9"/>
      <w:spacing w:before="100" w:beforeAutospacing="1" w:after="100" w:afterAutospacing="1"/>
      <w:ind w:firstLine="709"/>
      <w:jc w:val="center"/>
      <w:textAlignment w:val="center"/>
    </w:pPr>
    <w:rPr>
      <w:b/>
      <w:bCs/>
    </w:rPr>
  </w:style>
  <w:style w:type="paragraph" w:customStyle="1" w:styleId="xl352">
    <w:name w:val="xl352"/>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53">
    <w:name w:val="xl353"/>
    <w:basedOn w:val="a7"/>
    <w:rsid w:val="00604B96"/>
    <w:pPr>
      <w:pBdr>
        <w:top w:val="single" w:sz="4" w:space="0" w:color="auto"/>
        <w:left w:val="single" w:sz="4" w:space="0" w:color="auto"/>
        <w:bottom w:val="single" w:sz="4" w:space="0" w:color="auto"/>
      </w:pBdr>
      <w:spacing w:before="100" w:beforeAutospacing="1" w:after="100" w:afterAutospacing="1"/>
      <w:ind w:firstLine="709"/>
      <w:jc w:val="both"/>
    </w:pPr>
  </w:style>
  <w:style w:type="paragraph" w:customStyle="1" w:styleId="xl354">
    <w:name w:val="xl354"/>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355">
    <w:name w:val="xl355"/>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both"/>
    </w:pPr>
  </w:style>
  <w:style w:type="paragraph" w:customStyle="1" w:styleId="xl356">
    <w:name w:val="xl356"/>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both"/>
    </w:pPr>
  </w:style>
  <w:style w:type="paragraph" w:customStyle="1" w:styleId="xl357">
    <w:name w:val="xl357"/>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58">
    <w:name w:val="xl358"/>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359">
    <w:name w:val="xl359"/>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60">
    <w:name w:val="xl360"/>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361">
    <w:name w:val="xl361"/>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62">
    <w:name w:val="xl362"/>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363">
    <w:name w:val="xl363"/>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64">
    <w:name w:val="xl364"/>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65">
    <w:name w:val="xl365"/>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both"/>
    </w:pPr>
    <w:rPr>
      <w:b/>
      <w:bCs/>
    </w:rPr>
  </w:style>
  <w:style w:type="paragraph" w:customStyle="1" w:styleId="xl366">
    <w:name w:val="xl366"/>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style>
  <w:style w:type="paragraph" w:customStyle="1" w:styleId="xl367">
    <w:name w:val="xl367"/>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style>
  <w:style w:type="paragraph" w:customStyle="1" w:styleId="xl368">
    <w:name w:val="xl368"/>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style>
  <w:style w:type="paragraph" w:customStyle="1" w:styleId="xl369">
    <w:name w:val="xl369"/>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style>
  <w:style w:type="paragraph" w:customStyle="1" w:styleId="xl370">
    <w:name w:val="xl370"/>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71">
    <w:name w:val="xl371"/>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both"/>
    </w:pPr>
    <w:rPr>
      <w:b/>
      <w:bCs/>
    </w:rPr>
  </w:style>
  <w:style w:type="paragraph" w:customStyle="1" w:styleId="xl372">
    <w:name w:val="xl372"/>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pPr>
    <w:rPr>
      <w:b/>
      <w:bCs/>
    </w:rPr>
  </w:style>
  <w:style w:type="paragraph" w:customStyle="1" w:styleId="xl373">
    <w:name w:val="xl373"/>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both"/>
    </w:pPr>
    <w:rPr>
      <w:b/>
      <w:bCs/>
    </w:rPr>
  </w:style>
  <w:style w:type="paragraph" w:customStyle="1" w:styleId="xl374">
    <w:name w:val="xl374"/>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both"/>
    </w:pPr>
    <w:rPr>
      <w:b/>
      <w:bCs/>
    </w:rPr>
  </w:style>
  <w:style w:type="paragraph" w:customStyle="1" w:styleId="xl375">
    <w:name w:val="xl375"/>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both"/>
    </w:pPr>
    <w:rPr>
      <w:b/>
      <w:bCs/>
    </w:rPr>
  </w:style>
  <w:style w:type="paragraph" w:customStyle="1" w:styleId="xl376">
    <w:name w:val="xl376"/>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77">
    <w:name w:val="xl377"/>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78">
    <w:name w:val="xl378"/>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79">
    <w:name w:val="xl379"/>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rPr>
      <w:b/>
      <w:bCs/>
    </w:rPr>
  </w:style>
  <w:style w:type="paragraph" w:customStyle="1" w:styleId="xl380">
    <w:name w:val="xl380"/>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style>
  <w:style w:type="paragraph" w:customStyle="1" w:styleId="xl381">
    <w:name w:val="xl381"/>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style>
  <w:style w:type="paragraph" w:customStyle="1" w:styleId="xl382">
    <w:name w:val="xl382"/>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style>
  <w:style w:type="paragraph" w:customStyle="1" w:styleId="xl383">
    <w:name w:val="xl383"/>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style>
  <w:style w:type="paragraph" w:customStyle="1" w:styleId="xl384">
    <w:name w:val="xl384"/>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85">
    <w:name w:val="xl385"/>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both"/>
      <w:textAlignment w:val="center"/>
    </w:pPr>
    <w:rPr>
      <w:b/>
      <w:bCs/>
    </w:rPr>
  </w:style>
  <w:style w:type="paragraph" w:customStyle="1" w:styleId="xl386">
    <w:name w:val="xl386"/>
    <w:basedOn w:val="a7"/>
    <w:rsid w:val="00604B96"/>
    <w:pPr>
      <w:pBdr>
        <w:top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87">
    <w:name w:val="xl387"/>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88">
    <w:name w:val="xl388"/>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89">
    <w:name w:val="xl389"/>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90">
    <w:name w:val="xl390"/>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rPr>
      <w:b/>
      <w:bCs/>
    </w:rPr>
  </w:style>
  <w:style w:type="paragraph" w:customStyle="1" w:styleId="xl391">
    <w:name w:val="xl391"/>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92">
    <w:name w:val="xl392"/>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rPr>
      <w:b/>
      <w:bCs/>
    </w:rPr>
  </w:style>
  <w:style w:type="paragraph" w:customStyle="1" w:styleId="xl393">
    <w:name w:val="xl393"/>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style>
  <w:style w:type="paragraph" w:customStyle="1" w:styleId="xl394">
    <w:name w:val="xl394"/>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style>
  <w:style w:type="paragraph" w:customStyle="1" w:styleId="xl395">
    <w:name w:val="xl395"/>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96">
    <w:name w:val="xl396"/>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both"/>
      <w:textAlignment w:val="center"/>
    </w:pPr>
    <w:rPr>
      <w:b/>
      <w:bCs/>
    </w:rPr>
  </w:style>
  <w:style w:type="paragraph" w:customStyle="1" w:styleId="xl397">
    <w:name w:val="xl397"/>
    <w:basedOn w:val="a7"/>
    <w:rsid w:val="00604B96"/>
    <w:pPr>
      <w:pBdr>
        <w:top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98">
    <w:name w:val="xl398"/>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99">
    <w:name w:val="xl399"/>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400">
    <w:name w:val="xl400"/>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401">
    <w:name w:val="xl401"/>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rPr>
      <w:b/>
      <w:bCs/>
    </w:rPr>
  </w:style>
  <w:style w:type="paragraph" w:customStyle="1" w:styleId="xl402">
    <w:name w:val="xl402"/>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403">
    <w:name w:val="xl403"/>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rPr>
      <w:b/>
      <w:bCs/>
    </w:rPr>
  </w:style>
  <w:style w:type="paragraph" w:customStyle="1" w:styleId="xl404">
    <w:name w:val="xl404"/>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character" w:customStyle="1" w:styleId="12d">
    <w:name w:val="Заголовок 1 (табл) Знак2"/>
    <w:aliases w:val="заголовок 1 Знак Знак2,Заголовок 1 Знак2 Знак2,Заголовок 1 Знак1 Знак Знак2,Заголовок 1 Знак Знак Знак Знак2,Заголовок 1 (табл) Знак Знак Знак Знак2,заголовок 1 Знак Знак1 Знак Знак2"/>
    <w:rsid w:val="00604B96"/>
    <w:rPr>
      <w:rFonts w:ascii="Cambria" w:eastAsia="Times New Roman" w:hAnsi="Cambria" w:cs="Times New Roman"/>
      <w:b/>
      <w:bCs/>
      <w:kern w:val="32"/>
      <w:sz w:val="32"/>
      <w:szCs w:val="32"/>
      <w:lang w:eastAsia="ru-RU"/>
    </w:rPr>
  </w:style>
  <w:style w:type="character" w:customStyle="1" w:styleId="425">
    <w:name w:val="Знак Знак42"/>
    <w:locked/>
    <w:rsid w:val="00604B96"/>
    <w:rPr>
      <w:sz w:val="24"/>
      <w:szCs w:val="24"/>
      <w:lang w:val="ru-RU" w:eastAsia="ru-RU" w:bidi="ar-SA"/>
    </w:rPr>
  </w:style>
  <w:style w:type="character" w:customStyle="1" w:styleId="1722">
    <w:name w:val="Знак Знак172"/>
    <w:rsid w:val="00604B96"/>
    <w:rPr>
      <w:rFonts w:ascii="Calibri" w:hAnsi="Calibri"/>
      <w:b/>
      <w:bCs/>
      <w:i/>
      <w:iCs/>
      <w:sz w:val="26"/>
      <w:szCs w:val="26"/>
      <w:lang w:val="x-none" w:eastAsia="x-none"/>
    </w:rPr>
  </w:style>
  <w:style w:type="paragraph" w:customStyle="1" w:styleId="11fe">
    <w:name w:val="Абзац списка11"/>
    <w:basedOn w:val="a7"/>
    <w:rsid w:val="00604B96"/>
    <w:pPr>
      <w:spacing w:after="200" w:line="276" w:lineRule="auto"/>
      <w:ind w:left="720" w:firstLine="709"/>
      <w:contextualSpacing/>
      <w:jc w:val="both"/>
    </w:pPr>
    <w:rPr>
      <w:sz w:val="26"/>
      <w:szCs w:val="20"/>
      <w:lang w:eastAsia="en-US"/>
    </w:rPr>
  </w:style>
  <w:style w:type="paragraph" w:customStyle="1" w:styleId="21f7">
    <w:name w:val="Обычный21"/>
    <w:rsid w:val="00604B96"/>
    <w:rPr>
      <w:snapToGrid w:val="0"/>
      <w:sz w:val="18"/>
    </w:rPr>
  </w:style>
  <w:style w:type="paragraph" w:customStyle="1" w:styleId="22a">
    <w:name w:val="Знак Знак Знак2 Знак Знак Знак Знак2"/>
    <w:basedOn w:val="a7"/>
    <w:rsid w:val="00604B96"/>
    <w:pPr>
      <w:ind w:firstLine="709"/>
      <w:jc w:val="both"/>
    </w:pPr>
    <w:rPr>
      <w:rFonts w:ascii="Verdana" w:hAnsi="Verdana" w:cs="Verdana"/>
      <w:sz w:val="20"/>
      <w:szCs w:val="20"/>
      <w:lang w:val="en-US" w:eastAsia="en-US"/>
    </w:rPr>
  </w:style>
  <w:style w:type="character" w:customStyle="1" w:styleId="11ff">
    <w:name w:val="Заголовок 1 (табл) Знак1 Знак Знак"/>
    <w:uiPriority w:val="1"/>
    <w:locked/>
    <w:rsid w:val="00604B96"/>
    <w:rPr>
      <w:rFonts w:ascii="Cambria" w:hAnsi="Cambria"/>
      <w:b/>
      <w:bCs/>
      <w:kern w:val="32"/>
      <w:sz w:val="32"/>
      <w:szCs w:val="32"/>
      <w:lang w:val="ru-RU" w:eastAsia="ru-RU" w:bidi="ar-SA"/>
    </w:rPr>
  </w:style>
  <w:style w:type="paragraph" w:customStyle="1" w:styleId="affffffffffffffffffff4">
    <w:name w:val="Заголовок ЭР (левое окно)"/>
    <w:basedOn w:val="a7"/>
    <w:next w:val="a7"/>
    <w:rsid w:val="00604B96"/>
    <w:pPr>
      <w:autoSpaceDE w:val="0"/>
      <w:autoSpaceDN w:val="0"/>
      <w:adjustRightInd w:val="0"/>
      <w:spacing w:before="300" w:after="250"/>
      <w:ind w:firstLine="709"/>
      <w:jc w:val="center"/>
    </w:pPr>
    <w:rPr>
      <w:rFonts w:ascii="Arial" w:hAnsi="Arial"/>
      <w:b/>
      <w:bCs/>
      <w:color w:val="26282F"/>
      <w:sz w:val="26"/>
      <w:szCs w:val="26"/>
    </w:rPr>
  </w:style>
  <w:style w:type="numbering" w:customStyle="1" w:styleId="33a">
    <w:name w:val="Стиль33"/>
    <w:rsid w:val="00604B96"/>
  </w:style>
  <w:style w:type="numbering" w:customStyle="1" w:styleId="311a">
    <w:name w:val="Стиль311"/>
    <w:rsid w:val="00604B96"/>
  </w:style>
  <w:style w:type="numbering" w:customStyle="1" w:styleId="3215">
    <w:name w:val="Стиль321"/>
    <w:rsid w:val="00604B96"/>
  </w:style>
  <w:style w:type="numbering" w:customStyle="1" w:styleId="349">
    <w:name w:val="Стиль34"/>
    <w:rsid w:val="00604B96"/>
  </w:style>
  <w:style w:type="numbering" w:customStyle="1" w:styleId="3124">
    <w:name w:val="Стиль312"/>
    <w:rsid w:val="00604B96"/>
  </w:style>
  <w:style w:type="numbering" w:customStyle="1" w:styleId="3223">
    <w:name w:val="Стиль322"/>
    <w:rsid w:val="00604B96"/>
  </w:style>
  <w:style w:type="numbering" w:customStyle="1" w:styleId="11180">
    <w:name w:val="Нет списка1118"/>
    <w:next w:val="ab"/>
    <w:semiHidden/>
    <w:unhideWhenUsed/>
    <w:rsid w:val="00604B96"/>
  </w:style>
  <w:style w:type="numbering" w:customStyle="1" w:styleId="35">
    <w:name w:val="Стиль35"/>
    <w:rsid w:val="00604B96"/>
    <w:pPr>
      <w:numPr>
        <w:numId w:val="69"/>
      </w:numPr>
    </w:pPr>
  </w:style>
  <w:style w:type="numbering" w:customStyle="1" w:styleId="313">
    <w:name w:val="Стиль313"/>
    <w:rsid w:val="00604B96"/>
    <w:pPr>
      <w:numPr>
        <w:numId w:val="60"/>
      </w:numPr>
    </w:pPr>
  </w:style>
  <w:style w:type="numbering" w:customStyle="1" w:styleId="3232">
    <w:name w:val="Стиль323"/>
    <w:rsid w:val="00604B96"/>
  </w:style>
  <w:style w:type="numbering" w:customStyle="1" w:styleId="3315">
    <w:name w:val="Стиль331"/>
    <w:rsid w:val="00604B96"/>
  </w:style>
  <w:style w:type="numbering" w:customStyle="1" w:styleId="31113">
    <w:name w:val="Стиль3111"/>
    <w:rsid w:val="00604B96"/>
  </w:style>
  <w:style w:type="numbering" w:customStyle="1" w:styleId="32112">
    <w:name w:val="Стиль3211"/>
    <w:rsid w:val="00604B96"/>
  </w:style>
  <w:style w:type="numbering" w:customStyle="1" w:styleId="341">
    <w:name w:val="Стиль341"/>
    <w:rsid w:val="00604B96"/>
    <w:pPr>
      <w:numPr>
        <w:numId w:val="67"/>
      </w:numPr>
    </w:pPr>
  </w:style>
  <w:style w:type="numbering" w:customStyle="1" w:styleId="31213">
    <w:name w:val="Стиль3121"/>
    <w:rsid w:val="00604B96"/>
  </w:style>
  <w:style w:type="numbering" w:customStyle="1" w:styleId="3221">
    <w:name w:val="Стиль3221"/>
    <w:rsid w:val="00604B96"/>
    <w:pPr>
      <w:numPr>
        <w:numId w:val="65"/>
      </w:numPr>
    </w:pPr>
  </w:style>
  <w:style w:type="character" w:customStyle="1" w:styleId="blk6">
    <w:name w:val="blk6"/>
    <w:rsid w:val="00604B96"/>
    <w:rPr>
      <w:vanish w:val="0"/>
      <w:webHidden w:val="0"/>
      <w:specVanish w:val="0"/>
    </w:rPr>
  </w:style>
  <w:style w:type="paragraph" w:customStyle="1" w:styleId="main-text">
    <w:name w:val="main-text"/>
    <w:basedOn w:val="a7"/>
    <w:rsid w:val="00604B96"/>
    <w:pPr>
      <w:spacing w:before="100" w:beforeAutospacing="1" w:after="100" w:afterAutospacing="1"/>
      <w:ind w:firstLine="709"/>
      <w:jc w:val="both"/>
    </w:pPr>
  </w:style>
  <w:style w:type="paragraph" w:customStyle="1" w:styleId="BodyTextNoSpace">
    <w:name w:val="Body Text NoSpace"/>
    <w:basedOn w:val="a8"/>
    <w:link w:val="BodyTextNoSpaceChar"/>
    <w:uiPriority w:val="99"/>
    <w:rsid w:val="00604B96"/>
    <w:pPr>
      <w:spacing w:after="0" w:line="280" w:lineRule="atLeast"/>
      <w:ind w:firstLine="709"/>
      <w:jc w:val="both"/>
    </w:pPr>
    <w:rPr>
      <w:rFonts w:eastAsia="Calibri"/>
      <w:sz w:val="20"/>
      <w:szCs w:val="20"/>
      <w:lang w:val="en-GB" w:eastAsia="da-DK"/>
    </w:rPr>
  </w:style>
  <w:style w:type="character" w:customStyle="1" w:styleId="BodyTextNoSpaceChar">
    <w:name w:val="Body Text NoSpace Char"/>
    <w:link w:val="BodyTextNoSpace"/>
    <w:uiPriority w:val="99"/>
    <w:locked/>
    <w:rsid w:val="00604B96"/>
    <w:rPr>
      <w:rFonts w:eastAsia="Calibri"/>
      <w:lang w:val="en-GB" w:eastAsia="da-DK"/>
    </w:rPr>
  </w:style>
  <w:style w:type="paragraph" w:customStyle="1" w:styleId="affffffffffffffffffff5">
    <w:name w:val="Основной т"/>
    <w:basedOn w:val="a7"/>
    <w:link w:val="affffffffffffffffffff6"/>
    <w:uiPriority w:val="99"/>
    <w:rsid w:val="00604B96"/>
    <w:pPr>
      <w:spacing w:before="120" w:line="360" w:lineRule="auto"/>
      <w:ind w:firstLine="709"/>
      <w:jc w:val="both"/>
    </w:pPr>
    <w:rPr>
      <w:rFonts w:eastAsia="Calibri"/>
    </w:rPr>
  </w:style>
  <w:style w:type="character" w:customStyle="1" w:styleId="affffffffffffffffffff6">
    <w:name w:val="Основной т Знак"/>
    <w:link w:val="affffffffffffffffffff5"/>
    <w:uiPriority w:val="99"/>
    <w:locked/>
    <w:rsid w:val="00604B96"/>
    <w:rPr>
      <w:rFonts w:eastAsia="Calibri"/>
      <w:sz w:val="24"/>
      <w:szCs w:val="24"/>
    </w:rPr>
  </w:style>
  <w:style w:type="paragraph" w:customStyle="1" w:styleId="BodyMargin">
    <w:name w:val="Body Margin"/>
    <w:basedOn w:val="a8"/>
    <w:next w:val="a8"/>
    <w:uiPriority w:val="99"/>
    <w:rsid w:val="00604B96"/>
    <w:pPr>
      <w:spacing w:after="280" w:line="280" w:lineRule="atLeast"/>
      <w:ind w:hanging="2268"/>
      <w:jc w:val="both"/>
    </w:pPr>
    <w:rPr>
      <w:sz w:val="22"/>
      <w:szCs w:val="20"/>
      <w:lang w:val="en-GB" w:eastAsia="da-DK"/>
    </w:rPr>
  </w:style>
  <w:style w:type="paragraph" w:customStyle="1" w:styleId="MarginFrame">
    <w:name w:val="Margin Frame"/>
    <w:basedOn w:val="a7"/>
    <w:uiPriority w:val="99"/>
    <w:semiHidden/>
    <w:rsid w:val="00604B96"/>
    <w:pPr>
      <w:keepNext/>
      <w:keepLines/>
      <w:framePr w:w="1871" w:wrap="around" w:vAnchor="text" w:hAnchor="margin" w:x="-2267" w:y="1"/>
      <w:spacing w:line="270" w:lineRule="atLeast"/>
      <w:ind w:firstLine="709"/>
      <w:jc w:val="both"/>
    </w:pPr>
    <w:rPr>
      <w:sz w:val="22"/>
      <w:szCs w:val="20"/>
      <w:lang w:val="en-GB" w:eastAsia="da-DK"/>
    </w:rPr>
  </w:style>
  <w:style w:type="paragraph" w:customStyle="1" w:styleId="BodyMarginNoSpace">
    <w:name w:val="Body Margin NoSpace"/>
    <w:basedOn w:val="BodyMargin"/>
    <w:next w:val="BodyTextNoSpace"/>
    <w:uiPriority w:val="99"/>
    <w:rsid w:val="00604B96"/>
    <w:pPr>
      <w:spacing w:after="0"/>
    </w:pPr>
  </w:style>
  <w:style w:type="paragraph" w:customStyle="1" w:styleId="ListContinueNoSpace">
    <w:name w:val="List Continue NoSpace"/>
    <w:basedOn w:val="afff4"/>
    <w:uiPriority w:val="99"/>
    <w:rsid w:val="00604B96"/>
    <w:pPr>
      <w:spacing w:after="0" w:line="280" w:lineRule="atLeast"/>
      <w:ind w:left="425" w:firstLine="709"/>
    </w:pPr>
    <w:rPr>
      <w:rFonts w:ascii="Times New Roman" w:hAnsi="Times New Roman" w:cs="Times New Roman"/>
      <w:spacing w:val="0"/>
      <w:sz w:val="22"/>
      <w:lang w:val="en-GB" w:eastAsia="da-DK"/>
    </w:rPr>
  </w:style>
  <w:style w:type="paragraph" w:customStyle="1" w:styleId="ListContinue2NoSpace">
    <w:name w:val="List Continue 2 NoSpace"/>
    <w:basedOn w:val="2b"/>
    <w:uiPriority w:val="99"/>
    <w:rsid w:val="00604B96"/>
    <w:pPr>
      <w:spacing w:after="0" w:line="280" w:lineRule="atLeast"/>
      <w:ind w:left="851" w:firstLine="709"/>
    </w:pPr>
    <w:rPr>
      <w:rFonts w:ascii="Times New Roman" w:hAnsi="Times New Roman" w:cs="Times New Roman"/>
      <w:spacing w:val="0"/>
      <w:sz w:val="22"/>
      <w:lang w:val="en-GB" w:eastAsia="da-DK"/>
    </w:rPr>
  </w:style>
  <w:style w:type="paragraph" w:customStyle="1" w:styleId="ListBulletNoSpace">
    <w:name w:val="List Bullet NoSpace"/>
    <w:basedOn w:val="a1"/>
    <w:uiPriority w:val="99"/>
    <w:rsid w:val="00604B96"/>
    <w:pPr>
      <w:numPr>
        <w:numId w:val="0"/>
      </w:numPr>
      <w:tabs>
        <w:tab w:val="num" w:pos="360"/>
      </w:tabs>
      <w:spacing w:line="280" w:lineRule="atLeast"/>
      <w:ind w:left="360" w:hanging="360"/>
      <w:jc w:val="left"/>
    </w:pPr>
    <w:rPr>
      <w:sz w:val="22"/>
      <w:szCs w:val="20"/>
      <w:lang w:val="en-GB" w:eastAsia="da-DK"/>
    </w:rPr>
  </w:style>
  <w:style w:type="paragraph" w:customStyle="1" w:styleId="ListHanging">
    <w:name w:val="List Hanging"/>
    <w:basedOn w:val="a8"/>
    <w:uiPriority w:val="99"/>
    <w:rsid w:val="00604B96"/>
    <w:pPr>
      <w:spacing w:after="280" w:line="280" w:lineRule="atLeast"/>
      <w:ind w:left="1701" w:hanging="1701"/>
      <w:jc w:val="both"/>
    </w:pPr>
    <w:rPr>
      <w:sz w:val="22"/>
      <w:szCs w:val="20"/>
      <w:lang w:val="en-GB" w:eastAsia="da-DK"/>
    </w:rPr>
  </w:style>
  <w:style w:type="paragraph" w:customStyle="1" w:styleId="ListHangingNoSpace">
    <w:name w:val="List Hanging NoSpace"/>
    <w:basedOn w:val="ListHanging"/>
    <w:uiPriority w:val="99"/>
    <w:rsid w:val="00604B96"/>
    <w:pPr>
      <w:spacing w:after="0"/>
    </w:pPr>
  </w:style>
  <w:style w:type="paragraph" w:customStyle="1" w:styleId="Table">
    <w:name w:val="Table"/>
    <w:basedOn w:val="a7"/>
    <w:uiPriority w:val="99"/>
    <w:semiHidden/>
    <w:rsid w:val="00604B96"/>
    <w:pPr>
      <w:spacing w:before="60" w:after="120" w:line="220" w:lineRule="atLeast"/>
      <w:ind w:firstLine="709"/>
      <w:jc w:val="both"/>
    </w:pPr>
    <w:rPr>
      <w:rFonts w:ascii="Verdana" w:hAnsi="Verdana" w:cs="Arial"/>
      <w:sz w:val="16"/>
      <w:szCs w:val="20"/>
      <w:lang w:val="en-GB" w:eastAsia="da-DK"/>
    </w:rPr>
  </w:style>
  <w:style w:type="table" w:customStyle="1" w:styleId="650">
    <w:name w:val="Сетка таблицы 65"/>
    <w:basedOn w:val="aa"/>
    <w:next w:val="62"/>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paragraph" w:customStyle="1" w:styleId="FrontPageSmall">
    <w:name w:val="FrontPageSmall"/>
    <w:basedOn w:val="a7"/>
    <w:uiPriority w:val="99"/>
    <w:semiHidden/>
    <w:rsid w:val="00604B96"/>
    <w:pPr>
      <w:keepNext/>
      <w:keepLines/>
      <w:suppressAutoHyphens/>
      <w:spacing w:line="220" w:lineRule="atLeast"/>
      <w:ind w:firstLine="709"/>
      <w:jc w:val="both"/>
    </w:pPr>
    <w:rPr>
      <w:rFonts w:ascii="Verdana" w:hAnsi="Verdana"/>
      <w:caps/>
      <w:sz w:val="18"/>
      <w:szCs w:val="20"/>
      <w:lang w:val="en-GB" w:eastAsia="da-DK"/>
    </w:rPr>
  </w:style>
  <w:style w:type="paragraph" w:customStyle="1" w:styleId="ListBullet2NoSpace">
    <w:name w:val="List Bullet 2 NoSpace"/>
    <w:basedOn w:val="2a"/>
    <w:uiPriority w:val="99"/>
    <w:rsid w:val="00604B96"/>
    <w:pPr>
      <w:tabs>
        <w:tab w:val="clear" w:pos="552"/>
        <w:tab w:val="num" w:pos="851"/>
      </w:tabs>
      <w:spacing w:after="0" w:line="280" w:lineRule="atLeast"/>
      <w:ind w:left="850" w:hanging="425"/>
      <w:jc w:val="left"/>
    </w:pPr>
    <w:rPr>
      <w:rFonts w:ascii="Times New Roman" w:hAnsi="Times New Roman" w:cs="Times New Roman"/>
      <w:spacing w:val="0"/>
      <w:sz w:val="22"/>
      <w:lang w:val="en-GB" w:eastAsia="da-DK"/>
    </w:rPr>
  </w:style>
  <w:style w:type="paragraph" w:customStyle="1" w:styleId="ListContinue3NoSpace">
    <w:name w:val="List Continue 3 NoSpace"/>
    <w:basedOn w:val="3b"/>
    <w:uiPriority w:val="99"/>
    <w:rsid w:val="00604B96"/>
    <w:pPr>
      <w:spacing w:after="0" w:line="280" w:lineRule="atLeast"/>
      <w:ind w:left="1276" w:firstLine="709"/>
      <w:jc w:val="left"/>
    </w:pPr>
    <w:rPr>
      <w:rFonts w:ascii="Times New Roman" w:hAnsi="Times New Roman" w:cs="Times New Roman"/>
      <w:spacing w:val="0"/>
      <w:sz w:val="22"/>
      <w:lang w:val="en-GB" w:eastAsia="da-DK"/>
    </w:rPr>
  </w:style>
  <w:style w:type="paragraph" w:customStyle="1" w:styleId="ListBullet3NoSpace">
    <w:name w:val="List Bullet 3 NoSpace"/>
    <w:basedOn w:val="3a"/>
    <w:uiPriority w:val="99"/>
    <w:rsid w:val="00604B96"/>
    <w:pPr>
      <w:tabs>
        <w:tab w:val="clear" w:pos="552"/>
        <w:tab w:val="left" w:pos="1276"/>
      </w:tabs>
      <w:spacing w:after="0" w:line="280" w:lineRule="atLeast"/>
      <w:ind w:left="1276" w:hanging="425"/>
      <w:jc w:val="left"/>
    </w:pPr>
    <w:rPr>
      <w:rFonts w:ascii="Times New Roman" w:hAnsi="Times New Roman" w:cs="Times New Roman"/>
      <w:spacing w:val="0"/>
      <w:sz w:val="22"/>
      <w:lang w:val="en-GB" w:eastAsia="da-DK"/>
    </w:rPr>
  </w:style>
  <w:style w:type="paragraph" w:customStyle="1" w:styleId="ListContinue0">
    <w:name w:val="List Continue 0"/>
    <w:basedOn w:val="afff4"/>
    <w:uiPriority w:val="99"/>
    <w:rsid w:val="00604B96"/>
    <w:pPr>
      <w:spacing w:after="280" w:line="280" w:lineRule="atLeast"/>
      <w:ind w:left="0" w:firstLine="709"/>
    </w:pPr>
    <w:rPr>
      <w:rFonts w:ascii="Times New Roman" w:hAnsi="Times New Roman" w:cs="Times New Roman"/>
      <w:spacing w:val="0"/>
      <w:sz w:val="22"/>
      <w:lang w:val="en-GB" w:eastAsia="da-DK"/>
    </w:rPr>
  </w:style>
  <w:style w:type="paragraph" w:customStyle="1" w:styleId="ListContinue0NoSpace">
    <w:name w:val="List Continue 0 NoSpace"/>
    <w:basedOn w:val="ListContinue0"/>
    <w:uiPriority w:val="99"/>
    <w:rsid w:val="00604B96"/>
    <w:pPr>
      <w:spacing w:after="0"/>
    </w:pPr>
  </w:style>
  <w:style w:type="paragraph" w:customStyle="1" w:styleId="CaptionMargin">
    <w:name w:val="Caption Margin"/>
    <w:basedOn w:val="aff6"/>
    <w:next w:val="a8"/>
    <w:uiPriority w:val="99"/>
    <w:rsid w:val="00604B96"/>
    <w:pPr>
      <w:spacing w:before="140" w:after="140" w:line="250" w:lineRule="atLeast"/>
      <w:ind w:left="-992" w:hanging="1276"/>
    </w:pPr>
    <w:rPr>
      <w:b w:val="0"/>
      <w:bCs w:val="0"/>
      <w:i/>
      <w:sz w:val="19"/>
      <w:lang w:val="en-GB" w:eastAsia="da-DK"/>
    </w:rPr>
  </w:style>
  <w:style w:type="paragraph" w:customStyle="1" w:styleId="FrontPage">
    <w:name w:val="FrontPage"/>
    <w:basedOn w:val="FrontPageSmall"/>
    <w:next w:val="FrontPageSmall"/>
    <w:uiPriority w:val="99"/>
    <w:semiHidden/>
    <w:rsid w:val="00604B96"/>
    <w:pPr>
      <w:spacing w:before="240" w:after="240" w:line="600" w:lineRule="atLeast"/>
    </w:pPr>
    <w:rPr>
      <w:color w:val="333333"/>
      <w:sz w:val="56"/>
      <w:szCs w:val="56"/>
    </w:rPr>
  </w:style>
  <w:style w:type="paragraph" w:customStyle="1" w:styleId="HeaderFrame">
    <w:name w:val="HeaderFrame"/>
    <w:basedOn w:val="afc"/>
    <w:next w:val="a7"/>
    <w:uiPriority w:val="99"/>
    <w:semiHidden/>
    <w:rsid w:val="00604B96"/>
    <w:pPr>
      <w:framePr w:wrap="around" w:vAnchor="text" w:hAnchor="margin" w:xAlign="right" w:y="1"/>
      <w:tabs>
        <w:tab w:val="clear" w:pos="4677"/>
        <w:tab w:val="clear" w:pos="9355"/>
      </w:tabs>
      <w:spacing w:line="160" w:lineRule="atLeast"/>
      <w:jc w:val="right"/>
    </w:pPr>
    <w:rPr>
      <w:rFonts w:ascii="Verdana" w:hAnsi="Verdana" w:cs="Arial"/>
      <w:caps/>
      <w:color w:val="333333"/>
      <w:sz w:val="14"/>
      <w:szCs w:val="20"/>
      <w:lang w:val="en-GB" w:eastAsia="da-DK"/>
    </w:rPr>
  </w:style>
  <w:style w:type="paragraph" w:customStyle="1" w:styleId="CowiTitle">
    <w:name w:val="CowiTitle"/>
    <w:basedOn w:val="FrontPage"/>
    <w:next w:val="FrontPageSmall"/>
    <w:uiPriority w:val="99"/>
    <w:semiHidden/>
    <w:rsid w:val="00604B96"/>
  </w:style>
  <w:style w:type="paragraph" w:customStyle="1" w:styleId="FrontPageFrame">
    <w:name w:val="FrontPageFrame"/>
    <w:basedOn w:val="a7"/>
    <w:uiPriority w:val="99"/>
    <w:semiHidden/>
    <w:rsid w:val="00604B96"/>
    <w:pPr>
      <w:framePr w:wrap="around" w:hAnchor="margin" w:x="1" w:yAlign="bottom"/>
      <w:tabs>
        <w:tab w:val="left" w:pos="1134"/>
      </w:tabs>
      <w:spacing w:line="240" w:lineRule="atLeast"/>
      <w:ind w:firstLine="709"/>
      <w:jc w:val="both"/>
    </w:pPr>
    <w:rPr>
      <w:rFonts w:ascii="Verdana" w:hAnsi="Verdana" w:cs="Arial"/>
      <w:sz w:val="14"/>
      <w:szCs w:val="20"/>
      <w:lang w:val="en-GB" w:eastAsia="da-DK"/>
    </w:rPr>
  </w:style>
  <w:style w:type="paragraph" w:customStyle="1" w:styleId="ContentsPage">
    <w:name w:val="ContentsPage"/>
    <w:basedOn w:val="a7"/>
    <w:next w:val="a8"/>
    <w:uiPriority w:val="99"/>
    <w:semiHidden/>
    <w:rsid w:val="00604B96"/>
    <w:pPr>
      <w:keepNext/>
      <w:keepLines/>
      <w:pageBreakBefore/>
      <w:suppressAutoHyphens/>
      <w:spacing w:before="3500" w:line="480" w:lineRule="atLeast"/>
      <w:ind w:firstLine="709"/>
      <w:jc w:val="both"/>
    </w:pPr>
    <w:rPr>
      <w:rFonts w:ascii="Verdana" w:hAnsi="Verdana"/>
      <w:caps/>
      <w:color w:val="F04E23"/>
      <w:sz w:val="48"/>
      <w:szCs w:val="20"/>
      <w:lang w:val="en-GB" w:eastAsia="da-DK"/>
    </w:rPr>
  </w:style>
  <w:style w:type="paragraph" w:customStyle="1" w:styleId="AppendixPage">
    <w:name w:val="AppendixPage"/>
    <w:basedOn w:val="ContentsPage"/>
    <w:next w:val="BodyTextNoSpace"/>
    <w:uiPriority w:val="99"/>
    <w:semiHidden/>
    <w:rsid w:val="00604B96"/>
    <w:pPr>
      <w:pageBreakBefore w:val="0"/>
      <w:spacing w:before="0" w:after="400"/>
    </w:pPr>
  </w:style>
  <w:style w:type="paragraph" w:customStyle="1" w:styleId="Appendix">
    <w:name w:val="Appendix"/>
    <w:basedOn w:val="a7"/>
    <w:next w:val="a8"/>
    <w:uiPriority w:val="99"/>
    <w:semiHidden/>
    <w:rsid w:val="00604B96"/>
    <w:pPr>
      <w:keepNext/>
      <w:keepLines/>
      <w:pageBreakBefore/>
      <w:suppressAutoHyphens/>
      <w:spacing w:after="130" w:line="320" w:lineRule="exact"/>
      <w:ind w:firstLine="709"/>
      <w:jc w:val="both"/>
      <w:outlineLvl w:val="6"/>
    </w:pPr>
    <w:rPr>
      <w:rFonts w:ascii="Arial" w:hAnsi="Arial" w:cs="Arial"/>
      <w:b/>
      <w:sz w:val="32"/>
      <w:szCs w:val="20"/>
      <w:lang w:val="en-GB" w:eastAsia="da-DK"/>
    </w:rPr>
  </w:style>
  <w:style w:type="paragraph" w:customStyle="1" w:styleId="HeaderEven">
    <w:name w:val="HeaderEven"/>
    <w:basedOn w:val="afc"/>
    <w:uiPriority w:val="99"/>
    <w:semiHidden/>
    <w:rsid w:val="00604B96"/>
    <w:pPr>
      <w:tabs>
        <w:tab w:val="clear" w:pos="4677"/>
        <w:tab w:val="clear" w:pos="9355"/>
        <w:tab w:val="left" w:pos="-1814"/>
      </w:tabs>
      <w:spacing w:line="160" w:lineRule="atLeast"/>
      <w:ind w:left="-1814" w:hanging="454"/>
    </w:pPr>
    <w:rPr>
      <w:rFonts w:ascii="Verdana" w:hAnsi="Verdana" w:cs="Arial"/>
      <w:caps/>
      <w:color w:val="333333"/>
      <w:sz w:val="14"/>
      <w:szCs w:val="14"/>
      <w:lang w:val="en-GB" w:eastAsia="da-DK"/>
    </w:rPr>
  </w:style>
  <w:style w:type="paragraph" w:styleId="affffffffffffffffffff7">
    <w:name w:val="macro"/>
    <w:link w:val="affffffffffffffffffff8"/>
    <w:uiPriority w:val="99"/>
    <w:rsid w:val="00604B96"/>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urier New" w:hAnsi="Courier New" w:cs="Courier New"/>
      <w:lang w:val="da-DK" w:eastAsia="da-DK"/>
    </w:rPr>
  </w:style>
  <w:style w:type="character" w:customStyle="1" w:styleId="affffffffffffffffffff8">
    <w:name w:val="Текст макроса Знак"/>
    <w:basedOn w:val="a9"/>
    <w:link w:val="affffffffffffffffffff7"/>
    <w:uiPriority w:val="99"/>
    <w:rsid w:val="00604B96"/>
    <w:rPr>
      <w:rFonts w:ascii="Courier New" w:hAnsi="Courier New" w:cs="Courier New"/>
      <w:lang w:val="da-DK" w:eastAsia="da-DK"/>
    </w:rPr>
  </w:style>
  <w:style w:type="table" w:customStyle="1" w:styleId="154">
    <w:name w:val="Объемная таблица 15"/>
    <w:basedOn w:val="aa"/>
    <w:next w:val="1f7"/>
    <w:uiPriority w:val="99"/>
    <w:rsid w:val="00604B96"/>
    <w:pPr>
      <w:spacing w:line="270" w:lineRule="atLeast"/>
    </w:pPr>
    <w:rPr>
      <w:lang w:val="da-DK"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b">
    <w:name w:val="Объемная таблица 22"/>
    <w:basedOn w:val="aa"/>
    <w:next w:val="2f3"/>
    <w:uiPriority w:val="99"/>
    <w:rsid w:val="00604B96"/>
    <w:pPr>
      <w:spacing w:line="270" w:lineRule="atLeast"/>
    </w:pPr>
    <w:rPr>
      <w:lang w:val="da-DK" w:eastAsia="da-DK"/>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4">
    <w:name w:val="Объемная таблица 35"/>
    <w:basedOn w:val="aa"/>
    <w:next w:val="3f"/>
    <w:uiPriority w:val="99"/>
    <w:rsid w:val="00604B96"/>
    <w:pPr>
      <w:spacing w:line="270" w:lineRule="atLeast"/>
    </w:pPr>
    <w:rPr>
      <w:lang w:val="da-DK"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55">
    <w:name w:val="Классическая таблица 15"/>
    <w:basedOn w:val="aa"/>
    <w:next w:val="1f6"/>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4">
    <w:name w:val="Классическая таблица 25"/>
    <w:basedOn w:val="aa"/>
    <w:next w:val="2f2"/>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55">
    <w:name w:val="Классическая таблица 35"/>
    <w:basedOn w:val="aa"/>
    <w:next w:val="3e"/>
    <w:uiPriority w:val="99"/>
    <w:rsid w:val="00604B96"/>
    <w:pPr>
      <w:spacing w:line="270" w:lineRule="atLeast"/>
    </w:pPr>
    <w:rPr>
      <w:color w:val="00008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51">
    <w:name w:val="Классическая таблица 45"/>
    <w:basedOn w:val="aa"/>
    <w:next w:val="47"/>
    <w:uiPriority w:val="99"/>
    <w:rsid w:val="00604B96"/>
    <w:pPr>
      <w:spacing w:line="270" w:lineRule="atLeast"/>
    </w:pPr>
    <w:rPr>
      <w:lang w:val="da-DK" w:eastAsia="da-DK"/>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e">
    <w:name w:val="Цветная таблица 12"/>
    <w:basedOn w:val="aa"/>
    <w:next w:val="1fb"/>
    <w:uiPriority w:val="99"/>
    <w:rsid w:val="00604B96"/>
    <w:pPr>
      <w:spacing w:line="270" w:lineRule="atLeast"/>
    </w:pPr>
    <w:rPr>
      <w:color w:val="FFFFFF"/>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55">
    <w:name w:val="Цветная таблица 25"/>
    <w:basedOn w:val="aa"/>
    <w:next w:val="2f7"/>
    <w:uiPriority w:val="99"/>
    <w:rsid w:val="00604B96"/>
    <w:pPr>
      <w:spacing w:line="270" w:lineRule="atLeast"/>
    </w:pPr>
    <w:rPr>
      <w:lang w:val="da-DK" w:eastAsia="da-DK"/>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56">
    <w:name w:val="Цветная таблица 35"/>
    <w:basedOn w:val="aa"/>
    <w:next w:val="3f3"/>
    <w:uiPriority w:val="99"/>
    <w:rsid w:val="00604B96"/>
    <w:pPr>
      <w:spacing w:line="270" w:lineRule="atLeast"/>
    </w:pPr>
    <w:rPr>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56">
    <w:name w:val="Столбцы таблицы 15"/>
    <w:basedOn w:val="aa"/>
    <w:next w:val="1fa"/>
    <w:uiPriority w:val="99"/>
    <w:rsid w:val="00604B96"/>
    <w:pPr>
      <w:spacing w:line="270" w:lineRule="atLeast"/>
    </w:pPr>
    <w:rPr>
      <w:b/>
      <w:bCs/>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6">
    <w:name w:val="Столбцы таблицы 25"/>
    <w:basedOn w:val="aa"/>
    <w:next w:val="2f6"/>
    <w:uiPriority w:val="99"/>
    <w:rsid w:val="00604B96"/>
    <w:pPr>
      <w:spacing w:line="270" w:lineRule="atLeast"/>
    </w:pPr>
    <w:rPr>
      <w:b/>
      <w:bCs/>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7">
    <w:name w:val="Столбцы таблицы 35"/>
    <w:basedOn w:val="aa"/>
    <w:next w:val="3f2"/>
    <w:uiPriority w:val="99"/>
    <w:rsid w:val="00604B96"/>
    <w:pPr>
      <w:spacing w:line="270" w:lineRule="atLeast"/>
    </w:pPr>
    <w:rPr>
      <w:b/>
      <w:bCs/>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52">
    <w:name w:val="Столбцы таблицы 45"/>
    <w:basedOn w:val="aa"/>
    <w:next w:val="49"/>
    <w:uiPriority w:val="99"/>
    <w:rsid w:val="00604B96"/>
    <w:pPr>
      <w:spacing w:line="270" w:lineRule="atLeast"/>
    </w:pPr>
    <w:rPr>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50">
    <w:name w:val="Столбцы таблицы 55"/>
    <w:basedOn w:val="aa"/>
    <w:next w:val="57"/>
    <w:uiPriority w:val="99"/>
    <w:rsid w:val="00604B96"/>
    <w:pPr>
      <w:spacing w:line="270" w:lineRule="atLeast"/>
    </w:pPr>
    <w:rPr>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5f1">
    <w:name w:val="Современная таблица5"/>
    <w:basedOn w:val="aa"/>
    <w:next w:val="affffffb"/>
    <w:uiPriority w:val="99"/>
    <w:rsid w:val="00604B96"/>
    <w:pPr>
      <w:spacing w:line="270" w:lineRule="atLeast"/>
    </w:pPr>
    <w:rPr>
      <w:lang w:val="da-DK" w:eastAsia="da-DK"/>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5f2">
    <w:name w:val="Изысканная таблица5"/>
    <w:basedOn w:val="aa"/>
    <w:next w:val="affffffa"/>
    <w:uiPriority w:val="99"/>
    <w:rsid w:val="00604B96"/>
    <w:pPr>
      <w:spacing w:line="270" w:lineRule="atLeast"/>
    </w:pPr>
    <w:rPr>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f">
    <w:name w:val="Сетка таблицы 12"/>
    <w:basedOn w:val="aa"/>
    <w:next w:val="1f9"/>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c">
    <w:name w:val="Сетка таблицы 22"/>
    <w:basedOn w:val="aa"/>
    <w:next w:val="2f5"/>
    <w:uiPriority w:val="99"/>
    <w:rsid w:val="00604B96"/>
    <w:pPr>
      <w:spacing w:line="270" w:lineRule="atLeast"/>
    </w:pPr>
    <w:rPr>
      <w:lang w:val="da-DK" w:eastAsia="da-DK"/>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c">
    <w:name w:val="Сетка таблицы 32"/>
    <w:basedOn w:val="aa"/>
    <w:next w:val="3f1"/>
    <w:uiPriority w:val="99"/>
    <w:rsid w:val="00604B96"/>
    <w:pPr>
      <w:spacing w:line="270" w:lineRule="atLeast"/>
    </w:pPr>
    <w:rPr>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53">
    <w:name w:val="Сетка таблицы 45"/>
    <w:basedOn w:val="aa"/>
    <w:next w:val="48"/>
    <w:uiPriority w:val="99"/>
    <w:rsid w:val="00604B96"/>
    <w:pPr>
      <w:spacing w:line="270" w:lineRule="atLeast"/>
    </w:pPr>
    <w:rPr>
      <w:lang w:val="da-DK" w:eastAsia="da-DK"/>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3">
    <w:name w:val="Сетка таблицы 52"/>
    <w:basedOn w:val="aa"/>
    <w:next w:val="51"/>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2">
    <w:name w:val="Сетка таблицы 72"/>
    <w:basedOn w:val="aa"/>
    <w:next w:val="72"/>
    <w:uiPriority w:val="99"/>
    <w:rsid w:val="00604B96"/>
    <w:pPr>
      <w:spacing w:line="270" w:lineRule="atLeast"/>
    </w:pPr>
    <w:rPr>
      <w:b/>
      <w:bCs/>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50">
    <w:name w:val="Сетка таблицы 85"/>
    <w:basedOn w:val="aa"/>
    <w:next w:val="82"/>
    <w:uiPriority w:val="99"/>
    <w:rsid w:val="00604B96"/>
    <w:pPr>
      <w:spacing w:line="270" w:lineRule="atLeast"/>
    </w:pPr>
    <w:rPr>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50">
    <w:name w:val="Таблица-список 15"/>
    <w:basedOn w:val="aa"/>
    <w:next w:val="-11"/>
    <w:uiPriority w:val="99"/>
    <w:rsid w:val="00604B96"/>
    <w:pPr>
      <w:spacing w:line="270" w:lineRule="atLeast"/>
    </w:pPr>
    <w:rPr>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0">
    <w:name w:val="Таблица-список 25"/>
    <w:basedOn w:val="aa"/>
    <w:next w:val="-21"/>
    <w:uiPriority w:val="99"/>
    <w:rsid w:val="00604B96"/>
    <w:pPr>
      <w:spacing w:line="270" w:lineRule="atLeast"/>
    </w:pPr>
    <w:rPr>
      <w:lang w:val="da-DK" w:eastAsia="da-DK"/>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0">
    <w:name w:val="Таблица-список 35"/>
    <w:basedOn w:val="aa"/>
    <w:next w:val="-31"/>
    <w:uiPriority w:val="99"/>
    <w:rsid w:val="00604B96"/>
    <w:pPr>
      <w:spacing w:line="270" w:lineRule="atLeast"/>
    </w:pPr>
    <w:rPr>
      <w:lang w:val="da-DK" w:eastAsia="da-DK"/>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5">
    <w:name w:val="Таблица-список 45"/>
    <w:basedOn w:val="aa"/>
    <w:next w:val="-4"/>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a"/>
    <w:next w:val="-5"/>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a"/>
    <w:next w:val="-6"/>
    <w:uiPriority w:val="99"/>
    <w:rsid w:val="00604B96"/>
    <w:pPr>
      <w:spacing w:line="27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5">
    <w:name w:val="Таблица-список 75"/>
    <w:basedOn w:val="aa"/>
    <w:next w:val="-7"/>
    <w:uiPriority w:val="99"/>
    <w:rsid w:val="00604B96"/>
    <w:pPr>
      <w:spacing w:line="270" w:lineRule="atLeast"/>
    </w:pPr>
    <w:rPr>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5">
    <w:name w:val="Таблица-список 85"/>
    <w:basedOn w:val="aa"/>
    <w:next w:val="-8"/>
    <w:uiPriority w:val="99"/>
    <w:rsid w:val="00604B96"/>
    <w:pPr>
      <w:spacing w:line="27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affffffffffffffffffff9">
    <w:name w:val="table of authorities"/>
    <w:basedOn w:val="a7"/>
    <w:next w:val="a7"/>
    <w:uiPriority w:val="99"/>
    <w:rsid w:val="00604B96"/>
    <w:pPr>
      <w:spacing w:line="270" w:lineRule="atLeast"/>
      <w:ind w:left="230" w:hanging="230"/>
      <w:jc w:val="both"/>
    </w:pPr>
    <w:rPr>
      <w:sz w:val="22"/>
      <w:szCs w:val="20"/>
      <w:lang w:val="en-GB" w:eastAsia="da-DK"/>
    </w:rPr>
  </w:style>
  <w:style w:type="table" w:customStyle="1" w:styleId="5f3">
    <w:name w:val="Стандартная таблица5"/>
    <w:basedOn w:val="aa"/>
    <w:next w:val="affffffc"/>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f0">
    <w:name w:val="Простая таблица 12"/>
    <w:basedOn w:val="aa"/>
    <w:next w:val="1f8"/>
    <w:uiPriority w:val="99"/>
    <w:rsid w:val="00604B96"/>
    <w:pPr>
      <w:spacing w:line="270" w:lineRule="atLeast"/>
    </w:pPr>
    <w:rPr>
      <w:lang w:val="da-DK" w:eastAsia="da-DK"/>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57">
    <w:name w:val="Простая таблица 25"/>
    <w:basedOn w:val="aa"/>
    <w:next w:val="2f4"/>
    <w:uiPriority w:val="99"/>
    <w:rsid w:val="00604B96"/>
    <w:pPr>
      <w:spacing w:line="270" w:lineRule="atLeast"/>
    </w:pPr>
    <w:rPr>
      <w:lang w:val="da-DK" w:eastAsia="da-DK"/>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58">
    <w:name w:val="Простая таблица 35"/>
    <w:basedOn w:val="aa"/>
    <w:next w:val="3f0"/>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f1">
    <w:name w:val="Изящная таблица 12"/>
    <w:basedOn w:val="aa"/>
    <w:next w:val="1f5"/>
    <w:uiPriority w:val="99"/>
    <w:rsid w:val="00604B96"/>
    <w:pPr>
      <w:spacing w:line="270" w:lineRule="atLeast"/>
    </w:pPr>
    <w:rPr>
      <w:lang w:val="da-DK" w:eastAsia="da-DK"/>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d">
    <w:name w:val="Изящная таблица 22"/>
    <w:basedOn w:val="aa"/>
    <w:next w:val="2f1"/>
    <w:uiPriority w:val="99"/>
    <w:rsid w:val="00604B96"/>
    <w:pPr>
      <w:spacing w:line="270" w:lineRule="atLeast"/>
    </w:pPr>
    <w:rPr>
      <w:lang w:val="da-DK" w:eastAsia="da-DK"/>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ffff1">
    <w:name w:val="Тема таблицы2"/>
    <w:basedOn w:val="aa"/>
    <w:next w:val="affffffe"/>
    <w:uiPriority w:val="99"/>
    <w:rsid w:val="00604B96"/>
    <w:pPr>
      <w:spacing w:line="270" w:lineRule="atLeast"/>
    </w:pPr>
    <w:rPr>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Веб-таблица 15"/>
    <w:basedOn w:val="aa"/>
    <w:next w:val="-10"/>
    <w:uiPriority w:val="99"/>
    <w:rsid w:val="00604B96"/>
    <w:pPr>
      <w:spacing w:line="270" w:lineRule="atLeast"/>
    </w:pPr>
    <w:rPr>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51">
    <w:name w:val="Веб-таблица 25"/>
    <w:basedOn w:val="aa"/>
    <w:next w:val="-20"/>
    <w:uiPriority w:val="99"/>
    <w:rsid w:val="00604B96"/>
    <w:pPr>
      <w:spacing w:line="270" w:lineRule="atLeast"/>
    </w:pPr>
    <w:rPr>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51">
    <w:name w:val="Веб-таблица 35"/>
    <w:basedOn w:val="aa"/>
    <w:next w:val="-30"/>
    <w:uiPriority w:val="99"/>
    <w:rsid w:val="00604B96"/>
    <w:pPr>
      <w:spacing w:line="270" w:lineRule="atLeast"/>
    </w:pPr>
    <w:rPr>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istNumberNoSpace">
    <w:name w:val="List Number NoSpace"/>
    <w:basedOn w:val="afff5"/>
    <w:uiPriority w:val="99"/>
    <w:rsid w:val="00604B96"/>
    <w:pPr>
      <w:tabs>
        <w:tab w:val="num" w:pos="425"/>
      </w:tabs>
      <w:spacing w:before="0" w:beforeAutospacing="0" w:after="0" w:afterAutospacing="0" w:line="280" w:lineRule="atLeast"/>
      <w:ind w:left="425" w:hanging="425"/>
      <w:jc w:val="left"/>
    </w:pPr>
    <w:rPr>
      <w:sz w:val="22"/>
      <w:szCs w:val="20"/>
      <w:lang w:val="en-GB" w:eastAsia="da-DK"/>
    </w:rPr>
  </w:style>
  <w:style w:type="paragraph" w:customStyle="1" w:styleId="ListNumber2NoSpace">
    <w:name w:val="List Number 2 NoSpace"/>
    <w:basedOn w:val="2c"/>
    <w:uiPriority w:val="99"/>
    <w:rsid w:val="00604B96"/>
    <w:pPr>
      <w:tabs>
        <w:tab w:val="num" w:pos="851"/>
        <w:tab w:val="num" w:pos="2149"/>
      </w:tabs>
      <w:spacing w:after="0" w:line="280" w:lineRule="atLeast"/>
      <w:ind w:left="850" w:hanging="425"/>
      <w:jc w:val="left"/>
    </w:pPr>
    <w:rPr>
      <w:rFonts w:ascii="Times New Roman" w:hAnsi="Times New Roman" w:cs="Times New Roman"/>
      <w:spacing w:val="0"/>
      <w:sz w:val="22"/>
      <w:lang w:val="en-GB" w:eastAsia="da-DK"/>
    </w:rPr>
  </w:style>
  <w:style w:type="paragraph" w:customStyle="1" w:styleId="ListNumber3NoSpace">
    <w:name w:val="List Number 3 NoSpace"/>
    <w:basedOn w:val="3c"/>
    <w:uiPriority w:val="99"/>
    <w:rsid w:val="00604B96"/>
    <w:pPr>
      <w:tabs>
        <w:tab w:val="clear" w:pos="720"/>
        <w:tab w:val="left" w:pos="1276"/>
        <w:tab w:val="num" w:pos="2149"/>
        <w:tab w:val="num" w:pos="2869"/>
      </w:tabs>
      <w:spacing w:after="0" w:line="280" w:lineRule="atLeast"/>
      <w:ind w:left="1276" w:hanging="425"/>
      <w:jc w:val="left"/>
    </w:pPr>
    <w:rPr>
      <w:rFonts w:ascii="Times New Roman" w:hAnsi="Times New Roman" w:cs="Times New Roman"/>
      <w:spacing w:val="0"/>
      <w:sz w:val="22"/>
      <w:lang w:val="en-GB" w:eastAsia="da-DK"/>
    </w:rPr>
  </w:style>
  <w:style w:type="paragraph" w:customStyle="1" w:styleId="TableNoSpace">
    <w:name w:val="Table NoSpace"/>
    <w:basedOn w:val="Table"/>
    <w:uiPriority w:val="99"/>
    <w:semiHidden/>
    <w:rsid w:val="00604B96"/>
    <w:pPr>
      <w:spacing w:after="60"/>
    </w:pPr>
  </w:style>
  <w:style w:type="paragraph" w:customStyle="1" w:styleId="FrontPageImage">
    <w:name w:val="FrontPageImage"/>
    <w:basedOn w:val="a7"/>
    <w:next w:val="a8"/>
    <w:uiPriority w:val="99"/>
    <w:semiHidden/>
    <w:rsid w:val="00604B96"/>
    <w:pPr>
      <w:spacing w:before="840" w:line="270" w:lineRule="atLeast"/>
      <w:ind w:left="-1474" w:firstLine="709"/>
      <w:jc w:val="both"/>
    </w:pPr>
    <w:rPr>
      <w:sz w:val="22"/>
      <w:szCs w:val="20"/>
      <w:lang w:val="en-GB" w:eastAsia="da-DK"/>
    </w:rPr>
  </w:style>
  <w:style w:type="table" w:customStyle="1" w:styleId="CowiTableGrid">
    <w:name w:val="Cowi Table Grid"/>
    <w:basedOn w:val="51"/>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
    <w:name w:val="Cowi Table Lines"/>
    <w:basedOn w:val="62"/>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paragraph" w:customStyle="1" w:styleId="TableBullet">
    <w:name w:val="Table Bullet"/>
    <w:basedOn w:val="TableText"/>
    <w:uiPriority w:val="99"/>
    <w:rsid w:val="00604B96"/>
    <w:pPr>
      <w:numPr>
        <w:numId w:val="76"/>
      </w:numPr>
      <w:spacing w:line="220" w:lineRule="atLeast"/>
      <w:jc w:val="both"/>
    </w:pPr>
    <w:rPr>
      <w:rFonts w:ascii="Verdana" w:hAnsi="Verdana"/>
      <w:sz w:val="16"/>
      <w:szCs w:val="23"/>
      <w:lang w:val="en-GB" w:eastAsia="da-DK"/>
    </w:rPr>
  </w:style>
  <w:style w:type="paragraph" w:customStyle="1" w:styleId="TableBullet2">
    <w:name w:val="Table Bullet 2"/>
    <w:basedOn w:val="TableBullet"/>
    <w:uiPriority w:val="99"/>
    <w:rsid w:val="00604B96"/>
    <w:pPr>
      <w:numPr>
        <w:ilvl w:val="1"/>
      </w:numPr>
      <w:tabs>
        <w:tab w:val="num" w:pos="2149"/>
      </w:tabs>
    </w:pPr>
  </w:style>
  <w:style w:type="paragraph" w:customStyle="1" w:styleId="TableBulletNoSpace">
    <w:name w:val="Table Bullet NoSpace"/>
    <w:basedOn w:val="TableBullet"/>
    <w:uiPriority w:val="99"/>
    <w:rsid w:val="00604B96"/>
    <w:pPr>
      <w:spacing w:after="0"/>
    </w:pPr>
  </w:style>
  <w:style w:type="paragraph" w:customStyle="1" w:styleId="TableBullet3">
    <w:name w:val="Table Bullet 3"/>
    <w:basedOn w:val="TableBullet2"/>
    <w:uiPriority w:val="99"/>
    <w:rsid w:val="00604B96"/>
    <w:pPr>
      <w:numPr>
        <w:ilvl w:val="2"/>
      </w:numPr>
      <w:tabs>
        <w:tab w:val="num" w:pos="2869"/>
      </w:tabs>
    </w:pPr>
  </w:style>
  <w:style w:type="paragraph" w:customStyle="1" w:styleId="TableBullet2NoSpace">
    <w:name w:val="Table Bullet 2 NoSpace"/>
    <w:basedOn w:val="TableBullet2"/>
    <w:uiPriority w:val="99"/>
    <w:rsid w:val="00604B96"/>
    <w:pPr>
      <w:spacing w:after="0"/>
      <w:ind w:left="568" w:hanging="284"/>
    </w:pPr>
  </w:style>
  <w:style w:type="paragraph" w:customStyle="1" w:styleId="TableBullet3NoSpace">
    <w:name w:val="Table Bullet 3 NoSpace"/>
    <w:basedOn w:val="TableBullet3"/>
    <w:uiPriority w:val="99"/>
    <w:rsid w:val="00604B96"/>
    <w:pPr>
      <w:spacing w:after="0"/>
    </w:pPr>
  </w:style>
  <w:style w:type="paragraph" w:customStyle="1" w:styleId="TableContinue0">
    <w:name w:val="Table Continue 0"/>
    <w:basedOn w:val="TableText"/>
    <w:uiPriority w:val="99"/>
    <w:rsid w:val="00604B96"/>
    <w:pPr>
      <w:spacing w:line="220" w:lineRule="atLeast"/>
      <w:ind w:firstLine="709"/>
      <w:jc w:val="both"/>
    </w:pPr>
    <w:rPr>
      <w:rFonts w:ascii="Verdana" w:hAnsi="Verdana"/>
      <w:sz w:val="16"/>
      <w:szCs w:val="23"/>
      <w:lang w:val="en-GB" w:eastAsia="da-DK"/>
    </w:rPr>
  </w:style>
  <w:style w:type="paragraph" w:customStyle="1" w:styleId="TableContinue">
    <w:name w:val="Table Continue"/>
    <w:basedOn w:val="TableContinue0"/>
    <w:uiPriority w:val="99"/>
    <w:rsid w:val="00604B96"/>
    <w:pPr>
      <w:ind w:left="284"/>
    </w:pPr>
  </w:style>
  <w:style w:type="paragraph" w:customStyle="1" w:styleId="TableContinue0NoSpace">
    <w:name w:val="Table Continue 0 NoSpace"/>
    <w:basedOn w:val="TableContinue0"/>
    <w:uiPriority w:val="99"/>
    <w:rsid w:val="00604B96"/>
    <w:pPr>
      <w:spacing w:after="0"/>
    </w:pPr>
  </w:style>
  <w:style w:type="paragraph" w:customStyle="1" w:styleId="TableContinue2">
    <w:name w:val="Table Continue 2"/>
    <w:basedOn w:val="TableContinue"/>
    <w:uiPriority w:val="99"/>
    <w:rsid w:val="00604B96"/>
    <w:pPr>
      <w:ind w:left="567"/>
    </w:pPr>
  </w:style>
  <w:style w:type="paragraph" w:customStyle="1" w:styleId="TableContinue2NoSpace">
    <w:name w:val="Table Continue 2 NoSpace"/>
    <w:basedOn w:val="TableContinue2"/>
    <w:uiPriority w:val="99"/>
    <w:rsid w:val="00604B96"/>
    <w:pPr>
      <w:spacing w:after="0"/>
    </w:pPr>
  </w:style>
  <w:style w:type="paragraph" w:customStyle="1" w:styleId="TableContinue3">
    <w:name w:val="Table Continue 3"/>
    <w:basedOn w:val="TableContinue2"/>
    <w:uiPriority w:val="99"/>
    <w:rsid w:val="00604B96"/>
    <w:pPr>
      <w:ind w:left="851"/>
    </w:pPr>
  </w:style>
  <w:style w:type="paragraph" w:customStyle="1" w:styleId="TableContinue3NoSpace">
    <w:name w:val="Table Continue 3 NoSpace"/>
    <w:basedOn w:val="TableContinue3"/>
    <w:uiPriority w:val="99"/>
    <w:rsid w:val="00604B96"/>
    <w:pPr>
      <w:spacing w:after="0"/>
    </w:pPr>
  </w:style>
  <w:style w:type="paragraph" w:customStyle="1" w:styleId="TableContinueNoSpace">
    <w:name w:val="Table Continue NoSpace"/>
    <w:basedOn w:val="TableContinue"/>
    <w:uiPriority w:val="99"/>
    <w:rsid w:val="00604B96"/>
    <w:pPr>
      <w:spacing w:after="0"/>
    </w:pPr>
  </w:style>
  <w:style w:type="paragraph" w:customStyle="1" w:styleId="TableNumber">
    <w:name w:val="Table Number"/>
    <w:basedOn w:val="TableText"/>
    <w:uiPriority w:val="99"/>
    <w:rsid w:val="00604B96"/>
    <w:pPr>
      <w:numPr>
        <w:numId w:val="77"/>
      </w:numPr>
      <w:spacing w:line="220" w:lineRule="atLeast"/>
      <w:jc w:val="both"/>
    </w:pPr>
    <w:rPr>
      <w:rFonts w:ascii="Verdana" w:hAnsi="Verdana"/>
      <w:sz w:val="16"/>
      <w:szCs w:val="23"/>
      <w:lang w:val="en-GB" w:eastAsia="da-DK"/>
    </w:rPr>
  </w:style>
  <w:style w:type="paragraph" w:customStyle="1" w:styleId="TableNumber2">
    <w:name w:val="Table Number 2"/>
    <w:basedOn w:val="TableNumber"/>
    <w:uiPriority w:val="99"/>
    <w:rsid w:val="00604B96"/>
    <w:pPr>
      <w:numPr>
        <w:ilvl w:val="1"/>
      </w:numPr>
      <w:tabs>
        <w:tab w:val="num" w:pos="851"/>
      </w:tabs>
    </w:pPr>
  </w:style>
  <w:style w:type="paragraph" w:customStyle="1" w:styleId="TableNumberNoSpace">
    <w:name w:val="Table Number NoSpace"/>
    <w:basedOn w:val="TableNumber"/>
    <w:uiPriority w:val="99"/>
    <w:rsid w:val="00604B96"/>
    <w:pPr>
      <w:spacing w:after="0"/>
    </w:pPr>
  </w:style>
  <w:style w:type="paragraph" w:customStyle="1" w:styleId="TableNumber3">
    <w:name w:val="Table Number 3"/>
    <w:basedOn w:val="TableNumber2"/>
    <w:uiPriority w:val="99"/>
    <w:rsid w:val="00604B96"/>
    <w:pPr>
      <w:numPr>
        <w:ilvl w:val="2"/>
      </w:numPr>
    </w:pPr>
  </w:style>
  <w:style w:type="paragraph" w:customStyle="1" w:styleId="TableNumber2NoSpace">
    <w:name w:val="Table Number 2 NoSpace"/>
    <w:basedOn w:val="TableNumber2"/>
    <w:uiPriority w:val="99"/>
    <w:rsid w:val="00604B96"/>
    <w:pPr>
      <w:spacing w:after="0"/>
      <w:ind w:left="568" w:hanging="284"/>
    </w:pPr>
  </w:style>
  <w:style w:type="paragraph" w:customStyle="1" w:styleId="TableNumber3NoSpace">
    <w:name w:val="Table Number 3 NoSpace"/>
    <w:basedOn w:val="TableNumber3"/>
    <w:uiPriority w:val="99"/>
    <w:rsid w:val="00604B96"/>
    <w:pPr>
      <w:spacing w:after="0"/>
    </w:pPr>
  </w:style>
  <w:style w:type="paragraph" w:customStyle="1" w:styleId="TableTextNoSpace">
    <w:name w:val="Table Text NoSpace"/>
    <w:basedOn w:val="TableText"/>
    <w:uiPriority w:val="99"/>
    <w:rsid w:val="00604B96"/>
    <w:pPr>
      <w:spacing w:after="0" w:line="220" w:lineRule="atLeast"/>
      <w:ind w:firstLine="709"/>
      <w:jc w:val="both"/>
    </w:pPr>
    <w:rPr>
      <w:rFonts w:ascii="Verdana" w:hAnsi="Verdana"/>
      <w:sz w:val="16"/>
      <w:szCs w:val="23"/>
      <w:lang w:val="en-GB" w:eastAsia="da-DK"/>
    </w:rPr>
  </w:style>
  <w:style w:type="paragraph" w:customStyle="1" w:styleId="HeaderCowiAddress">
    <w:name w:val="HeaderCowiAddress"/>
    <w:basedOn w:val="a7"/>
    <w:uiPriority w:val="99"/>
    <w:semiHidden/>
    <w:rsid w:val="00604B96"/>
    <w:pPr>
      <w:framePr w:w="3402" w:wrap="around" w:vAnchor="page" w:hAnchor="page" w:xAlign="right" w:y="681"/>
      <w:tabs>
        <w:tab w:val="right" w:pos="1077"/>
        <w:tab w:val="left" w:pos="1134"/>
      </w:tabs>
      <w:spacing w:line="220" w:lineRule="exact"/>
      <w:ind w:left="1134" w:hanging="1134"/>
      <w:jc w:val="both"/>
    </w:pPr>
    <w:rPr>
      <w:rFonts w:ascii="Verdana" w:hAnsi="Verdana"/>
      <w:noProof/>
      <w:color w:val="58595B"/>
      <w:sz w:val="14"/>
      <w:szCs w:val="20"/>
      <w:lang w:val="en-GB" w:eastAsia="da-DK"/>
    </w:rPr>
  </w:style>
  <w:style w:type="paragraph" w:customStyle="1" w:styleId="HeaderCowiLogo">
    <w:name w:val="HeaderCowiLogo"/>
    <w:basedOn w:val="HeaderCowiAddress"/>
    <w:next w:val="HeaderCowiAddress"/>
    <w:uiPriority w:val="99"/>
    <w:semiHidden/>
    <w:rsid w:val="00604B96"/>
    <w:pPr>
      <w:framePr w:wrap="around"/>
      <w:tabs>
        <w:tab w:val="clear" w:pos="1077"/>
        <w:tab w:val="clear" w:pos="1134"/>
      </w:tabs>
      <w:spacing w:after="658" w:line="240" w:lineRule="atLeast"/>
      <w:ind w:left="567" w:firstLine="0"/>
    </w:pPr>
  </w:style>
  <w:style w:type="character" w:customStyle="1" w:styleId="CowiLabel">
    <w:name w:val="Cowi Label"/>
    <w:uiPriority w:val="99"/>
    <w:semiHidden/>
    <w:rsid w:val="00604B96"/>
    <w:rPr>
      <w:rFonts w:ascii="Verdana" w:hAnsi="Verdana" w:cs="Times New Roman"/>
      <w:caps/>
      <w:color w:val="F04E23"/>
      <w:sz w:val="11"/>
    </w:rPr>
  </w:style>
  <w:style w:type="paragraph" w:customStyle="1" w:styleId="FooterCowiLogo">
    <w:name w:val="FooterCowiLogo"/>
    <w:basedOn w:val="a7"/>
    <w:uiPriority w:val="99"/>
    <w:semiHidden/>
    <w:rsid w:val="00604B96"/>
    <w:pPr>
      <w:framePr w:w="11057" w:h="1361" w:hRule="exact" w:wrap="around" w:vAnchor="page" w:hAnchor="page" w:xAlign="right" w:yAlign="bottom"/>
      <w:spacing w:line="270" w:lineRule="atLeast"/>
      <w:ind w:firstLine="709"/>
      <w:jc w:val="both"/>
    </w:pPr>
    <w:rPr>
      <w:noProof/>
      <w:sz w:val="22"/>
      <w:szCs w:val="20"/>
      <w:lang w:val="en-GB" w:eastAsia="da-DK"/>
    </w:rPr>
  </w:style>
  <w:style w:type="character" w:customStyle="1" w:styleId="CowiOrange">
    <w:name w:val="CowiOrange"/>
    <w:uiPriority w:val="99"/>
    <w:semiHidden/>
    <w:rsid w:val="00604B96"/>
    <w:rPr>
      <w:rFonts w:cs="Times New Roman"/>
      <w:color w:val="F04E23"/>
    </w:rPr>
  </w:style>
  <w:style w:type="paragraph" w:customStyle="1" w:styleId="HeaderEvenIndent">
    <w:name w:val="HeaderEvenIndent"/>
    <w:basedOn w:val="HeaderEven"/>
    <w:next w:val="HeaderEven"/>
    <w:uiPriority w:val="99"/>
    <w:semiHidden/>
    <w:rsid w:val="00604B96"/>
  </w:style>
  <w:style w:type="paragraph" w:customStyle="1" w:styleId="HeaderIndent">
    <w:name w:val="HeaderIndent"/>
    <w:basedOn w:val="afc"/>
    <w:link w:val="HeaderIndentChar"/>
    <w:uiPriority w:val="99"/>
    <w:semiHidden/>
    <w:rsid w:val="00604B96"/>
    <w:pPr>
      <w:tabs>
        <w:tab w:val="clear" w:pos="4677"/>
        <w:tab w:val="clear" w:pos="9355"/>
      </w:tabs>
      <w:spacing w:line="160" w:lineRule="atLeast"/>
      <w:ind w:left="-2268" w:right="454"/>
      <w:jc w:val="right"/>
    </w:pPr>
    <w:rPr>
      <w:rFonts w:ascii="Verdana" w:hAnsi="Verdana" w:cs="Arial"/>
      <w:caps/>
      <w:color w:val="333333"/>
      <w:sz w:val="14"/>
      <w:szCs w:val="20"/>
      <w:lang w:val="en-GB" w:eastAsia="da-DK"/>
    </w:rPr>
  </w:style>
  <w:style w:type="character" w:customStyle="1" w:styleId="HeaderIndentChar">
    <w:name w:val="HeaderIndent Char"/>
    <w:link w:val="HeaderIndent"/>
    <w:uiPriority w:val="99"/>
    <w:semiHidden/>
    <w:locked/>
    <w:rsid w:val="00604B96"/>
    <w:rPr>
      <w:rFonts w:ascii="Verdana" w:hAnsi="Verdana" w:cs="Arial"/>
      <w:caps/>
      <w:color w:val="333333"/>
      <w:sz w:val="14"/>
      <w:lang w:val="en-GB" w:eastAsia="da-DK"/>
    </w:rPr>
  </w:style>
  <w:style w:type="paragraph" w:customStyle="1" w:styleId="FooterEven">
    <w:name w:val="FooterEven"/>
    <w:basedOn w:val="a7"/>
    <w:uiPriority w:val="99"/>
    <w:rsid w:val="00604B96"/>
    <w:pPr>
      <w:spacing w:line="160" w:lineRule="atLeast"/>
      <w:ind w:left="-2268" w:firstLine="709"/>
      <w:jc w:val="both"/>
    </w:pPr>
    <w:rPr>
      <w:rFonts w:ascii="Verdana" w:hAnsi="Verdana"/>
      <w:noProof/>
      <w:sz w:val="11"/>
      <w:szCs w:val="20"/>
      <w:lang w:val="en-GB" w:eastAsia="da-DK"/>
    </w:rPr>
  </w:style>
  <w:style w:type="character" w:customStyle="1" w:styleId="11pt">
    <w:name w:val="Основной текст + 11 pt"/>
    <w:aliases w:val="Полужирный,Интервал 0 pt"/>
    <w:uiPriority w:val="99"/>
    <w:rsid w:val="00604B96"/>
    <w:rPr>
      <w:rFonts w:ascii="Times New Roman" w:hAnsi="Times New Roman" w:cs="Times New Roman"/>
      <w:b/>
      <w:bCs/>
      <w:color w:val="000000"/>
      <w:spacing w:val="1"/>
      <w:w w:val="100"/>
      <w:position w:val="0"/>
      <w:sz w:val="22"/>
      <w:szCs w:val="22"/>
      <w:u w:val="none"/>
      <w:lang w:val="ru-RU"/>
    </w:rPr>
  </w:style>
  <w:style w:type="paragraph" w:customStyle="1" w:styleId="xl1628">
    <w:name w:val="xl1628"/>
    <w:basedOn w:val="a7"/>
    <w:uiPriority w:val="99"/>
    <w:rsid w:val="00604B96"/>
    <w:pPr>
      <w:spacing w:before="100" w:beforeAutospacing="1" w:after="100" w:afterAutospacing="1"/>
      <w:ind w:firstLine="709"/>
      <w:jc w:val="both"/>
    </w:pPr>
    <w:rPr>
      <w:b/>
      <w:bCs/>
      <w:color w:val="FFFFFF"/>
      <w:sz w:val="18"/>
      <w:szCs w:val="18"/>
    </w:rPr>
  </w:style>
  <w:style w:type="paragraph" w:customStyle="1" w:styleId="xl1629">
    <w:name w:val="xl1629"/>
    <w:basedOn w:val="a7"/>
    <w:uiPriority w:val="99"/>
    <w:rsid w:val="00604B96"/>
    <w:pPr>
      <w:spacing w:before="100" w:beforeAutospacing="1" w:after="100" w:afterAutospacing="1"/>
      <w:ind w:firstLine="709"/>
      <w:jc w:val="both"/>
    </w:pPr>
    <w:rPr>
      <w:rFonts w:ascii="Arial" w:hAnsi="Arial" w:cs="Arial"/>
    </w:rPr>
  </w:style>
  <w:style w:type="paragraph" w:customStyle="1" w:styleId="xl1630">
    <w:name w:val="xl1630"/>
    <w:basedOn w:val="a7"/>
    <w:uiPriority w:val="99"/>
    <w:rsid w:val="00604B96"/>
    <w:pPr>
      <w:spacing w:before="100" w:beforeAutospacing="1" w:after="100" w:afterAutospacing="1"/>
      <w:ind w:firstLine="709"/>
      <w:jc w:val="both"/>
    </w:pPr>
  </w:style>
  <w:style w:type="paragraph" w:customStyle="1" w:styleId="xl1631">
    <w:name w:val="xl1631"/>
    <w:basedOn w:val="a7"/>
    <w:uiPriority w:val="99"/>
    <w:rsid w:val="00604B96"/>
    <w:pPr>
      <w:spacing w:before="100" w:beforeAutospacing="1" w:after="100" w:afterAutospacing="1"/>
      <w:ind w:firstLine="709"/>
      <w:jc w:val="both"/>
    </w:pPr>
    <w:rPr>
      <w:sz w:val="16"/>
      <w:szCs w:val="16"/>
    </w:rPr>
  </w:style>
  <w:style w:type="paragraph" w:customStyle="1" w:styleId="xl1632">
    <w:name w:val="xl1632"/>
    <w:basedOn w:val="a7"/>
    <w:uiPriority w:val="99"/>
    <w:rsid w:val="00604B96"/>
    <w:pPr>
      <w:pBdr>
        <w:right w:val="single" w:sz="4" w:space="0" w:color="auto"/>
      </w:pBdr>
      <w:spacing w:before="100" w:beforeAutospacing="1" w:after="100" w:afterAutospacing="1"/>
      <w:ind w:firstLine="709"/>
      <w:jc w:val="center"/>
      <w:textAlignment w:val="center"/>
    </w:pPr>
    <w:rPr>
      <w:rFonts w:ascii="Arial" w:hAnsi="Arial" w:cs="Arial"/>
      <w:sz w:val="14"/>
      <w:szCs w:val="14"/>
    </w:rPr>
  </w:style>
  <w:style w:type="paragraph" w:customStyle="1" w:styleId="xl1633">
    <w:name w:val="xl1633"/>
    <w:basedOn w:val="a7"/>
    <w:uiPriority w:val="99"/>
    <w:rsid w:val="00604B96"/>
    <w:pPr>
      <w:spacing w:before="100" w:beforeAutospacing="1" w:after="100" w:afterAutospacing="1"/>
      <w:ind w:firstLine="709"/>
      <w:jc w:val="both"/>
    </w:pPr>
    <w:rPr>
      <w:sz w:val="14"/>
      <w:szCs w:val="14"/>
    </w:rPr>
  </w:style>
  <w:style w:type="paragraph" w:customStyle="1" w:styleId="xl1634">
    <w:name w:val="xl1634"/>
    <w:basedOn w:val="a7"/>
    <w:uiPriority w:val="99"/>
    <w:rsid w:val="00604B96"/>
    <w:pPr>
      <w:spacing w:before="100" w:beforeAutospacing="1" w:after="100" w:afterAutospacing="1"/>
      <w:ind w:firstLine="709"/>
      <w:jc w:val="center"/>
      <w:textAlignment w:val="center"/>
    </w:pPr>
    <w:rPr>
      <w:rFonts w:ascii="Arial" w:hAnsi="Arial" w:cs="Arial"/>
      <w:sz w:val="14"/>
      <w:szCs w:val="14"/>
    </w:rPr>
  </w:style>
  <w:style w:type="paragraph" w:customStyle="1" w:styleId="xl1635">
    <w:name w:val="xl1635"/>
    <w:basedOn w:val="a7"/>
    <w:uiPriority w:val="99"/>
    <w:rsid w:val="00604B96"/>
    <w:pPr>
      <w:pBdr>
        <w:top w:val="single" w:sz="4" w:space="0" w:color="auto"/>
      </w:pBdr>
      <w:spacing w:before="100" w:beforeAutospacing="1" w:after="100" w:afterAutospacing="1"/>
      <w:ind w:firstLine="709"/>
      <w:jc w:val="center"/>
      <w:textAlignment w:val="center"/>
    </w:pPr>
    <w:rPr>
      <w:rFonts w:ascii="Arial" w:hAnsi="Arial" w:cs="Arial"/>
      <w:sz w:val="14"/>
      <w:szCs w:val="14"/>
    </w:rPr>
  </w:style>
  <w:style w:type="paragraph" w:customStyle="1" w:styleId="xl1636">
    <w:name w:val="xl1636"/>
    <w:basedOn w:val="a7"/>
    <w:uiPriority w:val="99"/>
    <w:rsid w:val="00604B96"/>
    <w:pPr>
      <w:spacing w:before="100" w:beforeAutospacing="1" w:after="100" w:afterAutospacing="1"/>
      <w:ind w:firstLine="709"/>
      <w:jc w:val="both"/>
    </w:pPr>
    <w:rPr>
      <w:sz w:val="18"/>
      <w:szCs w:val="18"/>
    </w:rPr>
  </w:style>
  <w:style w:type="paragraph" w:customStyle="1" w:styleId="xl1637">
    <w:name w:val="xl1637"/>
    <w:basedOn w:val="a7"/>
    <w:uiPriority w:val="99"/>
    <w:rsid w:val="00604B96"/>
    <w:pPr>
      <w:spacing w:before="100" w:beforeAutospacing="1" w:after="100" w:afterAutospacing="1"/>
      <w:ind w:firstLineChars="100" w:firstLine="100"/>
      <w:jc w:val="both"/>
      <w:textAlignment w:val="center"/>
    </w:pPr>
    <w:rPr>
      <w:rFonts w:ascii="Arial" w:hAnsi="Arial" w:cs="Arial"/>
      <w:sz w:val="18"/>
      <w:szCs w:val="18"/>
    </w:rPr>
  </w:style>
  <w:style w:type="paragraph" w:customStyle="1" w:styleId="xl1638">
    <w:name w:val="xl1638"/>
    <w:basedOn w:val="a7"/>
    <w:uiPriority w:val="99"/>
    <w:rsid w:val="00604B96"/>
    <w:pPr>
      <w:spacing w:before="100" w:beforeAutospacing="1" w:after="100" w:afterAutospacing="1"/>
      <w:ind w:firstLine="709"/>
      <w:jc w:val="right"/>
      <w:textAlignment w:val="center"/>
    </w:pPr>
    <w:rPr>
      <w:rFonts w:ascii="Arial" w:hAnsi="Arial" w:cs="Arial"/>
      <w:sz w:val="18"/>
      <w:szCs w:val="18"/>
    </w:rPr>
  </w:style>
  <w:style w:type="paragraph" w:customStyle="1" w:styleId="xl1639">
    <w:name w:val="xl1639"/>
    <w:basedOn w:val="a7"/>
    <w:uiPriority w:val="99"/>
    <w:rsid w:val="00604B96"/>
    <w:pPr>
      <w:spacing w:before="100" w:beforeAutospacing="1" w:after="100" w:afterAutospacing="1"/>
      <w:ind w:firstLine="709"/>
      <w:jc w:val="right"/>
      <w:textAlignment w:val="center"/>
    </w:pPr>
    <w:rPr>
      <w:rFonts w:ascii="Arial" w:hAnsi="Arial" w:cs="Arial"/>
      <w:sz w:val="18"/>
      <w:szCs w:val="18"/>
    </w:rPr>
  </w:style>
  <w:style w:type="paragraph" w:customStyle="1" w:styleId="xl1640">
    <w:name w:val="xl1640"/>
    <w:basedOn w:val="a7"/>
    <w:uiPriority w:val="99"/>
    <w:rsid w:val="00604B96"/>
    <w:pPr>
      <w:spacing w:before="100" w:beforeAutospacing="1" w:after="100" w:afterAutospacing="1"/>
      <w:ind w:firstLine="709"/>
      <w:jc w:val="right"/>
      <w:textAlignment w:val="center"/>
    </w:pPr>
    <w:rPr>
      <w:rFonts w:ascii="Arial" w:hAnsi="Arial" w:cs="Arial"/>
      <w:sz w:val="18"/>
      <w:szCs w:val="18"/>
    </w:rPr>
  </w:style>
  <w:style w:type="paragraph" w:customStyle="1" w:styleId="xl1641">
    <w:name w:val="xl1641"/>
    <w:basedOn w:val="a7"/>
    <w:uiPriority w:val="99"/>
    <w:rsid w:val="00604B96"/>
    <w:pPr>
      <w:spacing w:before="100" w:beforeAutospacing="1" w:after="100" w:afterAutospacing="1"/>
      <w:ind w:firstLine="709"/>
      <w:jc w:val="both"/>
    </w:pPr>
    <w:rPr>
      <w:rFonts w:ascii="Arial" w:hAnsi="Arial" w:cs="Arial"/>
      <w:i/>
      <w:iCs/>
      <w:sz w:val="16"/>
      <w:szCs w:val="16"/>
    </w:rPr>
  </w:style>
  <w:style w:type="paragraph" w:customStyle="1" w:styleId="xl1642">
    <w:name w:val="xl1642"/>
    <w:basedOn w:val="a7"/>
    <w:uiPriority w:val="99"/>
    <w:rsid w:val="00604B96"/>
    <w:pPr>
      <w:spacing w:before="100" w:beforeAutospacing="1" w:after="100" w:afterAutospacing="1"/>
      <w:ind w:firstLine="709"/>
      <w:jc w:val="right"/>
      <w:textAlignment w:val="center"/>
    </w:pPr>
    <w:rPr>
      <w:rFonts w:ascii="Arial" w:hAnsi="Arial" w:cs="Arial"/>
      <w:sz w:val="18"/>
      <w:szCs w:val="18"/>
    </w:rPr>
  </w:style>
  <w:style w:type="paragraph" w:customStyle="1" w:styleId="xl1643">
    <w:name w:val="xl1643"/>
    <w:basedOn w:val="a7"/>
    <w:uiPriority w:val="99"/>
    <w:rsid w:val="00604B96"/>
    <w:pPr>
      <w:spacing w:before="100" w:beforeAutospacing="1" w:after="100" w:afterAutospacing="1"/>
      <w:ind w:firstLine="709"/>
      <w:jc w:val="right"/>
      <w:textAlignment w:val="center"/>
    </w:pPr>
    <w:rPr>
      <w:rFonts w:ascii="Arial" w:hAnsi="Arial" w:cs="Arial"/>
      <w:i/>
      <w:iCs/>
      <w:sz w:val="18"/>
      <w:szCs w:val="18"/>
    </w:rPr>
  </w:style>
  <w:style w:type="paragraph" w:customStyle="1" w:styleId="xl1644">
    <w:name w:val="xl1644"/>
    <w:basedOn w:val="a7"/>
    <w:uiPriority w:val="99"/>
    <w:rsid w:val="00604B96"/>
    <w:pPr>
      <w:pBdr>
        <w:left w:val="single" w:sz="4" w:space="0" w:color="auto"/>
        <w:right w:val="single" w:sz="4" w:space="0" w:color="auto"/>
      </w:pBdr>
      <w:spacing w:before="100" w:beforeAutospacing="1" w:after="100" w:afterAutospacing="1"/>
      <w:ind w:firstLine="709"/>
      <w:jc w:val="right"/>
      <w:textAlignment w:val="center"/>
    </w:pPr>
    <w:rPr>
      <w:rFonts w:ascii="Arial" w:hAnsi="Arial" w:cs="Arial"/>
      <w:b/>
      <w:bCs/>
      <w:sz w:val="18"/>
      <w:szCs w:val="18"/>
    </w:rPr>
  </w:style>
  <w:style w:type="paragraph" w:customStyle="1" w:styleId="xl1645">
    <w:name w:val="xl1645"/>
    <w:basedOn w:val="a7"/>
    <w:uiPriority w:val="99"/>
    <w:rsid w:val="00604B96"/>
    <w:pPr>
      <w:pBdr>
        <w:left w:val="single" w:sz="4" w:space="0" w:color="auto"/>
        <w:right w:val="single" w:sz="4" w:space="0" w:color="auto"/>
      </w:pBdr>
      <w:spacing w:before="100" w:beforeAutospacing="1" w:after="100" w:afterAutospacing="1"/>
      <w:ind w:firstLine="709"/>
      <w:jc w:val="right"/>
      <w:textAlignment w:val="center"/>
    </w:pPr>
    <w:rPr>
      <w:rFonts w:ascii="Arial" w:hAnsi="Arial" w:cs="Arial"/>
      <w:b/>
      <w:bCs/>
      <w:sz w:val="18"/>
      <w:szCs w:val="18"/>
    </w:rPr>
  </w:style>
  <w:style w:type="paragraph" w:customStyle="1" w:styleId="xl1646">
    <w:name w:val="xl1646"/>
    <w:basedOn w:val="a7"/>
    <w:uiPriority w:val="99"/>
    <w:rsid w:val="00604B96"/>
    <w:pPr>
      <w:pBdr>
        <w:left w:val="single" w:sz="4" w:space="0" w:color="auto"/>
        <w:right w:val="single" w:sz="4" w:space="0" w:color="auto"/>
      </w:pBdr>
      <w:spacing w:before="100" w:beforeAutospacing="1" w:after="100" w:afterAutospacing="1"/>
      <w:ind w:firstLine="709"/>
      <w:jc w:val="right"/>
      <w:textAlignment w:val="center"/>
    </w:pPr>
    <w:rPr>
      <w:rFonts w:ascii="Arial" w:hAnsi="Arial" w:cs="Arial"/>
      <w:b/>
      <w:bCs/>
      <w:sz w:val="18"/>
      <w:szCs w:val="18"/>
    </w:rPr>
  </w:style>
  <w:style w:type="paragraph" w:customStyle="1" w:styleId="xl1647">
    <w:name w:val="xl1647"/>
    <w:basedOn w:val="a7"/>
    <w:uiPriority w:val="99"/>
    <w:rsid w:val="00604B96"/>
    <w:pPr>
      <w:spacing w:before="100" w:beforeAutospacing="1" w:after="100" w:afterAutospacing="1"/>
      <w:ind w:firstLine="709"/>
      <w:jc w:val="right"/>
      <w:textAlignment w:val="center"/>
    </w:pPr>
    <w:rPr>
      <w:rFonts w:ascii="Arial" w:hAnsi="Arial" w:cs="Arial"/>
      <w:sz w:val="16"/>
      <w:szCs w:val="16"/>
    </w:rPr>
  </w:style>
  <w:style w:type="paragraph" w:customStyle="1" w:styleId="xl1648">
    <w:name w:val="xl1648"/>
    <w:basedOn w:val="a7"/>
    <w:uiPriority w:val="99"/>
    <w:rsid w:val="00604B96"/>
    <w:pPr>
      <w:spacing w:before="100" w:beforeAutospacing="1" w:after="100" w:afterAutospacing="1"/>
      <w:ind w:firstLine="709"/>
      <w:jc w:val="right"/>
      <w:textAlignment w:val="center"/>
    </w:pPr>
    <w:rPr>
      <w:rFonts w:ascii="Arial" w:hAnsi="Arial" w:cs="Arial"/>
      <w:sz w:val="16"/>
      <w:szCs w:val="16"/>
    </w:rPr>
  </w:style>
  <w:style w:type="paragraph" w:customStyle="1" w:styleId="xl1649">
    <w:name w:val="xl1649"/>
    <w:basedOn w:val="a7"/>
    <w:uiPriority w:val="99"/>
    <w:rsid w:val="00604B96"/>
    <w:pPr>
      <w:pBdr>
        <w:right w:val="single" w:sz="4" w:space="0" w:color="auto"/>
      </w:pBdr>
      <w:spacing w:before="100" w:beforeAutospacing="1" w:after="100" w:afterAutospacing="1"/>
      <w:ind w:firstLine="709"/>
      <w:jc w:val="center"/>
      <w:textAlignment w:val="center"/>
    </w:pPr>
    <w:rPr>
      <w:sz w:val="14"/>
      <w:szCs w:val="14"/>
    </w:rPr>
  </w:style>
  <w:style w:type="paragraph" w:customStyle="1" w:styleId="xl1650">
    <w:name w:val="xl1650"/>
    <w:basedOn w:val="a7"/>
    <w:uiPriority w:val="99"/>
    <w:rsid w:val="00604B96"/>
    <w:pPr>
      <w:pBdr>
        <w:right w:val="single" w:sz="4" w:space="0" w:color="auto"/>
      </w:pBdr>
      <w:spacing w:before="100" w:beforeAutospacing="1" w:after="100" w:afterAutospacing="1"/>
      <w:ind w:firstLine="709"/>
      <w:jc w:val="center"/>
      <w:textAlignment w:val="center"/>
    </w:pPr>
    <w:rPr>
      <w:rFonts w:ascii="Arial" w:hAnsi="Arial" w:cs="Arial"/>
      <w:i/>
      <w:iCs/>
      <w:sz w:val="14"/>
      <w:szCs w:val="14"/>
    </w:rPr>
  </w:style>
  <w:style w:type="paragraph" w:customStyle="1" w:styleId="xl1651">
    <w:name w:val="xl1651"/>
    <w:basedOn w:val="a7"/>
    <w:uiPriority w:val="99"/>
    <w:rsid w:val="00604B96"/>
    <w:pPr>
      <w:shd w:val="clear" w:color="000000" w:fill="FFFFFF"/>
      <w:spacing w:before="100" w:beforeAutospacing="1" w:after="100" w:afterAutospacing="1"/>
      <w:ind w:firstLine="709"/>
      <w:jc w:val="both"/>
      <w:textAlignment w:val="center"/>
    </w:pPr>
    <w:rPr>
      <w:b/>
      <w:bCs/>
    </w:rPr>
  </w:style>
  <w:style w:type="paragraph" w:customStyle="1" w:styleId="xl1652">
    <w:name w:val="xl1652"/>
    <w:basedOn w:val="a7"/>
    <w:uiPriority w:val="99"/>
    <w:rsid w:val="00604B96"/>
    <w:pPr>
      <w:pBdr>
        <w:top w:val="single" w:sz="4" w:space="0" w:color="auto"/>
        <w:bottom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53">
    <w:name w:val="xl1653"/>
    <w:basedOn w:val="a7"/>
    <w:uiPriority w:val="99"/>
    <w:rsid w:val="00604B96"/>
    <w:pPr>
      <w:pBdr>
        <w:top w:val="single" w:sz="4" w:space="0" w:color="auto"/>
        <w:right w:val="single" w:sz="4" w:space="0" w:color="auto"/>
      </w:pBdr>
      <w:shd w:val="clear" w:color="000000" w:fill="538ED5"/>
      <w:spacing w:before="100" w:beforeAutospacing="1" w:after="100" w:afterAutospacing="1"/>
      <w:ind w:firstLine="709"/>
      <w:jc w:val="center"/>
    </w:pPr>
    <w:rPr>
      <w:rFonts w:ascii="Arial" w:hAnsi="Arial" w:cs="Arial"/>
      <w:color w:val="FFFFFF"/>
      <w:sz w:val="14"/>
      <w:szCs w:val="14"/>
    </w:rPr>
  </w:style>
  <w:style w:type="paragraph" w:customStyle="1" w:styleId="xl1654">
    <w:name w:val="xl1654"/>
    <w:basedOn w:val="a7"/>
    <w:uiPriority w:val="99"/>
    <w:rsid w:val="00604B96"/>
    <w:pPr>
      <w:pBdr>
        <w:top w:val="single" w:sz="4" w:space="0" w:color="auto"/>
        <w:left w:val="single" w:sz="4" w:space="0" w:color="auto"/>
      </w:pBdr>
      <w:shd w:val="clear" w:color="000000" w:fill="538ED5"/>
      <w:spacing w:before="100" w:beforeAutospacing="1" w:after="100" w:afterAutospacing="1"/>
      <w:ind w:firstLine="709"/>
      <w:jc w:val="center"/>
    </w:pPr>
    <w:rPr>
      <w:rFonts w:ascii="Arial" w:hAnsi="Arial" w:cs="Arial"/>
      <w:color w:val="FFFFFF"/>
      <w:sz w:val="14"/>
      <w:szCs w:val="14"/>
    </w:rPr>
  </w:style>
  <w:style w:type="paragraph" w:customStyle="1" w:styleId="xl1655">
    <w:name w:val="xl1655"/>
    <w:basedOn w:val="a7"/>
    <w:uiPriority w:val="99"/>
    <w:rsid w:val="00604B96"/>
    <w:pPr>
      <w:pBdr>
        <w:top w:val="single" w:sz="4" w:space="0" w:color="auto"/>
        <w:left w:val="single" w:sz="4" w:space="0" w:color="auto"/>
        <w:right w:val="single" w:sz="4" w:space="0" w:color="auto"/>
      </w:pBdr>
      <w:shd w:val="clear" w:color="000000" w:fill="538ED5"/>
      <w:spacing w:before="100" w:beforeAutospacing="1" w:after="100" w:afterAutospacing="1"/>
      <w:ind w:firstLine="709"/>
      <w:jc w:val="center"/>
    </w:pPr>
    <w:rPr>
      <w:rFonts w:ascii="Arial" w:hAnsi="Arial" w:cs="Arial"/>
      <w:color w:val="FFFFFF"/>
      <w:sz w:val="14"/>
      <w:szCs w:val="14"/>
    </w:rPr>
  </w:style>
  <w:style w:type="paragraph" w:customStyle="1" w:styleId="xl1656">
    <w:name w:val="xl1656"/>
    <w:basedOn w:val="a7"/>
    <w:uiPriority w:val="99"/>
    <w:rsid w:val="00604B96"/>
    <w:pPr>
      <w:shd w:val="clear" w:color="000000" w:fill="538ED5"/>
      <w:spacing w:before="100" w:beforeAutospacing="1" w:after="100" w:afterAutospacing="1"/>
      <w:ind w:firstLine="709"/>
      <w:jc w:val="center"/>
    </w:pPr>
    <w:rPr>
      <w:rFonts w:ascii="Arial" w:hAnsi="Arial" w:cs="Arial"/>
      <w:color w:val="FFFFFF"/>
      <w:sz w:val="14"/>
      <w:szCs w:val="14"/>
    </w:rPr>
  </w:style>
  <w:style w:type="paragraph" w:customStyle="1" w:styleId="xl1657">
    <w:name w:val="xl1657"/>
    <w:basedOn w:val="a7"/>
    <w:uiPriority w:val="99"/>
    <w:rsid w:val="00604B96"/>
    <w:pPr>
      <w:pBdr>
        <w:left w:val="single" w:sz="4" w:space="0" w:color="auto"/>
        <w:right w:val="single" w:sz="4" w:space="0" w:color="auto"/>
      </w:pBdr>
      <w:spacing w:before="100" w:beforeAutospacing="1" w:after="100" w:afterAutospacing="1"/>
      <w:ind w:firstLine="709"/>
      <w:jc w:val="both"/>
    </w:pPr>
    <w:rPr>
      <w:rFonts w:ascii="Arial" w:hAnsi="Arial" w:cs="Arial"/>
      <w:b/>
      <w:bCs/>
      <w:i/>
      <w:iCs/>
      <w:sz w:val="18"/>
      <w:szCs w:val="18"/>
    </w:rPr>
  </w:style>
  <w:style w:type="paragraph" w:customStyle="1" w:styleId="xl1658">
    <w:name w:val="xl1658"/>
    <w:basedOn w:val="a7"/>
    <w:uiPriority w:val="99"/>
    <w:rsid w:val="00604B96"/>
    <w:pPr>
      <w:spacing w:before="100" w:beforeAutospacing="1" w:after="100" w:afterAutospacing="1"/>
      <w:ind w:firstLine="709"/>
      <w:jc w:val="right"/>
      <w:textAlignment w:val="center"/>
    </w:pPr>
    <w:rPr>
      <w:rFonts w:ascii="Arial" w:hAnsi="Arial" w:cs="Arial"/>
      <w:i/>
      <w:iCs/>
      <w:sz w:val="18"/>
      <w:szCs w:val="18"/>
    </w:rPr>
  </w:style>
  <w:style w:type="paragraph" w:customStyle="1" w:styleId="xl1659">
    <w:name w:val="xl1659"/>
    <w:basedOn w:val="a7"/>
    <w:uiPriority w:val="99"/>
    <w:rsid w:val="00604B96"/>
    <w:pPr>
      <w:pBdr>
        <w:left w:val="single" w:sz="4" w:space="0" w:color="auto"/>
        <w:right w:val="single" w:sz="4" w:space="0" w:color="auto"/>
      </w:pBdr>
      <w:spacing w:before="100" w:beforeAutospacing="1" w:after="100" w:afterAutospacing="1"/>
      <w:ind w:firstLine="709"/>
      <w:jc w:val="both"/>
    </w:pPr>
    <w:rPr>
      <w:b/>
      <w:bCs/>
      <w:sz w:val="18"/>
      <w:szCs w:val="18"/>
    </w:rPr>
  </w:style>
  <w:style w:type="paragraph" w:customStyle="1" w:styleId="xl1660">
    <w:name w:val="xl1660"/>
    <w:basedOn w:val="a7"/>
    <w:uiPriority w:val="99"/>
    <w:rsid w:val="00604B96"/>
    <w:pPr>
      <w:spacing w:before="100" w:beforeAutospacing="1" w:after="100" w:afterAutospacing="1"/>
      <w:ind w:firstLineChars="100" w:firstLine="100"/>
      <w:jc w:val="both"/>
      <w:textAlignment w:val="center"/>
    </w:pPr>
    <w:rPr>
      <w:rFonts w:ascii="Arial" w:hAnsi="Arial" w:cs="Arial"/>
      <w:sz w:val="18"/>
      <w:szCs w:val="18"/>
    </w:rPr>
  </w:style>
  <w:style w:type="paragraph" w:customStyle="1" w:styleId="xl1661">
    <w:name w:val="xl1661"/>
    <w:basedOn w:val="a7"/>
    <w:uiPriority w:val="99"/>
    <w:rsid w:val="00604B96"/>
    <w:pPr>
      <w:spacing w:before="100" w:beforeAutospacing="1" w:after="100" w:afterAutospacing="1"/>
      <w:ind w:firstLine="709"/>
      <w:jc w:val="right"/>
      <w:textAlignment w:val="center"/>
    </w:pPr>
    <w:rPr>
      <w:rFonts w:ascii="Arial" w:hAnsi="Arial" w:cs="Arial"/>
      <w:i/>
      <w:iCs/>
      <w:sz w:val="18"/>
      <w:szCs w:val="18"/>
    </w:rPr>
  </w:style>
  <w:style w:type="paragraph" w:customStyle="1" w:styleId="xl1662">
    <w:name w:val="xl1662"/>
    <w:basedOn w:val="a7"/>
    <w:uiPriority w:val="99"/>
    <w:rsid w:val="00604B96"/>
    <w:pPr>
      <w:spacing w:before="100" w:beforeAutospacing="1" w:after="100" w:afterAutospacing="1"/>
      <w:ind w:firstLine="709"/>
      <w:jc w:val="both"/>
      <w:textAlignment w:val="center"/>
    </w:pPr>
    <w:rPr>
      <w:rFonts w:ascii="Arial" w:hAnsi="Arial" w:cs="Arial"/>
      <w:b/>
      <w:bCs/>
      <w:sz w:val="18"/>
      <w:szCs w:val="18"/>
    </w:rPr>
  </w:style>
  <w:style w:type="paragraph" w:customStyle="1" w:styleId="xl1663">
    <w:name w:val="xl1663"/>
    <w:basedOn w:val="a7"/>
    <w:uiPriority w:val="99"/>
    <w:rsid w:val="00604B96"/>
    <w:pPr>
      <w:pBdr>
        <w:top w:val="single" w:sz="4" w:space="0" w:color="auto"/>
      </w:pBdr>
      <w:spacing w:before="100" w:beforeAutospacing="1" w:after="100" w:afterAutospacing="1"/>
      <w:ind w:firstLine="709"/>
      <w:jc w:val="both"/>
      <w:textAlignment w:val="center"/>
    </w:pPr>
    <w:rPr>
      <w:rFonts w:ascii="Arial" w:hAnsi="Arial" w:cs="Arial"/>
      <w:b/>
      <w:bCs/>
      <w:sz w:val="18"/>
      <w:szCs w:val="18"/>
    </w:rPr>
  </w:style>
  <w:style w:type="paragraph" w:customStyle="1" w:styleId="xl1664">
    <w:name w:val="xl1664"/>
    <w:basedOn w:val="a7"/>
    <w:uiPriority w:val="99"/>
    <w:rsid w:val="00604B96"/>
    <w:pPr>
      <w:pBdr>
        <w:top w:val="single" w:sz="4" w:space="0" w:color="auto"/>
        <w:right w:val="single" w:sz="4" w:space="0" w:color="auto"/>
      </w:pBdr>
      <w:spacing w:before="100" w:beforeAutospacing="1" w:after="100" w:afterAutospacing="1"/>
      <w:ind w:firstLine="709"/>
      <w:jc w:val="center"/>
      <w:textAlignment w:val="center"/>
    </w:pPr>
    <w:rPr>
      <w:rFonts w:ascii="Arial" w:hAnsi="Arial" w:cs="Arial"/>
      <w:sz w:val="14"/>
      <w:szCs w:val="14"/>
    </w:rPr>
  </w:style>
  <w:style w:type="paragraph" w:customStyle="1" w:styleId="xl1665">
    <w:name w:val="xl1665"/>
    <w:basedOn w:val="a7"/>
    <w:uiPriority w:val="99"/>
    <w:rsid w:val="00604B96"/>
    <w:pPr>
      <w:pBdr>
        <w:top w:val="single" w:sz="4" w:space="0" w:color="auto"/>
        <w:left w:val="single" w:sz="4" w:space="0" w:color="auto"/>
        <w:right w:val="single" w:sz="4" w:space="0" w:color="auto"/>
      </w:pBdr>
      <w:spacing w:before="100" w:beforeAutospacing="1" w:after="100" w:afterAutospacing="1"/>
      <w:ind w:firstLine="709"/>
      <w:jc w:val="both"/>
    </w:pPr>
    <w:rPr>
      <w:b/>
      <w:bCs/>
    </w:rPr>
  </w:style>
  <w:style w:type="paragraph" w:customStyle="1" w:styleId="xl1666">
    <w:name w:val="xl1666"/>
    <w:basedOn w:val="a7"/>
    <w:uiPriority w:val="99"/>
    <w:rsid w:val="00604B96"/>
    <w:pPr>
      <w:pBdr>
        <w:top w:val="single" w:sz="4" w:space="0" w:color="auto"/>
      </w:pBdr>
      <w:spacing w:before="100" w:beforeAutospacing="1" w:after="100" w:afterAutospacing="1"/>
      <w:ind w:firstLine="709"/>
      <w:jc w:val="both"/>
    </w:pPr>
  </w:style>
  <w:style w:type="paragraph" w:customStyle="1" w:styleId="xl1667">
    <w:name w:val="xl1667"/>
    <w:basedOn w:val="a7"/>
    <w:uiPriority w:val="99"/>
    <w:rsid w:val="00604B96"/>
    <w:pPr>
      <w:pBdr>
        <w:top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68">
    <w:name w:val="xl1668"/>
    <w:basedOn w:val="a7"/>
    <w:uiPriority w:val="99"/>
    <w:rsid w:val="00604B96"/>
    <w:pPr>
      <w:pBdr>
        <w:top w:val="single" w:sz="4" w:space="0" w:color="auto"/>
        <w:lef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69">
    <w:name w:val="xl1669"/>
    <w:basedOn w:val="a7"/>
    <w:uiPriority w:val="99"/>
    <w:rsid w:val="00604B96"/>
    <w:pPr>
      <w:pBdr>
        <w:top w:val="single" w:sz="4" w:space="0" w:color="auto"/>
        <w:left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0">
    <w:name w:val="xl1670"/>
    <w:basedOn w:val="a7"/>
    <w:uiPriority w:val="99"/>
    <w:rsid w:val="00604B96"/>
    <w:pPr>
      <w:pBdr>
        <w:top w:val="single" w:sz="4" w:space="0" w:color="auto"/>
        <w:left w:val="single" w:sz="4" w:space="31" w:color="auto"/>
        <w:bottom w:val="single" w:sz="4" w:space="0" w:color="auto"/>
      </w:pBdr>
      <w:shd w:val="clear" w:color="000000" w:fill="538ED5"/>
      <w:spacing w:before="100" w:beforeAutospacing="1" w:after="100" w:afterAutospacing="1"/>
      <w:ind w:firstLineChars="600" w:firstLine="600"/>
      <w:jc w:val="both"/>
      <w:textAlignment w:val="center"/>
    </w:pPr>
    <w:rPr>
      <w:b/>
      <w:bCs/>
      <w:color w:val="FFFFFF"/>
      <w:sz w:val="18"/>
      <w:szCs w:val="18"/>
    </w:rPr>
  </w:style>
  <w:style w:type="paragraph" w:customStyle="1" w:styleId="xl1671">
    <w:name w:val="xl1671"/>
    <w:basedOn w:val="a7"/>
    <w:uiPriority w:val="99"/>
    <w:rsid w:val="00604B96"/>
    <w:pPr>
      <w:pBdr>
        <w:top w:val="single" w:sz="4" w:space="0" w:color="auto"/>
        <w:bottom w:val="single" w:sz="4" w:space="0" w:color="auto"/>
      </w:pBdr>
      <w:shd w:val="clear" w:color="000000" w:fill="538ED5"/>
      <w:spacing w:before="100" w:beforeAutospacing="1" w:after="100" w:afterAutospacing="1"/>
      <w:ind w:firstLineChars="600" w:firstLine="600"/>
      <w:jc w:val="both"/>
      <w:textAlignment w:val="center"/>
    </w:pPr>
    <w:rPr>
      <w:b/>
      <w:bCs/>
      <w:color w:val="FFFFFF"/>
      <w:sz w:val="18"/>
      <w:szCs w:val="18"/>
    </w:rPr>
  </w:style>
  <w:style w:type="paragraph" w:customStyle="1" w:styleId="xl1672">
    <w:name w:val="xl1672"/>
    <w:basedOn w:val="a7"/>
    <w:uiPriority w:val="99"/>
    <w:rsid w:val="00604B96"/>
    <w:pPr>
      <w:pBdr>
        <w:top w:val="single" w:sz="4" w:space="0" w:color="auto"/>
        <w:bottom w:val="single" w:sz="4" w:space="0" w:color="auto"/>
      </w:pBdr>
      <w:shd w:val="clear" w:color="000000" w:fill="538ED5"/>
      <w:spacing w:before="100" w:beforeAutospacing="1" w:after="100" w:afterAutospacing="1"/>
      <w:ind w:firstLine="709"/>
      <w:jc w:val="both"/>
      <w:textAlignment w:val="center"/>
    </w:pPr>
    <w:rPr>
      <w:b/>
      <w:bCs/>
      <w:color w:val="FFFFFF"/>
      <w:sz w:val="18"/>
      <w:szCs w:val="18"/>
    </w:rPr>
  </w:style>
  <w:style w:type="paragraph" w:customStyle="1" w:styleId="xl1673">
    <w:name w:val="xl1673"/>
    <w:basedOn w:val="a7"/>
    <w:uiPriority w:val="99"/>
    <w:rsid w:val="00604B96"/>
    <w:pPr>
      <w:pBdr>
        <w:bottom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4">
    <w:name w:val="xl1674"/>
    <w:basedOn w:val="a7"/>
    <w:uiPriority w:val="99"/>
    <w:rsid w:val="00604B96"/>
    <w:pPr>
      <w:pBdr>
        <w:left w:val="single" w:sz="4" w:space="0" w:color="auto"/>
        <w:bottom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5">
    <w:name w:val="xl1675"/>
    <w:basedOn w:val="a7"/>
    <w:uiPriority w:val="99"/>
    <w:rsid w:val="00604B96"/>
    <w:pPr>
      <w:pBdr>
        <w:left w:val="single" w:sz="4" w:space="0" w:color="auto"/>
        <w:bottom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6">
    <w:name w:val="xl1676"/>
    <w:basedOn w:val="a7"/>
    <w:uiPriority w:val="99"/>
    <w:rsid w:val="00604B9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7">
    <w:name w:val="xl1677"/>
    <w:basedOn w:val="a7"/>
    <w:uiPriority w:val="99"/>
    <w:rsid w:val="00604B96"/>
    <w:pPr>
      <w:pBdr>
        <w:top w:val="single" w:sz="4" w:space="0" w:color="auto"/>
        <w:left w:val="single" w:sz="4" w:space="0" w:color="auto"/>
        <w:bottom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8">
    <w:name w:val="xl1678"/>
    <w:basedOn w:val="a7"/>
    <w:uiPriority w:val="99"/>
    <w:rsid w:val="00604B96"/>
    <w:pPr>
      <w:spacing w:before="100" w:beforeAutospacing="1" w:after="100" w:afterAutospacing="1"/>
      <w:ind w:firstLine="709"/>
      <w:jc w:val="both"/>
      <w:textAlignment w:val="center"/>
    </w:pPr>
    <w:rPr>
      <w:b/>
      <w:bCs/>
      <w:sz w:val="18"/>
      <w:szCs w:val="18"/>
    </w:rPr>
  </w:style>
  <w:style w:type="paragraph" w:customStyle="1" w:styleId="xl1679">
    <w:name w:val="xl1679"/>
    <w:basedOn w:val="a7"/>
    <w:uiPriority w:val="99"/>
    <w:rsid w:val="00604B96"/>
    <w:pPr>
      <w:pBdr>
        <w:top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80">
    <w:name w:val="xl1680"/>
    <w:basedOn w:val="a7"/>
    <w:uiPriority w:val="99"/>
    <w:rsid w:val="00604B96"/>
    <w:pPr>
      <w:pBdr>
        <w:top w:val="single" w:sz="4" w:space="0" w:color="auto"/>
        <w:bottom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6"/>
      <w:szCs w:val="16"/>
    </w:rPr>
  </w:style>
  <w:style w:type="paragraph" w:customStyle="1" w:styleId="xl1681">
    <w:name w:val="xl1681"/>
    <w:basedOn w:val="a7"/>
    <w:uiPriority w:val="99"/>
    <w:rsid w:val="00604B96"/>
    <w:pPr>
      <w:pBdr>
        <w:top w:val="single" w:sz="4" w:space="0" w:color="auto"/>
        <w:left w:val="single" w:sz="4" w:space="0" w:color="auto"/>
        <w:right w:val="single" w:sz="4" w:space="0" w:color="auto"/>
      </w:pBdr>
      <w:shd w:val="clear" w:color="000000" w:fill="538ED5"/>
      <w:spacing w:before="100" w:beforeAutospacing="1" w:after="100" w:afterAutospacing="1"/>
      <w:ind w:firstLine="709"/>
      <w:jc w:val="center"/>
      <w:textAlignment w:val="center"/>
    </w:pPr>
    <w:rPr>
      <w:color w:val="FFFFFF"/>
      <w:sz w:val="14"/>
      <w:szCs w:val="14"/>
    </w:rPr>
  </w:style>
  <w:style w:type="paragraph" w:customStyle="1" w:styleId="xl1682">
    <w:name w:val="xl1682"/>
    <w:basedOn w:val="a7"/>
    <w:uiPriority w:val="99"/>
    <w:rsid w:val="00604B96"/>
    <w:pPr>
      <w:pBdr>
        <w:left w:val="single" w:sz="4" w:space="0" w:color="auto"/>
        <w:bottom w:val="single" w:sz="4" w:space="0" w:color="auto"/>
        <w:right w:val="single" w:sz="4" w:space="0" w:color="auto"/>
      </w:pBdr>
      <w:shd w:val="clear" w:color="000000" w:fill="538ED5"/>
      <w:spacing w:before="100" w:beforeAutospacing="1" w:after="100" w:afterAutospacing="1"/>
      <w:ind w:firstLine="709"/>
      <w:jc w:val="center"/>
      <w:textAlignment w:val="center"/>
    </w:pPr>
    <w:rPr>
      <w:color w:val="FFFFFF"/>
      <w:sz w:val="14"/>
      <w:szCs w:val="14"/>
    </w:rPr>
  </w:style>
  <w:style w:type="paragraph" w:customStyle="1" w:styleId="xl1683">
    <w:name w:val="xl1683"/>
    <w:basedOn w:val="a7"/>
    <w:uiPriority w:val="99"/>
    <w:rsid w:val="00604B96"/>
    <w:pPr>
      <w:pBdr>
        <w:bottom w:val="single" w:sz="4" w:space="0" w:color="auto"/>
      </w:pBdr>
      <w:shd w:val="clear" w:color="000000" w:fill="DBE5F1"/>
      <w:spacing w:before="100" w:beforeAutospacing="1" w:after="100" w:afterAutospacing="1"/>
      <w:ind w:firstLine="709"/>
      <w:jc w:val="both"/>
      <w:textAlignment w:val="center"/>
    </w:pPr>
    <w:rPr>
      <w:rFonts w:ascii="Arial" w:hAnsi="Arial" w:cs="Arial"/>
      <w:b/>
      <w:bCs/>
      <w:sz w:val="16"/>
      <w:szCs w:val="16"/>
    </w:rPr>
  </w:style>
  <w:style w:type="numbering" w:customStyle="1" w:styleId="1ai40">
    <w:name w:val="1 / a / i40"/>
    <w:basedOn w:val="ab"/>
    <w:next w:val="1ai"/>
    <w:uiPriority w:val="99"/>
    <w:unhideWhenUsed/>
    <w:rsid w:val="00604B96"/>
    <w:pPr>
      <w:numPr>
        <w:numId w:val="71"/>
      </w:numPr>
    </w:pPr>
  </w:style>
  <w:style w:type="numbering" w:customStyle="1" w:styleId="CowiBulletList">
    <w:name w:val="CowiBulletList"/>
    <w:rsid w:val="00604B96"/>
    <w:pPr>
      <w:numPr>
        <w:numId w:val="73"/>
      </w:numPr>
    </w:pPr>
  </w:style>
  <w:style w:type="numbering" w:customStyle="1" w:styleId="CowiNumberList">
    <w:name w:val="CowiNumberList"/>
    <w:rsid w:val="00604B96"/>
    <w:pPr>
      <w:numPr>
        <w:numId w:val="74"/>
      </w:numPr>
    </w:pPr>
  </w:style>
  <w:style w:type="numbering" w:customStyle="1" w:styleId="40">
    <w:name w:val="Статья / Раздел40"/>
    <w:basedOn w:val="ab"/>
    <w:next w:val="affffffd"/>
    <w:uiPriority w:val="99"/>
    <w:unhideWhenUsed/>
    <w:rsid w:val="00604B96"/>
    <w:pPr>
      <w:numPr>
        <w:numId w:val="72"/>
      </w:numPr>
    </w:pPr>
  </w:style>
  <w:style w:type="numbering" w:customStyle="1" w:styleId="CowiTableNumberList">
    <w:name w:val="CowiTableNumberList"/>
    <w:rsid w:val="00604B96"/>
    <w:pPr>
      <w:numPr>
        <w:numId w:val="77"/>
      </w:numPr>
    </w:pPr>
  </w:style>
  <w:style w:type="numbering" w:customStyle="1" w:styleId="CowiTableBulletList">
    <w:name w:val="CowiTableBulletList"/>
    <w:rsid w:val="00604B96"/>
    <w:pPr>
      <w:numPr>
        <w:numId w:val="76"/>
      </w:numPr>
    </w:pPr>
  </w:style>
  <w:style w:type="numbering" w:customStyle="1" w:styleId="CowiHeadings">
    <w:name w:val="CowiHeadings"/>
    <w:rsid w:val="00604B96"/>
    <w:pPr>
      <w:numPr>
        <w:numId w:val="75"/>
      </w:numPr>
    </w:pPr>
  </w:style>
  <w:style w:type="numbering" w:customStyle="1" w:styleId="11111140">
    <w:name w:val="1 / 1.1 / 1.1.140"/>
    <w:basedOn w:val="ab"/>
    <w:next w:val="111111"/>
    <w:uiPriority w:val="99"/>
    <w:unhideWhenUsed/>
    <w:rsid w:val="00604B96"/>
    <w:pPr>
      <w:numPr>
        <w:numId w:val="70"/>
      </w:numPr>
    </w:pPr>
  </w:style>
  <w:style w:type="paragraph" w:customStyle="1" w:styleId="font9">
    <w:name w:val="font9"/>
    <w:basedOn w:val="a7"/>
    <w:rsid w:val="00604B96"/>
    <w:pPr>
      <w:spacing w:before="100" w:beforeAutospacing="1" w:after="100" w:afterAutospacing="1"/>
      <w:ind w:firstLine="709"/>
      <w:jc w:val="both"/>
    </w:pPr>
    <w:rPr>
      <w:rFonts w:ascii="Tahoma" w:hAnsi="Tahoma" w:cs="Tahoma"/>
      <w:color w:val="000000"/>
      <w:sz w:val="32"/>
      <w:szCs w:val="32"/>
    </w:rPr>
  </w:style>
  <w:style w:type="paragraph" w:customStyle="1" w:styleId="xl1897">
    <w:name w:val="xl1897"/>
    <w:basedOn w:val="a7"/>
    <w:rsid w:val="00604B96"/>
    <w:pPr>
      <w:spacing w:before="100" w:beforeAutospacing="1" w:after="100" w:afterAutospacing="1"/>
      <w:ind w:firstLine="709"/>
      <w:jc w:val="both"/>
      <w:textAlignment w:val="center"/>
    </w:pPr>
    <w:rPr>
      <w:rFonts w:ascii="Arial CYR" w:hAnsi="Arial CYR" w:cs="Arial CYR"/>
      <w:color w:val="000000"/>
      <w:sz w:val="20"/>
      <w:szCs w:val="20"/>
    </w:rPr>
  </w:style>
  <w:style w:type="paragraph" w:customStyle="1" w:styleId="xl1898">
    <w:name w:val="xl1898"/>
    <w:basedOn w:val="a7"/>
    <w:rsid w:val="00604B9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jc w:val="center"/>
      <w:textAlignment w:val="center"/>
    </w:pPr>
    <w:rPr>
      <w:rFonts w:ascii="Arial CYR" w:hAnsi="Arial CYR" w:cs="Arial CYR"/>
      <w:b/>
      <w:bCs/>
      <w:color w:val="000080"/>
      <w:sz w:val="18"/>
      <w:szCs w:val="18"/>
    </w:rPr>
  </w:style>
  <w:style w:type="paragraph" w:customStyle="1" w:styleId="xl1899">
    <w:name w:val="xl1899"/>
    <w:basedOn w:val="a7"/>
    <w:rsid w:val="00604B9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jc w:val="center"/>
      <w:textAlignment w:val="center"/>
    </w:pPr>
    <w:rPr>
      <w:rFonts w:ascii="Arial CYR" w:hAnsi="Arial CYR" w:cs="Arial CYR"/>
      <w:b/>
      <w:bCs/>
      <w:color w:val="000080"/>
      <w:sz w:val="18"/>
      <w:szCs w:val="18"/>
    </w:rPr>
  </w:style>
  <w:style w:type="paragraph" w:customStyle="1" w:styleId="xl1900">
    <w:name w:val="xl1900"/>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b/>
      <w:bCs/>
      <w:color w:val="000080"/>
    </w:rPr>
  </w:style>
  <w:style w:type="paragraph" w:customStyle="1" w:styleId="xl1901">
    <w:name w:val="xl1901"/>
    <w:basedOn w:val="a7"/>
    <w:rsid w:val="00604B9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709"/>
      <w:jc w:val="center"/>
      <w:textAlignment w:val="center"/>
    </w:pPr>
    <w:rPr>
      <w:rFonts w:ascii="Arial CYR" w:hAnsi="Arial CYR" w:cs="Arial CYR"/>
      <w:b/>
      <w:bCs/>
      <w:color w:val="000000"/>
    </w:rPr>
  </w:style>
  <w:style w:type="paragraph" w:customStyle="1" w:styleId="xl1902">
    <w:name w:val="xl1902"/>
    <w:basedOn w:val="a7"/>
    <w:rsid w:val="00604B96"/>
    <w:pPr>
      <w:pBdr>
        <w:top w:val="single" w:sz="4" w:space="0" w:color="auto"/>
        <w:left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color w:val="000000"/>
    </w:rPr>
  </w:style>
  <w:style w:type="paragraph" w:customStyle="1" w:styleId="xl1903">
    <w:name w:val="xl1903"/>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rPr>
  </w:style>
  <w:style w:type="paragraph" w:customStyle="1" w:styleId="xl1904">
    <w:name w:val="xl1904"/>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0000"/>
    </w:rPr>
  </w:style>
  <w:style w:type="paragraph" w:customStyle="1" w:styleId="xl1905">
    <w:name w:val="xl1905"/>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rPr>
  </w:style>
  <w:style w:type="paragraph" w:customStyle="1" w:styleId="xl1906">
    <w:name w:val="xl1906"/>
    <w:basedOn w:val="a7"/>
    <w:rsid w:val="00604B96"/>
    <w:pPr>
      <w:pBdr>
        <w:left w:val="single" w:sz="4" w:space="0" w:color="auto"/>
        <w:right w:val="single" w:sz="4" w:space="0" w:color="auto"/>
      </w:pBdr>
      <w:spacing w:before="100" w:beforeAutospacing="1" w:after="100" w:afterAutospacing="1"/>
      <w:ind w:firstLine="709"/>
      <w:jc w:val="both"/>
      <w:textAlignment w:val="center"/>
    </w:pPr>
    <w:rPr>
      <w:rFonts w:ascii="Arial CYR" w:hAnsi="Arial CYR" w:cs="Arial CYR"/>
      <w:color w:val="000000"/>
    </w:rPr>
  </w:style>
  <w:style w:type="paragraph" w:customStyle="1" w:styleId="xl1907">
    <w:name w:val="xl1907"/>
    <w:basedOn w:val="a7"/>
    <w:rsid w:val="00604B96"/>
    <w:pPr>
      <w:pBdr>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color w:val="000000"/>
    </w:rPr>
  </w:style>
  <w:style w:type="paragraph" w:customStyle="1" w:styleId="xl1908">
    <w:name w:val="xl1908"/>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1909">
    <w:name w:val="xl1909"/>
    <w:basedOn w:val="a7"/>
    <w:rsid w:val="00604B96"/>
    <w:pPr>
      <w:pBdr>
        <w:left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1910">
    <w:name w:val="xl1910"/>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rPr>
  </w:style>
  <w:style w:type="paragraph" w:customStyle="1" w:styleId="xl1911">
    <w:name w:val="xl1911"/>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rPr>
  </w:style>
  <w:style w:type="paragraph" w:customStyle="1" w:styleId="xl1912">
    <w:name w:val="xl1912"/>
    <w:basedOn w:val="a7"/>
    <w:rsid w:val="00604B96"/>
    <w:pPr>
      <w:pBdr>
        <w:left w:val="single" w:sz="4" w:space="31" w:color="auto"/>
        <w:right w:val="single" w:sz="4" w:space="0" w:color="auto"/>
      </w:pBdr>
      <w:spacing w:before="100" w:beforeAutospacing="1" w:after="100" w:afterAutospacing="1"/>
      <w:ind w:firstLineChars="500" w:firstLine="500"/>
      <w:jc w:val="both"/>
      <w:textAlignment w:val="center"/>
    </w:pPr>
    <w:rPr>
      <w:rFonts w:ascii="Arial CYR" w:hAnsi="Arial CYR" w:cs="Arial CYR"/>
    </w:rPr>
  </w:style>
  <w:style w:type="paragraph" w:customStyle="1" w:styleId="xl1913">
    <w:name w:val="xl1913"/>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rPr>
  </w:style>
  <w:style w:type="paragraph" w:customStyle="1" w:styleId="xl1914">
    <w:name w:val="xl1914"/>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0000"/>
    </w:rPr>
  </w:style>
  <w:style w:type="paragraph" w:customStyle="1" w:styleId="xl1915">
    <w:name w:val="xl1915"/>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0000"/>
    </w:rPr>
  </w:style>
  <w:style w:type="paragraph" w:customStyle="1" w:styleId="xl1916">
    <w:name w:val="xl1916"/>
    <w:basedOn w:val="a7"/>
    <w:rsid w:val="00604B96"/>
    <w:pPr>
      <w:pBdr>
        <w:left w:val="single" w:sz="4" w:space="27" w:color="auto"/>
        <w:right w:val="single" w:sz="4" w:space="0" w:color="auto"/>
      </w:pBdr>
      <w:spacing w:before="100" w:beforeAutospacing="1" w:after="100" w:afterAutospacing="1"/>
      <w:ind w:firstLineChars="400" w:firstLine="400"/>
      <w:jc w:val="both"/>
      <w:textAlignment w:val="center"/>
    </w:pPr>
    <w:rPr>
      <w:rFonts w:ascii="Arial CYR" w:hAnsi="Arial CYR" w:cs="Arial CYR"/>
    </w:rPr>
  </w:style>
  <w:style w:type="paragraph" w:customStyle="1" w:styleId="xl1917">
    <w:name w:val="xl1917"/>
    <w:basedOn w:val="a7"/>
    <w:rsid w:val="00604B96"/>
    <w:pPr>
      <w:pBdr>
        <w:left w:val="single" w:sz="4" w:space="0" w:color="auto"/>
        <w:right w:val="single" w:sz="4" w:space="0" w:color="auto"/>
      </w:pBdr>
      <w:spacing w:before="100" w:beforeAutospacing="1" w:after="100" w:afterAutospacing="1"/>
      <w:ind w:firstLine="709"/>
      <w:jc w:val="right"/>
      <w:textAlignment w:val="center"/>
    </w:pPr>
    <w:rPr>
      <w:rFonts w:ascii="Arial CYR" w:hAnsi="Arial CYR" w:cs="Arial CYR"/>
      <w:i/>
      <w:iCs/>
      <w:color w:val="000000"/>
    </w:rPr>
  </w:style>
  <w:style w:type="paragraph" w:customStyle="1" w:styleId="xl1918">
    <w:name w:val="xl1918"/>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0000"/>
    </w:rPr>
  </w:style>
  <w:style w:type="paragraph" w:customStyle="1" w:styleId="xl1919">
    <w:name w:val="xl1919"/>
    <w:basedOn w:val="a7"/>
    <w:rsid w:val="00604B96"/>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1920">
    <w:name w:val="xl1920"/>
    <w:basedOn w:val="a7"/>
    <w:rsid w:val="00604B96"/>
    <w:pPr>
      <w:pBdr>
        <w:left w:val="single" w:sz="4" w:space="27" w:color="auto"/>
        <w:right w:val="single" w:sz="4" w:space="0" w:color="auto"/>
      </w:pBdr>
      <w:spacing w:before="100" w:beforeAutospacing="1" w:after="100" w:afterAutospacing="1"/>
      <w:ind w:firstLineChars="400" w:firstLine="400"/>
      <w:jc w:val="both"/>
      <w:textAlignment w:val="center"/>
    </w:pPr>
    <w:rPr>
      <w:rFonts w:ascii="Arial CYR" w:hAnsi="Arial CYR" w:cs="Arial CYR"/>
      <w:color w:val="000000"/>
    </w:rPr>
  </w:style>
  <w:style w:type="paragraph" w:customStyle="1" w:styleId="xl1921">
    <w:name w:val="xl1921"/>
    <w:basedOn w:val="a7"/>
    <w:rsid w:val="00604B96"/>
    <w:pPr>
      <w:pBdr>
        <w:left w:val="single" w:sz="4" w:space="0" w:color="auto"/>
        <w:right w:val="single" w:sz="4" w:space="0" w:color="auto"/>
      </w:pBdr>
      <w:spacing w:before="100" w:beforeAutospacing="1" w:after="100" w:afterAutospacing="1"/>
      <w:ind w:firstLine="709"/>
      <w:jc w:val="both"/>
      <w:textAlignment w:val="center"/>
    </w:pPr>
    <w:rPr>
      <w:rFonts w:ascii="Arial CYR" w:hAnsi="Arial CYR" w:cs="Arial CYR"/>
      <w:color w:val="000000"/>
    </w:rPr>
  </w:style>
  <w:style w:type="paragraph" w:customStyle="1" w:styleId="xl1922">
    <w:name w:val="xl1922"/>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0000"/>
    </w:rPr>
  </w:style>
  <w:style w:type="paragraph" w:customStyle="1" w:styleId="xl1923">
    <w:name w:val="xl1923"/>
    <w:basedOn w:val="a7"/>
    <w:rsid w:val="00604B96"/>
    <w:pPr>
      <w:pBdr>
        <w:left w:val="single" w:sz="4" w:space="31"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color w:val="000000"/>
    </w:rPr>
  </w:style>
  <w:style w:type="paragraph" w:customStyle="1" w:styleId="xl1924">
    <w:name w:val="xl1924"/>
    <w:basedOn w:val="a7"/>
    <w:rsid w:val="00604B96"/>
    <w:pPr>
      <w:pBdr>
        <w:left w:val="single" w:sz="4" w:space="31"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color w:val="000000"/>
    </w:rPr>
  </w:style>
  <w:style w:type="paragraph" w:customStyle="1" w:styleId="xl1925">
    <w:name w:val="xl1925"/>
    <w:basedOn w:val="a7"/>
    <w:rsid w:val="00604B96"/>
    <w:pPr>
      <w:pBdr>
        <w:left w:val="single" w:sz="4" w:space="31" w:color="auto"/>
        <w:bottom w:val="single" w:sz="4" w:space="0"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color w:val="000000"/>
    </w:rPr>
  </w:style>
  <w:style w:type="paragraph" w:customStyle="1" w:styleId="xl1926">
    <w:name w:val="xl1926"/>
    <w:basedOn w:val="a7"/>
    <w:rsid w:val="00604B96"/>
    <w:pPr>
      <w:pBdr>
        <w:left w:val="single" w:sz="4" w:space="14" w:color="auto"/>
        <w:bottom w:val="single" w:sz="4" w:space="0" w:color="auto"/>
        <w:right w:val="single" w:sz="4" w:space="0" w:color="auto"/>
      </w:pBdr>
      <w:spacing w:before="100" w:beforeAutospacing="1" w:after="100" w:afterAutospacing="1"/>
      <w:ind w:firstLineChars="200" w:firstLine="200"/>
      <w:jc w:val="both"/>
      <w:textAlignment w:val="center"/>
    </w:pPr>
    <w:rPr>
      <w:rFonts w:ascii="Arial CYR" w:hAnsi="Arial CYR" w:cs="Arial CYR"/>
      <w:color w:val="000000"/>
    </w:rPr>
  </w:style>
  <w:style w:type="paragraph" w:customStyle="1" w:styleId="xl1927">
    <w:name w:val="xl1927"/>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0000"/>
    </w:rPr>
  </w:style>
  <w:style w:type="paragraph" w:customStyle="1" w:styleId="xl1928">
    <w:name w:val="xl1928"/>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0000"/>
    </w:rPr>
  </w:style>
  <w:style w:type="paragraph" w:customStyle="1" w:styleId="xl1929">
    <w:name w:val="xl1929"/>
    <w:basedOn w:val="a7"/>
    <w:rsid w:val="00604B96"/>
    <w:pPr>
      <w:pBdr>
        <w:left w:val="single" w:sz="4" w:space="31" w:color="auto"/>
        <w:right w:val="single" w:sz="4" w:space="0" w:color="auto"/>
      </w:pBdr>
      <w:spacing w:before="100" w:beforeAutospacing="1" w:after="100" w:afterAutospacing="1"/>
      <w:ind w:firstLineChars="600" w:firstLine="600"/>
      <w:jc w:val="both"/>
      <w:textAlignment w:val="center"/>
    </w:pPr>
    <w:rPr>
      <w:rFonts w:ascii="Arial CYR" w:hAnsi="Arial CYR" w:cs="Arial CYR"/>
      <w:i/>
      <w:iCs/>
      <w:color w:val="000000"/>
    </w:rPr>
  </w:style>
  <w:style w:type="paragraph" w:customStyle="1" w:styleId="xl1930">
    <w:name w:val="xl1930"/>
    <w:basedOn w:val="a7"/>
    <w:rsid w:val="00604B96"/>
    <w:pPr>
      <w:pBdr>
        <w:left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color w:val="000000"/>
    </w:rPr>
  </w:style>
  <w:style w:type="paragraph" w:customStyle="1" w:styleId="xl1931">
    <w:name w:val="xl1931"/>
    <w:basedOn w:val="a7"/>
    <w:rsid w:val="00604B96"/>
    <w:pPr>
      <w:pBdr>
        <w:left w:val="single" w:sz="4" w:space="0" w:color="auto"/>
        <w:right w:val="single" w:sz="4" w:space="0" w:color="auto"/>
      </w:pBdr>
      <w:shd w:val="clear" w:color="000000" w:fill="FFFFCC"/>
      <w:spacing w:before="100" w:beforeAutospacing="1" w:after="100" w:afterAutospacing="1"/>
      <w:ind w:firstLine="709"/>
      <w:jc w:val="right"/>
      <w:textAlignment w:val="center"/>
    </w:pPr>
    <w:rPr>
      <w:rFonts w:ascii="Arial CYR" w:hAnsi="Arial CYR" w:cs="Arial CYR"/>
      <w:color w:val="000000"/>
    </w:rPr>
  </w:style>
  <w:style w:type="paragraph" w:customStyle="1" w:styleId="xl1932">
    <w:name w:val="xl1932"/>
    <w:basedOn w:val="a7"/>
    <w:rsid w:val="00604B96"/>
    <w:pPr>
      <w:pBdr>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0000"/>
    </w:rPr>
  </w:style>
  <w:style w:type="paragraph" w:customStyle="1" w:styleId="xl1933">
    <w:name w:val="xl1933"/>
    <w:basedOn w:val="a7"/>
    <w:rsid w:val="00604B96"/>
    <w:pPr>
      <w:pBdr>
        <w:left w:val="single" w:sz="4" w:space="14" w:color="auto"/>
        <w:right w:val="single" w:sz="4" w:space="0" w:color="auto"/>
      </w:pBdr>
      <w:spacing w:before="100" w:beforeAutospacing="1" w:after="100" w:afterAutospacing="1"/>
      <w:ind w:firstLineChars="200" w:firstLine="200"/>
      <w:jc w:val="both"/>
      <w:textAlignment w:val="center"/>
    </w:pPr>
    <w:rPr>
      <w:rFonts w:ascii="Arial CYR" w:hAnsi="Arial CYR" w:cs="Arial CYR"/>
    </w:rPr>
  </w:style>
  <w:style w:type="paragraph" w:customStyle="1" w:styleId="xl1934">
    <w:name w:val="xl1934"/>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0000"/>
    </w:rPr>
  </w:style>
  <w:style w:type="paragraph" w:customStyle="1" w:styleId="xl1935">
    <w:name w:val="xl1935"/>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rPr>
  </w:style>
  <w:style w:type="paragraph" w:customStyle="1" w:styleId="xl1936">
    <w:name w:val="xl1936"/>
    <w:basedOn w:val="a7"/>
    <w:rsid w:val="00604B96"/>
    <w:pPr>
      <w:pBdr>
        <w:left w:val="single" w:sz="4" w:space="27" w:color="auto"/>
        <w:bottom w:val="single" w:sz="4" w:space="0" w:color="auto"/>
        <w:right w:val="single" w:sz="4" w:space="0" w:color="auto"/>
      </w:pBdr>
      <w:spacing w:before="100" w:beforeAutospacing="1" w:after="100" w:afterAutospacing="1"/>
      <w:ind w:firstLineChars="400" w:firstLine="400"/>
      <w:jc w:val="both"/>
      <w:textAlignment w:val="center"/>
    </w:pPr>
    <w:rPr>
      <w:rFonts w:ascii="Arial CYR" w:hAnsi="Arial CYR" w:cs="Arial CYR"/>
      <w:color w:val="000000"/>
    </w:rPr>
  </w:style>
  <w:style w:type="paragraph" w:customStyle="1" w:styleId="xl1937">
    <w:name w:val="xl1937"/>
    <w:basedOn w:val="a7"/>
    <w:rsid w:val="00604B96"/>
    <w:pPr>
      <w:pBdr>
        <w:left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1938">
    <w:name w:val="xl1938"/>
    <w:basedOn w:val="a7"/>
    <w:rsid w:val="00604B96"/>
    <w:pPr>
      <w:pBdr>
        <w:left w:val="single" w:sz="4" w:space="27" w:color="auto"/>
        <w:right w:val="single" w:sz="4" w:space="0" w:color="auto"/>
      </w:pBdr>
      <w:spacing w:before="100" w:beforeAutospacing="1" w:after="100" w:afterAutospacing="1"/>
      <w:ind w:firstLineChars="400" w:firstLine="400"/>
      <w:jc w:val="both"/>
      <w:textAlignment w:val="center"/>
    </w:pPr>
    <w:rPr>
      <w:rFonts w:ascii="Arial CYR" w:hAnsi="Arial CYR" w:cs="Arial CYR"/>
      <w:color w:val="000000"/>
    </w:rPr>
  </w:style>
  <w:style w:type="paragraph" w:customStyle="1" w:styleId="xl1939">
    <w:name w:val="xl1939"/>
    <w:basedOn w:val="a7"/>
    <w:rsid w:val="00604B96"/>
    <w:pPr>
      <w:pBdr>
        <w:left w:val="single" w:sz="4" w:space="0" w:color="auto"/>
      </w:pBdr>
      <w:spacing w:before="100" w:beforeAutospacing="1" w:after="100" w:afterAutospacing="1"/>
      <w:ind w:firstLine="709"/>
      <w:jc w:val="both"/>
    </w:pPr>
  </w:style>
  <w:style w:type="paragraph" w:customStyle="1" w:styleId="xl1940">
    <w:name w:val="xl1940"/>
    <w:basedOn w:val="a7"/>
    <w:rsid w:val="00604B96"/>
    <w:pPr>
      <w:pBdr>
        <w:top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rPr>
  </w:style>
  <w:style w:type="paragraph" w:customStyle="1" w:styleId="xl1941">
    <w:name w:val="xl1941"/>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1942">
    <w:name w:val="xl1942"/>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1943">
    <w:name w:val="xl1943"/>
    <w:basedOn w:val="a7"/>
    <w:rsid w:val="00604B9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jc w:val="both"/>
      <w:textAlignment w:val="center"/>
    </w:pPr>
    <w:rPr>
      <w:rFonts w:ascii="Arial CYR" w:hAnsi="Arial CYR" w:cs="Arial CYR"/>
    </w:rPr>
  </w:style>
  <w:style w:type="paragraph" w:customStyle="1" w:styleId="xl1944">
    <w:name w:val="xl1944"/>
    <w:basedOn w:val="a7"/>
    <w:rsid w:val="00604B96"/>
    <w:pPr>
      <w:pBdr>
        <w:top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rPr>
  </w:style>
  <w:style w:type="paragraph" w:customStyle="1" w:styleId="xl1945">
    <w:name w:val="xl1945"/>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w:hAnsi="Arial" w:cs="Arial"/>
    </w:rPr>
  </w:style>
  <w:style w:type="paragraph" w:customStyle="1" w:styleId="xl1946">
    <w:name w:val="xl1946"/>
    <w:basedOn w:val="a7"/>
    <w:rsid w:val="00604B9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jc w:val="both"/>
      <w:textAlignment w:val="center"/>
    </w:pPr>
    <w:rPr>
      <w:rFonts w:ascii="Arial CYR" w:hAnsi="Arial CYR" w:cs="Arial CYR"/>
    </w:rPr>
  </w:style>
  <w:style w:type="paragraph" w:customStyle="1" w:styleId="xl1947">
    <w:name w:val="xl1947"/>
    <w:basedOn w:val="a7"/>
    <w:rsid w:val="00604B96"/>
    <w:pPr>
      <w:pBdr>
        <w:top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color w:val="000000"/>
      <w:sz w:val="20"/>
      <w:szCs w:val="20"/>
    </w:rPr>
  </w:style>
  <w:style w:type="paragraph" w:customStyle="1" w:styleId="xl1948">
    <w:name w:val="xl1948"/>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49">
    <w:name w:val="xl1949"/>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50">
    <w:name w:val="xl1950"/>
    <w:basedOn w:val="a7"/>
    <w:rsid w:val="00604B9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jc w:val="both"/>
      <w:textAlignment w:val="center"/>
    </w:pPr>
    <w:rPr>
      <w:rFonts w:ascii="Arial CYR" w:hAnsi="Arial CYR" w:cs="Arial CYR"/>
      <w:color w:val="000000"/>
      <w:sz w:val="20"/>
      <w:szCs w:val="20"/>
    </w:rPr>
  </w:style>
  <w:style w:type="paragraph" w:customStyle="1" w:styleId="xl1951">
    <w:name w:val="xl1951"/>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952">
    <w:name w:val="xl1952"/>
    <w:basedOn w:val="a7"/>
    <w:rsid w:val="00604B9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53">
    <w:name w:val="xl1953"/>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54">
    <w:name w:val="xl1954"/>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55">
    <w:name w:val="xl1955"/>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56">
    <w:name w:val="xl195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957">
    <w:name w:val="xl1957"/>
    <w:basedOn w:val="a7"/>
    <w:rsid w:val="00604B9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jc w:val="center"/>
      <w:textAlignment w:val="center"/>
    </w:pPr>
    <w:rPr>
      <w:rFonts w:ascii="Arial CYR" w:hAnsi="Arial CYR" w:cs="Arial CYR"/>
      <w:b/>
      <w:bCs/>
      <w:color w:val="000080"/>
    </w:rPr>
  </w:style>
  <w:style w:type="paragraph" w:customStyle="1" w:styleId="xl1958">
    <w:name w:val="xl1958"/>
    <w:basedOn w:val="a7"/>
    <w:rsid w:val="00604B9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jc w:val="both"/>
      <w:textAlignment w:val="center"/>
    </w:pPr>
    <w:rPr>
      <w:rFonts w:ascii="Arial CYR" w:hAnsi="Arial CYR" w:cs="Arial CYR"/>
    </w:rPr>
  </w:style>
  <w:style w:type="paragraph" w:customStyle="1" w:styleId="xl1959">
    <w:name w:val="xl1959"/>
    <w:basedOn w:val="a7"/>
    <w:rsid w:val="00604B96"/>
    <w:pPr>
      <w:pBdr>
        <w:lef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1960">
    <w:name w:val="xl1960"/>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61">
    <w:name w:val="xl1961"/>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rPr>
  </w:style>
  <w:style w:type="paragraph" w:customStyle="1" w:styleId="xl1962">
    <w:name w:val="xl1962"/>
    <w:basedOn w:val="a7"/>
    <w:rsid w:val="00604B96"/>
    <w:pPr>
      <w:pBdr>
        <w:top w:val="single" w:sz="4" w:space="0" w:color="auto"/>
        <w:left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color w:val="000000"/>
    </w:rPr>
  </w:style>
  <w:style w:type="paragraph" w:customStyle="1" w:styleId="xl1963">
    <w:name w:val="xl1963"/>
    <w:basedOn w:val="a7"/>
    <w:rsid w:val="00604B96"/>
    <w:pPr>
      <w:pBdr>
        <w:top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color w:val="000000"/>
    </w:rPr>
  </w:style>
  <w:style w:type="paragraph" w:customStyle="1" w:styleId="xl1964">
    <w:name w:val="xl1964"/>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w:hAnsi="Arial" w:cs="Arial"/>
    </w:rPr>
  </w:style>
  <w:style w:type="paragraph" w:customStyle="1" w:styleId="xl1965">
    <w:name w:val="xl1965"/>
    <w:basedOn w:val="a7"/>
    <w:rsid w:val="00604B96"/>
    <w:pPr>
      <w:pBdr>
        <w:left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1966">
    <w:name w:val="xl1966"/>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color w:val="000000"/>
    </w:rPr>
  </w:style>
  <w:style w:type="paragraph" w:customStyle="1" w:styleId="xl1967">
    <w:name w:val="xl1967"/>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rPr>
  </w:style>
  <w:style w:type="paragraph" w:customStyle="1" w:styleId="xl1968">
    <w:name w:val="xl1968"/>
    <w:basedOn w:val="a7"/>
    <w:rsid w:val="00604B96"/>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rPr>
  </w:style>
  <w:style w:type="paragraph" w:customStyle="1" w:styleId="xl1969">
    <w:name w:val="xl1969"/>
    <w:basedOn w:val="a7"/>
    <w:rsid w:val="00604B96"/>
    <w:pPr>
      <w:pBdr>
        <w:left w:val="single" w:sz="4" w:space="0" w:color="auto"/>
        <w:right w:val="single" w:sz="4" w:space="0" w:color="auto"/>
      </w:pBdr>
      <w:spacing w:before="100" w:beforeAutospacing="1" w:after="100" w:afterAutospacing="1"/>
      <w:ind w:firstLine="709"/>
      <w:jc w:val="center"/>
      <w:textAlignment w:val="center"/>
    </w:pPr>
    <w:rPr>
      <w:rFonts w:ascii="Arial CYR" w:hAnsi="Arial CYR" w:cs="Arial CYR"/>
    </w:rPr>
  </w:style>
  <w:style w:type="paragraph" w:customStyle="1" w:styleId="xl1970">
    <w:name w:val="xl1970"/>
    <w:basedOn w:val="a7"/>
    <w:rsid w:val="00604B96"/>
    <w:pPr>
      <w:pBdr>
        <w:left w:val="single" w:sz="4" w:space="0" w:color="auto"/>
        <w:right w:val="single" w:sz="4" w:space="0" w:color="auto"/>
      </w:pBdr>
      <w:spacing w:before="100" w:beforeAutospacing="1" w:after="100" w:afterAutospacing="1"/>
      <w:ind w:firstLine="709"/>
      <w:jc w:val="center"/>
      <w:textAlignment w:val="center"/>
    </w:pPr>
    <w:rPr>
      <w:rFonts w:ascii="Arial CYR" w:hAnsi="Arial CYR" w:cs="Arial CYR"/>
    </w:rPr>
  </w:style>
  <w:style w:type="paragraph" w:customStyle="1" w:styleId="xl1971">
    <w:name w:val="xl1971"/>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rPr>
  </w:style>
  <w:style w:type="paragraph" w:customStyle="1" w:styleId="xl1972">
    <w:name w:val="xl1972"/>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1973">
    <w:name w:val="xl1973"/>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u w:val="single"/>
    </w:rPr>
  </w:style>
  <w:style w:type="paragraph" w:customStyle="1" w:styleId="xl1974">
    <w:name w:val="xl1974"/>
    <w:basedOn w:val="a7"/>
    <w:rsid w:val="00604B96"/>
    <w:pPr>
      <w:pBdr>
        <w:left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1975">
    <w:name w:val="xl1975"/>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rPr>
  </w:style>
  <w:style w:type="paragraph" w:customStyle="1" w:styleId="xl1976">
    <w:name w:val="xl1976"/>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1977">
    <w:name w:val="xl1977"/>
    <w:basedOn w:val="a7"/>
    <w:rsid w:val="00604B96"/>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rPr>
  </w:style>
  <w:style w:type="paragraph" w:customStyle="1" w:styleId="xl1978">
    <w:name w:val="xl1978"/>
    <w:basedOn w:val="a7"/>
    <w:rsid w:val="00604B96"/>
    <w:pPr>
      <w:pBdr>
        <w:left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1979">
    <w:name w:val="xl1979"/>
    <w:basedOn w:val="a7"/>
    <w:rsid w:val="00604B96"/>
    <w:pPr>
      <w:pBdr>
        <w:top w:val="single" w:sz="4" w:space="0" w:color="auto"/>
        <w:bottom w:val="single" w:sz="4" w:space="0" w:color="auto"/>
      </w:pBdr>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80">
    <w:name w:val="xl1980"/>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66CC"/>
    </w:rPr>
  </w:style>
  <w:style w:type="paragraph" w:customStyle="1" w:styleId="xl1981">
    <w:name w:val="xl1981"/>
    <w:basedOn w:val="a7"/>
    <w:rsid w:val="00604B96"/>
    <w:pPr>
      <w:pBdr>
        <w:left w:val="single" w:sz="4" w:space="0" w:color="auto"/>
        <w:right w:val="single" w:sz="4" w:space="0" w:color="auto"/>
      </w:pBdr>
      <w:spacing w:before="100" w:beforeAutospacing="1" w:after="100" w:afterAutospacing="1"/>
      <w:ind w:firstLine="709"/>
      <w:jc w:val="right"/>
      <w:textAlignment w:val="center"/>
    </w:pPr>
    <w:rPr>
      <w:rFonts w:ascii="Arial CYR" w:hAnsi="Arial CYR" w:cs="Arial CYR"/>
      <w:i/>
      <w:iCs/>
      <w:color w:val="000000"/>
    </w:rPr>
  </w:style>
  <w:style w:type="paragraph" w:customStyle="1" w:styleId="xl1982">
    <w:name w:val="xl1982"/>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i/>
      <w:iCs/>
      <w:color w:val="0066CC"/>
    </w:rPr>
  </w:style>
  <w:style w:type="paragraph" w:customStyle="1" w:styleId="xl1983">
    <w:name w:val="xl1983"/>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1984">
    <w:name w:val="xl1984"/>
    <w:basedOn w:val="a7"/>
    <w:rsid w:val="00604B96"/>
    <w:pPr>
      <w:pBdr>
        <w:left w:val="single" w:sz="4" w:space="27" w:color="auto"/>
        <w:right w:val="single" w:sz="4" w:space="0" w:color="auto"/>
      </w:pBdr>
      <w:spacing w:before="100" w:beforeAutospacing="1" w:after="100" w:afterAutospacing="1"/>
      <w:ind w:firstLineChars="400" w:firstLine="400"/>
      <w:jc w:val="both"/>
      <w:textAlignment w:val="center"/>
    </w:pPr>
    <w:rPr>
      <w:rFonts w:ascii="Arial CYR" w:hAnsi="Arial CYR" w:cs="Arial CYR"/>
      <w:i/>
      <w:iCs/>
      <w:color w:val="0000FF"/>
    </w:rPr>
  </w:style>
  <w:style w:type="paragraph" w:customStyle="1" w:styleId="xl1985">
    <w:name w:val="xl198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986">
    <w:name w:val="xl1986"/>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66CC"/>
    </w:rPr>
  </w:style>
  <w:style w:type="paragraph" w:customStyle="1" w:styleId="xl1987">
    <w:name w:val="xl1987"/>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66CC"/>
    </w:rPr>
  </w:style>
  <w:style w:type="paragraph" w:customStyle="1" w:styleId="xl1988">
    <w:name w:val="xl1988"/>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89">
    <w:name w:val="xl1989"/>
    <w:basedOn w:val="a7"/>
    <w:rsid w:val="00604B96"/>
    <w:pPr>
      <w:pBdr>
        <w:left w:val="single" w:sz="4" w:space="31"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rPr>
  </w:style>
  <w:style w:type="paragraph" w:customStyle="1" w:styleId="xl1990">
    <w:name w:val="xl1990"/>
    <w:basedOn w:val="a7"/>
    <w:rsid w:val="00604B96"/>
    <w:pPr>
      <w:pBdr>
        <w:left w:val="single" w:sz="4" w:space="31"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rPr>
  </w:style>
  <w:style w:type="paragraph" w:customStyle="1" w:styleId="xl1991">
    <w:name w:val="xl1991"/>
    <w:basedOn w:val="a7"/>
    <w:rsid w:val="00604B96"/>
    <w:pPr>
      <w:pBdr>
        <w:left w:val="single" w:sz="4" w:space="31" w:color="auto"/>
        <w:bottom w:val="single" w:sz="4" w:space="0"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rPr>
  </w:style>
  <w:style w:type="paragraph" w:customStyle="1" w:styleId="xl1992">
    <w:name w:val="xl1992"/>
    <w:basedOn w:val="a7"/>
    <w:rsid w:val="00604B96"/>
    <w:pPr>
      <w:pBdr>
        <w:top w:val="single" w:sz="4" w:space="0" w:color="auto"/>
        <w:left w:val="single" w:sz="4" w:space="14" w:color="auto"/>
        <w:right w:val="single" w:sz="4" w:space="0" w:color="auto"/>
      </w:pBdr>
      <w:spacing w:before="100" w:beforeAutospacing="1" w:after="100" w:afterAutospacing="1"/>
      <w:ind w:firstLineChars="200" w:firstLine="200"/>
      <w:jc w:val="both"/>
      <w:textAlignment w:val="center"/>
    </w:pPr>
    <w:rPr>
      <w:rFonts w:ascii="Arial CYR" w:hAnsi="Arial CYR" w:cs="Arial CYR"/>
      <w:color w:val="000000"/>
    </w:rPr>
  </w:style>
  <w:style w:type="paragraph" w:customStyle="1" w:styleId="xl1993">
    <w:name w:val="xl1993"/>
    <w:basedOn w:val="a7"/>
    <w:rsid w:val="00604B96"/>
    <w:pPr>
      <w:pBdr>
        <w:left w:val="single" w:sz="4" w:space="31" w:color="auto"/>
        <w:bottom w:val="single" w:sz="4" w:space="0" w:color="auto"/>
        <w:right w:val="single" w:sz="4" w:space="0" w:color="auto"/>
      </w:pBdr>
      <w:spacing w:before="100" w:beforeAutospacing="1" w:after="100" w:afterAutospacing="1"/>
      <w:ind w:firstLineChars="600" w:firstLine="600"/>
      <w:jc w:val="both"/>
      <w:textAlignment w:val="center"/>
    </w:pPr>
    <w:rPr>
      <w:rFonts w:ascii="Arial CYR" w:hAnsi="Arial CYR" w:cs="Arial CYR"/>
      <w:i/>
      <w:iCs/>
      <w:color w:val="000000"/>
    </w:rPr>
  </w:style>
  <w:style w:type="paragraph" w:customStyle="1" w:styleId="xl1994">
    <w:name w:val="xl1994"/>
    <w:basedOn w:val="a7"/>
    <w:rsid w:val="00604B96"/>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jc w:val="both"/>
      <w:textAlignment w:val="center"/>
    </w:pPr>
    <w:rPr>
      <w:rFonts w:ascii="Arial CYR" w:hAnsi="Arial CYR" w:cs="Arial CYR"/>
    </w:rPr>
  </w:style>
  <w:style w:type="paragraph" w:customStyle="1" w:styleId="xl1995">
    <w:name w:val="xl1995"/>
    <w:basedOn w:val="a7"/>
    <w:rsid w:val="00604B96"/>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jc w:val="both"/>
      <w:textAlignment w:val="center"/>
    </w:pPr>
    <w:rPr>
      <w:rFonts w:ascii="Arial CYR" w:hAnsi="Arial CYR" w:cs="Arial CYR"/>
      <w:color w:val="000000"/>
    </w:rPr>
  </w:style>
  <w:style w:type="paragraph" w:customStyle="1" w:styleId="xl1996">
    <w:name w:val="xl1996"/>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66CC"/>
    </w:rPr>
  </w:style>
  <w:style w:type="paragraph" w:customStyle="1" w:styleId="xl1997">
    <w:name w:val="xl1997"/>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66CC"/>
    </w:rPr>
  </w:style>
  <w:style w:type="paragraph" w:customStyle="1" w:styleId="xl1998">
    <w:name w:val="xl1998"/>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99">
    <w:name w:val="xl1999"/>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2000">
    <w:name w:val="xl2000"/>
    <w:basedOn w:val="a7"/>
    <w:rsid w:val="00604B96"/>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2001">
    <w:name w:val="xl2001"/>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66CC"/>
    </w:rPr>
  </w:style>
  <w:style w:type="paragraph" w:customStyle="1" w:styleId="xl2002">
    <w:name w:val="xl2002"/>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66CC"/>
    </w:rPr>
  </w:style>
  <w:style w:type="paragraph" w:customStyle="1" w:styleId="xl2003">
    <w:name w:val="xl2003"/>
    <w:basedOn w:val="a7"/>
    <w:rsid w:val="00604B96"/>
    <w:pPr>
      <w:pBdr>
        <w:left w:val="single" w:sz="4" w:space="14" w:color="auto"/>
        <w:right w:val="single" w:sz="4" w:space="0" w:color="auto"/>
      </w:pBdr>
      <w:spacing w:before="100" w:beforeAutospacing="1" w:after="100" w:afterAutospacing="1"/>
      <w:ind w:firstLineChars="200" w:firstLine="200"/>
      <w:jc w:val="both"/>
      <w:textAlignment w:val="center"/>
    </w:pPr>
    <w:rPr>
      <w:rFonts w:ascii="Arial CYR" w:hAnsi="Arial CYR" w:cs="Arial CYR"/>
      <w:color w:val="0066CC"/>
    </w:rPr>
  </w:style>
  <w:style w:type="paragraph" w:customStyle="1" w:styleId="xl2004">
    <w:name w:val="xl2004"/>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2005">
    <w:name w:val="xl200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2006">
    <w:name w:val="xl200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2007">
    <w:name w:val="xl2007"/>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2008">
    <w:name w:val="xl2008"/>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2009">
    <w:name w:val="xl2009"/>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2010">
    <w:name w:val="xl2010"/>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2011">
    <w:name w:val="xl2011"/>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1ffffff7">
    <w:name w:val="Список 1)"/>
    <w:basedOn w:val="a7"/>
    <w:rsid w:val="00604B96"/>
    <w:pPr>
      <w:spacing w:before="60" w:after="60"/>
      <w:ind w:firstLine="709"/>
      <w:jc w:val="both"/>
    </w:pPr>
  </w:style>
  <w:style w:type="paragraph" w:customStyle="1" w:styleId="affffffffffffffffffffa">
    <w:name w:val="Табличный_по ширине"/>
    <w:basedOn w:val="affffffffd"/>
    <w:uiPriority w:val="99"/>
    <w:rsid w:val="00604B96"/>
    <w:pPr>
      <w:ind w:firstLine="709"/>
      <w:jc w:val="both"/>
    </w:pPr>
  </w:style>
  <w:style w:type="paragraph" w:customStyle="1" w:styleId="Iauiue">
    <w:name w:val="Iau?iue"/>
    <w:rsid w:val="00604B96"/>
    <w:rPr>
      <w:lang w:val="en-US"/>
    </w:rPr>
  </w:style>
  <w:style w:type="character" w:customStyle="1" w:styleId="affffffffffffffffffffb">
    <w:name w:val="Колонтитул_"/>
    <w:link w:val="affffffffffffffffffffc"/>
    <w:rsid w:val="00604B96"/>
    <w:rPr>
      <w:shd w:val="clear" w:color="auto" w:fill="FFFFFF"/>
    </w:rPr>
  </w:style>
  <w:style w:type="paragraph" w:customStyle="1" w:styleId="affffffffffffffffffffc">
    <w:name w:val="Колонтитул"/>
    <w:basedOn w:val="a7"/>
    <w:link w:val="affffffffffffffffffffb"/>
    <w:rsid w:val="00604B96"/>
    <w:pPr>
      <w:shd w:val="clear" w:color="auto" w:fill="FFFFFF"/>
      <w:ind w:firstLine="709"/>
      <w:jc w:val="both"/>
    </w:pPr>
    <w:rPr>
      <w:sz w:val="20"/>
      <w:szCs w:val="20"/>
    </w:rPr>
  </w:style>
  <w:style w:type="character" w:customStyle="1" w:styleId="105pt">
    <w:name w:val="Колонтитул + 10;5 pt"/>
    <w:rsid w:val="00604B96"/>
    <w:rPr>
      <w:rFonts w:ascii="Times New Roman" w:eastAsia="Times New Roman" w:hAnsi="Times New Roman" w:cs="Times New Roman"/>
      <w:b w:val="0"/>
      <w:bCs w:val="0"/>
      <w:i w:val="0"/>
      <w:iCs w:val="0"/>
      <w:smallCaps w:val="0"/>
      <w:strike w:val="0"/>
      <w:spacing w:val="0"/>
      <w:sz w:val="21"/>
      <w:szCs w:val="21"/>
    </w:rPr>
  </w:style>
  <w:style w:type="numbering" w:customStyle="1" w:styleId="111111126">
    <w:name w:val="1 / 1.1 / 1.1.1126"/>
    <w:basedOn w:val="ab"/>
    <w:next w:val="111111"/>
    <w:rsid w:val="00604B96"/>
    <w:pPr>
      <w:numPr>
        <w:numId w:val="79"/>
      </w:numPr>
    </w:pPr>
  </w:style>
  <w:style w:type="numbering" w:customStyle="1" w:styleId="490">
    <w:name w:val="Нет списка49"/>
    <w:next w:val="ab"/>
    <w:uiPriority w:val="99"/>
    <w:semiHidden/>
    <w:unhideWhenUsed/>
    <w:rsid w:val="00604B96"/>
  </w:style>
  <w:style w:type="table" w:customStyle="1" w:styleId="23a">
    <w:name w:val="Сетка таблицы23"/>
    <w:basedOn w:val="aa"/>
    <w:next w:val="ae"/>
    <w:uiPriority w:val="39"/>
    <w:rsid w:val="00604B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b"/>
    <w:uiPriority w:val="99"/>
    <w:semiHidden/>
    <w:unhideWhenUsed/>
    <w:rsid w:val="00604B96"/>
  </w:style>
  <w:style w:type="numbering" w:customStyle="1" w:styleId="21180">
    <w:name w:val="Нет списка2118"/>
    <w:next w:val="ab"/>
    <w:uiPriority w:val="99"/>
    <w:semiHidden/>
    <w:unhideWhenUsed/>
    <w:rsid w:val="00604B96"/>
  </w:style>
  <w:style w:type="character" w:customStyle="1" w:styleId="85pt0pt">
    <w:name w:val="Основной текст + 8;5 pt;Интервал 0 pt"/>
    <w:rsid w:val="00604B96"/>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3ffc">
    <w:name w:val="Основной текст3"/>
    <w:basedOn w:val="a7"/>
    <w:rsid w:val="00604B96"/>
    <w:pPr>
      <w:widowControl w:val="0"/>
      <w:shd w:val="clear" w:color="auto" w:fill="FFFFFF"/>
      <w:spacing w:line="274" w:lineRule="exact"/>
      <w:ind w:firstLine="709"/>
      <w:jc w:val="both"/>
    </w:pPr>
    <w:rPr>
      <w:color w:val="000000"/>
      <w:spacing w:val="3"/>
      <w:sz w:val="21"/>
      <w:szCs w:val="21"/>
      <w:lang w:bidi="ru-RU"/>
    </w:rPr>
  </w:style>
  <w:style w:type="character" w:customStyle="1" w:styleId="fontstyle01">
    <w:name w:val="fontstyle01"/>
    <w:rsid w:val="00604B96"/>
    <w:rPr>
      <w:rFonts w:ascii="Times New Roman" w:hAnsi="Times New Roman" w:cs="Times New Roman" w:hint="default"/>
      <w:b w:val="0"/>
      <w:bCs w:val="0"/>
      <w:i w:val="0"/>
      <w:iCs w:val="0"/>
      <w:color w:val="000000"/>
      <w:sz w:val="28"/>
      <w:szCs w:val="28"/>
    </w:rPr>
  </w:style>
  <w:style w:type="paragraph" w:customStyle="1" w:styleId="12f2">
    <w:name w:val="12 справа"/>
    <w:basedOn w:val="a7"/>
    <w:rsid w:val="00604B96"/>
    <w:pPr>
      <w:ind w:firstLine="709"/>
      <w:jc w:val="right"/>
    </w:pPr>
  </w:style>
  <w:style w:type="paragraph" w:customStyle="1" w:styleId="149">
    <w:name w:val="14 слева"/>
    <w:basedOn w:val="a7"/>
    <w:qFormat/>
    <w:rsid w:val="00604B96"/>
    <w:pPr>
      <w:ind w:firstLine="709"/>
      <w:jc w:val="both"/>
    </w:pPr>
    <w:rPr>
      <w:sz w:val="28"/>
    </w:rPr>
  </w:style>
  <w:style w:type="paragraph" w:customStyle="1" w:styleId="14a">
    <w:name w:val="14  центр"/>
    <w:basedOn w:val="a7"/>
    <w:qFormat/>
    <w:rsid w:val="00604B96"/>
    <w:pPr>
      <w:ind w:firstLine="709"/>
      <w:jc w:val="center"/>
    </w:pPr>
    <w:rPr>
      <w:sz w:val="28"/>
    </w:rPr>
  </w:style>
  <w:style w:type="numbering" w:customStyle="1" w:styleId="551">
    <w:name w:val="Нет списка55"/>
    <w:next w:val="ab"/>
    <w:uiPriority w:val="99"/>
    <w:semiHidden/>
    <w:unhideWhenUsed/>
    <w:rsid w:val="00604B96"/>
  </w:style>
  <w:style w:type="paragraph" w:customStyle="1" w:styleId="ConsPlusDocList">
    <w:name w:val="ConsPlusDocList"/>
    <w:rsid w:val="00604B96"/>
    <w:pPr>
      <w:widowControl w:val="0"/>
      <w:autoSpaceDE w:val="0"/>
      <w:autoSpaceDN w:val="0"/>
    </w:pPr>
    <w:rPr>
      <w:rFonts w:ascii="Courier New" w:hAnsi="Courier New" w:cs="Courier New"/>
    </w:rPr>
  </w:style>
  <w:style w:type="paragraph" w:customStyle="1" w:styleId="ConsPlusTitlePage">
    <w:name w:val="ConsPlusTitlePage"/>
    <w:rsid w:val="00604B96"/>
    <w:pPr>
      <w:widowControl w:val="0"/>
      <w:autoSpaceDE w:val="0"/>
      <w:autoSpaceDN w:val="0"/>
    </w:pPr>
    <w:rPr>
      <w:rFonts w:ascii="Tahoma" w:hAnsi="Tahoma" w:cs="Tahoma"/>
    </w:rPr>
  </w:style>
  <w:style w:type="paragraph" w:customStyle="1" w:styleId="ConsPlusJurTerm">
    <w:name w:val="ConsPlusJurTerm"/>
    <w:rsid w:val="00604B96"/>
    <w:pPr>
      <w:widowControl w:val="0"/>
      <w:autoSpaceDE w:val="0"/>
      <w:autoSpaceDN w:val="0"/>
    </w:pPr>
    <w:rPr>
      <w:rFonts w:ascii="Tahoma" w:hAnsi="Tahoma" w:cs="Tahoma"/>
      <w:sz w:val="26"/>
    </w:rPr>
  </w:style>
  <w:style w:type="paragraph" w:customStyle="1" w:styleId="ConsPlusTextList">
    <w:name w:val="ConsPlusTextList"/>
    <w:rsid w:val="00604B96"/>
    <w:pPr>
      <w:widowControl w:val="0"/>
      <w:autoSpaceDE w:val="0"/>
      <w:autoSpaceDN w:val="0"/>
    </w:pPr>
    <w:rPr>
      <w:rFonts w:ascii="Arial" w:hAnsi="Arial" w:cs="Arial"/>
    </w:rPr>
  </w:style>
  <w:style w:type="character" w:customStyle="1" w:styleId="416">
    <w:name w:val="Знак Знак41"/>
    <w:locked/>
    <w:rsid w:val="00604B96"/>
    <w:rPr>
      <w:sz w:val="24"/>
      <w:szCs w:val="24"/>
      <w:lang w:val="ru-RU" w:eastAsia="ru-RU" w:bidi="ar-SA"/>
    </w:rPr>
  </w:style>
  <w:style w:type="paragraph" w:customStyle="1" w:styleId="21f8">
    <w:name w:val="Знак Знак Знак2 Знак Знак Знак Знак1"/>
    <w:basedOn w:val="a7"/>
    <w:rsid w:val="00604B96"/>
    <w:pPr>
      <w:ind w:firstLine="709"/>
      <w:jc w:val="both"/>
    </w:pPr>
    <w:rPr>
      <w:rFonts w:ascii="Verdana" w:hAnsi="Verdana" w:cs="Verdana"/>
      <w:sz w:val="20"/>
      <w:szCs w:val="20"/>
      <w:lang w:val="en-US" w:eastAsia="en-US"/>
    </w:rPr>
  </w:style>
  <w:style w:type="character" w:customStyle="1" w:styleId="515">
    <w:name w:val="Знак Знак51"/>
    <w:locked/>
    <w:rsid w:val="00604B96"/>
    <w:rPr>
      <w:sz w:val="24"/>
      <w:szCs w:val="24"/>
      <w:lang w:val="ru-RU" w:eastAsia="ru-RU" w:bidi="ar-SA"/>
    </w:rPr>
  </w:style>
  <w:style w:type="character" w:customStyle="1" w:styleId="614">
    <w:name w:val="Знак Знак61"/>
    <w:locked/>
    <w:rsid w:val="00604B96"/>
    <w:rPr>
      <w:sz w:val="24"/>
      <w:szCs w:val="24"/>
      <w:lang w:val="ru-RU" w:eastAsia="ru-RU" w:bidi="ar-SA"/>
    </w:rPr>
  </w:style>
  <w:style w:type="numbering" w:customStyle="1" w:styleId="651">
    <w:name w:val="Нет списка65"/>
    <w:next w:val="ab"/>
    <w:uiPriority w:val="99"/>
    <w:semiHidden/>
    <w:unhideWhenUsed/>
    <w:rsid w:val="00604B96"/>
  </w:style>
  <w:style w:type="numbering" w:customStyle="1" w:styleId="750">
    <w:name w:val="Нет списка75"/>
    <w:next w:val="ab"/>
    <w:uiPriority w:val="99"/>
    <w:semiHidden/>
    <w:unhideWhenUsed/>
    <w:rsid w:val="00604B96"/>
  </w:style>
  <w:style w:type="numbering" w:customStyle="1" w:styleId="841">
    <w:name w:val="Нет списка84"/>
    <w:next w:val="ab"/>
    <w:uiPriority w:val="99"/>
    <w:semiHidden/>
    <w:unhideWhenUsed/>
    <w:rsid w:val="00604B96"/>
  </w:style>
  <w:style w:type="numbering" w:customStyle="1" w:styleId="1351">
    <w:name w:val="Нет списка135"/>
    <w:next w:val="ab"/>
    <w:uiPriority w:val="99"/>
    <w:semiHidden/>
    <w:unhideWhenUsed/>
    <w:rsid w:val="00604B96"/>
  </w:style>
  <w:style w:type="character" w:customStyle="1" w:styleId="2ffff2">
    <w:name w:val="Название Знак2"/>
    <w:basedOn w:val="a9"/>
    <w:uiPriority w:val="99"/>
    <w:rsid w:val="00604B96"/>
    <w:rPr>
      <w:rFonts w:ascii="Cambria" w:eastAsia="Times New Roman" w:hAnsi="Cambria" w:cs="Times New Roman"/>
      <w:color w:val="17365D"/>
      <w:spacing w:val="5"/>
      <w:kern w:val="28"/>
      <w:sz w:val="52"/>
      <w:szCs w:val="52"/>
    </w:rPr>
  </w:style>
  <w:style w:type="table" w:customStyle="1" w:styleId="426">
    <w:name w:val="Сетка таблицы42"/>
    <w:basedOn w:val="aa"/>
    <w:next w:val="ae"/>
    <w:uiPriority w:val="39"/>
    <w:rsid w:val="00604B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5">
    <w:name w:val="Стиль36"/>
    <w:rsid w:val="00604B96"/>
  </w:style>
  <w:style w:type="numbering" w:customStyle="1" w:styleId="11190">
    <w:name w:val="Нет списка1119"/>
    <w:next w:val="ab"/>
    <w:uiPriority w:val="99"/>
    <w:semiHidden/>
    <w:unhideWhenUsed/>
    <w:rsid w:val="00604B96"/>
  </w:style>
  <w:style w:type="numbering" w:customStyle="1" w:styleId="3143">
    <w:name w:val="Стиль314"/>
    <w:rsid w:val="00604B96"/>
  </w:style>
  <w:style w:type="numbering" w:customStyle="1" w:styleId="2280">
    <w:name w:val="Нет списка228"/>
    <w:next w:val="ab"/>
    <w:uiPriority w:val="99"/>
    <w:semiHidden/>
    <w:unhideWhenUsed/>
    <w:rsid w:val="00604B96"/>
  </w:style>
  <w:style w:type="numbering" w:customStyle="1" w:styleId="3241">
    <w:name w:val="Стиль324"/>
    <w:rsid w:val="00604B96"/>
  </w:style>
  <w:style w:type="numbering" w:customStyle="1" w:styleId="3190">
    <w:name w:val="Нет списка319"/>
    <w:next w:val="ab"/>
    <w:uiPriority w:val="99"/>
    <w:semiHidden/>
    <w:unhideWhenUsed/>
    <w:rsid w:val="00604B96"/>
  </w:style>
  <w:style w:type="table" w:customStyle="1" w:styleId="1124">
    <w:name w:val="Сетка таблицы112"/>
    <w:basedOn w:val="aa"/>
    <w:next w:val="ae"/>
    <w:rsid w:val="00604B96"/>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2">
    <w:name w:val="Стиль332"/>
    <w:rsid w:val="00604B96"/>
  </w:style>
  <w:style w:type="numbering" w:customStyle="1" w:styleId="31123">
    <w:name w:val="Стиль3112"/>
    <w:rsid w:val="00604B96"/>
  </w:style>
  <w:style w:type="numbering" w:customStyle="1" w:styleId="32121">
    <w:name w:val="Стиль3212"/>
    <w:rsid w:val="00604B96"/>
  </w:style>
  <w:style w:type="numbering" w:customStyle="1" w:styleId="3422">
    <w:name w:val="Стиль342"/>
    <w:rsid w:val="00604B96"/>
  </w:style>
  <w:style w:type="numbering" w:customStyle="1" w:styleId="31222">
    <w:name w:val="Стиль3122"/>
    <w:rsid w:val="00604B96"/>
  </w:style>
  <w:style w:type="numbering" w:customStyle="1" w:styleId="32220">
    <w:name w:val="Стиль3222"/>
    <w:rsid w:val="00604B96"/>
  </w:style>
  <w:style w:type="numbering" w:customStyle="1" w:styleId="111140">
    <w:name w:val="Нет списка11114"/>
    <w:next w:val="ab"/>
    <w:semiHidden/>
    <w:unhideWhenUsed/>
    <w:rsid w:val="00604B96"/>
  </w:style>
  <w:style w:type="numbering" w:customStyle="1" w:styleId="3515">
    <w:name w:val="Стиль351"/>
    <w:rsid w:val="00604B96"/>
  </w:style>
  <w:style w:type="numbering" w:customStyle="1" w:styleId="31310">
    <w:name w:val="Стиль3131"/>
    <w:rsid w:val="00604B96"/>
  </w:style>
  <w:style w:type="numbering" w:customStyle="1" w:styleId="32310">
    <w:name w:val="Стиль3231"/>
    <w:rsid w:val="00604B96"/>
  </w:style>
  <w:style w:type="numbering" w:customStyle="1" w:styleId="33112">
    <w:name w:val="Стиль3311"/>
    <w:rsid w:val="00604B96"/>
  </w:style>
  <w:style w:type="numbering" w:customStyle="1" w:styleId="311110">
    <w:name w:val="Стиль31111"/>
    <w:rsid w:val="00604B96"/>
  </w:style>
  <w:style w:type="numbering" w:customStyle="1" w:styleId="321110">
    <w:name w:val="Стиль32111"/>
    <w:rsid w:val="00604B96"/>
  </w:style>
  <w:style w:type="numbering" w:customStyle="1" w:styleId="34112">
    <w:name w:val="Стиль3411"/>
    <w:rsid w:val="00604B96"/>
  </w:style>
  <w:style w:type="numbering" w:customStyle="1" w:styleId="312110">
    <w:name w:val="Стиль31211"/>
    <w:rsid w:val="00604B96"/>
  </w:style>
  <w:style w:type="numbering" w:customStyle="1" w:styleId="32211">
    <w:name w:val="Стиль32211"/>
    <w:rsid w:val="00604B96"/>
  </w:style>
  <w:style w:type="table" w:customStyle="1" w:styleId="6122">
    <w:name w:val="Сетка таблицы 612"/>
    <w:basedOn w:val="aa"/>
    <w:next w:val="62"/>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table" w:customStyle="1" w:styleId="1125">
    <w:name w:val="Объемная таблица 112"/>
    <w:basedOn w:val="aa"/>
    <w:next w:val="1f7"/>
    <w:uiPriority w:val="99"/>
    <w:rsid w:val="00604B96"/>
    <w:pPr>
      <w:spacing w:line="270" w:lineRule="atLeast"/>
    </w:pPr>
    <w:rPr>
      <w:lang w:val="da-DK"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b">
    <w:name w:val="Объемная таблица 211"/>
    <w:basedOn w:val="aa"/>
    <w:next w:val="2f3"/>
    <w:uiPriority w:val="99"/>
    <w:rsid w:val="00604B96"/>
    <w:pPr>
      <w:spacing w:line="270" w:lineRule="atLeast"/>
    </w:pPr>
    <w:rPr>
      <w:lang w:val="da-DK" w:eastAsia="da-DK"/>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5">
    <w:name w:val="Объемная таблица 312"/>
    <w:basedOn w:val="aa"/>
    <w:next w:val="3f"/>
    <w:uiPriority w:val="99"/>
    <w:rsid w:val="00604B96"/>
    <w:pPr>
      <w:spacing w:line="270" w:lineRule="atLeast"/>
    </w:pPr>
    <w:rPr>
      <w:lang w:val="da-DK"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6">
    <w:name w:val="Классическая таблица 112"/>
    <w:basedOn w:val="aa"/>
    <w:next w:val="1f6"/>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4">
    <w:name w:val="Классическая таблица 212"/>
    <w:basedOn w:val="aa"/>
    <w:next w:val="2f2"/>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6">
    <w:name w:val="Классическая таблица 312"/>
    <w:basedOn w:val="aa"/>
    <w:next w:val="3e"/>
    <w:uiPriority w:val="99"/>
    <w:rsid w:val="00604B96"/>
    <w:pPr>
      <w:spacing w:line="270" w:lineRule="atLeast"/>
    </w:pPr>
    <w:rPr>
      <w:color w:val="00008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a"/>
    <w:next w:val="47"/>
    <w:uiPriority w:val="99"/>
    <w:rsid w:val="00604B96"/>
    <w:pPr>
      <w:spacing w:line="270" w:lineRule="atLeast"/>
    </w:pPr>
    <w:rPr>
      <w:lang w:val="da-DK" w:eastAsia="da-DK"/>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a">
    <w:name w:val="Цветная таблица 111"/>
    <w:basedOn w:val="aa"/>
    <w:next w:val="1fb"/>
    <w:uiPriority w:val="99"/>
    <w:rsid w:val="00604B96"/>
    <w:pPr>
      <w:spacing w:line="270" w:lineRule="atLeast"/>
    </w:pPr>
    <w:rPr>
      <w:color w:val="FFFFFF"/>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5">
    <w:name w:val="Цветная таблица 212"/>
    <w:basedOn w:val="aa"/>
    <w:next w:val="2f7"/>
    <w:uiPriority w:val="99"/>
    <w:rsid w:val="00604B96"/>
    <w:pPr>
      <w:spacing w:line="270" w:lineRule="atLeast"/>
    </w:pPr>
    <w:rPr>
      <w:lang w:val="da-DK" w:eastAsia="da-DK"/>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7">
    <w:name w:val="Цветная таблица 312"/>
    <w:basedOn w:val="aa"/>
    <w:next w:val="3f3"/>
    <w:uiPriority w:val="99"/>
    <w:rsid w:val="00604B96"/>
    <w:pPr>
      <w:spacing w:line="270" w:lineRule="atLeast"/>
    </w:pPr>
    <w:rPr>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7">
    <w:name w:val="Столбцы таблицы 112"/>
    <w:basedOn w:val="aa"/>
    <w:next w:val="1fa"/>
    <w:uiPriority w:val="99"/>
    <w:rsid w:val="00604B96"/>
    <w:pPr>
      <w:spacing w:line="270" w:lineRule="atLeast"/>
    </w:pPr>
    <w:rPr>
      <w:b/>
      <w:bCs/>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6">
    <w:name w:val="Столбцы таблицы 212"/>
    <w:basedOn w:val="aa"/>
    <w:next w:val="2f6"/>
    <w:uiPriority w:val="99"/>
    <w:rsid w:val="00604B96"/>
    <w:pPr>
      <w:spacing w:line="270" w:lineRule="atLeast"/>
    </w:pPr>
    <w:rPr>
      <w:b/>
      <w:bCs/>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8">
    <w:name w:val="Столбцы таблицы 312"/>
    <w:basedOn w:val="aa"/>
    <w:next w:val="3f2"/>
    <w:uiPriority w:val="99"/>
    <w:rsid w:val="00604B96"/>
    <w:pPr>
      <w:spacing w:line="270" w:lineRule="atLeast"/>
    </w:pPr>
    <w:rPr>
      <w:b/>
      <w:bCs/>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3">
    <w:name w:val="Столбцы таблицы 412"/>
    <w:basedOn w:val="aa"/>
    <w:next w:val="49"/>
    <w:uiPriority w:val="99"/>
    <w:rsid w:val="00604B96"/>
    <w:pPr>
      <w:spacing w:line="270" w:lineRule="atLeast"/>
    </w:pPr>
    <w:rPr>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2">
    <w:name w:val="Столбцы таблицы 512"/>
    <w:basedOn w:val="aa"/>
    <w:next w:val="57"/>
    <w:uiPriority w:val="99"/>
    <w:rsid w:val="00604B96"/>
    <w:pPr>
      <w:spacing w:line="270" w:lineRule="atLeast"/>
    </w:pPr>
    <w:rPr>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f3">
    <w:name w:val="Современная таблица12"/>
    <w:basedOn w:val="aa"/>
    <w:next w:val="affffffb"/>
    <w:uiPriority w:val="99"/>
    <w:rsid w:val="00604B96"/>
    <w:pPr>
      <w:spacing w:line="270" w:lineRule="atLeast"/>
    </w:pPr>
    <w:rPr>
      <w:lang w:val="da-DK" w:eastAsia="da-DK"/>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f4">
    <w:name w:val="Изысканная таблица12"/>
    <w:basedOn w:val="aa"/>
    <w:next w:val="affffffa"/>
    <w:uiPriority w:val="99"/>
    <w:rsid w:val="00604B96"/>
    <w:pPr>
      <w:spacing w:line="270" w:lineRule="atLeast"/>
    </w:pPr>
    <w:rPr>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b">
    <w:name w:val="Сетка таблицы 111"/>
    <w:basedOn w:val="aa"/>
    <w:next w:val="1f9"/>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c">
    <w:name w:val="Сетка таблицы 211"/>
    <w:basedOn w:val="aa"/>
    <w:next w:val="2f5"/>
    <w:uiPriority w:val="99"/>
    <w:rsid w:val="00604B96"/>
    <w:pPr>
      <w:spacing w:line="270" w:lineRule="atLeast"/>
    </w:pPr>
    <w:rPr>
      <w:lang w:val="da-DK" w:eastAsia="da-DK"/>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b">
    <w:name w:val="Сетка таблицы 311"/>
    <w:basedOn w:val="aa"/>
    <w:next w:val="3f1"/>
    <w:uiPriority w:val="99"/>
    <w:rsid w:val="00604B96"/>
    <w:pPr>
      <w:spacing w:line="270" w:lineRule="atLeast"/>
    </w:pPr>
    <w:rPr>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4">
    <w:name w:val="Сетка таблицы 412"/>
    <w:basedOn w:val="aa"/>
    <w:next w:val="48"/>
    <w:uiPriority w:val="99"/>
    <w:rsid w:val="00604B96"/>
    <w:pPr>
      <w:spacing w:line="270" w:lineRule="atLeast"/>
    </w:pPr>
    <w:rPr>
      <w:lang w:val="da-DK" w:eastAsia="da-DK"/>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3">
    <w:name w:val="Сетка таблицы 511"/>
    <w:basedOn w:val="aa"/>
    <w:next w:val="51"/>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2">
    <w:name w:val="Сетка таблицы 711"/>
    <w:basedOn w:val="aa"/>
    <w:next w:val="72"/>
    <w:uiPriority w:val="99"/>
    <w:rsid w:val="00604B96"/>
    <w:pPr>
      <w:spacing w:line="270" w:lineRule="atLeast"/>
    </w:pPr>
    <w:rPr>
      <w:b/>
      <w:bCs/>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2">
    <w:name w:val="Сетка таблицы 812"/>
    <w:basedOn w:val="aa"/>
    <w:next w:val="82"/>
    <w:uiPriority w:val="99"/>
    <w:rsid w:val="00604B96"/>
    <w:pPr>
      <w:spacing w:line="270" w:lineRule="atLeast"/>
    </w:pPr>
    <w:rPr>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20">
    <w:name w:val="Таблица-список 112"/>
    <w:basedOn w:val="aa"/>
    <w:next w:val="-11"/>
    <w:uiPriority w:val="99"/>
    <w:rsid w:val="00604B96"/>
    <w:pPr>
      <w:spacing w:line="270" w:lineRule="atLeast"/>
    </w:pPr>
    <w:rPr>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
    <w:name w:val="Таблица-список 212"/>
    <w:basedOn w:val="aa"/>
    <w:next w:val="-21"/>
    <w:uiPriority w:val="99"/>
    <w:rsid w:val="00604B96"/>
    <w:pPr>
      <w:spacing w:line="270" w:lineRule="atLeast"/>
    </w:pPr>
    <w:rPr>
      <w:lang w:val="da-DK" w:eastAsia="da-DK"/>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0">
    <w:name w:val="Таблица-список 312"/>
    <w:basedOn w:val="aa"/>
    <w:next w:val="-31"/>
    <w:uiPriority w:val="99"/>
    <w:rsid w:val="00604B96"/>
    <w:pPr>
      <w:spacing w:line="270" w:lineRule="atLeast"/>
    </w:pPr>
    <w:rPr>
      <w:lang w:val="da-DK" w:eastAsia="da-DK"/>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
    <w:name w:val="Таблица-список 412"/>
    <w:basedOn w:val="aa"/>
    <w:next w:val="-4"/>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a"/>
    <w:next w:val="-5"/>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a"/>
    <w:next w:val="-6"/>
    <w:uiPriority w:val="99"/>
    <w:rsid w:val="00604B96"/>
    <w:pPr>
      <w:spacing w:line="27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a"/>
    <w:next w:val="-7"/>
    <w:uiPriority w:val="99"/>
    <w:rsid w:val="00604B96"/>
    <w:pPr>
      <w:spacing w:line="270" w:lineRule="atLeast"/>
    </w:pPr>
    <w:rPr>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a"/>
    <w:next w:val="-8"/>
    <w:uiPriority w:val="99"/>
    <w:rsid w:val="00604B96"/>
    <w:pPr>
      <w:spacing w:line="27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f5">
    <w:name w:val="Стандартная таблица12"/>
    <w:basedOn w:val="aa"/>
    <w:next w:val="affffffc"/>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c">
    <w:name w:val="Простая таблица 111"/>
    <w:basedOn w:val="aa"/>
    <w:next w:val="1f8"/>
    <w:uiPriority w:val="99"/>
    <w:rsid w:val="00604B96"/>
    <w:pPr>
      <w:spacing w:line="270" w:lineRule="atLeast"/>
    </w:pPr>
    <w:rPr>
      <w:lang w:val="da-DK" w:eastAsia="da-DK"/>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7">
    <w:name w:val="Простая таблица 212"/>
    <w:basedOn w:val="aa"/>
    <w:next w:val="2f4"/>
    <w:uiPriority w:val="99"/>
    <w:rsid w:val="00604B96"/>
    <w:pPr>
      <w:spacing w:line="270" w:lineRule="atLeast"/>
    </w:pPr>
    <w:rPr>
      <w:lang w:val="da-DK" w:eastAsia="da-DK"/>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9">
    <w:name w:val="Простая таблица 312"/>
    <w:basedOn w:val="aa"/>
    <w:next w:val="3f0"/>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d">
    <w:name w:val="Изящная таблица 111"/>
    <w:basedOn w:val="aa"/>
    <w:next w:val="1f5"/>
    <w:uiPriority w:val="99"/>
    <w:rsid w:val="00604B96"/>
    <w:pPr>
      <w:spacing w:line="270" w:lineRule="atLeast"/>
    </w:pPr>
    <w:rPr>
      <w:lang w:val="da-DK" w:eastAsia="da-DK"/>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d">
    <w:name w:val="Изящная таблица 211"/>
    <w:basedOn w:val="aa"/>
    <w:next w:val="2f1"/>
    <w:uiPriority w:val="99"/>
    <w:rsid w:val="00604B96"/>
    <w:pPr>
      <w:spacing w:line="270" w:lineRule="atLeast"/>
    </w:pPr>
    <w:rPr>
      <w:lang w:val="da-DK" w:eastAsia="da-DK"/>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f0">
    <w:name w:val="Тема таблицы11"/>
    <w:basedOn w:val="aa"/>
    <w:next w:val="affffffe"/>
    <w:uiPriority w:val="99"/>
    <w:rsid w:val="00604B96"/>
    <w:pPr>
      <w:spacing w:line="270" w:lineRule="atLeast"/>
    </w:pPr>
    <w:rPr>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Веб-таблица 112"/>
    <w:basedOn w:val="aa"/>
    <w:next w:val="-10"/>
    <w:uiPriority w:val="99"/>
    <w:rsid w:val="00604B96"/>
    <w:pPr>
      <w:spacing w:line="270" w:lineRule="atLeast"/>
    </w:pPr>
    <w:rPr>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0">
    <w:name w:val="Веб-таблица 212"/>
    <w:basedOn w:val="aa"/>
    <w:next w:val="-20"/>
    <w:uiPriority w:val="99"/>
    <w:rsid w:val="00604B96"/>
    <w:pPr>
      <w:spacing w:line="270" w:lineRule="atLeast"/>
    </w:pPr>
    <w:rPr>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1">
    <w:name w:val="Веб-таблица 312"/>
    <w:basedOn w:val="aa"/>
    <w:next w:val="-30"/>
    <w:uiPriority w:val="99"/>
    <w:rsid w:val="00604B96"/>
    <w:pPr>
      <w:spacing w:line="270" w:lineRule="atLeast"/>
    </w:pPr>
    <w:rPr>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CowiTableGrid1">
    <w:name w:val="Cowi Table Grid1"/>
    <w:basedOn w:val="51"/>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1">
    <w:name w:val="Cowi Table Lines1"/>
    <w:basedOn w:val="62"/>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numbering" w:customStyle="1" w:styleId="1ai126">
    <w:name w:val="1 / a / i126"/>
    <w:basedOn w:val="ab"/>
    <w:next w:val="1ai"/>
    <w:uiPriority w:val="99"/>
    <w:unhideWhenUsed/>
    <w:rsid w:val="00604B96"/>
  </w:style>
  <w:style w:type="numbering" w:customStyle="1" w:styleId="CowiBulletList1">
    <w:name w:val="CowiBulletList1"/>
    <w:rsid w:val="00604B96"/>
  </w:style>
  <w:style w:type="numbering" w:customStyle="1" w:styleId="CowiNumberList1">
    <w:name w:val="CowiNumberList1"/>
    <w:rsid w:val="00604B96"/>
  </w:style>
  <w:style w:type="numbering" w:customStyle="1" w:styleId="1261">
    <w:name w:val="Статья / Раздел126"/>
    <w:basedOn w:val="ab"/>
    <w:next w:val="affffffd"/>
    <w:uiPriority w:val="99"/>
    <w:unhideWhenUsed/>
    <w:rsid w:val="00604B96"/>
  </w:style>
  <w:style w:type="numbering" w:customStyle="1" w:styleId="CowiTableNumberList1">
    <w:name w:val="CowiTableNumberList1"/>
    <w:rsid w:val="00604B96"/>
  </w:style>
  <w:style w:type="numbering" w:customStyle="1" w:styleId="CowiTableBulletList1">
    <w:name w:val="CowiTableBulletList1"/>
    <w:rsid w:val="00604B96"/>
  </w:style>
  <w:style w:type="numbering" w:customStyle="1" w:styleId="CowiHeadings1">
    <w:name w:val="CowiHeadings1"/>
    <w:rsid w:val="00604B96"/>
  </w:style>
  <w:style w:type="numbering" w:customStyle="1" w:styleId="111111225">
    <w:name w:val="1 / 1.1 / 1.1.1225"/>
    <w:basedOn w:val="ab"/>
    <w:next w:val="111111"/>
    <w:uiPriority w:val="99"/>
    <w:unhideWhenUsed/>
    <w:rsid w:val="00604B96"/>
  </w:style>
  <w:style w:type="numbering" w:customStyle="1" w:styleId="1111111116">
    <w:name w:val="1 / 1.1 / 1.1.11116"/>
    <w:basedOn w:val="ab"/>
    <w:next w:val="111111"/>
    <w:rsid w:val="00604B96"/>
  </w:style>
  <w:style w:type="numbering" w:customStyle="1" w:styleId="4150">
    <w:name w:val="Нет списка415"/>
    <w:next w:val="ab"/>
    <w:uiPriority w:val="99"/>
    <w:semiHidden/>
    <w:unhideWhenUsed/>
    <w:rsid w:val="00604B96"/>
  </w:style>
  <w:style w:type="table" w:customStyle="1" w:styleId="2128">
    <w:name w:val="Сетка таблицы212"/>
    <w:basedOn w:val="aa"/>
    <w:next w:val="ae"/>
    <w:uiPriority w:val="39"/>
    <w:rsid w:val="00604B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4"/>
    <w:next w:val="ab"/>
    <w:uiPriority w:val="99"/>
    <w:semiHidden/>
    <w:unhideWhenUsed/>
    <w:rsid w:val="00604B96"/>
  </w:style>
  <w:style w:type="numbering" w:customStyle="1" w:styleId="21190">
    <w:name w:val="Нет списка2119"/>
    <w:next w:val="ab"/>
    <w:uiPriority w:val="99"/>
    <w:semiHidden/>
    <w:unhideWhenUsed/>
    <w:rsid w:val="00604B96"/>
  </w:style>
  <w:style w:type="paragraph" w:customStyle="1" w:styleId="12f6">
    <w:name w:val="12 слева"/>
    <w:basedOn w:val="a7"/>
    <w:qFormat/>
    <w:rsid w:val="00604B96"/>
  </w:style>
  <w:style w:type="numbering" w:customStyle="1" w:styleId="5150">
    <w:name w:val="Нет списка515"/>
    <w:next w:val="ab"/>
    <w:uiPriority w:val="99"/>
    <w:semiHidden/>
    <w:unhideWhenUsed/>
    <w:rsid w:val="00604B96"/>
  </w:style>
  <w:style w:type="numbering" w:customStyle="1" w:styleId="940">
    <w:name w:val="Нет списка94"/>
    <w:next w:val="ab"/>
    <w:uiPriority w:val="99"/>
    <w:semiHidden/>
    <w:unhideWhenUsed/>
    <w:rsid w:val="00604B96"/>
  </w:style>
  <w:style w:type="numbering" w:customStyle="1" w:styleId="1440">
    <w:name w:val="Нет списка144"/>
    <w:next w:val="ab"/>
    <w:uiPriority w:val="99"/>
    <w:semiHidden/>
    <w:unhideWhenUsed/>
    <w:rsid w:val="00604B96"/>
  </w:style>
  <w:style w:type="numbering" w:customStyle="1" w:styleId="374">
    <w:name w:val="Стиль37"/>
    <w:rsid w:val="00604B96"/>
  </w:style>
  <w:style w:type="numbering" w:customStyle="1" w:styleId="11240">
    <w:name w:val="Нет списка1124"/>
    <w:next w:val="ab"/>
    <w:uiPriority w:val="99"/>
    <w:semiHidden/>
    <w:unhideWhenUsed/>
    <w:rsid w:val="00604B96"/>
  </w:style>
  <w:style w:type="numbering" w:customStyle="1" w:styleId="3153">
    <w:name w:val="Стиль315"/>
    <w:rsid w:val="00604B96"/>
  </w:style>
  <w:style w:type="numbering" w:customStyle="1" w:styleId="2340">
    <w:name w:val="Нет списка234"/>
    <w:next w:val="ab"/>
    <w:uiPriority w:val="99"/>
    <w:semiHidden/>
    <w:unhideWhenUsed/>
    <w:rsid w:val="00604B96"/>
  </w:style>
  <w:style w:type="numbering" w:customStyle="1" w:styleId="3250">
    <w:name w:val="Стиль325"/>
    <w:rsid w:val="00604B96"/>
  </w:style>
  <w:style w:type="numbering" w:customStyle="1" w:styleId="3251">
    <w:name w:val="Нет списка325"/>
    <w:next w:val="ab"/>
    <w:uiPriority w:val="99"/>
    <w:semiHidden/>
    <w:unhideWhenUsed/>
    <w:rsid w:val="00604B96"/>
  </w:style>
  <w:style w:type="table" w:customStyle="1" w:styleId="1215">
    <w:name w:val="Сетка таблицы121"/>
    <w:basedOn w:val="aa"/>
    <w:next w:val="ae"/>
    <w:rsid w:val="00604B96"/>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2">
    <w:name w:val="Стиль333"/>
    <w:rsid w:val="00604B96"/>
  </w:style>
  <w:style w:type="numbering" w:customStyle="1" w:styleId="31132">
    <w:name w:val="Стиль3113"/>
    <w:rsid w:val="00604B96"/>
  </w:style>
  <w:style w:type="numbering" w:customStyle="1" w:styleId="32131">
    <w:name w:val="Стиль3213"/>
    <w:rsid w:val="00604B96"/>
  </w:style>
  <w:style w:type="numbering" w:customStyle="1" w:styleId="3432">
    <w:name w:val="Стиль343"/>
    <w:rsid w:val="00604B96"/>
  </w:style>
  <w:style w:type="numbering" w:customStyle="1" w:styleId="31230">
    <w:name w:val="Стиль3123"/>
    <w:rsid w:val="00604B96"/>
  </w:style>
  <w:style w:type="numbering" w:customStyle="1" w:styleId="32230">
    <w:name w:val="Стиль3223"/>
    <w:rsid w:val="00604B96"/>
  </w:style>
  <w:style w:type="numbering" w:customStyle="1" w:styleId="11123">
    <w:name w:val="Нет списка11123"/>
    <w:next w:val="ab"/>
    <w:semiHidden/>
    <w:unhideWhenUsed/>
    <w:rsid w:val="00604B96"/>
  </w:style>
  <w:style w:type="numbering" w:customStyle="1" w:styleId="3522">
    <w:name w:val="Стиль352"/>
    <w:rsid w:val="00604B96"/>
  </w:style>
  <w:style w:type="numbering" w:customStyle="1" w:styleId="31320">
    <w:name w:val="Стиль3132"/>
    <w:rsid w:val="00604B96"/>
  </w:style>
  <w:style w:type="numbering" w:customStyle="1" w:styleId="32320">
    <w:name w:val="Стиль3232"/>
    <w:rsid w:val="00604B96"/>
  </w:style>
  <w:style w:type="numbering" w:customStyle="1" w:styleId="33121">
    <w:name w:val="Стиль3312"/>
    <w:rsid w:val="00604B96"/>
  </w:style>
  <w:style w:type="numbering" w:customStyle="1" w:styleId="311120">
    <w:name w:val="Стиль31112"/>
    <w:rsid w:val="00604B96"/>
  </w:style>
  <w:style w:type="numbering" w:customStyle="1" w:styleId="321120">
    <w:name w:val="Стиль32112"/>
    <w:rsid w:val="00604B96"/>
  </w:style>
  <w:style w:type="numbering" w:customStyle="1" w:styleId="34121">
    <w:name w:val="Стиль3412"/>
    <w:rsid w:val="00604B96"/>
  </w:style>
  <w:style w:type="numbering" w:customStyle="1" w:styleId="312120">
    <w:name w:val="Стиль31212"/>
    <w:rsid w:val="00604B96"/>
  </w:style>
  <w:style w:type="numbering" w:customStyle="1" w:styleId="32212">
    <w:name w:val="Стиль32212"/>
    <w:rsid w:val="00604B96"/>
  </w:style>
  <w:style w:type="table" w:customStyle="1" w:styleId="TableNormal112">
    <w:name w:val="Table Normal112"/>
    <w:uiPriority w:val="99"/>
    <w:semiHidden/>
    <w:rsid w:val="00604B9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6210">
    <w:name w:val="Сетка таблицы 621"/>
    <w:basedOn w:val="aa"/>
    <w:next w:val="62"/>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table" w:customStyle="1" w:styleId="1216">
    <w:name w:val="Объемная таблица 121"/>
    <w:basedOn w:val="aa"/>
    <w:next w:val="1f7"/>
    <w:uiPriority w:val="99"/>
    <w:rsid w:val="00604B96"/>
    <w:pPr>
      <w:spacing w:line="270" w:lineRule="atLeast"/>
    </w:pPr>
    <w:rPr>
      <w:lang w:val="da-DK"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16">
    <w:name w:val="Объемная таблица 321"/>
    <w:basedOn w:val="aa"/>
    <w:next w:val="3f"/>
    <w:uiPriority w:val="99"/>
    <w:rsid w:val="00604B96"/>
    <w:pPr>
      <w:spacing w:line="270" w:lineRule="atLeast"/>
    </w:pPr>
    <w:rPr>
      <w:lang w:val="da-DK"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17">
    <w:name w:val="Классическая таблица 121"/>
    <w:basedOn w:val="aa"/>
    <w:next w:val="1f6"/>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4">
    <w:name w:val="Классическая таблица 221"/>
    <w:basedOn w:val="aa"/>
    <w:next w:val="2f2"/>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17">
    <w:name w:val="Классическая таблица 321"/>
    <w:basedOn w:val="aa"/>
    <w:next w:val="3e"/>
    <w:uiPriority w:val="99"/>
    <w:rsid w:val="00604B96"/>
    <w:pPr>
      <w:spacing w:line="270" w:lineRule="atLeast"/>
    </w:pPr>
    <w:rPr>
      <w:color w:val="00008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12">
    <w:name w:val="Классическая таблица 421"/>
    <w:basedOn w:val="aa"/>
    <w:next w:val="47"/>
    <w:uiPriority w:val="99"/>
    <w:rsid w:val="00604B96"/>
    <w:pPr>
      <w:spacing w:line="270" w:lineRule="atLeast"/>
    </w:pPr>
    <w:rPr>
      <w:lang w:val="da-DK" w:eastAsia="da-DK"/>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215">
    <w:name w:val="Цветная таблица 221"/>
    <w:basedOn w:val="aa"/>
    <w:next w:val="2f7"/>
    <w:uiPriority w:val="99"/>
    <w:rsid w:val="00604B96"/>
    <w:pPr>
      <w:spacing w:line="270" w:lineRule="atLeast"/>
    </w:pPr>
    <w:rPr>
      <w:lang w:val="da-DK" w:eastAsia="da-DK"/>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18">
    <w:name w:val="Цветная таблица 321"/>
    <w:basedOn w:val="aa"/>
    <w:next w:val="3f3"/>
    <w:uiPriority w:val="99"/>
    <w:rsid w:val="00604B96"/>
    <w:pPr>
      <w:spacing w:line="270" w:lineRule="atLeast"/>
    </w:pPr>
    <w:rPr>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18">
    <w:name w:val="Столбцы таблицы 121"/>
    <w:basedOn w:val="aa"/>
    <w:next w:val="1fa"/>
    <w:uiPriority w:val="99"/>
    <w:rsid w:val="00604B96"/>
    <w:pPr>
      <w:spacing w:line="270" w:lineRule="atLeast"/>
    </w:pPr>
    <w:rPr>
      <w:b/>
      <w:bCs/>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6">
    <w:name w:val="Столбцы таблицы 221"/>
    <w:basedOn w:val="aa"/>
    <w:next w:val="2f6"/>
    <w:uiPriority w:val="99"/>
    <w:rsid w:val="00604B96"/>
    <w:pPr>
      <w:spacing w:line="270" w:lineRule="atLeast"/>
    </w:pPr>
    <w:rPr>
      <w:b/>
      <w:bCs/>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9">
    <w:name w:val="Столбцы таблицы 321"/>
    <w:basedOn w:val="aa"/>
    <w:next w:val="3f2"/>
    <w:uiPriority w:val="99"/>
    <w:rsid w:val="00604B96"/>
    <w:pPr>
      <w:spacing w:line="270" w:lineRule="atLeast"/>
    </w:pPr>
    <w:rPr>
      <w:b/>
      <w:bCs/>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13">
    <w:name w:val="Столбцы таблицы 421"/>
    <w:basedOn w:val="aa"/>
    <w:next w:val="49"/>
    <w:uiPriority w:val="99"/>
    <w:rsid w:val="00604B96"/>
    <w:pPr>
      <w:spacing w:line="270" w:lineRule="atLeast"/>
    </w:pPr>
    <w:rPr>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10">
    <w:name w:val="Столбцы таблицы 521"/>
    <w:basedOn w:val="aa"/>
    <w:next w:val="57"/>
    <w:uiPriority w:val="99"/>
    <w:rsid w:val="00604B96"/>
    <w:pPr>
      <w:spacing w:line="270" w:lineRule="atLeast"/>
    </w:pPr>
    <w:rPr>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21f9">
    <w:name w:val="Современная таблица21"/>
    <w:basedOn w:val="aa"/>
    <w:next w:val="affffffb"/>
    <w:uiPriority w:val="99"/>
    <w:rsid w:val="00604B96"/>
    <w:pPr>
      <w:spacing w:line="270" w:lineRule="atLeast"/>
    </w:pPr>
    <w:rPr>
      <w:lang w:val="da-DK" w:eastAsia="da-DK"/>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1fa">
    <w:name w:val="Изысканная таблица21"/>
    <w:basedOn w:val="aa"/>
    <w:next w:val="affffffa"/>
    <w:uiPriority w:val="99"/>
    <w:rsid w:val="00604B96"/>
    <w:pPr>
      <w:spacing w:line="270" w:lineRule="atLeast"/>
    </w:pPr>
    <w:rPr>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4214">
    <w:name w:val="Сетка таблицы 421"/>
    <w:basedOn w:val="aa"/>
    <w:next w:val="48"/>
    <w:uiPriority w:val="99"/>
    <w:rsid w:val="00604B96"/>
    <w:pPr>
      <w:spacing w:line="270" w:lineRule="atLeast"/>
    </w:pPr>
    <w:rPr>
      <w:lang w:val="da-DK" w:eastAsia="da-DK"/>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8210">
    <w:name w:val="Сетка таблицы 821"/>
    <w:basedOn w:val="aa"/>
    <w:next w:val="82"/>
    <w:uiPriority w:val="99"/>
    <w:rsid w:val="00604B96"/>
    <w:pPr>
      <w:spacing w:line="270" w:lineRule="atLeast"/>
    </w:pPr>
    <w:rPr>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1">
    <w:name w:val="Таблица-список 121"/>
    <w:basedOn w:val="aa"/>
    <w:next w:val="-11"/>
    <w:uiPriority w:val="99"/>
    <w:rsid w:val="00604B96"/>
    <w:pPr>
      <w:spacing w:line="270" w:lineRule="atLeast"/>
    </w:pPr>
    <w:rPr>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
    <w:name w:val="Таблица-список 221"/>
    <w:basedOn w:val="aa"/>
    <w:next w:val="-21"/>
    <w:uiPriority w:val="99"/>
    <w:rsid w:val="00604B96"/>
    <w:pPr>
      <w:spacing w:line="270" w:lineRule="atLeast"/>
    </w:pPr>
    <w:rPr>
      <w:lang w:val="da-DK" w:eastAsia="da-DK"/>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
    <w:name w:val="Таблица-список 321"/>
    <w:basedOn w:val="aa"/>
    <w:next w:val="-31"/>
    <w:uiPriority w:val="99"/>
    <w:rsid w:val="00604B96"/>
    <w:pPr>
      <w:spacing w:line="270" w:lineRule="atLeast"/>
    </w:pPr>
    <w:rPr>
      <w:lang w:val="da-DK" w:eastAsia="da-DK"/>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1">
    <w:name w:val="Таблица-список 421"/>
    <w:basedOn w:val="aa"/>
    <w:next w:val="-4"/>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1">
    <w:name w:val="Таблица-список 721"/>
    <w:basedOn w:val="aa"/>
    <w:next w:val="-7"/>
    <w:uiPriority w:val="99"/>
    <w:rsid w:val="00604B96"/>
    <w:pPr>
      <w:spacing w:line="270" w:lineRule="atLeast"/>
    </w:pPr>
    <w:rPr>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a"/>
    <w:next w:val="-8"/>
    <w:uiPriority w:val="99"/>
    <w:rsid w:val="00604B96"/>
    <w:pPr>
      <w:spacing w:line="27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1fb">
    <w:name w:val="Стандартная таблица21"/>
    <w:basedOn w:val="aa"/>
    <w:next w:val="affffffc"/>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2217">
    <w:name w:val="Простая таблица 221"/>
    <w:basedOn w:val="aa"/>
    <w:next w:val="2f4"/>
    <w:uiPriority w:val="99"/>
    <w:rsid w:val="00604B96"/>
    <w:pPr>
      <w:spacing w:line="270" w:lineRule="atLeast"/>
    </w:pPr>
    <w:rPr>
      <w:lang w:val="da-DK" w:eastAsia="da-DK"/>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1a">
    <w:name w:val="Простая таблица 321"/>
    <w:basedOn w:val="aa"/>
    <w:next w:val="3f0"/>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10">
    <w:name w:val="Веб-таблица 121"/>
    <w:basedOn w:val="aa"/>
    <w:next w:val="-10"/>
    <w:uiPriority w:val="99"/>
    <w:rsid w:val="00604B96"/>
    <w:pPr>
      <w:spacing w:line="270" w:lineRule="atLeast"/>
    </w:pPr>
    <w:rPr>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10">
    <w:name w:val="Веб-таблица 221"/>
    <w:basedOn w:val="aa"/>
    <w:next w:val="-20"/>
    <w:uiPriority w:val="99"/>
    <w:rsid w:val="00604B96"/>
    <w:pPr>
      <w:spacing w:line="270" w:lineRule="atLeast"/>
    </w:pPr>
    <w:rPr>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10">
    <w:name w:val="Веб-таблица 321"/>
    <w:basedOn w:val="aa"/>
    <w:next w:val="-30"/>
    <w:uiPriority w:val="99"/>
    <w:rsid w:val="00604B96"/>
    <w:pPr>
      <w:spacing w:line="270" w:lineRule="atLeast"/>
    </w:pPr>
    <w:rPr>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CowiTableGrid2">
    <w:name w:val="Cowi Table Grid2"/>
    <w:basedOn w:val="51"/>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2">
    <w:name w:val="Cowi Table Lines2"/>
    <w:basedOn w:val="62"/>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numbering" w:customStyle="1" w:styleId="1ai225">
    <w:name w:val="1 / a / i225"/>
    <w:basedOn w:val="ab"/>
    <w:next w:val="1ai"/>
    <w:uiPriority w:val="99"/>
    <w:unhideWhenUsed/>
    <w:rsid w:val="00604B96"/>
  </w:style>
  <w:style w:type="numbering" w:customStyle="1" w:styleId="CowiBulletList2">
    <w:name w:val="CowiBulletList2"/>
    <w:rsid w:val="00604B96"/>
  </w:style>
  <w:style w:type="numbering" w:customStyle="1" w:styleId="CowiNumberList2">
    <w:name w:val="CowiNumberList2"/>
    <w:rsid w:val="00604B96"/>
  </w:style>
  <w:style w:type="numbering" w:customStyle="1" w:styleId="2251">
    <w:name w:val="Статья / Раздел225"/>
    <w:basedOn w:val="ab"/>
    <w:next w:val="affffffd"/>
    <w:uiPriority w:val="99"/>
    <w:unhideWhenUsed/>
    <w:rsid w:val="00604B96"/>
  </w:style>
  <w:style w:type="numbering" w:customStyle="1" w:styleId="CowiTableNumberList2">
    <w:name w:val="CowiTableNumberList2"/>
    <w:rsid w:val="00604B96"/>
  </w:style>
  <w:style w:type="numbering" w:customStyle="1" w:styleId="CowiTableBulletList2">
    <w:name w:val="CowiTableBulletList2"/>
    <w:rsid w:val="00604B96"/>
  </w:style>
  <w:style w:type="numbering" w:customStyle="1" w:styleId="CowiHeadings2">
    <w:name w:val="CowiHeadings2"/>
    <w:rsid w:val="00604B96"/>
  </w:style>
  <w:style w:type="numbering" w:customStyle="1" w:styleId="111111316">
    <w:name w:val="1 / 1.1 / 1.1.1316"/>
    <w:basedOn w:val="ab"/>
    <w:next w:val="111111"/>
    <w:uiPriority w:val="99"/>
    <w:unhideWhenUsed/>
    <w:rsid w:val="00604B96"/>
  </w:style>
  <w:style w:type="numbering" w:customStyle="1" w:styleId="111111127">
    <w:name w:val="1 / 1.1 / 1.1.1127"/>
    <w:basedOn w:val="ab"/>
    <w:next w:val="111111"/>
    <w:rsid w:val="00604B96"/>
  </w:style>
  <w:style w:type="numbering" w:customStyle="1" w:styleId="4230">
    <w:name w:val="Нет списка423"/>
    <w:next w:val="ab"/>
    <w:uiPriority w:val="99"/>
    <w:semiHidden/>
    <w:unhideWhenUsed/>
    <w:rsid w:val="00604B96"/>
  </w:style>
  <w:style w:type="table" w:customStyle="1" w:styleId="2218">
    <w:name w:val="Сетка таблицы221"/>
    <w:basedOn w:val="aa"/>
    <w:next w:val="ae"/>
    <w:uiPriority w:val="39"/>
    <w:rsid w:val="00604B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
    <w:name w:val="Нет списка1223"/>
    <w:next w:val="ab"/>
    <w:uiPriority w:val="99"/>
    <w:semiHidden/>
    <w:unhideWhenUsed/>
    <w:rsid w:val="00604B96"/>
  </w:style>
  <w:style w:type="numbering" w:customStyle="1" w:styleId="21240">
    <w:name w:val="Нет списка2124"/>
    <w:next w:val="ab"/>
    <w:uiPriority w:val="99"/>
    <w:semiHidden/>
    <w:unhideWhenUsed/>
    <w:rsid w:val="00604B96"/>
  </w:style>
  <w:style w:type="numbering" w:customStyle="1" w:styleId="5211">
    <w:name w:val="Нет списка521"/>
    <w:next w:val="ab"/>
    <w:uiPriority w:val="99"/>
    <w:semiHidden/>
    <w:unhideWhenUsed/>
    <w:rsid w:val="00604B96"/>
  </w:style>
  <w:style w:type="numbering" w:customStyle="1" w:styleId="1040">
    <w:name w:val="Нет списка104"/>
    <w:next w:val="ab"/>
    <w:semiHidden/>
    <w:rsid w:val="00604B96"/>
  </w:style>
  <w:style w:type="table" w:customStyle="1" w:styleId="TableNormal0">
    <w:name w:val="Table Normal_0"/>
    <w:uiPriority w:val="2"/>
    <w:semiHidden/>
    <w:unhideWhenUsed/>
    <w:qFormat/>
    <w:rsid w:val="00604B9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ffffff8">
    <w:name w:val="Заголовок записки1"/>
    <w:basedOn w:val="a7"/>
    <w:next w:val="a7"/>
    <w:uiPriority w:val="99"/>
    <w:rsid w:val="00604B96"/>
    <w:pPr>
      <w:spacing w:line="270" w:lineRule="atLeast"/>
      <w:ind w:firstLine="709"/>
      <w:jc w:val="both"/>
    </w:pPr>
    <w:rPr>
      <w:sz w:val="22"/>
      <w:szCs w:val="20"/>
      <w:lang w:val="en-GB" w:eastAsia="da-DK"/>
    </w:rPr>
  </w:style>
  <w:style w:type="numbering" w:customStyle="1" w:styleId="1540">
    <w:name w:val="Нет списка154"/>
    <w:next w:val="ab"/>
    <w:uiPriority w:val="99"/>
    <w:semiHidden/>
    <w:unhideWhenUsed/>
    <w:rsid w:val="00604B96"/>
  </w:style>
  <w:style w:type="table" w:customStyle="1" w:styleId="98">
    <w:name w:val="Сетка таблицы9"/>
    <w:basedOn w:val="aa"/>
    <w:next w:val="ae"/>
    <w:rsid w:val="0040681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b">
    <w:name w:val="Сетка таблицы10"/>
    <w:basedOn w:val="aa"/>
    <w:next w:val="ae"/>
    <w:uiPriority w:val="59"/>
    <w:rsid w:val="00A5605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b"/>
    <w:uiPriority w:val="99"/>
    <w:semiHidden/>
    <w:unhideWhenUsed/>
    <w:rsid w:val="00882979"/>
  </w:style>
  <w:style w:type="table" w:customStyle="1" w:styleId="14b">
    <w:name w:val="Сетка таблицы14"/>
    <w:basedOn w:val="aa"/>
    <w:next w:val="ae"/>
    <w:uiPriority w:val="59"/>
    <w:rsid w:val="0088297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8131">
    <w:name w:val="1 / 1.1 / 1.1.1218131"/>
    <w:basedOn w:val="ab"/>
    <w:next w:val="111111"/>
    <w:semiHidden/>
    <w:rsid w:val="00882979"/>
  </w:style>
  <w:style w:type="numbering" w:customStyle="1" w:styleId="11111145">
    <w:name w:val="1 / 1.1 / 1.1.145"/>
    <w:basedOn w:val="ab"/>
    <w:next w:val="111111"/>
    <w:uiPriority w:val="99"/>
    <w:semiHidden/>
    <w:unhideWhenUsed/>
    <w:rsid w:val="00882979"/>
  </w:style>
  <w:style w:type="numbering" w:customStyle="1" w:styleId="1ai110285">
    <w:name w:val="1 / a / i110285"/>
    <w:basedOn w:val="ab"/>
    <w:rsid w:val="00AC6189"/>
  </w:style>
  <w:style w:type="numbering" w:customStyle="1" w:styleId="1111111911">
    <w:name w:val="1 / 1.1 / 1.1.11911"/>
    <w:basedOn w:val="ab"/>
    <w:next w:val="111111"/>
    <w:semiHidden/>
    <w:rsid w:val="00C00B7C"/>
  </w:style>
  <w:style w:type="numbering" w:customStyle="1" w:styleId="1ai1911">
    <w:name w:val="1 / a / i1911"/>
    <w:basedOn w:val="ab"/>
    <w:next w:val="1ai"/>
    <w:semiHidden/>
    <w:rsid w:val="00C00B7C"/>
  </w:style>
  <w:style w:type="numbering" w:customStyle="1" w:styleId="19110">
    <w:name w:val="Статья / Раздел1911"/>
    <w:basedOn w:val="ab"/>
    <w:next w:val="affffffd"/>
    <w:semiHidden/>
    <w:rsid w:val="00C00B7C"/>
  </w:style>
  <w:style w:type="numbering" w:customStyle="1" w:styleId="11011">
    <w:name w:val="Статья / Раздел11011"/>
    <w:basedOn w:val="ab"/>
    <w:next w:val="affffffd"/>
    <w:semiHidden/>
    <w:rsid w:val="00C00B7C"/>
  </w:style>
  <w:style w:type="numbering" w:customStyle="1" w:styleId="11111138131">
    <w:name w:val="1 / 1.1 / 1.1.138131"/>
    <w:basedOn w:val="ab"/>
    <w:next w:val="111111"/>
    <w:semiHidden/>
    <w:rsid w:val="00C00B7C"/>
  </w:style>
  <w:style w:type="numbering" w:customStyle="1" w:styleId="1ai38131">
    <w:name w:val="1 / a / i38131"/>
    <w:basedOn w:val="ab"/>
    <w:next w:val="1ai"/>
    <w:semiHidden/>
    <w:rsid w:val="00C00B7C"/>
  </w:style>
  <w:style w:type="numbering" w:customStyle="1" w:styleId="38131">
    <w:name w:val="Статья / Раздел38131"/>
    <w:basedOn w:val="ab"/>
    <w:next w:val="affffffd"/>
    <w:semiHidden/>
    <w:rsid w:val="00C00B7C"/>
  </w:style>
  <w:style w:type="numbering" w:customStyle="1" w:styleId="118131">
    <w:name w:val="Статья / Раздел118131"/>
    <w:basedOn w:val="ab"/>
    <w:next w:val="affffffd"/>
    <w:semiHidden/>
    <w:rsid w:val="00C00B7C"/>
  </w:style>
  <w:style w:type="numbering" w:customStyle="1" w:styleId="111111218132">
    <w:name w:val="1 / 1.1 / 1.1.1218132"/>
    <w:basedOn w:val="ab"/>
    <w:next w:val="111111"/>
    <w:semiHidden/>
    <w:rsid w:val="00C00B7C"/>
  </w:style>
  <w:style w:type="numbering" w:customStyle="1" w:styleId="218131">
    <w:name w:val="Статья / Раздел218131"/>
    <w:basedOn w:val="ab"/>
    <w:next w:val="affffffd"/>
    <w:semiHidden/>
    <w:rsid w:val="00C00B7C"/>
  </w:style>
  <w:style w:type="numbering" w:customStyle="1" w:styleId="1111111111441">
    <w:name w:val="1 / 1.1 / 1.1.11111441"/>
    <w:rsid w:val="00C00B7C"/>
  </w:style>
  <w:style w:type="numbering" w:customStyle="1" w:styleId="11111111741">
    <w:name w:val="1 / 1.1 / 1.1.111741"/>
    <w:rsid w:val="00C00B7C"/>
  </w:style>
  <w:style w:type="numbering" w:customStyle="1" w:styleId="111111118141">
    <w:name w:val="1 / 1.1 / 1.1.1118141"/>
    <w:rsid w:val="00C00B7C"/>
  </w:style>
  <w:style w:type="numbering" w:customStyle="1" w:styleId="31231">
    <w:name w:val="Статья / Раздел31231"/>
    <w:rsid w:val="00C00B7C"/>
  </w:style>
  <w:style w:type="numbering" w:customStyle="1" w:styleId="11111111751">
    <w:name w:val="1 / 1.1 / 1.1.111751"/>
    <w:rsid w:val="00C00B7C"/>
  </w:style>
  <w:style w:type="numbering" w:customStyle="1" w:styleId="11041">
    <w:name w:val="Статья / Раздел11041"/>
    <w:rsid w:val="00C00B7C"/>
  </w:style>
  <w:style w:type="numbering" w:customStyle="1" w:styleId="1ai218141">
    <w:name w:val="1 / a / i218141"/>
    <w:rsid w:val="00C00B7C"/>
  </w:style>
  <w:style w:type="numbering" w:customStyle="1" w:styleId="111111111141">
    <w:name w:val="1 / 1.1 / 1.1.1111141"/>
    <w:rsid w:val="00C00B7C"/>
  </w:style>
  <w:style w:type="numbering" w:customStyle="1" w:styleId="11111138141">
    <w:name w:val="1 / 1.1 / 1.1.138141"/>
    <w:rsid w:val="00C00B7C"/>
  </w:style>
  <w:style w:type="numbering" w:customStyle="1" w:styleId="218141">
    <w:name w:val="Статья / Раздел218141"/>
    <w:rsid w:val="00C00B7C"/>
  </w:style>
  <w:style w:type="numbering" w:customStyle="1" w:styleId="1ai21741">
    <w:name w:val="1 / a / i21741"/>
    <w:rsid w:val="00C00B7C"/>
  </w:style>
  <w:style w:type="numbering" w:customStyle="1" w:styleId="1ai38141">
    <w:name w:val="1 / a / i38141"/>
    <w:rsid w:val="00C00B7C"/>
  </w:style>
  <w:style w:type="numbering" w:customStyle="1" w:styleId="111111211142">
    <w:name w:val="1 / 1.1 / 1.1.1211142"/>
    <w:rsid w:val="00C00B7C"/>
  </w:style>
  <w:style w:type="numbering" w:customStyle="1" w:styleId="1ai1941">
    <w:name w:val="1 / a / i1941"/>
    <w:rsid w:val="00C00B7C"/>
  </w:style>
  <w:style w:type="numbering" w:customStyle="1" w:styleId="118141">
    <w:name w:val="Статья / Раздел118141"/>
    <w:rsid w:val="00C00B7C"/>
  </w:style>
  <w:style w:type="numbering" w:customStyle="1" w:styleId="1ai118141">
    <w:name w:val="1 / a / i118141"/>
    <w:rsid w:val="00C00B7C"/>
  </w:style>
  <w:style w:type="numbering" w:customStyle="1" w:styleId="1941">
    <w:name w:val="Статья / Раздел1941"/>
    <w:rsid w:val="00C00B7C"/>
  </w:style>
  <w:style w:type="numbering" w:customStyle="1" w:styleId="111111218141">
    <w:name w:val="1 / 1.1 / 1.1.1218141"/>
    <w:rsid w:val="00C00B7C"/>
  </w:style>
  <w:style w:type="numbering" w:customStyle="1" w:styleId="38141">
    <w:name w:val="Статья / Раздел38141"/>
    <w:rsid w:val="00C00B7C"/>
  </w:style>
  <w:style w:type="numbering" w:customStyle="1" w:styleId="1ai11741">
    <w:name w:val="1 / a / i11741"/>
    <w:rsid w:val="00C00B7C"/>
  </w:style>
  <w:style w:type="numbering" w:customStyle="1" w:styleId="1111111941">
    <w:name w:val="1 / 1.1 / 1.1.11941"/>
    <w:rsid w:val="00C00B7C"/>
  </w:style>
  <w:style w:type="numbering" w:customStyle="1" w:styleId="21741">
    <w:name w:val="Статья / Раздел21741"/>
    <w:rsid w:val="00C00B7C"/>
  </w:style>
  <w:style w:type="numbering" w:customStyle="1" w:styleId="1ai11051">
    <w:name w:val="1 / a / i11051"/>
    <w:rsid w:val="00C00B7C"/>
  </w:style>
  <w:style w:type="numbering" w:customStyle="1" w:styleId="11111121743">
    <w:name w:val="1 / 1.1 / 1.1.121743"/>
    <w:rsid w:val="00C00B7C"/>
  </w:style>
  <w:style w:type="numbering" w:customStyle="1" w:styleId="1111111173111">
    <w:name w:val="1 / 1.1 / 1.1.11173111"/>
    <w:rsid w:val="00C00B7C"/>
  </w:style>
  <w:style w:type="numbering" w:customStyle="1" w:styleId="3423">
    <w:name w:val="Стиль маркированный342"/>
    <w:basedOn w:val="ab"/>
    <w:rsid w:val="00C00B7C"/>
  </w:style>
  <w:style w:type="numbering" w:customStyle="1" w:styleId="SymbolSymbol342">
    <w:name w:val="Стиль маркированный Symbol (Symbol) подчеркивание342"/>
    <w:basedOn w:val="ab"/>
    <w:rsid w:val="00C00B7C"/>
  </w:style>
  <w:style w:type="numbering" w:customStyle="1" w:styleId="SymbolSymbol5121">
    <w:name w:val="Стиль маркированный Symbol (Symbol) подчеркивание5121"/>
    <w:basedOn w:val="ab"/>
    <w:rsid w:val="00C00B7C"/>
  </w:style>
  <w:style w:type="numbering" w:customStyle="1" w:styleId="111111217411">
    <w:name w:val="1 / 1.1 / 1.1.1217411"/>
    <w:rsid w:val="00C00B7C"/>
  </w:style>
  <w:style w:type="numbering" w:customStyle="1" w:styleId="111111217421">
    <w:name w:val="1 / 1.1 / 1.1.1217421"/>
    <w:rsid w:val="00C00B7C"/>
  </w:style>
  <w:style w:type="numbering" w:customStyle="1" w:styleId="3531">
    <w:name w:val="Стиль353"/>
    <w:rsid w:val="00C00B7C"/>
  </w:style>
  <w:style w:type="numbering" w:customStyle="1" w:styleId="31330">
    <w:name w:val="Стиль3133"/>
    <w:rsid w:val="00C00B7C"/>
  </w:style>
  <w:style w:type="numbering" w:customStyle="1" w:styleId="34131">
    <w:name w:val="Стиль3413"/>
    <w:rsid w:val="00C00B7C"/>
  </w:style>
  <w:style w:type="numbering" w:customStyle="1" w:styleId="32213">
    <w:name w:val="Стиль32213"/>
    <w:rsid w:val="00C00B7C"/>
  </w:style>
  <w:style w:type="table" w:customStyle="1" w:styleId="CowiTableGrid3">
    <w:name w:val="Cowi Table Grid3"/>
    <w:basedOn w:val="51"/>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3">
    <w:name w:val="Cowi Table Lines3"/>
    <w:basedOn w:val="62"/>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numbering" w:customStyle="1" w:styleId="1ai401">
    <w:name w:val="1 / a / i401"/>
    <w:basedOn w:val="ab"/>
    <w:next w:val="1ai"/>
    <w:uiPriority w:val="99"/>
    <w:unhideWhenUsed/>
    <w:rsid w:val="00C00B7C"/>
  </w:style>
  <w:style w:type="numbering" w:customStyle="1" w:styleId="CowiBulletList3">
    <w:name w:val="CowiBulletList3"/>
    <w:rsid w:val="00C00B7C"/>
  </w:style>
  <w:style w:type="numbering" w:customStyle="1" w:styleId="CowiNumberList3">
    <w:name w:val="CowiNumberList3"/>
    <w:rsid w:val="00C00B7C"/>
  </w:style>
  <w:style w:type="numbering" w:customStyle="1" w:styleId="401">
    <w:name w:val="Статья / Раздел401"/>
    <w:basedOn w:val="ab"/>
    <w:next w:val="affffffd"/>
    <w:uiPriority w:val="99"/>
    <w:unhideWhenUsed/>
    <w:rsid w:val="00C00B7C"/>
  </w:style>
  <w:style w:type="numbering" w:customStyle="1" w:styleId="CowiTableNumberList3">
    <w:name w:val="CowiTableNumberList3"/>
    <w:rsid w:val="00C00B7C"/>
  </w:style>
  <w:style w:type="numbering" w:customStyle="1" w:styleId="CowiTableBulletList3">
    <w:name w:val="CowiTableBulletList3"/>
    <w:rsid w:val="00C00B7C"/>
  </w:style>
  <w:style w:type="numbering" w:customStyle="1" w:styleId="CowiHeadings3">
    <w:name w:val="CowiHeadings3"/>
    <w:rsid w:val="00C00B7C"/>
  </w:style>
  <w:style w:type="numbering" w:customStyle="1" w:styleId="111111401">
    <w:name w:val="1 / 1.1 / 1.1.1401"/>
    <w:basedOn w:val="ab"/>
    <w:next w:val="111111"/>
    <w:uiPriority w:val="99"/>
    <w:unhideWhenUsed/>
    <w:rsid w:val="00C00B7C"/>
  </w:style>
  <w:style w:type="numbering" w:customStyle="1" w:styleId="1111111261">
    <w:name w:val="1 / 1.1 / 1.1.11261"/>
    <w:basedOn w:val="ab"/>
    <w:next w:val="111111"/>
    <w:rsid w:val="00C00B7C"/>
  </w:style>
  <w:style w:type="table" w:customStyle="1" w:styleId="CowiTableGrid11">
    <w:name w:val="Cowi Table Grid11"/>
    <w:basedOn w:val="51"/>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11">
    <w:name w:val="Cowi Table Lines11"/>
    <w:basedOn w:val="62"/>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Grid21">
    <w:name w:val="Cowi Table Grid21"/>
    <w:basedOn w:val="51"/>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21">
    <w:name w:val="Cowi Table Lines21"/>
    <w:basedOn w:val="62"/>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TableNormal37">
    <w:name w:val="Table Normal37"/>
    <w:uiPriority w:val="2"/>
    <w:semiHidden/>
    <w:unhideWhenUsed/>
    <w:qFormat/>
    <w:rsid w:val="00C00B7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60">
    <w:name w:val="Нет списка56"/>
    <w:next w:val="ab"/>
    <w:uiPriority w:val="99"/>
    <w:semiHidden/>
    <w:unhideWhenUsed/>
    <w:rsid w:val="00EC20BD"/>
  </w:style>
  <w:style w:type="paragraph" w:customStyle="1" w:styleId="2">
    <w:name w:val="Заголовок (Уровень 2)"/>
    <w:basedOn w:val="a7"/>
    <w:next w:val="a8"/>
    <w:link w:val="2ffff3"/>
    <w:autoRedefine/>
    <w:qFormat/>
    <w:rsid w:val="00EC20BD"/>
    <w:pPr>
      <w:numPr>
        <w:numId w:val="84"/>
      </w:numPr>
      <w:autoSpaceDE w:val="0"/>
      <w:autoSpaceDN w:val="0"/>
      <w:adjustRightInd w:val="0"/>
      <w:jc w:val="center"/>
      <w:outlineLvl w:val="0"/>
    </w:pPr>
    <w:rPr>
      <w:b/>
      <w:bCs/>
      <w:color w:val="000000"/>
      <w:sz w:val="28"/>
      <w:szCs w:val="28"/>
    </w:rPr>
  </w:style>
  <w:style w:type="character" w:customStyle="1" w:styleId="2ffff3">
    <w:name w:val="Заголовок (Уровень 2) Знак"/>
    <w:basedOn w:val="a9"/>
    <w:link w:val="2"/>
    <w:rsid w:val="00EC20BD"/>
    <w:rPr>
      <w:b/>
      <w:bCs/>
      <w:color w:val="000000"/>
      <w:sz w:val="28"/>
      <w:szCs w:val="28"/>
    </w:rPr>
  </w:style>
  <w:style w:type="paragraph" w:customStyle="1" w:styleId="Sd">
    <w:name w:val="S_Обычный жирный"/>
    <w:basedOn w:val="a7"/>
    <w:link w:val="Se"/>
    <w:qFormat/>
    <w:rsid w:val="00EC20BD"/>
    <w:pPr>
      <w:ind w:firstLine="709"/>
      <w:jc w:val="both"/>
    </w:pPr>
    <w:rPr>
      <w:sz w:val="28"/>
    </w:rPr>
  </w:style>
  <w:style w:type="table" w:customStyle="1" w:styleId="157">
    <w:name w:val="Сетка таблицы15"/>
    <w:basedOn w:val="aa"/>
    <w:next w:val="ae"/>
    <w:uiPriority w:val="59"/>
    <w:rsid w:val="00EC20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
    <w:name w:val="S_Обычный жирный Знак"/>
    <w:link w:val="Sd"/>
    <w:locked/>
    <w:rsid w:val="00EC20BD"/>
    <w:rPr>
      <w:sz w:val="28"/>
      <w:szCs w:val="24"/>
    </w:rPr>
  </w:style>
  <w:style w:type="character" w:customStyle="1" w:styleId="S20">
    <w:name w:val="S_Маркированный Знак2"/>
    <w:link w:val="S6"/>
    <w:locked/>
    <w:rsid w:val="00EC20BD"/>
    <w:rPr>
      <w:sz w:val="24"/>
      <w:szCs w:val="24"/>
    </w:rPr>
  </w:style>
  <w:style w:type="paragraph" w:customStyle="1" w:styleId="14c">
    <w:name w:val="_Основной текст14"/>
    <w:basedOn w:val="a7"/>
    <w:qFormat/>
    <w:rsid w:val="00EC20BD"/>
    <w:pPr>
      <w:ind w:firstLine="709"/>
      <w:contextualSpacing/>
      <w:jc w:val="both"/>
    </w:pPr>
    <w:rPr>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4341">
      <w:bodyDiv w:val="1"/>
      <w:marLeft w:val="0"/>
      <w:marRight w:val="0"/>
      <w:marTop w:val="0"/>
      <w:marBottom w:val="0"/>
      <w:divBdr>
        <w:top w:val="none" w:sz="0" w:space="0" w:color="auto"/>
        <w:left w:val="none" w:sz="0" w:space="0" w:color="auto"/>
        <w:bottom w:val="none" w:sz="0" w:space="0" w:color="auto"/>
        <w:right w:val="none" w:sz="0" w:space="0" w:color="auto"/>
      </w:divBdr>
    </w:div>
    <w:div w:id="7947851">
      <w:bodyDiv w:val="1"/>
      <w:marLeft w:val="0"/>
      <w:marRight w:val="0"/>
      <w:marTop w:val="0"/>
      <w:marBottom w:val="0"/>
      <w:divBdr>
        <w:top w:val="none" w:sz="0" w:space="0" w:color="auto"/>
        <w:left w:val="none" w:sz="0" w:space="0" w:color="auto"/>
        <w:bottom w:val="none" w:sz="0" w:space="0" w:color="auto"/>
        <w:right w:val="none" w:sz="0" w:space="0" w:color="auto"/>
      </w:divBdr>
    </w:div>
    <w:div w:id="7954523">
      <w:bodyDiv w:val="1"/>
      <w:marLeft w:val="0"/>
      <w:marRight w:val="0"/>
      <w:marTop w:val="0"/>
      <w:marBottom w:val="0"/>
      <w:divBdr>
        <w:top w:val="none" w:sz="0" w:space="0" w:color="auto"/>
        <w:left w:val="none" w:sz="0" w:space="0" w:color="auto"/>
        <w:bottom w:val="none" w:sz="0" w:space="0" w:color="auto"/>
        <w:right w:val="none" w:sz="0" w:space="0" w:color="auto"/>
      </w:divBdr>
    </w:div>
    <w:div w:id="21058121">
      <w:bodyDiv w:val="1"/>
      <w:marLeft w:val="0"/>
      <w:marRight w:val="0"/>
      <w:marTop w:val="0"/>
      <w:marBottom w:val="0"/>
      <w:divBdr>
        <w:top w:val="none" w:sz="0" w:space="0" w:color="auto"/>
        <w:left w:val="none" w:sz="0" w:space="0" w:color="auto"/>
        <w:bottom w:val="none" w:sz="0" w:space="0" w:color="auto"/>
        <w:right w:val="none" w:sz="0" w:space="0" w:color="auto"/>
      </w:divBdr>
    </w:div>
    <w:div w:id="62338210">
      <w:bodyDiv w:val="1"/>
      <w:marLeft w:val="0"/>
      <w:marRight w:val="0"/>
      <w:marTop w:val="0"/>
      <w:marBottom w:val="0"/>
      <w:divBdr>
        <w:top w:val="none" w:sz="0" w:space="0" w:color="auto"/>
        <w:left w:val="none" w:sz="0" w:space="0" w:color="auto"/>
        <w:bottom w:val="none" w:sz="0" w:space="0" w:color="auto"/>
        <w:right w:val="none" w:sz="0" w:space="0" w:color="auto"/>
      </w:divBdr>
    </w:div>
    <w:div w:id="66733252">
      <w:bodyDiv w:val="1"/>
      <w:marLeft w:val="0"/>
      <w:marRight w:val="0"/>
      <w:marTop w:val="0"/>
      <w:marBottom w:val="0"/>
      <w:divBdr>
        <w:top w:val="none" w:sz="0" w:space="0" w:color="auto"/>
        <w:left w:val="none" w:sz="0" w:space="0" w:color="auto"/>
        <w:bottom w:val="none" w:sz="0" w:space="0" w:color="auto"/>
        <w:right w:val="none" w:sz="0" w:space="0" w:color="auto"/>
      </w:divBdr>
    </w:div>
    <w:div w:id="69623338">
      <w:bodyDiv w:val="1"/>
      <w:marLeft w:val="0"/>
      <w:marRight w:val="0"/>
      <w:marTop w:val="0"/>
      <w:marBottom w:val="0"/>
      <w:divBdr>
        <w:top w:val="none" w:sz="0" w:space="0" w:color="auto"/>
        <w:left w:val="none" w:sz="0" w:space="0" w:color="auto"/>
        <w:bottom w:val="none" w:sz="0" w:space="0" w:color="auto"/>
        <w:right w:val="none" w:sz="0" w:space="0" w:color="auto"/>
      </w:divBdr>
    </w:div>
    <w:div w:id="76752910">
      <w:bodyDiv w:val="1"/>
      <w:marLeft w:val="0"/>
      <w:marRight w:val="0"/>
      <w:marTop w:val="0"/>
      <w:marBottom w:val="0"/>
      <w:divBdr>
        <w:top w:val="none" w:sz="0" w:space="0" w:color="auto"/>
        <w:left w:val="none" w:sz="0" w:space="0" w:color="auto"/>
        <w:bottom w:val="none" w:sz="0" w:space="0" w:color="auto"/>
        <w:right w:val="none" w:sz="0" w:space="0" w:color="auto"/>
      </w:divBdr>
    </w:div>
    <w:div w:id="138109891">
      <w:bodyDiv w:val="1"/>
      <w:marLeft w:val="0"/>
      <w:marRight w:val="0"/>
      <w:marTop w:val="0"/>
      <w:marBottom w:val="0"/>
      <w:divBdr>
        <w:top w:val="none" w:sz="0" w:space="0" w:color="auto"/>
        <w:left w:val="none" w:sz="0" w:space="0" w:color="auto"/>
        <w:bottom w:val="none" w:sz="0" w:space="0" w:color="auto"/>
        <w:right w:val="none" w:sz="0" w:space="0" w:color="auto"/>
      </w:divBdr>
    </w:div>
    <w:div w:id="145360897">
      <w:bodyDiv w:val="1"/>
      <w:marLeft w:val="0"/>
      <w:marRight w:val="0"/>
      <w:marTop w:val="0"/>
      <w:marBottom w:val="0"/>
      <w:divBdr>
        <w:top w:val="none" w:sz="0" w:space="0" w:color="auto"/>
        <w:left w:val="none" w:sz="0" w:space="0" w:color="auto"/>
        <w:bottom w:val="none" w:sz="0" w:space="0" w:color="auto"/>
        <w:right w:val="none" w:sz="0" w:space="0" w:color="auto"/>
      </w:divBdr>
    </w:div>
    <w:div w:id="149714062">
      <w:bodyDiv w:val="1"/>
      <w:marLeft w:val="0"/>
      <w:marRight w:val="0"/>
      <w:marTop w:val="0"/>
      <w:marBottom w:val="0"/>
      <w:divBdr>
        <w:top w:val="none" w:sz="0" w:space="0" w:color="auto"/>
        <w:left w:val="none" w:sz="0" w:space="0" w:color="auto"/>
        <w:bottom w:val="none" w:sz="0" w:space="0" w:color="auto"/>
        <w:right w:val="none" w:sz="0" w:space="0" w:color="auto"/>
      </w:divBdr>
    </w:div>
    <w:div w:id="152264144">
      <w:bodyDiv w:val="1"/>
      <w:marLeft w:val="0"/>
      <w:marRight w:val="0"/>
      <w:marTop w:val="0"/>
      <w:marBottom w:val="0"/>
      <w:divBdr>
        <w:top w:val="none" w:sz="0" w:space="0" w:color="auto"/>
        <w:left w:val="none" w:sz="0" w:space="0" w:color="auto"/>
        <w:bottom w:val="none" w:sz="0" w:space="0" w:color="auto"/>
        <w:right w:val="none" w:sz="0" w:space="0" w:color="auto"/>
      </w:divBdr>
    </w:div>
    <w:div w:id="172108172">
      <w:bodyDiv w:val="1"/>
      <w:marLeft w:val="0"/>
      <w:marRight w:val="0"/>
      <w:marTop w:val="0"/>
      <w:marBottom w:val="0"/>
      <w:divBdr>
        <w:top w:val="none" w:sz="0" w:space="0" w:color="auto"/>
        <w:left w:val="none" w:sz="0" w:space="0" w:color="auto"/>
        <w:bottom w:val="none" w:sz="0" w:space="0" w:color="auto"/>
        <w:right w:val="none" w:sz="0" w:space="0" w:color="auto"/>
      </w:divBdr>
    </w:div>
    <w:div w:id="193426484">
      <w:bodyDiv w:val="1"/>
      <w:marLeft w:val="0"/>
      <w:marRight w:val="0"/>
      <w:marTop w:val="0"/>
      <w:marBottom w:val="0"/>
      <w:divBdr>
        <w:top w:val="none" w:sz="0" w:space="0" w:color="auto"/>
        <w:left w:val="none" w:sz="0" w:space="0" w:color="auto"/>
        <w:bottom w:val="none" w:sz="0" w:space="0" w:color="auto"/>
        <w:right w:val="none" w:sz="0" w:space="0" w:color="auto"/>
      </w:divBdr>
    </w:div>
    <w:div w:id="207883773">
      <w:bodyDiv w:val="1"/>
      <w:marLeft w:val="0"/>
      <w:marRight w:val="0"/>
      <w:marTop w:val="0"/>
      <w:marBottom w:val="0"/>
      <w:divBdr>
        <w:top w:val="none" w:sz="0" w:space="0" w:color="auto"/>
        <w:left w:val="none" w:sz="0" w:space="0" w:color="auto"/>
        <w:bottom w:val="none" w:sz="0" w:space="0" w:color="auto"/>
        <w:right w:val="none" w:sz="0" w:space="0" w:color="auto"/>
      </w:divBdr>
    </w:div>
    <w:div w:id="212743014">
      <w:bodyDiv w:val="1"/>
      <w:marLeft w:val="0"/>
      <w:marRight w:val="0"/>
      <w:marTop w:val="0"/>
      <w:marBottom w:val="0"/>
      <w:divBdr>
        <w:top w:val="none" w:sz="0" w:space="0" w:color="auto"/>
        <w:left w:val="none" w:sz="0" w:space="0" w:color="auto"/>
        <w:bottom w:val="none" w:sz="0" w:space="0" w:color="auto"/>
        <w:right w:val="none" w:sz="0" w:space="0" w:color="auto"/>
      </w:divBdr>
    </w:div>
    <w:div w:id="220798246">
      <w:bodyDiv w:val="1"/>
      <w:marLeft w:val="0"/>
      <w:marRight w:val="0"/>
      <w:marTop w:val="0"/>
      <w:marBottom w:val="0"/>
      <w:divBdr>
        <w:top w:val="none" w:sz="0" w:space="0" w:color="auto"/>
        <w:left w:val="none" w:sz="0" w:space="0" w:color="auto"/>
        <w:bottom w:val="none" w:sz="0" w:space="0" w:color="auto"/>
        <w:right w:val="none" w:sz="0" w:space="0" w:color="auto"/>
      </w:divBdr>
    </w:div>
    <w:div w:id="221527688">
      <w:bodyDiv w:val="1"/>
      <w:marLeft w:val="0"/>
      <w:marRight w:val="0"/>
      <w:marTop w:val="0"/>
      <w:marBottom w:val="0"/>
      <w:divBdr>
        <w:top w:val="none" w:sz="0" w:space="0" w:color="auto"/>
        <w:left w:val="none" w:sz="0" w:space="0" w:color="auto"/>
        <w:bottom w:val="none" w:sz="0" w:space="0" w:color="auto"/>
        <w:right w:val="none" w:sz="0" w:space="0" w:color="auto"/>
      </w:divBdr>
    </w:div>
    <w:div w:id="225380796">
      <w:bodyDiv w:val="1"/>
      <w:marLeft w:val="0"/>
      <w:marRight w:val="0"/>
      <w:marTop w:val="0"/>
      <w:marBottom w:val="0"/>
      <w:divBdr>
        <w:top w:val="none" w:sz="0" w:space="0" w:color="auto"/>
        <w:left w:val="none" w:sz="0" w:space="0" w:color="auto"/>
        <w:bottom w:val="none" w:sz="0" w:space="0" w:color="auto"/>
        <w:right w:val="none" w:sz="0" w:space="0" w:color="auto"/>
      </w:divBdr>
    </w:div>
    <w:div w:id="227035266">
      <w:bodyDiv w:val="1"/>
      <w:marLeft w:val="0"/>
      <w:marRight w:val="0"/>
      <w:marTop w:val="0"/>
      <w:marBottom w:val="0"/>
      <w:divBdr>
        <w:top w:val="none" w:sz="0" w:space="0" w:color="auto"/>
        <w:left w:val="none" w:sz="0" w:space="0" w:color="auto"/>
        <w:bottom w:val="none" w:sz="0" w:space="0" w:color="auto"/>
        <w:right w:val="none" w:sz="0" w:space="0" w:color="auto"/>
      </w:divBdr>
    </w:div>
    <w:div w:id="231082068">
      <w:bodyDiv w:val="1"/>
      <w:marLeft w:val="0"/>
      <w:marRight w:val="0"/>
      <w:marTop w:val="0"/>
      <w:marBottom w:val="0"/>
      <w:divBdr>
        <w:top w:val="none" w:sz="0" w:space="0" w:color="auto"/>
        <w:left w:val="none" w:sz="0" w:space="0" w:color="auto"/>
        <w:bottom w:val="none" w:sz="0" w:space="0" w:color="auto"/>
        <w:right w:val="none" w:sz="0" w:space="0" w:color="auto"/>
      </w:divBdr>
    </w:div>
    <w:div w:id="232206014">
      <w:bodyDiv w:val="1"/>
      <w:marLeft w:val="0"/>
      <w:marRight w:val="0"/>
      <w:marTop w:val="0"/>
      <w:marBottom w:val="0"/>
      <w:divBdr>
        <w:top w:val="none" w:sz="0" w:space="0" w:color="auto"/>
        <w:left w:val="none" w:sz="0" w:space="0" w:color="auto"/>
        <w:bottom w:val="none" w:sz="0" w:space="0" w:color="auto"/>
        <w:right w:val="none" w:sz="0" w:space="0" w:color="auto"/>
      </w:divBdr>
    </w:div>
    <w:div w:id="235480479">
      <w:bodyDiv w:val="1"/>
      <w:marLeft w:val="0"/>
      <w:marRight w:val="0"/>
      <w:marTop w:val="0"/>
      <w:marBottom w:val="0"/>
      <w:divBdr>
        <w:top w:val="none" w:sz="0" w:space="0" w:color="auto"/>
        <w:left w:val="none" w:sz="0" w:space="0" w:color="auto"/>
        <w:bottom w:val="none" w:sz="0" w:space="0" w:color="auto"/>
        <w:right w:val="none" w:sz="0" w:space="0" w:color="auto"/>
      </w:divBdr>
    </w:div>
    <w:div w:id="237449631">
      <w:bodyDiv w:val="1"/>
      <w:marLeft w:val="0"/>
      <w:marRight w:val="0"/>
      <w:marTop w:val="0"/>
      <w:marBottom w:val="0"/>
      <w:divBdr>
        <w:top w:val="none" w:sz="0" w:space="0" w:color="auto"/>
        <w:left w:val="none" w:sz="0" w:space="0" w:color="auto"/>
        <w:bottom w:val="none" w:sz="0" w:space="0" w:color="auto"/>
        <w:right w:val="none" w:sz="0" w:space="0" w:color="auto"/>
      </w:divBdr>
    </w:div>
    <w:div w:id="239799293">
      <w:bodyDiv w:val="1"/>
      <w:marLeft w:val="0"/>
      <w:marRight w:val="0"/>
      <w:marTop w:val="0"/>
      <w:marBottom w:val="0"/>
      <w:divBdr>
        <w:top w:val="none" w:sz="0" w:space="0" w:color="auto"/>
        <w:left w:val="none" w:sz="0" w:space="0" w:color="auto"/>
        <w:bottom w:val="none" w:sz="0" w:space="0" w:color="auto"/>
        <w:right w:val="none" w:sz="0" w:space="0" w:color="auto"/>
      </w:divBdr>
    </w:div>
    <w:div w:id="242760426">
      <w:bodyDiv w:val="1"/>
      <w:marLeft w:val="0"/>
      <w:marRight w:val="0"/>
      <w:marTop w:val="0"/>
      <w:marBottom w:val="0"/>
      <w:divBdr>
        <w:top w:val="none" w:sz="0" w:space="0" w:color="auto"/>
        <w:left w:val="none" w:sz="0" w:space="0" w:color="auto"/>
        <w:bottom w:val="none" w:sz="0" w:space="0" w:color="auto"/>
        <w:right w:val="none" w:sz="0" w:space="0" w:color="auto"/>
      </w:divBdr>
    </w:div>
    <w:div w:id="249848240">
      <w:bodyDiv w:val="1"/>
      <w:marLeft w:val="0"/>
      <w:marRight w:val="0"/>
      <w:marTop w:val="0"/>
      <w:marBottom w:val="0"/>
      <w:divBdr>
        <w:top w:val="none" w:sz="0" w:space="0" w:color="auto"/>
        <w:left w:val="none" w:sz="0" w:space="0" w:color="auto"/>
        <w:bottom w:val="none" w:sz="0" w:space="0" w:color="auto"/>
        <w:right w:val="none" w:sz="0" w:space="0" w:color="auto"/>
      </w:divBdr>
    </w:div>
    <w:div w:id="250162658">
      <w:bodyDiv w:val="1"/>
      <w:marLeft w:val="0"/>
      <w:marRight w:val="0"/>
      <w:marTop w:val="0"/>
      <w:marBottom w:val="0"/>
      <w:divBdr>
        <w:top w:val="none" w:sz="0" w:space="0" w:color="auto"/>
        <w:left w:val="none" w:sz="0" w:space="0" w:color="auto"/>
        <w:bottom w:val="none" w:sz="0" w:space="0" w:color="auto"/>
        <w:right w:val="none" w:sz="0" w:space="0" w:color="auto"/>
      </w:divBdr>
    </w:div>
    <w:div w:id="293408722">
      <w:bodyDiv w:val="1"/>
      <w:marLeft w:val="0"/>
      <w:marRight w:val="0"/>
      <w:marTop w:val="0"/>
      <w:marBottom w:val="0"/>
      <w:divBdr>
        <w:top w:val="none" w:sz="0" w:space="0" w:color="auto"/>
        <w:left w:val="none" w:sz="0" w:space="0" w:color="auto"/>
        <w:bottom w:val="none" w:sz="0" w:space="0" w:color="auto"/>
        <w:right w:val="none" w:sz="0" w:space="0" w:color="auto"/>
      </w:divBdr>
    </w:div>
    <w:div w:id="312607164">
      <w:bodyDiv w:val="1"/>
      <w:marLeft w:val="0"/>
      <w:marRight w:val="0"/>
      <w:marTop w:val="0"/>
      <w:marBottom w:val="0"/>
      <w:divBdr>
        <w:top w:val="none" w:sz="0" w:space="0" w:color="auto"/>
        <w:left w:val="none" w:sz="0" w:space="0" w:color="auto"/>
        <w:bottom w:val="none" w:sz="0" w:space="0" w:color="auto"/>
        <w:right w:val="none" w:sz="0" w:space="0" w:color="auto"/>
      </w:divBdr>
    </w:div>
    <w:div w:id="321006871">
      <w:bodyDiv w:val="1"/>
      <w:marLeft w:val="0"/>
      <w:marRight w:val="0"/>
      <w:marTop w:val="0"/>
      <w:marBottom w:val="0"/>
      <w:divBdr>
        <w:top w:val="none" w:sz="0" w:space="0" w:color="auto"/>
        <w:left w:val="none" w:sz="0" w:space="0" w:color="auto"/>
        <w:bottom w:val="none" w:sz="0" w:space="0" w:color="auto"/>
        <w:right w:val="none" w:sz="0" w:space="0" w:color="auto"/>
      </w:divBdr>
    </w:div>
    <w:div w:id="324431085">
      <w:bodyDiv w:val="1"/>
      <w:marLeft w:val="0"/>
      <w:marRight w:val="0"/>
      <w:marTop w:val="0"/>
      <w:marBottom w:val="0"/>
      <w:divBdr>
        <w:top w:val="none" w:sz="0" w:space="0" w:color="auto"/>
        <w:left w:val="none" w:sz="0" w:space="0" w:color="auto"/>
        <w:bottom w:val="none" w:sz="0" w:space="0" w:color="auto"/>
        <w:right w:val="none" w:sz="0" w:space="0" w:color="auto"/>
      </w:divBdr>
    </w:div>
    <w:div w:id="329796215">
      <w:bodyDiv w:val="1"/>
      <w:marLeft w:val="0"/>
      <w:marRight w:val="0"/>
      <w:marTop w:val="0"/>
      <w:marBottom w:val="0"/>
      <w:divBdr>
        <w:top w:val="none" w:sz="0" w:space="0" w:color="auto"/>
        <w:left w:val="none" w:sz="0" w:space="0" w:color="auto"/>
        <w:bottom w:val="none" w:sz="0" w:space="0" w:color="auto"/>
        <w:right w:val="none" w:sz="0" w:space="0" w:color="auto"/>
      </w:divBdr>
    </w:div>
    <w:div w:id="332343114">
      <w:bodyDiv w:val="1"/>
      <w:marLeft w:val="0"/>
      <w:marRight w:val="0"/>
      <w:marTop w:val="0"/>
      <w:marBottom w:val="0"/>
      <w:divBdr>
        <w:top w:val="none" w:sz="0" w:space="0" w:color="auto"/>
        <w:left w:val="none" w:sz="0" w:space="0" w:color="auto"/>
        <w:bottom w:val="none" w:sz="0" w:space="0" w:color="auto"/>
        <w:right w:val="none" w:sz="0" w:space="0" w:color="auto"/>
      </w:divBdr>
    </w:div>
    <w:div w:id="358092193">
      <w:bodyDiv w:val="1"/>
      <w:marLeft w:val="0"/>
      <w:marRight w:val="0"/>
      <w:marTop w:val="0"/>
      <w:marBottom w:val="0"/>
      <w:divBdr>
        <w:top w:val="none" w:sz="0" w:space="0" w:color="auto"/>
        <w:left w:val="none" w:sz="0" w:space="0" w:color="auto"/>
        <w:bottom w:val="none" w:sz="0" w:space="0" w:color="auto"/>
        <w:right w:val="none" w:sz="0" w:space="0" w:color="auto"/>
      </w:divBdr>
    </w:div>
    <w:div w:id="360398574">
      <w:bodyDiv w:val="1"/>
      <w:marLeft w:val="0"/>
      <w:marRight w:val="0"/>
      <w:marTop w:val="0"/>
      <w:marBottom w:val="0"/>
      <w:divBdr>
        <w:top w:val="none" w:sz="0" w:space="0" w:color="auto"/>
        <w:left w:val="none" w:sz="0" w:space="0" w:color="auto"/>
        <w:bottom w:val="none" w:sz="0" w:space="0" w:color="auto"/>
        <w:right w:val="none" w:sz="0" w:space="0" w:color="auto"/>
      </w:divBdr>
    </w:div>
    <w:div w:id="364257498">
      <w:bodyDiv w:val="1"/>
      <w:marLeft w:val="0"/>
      <w:marRight w:val="0"/>
      <w:marTop w:val="0"/>
      <w:marBottom w:val="0"/>
      <w:divBdr>
        <w:top w:val="none" w:sz="0" w:space="0" w:color="auto"/>
        <w:left w:val="none" w:sz="0" w:space="0" w:color="auto"/>
        <w:bottom w:val="none" w:sz="0" w:space="0" w:color="auto"/>
        <w:right w:val="none" w:sz="0" w:space="0" w:color="auto"/>
      </w:divBdr>
    </w:div>
    <w:div w:id="364870558">
      <w:bodyDiv w:val="1"/>
      <w:marLeft w:val="0"/>
      <w:marRight w:val="0"/>
      <w:marTop w:val="0"/>
      <w:marBottom w:val="0"/>
      <w:divBdr>
        <w:top w:val="none" w:sz="0" w:space="0" w:color="auto"/>
        <w:left w:val="none" w:sz="0" w:space="0" w:color="auto"/>
        <w:bottom w:val="none" w:sz="0" w:space="0" w:color="auto"/>
        <w:right w:val="none" w:sz="0" w:space="0" w:color="auto"/>
      </w:divBdr>
    </w:div>
    <w:div w:id="380254284">
      <w:bodyDiv w:val="1"/>
      <w:marLeft w:val="0"/>
      <w:marRight w:val="0"/>
      <w:marTop w:val="0"/>
      <w:marBottom w:val="0"/>
      <w:divBdr>
        <w:top w:val="none" w:sz="0" w:space="0" w:color="auto"/>
        <w:left w:val="none" w:sz="0" w:space="0" w:color="auto"/>
        <w:bottom w:val="none" w:sz="0" w:space="0" w:color="auto"/>
        <w:right w:val="none" w:sz="0" w:space="0" w:color="auto"/>
      </w:divBdr>
    </w:div>
    <w:div w:id="383063605">
      <w:bodyDiv w:val="1"/>
      <w:marLeft w:val="0"/>
      <w:marRight w:val="0"/>
      <w:marTop w:val="0"/>
      <w:marBottom w:val="0"/>
      <w:divBdr>
        <w:top w:val="none" w:sz="0" w:space="0" w:color="auto"/>
        <w:left w:val="none" w:sz="0" w:space="0" w:color="auto"/>
        <w:bottom w:val="none" w:sz="0" w:space="0" w:color="auto"/>
        <w:right w:val="none" w:sz="0" w:space="0" w:color="auto"/>
      </w:divBdr>
    </w:div>
    <w:div w:id="388772786">
      <w:bodyDiv w:val="1"/>
      <w:marLeft w:val="0"/>
      <w:marRight w:val="0"/>
      <w:marTop w:val="0"/>
      <w:marBottom w:val="0"/>
      <w:divBdr>
        <w:top w:val="none" w:sz="0" w:space="0" w:color="auto"/>
        <w:left w:val="none" w:sz="0" w:space="0" w:color="auto"/>
        <w:bottom w:val="none" w:sz="0" w:space="0" w:color="auto"/>
        <w:right w:val="none" w:sz="0" w:space="0" w:color="auto"/>
      </w:divBdr>
    </w:div>
    <w:div w:id="392509390">
      <w:bodyDiv w:val="1"/>
      <w:marLeft w:val="0"/>
      <w:marRight w:val="0"/>
      <w:marTop w:val="0"/>
      <w:marBottom w:val="0"/>
      <w:divBdr>
        <w:top w:val="none" w:sz="0" w:space="0" w:color="auto"/>
        <w:left w:val="none" w:sz="0" w:space="0" w:color="auto"/>
        <w:bottom w:val="none" w:sz="0" w:space="0" w:color="auto"/>
        <w:right w:val="none" w:sz="0" w:space="0" w:color="auto"/>
      </w:divBdr>
    </w:div>
    <w:div w:id="392655069">
      <w:bodyDiv w:val="1"/>
      <w:marLeft w:val="0"/>
      <w:marRight w:val="0"/>
      <w:marTop w:val="0"/>
      <w:marBottom w:val="0"/>
      <w:divBdr>
        <w:top w:val="none" w:sz="0" w:space="0" w:color="auto"/>
        <w:left w:val="none" w:sz="0" w:space="0" w:color="auto"/>
        <w:bottom w:val="none" w:sz="0" w:space="0" w:color="auto"/>
        <w:right w:val="none" w:sz="0" w:space="0" w:color="auto"/>
      </w:divBdr>
    </w:div>
    <w:div w:id="398789132">
      <w:bodyDiv w:val="1"/>
      <w:marLeft w:val="0"/>
      <w:marRight w:val="0"/>
      <w:marTop w:val="0"/>
      <w:marBottom w:val="0"/>
      <w:divBdr>
        <w:top w:val="none" w:sz="0" w:space="0" w:color="auto"/>
        <w:left w:val="none" w:sz="0" w:space="0" w:color="auto"/>
        <w:bottom w:val="none" w:sz="0" w:space="0" w:color="auto"/>
        <w:right w:val="none" w:sz="0" w:space="0" w:color="auto"/>
      </w:divBdr>
    </w:div>
    <w:div w:id="406074401">
      <w:bodyDiv w:val="1"/>
      <w:marLeft w:val="0"/>
      <w:marRight w:val="0"/>
      <w:marTop w:val="0"/>
      <w:marBottom w:val="0"/>
      <w:divBdr>
        <w:top w:val="none" w:sz="0" w:space="0" w:color="auto"/>
        <w:left w:val="none" w:sz="0" w:space="0" w:color="auto"/>
        <w:bottom w:val="none" w:sz="0" w:space="0" w:color="auto"/>
        <w:right w:val="none" w:sz="0" w:space="0" w:color="auto"/>
      </w:divBdr>
    </w:div>
    <w:div w:id="439566711">
      <w:bodyDiv w:val="1"/>
      <w:marLeft w:val="0"/>
      <w:marRight w:val="0"/>
      <w:marTop w:val="0"/>
      <w:marBottom w:val="0"/>
      <w:divBdr>
        <w:top w:val="none" w:sz="0" w:space="0" w:color="auto"/>
        <w:left w:val="none" w:sz="0" w:space="0" w:color="auto"/>
        <w:bottom w:val="none" w:sz="0" w:space="0" w:color="auto"/>
        <w:right w:val="none" w:sz="0" w:space="0" w:color="auto"/>
      </w:divBdr>
    </w:div>
    <w:div w:id="449514713">
      <w:bodyDiv w:val="1"/>
      <w:marLeft w:val="0"/>
      <w:marRight w:val="0"/>
      <w:marTop w:val="0"/>
      <w:marBottom w:val="0"/>
      <w:divBdr>
        <w:top w:val="none" w:sz="0" w:space="0" w:color="auto"/>
        <w:left w:val="none" w:sz="0" w:space="0" w:color="auto"/>
        <w:bottom w:val="none" w:sz="0" w:space="0" w:color="auto"/>
        <w:right w:val="none" w:sz="0" w:space="0" w:color="auto"/>
      </w:divBdr>
    </w:div>
    <w:div w:id="457721646">
      <w:bodyDiv w:val="1"/>
      <w:marLeft w:val="0"/>
      <w:marRight w:val="0"/>
      <w:marTop w:val="0"/>
      <w:marBottom w:val="0"/>
      <w:divBdr>
        <w:top w:val="none" w:sz="0" w:space="0" w:color="auto"/>
        <w:left w:val="none" w:sz="0" w:space="0" w:color="auto"/>
        <w:bottom w:val="none" w:sz="0" w:space="0" w:color="auto"/>
        <w:right w:val="none" w:sz="0" w:space="0" w:color="auto"/>
      </w:divBdr>
    </w:div>
    <w:div w:id="457997308">
      <w:bodyDiv w:val="1"/>
      <w:marLeft w:val="0"/>
      <w:marRight w:val="0"/>
      <w:marTop w:val="0"/>
      <w:marBottom w:val="0"/>
      <w:divBdr>
        <w:top w:val="none" w:sz="0" w:space="0" w:color="auto"/>
        <w:left w:val="none" w:sz="0" w:space="0" w:color="auto"/>
        <w:bottom w:val="none" w:sz="0" w:space="0" w:color="auto"/>
        <w:right w:val="none" w:sz="0" w:space="0" w:color="auto"/>
      </w:divBdr>
    </w:div>
    <w:div w:id="461584095">
      <w:bodyDiv w:val="1"/>
      <w:marLeft w:val="0"/>
      <w:marRight w:val="0"/>
      <w:marTop w:val="0"/>
      <w:marBottom w:val="0"/>
      <w:divBdr>
        <w:top w:val="none" w:sz="0" w:space="0" w:color="auto"/>
        <w:left w:val="none" w:sz="0" w:space="0" w:color="auto"/>
        <w:bottom w:val="none" w:sz="0" w:space="0" w:color="auto"/>
        <w:right w:val="none" w:sz="0" w:space="0" w:color="auto"/>
      </w:divBdr>
    </w:div>
    <w:div w:id="468014970">
      <w:bodyDiv w:val="1"/>
      <w:marLeft w:val="0"/>
      <w:marRight w:val="0"/>
      <w:marTop w:val="0"/>
      <w:marBottom w:val="0"/>
      <w:divBdr>
        <w:top w:val="none" w:sz="0" w:space="0" w:color="auto"/>
        <w:left w:val="none" w:sz="0" w:space="0" w:color="auto"/>
        <w:bottom w:val="none" w:sz="0" w:space="0" w:color="auto"/>
        <w:right w:val="none" w:sz="0" w:space="0" w:color="auto"/>
      </w:divBdr>
    </w:div>
    <w:div w:id="479273675">
      <w:bodyDiv w:val="1"/>
      <w:marLeft w:val="0"/>
      <w:marRight w:val="0"/>
      <w:marTop w:val="0"/>
      <w:marBottom w:val="0"/>
      <w:divBdr>
        <w:top w:val="none" w:sz="0" w:space="0" w:color="auto"/>
        <w:left w:val="none" w:sz="0" w:space="0" w:color="auto"/>
        <w:bottom w:val="none" w:sz="0" w:space="0" w:color="auto"/>
        <w:right w:val="none" w:sz="0" w:space="0" w:color="auto"/>
      </w:divBdr>
    </w:div>
    <w:div w:id="481964754">
      <w:bodyDiv w:val="1"/>
      <w:marLeft w:val="0"/>
      <w:marRight w:val="0"/>
      <w:marTop w:val="0"/>
      <w:marBottom w:val="0"/>
      <w:divBdr>
        <w:top w:val="none" w:sz="0" w:space="0" w:color="auto"/>
        <w:left w:val="none" w:sz="0" w:space="0" w:color="auto"/>
        <w:bottom w:val="none" w:sz="0" w:space="0" w:color="auto"/>
        <w:right w:val="none" w:sz="0" w:space="0" w:color="auto"/>
      </w:divBdr>
    </w:div>
    <w:div w:id="490605773">
      <w:bodyDiv w:val="1"/>
      <w:marLeft w:val="0"/>
      <w:marRight w:val="0"/>
      <w:marTop w:val="0"/>
      <w:marBottom w:val="0"/>
      <w:divBdr>
        <w:top w:val="none" w:sz="0" w:space="0" w:color="auto"/>
        <w:left w:val="none" w:sz="0" w:space="0" w:color="auto"/>
        <w:bottom w:val="none" w:sz="0" w:space="0" w:color="auto"/>
        <w:right w:val="none" w:sz="0" w:space="0" w:color="auto"/>
      </w:divBdr>
    </w:div>
    <w:div w:id="500857819">
      <w:bodyDiv w:val="1"/>
      <w:marLeft w:val="0"/>
      <w:marRight w:val="0"/>
      <w:marTop w:val="0"/>
      <w:marBottom w:val="0"/>
      <w:divBdr>
        <w:top w:val="none" w:sz="0" w:space="0" w:color="auto"/>
        <w:left w:val="none" w:sz="0" w:space="0" w:color="auto"/>
        <w:bottom w:val="none" w:sz="0" w:space="0" w:color="auto"/>
        <w:right w:val="none" w:sz="0" w:space="0" w:color="auto"/>
      </w:divBdr>
    </w:div>
    <w:div w:id="519584745">
      <w:bodyDiv w:val="1"/>
      <w:marLeft w:val="0"/>
      <w:marRight w:val="0"/>
      <w:marTop w:val="0"/>
      <w:marBottom w:val="0"/>
      <w:divBdr>
        <w:top w:val="none" w:sz="0" w:space="0" w:color="auto"/>
        <w:left w:val="none" w:sz="0" w:space="0" w:color="auto"/>
        <w:bottom w:val="none" w:sz="0" w:space="0" w:color="auto"/>
        <w:right w:val="none" w:sz="0" w:space="0" w:color="auto"/>
      </w:divBdr>
    </w:div>
    <w:div w:id="520507304">
      <w:bodyDiv w:val="1"/>
      <w:marLeft w:val="0"/>
      <w:marRight w:val="0"/>
      <w:marTop w:val="0"/>
      <w:marBottom w:val="0"/>
      <w:divBdr>
        <w:top w:val="none" w:sz="0" w:space="0" w:color="auto"/>
        <w:left w:val="none" w:sz="0" w:space="0" w:color="auto"/>
        <w:bottom w:val="none" w:sz="0" w:space="0" w:color="auto"/>
        <w:right w:val="none" w:sz="0" w:space="0" w:color="auto"/>
      </w:divBdr>
    </w:div>
    <w:div w:id="524949081">
      <w:bodyDiv w:val="1"/>
      <w:marLeft w:val="0"/>
      <w:marRight w:val="0"/>
      <w:marTop w:val="0"/>
      <w:marBottom w:val="0"/>
      <w:divBdr>
        <w:top w:val="none" w:sz="0" w:space="0" w:color="auto"/>
        <w:left w:val="none" w:sz="0" w:space="0" w:color="auto"/>
        <w:bottom w:val="none" w:sz="0" w:space="0" w:color="auto"/>
        <w:right w:val="none" w:sz="0" w:space="0" w:color="auto"/>
      </w:divBdr>
    </w:div>
    <w:div w:id="551229899">
      <w:bodyDiv w:val="1"/>
      <w:marLeft w:val="0"/>
      <w:marRight w:val="0"/>
      <w:marTop w:val="0"/>
      <w:marBottom w:val="0"/>
      <w:divBdr>
        <w:top w:val="none" w:sz="0" w:space="0" w:color="auto"/>
        <w:left w:val="none" w:sz="0" w:space="0" w:color="auto"/>
        <w:bottom w:val="none" w:sz="0" w:space="0" w:color="auto"/>
        <w:right w:val="none" w:sz="0" w:space="0" w:color="auto"/>
      </w:divBdr>
    </w:div>
    <w:div w:id="563637505">
      <w:bodyDiv w:val="1"/>
      <w:marLeft w:val="0"/>
      <w:marRight w:val="0"/>
      <w:marTop w:val="0"/>
      <w:marBottom w:val="0"/>
      <w:divBdr>
        <w:top w:val="none" w:sz="0" w:space="0" w:color="auto"/>
        <w:left w:val="none" w:sz="0" w:space="0" w:color="auto"/>
        <w:bottom w:val="none" w:sz="0" w:space="0" w:color="auto"/>
        <w:right w:val="none" w:sz="0" w:space="0" w:color="auto"/>
      </w:divBdr>
    </w:div>
    <w:div w:id="576866399">
      <w:bodyDiv w:val="1"/>
      <w:marLeft w:val="0"/>
      <w:marRight w:val="0"/>
      <w:marTop w:val="0"/>
      <w:marBottom w:val="0"/>
      <w:divBdr>
        <w:top w:val="none" w:sz="0" w:space="0" w:color="auto"/>
        <w:left w:val="none" w:sz="0" w:space="0" w:color="auto"/>
        <w:bottom w:val="none" w:sz="0" w:space="0" w:color="auto"/>
        <w:right w:val="none" w:sz="0" w:space="0" w:color="auto"/>
      </w:divBdr>
    </w:div>
    <w:div w:id="596711959">
      <w:bodyDiv w:val="1"/>
      <w:marLeft w:val="0"/>
      <w:marRight w:val="0"/>
      <w:marTop w:val="0"/>
      <w:marBottom w:val="0"/>
      <w:divBdr>
        <w:top w:val="none" w:sz="0" w:space="0" w:color="auto"/>
        <w:left w:val="none" w:sz="0" w:space="0" w:color="auto"/>
        <w:bottom w:val="none" w:sz="0" w:space="0" w:color="auto"/>
        <w:right w:val="none" w:sz="0" w:space="0" w:color="auto"/>
      </w:divBdr>
    </w:div>
    <w:div w:id="646519284">
      <w:bodyDiv w:val="1"/>
      <w:marLeft w:val="0"/>
      <w:marRight w:val="0"/>
      <w:marTop w:val="0"/>
      <w:marBottom w:val="0"/>
      <w:divBdr>
        <w:top w:val="none" w:sz="0" w:space="0" w:color="auto"/>
        <w:left w:val="none" w:sz="0" w:space="0" w:color="auto"/>
        <w:bottom w:val="none" w:sz="0" w:space="0" w:color="auto"/>
        <w:right w:val="none" w:sz="0" w:space="0" w:color="auto"/>
      </w:divBdr>
    </w:div>
    <w:div w:id="652560895">
      <w:bodyDiv w:val="1"/>
      <w:marLeft w:val="0"/>
      <w:marRight w:val="0"/>
      <w:marTop w:val="0"/>
      <w:marBottom w:val="0"/>
      <w:divBdr>
        <w:top w:val="none" w:sz="0" w:space="0" w:color="auto"/>
        <w:left w:val="none" w:sz="0" w:space="0" w:color="auto"/>
        <w:bottom w:val="none" w:sz="0" w:space="0" w:color="auto"/>
        <w:right w:val="none" w:sz="0" w:space="0" w:color="auto"/>
      </w:divBdr>
    </w:div>
    <w:div w:id="681706079">
      <w:bodyDiv w:val="1"/>
      <w:marLeft w:val="0"/>
      <w:marRight w:val="0"/>
      <w:marTop w:val="0"/>
      <w:marBottom w:val="0"/>
      <w:divBdr>
        <w:top w:val="none" w:sz="0" w:space="0" w:color="auto"/>
        <w:left w:val="none" w:sz="0" w:space="0" w:color="auto"/>
        <w:bottom w:val="none" w:sz="0" w:space="0" w:color="auto"/>
        <w:right w:val="none" w:sz="0" w:space="0" w:color="auto"/>
      </w:divBdr>
    </w:div>
    <w:div w:id="698775728">
      <w:bodyDiv w:val="1"/>
      <w:marLeft w:val="0"/>
      <w:marRight w:val="0"/>
      <w:marTop w:val="0"/>
      <w:marBottom w:val="0"/>
      <w:divBdr>
        <w:top w:val="none" w:sz="0" w:space="0" w:color="auto"/>
        <w:left w:val="none" w:sz="0" w:space="0" w:color="auto"/>
        <w:bottom w:val="none" w:sz="0" w:space="0" w:color="auto"/>
        <w:right w:val="none" w:sz="0" w:space="0" w:color="auto"/>
      </w:divBdr>
    </w:div>
    <w:div w:id="708116749">
      <w:bodyDiv w:val="1"/>
      <w:marLeft w:val="0"/>
      <w:marRight w:val="0"/>
      <w:marTop w:val="0"/>
      <w:marBottom w:val="0"/>
      <w:divBdr>
        <w:top w:val="none" w:sz="0" w:space="0" w:color="auto"/>
        <w:left w:val="none" w:sz="0" w:space="0" w:color="auto"/>
        <w:bottom w:val="none" w:sz="0" w:space="0" w:color="auto"/>
        <w:right w:val="none" w:sz="0" w:space="0" w:color="auto"/>
      </w:divBdr>
    </w:div>
    <w:div w:id="725302701">
      <w:bodyDiv w:val="1"/>
      <w:marLeft w:val="0"/>
      <w:marRight w:val="0"/>
      <w:marTop w:val="0"/>
      <w:marBottom w:val="0"/>
      <w:divBdr>
        <w:top w:val="none" w:sz="0" w:space="0" w:color="auto"/>
        <w:left w:val="none" w:sz="0" w:space="0" w:color="auto"/>
        <w:bottom w:val="none" w:sz="0" w:space="0" w:color="auto"/>
        <w:right w:val="none" w:sz="0" w:space="0" w:color="auto"/>
      </w:divBdr>
    </w:div>
    <w:div w:id="727536426">
      <w:bodyDiv w:val="1"/>
      <w:marLeft w:val="0"/>
      <w:marRight w:val="0"/>
      <w:marTop w:val="0"/>
      <w:marBottom w:val="0"/>
      <w:divBdr>
        <w:top w:val="none" w:sz="0" w:space="0" w:color="auto"/>
        <w:left w:val="none" w:sz="0" w:space="0" w:color="auto"/>
        <w:bottom w:val="none" w:sz="0" w:space="0" w:color="auto"/>
        <w:right w:val="none" w:sz="0" w:space="0" w:color="auto"/>
      </w:divBdr>
    </w:div>
    <w:div w:id="728454916">
      <w:bodyDiv w:val="1"/>
      <w:marLeft w:val="0"/>
      <w:marRight w:val="0"/>
      <w:marTop w:val="0"/>
      <w:marBottom w:val="0"/>
      <w:divBdr>
        <w:top w:val="none" w:sz="0" w:space="0" w:color="auto"/>
        <w:left w:val="none" w:sz="0" w:space="0" w:color="auto"/>
        <w:bottom w:val="none" w:sz="0" w:space="0" w:color="auto"/>
        <w:right w:val="none" w:sz="0" w:space="0" w:color="auto"/>
      </w:divBdr>
    </w:div>
    <w:div w:id="728500215">
      <w:bodyDiv w:val="1"/>
      <w:marLeft w:val="0"/>
      <w:marRight w:val="0"/>
      <w:marTop w:val="0"/>
      <w:marBottom w:val="0"/>
      <w:divBdr>
        <w:top w:val="none" w:sz="0" w:space="0" w:color="auto"/>
        <w:left w:val="none" w:sz="0" w:space="0" w:color="auto"/>
        <w:bottom w:val="none" w:sz="0" w:space="0" w:color="auto"/>
        <w:right w:val="none" w:sz="0" w:space="0" w:color="auto"/>
      </w:divBdr>
    </w:div>
    <w:div w:id="732581397">
      <w:bodyDiv w:val="1"/>
      <w:marLeft w:val="0"/>
      <w:marRight w:val="0"/>
      <w:marTop w:val="0"/>
      <w:marBottom w:val="0"/>
      <w:divBdr>
        <w:top w:val="none" w:sz="0" w:space="0" w:color="auto"/>
        <w:left w:val="none" w:sz="0" w:space="0" w:color="auto"/>
        <w:bottom w:val="none" w:sz="0" w:space="0" w:color="auto"/>
        <w:right w:val="none" w:sz="0" w:space="0" w:color="auto"/>
      </w:divBdr>
    </w:div>
    <w:div w:id="740568640">
      <w:bodyDiv w:val="1"/>
      <w:marLeft w:val="0"/>
      <w:marRight w:val="0"/>
      <w:marTop w:val="0"/>
      <w:marBottom w:val="0"/>
      <w:divBdr>
        <w:top w:val="none" w:sz="0" w:space="0" w:color="auto"/>
        <w:left w:val="none" w:sz="0" w:space="0" w:color="auto"/>
        <w:bottom w:val="none" w:sz="0" w:space="0" w:color="auto"/>
        <w:right w:val="none" w:sz="0" w:space="0" w:color="auto"/>
      </w:divBdr>
    </w:div>
    <w:div w:id="747339345">
      <w:bodyDiv w:val="1"/>
      <w:marLeft w:val="0"/>
      <w:marRight w:val="0"/>
      <w:marTop w:val="0"/>
      <w:marBottom w:val="0"/>
      <w:divBdr>
        <w:top w:val="none" w:sz="0" w:space="0" w:color="auto"/>
        <w:left w:val="none" w:sz="0" w:space="0" w:color="auto"/>
        <w:bottom w:val="none" w:sz="0" w:space="0" w:color="auto"/>
        <w:right w:val="none" w:sz="0" w:space="0" w:color="auto"/>
      </w:divBdr>
    </w:div>
    <w:div w:id="754277936">
      <w:bodyDiv w:val="1"/>
      <w:marLeft w:val="0"/>
      <w:marRight w:val="0"/>
      <w:marTop w:val="0"/>
      <w:marBottom w:val="0"/>
      <w:divBdr>
        <w:top w:val="none" w:sz="0" w:space="0" w:color="auto"/>
        <w:left w:val="none" w:sz="0" w:space="0" w:color="auto"/>
        <w:bottom w:val="none" w:sz="0" w:space="0" w:color="auto"/>
        <w:right w:val="none" w:sz="0" w:space="0" w:color="auto"/>
      </w:divBdr>
    </w:div>
    <w:div w:id="766971463">
      <w:bodyDiv w:val="1"/>
      <w:marLeft w:val="0"/>
      <w:marRight w:val="0"/>
      <w:marTop w:val="0"/>
      <w:marBottom w:val="0"/>
      <w:divBdr>
        <w:top w:val="none" w:sz="0" w:space="0" w:color="auto"/>
        <w:left w:val="none" w:sz="0" w:space="0" w:color="auto"/>
        <w:bottom w:val="none" w:sz="0" w:space="0" w:color="auto"/>
        <w:right w:val="none" w:sz="0" w:space="0" w:color="auto"/>
      </w:divBdr>
    </w:div>
    <w:div w:id="772280840">
      <w:bodyDiv w:val="1"/>
      <w:marLeft w:val="0"/>
      <w:marRight w:val="0"/>
      <w:marTop w:val="0"/>
      <w:marBottom w:val="0"/>
      <w:divBdr>
        <w:top w:val="none" w:sz="0" w:space="0" w:color="auto"/>
        <w:left w:val="none" w:sz="0" w:space="0" w:color="auto"/>
        <w:bottom w:val="none" w:sz="0" w:space="0" w:color="auto"/>
        <w:right w:val="none" w:sz="0" w:space="0" w:color="auto"/>
      </w:divBdr>
    </w:div>
    <w:div w:id="777918904">
      <w:bodyDiv w:val="1"/>
      <w:marLeft w:val="0"/>
      <w:marRight w:val="0"/>
      <w:marTop w:val="0"/>
      <w:marBottom w:val="0"/>
      <w:divBdr>
        <w:top w:val="none" w:sz="0" w:space="0" w:color="auto"/>
        <w:left w:val="none" w:sz="0" w:space="0" w:color="auto"/>
        <w:bottom w:val="none" w:sz="0" w:space="0" w:color="auto"/>
        <w:right w:val="none" w:sz="0" w:space="0" w:color="auto"/>
      </w:divBdr>
    </w:div>
    <w:div w:id="806170874">
      <w:bodyDiv w:val="1"/>
      <w:marLeft w:val="0"/>
      <w:marRight w:val="0"/>
      <w:marTop w:val="0"/>
      <w:marBottom w:val="0"/>
      <w:divBdr>
        <w:top w:val="none" w:sz="0" w:space="0" w:color="auto"/>
        <w:left w:val="none" w:sz="0" w:space="0" w:color="auto"/>
        <w:bottom w:val="none" w:sz="0" w:space="0" w:color="auto"/>
        <w:right w:val="none" w:sz="0" w:space="0" w:color="auto"/>
      </w:divBdr>
    </w:div>
    <w:div w:id="841355964">
      <w:bodyDiv w:val="1"/>
      <w:marLeft w:val="0"/>
      <w:marRight w:val="0"/>
      <w:marTop w:val="0"/>
      <w:marBottom w:val="0"/>
      <w:divBdr>
        <w:top w:val="none" w:sz="0" w:space="0" w:color="auto"/>
        <w:left w:val="none" w:sz="0" w:space="0" w:color="auto"/>
        <w:bottom w:val="none" w:sz="0" w:space="0" w:color="auto"/>
        <w:right w:val="none" w:sz="0" w:space="0" w:color="auto"/>
      </w:divBdr>
    </w:div>
    <w:div w:id="868031961">
      <w:bodyDiv w:val="1"/>
      <w:marLeft w:val="0"/>
      <w:marRight w:val="0"/>
      <w:marTop w:val="0"/>
      <w:marBottom w:val="0"/>
      <w:divBdr>
        <w:top w:val="none" w:sz="0" w:space="0" w:color="auto"/>
        <w:left w:val="none" w:sz="0" w:space="0" w:color="auto"/>
        <w:bottom w:val="none" w:sz="0" w:space="0" w:color="auto"/>
        <w:right w:val="none" w:sz="0" w:space="0" w:color="auto"/>
      </w:divBdr>
    </w:div>
    <w:div w:id="872381177">
      <w:bodyDiv w:val="1"/>
      <w:marLeft w:val="0"/>
      <w:marRight w:val="0"/>
      <w:marTop w:val="0"/>
      <w:marBottom w:val="0"/>
      <w:divBdr>
        <w:top w:val="none" w:sz="0" w:space="0" w:color="auto"/>
        <w:left w:val="none" w:sz="0" w:space="0" w:color="auto"/>
        <w:bottom w:val="none" w:sz="0" w:space="0" w:color="auto"/>
        <w:right w:val="none" w:sz="0" w:space="0" w:color="auto"/>
      </w:divBdr>
    </w:div>
    <w:div w:id="878014002">
      <w:bodyDiv w:val="1"/>
      <w:marLeft w:val="0"/>
      <w:marRight w:val="0"/>
      <w:marTop w:val="0"/>
      <w:marBottom w:val="0"/>
      <w:divBdr>
        <w:top w:val="none" w:sz="0" w:space="0" w:color="auto"/>
        <w:left w:val="none" w:sz="0" w:space="0" w:color="auto"/>
        <w:bottom w:val="none" w:sz="0" w:space="0" w:color="auto"/>
        <w:right w:val="none" w:sz="0" w:space="0" w:color="auto"/>
      </w:divBdr>
    </w:div>
    <w:div w:id="879898935">
      <w:bodyDiv w:val="1"/>
      <w:marLeft w:val="0"/>
      <w:marRight w:val="0"/>
      <w:marTop w:val="0"/>
      <w:marBottom w:val="0"/>
      <w:divBdr>
        <w:top w:val="none" w:sz="0" w:space="0" w:color="auto"/>
        <w:left w:val="none" w:sz="0" w:space="0" w:color="auto"/>
        <w:bottom w:val="none" w:sz="0" w:space="0" w:color="auto"/>
        <w:right w:val="none" w:sz="0" w:space="0" w:color="auto"/>
      </w:divBdr>
    </w:div>
    <w:div w:id="887188102">
      <w:bodyDiv w:val="1"/>
      <w:marLeft w:val="0"/>
      <w:marRight w:val="0"/>
      <w:marTop w:val="0"/>
      <w:marBottom w:val="0"/>
      <w:divBdr>
        <w:top w:val="none" w:sz="0" w:space="0" w:color="auto"/>
        <w:left w:val="none" w:sz="0" w:space="0" w:color="auto"/>
        <w:bottom w:val="none" w:sz="0" w:space="0" w:color="auto"/>
        <w:right w:val="none" w:sz="0" w:space="0" w:color="auto"/>
      </w:divBdr>
    </w:div>
    <w:div w:id="893780181">
      <w:bodyDiv w:val="1"/>
      <w:marLeft w:val="0"/>
      <w:marRight w:val="0"/>
      <w:marTop w:val="0"/>
      <w:marBottom w:val="0"/>
      <w:divBdr>
        <w:top w:val="none" w:sz="0" w:space="0" w:color="auto"/>
        <w:left w:val="none" w:sz="0" w:space="0" w:color="auto"/>
        <w:bottom w:val="none" w:sz="0" w:space="0" w:color="auto"/>
        <w:right w:val="none" w:sz="0" w:space="0" w:color="auto"/>
      </w:divBdr>
    </w:div>
    <w:div w:id="897207909">
      <w:bodyDiv w:val="1"/>
      <w:marLeft w:val="0"/>
      <w:marRight w:val="0"/>
      <w:marTop w:val="0"/>
      <w:marBottom w:val="0"/>
      <w:divBdr>
        <w:top w:val="none" w:sz="0" w:space="0" w:color="auto"/>
        <w:left w:val="none" w:sz="0" w:space="0" w:color="auto"/>
        <w:bottom w:val="none" w:sz="0" w:space="0" w:color="auto"/>
        <w:right w:val="none" w:sz="0" w:space="0" w:color="auto"/>
      </w:divBdr>
    </w:div>
    <w:div w:id="916129714">
      <w:bodyDiv w:val="1"/>
      <w:marLeft w:val="0"/>
      <w:marRight w:val="0"/>
      <w:marTop w:val="0"/>
      <w:marBottom w:val="0"/>
      <w:divBdr>
        <w:top w:val="none" w:sz="0" w:space="0" w:color="auto"/>
        <w:left w:val="none" w:sz="0" w:space="0" w:color="auto"/>
        <w:bottom w:val="none" w:sz="0" w:space="0" w:color="auto"/>
        <w:right w:val="none" w:sz="0" w:space="0" w:color="auto"/>
      </w:divBdr>
    </w:div>
    <w:div w:id="919604065">
      <w:bodyDiv w:val="1"/>
      <w:marLeft w:val="0"/>
      <w:marRight w:val="0"/>
      <w:marTop w:val="0"/>
      <w:marBottom w:val="0"/>
      <w:divBdr>
        <w:top w:val="none" w:sz="0" w:space="0" w:color="auto"/>
        <w:left w:val="none" w:sz="0" w:space="0" w:color="auto"/>
        <w:bottom w:val="none" w:sz="0" w:space="0" w:color="auto"/>
        <w:right w:val="none" w:sz="0" w:space="0" w:color="auto"/>
      </w:divBdr>
    </w:div>
    <w:div w:id="928586213">
      <w:bodyDiv w:val="1"/>
      <w:marLeft w:val="0"/>
      <w:marRight w:val="0"/>
      <w:marTop w:val="0"/>
      <w:marBottom w:val="0"/>
      <w:divBdr>
        <w:top w:val="none" w:sz="0" w:space="0" w:color="auto"/>
        <w:left w:val="none" w:sz="0" w:space="0" w:color="auto"/>
        <w:bottom w:val="none" w:sz="0" w:space="0" w:color="auto"/>
        <w:right w:val="none" w:sz="0" w:space="0" w:color="auto"/>
      </w:divBdr>
    </w:div>
    <w:div w:id="932785908">
      <w:bodyDiv w:val="1"/>
      <w:marLeft w:val="0"/>
      <w:marRight w:val="0"/>
      <w:marTop w:val="0"/>
      <w:marBottom w:val="0"/>
      <w:divBdr>
        <w:top w:val="none" w:sz="0" w:space="0" w:color="auto"/>
        <w:left w:val="none" w:sz="0" w:space="0" w:color="auto"/>
        <w:bottom w:val="none" w:sz="0" w:space="0" w:color="auto"/>
        <w:right w:val="none" w:sz="0" w:space="0" w:color="auto"/>
      </w:divBdr>
    </w:div>
    <w:div w:id="934360244">
      <w:bodyDiv w:val="1"/>
      <w:marLeft w:val="0"/>
      <w:marRight w:val="0"/>
      <w:marTop w:val="0"/>
      <w:marBottom w:val="0"/>
      <w:divBdr>
        <w:top w:val="none" w:sz="0" w:space="0" w:color="auto"/>
        <w:left w:val="none" w:sz="0" w:space="0" w:color="auto"/>
        <w:bottom w:val="none" w:sz="0" w:space="0" w:color="auto"/>
        <w:right w:val="none" w:sz="0" w:space="0" w:color="auto"/>
      </w:divBdr>
    </w:div>
    <w:div w:id="944074821">
      <w:bodyDiv w:val="1"/>
      <w:marLeft w:val="0"/>
      <w:marRight w:val="0"/>
      <w:marTop w:val="0"/>
      <w:marBottom w:val="0"/>
      <w:divBdr>
        <w:top w:val="none" w:sz="0" w:space="0" w:color="auto"/>
        <w:left w:val="none" w:sz="0" w:space="0" w:color="auto"/>
        <w:bottom w:val="none" w:sz="0" w:space="0" w:color="auto"/>
        <w:right w:val="none" w:sz="0" w:space="0" w:color="auto"/>
      </w:divBdr>
    </w:div>
    <w:div w:id="952131245">
      <w:bodyDiv w:val="1"/>
      <w:marLeft w:val="0"/>
      <w:marRight w:val="0"/>
      <w:marTop w:val="0"/>
      <w:marBottom w:val="0"/>
      <w:divBdr>
        <w:top w:val="none" w:sz="0" w:space="0" w:color="auto"/>
        <w:left w:val="none" w:sz="0" w:space="0" w:color="auto"/>
        <w:bottom w:val="none" w:sz="0" w:space="0" w:color="auto"/>
        <w:right w:val="none" w:sz="0" w:space="0" w:color="auto"/>
      </w:divBdr>
    </w:div>
    <w:div w:id="955602614">
      <w:bodyDiv w:val="1"/>
      <w:marLeft w:val="0"/>
      <w:marRight w:val="0"/>
      <w:marTop w:val="0"/>
      <w:marBottom w:val="0"/>
      <w:divBdr>
        <w:top w:val="none" w:sz="0" w:space="0" w:color="auto"/>
        <w:left w:val="none" w:sz="0" w:space="0" w:color="auto"/>
        <w:bottom w:val="none" w:sz="0" w:space="0" w:color="auto"/>
        <w:right w:val="none" w:sz="0" w:space="0" w:color="auto"/>
      </w:divBdr>
    </w:div>
    <w:div w:id="959457995">
      <w:bodyDiv w:val="1"/>
      <w:marLeft w:val="0"/>
      <w:marRight w:val="0"/>
      <w:marTop w:val="0"/>
      <w:marBottom w:val="0"/>
      <w:divBdr>
        <w:top w:val="none" w:sz="0" w:space="0" w:color="auto"/>
        <w:left w:val="none" w:sz="0" w:space="0" w:color="auto"/>
        <w:bottom w:val="none" w:sz="0" w:space="0" w:color="auto"/>
        <w:right w:val="none" w:sz="0" w:space="0" w:color="auto"/>
      </w:divBdr>
    </w:div>
    <w:div w:id="968123998">
      <w:bodyDiv w:val="1"/>
      <w:marLeft w:val="0"/>
      <w:marRight w:val="0"/>
      <w:marTop w:val="0"/>
      <w:marBottom w:val="0"/>
      <w:divBdr>
        <w:top w:val="none" w:sz="0" w:space="0" w:color="auto"/>
        <w:left w:val="none" w:sz="0" w:space="0" w:color="auto"/>
        <w:bottom w:val="none" w:sz="0" w:space="0" w:color="auto"/>
        <w:right w:val="none" w:sz="0" w:space="0" w:color="auto"/>
      </w:divBdr>
    </w:div>
    <w:div w:id="972716889">
      <w:bodyDiv w:val="1"/>
      <w:marLeft w:val="0"/>
      <w:marRight w:val="0"/>
      <w:marTop w:val="0"/>
      <w:marBottom w:val="0"/>
      <w:divBdr>
        <w:top w:val="none" w:sz="0" w:space="0" w:color="auto"/>
        <w:left w:val="none" w:sz="0" w:space="0" w:color="auto"/>
        <w:bottom w:val="none" w:sz="0" w:space="0" w:color="auto"/>
        <w:right w:val="none" w:sz="0" w:space="0" w:color="auto"/>
      </w:divBdr>
    </w:div>
    <w:div w:id="976644283">
      <w:bodyDiv w:val="1"/>
      <w:marLeft w:val="0"/>
      <w:marRight w:val="0"/>
      <w:marTop w:val="0"/>
      <w:marBottom w:val="0"/>
      <w:divBdr>
        <w:top w:val="none" w:sz="0" w:space="0" w:color="auto"/>
        <w:left w:val="none" w:sz="0" w:space="0" w:color="auto"/>
        <w:bottom w:val="none" w:sz="0" w:space="0" w:color="auto"/>
        <w:right w:val="none" w:sz="0" w:space="0" w:color="auto"/>
      </w:divBdr>
    </w:div>
    <w:div w:id="999886154">
      <w:bodyDiv w:val="1"/>
      <w:marLeft w:val="0"/>
      <w:marRight w:val="0"/>
      <w:marTop w:val="0"/>
      <w:marBottom w:val="0"/>
      <w:divBdr>
        <w:top w:val="none" w:sz="0" w:space="0" w:color="auto"/>
        <w:left w:val="none" w:sz="0" w:space="0" w:color="auto"/>
        <w:bottom w:val="none" w:sz="0" w:space="0" w:color="auto"/>
        <w:right w:val="none" w:sz="0" w:space="0" w:color="auto"/>
      </w:divBdr>
    </w:div>
    <w:div w:id="1017923173">
      <w:bodyDiv w:val="1"/>
      <w:marLeft w:val="0"/>
      <w:marRight w:val="0"/>
      <w:marTop w:val="0"/>
      <w:marBottom w:val="0"/>
      <w:divBdr>
        <w:top w:val="none" w:sz="0" w:space="0" w:color="auto"/>
        <w:left w:val="none" w:sz="0" w:space="0" w:color="auto"/>
        <w:bottom w:val="none" w:sz="0" w:space="0" w:color="auto"/>
        <w:right w:val="none" w:sz="0" w:space="0" w:color="auto"/>
      </w:divBdr>
    </w:div>
    <w:div w:id="1018117961">
      <w:bodyDiv w:val="1"/>
      <w:marLeft w:val="0"/>
      <w:marRight w:val="0"/>
      <w:marTop w:val="0"/>
      <w:marBottom w:val="0"/>
      <w:divBdr>
        <w:top w:val="none" w:sz="0" w:space="0" w:color="auto"/>
        <w:left w:val="none" w:sz="0" w:space="0" w:color="auto"/>
        <w:bottom w:val="none" w:sz="0" w:space="0" w:color="auto"/>
        <w:right w:val="none" w:sz="0" w:space="0" w:color="auto"/>
      </w:divBdr>
    </w:div>
    <w:div w:id="1036929763">
      <w:bodyDiv w:val="1"/>
      <w:marLeft w:val="0"/>
      <w:marRight w:val="0"/>
      <w:marTop w:val="0"/>
      <w:marBottom w:val="0"/>
      <w:divBdr>
        <w:top w:val="none" w:sz="0" w:space="0" w:color="auto"/>
        <w:left w:val="none" w:sz="0" w:space="0" w:color="auto"/>
        <w:bottom w:val="none" w:sz="0" w:space="0" w:color="auto"/>
        <w:right w:val="none" w:sz="0" w:space="0" w:color="auto"/>
      </w:divBdr>
    </w:div>
    <w:div w:id="1042175958">
      <w:bodyDiv w:val="1"/>
      <w:marLeft w:val="0"/>
      <w:marRight w:val="0"/>
      <w:marTop w:val="0"/>
      <w:marBottom w:val="0"/>
      <w:divBdr>
        <w:top w:val="none" w:sz="0" w:space="0" w:color="auto"/>
        <w:left w:val="none" w:sz="0" w:space="0" w:color="auto"/>
        <w:bottom w:val="none" w:sz="0" w:space="0" w:color="auto"/>
        <w:right w:val="none" w:sz="0" w:space="0" w:color="auto"/>
      </w:divBdr>
    </w:div>
    <w:div w:id="1042631730">
      <w:bodyDiv w:val="1"/>
      <w:marLeft w:val="0"/>
      <w:marRight w:val="0"/>
      <w:marTop w:val="0"/>
      <w:marBottom w:val="0"/>
      <w:divBdr>
        <w:top w:val="none" w:sz="0" w:space="0" w:color="auto"/>
        <w:left w:val="none" w:sz="0" w:space="0" w:color="auto"/>
        <w:bottom w:val="none" w:sz="0" w:space="0" w:color="auto"/>
        <w:right w:val="none" w:sz="0" w:space="0" w:color="auto"/>
      </w:divBdr>
    </w:div>
    <w:div w:id="1051222887">
      <w:bodyDiv w:val="1"/>
      <w:marLeft w:val="0"/>
      <w:marRight w:val="0"/>
      <w:marTop w:val="0"/>
      <w:marBottom w:val="0"/>
      <w:divBdr>
        <w:top w:val="none" w:sz="0" w:space="0" w:color="auto"/>
        <w:left w:val="none" w:sz="0" w:space="0" w:color="auto"/>
        <w:bottom w:val="none" w:sz="0" w:space="0" w:color="auto"/>
        <w:right w:val="none" w:sz="0" w:space="0" w:color="auto"/>
      </w:divBdr>
    </w:div>
    <w:div w:id="1054425016">
      <w:bodyDiv w:val="1"/>
      <w:marLeft w:val="0"/>
      <w:marRight w:val="0"/>
      <w:marTop w:val="0"/>
      <w:marBottom w:val="0"/>
      <w:divBdr>
        <w:top w:val="none" w:sz="0" w:space="0" w:color="auto"/>
        <w:left w:val="none" w:sz="0" w:space="0" w:color="auto"/>
        <w:bottom w:val="none" w:sz="0" w:space="0" w:color="auto"/>
        <w:right w:val="none" w:sz="0" w:space="0" w:color="auto"/>
      </w:divBdr>
    </w:div>
    <w:div w:id="1059398901">
      <w:bodyDiv w:val="1"/>
      <w:marLeft w:val="0"/>
      <w:marRight w:val="0"/>
      <w:marTop w:val="0"/>
      <w:marBottom w:val="0"/>
      <w:divBdr>
        <w:top w:val="none" w:sz="0" w:space="0" w:color="auto"/>
        <w:left w:val="none" w:sz="0" w:space="0" w:color="auto"/>
        <w:bottom w:val="none" w:sz="0" w:space="0" w:color="auto"/>
        <w:right w:val="none" w:sz="0" w:space="0" w:color="auto"/>
      </w:divBdr>
    </w:div>
    <w:div w:id="1061562528">
      <w:bodyDiv w:val="1"/>
      <w:marLeft w:val="0"/>
      <w:marRight w:val="0"/>
      <w:marTop w:val="0"/>
      <w:marBottom w:val="0"/>
      <w:divBdr>
        <w:top w:val="none" w:sz="0" w:space="0" w:color="auto"/>
        <w:left w:val="none" w:sz="0" w:space="0" w:color="auto"/>
        <w:bottom w:val="none" w:sz="0" w:space="0" w:color="auto"/>
        <w:right w:val="none" w:sz="0" w:space="0" w:color="auto"/>
      </w:divBdr>
    </w:div>
    <w:div w:id="1064523151">
      <w:bodyDiv w:val="1"/>
      <w:marLeft w:val="0"/>
      <w:marRight w:val="0"/>
      <w:marTop w:val="0"/>
      <w:marBottom w:val="0"/>
      <w:divBdr>
        <w:top w:val="none" w:sz="0" w:space="0" w:color="auto"/>
        <w:left w:val="none" w:sz="0" w:space="0" w:color="auto"/>
        <w:bottom w:val="none" w:sz="0" w:space="0" w:color="auto"/>
        <w:right w:val="none" w:sz="0" w:space="0" w:color="auto"/>
      </w:divBdr>
    </w:div>
    <w:div w:id="1072242105">
      <w:bodyDiv w:val="1"/>
      <w:marLeft w:val="0"/>
      <w:marRight w:val="0"/>
      <w:marTop w:val="0"/>
      <w:marBottom w:val="0"/>
      <w:divBdr>
        <w:top w:val="none" w:sz="0" w:space="0" w:color="auto"/>
        <w:left w:val="none" w:sz="0" w:space="0" w:color="auto"/>
        <w:bottom w:val="none" w:sz="0" w:space="0" w:color="auto"/>
        <w:right w:val="none" w:sz="0" w:space="0" w:color="auto"/>
      </w:divBdr>
    </w:div>
    <w:div w:id="1078746169">
      <w:bodyDiv w:val="1"/>
      <w:marLeft w:val="0"/>
      <w:marRight w:val="0"/>
      <w:marTop w:val="0"/>
      <w:marBottom w:val="0"/>
      <w:divBdr>
        <w:top w:val="none" w:sz="0" w:space="0" w:color="auto"/>
        <w:left w:val="none" w:sz="0" w:space="0" w:color="auto"/>
        <w:bottom w:val="none" w:sz="0" w:space="0" w:color="auto"/>
        <w:right w:val="none" w:sz="0" w:space="0" w:color="auto"/>
      </w:divBdr>
    </w:div>
    <w:div w:id="1080754883">
      <w:bodyDiv w:val="1"/>
      <w:marLeft w:val="0"/>
      <w:marRight w:val="0"/>
      <w:marTop w:val="0"/>
      <w:marBottom w:val="0"/>
      <w:divBdr>
        <w:top w:val="none" w:sz="0" w:space="0" w:color="auto"/>
        <w:left w:val="none" w:sz="0" w:space="0" w:color="auto"/>
        <w:bottom w:val="none" w:sz="0" w:space="0" w:color="auto"/>
        <w:right w:val="none" w:sz="0" w:space="0" w:color="auto"/>
      </w:divBdr>
    </w:div>
    <w:div w:id="1082606313">
      <w:bodyDiv w:val="1"/>
      <w:marLeft w:val="0"/>
      <w:marRight w:val="0"/>
      <w:marTop w:val="0"/>
      <w:marBottom w:val="0"/>
      <w:divBdr>
        <w:top w:val="none" w:sz="0" w:space="0" w:color="auto"/>
        <w:left w:val="none" w:sz="0" w:space="0" w:color="auto"/>
        <w:bottom w:val="none" w:sz="0" w:space="0" w:color="auto"/>
        <w:right w:val="none" w:sz="0" w:space="0" w:color="auto"/>
      </w:divBdr>
    </w:div>
    <w:div w:id="1090735814">
      <w:bodyDiv w:val="1"/>
      <w:marLeft w:val="0"/>
      <w:marRight w:val="0"/>
      <w:marTop w:val="0"/>
      <w:marBottom w:val="0"/>
      <w:divBdr>
        <w:top w:val="none" w:sz="0" w:space="0" w:color="auto"/>
        <w:left w:val="none" w:sz="0" w:space="0" w:color="auto"/>
        <w:bottom w:val="none" w:sz="0" w:space="0" w:color="auto"/>
        <w:right w:val="none" w:sz="0" w:space="0" w:color="auto"/>
      </w:divBdr>
    </w:div>
    <w:div w:id="1100486574">
      <w:bodyDiv w:val="1"/>
      <w:marLeft w:val="0"/>
      <w:marRight w:val="0"/>
      <w:marTop w:val="0"/>
      <w:marBottom w:val="0"/>
      <w:divBdr>
        <w:top w:val="none" w:sz="0" w:space="0" w:color="auto"/>
        <w:left w:val="none" w:sz="0" w:space="0" w:color="auto"/>
        <w:bottom w:val="none" w:sz="0" w:space="0" w:color="auto"/>
        <w:right w:val="none" w:sz="0" w:space="0" w:color="auto"/>
      </w:divBdr>
    </w:div>
    <w:div w:id="1103918636">
      <w:bodyDiv w:val="1"/>
      <w:marLeft w:val="0"/>
      <w:marRight w:val="0"/>
      <w:marTop w:val="0"/>
      <w:marBottom w:val="0"/>
      <w:divBdr>
        <w:top w:val="none" w:sz="0" w:space="0" w:color="auto"/>
        <w:left w:val="none" w:sz="0" w:space="0" w:color="auto"/>
        <w:bottom w:val="none" w:sz="0" w:space="0" w:color="auto"/>
        <w:right w:val="none" w:sz="0" w:space="0" w:color="auto"/>
      </w:divBdr>
    </w:div>
    <w:div w:id="1105033825">
      <w:bodyDiv w:val="1"/>
      <w:marLeft w:val="0"/>
      <w:marRight w:val="0"/>
      <w:marTop w:val="0"/>
      <w:marBottom w:val="0"/>
      <w:divBdr>
        <w:top w:val="none" w:sz="0" w:space="0" w:color="auto"/>
        <w:left w:val="none" w:sz="0" w:space="0" w:color="auto"/>
        <w:bottom w:val="none" w:sz="0" w:space="0" w:color="auto"/>
        <w:right w:val="none" w:sz="0" w:space="0" w:color="auto"/>
      </w:divBdr>
    </w:div>
    <w:div w:id="1107383132">
      <w:bodyDiv w:val="1"/>
      <w:marLeft w:val="0"/>
      <w:marRight w:val="0"/>
      <w:marTop w:val="0"/>
      <w:marBottom w:val="0"/>
      <w:divBdr>
        <w:top w:val="none" w:sz="0" w:space="0" w:color="auto"/>
        <w:left w:val="none" w:sz="0" w:space="0" w:color="auto"/>
        <w:bottom w:val="none" w:sz="0" w:space="0" w:color="auto"/>
        <w:right w:val="none" w:sz="0" w:space="0" w:color="auto"/>
      </w:divBdr>
    </w:div>
    <w:div w:id="1125853343">
      <w:bodyDiv w:val="1"/>
      <w:marLeft w:val="0"/>
      <w:marRight w:val="0"/>
      <w:marTop w:val="0"/>
      <w:marBottom w:val="0"/>
      <w:divBdr>
        <w:top w:val="none" w:sz="0" w:space="0" w:color="auto"/>
        <w:left w:val="none" w:sz="0" w:space="0" w:color="auto"/>
        <w:bottom w:val="none" w:sz="0" w:space="0" w:color="auto"/>
        <w:right w:val="none" w:sz="0" w:space="0" w:color="auto"/>
      </w:divBdr>
    </w:div>
    <w:div w:id="1135682786">
      <w:bodyDiv w:val="1"/>
      <w:marLeft w:val="0"/>
      <w:marRight w:val="0"/>
      <w:marTop w:val="0"/>
      <w:marBottom w:val="0"/>
      <w:divBdr>
        <w:top w:val="none" w:sz="0" w:space="0" w:color="auto"/>
        <w:left w:val="none" w:sz="0" w:space="0" w:color="auto"/>
        <w:bottom w:val="none" w:sz="0" w:space="0" w:color="auto"/>
        <w:right w:val="none" w:sz="0" w:space="0" w:color="auto"/>
      </w:divBdr>
    </w:div>
    <w:div w:id="1135951316">
      <w:bodyDiv w:val="1"/>
      <w:marLeft w:val="0"/>
      <w:marRight w:val="0"/>
      <w:marTop w:val="0"/>
      <w:marBottom w:val="0"/>
      <w:divBdr>
        <w:top w:val="none" w:sz="0" w:space="0" w:color="auto"/>
        <w:left w:val="none" w:sz="0" w:space="0" w:color="auto"/>
        <w:bottom w:val="none" w:sz="0" w:space="0" w:color="auto"/>
        <w:right w:val="none" w:sz="0" w:space="0" w:color="auto"/>
      </w:divBdr>
    </w:div>
    <w:div w:id="1170604360">
      <w:bodyDiv w:val="1"/>
      <w:marLeft w:val="0"/>
      <w:marRight w:val="0"/>
      <w:marTop w:val="0"/>
      <w:marBottom w:val="0"/>
      <w:divBdr>
        <w:top w:val="none" w:sz="0" w:space="0" w:color="auto"/>
        <w:left w:val="none" w:sz="0" w:space="0" w:color="auto"/>
        <w:bottom w:val="none" w:sz="0" w:space="0" w:color="auto"/>
        <w:right w:val="none" w:sz="0" w:space="0" w:color="auto"/>
      </w:divBdr>
    </w:div>
    <w:div w:id="1186599216">
      <w:bodyDiv w:val="1"/>
      <w:marLeft w:val="0"/>
      <w:marRight w:val="0"/>
      <w:marTop w:val="0"/>
      <w:marBottom w:val="0"/>
      <w:divBdr>
        <w:top w:val="none" w:sz="0" w:space="0" w:color="auto"/>
        <w:left w:val="none" w:sz="0" w:space="0" w:color="auto"/>
        <w:bottom w:val="none" w:sz="0" w:space="0" w:color="auto"/>
        <w:right w:val="none" w:sz="0" w:space="0" w:color="auto"/>
      </w:divBdr>
    </w:div>
    <w:div w:id="1211650034">
      <w:bodyDiv w:val="1"/>
      <w:marLeft w:val="0"/>
      <w:marRight w:val="0"/>
      <w:marTop w:val="0"/>
      <w:marBottom w:val="0"/>
      <w:divBdr>
        <w:top w:val="none" w:sz="0" w:space="0" w:color="auto"/>
        <w:left w:val="none" w:sz="0" w:space="0" w:color="auto"/>
        <w:bottom w:val="none" w:sz="0" w:space="0" w:color="auto"/>
        <w:right w:val="none" w:sz="0" w:space="0" w:color="auto"/>
      </w:divBdr>
    </w:div>
    <w:div w:id="1229147390">
      <w:bodyDiv w:val="1"/>
      <w:marLeft w:val="0"/>
      <w:marRight w:val="0"/>
      <w:marTop w:val="0"/>
      <w:marBottom w:val="0"/>
      <w:divBdr>
        <w:top w:val="none" w:sz="0" w:space="0" w:color="auto"/>
        <w:left w:val="none" w:sz="0" w:space="0" w:color="auto"/>
        <w:bottom w:val="none" w:sz="0" w:space="0" w:color="auto"/>
        <w:right w:val="none" w:sz="0" w:space="0" w:color="auto"/>
      </w:divBdr>
    </w:div>
    <w:div w:id="1236017518">
      <w:bodyDiv w:val="1"/>
      <w:marLeft w:val="0"/>
      <w:marRight w:val="0"/>
      <w:marTop w:val="0"/>
      <w:marBottom w:val="0"/>
      <w:divBdr>
        <w:top w:val="none" w:sz="0" w:space="0" w:color="auto"/>
        <w:left w:val="none" w:sz="0" w:space="0" w:color="auto"/>
        <w:bottom w:val="none" w:sz="0" w:space="0" w:color="auto"/>
        <w:right w:val="none" w:sz="0" w:space="0" w:color="auto"/>
      </w:divBdr>
    </w:div>
    <w:div w:id="1240209444">
      <w:bodyDiv w:val="1"/>
      <w:marLeft w:val="0"/>
      <w:marRight w:val="0"/>
      <w:marTop w:val="0"/>
      <w:marBottom w:val="0"/>
      <w:divBdr>
        <w:top w:val="none" w:sz="0" w:space="0" w:color="auto"/>
        <w:left w:val="none" w:sz="0" w:space="0" w:color="auto"/>
        <w:bottom w:val="none" w:sz="0" w:space="0" w:color="auto"/>
        <w:right w:val="none" w:sz="0" w:space="0" w:color="auto"/>
      </w:divBdr>
    </w:div>
    <w:div w:id="1241061529">
      <w:bodyDiv w:val="1"/>
      <w:marLeft w:val="0"/>
      <w:marRight w:val="0"/>
      <w:marTop w:val="0"/>
      <w:marBottom w:val="0"/>
      <w:divBdr>
        <w:top w:val="none" w:sz="0" w:space="0" w:color="auto"/>
        <w:left w:val="none" w:sz="0" w:space="0" w:color="auto"/>
        <w:bottom w:val="none" w:sz="0" w:space="0" w:color="auto"/>
        <w:right w:val="none" w:sz="0" w:space="0" w:color="auto"/>
      </w:divBdr>
    </w:div>
    <w:div w:id="1253583481">
      <w:bodyDiv w:val="1"/>
      <w:marLeft w:val="0"/>
      <w:marRight w:val="0"/>
      <w:marTop w:val="0"/>
      <w:marBottom w:val="0"/>
      <w:divBdr>
        <w:top w:val="none" w:sz="0" w:space="0" w:color="auto"/>
        <w:left w:val="none" w:sz="0" w:space="0" w:color="auto"/>
        <w:bottom w:val="none" w:sz="0" w:space="0" w:color="auto"/>
        <w:right w:val="none" w:sz="0" w:space="0" w:color="auto"/>
      </w:divBdr>
    </w:div>
    <w:div w:id="1274902225">
      <w:bodyDiv w:val="1"/>
      <w:marLeft w:val="0"/>
      <w:marRight w:val="0"/>
      <w:marTop w:val="0"/>
      <w:marBottom w:val="0"/>
      <w:divBdr>
        <w:top w:val="none" w:sz="0" w:space="0" w:color="auto"/>
        <w:left w:val="none" w:sz="0" w:space="0" w:color="auto"/>
        <w:bottom w:val="none" w:sz="0" w:space="0" w:color="auto"/>
        <w:right w:val="none" w:sz="0" w:space="0" w:color="auto"/>
      </w:divBdr>
    </w:div>
    <w:div w:id="1277328831">
      <w:bodyDiv w:val="1"/>
      <w:marLeft w:val="0"/>
      <w:marRight w:val="0"/>
      <w:marTop w:val="0"/>
      <w:marBottom w:val="0"/>
      <w:divBdr>
        <w:top w:val="none" w:sz="0" w:space="0" w:color="auto"/>
        <w:left w:val="none" w:sz="0" w:space="0" w:color="auto"/>
        <w:bottom w:val="none" w:sz="0" w:space="0" w:color="auto"/>
        <w:right w:val="none" w:sz="0" w:space="0" w:color="auto"/>
      </w:divBdr>
    </w:div>
    <w:div w:id="1278566309">
      <w:bodyDiv w:val="1"/>
      <w:marLeft w:val="0"/>
      <w:marRight w:val="0"/>
      <w:marTop w:val="0"/>
      <w:marBottom w:val="0"/>
      <w:divBdr>
        <w:top w:val="none" w:sz="0" w:space="0" w:color="auto"/>
        <w:left w:val="none" w:sz="0" w:space="0" w:color="auto"/>
        <w:bottom w:val="none" w:sz="0" w:space="0" w:color="auto"/>
        <w:right w:val="none" w:sz="0" w:space="0" w:color="auto"/>
      </w:divBdr>
    </w:div>
    <w:div w:id="1291404015">
      <w:bodyDiv w:val="1"/>
      <w:marLeft w:val="0"/>
      <w:marRight w:val="0"/>
      <w:marTop w:val="0"/>
      <w:marBottom w:val="0"/>
      <w:divBdr>
        <w:top w:val="none" w:sz="0" w:space="0" w:color="auto"/>
        <w:left w:val="none" w:sz="0" w:space="0" w:color="auto"/>
        <w:bottom w:val="none" w:sz="0" w:space="0" w:color="auto"/>
        <w:right w:val="none" w:sz="0" w:space="0" w:color="auto"/>
      </w:divBdr>
    </w:div>
    <w:div w:id="1301114666">
      <w:bodyDiv w:val="1"/>
      <w:marLeft w:val="0"/>
      <w:marRight w:val="0"/>
      <w:marTop w:val="0"/>
      <w:marBottom w:val="0"/>
      <w:divBdr>
        <w:top w:val="none" w:sz="0" w:space="0" w:color="auto"/>
        <w:left w:val="none" w:sz="0" w:space="0" w:color="auto"/>
        <w:bottom w:val="none" w:sz="0" w:space="0" w:color="auto"/>
        <w:right w:val="none" w:sz="0" w:space="0" w:color="auto"/>
      </w:divBdr>
    </w:div>
    <w:div w:id="1301228310">
      <w:bodyDiv w:val="1"/>
      <w:marLeft w:val="0"/>
      <w:marRight w:val="0"/>
      <w:marTop w:val="0"/>
      <w:marBottom w:val="0"/>
      <w:divBdr>
        <w:top w:val="none" w:sz="0" w:space="0" w:color="auto"/>
        <w:left w:val="none" w:sz="0" w:space="0" w:color="auto"/>
        <w:bottom w:val="none" w:sz="0" w:space="0" w:color="auto"/>
        <w:right w:val="none" w:sz="0" w:space="0" w:color="auto"/>
      </w:divBdr>
    </w:div>
    <w:div w:id="1322152881">
      <w:bodyDiv w:val="1"/>
      <w:marLeft w:val="0"/>
      <w:marRight w:val="0"/>
      <w:marTop w:val="0"/>
      <w:marBottom w:val="0"/>
      <w:divBdr>
        <w:top w:val="none" w:sz="0" w:space="0" w:color="auto"/>
        <w:left w:val="none" w:sz="0" w:space="0" w:color="auto"/>
        <w:bottom w:val="none" w:sz="0" w:space="0" w:color="auto"/>
        <w:right w:val="none" w:sz="0" w:space="0" w:color="auto"/>
      </w:divBdr>
    </w:div>
    <w:div w:id="1335887195">
      <w:bodyDiv w:val="1"/>
      <w:marLeft w:val="0"/>
      <w:marRight w:val="0"/>
      <w:marTop w:val="0"/>
      <w:marBottom w:val="0"/>
      <w:divBdr>
        <w:top w:val="none" w:sz="0" w:space="0" w:color="auto"/>
        <w:left w:val="none" w:sz="0" w:space="0" w:color="auto"/>
        <w:bottom w:val="none" w:sz="0" w:space="0" w:color="auto"/>
        <w:right w:val="none" w:sz="0" w:space="0" w:color="auto"/>
      </w:divBdr>
    </w:div>
    <w:div w:id="1344551470">
      <w:bodyDiv w:val="1"/>
      <w:marLeft w:val="0"/>
      <w:marRight w:val="0"/>
      <w:marTop w:val="0"/>
      <w:marBottom w:val="0"/>
      <w:divBdr>
        <w:top w:val="none" w:sz="0" w:space="0" w:color="auto"/>
        <w:left w:val="none" w:sz="0" w:space="0" w:color="auto"/>
        <w:bottom w:val="none" w:sz="0" w:space="0" w:color="auto"/>
        <w:right w:val="none" w:sz="0" w:space="0" w:color="auto"/>
      </w:divBdr>
    </w:div>
    <w:div w:id="1349215271">
      <w:bodyDiv w:val="1"/>
      <w:marLeft w:val="0"/>
      <w:marRight w:val="0"/>
      <w:marTop w:val="0"/>
      <w:marBottom w:val="0"/>
      <w:divBdr>
        <w:top w:val="none" w:sz="0" w:space="0" w:color="auto"/>
        <w:left w:val="none" w:sz="0" w:space="0" w:color="auto"/>
        <w:bottom w:val="none" w:sz="0" w:space="0" w:color="auto"/>
        <w:right w:val="none" w:sz="0" w:space="0" w:color="auto"/>
      </w:divBdr>
    </w:div>
    <w:div w:id="1351837518">
      <w:bodyDiv w:val="1"/>
      <w:marLeft w:val="0"/>
      <w:marRight w:val="0"/>
      <w:marTop w:val="0"/>
      <w:marBottom w:val="0"/>
      <w:divBdr>
        <w:top w:val="none" w:sz="0" w:space="0" w:color="auto"/>
        <w:left w:val="none" w:sz="0" w:space="0" w:color="auto"/>
        <w:bottom w:val="none" w:sz="0" w:space="0" w:color="auto"/>
        <w:right w:val="none" w:sz="0" w:space="0" w:color="auto"/>
      </w:divBdr>
    </w:div>
    <w:div w:id="1367870878">
      <w:bodyDiv w:val="1"/>
      <w:marLeft w:val="0"/>
      <w:marRight w:val="0"/>
      <w:marTop w:val="0"/>
      <w:marBottom w:val="0"/>
      <w:divBdr>
        <w:top w:val="none" w:sz="0" w:space="0" w:color="auto"/>
        <w:left w:val="none" w:sz="0" w:space="0" w:color="auto"/>
        <w:bottom w:val="none" w:sz="0" w:space="0" w:color="auto"/>
        <w:right w:val="none" w:sz="0" w:space="0" w:color="auto"/>
      </w:divBdr>
    </w:div>
    <w:div w:id="1374963432">
      <w:bodyDiv w:val="1"/>
      <w:marLeft w:val="0"/>
      <w:marRight w:val="0"/>
      <w:marTop w:val="0"/>
      <w:marBottom w:val="0"/>
      <w:divBdr>
        <w:top w:val="none" w:sz="0" w:space="0" w:color="auto"/>
        <w:left w:val="none" w:sz="0" w:space="0" w:color="auto"/>
        <w:bottom w:val="none" w:sz="0" w:space="0" w:color="auto"/>
        <w:right w:val="none" w:sz="0" w:space="0" w:color="auto"/>
      </w:divBdr>
    </w:div>
    <w:div w:id="1400901204">
      <w:bodyDiv w:val="1"/>
      <w:marLeft w:val="0"/>
      <w:marRight w:val="0"/>
      <w:marTop w:val="0"/>
      <w:marBottom w:val="0"/>
      <w:divBdr>
        <w:top w:val="none" w:sz="0" w:space="0" w:color="auto"/>
        <w:left w:val="none" w:sz="0" w:space="0" w:color="auto"/>
        <w:bottom w:val="none" w:sz="0" w:space="0" w:color="auto"/>
        <w:right w:val="none" w:sz="0" w:space="0" w:color="auto"/>
      </w:divBdr>
    </w:div>
    <w:div w:id="1404717680">
      <w:bodyDiv w:val="1"/>
      <w:marLeft w:val="0"/>
      <w:marRight w:val="0"/>
      <w:marTop w:val="0"/>
      <w:marBottom w:val="0"/>
      <w:divBdr>
        <w:top w:val="none" w:sz="0" w:space="0" w:color="auto"/>
        <w:left w:val="none" w:sz="0" w:space="0" w:color="auto"/>
        <w:bottom w:val="none" w:sz="0" w:space="0" w:color="auto"/>
        <w:right w:val="none" w:sz="0" w:space="0" w:color="auto"/>
      </w:divBdr>
    </w:div>
    <w:div w:id="1408303570">
      <w:bodyDiv w:val="1"/>
      <w:marLeft w:val="0"/>
      <w:marRight w:val="0"/>
      <w:marTop w:val="0"/>
      <w:marBottom w:val="0"/>
      <w:divBdr>
        <w:top w:val="none" w:sz="0" w:space="0" w:color="auto"/>
        <w:left w:val="none" w:sz="0" w:space="0" w:color="auto"/>
        <w:bottom w:val="none" w:sz="0" w:space="0" w:color="auto"/>
        <w:right w:val="none" w:sz="0" w:space="0" w:color="auto"/>
      </w:divBdr>
    </w:div>
    <w:div w:id="1419404256">
      <w:bodyDiv w:val="1"/>
      <w:marLeft w:val="0"/>
      <w:marRight w:val="0"/>
      <w:marTop w:val="0"/>
      <w:marBottom w:val="0"/>
      <w:divBdr>
        <w:top w:val="none" w:sz="0" w:space="0" w:color="auto"/>
        <w:left w:val="none" w:sz="0" w:space="0" w:color="auto"/>
        <w:bottom w:val="none" w:sz="0" w:space="0" w:color="auto"/>
        <w:right w:val="none" w:sz="0" w:space="0" w:color="auto"/>
      </w:divBdr>
    </w:div>
    <w:div w:id="1434016599">
      <w:bodyDiv w:val="1"/>
      <w:marLeft w:val="0"/>
      <w:marRight w:val="0"/>
      <w:marTop w:val="0"/>
      <w:marBottom w:val="0"/>
      <w:divBdr>
        <w:top w:val="none" w:sz="0" w:space="0" w:color="auto"/>
        <w:left w:val="none" w:sz="0" w:space="0" w:color="auto"/>
        <w:bottom w:val="none" w:sz="0" w:space="0" w:color="auto"/>
        <w:right w:val="none" w:sz="0" w:space="0" w:color="auto"/>
      </w:divBdr>
    </w:div>
    <w:div w:id="1466772796">
      <w:bodyDiv w:val="1"/>
      <w:marLeft w:val="0"/>
      <w:marRight w:val="0"/>
      <w:marTop w:val="0"/>
      <w:marBottom w:val="0"/>
      <w:divBdr>
        <w:top w:val="none" w:sz="0" w:space="0" w:color="auto"/>
        <w:left w:val="none" w:sz="0" w:space="0" w:color="auto"/>
        <w:bottom w:val="none" w:sz="0" w:space="0" w:color="auto"/>
        <w:right w:val="none" w:sz="0" w:space="0" w:color="auto"/>
      </w:divBdr>
    </w:div>
    <w:div w:id="1470248333">
      <w:bodyDiv w:val="1"/>
      <w:marLeft w:val="0"/>
      <w:marRight w:val="0"/>
      <w:marTop w:val="0"/>
      <w:marBottom w:val="0"/>
      <w:divBdr>
        <w:top w:val="none" w:sz="0" w:space="0" w:color="auto"/>
        <w:left w:val="none" w:sz="0" w:space="0" w:color="auto"/>
        <w:bottom w:val="none" w:sz="0" w:space="0" w:color="auto"/>
        <w:right w:val="none" w:sz="0" w:space="0" w:color="auto"/>
      </w:divBdr>
    </w:div>
    <w:div w:id="1485008326">
      <w:bodyDiv w:val="1"/>
      <w:marLeft w:val="0"/>
      <w:marRight w:val="0"/>
      <w:marTop w:val="0"/>
      <w:marBottom w:val="0"/>
      <w:divBdr>
        <w:top w:val="none" w:sz="0" w:space="0" w:color="auto"/>
        <w:left w:val="none" w:sz="0" w:space="0" w:color="auto"/>
        <w:bottom w:val="none" w:sz="0" w:space="0" w:color="auto"/>
        <w:right w:val="none" w:sz="0" w:space="0" w:color="auto"/>
      </w:divBdr>
    </w:div>
    <w:div w:id="1485775204">
      <w:bodyDiv w:val="1"/>
      <w:marLeft w:val="0"/>
      <w:marRight w:val="0"/>
      <w:marTop w:val="0"/>
      <w:marBottom w:val="0"/>
      <w:divBdr>
        <w:top w:val="none" w:sz="0" w:space="0" w:color="auto"/>
        <w:left w:val="none" w:sz="0" w:space="0" w:color="auto"/>
        <w:bottom w:val="none" w:sz="0" w:space="0" w:color="auto"/>
        <w:right w:val="none" w:sz="0" w:space="0" w:color="auto"/>
      </w:divBdr>
    </w:div>
    <w:div w:id="1505049011">
      <w:bodyDiv w:val="1"/>
      <w:marLeft w:val="0"/>
      <w:marRight w:val="0"/>
      <w:marTop w:val="0"/>
      <w:marBottom w:val="0"/>
      <w:divBdr>
        <w:top w:val="none" w:sz="0" w:space="0" w:color="auto"/>
        <w:left w:val="none" w:sz="0" w:space="0" w:color="auto"/>
        <w:bottom w:val="none" w:sz="0" w:space="0" w:color="auto"/>
        <w:right w:val="none" w:sz="0" w:space="0" w:color="auto"/>
      </w:divBdr>
    </w:div>
    <w:div w:id="1506897183">
      <w:bodyDiv w:val="1"/>
      <w:marLeft w:val="0"/>
      <w:marRight w:val="0"/>
      <w:marTop w:val="0"/>
      <w:marBottom w:val="0"/>
      <w:divBdr>
        <w:top w:val="none" w:sz="0" w:space="0" w:color="auto"/>
        <w:left w:val="none" w:sz="0" w:space="0" w:color="auto"/>
        <w:bottom w:val="none" w:sz="0" w:space="0" w:color="auto"/>
        <w:right w:val="none" w:sz="0" w:space="0" w:color="auto"/>
      </w:divBdr>
    </w:div>
    <w:div w:id="1530071505">
      <w:bodyDiv w:val="1"/>
      <w:marLeft w:val="0"/>
      <w:marRight w:val="0"/>
      <w:marTop w:val="0"/>
      <w:marBottom w:val="0"/>
      <w:divBdr>
        <w:top w:val="none" w:sz="0" w:space="0" w:color="auto"/>
        <w:left w:val="none" w:sz="0" w:space="0" w:color="auto"/>
        <w:bottom w:val="none" w:sz="0" w:space="0" w:color="auto"/>
        <w:right w:val="none" w:sz="0" w:space="0" w:color="auto"/>
      </w:divBdr>
    </w:div>
    <w:div w:id="1539047749">
      <w:bodyDiv w:val="1"/>
      <w:marLeft w:val="0"/>
      <w:marRight w:val="0"/>
      <w:marTop w:val="0"/>
      <w:marBottom w:val="0"/>
      <w:divBdr>
        <w:top w:val="none" w:sz="0" w:space="0" w:color="auto"/>
        <w:left w:val="none" w:sz="0" w:space="0" w:color="auto"/>
        <w:bottom w:val="none" w:sz="0" w:space="0" w:color="auto"/>
        <w:right w:val="none" w:sz="0" w:space="0" w:color="auto"/>
      </w:divBdr>
    </w:div>
    <w:div w:id="1544518902">
      <w:bodyDiv w:val="1"/>
      <w:marLeft w:val="0"/>
      <w:marRight w:val="0"/>
      <w:marTop w:val="0"/>
      <w:marBottom w:val="0"/>
      <w:divBdr>
        <w:top w:val="none" w:sz="0" w:space="0" w:color="auto"/>
        <w:left w:val="none" w:sz="0" w:space="0" w:color="auto"/>
        <w:bottom w:val="none" w:sz="0" w:space="0" w:color="auto"/>
        <w:right w:val="none" w:sz="0" w:space="0" w:color="auto"/>
      </w:divBdr>
    </w:div>
    <w:div w:id="1550453771">
      <w:bodyDiv w:val="1"/>
      <w:marLeft w:val="0"/>
      <w:marRight w:val="0"/>
      <w:marTop w:val="0"/>
      <w:marBottom w:val="0"/>
      <w:divBdr>
        <w:top w:val="none" w:sz="0" w:space="0" w:color="auto"/>
        <w:left w:val="none" w:sz="0" w:space="0" w:color="auto"/>
        <w:bottom w:val="none" w:sz="0" w:space="0" w:color="auto"/>
        <w:right w:val="none" w:sz="0" w:space="0" w:color="auto"/>
      </w:divBdr>
    </w:div>
    <w:div w:id="1569724142">
      <w:bodyDiv w:val="1"/>
      <w:marLeft w:val="0"/>
      <w:marRight w:val="0"/>
      <w:marTop w:val="0"/>
      <w:marBottom w:val="0"/>
      <w:divBdr>
        <w:top w:val="none" w:sz="0" w:space="0" w:color="auto"/>
        <w:left w:val="none" w:sz="0" w:space="0" w:color="auto"/>
        <w:bottom w:val="none" w:sz="0" w:space="0" w:color="auto"/>
        <w:right w:val="none" w:sz="0" w:space="0" w:color="auto"/>
      </w:divBdr>
    </w:div>
    <w:div w:id="1573586443">
      <w:bodyDiv w:val="1"/>
      <w:marLeft w:val="0"/>
      <w:marRight w:val="0"/>
      <w:marTop w:val="0"/>
      <w:marBottom w:val="0"/>
      <w:divBdr>
        <w:top w:val="none" w:sz="0" w:space="0" w:color="auto"/>
        <w:left w:val="none" w:sz="0" w:space="0" w:color="auto"/>
        <w:bottom w:val="none" w:sz="0" w:space="0" w:color="auto"/>
        <w:right w:val="none" w:sz="0" w:space="0" w:color="auto"/>
      </w:divBdr>
    </w:div>
    <w:div w:id="1593319643">
      <w:bodyDiv w:val="1"/>
      <w:marLeft w:val="0"/>
      <w:marRight w:val="0"/>
      <w:marTop w:val="0"/>
      <w:marBottom w:val="0"/>
      <w:divBdr>
        <w:top w:val="none" w:sz="0" w:space="0" w:color="auto"/>
        <w:left w:val="none" w:sz="0" w:space="0" w:color="auto"/>
        <w:bottom w:val="none" w:sz="0" w:space="0" w:color="auto"/>
        <w:right w:val="none" w:sz="0" w:space="0" w:color="auto"/>
      </w:divBdr>
    </w:div>
    <w:div w:id="1603339274">
      <w:bodyDiv w:val="1"/>
      <w:marLeft w:val="0"/>
      <w:marRight w:val="0"/>
      <w:marTop w:val="0"/>
      <w:marBottom w:val="0"/>
      <w:divBdr>
        <w:top w:val="none" w:sz="0" w:space="0" w:color="auto"/>
        <w:left w:val="none" w:sz="0" w:space="0" w:color="auto"/>
        <w:bottom w:val="none" w:sz="0" w:space="0" w:color="auto"/>
        <w:right w:val="none" w:sz="0" w:space="0" w:color="auto"/>
      </w:divBdr>
    </w:div>
    <w:div w:id="1621954066">
      <w:bodyDiv w:val="1"/>
      <w:marLeft w:val="0"/>
      <w:marRight w:val="0"/>
      <w:marTop w:val="0"/>
      <w:marBottom w:val="0"/>
      <w:divBdr>
        <w:top w:val="none" w:sz="0" w:space="0" w:color="auto"/>
        <w:left w:val="none" w:sz="0" w:space="0" w:color="auto"/>
        <w:bottom w:val="none" w:sz="0" w:space="0" w:color="auto"/>
        <w:right w:val="none" w:sz="0" w:space="0" w:color="auto"/>
      </w:divBdr>
    </w:div>
    <w:div w:id="1624581320">
      <w:bodyDiv w:val="1"/>
      <w:marLeft w:val="0"/>
      <w:marRight w:val="0"/>
      <w:marTop w:val="0"/>
      <w:marBottom w:val="0"/>
      <w:divBdr>
        <w:top w:val="none" w:sz="0" w:space="0" w:color="auto"/>
        <w:left w:val="none" w:sz="0" w:space="0" w:color="auto"/>
        <w:bottom w:val="none" w:sz="0" w:space="0" w:color="auto"/>
        <w:right w:val="none" w:sz="0" w:space="0" w:color="auto"/>
      </w:divBdr>
    </w:div>
    <w:div w:id="1629045567">
      <w:bodyDiv w:val="1"/>
      <w:marLeft w:val="0"/>
      <w:marRight w:val="0"/>
      <w:marTop w:val="0"/>
      <w:marBottom w:val="0"/>
      <w:divBdr>
        <w:top w:val="none" w:sz="0" w:space="0" w:color="auto"/>
        <w:left w:val="none" w:sz="0" w:space="0" w:color="auto"/>
        <w:bottom w:val="none" w:sz="0" w:space="0" w:color="auto"/>
        <w:right w:val="none" w:sz="0" w:space="0" w:color="auto"/>
      </w:divBdr>
    </w:div>
    <w:div w:id="1675567092">
      <w:bodyDiv w:val="1"/>
      <w:marLeft w:val="0"/>
      <w:marRight w:val="0"/>
      <w:marTop w:val="0"/>
      <w:marBottom w:val="0"/>
      <w:divBdr>
        <w:top w:val="none" w:sz="0" w:space="0" w:color="auto"/>
        <w:left w:val="none" w:sz="0" w:space="0" w:color="auto"/>
        <w:bottom w:val="none" w:sz="0" w:space="0" w:color="auto"/>
        <w:right w:val="none" w:sz="0" w:space="0" w:color="auto"/>
      </w:divBdr>
    </w:div>
    <w:div w:id="1678343295">
      <w:bodyDiv w:val="1"/>
      <w:marLeft w:val="0"/>
      <w:marRight w:val="0"/>
      <w:marTop w:val="0"/>
      <w:marBottom w:val="0"/>
      <w:divBdr>
        <w:top w:val="none" w:sz="0" w:space="0" w:color="auto"/>
        <w:left w:val="none" w:sz="0" w:space="0" w:color="auto"/>
        <w:bottom w:val="none" w:sz="0" w:space="0" w:color="auto"/>
        <w:right w:val="none" w:sz="0" w:space="0" w:color="auto"/>
      </w:divBdr>
    </w:div>
    <w:div w:id="1685279255">
      <w:bodyDiv w:val="1"/>
      <w:marLeft w:val="0"/>
      <w:marRight w:val="0"/>
      <w:marTop w:val="0"/>
      <w:marBottom w:val="0"/>
      <w:divBdr>
        <w:top w:val="none" w:sz="0" w:space="0" w:color="auto"/>
        <w:left w:val="none" w:sz="0" w:space="0" w:color="auto"/>
        <w:bottom w:val="none" w:sz="0" w:space="0" w:color="auto"/>
        <w:right w:val="none" w:sz="0" w:space="0" w:color="auto"/>
      </w:divBdr>
    </w:div>
    <w:div w:id="1699743994">
      <w:bodyDiv w:val="1"/>
      <w:marLeft w:val="0"/>
      <w:marRight w:val="0"/>
      <w:marTop w:val="0"/>
      <w:marBottom w:val="0"/>
      <w:divBdr>
        <w:top w:val="none" w:sz="0" w:space="0" w:color="auto"/>
        <w:left w:val="none" w:sz="0" w:space="0" w:color="auto"/>
        <w:bottom w:val="none" w:sz="0" w:space="0" w:color="auto"/>
        <w:right w:val="none" w:sz="0" w:space="0" w:color="auto"/>
      </w:divBdr>
    </w:div>
    <w:div w:id="1709135793">
      <w:bodyDiv w:val="1"/>
      <w:marLeft w:val="0"/>
      <w:marRight w:val="0"/>
      <w:marTop w:val="0"/>
      <w:marBottom w:val="0"/>
      <w:divBdr>
        <w:top w:val="none" w:sz="0" w:space="0" w:color="auto"/>
        <w:left w:val="none" w:sz="0" w:space="0" w:color="auto"/>
        <w:bottom w:val="none" w:sz="0" w:space="0" w:color="auto"/>
        <w:right w:val="none" w:sz="0" w:space="0" w:color="auto"/>
      </w:divBdr>
    </w:div>
    <w:div w:id="1710493568">
      <w:bodyDiv w:val="1"/>
      <w:marLeft w:val="0"/>
      <w:marRight w:val="0"/>
      <w:marTop w:val="0"/>
      <w:marBottom w:val="0"/>
      <w:divBdr>
        <w:top w:val="none" w:sz="0" w:space="0" w:color="auto"/>
        <w:left w:val="none" w:sz="0" w:space="0" w:color="auto"/>
        <w:bottom w:val="none" w:sz="0" w:space="0" w:color="auto"/>
        <w:right w:val="none" w:sz="0" w:space="0" w:color="auto"/>
      </w:divBdr>
    </w:div>
    <w:div w:id="1717508420">
      <w:bodyDiv w:val="1"/>
      <w:marLeft w:val="0"/>
      <w:marRight w:val="0"/>
      <w:marTop w:val="0"/>
      <w:marBottom w:val="0"/>
      <w:divBdr>
        <w:top w:val="none" w:sz="0" w:space="0" w:color="auto"/>
        <w:left w:val="none" w:sz="0" w:space="0" w:color="auto"/>
        <w:bottom w:val="none" w:sz="0" w:space="0" w:color="auto"/>
        <w:right w:val="none" w:sz="0" w:space="0" w:color="auto"/>
      </w:divBdr>
    </w:div>
    <w:div w:id="1727989916">
      <w:bodyDiv w:val="1"/>
      <w:marLeft w:val="0"/>
      <w:marRight w:val="0"/>
      <w:marTop w:val="0"/>
      <w:marBottom w:val="0"/>
      <w:divBdr>
        <w:top w:val="none" w:sz="0" w:space="0" w:color="auto"/>
        <w:left w:val="none" w:sz="0" w:space="0" w:color="auto"/>
        <w:bottom w:val="none" w:sz="0" w:space="0" w:color="auto"/>
        <w:right w:val="none" w:sz="0" w:space="0" w:color="auto"/>
      </w:divBdr>
    </w:div>
    <w:div w:id="1731153512">
      <w:bodyDiv w:val="1"/>
      <w:marLeft w:val="0"/>
      <w:marRight w:val="0"/>
      <w:marTop w:val="0"/>
      <w:marBottom w:val="0"/>
      <w:divBdr>
        <w:top w:val="none" w:sz="0" w:space="0" w:color="auto"/>
        <w:left w:val="none" w:sz="0" w:space="0" w:color="auto"/>
        <w:bottom w:val="none" w:sz="0" w:space="0" w:color="auto"/>
        <w:right w:val="none" w:sz="0" w:space="0" w:color="auto"/>
      </w:divBdr>
    </w:div>
    <w:div w:id="1746368031">
      <w:bodyDiv w:val="1"/>
      <w:marLeft w:val="0"/>
      <w:marRight w:val="0"/>
      <w:marTop w:val="0"/>
      <w:marBottom w:val="0"/>
      <w:divBdr>
        <w:top w:val="none" w:sz="0" w:space="0" w:color="auto"/>
        <w:left w:val="none" w:sz="0" w:space="0" w:color="auto"/>
        <w:bottom w:val="none" w:sz="0" w:space="0" w:color="auto"/>
        <w:right w:val="none" w:sz="0" w:space="0" w:color="auto"/>
      </w:divBdr>
    </w:div>
    <w:div w:id="1755590037">
      <w:bodyDiv w:val="1"/>
      <w:marLeft w:val="0"/>
      <w:marRight w:val="0"/>
      <w:marTop w:val="0"/>
      <w:marBottom w:val="0"/>
      <w:divBdr>
        <w:top w:val="none" w:sz="0" w:space="0" w:color="auto"/>
        <w:left w:val="none" w:sz="0" w:space="0" w:color="auto"/>
        <w:bottom w:val="none" w:sz="0" w:space="0" w:color="auto"/>
        <w:right w:val="none" w:sz="0" w:space="0" w:color="auto"/>
      </w:divBdr>
    </w:div>
    <w:div w:id="1755666077">
      <w:bodyDiv w:val="1"/>
      <w:marLeft w:val="0"/>
      <w:marRight w:val="0"/>
      <w:marTop w:val="0"/>
      <w:marBottom w:val="0"/>
      <w:divBdr>
        <w:top w:val="none" w:sz="0" w:space="0" w:color="auto"/>
        <w:left w:val="none" w:sz="0" w:space="0" w:color="auto"/>
        <w:bottom w:val="none" w:sz="0" w:space="0" w:color="auto"/>
        <w:right w:val="none" w:sz="0" w:space="0" w:color="auto"/>
      </w:divBdr>
    </w:div>
    <w:div w:id="1764649515">
      <w:bodyDiv w:val="1"/>
      <w:marLeft w:val="0"/>
      <w:marRight w:val="0"/>
      <w:marTop w:val="0"/>
      <w:marBottom w:val="0"/>
      <w:divBdr>
        <w:top w:val="none" w:sz="0" w:space="0" w:color="auto"/>
        <w:left w:val="none" w:sz="0" w:space="0" w:color="auto"/>
        <w:bottom w:val="none" w:sz="0" w:space="0" w:color="auto"/>
        <w:right w:val="none" w:sz="0" w:space="0" w:color="auto"/>
      </w:divBdr>
    </w:div>
    <w:div w:id="1769809847">
      <w:bodyDiv w:val="1"/>
      <w:marLeft w:val="0"/>
      <w:marRight w:val="0"/>
      <w:marTop w:val="0"/>
      <w:marBottom w:val="0"/>
      <w:divBdr>
        <w:top w:val="none" w:sz="0" w:space="0" w:color="auto"/>
        <w:left w:val="none" w:sz="0" w:space="0" w:color="auto"/>
        <w:bottom w:val="none" w:sz="0" w:space="0" w:color="auto"/>
        <w:right w:val="none" w:sz="0" w:space="0" w:color="auto"/>
      </w:divBdr>
    </w:div>
    <w:div w:id="1772235421">
      <w:bodyDiv w:val="1"/>
      <w:marLeft w:val="0"/>
      <w:marRight w:val="0"/>
      <w:marTop w:val="0"/>
      <w:marBottom w:val="0"/>
      <w:divBdr>
        <w:top w:val="none" w:sz="0" w:space="0" w:color="auto"/>
        <w:left w:val="none" w:sz="0" w:space="0" w:color="auto"/>
        <w:bottom w:val="none" w:sz="0" w:space="0" w:color="auto"/>
        <w:right w:val="none" w:sz="0" w:space="0" w:color="auto"/>
      </w:divBdr>
    </w:div>
    <w:div w:id="1786463217">
      <w:bodyDiv w:val="1"/>
      <w:marLeft w:val="0"/>
      <w:marRight w:val="0"/>
      <w:marTop w:val="0"/>
      <w:marBottom w:val="0"/>
      <w:divBdr>
        <w:top w:val="none" w:sz="0" w:space="0" w:color="auto"/>
        <w:left w:val="none" w:sz="0" w:space="0" w:color="auto"/>
        <w:bottom w:val="none" w:sz="0" w:space="0" w:color="auto"/>
        <w:right w:val="none" w:sz="0" w:space="0" w:color="auto"/>
      </w:divBdr>
    </w:div>
    <w:div w:id="1793087321">
      <w:bodyDiv w:val="1"/>
      <w:marLeft w:val="0"/>
      <w:marRight w:val="0"/>
      <w:marTop w:val="0"/>
      <w:marBottom w:val="0"/>
      <w:divBdr>
        <w:top w:val="none" w:sz="0" w:space="0" w:color="auto"/>
        <w:left w:val="none" w:sz="0" w:space="0" w:color="auto"/>
        <w:bottom w:val="none" w:sz="0" w:space="0" w:color="auto"/>
        <w:right w:val="none" w:sz="0" w:space="0" w:color="auto"/>
      </w:divBdr>
    </w:div>
    <w:div w:id="1795369426">
      <w:bodyDiv w:val="1"/>
      <w:marLeft w:val="0"/>
      <w:marRight w:val="0"/>
      <w:marTop w:val="0"/>
      <w:marBottom w:val="0"/>
      <w:divBdr>
        <w:top w:val="none" w:sz="0" w:space="0" w:color="auto"/>
        <w:left w:val="none" w:sz="0" w:space="0" w:color="auto"/>
        <w:bottom w:val="none" w:sz="0" w:space="0" w:color="auto"/>
        <w:right w:val="none" w:sz="0" w:space="0" w:color="auto"/>
      </w:divBdr>
    </w:div>
    <w:div w:id="1826579509">
      <w:bodyDiv w:val="1"/>
      <w:marLeft w:val="0"/>
      <w:marRight w:val="0"/>
      <w:marTop w:val="0"/>
      <w:marBottom w:val="0"/>
      <w:divBdr>
        <w:top w:val="none" w:sz="0" w:space="0" w:color="auto"/>
        <w:left w:val="none" w:sz="0" w:space="0" w:color="auto"/>
        <w:bottom w:val="none" w:sz="0" w:space="0" w:color="auto"/>
        <w:right w:val="none" w:sz="0" w:space="0" w:color="auto"/>
      </w:divBdr>
    </w:div>
    <w:div w:id="1834106627">
      <w:bodyDiv w:val="1"/>
      <w:marLeft w:val="0"/>
      <w:marRight w:val="0"/>
      <w:marTop w:val="0"/>
      <w:marBottom w:val="0"/>
      <w:divBdr>
        <w:top w:val="none" w:sz="0" w:space="0" w:color="auto"/>
        <w:left w:val="none" w:sz="0" w:space="0" w:color="auto"/>
        <w:bottom w:val="none" w:sz="0" w:space="0" w:color="auto"/>
        <w:right w:val="none" w:sz="0" w:space="0" w:color="auto"/>
      </w:divBdr>
    </w:div>
    <w:div w:id="1837762887">
      <w:bodyDiv w:val="1"/>
      <w:marLeft w:val="0"/>
      <w:marRight w:val="0"/>
      <w:marTop w:val="0"/>
      <w:marBottom w:val="0"/>
      <w:divBdr>
        <w:top w:val="none" w:sz="0" w:space="0" w:color="auto"/>
        <w:left w:val="none" w:sz="0" w:space="0" w:color="auto"/>
        <w:bottom w:val="none" w:sz="0" w:space="0" w:color="auto"/>
        <w:right w:val="none" w:sz="0" w:space="0" w:color="auto"/>
      </w:divBdr>
    </w:div>
    <w:div w:id="1852336549">
      <w:bodyDiv w:val="1"/>
      <w:marLeft w:val="0"/>
      <w:marRight w:val="0"/>
      <w:marTop w:val="0"/>
      <w:marBottom w:val="0"/>
      <w:divBdr>
        <w:top w:val="none" w:sz="0" w:space="0" w:color="auto"/>
        <w:left w:val="none" w:sz="0" w:space="0" w:color="auto"/>
        <w:bottom w:val="none" w:sz="0" w:space="0" w:color="auto"/>
        <w:right w:val="none" w:sz="0" w:space="0" w:color="auto"/>
      </w:divBdr>
    </w:div>
    <w:div w:id="1866941316">
      <w:bodyDiv w:val="1"/>
      <w:marLeft w:val="0"/>
      <w:marRight w:val="0"/>
      <w:marTop w:val="0"/>
      <w:marBottom w:val="0"/>
      <w:divBdr>
        <w:top w:val="none" w:sz="0" w:space="0" w:color="auto"/>
        <w:left w:val="none" w:sz="0" w:space="0" w:color="auto"/>
        <w:bottom w:val="none" w:sz="0" w:space="0" w:color="auto"/>
        <w:right w:val="none" w:sz="0" w:space="0" w:color="auto"/>
      </w:divBdr>
    </w:div>
    <w:div w:id="1869634018">
      <w:bodyDiv w:val="1"/>
      <w:marLeft w:val="0"/>
      <w:marRight w:val="0"/>
      <w:marTop w:val="0"/>
      <w:marBottom w:val="0"/>
      <w:divBdr>
        <w:top w:val="none" w:sz="0" w:space="0" w:color="auto"/>
        <w:left w:val="none" w:sz="0" w:space="0" w:color="auto"/>
        <w:bottom w:val="none" w:sz="0" w:space="0" w:color="auto"/>
        <w:right w:val="none" w:sz="0" w:space="0" w:color="auto"/>
      </w:divBdr>
    </w:div>
    <w:div w:id="1869827105">
      <w:bodyDiv w:val="1"/>
      <w:marLeft w:val="0"/>
      <w:marRight w:val="0"/>
      <w:marTop w:val="0"/>
      <w:marBottom w:val="0"/>
      <w:divBdr>
        <w:top w:val="none" w:sz="0" w:space="0" w:color="auto"/>
        <w:left w:val="none" w:sz="0" w:space="0" w:color="auto"/>
        <w:bottom w:val="none" w:sz="0" w:space="0" w:color="auto"/>
        <w:right w:val="none" w:sz="0" w:space="0" w:color="auto"/>
      </w:divBdr>
    </w:div>
    <w:div w:id="1873422898">
      <w:bodyDiv w:val="1"/>
      <w:marLeft w:val="0"/>
      <w:marRight w:val="0"/>
      <w:marTop w:val="0"/>
      <w:marBottom w:val="0"/>
      <w:divBdr>
        <w:top w:val="none" w:sz="0" w:space="0" w:color="auto"/>
        <w:left w:val="none" w:sz="0" w:space="0" w:color="auto"/>
        <w:bottom w:val="none" w:sz="0" w:space="0" w:color="auto"/>
        <w:right w:val="none" w:sz="0" w:space="0" w:color="auto"/>
      </w:divBdr>
    </w:div>
    <w:div w:id="1887987687">
      <w:bodyDiv w:val="1"/>
      <w:marLeft w:val="0"/>
      <w:marRight w:val="0"/>
      <w:marTop w:val="0"/>
      <w:marBottom w:val="0"/>
      <w:divBdr>
        <w:top w:val="none" w:sz="0" w:space="0" w:color="auto"/>
        <w:left w:val="none" w:sz="0" w:space="0" w:color="auto"/>
        <w:bottom w:val="none" w:sz="0" w:space="0" w:color="auto"/>
        <w:right w:val="none" w:sz="0" w:space="0" w:color="auto"/>
      </w:divBdr>
    </w:div>
    <w:div w:id="1894458446">
      <w:bodyDiv w:val="1"/>
      <w:marLeft w:val="0"/>
      <w:marRight w:val="0"/>
      <w:marTop w:val="0"/>
      <w:marBottom w:val="0"/>
      <w:divBdr>
        <w:top w:val="none" w:sz="0" w:space="0" w:color="auto"/>
        <w:left w:val="none" w:sz="0" w:space="0" w:color="auto"/>
        <w:bottom w:val="none" w:sz="0" w:space="0" w:color="auto"/>
        <w:right w:val="none" w:sz="0" w:space="0" w:color="auto"/>
      </w:divBdr>
    </w:div>
    <w:div w:id="1894656024">
      <w:bodyDiv w:val="1"/>
      <w:marLeft w:val="0"/>
      <w:marRight w:val="0"/>
      <w:marTop w:val="0"/>
      <w:marBottom w:val="0"/>
      <w:divBdr>
        <w:top w:val="none" w:sz="0" w:space="0" w:color="auto"/>
        <w:left w:val="none" w:sz="0" w:space="0" w:color="auto"/>
        <w:bottom w:val="none" w:sz="0" w:space="0" w:color="auto"/>
        <w:right w:val="none" w:sz="0" w:space="0" w:color="auto"/>
      </w:divBdr>
    </w:div>
    <w:div w:id="1916164668">
      <w:bodyDiv w:val="1"/>
      <w:marLeft w:val="0"/>
      <w:marRight w:val="0"/>
      <w:marTop w:val="0"/>
      <w:marBottom w:val="0"/>
      <w:divBdr>
        <w:top w:val="none" w:sz="0" w:space="0" w:color="auto"/>
        <w:left w:val="none" w:sz="0" w:space="0" w:color="auto"/>
        <w:bottom w:val="none" w:sz="0" w:space="0" w:color="auto"/>
        <w:right w:val="none" w:sz="0" w:space="0" w:color="auto"/>
      </w:divBdr>
    </w:div>
    <w:div w:id="1949434277">
      <w:bodyDiv w:val="1"/>
      <w:marLeft w:val="0"/>
      <w:marRight w:val="0"/>
      <w:marTop w:val="0"/>
      <w:marBottom w:val="0"/>
      <w:divBdr>
        <w:top w:val="none" w:sz="0" w:space="0" w:color="auto"/>
        <w:left w:val="none" w:sz="0" w:space="0" w:color="auto"/>
        <w:bottom w:val="none" w:sz="0" w:space="0" w:color="auto"/>
        <w:right w:val="none" w:sz="0" w:space="0" w:color="auto"/>
      </w:divBdr>
    </w:div>
    <w:div w:id="1959676568">
      <w:bodyDiv w:val="1"/>
      <w:marLeft w:val="0"/>
      <w:marRight w:val="0"/>
      <w:marTop w:val="0"/>
      <w:marBottom w:val="0"/>
      <w:divBdr>
        <w:top w:val="none" w:sz="0" w:space="0" w:color="auto"/>
        <w:left w:val="none" w:sz="0" w:space="0" w:color="auto"/>
        <w:bottom w:val="none" w:sz="0" w:space="0" w:color="auto"/>
        <w:right w:val="none" w:sz="0" w:space="0" w:color="auto"/>
      </w:divBdr>
    </w:div>
    <w:div w:id="1974939533">
      <w:bodyDiv w:val="1"/>
      <w:marLeft w:val="0"/>
      <w:marRight w:val="0"/>
      <w:marTop w:val="0"/>
      <w:marBottom w:val="0"/>
      <w:divBdr>
        <w:top w:val="none" w:sz="0" w:space="0" w:color="auto"/>
        <w:left w:val="none" w:sz="0" w:space="0" w:color="auto"/>
        <w:bottom w:val="none" w:sz="0" w:space="0" w:color="auto"/>
        <w:right w:val="none" w:sz="0" w:space="0" w:color="auto"/>
      </w:divBdr>
    </w:div>
    <w:div w:id="1982005409">
      <w:bodyDiv w:val="1"/>
      <w:marLeft w:val="0"/>
      <w:marRight w:val="0"/>
      <w:marTop w:val="0"/>
      <w:marBottom w:val="0"/>
      <w:divBdr>
        <w:top w:val="none" w:sz="0" w:space="0" w:color="auto"/>
        <w:left w:val="none" w:sz="0" w:space="0" w:color="auto"/>
        <w:bottom w:val="none" w:sz="0" w:space="0" w:color="auto"/>
        <w:right w:val="none" w:sz="0" w:space="0" w:color="auto"/>
      </w:divBdr>
    </w:div>
    <w:div w:id="1987126831">
      <w:bodyDiv w:val="1"/>
      <w:marLeft w:val="0"/>
      <w:marRight w:val="0"/>
      <w:marTop w:val="0"/>
      <w:marBottom w:val="0"/>
      <w:divBdr>
        <w:top w:val="none" w:sz="0" w:space="0" w:color="auto"/>
        <w:left w:val="none" w:sz="0" w:space="0" w:color="auto"/>
        <w:bottom w:val="none" w:sz="0" w:space="0" w:color="auto"/>
        <w:right w:val="none" w:sz="0" w:space="0" w:color="auto"/>
      </w:divBdr>
    </w:div>
    <w:div w:id="1992830676">
      <w:bodyDiv w:val="1"/>
      <w:marLeft w:val="0"/>
      <w:marRight w:val="0"/>
      <w:marTop w:val="0"/>
      <w:marBottom w:val="0"/>
      <w:divBdr>
        <w:top w:val="none" w:sz="0" w:space="0" w:color="auto"/>
        <w:left w:val="none" w:sz="0" w:space="0" w:color="auto"/>
        <w:bottom w:val="none" w:sz="0" w:space="0" w:color="auto"/>
        <w:right w:val="none" w:sz="0" w:space="0" w:color="auto"/>
      </w:divBdr>
    </w:div>
    <w:div w:id="2007049311">
      <w:bodyDiv w:val="1"/>
      <w:marLeft w:val="0"/>
      <w:marRight w:val="0"/>
      <w:marTop w:val="0"/>
      <w:marBottom w:val="0"/>
      <w:divBdr>
        <w:top w:val="none" w:sz="0" w:space="0" w:color="auto"/>
        <w:left w:val="none" w:sz="0" w:space="0" w:color="auto"/>
        <w:bottom w:val="none" w:sz="0" w:space="0" w:color="auto"/>
        <w:right w:val="none" w:sz="0" w:space="0" w:color="auto"/>
      </w:divBdr>
    </w:div>
    <w:div w:id="2008365625">
      <w:bodyDiv w:val="1"/>
      <w:marLeft w:val="0"/>
      <w:marRight w:val="0"/>
      <w:marTop w:val="0"/>
      <w:marBottom w:val="0"/>
      <w:divBdr>
        <w:top w:val="none" w:sz="0" w:space="0" w:color="auto"/>
        <w:left w:val="none" w:sz="0" w:space="0" w:color="auto"/>
        <w:bottom w:val="none" w:sz="0" w:space="0" w:color="auto"/>
        <w:right w:val="none" w:sz="0" w:space="0" w:color="auto"/>
      </w:divBdr>
    </w:div>
    <w:div w:id="2016178048">
      <w:bodyDiv w:val="1"/>
      <w:marLeft w:val="0"/>
      <w:marRight w:val="0"/>
      <w:marTop w:val="0"/>
      <w:marBottom w:val="0"/>
      <w:divBdr>
        <w:top w:val="none" w:sz="0" w:space="0" w:color="auto"/>
        <w:left w:val="none" w:sz="0" w:space="0" w:color="auto"/>
        <w:bottom w:val="none" w:sz="0" w:space="0" w:color="auto"/>
        <w:right w:val="none" w:sz="0" w:space="0" w:color="auto"/>
      </w:divBdr>
    </w:div>
    <w:div w:id="2029061061">
      <w:bodyDiv w:val="1"/>
      <w:marLeft w:val="0"/>
      <w:marRight w:val="0"/>
      <w:marTop w:val="0"/>
      <w:marBottom w:val="0"/>
      <w:divBdr>
        <w:top w:val="none" w:sz="0" w:space="0" w:color="auto"/>
        <w:left w:val="none" w:sz="0" w:space="0" w:color="auto"/>
        <w:bottom w:val="none" w:sz="0" w:space="0" w:color="auto"/>
        <w:right w:val="none" w:sz="0" w:space="0" w:color="auto"/>
      </w:divBdr>
    </w:div>
    <w:div w:id="2029408526">
      <w:bodyDiv w:val="1"/>
      <w:marLeft w:val="0"/>
      <w:marRight w:val="0"/>
      <w:marTop w:val="0"/>
      <w:marBottom w:val="0"/>
      <w:divBdr>
        <w:top w:val="none" w:sz="0" w:space="0" w:color="auto"/>
        <w:left w:val="none" w:sz="0" w:space="0" w:color="auto"/>
        <w:bottom w:val="none" w:sz="0" w:space="0" w:color="auto"/>
        <w:right w:val="none" w:sz="0" w:space="0" w:color="auto"/>
      </w:divBdr>
      <w:divsChild>
        <w:div w:id="22707350">
          <w:marLeft w:val="0"/>
          <w:marRight w:val="0"/>
          <w:marTop w:val="0"/>
          <w:marBottom w:val="0"/>
          <w:divBdr>
            <w:top w:val="none" w:sz="0" w:space="0" w:color="auto"/>
            <w:left w:val="none" w:sz="0" w:space="0" w:color="auto"/>
            <w:bottom w:val="none" w:sz="0" w:space="0" w:color="auto"/>
            <w:right w:val="none" w:sz="0" w:space="0" w:color="auto"/>
          </w:divBdr>
        </w:div>
      </w:divsChild>
    </w:div>
    <w:div w:id="2044820032">
      <w:bodyDiv w:val="1"/>
      <w:marLeft w:val="0"/>
      <w:marRight w:val="0"/>
      <w:marTop w:val="0"/>
      <w:marBottom w:val="0"/>
      <w:divBdr>
        <w:top w:val="none" w:sz="0" w:space="0" w:color="auto"/>
        <w:left w:val="none" w:sz="0" w:space="0" w:color="auto"/>
        <w:bottom w:val="none" w:sz="0" w:space="0" w:color="auto"/>
        <w:right w:val="none" w:sz="0" w:space="0" w:color="auto"/>
      </w:divBdr>
    </w:div>
    <w:div w:id="2045445362">
      <w:bodyDiv w:val="1"/>
      <w:marLeft w:val="0"/>
      <w:marRight w:val="0"/>
      <w:marTop w:val="0"/>
      <w:marBottom w:val="0"/>
      <w:divBdr>
        <w:top w:val="none" w:sz="0" w:space="0" w:color="auto"/>
        <w:left w:val="none" w:sz="0" w:space="0" w:color="auto"/>
        <w:bottom w:val="none" w:sz="0" w:space="0" w:color="auto"/>
        <w:right w:val="none" w:sz="0" w:space="0" w:color="auto"/>
      </w:divBdr>
    </w:div>
    <w:div w:id="2061663304">
      <w:bodyDiv w:val="1"/>
      <w:marLeft w:val="0"/>
      <w:marRight w:val="0"/>
      <w:marTop w:val="0"/>
      <w:marBottom w:val="0"/>
      <w:divBdr>
        <w:top w:val="none" w:sz="0" w:space="0" w:color="auto"/>
        <w:left w:val="none" w:sz="0" w:space="0" w:color="auto"/>
        <w:bottom w:val="none" w:sz="0" w:space="0" w:color="auto"/>
        <w:right w:val="none" w:sz="0" w:space="0" w:color="auto"/>
      </w:divBdr>
    </w:div>
    <w:div w:id="2063097322">
      <w:bodyDiv w:val="1"/>
      <w:marLeft w:val="0"/>
      <w:marRight w:val="0"/>
      <w:marTop w:val="0"/>
      <w:marBottom w:val="0"/>
      <w:divBdr>
        <w:top w:val="none" w:sz="0" w:space="0" w:color="auto"/>
        <w:left w:val="none" w:sz="0" w:space="0" w:color="auto"/>
        <w:bottom w:val="none" w:sz="0" w:space="0" w:color="auto"/>
        <w:right w:val="none" w:sz="0" w:space="0" w:color="auto"/>
      </w:divBdr>
    </w:div>
    <w:div w:id="2075083569">
      <w:bodyDiv w:val="1"/>
      <w:marLeft w:val="0"/>
      <w:marRight w:val="0"/>
      <w:marTop w:val="0"/>
      <w:marBottom w:val="0"/>
      <w:divBdr>
        <w:top w:val="none" w:sz="0" w:space="0" w:color="auto"/>
        <w:left w:val="none" w:sz="0" w:space="0" w:color="auto"/>
        <w:bottom w:val="none" w:sz="0" w:space="0" w:color="auto"/>
        <w:right w:val="none" w:sz="0" w:space="0" w:color="auto"/>
      </w:divBdr>
    </w:div>
    <w:div w:id="2080206046">
      <w:bodyDiv w:val="1"/>
      <w:marLeft w:val="0"/>
      <w:marRight w:val="0"/>
      <w:marTop w:val="0"/>
      <w:marBottom w:val="0"/>
      <w:divBdr>
        <w:top w:val="none" w:sz="0" w:space="0" w:color="auto"/>
        <w:left w:val="none" w:sz="0" w:space="0" w:color="auto"/>
        <w:bottom w:val="none" w:sz="0" w:space="0" w:color="auto"/>
        <w:right w:val="none" w:sz="0" w:space="0" w:color="auto"/>
      </w:divBdr>
    </w:div>
    <w:div w:id="2088843262">
      <w:bodyDiv w:val="1"/>
      <w:marLeft w:val="0"/>
      <w:marRight w:val="0"/>
      <w:marTop w:val="0"/>
      <w:marBottom w:val="0"/>
      <w:divBdr>
        <w:top w:val="none" w:sz="0" w:space="0" w:color="auto"/>
        <w:left w:val="none" w:sz="0" w:space="0" w:color="auto"/>
        <w:bottom w:val="none" w:sz="0" w:space="0" w:color="auto"/>
        <w:right w:val="none" w:sz="0" w:space="0" w:color="auto"/>
      </w:divBdr>
    </w:div>
    <w:div w:id="2108646417">
      <w:bodyDiv w:val="1"/>
      <w:marLeft w:val="0"/>
      <w:marRight w:val="0"/>
      <w:marTop w:val="0"/>
      <w:marBottom w:val="0"/>
      <w:divBdr>
        <w:top w:val="none" w:sz="0" w:space="0" w:color="auto"/>
        <w:left w:val="none" w:sz="0" w:space="0" w:color="auto"/>
        <w:bottom w:val="none" w:sz="0" w:space="0" w:color="auto"/>
        <w:right w:val="none" w:sz="0" w:space="0" w:color="auto"/>
      </w:divBdr>
    </w:div>
    <w:div w:id="2110928113">
      <w:bodyDiv w:val="1"/>
      <w:marLeft w:val="0"/>
      <w:marRight w:val="0"/>
      <w:marTop w:val="0"/>
      <w:marBottom w:val="0"/>
      <w:divBdr>
        <w:top w:val="none" w:sz="0" w:space="0" w:color="auto"/>
        <w:left w:val="none" w:sz="0" w:space="0" w:color="auto"/>
        <w:bottom w:val="none" w:sz="0" w:space="0" w:color="auto"/>
        <w:right w:val="none" w:sz="0" w:space="0" w:color="auto"/>
      </w:divBdr>
    </w:div>
    <w:div w:id="2124808332">
      <w:bodyDiv w:val="1"/>
      <w:marLeft w:val="0"/>
      <w:marRight w:val="0"/>
      <w:marTop w:val="0"/>
      <w:marBottom w:val="0"/>
      <w:divBdr>
        <w:top w:val="none" w:sz="0" w:space="0" w:color="auto"/>
        <w:left w:val="none" w:sz="0" w:space="0" w:color="auto"/>
        <w:bottom w:val="none" w:sz="0" w:space="0" w:color="auto"/>
        <w:right w:val="none" w:sz="0" w:space="0" w:color="auto"/>
      </w:divBdr>
    </w:div>
    <w:div w:id="2126725546">
      <w:bodyDiv w:val="1"/>
      <w:marLeft w:val="0"/>
      <w:marRight w:val="0"/>
      <w:marTop w:val="0"/>
      <w:marBottom w:val="0"/>
      <w:divBdr>
        <w:top w:val="none" w:sz="0" w:space="0" w:color="auto"/>
        <w:left w:val="none" w:sz="0" w:space="0" w:color="auto"/>
        <w:bottom w:val="none" w:sz="0" w:space="0" w:color="auto"/>
        <w:right w:val="none" w:sz="0" w:space="0" w:color="auto"/>
      </w:divBdr>
    </w:div>
    <w:div w:id="2133546582">
      <w:bodyDiv w:val="1"/>
      <w:marLeft w:val="0"/>
      <w:marRight w:val="0"/>
      <w:marTop w:val="0"/>
      <w:marBottom w:val="0"/>
      <w:divBdr>
        <w:top w:val="none" w:sz="0" w:space="0" w:color="auto"/>
        <w:left w:val="none" w:sz="0" w:space="0" w:color="auto"/>
        <w:bottom w:val="none" w:sz="0" w:space="0" w:color="auto"/>
        <w:right w:val="none" w:sz="0" w:space="0" w:color="auto"/>
      </w:divBdr>
    </w:div>
    <w:div w:id="2146003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5.xml"/><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1.wdp"/><Relationship Id="rId32" Type="http://schemas.openxmlformats.org/officeDocument/2006/relationships/footer" Target="footer10.xml"/><Relationship Id="rId37"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footer" Target="footer7.xml"/><Relationship Id="rId36" Type="http://schemas.openxmlformats.org/officeDocument/2006/relationships/footer" Target="footer12.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E57F3-133B-4C74-9A5E-56E16ED9D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37093</TotalTime>
  <Pages>78</Pages>
  <Words>36391</Words>
  <Characters>207432</Characters>
  <Application>Microsoft Office Word</Application>
  <DocSecurity>0</DocSecurity>
  <Lines>1728</Lines>
  <Paragraphs>486</Paragraphs>
  <ScaleCrop>false</ScaleCrop>
  <HeadingPairs>
    <vt:vector size="2" baseType="variant">
      <vt:variant>
        <vt:lpstr>Название</vt:lpstr>
      </vt:variant>
      <vt:variant>
        <vt:i4>1</vt:i4>
      </vt:variant>
    </vt:vector>
  </HeadingPairs>
  <TitlesOfParts>
    <vt:vector size="1" baseType="lpstr">
      <vt:lpstr>Консалтинговая компания «Корпус»</vt:lpstr>
    </vt:vector>
  </TitlesOfParts>
  <Company>Microsoft</Company>
  <LinksUpToDate>false</LinksUpToDate>
  <CharactersWithSpaces>243337</CharactersWithSpaces>
  <SharedDoc>false</SharedDoc>
  <HLinks>
    <vt:vector size="48" baseType="variant">
      <vt:variant>
        <vt:i4>1245236</vt:i4>
      </vt:variant>
      <vt:variant>
        <vt:i4>44</vt:i4>
      </vt:variant>
      <vt:variant>
        <vt:i4>0</vt:i4>
      </vt:variant>
      <vt:variant>
        <vt:i4>5</vt:i4>
      </vt:variant>
      <vt:variant>
        <vt:lpwstr/>
      </vt:variant>
      <vt:variant>
        <vt:lpwstr>_Toc462320011</vt:lpwstr>
      </vt:variant>
      <vt:variant>
        <vt:i4>1245236</vt:i4>
      </vt:variant>
      <vt:variant>
        <vt:i4>38</vt:i4>
      </vt:variant>
      <vt:variant>
        <vt:i4>0</vt:i4>
      </vt:variant>
      <vt:variant>
        <vt:i4>5</vt:i4>
      </vt:variant>
      <vt:variant>
        <vt:lpwstr/>
      </vt:variant>
      <vt:variant>
        <vt:lpwstr>_Toc462320010</vt:lpwstr>
      </vt:variant>
      <vt:variant>
        <vt:i4>1179700</vt:i4>
      </vt:variant>
      <vt:variant>
        <vt:i4>32</vt:i4>
      </vt:variant>
      <vt:variant>
        <vt:i4>0</vt:i4>
      </vt:variant>
      <vt:variant>
        <vt:i4>5</vt:i4>
      </vt:variant>
      <vt:variant>
        <vt:lpwstr/>
      </vt:variant>
      <vt:variant>
        <vt:lpwstr>_Toc462320009</vt:lpwstr>
      </vt:variant>
      <vt:variant>
        <vt:i4>1179700</vt:i4>
      </vt:variant>
      <vt:variant>
        <vt:i4>26</vt:i4>
      </vt:variant>
      <vt:variant>
        <vt:i4>0</vt:i4>
      </vt:variant>
      <vt:variant>
        <vt:i4>5</vt:i4>
      </vt:variant>
      <vt:variant>
        <vt:lpwstr/>
      </vt:variant>
      <vt:variant>
        <vt:lpwstr>_Toc462320008</vt:lpwstr>
      </vt:variant>
      <vt:variant>
        <vt:i4>1179700</vt:i4>
      </vt:variant>
      <vt:variant>
        <vt:i4>20</vt:i4>
      </vt:variant>
      <vt:variant>
        <vt:i4>0</vt:i4>
      </vt:variant>
      <vt:variant>
        <vt:i4>5</vt:i4>
      </vt:variant>
      <vt:variant>
        <vt:lpwstr/>
      </vt:variant>
      <vt:variant>
        <vt:lpwstr>_Toc462320007</vt:lpwstr>
      </vt:variant>
      <vt:variant>
        <vt:i4>1179700</vt:i4>
      </vt:variant>
      <vt:variant>
        <vt:i4>14</vt:i4>
      </vt:variant>
      <vt:variant>
        <vt:i4>0</vt:i4>
      </vt:variant>
      <vt:variant>
        <vt:i4>5</vt:i4>
      </vt:variant>
      <vt:variant>
        <vt:lpwstr/>
      </vt:variant>
      <vt:variant>
        <vt:lpwstr>_Toc462320006</vt:lpwstr>
      </vt:variant>
      <vt:variant>
        <vt:i4>1179700</vt:i4>
      </vt:variant>
      <vt:variant>
        <vt:i4>8</vt:i4>
      </vt:variant>
      <vt:variant>
        <vt:i4>0</vt:i4>
      </vt:variant>
      <vt:variant>
        <vt:i4>5</vt:i4>
      </vt:variant>
      <vt:variant>
        <vt:lpwstr/>
      </vt:variant>
      <vt:variant>
        <vt:lpwstr>_Toc462320005</vt:lpwstr>
      </vt:variant>
      <vt:variant>
        <vt:i4>1179700</vt:i4>
      </vt:variant>
      <vt:variant>
        <vt:i4>2</vt:i4>
      </vt:variant>
      <vt:variant>
        <vt:i4>0</vt:i4>
      </vt:variant>
      <vt:variant>
        <vt:i4>5</vt:i4>
      </vt:variant>
      <vt:variant>
        <vt:lpwstr/>
      </vt:variant>
      <vt:variant>
        <vt:lpwstr>_Toc462320004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Консалтинговая компания «Корпус»</dc:title>
  <dc:subject/>
  <dc:creator>Admin</dc:creator>
  <cp:keywords/>
  <dc:description/>
  <cp:lastModifiedBy>Chernyh</cp:lastModifiedBy>
  <cp:revision>1344</cp:revision>
  <cp:lastPrinted>2012-04-06T12:51:00Z</cp:lastPrinted>
  <dcterms:created xsi:type="dcterms:W3CDTF">2017-07-14T11:39:00Z</dcterms:created>
  <dcterms:modified xsi:type="dcterms:W3CDTF">2024-12-06T05:34:00Z</dcterms:modified>
</cp:coreProperties>
</file>